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7F" w:rsidRPr="003B252A" w:rsidRDefault="00DE3E7F" w:rsidP="00DE3E7F">
      <w:pPr>
        <w:pStyle w:val="17"/>
        <w:ind w:firstLine="0"/>
      </w:pPr>
      <w:bookmarkStart w:id="0" w:name="_Toc454401650"/>
      <w:r>
        <w:t>МЕТОДИЧЕСКИЕ МАТЕРИАЛЫ ДЛЯ КОНТРОЛЯ ЗНАНИЙ СТУДЕНТОВ</w:t>
      </w:r>
      <w:bookmarkEnd w:id="0"/>
    </w:p>
    <w:p w:rsidR="00C2522F" w:rsidRDefault="00C2522F" w:rsidP="00C2522F">
      <w:pPr>
        <w:jc w:val="center"/>
        <w:rPr>
          <w:b/>
          <w:bCs/>
          <w:caps/>
          <w:sz w:val="24"/>
          <w:szCs w:val="24"/>
        </w:rPr>
      </w:pPr>
      <w:proofErr w:type="gramStart"/>
      <w:r>
        <w:rPr>
          <w:b/>
          <w:sz w:val="28"/>
          <w:szCs w:val="28"/>
        </w:rPr>
        <w:t>3.1  Методические</w:t>
      </w:r>
      <w:proofErr w:type="gramEnd"/>
      <w:r>
        <w:rPr>
          <w:b/>
          <w:sz w:val="28"/>
          <w:szCs w:val="28"/>
        </w:rPr>
        <w:t xml:space="preserve"> рекомендации по выполнению индивидуального задания</w:t>
      </w:r>
    </w:p>
    <w:p w:rsidR="00C2522F" w:rsidRDefault="00C2522F" w:rsidP="00C2522F">
      <w:pPr>
        <w:jc w:val="center"/>
        <w:rPr>
          <w:b/>
          <w:bCs/>
          <w:caps/>
          <w:sz w:val="24"/>
          <w:szCs w:val="24"/>
        </w:rPr>
      </w:pPr>
    </w:p>
    <w:p w:rsidR="00C2522F" w:rsidRPr="002E7624" w:rsidRDefault="00C2522F" w:rsidP="00C2522F">
      <w:pPr>
        <w:pStyle w:val="ae"/>
        <w:tabs>
          <w:tab w:val="left" w:pos="0"/>
        </w:tabs>
        <w:spacing w:line="360" w:lineRule="auto"/>
        <w:ind w:firstLine="540"/>
        <w:jc w:val="both"/>
        <w:rPr>
          <w:b w:val="0"/>
          <w:bCs/>
        </w:rPr>
      </w:pPr>
      <w:r w:rsidRPr="002E7624">
        <w:rPr>
          <w:b w:val="0"/>
          <w:bCs/>
          <w:caps/>
        </w:rPr>
        <w:t>С</w:t>
      </w:r>
      <w:r w:rsidRPr="002E7624">
        <w:rPr>
          <w:b w:val="0"/>
          <w:bCs/>
        </w:rPr>
        <w:t>лушатели в процессе изучения дисциплины «Тендерные торги» выполняют индивидуальное задание (делают аналитический доклад), используя информацию либо по торговле страны, или по региону, или по торговой организации.</w:t>
      </w:r>
    </w:p>
    <w:p w:rsidR="00C2522F" w:rsidRPr="002E7624" w:rsidRDefault="00C2522F" w:rsidP="00C2522F">
      <w:pPr>
        <w:pStyle w:val="ae"/>
        <w:tabs>
          <w:tab w:val="left" w:pos="0"/>
        </w:tabs>
        <w:spacing w:line="360" w:lineRule="auto"/>
        <w:ind w:firstLine="540"/>
        <w:jc w:val="both"/>
        <w:rPr>
          <w:b w:val="0"/>
          <w:bCs/>
        </w:rPr>
      </w:pPr>
      <w:r w:rsidRPr="002E7624">
        <w:rPr>
          <w:b w:val="0"/>
          <w:bCs/>
        </w:rPr>
        <w:t>В процессе подготовки доклада они должны применить несколько методов сбора и обработки экономической информации и на конкретных данных разработать один из видов планов (прогнозов):</w:t>
      </w:r>
    </w:p>
    <w:p w:rsidR="00C2522F" w:rsidRPr="002E7624" w:rsidRDefault="00C2522F" w:rsidP="00C2522F">
      <w:pPr>
        <w:pStyle w:val="ae"/>
        <w:tabs>
          <w:tab w:val="left" w:pos="0"/>
        </w:tabs>
        <w:spacing w:line="360" w:lineRule="auto"/>
        <w:jc w:val="both"/>
        <w:rPr>
          <w:b w:val="0"/>
          <w:bCs/>
        </w:rPr>
      </w:pPr>
      <w:r w:rsidRPr="002E7624">
        <w:rPr>
          <w:b w:val="0"/>
          <w:bCs/>
        </w:rPr>
        <w:t>краткосрочный, среднесрочный или долгосрочный. Возможен вариант разработки стратегии развития внешней, внутренней торговли, опта Беларуси, концепции развития общественного питания или сферы услуг.</w:t>
      </w:r>
    </w:p>
    <w:p w:rsidR="00C2522F" w:rsidRPr="002E7624" w:rsidRDefault="00C2522F" w:rsidP="00C2522F">
      <w:pPr>
        <w:pStyle w:val="ae"/>
        <w:tabs>
          <w:tab w:val="left" w:pos="0"/>
        </w:tabs>
        <w:spacing w:line="360" w:lineRule="auto"/>
        <w:ind w:firstLine="720"/>
        <w:jc w:val="both"/>
        <w:rPr>
          <w:b w:val="0"/>
          <w:bCs/>
        </w:rPr>
      </w:pPr>
      <w:r w:rsidRPr="002E7624">
        <w:rPr>
          <w:b w:val="0"/>
          <w:bCs/>
        </w:rPr>
        <w:t>К разработанному прогнозу (стратегии) прилагаются исходные данные не менее чем за 10 последних лет.</w:t>
      </w:r>
    </w:p>
    <w:p w:rsidR="00C2522F" w:rsidRPr="002E7624" w:rsidRDefault="00C2522F" w:rsidP="00C2522F">
      <w:pPr>
        <w:pStyle w:val="ae"/>
        <w:tabs>
          <w:tab w:val="left" w:pos="0"/>
        </w:tabs>
        <w:spacing w:line="360" w:lineRule="auto"/>
        <w:ind w:firstLine="720"/>
        <w:jc w:val="both"/>
        <w:rPr>
          <w:b w:val="0"/>
          <w:bCs/>
        </w:rPr>
      </w:pPr>
      <w:r w:rsidRPr="002E7624">
        <w:rPr>
          <w:b w:val="0"/>
          <w:bCs/>
        </w:rPr>
        <w:t>Расчеты могут проводится с использованием либо стандартных программ или самостоятельно разработанных программ.</w:t>
      </w:r>
    </w:p>
    <w:p w:rsidR="00C2522F" w:rsidRPr="002E7624" w:rsidRDefault="00C2522F" w:rsidP="00C2522F">
      <w:pPr>
        <w:pStyle w:val="ae"/>
        <w:tabs>
          <w:tab w:val="left" w:pos="0"/>
        </w:tabs>
        <w:spacing w:line="360" w:lineRule="auto"/>
        <w:ind w:firstLine="720"/>
        <w:jc w:val="both"/>
        <w:rPr>
          <w:b w:val="0"/>
          <w:bCs/>
        </w:rPr>
      </w:pPr>
      <w:r w:rsidRPr="002E7624">
        <w:rPr>
          <w:b w:val="0"/>
          <w:bCs/>
        </w:rPr>
        <w:t>Положительно оценивается разработка прогноза придорожного сервиса, схемы развития и размещения торговли Беларуси, системы развития логистических центров и другие современные актуальные проблемы (например, электронной торговли Беларуси, ресторанного бизнеса и т.д.).</w:t>
      </w:r>
    </w:p>
    <w:p w:rsidR="00C2522F" w:rsidRDefault="00C2522F" w:rsidP="00C2522F">
      <w:pPr>
        <w:ind w:firstLine="708"/>
      </w:pPr>
    </w:p>
    <w:p w:rsidR="00C2522F" w:rsidRDefault="00C2522F" w:rsidP="00C2522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b/>
          <w:sz w:val="28"/>
          <w:szCs w:val="28"/>
        </w:rPr>
        <w:lastRenderedPageBreak/>
        <w:t xml:space="preserve">3.2 Примерный перечень докладов </w:t>
      </w: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10080"/>
      </w:tblGrid>
      <w:tr w:rsidR="00C2522F" w:rsidTr="000953AA">
        <w:trPr>
          <w:cantSplit/>
          <w:trHeight w:val="419"/>
        </w:trPr>
        <w:tc>
          <w:tcPr>
            <w:tcW w:w="10080" w:type="dxa"/>
            <w:vMerge w:val="restart"/>
          </w:tcPr>
          <w:p w:rsidR="00C2522F" w:rsidRDefault="00C2522F" w:rsidP="000953AA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 доклада</w:t>
            </w:r>
          </w:p>
        </w:tc>
      </w:tr>
      <w:tr w:rsidR="00C2522F" w:rsidTr="000953AA">
        <w:trPr>
          <w:cantSplit/>
          <w:trHeight w:val="285"/>
        </w:trPr>
        <w:tc>
          <w:tcPr>
            <w:tcW w:w="0" w:type="auto"/>
            <w:vMerge/>
            <w:vAlign w:val="center"/>
          </w:tcPr>
          <w:p w:rsidR="00C2522F" w:rsidRDefault="00C2522F" w:rsidP="000953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и классификация торгов. Раскрыть содержание открытых торгов.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Торги как эффективная форма современной мировой торговли. Практика применения торгов в других странах мира.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торги: нормативы, процедуры и документы. Что сдерживает развитие электронных торгов в Беларуси.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организации и проведения электронных торгов в России и других странах мира.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Торги на поставку товаров. Основные этапы и процедуры их подготовки и проведения.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Торги на выполнение работ и их участники. Особенности торгов на проведение строительных работ.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Торги на оказание услуг и особенности их подготовки, проведения и заключения контракта. Виды и типы контрактов.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Нормативно-правовые документы, регламентирующие тендерные торги (международные и национальные). Раскрыть суть типового закона ЮНСИТРАЛ «О закупках товаров (работ) и услуг» от 31.05.94 г.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Заказы и закупки товаров для государственных нужд. Раскрыть суть Постановления СМ РБ № 266 от 25.02.2010 г.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и методы </w:t>
            </w:r>
            <w:proofErr w:type="spellStart"/>
            <w:r>
              <w:rPr>
                <w:sz w:val="28"/>
                <w:szCs w:val="28"/>
              </w:rPr>
              <w:t>госзакупок</w:t>
            </w:r>
            <w:proofErr w:type="spellEnd"/>
            <w:r>
              <w:rPr>
                <w:sz w:val="28"/>
                <w:szCs w:val="28"/>
              </w:rPr>
              <w:t>. Основные процедуры закупок на закрытых торгах.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процедура </w:t>
            </w:r>
            <w:proofErr w:type="spellStart"/>
            <w:r>
              <w:rPr>
                <w:sz w:val="28"/>
                <w:szCs w:val="28"/>
              </w:rPr>
              <w:t>госзакупок</w:t>
            </w:r>
            <w:proofErr w:type="spellEnd"/>
            <w:r>
              <w:rPr>
                <w:sz w:val="28"/>
                <w:szCs w:val="28"/>
              </w:rPr>
              <w:t>. Подготовка их проведения.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открытой процедуры с </w:t>
            </w:r>
            <w:proofErr w:type="spellStart"/>
            <w:r>
              <w:rPr>
                <w:sz w:val="28"/>
                <w:szCs w:val="28"/>
              </w:rPr>
              <w:t>предквалификацией</w:t>
            </w:r>
            <w:proofErr w:type="spellEnd"/>
            <w:r>
              <w:rPr>
                <w:sz w:val="28"/>
                <w:szCs w:val="28"/>
              </w:rPr>
              <w:t>. Проведение международных торгов.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Закрытая процедура </w:t>
            </w:r>
            <w:proofErr w:type="spellStart"/>
            <w:r>
              <w:rPr>
                <w:sz w:val="28"/>
                <w:szCs w:val="28"/>
              </w:rPr>
              <w:t>госзакупок</w:t>
            </w:r>
            <w:proofErr w:type="spellEnd"/>
            <w:r>
              <w:rPr>
                <w:sz w:val="28"/>
                <w:szCs w:val="28"/>
              </w:rPr>
              <w:t xml:space="preserve"> и их отличие от открытых торгов.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мер и процедур, обеспечивающих организацию эффективных госзаказов. Основные этапы их проведения.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выбора того или иного способа, метода торгов для </w:t>
            </w:r>
            <w:proofErr w:type="spellStart"/>
            <w:r>
              <w:rPr>
                <w:sz w:val="28"/>
                <w:szCs w:val="28"/>
              </w:rPr>
              <w:t>госзакупки</w:t>
            </w:r>
            <w:proofErr w:type="spellEnd"/>
            <w:r>
              <w:rPr>
                <w:sz w:val="28"/>
                <w:szCs w:val="28"/>
              </w:rPr>
              <w:t xml:space="preserve">. Какое содержание тендерной документации для </w:t>
            </w:r>
            <w:proofErr w:type="spellStart"/>
            <w:r>
              <w:rPr>
                <w:sz w:val="28"/>
                <w:szCs w:val="28"/>
              </w:rPr>
              <w:t>госзакупки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проведения открытых тендерных торгов и их характеристика.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 тендерных торгов и их основные участники. Комиссия </w:t>
            </w:r>
            <w:proofErr w:type="spellStart"/>
            <w:r>
              <w:rPr>
                <w:sz w:val="28"/>
                <w:szCs w:val="28"/>
              </w:rPr>
              <w:t>попроведению</w:t>
            </w:r>
            <w:proofErr w:type="spellEnd"/>
            <w:r>
              <w:rPr>
                <w:sz w:val="28"/>
                <w:szCs w:val="28"/>
              </w:rPr>
              <w:t xml:space="preserve"> торгов и ее основные функции. 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организующие тендерные документы (досье тендера). Раскрыть суть каждого раздела тендерных документов.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контрактов и их содержание. Контакты (договора) для резидентов и нерезидентов страны.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внесение предложения, его регистрация. Содержание предложения для исполнения госзаказа.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участникам торгов как основной регламентный документ торгов. Его содержание и особенности оценки качественной характеристики товара.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Извещение о торгах и его формы в зависимости от форм и видов тендерных торгов. Обязательные требования для торгов в РБ по госзаказам.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подача тендерного предложения. Последующие действия претендентов на госзаказ.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залог, его размеры и гарантии возврата. В каком нормативном документе объясняется требование к гарантийному залогу.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Процедура вскрытия предложений и оформление протокола вскрытия. Нарушения процедуры вскрытия и </w:t>
            </w:r>
            <w:proofErr w:type="gramStart"/>
            <w:r>
              <w:rPr>
                <w:sz w:val="28"/>
                <w:szCs w:val="28"/>
              </w:rPr>
              <w:t>возможные  их</w:t>
            </w:r>
            <w:proofErr w:type="gramEnd"/>
            <w:r>
              <w:rPr>
                <w:sz w:val="28"/>
                <w:szCs w:val="28"/>
              </w:rPr>
              <w:t xml:space="preserve"> последствия.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 предложений и порядок присуждение контракта. Формы и виды контрактов.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Окончательный выбор победителя и заключение контракта. Разрешение возникающих в процессе проведения торгов спорных вопросов.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тендерных торгов и их публикация. Статистическая форма отчетности о торгах и оценка их эффективности.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работа к проведению тендерных торгов и основные ее разделы. Стратегия контракта.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концепции тендера – важнейший раздел подготовительной рабой. Внутренние и международные торги.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исследование конъюнктуры рынка товаров и услуг. Проектирование и составление технических спецификаций. Учет качественных характеристик товара.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Подходы к определению компетенции поставщиков (подрядчиков, консультантов) товаров (работ, услуг). Подтверждение компетенции поставщика.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стратегии контракта. Основные условия контракта (ОУК) и специальные условия контракта (СУК).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методов организации и проведения торгов. Разработка плана мероприятий и основных этапов его проведения.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организации тендерных торгов в Беларуси. Основные нормативно-правовые акты их регламентирующие. Раскрыть их суть.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проведения международных торгов. Сложности и проблемы возникающие в процессе проведения международных торгов.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проведения тендерных </w:t>
            </w:r>
            <w:proofErr w:type="gramStart"/>
            <w:r>
              <w:rPr>
                <w:sz w:val="28"/>
                <w:szCs w:val="28"/>
              </w:rPr>
              <w:t>торгов  в</w:t>
            </w:r>
            <w:proofErr w:type="gramEnd"/>
            <w:r>
              <w:rPr>
                <w:sz w:val="28"/>
                <w:szCs w:val="28"/>
              </w:rPr>
              <w:t xml:space="preserve"> других странах мира. Провести сравнение с проведением торгов в Беларуси. Отметить преимущества и недостатки.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проблемы и трудности, возникающие при проведении национальных и международных торгов.</w:t>
            </w:r>
          </w:p>
        </w:tc>
      </w:tr>
      <w:tr w:rsidR="00C2522F" w:rsidTr="000953AA">
        <w:tc>
          <w:tcPr>
            <w:tcW w:w="10080" w:type="dxa"/>
          </w:tcPr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повышению эффективности проведения тендерных торгов в Беларуси. Основные болевые точки проведения национальных торгов.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тендерных торгов, осуществляемых с участием международных организаций. Основное содержание ТИПОВОГО ЗАКОНА ЮНСИТРАЛ «О ЗАКУПКАХ ТОВАРОВ (РАБОТ) И УСЛУГ ОТ 31.05.94 г.»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Тенденции в развитии систем </w:t>
            </w:r>
            <w:proofErr w:type="spellStart"/>
            <w:r>
              <w:rPr>
                <w:sz w:val="28"/>
                <w:szCs w:val="28"/>
              </w:rPr>
              <w:t>госзакупок</w:t>
            </w:r>
            <w:proofErr w:type="spellEnd"/>
            <w:r>
              <w:rPr>
                <w:sz w:val="28"/>
                <w:szCs w:val="28"/>
              </w:rPr>
              <w:t xml:space="preserve"> в мире и Беларуси. Преимущества </w:t>
            </w:r>
            <w:proofErr w:type="spellStart"/>
            <w:r>
              <w:rPr>
                <w:sz w:val="28"/>
                <w:szCs w:val="28"/>
              </w:rPr>
              <w:t>тедерных</w:t>
            </w:r>
            <w:proofErr w:type="spellEnd"/>
            <w:r>
              <w:rPr>
                <w:sz w:val="28"/>
                <w:szCs w:val="28"/>
              </w:rPr>
              <w:t xml:space="preserve"> торгов при </w:t>
            </w:r>
            <w:proofErr w:type="spellStart"/>
            <w:r>
              <w:rPr>
                <w:sz w:val="28"/>
                <w:szCs w:val="28"/>
              </w:rPr>
              <w:t>госзакупках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проблем финансирования на торгах. Функции Казначейства Минфина. Смета затрат на проведение торгов.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Злоупотребления и нарушение процедур на торгах и причины их возникновения. Предложения по досудебному устранению этих причин.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рынка государственных закупок. Предложения по эффективности их проведения.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и принципы оценки предложений. Подписание контракта с победителем.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 конкурсных заявок: экспертная оценка, балльная оценка, экспертно-балльная оценка. Возникающие проблемы при объявлении заявки участника торгов. Существенные и несущественные ошибки.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 участников торгов, необходимые действия по минимизации рисков при подготовке предложений. Разрешение спорных вопросов после определения победителя.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подачи участниками конкурсов претензий и их рассмотрение конкурсной комиссией. Последующее обжалование неправомерных действий тендерной комиссии.</w:t>
            </w:r>
          </w:p>
          <w:p w:rsidR="00C2522F" w:rsidRDefault="00C2522F" w:rsidP="00C2522F">
            <w:pPr>
              <w:numPr>
                <w:ilvl w:val="0"/>
                <w:numId w:val="199"/>
              </w:numPr>
              <w:tabs>
                <w:tab w:val="num" w:pos="0"/>
              </w:tabs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Сравнительный обзор международной и отечественной нормативно-правовой и методической базы конкурсных закупок. Предложения по совершенствованию отечественных конкурсных (тендерных) торгов.</w:t>
            </w:r>
          </w:p>
        </w:tc>
      </w:tr>
    </w:tbl>
    <w:p w:rsidR="00C2522F" w:rsidRDefault="00C2522F" w:rsidP="00C2522F">
      <w:pPr>
        <w:ind w:left="-180" w:firstLine="540"/>
        <w:jc w:val="center"/>
        <w:rPr>
          <w:b/>
          <w:sz w:val="28"/>
          <w:szCs w:val="28"/>
          <w:u w:val="single"/>
        </w:rPr>
      </w:pPr>
    </w:p>
    <w:p w:rsidR="00C2522F" w:rsidRDefault="00C2522F" w:rsidP="00C2522F">
      <w:pPr>
        <w:jc w:val="center"/>
        <w:rPr>
          <w:b/>
          <w:bCs/>
          <w:caps/>
          <w:sz w:val="28"/>
          <w:szCs w:val="28"/>
        </w:rPr>
      </w:pPr>
      <w:r w:rsidRPr="007F4AC3">
        <w:rPr>
          <w:caps/>
        </w:rPr>
        <w:br w:type="page"/>
      </w:r>
      <w:r w:rsidRPr="002E7624">
        <w:rPr>
          <w:caps/>
          <w:sz w:val="28"/>
          <w:szCs w:val="28"/>
        </w:rPr>
        <w:lastRenderedPageBreak/>
        <w:t>3.3</w:t>
      </w:r>
      <w:r>
        <w:rPr>
          <w:caps/>
        </w:rPr>
        <w:t xml:space="preserve"> </w:t>
      </w:r>
      <w:r>
        <w:rPr>
          <w:b/>
          <w:bCs/>
          <w:caps/>
          <w:sz w:val="28"/>
          <w:szCs w:val="28"/>
        </w:rPr>
        <w:t>Тесты для проверки самостоятельной работы*</w:t>
      </w:r>
    </w:p>
    <w:p w:rsidR="00C2522F" w:rsidRDefault="00C2522F" w:rsidP="00C2522F">
      <w:pPr>
        <w:jc w:val="center"/>
        <w:rPr>
          <w:b/>
          <w:bCs/>
          <w:caps/>
          <w:sz w:val="24"/>
          <w:szCs w:val="24"/>
        </w:rPr>
      </w:pPr>
    </w:p>
    <w:p w:rsidR="00C2522F" w:rsidRDefault="00C2522F" w:rsidP="00C2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C2522F" w:rsidRDefault="00C2522F" w:rsidP="00C2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Торги это – </w:t>
      </w:r>
    </w:p>
    <w:p w:rsidR="00C2522F" w:rsidRDefault="00C2522F" w:rsidP="00C25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процесс купли-продажи товаров и услуг</w:t>
      </w:r>
    </w:p>
    <w:p w:rsidR="00C2522F" w:rsidRDefault="00C2522F" w:rsidP="00C252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метод заключения договоров купли-продажи или подряда, на наиболее выгодных условиях</w:t>
      </w:r>
    </w:p>
    <w:p w:rsidR="00C2522F" w:rsidRDefault="00C2522F" w:rsidP="00C25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метод снижения цены товара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Тендер это – </w:t>
      </w:r>
    </w:p>
    <w:p w:rsidR="00C2522F" w:rsidRDefault="00C2522F" w:rsidP="00C2522F">
      <w:pPr>
        <w:ind w:left="708"/>
        <w:rPr>
          <w:sz w:val="28"/>
          <w:szCs w:val="28"/>
        </w:rPr>
      </w:pPr>
      <w:r>
        <w:rPr>
          <w:sz w:val="28"/>
          <w:szCs w:val="28"/>
        </w:rPr>
        <w:t>а) конкурсная форма размещения заказов на закупку товаров, работ и услуг</w:t>
      </w:r>
    </w:p>
    <w:p w:rsidR="00C2522F" w:rsidRDefault="00C2522F" w:rsidP="00C252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 место встречи поставщиков и покупателей</w:t>
      </w:r>
    </w:p>
    <w:p w:rsidR="00C2522F" w:rsidRDefault="00C2522F" w:rsidP="00C252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в) коммерческая сделка </w:t>
      </w:r>
    </w:p>
    <w:p w:rsidR="00C2522F" w:rsidRDefault="00C2522F" w:rsidP="00C2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Объявления о тендерах, </w:t>
      </w:r>
      <w:proofErr w:type="spellStart"/>
      <w:r>
        <w:rPr>
          <w:b/>
          <w:sz w:val="28"/>
          <w:szCs w:val="28"/>
        </w:rPr>
        <w:t>проводящихся</w:t>
      </w:r>
      <w:proofErr w:type="spellEnd"/>
      <w:r>
        <w:rPr>
          <w:b/>
          <w:sz w:val="28"/>
          <w:szCs w:val="28"/>
        </w:rPr>
        <w:t xml:space="preserve"> на территории Республики Беларусь, подготавливаются и публикуются</w:t>
      </w:r>
    </w:p>
    <w:p w:rsidR="00C2522F" w:rsidRDefault="00C2522F" w:rsidP="00C252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за 2 недели до их начала</w:t>
      </w:r>
    </w:p>
    <w:p w:rsidR="00C2522F" w:rsidRDefault="00C2522F" w:rsidP="00C252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за 6 месяцев </w:t>
      </w:r>
    </w:p>
    <w:p w:rsidR="00C2522F" w:rsidRDefault="00C2522F" w:rsidP="00C252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за 1,5-2 месяца</w:t>
      </w:r>
    </w:p>
    <w:p w:rsidR="00C2522F" w:rsidRDefault="00C2522F" w:rsidP="00C2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Объявления о тендерах должны содержать</w:t>
      </w:r>
    </w:p>
    <w:p w:rsidR="00C2522F" w:rsidRDefault="00C2522F" w:rsidP="00C252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данные об организаторе тендеров и краткую характеристику предмета тендеров</w:t>
      </w:r>
    </w:p>
    <w:p w:rsidR="00C2522F" w:rsidRDefault="00C2522F" w:rsidP="00C252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адрес, сроки, условия приобретения (получения) тендерной документации</w:t>
      </w:r>
    </w:p>
    <w:p w:rsidR="00C2522F" w:rsidRDefault="00C2522F" w:rsidP="00C252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 срок</w:t>
      </w:r>
      <w:proofErr w:type="gramEnd"/>
      <w:r>
        <w:rPr>
          <w:sz w:val="28"/>
          <w:szCs w:val="28"/>
        </w:rPr>
        <w:t xml:space="preserve"> представления тендерных предложений</w:t>
      </w:r>
    </w:p>
    <w:p w:rsidR="00C2522F" w:rsidRDefault="00C2522F" w:rsidP="00C2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По кругу участников торги делят на</w:t>
      </w:r>
    </w:p>
    <w:p w:rsidR="00C2522F" w:rsidRDefault="00C2522F" w:rsidP="00C2522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а) открыты и закрытые</w:t>
      </w:r>
    </w:p>
    <w:p w:rsidR="00C2522F" w:rsidRDefault="00C2522F" w:rsidP="00C2522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международные, национальные и местные </w:t>
      </w:r>
    </w:p>
    <w:p w:rsidR="00C2522F" w:rsidRDefault="00C2522F" w:rsidP="00C2522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в) обычные и упрощенные</w:t>
      </w:r>
    </w:p>
    <w:p w:rsidR="00C2522F" w:rsidRDefault="00C2522F" w:rsidP="00C252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В открытых торгах участвуют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а) все желающие местные фирмы и организации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б) все желающие иностранные фирмы и организации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в) все желающие местные и </w:t>
      </w:r>
      <w:proofErr w:type="gramStart"/>
      <w:r>
        <w:rPr>
          <w:sz w:val="28"/>
          <w:szCs w:val="28"/>
        </w:rPr>
        <w:t>иностранные  фирмы</w:t>
      </w:r>
      <w:proofErr w:type="gramEnd"/>
      <w:r>
        <w:rPr>
          <w:sz w:val="28"/>
          <w:szCs w:val="28"/>
        </w:rPr>
        <w:t xml:space="preserve"> и организации</w:t>
      </w:r>
    </w:p>
    <w:p w:rsidR="00C2522F" w:rsidRDefault="00C2522F" w:rsidP="00C252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 На закрытых торгах в основном размещаются заказы на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а) стандартное и универсальное оборудование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б) небольшие по объему подрядные работы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в) уникальное и специальное оборудование</w:t>
      </w:r>
    </w:p>
    <w:p w:rsidR="00C2522F" w:rsidRDefault="00C2522F" w:rsidP="00C252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Участники торгов на поставку товаров это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а) Заказчик и Подрядчики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б) Заказчик и Поставщики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в) Заказчик и Консультанты</w:t>
      </w:r>
    </w:p>
    <w:p w:rsidR="00C2522F" w:rsidRDefault="00C2522F" w:rsidP="00C252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Для подготовки и проведения торгов создается тендерная комиссия      не менее 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а) 3 человек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б) 7 человек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в) 5 человек</w:t>
      </w:r>
    </w:p>
    <w:p w:rsidR="00C2522F" w:rsidRDefault="00C2522F" w:rsidP="00C252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Заключение договора на торгах является обязанностью</w:t>
      </w:r>
    </w:p>
    <w:p w:rsidR="00C2522F" w:rsidRDefault="00C2522F" w:rsidP="00C2522F">
      <w:pPr>
        <w:ind w:left="360" w:firstLine="348"/>
        <w:rPr>
          <w:sz w:val="28"/>
          <w:szCs w:val="28"/>
        </w:rPr>
      </w:pPr>
      <w:proofErr w:type="gramStart"/>
      <w:r>
        <w:rPr>
          <w:sz w:val="28"/>
          <w:szCs w:val="28"/>
        </w:rPr>
        <w:t>а)  заказчика</w:t>
      </w:r>
      <w:proofErr w:type="gramEnd"/>
    </w:p>
    <w:p w:rsidR="00C2522F" w:rsidRDefault="00C2522F" w:rsidP="00C2522F">
      <w:pPr>
        <w:ind w:left="360" w:firstLine="348"/>
        <w:rPr>
          <w:sz w:val="28"/>
          <w:szCs w:val="28"/>
        </w:rPr>
      </w:pPr>
      <w:proofErr w:type="gramStart"/>
      <w:r>
        <w:rPr>
          <w:sz w:val="28"/>
          <w:szCs w:val="28"/>
        </w:rPr>
        <w:t>б)  продавца</w:t>
      </w:r>
      <w:proofErr w:type="gramEnd"/>
    </w:p>
    <w:p w:rsidR="00C2522F" w:rsidRDefault="00C2522F" w:rsidP="00C2522F">
      <w:pPr>
        <w:ind w:left="360" w:firstLine="348"/>
        <w:rPr>
          <w:sz w:val="28"/>
          <w:szCs w:val="28"/>
        </w:rPr>
      </w:pPr>
      <w:proofErr w:type="gramStart"/>
      <w:r>
        <w:rPr>
          <w:sz w:val="28"/>
          <w:szCs w:val="28"/>
        </w:rPr>
        <w:t>в)  тендерной</w:t>
      </w:r>
      <w:proofErr w:type="gramEnd"/>
      <w:r>
        <w:rPr>
          <w:sz w:val="28"/>
          <w:szCs w:val="28"/>
        </w:rPr>
        <w:t xml:space="preserve"> комиссии</w:t>
      </w:r>
    </w:p>
    <w:p w:rsidR="00C2522F" w:rsidRDefault="00C2522F" w:rsidP="00C2522F">
      <w:pPr>
        <w:ind w:left="360" w:firstLine="348"/>
        <w:rPr>
          <w:b/>
          <w:sz w:val="28"/>
          <w:szCs w:val="28"/>
        </w:rPr>
      </w:pPr>
    </w:p>
    <w:p w:rsidR="00C2522F" w:rsidRDefault="00C2522F" w:rsidP="00C2522F">
      <w:pPr>
        <w:ind w:left="360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1. Из каких источников средств массовой информации можно узнать о проведении тендерных торгов?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Интернет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 Радио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в) Газеты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г)Телевидение</w:t>
      </w:r>
      <w:proofErr w:type="gramEnd"/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д)все</w:t>
      </w:r>
      <w:proofErr w:type="gramEnd"/>
      <w:r>
        <w:rPr>
          <w:sz w:val="28"/>
          <w:szCs w:val="28"/>
        </w:rPr>
        <w:t xml:space="preserve"> варианты верны.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 xml:space="preserve">2. Каких видов </w:t>
      </w:r>
      <w:proofErr w:type="gramStart"/>
      <w:r>
        <w:rPr>
          <w:sz w:val="28"/>
          <w:szCs w:val="28"/>
        </w:rPr>
        <w:t>тендеров  не</w:t>
      </w:r>
      <w:proofErr w:type="gramEnd"/>
      <w:r>
        <w:rPr>
          <w:sz w:val="28"/>
          <w:szCs w:val="28"/>
        </w:rPr>
        <w:t xml:space="preserve"> существует?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а)международные</w:t>
      </w:r>
      <w:proofErr w:type="gramEnd"/>
      <w:r>
        <w:rPr>
          <w:sz w:val="28"/>
          <w:szCs w:val="28"/>
        </w:rPr>
        <w:t xml:space="preserve"> тендеры, 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б)государственные</w:t>
      </w:r>
      <w:proofErr w:type="gramEnd"/>
      <w:r>
        <w:rPr>
          <w:sz w:val="28"/>
          <w:szCs w:val="28"/>
        </w:rPr>
        <w:t xml:space="preserve"> тендеры, 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в)федеральные</w:t>
      </w:r>
      <w:proofErr w:type="gramEnd"/>
      <w:r>
        <w:rPr>
          <w:sz w:val="28"/>
          <w:szCs w:val="28"/>
        </w:rPr>
        <w:t xml:space="preserve"> тендеры, 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г)муниципальные</w:t>
      </w:r>
      <w:proofErr w:type="gramEnd"/>
      <w:r>
        <w:rPr>
          <w:sz w:val="28"/>
          <w:szCs w:val="28"/>
        </w:rPr>
        <w:t xml:space="preserve"> тендеры, 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д)городские</w:t>
      </w:r>
      <w:proofErr w:type="gramEnd"/>
      <w:r>
        <w:rPr>
          <w:sz w:val="28"/>
          <w:szCs w:val="28"/>
        </w:rPr>
        <w:t xml:space="preserve"> тендеры.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е)сельские</w:t>
      </w:r>
      <w:proofErr w:type="gramEnd"/>
      <w:r>
        <w:rPr>
          <w:sz w:val="28"/>
          <w:szCs w:val="28"/>
        </w:rPr>
        <w:t xml:space="preserve"> тендеры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3.Сколько копий тендерной документации вправе требовать заказчик?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 xml:space="preserve">а)1 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б)2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в)3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г) неограниченное количество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4.За нарушения правил оформления документации участники: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отстраняются от торгов</w:t>
      </w:r>
    </w:p>
    <w:p w:rsidR="00C2522F" w:rsidRDefault="00C2522F" w:rsidP="00C252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б)это</w:t>
      </w:r>
      <w:proofErr w:type="gramEnd"/>
      <w:r>
        <w:rPr>
          <w:sz w:val="28"/>
          <w:szCs w:val="28"/>
        </w:rPr>
        <w:t xml:space="preserve"> не влияет на участие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в) на них налагается штраф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г) все варианты верны.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 xml:space="preserve">5.Во что вкладываются </w:t>
      </w:r>
      <w:proofErr w:type="gramStart"/>
      <w:r>
        <w:rPr>
          <w:sz w:val="28"/>
          <w:szCs w:val="28"/>
        </w:rPr>
        <w:t>заявки ?</w:t>
      </w:r>
      <w:proofErr w:type="gramEnd"/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в конверт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 в пластиковую папку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в) в файл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 xml:space="preserve">г) скрепляются скрепкой или </w:t>
      </w:r>
      <w:proofErr w:type="spellStart"/>
      <w:r>
        <w:rPr>
          <w:sz w:val="28"/>
          <w:szCs w:val="28"/>
        </w:rPr>
        <w:t>степлером</w:t>
      </w:r>
      <w:proofErr w:type="spellEnd"/>
      <w:r>
        <w:rPr>
          <w:sz w:val="28"/>
          <w:szCs w:val="28"/>
        </w:rPr>
        <w:t>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6. В каком тендере могут принимать участие любые организации?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в закрытом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 в открытом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для любого необходимо специальное разрешение</w:t>
      </w:r>
      <w:proofErr w:type="gramEnd"/>
      <w:r>
        <w:rPr>
          <w:sz w:val="28"/>
          <w:szCs w:val="28"/>
        </w:rPr>
        <w:t xml:space="preserve"> на участие.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7. В каком виде тендера запрещены переговоры между Заказчиком и Исполнителем.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в открытом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 в одноэтапном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в) в закрытом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г) в двухэтапном.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8. Регистрируются ли заявки?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в) по желанию поставщика.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9.Может ли поставщик отозвать свою заявку?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 нет.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10. Есть ли отличие в терминах «тендер» и «конкурс»?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C2522F" w:rsidRDefault="00C2522F" w:rsidP="00C2522F">
      <w:pPr>
        <w:rPr>
          <w:sz w:val="28"/>
          <w:szCs w:val="28"/>
        </w:rPr>
      </w:pPr>
      <w:r>
        <w:rPr>
          <w:sz w:val="28"/>
          <w:szCs w:val="28"/>
        </w:rPr>
        <w:t>б) нет.</w:t>
      </w:r>
    </w:p>
    <w:p w:rsidR="00C2522F" w:rsidRDefault="00C2522F" w:rsidP="00C2522F">
      <w:pPr>
        <w:rPr>
          <w:sz w:val="28"/>
          <w:szCs w:val="28"/>
        </w:rPr>
      </w:pPr>
    </w:p>
    <w:p w:rsidR="00C2522F" w:rsidRDefault="00C2522F" w:rsidP="00C2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 зависимости от способа проведения различают торги: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открытые и закрытые.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гласные и негласные.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обязательные и добровольные.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каком нормативном документе закреплены принципы и положения формирования, размещения и исполнения на контрактной основе заказов на поставку продукции, работ и услуг для государственных нужд: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Закон “О торговле”.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Закон “О поставках товаров в Республике Беларусь”.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Положение “О поставках товаров в Республике Беларусь”.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3.Когда был утверждён перечень, согласно которому осуществляется закупка импортных товаров, работ и услуг на тендерной основе: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20.03.2003 г.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13.07.2004 г.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20.05.2003 г.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4.Когда было утверждено Положение о порядке осуществления закупок товаров, работ и услуг на тендерной основе:</w:t>
      </w:r>
    </w:p>
    <w:p w:rsidR="00C2522F" w:rsidRDefault="00C2522F" w:rsidP="00C252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а)19.05.2005</w:t>
      </w:r>
      <w:proofErr w:type="gramEnd"/>
      <w:r>
        <w:rPr>
          <w:sz w:val="28"/>
          <w:szCs w:val="28"/>
        </w:rPr>
        <w:t xml:space="preserve"> г.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19.05.2003 г.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19.07.2003 г.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5.Основным видом процедур закупок при ориентировочной цене контракта закупки, равной или выше пороговой, является: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открытая процедура проведения тендера.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закрытая процедура проведения тендера.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гласная процедура проведения тендера.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г) обязательная процедура проведения тендера.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6.Какие функции не осуществляет заказчик: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Принимает решение об отклонении всех тендерных предложений.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 процедуры закупок и их оформление.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Принимает решение о проведении закупок без времени их осуществления.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7.Основные критерии, на основании которых заказчик присуждает претенденту контракт закупки: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низкая цена и высокое качество.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своевременность оплаты.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разрешение споров.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8.Кем определяется срок вступления в действие контракта закупки: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заказчиком.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претендентами.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третьими лицами.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9.Какая формула отражает все виды закупок в целом: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абс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нк</w:t>
      </w:r>
      <w:proofErr w:type="spellEnd"/>
      <w:r>
        <w:rPr>
          <w:sz w:val="28"/>
          <w:szCs w:val="28"/>
        </w:rPr>
        <w:t xml:space="preserve"> – З.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абс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– З.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абс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нк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ОС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 xml:space="preserve"> – З.</w:t>
      </w:r>
    </w:p>
    <w:p w:rsidR="00C2522F" w:rsidRDefault="00C2522F" w:rsidP="00C25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10.Какое название имеет форма № 2, которая используется для расчёта показателя абсолютного сокращения расхода финансовых средств: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Расчёт показателя абсолютного сокращения расхода финансовых средств на основании сведений по всем процедурам закупок, проведённым в рассматриваемом периоде.</w:t>
      </w:r>
    </w:p>
    <w:p w:rsidR="00C2522F" w:rsidRDefault="00C2522F" w:rsidP="00C2522F">
      <w:pPr>
        <w:jc w:val="both"/>
        <w:rPr>
          <w:sz w:val="28"/>
          <w:szCs w:val="28"/>
        </w:rPr>
      </w:pPr>
      <w:r>
        <w:rPr>
          <w:sz w:val="28"/>
          <w:szCs w:val="28"/>
        </w:rPr>
        <w:t>б) Расчёт показателя абсолютного сокращения расхода финансовых средств на основании данных государственной статистической отчётности.</w:t>
      </w:r>
    </w:p>
    <w:p w:rsidR="00C2522F" w:rsidRDefault="00C2522F" w:rsidP="00C2522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в) Расчёт показателя абсолютного сокращения расхода финансовых средств в </w:t>
      </w:r>
      <w:r>
        <w:rPr>
          <w:sz w:val="28"/>
          <w:szCs w:val="28"/>
          <w:u w:val="single"/>
        </w:rPr>
        <w:t>результате проведения процедуры закупки.</w:t>
      </w:r>
    </w:p>
    <w:p w:rsidR="00C2522F" w:rsidRDefault="00C2522F" w:rsidP="00C2522F">
      <w:pPr>
        <w:rPr>
          <w:sz w:val="24"/>
          <w:szCs w:val="24"/>
        </w:rPr>
      </w:pPr>
      <w:r>
        <w:rPr>
          <w:sz w:val="24"/>
          <w:szCs w:val="24"/>
        </w:rPr>
        <w:t>*правильных вариантов ответа может быть несколько.</w:t>
      </w:r>
    </w:p>
    <w:p w:rsidR="00C2522F" w:rsidRDefault="00C2522F" w:rsidP="00C2522F">
      <w:pPr>
        <w:jc w:val="both"/>
        <w:rPr>
          <w:sz w:val="28"/>
          <w:szCs w:val="28"/>
        </w:rPr>
      </w:pPr>
    </w:p>
    <w:p w:rsidR="00C2522F" w:rsidRDefault="00C2522F" w:rsidP="00C2522F">
      <w:pPr>
        <w:shd w:val="clear" w:color="auto" w:fill="FFFFFF"/>
        <w:autoSpaceDE w:val="0"/>
        <w:autoSpaceDN w:val="0"/>
        <w:adjustRightInd w:val="0"/>
        <w:spacing w:line="304" w:lineRule="auto"/>
        <w:ind w:left="709"/>
        <w:rPr>
          <w:b/>
          <w:bCs/>
          <w:caps/>
          <w:sz w:val="24"/>
          <w:szCs w:val="24"/>
        </w:rPr>
      </w:pPr>
    </w:p>
    <w:p w:rsidR="00C2522F" w:rsidRDefault="00C2522F" w:rsidP="00C2522F">
      <w:pPr>
        <w:shd w:val="clear" w:color="auto" w:fill="FFFFFF"/>
        <w:autoSpaceDE w:val="0"/>
        <w:autoSpaceDN w:val="0"/>
        <w:adjustRightInd w:val="0"/>
        <w:spacing w:line="304" w:lineRule="auto"/>
        <w:ind w:left="709"/>
        <w:rPr>
          <w:b/>
          <w:bCs/>
          <w:caps/>
          <w:sz w:val="24"/>
          <w:szCs w:val="24"/>
        </w:rPr>
      </w:pPr>
    </w:p>
    <w:p w:rsidR="00C2522F" w:rsidRDefault="00C2522F" w:rsidP="00C2522F">
      <w:pPr>
        <w:shd w:val="clear" w:color="auto" w:fill="FFFFFF"/>
        <w:autoSpaceDE w:val="0"/>
        <w:autoSpaceDN w:val="0"/>
        <w:adjustRightInd w:val="0"/>
        <w:spacing w:line="304" w:lineRule="auto"/>
        <w:ind w:left="709"/>
        <w:rPr>
          <w:b/>
          <w:bCs/>
          <w:caps/>
          <w:sz w:val="24"/>
          <w:szCs w:val="24"/>
        </w:rPr>
      </w:pPr>
    </w:p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Pr="00FE42FB" w:rsidRDefault="00C2522F" w:rsidP="00C2522F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br w:type="column"/>
      </w:r>
      <w:r w:rsidRPr="00FE42FB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>4</w:t>
      </w:r>
      <w:r w:rsidRPr="00FE42FB">
        <w:rPr>
          <w:b/>
          <w:bCs/>
          <w:sz w:val="28"/>
          <w:szCs w:val="28"/>
        </w:rPr>
        <w:t>. Материалы текущей и итоговой аттестации</w:t>
      </w:r>
    </w:p>
    <w:p w:rsidR="00C2522F" w:rsidRDefault="00C2522F" w:rsidP="00C252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Текущая аттестация осуществляется по итогам изучения самостоятельного раздела.</w:t>
      </w:r>
    </w:p>
    <w:p w:rsidR="00C2522F" w:rsidRPr="00E63E7B" w:rsidRDefault="00C2522F" w:rsidP="00C2522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Итоговая аттестация осуществляется в конце учебы в виде зачета (экзамена).</w:t>
      </w:r>
    </w:p>
    <w:p w:rsidR="00C2522F" w:rsidRPr="00C77015" w:rsidRDefault="00C2522F" w:rsidP="00C2522F">
      <w:pPr>
        <w:ind w:left="-180" w:firstLine="540"/>
        <w:jc w:val="center"/>
        <w:rPr>
          <w:b/>
          <w:sz w:val="28"/>
          <w:szCs w:val="28"/>
        </w:rPr>
      </w:pPr>
      <w:r w:rsidRPr="00C7701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C77015">
        <w:rPr>
          <w:b/>
          <w:sz w:val="28"/>
          <w:szCs w:val="28"/>
        </w:rPr>
        <w:t>. Вопросы к экзамену (зачету)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clear" w:pos="1440"/>
                <w:tab w:val="left" w:pos="72"/>
                <w:tab w:val="num" w:pos="792"/>
              </w:tabs>
              <w:ind w:left="72" w:firstLine="0"/>
            </w:pPr>
            <w:r w:rsidRPr="009B7EA4">
              <w:t>Первые торги в Беларуси и России, их особенности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Классификационные признаки торгов (национальных и международных)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Виды тендерных торгов, их краткая характеристика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Торги на поставку товаров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Торги на выполнение работ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Торги на оказание услуг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Нормативно-правовые документы</w:t>
            </w:r>
            <w:r>
              <w:t>,</w:t>
            </w:r>
            <w:r w:rsidRPr="009B7EA4">
              <w:t xml:space="preserve"> регламентирующие подготовку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Состав организаторов и участников государственных закупок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Структура государственных закупок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Методы подготовки к тендерным торгам участников (исполнителей) госзаказа.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Роль бюджета страны, местных органов государственной власти в обеспечении государственных закупок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Нормативно-правовые документы, регламентирующие проведение государственных закупок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Раздел прогноза социально-экономического развития страны и место государственных заказов в нем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Отечественный и зарубежный опыт применения формы заявок и заказов для государственных нужд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Этапы и последовательность проведения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Основные разделы подготовительного этапа проведения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Концепция тендера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Органы управления тендерными торгами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Функции комиссии по проведению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Концепция тендерного торга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Исследование рынка предполагаемых к закупке товаров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Определение оптимальных характеристик, формулирование необходимых технических и качественных характеристик к закупаемым товарам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Составление технических спецификаций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Минимальные требования к поставщикам и определение их компетенции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Разработка стратегии контракта и его содержание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Выбор метода проведения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Составление плана закупки и его отдельных стадий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Распределение действий участников торгов по плану, уточнение начала и окончания этих действий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Последовательность юридически регулируемых действий тендерного процесса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Основные организаторы и покупатели на торгах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Тендерная документация (досье) тендера и ее состав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Типовой проект-контракт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Предложение и его характеристики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Инструкция участников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Приглашение на участие в торгах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 xml:space="preserve">Сущность </w:t>
            </w:r>
            <w:proofErr w:type="spellStart"/>
            <w:r w:rsidRPr="009B7EA4">
              <w:t>предквалификационного</w:t>
            </w:r>
            <w:proofErr w:type="spellEnd"/>
            <w:r w:rsidRPr="009B7EA4">
              <w:t xml:space="preserve"> отбора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Подготовка и подача тендерных предложений (оферт)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proofErr w:type="gramStart"/>
            <w:r w:rsidRPr="009B7EA4">
              <w:t>Документы</w:t>
            </w:r>
            <w:proofErr w:type="gramEnd"/>
            <w:r w:rsidRPr="009B7EA4">
              <w:t xml:space="preserve"> подтверждающие правомочность соответствия товаров требованиям заказчика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Обеспечение конкурсной заявки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Принятие претендентом условий тендерной документации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Гарантийный залог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Распоряжение тендерной гарантией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Процедура вскрытие предложений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Оформление процедуры вскрытия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Оценка предложений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Присуждение контракта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Роль цены и качества товара при выборе победителя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Окончательный выбор победителя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Процедура заключения контракта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 xml:space="preserve">Дальнейшие действия </w:t>
            </w:r>
            <w:proofErr w:type="gramStart"/>
            <w:r w:rsidRPr="009B7EA4">
              <w:t>участника</w:t>
            </w:r>
            <w:proofErr w:type="gramEnd"/>
            <w:r w:rsidRPr="009B7EA4">
              <w:t xml:space="preserve"> победившего в торгах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Подтверждение победителя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lastRenderedPageBreak/>
              <w:t>Вступление контракта в силу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Опыт проведения тендерных торгов в Беларуси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 xml:space="preserve">Перечень государственных заказчиков 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Перечень государственных нужд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Координатор государственных заказов и закупок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Сроки подготовки и исполнения заказов для государственных нужд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Практика проведения международных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Органы регламентирующие процедуры международных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rPr>
                <w:color w:val="000000"/>
                <w:spacing w:val="-2"/>
              </w:rPr>
              <w:t>Правовая р</w:t>
            </w:r>
            <w:r w:rsidRPr="009B7EA4">
              <w:rPr>
                <w:color w:val="000000"/>
                <w:spacing w:val="-1"/>
              </w:rPr>
              <w:t xml:space="preserve">егламентация международных </w:t>
            </w:r>
            <w:r w:rsidRPr="009B7EA4">
              <w:t>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Требования, предъявляемые к организаторам и участникам международных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Стандартный состав конкурсной документации международных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Порядок разрешения спорных вопросов, возникающих в процессе проведения международных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Электронные тендерные торги и их правомочность. Нормативно-правовое регулирование электронных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Использование Интернета и современных информационных технологий в тендерных торгах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Становление электронного правительства России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Электронные конкурсные процедуры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 xml:space="preserve">Проекты электронных </w:t>
            </w:r>
            <w:proofErr w:type="spellStart"/>
            <w:r w:rsidRPr="009B7EA4">
              <w:t>госзакупок</w:t>
            </w:r>
            <w:proofErr w:type="spellEnd"/>
            <w:r w:rsidRPr="009B7EA4">
              <w:t>. Статус электронной публикации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Общероссийский сервер. Источники финансирования электронного сервера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Подготовка и публикация конкурсной электронной документации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Прием электронных заявок и завершение конкурса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Электронный запрос котировок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Рассылка изменений и разъяснений процедур и правил электронных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Публикация протоколов электронных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Шифрование заявки. Электронная экспертиза тендерных документов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Электронная цифровая подпись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 xml:space="preserve">Способы проведения электронных конкурсов. </w:t>
            </w:r>
            <w:proofErr w:type="spellStart"/>
            <w:r w:rsidRPr="009B7EA4">
              <w:t>Редукционы</w:t>
            </w:r>
            <w:proofErr w:type="spellEnd"/>
            <w:r w:rsidRPr="009B7EA4">
              <w:t xml:space="preserve"> и их применение в электронных торгах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Первые результаты электронных конкурсных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Ошибки организаторов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Сокрытие необходимой информации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Ошибки поставщиков товаров, работ и услуг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right="-108" w:firstLine="0"/>
            </w:pPr>
            <w:r w:rsidRPr="009B7EA4">
              <w:t xml:space="preserve">Основные причины появления и пути устранения ошибок международных тендерных </w:t>
            </w:r>
            <w:r>
              <w:t>т</w:t>
            </w:r>
            <w:r w:rsidRPr="009B7EA4">
              <w:t>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Эффективность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Преимущества электронных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 w:rsidRPr="009B7EA4">
              <w:t>Основные причины появления и пути устранения ошибок национальных тендерных торгов</w:t>
            </w:r>
          </w:p>
        </w:tc>
      </w:tr>
      <w:tr w:rsidR="00C2522F" w:rsidRPr="009B7EA4" w:rsidTr="000953AA">
        <w:tc>
          <w:tcPr>
            <w:tcW w:w="10260" w:type="dxa"/>
          </w:tcPr>
          <w:p w:rsidR="00C2522F" w:rsidRPr="009B7EA4" w:rsidRDefault="00C2522F" w:rsidP="00C2522F">
            <w:pPr>
              <w:numPr>
                <w:ilvl w:val="1"/>
                <w:numId w:val="198"/>
              </w:numPr>
              <w:tabs>
                <w:tab w:val="left" w:pos="852"/>
              </w:tabs>
              <w:ind w:left="72" w:firstLine="0"/>
            </w:pPr>
            <w:r>
              <w:t>Государственные закупки с использованием электронных аукционов</w:t>
            </w:r>
          </w:p>
        </w:tc>
      </w:tr>
    </w:tbl>
    <w:p w:rsidR="00C2522F" w:rsidRDefault="00C2522F" w:rsidP="00C2522F">
      <w:pPr>
        <w:jc w:val="center"/>
        <w:rPr>
          <w:b/>
          <w:sz w:val="32"/>
          <w:szCs w:val="32"/>
        </w:rPr>
      </w:pPr>
    </w:p>
    <w:p w:rsidR="00C2522F" w:rsidRDefault="00C2522F" w:rsidP="00C2522F">
      <w:pPr>
        <w:ind w:firstLine="720"/>
        <w:jc w:val="both"/>
        <w:rPr>
          <w:bCs/>
          <w:sz w:val="28"/>
          <w:szCs w:val="28"/>
        </w:rPr>
      </w:pPr>
      <w:r>
        <w:rPr>
          <w:b/>
          <w:sz w:val="32"/>
          <w:szCs w:val="32"/>
        </w:rPr>
        <w:br w:type="column"/>
      </w:r>
    </w:p>
    <w:p w:rsidR="00C2522F" w:rsidRDefault="00C2522F" w:rsidP="00C2522F">
      <w:pPr>
        <w:ind w:firstLine="720"/>
        <w:jc w:val="both"/>
        <w:rPr>
          <w:bCs/>
          <w:sz w:val="28"/>
          <w:szCs w:val="28"/>
        </w:rPr>
      </w:pPr>
    </w:p>
    <w:p w:rsidR="00C2522F" w:rsidRPr="00C77015" w:rsidRDefault="00C2522F" w:rsidP="00C2522F">
      <w:pPr>
        <w:jc w:val="center"/>
        <w:rPr>
          <w:b/>
          <w:sz w:val="32"/>
          <w:szCs w:val="32"/>
        </w:rPr>
      </w:pPr>
      <w:proofErr w:type="gramStart"/>
      <w:r w:rsidRPr="00C77015">
        <w:rPr>
          <w:b/>
          <w:sz w:val="32"/>
          <w:szCs w:val="32"/>
        </w:rPr>
        <w:t>3.6  Вопросы</w:t>
      </w:r>
      <w:proofErr w:type="gramEnd"/>
      <w:r w:rsidRPr="00C77015">
        <w:rPr>
          <w:b/>
          <w:sz w:val="32"/>
          <w:szCs w:val="32"/>
        </w:rPr>
        <w:t xml:space="preserve"> для контрольной работы</w:t>
      </w:r>
    </w:p>
    <w:p w:rsidR="00C2522F" w:rsidRPr="00C77015" w:rsidRDefault="00C2522F" w:rsidP="00C2522F">
      <w:pPr>
        <w:rPr>
          <w:b/>
          <w:sz w:val="28"/>
          <w:szCs w:val="28"/>
        </w:rPr>
      </w:pP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>Информационная инфраструктура рынка в Республике Беларусь: сущность, структура и направления развития.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>Организация защиты коммерческой информации в организации: виды и способы защита информации.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 xml:space="preserve">Происхождение торгов и их экономические функции. Торги как </w:t>
      </w:r>
      <w:proofErr w:type="gramStart"/>
      <w:r w:rsidRPr="00950181">
        <w:rPr>
          <w:sz w:val="28"/>
          <w:szCs w:val="28"/>
        </w:rPr>
        <w:t>один  из</w:t>
      </w:r>
      <w:proofErr w:type="gramEnd"/>
      <w:r w:rsidRPr="00950181">
        <w:rPr>
          <w:sz w:val="28"/>
          <w:szCs w:val="28"/>
        </w:rPr>
        <w:t xml:space="preserve"> способов регулирования современной экономики.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>Виды тендерных торгов и их характеристика.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>Основные этапы и процедуры проведения тендерных торгов.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>Особенности подготовительной работы и участия в торгах поставщиков товаров (работ, услуг).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>Особенности организации и проведения тендерных торгов в Беларуси.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 xml:space="preserve">Особенности проведения международных тендерных торгов. </w:t>
      </w:r>
    </w:p>
    <w:p w:rsidR="00C2522F" w:rsidRPr="00950181" w:rsidRDefault="00C2522F" w:rsidP="00C2522F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50181">
        <w:rPr>
          <w:sz w:val="28"/>
          <w:szCs w:val="28"/>
        </w:rPr>
        <w:t>Специфика подготовки и проведения электронных торгов: проблемы и направления развития.</w:t>
      </w:r>
    </w:p>
    <w:p w:rsidR="00C2522F" w:rsidRPr="00C2522F" w:rsidRDefault="00C2522F" w:rsidP="00C2522F">
      <w:pPr>
        <w:ind w:left="360"/>
        <w:jc w:val="both"/>
        <w:rPr>
          <w:i/>
          <w:sz w:val="28"/>
          <w:szCs w:val="28"/>
        </w:rPr>
      </w:pPr>
    </w:p>
    <w:p w:rsidR="00C2522F" w:rsidRPr="00950181" w:rsidRDefault="00C2522F" w:rsidP="00C2522F">
      <w:pPr>
        <w:ind w:left="360"/>
        <w:jc w:val="both"/>
        <w:rPr>
          <w:i/>
          <w:sz w:val="28"/>
          <w:szCs w:val="28"/>
        </w:rPr>
      </w:pPr>
      <w:r w:rsidRPr="00950181">
        <w:rPr>
          <w:i/>
          <w:sz w:val="28"/>
          <w:szCs w:val="28"/>
        </w:rPr>
        <w:t>Рекомендации для ассистента: предполагается 3 варианта по 3 вопроса каждый. Допустимо изменение и дополнение существующих вопросов в рамках темы контрольной работы.</w:t>
      </w:r>
    </w:p>
    <w:p w:rsidR="001D1207" w:rsidRDefault="001D1207" w:rsidP="00C2522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1D1207" w:rsidSect="00056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83" w:rsidRDefault="00AD2483" w:rsidP="00793E38">
      <w:r>
        <w:separator/>
      </w:r>
    </w:p>
  </w:endnote>
  <w:endnote w:type="continuationSeparator" w:id="0">
    <w:p w:rsidR="00AD2483" w:rsidRDefault="00AD2483" w:rsidP="0079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2" w:rsidRDefault="007D5572" w:rsidP="00BF15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572" w:rsidRDefault="007D5572">
    <w:pPr>
      <w:pStyle w:val="a7"/>
    </w:pPr>
  </w:p>
  <w:p w:rsidR="007D5572" w:rsidRDefault="007D55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2" w:rsidRDefault="007D5572" w:rsidP="00BF15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6606">
      <w:rPr>
        <w:rStyle w:val="a9"/>
        <w:noProof/>
      </w:rPr>
      <w:t>138</w:t>
    </w:r>
    <w:r>
      <w:rPr>
        <w:rStyle w:val="a9"/>
      </w:rPr>
      <w:fldChar w:fldCharType="end"/>
    </w:r>
  </w:p>
  <w:p w:rsidR="007D5572" w:rsidRDefault="007D5572">
    <w:pPr>
      <w:pStyle w:val="a7"/>
    </w:pPr>
    <w:bookmarkStart w:id="1" w:name="_GoBack"/>
    <w:bookmarkEnd w:id="1"/>
  </w:p>
  <w:p w:rsidR="007D5572" w:rsidRDefault="007D55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6" w:rsidRDefault="000566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83" w:rsidRDefault="00AD2483" w:rsidP="00793E38">
      <w:r>
        <w:separator/>
      </w:r>
    </w:p>
  </w:footnote>
  <w:footnote w:type="continuationSeparator" w:id="0">
    <w:p w:rsidR="00AD2483" w:rsidRDefault="00AD2483" w:rsidP="0079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6" w:rsidRDefault="0005660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6" w:rsidRDefault="00056606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6" w:rsidRDefault="0005660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20F734"/>
    <w:lvl w:ilvl="0">
      <w:numFmt w:val="bullet"/>
      <w:lvlText w:val="*"/>
      <w:lvlJc w:val="left"/>
    </w:lvl>
  </w:abstractNum>
  <w:abstractNum w:abstractNumId="1" w15:restartNumberingAfterBreak="0">
    <w:nsid w:val="00DC3298"/>
    <w:multiLevelType w:val="multilevel"/>
    <w:tmpl w:val="49C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319CB"/>
    <w:multiLevelType w:val="hybridMultilevel"/>
    <w:tmpl w:val="742E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048D"/>
    <w:multiLevelType w:val="multilevel"/>
    <w:tmpl w:val="969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91ACA"/>
    <w:multiLevelType w:val="hybridMultilevel"/>
    <w:tmpl w:val="F760D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242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15354"/>
    <w:multiLevelType w:val="multilevel"/>
    <w:tmpl w:val="869EC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475196B"/>
    <w:multiLevelType w:val="hybridMultilevel"/>
    <w:tmpl w:val="F3BC3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C681B"/>
    <w:multiLevelType w:val="hybridMultilevel"/>
    <w:tmpl w:val="9BF239E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643304"/>
    <w:multiLevelType w:val="multilevel"/>
    <w:tmpl w:val="CB2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153006"/>
    <w:multiLevelType w:val="multilevel"/>
    <w:tmpl w:val="074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88504F"/>
    <w:multiLevelType w:val="hybridMultilevel"/>
    <w:tmpl w:val="584818E0"/>
    <w:lvl w:ilvl="0" w:tplc="54F47D9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0A8E28A8"/>
    <w:multiLevelType w:val="multilevel"/>
    <w:tmpl w:val="02A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164C16"/>
    <w:multiLevelType w:val="multilevel"/>
    <w:tmpl w:val="60E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0B7418"/>
    <w:multiLevelType w:val="hybridMultilevel"/>
    <w:tmpl w:val="09C29D78"/>
    <w:lvl w:ilvl="0" w:tplc="00000003">
      <w:numFmt w:val="bullet"/>
      <w:lvlText w:val="-"/>
      <w:lvlJc w:val="left"/>
      <w:pPr>
        <w:ind w:left="1429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EAC1475"/>
    <w:multiLevelType w:val="multilevel"/>
    <w:tmpl w:val="277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65370A"/>
    <w:multiLevelType w:val="hybridMultilevel"/>
    <w:tmpl w:val="7C40353C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10CC2311"/>
    <w:multiLevelType w:val="hybridMultilevel"/>
    <w:tmpl w:val="E18A086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9F0F4E"/>
    <w:multiLevelType w:val="multilevel"/>
    <w:tmpl w:val="B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A16F4E"/>
    <w:multiLevelType w:val="hybridMultilevel"/>
    <w:tmpl w:val="A330DF22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FC6506"/>
    <w:multiLevelType w:val="multilevel"/>
    <w:tmpl w:val="D55CD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463406E"/>
    <w:multiLevelType w:val="multilevel"/>
    <w:tmpl w:val="D804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A114EA"/>
    <w:multiLevelType w:val="multilevel"/>
    <w:tmpl w:val="1B2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D60973"/>
    <w:multiLevelType w:val="hybridMultilevel"/>
    <w:tmpl w:val="86F4A280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7316D9"/>
    <w:multiLevelType w:val="multilevel"/>
    <w:tmpl w:val="54D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340873"/>
    <w:multiLevelType w:val="multilevel"/>
    <w:tmpl w:val="C80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0A1B39"/>
    <w:multiLevelType w:val="hybridMultilevel"/>
    <w:tmpl w:val="0444FD04"/>
    <w:lvl w:ilvl="0" w:tplc="4B1868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6D2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84C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89B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452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0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4FA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80C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83D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6B2ABB"/>
    <w:multiLevelType w:val="multilevel"/>
    <w:tmpl w:val="14E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9F6F1C"/>
    <w:multiLevelType w:val="multilevel"/>
    <w:tmpl w:val="87D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7E73496"/>
    <w:multiLevelType w:val="hybridMultilevel"/>
    <w:tmpl w:val="DCF8D7CC"/>
    <w:lvl w:ilvl="0" w:tplc="5708259A">
      <w:start w:val="1"/>
      <w:numFmt w:val="decimal"/>
      <w:lvlText w:val="%1)"/>
      <w:lvlJc w:val="left"/>
      <w:pPr>
        <w:ind w:left="18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9" w15:restartNumberingAfterBreak="0">
    <w:nsid w:val="17E842DE"/>
    <w:multiLevelType w:val="multilevel"/>
    <w:tmpl w:val="049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254690"/>
    <w:multiLevelType w:val="multilevel"/>
    <w:tmpl w:val="85E4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306092"/>
    <w:multiLevelType w:val="multilevel"/>
    <w:tmpl w:val="3312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6B3524"/>
    <w:multiLevelType w:val="singleLevel"/>
    <w:tmpl w:val="73BEDC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1A84694F"/>
    <w:multiLevelType w:val="hybridMultilevel"/>
    <w:tmpl w:val="836AF8FA"/>
    <w:lvl w:ilvl="0" w:tplc="504E15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40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C64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A4B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24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E1F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898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444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4AB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7C1E5A"/>
    <w:multiLevelType w:val="multilevel"/>
    <w:tmpl w:val="22DC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FD790C"/>
    <w:multiLevelType w:val="hybridMultilevel"/>
    <w:tmpl w:val="3112F3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C726FF8"/>
    <w:multiLevelType w:val="hybridMultilevel"/>
    <w:tmpl w:val="E8D85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826A5C"/>
    <w:multiLevelType w:val="multilevel"/>
    <w:tmpl w:val="BF5CD3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1CAC231E"/>
    <w:multiLevelType w:val="multilevel"/>
    <w:tmpl w:val="C7CA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5331EE"/>
    <w:multiLevelType w:val="hybridMultilevel"/>
    <w:tmpl w:val="8CDC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A45F58"/>
    <w:multiLevelType w:val="multilevel"/>
    <w:tmpl w:val="EEB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2623AD"/>
    <w:multiLevelType w:val="hybridMultilevel"/>
    <w:tmpl w:val="93B29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C2202B"/>
    <w:multiLevelType w:val="multilevel"/>
    <w:tmpl w:val="8C7E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1A3F6D"/>
    <w:multiLevelType w:val="hybridMultilevel"/>
    <w:tmpl w:val="03C61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07B4742"/>
    <w:multiLevelType w:val="multilevel"/>
    <w:tmpl w:val="0ACE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8E13BB"/>
    <w:multiLevelType w:val="hybridMultilevel"/>
    <w:tmpl w:val="5B84734C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20A93E6D"/>
    <w:multiLevelType w:val="multilevel"/>
    <w:tmpl w:val="4C4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E2097A"/>
    <w:multiLevelType w:val="multilevel"/>
    <w:tmpl w:val="810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745A6B"/>
    <w:multiLevelType w:val="singleLevel"/>
    <w:tmpl w:val="178227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9" w15:restartNumberingAfterBreak="0">
    <w:nsid w:val="23B05568"/>
    <w:multiLevelType w:val="multilevel"/>
    <w:tmpl w:val="906C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AA4841"/>
    <w:multiLevelType w:val="hybridMultilevel"/>
    <w:tmpl w:val="4232F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5F5B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25DB7247"/>
    <w:multiLevelType w:val="multilevel"/>
    <w:tmpl w:val="9E7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B45F7"/>
    <w:multiLevelType w:val="hybridMultilevel"/>
    <w:tmpl w:val="973A085A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836FAB"/>
    <w:multiLevelType w:val="multilevel"/>
    <w:tmpl w:val="7DF8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C12671C"/>
    <w:multiLevelType w:val="hybridMultilevel"/>
    <w:tmpl w:val="F1A02F2A"/>
    <w:lvl w:ilvl="0" w:tplc="73BA3E12">
      <w:start w:val="1"/>
      <w:numFmt w:val="decimal"/>
      <w:lvlText w:val="%1)"/>
      <w:lvlJc w:val="left"/>
      <w:pPr>
        <w:tabs>
          <w:tab w:val="num" w:pos="1586"/>
        </w:tabs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2C8F1BB0"/>
    <w:multiLevelType w:val="hybridMultilevel"/>
    <w:tmpl w:val="720E1B30"/>
    <w:lvl w:ilvl="0" w:tplc="9104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CA45E10"/>
    <w:multiLevelType w:val="hybridMultilevel"/>
    <w:tmpl w:val="D0EED8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2CBE4311"/>
    <w:multiLevelType w:val="hybridMultilevel"/>
    <w:tmpl w:val="39DC2CF2"/>
    <w:lvl w:ilvl="0" w:tplc="D4EC2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E45FB2"/>
    <w:multiLevelType w:val="multilevel"/>
    <w:tmpl w:val="D1F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2F2B90"/>
    <w:multiLevelType w:val="hybridMultilevel"/>
    <w:tmpl w:val="C17C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98667D"/>
    <w:multiLevelType w:val="multilevel"/>
    <w:tmpl w:val="2414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B6582D"/>
    <w:multiLevelType w:val="hybridMultilevel"/>
    <w:tmpl w:val="450A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7F6934"/>
    <w:multiLevelType w:val="hybridMultilevel"/>
    <w:tmpl w:val="7C3CA482"/>
    <w:lvl w:ilvl="0" w:tplc="00000003">
      <w:numFmt w:val="bullet"/>
      <w:lvlText w:val="-"/>
      <w:lvlJc w:val="left"/>
      <w:pPr>
        <w:ind w:left="1429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08E76FE"/>
    <w:multiLevelType w:val="hybridMultilevel"/>
    <w:tmpl w:val="61A6A97E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455052"/>
    <w:multiLevelType w:val="multilevel"/>
    <w:tmpl w:val="401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1513EB0"/>
    <w:multiLevelType w:val="multilevel"/>
    <w:tmpl w:val="593E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8C00D1"/>
    <w:multiLevelType w:val="hybridMultilevel"/>
    <w:tmpl w:val="C19AA67A"/>
    <w:lvl w:ilvl="0" w:tplc="3148FC46">
      <w:start w:val="1"/>
      <w:numFmt w:val="decimal"/>
      <w:lvlText w:val="%1."/>
      <w:lvlJc w:val="left"/>
      <w:pPr>
        <w:ind w:left="66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8" w15:restartNumberingAfterBreak="0">
    <w:nsid w:val="31F07BFC"/>
    <w:multiLevelType w:val="hybridMultilevel"/>
    <w:tmpl w:val="94785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4E31ED7"/>
    <w:multiLevelType w:val="multilevel"/>
    <w:tmpl w:val="87C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6BB53F1"/>
    <w:multiLevelType w:val="hybridMultilevel"/>
    <w:tmpl w:val="DE2CD3FA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417ED4"/>
    <w:multiLevelType w:val="multilevel"/>
    <w:tmpl w:val="2FCE65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2" w15:restartNumberingAfterBreak="0">
    <w:nsid w:val="37FC08CA"/>
    <w:multiLevelType w:val="hybridMultilevel"/>
    <w:tmpl w:val="E19C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8292F32"/>
    <w:multiLevelType w:val="hybridMultilevel"/>
    <w:tmpl w:val="B44C7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6F27A5"/>
    <w:multiLevelType w:val="multilevel"/>
    <w:tmpl w:val="4B4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A905576"/>
    <w:multiLevelType w:val="multilevel"/>
    <w:tmpl w:val="B76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B991ED1"/>
    <w:multiLevelType w:val="hybridMultilevel"/>
    <w:tmpl w:val="5A084966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D515C1"/>
    <w:multiLevelType w:val="multilevel"/>
    <w:tmpl w:val="8A9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BE216DE"/>
    <w:multiLevelType w:val="multilevel"/>
    <w:tmpl w:val="0E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D744F7E"/>
    <w:multiLevelType w:val="multilevel"/>
    <w:tmpl w:val="A17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D774BAD"/>
    <w:multiLevelType w:val="hybridMultilevel"/>
    <w:tmpl w:val="E544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2D7650"/>
    <w:multiLevelType w:val="hybridMultilevel"/>
    <w:tmpl w:val="34F0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101A9E"/>
    <w:multiLevelType w:val="multilevel"/>
    <w:tmpl w:val="A6F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F130CD4"/>
    <w:multiLevelType w:val="multilevel"/>
    <w:tmpl w:val="A9A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F415D6A"/>
    <w:multiLevelType w:val="multilevel"/>
    <w:tmpl w:val="03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524BEF"/>
    <w:multiLevelType w:val="hybridMultilevel"/>
    <w:tmpl w:val="BB6A41D4"/>
    <w:lvl w:ilvl="0" w:tplc="E3F6E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30F4739"/>
    <w:multiLevelType w:val="multilevel"/>
    <w:tmpl w:val="3B9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4A943C3"/>
    <w:multiLevelType w:val="hybridMultilevel"/>
    <w:tmpl w:val="0276A296"/>
    <w:lvl w:ilvl="0" w:tplc="C30632D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44C03F1C"/>
    <w:multiLevelType w:val="hybridMultilevel"/>
    <w:tmpl w:val="8FE6D3AC"/>
    <w:lvl w:ilvl="0" w:tplc="D4EC2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DF61DA"/>
    <w:multiLevelType w:val="hybridMultilevel"/>
    <w:tmpl w:val="6DFA9F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44F10B93"/>
    <w:multiLevelType w:val="multilevel"/>
    <w:tmpl w:val="90A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72231D6"/>
    <w:multiLevelType w:val="singleLevel"/>
    <w:tmpl w:val="5CE64D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92" w15:restartNumberingAfterBreak="0">
    <w:nsid w:val="47486774"/>
    <w:multiLevelType w:val="multilevel"/>
    <w:tmpl w:val="293E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7555C50"/>
    <w:multiLevelType w:val="multilevel"/>
    <w:tmpl w:val="571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791555F"/>
    <w:multiLevelType w:val="multilevel"/>
    <w:tmpl w:val="C27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BB0306"/>
    <w:multiLevelType w:val="hybridMultilevel"/>
    <w:tmpl w:val="5E820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E709D4"/>
    <w:multiLevelType w:val="multilevel"/>
    <w:tmpl w:val="5A9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97C701A"/>
    <w:multiLevelType w:val="hybridMultilevel"/>
    <w:tmpl w:val="CC847C9C"/>
    <w:lvl w:ilvl="0" w:tplc="0419000D">
      <w:start w:val="1"/>
      <w:numFmt w:val="bullet"/>
      <w:lvlText w:val=""/>
      <w:lvlJc w:val="left"/>
      <w:pPr>
        <w:ind w:left="15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98" w15:restartNumberingAfterBreak="0">
    <w:nsid w:val="4A0A1A74"/>
    <w:multiLevelType w:val="hybridMultilevel"/>
    <w:tmpl w:val="D36A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236C80"/>
    <w:multiLevelType w:val="multilevel"/>
    <w:tmpl w:val="526A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A3177E5"/>
    <w:multiLevelType w:val="multilevel"/>
    <w:tmpl w:val="AEB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1105B6"/>
    <w:multiLevelType w:val="hybridMultilevel"/>
    <w:tmpl w:val="8408C6AE"/>
    <w:lvl w:ilvl="0" w:tplc="C30632D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78E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01F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CB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C97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295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6BA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80A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6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635578"/>
    <w:multiLevelType w:val="hybridMultilevel"/>
    <w:tmpl w:val="53403918"/>
    <w:lvl w:ilvl="0" w:tplc="A6D48F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03E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81E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26E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4C0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A8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A83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AC4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031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6C214E"/>
    <w:multiLevelType w:val="hybridMultilevel"/>
    <w:tmpl w:val="AC8047B2"/>
    <w:lvl w:ilvl="0" w:tplc="EFD672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E0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A90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1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C4A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8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416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E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C26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CC67C99"/>
    <w:multiLevelType w:val="multilevel"/>
    <w:tmpl w:val="750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3E792B"/>
    <w:multiLevelType w:val="multilevel"/>
    <w:tmpl w:val="64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E7F2C67"/>
    <w:multiLevelType w:val="hybridMultilevel"/>
    <w:tmpl w:val="3090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F4B45E6"/>
    <w:multiLevelType w:val="hybridMultilevel"/>
    <w:tmpl w:val="A650DE80"/>
    <w:lvl w:ilvl="0" w:tplc="685C0D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C55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C4B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C95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0CE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27C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899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413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43A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963CFE"/>
    <w:multiLevelType w:val="hybridMultilevel"/>
    <w:tmpl w:val="44C23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1C3437"/>
    <w:multiLevelType w:val="hybridMultilevel"/>
    <w:tmpl w:val="DF0A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3E54603"/>
    <w:multiLevelType w:val="multilevel"/>
    <w:tmpl w:val="2FCE65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1" w15:restartNumberingAfterBreak="0">
    <w:nsid w:val="549A4D87"/>
    <w:multiLevelType w:val="multilevel"/>
    <w:tmpl w:val="A46C64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4F17A9B"/>
    <w:multiLevelType w:val="hybridMultilevel"/>
    <w:tmpl w:val="30F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B54D37"/>
    <w:multiLevelType w:val="hybridMultilevel"/>
    <w:tmpl w:val="0962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DA2A36"/>
    <w:multiLevelType w:val="hybridMultilevel"/>
    <w:tmpl w:val="2D3CE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947E66"/>
    <w:multiLevelType w:val="singleLevel"/>
    <w:tmpl w:val="7D048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6" w15:restartNumberingAfterBreak="0">
    <w:nsid w:val="57EF44F4"/>
    <w:multiLevelType w:val="hybridMultilevel"/>
    <w:tmpl w:val="F40E5F62"/>
    <w:lvl w:ilvl="0" w:tplc="555032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58FF7B28"/>
    <w:multiLevelType w:val="hybridMultilevel"/>
    <w:tmpl w:val="25A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153C9D"/>
    <w:multiLevelType w:val="multilevel"/>
    <w:tmpl w:val="244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9223CD2"/>
    <w:multiLevelType w:val="singleLevel"/>
    <w:tmpl w:val="611C09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0" w15:restartNumberingAfterBreak="0">
    <w:nsid w:val="5AA52989"/>
    <w:multiLevelType w:val="hybridMultilevel"/>
    <w:tmpl w:val="49803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88463E"/>
    <w:multiLevelType w:val="hybridMultilevel"/>
    <w:tmpl w:val="B89E2C7A"/>
    <w:lvl w:ilvl="0" w:tplc="96C8E22E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2" w15:restartNumberingAfterBreak="0">
    <w:nsid w:val="5C394194"/>
    <w:multiLevelType w:val="multilevel"/>
    <w:tmpl w:val="226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C9A435A"/>
    <w:multiLevelType w:val="hybridMultilevel"/>
    <w:tmpl w:val="3CD4F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5CB44204"/>
    <w:multiLevelType w:val="hybridMultilevel"/>
    <w:tmpl w:val="3C7CE1E8"/>
    <w:lvl w:ilvl="0" w:tplc="1C24FABA">
      <w:start w:val="1"/>
      <w:numFmt w:val="decimal"/>
      <w:lvlText w:val="%1."/>
      <w:lvlJc w:val="left"/>
      <w:pPr>
        <w:ind w:left="25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  <w:rPr>
        <w:rFonts w:cs="Times New Roman"/>
      </w:rPr>
    </w:lvl>
  </w:abstractNum>
  <w:abstractNum w:abstractNumId="125" w15:restartNumberingAfterBreak="0">
    <w:nsid w:val="5CC40E84"/>
    <w:multiLevelType w:val="multilevel"/>
    <w:tmpl w:val="FCC0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D3D29F2"/>
    <w:multiLevelType w:val="hybridMultilevel"/>
    <w:tmpl w:val="429CE396"/>
    <w:lvl w:ilvl="0" w:tplc="64BE5794">
      <w:start w:val="1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7" w15:restartNumberingAfterBreak="0">
    <w:nsid w:val="5D4B5A08"/>
    <w:multiLevelType w:val="hybridMultilevel"/>
    <w:tmpl w:val="6EC872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8" w15:restartNumberingAfterBreak="0">
    <w:nsid w:val="5D734EF4"/>
    <w:multiLevelType w:val="hybridMultilevel"/>
    <w:tmpl w:val="4B26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D845199"/>
    <w:multiLevelType w:val="hybridMultilevel"/>
    <w:tmpl w:val="EEC0EBF0"/>
    <w:lvl w:ilvl="0" w:tplc="0CF6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5F796B33"/>
    <w:multiLevelType w:val="multilevel"/>
    <w:tmpl w:val="967E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FC25F68"/>
    <w:multiLevelType w:val="multilevel"/>
    <w:tmpl w:val="E03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FCF5947"/>
    <w:multiLevelType w:val="multilevel"/>
    <w:tmpl w:val="7E2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04E4C11"/>
    <w:multiLevelType w:val="multilevel"/>
    <w:tmpl w:val="EB7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0F675FA"/>
    <w:multiLevelType w:val="singleLevel"/>
    <w:tmpl w:val="66845C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5" w15:restartNumberingAfterBreak="0">
    <w:nsid w:val="61554E55"/>
    <w:multiLevelType w:val="hybridMultilevel"/>
    <w:tmpl w:val="D4A2D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6" w15:restartNumberingAfterBreak="0">
    <w:nsid w:val="62F06DFA"/>
    <w:multiLevelType w:val="multilevel"/>
    <w:tmpl w:val="9FC8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3354508"/>
    <w:multiLevelType w:val="multilevel"/>
    <w:tmpl w:val="05E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3C30018"/>
    <w:multiLevelType w:val="multilevel"/>
    <w:tmpl w:val="A4B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54F45EC"/>
    <w:multiLevelType w:val="multilevel"/>
    <w:tmpl w:val="63E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59855D5"/>
    <w:multiLevelType w:val="multilevel"/>
    <w:tmpl w:val="488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5AF3C39"/>
    <w:multiLevelType w:val="multilevel"/>
    <w:tmpl w:val="1EEC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64F204B"/>
    <w:multiLevelType w:val="hybridMultilevel"/>
    <w:tmpl w:val="1AA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757521"/>
    <w:multiLevelType w:val="hybridMultilevel"/>
    <w:tmpl w:val="6DC0F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8F4805"/>
    <w:multiLevelType w:val="multilevel"/>
    <w:tmpl w:val="3BF0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75868DF"/>
    <w:multiLevelType w:val="hybridMultilevel"/>
    <w:tmpl w:val="FC2CB5C4"/>
    <w:lvl w:ilvl="0" w:tplc="0419000F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7712EF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7" w15:restartNumberingAfterBreak="0">
    <w:nsid w:val="67E33D50"/>
    <w:multiLevelType w:val="hybridMultilevel"/>
    <w:tmpl w:val="CAEC4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 w15:restartNumberingAfterBreak="0">
    <w:nsid w:val="68182CF4"/>
    <w:multiLevelType w:val="hybridMultilevel"/>
    <w:tmpl w:val="98C8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D90747"/>
    <w:multiLevelType w:val="hybridMultilevel"/>
    <w:tmpl w:val="DEF84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07523B"/>
    <w:multiLevelType w:val="multilevel"/>
    <w:tmpl w:val="D42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A691CA0"/>
    <w:multiLevelType w:val="hybridMultilevel"/>
    <w:tmpl w:val="956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6C0035"/>
    <w:multiLevelType w:val="hybridMultilevel"/>
    <w:tmpl w:val="ECFE5F54"/>
    <w:lvl w:ilvl="0" w:tplc="824653F4">
      <w:start w:val="65535"/>
      <w:numFmt w:val="bullet"/>
      <w:lvlText w:val="•"/>
      <w:legacy w:legacy="1" w:legacySpace="0" w:legacyIndent="163"/>
      <w:lvlJc w:val="left"/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BEE627C"/>
    <w:multiLevelType w:val="hybridMultilevel"/>
    <w:tmpl w:val="05BC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6CA13639"/>
    <w:multiLevelType w:val="hybridMultilevel"/>
    <w:tmpl w:val="DE1ED720"/>
    <w:lvl w:ilvl="0" w:tplc="9C422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3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EE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EA0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A9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89C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AF4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E2E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4D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D7E4542"/>
    <w:multiLevelType w:val="multilevel"/>
    <w:tmpl w:val="6E4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EAF7C69"/>
    <w:multiLevelType w:val="multilevel"/>
    <w:tmpl w:val="46F0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FCB0989"/>
    <w:multiLevelType w:val="multilevel"/>
    <w:tmpl w:val="F24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01A58FF"/>
    <w:multiLevelType w:val="hybridMultilevel"/>
    <w:tmpl w:val="F678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0605862"/>
    <w:multiLevelType w:val="multilevel"/>
    <w:tmpl w:val="F8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07D3C01"/>
    <w:multiLevelType w:val="multilevel"/>
    <w:tmpl w:val="49B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0B229E2"/>
    <w:multiLevelType w:val="singleLevel"/>
    <w:tmpl w:val="4B80E7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2" w15:restartNumberingAfterBreak="0">
    <w:nsid w:val="70CA3CA9"/>
    <w:multiLevelType w:val="multilevel"/>
    <w:tmpl w:val="D86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1546DB7"/>
    <w:multiLevelType w:val="hybridMultilevel"/>
    <w:tmpl w:val="B5E822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4" w15:restartNumberingAfterBreak="0">
    <w:nsid w:val="71E93D07"/>
    <w:multiLevelType w:val="multilevel"/>
    <w:tmpl w:val="E3E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3097664"/>
    <w:multiLevelType w:val="multilevel"/>
    <w:tmpl w:val="5D1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3736362"/>
    <w:multiLevelType w:val="hybridMultilevel"/>
    <w:tmpl w:val="C88677C2"/>
    <w:lvl w:ilvl="0" w:tplc="ADFE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82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EC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0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E2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A9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AE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8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80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7" w15:restartNumberingAfterBreak="0">
    <w:nsid w:val="745C4F0B"/>
    <w:multiLevelType w:val="hybridMultilevel"/>
    <w:tmpl w:val="4606A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753A0282"/>
    <w:multiLevelType w:val="multilevel"/>
    <w:tmpl w:val="BC4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5FC07AF"/>
    <w:multiLevelType w:val="hybridMultilevel"/>
    <w:tmpl w:val="10560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61D0303"/>
    <w:multiLevelType w:val="multilevel"/>
    <w:tmpl w:val="2FCE65C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1" w15:restartNumberingAfterBreak="0">
    <w:nsid w:val="76F605ED"/>
    <w:multiLevelType w:val="multilevel"/>
    <w:tmpl w:val="29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72D44D6"/>
    <w:multiLevelType w:val="hybridMultilevel"/>
    <w:tmpl w:val="FF8A0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77320982"/>
    <w:multiLevelType w:val="hybridMultilevel"/>
    <w:tmpl w:val="E708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7775C5E"/>
    <w:multiLevelType w:val="multilevel"/>
    <w:tmpl w:val="76A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8C86028"/>
    <w:multiLevelType w:val="hybridMultilevel"/>
    <w:tmpl w:val="40DA7B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6" w15:restartNumberingAfterBreak="0">
    <w:nsid w:val="796907EB"/>
    <w:multiLevelType w:val="multilevel"/>
    <w:tmpl w:val="EB4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A579A7"/>
    <w:multiLevelType w:val="multilevel"/>
    <w:tmpl w:val="EE921498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8" w15:restartNumberingAfterBreak="0">
    <w:nsid w:val="7AD51324"/>
    <w:multiLevelType w:val="multilevel"/>
    <w:tmpl w:val="E302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C639F0"/>
    <w:multiLevelType w:val="hybridMultilevel"/>
    <w:tmpl w:val="FD08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CC16BD"/>
    <w:multiLevelType w:val="multilevel"/>
    <w:tmpl w:val="1FC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BD97E9D"/>
    <w:multiLevelType w:val="multilevel"/>
    <w:tmpl w:val="5BF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C577936"/>
    <w:multiLevelType w:val="hybridMultilevel"/>
    <w:tmpl w:val="BB123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8A0EB4"/>
    <w:multiLevelType w:val="multilevel"/>
    <w:tmpl w:val="77E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CD24D35"/>
    <w:multiLevelType w:val="multilevel"/>
    <w:tmpl w:val="763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D5D224B"/>
    <w:multiLevelType w:val="multilevel"/>
    <w:tmpl w:val="C47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D9F1116"/>
    <w:multiLevelType w:val="multilevel"/>
    <w:tmpl w:val="45C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DE05094"/>
    <w:multiLevelType w:val="multilevel"/>
    <w:tmpl w:val="F17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9"/>
  </w:num>
  <w:num w:numId="3">
    <w:abstractNumId w:val="16"/>
  </w:num>
  <w:num w:numId="4">
    <w:abstractNumId w:val="60"/>
  </w:num>
  <w:num w:numId="5">
    <w:abstractNumId w:val="121"/>
  </w:num>
  <w:num w:numId="6">
    <w:abstractNumId w:val="98"/>
  </w:num>
  <w:num w:numId="7">
    <w:abstractNumId w:val="117"/>
  </w:num>
  <w:num w:numId="8">
    <w:abstractNumId w:val="182"/>
  </w:num>
  <w:num w:numId="9">
    <w:abstractNumId w:val="58"/>
  </w:num>
  <w:num w:numId="10">
    <w:abstractNumId w:val="88"/>
  </w:num>
  <w:num w:numId="11">
    <w:abstractNumId w:val="6"/>
  </w:num>
  <w:num w:numId="12">
    <w:abstractNumId w:val="62"/>
  </w:num>
  <w:num w:numId="13">
    <w:abstractNumId w:val="113"/>
  </w:num>
  <w:num w:numId="14">
    <w:abstractNumId w:val="153"/>
  </w:num>
  <w:num w:numId="15">
    <w:abstractNumId w:val="43"/>
  </w:num>
  <w:num w:numId="16">
    <w:abstractNumId w:val="147"/>
  </w:num>
  <w:num w:numId="17">
    <w:abstractNumId w:val="172"/>
  </w:num>
  <w:num w:numId="18">
    <w:abstractNumId w:val="166"/>
  </w:num>
  <w:num w:numId="19">
    <w:abstractNumId w:val="116"/>
  </w:num>
  <w:num w:numId="20">
    <w:abstractNumId w:val="126"/>
  </w:num>
  <w:num w:numId="21">
    <w:abstractNumId w:val="101"/>
  </w:num>
  <w:num w:numId="22">
    <w:abstractNumId w:val="87"/>
  </w:num>
  <w:num w:numId="23">
    <w:abstractNumId w:val="106"/>
  </w:num>
  <w:num w:numId="24">
    <w:abstractNumId w:val="10"/>
  </w:num>
  <w:num w:numId="25">
    <w:abstractNumId w:val="39"/>
  </w:num>
  <w:num w:numId="26">
    <w:abstractNumId w:val="33"/>
  </w:num>
  <w:num w:numId="27">
    <w:abstractNumId w:val="114"/>
  </w:num>
  <w:num w:numId="28">
    <w:abstractNumId w:val="128"/>
  </w:num>
  <w:num w:numId="29">
    <w:abstractNumId w:val="95"/>
  </w:num>
  <w:num w:numId="30">
    <w:abstractNumId w:val="120"/>
  </w:num>
  <w:num w:numId="31">
    <w:abstractNumId w:val="169"/>
  </w:num>
  <w:num w:numId="32">
    <w:abstractNumId w:val="68"/>
  </w:num>
  <w:num w:numId="33">
    <w:abstractNumId w:val="41"/>
  </w:num>
  <w:num w:numId="34">
    <w:abstractNumId w:val="108"/>
  </w:num>
  <w:num w:numId="35">
    <w:abstractNumId w:val="158"/>
  </w:num>
  <w:num w:numId="36">
    <w:abstractNumId w:val="81"/>
  </w:num>
  <w:num w:numId="37">
    <w:abstractNumId w:val="50"/>
  </w:num>
  <w:num w:numId="38">
    <w:abstractNumId w:val="143"/>
  </w:num>
  <w:num w:numId="39">
    <w:abstractNumId w:val="32"/>
  </w:num>
  <w:num w:numId="40">
    <w:abstractNumId w:val="115"/>
  </w:num>
  <w:num w:numId="41">
    <w:abstractNumId w:val="134"/>
  </w:num>
  <w:num w:numId="42">
    <w:abstractNumId w:val="119"/>
  </w:num>
  <w:num w:numId="43">
    <w:abstractNumId w:val="48"/>
  </w:num>
  <w:num w:numId="44">
    <w:abstractNumId w:val="161"/>
  </w:num>
  <w:num w:numId="45">
    <w:abstractNumId w:val="55"/>
  </w:num>
  <w:num w:numId="46">
    <w:abstractNumId w:val="145"/>
  </w:num>
  <w:num w:numId="47">
    <w:abstractNumId w:val="0"/>
    <w:lvlOverride w:ilvl="0">
      <w:lvl w:ilvl="0">
        <w:start w:val="1"/>
        <w:numFmt w:val="bullet"/>
        <w:lvlText w:val=""/>
        <w:legacy w:legacy="1" w:legacySpace="0" w:legacyIndent="210"/>
        <w:lvlJc w:val="left"/>
        <w:rPr>
          <w:rFonts w:ascii="Symbol" w:hAnsi="Symbol" w:hint="default"/>
          <w:color w:val="000000"/>
          <w:sz w:val="21"/>
        </w:rPr>
      </w:lvl>
    </w:lvlOverride>
  </w:num>
  <w:num w:numId="48">
    <w:abstractNumId w:val="85"/>
  </w:num>
  <w:num w:numId="49">
    <w:abstractNumId w:val="15"/>
  </w:num>
  <w:num w:numId="50">
    <w:abstractNumId w:val="35"/>
  </w:num>
  <w:num w:numId="51">
    <w:abstractNumId w:val="28"/>
  </w:num>
  <w:num w:numId="52">
    <w:abstractNumId w:val="97"/>
  </w:num>
  <w:num w:numId="53">
    <w:abstractNumId w:val="73"/>
  </w:num>
  <w:num w:numId="54">
    <w:abstractNumId w:val="89"/>
  </w:num>
  <w:num w:numId="55">
    <w:abstractNumId w:val="7"/>
  </w:num>
  <w:num w:numId="56">
    <w:abstractNumId w:val="36"/>
  </w:num>
  <w:num w:numId="57">
    <w:abstractNumId w:val="187"/>
  </w:num>
  <w:num w:numId="58">
    <w:abstractNumId w:val="99"/>
  </w:num>
  <w:num w:numId="59">
    <w:abstractNumId w:val="171"/>
  </w:num>
  <w:num w:numId="60">
    <w:abstractNumId w:val="184"/>
  </w:num>
  <w:num w:numId="61">
    <w:abstractNumId w:val="49"/>
  </w:num>
  <w:num w:numId="62">
    <w:abstractNumId w:val="40"/>
  </w:num>
  <w:num w:numId="63">
    <w:abstractNumId w:val="165"/>
  </w:num>
  <w:num w:numId="64">
    <w:abstractNumId w:val="25"/>
  </w:num>
  <w:num w:numId="65">
    <w:abstractNumId w:val="154"/>
  </w:num>
  <w:num w:numId="66">
    <w:abstractNumId w:val="103"/>
  </w:num>
  <w:num w:numId="67">
    <w:abstractNumId w:val="107"/>
  </w:num>
  <w:num w:numId="68">
    <w:abstractNumId w:val="102"/>
  </w:num>
  <w:num w:numId="6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0">
    <w:abstractNumId w:val="67"/>
  </w:num>
  <w:num w:numId="71">
    <w:abstractNumId w:val="18"/>
  </w:num>
  <w:num w:numId="72">
    <w:abstractNumId w:val="64"/>
  </w:num>
  <w:num w:numId="73">
    <w:abstractNumId w:val="45"/>
  </w:num>
  <w:num w:numId="74">
    <w:abstractNumId w:val="22"/>
  </w:num>
  <w:num w:numId="7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77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70"/>
  </w:num>
  <w:num w:numId="79">
    <w:abstractNumId w:val="76"/>
  </w:num>
  <w:num w:numId="80">
    <w:abstractNumId w:val="53"/>
  </w:num>
  <w:num w:numId="81">
    <w:abstractNumId w:val="152"/>
  </w:num>
  <w:num w:numId="8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0"/>
    <w:lvlOverride w:ilvl="0">
      <w:lvl w:ilvl="0">
        <w:start w:val="65535"/>
        <w:numFmt w:val="bullet"/>
        <w:lvlText w:val="-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0"/>
    <w:lvlOverride w:ilvl="0">
      <w:lvl w:ilvl="0">
        <w:start w:val="65535"/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123"/>
  </w:num>
  <w:num w:numId="89">
    <w:abstractNumId w:val="149"/>
  </w:num>
  <w:num w:numId="90">
    <w:abstractNumId w:val="13"/>
  </w:num>
  <w:num w:numId="91">
    <w:abstractNumId w:val="63"/>
  </w:num>
  <w:num w:numId="92">
    <w:abstractNumId w:val="167"/>
  </w:num>
  <w:num w:numId="93">
    <w:abstractNumId w:val="57"/>
  </w:num>
  <w:num w:numId="94">
    <w:abstractNumId w:val="5"/>
  </w:num>
  <w:num w:numId="95">
    <w:abstractNumId w:val="129"/>
  </w:num>
  <w:num w:numId="96">
    <w:abstractNumId w:val="135"/>
  </w:num>
  <w:num w:numId="97">
    <w:abstractNumId w:val="175"/>
  </w:num>
  <w:num w:numId="98">
    <w:abstractNumId w:val="163"/>
  </w:num>
  <w:num w:numId="99">
    <w:abstractNumId w:val="127"/>
  </w:num>
  <w:num w:numId="100">
    <w:abstractNumId w:val="124"/>
  </w:num>
  <w:num w:numId="101">
    <w:abstractNumId w:val="151"/>
  </w:num>
  <w:num w:numId="102">
    <w:abstractNumId w:val="146"/>
  </w:num>
  <w:num w:numId="103">
    <w:abstractNumId w:val="177"/>
  </w:num>
  <w:num w:numId="104">
    <w:abstractNumId w:val="51"/>
  </w:num>
  <w:num w:numId="105">
    <w:abstractNumId w:val="37"/>
  </w:num>
  <w:num w:numId="106">
    <w:abstractNumId w:val="44"/>
  </w:num>
  <w:num w:numId="107">
    <w:abstractNumId w:val="34"/>
  </w:num>
  <w:num w:numId="108">
    <w:abstractNumId w:val="91"/>
  </w:num>
  <w:num w:numId="109">
    <w:abstractNumId w:val="90"/>
  </w:num>
  <w:num w:numId="110">
    <w:abstractNumId w:val="54"/>
  </w:num>
  <w:num w:numId="111">
    <w:abstractNumId w:val="82"/>
  </w:num>
  <w:num w:numId="112">
    <w:abstractNumId w:val="136"/>
  </w:num>
  <w:num w:numId="113">
    <w:abstractNumId w:val="100"/>
  </w:num>
  <w:num w:numId="114">
    <w:abstractNumId w:val="138"/>
  </w:num>
  <w:num w:numId="115">
    <w:abstractNumId w:val="178"/>
  </w:num>
  <w:num w:numId="116">
    <w:abstractNumId w:val="131"/>
  </w:num>
  <w:num w:numId="117">
    <w:abstractNumId w:val="93"/>
  </w:num>
  <w:num w:numId="118">
    <w:abstractNumId w:val="42"/>
  </w:num>
  <w:num w:numId="119">
    <w:abstractNumId w:val="23"/>
  </w:num>
  <w:num w:numId="120">
    <w:abstractNumId w:val="3"/>
  </w:num>
  <w:num w:numId="121">
    <w:abstractNumId w:val="174"/>
  </w:num>
  <w:num w:numId="122">
    <w:abstractNumId w:val="160"/>
  </w:num>
  <w:num w:numId="123">
    <w:abstractNumId w:val="156"/>
  </w:num>
  <w:num w:numId="124">
    <w:abstractNumId w:val="180"/>
  </w:num>
  <w:num w:numId="125">
    <w:abstractNumId w:val="148"/>
  </w:num>
  <w:num w:numId="126">
    <w:abstractNumId w:val="80"/>
  </w:num>
  <w:num w:numId="127">
    <w:abstractNumId w:val="71"/>
  </w:num>
  <w:num w:numId="128">
    <w:abstractNumId w:val="19"/>
  </w:num>
  <w:num w:numId="129">
    <w:abstractNumId w:val="170"/>
  </w:num>
  <w:num w:numId="130">
    <w:abstractNumId w:val="56"/>
  </w:num>
  <w:num w:numId="131">
    <w:abstractNumId w:val="111"/>
  </w:num>
  <w:num w:numId="132">
    <w:abstractNumId w:val="38"/>
  </w:num>
  <w:num w:numId="133">
    <w:abstractNumId w:val="157"/>
  </w:num>
  <w:num w:numId="134">
    <w:abstractNumId w:val="159"/>
  </w:num>
  <w:num w:numId="135">
    <w:abstractNumId w:val="150"/>
  </w:num>
  <w:num w:numId="136">
    <w:abstractNumId w:val="155"/>
  </w:num>
  <w:num w:numId="137">
    <w:abstractNumId w:val="92"/>
  </w:num>
  <w:num w:numId="138">
    <w:abstractNumId w:val="186"/>
  </w:num>
  <w:num w:numId="139">
    <w:abstractNumId w:val="26"/>
  </w:num>
  <w:num w:numId="140">
    <w:abstractNumId w:val="96"/>
  </w:num>
  <w:num w:numId="141">
    <w:abstractNumId w:val="30"/>
  </w:num>
  <w:num w:numId="142">
    <w:abstractNumId w:val="17"/>
  </w:num>
  <w:num w:numId="143">
    <w:abstractNumId w:val="77"/>
  </w:num>
  <w:num w:numId="144">
    <w:abstractNumId w:val="29"/>
  </w:num>
  <w:num w:numId="145">
    <w:abstractNumId w:val="31"/>
  </w:num>
  <w:num w:numId="146">
    <w:abstractNumId w:val="118"/>
  </w:num>
  <w:num w:numId="147">
    <w:abstractNumId w:val="183"/>
  </w:num>
  <w:num w:numId="148">
    <w:abstractNumId w:val="104"/>
  </w:num>
  <w:num w:numId="149">
    <w:abstractNumId w:val="66"/>
  </w:num>
  <w:num w:numId="150">
    <w:abstractNumId w:val="176"/>
  </w:num>
  <w:num w:numId="151">
    <w:abstractNumId w:val="164"/>
  </w:num>
  <w:num w:numId="152">
    <w:abstractNumId w:val="139"/>
  </w:num>
  <w:num w:numId="153">
    <w:abstractNumId w:val="137"/>
  </w:num>
  <w:num w:numId="154">
    <w:abstractNumId w:val="132"/>
  </w:num>
  <w:num w:numId="155">
    <w:abstractNumId w:val="78"/>
  </w:num>
  <w:num w:numId="156">
    <w:abstractNumId w:val="14"/>
  </w:num>
  <w:num w:numId="157">
    <w:abstractNumId w:val="140"/>
  </w:num>
  <w:num w:numId="158">
    <w:abstractNumId w:val="75"/>
  </w:num>
  <w:num w:numId="159">
    <w:abstractNumId w:val="168"/>
  </w:num>
  <w:num w:numId="160">
    <w:abstractNumId w:val="83"/>
  </w:num>
  <w:num w:numId="161">
    <w:abstractNumId w:val="11"/>
  </w:num>
  <w:num w:numId="162">
    <w:abstractNumId w:val="130"/>
  </w:num>
  <w:num w:numId="163">
    <w:abstractNumId w:val="24"/>
  </w:num>
  <w:num w:numId="164">
    <w:abstractNumId w:val="86"/>
  </w:num>
  <w:num w:numId="165">
    <w:abstractNumId w:val="125"/>
  </w:num>
  <w:num w:numId="166">
    <w:abstractNumId w:val="141"/>
  </w:num>
  <w:num w:numId="167">
    <w:abstractNumId w:val="20"/>
  </w:num>
  <w:num w:numId="168">
    <w:abstractNumId w:val="21"/>
  </w:num>
  <w:num w:numId="169">
    <w:abstractNumId w:val="61"/>
  </w:num>
  <w:num w:numId="170">
    <w:abstractNumId w:val="181"/>
  </w:num>
  <w:num w:numId="171">
    <w:abstractNumId w:val="47"/>
  </w:num>
  <w:num w:numId="172">
    <w:abstractNumId w:val="69"/>
  </w:num>
  <w:num w:numId="173">
    <w:abstractNumId w:val="9"/>
  </w:num>
  <w:num w:numId="174">
    <w:abstractNumId w:val="79"/>
  </w:num>
  <w:num w:numId="175">
    <w:abstractNumId w:val="65"/>
  </w:num>
  <w:num w:numId="176">
    <w:abstractNumId w:val="122"/>
  </w:num>
  <w:num w:numId="177">
    <w:abstractNumId w:val="12"/>
  </w:num>
  <w:num w:numId="178">
    <w:abstractNumId w:val="59"/>
  </w:num>
  <w:num w:numId="179">
    <w:abstractNumId w:val="185"/>
  </w:num>
  <w:num w:numId="180">
    <w:abstractNumId w:val="144"/>
  </w:num>
  <w:num w:numId="181">
    <w:abstractNumId w:val="8"/>
  </w:num>
  <w:num w:numId="182">
    <w:abstractNumId w:val="162"/>
  </w:num>
  <w:num w:numId="183">
    <w:abstractNumId w:val="1"/>
  </w:num>
  <w:num w:numId="184">
    <w:abstractNumId w:val="27"/>
  </w:num>
  <w:num w:numId="185">
    <w:abstractNumId w:val="52"/>
  </w:num>
  <w:num w:numId="186">
    <w:abstractNumId w:val="84"/>
  </w:num>
  <w:num w:numId="187">
    <w:abstractNumId w:val="74"/>
  </w:num>
  <w:num w:numId="188">
    <w:abstractNumId w:val="105"/>
  </w:num>
  <w:num w:numId="189">
    <w:abstractNumId w:val="94"/>
  </w:num>
  <w:num w:numId="190">
    <w:abstractNumId w:val="46"/>
  </w:num>
  <w:num w:numId="191">
    <w:abstractNumId w:val="133"/>
  </w:num>
  <w:num w:numId="192">
    <w:abstractNumId w:val="112"/>
  </w:num>
  <w:num w:numId="193">
    <w:abstractNumId w:val="0"/>
  </w:num>
  <w:num w:numId="194">
    <w:abstractNumId w:val="72"/>
  </w:num>
  <w:num w:numId="195">
    <w:abstractNumId w:val="173"/>
  </w:num>
  <w:num w:numId="196">
    <w:abstractNumId w:val="110"/>
  </w:num>
  <w:num w:numId="197">
    <w:abstractNumId w:val="142"/>
  </w:num>
  <w:num w:numId="198">
    <w:abstractNumId w:val="4"/>
  </w:num>
  <w:num w:numId="1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D0"/>
    <w:rsid w:val="000051CF"/>
    <w:rsid w:val="00011AEA"/>
    <w:rsid w:val="00022041"/>
    <w:rsid w:val="00024701"/>
    <w:rsid w:val="000257AB"/>
    <w:rsid w:val="00030755"/>
    <w:rsid w:val="00032F1B"/>
    <w:rsid w:val="000360EA"/>
    <w:rsid w:val="00043ED1"/>
    <w:rsid w:val="000558F3"/>
    <w:rsid w:val="00056606"/>
    <w:rsid w:val="00062AAE"/>
    <w:rsid w:val="00064AB3"/>
    <w:rsid w:val="0009059C"/>
    <w:rsid w:val="00093F56"/>
    <w:rsid w:val="000B3383"/>
    <w:rsid w:val="000D0FA4"/>
    <w:rsid w:val="000D1BAD"/>
    <w:rsid w:val="000D4AC4"/>
    <w:rsid w:val="000F4779"/>
    <w:rsid w:val="00100B40"/>
    <w:rsid w:val="00101793"/>
    <w:rsid w:val="00107179"/>
    <w:rsid w:val="00112161"/>
    <w:rsid w:val="00114EB3"/>
    <w:rsid w:val="001150CA"/>
    <w:rsid w:val="00120914"/>
    <w:rsid w:val="00132E6D"/>
    <w:rsid w:val="00155D52"/>
    <w:rsid w:val="00163DB3"/>
    <w:rsid w:val="00186268"/>
    <w:rsid w:val="001A38D7"/>
    <w:rsid w:val="001D1207"/>
    <w:rsid w:val="001D1E2D"/>
    <w:rsid w:val="001E5B3F"/>
    <w:rsid w:val="001F1CC4"/>
    <w:rsid w:val="001F396D"/>
    <w:rsid w:val="001F3D46"/>
    <w:rsid w:val="00207908"/>
    <w:rsid w:val="00224AF4"/>
    <w:rsid w:val="002569EE"/>
    <w:rsid w:val="00284A8A"/>
    <w:rsid w:val="00284F5B"/>
    <w:rsid w:val="002903F1"/>
    <w:rsid w:val="0029675D"/>
    <w:rsid w:val="002B2120"/>
    <w:rsid w:val="002C44C1"/>
    <w:rsid w:val="002C5852"/>
    <w:rsid w:val="002D16D9"/>
    <w:rsid w:val="002D7394"/>
    <w:rsid w:val="002E5E87"/>
    <w:rsid w:val="002F2B6E"/>
    <w:rsid w:val="00313A1A"/>
    <w:rsid w:val="00326DCB"/>
    <w:rsid w:val="0035050C"/>
    <w:rsid w:val="0037332D"/>
    <w:rsid w:val="00385B9D"/>
    <w:rsid w:val="003A10F1"/>
    <w:rsid w:val="003A4386"/>
    <w:rsid w:val="003B252A"/>
    <w:rsid w:val="003B3B6B"/>
    <w:rsid w:val="003B3EC4"/>
    <w:rsid w:val="003D49BC"/>
    <w:rsid w:val="003E6032"/>
    <w:rsid w:val="003F08C0"/>
    <w:rsid w:val="003F3B49"/>
    <w:rsid w:val="00403D1C"/>
    <w:rsid w:val="00410F7D"/>
    <w:rsid w:val="0041365E"/>
    <w:rsid w:val="00441016"/>
    <w:rsid w:val="00442573"/>
    <w:rsid w:val="00470DD0"/>
    <w:rsid w:val="00473616"/>
    <w:rsid w:val="0048000F"/>
    <w:rsid w:val="00483705"/>
    <w:rsid w:val="00491E67"/>
    <w:rsid w:val="004A2BAF"/>
    <w:rsid w:val="004A36CB"/>
    <w:rsid w:val="004C3DF8"/>
    <w:rsid w:val="004C7347"/>
    <w:rsid w:val="004D5AFD"/>
    <w:rsid w:val="004D5BC9"/>
    <w:rsid w:val="004E743B"/>
    <w:rsid w:val="004F4748"/>
    <w:rsid w:val="004F5DC0"/>
    <w:rsid w:val="00521011"/>
    <w:rsid w:val="005258CF"/>
    <w:rsid w:val="005261D6"/>
    <w:rsid w:val="005303AA"/>
    <w:rsid w:val="00531ABA"/>
    <w:rsid w:val="00532C0E"/>
    <w:rsid w:val="00535F2E"/>
    <w:rsid w:val="005619AE"/>
    <w:rsid w:val="00587E81"/>
    <w:rsid w:val="00590352"/>
    <w:rsid w:val="005A2AE2"/>
    <w:rsid w:val="005A32DA"/>
    <w:rsid w:val="005A5CF7"/>
    <w:rsid w:val="005B2797"/>
    <w:rsid w:val="005C0912"/>
    <w:rsid w:val="005C6C7F"/>
    <w:rsid w:val="005E32B0"/>
    <w:rsid w:val="006037EA"/>
    <w:rsid w:val="00606D78"/>
    <w:rsid w:val="00613A4A"/>
    <w:rsid w:val="006158B8"/>
    <w:rsid w:val="00635C99"/>
    <w:rsid w:val="006467BE"/>
    <w:rsid w:val="00653698"/>
    <w:rsid w:val="00655EF7"/>
    <w:rsid w:val="006763AE"/>
    <w:rsid w:val="006859A1"/>
    <w:rsid w:val="00687444"/>
    <w:rsid w:val="006B1F2F"/>
    <w:rsid w:val="006C527A"/>
    <w:rsid w:val="006E30EF"/>
    <w:rsid w:val="006E7689"/>
    <w:rsid w:val="00716360"/>
    <w:rsid w:val="00725C0B"/>
    <w:rsid w:val="00732565"/>
    <w:rsid w:val="00737012"/>
    <w:rsid w:val="00745366"/>
    <w:rsid w:val="0076685C"/>
    <w:rsid w:val="0077315F"/>
    <w:rsid w:val="00775755"/>
    <w:rsid w:val="00776FFF"/>
    <w:rsid w:val="007818F9"/>
    <w:rsid w:val="00784303"/>
    <w:rsid w:val="00792C31"/>
    <w:rsid w:val="007937A9"/>
    <w:rsid w:val="00793E38"/>
    <w:rsid w:val="007C5B86"/>
    <w:rsid w:val="007D5572"/>
    <w:rsid w:val="00800725"/>
    <w:rsid w:val="0080081B"/>
    <w:rsid w:val="00801283"/>
    <w:rsid w:val="00804393"/>
    <w:rsid w:val="00821FBC"/>
    <w:rsid w:val="00845BFB"/>
    <w:rsid w:val="008655AB"/>
    <w:rsid w:val="0089007D"/>
    <w:rsid w:val="008B3753"/>
    <w:rsid w:val="008C46DB"/>
    <w:rsid w:val="008C545E"/>
    <w:rsid w:val="008C729D"/>
    <w:rsid w:val="008D3803"/>
    <w:rsid w:val="008D4330"/>
    <w:rsid w:val="008E1BE4"/>
    <w:rsid w:val="008F0CFC"/>
    <w:rsid w:val="008F5196"/>
    <w:rsid w:val="009000C9"/>
    <w:rsid w:val="00925C6C"/>
    <w:rsid w:val="009263B9"/>
    <w:rsid w:val="009378D0"/>
    <w:rsid w:val="00941F63"/>
    <w:rsid w:val="009427DA"/>
    <w:rsid w:val="009464EB"/>
    <w:rsid w:val="00946CC7"/>
    <w:rsid w:val="0097241A"/>
    <w:rsid w:val="009733A1"/>
    <w:rsid w:val="00991310"/>
    <w:rsid w:val="009A093B"/>
    <w:rsid w:val="009A2127"/>
    <w:rsid w:val="009B3CF2"/>
    <w:rsid w:val="009E0117"/>
    <w:rsid w:val="009F7EBB"/>
    <w:rsid w:val="00A13BCA"/>
    <w:rsid w:val="00A31F19"/>
    <w:rsid w:val="00A33A92"/>
    <w:rsid w:val="00A354EC"/>
    <w:rsid w:val="00A4657A"/>
    <w:rsid w:val="00A55D21"/>
    <w:rsid w:val="00A63459"/>
    <w:rsid w:val="00A63982"/>
    <w:rsid w:val="00A701D0"/>
    <w:rsid w:val="00A70390"/>
    <w:rsid w:val="00A7059D"/>
    <w:rsid w:val="00A75A19"/>
    <w:rsid w:val="00A82637"/>
    <w:rsid w:val="00A9186C"/>
    <w:rsid w:val="00A94F23"/>
    <w:rsid w:val="00A94F68"/>
    <w:rsid w:val="00AA5F4C"/>
    <w:rsid w:val="00AA765A"/>
    <w:rsid w:val="00AC05D7"/>
    <w:rsid w:val="00AD2483"/>
    <w:rsid w:val="00AD2BD2"/>
    <w:rsid w:val="00AF1AF8"/>
    <w:rsid w:val="00B17474"/>
    <w:rsid w:val="00B254F9"/>
    <w:rsid w:val="00B423E1"/>
    <w:rsid w:val="00B5693E"/>
    <w:rsid w:val="00B734A4"/>
    <w:rsid w:val="00B852A9"/>
    <w:rsid w:val="00B911AE"/>
    <w:rsid w:val="00BB2DD6"/>
    <w:rsid w:val="00BB517E"/>
    <w:rsid w:val="00BC1C10"/>
    <w:rsid w:val="00BC1FDE"/>
    <w:rsid w:val="00BC4766"/>
    <w:rsid w:val="00BC7044"/>
    <w:rsid w:val="00BE7DCB"/>
    <w:rsid w:val="00BF1567"/>
    <w:rsid w:val="00BF6D24"/>
    <w:rsid w:val="00C150BD"/>
    <w:rsid w:val="00C1661A"/>
    <w:rsid w:val="00C23829"/>
    <w:rsid w:val="00C2522F"/>
    <w:rsid w:val="00C26068"/>
    <w:rsid w:val="00C31E1D"/>
    <w:rsid w:val="00C53C1B"/>
    <w:rsid w:val="00C55C35"/>
    <w:rsid w:val="00C63E56"/>
    <w:rsid w:val="00C671FB"/>
    <w:rsid w:val="00C81626"/>
    <w:rsid w:val="00C919F0"/>
    <w:rsid w:val="00C943F3"/>
    <w:rsid w:val="00CA2A73"/>
    <w:rsid w:val="00CC3481"/>
    <w:rsid w:val="00CC6E95"/>
    <w:rsid w:val="00CD13EF"/>
    <w:rsid w:val="00CD2CE2"/>
    <w:rsid w:val="00CE76A9"/>
    <w:rsid w:val="00D07C77"/>
    <w:rsid w:val="00D14618"/>
    <w:rsid w:val="00D37E17"/>
    <w:rsid w:val="00D43183"/>
    <w:rsid w:val="00D450D9"/>
    <w:rsid w:val="00D516D7"/>
    <w:rsid w:val="00D6269A"/>
    <w:rsid w:val="00D62F55"/>
    <w:rsid w:val="00DA03E8"/>
    <w:rsid w:val="00DA6315"/>
    <w:rsid w:val="00DB0616"/>
    <w:rsid w:val="00DB7D5E"/>
    <w:rsid w:val="00DC2D2E"/>
    <w:rsid w:val="00DC6F7F"/>
    <w:rsid w:val="00DD5DF6"/>
    <w:rsid w:val="00DE0FC3"/>
    <w:rsid w:val="00DE3E7F"/>
    <w:rsid w:val="00DE40C6"/>
    <w:rsid w:val="00E0423D"/>
    <w:rsid w:val="00E114F3"/>
    <w:rsid w:val="00E11EEB"/>
    <w:rsid w:val="00E2056A"/>
    <w:rsid w:val="00E21B13"/>
    <w:rsid w:val="00E33D1E"/>
    <w:rsid w:val="00E577C1"/>
    <w:rsid w:val="00E605AF"/>
    <w:rsid w:val="00E751C2"/>
    <w:rsid w:val="00E83CF9"/>
    <w:rsid w:val="00E94849"/>
    <w:rsid w:val="00EA15FE"/>
    <w:rsid w:val="00EA7465"/>
    <w:rsid w:val="00EC15AF"/>
    <w:rsid w:val="00EC1F80"/>
    <w:rsid w:val="00EE25EE"/>
    <w:rsid w:val="00EE44CA"/>
    <w:rsid w:val="00EF681D"/>
    <w:rsid w:val="00F1336A"/>
    <w:rsid w:val="00F22324"/>
    <w:rsid w:val="00F25C41"/>
    <w:rsid w:val="00F36E62"/>
    <w:rsid w:val="00F36F28"/>
    <w:rsid w:val="00F51C38"/>
    <w:rsid w:val="00F57440"/>
    <w:rsid w:val="00F60AA5"/>
    <w:rsid w:val="00F62172"/>
    <w:rsid w:val="00F63218"/>
    <w:rsid w:val="00F658E2"/>
    <w:rsid w:val="00F85947"/>
    <w:rsid w:val="00FA3766"/>
    <w:rsid w:val="00FB3CA7"/>
    <w:rsid w:val="00FB6CAE"/>
    <w:rsid w:val="00FC127A"/>
    <w:rsid w:val="00FC630C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CF39-33B1-477A-9DA2-0B10FA1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158B8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441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410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793E38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93E38"/>
    <w:pPr>
      <w:keepNext/>
      <w:keepLines/>
      <w:spacing w:before="4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0"/>
    <w:next w:val="a0"/>
    <w:link w:val="60"/>
    <w:qFormat/>
    <w:rsid w:val="00793E38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0"/>
    <w:next w:val="a0"/>
    <w:link w:val="70"/>
    <w:qFormat/>
    <w:rsid w:val="00793E38"/>
    <w:pPr>
      <w:spacing w:before="240" w:after="60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793E38"/>
    <w:pPr>
      <w:spacing w:before="240" w:after="60"/>
      <w:outlineLvl w:val="7"/>
    </w:pPr>
    <w:rPr>
      <w:rFonts w:ascii="Arial" w:hAnsi="Arial"/>
      <w:i/>
      <w:sz w:val="22"/>
    </w:rPr>
  </w:style>
  <w:style w:type="paragraph" w:styleId="9">
    <w:name w:val="heading 9"/>
    <w:basedOn w:val="a0"/>
    <w:next w:val="a0"/>
    <w:link w:val="90"/>
    <w:qFormat/>
    <w:rsid w:val="00793E3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58B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List Paragraph"/>
    <w:basedOn w:val="a0"/>
    <w:link w:val="a5"/>
    <w:qFormat/>
    <w:rsid w:val="006158B8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21">
    <w:name w:val="Заголовок 2 Знак"/>
    <w:basedOn w:val="a1"/>
    <w:link w:val="20"/>
    <w:rsid w:val="004410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4410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3"/>
    <w:semiHidden/>
    <w:unhideWhenUsed/>
    <w:rsid w:val="00441016"/>
  </w:style>
  <w:style w:type="paragraph" w:customStyle="1" w:styleId="210">
    <w:name w:val="Основной текст 21"/>
    <w:basedOn w:val="a0"/>
    <w:rsid w:val="00441016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211">
    <w:name w:val="Основной текст с отступом 21"/>
    <w:basedOn w:val="a0"/>
    <w:rsid w:val="00441016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8"/>
    </w:rPr>
  </w:style>
  <w:style w:type="table" w:styleId="a6">
    <w:name w:val="Table Grid"/>
    <w:basedOn w:val="a2"/>
    <w:rsid w:val="00441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rsid w:val="0044101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8">
    <w:name w:val="Нижний колонтитул Знак"/>
    <w:basedOn w:val="a1"/>
    <w:link w:val="a7"/>
    <w:uiPriority w:val="99"/>
    <w:rsid w:val="004410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1"/>
    <w:rsid w:val="00441016"/>
  </w:style>
  <w:style w:type="paragraph" w:styleId="aa">
    <w:name w:val="Block Text"/>
    <w:basedOn w:val="a0"/>
    <w:rsid w:val="00441016"/>
    <w:pPr>
      <w:shd w:val="clear" w:color="auto" w:fill="FFFFFF"/>
      <w:spacing w:line="288" w:lineRule="auto"/>
      <w:ind w:left="19" w:right="77" w:firstLine="720"/>
      <w:jc w:val="both"/>
    </w:pPr>
    <w:rPr>
      <w:spacing w:val="-2"/>
      <w:sz w:val="28"/>
      <w:szCs w:val="28"/>
    </w:rPr>
  </w:style>
  <w:style w:type="paragraph" w:styleId="ab">
    <w:name w:val="Body Text"/>
    <w:basedOn w:val="a0"/>
    <w:link w:val="ac"/>
    <w:rsid w:val="00441016"/>
    <w:pPr>
      <w:widowControl w:val="0"/>
      <w:tabs>
        <w:tab w:val="center" w:pos="3260"/>
        <w:tab w:val="right" w:pos="6520"/>
      </w:tabs>
      <w:autoSpaceDE w:val="0"/>
      <w:autoSpaceDN w:val="0"/>
      <w:adjustRightInd w:val="0"/>
      <w:spacing w:line="240" w:lineRule="atLeast"/>
      <w:ind w:firstLine="340"/>
      <w:jc w:val="both"/>
    </w:pPr>
    <w:rPr>
      <w:rFonts w:ascii="Times New Roman CYR" w:hAnsi="Times New Roman CYR" w:cs="Times New Roman CYR"/>
      <w:noProof/>
      <w:sz w:val="21"/>
      <w:szCs w:val="21"/>
    </w:rPr>
  </w:style>
  <w:style w:type="character" w:customStyle="1" w:styleId="ac">
    <w:name w:val="Основной текст Знак"/>
    <w:basedOn w:val="a1"/>
    <w:link w:val="ab"/>
    <w:uiPriority w:val="99"/>
    <w:rsid w:val="00441016"/>
    <w:rPr>
      <w:rFonts w:ascii="Times New Roman CYR" w:eastAsia="Times New Roman" w:hAnsi="Times New Roman CYR" w:cs="Times New Roman CYR"/>
      <w:noProof/>
      <w:sz w:val="21"/>
      <w:szCs w:val="21"/>
      <w:lang w:eastAsia="ru-RU"/>
    </w:rPr>
  </w:style>
  <w:style w:type="character" w:styleId="ad">
    <w:name w:val="Hyperlink"/>
    <w:uiPriority w:val="99"/>
    <w:rsid w:val="00441016"/>
    <w:rPr>
      <w:color w:val="3333CC"/>
      <w:u w:val="single"/>
    </w:rPr>
  </w:style>
  <w:style w:type="paragraph" w:styleId="ae">
    <w:name w:val="Title"/>
    <w:basedOn w:val="a0"/>
    <w:link w:val="af"/>
    <w:qFormat/>
    <w:rsid w:val="00441016"/>
    <w:pPr>
      <w:jc w:val="center"/>
    </w:pPr>
    <w:rPr>
      <w:b/>
      <w:sz w:val="28"/>
    </w:rPr>
  </w:style>
  <w:style w:type="character" w:customStyle="1" w:styleId="af">
    <w:name w:val="Название Знак"/>
    <w:basedOn w:val="a1"/>
    <w:link w:val="ae"/>
    <w:rsid w:val="00441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Заголовок №1_"/>
    <w:link w:val="13"/>
    <w:locked/>
    <w:rsid w:val="00441016"/>
    <w:rPr>
      <w:sz w:val="18"/>
      <w:szCs w:val="18"/>
      <w:shd w:val="clear" w:color="auto" w:fill="FFFFFF"/>
    </w:rPr>
  </w:style>
  <w:style w:type="paragraph" w:customStyle="1" w:styleId="13">
    <w:name w:val="Заголовок №1"/>
    <w:basedOn w:val="a0"/>
    <w:link w:val="12"/>
    <w:rsid w:val="00441016"/>
    <w:pPr>
      <w:shd w:val="clear" w:color="auto" w:fill="FFFFFF"/>
      <w:spacing w:after="300" w:line="0" w:lineRule="atLeas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f0">
    <w:name w:val="Основной текст_"/>
    <w:link w:val="14"/>
    <w:locked/>
    <w:rsid w:val="00441016"/>
    <w:rPr>
      <w:sz w:val="18"/>
      <w:szCs w:val="18"/>
      <w:shd w:val="clear" w:color="auto" w:fill="FFFFFF"/>
    </w:rPr>
  </w:style>
  <w:style w:type="paragraph" w:customStyle="1" w:styleId="14">
    <w:name w:val="Основной текст1"/>
    <w:basedOn w:val="a0"/>
    <w:link w:val="af0"/>
    <w:rsid w:val="00441016"/>
    <w:pPr>
      <w:shd w:val="clear" w:color="auto" w:fill="FFFFFF"/>
      <w:spacing w:before="300"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1">
    <w:name w:val="Основной текст (4)_"/>
    <w:link w:val="42"/>
    <w:locked/>
    <w:rsid w:val="00441016"/>
    <w:rPr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4101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441016"/>
    <w:rPr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4101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51">
    <w:name w:val="Основной текст (5)_"/>
    <w:link w:val="52"/>
    <w:locked/>
    <w:rsid w:val="00441016"/>
    <w:rPr>
      <w:sz w:val="9"/>
      <w:szCs w:val="9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44101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character" w:customStyle="1" w:styleId="22">
    <w:name w:val="Заголовок №2_"/>
    <w:link w:val="23"/>
    <w:locked/>
    <w:rsid w:val="00441016"/>
    <w:rPr>
      <w:sz w:val="18"/>
      <w:szCs w:val="18"/>
      <w:shd w:val="clear" w:color="auto" w:fill="FFFFFF"/>
    </w:rPr>
  </w:style>
  <w:style w:type="paragraph" w:customStyle="1" w:styleId="23">
    <w:name w:val="Заголовок №2"/>
    <w:basedOn w:val="a0"/>
    <w:link w:val="22"/>
    <w:rsid w:val="00441016"/>
    <w:pPr>
      <w:shd w:val="clear" w:color="auto" w:fill="FFFFFF"/>
      <w:spacing w:before="1020" w:line="389" w:lineRule="exact"/>
      <w:jc w:val="center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f1">
    <w:name w:val="Основной текст + Полужирный"/>
    <w:rsid w:val="00441016"/>
    <w:rPr>
      <w:b/>
      <w:bCs/>
      <w:sz w:val="18"/>
      <w:szCs w:val="18"/>
      <w:shd w:val="clear" w:color="auto" w:fill="FFFFFF"/>
    </w:rPr>
  </w:style>
  <w:style w:type="character" w:customStyle="1" w:styleId="33">
    <w:name w:val="Основной текст (3) + Не полужирный"/>
    <w:rsid w:val="00441016"/>
    <w:rPr>
      <w:b/>
      <w:bCs/>
      <w:sz w:val="18"/>
      <w:szCs w:val="18"/>
      <w:shd w:val="clear" w:color="auto" w:fill="FFFFFF"/>
    </w:rPr>
  </w:style>
  <w:style w:type="paragraph" w:styleId="af2">
    <w:name w:val="Balloon Text"/>
    <w:basedOn w:val="a0"/>
    <w:link w:val="af3"/>
    <w:rsid w:val="0044101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4410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Подпись к картинке Exact"/>
    <w:link w:val="af4"/>
    <w:rsid w:val="00441016"/>
    <w:rPr>
      <w:spacing w:val="2"/>
      <w:sz w:val="25"/>
      <w:szCs w:val="25"/>
      <w:shd w:val="clear" w:color="auto" w:fill="FFFFFF"/>
    </w:rPr>
  </w:style>
  <w:style w:type="paragraph" w:customStyle="1" w:styleId="af4">
    <w:name w:val="Подпись к картинке"/>
    <w:basedOn w:val="a0"/>
    <w:link w:val="Exact"/>
    <w:rsid w:val="00441016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f5">
    <w:name w:val="header"/>
    <w:basedOn w:val="a0"/>
    <w:link w:val="af6"/>
    <w:rsid w:val="0044101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6">
    <w:name w:val="Верхний колонтитул Знак"/>
    <w:basedOn w:val="a1"/>
    <w:link w:val="af5"/>
    <w:rsid w:val="00441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0"/>
    <w:link w:val="af8"/>
    <w:rsid w:val="00441016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441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41016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link w:val="a4"/>
    <w:locked/>
    <w:rsid w:val="00441016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f9">
    <w:name w:val="Subtitle"/>
    <w:aliases w:val="Подзаголовок 1"/>
    <w:basedOn w:val="a0"/>
    <w:next w:val="a0"/>
    <w:link w:val="afa"/>
    <w:uiPriority w:val="11"/>
    <w:qFormat/>
    <w:rsid w:val="004D5B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aliases w:val="Подзаголовок 1 Знак"/>
    <w:basedOn w:val="a1"/>
    <w:link w:val="af9"/>
    <w:uiPriority w:val="11"/>
    <w:rsid w:val="004D5BC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40">
    <w:name w:val="Заголовок 4 Знак"/>
    <w:basedOn w:val="a1"/>
    <w:link w:val="4"/>
    <w:rsid w:val="00793E3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510">
    <w:name w:val="Заголовок 51"/>
    <w:basedOn w:val="a0"/>
    <w:next w:val="a0"/>
    <w:unhideWhenUsed/>
    <w:qFormat/>
    <w:rsid w:val="00793E38"/>
    <w:pPr>
      <w:keepNext/>
      <w:keepLines/>
      <w:overflowPunct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  <w:sz w:val="24"/>
    </w:rPr>
  </w:style>
  <w:style w:type="character" w:customStyle="1" w:styleId="60">
    <w:name w:val="Заголовок 6 Знак"/>
    <w:basedOn w:val="a1"/>
    <w:link w:val="6"/>
    <w:rsid w:val="00793E38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93E38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93E38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93E3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93E38"/>
  </w:style>
  <w:style w:type="paragraph" w:customStyle="1" w:styleId="212">
    <w:name w:val="Основной текст 21"/>
    <w:basedOn w:val="a0"/>
    <w:rsid w:val="00793E38"/>
    <w:pPr>
      <w:overflowPunct w:val="0"/>
      <w:autoSpaceDE w:val="0"/>
      <w:autoSpaceDN w:val="0"/>
      <w:adjustRightInd w:val="0"/>
      <w:ind w:firstLine="709"/>
    </w:pPr>
    <w:rPr>
      <w:sz w:val="28"/>
    </w:rPr>
  </w:style>
  <w:style w:type="paragraph" w:styleId="afb">
    <w:name w:val="Normal (Web)"/>
    <w:aliases w:val=" Знак"/>
    <w:basedOn w:val="a0"/>
    <w:link w:val="afc"/>
    <w:uiPriority w:val="99"/>
    <w:unhideWhenUsed/>
    <w:rsid w:val="00793E38"/>
    <w:pPr>
      <w:spacing w:before="107" w:after="107"/>
      <w:jc w:val="both"/>
    </w:pPr>
    <w:rPr>
      <w:rFonts w:ascii="Arial" w:hAnsi="Arial" w:cs="Arial"/>
      <w:color w:val="000000"/>
      <w:sz w:val="15"/>
      <w:szCs w:val="15"/>
    </w:rPr>
  </w:style>
  <w:style w:type="character" w:customStyle="1" w:styleId="hps">
    <w:name w:val="hps"/>
    <w:rsid w:val="00793E38"/>
  </w:style>
  <w:style w:type="paragraph" w:styleId="afd">
    <w:name w:val="Body Text First Indent"/>
    <w:basedOn w:val="ab"/>
    <w:link w:val="afe"/>
    <w:rsid w:val="00793E38"/>
    <w:pPr>
      <w:tabs>
        <w:tab w:val="clear" w:pos="3260"/>
        <w:tab w:val="clear" w:pos="6520"/>
      </w:tabs>
      <w:spacing w:after="120" w:line="240" w:lineRule="auto"/>
      <w:ind w:firstLine="210"/>
      <w:jc w:val="left"/>
    </w:pPr>
    <w:rPr>
      <w:rFonts w:ascii="Times New Roman" w:hAnsi="Times New Roman" w:cs="Times New Roman"/>
      <w:noProof w:val="0"/>
      <w:sz w:val="20"/>
      <w:szCs w:val="20"/>
    </w:rPr>
  </w:style>
  <w:style w:type="character" w:customStyle="1" w:styleId="afe">
    <w:name w:val="Красная строка Знак"/>
    <w:basedOn w:val="ac"/>
    <w:link w:val="afd"/>
    <w:rsid w:val="00793E38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25">
    <w:name w:val="Style25"/>
    <w:basedOn w:val="a0"/>
    <w:uiPriority w:val="99"/>
    <w:rsid w:val="00793E38"/>
    <w:pPr>
      <w:widowControl w:val="0"/>
      <w:autoSpaceDE w:val="0"/>
      <w:autoSpaceDN w:val="0"/>
      <w:adjustRightInd w:val="0"/>
      <w:spacing w:line="457" w:lineRule="exact"/>
      <w:ind w:firstLine="701"/>
      <w:jc w:val="both"/>
    </w:pPr>
    <w:rPr>
      <w:sz w:val="24"/>
      <w:szCs w:val="24"/>
    </w:rPr>
  </w:style>
  <w:style w:type="character" w:customStyle="1" w:styleId="FontStyle180">
    <w:name w:val="Font Style180"/>
    <w:rsid w:val="00793E38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793E38"/>
    <w:rPr>
      <w:rFonts w:ascii="Bookman Old Style" w:hAnsi="Bookman Old Style" w:cs="Bookman Old Style"/>
      <w:sz w:val="16"/>
      <w:szCs w:val="16"/>
    </w:rPr>
  </w:style>
  <w:style w:type="paragraph" w:customStyle="1" w:styleId="25">
    <w:name w:val="Основной текст2"/>
    <w:basedOn w:val="a0"/>
    <w:rsid w:val="00793E38"/>
    <w:pPr>
      <w:widowControl w:val="0"/>
      <w:shd w:val="clear" w:color="auto" w:fill="FFFFFF"/>
      <w:spacing w:before="60" w:after="60" w:line="281" w:lineRule="exact"/>
      <w:ind w:hanging="260"/>
      <w:jc w:val="both"/>
    </w:pPr>
    <w:rPr>
      <w:color w:val="000000"/>
      <w:sz w:val="23"/>
      <w:szCs w:val="23"/>
    </w:rPr>
  </w:style>
  <w:style w:type="character" w:customStyle="1" w:styleId="LucidaSansUnicode">
    <w:name w:val="Основной текст + Lucida Sans Unicode;Не полужирный"/>
    <w:rsid w:val="00793E3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ConsNormal">
    <w:name w:val="ConsNormal"/>
    <w:rsid w:val="00793E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93E3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tablencpi">
    <w:name w:val="tablencpi"/>
    <w:basedOn w:val="a2"/>
    <w:rsid w:val="00793E38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  <w:tblPr>
      <w:tblCellMar>
        <w:left w:w="0" w:type="dxa"/>
        <w:right w:w="0" w:type="dxa"/>
      </w:tblCellMar>
    </w:tblPr>
  </w:style>
  <w:style w:type="paragraph" w:customStyle="1" w:styleId="newncpi2">
    <w:name w:val="newncpi2"/>
    <w:basedOn w:val="a0"/>
    <w:rsid w:val="00793E38"/>
    <w:pPr>
      <w:ind w:firstLine="567"/>
      <w:jc w:val="both"/>
    </w:pPr>
    <w:rPr>
      <w:sz w:val="24"/>
      <w:szCs w:val="24"/>
    </w:rPr>
  </w:style>
  <w:style w:type="paragraph" w:customStyle="1" w:styleId="aff">
    <w:name w:val="МОЙ"/>
    <w:basedOn w:val="afb"/>
    <w:qFormat/>
    <w:rsid w:val="00793E38"/>
    <w:pPr>
      <w:spacing w:before="0" w:after="0" w:line="360" w:lineRule="exact"/>
      <w:jc w:val="left"/>
    </w:pPr>
    <w:rPr>
      <w:rFonts w:ascii="Times New Roman" w:hAnsi="Times New Roman" w:cs="Times New Roman"/>
      <w:b/>
      <w:color w:val="auto"/>
      <w:sz w:val="32"/>
      <w:szCs w:val="32"/>
      <w:lang w:eastAsia="be-BY"/>
    </w:rPr>
  </w:style>
  <w:style w:type="paragraph" w:styleId="26">
    <w:name w:val="Body Text 2"/>
    <w:basedOn w:val="a0"/>
    <w:link w:val="27"/>
    <w:unhideWhenUsed/>
    <w:rsid w:val="00793E38"/>
    <w:pPr>
      <w:overflowPunct w:val="0"/>
      <w:autoSpaceDE w:val="0"/>
      <w:autoSpaceDN w:val="0"/>
      <w:adjustRightInd w:val="0"/>
      <w:spacing w:after="120" w:line="480" w:lineRule="auto"/>
    </w:pPr>
    <w:rPr>
      <w:sz w:val="24"/>
    </w:rPr>
  </w:style>
  <w:style w:type="character" w:customStyle="1" w:styleId="27">
    <w:name w:val="Основной текст 2 Знак"/>
    <w:basedOn w:val="a1"/>
    <w:link w:val="26"/>
    <w:rsid w:val="00793E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5">
    <w:name w:val="Style65"/>
    <w:basedOn w:val="a0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6">
    <w:name w:val="Style96"/>
    <w:basedOn w:val="a0"/>
    <w:rsid w:val="00793E38"/>
    <w:pPr>
      <w:widowControl w:val="0"/>
      <w:autoSpaceDE w:val="0"/>
      <w:autoSpaceDN w:val="0"/>
      <w:adjustRightInd w:val="0"/>
      <w:spacing w:line="285" w:lineRule="exact"/>
    </w:pPr>
    <w:rPr>
      <w:sz w:val="24"/>
      <w:szCs w:val="24"/>
    </w:rPr>
  </w:style>
  <w:style w:type="paragraph" w:customStyle="1" w:styleId="Style126">
    <w:name w:val="Style126"/>
    <w:basedOn w:val="a0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8">
    <w:name w:val="Font Style138"/>
    <w:basedOn w:val="a1"/>
    <w:rsid w:val="00793E38"/>
    <w:rPr>
      <w:rFonts w:ascii="Times New Roman" w:hAnsi="Times New Roman" w:cs="Times New Roman" w:hint="default"/>
      <w:sz w:val="26"/>
      <w:szCs w:val="26"/>
    </w:rPr>
  </w:style>
  <w:style w:type="character" w:customStyle="1" w:styleId="FontStyle129">
    <w:name w:val="Font Style129"/>
    <w:basedOn w:val="a1"/>
    <w:rsid w:val="00793E38"/>
    <w:rPr>
      <w:rFonts w:ascii="Times New Roman" w:hAnsi="Times New Roman" w:cs="Times New Roman" w:hint="default"/>
      <w:sz w:val="22"/>
      <w:szCs w:val="22"/>
    </w:rPr>
  </w:style>
  <w:style w:type="character" w:customStyle="1" w:styleId="FontStyle148">
    <w:name w:val="Font Style148"/>
    <w:basedOn w:val="a1"/>
    <w:rsid w:val="00793E38"/>
    <w:rPr>
      <w:rFonts w:ascii="Times New Roman" w:hAnsi="Times New Roman" w:cs="Times New Roman" w:hint="default"/>
      <w:i/>
      <w:iCs/>
      <w:sz w:val="22"/>
      <w:szCs w:val="22"/>
    </w:rPr>
  </w:style>
  <w:style w:type="table" w:customStyle="1" w:styleId="15">
    <w:name w:val="Сетка таблицы1"/>
    <w:basedOn w:val="a2"/>
    <w:next w:val="a6"/>
    <w:rsid w:val="0079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unhideWhenUsed/>
    <w:rsid w:val="00793E38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93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атя"/>
    <w:basedOn w:val="1"/>
    <w:qFormat/>
    <w:rsid w:val="00793E38"/>
    <w:pPr>
      <w:keepLines/>
      <w:shd w:val="clear" w:color="auto" w:fill="auto"/>
      <w:spacing w:before="480" w:line="276" w:lineRule="auto"/>
      <w:ind w:right="0"/>
    </w:pPr>
    <w:rPr>
      <w:bCs/>
      <w:color w:val="auto"/>
      <w:sz w:val="36"/>
      <w:lang w:eastAsia="en-US"/>
    </w:rPr>
  </w:style>
  <w:style w:type="paragraph" w:customStyle="1" w:styleId="Style45">
    <w:name w:val="Style45"/>
    <w:basedOn w:val="a0"/>
    <w:rsid w:val="00793E38"/>
    <w:pPr>
      <w:widowControl w:val="0"/>
      <w:autoSpaceDE w:val="0"/>
      <w:autoSpaceDN w:val="0"/>
      <w:adjustRightInd w:val="0"/>
      <w:spacing w:line="332" w:lineRule="exact"/>
      <w:ind w:firstLine="492"/>
      <w:jc w:val="both"/>
    </w:pPr>
    <w:rPr>
      <w:sz w:val="24"/>
      <w:szCs w:val="24"/>
    </w:rPr>
  </w:style>
  <w:style w:type="character" w:customStyle="1" w:styleId="FontStyle165">
    <w:name w:val="Font Style165"/>
    <w:basedOn w:val="a1"/>
    <w:rsid w:val="00793E38"/>
    <w:rPr>
      <w:rFonts w:ascii="Times New Roman" w:hAnsi="Times New Roman" w:cs="Times New Roman"/>
      <w:sz w:val="28"/>
      <w:szCs w:val="28"/>
    </w:rPr>
  </w:style>
  <w:style w:type="paragraph" w:customStyle="1" w:styleId="Style56">
    <w:name w:val="Style56"/>
    <w:basedOn w:val="a0"/>
    <w:rsid w:val="00793E38"/>
    <w:pPr>
      <w:widowControl w:val="0"/>
      <w:autoSpaceDE w:val="0"/>
      <w:autoSpaceDN w:val="0"/>
      <w:adjustRightInd w:val="0"/>
      <w:spacing w:line="328" w:lineRule="exact"/>
      <w:ind w:firstLine="469"/>
      <w:jc w:val="both"/>
    </w:pPr>
    <w:rPr>
      <w:sz w:val="24"/>
      <w:szCs w:val="24"/>
    </w:rPr>
  </w:style>
  <w:style w:type="character" w:customStyle="1" w:styleId="FontStyle176">
    <w:name w:val="Font Style176"/>
    <w:basedOn w:val="a1"/>
    <w:rsid w:val="00793E38"/>
    <w:rPr>
      <w:rFonts w:ascii="Candara" w:hAnsi="Candara" w:cs="Candara"/>
      <w:spacing w:val="-20"/>
      <w:sz w:val="36"/>
      <w:szCs w:val="36"/>
    </w:rPr>
  </w:style>
  <w:style w:type="paragraph" w:customStyle="1" w:styleId="newncpi">
    <w:name w:val="newncpi"/>
    <w:basedOn w:val="a0"/>
    <w:rsid w:val="00793E38"/>
    <w:pPr>
      <w:ind w:firstLine="567"/>
      <w:jc w:val="both"/>
    </w:pPr>
    <w:rPr>
      <w:rFonts w:eastAsia="Calibri"/>
      <w:sz w:val="24"/>
    </w:rPr>
  </w:style>
  <w:style w:type="paragraph" w:customStyle="1" w:styleId="titlep">
    <w:name w:val="titlep"/>
    <w:basedOn w:val="a0"/>
    <w:rsid w:val="00793E38"/>
    <w:pPr>
      <w:spacing w:before="240" w:after="240"/>
      <w:jc w:val="center"/>
    </w:pPr>
    <w:rPr>
      <w:rFonts w:eastAsia="Calibri"/>
      <w:b/>
      <w:sz w:val="24"/>
    </w:rPr>
  </w:style>
  <w:style w:type="paragraph" w:customStyle="1" w:styleId="newncpi0">
    <w:name w:val="newncpi0"/>
    <w:basedOn w:val="a0"/>
    <w:rsid w:val="00793E38"/>
    <w:pPr>
      <w:jc w:val="both"/>
    </w:pPr>
    <w:rPr>
      <w:rFonts w:eastAsia="Calibri"/>
      <w:sz w:val="24"/>
    </w:rPr>
  </w:style>
  <w:style w:type="paragraph" w:customStyle="1" w:styleId="undline">
    <w:name w:val="undline"/>
    <w:basedOn w:val="a0"/>
    <w:rsid w:val="00793E38"/>
    <w:pPr>
      <w:jc w:val="both"/>
    </w:pPr>
    <w:rPr>
      <w:rFonts w:eastAsia="Calibri"/>
    </w:rPr>
  </w:style>
  <w:style w:type="paragraph" w:customStyle="1" w:styleId="snoskiline">
    <w:name w:val="snoskiline"/>
    <w:basedOn w:val="a0"/>
    <w:rsid w:val="00793E38"/>
    <w:pPr>
      <w:jc w:val="both"/>
    </w:pPr>
  </w:style>
  <w:style w:type="paragraph" w:customStyle="1" w:styleId="snoski">
    <w:name w:val="snoski"/>
    <w:basedOn w:val="a0"/>
    <w:rsid w:val="00793E38"/>
    <w:pPr>
      <w:ind w:firstLine="567"/>
      <w:jc w:val="both"/>
    </w:pPr>
  </w:style>
  <w:style w:type="character" w:customStyle="1" w:styleId="afc">
    <w:name w:val="Обычный (веб) Знак"/>
    <w:aliases w:val=" Знак Знак"/>
    <w:link w:val="afb"/>
    <w:uiPriority w:val="99"/>
    <w:rsid w:val="00793E38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Style1">
    <w:name w:val="Style1"/>
    <w:basedOn w:val="a0"/>
    <w:uiPriority w:val="99"/>
    <w:rsid w:val="00793E38"/>
    <w:pPr>
      <w:widowControl w:val="0"/>
      <w:autoSpaceDE w:val="0"/>
      <w:autoSpaceDN w:val="0"/>
      <w:adjustRightInd w:val="0"/>
      <w:spacing w:line="245" w:lineRule="exact"/>
      <w:ind w:firstLine="283"/>
      <w:jc w:val="both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0"/>
    <w:uiPriority w:val="99"/>
    <w:rsid w:val="00793E38"/>
    <w:pPr>
      <w:widowControl w:val="0"/>
      <w:autoSpaceDE w:val="0"/>
      <w:autoSpaceDN w:val="0"/>
      <w:adjustRightInd w:val="0"/>
      <w:spacing w:line="250" w:lineRule="exact"/>
      <w:ind w:firstLine="278"/>
      <w:jc w:val="both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0"/>
    <w:uiPriority w:val="99"/>
    <w:rsid w:val="00793E38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FontStyle17">
    <w:name w:val="Font Style17"/>
    <w:uiPriority w:val="99"/>
    <w:rsid w:val="00793E38"/>
    <w:rPr>
      <w:rFonts w:ascii="Georgia" w:hAnsi="Georgia" w:cs="Georgia"/>
      <w:sz w:val="18"/>
      <w:szCs w:val="18"/>
    </w:rPr>
  </w:style>
  <w:style w:type="character" w:customStyle="1" w:styleId="FontStyle19">
    <w:name w:val="Font Style19"/>
    <w:uiPriority w:val="99"/>
    <w:rsid w:val="00793E38"/>
    <w:rPr>
      <w:rFonts w:ascii="Georgia" w:hAnsi="Georgia" w:cs="Georgia"/>
      <w:sz w:val="18"/>
      <w:szCs w:val="18"/>
    </w:rPr>
  </w:style>
  <w:style w:type="paragraph" w:customStyle="1" w:styleId="Style2">
    <w:name w:val="Style2"/>
    <w:basedOn w:val="a0"/>
    <w:uiPriority w:val="99"/>
    <w:rsid w:val="00793E38"/>
    <w:pPr>
      <w:widowControl w:val="0"/>
      <w:autoSpaceDE w:val="0"/>
      <w:autoSpaceDN w:val="0"/>
      <w:adjustRightInd w:val="0"/>
      <w:spacing w:line="242" w:lineRule="exact"/>
      <w:jc w:val="righ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793E38"/>
    <w:pPr>
      <w:widowControl w:val="0"/>
      <w:autoSpaceDE w:val="0"/>
      <w:autoSpaceDN w:val="0"/>
      <w:adjustRightInd w:val="0"/>
      <w:spacing w:line="247" w:lineRule="exact"/>
      <w:ind w:firstLine="309"/>
      <w:jc w:val="both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793E38"/>
    <w:pPr>
      <w:widowControl w:val="0"/>
      <w:autoSpaceDE w:val="0"/>
      <w:autoSpaceDN w:val="0"/>
      <w:adjustRightInd w:val="0"/>
      <w:spacing w:line="247" w:lineRule="exact"/>
      <w:ind w:firstLine="324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793E38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793E38"/>
    <w:pPr>
      <w:widowControl w:val="0"/>
      <w:autoSpaceDE w:val="0"/>
      <w:autoSpaceDN w:val="0"/>
      <w:adjustRightInd w:val="0"/>
      <w:spacing w:line="257" w:lineRule="exact"/>
      <w:ind w:firstLine="303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793E38"/>
    <w:pPr>
      <w:widowControl w:val="0"/>
      <w:autoSpaceDE w:val="0"/>
      <w:autoSpaceDN w:val="0"/>
      <w:adjustRightInd w:val="0"/>
      <w:spacing w:line="257" w:lineRule="exact"/>
    </w:pPr>
    <w:rPr>
      <w:sz w:val="24"/>
      <w:szCs w:val="24"/>
    </w:rPr>
  </w:style>
  <w:style w:type="paragraph" w:customStyle="1" w:styleId="Style14">
    <w:name w:val="Style14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uiPriority w:val="99"/>
    <w:rsid w:val="00793E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793E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793E38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29">
    <w:name w:val="Font Style29"/>
    <w:uiPriority w:val="99"/>
    <w:rsid w:val="00793E3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30">
    <w:name w:val="Font Style30"/>
    <w:uiPriority w:val="99"/>
    <w:rsid w:val="00793E38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24">
    <w:name w:val="Font Style24"/>
    <w:uiPriority w:val="99"/>
    <w:rsid w:val="00793E38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1">
    <w:name w:val="Font Style31"/>
    <w:uiPriority w:val="99"/>
    <w:rsid w:val="00793E38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793E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uiPriority w:val="99"/>
    <w:rsid w:val="00793E3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4">
    <w:name w:val="Font Style34"/>
    <w:uiPriority w:val="99"/>
    <w:rsid w:val="00793E3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5">
    <w:name w:val="Font Style35"/>
    <w:uiPriority w:val="99"/>
    <w:rsid w:val="00793E38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37">
    <w:name w:val="Font Style37"/>
    <w:uiPriority w:val="99"/>
    <w:rsid w:val="00793E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793E38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2">
    <w:name w:val="Font Style12"/>
    <w:uiPriority w:val="99"/>
    <w:rsid w:val="00793E3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793E38"/>
    <w:rPr>
      <w:rFonts w:ascii="Cambria" w:hAnsi="Cambria" w:cs="Cambria"/>
      <w:b/>
      <w:bCs/>
      <w:sz w:val="18"/>
      <w:szCs w:val="18"/>
    </w:rPr>
  </w:style>
  <w:style w:type="character" w:customStyle="1" w:styleId="FontStyle15">
    <w:name w:val="Font Style15"/>
    <w:uiPriority w:val="99"/>
    <w:rsid w:val="00793E38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16">
    <w:name w:val="Font Style16"/>
    <w:uiPriority w:val="99"/>
    <w:rsid w:val="00793E38"/>
    <w:rPr>
      <w:rFonts w:ascii="Century Schoolbook" w:hAnsi="Century Schoolbook" w:cs="Century Schoolbook"/>
      <w:i/>
      <w:iCs/>
      <w:spacing w:val="-10"/>
      <w:sz w:val="20"/>
      <w:szCs w:val="20"/>
    </w:rPr>
  </w:style>
  <w:style w:type="character" w:customStyle="1" w:styleId="FontStyle18">
    <w:name w:val="Font Style18"/>
    <w:uiPriority w:val="99"/>
    <w:rsid w:val="00793E38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9">
    <w:name w:val="Style19"/>
    <w:basedOn w:val="a0"/>
    <w:uiPriority w:val="99"/>
    <w:rsid w:val="00793E38"/>
    <w:pPr>
      <w:widowControl w:val="0"/>
      <w:autoSpaceDE w:val="0"/>
      <w:autoSpaceDN w:val="0"/>
      <w:adjustRightInd w:val="0"/>
      <w:spacing w:line="243" w:lineRule="exact"/>
      <w:jc w:val="right"/>
    </w:pPr>
    <w:rPr>
      <w:sz w:val="24"/>
      <w:szCs w:val="24"/>
    </w:rPr>
  </w:style>
  <w:style w:type="paragraph" w:customStyle="1" w:styleId="Style18">
    <w:name w:val="Style18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793E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793E3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6">
    <w:name w:val="Style16"/>
    <w:basedOn w:val="a0"/>
    <w:uiPriority w:val="99"/>
    <w:rsid w:val="00793E38"/>
    <w:pPr>
      <w:widowControl w:val="0"/>
      <w:autoSpaceDE w:val="0"/>
      <w:autoSpaceDN w:val="0"/>
      <w:adjustRightInd w:val="0"/>
      <w:spacing w:line="335" w:lineRule="exact"/>
      <w:ind w:firstLine="461"/>
      <w:jc w:val="both"/>
    </w:pPr>
    <w:rPr>
      <w:sz w:val="24"/>
      <w:szCs w:val="24"/>
    </w:rPr>
  </w:style>
  <w:style w:type="paragraph" w:customStyle="1" w:styleId="Style17">
    <w:name w:val="Style17"/>
    <w:basedOn w:val="a0"/>
    <w:rsid w:val="00793E38"/>
    <w:pPr>
      <w:widowControl w:val="0"/>
      <w:autoSpaceDE w:val="0"/>
      <w:autoSpaceDN w:val="0"/>
      <w:adjustRightInd w:val="0"/>
      <w:spacing w:line="310" w:lineRule="exact"/>
      <w:ind w:firstLine="461"/>
    </w:pPr>
    <w:rPr>
      <w:sz w:val="24"/>
      <w:szCs w:val="24"/>
    </w:rPr>
  </w:style>
  <w:style w:type="character" w:customStyle="1" w:styleId="mw-headline">
    <w:name w:val="mw-headline"/>
    <w:basedOn w:val="a1"/>
    <w:rsid w:val="00793E38"/>
  </w:style>
  <w:style w:type="paragraph" w:styleId="HTML">
    <w:name w:val="HTML Preformatted"/>
    <w:basedOn w:val="a0"/>
    <w:link w:val="HTML0"/>
    <w:uiPriority w:val="99"/>
    <w:unhideWhenUsed/>
    <w:rsid w:val="00793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793E3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16">
    <w:name w:val="Обычный (веб)1"/>
    <w:basedOn w:val="a0"/>
    <w:uiPriority w:val="99"/>
    <w:rsid w:val="00793E38"/>
    <w:pPr>
      <w:spacing w:before="100" w:beforeAutospacing="1" w:after="100" w:afterAutospacing="1" w:line="312" w:lineRule="auto"/>
    </w:pPr>
    <w:rPr>
      <w:rFonts w:ascii="Verdana" w:hAnsi="Verdana" w:cs="Verdana"/>
      <w:color w:val="1F1F1F"/>
      <w:sz w:val="24"/>
      <w:szCs w:val="24"/>
      <w:lang w:val="uk-UA" w:eastAsia="uk-UA"/>
    </w:rPr>
  </w:style>
  <w:style w:type="paragraph" w:customStyle="1" w:styleId="17">
    <w:name w:val="1"/>
    <w:basedOn w:val="1"/>
    <w:qFormat/>
    <w:rsid w:val="00793E38"/>
    <w:pPr>
      <w:shd w:val="clear" w:color="auto" w:fill="auto"/>
      <w:spacing w:before="0" w:line="360" w:lineRule="exact"/>
      <w:ind w:right="0" w:firstLine="709"/>
      <w:jc w:val="center"/>
    </w:pPr>
    <w:rPr>
      <w:b/>
      <w:bCs/>
      <w:color w:val="auto"/>
      <w:sz w:val="32"/>
      <w:szCs w:val="32"/>
    </w:rPr>
  </w:style>
  <w:style w:type="paragraph" w:customStyle="1" w:styleId="2">
    <w:name w:val="2"/>
    <w:basedOn w:val="a4"/>
    <w:qFormat/>
    <w:rsid w:val="00793E38"/>
    <w:pPr>
      <w:numPr>
        <w:ilvl w:val="1"/>
        <w:numId w:val="94"/>
      </w:numPr>
      <w:spacing w:line="360" w:lineRule="exact"/>
      <w:ind w:left="1429"/>
      <w:jc w:val="center"/>
    </w:pPr>
    <w:rPr>
      <w:rFonts w:eastAsia="Times New Roman"/>
      <w:b/>
      <w:lang w:val="ru-RU" w:eastAsia="ru-RU" w:bidi="ar-SA"/>
    </w:rPr>
  </w:style>
  <w:style w:type="paragraph" w:customStyle="1" w:styleId="ConsPlusNormal">
    <w:name w:val="ConsPlusNormal"/>
    <w:rsid w:val="00793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93E38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styleId="aff1">
    <w:name w:val="footnote reference"/>
    <w:basedOn w:val="a1"/>
    <w:semiHidden/>
    <w:rsid w:val="00793E38"/>
    <w:rPr>
      <w:vertAlign w:val="superscript"/>
    </w:rPr>
  </w:style>
  <w:style w:type="paragraph" w:styleId="aff2">
    <w:name w:val="footnote text"/>
    <w:basedOn w:val="a0"/>
    <w:link w:val="aff3"/>
    <w:semiHidden/>
    <w:rsid w:val="00793E38"/>
  </w:style>
  <w:style w:type="character" w:customStyle="1" w:styleId="aff3">
    <w:name w:val="Текст сноски Знак"/>
    <w:basedOn w:val="a1"/>
    <w:link w:val="aff2"/>
    <w:semiHidden/>
    <w:rsid w:val="00793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1">
    <w:name w:val="Style51"/>
    <w:basedOn w:val="a0"/>
    <w:uiPriority w:val="99"/>
    <w:rsid w:val="00793E38"/>
    <w:pPr>
      <w:widowControl w:val="0"/>
      <w:autoSpaceDE w:val="0"/>
      <w:autoSpaceDN w:val="0"/>
      <w:adjustRightInd w:val="0"/>
      <w:spacing w:line="461" w:lineRule="exact"/>
      <w:ind w:firstLine="691"/>
      <w:jc w:val="both"/>
    </w:pPr>
    <w:rPr>
      <w:sz w:val="24"/>
      <w:szCs w:val="24"/>
    </w:rPr>
  </w:style>
  <w:style w:type="paragraph" w:styleId="36">
    <w:name w:val="Body Text 3"/>
    <w:basedOn w:val="a0"/>
    <w:link w:val="37"/>
    <w:unhideWhenUsed/>
    <w:rsid w:val="00793E38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793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793E38"/>
    <w:pPr>
      <w:widowControl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8">
    <w:name w:val="заголовок 3"/>
    <w:basedOn w:val="a0"/>
    <w:next w:val="a0"/>
    <w:rsid w:val="00793E38"/>
    <w:pPr>
      <w:keepNext/>
      <w:autoSpaceDE w:val="0"/>
      <w:autoSpaceDN w:val="0"/>
      <w:spacing w:line="240" w:lineRule="exact"/>
      <w:jc w:val="center"/>
    </w:pPr>
    <w:rPr>
      <w:sz w:val="24"/>
      <w:szCs w:val="24"/>
    </w:rPr>
  </w:style>
  <w:style w:type="character" w:styleId="aff4">
    <w:name w:val="Strong"/>
    <w:basedOn w:val="a1"/>
    <w:uiPriority w:val="22"/>
    <w:qFormat/>
    <w:rsid w:val="00793E38"/>
    <w:rPr>
      <w:b/>
      <w:bCs/>
    </w:rPr>
  </w:style>
  <w:style w:type="character" w:styleId="aff5">
    <w:name w:val="Emphasis"/>
    <w:uiPriority w:val="20"/>
    <w:qFormat/>
    <w:rsid w:val="00793E38"/>
    <w:rPr>
      <w:i/>
      <w:iCs/>
    </w:rPr>
  </w:style>
  <w:style w:type="paragraph" w:styleId="aff6">
    <w:name w:val="List Bullet"/>
    <w:basedOn w:val="a0"/>
    <w:rsid w:val="00793E38"/>
    <w:pPr>
      <w:ind w:left="283" w:hanging="283"/>
    </w:pPr>
    <w:rPr>
      <w:sz w:val="22"/>
    </w:rPr>
  </w:style>
  <w:style w:type="paragraph" w:styleId="28">
    <w:name w:val="List 2"/>
    <w:basedOn w:val="af7"/>
    <w:rsid w:val="00793E38"/>
    <w:pPr>
      <w:spacing w:after="0"/>
      <w:ind w:left="0" w:firstLine="720"/>
    </w:pPr>
    <w:rPr>
      <w:rFonts w:ascii="Arial" w:hAnsi="Arial"/>
      <w:sz w:val="22"/>
      <w:szCs w:val="20"/>
    </w:rPr>
  </w:style>
  <w:style w:type="paragraph" w:customStyle="1" w:styleId="aff7">
    <w:name w:val="Подзагол."/>
    <w:basedOn w:val="20"/>
    <w:rsid w:val="00793E38"/>
    <w:pPr>
      <w:keepLines w:val="0"/>
      <w:spacing w:before="120"/>
      <w:outlineLvl w:val="9"/>
    </w:pPr>
    <w:rPr>
      <w:rFonts w:ascii="Arial" w:eastAsia="Times New Roman" w:hAnsi="Arial" w:cs="Times New Roman"/>
      <w:b/>
      <w:i/>
      <w:color w:val="auto"/>
      <w:sz w:val="32"/>
      <w:szCs w:val="20"/>
    </w:rPr>
  </w:style>
  <w:style w:type="paragraph" w:customStyle="1" w:styleId="aff8">
    <w:name w:val="Курсив"/>
    <w:basedOn w:val="20"/>
    <w:rsid w:val="00793E38"/>
    <w:pPr>
      <w:keepLines w:val="0"/>
      <w:spacing w:before="120"/>
      <w:jc w:val="both"/>
      <w:outlineLvl w:val="9"/>
    </w:pPr>
    <w:rPr>
      <w:rFonts w:ascii="Arial" w:eastAsia="Times New Roman" w:hAnsi="Arial" w:cs="Times New Roman"/>
      <w:i/>
      <w:color w:val="auto"/>
      <w:sz w:val="24"/>
      <w:szCs w:val="20"/>
    </w:rPr>
  </w:style>
  <w:style w:type="paragraph" w:customStyle="1" w:styleId="aff9">
    <w:name w:val="рис"/>
    <w:basedOn w:val="a0"/>
    <w:rsid w:val="00793E38"/>
    <w:pPr>
      <w:jc w:val="center"/>
    </w:pPr>
    <w:rPr>
      <w:b/>
      <w:i/>
      <w:sz w:val="24"/>
    </w:rPr>
  </w:style>
  <w:style w:type="character" w:styleId="affa">
    <w:name w:val="annotation reference"/>
    <w:semiHidden/>
    <w:rsid w:val="00793E38"/>
    <w:rPr>
      <w:sz w:val="16"/>
    </w:rPr>
  </w:style>
  <w:style w:type="paragraph" w:styleId="affb">
    <w:name w:val="annotation text"/>
    <w:basedOn w:val="a0"/>
    <w:link w:val="affc"/>
    <w:semiHidden/>
    <w:rsid w:val="00793E38"/>
    <w:rPr>
      <w:sz w:val="22"/>
    </w:rPr>
  </w:style>
  <w:style w:type="character" w:customStyle="1" w:styleId="affc">
    <w:name w:val="Текст примечания Знак"/>
    <w:basedOn w:val="a1"/>
    <w:link w:val="affb"/>
    <w:semiHidden/>
    <w:rsid w:val="00793E3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8">
    <w:name w:val="Стиль1"/>
    <w:basedOn w:val="a0"/>
    <w:rsid w:val="00793E38"/>
    <w:rPr>
      <w:rFonts w:ascii="Arial" w:hAnsi="Arial"/>
      <w:sz w:val="22"/>
    </w:rPr>
  </w:style>
  <w:style w:type="paragraph" w:customStyle="1" w:styleId="a">
    <w:name w:val="Достижение"/>
    <w:basedOn w:val="ab"/>
    <w:autoRedefine/>
    <w:rsid w:val="00793E38"/>
    <w:pPr>
      <w:widowControl/>
      <w:numPr>
        <w:numId w:val="108"/>
      </w:numPr>
      <w:tabs>
        <w:tab w:val="clear" w:pos="360"/>
        <w:tab w:val="clear" w:pos="3260"/>
        <w:tab w:val="clear" w:pos="6520"/>
      </w:tabs>
      <w:autoSpaceDE/>
      <w:autoSpaceDN/>
      <w:adjustRightInd/>
      <w:spacing w:after="60" w:line="220" w:lineRule="atLeast"/>
      <w:ind w:right="-360"/>
      <w:jc w:val="left"/>
    </w:pPr>
    <w:rPr>
      <w:rFonts w:ascii="Times New Roman" w:hAnsi="Times New Roman" w:cs="Times New Roman"/>
      <w:noProof w:val="0"/>
      <w:sz w:val="20"/>
      <w:szCs w:val="20"/>
    </w:rPr>
  </w:style>
  <w:style w:type="paragraph" w:styleId="19">
    <w:name w:val="toc 1"/>
    <w:basedOn w:val="a0"/>
    <w:next w:val="a0"/>
    <w:uiPriority w:val="39"/>
    <w:rsid w:val="00793E38"/>
    <w:pPr>
      <w:tabs>
        <w:tab w:val="right" w:leader="dot" w:pos="8079"/>
      </w:tabs>
      <w:spacing w:before="360"/>
    </w:pPr>
    <w:rPr>
      <w:rFonts w:ascii="Arial" w:hAnsi="Arial"/>
      <w:b/>
      <w:caps/>
      <w:sz w:val="24"/>
    </w:rPr>
  </w:style>
  <w:style w:type="paragraph" w:styleId="29">
    <w:name w:val="toc 2"/>
    <w:basedOn w:val="a0"/>
    <w:next w:val="a0"/>
    <w:uiPriority w:val="39"/>
    <w:rsid w:val="00793E38"/>
    <w:pPr>
      <w:tabs>
        <w:tab w:val="right" w:leader="dot" w:pos="8079"/>
      </w:tabs>
      <w:spacing w:before="240"/>
      <w:ind w:left="200"/>
    </w:pPr>
    <w:rPr>
      <w:b/>
      <w:sz w:val="22"/>
    </w:rPr>
  </w:style>
  <w:style w:type="paragraph" w:styleId="39">
    <w:name w:val="toc 3"/>
    <w:basedOn w:val="a0"/>
    <w:next w:val="a0"/>
    <w:uiPriority w:val="39"/>
    <w:rsid w:val="00793E38"/>
    <w:pPr>
      <w:tabs>
        <w:tab w:val="right" w:leader="dot" w:pos="8079"/>
      </w:tabs>
      <w:ind w:left="400"/>
    </w:pPr>
    <w:rPr>
      <w:sz w:val="22"/>
    </w:rPr>
  </w:style>
  <w:style w:type="paragraph" w:styleId="43">
    <w:name w:val="toc 4"/>
    <w:basedOn w:val="a0"/>
    <w:next w:val="a0"/>
    <w:semiHidden/>
    <w:rsid w:val="00793E38"/>
    <w:pPr>
      <w:tabs>
        <w:tab w:val="right" w:leader="dot" w:pos="8079"/>
      </w:tabs>
      <w:ind w:left="600"/>
    </w:pPr>
    <w:rPr>
      <w:sz w:val="22"/>
    </w:rPr>
  </w:style>
  <w:style w:type="paragraph" w:styleId="53">
    <w:name w:val="toc 5"/>
    <w:basedOn w:val="a0"/>
    <w:next w:val="a0"/>
    <w:semiHidden/>
    <w:rsid w:val="00793E38"/>
    <w:pPr>
      <w:tabs>
        <w:tab w:val="right" w:leader="dot" w:pos="8079"/>
      </w:tabs>
      <w:ind w:left="800"/>
    </w:pPr>
    <w:rPr>
      <w:sz w:val="22"/>
    </w:rPr>
  </w:style>
  <w:style w:type="paragraph" w:styleId="61">
    <w:name w:val="toc 6"/>
    <w:basedOn w:val="a0"/>
    <w:next w:val="a0"/>
    <w:semiHidden/>
    <w:rsid w:val="00793E38"/>
    <w:pPr>
      <w:tabs>
        <w:tab w:val="right" w:leader="dot" w:pos="8079"/>
      </w:tabs>
      <w:ind w:left="1000"/>
    </w:pPr>
    <w:rPr>
      <w:sz w:val="22"/>
    </w:rPr>
  </w:style>
  <w:style w:type="paragraph" w:styleId="71">
    <w:name w:val="toc 7"/>
    <w:basedOn w:val="a0"/>
    <w:next w:val="a0"/>
    <w:semiHidden/>
    <w:rsid w:val="00793E38"/>
    <w:pPr>
      <w:tabs>
        <w:tab w:val="right" w:leader="dot" w:pos="8079"/>
      </w:tabs>
      <w:ind w:left="1200"/>
    </w:pPr>
    <w:rPr>
      <w:sz w:val="22"/>
    </w:rPr>
  </w:style>
  <w:style w:type="paragraph" w:styleId="81">
    <w:name w:val="toc 8"/>
    <w:basedOn w:val="a0"/>
    <w:next w:val="a0"/>
    <w:semiHidden/>
    <w:rsid w:val="00793E38"/>
    <w:pPr>
      <w:tabs>
        <w:tab w:val="right" w:leader="dot" w:pos="8079"/>
      </w:tabs>
      <w:ind w:left="1400"/>
    </w:pPr>
    <w:rPr>
      <w:sz w:val="22"/>
    </w:rPr>
  </w:style>
  <w:style w:type="paragraph" w:styleId="91">
    <w:name w:val="toc 9"/>
    <w:basedOn w:val="a0"/>
    <w:next w:val="a0"/>
    <w:semiHidden/>
    <w:rsid w:val="00793E38"/>
    <w:pPr>
      <w:tabs>
        <w:tab w:val="right" w:leader="dot" w:pos="8079"/>
      </w:tabs>
      <w:ind w:left="1600"/>
    </w:pPr>
    <w:rPr>
      <w:sz w:val="22"/>
    </w:rPr>
  </w:style>
  <w:style w:type="paragraph" w:customStyle="1" w:styleId="1a">
    <w:name w:val="Обычный1"/>
    <w:rsid w:val="00793E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d">
    <w:name w:val="Личные сведения"/>
    <w:basedOn w:val="a"/>
    <w:next w:val="a"/>
    <w:rsid w:val="00793E38"/>
    <w:pPr>
      <w:spacing w:before="220"/>
      <w:ind w:left="244" w:right="-357" w:hanging="244"/>
    </w:pPr>
  </w:style>
  <w:style w:type="paragraph" w:customStyle="1" w:styleId="affe">
    <w:name w:val="ДАН"/>
    <w:basedOn w:val="ab"/>
    <w:rsid w:val="00793E38"/>
    <w:pPr>
      <w:widowControl/>
      <w:tabs>
        <w:tab w:val="clear" w:pos="3260"/>
        <w:tab w:val="clear" w:pos="6520"/>
      </w:tabs>
      <w:autoSpaceDE/>
      <w:autoSpaceDN/>
      <w:adjustRightInd/>
      <w:spacing w:line="480" w:lineRule="auto"/>
      <w:ind w:firstLine="567"/>
      <w:jc w:val="left"/>
    </w:pPr>
    <w:rPr>
      <w:rFonts w:ascii="Arial" w:hAnsi="Arial" w:cs="Times New Roman"/>
      <w:noProof w:val="0"/>
      <w:sz w:val="22"/>
      <w:szCs w:val="20"/>
    </w:rPr>
  </w:style>
  <w:style w:type="paragraph" w:customStyle="1" w:styleId="afff">
    <w:name w:val="жора икс"/>
    <w:basedOn w:val="20"/>
    <w:rsid w:val="00793E38"/>
    <w:pPr>
      <w:keepLines w:val="0"/>
      <w:spacing w:before="180" w:after="60"/>
      <w:outlineLvl w:val="9"/>
    </w:pPr>
    <w:rPr>
      <w:rFonts w:ascii="Arial" w:eastAsia="Times New Roman" w:hAnsi="Arial" w:cs="Times New Roman"/>
      <w:b/>
      <w:color w:val="auto"/>
      <w:sz w:val="32"/>
      <w:szCs w:val="20"/>
    </w:rPr>
  </w:style>
  <w:style w:type="character" w:customStyle="1" w:styleId="toctoggle">
    <w:name w:val="toctoggle"/>
    <w:rsid w:val="00793E38"/>
  </w:style>
  <w:style w:type="character" w:customStyle="1" w:styleId="tocnumber2">
    <w:name w:val="tocnumber2"/>
    <w:rsid w:val="00793E38"/>
  </w:style>
  <w:style w:type="character" w:customStyle="1" w:styleId="toctext">
    <w:name w:val="toctext"/>
    <w:rsid w:val="00793E38"/>
  </w:style>
  <w:style w:type="character" w:customStyle="1" w:styleId="editsection">
    <w:name w:val="editsection"/>
    <w:rsid w:val="00793E38"/>
  </w:style>
  <w:style w:type="character" w:customStyle="1" w:styleId="noprint">
    <w:name w:val="noprint"/>
    <w:rsid w:val="00793E38"/>
  </w:style>
  <w:style w:type="paragraph" w:customStyle="1" w:styleId="b9">
    <w:name w:val="b9"/>
    <w:basedOn w:val="a0"/>
    <w:rsid w:val="00793E38"/>
    <w:pPr>
      <w:spacing w:before="90" w:after="90" w:line="180" w:lineRule="atLeast"/>
      <w:jc w:val="center"/>
    </w:pPr>
    <w:rPr>
      <w:b/>
      <w:bCs/>
      <w:sz w:val="16"/>
      <w:szCs w:val="16"/>
    </w:rPr>
  </w:style>
  <w:style w:type="paragraph" w:customStyle="1" w:styleId="c8">
    <w:name w:val="c8"/>
    <w:basedOn w:val="a0"/>
    <w:rsid w:val="00793E38"/>
    <w:pPr>
      <w:spacing w:before="90" w:after="90"/>
    </w:pPr>
    <w:rPr>
      <w:sz w:val="16"/>
      <w:szCs w:val="16"/>
    </w:rPr>
  </w:style>
  <w:style w:type="character" w:customStyle="1" w:styleId="FontStyle44">
    <w:name w:val="Font Style44"/>
    <w:uiPriority w:val="99"/>
    <w:rsid w:val="00793E38"/>
    <w:rPr>
      <w:rFonts w:ascii="Times New Roman" w:hAnsi="Times New Roman" w:cs="Times New Roman"/>
      <w:b/>
      <w:bCs/>
      <w:sz w:val="18"/>
      <w:szCs w:val="18"/>
    </w:rPr>
  </w:style>
  <w:style w:type="character" w:customStyle="1" w:styleId="511">
    <w:name w:val="Заголовок 5 Знак1"/>
    <w:basedOn w:val="a1"/>
    <w:uiPriority w:val="9"/>
    <w:semiHidden/>
    <w:rsid w:val="00793E3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2D16D9"/>
    <w:pPr>
      <w:keepLines/>
      <w:shd w:val="clear" w:color="auto" w:fill="auto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ff1">
    <w:name w:val="Базовый"/>
    <w:rsid w:val="00725C0B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  <w:lang w:eastAsia="ru-RU"/>
    </w:rPr>
  </w:style>
  <w:style w:type="character" w:customStyle="1" w:styleId="FontStyle152">
    <w:name w:val="Font Style152"/>
    <w:uiPriority w:val="99"/>
    <w:rsid w:val="00DE0FC3"/>
    <w:rPr>
      <w:rFonts w:ascii="Times New Roman" w:hAnsi="Times New Roman" w:cs="Times New Roman"/>
      <w:sz w:val="20"/>
      <w:szCs w:val="20"/>
    </w:rPr>
  </w:style>
  <w:style w:type="table" w:customStyle="1" w:styleId="1b">
    <w:name w:val="Сетка таблицы светлая1"/>
    <w:basedOn w:val="a2"/>
    <w:uiPriority w:val="40"/>
    <w:rsid w:val="00DE0F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156">
    <w:name w:val="Font Style156"/>
    <w:uiPriority w:val="99"/>
    <w:rsid w:val="00DE0F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fff1"/>
    <w:rsid w:val="00DE0FC3"/>
    <w:pPr>
      <w:widowControl w:val="0"/>
      <w:spacing w:after="0" w:line="24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3">
    <w:name w:val="Font Style223"/>
    <w:rsid w:val="00DE0FC3"/>
    <w:rPr>
      <w:rFonts w:ascii="Times New Roman" w:hAnsi="Times New Roman" w:cs="Times New Roman"/>
      <w:i/>
      <w:iCs/>
      <w:sz w:val="18"/>
      <w:szCs w:val="18"/>
    </w:rPr>
  </w:style>
  <w:style w:type="character" w:styleId="afff2">
    <w:name w:val="Subtle Reference"/>
    <w:basedOn w:val="a1"/>
    <w:uiPriority w:val="31"/>
    <w:qFormat/>
    <w:rsid w:val="00A75A19"/>
    <w:rPr>
      <w:smallCaps/>
      <w:color w:val="5A5A5A" w:themeColor="text1" w:themeTint="A5"/>
    </w:rPr>
  </w:style>
  <w:style w:type="paragraph" w:styleId="2a">
    <w:name w:val="Quote"/>
    <w:basedOn w:val="a0"/>
    <w:next w:val="a0"/>
    <w:link w:val="2b"/>
    <w:uiPriority w:val="29"/>
    <w:qFormat/>
    <w:rsid w:val="00EF68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1"/>
    <w:link w:val="2a"/>
    <w:uiPriority w:val="29"/>
    <w:rsid w:val="00EF681D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C31E1D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221">
    <w:name w:val="Основной текст с отступом 22"/>
    <w:basedOn w:val="a0"/>
    <w:rsid w:val="00C31E1D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D56C-39F7-4845-B4F1-8ADFBDDE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army</dc:creator>
  <cp:keywords/>
  <dc:description/>
  <cp:lastModifiedBy>ната по</cp:lastModifiedBy>
  <cp:revision>434</cp:revision>
  <dcterms:created xsi:type="dcterms:W3CDTF">2014-11-22T16:57:00Z</dcterms:created>
  <dcterms:modified xsi:type="dcterms:W3CDTF">2016-07-03T16:47:00Z</dcterms:modified>
</cp:coreProperties>
</file>