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E2" w:rsidRPr="00B20585" w:rsidRDefault="00E212E2" w:rsidP="00E212E2">
      <w:pPr>
        <w:jc w:val="center"/>
        <w:rPr>
          <w:b/>
          <w:sz w:val="28"/>
          <w:szCs w:val="28"/>
          <w:lang w:val="be-BY"/>
        </w:rPr>
      </w:pPr>
      <w:r w:rsidRPr="00813D2E">
        <w:rPr>
          <w:b/>
          <w:sz w:val="28"/>
          <w:szCs w:val="28"/>
          <w:lang w:val="be-BY"/>
        </w:rPr>
        <w:t>УЧЕБНО-МЕТОДИЧЕСКАЯ КАРТА</w:t>
      </w:r>
      <w:r>
        <w:rPr>
          <w:b/>
          <w:sz w:val="28"/>
          <w:szCs w:val="28"/>
          <w:lang w:val="be-BY"/>
        </w:rPr>
        <w:t xml:space="preserve"> УЧЕБНОЙ ДИСЦИПЛИНЫ</w:t>
      </w:r>
    </w:p>
    <w:p w:rsidR="000343BE" w:rsidRDefault="000343BE"/>
    <w:p w:rsidR="00E212E2" w:rsidRDefault="00E212E2"/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5039"/>
        <w:gridCol w:w="1141"/>
        <w:gridCol w:w="1275"/>
        <w:gridCol w:w="1134"/>
        <w:gridCol w:w="1134"/>
        <w:gridCol w:w="1560"/>
        <w:gridCol w:w="1134"/>
        <w:gridCol w:w="2014"/>
      </w:tblGrid>
      <w:tr w:rsidR="00E212E2" w:rsidRPr="00813D2E" w:rsidTr="00387A76">
        <w:trPr>
          <w:cantSplit/>
        </w:trPr>
        <w:tc>
          <w:tcPr>
            <w:tcW w:w="827" w:type="dxa"/>
            <w:vMerge w:val="restart"/>
            <w:textDirection w:val="btLr"/>
          </w:tcPr>
          <w:p w:rsidR="00E212E2" w:rsidRPr="00813D2E" w:rsidRDefault="00E212E2" w:rsidP="00387A76">
            <w:pPr>
              <w:pStyle w:val="a3"/>
              <w:ind w:left="113" w:right="113"/>
            </w:pPr>
            <w:r w:rsidRPr="00813D2E">
              <w:t>Номер раздела, темы</w:t>
            </w:r>
          </w:p>
        </w:tc>
        <w:tc>
          <w:tcPr>
            <w:tcW w:w="5039" w:type="dxa"/>
            <w:vMerge w:val="restart"/>
          </w:tcPr>
          <w:p w:rsidR="00E212E2" w:rsidRPr="00813D2E" w:rsidRDefault="00E212E2" w:rsidP="00387A76">
            <w:pPr>
              <w:pStyle w:val="a3"/>
              <w:jc w:val="center"/>
            </w:pPr>
          </w:p>
          <w:p w:rsidR="00E212E2" w:rsidRPr="00813D2E" w:rsidRDefault="00E212E2" w:rsidP="00387A76">
            <w:pPr>
              <w:pStyle w:val="a3"/>
              <w:jc w:val="center"/>
            </w:pPr>
          </w:p>
          <w:p w:rsidR="00E212E2" w:rsidRPr="00813D2E" w:rsidRDefault="00E212E2" w:rsidP="00387A76">
            <w:pPr>
              <w:pStyle w:val="a3"/>
              <w:jc w:val="center"/>
            </w:pPr>
          </w:p>
          <w:p w:rsidR="00E212E2" w:rsidRPr="00813D2E" w:rsidRDefault="00E212E2" w:rsidP="00387A76">
            <w:pPr>
              <w:pStyle w:val="a3"/>
              <w:jc w:val="center"/>
            </w:pPr>
          </w:p>
          <w:p w:rsidR="00E212E2" w:rsidRPr="00813D2E" w:rsidRDefault="00E212E2" w:rsidP="00387A76">
            <w:pPr>
              <w:pStyle w:val="a3"/>
              <w:jc w:val="center"/>
            </w:pPr>
            <w:r w:rsidRPr="00813D2E">
              <w:t>Название раздела, темы</w:t>
            </w:r>
          </w:p>
        </w:tc>
        <w:tc>
          <w:tcPr>
            <w:tcW w:w="6244" w:type="dxa"/>
            <w:gridSpan w:val="5"/>
            <w:tcBorders>
              <w:right w:val="single" w:sz="4" w:space="0" w:color="auto"/>
            </w:tcBorders>
          </w:tcPr>
          <w:p w:rsidR="00E212E2" w:rsidRPr="00813D2E" w:rsidRDefault="00E212E2" w:rsidP="00387A76">
            <w:pPr>
              <w:pStyle w:val="a3"/>
              <w:jc w:val="center"/>
            </w:pPr>
            <w:r w:rsidRPr="00813D2E">
              <w:t>Количество аудиторных часов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E212E2" w:rsidRPr="00813D2E" w:rsidRDefault="00E212E2" w:rsidP="00387A76">
            <w:pPr>
              <w:pStyle w:val="a3"/>
              <w:ind w:left="113" w:right="113"/>
              <w:jc w:val="center"/>
            </w:pPr>
          </w:p>
          <w:p w:rsidR="00E212E2" w:rsidRPr="00813D2E" w:rsidRDefault="00E212E2" w:rsidP="00387A76">
            <w:pPr>
              <w:pStyle w:val="a3"/>
              <w:ind w:left="113" w:right="113"/>
              <w:jc w:val="center"/>
            </w:pPr>
            <w:r>
              <w:t>Иное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</w:tcBorders>
            <w:textDirection w:val="btLr"/>
          </w:tcPr>
          <w:p w:rsidR="00E212E2" w:rsidRPr="00813D2E" w:rsidRDefault="00E212E2" w:rsidP="00387A76">
            <w:pPr>
              <w:pStyle w:val="a3"/>
              <w:ind w:left="113" w:right="113"/>
              <w:jc w:val="center"/>
            </w:pPr>
            <w:r>
              <w:t>Формы контроля знаний</w:t>
            </w:r>
          </w:p>
        </w:tc>
      </w:tr>
      <w:tr w:rsidR="00E212E2" w:rsidRPr="00813D2E" w:rsidTr="00387A76">
        <w:trPr>
          <w:cantSplit/>
          <w:trHeight w:val="2014"/>
        </w:trPr>
        <w:tc>
          <w:tcPr>
            <w:tcW w:w="827" w:type="dxa"/>
            <w:vMerge/>
          </w:tcPr>
          <w:p w:rsidR="00E212E2" w:rsidRPr="00813D2E" w:rsidRDefault="00E212E2" w:rsidP="00387A76">
            <w:pPr>
              <w:pStyle w:val="a3"/>
              <w:jc w:val="center"/>
            </w:pPr>
          </w:p>
        </w:tc>
        <w:tc>
          <w:tcPr>
            <w:tcW w:w="5039" w:type="dxa"/>
            <w:vMerge/>
          </w:tcPr>
          <w:p w:rsidR="00E212E2" w:rsidRPr="00813D2E" w:rsidRDefault="00E212E2" w:rsidP="00387A76">
            <w:pPr>
              <w:pStyle w:val="a3"/>
              <w:jc w:val="center"/>
            </w:pPr>
          </w:p>
        </w:tc>
        <w:tc>
          <w:tcPr>
            <w:tcW w:w="1141" w:type="dxa"/>
            <w:textDirection w:val="btLr"/>
          </w:tcPr>
          <w:p w:rsidR="00E212E2" w:rsidRPr="00813D2E" w:rsidRDefault="00E212E2" w:rsidP="00387A76">
            <w:pPr>
              <w:pStyle w:val="a3"/>
              <w:ind w:left="113" w:right="113"/>
              <w:jc w:val="center"/>
            </w:pPr>
            <w:r>
              <w:t>Л</w:t>
            </w:r>
            <w:r w:rsidRPr="00813D2E">
              <w:t>екции</w:t>
            </w:r>
          </w:p>
        </w:tc>
        <w:tc>
          <w:tcPr>
            <w:tcW w:w="1275" w:type="dxa"/>
            <w:textDirection w:val="btLr"/>
          </w:tcPr>
          <w:p w:rsidR="00E212E2" w:rsidRPr="00813D2E" w:rsidRDefault="00E212E2" w:rsidP="00387A76">
            <w:pPr>
              <w:pStyle w:val="a3"/>
              <w:ind w:left="113" w:right="113"/>
              <w:jc w:val="center"/>
            </w:pPr>
            <w:r>
              <w:t>П</w:t>
            </w:r>
            <w:r w:rsidRPr="00813D2E">
              <w:t>рактические занятия</w:t>
            </w:r>
          </w:p>
          <w:p w:rsidR="00E212E2" w:rsidRPr="00813D2E" w:rsidRDefault="00E212E2" w:rsidP="00387A76">
            <w:pPr>
              <w:pStyle w:val="a3"/>
              <w:ind w:left="113" w:right="113"/>
              <w:jc w:val="center"/>
            </w:pPr>
          </w:p>
          <w:p w:rsidR="00E212E2" w:rsidRPr="00813D2E" w:rsidRDefault="00E212E2" w:rsidP="00387A76">
            <w:pPr>
              <w:pStyle w:val="a3"/>
              <w:ind w:left="113" w:right="113"/>
              <w:jc w:val="center"/>
            </w:pPr>
          </w:p>
          <w:p w:rsidR="00E212E2" w:rsidRPr="00813D2E" w:rsidRDefault="00E212E2" w:rsidP="00387A76">
            <w:pPr>
              <w:pStyle w:val="a3"/>
              <w:ind w:left="113" w:right="113"/>
              <w:jc w:val="center"/>
            </w:pPr>
          </w:p>
        </w:tc>
        <w:tc>
          <w:tcPr>
            <w:tcW w:w="1134" w:type="dxa"/>
            <w:textDirection w:val="btLr"/>
          </w:tcPr>
          <w:p w:rsidR="00E212E2" w:rsidRPr="00813D2E" w:rsidRDefault="00E212E2" w:rsidP="00387A76">
            <w:pPr>
              <w:pStyle w:val="a3"/>
              <w:ind w:left="113" w:right="113"/>
              <w:jc w:val="center"/>
            </w:pPr>
            <w:r>
              <w:t xml:space="preserve">Семинарские </w:t>
            </w:r>
            <w:r w:rsidRPr="00813D2E"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E212E2" w:rsidRPr="00813D2E" w:rsidRDefault="00E212E2" w:rsidP="00387A76">
            <w:pPr>
              <w:pStyle w:val="a3"/>
              <w:ind w:left="113" w:right="113"/>
              <w:jc w:val="center"/>
            </w:pPr>
            <w:r>
              <w:t>Лабораторные занятия</w:t>
            </w:r>
          </w:p>
        </w:tc>
        <w:tc>
          <w:tcPr>
            <w:tcW w:w="1560" w:type="dxa"/>
            <w:textDirection w:val="btLr"/>
          </w:tcPr>
          <w:p w:rsidR="00E212E2" w:rsidRPr="00813D2E" w:rsidRDefault="00E212E2" w:rsidP="00387A76">
            <w:pPr>
              <w:pStyle w:val="a3"/>
              <w:ind w:left="113" w:right="113"/>
              <w:jc w:val="center"/>
            </w:pPr>
            <w:r>
              <w:t>Управляемая самостоятельная работа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212E2" w:rsidRPr="00813D2E" w:rsidRDefault="00E212E2" w:rsidP="00387A76">
            <w:pPr>
              <w:pStyle w:val="a3"/>
              <w:jc w:val="center"/>
            </w:pPr>
          </w:p>
        </w:tc>
        <w:tc>
          <w:tcPr>
            <w:tcW w:w="2014" w:type="dxa"/>
            <w:vMerge/>
            <w:tcBorders>
              <w:left w:val="single" w:sz="4" w:space="0" w:color="auto"/>
            </w:tcBorders>
          </w:tcPr>
          <w:p w:rsidR="00E212E2" w:rsidRPr="00813D2E" w:rsidRDefault="00E212E2" w:rsidP="00387A76">
            <w:pPr>
              <w:pStyle w:val="a3"/>
              <w:jc w:val="center"/>
            </w:pPr>
          </w:p>
        </w:tc>
      </w:tr>
      <w:tr w:rsidR="00E212E2" w:rsidRPr="00813D2E" w:rsidTr="00387A76">
        <w:tc>
          <w:tcPr>
            <w:tcW w:w="827" w:type="dxa"/>
          </w:tcPr>
          <w:p w:rsidR="00E212E2" w:rsidRPr="00235461" w:rsidRDefault="00E212E2" w:rsidP="00387A76">
            <w:pPr>
              <w:pStyle w:val="a3"/>
              <w:jc w:val="center"/>
            </w:pPr>
            <w:r w:rsidRPr="00235461">
              <w:t>1</w:t>
            </w:r>
          </w:p>
        </w:tc>
        <w:tc>
          <w:tcPr>
            <w:tcW w:w="5039" w:type="dxa"/>
          </w:tcPr>
          <w:p w:rsidR="00E212E2" w:rsidRPr="00235461" w:rsidRDefault="00E212E2" w:rsidP="00387A76">
            <w:pPr>
              <w:pStyle w:val="3"/>
              <w:ind w:left="-108"/>
              <w:rPr>
                <w:sz w:val="24"/>
                <w:szCs w:val="24"/>
              </w:rPr>
            </w:pPr>
            <w:r w:rsidRPr="00235461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E212E2" w:rsidRPr="00235461" w:rsidRDefault="00E212E2" w:rsidP="00387A76">
            <w:pPr>
              <w:pStyle w:val="3"/>
              <w:rPr>
                <w:sz w:val="24"/>
                <w:szCs w:val="24"/>
              </w:rPr>
            </w:pPr>
            <w:r w:rsidRPr="0023546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212E2" w:rsidRPr="00235461" w:rsidRDefault="00E212E2" w:rsidP="00387A76">
            <w:pPr>
              <w:pStyle w:val="3"/>
              <w:rPr>
                <w:sz w:val="24"/>
                <w:szCs w:val="24"/>
              </w:rPr>
            </w:pPr>
            <w:r w:rsidRPr="0023546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12E2" w:rsidRPr="00235461" w:rsidRDefault="00E212E2" w:rsidP="00387A76">
            <w:pPr>
              <w:pStyle w:val="3"/>
              <w:rPr>
                <w:sz w:val="24"/>
                <w:szCs w:val="24"/>
              </w:rPr>
            </w:pPr>
            <w:r w:rsidRPr="0023546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12E2" w:rsidRPr="00235461" w:rsidRDefault="00E212E2" w:rsidP="00387A76">
            <w:pPr>
              <w:pStyle w:val="3"/>
              <w:rPr>
                <w:sz w:val="24"/>
                <w:szCs w:val="24"/>
              </w:rPr>
            </w:pPr>
            <w:r w:rsidRPr="00235461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212E2" w:rsidRPr="00235461" w:rsidRDefault="00E212E2" w:rsidP="00387A76">
            <w:pPr>
              <w:pStyle w:val="3"/>
              <w:rPr>
                <w:sz w:val="24"/>
                <w:szCs w:val="24"/>
              </w:rPr>
            </w:pPr>
            <w:r w:rsidRPr="0023546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212E2" w:rsidRPr="00235461" w:rsidRDefault="00E212E2" w:rsidP="00387A76">
            <w:pPr>
              <w:jc w:val="center"/>
            </w:pPr>
            <w:r w:rsidRPr="00235461">
              <w:t>8</w:t>
            </w:r>
          </w:p>
        </w:tc>
        <w:tc>
          <w:tcPr>
            <w:tcW w:w="2014" w:type="dxa"/>
          </w:tcPr>
          <w:p w:rsidR="00E212E2" w:rsidRPr="00235461" w:rsidRDefault="00E212E2" w:rsidP="00387A76">
            <w:pPr>
              <w:jc w:val="center"/>
            </w:pPr>
            <w:r w:rsidRPr="00235461">
              <w:t>9</w:t>
            </w:r>
          </w:p>
        </w:tc>
      </w:tr>
      <w:tr w:rsidR="00E212E2" w:rsidRPr="00813D2E" w:rsidTr="00387A76">
        <w:tc>
          <w:tcPr>
            <w:tcW w:w="827" w:type="dxa"/>
          </w:tcPr>
          <w:p w:rsidR="00E212E2" w:rsidRPr="00235461" w:rsidRDefault="00E212E2" w:rsidP="00387A76">
            <w:pPr>
              <w:pStyle w:val="a3"/>
              <w:jc w:val="center"/>
            </w:pPr>
          </w:p>
        </w:tc>
        <w:tc>
          <w:tcPr>
            <w:tcW w:w="5039" w:type="dxa"/>
          </w:tcPr>
          <w:p w:rsidR="00E212E2" w:rsidRPr="00AB6717" w:rsidRDefault="00E212E2" w:rsidP="00387A76">
            <w:pPr>
              <w:pStyle w:val="3"/>
              <w:ind w:left="-108"/>
              <w:rPr>
                <w:sz w:val="24"/>
                <w:szCs w:val="24"/>
              </w:rPr>
            </w:pPr>
            <w:r w:rsidRPr="00AB6717">
              <w:rPr>
                <w:sz w:val="24"/>
                <w:szCs w:val="24"/>
              </w:rPr>
              <w:t>Правовые основы государственного управления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pStyle w:val="3"/>
              <w:rPr>
                <w:sz w:val="24"/>
                <w:szCs w:val="24"/>
              </w:rPr>
            </w:pPr>
            <w:r w:rsidRPr="00055FE8"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E212E2" w:rsidRPr="00816E9F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055FE8" w:rsidRDefault="00E212E2" w:rsidP="00387A76">
            <w:pPr>
              <w:pStyle w:val="3"/>
              <w:rPr>
                <w:sz w:val="24"/>
                <w:szCs w:val="24"/>
              </w:rPr>
            </w:pPr>
            <w:r w:rsidRPr="00055FE8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E212E2" w:rsidRPr="00055FE8" w:rsidRDefault="00E212E2" w:rsidP="00387A76">
            <w:pPr>
              <w:pStyle w:val="3"/>
              <w:rPr>
                <w:sz w:val="24"/>
                <w:szCs w:val="24"/>
              </w:rPr>
            </w:pPr>
            <w:r w:rsidRPr="00055FE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055FE8" w:rsidRDefault="00E212E2" w:rsidP="00387A76">
            <w:pPr>
              <w:pStyle w:val="3"/>
              <w:rPr>
                <w:sz w:val="24"/>
                <w:szCs w:val="24"/>
              </w:rPr>
            </w:pPr>
            <w:r w:rsidRPr="00055FE8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212E2" w:rsidRPr="00816E9F" w:rsidRDefault="00E212E2" w:rsidP="00387A76">
            <w:pPr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E212E2" w:rsidRPr="00816E9F" w:rsidRDefault="00E212E2" w:rsidP="00387A76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t>1</w:t>
            </w:r>
          </w:p>
        </w:tc>
        <w:tc>
          <w:tcPr>
            <w:tcW w:w="5039" w:type="dxa"/>
          </w:tcPr>
          <w:p w:rsidR="00E212E2" w:rsidRPr="00791372" w:rsidRDefault="00E212E2" w:rsidP="00387A76">
            <w:pPr>
              <w:jc w:val="both"/>
              <w:rPr>
                <w:b/>
              </w:rPr>
            </w:pPr>
            <w:r w:rsidRPr="00791372">
              <w:rPr>
                <w:b/>
                <w:bCs/>
                <w:sz w:val="22"/>
                <w:szCs w:val="22"/>
              </w:rPr>
              <w:t>Государство в политической и правовой системе</w:t>
            </w:r>
            <w:r w:rsidRPr="00791372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55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212E2" w:rsidRPr="00D113E8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 w:rsidRPr="00D113E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C0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 w:rsidRPr="00D113E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D113E8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 w:rsidRPr="00D113E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jc w:val="center"/>
              <w:rPr>
                <w:b/>
              </w:rPr>
            </w:pPr>
            <w:r w:rsidRPr="00D113E8">
              <w:rPr>
                <w:b/>
              </w:rPr>
              <w:t>-</w:t>
            </w:r>
          </w:p>
        </w:tc>
        <w:tc>
          <w:tcPr>
            <w:tcW w:w="2014" w:type="dxa"/>
          </w:tcPr>
          <w:p w:rsidR="00E212E2" w:rsidRPr="00D113E8" w:rsidRDefault="00E212E2" w:rsidP="00387A76">
            <w:pPr>
              <w:jc w:val="center"/>
              <w:rPr>
                <w:b/>
              </w:rPr>
            </w:pPr>
            <w:r w:rsidRPr="00D113E8">
              <w:rPr>
                <w:b/>
              </w:rPr>
              <w:t>-</w:t>
            </w: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t>2</w:t>
            </w:r>
          </w:p>
        </w:tc>
        <w:tc>
          <w:tcPr>
            <w:tcW w:w="5039" w:type="dxa"/>
          </w:tcPr>
          <w:p w:rsidR="00E212E2" w:rsidRPr="00791372" w:rsidRDefault="00E212E2" w:rsidP="00387A76">
            <w:pPr>
              <w:jc w:val="both"/>
              <w:rPr>
                <w:b/>
              </w:rPr>
            </w:pPr>
            <w:r w:rsidRPr="00791372">
              <w:rPr>
                <w:b/>
                <w:sz w:val="22"/>
                <w:szCs w:val="22"/>
              </w:rPr>
              <w:t>Система права. Источники права.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55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 w:rsidRPr="00D113E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 w:rsidRPr="00D113E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 w:rsidRPr="00D113E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jc w:val="center"/>
            </w:pPr>
            <w:r w:rsidRPr="00D113E8">
              <w:t>-</w:t>
            </w:r>
          </w:p>
        </w:tc>
        <w:tc>
          <w:tcPr>
            <w:tcW w:w="2014" w:type="dxa"/>
          </w:tcPr>
          <w:p w:rsidR="00E212E2" w:rsidRPr="00D113E8" w:rsidRDefault="00E212E2" w:rsidP="00387A76">
            <w:pPr>
              <w:jc w:val="center"/>
            </w:pPr>
            <w:r w:rsidRPr="00D113E8">
              <w:t>-</w:t>
            </w: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t>3</w:t>
            </w:r>
          </w:p>
        </w:tc>
        <w:tc>
          <w:tcPr>
            <w:tcW w:w="5039" w:type="dxa"/>
          </w:tcPr>
          <w:p w:rsidR="00E212E2" w:rsidRPr="005C7788" w:rsidRDefault="00E212E2" w:rsidP="00387A76">
            <w:pPr>
              <w:jc w:val="both"/>
              <w:rPr>
                <w:b/>
                <w:highlight w:val="yellow"/>
              </w:rPr>
            </w:pPr>
            <w:r w:rsidRPr="005C7788">
              <w:rPr>
                <w:b/>
                <w:sz w:val="22"/>
                <w:szCs w:val="22"/>
                <w:highlight w:val="yellow"/>
              </w:rPr>
              <w:t>Нормы права и правовые отношения.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55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 w:rsidRPr="00D113E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 w:rsidRPr="00D113E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 w:rsidRPr="005C7788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jc w:val="center"/>
            </w:pPr>
            <w:r w:rsidRPr="00D113E8">
              <w:t>-</w:t>
            </w:r>
          </w:p>
        </w:tc>
        <w:tc>
          <w:tcPr>
            <w:tcW w:w="2014" w:type="dxa"/>
          </w:tcPr>
          <w:p w:rsidR="00E212E2" w:rsidRPr="003D21BF" w:rsidRDefault="00E212E2" w:rsidP="00387A76">
            <w:pPr>
              <w:jc w:val="center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С</w:t>
            </w:r>
            <w:r w:rsidRPr="003D21BF">
              <w:rPr>
                <w:b/>
                <w:color w:val="000000"/>
                <w:shd w:val="clear" w:color="auto" w:fill="FFFFFF"/>
              </w:rPr>
              <w:t>оставление алгоритмов, схем, таблиц</w:t>
            </w:r>
            <w:proofErr w:type="gramStart"/>
            <w:r w:rsidRPr="003D21BF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b/>
                <w:color w:val="000000"/>
                <w:shd w:val="clear" w:color="auto" w:fill="FFFFFF"/>
              </w:rPr>
              <w:t xml:space="preserve"> презентаций; написание эссе, рефератов. Тесты</w:t>
            </w: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t>4</w:t>
            </w:r>
          </w:p>
        </w:tc>
        <w:tc>
          <w:tcPr>
            <w:tcW w:w="5039" w:type="dxa"/>
          </w:tcPr>
          <w:p w:rsidR="00E212E2" w:rsidRPr="00791372" w:rsidRDefault="00E212E2" w:rsidP="00387A76">
            <w:pPr>
              <w:jc w:val="both"/>
              <w:rPr>
                <w:b/>
              </w:rPr>
            </w:pPr>
            <w:r w:rsidRPr="00791372">
              <w:rPr>
                <w:b/>
                <w:sz w:val="22"/>
                <w:szCs w:val="22"/>
              </w:rPr>
              <w:t>Юридическая ответственность.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55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212E2" w:rsidRPr="00D113E8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 w:rsidRPr="00D113E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 w:rsidRPr="00D113E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D113E8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jc w:val="center"/>
              <w:rPr>
                <w:b/>
              </w:rPr>
            </w:pPr>
            <w:r w:rsidRPr="00D113E8">
              <w:rPr>
                <w:b/>
              </w:rPr>
              <w:t>-</w:t>
            </w:r>
          </w:p>
        </w:tc>
        <w:tc>
          <w:tcPr>
            <w:tcW w:w="2014" w:type="dxa"/>
          </w:tcPr>
          <w:p w:rsidR="00E212E2" w:rsidRPr="00D113E8" w:rsidRDefault="00E212E2" w:rsidP="00387A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t>5</w:t>
            </w:r>
          </w:p>
        </w:tc>
        <w:tc>
          <w:tcPr>
            <w:tcW w:w="5039" w:type="dxa"/>
          </w:tcPr>
          <w:p w:rsidR="00E212E2" w:rsidRPr="00791372" w:rsidRDefault="00E212E2" w:rsidP="00387A76">
            <w:pPr>
              <w:jc w:val="both"/>
              <w:rPr>
                <w:b/>
              </w:rPr>
            </w:pPr>
            <w:r w:rsidRPr="00791372">
              <w:rPr>
                <w:b/>
                <w:spacing w:val="-4"/>
                <w:sz w:val="22"/>
                <w:szCs w:val="22"/>
              </w:rPr>
              <w:t>Формы и методы государственного управления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55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jc w:val="center"/>
            </w:pPr>
          </w:p>
        </w:tc>
        <w:tc>
          <w:tcPr>
            <w:tcW w:w="2014" w:type="dxa"/>
          </w:tcPr>
          <w:p w:rsidR="00E212E2" w:rsidRPr="00D113E8" w:rsidRDefault="00E212E2" w:rsidP="00387A76">
            <w:pPr>
              <w:jc w:val="center"/>
            </w:pPr>
            <w:r>
              <w:rPr>
                <w:b/>
              </w:rPr>
              <w:t>Составление конспекта лекции</w:t>
            </w: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t>6</w:t>
            </w:r>
          </w:p>
        </w:tc>
        <w:tc>
          <w:tcPr>
            <w:tcW w:w="5039" w:type="dxa"/>
          </w:tcPr>
          <w:p w:rsidR="00E212E2" w:rsidRPr="00791372" w:rsidRDefault="00E212E2" w:rsidP="00387A76">
            <w:pPr>
              <w:jc w:val="both"/>
              <w:rPr>
                <w:b/>
              </w:rPr>
            </w:pPr>
            <w:r w:rsidRPr="00791372">
              <w:rPr>
                <w:b/>
                <w:sz w:val="22"/>
                <w:szCs w:val="22"/>
              </w:rPr>
              <w:t>Правовые акты управления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55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12E2" w:rsidRPr="00D113E8" w:rsidRDefault="00E212E2" w:rsidP="00387A76">
            <w:pPr>
              <w:jc w:val="center"/>
            </w:pPr>
          </w:p>
        </w:tc>
        <w:tc>
          <w:tcPr>
            <w:tcW w:w="2014" w:type="dxa"/>
          </w:tcPr>
          <w:p w:rsidR="00E212E2" w:rsidRPr="00D113E8" w:rsidRDefault="00E212E2" w:rsidP="00387A76">
            <w:pPr>
              <w:jc w:val="center"/>
            </w:pP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t>7</w:t>
            </w:r>
          </w:p>
        </w:tc>
        <w:tc>
          <w:tcPr>
            <w:tcW w:w="5039" w:type="dxa"/>
          </w:tcPr>
          <w:p w:rsidR="00E212E2" w:rsidRPr="00791372" w:rsidRDefault="00E212E2" w:rsidP="00387A76">
            <w:pPr>
              <w:jc w:val="both"/>
              <w:rPr>
                <w:b/>
              </w:rPr>
            </w:pPr>
            <w:r w:rsidRPr="00791372">
              <w:rPr>
                <w:b/>
                <w:sz w:val="22"/>
                <w:szCs w:val="22"/>
              </w:rPr>
              <w:t>Граждане Республики Беларусь, иностранцы, лица без гражданства, беженцы как субъекты административного права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55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jc w:val="center"/>
            </w:pPr>
          </w:p>
        </w:tc>
        <w:tc>
          <w:tcPr>
            <w:tcW w:w="2014" w:type="dxa"/>
          </w:tcPr>
          <w:p w:rsidR="00E212E2" w:rsidRPr="00D113E8" w:rsidRDefault="00E212E2" w:rsidP="00387A76">
            <w:pPr>
              <w:jc w:val="center"/>
            </w:pPr>
            <w:r>
              <w:rPr>
                <w:b/>
              </w:rPr>
              <w:t>Составление конспекта лекции</w:t>
            </w: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lastRenderedPageBreak/>
              <w:t>8</w:t>
            </w:r>
          </w:p>
        </w:tc>
        <w:tc>
          <w:tcPr>
            <w:tcW w:w="5039" w:type="dxa"/>
          </w:tcPr>
          <w:p w:rsidR="00E212E2" w:rsidRPr="005C7788" w:rsidRDefault="00E212E2" w:rsidP="00387A76">
            <w:pPr>
              <w:jc w:val="both"/>
              <w:rPr>
                <w:b/>
                <w:highlight w:val="yellow"/>
              </w:rPr>
            </w:pPr>
            <w:r w:rsidRPr="005C7788">
              <w:rPr>
                <w:b/>
                <w:sz w:val="22"/>
                <w:szCs w:val="22"/>
                <w:highlight w:val="yellow"/>
              </w:rPr>
              <w:t>Органы государственного управления как субъекты административного права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55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Pr="005C7788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jc w:val="center"/>
            </w:pPr>
          </w:p>
        </w:tc>
        <w:tc>
          <w:tcPr>
            <w:tcW w:w="2014" w:type="dxa"/>
            <w:vMerge w:val="restart"/>
          </w:tcPr>
          <w:p w:rsidR="00E212E2" w:rsidRPr="00D113E8" w:rsidRDefault="00E212E2" w:rsidP="00387A76">
            <w:pPr>
              <w:jc w:val="center"/>
            </w:pPr>
            <w:r>
              <w:rPr>
                <w:b/>
              </w:rPr>
              <w:t>Составление конспекта лекции/</w:t>
            </w:r>
            <w:r>
              <w:rPr>
                <w:b/>
                <w:color w:val="000000"/>
                <w:shd w:val="clear" w:color="auto" w:fill="FFFFFF"/>
              </w:rPr>
              <w:t xml:space="preserve"> С</w:t>
            </w:r>
            <w:r w:rsidRPr="003D21BF">
              <w:rPr>
                <w:b/>
                <w:color w:val="000000"/>
                <w:shd w:val="clear" w:color="auto" w:fill="FFFFFF"/>
              </w:rPr>
              <w:t>оставление алгоритмов, схем, таблиц</w:t>
            </w:r>
            <w:proofErr w:type="gramStart"/>
            <w:r w:rsidRPr="003D21BF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b/>
                <w:color w:val="000000"/>
                <w:shd w:val="clear" w:color="auto" w:fill="FFFFFF"/>
              </w:rPr>
              <w:t xml:space="preserve"> презентаций; написание эссе, рефератов</w:t>
            </w: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t>9</w:t>
            </w:r>
          </w:p>
        </w:tc>
        <w:tc>
          <w:tcPr>
            <w:tcW w:w="5039" w:type="dxa"/>
          </w:tcPr>
          <w:p w:rsidR="00E212E2" w:rsidRPr="005C7788" w:rsidRDefault="00E212E2" w:rsidP="00387A76">
            <w:pPr>
              <w:jc w:val="both"/>
              <w:rPr>
                <w:b/>
                <w:highlight w:val="yellow"/>
              </w:rPr>
            </w:pPr>
            <w:r w:rsidRPr="005C7788">
              <w:rPr>
                <w:b/>
                <w:sz w:val="22"/>
                <w:szCs w:val="22"/>
                <w:highlight w:val="yellow"/>
              </w:rPr>
              <w:t>Общие положения о государственной службе.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55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 w:rsidRPr="005C7788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jc w:val="center"/>
            </w:pPr>
          </w:p>
        </w:tc>
        <w:tc>
          <w:tcPr>
            <w:tcW w:w="2014" w:type="dxa"/>
            <w:vMerge/>
          </w:tcPr>
          <w:p w:rsidR="00E212E2" w:rsidRPr="00D113E8" w:rsidRDefault="00E212E2" w:rsidP="00387A76">
            <w:pPr>
              <w:jc w:val="center"/>
            </w:pP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t>10</w:t>
            </w:r>
          </w:p>
        </w:tc>
        <w:tc>
          <w:tcPr>
            <w:tcW w:w="5039" w:type="dxa"/>
          </w:tcPr>
          <w:p w:rsidR="00E212E2" w:rsidRPr="005C7788" w:rsidRDefault="00E212E2" w:rsidP="00387A76">
            <w:pPr>
              <w:jc w:val="both"/>
              <w:rPr>
                <w:b/>
                <w:highlight w:val="yellow"/>
              </w:rPr>
            </w:pPr>
            <w:r w:rsidRPr="005C7788">
              <w:rPr>
                <w:b/>
                <w:sz w:val="22"/>
                <w:szCs w:val="22"/>
                <w:highlight w:val="yellow"/>
              </w:rPr>
              <w:t>Правовой статус государственных служащих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55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212E2" w:rsidRPr="000E570A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0E570A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0E570A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 w:rsidRPr="005C7788">
              <w:rPr>
                <w:b w:val="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34" w:type="dxa"/>
          </w:tcPr>
          <w:p w:rsidR="00E212E2" w:rsidRPr="000E570A" w:rsidRDefault="00E212E2" w:rsidP="00387A76">
            <w:pPr>
              <w:jc w:val="center"/>
              <w:rPr>
                <w:b/>
              </w:rPr>
            </w:pPr>
          </w:p>
        </w:tc>
        <w:tc>
          <w:tcPr>
            <w:tcW w:w="2014" w:type="dxa"/>
            <w:vMerge/>
          </w:tcPr>
          <w:p w:rsidR="00E212E2" w:rsidRPr="000E570A" w:rsidRDefault="00E212E2" w:rsidP="00387A76">
            <w:pPr>
              <w:jc w:val="center"/>
              <w:rPr>
                <w:b/>
              </w:rPr>
            </w:pP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t>11</w:t>
            </w:r>
          </w:p>
        </w:tc>
        <w:tc>
          <w:tcPr>
            <w:tcW w:w="5039" w:type="dxa"/>
          </w:tcPr>
          <w:p w:rsidR="00E212E2" w:rsidRPr="00791372" w:rsidRDefault="00E212E2" w:rsidP="00387A76">
            <w:pPr>
              <w:jc w:val="both"/>
              <w:rPr>
                <w:b/>
              </w:rPr>
            </w:pPr>
            <w:r w:rsidRPr="00791372">
              <w:rPr>
                <w:b/>
                <w:sz w:val="22"/>
                <w:szCs w:val="22"/>
              </w:rPr>
              <w:t>Административные производства и процедуры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55F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jc w:val="center"/>
            </w:pPr>
          </w:p>
        </w:tc>
        <w:tc>
          <w:tcPr>
            <w:tcW w:w="2014" w:type="dxa"/>
          </w:tcPr>
          <w:p w:rsidR="00E212E2" w:rsidRPr="00D113E8" w:rsidRDefault="00E212E2" w:rsidP="00387A76">
            <w:pPr>
              <w:jc w:val="center"/>
            </w:pPr>
            <w:r>
              <w:rPr>
                <w:b/>
              </w:rPr>
              <w:t>Составление конспекта лекции</w:t>
            </w: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t>12</w:t>
            </w:r>
          </w:p>
        </w:tc>
        <w:tc>
          <w:tcPr>
            <w:tcW w:w="5039" w:type="dxa"/>
          </w:tcPr>
          <w:p w:rsidR="00E212E2" w:rsidRPr="00791372" w:rsidRDefault="00E212E2" w:rsidP="00387A76">
            <w:pPr>
              <w:jc w:val="both"/>
              <w:rPr>
                <w:b/>
              </w:rPr>
            </w:pPr>
            <w:r w:rsidRPr="00791372">
              <w:rPr>
                <w:b/>
                <w:caps/>
                <w:sz w:val="22"/>
                <w:szCs w:val="22"/>
              </w:rPr>
              <w:t>П</w:t>
            </w:r>
            <w:r w:rsidRPr="00791372">
              <w:rPr>
                <w:b/>
                <w:sz w:val="22"/>
                <w:szCs w:val="22"/>
              </w:rPr>
              <w:t>онятие и особенности административно-правовых режимов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55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jc w:val="center"/>
            </w:pPr>
          </w:p>
        </w:tc>
        <w:tc>
          <w:tcPr>
            <w:tcW w:w="2014" w:type="dxa"/>
          </w:tcPr>
          <w:p w:rsidR="00E212E2" w:rsidRPr="00D113E8" w:rsidRDefault="00E212E2" w:rsidP="00387A76">
            <w:pPr>
              <w:jc w:val="center"/>
            </w:pP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t>13</w:t>
            </w:r>
          </w:p>
        </w:tc>
        <w:tc>
          <w:tcPr>
            <w:tcW w:w="5039" w:type="dxa"/>
          </w:tcPr>
          <w:p w:rsidR="00E212E2" w:rsidRPr="005C7788" w:rsidRDefault="00E212E2" w:rsidP="00387A76">
            <w:pPr>
              <w:jc w:val="both"/>
              <w:rPr>
                <w:b/>
                <w:highlight w:val="yellow"/>
              </w:rPr>
            </w:pPr>
            <w:r w:rsidRPr="005C7788">
              <w:rPr>
                <w:b/>
                <w:sz w:val="22"/>
                <w:szCs w:val="22"/>
                <w:highlight w:val="yellow"/>
              </w:rPr>
              <w:t>Общие положения о законности и дисциплине в государственном управлении. Контроль как способ обеспечения законности и дисциплины в государственном управлении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55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212E2" w:rsidRPr="000E570A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0E570A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0E570A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 w:rsidRPr="005C7788">
              <w:rPr>
                <w:b w:val="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34" w:type="dxa"/>
          </w:tcPr>
          <w:p w:rsidR="00E212E2" w:rsidRPr="000E570A" w:rsidRDefault="00E212E2" w:rsidP="00387A76">
            <w:pPr>
              <w:jc w:val="center"/>
              <w:rPr>
                <w:b/>
              </w:rPr>
            </w:pPr>
          </w:p>
        </w:tc>
        <w:tc>
          <w:tcPr>
            <w:tcW w:w="2014" w:type="dxa"/>
            <w:vMerge w:val="restart"/>
          </w:tcPr>
          <w:p w:rsidR="00E212E2" w:rsidRPr="000E570A" w:rsidRDefault="00E212E2" w:rsidP="00387A76">
            <w:pPr>
              <w:jc w:val="center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С</w:t>
            </w:r>
            <w:r w:rsidRPr="003D21BF">
              <w:rPr>
                <w:b/>
                <w:color w:val="000000"/>
                <w:shd w:val="clear" w:color="auto" w:fill="FFFFFF"/>
              </w:rPr>
              <w:t>оставление алгоритмов, схем, таблиц</w:t>
            </w:r>
            <w:proofErr w:type="gramStart"/>
            <w:r w:rsidRPr="003D21BF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b/>
                <w:color w:val="000000"/>
                <w:shd w:val="clear" w:color="auto" w:fill="FFFFFF"/>
              </w:rPr>
              <w:t xml:space="preserve"> презентаций; написание эссе, рефератов</w:t>
            </w: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t>14</w:t>
            </w:r>
          </w:p>
        </w:tc>
        <w:tc>
          <w:tcPr>
            <w:tcW w:w="5039" w:type="dxa"/>
          </w:tcPr>
          <w:p w:rsidR="00E212E2" w:rsidRPr="005C7788" w:rsidRDefault="00E212E2" w:rsidP="00387A76">
            <w:pPr>
              <w:jc w:val="both"/>
              <w:rPr>
                <w:b/>
                <w:highlight w:val="yellow"/>
              </w:rPr>
            </w:pPr>
            <w:r w:rsidRPr="005C7788">
              <w:rPr>
                <w:b/>
                <w:sz w:val="22"/>
                <w:szCs w:val="22"/>
                <w:highlight w:val="yellow"/>
              </w:rPr>
              <w:t>Прокурорский надзор за деятельностью органов государственного управления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55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 w:rsidRPr="005C7788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jc w:val="center"/>
            </w:pPr>
          </w:p>
        </w:tc>
        <w:tc>
          <w:tcPr>
            <w:tcW w:w="2014" w:type="dxa"/>
            <w:vMerge/>
          </w:tcPr>
          <w:p w:rsidR="00E212E2" w:rsidRPr="00D113E8" w:rsidRDefault="00E212E2" w:rsidP="00387A76">
            <w:pPr>
              <w:jc w:val="center"/>
            </w:pP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t>15</w:t>
            </w:r>
          </w:p>
        </w:tc>
        <w:tc>
          <w:tcPr>
            <w:tcW w:w="5039" w:type="dxa"/>
          </w:tcPr>
          <w:p w:rsidR="00E212E2" w:rsidRPr="00B912E8" w:rsidRDefault="00E212E2" w:rsidP="00387A76">
            <w:pPr>
              <w:pStyle w:val="a5"/>
              <w:tabs>
                <w:tab w:val="num" w:pos="720"/>
                <w:tab w:val="left" w:pos="1080"/>
              </w:tabs>
              <w:spacing w:before="0"/>
              <w:ind w:firstLine="44"/>
              <w:jc w:val="both"/>
              <w:rPr>
                <w:rFonts w:ascii="Times New Roman" w:hAnsi="Times New Roman" w:cs="Times New Roman"/>
                <w:b/>
                <w:i w:val="0"/>
                <w:spacing w:val="-6"/>
                <w:sz w:val="22"/>
                <w:szCs w:val="22"/>
              </w:rPr>
            </w:pPr>
            <w:r w:rsidRPr="00B912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Президент Республики Беларусь в системе государственного управления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55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jc w:val="center"/>
            </w:pPr>
          </w:p>
        </w:tc>
        <w:tc>
          <w:tcPr>
            <w:tcW w:w="2014" w:type="dxa"/>
          </w:tcPr>
          <w:p w:rsidR="00E212E2" w:rsidRPr="00D113E8" w:rsidRDefault="00E212E2" w:rsidP="00387A76">
            <w:pPr>
              <w:jc w:val="center"/>
            </w:pPr>
            <w:r>
              <w:rPr>
                <w:b/>
              </w:rPr>
              <w:t>Составление конспекта лекции</w:t>
            </w: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t>16</w:t>
            </w:r>
          </w:p>
        </w:tc>
        <w:tc>
          <w:tcPr>
            <w:tcW w:w="5039" w:type="dxa"/>
          </w:tcPr>
          <w:p w:rsidR="00E212E2" w:rsidRPr="00B912E8" w:rsidRDefault="00E212E2" w:rsidP="00387A76">
            <w:pPr>
              <w:pStyle w:val="a5"/>
              <w:tabs>
                <w:tab w:val="num" w:pos="720"/>
                <w:tab w:val="left" w:pos="1080"/>
              </w:tabs>
              <w:spacing w:before="0"/>
              <w:ind w:firstLine="44"/>
              <w:jc w:val="both"/>
              <w:rPr>
                <w:rFonts w:ascii="Times New Roman" w:hAnsi="Times New Roman" w:cs="Times New Roman"/>
                <w:b/>
                <w:i w:val="0"/>
                <w:spacing w:val="-6"/>
                <w:sz w:val="22"/>
                <w:szCs w:val="22"/>
              </w:rPr>
            </w:pPr>
            <w:r w:rsidRPr="00B912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Совет Министров Республики Беларусь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55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D113E8" w:rsidRDefault="00E212E2" w:rsidP="00387A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D113E8" w:rsidRDefault="00E212E2" w:rsidP="00387A76">
            <w:pPr>
              <w:jc w:val="center"/>
            </w:pPr>
          </w:p>
        </w:tc>
        <w:tc>
          <w:tcPr>
            <w:tcW w:w="2014" w:type="dxa"/>
          </w:tcPr>
          <w:p w:rsidR="00E212E2" w:rsidRPr="00D113E8" w:rsidRDefault="00E212E2" w:rsidP="00387A76">
            <w:pPr>
              <w:jc w:val="center"/>
            </w:pP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t>17</w:t>
            </w:r>
          </w:p>
        </w:tc>
        <w:tc>
          <w:tcPr>
            <w:tcW w:w="5039" w:type="dxa"/>
          </w:tcPr>
          <w:p w:rsidR="00E212E2" w:rsidRPr="00B912E8" w:rsidRDefault="00E212E2" w:rsidP="00387A76">
            <w:pPr>
              <w:pStyle w:val="a5"/>
              <w:tabs>
                <w:tab w:val="left" w:pos="1080"/>
              </w:tabs>
              <w:spacing w:before="0"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B912E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Республиканские органы государственного управления, подчиненные Совету Министров Республики Беларусь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55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212E2" w:rsidRPr="000E570A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0E570A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0E570A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0E570A" w:rsidRDefault="00E212E2" w:rsidP="00387A76">
            <w:pPr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E212E2" w:rsidRPr="000E570A" w:rsidRDefault="00E212E2" w:rsidP="00387A76">
            <w:pPr>
              <w:jc w:val="center"/>
              <w:rPr>
                <w:b/>
              </w:rPr>
            </w:pP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t>18</w:t>
            </w:r>
          </w:p>
        </w:tc>
        <w:tc>
          <w:tcPr>
            <w:tcW w:w="5039" w:type="dxa"/>
          </w:tcPr>
          <w:p w:rsidR="00E212E2" w:rsidRPr="005C7788" w:rsidRDefault="00E212E2" w:rsidP="00387A76">
            <w:pPr>
              <w:pStyle w:val="a5"/>
              <w:tabs>
                <w:tab w:val="left" w:pos="1080"/>
              </w:tabs>
              <w:spacing w:before="0"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  <w:highlight w:val="yellow"/>
                <w:lang w:val="ru-RU"/>
              </w:rPr>
            </w:pPr>
            <w:r w:rsidRPr="005C7788">
              <w:rPr>
                <w:rFonts w:ascii="Times New Roman" w:hAnsi="Times New Roman" w:cs="Times New Roman"/>
                <w:b/>
                <w:i w:val="0"/>
                <w:sz w:val="22"/>
                <w:szCs w:val="22"/>
                <w:highlight w:val="yellow"/>
                <w:lang w:val="ru-RU"/>
              </w:rPr>
              <w:t xml:space="preserve">Республиканские органы государственного управления, осуществляющие управление в сфере безопасности и правопорядка 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55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212E2" w:rsidRPr="000E570A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0E570A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0E570A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2/</w:t>
            </w:r>
            <w:r w:rsidRPr="005C7788">
              <w:rPr>
                <w:b w:val="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34" w:type="dxa"/>
          </w:tcPr>
          <w:p w:rsidR="00E212E2" w:rsidRPr="000E570A" w:rsidRDefault="00E212E2" w:rsidP="00387A76">
            <w:pPr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E212E2" w:rsidRPr="000E570A" w:rsidRDefault="00E212E2" w:rsidP="00387A76">
            <w:pPr>
              <w:jc w:val="center"/>
              <w:rPr>
                <w:b/>
              </w:rPr>
            </w:pPr>
            <w:r>
              <w:rPr>
                <w:b/>
              </w:rPr>
              <w:t>Составление конспекта лекции/</w:t>
            </w:r>
            <w:r>
              <w:rPr>
                <w:b/>
                <w:color w:val="000000"/>
                <w:shd w:val="clear" w:color="auto" w:fill="FFFFFF"/>
              </w:rPr>
              <w:t xml:space="preserve"> С</w:t>
            </w:r>
            <w:r w:rsidRPr="003D21BF">
              <w:rPr>
                <w:b/>
                <w:color w:val="000000"/>
                <w:shd w:val="clear" w:color="auto" w:fill="FFFFFF"/>
              </w:rPr>
              <w:t>оставление алгоритмов, схем, таблиц</w:t>
            </w:r>
            <w:proofErr w:type="gramStart"/>
            <w:r w:rsidRPr="003D21BF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lastRenderedPageBreak/>
              <w:t>презентаций; написание эссе, рефератов</w:t>
            </w: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lastRenderedPageBreak/>
              <w:t>19</w:t>
            </w:r>
          </w:p>
        </w:tc>
        <w:tc>
          <w:tcPr>
            <w:tcW w:w="5039" w:type="dxa"/>
          </w:tcPr>
          <w:p w:rsidR="00E212E2" w:rsidRPr="00791372" w:rsidRDefault="00E212E2" w:rsidP="00387A76">
            <w:pPr>
              <w:jc w:val="both"/>
              <w:rPr>
                <w:b/>
              </w:rPr>
            </w:pPr>
            <w:r w:rsidRPr="00791372">
              <w:rPr>
                <w:b/>
                <w:sz w:val="22"/>
                <w:szCs w:val="22"/>
              </w:rPr>
              <w:t>Республиканские органы государственного управления, входящие в экономическую сферу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55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212E2" w:rsidRPr="000E570A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0E570A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0E570A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12E2" w:rsidRPr="000E570A" w:rsidRDefault="00E212E2" w:rsidP="00387A76">
            <w:pPr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E212E2" w:rsidRPr="000E570A" w:rsidRDefault="00E212E2" w:rsidP="00387A76">
            <w:pPr>
              <w:jc w:val="center"/>
              <w:rPr>
                <w:b/>
              </w:rPr>
            </w:pPr>
            <w:r>
              <w:rPr>
                <w:b/>
              </w:rPr>
              <w:t>Составление конспекта лекции</w:t>
            </w: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t>20</w:t>
            </w:r>
          </w:p>
        </w:tc>
        <w:tc>
          <w:tcPr>
            <w:tcW w:w="5039" w:type="dxa"/>
          </w:tcPr>
          <w:p w:rsidR="00E212E2" w:rsidRPr="005C7788" w:rsidRDefault="00E212E2" w:rsidP="00387A76">
            <w:pPr>
              <w:jc w:val="both"/>
              <w:rPr>
                <w:b/>
                <w:highlight w:val="yellow"/>
              </w:rPr>
            </w:pPr>
            <w:r w:rsidRPr="005C7788">
              <w:rPr>
                <w:b/>
                <w:sz w:val="22"/>
                <w:szCs w:val="22"/>
                <w:highlight w:val="yellow"/>
              </w:rPr>
              <w:t>Республиканские органы государственного управления, входящие в социально-культурную сферу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jc w:val="center"/>
              <w:rPr>
                <w:b/>
              </w:rPr>
            </w:pPr>
            <w:r w:rsidRPr="00055FE8">
              <w:rPr>
                <w:b/>
              </w:rPr>
              <w:t>2</w:t>
            </w:r>
          </w:p>
        </w:tc>
        <w:tc>
          <w:tcPr>
            <w:tcW w:w="1275" w:type="dxa"/>
          </w:tcPr>
          <w:p w:rsidR="00E212E2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jc w:val="center"/>
              <w:rPr>
                <w:b/>
              </w:rPr>
            </w:pPr>
            <w:r w:rsidRPr="00183C0A">
              <w:rPr>
                <w:b/>
              </w:rPr>
              <w:t>2</w:t>
            </w:r>
          </w:p>
        </w:tc>
        <w:tc>
          <w:tcPr>
            <w:tcW w:w="1134" w:type="dxa"/>
          </w:tcPr>
          <w:p w:rsidR="00E212E2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0E570A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2/</w:t>
            </w:r>
            <w:r w:rsidRPr="005C7788">
              <w:rPr>
                <w:b w:val="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34" w:type="dxa"/>
          </w:tcPr>
          <w:p w:rsidR="00E212E2" w:rsidRPr="000E570A" w:rsidRDefault="00E212E2" w:rsidP="00387A76">
            <w:pPr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E212E2" w:rsidRPr="000E570A" w:rsidRDefault="00E212E2" w:rsidP="00387A76">
            <w:pPr>
              <w:jc w:val="center"/>
              <w:rPr>
                <w:b/>
              </w:rPr>
            </w:pPr>
            <w:r>
              <w:rPr>
                <w:b/>
              </w:rPr>
              <w:t>Составление конспекта лекции/</w:t>
            </w:r>
            <w:r>
              <w:rPr>
                <w:b/>
                <w:color w:val="000000"/>
                <w:shd w:val="clear" w:color="auto" w:fill="FFFFFF"/>
              </w:rPr>
              <w:t xml:space="preserve"> С</w:t>
            </w:r>
            <w:r w:rsidRPr="003D21BF">
              <w:rPr>
                <w:b/>
                <w:color w:val="000000"/>
                <w:shd w:val="clear" w:color="auto" w:fill="FFFFFF"/>
              </w:rPr>
              <w:t>оставление алгоритмов, схем, таблиц</w:t>
            </w:r>
            <w:proofErr w:type="gramStart"/>
            <w:r w:rsidRPr="003D21BF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b/>
                <w:color w:val="000000"/>
                <w:shd w:val="clear" w:color="auto" w:fill="FFFFFF"/>
              </w:rPr>
              <w:t xml:space="preserve"> презентаций; написание эссе, рефератов</w:t>
            </w:r>
          </w:p>
        </w:tc>
      </w:tr>
      <w:tr w:rsidR="00E212E2" w:rsidRPr="00813D2E" w:rsidTr="00387A76">
        <w:tc>
          <w:tcPr>
            <w:tcW w:w="827" w:type="dxa"/>
          </w:tcPr>
          <w:p w:rsidR="00E212E2" w:rsidRPr="00791372" w:rsidRDefault="00E212E2" w:rsidP="00387A76">
            <w:pPr>
              <w:jc w:val="center"/>
            </w:pPr>
            <w:r w:rsidRPr="00791372">
              <w:t>21</w:t>
            </w:r>
          </w:p>
        </w:tc>
        <w:tc>
          <w:tcPr>
            <w:tcW w:w="5039" w:type="dxa"/>
          </w:tcPr>
          <w:p w:rsidR="00E212E2" w:rsidRPr="00791372" w:rsidRDefault="00E212E2" w:rsidP="00387A76">
            <w:pPr>
              <w:pStyle w:val="a5"/>
              <w:tabs>
                <w:tab w:val="left" w:pos="1080"/>
              </w:tabs>
              <w:spacing w:before="0"/>
              <w:jc w:val="both"/>
              <w:rPr>
                <w:rFonts w:ascii="Times New Roman" w:hAnsi="Times New Roman" w:cs="Times New Roman"/>
                <w:b/>
                <w:i w:val="0"/>
                <w:caps/>
                <w:sz w:val="22"/>
                <w:szCs w:val="22"/>
                <w:lang w:val="ru-RU"/>
              </w:rPr>
            </w:pPr>
            <w:r w:rsidRPr="00791372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Общая характеристика органов государственного управления на местном уровне</w:t>
            </w:r>
          </w:p>
        </w:tc>
        <w:tc>
          <w:tcPr>
            <w:tcW w:w="1141" w:type="dxa"/>
          </w:tcPr>
          <w:p w:rsidR="00E212E2" w:rsidRPr="00055FE8" w:rsidRDefault="00E212E2" w:rsidP="00387A76">
            <w:pPr>
              <w:jc w:val="center"/>
              <w:rPr>
                <w:b/>
              </w:rPr>
            </w:pPr>
            <w:r w:rsidRPr="00055FE8">
              <w:rPr>
                <w:b/>
              </w:rPr>
              <w:t>2</w:t>
            </w:r>
          </w:p>
        </w:tc>
        <w:tc>
          <w:tcPr>
            <w:tcW w:w="1275" w:type="dxa"/>
          </w:tcPr>
          <w:p w:rsidR="00E212E2" w:rsidRPr="000E570A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2E2" w:rsidRPr="00183C0A" w:rsidRDefault="00E212E2" w:rsidP="00387A76">
            <w:pPr>
              <w:jc w:val="center"/>
              <w:rPr>
                <w:b/>
              </w:rPr>
            </w:pPr>
            <w:r w:rsidRPr="00183C0A">
              <w:rPr>
                <w:b/>
              </w:rPr>
              <w:t>2</w:t>
            </w:r>
          </w:p>
        </w:tc>
        <w:tc>
          <w:tcPr>
            <w:tcW w:w="1134" w:type="dxa"/>
          </w:tcPr>
          <w:p w:rsidR="00E212E2" w:rsidRPr="000E570A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12E2" w:rsidRPr="000E570A" w:rsidRDefault="00E212E2" w:rsidP="00387A76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2E2" w:rsidRPr="000E570A" w:rsidRDefault="00E212E2" w:rsidP="00387A76">
            <w:pPr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E212E2" w:rsidRPr="000E570A" w:rsidRDefault="00E212E2" w:rsidP="00387A76">
            <w:pPr>
              <w:jc w:val="center"/>
              <w:rPr>
                <w:b/>
              </w:rPr>
            </w:pPr>
          </w:p>
        </w:tc>
      </w:tr>
    </w:tbl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p w:rsidR="00E212E2" w:rsidRDefault="00E212E2"/>
    <w:sectPr w:rsidR="00E212E2" w:rsidSect="00E212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sburgC">
    <w:altName w:val="Cambria"/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E2"/>
    <w:rsid w:val="000343BE"/>
    <w:rsid w:val="00E2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2E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21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212E2"/>
    <w:pPr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212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Подзаголовок курс"/>
    <w:basedOn w:val="a6"/>
    <w:rsid w:val="00E212E2"/>
    <w:pPr>
      <w:numPr>
        <w:ilvl w:val="0"/>
      </w:numPr>
      <w:autoSpaceDE w:val="0"/>
      <w:autoSpaceDN w:val="0"/>
      <w:adjustRightInd w:val="0"/>
      <w:spacing w:before="113"/>
      <w:jc w:val="center"/>
    </w:pPr>
    <w:rPr>
      <w:rFonts w:ascii="PetersburgC" w:eastAsia="Times New Roman" w:hAnsi="PetersburgC" w:cs="PetersburgC"/>
      <w:color w:val="auto"/>
      <w:spacing w:val="0"/>
      <w:sz w:val="20"/>
      <w:szCs w:val="20"/>
      <w:lang w:val="be-BY" w:eastAsia="be-BY"/>
    </w:rPr>
  </w:style>
  <w:style w:type="paragraph" w:styleId="a6">
    <w:name w:val="Subtitle"/>
    <w:basedOn w:val="a"/>
    <w:next w:val="a"/>
    <w:link w:val="a7"/>
    <w:uiPriority w:val="11"/>
    <w:qFormat/>
    <w:rsid w:val="00E212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212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д м и н</dc:creator>
  <cp:lastModifiedBy>А д м и н</cp:lastModifiedBy>
  <cp:revision>1</cp:revision>
  <dcterms:created xsi:type="dcterms:W3CDTF">2020-09-10T06:33:00Z</dcterms:created>
  <dcterms:modified xsi:type="dcterms:W3CDTF">2020-09-10T06:45:00Z</dcterms:modified>
</cp:coreProperties>
</file>