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9A" w:rsidRPr="00240F9A" w:rsidRDefault="00240F9A" w:rsidP="00240F9A">
      <w:pPr>
        <w:jc w:val="center"/>
        <w:rPr>
          <w:b/>
          <w:sz w:val="28"/>
          <w:szCs w:val="28"/>
        </w:rPr>
      </w:pPr>
      <w:r w:rsidRPr="00240F9A">
        <w:rPr>
          <w:b/>
          <w:sz w:val="28"/>
          <w:szCs w:val="28"/>
        </w:rPr>
        <w:t>Пример т</w:t>
      </w:r>
      <w:r w:rsidR="00E80F20" w:rsidRPr="00240F9A">
        <w:rPr>
          <w:b/>
          <w:sz w:val="28"/>
          <w:szCs w:val="28"/>
        </w:rPr>
        <w:t>ест</w:t>
      </w:r>
      <w:r w:rsidRPr="00240F9A">
        <w:rPr>
          <w:b/>
          <w:sz w:val="28"/>
          <w:szCs w:val="28"/>
        </w:rPr>
        <w:t>ов</w:t>
      </w:r>
    </w:p>
    <w:p w:rsidR="00E80F20" w:rsidRPr="00240F9A" w:rsidRDefault="00E80F20" w:rsidP="00240F9A">
      <w:pPr>
        <w:jc w:val="center"/>
        <w:rPr>
          <w:sz w:val="28"/>
          <w:szCs w:val="28"/>
        </w:rPr>
      </w:pPr>
      <w:r w:rsidRPr="00240F9A">
        <w:rPr>
          <w:b/>
          <w:sz w:val="28"/>
          <w:szCs w:val="28"/>
        </w:rPr>
        <w:t>по дисциплине</w:t>
      </w:r>
      <w:r w:rsidRPr="00240F9A">
        <w:rPr>
          <w:sz w:val="28"/>
          <w:szCs w:val="28"/>
        </w:rPr>
        <w:t xml:space="preserve"> </w:t>
      </w:r>
      <w:r w:rsidRPr="00240F9A">
        <w:rPr>
          <w:b/>
          <w:sz w:val="28"/>
          <w:szCs w:val="28"/>
        </w:rPr>
        <w:t>«Антикризисное управление»</w:t>
      </w:r>
    </w:p>
    <w:p w:rsidR="00240F9A" w:rsidRPr="00240F9A" w:rsidRDefault="00240F9A" w:rsidP="00E80F20">
      <w:pPr>
        <w:jc w:val="both"/>
        <w:rPr>
          <w:sz w:val="28"/>
          <w:szCs w:val="28"/>
        </w:rPr>
      </w:pPr>
    </w:p>
    <w:p w:rsidR="00E80F20" w:rsidRPr="00240F9A" w:rsidRDefault="00240F9A" w:rsidP="00E80F20">
      <w:pPr>
        <w:jc w:val="both"/>
        <w:rPr>
          <w:sz w:val="28"/>
          <w:szCs w:val="28"/>
        </w:rPr>
      </w:pPr>
      <w:r>
        <w:rPr>
          <w:sz w:val="28"/>
          <w:szCs w:val="28"/>
        </w:rPr>
        <w:t>Тесты с</w:t>
      </w:r>
      <w:r w:rsidR="00E80F20" w:rsidRPr="00240F9A">
        <w:rPr>
          <w:sz w:val="28"/>
          <w:szCs w:val="28"/>
        </w:rPr>
        <w:t>оставлены на основе: Смольский, А.П. Антикризисное управление: учеб</w:t>
      </w:r>
      <w:proofErr w:type="gramStart"/>
      <w:r w:rsidR="00E80F20" w:rsidRPr="00240F9A">
        <w:rPr>
          <w:sz w:val="28"/>
          <w:szCs w:val="28"/>
        </w:rPr>
        <w:t>.</w:t>
      </w:r>
      <w:proofErr w:type="gramEnd"/>
      <w:r w:rsidR="00E80F20" w:rsidRPr="00240F9A">
        <w:rPr>
          <w:sz w:val="28"/>
          <w:szCs w:val="28"/>
        </w:rPr>
        <w:t xml:space="preserve"> </w:t>
      </w:r>
      <w:proofErr w:type="gramStart"/>
      <w:r w:rsidR="00E80F20" w:rsidRPr="00240F9A">
        <w:rPr>
          <w:sz w:val="28"/>
          <w:szCs w:val="28"/>
        </w:rPr>
        <w:t>п</w:t>
      </w:r>
      <w:proofErr w:type="gramEnd"/>
      <w:r w:rsidR="00E80F20" w:rsidRPr="00240F9A">
        <w:rPr>
          <w:sz w:val="28"/>
          <w:szCs w:val="28"/>
        </w:rPr>
        <w:t xml:space="preserve">особие для студентов учреждений высшего образования по экономическим и управленческим специальностям / А.П. Смольский. – Минск: </w:t>
      </w:r>
      <w:proofErr w:type="spellStart"/>
      <w:r w:rsidR="00E80F20" w:rsidRPr="00240F9A">
        <w:rPr>
          <w:sz w:val="28"/>
          <w:szCs w:val="28"/>
        </w:rPr>
        <w:t>Амалфея</w:t>
      </w:r>
      <w:proofErr w:type="spellEnd"/>
      <w:r w:rsidR="00E80F20" w:rsidRPr="00240F9A">
        <w:rPr>
          <w:sz w:val="28"/>
          <w:szCs w:val="28"/>
        </w:rPr>
        <w:t xml:space="preserve">: </w:t>
      </w:r>
      <w:proofErr w:type="spellStart"/>
      <w:r w:rsidR="00E80F20" w:rsidRPr="00240F9A">
        <w:rPr>
          <w:sz w:val="28"/>
          <w:szCs w:val="28"/>
        </w:rPr>
        <w:t>Мисанта</w:t>
      </w:r>
      <w:proofErr w:type="spellEnd"/>
      <w:r w:rsidR="00E80F20" w:rsidRPr="00240F9A">
        <w:rPr>
          <w:sz w:val="28"/>
          <w:szCs w:val="28"/>
        </w:rPr>
        <w:t xml:space="preserve">, 2013. </w:t>
      </w:r>
      <w:r>
        <w:rPr>
          <w:sz w:val="28"/>
          <w:szCs w:val="28"/>
        </w:rPr>
        <w:t>Источник д</w:t>
      </w:r>
      <w:r w:rsidR="00E80F20" w:rsidRPr="00240F9A">
        <w:rPr>
          <w:sz w:val="28"/>
          <w:szCs w:val="28"/>
        </w:rPr>
        <w:t xml:space="preserve">оступен на сайте </w:t>
      </w:r>
      <w:hyperlink r:id="rId4" w:history="1">
        <w:r w:rsidR="00E80F20" w:rsidRPr="00240F9A">
          <w:rPr>
            <w:rStyle w:val="a3"/>
            <w:sz w:val="28"/>
            <w:szCs w:val="28"/>
          </w:rPr>
          <w:t>http://</w:t>
        </w:r>
        <w:r w:rsidR="00E80F20" w:rsidRPr="00240F9A">
          <w:rPr>
            <w:rStyle w:val="a3"/>
            <w:sz w:val="28"/>
            <w:szCs w:val="28"/>
            <w:lang w:val="en-US"/>
          </w:rPr>
          <w:t>www</w:t>
        </w:r>
        <w:r w:rsidR="00E80F20" w:rsidRPr="00240F9A">
          <w:rPr>
            <w:rStyle w:val="a3"/>
            <w:sz w:val="28"/>
            <w:szCs w:val="28"/>
          </w:rPr>
          <w:t>.</w:t>
        </w:r>
        <w:proofErr w:type="spellStart"/>
        <w:r w:rsidR="00E80F20" w:rsidRPr="00240F9A">
          <w:rPr>
            <w:rStyle w:val="a3"/>
            <w:sz w:val="28"/>
            <w:szCs w:val="28"/>
          </w:rPr>
          <w:t>econexpert.biz</w:t>
        </w:r>
        <w:proofErr w:type="spellEnd"/>
        <w:r w:rsidR="00E80F20" w:rsidRPr="00240F9A">
          <w:rPr>
            <w:rStyle w:val="a3"/>
            <w:sz w:val="28"/>
            <w:szCs w:val="28"/>
          </w:rPr>
          <w:t>/</w:t>
        </w:r>
      </w:hyperlink>
      <w:r w:rsidR="00E80F20" w:rsidRPr="00240F9A">
        <w:rPr>
          <w:sz w:val="28"/>
          <w:szCs w:val="28"/>
        </w:rPr>
        <w:t>.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r w:rsidRPr="00240F9A">
        <w:rPr>
          <w:sz w:val="28"/>
          <w:szCs w:val="28"/>
        </w:rPr>
        <w:t>Антикризисное управление</w:t>
      </w:r>
      <w:r w:rsidRPr="00240F9A">
        <w:rPr>
          <w:bCs/>
          <w:sz w:val="28"/>
          <w:szCs w:val="28"/>
        </w:rPr>
        <w:t xml:space="preserve"> предприятием в конкурсном производстве имеет основной целью:</w:t>
      </w:r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r w:rsidRPr="00240F9A">
        <w:rPr>
          <w:bCs/>
          <w:sz w:val="28"/>
          <w:szCs w:val="28"/>
        </w:rPr>
        <w:t>а) максимизацию прибыли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bCs/>
          <w:sz w:val="28"/>
          <w:szCs w:val="28"/>
        </w:rPr>
        <w:t xml:space="preserve">б) </w:t>
      </w:r>
      <w:r w:rsidRPr="00240F9A">
        <w:rPr>
          <w:sz w:val="28"/>
          <w:szCs w:val="28"/>
        </w:rPr>
        <w:t>соразмерное удовлетворение требований кредиторов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 xml:space="preserve">в) </w:t>
      </w:r>
      <w:r w:rsidRPr="00240F9A">
        <w:rPr>
          <w:bCs/>
          <w:sz w:val="28"/>
          <w:szCs w:val="28"/>
        </w:rPr>
        <w:t>увеличение объемов производства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 xml:space="preserve">г) </w:t>
      </w:r>
      <w:r w:rsidRPr="00240F9A">
        <w:rPr>
          <w:bCs/>
          <w:sz w:val="28"/>
          <w:szCs w:val="28"/>
        </w:rPr>
        <w:t>создание новых рабочих мест</w:t>
      </w:r>
    </w:p>
    <w:p w:rsidR="00E80F20" w:rsidRPr="00240F9A" w:rsidRDefault="00E80F20" w:rsidP="00E80F20">
      <w:pPr>
        <w:jc w:val="both"/>
        <w:rPr>
          <w:bCs/>
          <w:iCs/>
          <w:sz w:val="28"/>
          <w:szCs w:val="28"/>
        </w:rPr>
      </w:pPr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r w:rsidRPr="00240F9A">
        <w:rPr>
          <w:sz w:val="28"/>
          <w:szCs w:val="28"/>
        </w:rPr>
        <w:t>Банкротство можно рассматривать как:</w:t>
      </w:r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r w:rsidRPr="00240F9A">
        <w:rPr>
          <w:bCs/>
          <w:sz w:val="28"/>
          <w:szCs w:val="28"/>
        </w:rPr>
        <w:t xml:space="preserve">а) </w:t>
      </w:r>
      <w:r w:rsidRPr="00240F9A">
        <w:rPr>
          <w:iCs/>
          <w:sz w:val="28"/>
          <w:szCs w:val="28"/>
        </w:rPr>
        <w:t>общественный институт, позволяющий урегулировать взаимоотношения должника и кредиторов</w:t>
      </w:r>
      <w:r w:rsidRPr="00240F9A">
        <w:rPr>
          <w:bCs/>
          <w:sz w:val="28"/>
          <w:szCs w:val="28"/>
        </w:rPr>
        <w:t xml:space="preserve"> 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bCs/>
          <w:sz w:val="28"/>
          <w:szCs w:val="28"/>
        </w:rPr>
        <w:t xml:space="preserve">б) </w:t>
      </w:r>
      <w:r w:rsidRPr="00240F9A">
        <w:rPr>
          <w:iCs/>
          <w:sz w:val="28"/>
          <w:szCs w:val="28"/>
        </w:rPr>
        <w:t xml:space="preserve">общественный институт, позволяющий обеспечить инновационное развитие экономики на базе совершенствования используемых технологий 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 xml:space="preserve">в) </w:t>
      </w:r>
      <w:r w:rsidRPr="00240F9A">
        <w:rPr>
          <w:iCs/>
          <w:sz w:val="28"/>
          <w:szCs w:val="28"/>
        </w:rPr>
        <w:t xml:space="preserve">общественный институт, в </w:t>
      </w:r>
      <w:proofErr w:type="gramStart"/>
      <w:r w:rsidRPr="00240F9A">
        <w:rPr>
          <w:sz w:val="28"/>
          <w:szCs w:val="28"/>
        </w:rPr>
        <w:t>основном</w:t>
      </w:r>
      <w:proofErr w:type="gramEnd"/>
      <w:r w:rsidRPr="00240F9A">
        <w:rPr>
          <w:sz w:val="28"/>
          <w:szCs w:val="28"/>
        </w:rPr>
        <w:t xml:space="preserve"> </w:t>
      </w:r>
      <w:r w:rsidRPr="00240F9A">
        <w:rPr>
          <w:iCs/>
          <w:sz w:val="28"/>
          <w:szCs w:val="28"/>
        </w:rPr>
        <w:t>с помощью которого производится урегулирование взаимоотношений нанимателя и работников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 xml:space="preserve">г) </w:t>
      </w:r>
      <w:r w:rsidRPr="00240F9A">
        <w:rPr>
          <w:bCs/>
          <w:sz w:val="28"/>
          <w:szCs w:val="28"/>
        </w:rPr>
        <w:t>предвестник наступления кризиса на предприятии</w:t>
      </w:r>
      <w:r w:rsidRPr="00240F9A">
        <w:rPr>
          <w:iCs/>
          <w:sz w:val="28"/>
          <w:szCs w:val="28"/>
        </w:rPr>
        <w:t xml:space="preserve"> 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r w:rsidRPr="00240F9A">
        <w:rPr>
          <w:sz w:val="28"/>
          <w:szCs w:val="28"/>
        </w:rPr>
        <w:t xml:space="preserve">Стратегические мероприятия антикризисного управления направлены </w:t>
      </w:r>
      <w:proofErr w:type="gramStart"/>
      <w:r w:rsidRPr="00240F9A">
        <w:rPr>
          <w:sz w:val="28"/>
          <w:szCs w:val="28"/>
        </w:rPr>
        <w:t>на</w:t>
      </w:r>
      <w:proofErr w:type="gramEnd"/>
      <w:r w:rsidRPr="00240F9A">
        <w:rPr>
          <w:sz w:val="28"/>
          <w:szCs w:val="28"/>
        </w:rPr>
        <w:t>:</w:t>
      </w:r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r w:rsidRPr="00240F9A">
        <w:rPr>
          <w:bCs/>
          <w:sz w:val="28"/>
          <w:szCs w:val="28"/>
        </w:rPr>
        <w:t xml:space="preserve">а) </w:t>
      </w:r>
      <w:r w:rsidRPr="00240F9A">
        <w:rPr>
          <w:iCs/>
          <w:sz w:val="28"/>
          <w:szCs w:val="28"/>
        </w:rPr>
        <w:t>оптимизацию сфер деятельности и бизнес-процессов (изменение направлений и видов деятельности, производственной и управленческой структуры)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bCs/>
          <w:sz w:val="28"/>
          <w:szCs w:val="28"/>
        </w:rPr>
        <w:t xml:space="preserve">б) </w:t>
      </w:r>
      <w:r w:rsidRPr="00240F9A">
        <w:rPr>
          <w:iCs/>
          <w:sz w:val="28"/>
          <w:szCs w:val="28"/>
        </w:rPr>
        <w:t>улучшение текущих результатов деятельности (сокращение затрат, повышение качества, ускорение оборачиваемости и т.п.)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 xml:space="preserve">в) </w:t>
      </w:r>
      <w:r w:rsidRPr="00240F9A">
        <w:rPr>
          <w:bCs/>
          <w:sz w:val="28"/>
          <w:szCs w:val="28"/>
        </w:rPr>
        <w:t>повышение ликвидности (уменьшение запасов, продажа имущества, сокращение дебиторской задолженности)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 xml:space="preserve">г) обеспечение перехода на работу на условиях </w:t>
      </w:r>
      <w:proofErr w:type="spellStart"/>
      <w:r w:rsidRPr="00240F9A">
        <w:rPr>
          <w:sz w:val="28"/>
          <w:szCs w:val="28"/>
        </w:rPr>
        <w:t>франчайзинговых</w:t>
      </w:r>
      <w:proofErr w:type="spellEnd"/>
      <w:r w:rsidRPr="00240F9A">
        <w:rPr>
          <w:sz w:val="28"/>
          <w:szCs w:val="28"/>
        </w:rPr>
        <w:t xml:space="preserve"> соглашений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proofErr w:type="gramStart"/>
      <w:r w:rsidRPr="00240F9A">
        <w:rPr>
          <w:sz w:val="28"/>
          <w:szCs w:val="28"/>
        </w:rPr>
        <w:t>Соблюдение</w:t>
      </w:r>
      <w:proofErr w:type="gramEnd"/>
      <w:r w:rsidRPr="00240F9A">
        <w:rPr>
          <w:sz w:val="28"/>
          <w:szCs w:val="28"/>
        </w:rPr>
        <w:t xml:space="preserve"> какого условия не является обязательным при антикризисном управлении?</w:t>
      </w:r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r w:rsidRPr="00240F9A">
        <w:rPr>
          <w:bCs/>
          <w:sz w:val="28"/>
          <w:szCs w:val="28"/>
        </w:rPr>
        <w:t xml:space="preserve">а) </w:t>
      </w:r>
      <w:r w:rsidRPr="00240F9A">
        <w:rPr>
          <w:bCs/>
          <w:iCs/>
          <w:sz w:val="28"/>
          <w:szCs w:val="28"/>
        </w:rPr>
        <w:t>создание позитивного морально-психологического климата в коллективе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bCs/>
          <w:sz w:val="28"/>
          <w:szCs w:val="28"/>
        </w:rPr>
        <w:t>б) осуществление процедур банкротства в отношении предприятия</w:t>
      </w:r>
      <w:r w:rsidRPr="00240F9A">
        <w:rPr>
          <w:bCs/>
          <w:iCs/>
          <w:sz w:val="28"/>
          <w:szCs w:val="28"/>
        </w:rPr>
        <w:t xml:space="preserve"> 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 xml:space="preserve">в) наличие </w:t>
      </w:r>
      <w:r w:rsidRPr="00240F9A">
        <w:rPr>
          <w:bCs/>
          <w:iCs/>
          <w:sz w:val="28"/>
          <w:szCs w:val="28"/>
        </w:rPr>
        <w:t>адекватного организационно-кадрового обеспечения</w:t>
      </w:r>
    </w:p>
    <w:p w:rsidR="00E80F20" w:rsidRPr="00240F9A" w:rsidRDefault="00E80F20" w:rsidP="00E80F20">
      <w:pPr>
        <w:jc w:val="both"/>
        <w:rPr>
          <w:bCs/>
          <w:iCs/>
          <w:sz w:val="28"/>
          <w:szCs w:val="28"/>
        </w:rPr>
      </w:pPr>
      <w:r w:rsidRPr="00240F9A">
        <w:rPr>
          <w:sz w:val="28"/>
          <w:szCs w:val="28"/>
        </w:rPr>
        <w:t xml:space="preserve">г) наличие </w:t>
      </w:r>
      <w:r w:rsidRPr="00240F9A">
        <w:rPr>
          <w:bCs/>
          <w:iCs/>
          <w:sz w:val="28"/>
          <w:szCs w:val="28"/>
        </w:rPr>
        <w:t>концепции развития</w:t>
      </w:r>
    </w:p>
    <w:p w:rsidR="00E80F20" w:rsidRPr="00240F9A" w:rsidRDefault="00E80F20" w:rsidP="00E80F20">
      <w:pPr>
        <w:jc w:val="both"/>
        <w:rPr>
          <w:bCs/>
          <w:iCs/>
          <w:sz w:val="28"/>
          <w:szCs w:val="28"/>
        </w:rPr>
      </w:pPr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r w:rsidRPr="00240F9A">
        <w:rPr>
          <w:sz w:val="28"/>
          <w:szCs w:val="28"/>
        </w:rPr>
        <w:t>Внешняя реструктуризация в антикризисном управлении предусматривает:</w:t>
      </w:r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r w:rsidRPr="00240F9A">
        <w:rPr>
          <w:bCs/>
          <w:sz w:val="28"/>
          <w:szCs w:val="28"/>
        </w:rPr>
        <w:t>а) выделение или продажу объектов социальной сферы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bCs/>
          <w:sz w:val="28"/>
          <w:szCs w:val="28"/>
        </w:rPr>
        <w:t xml:space="preserve">б) </w:t>
      </w:r>
      <w:r w:rsidRPr="00240F9A">
        <w:rPr>
          <w:sz w:val="28"/>
          <w:szCs w:val="28"/>
        </w:rPr>
        <w:t xml:space="preserve">разделение предприятия </w:t>
      </w:r>
      <w:proofErr w:type="gramStart"/>
      <w:r w:rsidRPr="00240F9A">
        <w:rPr>
          <w:sz w:val="28"/>
          <w:szCs w:val="28"/>
        </w:rPr>
        <w:t>на</w:t>
      </w:r>
      <w:proofErr w:type="gramEnd"/>
      <w:r w:rsidRPr="00240F9A">
        <w:rPr>
          <w:sz w:val="28"/>
          <w:szCs w:val="28"/>
        </w:rPr>
        <w:t xml:space="preserve"> автономные бизнес-единицы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lastRenderedPageBreak/>
        <w:t>в) частичное обособление подразделений и производств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 xml:space="preserve">г) </w:t>
      </w:r>
      <w:r w:rsidRPr="00240F9A">
        <w:rPr>
          <w:bCs/>
          <w:sz w:val="28"/>
          <w:szCs w:val="28"/>
        </w:rPr>
        <w:t>интеграцию или диверсификацию предприятия и бизнеса</w:t>
      </w:r>
      <w:r w:rsidRPr="00240F9A">
        <w:rPr>
          <w:sz w:val="28"/>
          <w:szCs w:val="28"/>
        </w:rPr>
        <w:t xml:space="preserve"> </w:t>
      </w:r>
    </w:p>
    <w:p w:rsidR="00E80F20" w:rsidRPr="00240F9A" w:rsidRDefault="00E80F20" w:rsidP="00E80F20">
      <w:pPr>
        <w:jc w:val="both"/>
        <w:rPr>
          <w:bCs/>
          <w:i/>
          <w:iCs/>
          <w:sz w:val="28"/>
          <w:szCs w:val="28"/>
        </w:rPr>
      </w:pP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bCs/>
          <w:iCs/>
          <w:sz w:val="28"/>
          <w:szCs w:val="28"/>
        </w:rPr>
        <w:t>Повышение качества управления денежными средствами</w:t>
      </w:r>
      <w:r w:rsidRPr="00240F9A">
        <w:rPr>
          <w:sz w:val="28"/>
          <w:szCs w:val="28"/>
        </w:rPr>
        <w:t xml:space="preserve"> как элемент оперативного антикризисного управления заключается </w:t>
      </w:r>
      <w:proofErr w:type="gramStart"/>
      <w:r w:rsidRPr="00240F9A">
        <w:rPr>
          <w:sz w:val="28"/>
          <w:szCs w:val="28"/>
        </w:rPr>
        <w:t>в</w:t>
      </w:r>
      <w:proofErr w:type="gramEnd"/>
      <w:r w:rsidRPr="00240F9A">
        <w:rPr>
          <w:sz w:val="28"/>
          <w:szCs w:val="28"/>
        </w:rPr>
        <w:t xml:space="preserve">: 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 xml:space="preserve">а) </w:t>
      </w:r>
      <w:proofErr w:type="gramStart"/>
      <w:r w:rsidRPr="00240F9A">
        <w:rPr>
          <w:sz w:val="28"/>
          <w:szCs w:val="28"/>
        </w:rPr>
        <w:t>переводе</w:t>
      </w:r>
      <w:proofErr w:type="gramEnd"/>
      <w:r w:rsidRPr="00240F9A">
        <w:rPr>
          <w:sz w:val="28"/>
          <w:szCs w:val="28"/>
        </w:rPr>
        <w:t xml:space="preserve"> различных видов </w:t>
      </w:r>
      <w:proofErr w:type="spellStart"/>
      <w:r w:rsidRPr="00240F9A">
        <w:rPr>
          <w:sz w:val="28"/>
          <w:szCs w:val="28"/>
        </w:rPr>
        <w:t>неденежных</w:t>
      </w:r>
      <w:proofErr w:type="spellEnd"/>
      <w:r w:rsidRPr="00240F9A">
        <w:rPr>
          <w:sz w:val="28"/>
          <w:szCs w:val="28"/>
        </w:rPr>
        <w:t xml:space="preserve"> активов в денежную форму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>б)</w:t>
      </w:r>
      <w:r w:rsidRPr="00240F9A">
        <w:rPr>
          <w:bCs/>
          <w:iCs/>
          <w:sz w:val="28"/>
          <w:szCs w:val="28"/>
        </w:rPr>
        <w:t xml:space="preserve"> </w:t>
      </w:r>
      <w:proofErr w:type="gramStart"/>
      <w:r w:rsidRPr="00240F9A">
        <w:rPr>
          <w:bCs/>
          <w:iCs/>
          <w:sz w:val="28"/>
          <w:szCs w:val="28"/>
        </w:rPr>
        <w:t>присоединении</w:t>
      </w:r>
      <w:proofErr w:type="gramEnd"/>
      <w:r w:rsidRPr="00240F9A">
        <w:rPr>
          <w:bCs/>
          <w:iCs/>
          <w:sz w:val="28"/>
          <w:szCs w:val="28"/>
        </w:rPr>
        <w:t xml:space="preserve"> к более сильному хозяйствующему субъекту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>в)</w:t>
      </w:r>
      <w:r w:rsidRPr="00240F9A">
        <w:rPr>
          <w:bCs/>
          <w:iCs/>
          <w:sz w:val="28"/>
          <w:szCs w:val="28"/>
        </w:rPr>
        <w:t xml:space="preserve"> </w:t>
      </w:r>
      <w:proofErr w:type="gramStart"/>
      <w:r w:rsidRPr="00240F9A">
        <w:rPr>
          <w:bCs/>
          <w:iCs/>
          <w:sz w:val="28"/>
          <w:szCs w:val="28"/>
        </w:rPr>
        <w:t>уменьшении</w:t>
      </w:r>
      <w:proofErr w:type="gramEnd"/>
      <w:r w:rsidRPr="00240F9A">
        <w:rPr>
          <w:bCs/>
          <w:iCs/>
          <w:sz w:val="28"/>
          <w:szCs w:val="28"/>
        </w:rPr>
        <w:t xml:space="preserve"> величины обязательных платежей в бюджет</w:t>
      </w:r>
      <w:r w:rsidRPr="00240F9A">
        <w:rPr>
          <w:sz w:val="28"/>
          <w:szCs w:val="28"/>
        </w:rPr>
        <w:t xml:space="preserve"> путем снижения расходов на оплату труда и соответственно отчислений на социальные нужды, консервации неиспользуемых производственных мощностей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 xml:space="preserve">г) эффективных </w:t>
      </w:r>
      <w:proofErr w:type="gramStart"/>
      <w:r w:rsidRPr="00240F9A">
        <w:rPr>
          <w:sz w:val="28"/>
          <w:szCs w:val="28"/>
        </w:rPr>
        <w:t>планировании</w:t>
      </w:r>
      <w:proofErr w:type="gramEnd"/>
      <w:r w:rsidRPr="00240F9A">
        <w:rPr>
          <w:sz w:val="28"/>
          <w:szCs w:val="28"/>
        </w:rPr>
        <w:t>, организации и контроле движения финансовых ресурсов</w:t>
      </w:r>
    </w:p>
    <w:p w:rsidR="00E80F20" w:rsidRPr="00240F9A" w:rsidRDefault="00E80F20" w:rsidP="00E80F20">
      <w:pPr>
        <w:jc w:val="both"/>
        <w:rPr>
          <w:bCs/>
          <w:iCs/>
          <w:sz w:val="28"/>
          <w:szCs w:val="28"/>
        </w:rPr>
      </w:pPr>
    </w:p>
    <w:p w:rsidR="00E80F20" w:rsidRPr="00240F9A" w:rsidRDefault="00E80F20" w:rsidP="00E80F20">
      <w:pPr>
        <w:jc w:val="both"/>
        <w:rPr>
          <w:bCs/>
          <w:iCs/>
          <w:sz w:val="28"/>
          <w:szCs w:val="28"/>
        </w:rPr>
      </w:pPr>
      <w:r w:rsidRPr="00240F9A">
        <w:rPr>
          <w:bCs/>
          <w:iCs/>
          <w:sz w:val="28"/>
          <w:szCs w:val="28"/>
        </w:rPr>
        <w:t xml:space="preserve">Неверным является утверждение, что оперативные мероприятия </w:t>
      </w:r>
      <w:r w:rsidRPr="00240F9A">
        <w:rPr>
          <w:sz w:val="28"/>
          <w:szCs w:val="28"/>
        </w:rPr>
        <w:t xml:space="preserve">антикризисного управления </w:t>
      </w:r>
      <w:r w:rsidRPr="00240F9A">
        <w:rPr>
          <w:bCs/>
          <w:iCs/>
          <w:sz w:val="28"/>
          <w:szCs w:val="28"/>
        </w:rPr>
        <w:t>должны:</w:t>
      </w:r>
    </w:p>
    <w:p w:rsidR="00E80F20" w:rsidRPr="00240F9A" w:rsidRDefault="00E80F20" w:rsidP="00E80F20">
      <w:pPr>
        <w:jc w:val="both"/>
        <w:rPr>
          <w:bCs/>
          <w:iCs/>
          <w:sz w:val="28"/>
          <w:szCs w:val="28"/>
        </w:rPr>
      </w:pPr>
      <w:r w:rsidRPr="00240F9A">
        <w:rPr>
          <w:bCs/>
          <w:iCs/>
          <w:sz w:val="28"/>
          <w:szCs w:val="28"/>
        </w:rPr>
        <w:t>а) осуществляться о</w:t>
      </w:r>
      <w:r w:rsidRPr="00240F9A">
        <w:rPr>
          <w:sz w:val="28"/>
          <w:szCs w:val="28"/>
        </w:rPr>
        <w:t>дновременно с диагностикой ситуации на предприятии</w:t>
      </w:r>
    </w:p>
    <w:p w:rsidR="00E80F20" w:rsidRPr="00240F9A" w:rsidRDefault="00E80F20" w:rsidP="00E80F20">
      <w:pPr>
        <w:jc w:val="both"/>
        <w:rPr>
          <w:bCs/>
          <w:iCs/>
          <w:sz w:val="28"/>
          <w:szCs w:val="28"/>
        </w:rPr>
      </w:pPr>
      <w:r w:rsidRPr="00240F9A">
        <w:rPr>
          <w:sz w:val="28"/>
          <w:szCs w:val="28"/>
        </w:rPr>
        <w:t>б) представлять собой</w:t>
      </w:r>
      <w:r w:rsidRPr="00240F9A">
        <w:rPr>
          <w:bCs/>
          <w:iCs/>
          <w:sz w:val="28"/>
          <w:szCs w:val="28"/>
        </w:rPr>
        <w:t xml:space="preserve"> комплекс мероприятий по восстановлению платежеспособности фирмы</w:t>
      </w:r>
    </w:p>
    <w:p w:rsidR="00E80F20" w:rsidRPr="00240F9A" w:rsidRDefault="00E80F20" w:rsidP="00E80F20">
      <w:pPr>
        <w:jc w:val="both"/>
        <w:rPr>
          <w:bCs/>
          <w:iCs/>
          <w:sz w:val="28"/>
          <w:szCs w:val="28"/>
        </w:rPr>
      </w:pPr>
      <w:r w:rsidRPr="00240F9A">
        <w:rPr>
          <w:bCs/>
          <w:iCs/>
          <w:sz w:val="28"/>
          <w:szCs w:val="28"/>
        </w:rPr>
        <w:t>в)</w:t>
      </w:r>
      <w:r w:rsidRPr="00240F9A">
        <w:rPr>
          <w:sz w:val="28"/>
          <w:szCs w:val="28"/>
        </w:rPr>
        <w:t xml:space="preserve"> не допускать потери стоимости активов в номинальном выражении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bCs/>
          <w:iCs/>
          <w:sz w:val="28"/>
          <w:szCs w:val="28"/>
        </w:rPr>
        <w:t>г) осуществляться в относительно короткий промежуток времени</w:t>
      </w:r>
    </w:p>
    <w:p w:rsidR="00E80F20" w:rsidRPr="00240F9A" w:rsidRDefault="00E80F20" w:rsidP="00E80F20">
      <w:pPr>
        <w:jc w:val="both"/>
        <w:rPr>
          <w:bCs/>
          <w:iCs/>
          <w:sz w:val="28"/>
          <w:szCs w:val="28"/>
        </w:rPr>
      </w:pP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bCs/>
          <w:iCs/>
          <w:sz w:val="28"/>
          <w:szCs w:val="28"/>
        </w:rPr>
        <w:t>Присоединение к более сильному предприятию</w:t>
      </w:r>
      <w:r w:rsidRPr="00240F9A">
        <w:rPr>
          <w:sz w:val="28"/>
          <w:szCs w:val="28"/>
        </w:rPr>
        <w:t xml:space="preserve"> не дает возможность: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>а) оживить деятельность, сохранить бизнес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>б)</w:t>
      </w:r>
      <w:r w:rsidRPr="00240F9A">
        <w:rPr>
          <w:bCs/>
          <w:iCs/>
          <w:sz w:val="28"/>
          <w:szCs w:val="28"/>
        </w:rPr>
        <w:t xml:space="preserve"> </w:t>
      </w:r>
      <w:r w:rsidRPr="00240F9A">
        <w:rPr>
          <w:sz w:val="28"/>
          <w:szCs w:val="28"/>
        </w:rPr>
        <w:t>сохранить контроль прежнего владельца над предприятием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>в)</w:t>
      </w:r>
      <w:r w:rsidRPr="00240F9A">
        <w:rPr>
          <w:bCs/>
          <w:iCs/>
          <w:sz w:val="28"/>
          <w:szCs w:val="28"/>
        </w:rPr>
        <w:t xml:space="preserve"> </w:t>
      </w:r>
      <w:r w:rsidRPr="00240F9A">
        <w:rPr>
          <w:sz w:val="28"/>
          <w:szCs w:val="28"/>
        </w:rPr>
        <w:t>получить финансирование путем</w:t>
      </w:r>
      <w:r w:rsidRPr="00240F9A">
        <w:rPr>
          <w:i/>
          <w:iCs/>
          <w:sz w:val="28"/>
          <w:szCs w:val="28"/>
        </w:rPr>
        <w:t xml:space="preserve"> </w:t>
      </w:r>
      <w:r w:rsidRPr="00240F9A">
        <w:rPr>
          <w:sz w:val="28"/>
          <w:szCs w:val="28"/>
        </w:rPr>
        <w:t>увеличения уставного капитала за счет привлечения к участию в капитале фирмы новых владельцев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>г) улучшить ситуацию в сфере расчетов с кредиторами</w:t>
      </w:r>
    </w:p>
    <w:p w:rsidR="00E80F20" w:rsidRPr="00240F9A" w:rsidRDefault="00E80F20" w:rsidP="00E80F20">
      <w:pPr>
        <w:jc w:val="both"/>
        <w:rPr>
          <w:bCs/>
          <w:iCs/>
          <w:sz w:val="28"/>
          <w:szCs w:val="28"/>
        </w:rPr>
      </w:pPr>
    </w:p>
    <w:p w:rsidR="00E80F20" w:rsidRPr="00240F9A" w:rsidRDefault="00E80F20" w:rsidP="00E80F20">
      <w:pPr>
        <w:jc w:val="both"/>
        <w:rPr>
          <w:bCs/>
          <w:iCs/>
          <w:sz w:val="28"/>
          <w:szCs w:val="28"/>
        </w:rPr>
      </w:pPr>
      <w:r w:rsidRPr="00240F9A">
        <w:rPr>
          <w:bCs/>
          <w:iCs/>
          <w:sz w:val="28"/>
          <w:szCs w:val="28"/>
        </w:rPr>
        <w:t>Ускорение оборачиваемости оборотных средств не достигается путем:</w:t>
      </w:r>
    </w:p>
    <w:p w:rsidR="00E80F20" w:rsidRPr="00240F9A" w:rsidRDefault="00E80F20" w:rsidP="00E80F20">
      <w:pPr>
        <w:jc w:val="both"/>
        <w:rPr>
          <w:bCs/>
          <w:iCs/>
          <w:sz w:val="28"/>
          <w:szCs w:val="28"/>
        </w:rPr>
      </w:pPr>
      <w:r w:rsidRPr="00240F9A">
        <w:rPr>
          <w:bCs/>
          <w:iCs/>
          <w:sz w:val="28"/>
          <w:szCs w:val="28"/>
        </w:rPr>
        <w:t>а)</w:t>
      </w:r>
      <w:r w:rsidRPr="00240F9A">
        <w:rPr>
          <w:sz w:val="28"/>
          <w:szCs w:val="28"/>
        </w:rPr>
        <w:t xml:space="preserve"> совершенствования работы в сфере хранения и отпуска в производство материально-технических ресурсов</w:t>
      </w:r>
    </w:p>
    <w:p w:rsidR="00E80F20" w:rsidRPr="00240F9A" w:rsidRDefault="00E80F20" w:rsidP="00E80F20">
      <w:pPr>
        <w:jc w:val="both"/>
        <w:rPr>
          <w:bCs/>
          <w:iCs/>
          <w:sz w:val="28"/>
          <w:szCs w:val="28"/>
        </w:rPr>
      </w:pPr>
      <w:r w:rsidRPr="00240F9A">
        <w:rPr>
          <w:bCs/>
          <w:iCs/>
          <w:sz w:val="28"/>
          <w:szCs w:val="28"/>
        </w:rPr>
        <w:t>б)</w:t>
      </w:r>
      <w:r w:rsidRPr="00240F9A">
        <w:rPr>
          <w:sz w:val="28"/>
          <w:szCs w:val="28"/>
        </w:rPr>
        <w:t xml:space="preserve"> установления фиксированной оплаты труда работников маркетинговых и сбытовых служб вне зависимости от объемов продаж и сроков оплаты поставленной продукции клиентами, с которыми они работают</w:t>
      </w:r>
    </w:p>
    <w:p w:rsidR="00E80F20" w:rsidRPr="00240F9A" w:rsidRDefault="00E80F20" w:rsidP="00E80F20">
      <w:pPr>
        <w:jc w:val="both"/>
        <w:rPr>
          <w:bCs/>
          <w:iCs/>
          <w:sz w:val="28"/>
          <w:szCs w:val="28"/>
        </w:rPr>
      </w:pPr>
      <w:r w:rsidRPr="00240F9A">
        <w:rPr>
          <w:bCs/>
          <w:iCs/>
          <w:sz w:val="28"/>
          <w:szCs w:val="28"/>
        </w:rPr>
        <w:t>в)</w:t>
      </w:r>
      <w:r w:rsidRPr="00240F9A">
        <w:rPr>
          <w:sz w:val="28"/>
          <w:szCs w:val="28"/>
        </w:rPr>
        <w:t xml:space="preserve"> стимулирования покупателей к более быстрой оплате поставленной продукции путем предоставления им скидок в зависимости от срока оплаты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bCs/>
          <w:iCs/>
          <w:sz w:val="28"/>
          <w:szCs w:val="28"/>
        </w:rPr>
        <w:t>г)</w:t>
      </w:r>
      <w:r w:rsidRPr="00240F9A">
        <w:rPr>
          <w:sz w:val="28"/>
          <w:szCs w:val="28"/>
        </w:rPr>
        <w:t xml:space="preserve"> упорядочения взаимоотношений с дебиторами, установления лимитов отпуска продукции в зависимости от их надежности, поиска новых клиентов</w:t>
      </w:r>
    </w:p>
    <w:p w:rsidR="00240F9A" w:rsidRPr="00240F9A" w:rsidRDefault="00240F9A" w:rsidP="00E80F20">
      <w:pPr>
        <w:jc w:val="both"/>
        <w:rPr>
          <w:bCs/>
          <w:iCs/>
          <w:sz w:val="28"/>
          <w:szCs w:val="28"/>
        </w:rPr>
      </w:pPr>
    </w:p>
    <w:p w:rsidR="00E80F20" w:rsidRPr="00240F9A" w:rsidRDefault="00240F9A" w:rsidP="00E80F20">
      <w:pPr>
        <w:jc w:val="both"/>
        <w:rPr>
          <w:bCs/>
          <w:iCs/>
          <w:sz w:val="28"/>
          <w:szCs w:val="28"/>
        </w:rPr>
      </w:pPr>
      <w:r w:rsidRPr="00240F9A">
        <w:rPr>
          <w:bCs/>
          <w:iCs/>
          <w:sz w:val="28"/>
          <w:szCs w:val="28"/>
        </w:rPr>
        <w:t>Р</w:t>
      </w:r>
      <w:r w:rsidR="00E80F20" w:rsidRPr="00240F9A">
        <w:rPr>
          <w:bCs/>
          <w:iCs/>
          <w:sz w:val="28"/>
          <w:szCs w:val="28"/>
        </w:rPr>
        <w:t>асширение масштабов деятельности, усложнение вертикальных и горизонтальных связей, недостаток финансовых ресурсов, появление потенциала выделения из компании другой фирмы –</w:t>
      </w:r>
      <w:r w:rsidRPr="00240F9A">
        <w:rPr>
          <w:bCs/>
          <w:iCs/>
          <w:sz w:val="28"/>
          <w:szCs w:val="28"/>
        </w:rPr>
        <w:t xml:space="preserve"> </w:t>
      </w:r>
      <w:r w:rsidR="00E80F20" w:rsidRPr="00240F9A">
        <w:rPr>
          <w:bCs/>
          <w:iCs/>
          <w:sz w:val="28"/>
          <w:szCs w:val="28"/>
        </w:rPr>
        <w:t>причины кризиса, наступающего на стадиях:</w:t>
      </w:r>
    </w:p>
    <w:p w:rsidR="00E80F20" w:rsidRPr="00240F9A" w:rsidRDefault="00E80F20" w:rsidP="00E80F20">
      <w:pPr>
        <w:jc w:val="both"/>
        <w:rPr>
          <w:bCs/>
          <w:iCs/>
          <w:sz w:val="28"/>
          <w:szCs w:val="28"/>
        </w:rPr>
      </w:pPr>
      <w:r w:rsidRPr="00240F9A">
        <w:rPr>
          <w:bCs/>
          <w:iCs/>
          <w:sz w:val="28"/>
          <w:szCs w:val="28"/>
        </w:rPr>
        <w:t>а) координации и кооперации</w:t>
      </w:r>
    </w:p>
    <w:p w:rsidR="00E80F20" w:rsidRPr="00240F9A" w:rsidRDefault="00E80F20" w:rsidP="00E80F20">
      <w:pPr>
        <w:jc w:val="both"/>
        <w:rPr>
          <w:bCs/>
          <w:iCs/>
          <w:sz w:val="28"/>
          <w:szCs w:val="28"/>
        </w:rPr>
      </w:pPr>
      <w:r w:rsidRPr="00240F9A">
        <w:rPr>
          <w:bCs/>
          <w:iCs/>
          <w:sz w:val="28"/>
          <w:szCs w:val="28"/>
        </w:rPr>
        <w:t>б) экспансии и координации</w:t>
      </w:r>
    </w:p>
    <w:p w:rsidR="00E80F20" w:rsidRPr="00240F9A" w:rsidRDefault="00E80F20" w:rsidP="00E80F20">
      <w:pPr>
        <w:jc w:val="both"/>
        <w:rPr>
          <w:bCs/>
          <w:iCs/>
          <w:sz w:val="28"/>
          <w:szCs w:val="28"/>
        </w:rPr>
      </w:pPr>
      <w:r w:rsidRPr="00240F9A">
        <w:rPr>
          <w:bCs/>
          <w:iCs/>
          <w:sz w:val="28"/>
          <w:szCs w:val="28"/>
        </w:rPr>
        <w:lastRenderedPageBreak/>
        <w:t xml:space="preserve">в) становления </w:t>
      </w:r>
    </w:p>
    <w:p w:rsidR="00E80F20" w:rsidRPr="00240F9A" w:rsidRDefault="00E80F20" w:rsidP="00E80F20">
      <w:pPr>
        <w:jc w:val="both"/>
        <w:rPr>
          <w:bCs/>
          <w:iCs/>
          <w:sz w:val="28"/>
          <w:szCs w:val="28"/>
        </w:rPr>
      </w:pPr>
      <w:r w:rsidRPr="00240F9A">
        <w:rPr>
          <w:bCs/>
          <w:iCs/>
          <w:sz w:val="28"/>
          <w:szCs w:val="28"/>
        </w:rPr>
        <w:t xml:space="preserve">г) вступления 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r w:rsidRPr="00240F9A">
        <w:rPr>
          <w:sz w:val="28"/>
          <w:szCs w:val="28"/>
        </w:rPr>
        <w:t xml:space="preserve">Ситуация, в которой коэффициенты текущей ликвидности и обеспеченности собственными оборотными средствами на конец отчетного периода имеют значения меньше </w:t>
      </w:r>
      <w:proofErr w:type="gramStart"/>
      <w:r w:rsidRPr="00240F9A">
        <w:rPr>
          <w:sz w:val="28"/>
          <w:szCs w:val="28"/>
        </w:rPr>
        <w:t>нормативных</w:t>
      </w:r>
      <w:proofErr w:type="gramEnd"/>
      <w:r w:rsidRPr="00240F9A">
        <w:rPr>
          <w:sz w:val="28"/>
          <w:szCs w:val="28"/>
        </w:rPr>
        <w:t>, рассматривается как</w:t>
      </w:r>
      <w:r w:rsidRPr="00240F9A">
        <w:rPr>
          <w:bCs/>
          <w:sz w:val="28"/>
          <w:szCs w:val="28"/>
        </w:rPr>
        <w:t>:</w:t>
      </w:r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r w:rsidRPr="00240F9A">
        <w:rPr>
          <w:bCs/>
          <w:sz w:val="28"/>
          <w:szCs w:val="28"/>
        </w:rPr>
        <w:t xml:space="preserve">а) </w:t>
      </w:r>
      <w:r w:rsidRPr="00240F9A">
        <w:rPr>
          <w:sz w:val="28"/>
          <w:szCs w:val="28"/>
        </w:rPr>
        <w:t>банкротство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bCs/>
          <w:sz w:val="28"/>
          <w:szCs w:val="28"/>
        </w:rPr>
        <w:t xml:space="preserve">б) </w:t>
      </w:r>
      <w:r w:rsidRPr="00240F9A">
        <w:rPr>
          <w:sz w:val="28"/>
          <w:szCs w:val="28"/>
        </w:rPr>
        <w:t>устойчивая неплатежеспособность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 xml:space="preserve">в) неплатежеспособность, приобретающая устойчивый характер 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 xml:space="preserve">г) неплатежеспособность 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r w:rsidRPr="00240F9A">
        <w:rPr>
          <w:sz w:val="28"/>
          <w:szCs w:val="28"/>
        </w:rPr>
        <w:t>Ситуация, в которой наблюдается неплатежеспособность организации в течение четырех кварталов, предшествующих составлению последнего бухгалтерского баланса, рассматривается как</w:t>
      </w:r>
      <w:r w:rsidRPr="00240F9A">
        <w:rPr>
          <w:bCs/>
          <w:sz w:val="28"/>
          <w:szCs w:val="28"/>
        </w:rPr>
        <w:t>:</w:t>
      </w:r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r w:rsidRPr="00240F9A">
        <w:rPr>
          <w:bCs/>
          <w:sz w:val="28"/>
          <w:szCs w:val="28"/>
        </w:rPr>
        <w:t xml:space="preserve">а) </w:t>
      </w:r>
      <w:r w:rsidRPr="00240F9A">
        <w:rPr>
          <w:sz w:val="28"/>
          <w:szCs w:val="28"/>
        </w:rPr>
        <w:t>банкротство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bCs/>
          <w:sz w:val="28"/>
          <w:szCs w:val="28"/>
        </w:rPr>
        <w:t xml:space="preserve">б) </w:t>
      </w:r>
      <w:r w:rsidRPr="00240F9A">
        <w:rPr>
          <w:sz w:val="28"/>
          <w:szCs w:val="28"/>
        </w:rPr>
        <w:t>устойчивая неплатежеспособность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 xml:space="preserve">в) неплатежеспособность, приобретающая устойчивый характер 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 xml:space="preserve">г) неплатежеспособность 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proofErr w:type="gramStart"/>
      <w:r w:rsidRPr="00240F9A">
        <w:rPr>
          <w:sz w:val="28"/>
          <w:szCs w:val="28"/>
        </w:rPr>
        <w:t xml:space="preserve">Временные (антикризисные) управляющие в отношении градообразующих, государственных организаций, а также </w:t>
      </w:r>
      <w:r w:rsidR="00240F9A" w:rsidRPr="00240F9A">
        <w:rPr>
          <w:sz w:val="28"/>
          <w:szCs w:val="28"/>
        </w:rPr>
        <w:t>субъектов хозяйствования</w:t>
      </w:r>
      <w:r w:rsidRPr="00240F9A">
        <w:rPr>
          <w:sz w:val="28"/>
          <w:szCs w:val="28"/>
        </w:rPr>
        <w:t>, имеющих государственные и (или) международные заказы, должны</w:t>
      </w:r>
      <w:r w:rsidRPr="00240F9A">
        <w:rPr>
          <w:bCs/>
          <w:sz w:val="28"/>
          <w:szCs w:val="28"/>
        </w:rPr>
        <w:t>:</w:t>
      </w:r>
      <w:proofErr w:type="gramEnd"/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r w:rsidRPr="00240F9A">
        <w:rPr>
          <w:bCs/>
          <w:sz w:val="28"/>
          <w:szCs w:val="28"/>
        </w:rPr>
        <w:t xml:space="preserve">а) </w:t>
      </w:r>
      <w:r w:rsidRPr="00240F9A">
        <w:rPr>
          <w:sz w:val="28"/>
          <w:szCs w:val="28"/>
        </w:rPr>
        <w:t>проходить аккредитацию в Департаменте по санации и банкротстве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bCs/>
          <w:sz w:val="28"/>
          <w:szCs w:val="28"/>
        </w:rPr>
        <w:t xml:space="preserve">б) </w:t>
      </w:r>
      <w:r w:rsidRPr="00240F9A">
        <w:rPr>
          <w:sz w:val="28"/>
          <w:szCs w:val="28"/>
        </w:rPr>
        <w:t>проходить аккредитацию в государственных органах, уполномоченных представлять их кандидатуры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>в) проходить аттестацию в государственных органах, уполномоченных представлять их кандидатуры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>г) обладать лицензией на деятельность в качестве антикризисных управляющих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r w:rsidRPr="00240F9A">
        <w:rPr>
          <w:sz w:val="28"/>
          <w:szCs w:val="28"/>
        </w:rPr>
        <w:t>Лицо, назначенное временным (антикризисным) управляющим</w:t>
      </w:r>
      <w:proofErr w:type="gramStart"/>
      <w:r w:rsidRPr="00240F9A">
        <w:rPr>
          <w:sz w:val="28"/>
          <w:szCs w:val="28"/>
        </w:rPr>
        <w:t>,</w:t>
      </w:r>
      <w:r w:rsidRPr="00240F9A">
        <w:rPr>
          <w:bCs/>
          <w:sz w:val="28"/>
          <w:szCs w:val="28"/>
        </w:rPr>
        <w:t>:</w:t>
      </w:r>
      <w:proofErr w:type="gramEnd"/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r w:rsidRPr="00240F9A">
        <w:rPr>
          <w:bCs/>
          <w:sz w:val="28"/>
          <w:szCs w:val="28"/>
        </w:rPr>
        <w:t xml:space="preserve">а) </w:t>
      </w:r>
      <w:r w:rsidRPr="00240F9A">
        <w:rPr>
          <w:sz w:val="28"/>
          <w:szCs w:val="28"/>
        </w:rPr>
        <w:t>не вправе одновременно осуществлять права и обязанности управляющего более чем в одном производстве по делу о банкротстве, за исключением производств по делам о банкротстве отсутствующих должников, ИП, а также должников, в отношении которых принято решение о ликвидации (прекращении деятельности)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bCs/>
          <w:sz w:val="28"/>
          <w:szCs w:val="28"/>
        </w:rPr>
        <w:t xml:space="preserve">б) </w:t>
      </w:r>
      <w:r w:rsidRPr="00240F9A">
        <w:rPr>
          <w:sz w:val="28"/>
          <w:szCs w:val="28"/>
        </w:rPr>
        <w:t xml:space="preserve">не вправе одновременно осуществлять права и обязанности управляющего более чем в одном производстве по делу о банкротстве, за исключением производств по делам о банкротстве отсутствующих должников 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>в) не вправе одновременно осуществлять права и обязанности управляющего более чем в одном производстве по делу о банкротстве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>г) вправе одновременно осуществлять права и обязанности управляющего более чем в одном производстве по делу о банкротстве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r w:rsidRPr="00240F9A">
        <w:rPr>
          <w:sz w:val="28"/>
          <w:szCs w:val="28"/>
        </w:rPr>
        <w:t xml:space="preserve">Если экономическая несостоятельность (банкротство) должника вызвана собственниками (участниками) или другими лицами, имеющими право давать </w:t>
      </w:r>
      <w:r w:rsidRPr="00240F9A">
        <w:rPr>
          <w:sz w:val="28"/>
          <w:szCs w:val="28"/>
        </w:rPr>
        <w:lastRenderedPageBreak/>
        <w:t>обязательные для него указания либо имеющими возможность иным образом определять его действия, то при недостаточности имущества должника</w:t>
      </w:r>
      <w:r w:rsidRPr="00240F9A">
        <w:rPr>
          <w:bCs/>
          <w:sz w:val="28"/>
          <w:szCs w:val="28"/>
        </w:rPr>
        <w:t>:</w:t>
      </w:r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r w:rsidRPr="00240F9A">
        <w:rPr>
          <w:bCs/>
          <w:sz w:val="28"/>
          <w:szCs w:val="28"/>
        </w:rPr>
        <w:t xml:space="preserve">а) </w:t>
      </w:r>
      <w:r w:rsidRPr="00240F9A">
        <w:rPr>
          <w:sz w:val="28"/>
          <w:szCs w:val="28"/>
        </w:rPr>
        <w:t>такие лица должны внести дополнительные взносы в его уставный фонд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bCs/>
          <w:sz w:val="28"/>
          <w:szCs w:val="28"/>
        </w:rPr>
        <w:t xml:space="preserve">б) </w:t>
      </w:r>
      <w:r w:rsidRPr="00240F9A">
        <w:rPr>
          <w:sz w:val="28"/>
          <w:szCs w:val="28"/>
        </w:rPr>
        <w:t>такие лица должны возместить расходы по проведению судебной процедуры банкротства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>в) на таких лиц возлагается субсидиарная ответственность по его обязательствам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>г) на таких лиц возлагается основная ответственность по его обязательствам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r w:rsidRPr="00240F9A">
        <w:rPr>
          <w:sz w:val="28"/>
          <w:szCs w:val="28"/>
        </w:rPr>
        <w:t>Ограниченность финансовых ресурсов и производственных мощностей, недостаточная техническая и технологическая оснащенность, высокая зависимость от рыночной конъюнктуры, авторитарность руководства, чрезмерная загрузка работников при менее высоких уровнях заработной платы, условий труда и социального обеспечения, чем на крупных предприятиях – основные причины кризиса, наступающего на стадии</w:t>
      </w:r>
      <w:r w:rsidRPr="00240F9A">
        <w:rPr>
          <w:bCs/>
          <w:sz w:val="28"/>
          <w:szCs w:val="28"/>
        </w:rPr>
        <w:t>:</w:t>
      </w:r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r w:rsidRPr="00240F9A">
        <w:rPr>
          <w:bCs/>
          <w:sz w:val="28"/>
          <w:szCs w:val="28"/>
        </w:rPr>
        <w:t xml:space="preserve">а) </w:t>
      </w:r>
      <w:r w:rsidRPr="00240F9A">
        <w:rPr>
          <w:sz w:val="28"/>
          <w:szCs w:val="28"/>
        </w:rPr>
        <w:t>координации и кооперации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bCs/>
          <w:sz w:val="28"/>
          <w:szCs w:val="28"/>
        </w:rPr>
        <w:t xml:space="preserve">б) </w:t>
      </w:r>
      <w:r w:rsidRPr="00240F9A">
        <w:rPr>
          <w:sz w:val="28"/>
          <w:szCs w:val="28"/>
        </w:rPr>
        <w:t>экспансии и координации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 xml:space="preserve">в) становления 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>г) вступления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r w:rsidRPr="00240F9A">
        <w:rPr>
          <w:sz w:val="28"/>
          <w:szCs w:val="28"/>
        </w:rPr>
        <w:t>К основаниям для подачи заявления кредитора о признании должника банкротом не относится</w:t>
      </w:r>
      <w:r w:rsidRPr="00240F9A">
        <w:rPr>
          <w:bCs/>
          <w:sz w:val="28"/>
          <w:szCs w:val="28"/>
        </w:rPr>
        <w:t>: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bCs/>
          <w:sz w:val="28"/>
          <w:szCs w:val="28"/>
        </w:rPr>
        <w:t xml:space="preserve">а) </w:t>
      </w:r>
      <w:r w:rsidRPr="00240F9A">
        <w:rPr>
          <w:sz w:val="28"/>
          <w:szCs w:val="28"/>
        </w:rPr>
        <w:t>наличие у кредитора достоверных, документально подтвержденных сведений о том, что руководители, собственники должника, государственные органы не принимали меры по досудебному оздоровлению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>б) наличие у кредитора достоверных, документально подтвержденных сведений о неплатежеспособности должника, имеющей или приобретающей устойчивый характер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>в) применение к должнику принудительного исполнения, не произведенного в течение 3 месяцев, либо выявление в процессе принудительного исполнения факта отсутствия у него имущества, достаточного для удовлетворения предъявленных требований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proofErr w:type="gramStart"/>
      <w:r w:rsidRPr="00240F9A">
        <w:rPr>
          <w:sz w:val="28"/>
          <w:szCs w:val="28"/>
        </w:rPr>
        <w:t>г) наличие задолженности перед кредитором, подавшим заявление кредитора, в размере 100 базовых величин и более, а в случае, если должник является градообразующей или приравненной к ней, государственной, организацией с долей государственной собственности в уставном фонде, а также юридическим лицом или ИП, имеющим государственные и (или) международные заказы, – в размере 2500 базовых величин и более</w:t>
      </w:r>
      <w:proofErr w:type="gramEnd"/>
    </w:p>
    <w:p w:rsidR="00E80F20" w:rsidRPr="00240F9A" w:rsidRDefault="00E80F20" w:rsidP="00E80F20">
      <w:pPr>
        <w:jc w:val="both"/>
        <w:rPr>
          <w:sz w:val="28"/>
          <w:szCs w:val="28"/>
        </w:rPr>
      </w:pPr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r w:rsidRPr="00240F9A">
        <w:rPr>
          <w:sz w:val="28"/>
          <w:szCs w:val="28"/>
        </w:rPr>
        <w:t>К положительным для других участников рынка последствиям банкротства предприятия относятся</w:t>
      </w:r>
      <w:r w:rsidRPr="00240F9A">
        <w:rPr>
          <w:bCs/>
          <w:sz w:val="28"/>
          <w:szCs w:val="28"/>
        </w:rPr>
        <w:t>:</w:t>
      </w:r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r w:rsidRPr="00240F9A">
        <w:rPr>
          <w:bCs/>
          <w:sz w:val="28"/>
          <w:szCs w:val="28"/>
        </w:rPr>
        <w:t xml:space="preserve">а) </w:t>
      </w:r>
      <w:r w:rsidRPr="00240F9A">
        <w:rPr>
          <w:sz w:val="28"/>
          <w:szCs w:val="28"/>
        </w:rPr>
        <w:t xml:space="preserve">устранение конкурента или неэффективного участника рынка 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bCs/>
          <w:sz w:val="28"/>
          <w:szCs w:val="28"/>
        </w:rPr>
        <w:t xml:space="preserve">б) </w:t>
      </w:r>
      <w:r w:rsidRPr="00240F9A">
        <w:rPr>
          <w:sz w:val="28"/>
          <w:szCs w:val="28"/>
        </w:rPr>
        <w:t>усиление конкуренции при выходе предприятия на новый уровень развития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>в) потеря контрагента в случае ликвидации предприятия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>г) увеличение занятости при выходе предприятия на новый уровень развития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r w:rsidRPr="00240F9A">
        <w:rPr>
          <w:sz w:val="28"/>
          <w:szCs w:val="28"/>
        </w:rPr>
        <w:t>К отрицательным для кредиторов последствиям банкротства предприятия относятся</w:t>
      </w:r>
      <w:r w:rsidRPr="00240F9A">
        <w:rPr>
          <w:bCs/>
          <w:sz w:val="28"/>
          <w:szCs w:val="28"/>
        </w:rPr>
        <w:t>:</w:t>
      </w:r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r w:rsidRPr="00240F9A">
        <w:rPr>
          <w:bCs/>
          <w:sz w:val="28"/>
          <w:szCs w:val="28"/>
        </w:rPr>
        <w:t xml:space="preserve">а) </w:t>
      </w:r>
      <w:r w:rsidRPr="00240F9A">
        <w:rPr>
          <w:sz w:val="28"/>
          <w:szCs w:val="28"/>
        </w:rPr>
        <w:t>расчет по долгам, которые невозможно взыскать иным способом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bCs/>
          <w:sz w:val="28"/>
          <w:szCs w:val="28"/>
        </w:rPr>
        <w:t xml:space="preserve">б) </w:t>
      </w:r>
      <w:r w:rsidRPr="00240F9A">
        <w:rPr>
          <w:sz w:val="28"/>
          <w:szCs w:val="28"/>
        </w:rPr>
        <w:t>определенность по срокам и суммам выплаты задолженности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>в) устранение возможного конкурента в случае ликвидации предприятия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 xml:space="preserve">г) замораживание задолженности 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r w:rsidRPr="00240F9A">
        <w:rPr>
          <w:sz w:val="28"/>
          <w:szCs w:val="28"/>
        </w:rPr>
        <w:t>Активная (рациональная) кадровая политика характеризуется тем, что</w:t>
      </w:r>
      <w:r w:rsidRPr="00240F9A">
        <w:rPr>
          <w:bCs/>
          <w:sz w:val="28"/>
          <w:szCs w:val="28"/>
        </w:rPr>
        <w:t>:</w:t>
      </w:r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r w:rsidRPr="00240F9A">
        <w:rPr>
          <w:bCs/>
          <w:sz w:val="28"/>
          <w:szCs w:val="28"/>
        </w:rPr>
        <w:t xml:space="preserve">а) </w:t>
      </w:r>
      <w:r w:rsidRPr="00240F9A">
        <w:rPr>
          <w:sz w:val="28"/>
          <w:szCs w:val="28"/>
        </w:rPr>
        <w:t>у руководства нет четко выраженной программы действий в отношении персонала, в условиях кризиса работа сводится в лучшем случае к ликвидации негативных последствий, кадровая служба не прогнозирует кадровые потребности и не располагает средствами оценки персонала, отсутствует анализ кадровых проблем и причин их воз</w:t>
      </w:r>
      <w:r w:rsidRPr="00240F9A">
        <w:rPr>
          <w:sz w:val="28"/>
          <w:szCs w:val="28"/>
        </w:rPr>
        <w:softHyphen/>
        <w:t>никновения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bCs/>
          <w:sz w:val="28"/>
          <w:szCs w:val="28"/>
        </w:rPr>
        <w:t xml:space="preserve">б) </w:t>
      </w:r>
      <w:r w:rsidRPr="00240F9A">
        <w:rPr>
          <w:sz w:val="28"/>
          <w:szCs w:val="28"/>
        </w:rPr>
        <w:t>руководство осуще</w:t>
      </w:r>
      <w:r w:rsidRPr="00240F9A">
        <w:rPr>
          <w:sz w:val="28"/>
          <w:szCs w:val="28"/>
        </w:rPr>
        <w:softHyphen/>
        <w:t xml:space="preserve">ствляет </w:t>
      </w:r>
      <w:proofErr w:type="gramStart"/>
      <w:r w:rsidRPr="00240F9A">
        <w:rPr>
          <w:sz w:val="28"/>
          <w:szCs w:val="28"/>
        </w:rPr>
        <w:t>контроль за</w:t>
      </w:r>
      <w:proofErr w:type="gramEnd"/>
      <w:r w:rsidRPr="00240F9A">
        <w:rPr>
          <w:sz w:val="28"/>
          <w:szCs w:val="28"/>
        </w:rPr>
        <w:t xml:space="preserve"> симптомами кризисной ситуации и предпринимает меры по локализации кризиса, кадровые службы располагают средствами диагностики, существующие кадровые проблемы выде</w:t>
      </w:r>
      <w:r w:rsidRPr="00240F9A">
        <w:rPr>
          <w:sz w:val="28"/>
          <w:szCs w:val="28"/>
        </w:rPr>
        <w:softHyphen/>
        <w:t>ляются и рассматриваются, намечаются возможные пути их решения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>в) руководство имеет обоснованные прогнозы развития ситуации, однако у него нет сре</w:t>
      </w:r>
      <w:proofErr w:type="gramStart"/>
      <w:r w:rsidRPr="00240F9A">
        <w:rPr>
          <w:sz w:val="28"/>
          <w:szCs w:val="28"/>
        </w:rPr>
        <w:t>дств дл</w:t>
      </w:r>
      <w:proofErr w:type="gramEnd"/>
      <w:r w:rsidRPr="00240F9A">
        <w:rPr>
          <w:sz w:val="28"/>
          <w:szCs w:val="28"/>
        </w:rPr>
        <w:t>я воздействия на эту ситуацию, кадровая служба располагает средствами не только диагностики, но и прогнозирования ситуа</w:t>
      </w:r>
      <w:r w:rsidRPr="00240F9A">
        <w:rPr>
          <w:sz w:val="28"/>
          <w:szCs w:val="28"/>
        </w:rPr>
        <w:softHyphen/>
        <w:t>ции на среднесрочный период, прогноз составлен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proofErr w:type="gramStart"/>
      <w:r w:rsidRPr="00240F9A">
        <w:rPr>
          <w:sz w:val="28"/>
          <w:szCs w:val="28"/>
        </w:rPr>
        <w:t>г) руководство имеет удовлетворительный диагноз и обоснованный прогноз раз</w:t>
      </w:r>
      <w:r w:rsidRPr="00240F9A">
        <w:rPr>
          <w:sz w:val="28"/>
          <w:szCs w:val="28"/>
        </w:rPr>
        <w:softHyphen/>
        <w:t>вития ситуации, а также средства для воздействия на нее, кадровая служ</w:t>
      </w:r>
      <w:r w:rsidRPr="00240F9A">
        <w:rPr>
          <w:sz w:val="28"/>
          <w:szCs w:val="28"/>
        </w:rPr>
        <w:softHyphen/>
        <w:t>ба располагает средствами диагностики и про</w:t>
      </w:r>
      <w:r w:rsidRPr="00240F9A">
        <w:rPr>
          <w:sz w:val="28"/>
          <w:szCs w:val="28"/>
        </w:rPr>
        <w:softHyphen/>
        <w:t>гнозирования ситуации на средне- и долгосрочный периоды, имеется программа работы с кадрами</w:t>
      </w:r>
      <w:proofErr w:type="gramEnd"/>
    </w:p>
    <w:p w:rsidR="00E80F20" w:rsidRPr="00240F9A" w:rsidRDefault="00E80F20" w:rsidP="00E80F20">
      <w:pPr>
        <w:jc w:val="both"/>
        <w:rPr>
          <w:bCs/>
          <w:iCs/>
          <w:sz w:val="28"/>
          <w:szCs w:val="28"/>
        </w:rPr>
      </w:pPr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r w:rsidRPr="00240F9A">
        <w:rPr>
          <w:bCs/>
          <w:iCs/>
          <w:sz w:val="28"/>
          <w:szCs w:val="28"/>
        </w:rPr>
        <w:t>Задачами стратегических программ антикризисного управления являются</w:t>
      </w:r>
      <w:r w:rsidRPr="00240F9A">
        <w:rPr>
          <w:bCs/>
          <w:sz w:val="28"/>
          <w:szCs w:val="28"/>
        </w:rPr>
        <w:t>:</w:t>
      </w:r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r w:rsidRPr="00240F9A">
        <w:rPr>
          <w:bCs/>
          <w:sz w:val="28"/>
          <w:szCs w:val="28"/>
        </w:rPr>
        <w:t xml:space="preserve">а) </w:t>
      </w:r>
      <w:r w:rsidRPr="00240F9A">
        <w:rPr>
          <w:bCs/>
          <w:iCs/>
          <w:sz w:val="28"/>
          <w:szCs w:val="28"/>
        </w:rPr>
        <w:t>максимизация доходов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bCs/>
          <w:sz w:val="28"/>
          <w:szCs w:val="28"/>
        </w:rPr>
        <w:t xml:space="preserve">б) </w:t>
      </w:r>
      <w:r w:rsidRPr="00240F9A">
        <w:rPr>
          <w:bCs/>
          <w:iCs/>
          <w:sz w:val="28"/>
          <w:szCs w:val="28"/>
        </w:rPr>
        <w:t>экономия ресурсов</w:t>
      </w:r>
      <w:r w:rsidRPr="00240F9A">
        <w:rPr>
          <w:sz w:val="28"/>
          <w:szCs w:val="28"/>
        </w:rPr>
        <w:t xml:space="preserve"> 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>в) повышение уровня конкурентоспособности организации</w:t>
      </w:r>
      <w:r w:rsidRPr="00240F9A">
        <w:rPr>
          <w:bCs/>
          <w:iCs/>
          <w:sz w:val="28"/>
          <w:szCs w:val="28"/>
        </w:rPr>
        <w:t xml:space="preserve"> 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 xml:space="preserve">г) ликвидация организации 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r w:rsidRPr="00240F9A">
        <w:rPr>
          <w:sz w:val="28"/>
          <w:szCs w:val="28"/>
        </w:rPr>
        <w:t>Для преодоления кризиса необходимо осуществлять изменения, чего люди не любят, поэтому антикризисный менеджер должен использовать такие методы работы с персоналом, как</w:t>
      </w:r>
      <w:r w:rsidRPr="00240F9A">
        <w:rPr>
          <w:bCs/>
          <w:sz w:val="28"/>
          <w:szCs w:val="28"/>
        </w:rPr>
        <w:t>:</w:t>
      </w:r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r w:rsidRPr="00240F9A">
        <w:rPr>
          <w:bCs/>
          <w:sz w:val="28"/>
          <w:szCs w:val="28"/>
        </w:rPr>
        <w:t xml:space="preserve">а) </w:t>
      </w:r>
      <w:r w:rsidRPr="00240F9A">
        <w:rPr>
          <w:sz w:val="28"/>
          <w:szCs w:val="28"/>
        </w:rPr>
        <w:t>отстранение подчиненных от процесса принятия решений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bCs/>
          <w:sz w:val="28"/>
          <w:szCs w:val="28"/>
        </w:rPr>
        <w:t xml:space="preserve">б) отказ от </w:t>
      </w:r>
      <w:r w:rsidRPr="00240F9A">
        <w:rPr>
          <w:sz w:val="28"/>
          <w:szCs w:val="28"/>
        </w:rPr>
        <w:t>переговоров, «покупки» согласия сопротивляющихся с помощью каких-либо стимулов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>в) недопущение манипуляций посредством выборочного использования информации или составления жесткого графика мероприятий с целью оказать давление на подчиненных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>г) обучение и коммуникация (беседы, обсуждения, отчеты), предполагающие открытое обсуждение идей и проблем</w:t>
      </w:r>
    </w:p>
    <w:p w:rsidR="00E80F20" w:rsidRPr="00240F9A" w:rsidRDefault="00E80F20" w:rsidP="00E80F20">
      <w:pPr>
        <w:jc w:val="both"/>
        <w:rPr>
          <w:bCs/>
          <w:iCs/>
          <w:sz w:val="28"/>
          <w:szCs w:val="28"/>
        </w:rPr>
      </w:pPr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r w:rsidRPr="00240F9A">
        <w:rPr>
          <w:bCs/>
          <w:iCs/>
          <w:sz w:val="28"/>
          <w:szCs w:val="28"/>
        </w:rPr>
        <w:lastRenderedPageBreak/>
        <w:t>Ухудшение состояния и использования персонала</w:t>
      </w:r>
      <w:r w:rsidRPr="00240F9A">
        <w:rPr>
          <w:sz w:val="28"/>
          <w:szCs w:val="28"/>
        </w:rPr>
        <w:t xml:space="preserve"> проявляется </w:t>
      </w:r>
      <w:proofErr w:type="gramStart"/>
      <w:r w:rsidRPr="00240F9A">
        <w:rPr>
          <w:sz w:val="28"/>
          <w:szCs w:val="28"/>
        </w:rPr>
        <w:t>в</w:t>
      </w:r>
      <w:proofErr w:type="gramEnd"/>
      <w:r w:rsidRPr="00240F9A">
        <w:rPr>
          <w:bCs/>
          <w:sz w:val="28"/>
          <w:szCs w:val="28"/>
        </w:rPr>
        <w:t>:</w:t>
      </w:r>
    </w:p>
    <w:p w:rsidR="00E80F20" w:rsidRPr="00240F9A" w:rsidRDefault="00E80F20" w:rsidP="00E80F20">
      <w:pPr>
        <w:jc w:val="both"/>
        <w:rPr>
          <w:bCs/>
          <w:sz w:val="28"/>
          <w:szCs w:val="28"/>
        </w:rPr>
      </w:pPr>
      <w:r w:rsidRPr="00240F9A">
        <w:rPr>
          <w:bCs/>
          <w:sz w:val="28"/>
          <w:szCs w:val="28"/>
        </w:rPr>
        <w:t xml:space="preserve">а) </w:t>
      </w:r>
      <w:proofErr w:type="gramStart"/>
      <w:r w:rsidRPr="00240F9A">
        <w:rPr>
          <w:bCs/>
          <w:iCs/>
          <w:sz w:val="28"/>
          <w:szCs w:val="28"/>
        </w:rPr>
        <w:t>снижении</w:t>
      </w:r>
      <w:proofErr w:type="gramEnd"/>
      <w:r w:rsidRPr="00240F9A">
        <w:rPr>
          <w:bCs/>
          <w:iCs/>
          <w:sz w:val="28"/>
          <w:szCs w:val="28"/>
        </w:rPr>
        <w:t xml:space="preserve"> коэффициента </w:t>
      </w:r>
      <w:r w:rsidRPr="00240F9A">
        <w:rPr>
          <w:sz w:val="28"/>
          <w:szCs w:val="28"/>
        </w:rPr>
        <w:t>обновления, увеличении степени износа основных средств, ухудшении их структуры; снижении фондоотдачи и уровня использование производственных мощностей; невозможности выпускать требуемую рынком продукцию на имеющемся оборудовании; использовании устаревших технологий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bCs/>
          <w:sz w:val="28"/>
          <w:szCs w:val="28"/>
        </w:rPr>
        <w:t xml:space="preserve">б) </w:t>
      </w:r>
      <w:proofErr w:type="gramStart"/>
      <w:r w:rsidRPr="00240F9A">
        <w:rPr>
          <w:sz w:val="28"/>
          <w:szCs w:val="28"/>
        </w:rPr>
        <w:t>снижении</w:t>
      </w:r>
      <w:proofErr w:type="gramEnd"/>
      <w:r w:rsidRPr="00240F9A">
        <w:rPr>
          <w:sz w:val="28"/>
          <w:szCs w:val="28"/>
        </w:rPr>
        <w:t xml:space="preserve"> доли рынка; утрате важнейших потребителей и поставщиков; ухудшении конкурентоспособности выпускаемой продукции; снижении ее качества; отказе покупателей от использования продукции предприятия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 xml:space="preserve">в) </w:t>
      </w:r>
      <w:proofErr w:type="gramStart"/>
      <w:r w:rsidRPr="00240F9A">
        <w:rPr>
          <w:sz w:val="28"/>
          <w:szCs w:val="28"/>
        </w:rPr>
        <w:t>увеличении</w:t>
      </w:r>
      <w:proofErr w:type="gramEnd"/>
      <w:r w:rsidRPr="00240F9A">
        <w:rPr>
          <w:sz w:val="28"/>
          <w:szCs w:val="28"/>
        </w:rPr>
        <w:t xml:space="preserve"> текучести кадров; необеспеченности предприятия трудовыми ресурсами; неблагоприятном профессионально-квалификационном составе работающих; увеличении количества простоев; неадекватных формах, системах, величине и структуре оплаты труда; проблемах с руководящим составом</w:t>
      </w:r>
    </w:p>
    <w:p w:rsidR="00E80F20" w:rsidRPr="00240F9A" w:rsidRDefault="00E80F20" w:rsidP="00E80F20">
      <w:pPr>
        <w:jc w:val="both"/>
        <w:rPr>
          <w:sz w:val="28"/>
          <w:szCs w:val="28"/>
        </w:rPr>
      </w:pPr>
      <w:r w:rsidRPr="00240F9A">
        <w:rPr>
          <w:sz w:val="28"/>
          <w:szCs w:val="28"/>
        </w:rPr>
        <w:t xml:space="preserve">г) </w:t>
      </w:r>
      <w:proofErr w:type="gramStart"/>
      <w:r w:rsidRPr="00240F9A">
        <w:rPr>
          <w:sz w:val="28"/>
          <w:szCs w:val="28"/>
        </w:rPr>
        <w:t>повышении</w:t>
      </w:r>
      <w:proofErr w:type="gramEnd"/>
      <w:r w:rsidRPr="00240F9A">
        <w:rPr>
          <w:sz w:val="28"/>
          <w:szCs w:val="28"/>
        </w:rPr>
        <w:t xml:space="preserve"> доли условно-постоянных затрат; росте затрат на рубль произведенной продукции, себестоимости отдельных видов продукции, уровня затрат по подразделениям; некачественной системе учета затрат</w:t>
      </w:r>
    </w:p>
    <w:p w:rsidR="00C13E32" w:rsidRPr="00240F9A" w:rsidRDefault="00C13E32" w:rsidP="00E80F20">
      <w:pPr>
        <w:jc w:val="both"/>
        <w:rPr>
          <w:sz w:val="28"/>
          <w:szCs w:val="28"/>
        </w:rPr>
      </w:pPr>
    </w:p>
    <w:sectPr w:rsidR="00C13E32" w:rsidRPr="00240F9A" w:rsidSect="00240F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embedSystemFonts/>
  <w:proofState w:spelling="clean" w:grammar="clean"/>
  <w:stylePaneFormatFilter w:val="3F01"/>
  <w:defaultTabStop w:val="708"/>
  <w:characterSpacingControl w:val="doNotCompress"/>
  <w:compat/>
  <w:rsids>
    <w:rsidRoot w:val="00E80F20"/>
    <w:rsid w:val="00001BC8"/>
    <w:rsid w:val="000028C5"/>
    <w:rsid w:val="000043F0"/>
    <w:rsid w:val="00006180"/>
    <w:rsid w:val="00006AAB"/>
    <w:rsid w:val="000120DD"/>
    <w:rsid w:val="00012483"/>
    <w:rsid w:val="00015A62"/>
    <w:rsid w:val="00017452"/>
    <w:rsid w:val="00021085"/>
    <w:rsid w:val="00021167"/>
    <w:rsid w:val="0002264D"/>
    <w:rsid w:val="00022F74"/>
    <w:rsid w:val="00024FD5"/>
    <w:rsid w:val="00026C11"/>
    <w:rsid w:val="00030242"/>
    <w:rsid w:val="000328E1"/>
    <w:rsid w:val="000344DF"/>
    <w:rsid w:val="00034853"/>
    <w:rsid w:val="0003487C"/>
    <w:rsid w:val="000350C8"/>
    <w:rsid w:val="00035E15"/>
    <w:rsid w:val="0004076D"/>
    <w:rsid w:val="00041415"/>
    <w:rsid w:val="00051120"/>
    <w:rsid w:val="00052299"/>
    <w:rsid w:val="00053265"/>
    <w:rsid w:val="00054052"/>
    <w:rsid w:val="00055BB0"/>
    <w:rsid w:val="000579F6"/>
    <w:rsid w:val="00057FE2"/>
    <w:rsid w:val="000622AE"/>
    <w:rsid w:val="00062699"/>
    <w:rsid w:val="00063C23"/>
    <w:rsid w:val="00072DF0"/>
    <w:rsid w:val="00073291"/>
    <w:rsid w:val="000776BF"/>
    <w:rsid w:val="00083A07"/>
    <w:rsid w:val="000879F2"/>
    <w:rsid w:val="00087FF5"/>
    <w:rsid w:val="00090CCF"/>
    <w:rsid w:val="000A1647"/>
    <w:rsid w:val="000A30BF"/>
    <w:rsid w:val="000A61EE"/>
    <w:rsid w:val="000B3E7B"/>
    <w:rsid w:val="000B4CDE"/>
    <w:rsid w:val="000B65C2"/>
    <w:rsid w:val="000B6D4B"/>
    <w:rsid w:val="000C05B5"/>
    <w:rsid w:val="000C3F11"/>
    <w:rsid w:val="000D138A"/>
    <w:rsid w:val="000D3958"/>
    <w:rsid w:val="000D6592"/>
    <w:rsid w:val="000D6A4D"/>
    <w:rsid w:val="000E05A4"/>
    <w:rsid w:val="000E3184"/>
    <w:rsid w:val="000E43A1"/>
    <w:rsid w:val="000E686D"/>
    <w:rsid w:val="000E75F6"/>
    <w:rsid w:val="000F0854"/>
    <w:rsid w:val="000F0FE4"/>
    <w:rsid w:val="000F4557"/>
    <w:rsid w:val="000F4973"/>
    <w:rsid w:val="000F4E72"/>
    <w:rsid w:val="000F587F"/>
    <w:rsid w:val="000F73B3"/>
    <w:rsid w:val="000F76AB"/>
    <w:rsid w:val="001001A2"/>
    <w:rsid w:val="0010312C"/>
    <w:rsid w:val="00103168"/>
    <w:rsid w:val="001074F4"/>
    <w:rsid w:val="00110073"/>
    <w:rsid w:val="00111971"/>
    <w:rsid w:val="00111D1E"/>
    <w:rsid w:val="00112A25"/>
    <w:rsid w:val="00113655"/>
    <w:rsid w:val="00115AAD"/>
    <w:rsid w:val="00116013"/>
    <w:rsid w:val="0011758F"/>
    <w:rsid w:val="0012002D"/>
    <w:rsid w:val="001200C4"/>
    <w:rsid w:val="00126199"/>
    <w:rsid w:val="00126A87"/>
    <w:rsid w:val="00127B96"/>
    <w:rsid w:val="00130749"/>
    <w:rsid w:val="00134365"/>
    <w:rsid w:val="0013445A"/>
    <w:rsid w:val="001346EA"/>
    <w:rsid w:val="00135E84"/>
    <w:rsid w:val="00136612"/>
    <w:rsid w:val="00137C46"/>
    <w:rsid w:val="00137D7D"/>
    <w:rsid w:val="00140C16"/>
    <w:rsid w:val="001434CD"/>
    <w:rsid w:val="00146405"/>
    <w:rsid w:val="00146DAF"/>
    <w:rsid w:val="00147EC9"/>
    <w:rsid w:val="001502C7"/>
    <w:rsid w:val="0015030F"/>
    <w:rsid w:val="00151250"/>
    <w:rsid w:val="0015278A"/>
    <w:rsid w:val="00153A29"/>
    <w:rsid w:val="001548C5"/>
    <w:rsid w:val="00156CED"/>
    <w:rsid w:val="001573DC"/>
    <w:rsid w:val="00161041"/>
    <w:rsid w:val="00162352"/>
    <w:rsid w:val="00165446"/>
    <w:rsid w:val="00165F49"/>
    <w:rsid w:val="00165FF9"/>
    <w:rsid w:val="00167AC8"/>
    <w:rsid w:val="00167E3F"/>
    <w:rsid w:val="00171A86"/>
    <w:rsid w:val="001728FB"/>
    <w:rsid w:val="00173BBC"/>
    <w:rsid w:val="00176831"/>
    <w:rsid w:val="00177E29"/>
    <w:rsid w:val="00180B10"/>
    <w:rsid w:val="0018154B"/>
    <w:rsid w:val="001856E5"/>
    <w:rsid w:val="00185CF0"/>
    <w:rsid w:val="00187A9A"/>
    <w:rsid w:val="00190BB8"/>
    <w:rsid w:val="00192A8A"/>
    <w:rsid w:val="00195430"/>
    <w:rsid w:val="00195B0D"/>
    <w:rsid w:val="001979E4"/>
    <w:rsid w:val="001A061C"/>
    <w:rsid w:val="001A3822"/>
    <w:rsid w:val="001A4BD3"/>
    <w:rsid w:val="001A51C5"/>
    <w:rsid w:val="001A684C"/>
    <w:rsid w:val="001A6E26"/>
    <w:rsid w:val="001B34C1"/>
    <w:rsid w:val="001B4184"/>
    <w:rsid w:val="001B7415"/>
    <w:rsid w:val="001C04D5"/>
    <w:rsid w:val="001C2116"/>
    <w:rsid w:val="001C4589"/>
    <w:rsid w:val="001C54AB"/>
    <w:rsid w:val="001C5D87"/>
    <w:rsid w:val="001D04FF"/>
    <w:rsid w:val="001D164C"/>
    <w:rsid w:val="001D3644"/>
    <w:rsid w:val="001D5036"/>
    <w:rsid w:val="001D6ABB"/>
    <w:rsid w:val="001E0466"/>
    <w:rsid w:val="001E3374"/>
    <w:rsid w:val="001E3ABD"/>
    <w:rsid w:val="001E4D09"/>
    <w:rsid w:val="001E6826"/>
    <w:rsid w:val="001E7A09"/>
    <w:rsid w:val="001F2BD1"/>
    <w:rsid w:val="00202982"/>
    <w:rsid w:val="0020595D"/>
    <w:rsid w:val="00205BAF"/>
    <w:rsid w:val="00207C2C"/>
    <w:rsid w:val="00210EC1"/>
    <w:rsid w:val="002121E3"/>
    <w:rsid w:val="00215530"/>
    <w:rsid w:val="002155EB"/>
    <w:rsid w:val="0022619B"/>
    <w:rsid w:val="0022672C"/>
    <w:rsid w:val="002302C7"/>
    <w:rsid w:val="00231CEA"/>
    <w:rsid w:val="002352BA"/>
    <w:rsid w:val="0023539A"/>
    <w:rsid w:val="00235F18"/>
    <w:rsid w:val="0023628B"/>
    <w:rsid w:val="00240F9A"/>
    <w:rsid w:val="00243C18"/>
    <w:rsid w:val="00246EB9"/>
    <w:rsid w:val="002472D2"/>
    <w:rsid w:val="00252B66"/>
    <w:rsid w:val="00255387"/>
    <w:rsid w:val="00255A41"/>
    <w:rsid w:val="00256C18"/>
    <w:rsid w:val="00256DC8"/>
    <w:rsid w:val="002648A5"/>
    <w:rsid w:val="002649DE"/>
    <w:rsid w:val="00265E79"/>
    <w:rsid w:val="00266424"/>
    <w:rsid w:val="00266BF5"/>
    <w:rsid w:val="00267A49"/>
    <w:rsid w:val="002716C6"/>
    <w:rsid w:val="00271F36"/>
    <w:rsid w:val="00272896"/>
    <w:rsid w:val="002761B1"/>
    <w:rsid w:val="00277DB0"/>
    <w:rsid w:val="00280979"/>
    <w:rsid w:val="00283DB7"/>
    <w:rsid w:val="002841D4"/>
    <w:rsid w:val="0028474C"/>
    <w:rsid w:val="00291312"/>
    <w:rsid w:val="00293175"/>
    <w:rsid w:val="00293D6E"/>
    <w:rsid w:val="00294500"/>
    <w:rsid w:val="002A16EA"/>
    <w:rsid w:val="002A4034"/>
    <w:rsid w:val="002A4202"/>
    <w:rsid w:val="002A6631"/>
    <w:rsid w:val="002B0812"/>
    <w:rsid w:val="002B10B2"/>
    <w:rsid w:val="002B4E5F"/>
    <w:rsid w:val="002B6B23"/>
    <w:rsid w:val="002C0AD2"/>
    <w:rsid w:val="002C27C8"/>
    <w:rsid w:val="002C7B2F"/>
    <w:rsid w:val="002D5280"/>
    <w:rsid w:val="002D61D8"/>
    <w:rsid w:val="002D6FBC"/>
    <w:rsid w:val="002D73FF"/>
    <w:rsid w:val="002D75FB"/>
    <w:rsid w:val="002E79B9"/>
    <w:rsid w:val="002F1349"/>
    <w:rsid w:val="002F3D1B"/>
    <w:rsid w:val="002F41A9"/>
    <w:rsid w:val="002F4BD0"/>
    <w:rsid w:val="002F5595"/>
    <w:rsid w:val="002F78E9"/>
    <w:rsid w:val="00302EC4"/>
    <w:rsid w:val="00304230"/>
    <w:rsid w:val="00304B3B"/>
    <w:rsid w:val="003072E2"/>
    <w:rsid w:val="003073CD"/>
    <w:rsid w:val="003127D1"/>
    <w:rsid w:val="00312FFF"/>
    <w:rsid w:val="00314813"/>
    <w:rsid w:val="003156B6"/>
    <w:rsid w:val="003216C9"/>
    <w:rsid w:val="00322550"/>
    <w:rsid w:val="00327FE4"/>
    <w:rsid w:val="0033035A"/>
    <w:rsid w:val="00332EB5"/>
    <w:rsid w:val="0033333E"/>
    <w:rsid w:val="003341E7"/>
    <w:rsid w:val="00340653"/>
    <w:rsid w:val="00340871"/>
    <w:rsid w:val="003418CC"/>
    <w:rsid w:val="0034417D"/>
    <w:rsid w:val="0034526A"/>
    <w:rsid w:val="00345B18"/>
    <w:rsid w:val="00353DA3"/>
    <w:rsid w:val="0035619E"/>
    <w:rsid w:val="00357A65"/>
    <w:rsid w:val="00357B43"/>
    <w:rsid w:val="00360A85"/>
    <w:rsid w:val="003610CB"/>
    <w:rsid w:val="00361BEB"/>
    <w:rsid w:val="00363D14"/>
    <w:rsid w:val="003661E4"/>
    <w:rsid w:val="00366E0D"/>
    <w:rsid w:val="00372D49"/>
    <w:rsid w:val="003733DC"/>
    <w:rsid w:val="003734E6"/>
    <w:rsid w:val="00383842"/>
    <w:rsid w:val="00387EF7"/>
    <w:rsid w:val="003901CF"/>
    <w:rsid w:val="00392010"/>
    <w:rsid w:val="003A2AEB"/>
    <w:rsid w:val="003A2C3A"/>
    <w:rsid w:val="003A62AB"/>
    <w:rsid w:val="003A710C"/>
    <w:rsid w:val="003A7268"/>
    <w:rsid w:val="003B0207"/>
    <w:rsid w:val="003B1556"/>
    <w:rsid w:val="003B1AF6"/>
    <w:rsid w:val="003B4799"/>
    <w:rsid w:val="003B524D"/>
    <w:rsid w:val="003C237C"/>
    <w:rsid w:val="003D22D5"/>
    <w:rsid w:val="003D362B"/>
    <w:rsid w:val="003E071D"/>
    <w:rsid w:val="003E0928"/>
    <w:rsid w:val="003E1139"/>
    <w:rsid w:val="003E14F5"/>
    <w:rsid w:val="003E22E6"/>
    <w:rsid w:val="003E47DD"/>
    <w:rsid w:val="003E5D26"/>
    <w:rsid w:val="003F147F"/>
    <w:rsid w:val="003F754A"/>
    <w:rsid w:val="00402F8D"/>
    <w:rsid w:val="00403064"/>
    <w:rsid w:val="00403877"/>
    <w:rsid w:val="00406E6F"/>
    <w:rsid w:val="00410B67"/>
    <w:rsid w:val="004145C1"/>
    <w:rsid w:val="004243D3"/>
    <w:rsid w:val="004248FD"/>
    <w:rsid w:val="004306FA"/>
    <w:rsid w:val="00432421"/>
    <w:rsid w:val="00434019"/>
    <w:rsid w:val="00435050"/>
    <w:rsid w:val="0043580F"/>
    <w:rsid w:val="0043621F"/>
    <w:rsid w:val="00436623"/>
    <w:rsid w:val="00440E18"/>
    <w:rsid w:val="00443AA0"/>
    <w:rsid w:val="004440B8"/>
    <w:rsid w:val="00446A07"/>
    <w:rsid w:val="00452CDC"/>
    <w:rsid w:val="00457F4D"/>
    <w:rsid w:val="00460D9B"/>
    <w:rsid w:val="00461E05"/>
    <w:rsid w:val="0046268C"/>
    <w:rsid w:val="0046322C"/>
    <w:rsid w:val="00465DD2"/>
    <w:rsid w:val="00466510"/>
    <w:rsid w:val="004704E5"/>
    <w:rsid w:val="004717DE"/>
    <w:rsid w:val="00471D37"/>
    <w:rsid w:val="00473ED9"/>
    <w:rsid w:val="00480107"/>
    <w:rsid w:val="004818B1"/>
    <w:rsid w:val="00482561"/>
    <w:rsid w:val="004859EF"/>
    <w:rsid w:val="0049029C"/>
    <w:rsid w:val="004918EC"/>
    <w:rsid w:val="00496D13"/>
    <w:rsid w:val="00497513"/>
    <w:rsid w:val="004A2126"/>
    <w:rsid w:val="004A2BF1"/>
    <w:rsid w:val="004A5F79"/>
    <w:rsid w:val="004B14D9"/>
    <w:rsid w:val="004B4284"/>
    <w:rsid w:val="004C158C"/>
    <w:rsid w:val="004C3300"/>
    <w:rsid w:val="004C657C"/>
    <w:rsid w:val="004D118E"/>
    <w:rsid w:val="004D1995"/>
    <w:rsid w:val="004D3739"/>
    <w:rsid w:val="004E090E"/>
    <w:rsid w:val="004E26C6"/>
    <w:rsid w:val="004E4A31"/>
    <w:rsid w:val="004F0E3A"/>
    <w:rsid w:val="004F14BA"/>
    <w:rsid w:val="004F5260"/>
    <w:rsid w:val="004F5B92"/>
    <w:rsid w:val="004F5DB6"/>
    <w:rsid w:val="004F6E01"/>
    <w:rsid w:val="00500432"/>
    <w:rsid w:val="00501E42"/>
    <w:rsid w:val="0050273C"/>
    <w:rsid w:val="00502FE6"/>
    <w:rsid w:val="0050484F"/>
    <w:rsid w:val="00505199"/>
    <w:rsid w:val="00505ECD"/>
    <w:rsid w:val="005077FE"/>
    <w:rsid w:val="00510C7D"/>
    <w:rsid w:val="00511024"/>
    <w:rsid w:val="005112F5"/>
    <w:rsid w:val="00511BA2"/>
    <w:rsid w:val="00511D2D"/>
    <w:rsid w:val="005176A5"/>
    <w:rsid w:val="00522902"/>
    <w:rsid w:val="005237CC"/>
    <w:rsid w:val="0052475D"/>
    <w:rsid w:val="00535F7F"/>
    <w:rsid w:val="0054124D"/>
    <w:rsid w:val="00541F99"/>
    <w:rsid w:val="005421BD"/>
    <w:rsid w:val="005442AB"/>
    <w:rsid w:val="00547790"/>
    <w:rsid w:val="00551352"/>
    <w:rsid w:val="00552D5D"/>
    <w:rsid w:val="0055432D"/>
    <w:rsid w:val="00557A12"/>
    <w:rsid w:val="00562B07"/>
    <w:rsid w:val="00565D46"/>
    <w:rsid w:val="0056704B"/>
    <w:rsid w:val="00571A76"/>
    <w:rsid w:val="00573F05"/>
    <w:rsid w:val="00575886"/>
    <w:rsid w:val="0057627C"/>
    <w:rsid w:val="00576E58"/>
    <w:rsid w:val="00585C0D"/>
    <w:rsid w:val="00587DFC"/>
    <w:rsid w:val="00587F30"/>
    <w:rsid w:val="005919B9"/>
    <w:rsid w:val="005948AE"/>
    <w:rsid w:val="005959B3"/>
    <w:rsid w:val="00595EE1"/>
    <w:rsid w:val="005978AE"/>
    <w:rsid w:val="00597B63"/>
    <w:rsid w:val="005A09E9"/>
    <w:rsid w:val="005A7AAA"/>
    <w:rsid w:val="005B04E5"/>
    <w:rsid w:val="005B18D7"/>
    <w:rsid w:val="005B3FC2"/>
    <w:rsid w:val="005C0994"/>
    <w:rsid w:val="005C0D94"/>
    <w:rsid w:val="005C184D"/>
    <w:rsid w:val="005C4FEF"/>
    <w:rsid w:val="005C5645"/>
    <w:rsid w:val="005D2663"/>
    <w:rsid w:val="005D3580"/>
    <w:rsid w:val="005D4655"/>
    <w:rsid w:val="005D5121"/>
    <w:rsid w:val="005D57F4"/>
    <w:rsid w:val="005E1D73"/>
    <w:rsid w:val="005E2333"/>
    <w:rsid w:val="005E7BBC"/>
    <w:rsid w:val="005F000E"/>
    <w:rsid w:val="005F131F"/>
    <w:rsid w:val="005F2744"/>
    <w:rsid w:val="00600A0F"/>
    <w:rsid w:val="00605CEB"/>
    <w:rsid w:val="006066D5"/>
    <w:rsid w:val="00606AA4"/>
    <w:rsid w:val="00607640"/>
    <w:rsid w:val="00613C7F"/>
    <w:rsid w:val="00613E2C"/>
    <w:rsid w:val="00614829"/>
    <w:rsid w:val="0061587B"/>
    <w:rsid w:val="00615D83"/>
    <w:rsid w:val="006167C0"/>
    <w:rsid w:val="00620890"/>
    <w:rsid w:val="006258C7"/>
    <w:rsid w:val="00630460"/>
    <w:rsid w:val="006316EE"/>
    <w:rsid w:val="00631BA0"/>
    <w:rsid w:val="00632C5A"/>
    <w:rsid w:val="00637107"/>
    <w:rsid w:val="00641B1B"/>
    <w:rsid w:val="00642503"/>
    <w:rsid w:val="00643DAB"/>
    <w:rsid w:val="00644C4D"/>
    <w:rsid w:val="006559CA"/>
    <w:rsid w:val="006621D1"/>
    <w:rsid w:val="0067077F"/>
    <w:rsid w:val="00670C5F"/>
    <w:rsid w:val="00673FDE"/>
    <w:rsid w:val="00675B82"/>
    <w:rsid w:val="0067618B"/>
    <w:rsid w:val="00676737"/>
    <w:rsid w:val="006801E7"/>
    <w:rsid w:val="00683D87"/>
    <w:rsid w:val="00684754"/>
    <w:rsid w:val="00685321"/>
    <w:rsid w:val="00686E85"/>
    <w:rsid w:val="00687450"/>
    <w:rsid w:val="00687B2A"/>
    <w:rsid w:val="00687F4E"/>
    <w:rsid w:val="00693B9C"/>
    <w:rsid w:val="00693C11"/>
    <w:rsid w:val="00694085"/>
    <w:rsid w:val="00697130"/>
    <w:rsid w:val="006A296A"/>
    <w:rsid w:val="006A55EC"/>
    <w:rsid w:val="006B4D31"/>
    <w:rsid w:val="006C203A"/>
    <w:rsid w:val="006C2BB1"/>
    <w:rsid w:val="006C3AAC"/>
    <w:rsid w:val="006C3F46"/>
    <w:rsid w:val="006C4571"/>
    <w:rsid w:val="006D058B"/>
    <w:rsid w:val="006D0965"/>
    <w:rsid w:val="006D43C9"/>
    <w:rsid w:val="006E0184"/>
    <w:rsid w:val="006E2EB0"/>
    <w:rsid w:val="006E489D"/>
    <w:rsid w:val="006E48D9"/>
    <w:rsid w:val="006E747B"/>
    <w:rsid w:val="006E7B6E"/>
    <w:rsid w:val="006F07B5"/>
    <w:rsid w:val="006F0F66"/>
    <w:rsid w:val="006F22A6"/>
    <w:rsid w:val="006F442E"/>
    <w:rsid w:val="006F6916"/>
    <w:rsid w:val="006F6D38"/>
    <w:rsid w:val="00701CEA"/>
    <w:rsid w:val="00702137"/>
    <w:rsid w:val="00703C1C"/>
    <w:rsid w:val="00707AF4"/>
    <w:rsid w:val="00712758"/>
    <w:rsid w:val="00712ADB"/>
    <w:rsid w:val="00713823"/>
    <w:rsid w:val="0071390E"/>
    <w:rsid w:val="007144EF"/>
    <w:rsid w:val="0071579F"/>
    <w:rsid w:val="0071697F"/>
    <w:rsid w:val="00717239"/>
    <w:rsid w:val="007204FE"/>
    <w:rsid w:val="00720CF9"/>
    <w:rsid w:val="00721397"/>
    <w:rsid w:val="00721CF7"/>
    <w:rsid w:val="007227E1"/>
    <w:rsid w:val="007229F6"/>
    <w:rsid w:val="00723373"/>
    <w:rsid w:val="00725274"/>
    <w:rsid w:val="007254A1"/>
    <w:rsid w:val="00725EFA"/>
    <w:rsid w:val="007304EE"/>
    <w:rsid w:val="00730EDB"/>
    <w:rsid w:val="00731599"/>
    <w:rsid w:val="00734105"/>
    <w:rsid w:val="00737D7E"/>
    <w:rsid w:val="00740730"/>
    <w:rsid w:val="007412ED"/>
    <w:rsid w:val="0074170F"/>
    <w:rsid w:val="007427B1"/>
    <w:rsid w:val="00744F15"/>
    <w:rsid w:val="007466CE"/>
    <w:rsid w:val="00746A03"/>
    <w:rsid w:val="007478A2"/>
    <w:rsid w:val="0075009B"/>
    <w:rsid w:val="00752CC4"/>
    <w:rsid w:val="00754DA4"/>
    <w:rsid w:val="00755681"/>
    <w:rsid w:val="00756AC6"/>
    <w:rsid w:val="00757425"/>
    <w:rsid w:val="0076122F"/>
    <w:rsid w:val="0076370C"/>
    <w:rsid w:val="007645DF"/>
    <w:rsid w:val="0076763E"/>
    <w:rsid w:val="00767DD6"/>
    <w:rsid w:val="0077074B"/>
    <w:rsid w:val="00770F01"/>
    <w:rsid w:val="00772EDA"/>
    <w:rsid w:val="0077476C"/>
    <w:rsid w:val="0077508A"/>
    <w:rsid w:val="00777164"/>
    <w:rsid w:val="007811BB"/>
    <w:rsid w:val="007821EF"/>
    <w:rsid w:val="00782212"/>
    <w:rsid w:val="00782686"/>
    <w:rsid w:val="00782767"/>
    <w:rsid w:val="0078496B"/>
    <w:rsid w:val="00785637"/>
    <w:rsid w:val="007860EB"/>
    <w:rsid w:val="00786ACB"/>
    <w:rsid w:val="0079328D"/>
    <w:rsid w:val="00794EC1"/>
    <w:rsid w:val="007960EE"/>
    <w:rsid w:val="007966E0"/>
    <w:rsid w:val="00796732"/>
    <w:rsid w:val="007968FE"/>
    <w:rsid w:val="007A6043"/>
    <w:rsid w:val="007B0D15"/>
    <w:rsid w:val="007B3802"/>
    <w:rsid w:val="007B4F0C"/>
    <w:rsid w:val="007C3CE2"/>
    <w:rsid w:val="007C4D93"/>
    <w:rsid w:val="007C7966"/>
    <w:rsid w:val="007D51E5"/>
    <w:rsid w:val="007E2877"/>
    <w:rsid w:val="007E346D"/>
    <w:rsid w:val="007E6843"/>
    <w:rsid w:val="007E736E"/>
    <w:rsid w:val="007F26F1"/>
    <w:rsid w:val="007F3548"/>
    <w:rsid w:val="007F3BEF"/>
    <w:rsid w:val="00801A58"/>
    <w:rsid w:val="00804C4C"/>
    <w:rsid w:val="00806C50"/>
    <w:rsid w:val="00807694"/>
    <w:rsid w:val="008078C0"/>
    <w:rsid w:val="00810095"/>
    <w:rsid w:val="00812264"/>
    <w:rsid w:val="00812719"/>
    <w:rsid w:val="00813A34"/>
    <w:rsid w:val="00817DD3"/>
    <w:rsid w:val="00822672"/>
    <w:rsid w:val="00826848"/>
    <w:rsid w:val="008324D2"/>
    <w:rsid w:val="00833538"/>
    <w:rsid w:val="00840F5C"/>
    <w:rsid w:val="0085093E"/>
    <w:rsid w:val="00851121"/>
    <w:rsid w:val="008529A6"/>
    <w:rsid w:val="00854777"/>
    <w:rsid w:val="00854ED1"/>
    <w:rsid w:val="00862F4A"/>
    <w:rsid w:val="00863BB3"/>
    <w:rsid w:val="00865CE0"/>
    <w:rsid w:val="008666A1"/>
    <w:rsid w:val="008668CE"/>
    <w:rsid w:val="00866A28"/>
    <w:rsid w:val="00866A64"/>
    <w:rsid w:val="00867690"/>
    <w:rsid w:val="00870D14"/>
    <w:rsid w:val="00874C59"/>
    <w:rsid w:val="00881E56"/>
    <w:rsid w:val="00887427"/>
    <w:rsid w:val="00891286"/>
    <w:rsid w:val="00891F90"/>
    <w:rsid w:val="008941C1"/>
    <w:rsid w:val="008951FB"/>
    <w:rsid w:val="00897FEB"/>
    <w:rsid w:val="008A074A"/>
    <w:rsid w:val="008A4114"/>
    <w:rsid w:val="008B0FA7"/>
    <w:rsid w:val="008B63D8"/>
    <w:rsid w:val="008C041E"/>
    <w:rsid w:val="008C5629"/>
    <w:rsid w:val="008C65C1"/>
    <w:rsid w:val="008D0156"/>
    <w:rsid w:val="008D15A5"/>
    <w:rsid w:val="008D5941"/>
    <w:rsid w:val="008D6BB0"/>
    <w:rsid w:val="008D78C8"/>
    <w:rsid w:val="008E302E"/>
    <w:rsid w:val="008E45B8"/>
    <w:rsid w:val="008E5A94"/>
    <w:rsid w:val="008E5C22"/>
    <w:rsid w:val="008E66CE"/>
    <w:rsid w:val="008E79FB"/>
    <w:rsid w:val="008E7F7B"/>
    <w:rsid w:val="008F5BB7"/>
    <w:rsid w:val="008F750D"/>
    <w:rsid w:val="009001EA"/>
    <w:rsid w:val="00901A13"/>
    <w:rsid w:val="009047D3"/>
    <w:rsid w:val="00904E92"/>
    <w:rsid w:val="00905864"/>
    <w:rsid w:val="00906388"/>
    <w:rsid w:val="00912EF6"/>
    <w:rsid w:val="00914242"/>
    <w:rsid w:val="0091557E"/>
    <w:rsid w:val="00924173"/>
    <w:rsid w:val="0092554C"/>
    <w:rsid w:val="00925AFA"/>
    <w:rsid w:val="0093002D"/>
    <w:rsid w:val="0093100C"/>
    <w:rsid w:val="00933F69"/>
    <w:rsid w:val="009351AF"/>
    <w:rsid w:val="00935D18"/>
    <w:rsid w:val="00936175"/>
    <w:rsid w:val="00936509"/>
    <w:rsid w:val="00936620"/>
    <w:rsid w:val="009373A0"/>
    <w:rsid w:val="00937D72"/>
    <w:rsid w:val="00940AD0"/>
    <w:rsid w:val="00942CA4"/>
    <w:rsid w:val="0094492B"/>
    <w:rsid w:val="00951D95"/>
    <w:rsid w:val="00953724"/>
    <w:rsid w:val="009571E3"/>
    <w:rsid w:val="00963462"/>
    <w:rsid w:val="009663D5"/>
    <w:rsid w:val="0097075F"/>
    <w:rsid w:val="00972EF8"/>
    <w:rsid w:val="0097376B"/>
    <w:rsid w:val="00974BCE"/>
    <w:rsid w:val="00981A64"/>
    <w:rsid w:val="00983CD3"/>
    <w:rsid w:val="00985F63"/>
    <w:rsid w:val="0099248B"/>
    <w:rsid w:val="0099752D"/>
    <w:rsid w:val="00997E28"/>
    <w:rsid w:val="009A1DE1"/>
    <w:rsid w:val="009A1EE8"/>
    <w:rsid w:val="009A3AB4"/>
    <w:rsid w:val="009A4E77"/>
    <w:rsid w:val="009A4F7B"/>
    <w:rsid w:val="009A5A56"/>
    <w:rsid w:val="009B6CEC"/>
    <w:rsid w:val="009C0B78"/>
    <w:rsid w:val="009C1FC9"/>
    <w:rsid w:val="009C4AED"/>
    <w:rsid w:val="009C7ED1"/>
    <w:rsid w:val="009D1BC4"/>
    <w:rsid w:val="009D253D"/>
    <w:rsid w:val="009D3E60"/>
    <w:rsid w:val="009D48D1"/>
    <w:rsid w:val="009D5113"/>
    <w:rsid w:val="009D7694"/>
    <w:rsid w:val="009E2840"/>
    <w:rsid w:val="009E32C1"/>
    <w:rsid w:val="009E61DA"/>
    <w:rsid w:val="009E7724"/>
    <w:rsid w:val="009F132E"/>
    <w:rsid w:val="009F56F9"/>
    <w:rsid w:val="009F5D7D"/>
    <w:rsid w:val="009F660A"/>
    <w:rsid w:val="00A0073E"/>
    <w:rsid w:val="00A03514"/>
    <w:rsid w:val="00A044AF"/>
    <w:rsid w:val="00A06636"/>
    <w:rsid w:val="00A079DF"/>
    <w:rsid w:val="00A1435A"/>
    <w:rsid w:val="00A215FC"/>
    <w:rsid w:val="00A23D49"/>
    <w:rsid w:val="00A24C59"/>
    <w:rsid w:val="00A27340"/>
    <w:rsid w:val="00A31068"/>
    <w:rsid w:val="00A31D7E"/>
    <w:rsid w:val="00A326DC"/>
    <w:rsid w:val="00A361A0"/>
    <w:rsid w:val="00A37E8F"/>
    <w:rsid w:val="00A41F08"/>
    <w:rsid w:val="00A45C5D"/>
    <w:rsid w:val="00A45FC1"/>
    <w:rsid w:val="00A56258"/>
    <w:rsid w:val="00A61D3D"/>
    <w:rsid w:val="00A61FC9"/>
    <w:rsid w:val="00A71847"/>
    <w:rsid w:val="00A736B1"/>
    <w:rsid w:val="00A756C1"/>
    <w:rsid w:val="00A75818"/>
    <w:rsid w:val="00A7717D"/>
    <w:rsid w:val="00A77F71"/>
    <w:rsid w:val="00A80FF2"/>
    <w:rsid w:val="00A81338"/>
    <w:rsid w:val="00A85A36"/>
    <w:rsid w:val="00A90B00"/>
    <w:rsid w:val="00A91B59"/>
    <w:rsid w:val="00A92760"/>
    <w:rsid w:val="00A9364B"/>
    <w:rsid w:val="00A9440E"/>
    <w:rsid w:val="00AA24ED"/>
    <w:rsid w:val="00AA24F6"/>
    <w:rsid w:val="00AA357B"/>
    <w:rsid w:val="00AA4D0E"/>
    <w:rsid w:val="00AA66A0"/>
    <w:rsid w:val="00AB3208"/>
    <w:rsid w:val="00AB6E97"/>
    <w:rsid w:val="00AB6F47"/>
    <w:rsid w:val="00AB7272"/>
    <w:rsid w:val="00AC04C7"/>
    <w:rsid w:val="00AC177F"/>
    <w:rsid w:val="00AC245F"/>
    <w:rsid w:val="00AC393B"/>
    <w:rsid w:val="00AC3F63"/>
    <w:rsid w:val="00AC71D8"/>
    <w:rsid w:val="00AD0371"/>
    <w:rsid w:val="00AD3DF4"/>
    <w:rsid w:val="00AD5AA3"/>
    <w:rsid w:val="00AD75AD"/>
    <w:rsid w:val="00AE14ED"/>
    <w:rsid w:val="00AE1BFC"/>
    <w:rsid w:val="00AE2F95"/>
    <w:rsid w:val="00AE5FCB"/>
    <w:rsid w:val="00AE628A"/>
    <w:rsid w:val="00AE7FA5"/>
    <w:rsid w:val="00AF33B3"/>
    <w:rsid w:val="00AF3FB0"/>
    <w:rsid w:val="00AF68F2"/>
    <w:rsid w:val="00B0076C"/>
    <w:rsid w:val="00B01585"/>
    <w:rsid w:val="00B07139"/>
    <w:rsid w:val="00B11012"/>
    <w:rsid w:val="00B1613A"/>
    <w:rsid w:val="00B21E9B"/>
    <w:rsid w:val="00B22DA3"/>
    <w:rsid w:val="00B25890"/>
    <w:rsid w:val="00B26107"/>
    <w:rsid w:val="00B27E3F"/>
    <w:rsid w:val="00B3158F"/>
    <w:rsid w:val="00B3432E"/>
    <w:rsid w:val="00B37F35"/>
    <w:rsid w:val="00B45C2F"/>
    <w:rsid w:val="00B51A95"/>
    <w:rsid w:val="00B522D2"/>
    <w:rsid w:val="00B53205"/>
    <w:rsid w:val="00B536C3"/>
    <w:rsid w:val="00B54889"/>
    <w:rsid w:val="00B607D7"/>
    <w:rsid w:val="00B65759"/>
    <w:rsid w:val="00B7713B"/>
    <w:rsid w:val="00B80512"/>
    <w:rsid w:val="00B81D9F"/>
    <w:rsid w:val="00B8219E"/>
    <w:rsid w:val="00B8467D"/>
    <w:rsid w:val="00B850A3"/>
    <w:rsid w:val="00B85354"/>
    <w:rsid w:val="00B90EB2"/>
    <w:rsid w:val="00B93CE7"/>
    <w:rsid w:val="00B94D8C"/>
    <w:rsid w:val="00B96C66"/>
    <w:rsid w:val="00B97847"/>
    <w:rsid w:val="00BA0547"/>
    <w:rsid w:val="00BA1219"/>
    <w:rsid w:val="00BA1D73"/>
    <w:rsid w:val="00BA2E02"/>
    <w:rsid w:val="00BA3C36"/>
    <w:rsid w:val="00BA56A1"/>
    <w:rsid w:val="00BA58E3"/>
    <w:rsid w:val="00BB1741"/>
    <w:rsid w:val="00BB1AD3"/>
    <w:rsid w:val="00BB1F1C"/>
    <w:rsid w:val="00BB29B4"/>
    <w:rsid w:val="00BB41BF"/>
    <w:rsid w:val="00BB4DBF"/>
    <w:rsid w:val="00BB549C"/>
    <w:rsid w:val="00BB7422"/>
    <w:rsid w:val="00BC67B4"/>
    <w:rsid w:val="00BC7915"/>
    <w:rsid w:val="00BD082E"/>
    <w:rsid w:val="00BD3BF9"/>
    <w:rsid w:val="00BD4A57"/>
    <w:rsid w:val="00BE2DCB"/>
    <w:rsid w:val="00BE54DC"/>
    <w:rsid w:val="00BE6880"/>
    <w:rsid w:val="00BE6EC6"/>
    <w:rsid w:val="00BE70F7"/>
    <w:rsid w:val="00BE78DA"/>
    <w:rsid w:val="00BF77F3"/>
    <w:rsid w:val="00BF7997"/>
    <w:rsid w:val="00C02C7F"/>
    <w:rsid w:val="00C0372C"/>
    <w:rsid w:val="00C0446A"/>
    <w:rsid w:val="00C04ED0"/>
    <w:rsid w:val="00C06138"/>
    <w:rsid w:val="00C1050E"/>
    <w:rsid w:val="00C1304C"/>
    <w:rsid w:val="00C13E32"/>
    <w:rsid w:val="00C13F41"/>
    <w:rsid w:val="00C16CDE"/>
    <w:rsid w:val="00C17FB6"/>
    <w:rsid w:val="00C22394"/>
    <w:rsid w:val="00C24BFB"/>
    <w:rsid w:val="00C26761"/>
    <w:rsid w:val="00C2760F"/>
    <w:rsid w:val="00C27FBC"/>
    <w:rsid w:val="00C31625"/>
    <w:rsid w:val="00C3796C"/>
    <w:rsid w:val="00C4144D"/>
    <w:rsid w:val="00C50486"/>
    <w:rsid w:val="00C5441D"/>
    <w:rsid w:val="00C56040"/>
    <w:rsid w:val="00C64D9F"/>
    <w:rsid w:val="00C703B2"/>
    <w:rsid w:val="00C73368"/>
    <w:rsid w:val="00C74208"/>
    <w:rsid w:val="00C76CD7"/>
    <w:rsid w:val="00C77AA2"/>
    <w:rsid w:val="00C816F8"/>
    <w:rsid w:val="00C847AB"/>
    <w:rsid w:val="00C857E5"/>
    <w:rsid w:val="00C86168"/>
    <w:rsid w:val="00C92B31"/>
    <w:rsid w:val="00C96919"/>
    <w:rsid w:val="00C97B89"/>
    <w:rsid w:val="00CA182B"/>
    <w:rsid w:val="00CA2492"/>
    <w:rsid w:val="00CA37F2"/>
    <w:rsid w:val="00CA4940"/>
    <w:rsid w:val="00CA63BE"/>
    <w:rsid w:val="00CA682A"/>
    <w:rsid w:val="00CA7718"/>
    <w:rsid w:val="00CA7C5B"/>
    <w:rsid w:val="00CB07EC"/>
    <w:rsid w:val="00CB1094"/>
    <w:rsid w:val="00CB1B3C"/>
    <w:rsid w:val="00CB4280"/>
    <w:rsid w:val="00CC29A6"/>
    <w:rsid w:val="00CC2CD5"/>
    <w:rsid w:val="00CC3EC5"/>
    <w:rsid w:val="00CC4B12"/>
    <w:rsid w:val="00CC4C7C"/>
    <w:rsid w:val="00CC4E07"/>
    <w:rsid w:val="00CC7D92"/>
    <w:rsid w:val="00CD014F"/>
    <w:rsid w:val="00CD32F6"/>
    <w:rsid w:val="00CD5875"/>
    <w:rsid w:val="00CD79A5"/>
    <w:rsid w:val="00CE1568"/>
    <w:rsid w:val="00CE1D6D"/>
    <w:rsid w:val="00CE2FDF"/>
    <w:rsid w:val="00CE396B"/>
    <w:rsid w:val="00CE4496"/>
    <w:rsid w:val="00CF04AC"/>
    <w:rsid w:val="00CF1E38"/>
    <w:rsid w:val="00CF2583"/>
    <w:rsid w:val="00CF2EB9"/>
    <w:rsid w:val="00CF328B"/>
    <w:rsid w:val="00CF5AE2"/>
    <w:rsid w:val="00CF7E36"/>
    <w:rsid w:val="00D115C6"/>
    <w:rsid w:val="00D12186"/>
    <w:rsid w:val="00D128E3"/>
    <w:rsid w:val="00D12929"/>
    <w:rsid w:val="00D12993"/>
    <w:rsid w:val="00D13ADC"/>
    <w:rsid w:val="00D14BCA"/>
    <w:rsid w:val="00D14F69"/>
    <w:rsid w:val="00D217C2"/>
    <w:rsid w:val="00D22DAB"/>
    <w:rsid w:val="00D22E30"/>
    <w:rsid w:val="00D26FD4"/>
    <w:rsid w:val="00D271C3"/>
    <w:rsid w:val="00D27EA5"/>
    <w:rsid w:val="00D31A1B"/>
    <w:rsid w:val="00D33C79"/>
    <w:rsid w:val="00D34854"/>
    <w:rsid w:val="00D34D94"/>
    <w:rsid w:val="00D41688"/>
    <w:rsid w:val="00D41D04"/>
    <w:rsid w:val="00D42B71"/>
    <w:rsid w:val="00D46C9B"/>
    <w:rsid w:val="00D4746D"/>
    <w:rsid w:val="00D478C1"/>
    <w:rsid w:val="00D501F3"/>
    <w:rsid w:val="00D50BEC"/>
    <w:rsid w:val="00D52CFA"/>
    <w:rsid w:val="00D55357"/>
    <w:rsid w:val="00D5648E"/>
    <w:rsid w:val="00D61835"/>
    <w:rsid w:val="00D66243"/>
    <w:rsid w:val="00D71164"/>
    <w:rsid w:val="00D740ED"/>
    <w:rsid w:val="00D74A61"/>
    <w:rsid w:val="00D7539D"/>
    <w:rsid w:val="00D81659"/>
    <w:rsid w:val="00D8668C"/>
    <w:rsid w:val="00D86C18"/>
    <w:rsid w:val="00D8720D"/>
    <w:rsid w:val="00D87F1E"/>
    <w:rsid w:val="00D920CC"/>
    <w:rsid w:val="00D929DC"/>
    <w:rsid w:val="00D92FBF"/>
    <w:rsid w:val="00D947B8"/>
    <w:rsid w:val="00D97CF7"/>
    <w:rsid w:val="00DA0A10"/>
    <w:rsid w:val="00DA5CB2"/>
    <w:rsid w:val="00DA5DF2"/>
    <w:rsid w:val="00DB44DF"/>
    <w:rsid w:val="00DB4CD9"/>
    <w:rsid w:val="00DB52AA"/>
    <w:rsid w:val="00DB6E9F"/>
    <w:rsid w:val="00DC0154"/>
    <w:rsid w:val="00DC6A3E"/>
    <w:rsid w:val="00DD021F"/>
    <w:rsid w:val="00DD0610"/>
    <w:rsid w:val="00DD4AA6"/>
    <w:rsid w:val="00DD7734"/>
    <w:rsid w:val="00DD7C4E"/>
    <w:rsid w:val="00DE5C11"/>
    <w:rsid w:val="00DF20D7"/>
    <w:rsid w:val="00DF2D0D"/>
    <w:rsid w:val="00DF4811"/>
    <w:rsid w:val="00DF54AB"/>
    <w:rsid w:val="00DF60A4"/>
    <w:rsid w:val="00E0164A"/>
    <w:rsid w:val="00E04F7D"/>
    <w:rsid w:val="00E04F93"/>
    <w:rsid w:val="00E10169"/>
    <w:rsid w:val="00E108A0"/>
    <w:rsid w:val="00E12189"/>
    <w:rsid w:val="00E12776"/>
    <w:rsid w:val="00E171F4"/>
    <w:rsid w:val="00E1798F"/>
    <w:rsid w:val="00E17F50"/>
    <w:rsid w:val="00E225B5"/>
    <w:rsid w:val="00E24DC1"/>
    <w:rsid w:val="00E27037"/>
    <w:rsid w:val="00E27C75"/>
    <w:rsid w:val="00E30AE3"/>
    <w:rsid w:val="00E31379"/>
    <w:rsid w:val="00E32496"/>
    <w:rsid w:val="00E345CB"/>
    <w:rsid w:val="00E35556"/>
    <w:rsid w:val="00E357C0"/>
    <w:rsid w:val="00E35C3E"/>
    <w:rsid w:val="00E45449"/>
    <w:rsid w:val="00E45D68"/>
    <w:rsid w:val="00E51B9C"/>
    <w:rsid w:val="00E5374D"/>
    <w:rsid w:val="00E554A5"/>
    <w:rsid w:val="00E554CD"/>
    <w:rsid w:val="00E56178"/>
    <w:rsid w:val="00E5673A"/>
    <w:rsid w:val="00E57353"/>
    <w:rsid w:val="00E57EA1"/>
    <w:rsid w:val="00E66846"/>
    <w:rsid w:val="00E72C2F"/>
    <w:rsid w:val="00E77189"/>
    <w:rsid w:val="00E777C8"/>
    <w:rsid w:val="00E800F6"/>
    <w:rsid w:val="00E80322"/>
    <w:rsid w:val="00E80F20"/>
    <w:rsid w:val="00E81340"/>
    <w:rsid w:val="00E819B0"/>
    <w:rsid w:val="00E81D48"/>
    <w:rsid w:val="00E83406"/>
    <w:rsid w:val="00E83750"/>
    <w:rsid w:val="00E8383C"/>
    <w:rsid w:val="00E83EE5"/>
    <w:rsid w:val="00E8450E"/>
    <w:rsid w:val="00E914A8"/>
    <w:rsid w:val="00E9781D"/>
    <w:rsid w:val="00E97886"/>
    <w:rsid w:val="00EA4D93"/>
    <w:rsid w:val="00EB0A25"/>
    <w:rsid w:val="00EB3C46"/>
    <w:rsid w:val="00EB57CB"/>
    <w:rsid w:val="00EC1574"/>
    <w:rsid w:val="00EC7489"/>
    <w:rsid w:val="00ED2656"/>
    <w:rsid w:val="00ED707F"/>
    <w:rsid w:val="00ED79A7"/>
    <w:rsid w:val="00EE17B1"/>
    <w:rsid w:val="00EE18A7"/>
    <w:rsid w:val="00EE2231"/>
    <w:rsid w:val="00EE47B1"/>
    <w:rsid w:val="00EE4E56"/>
    <w:rsid w:val="00EE560C"/>
    <w:rsid w:val="00EE5FCF"/>
    <w:rsid w:val="00EE6B51"/>
    <w:rsid w:val="00EF1181"/>
    <w:rsid w:val="00EF332A"/>
    <w:rsid w:val="00EF71AE"/>
    <w:rsid w:val="00F043CE"/>
    <w:rsid w:val="00F06715"/>
    <w:rsid w:val="00F07E45"/>
    <w:rsid w:val="00F1063F"/>
    <w:rsid w:val="00F11262"/>
    <w:rsid w:val="00F11CF0"/>
    <w:rsid w:val="00F128BC"/>
    <w:rsid w:val="00F14997"/>
    <w:rsid w:val="00F161B9"/>
    <w:rsid w:val="00F20C0B"/>
    <w:rsid w:val="00F21287"/>
    <w:rsid w:val="00F22A40"/>
    <w:rsid w:val="00F25BDB"/>
    <w:rsid w:val="00F26FC2"/>
    <w:rsid w:val="00F27431"/>
    <w:rsid w:val="00F32C63"/>
    <w:rsid w:val="00F3300F"/>
    <w:rsid w:val="00F45A60"/>
    <w:rsid w:val="00F50611"/>
    <w:rsid w:val="00F55DB3"/>
    <w:rsid w:val="00F61125"/>
    <w:rsid w:val="00F623FD"/>
    <w:rsid w:val="00F637C5"/>
    <w:rsid w:val="00F64346"/>
    <w:rsid w:val="00F65E2B"/>
    <w:rsid w:val="00F6656F"/>
    <w:rsid w:val="00F7105A"/>
    <w:rsid w:val="00F73929"/>
    <w:rsid w:val="00F76149"/>
    <w:rsid w:val="00F80BB0"/>
    <w:rsid w:val="00F82977"/>
    <w:rsid w:val="00F830A8"/>
    <w:rsid w:val="00F8343D"/>
    <w:rsid w:val="00F86244"/>
    <w:rsid w:val="00F87137"/>
    <w:rsid w:val="00F90320"/>
    <w:rsid w:val="00F90A99"/>
    <w:rsid w:val="00F918FC"/>
    <w:rsid w:val="00F919AF"/>
    <w:rsid w:val="00F933CF"/>
    <w:rsid w:val="00F95F10"/>
    <w:rsid w:val="00FA11EE"/>
    <w:rsid w:val="00FA2E24"/>
    <w:rsid w:val="00FA314F"/>
    <w:rsid w:val="00FA5CB4"/>
    <w:rsid w:val="00FA77C3"/>
    <w:rsid w:val="00FB294A"/>
    <w:rsid w:val="00FB3E21"/>
    <w:rsid w:val="00FB5E0C"/>
    <w:rsid w:val="00FB655F"/>
    <w:rsid w:val="00FB6697"/>
    <w:rsid w:val="00FB79C6"/>
    <w:rsid w:val="00FC0CA8"/>
    <w:rsid w:val="00FC1930"/>
    <w:rsid w:val="00FC3AF1"/>
    <w:rsid w:val="00FC4965"/>
    <w:rsid w:val="00FC51ED"/>
    <w:rsid w:val="00FC642E"/>
    <w:rsid w:val="00FC6820"/>
    <w:rsid w:val="00FD1CC7"/>
    <w:rsid w:val="00FD630C"/>
    <w:rsid w:val="00FD7BD9"/>
    <w:rsid w:val="00FE185A"/>
    <w:rsid w:val="00FE1D9B"/>
    <w:rsid w:val="00FE20B0"/>
    <w:rsid w:val="00FE2233"/>
    <w:rsid w:val="00FE4112"/>
    <w:rsid w:val="00FF0666"/>
    <w:rsid w:val="00FF09A4"/>
    <w:rsid w:val="00FF2E88"/>
    <w:rsid w:val="00FF4473"/>
    <w:rsid w:val="00FF516B"/>
    <w:rsid w:val="00FF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E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qFormat/>
    <w:rsid w:val="00687B2A"/>
    <w:pPr>
      <w:overflowPunct w:val="0"/>
      <w:autoSpaceDE w:val="0"/>
      <w:autoSpaceDN w:val="0"/>
      <w:adjustRightInd w:val="0"/>
      <w:spacing w:before="240" w:after="60"/>
      <w:jc w:val="both"/>
      <w:textAlignment w:val="baseline"/>
    </w:pPr>
    <w:rPr>
      <w:b/>
      <w:sz w:val="28"/>
      <w:szCs w:val="28"/>
    </w:rPr>
  </w:style>
  <w:style w:type="character" w:customStyle="1" w:styleId="20">
    <w:name w:val="Стиль2 Знак"/>
    <w:basedOn w:val="a0"/>
    <w:link w:val="2"/>
    <w:rsid w:val="00687B2A"/>
    <w:rPr>
      <w:b/>
      <w:sz w:val="28"/>
      <w:szCs w:val="28"/>
    </w:rPr>
  </w:style>
  <w:style w:type="character" w:styleId="a3">
    <w:name w:val="Hyperlink"/>
    <w:basedOn w:val="a0"/>
    <w:rsid w:val="00E80F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onexpert.bi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Links>
    <vt:vector size="6" baseType="variant">
      <vt:variant>
        <vt:i4>3014700</vt:i4>
      </vt:variant>
      <vt:variant>
        <vt:i4>0</vt:i4>
      </vt:variant>
      <vt:variant>
        <vt:i4>0</vt:i4>
      </vt:variant>
      <vt:variant>
        <vt:i4>5</vt:i4>
      </vt:variant>
      <vt:variant>
        <vt:lpwstr>http://www.econexpert.biz/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2016-03-31T13:03:00Z</dcterms:created>
  <dcterms:modified xsi:type="dcterms:W3CDTF">2016-03-31T13:03:00Z</dcterms:modified>
</cp:coreProperties>
</file>