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5D05" w14:textId="77777777" w:rsidR="006B6446" w:rsidRDefault="006B6446" w:rsidP="006B6446">
      <w:pPr>
        <w:jc w:val="center"/>
        <w:rPr>
          <w:b/>
          <w:sz w:val="28"/>
          <w:szCs w:val="28"/>
        </w:rPr>
      </w:pPr>
    </w:p>
    <w:p w14:paraId="38D859E4" w14:textId="77777777" w:rsidR="006B6446" w:rsidRDefault="006B6446" w:rsidP="006B6446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14:paraId="5EFD47D5" w14:textId="77777777" w:rsidR="006B6446" w:rsidRDefault="006B6446" w:rsidP="006B6446">
      <w:pPr>
        <w:jc w:val="center"/>
        <w:rPr>
          <w:b/>
          <w:sz w:val="28"/>
          <w:szCs w:val="28"/>
        </w:rPr>
      </w:pPr>
    </w:p>
    <w:p w14:paraId="35B9A593" w14:textId="77777777" w:rsidR="006B6446" w:rsidRDefault="006B6446" w:rsidP="006B6446">
      <w:pPr>
        <w:jc w:val="center"/>
        <w:rPr>
          <w:bCs/>
          <w:sz w:val="28"/>
          <w:szCs w:val="28"/>
        </w:rPr>
      </w:pPr>
      <w:r w:rsidRPr="00174C55">
        <w:rPr>
          <w:bCs/>
          <w:sz w:val="28"/>
          <w:szCs w:val="28"/>
        </w:rPr>
        <w:t xml:space="preserve">УЧЕБНОЙ ДИСЦИПЛИНЫ </w:t>
      </w:r>
    </w:p>
    <w:p w14:paraId="2E11C129" w14:textId="77777777" w:rsidR="006B6446" w:rsidRDefault="006B6446" w:rsidP="006B6446">
      <w:pPr>
        <w:jc w:val="center"/>
        <w:rPr>
          <w:bCs/>
          <w:sz w:val="28"/>
          <w:szCs w:val="28"/>
        </w:rPr>
      </w:pPr>
      <w:r w:rsidRPr="00174C55">
        <w:rPr>
          <w:bCs/>
          <w:sz w:val="28"/>
          <w:szCs w:val="28"/>
          <w:u w:val="single"/>
        </w:rPr>
        <w:t>«</w:t>
      </w:r>
      <w:r w:rsidR="00A003C3">
        <w:rPr>
          <w:bCs/>
          <w:sz w:val="28"/>
          <w:szCs w:val="28"/>
          <w:u w:val="single"/>
        </w:rPr>
        <w:t>Учет внешнеторговых и валютных операций</w:t>
      </w:r>
      <w:r w:rsidRPr="00174C55">
        <w:rPr>
          <w:bCs/>
          <w:sz w:val="28"/>
          <w:szCs w:val="28"/>
          <w:u w:val="single"/>
        </w:rPr>
        <w:t>»</w:t>
      </w:r>
      <w:r w:rsidRPr="00174C55">
        <w:rPr>
          <w:bCs/>
          <w:sz w:val="28"/>
          <w:szCs w:val="28"/>
        </w:rPr>
        <w:t xml:space="preserve"> </w:t>
      </w:r>
    </w:p>
    <w:p w14:paraId="7A2C03AE" w14:textId="77777777" w:rsidR="006B6446" w:rsidRDefault="006B6446" w:rsidP="006B6446">
      <w:pPr>
        <w:jc w:val="center"/>
        <w:rPr>
          <w:bCs/>
          <w:sz w:val="24"/>
          <w:szCs w:val="24"/>
        </w:rPr>
      </w:pPr>
      <w:r w:rsidRPr="00174C55">
        <w:rPr>
          <w:bCs/>
          <w:sz w:val="24"/>
          <w:szCs w:val="24"/>
        </w:rPr>
        <w:t>ДЛЯ ДНЕВНОЙ ФОРМЫ ПОЛУЧЕНИЯ ВЫСШЕГО ОБРАЗОВАНИЯ</w:t>
      </w:r>
    </w:p>
    <w:p w14:paraId="0596167C" w14:textId="77777777" w:rsidR="006B6446" w:rsidRPr="00174C55" w:rsidRDefault="006B6446" w:rsidP="006B6446">
      <w:pPr>
        <w:jc w:val="center"/>
        <w:rPr>
          <w:bCs/>
          <w:sz w:val="28"/>
          <w:szCs w:val="28"/>
        </w:rPr>
      </w:pPr>
    </w:p>
    <w:p w14:paraId="69E958A7" w14:textId="77777777" w:rsidR="006B6446" w:rsidRDefault="006B6446" w:rsidP="006B6446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</w:t>
      </w:r>
      <w:r w:rsidRPr="00BD4ADA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Pr="00B30AAE">
        <w:rPr>
          <w:sz w:val="28"/>
          <w:szCs w:val="28"/>
        </w:rPr>
        <w:t>_/_</w:t>
      </w:r>
      <w:r>
        <w:rPr>
          <w:sz w:val="28"/>
          <w:szCs w:val="28"/>
          <w:u w:val="single"/>
        </w:rPr>
        <w:t>2022</w:t>
      </w:r>
      <w:r w:rsidRPr="00B30AAE">
        <w:rPr>
          <w:sz w:val="28"/>
          <w:szCs w:val="28"/>
        </w:rPr>
        <w:t>_ учебный год</w:t>
      </w:r>
    </w:p>
    <w:p w14:paraId="37FAF50E" w14:textId="77777777" w:rsidR="006B6446" w:rsidRDefault="006B6446" w:rsidP="006B6446">
      <w:pPr>
        <w:jc w:val="center"/>
        <w:rPr>
          <w:sz w:val="28"/>
          <w:szCs w:val="28"/>
        </w:rPr>
      </w:pPr>
    </w:p>
    <w:p w14:paraId="3197F3A0" w14:textId="77777777" w:rsidR="006B6446" w:rsidRPr="00B30AAE" w:rsidRDefault="006B6446" w:rsidP="006B6446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20"/>
        <w:gridCol w:w="1260"/>
      </w:tblGrid>
      <w:tr w:rsidR="006B6446" w:rsidRPr="00B30AAE" w14:paraId="34A7C7CA" w14:textId="77777777" w:rsidTr="003F1AB7">
        <w:tc>
          <w:tcPr>
            <w:tcW w:w="648" w:type="dxa"/>
          </w:tcPr>
          <w:p w14:paraId="2D6A1D4A" w14:textId="77777777" w:rsidR="006B6446" w:rsidRPr="00BE1514" w:rsidRDefault="006B6446" w:rsidP="003F1AB7">
            <w:pPr>
              <w:jc w:val="center"/>
              <w:rPr>
                <w:sz w:val="28"/>
                <w:szCs w:val="28"/>
              </w:rPr>
            </w:pPr>
            <w:r w:rsidRPr="00BE1514">
              <w:rPr>
                <w:sz w:val="28"/>
                <w:szCs w:val="28"/>
              </w:rPr>
              <w:t>№</w:t>
            </w:r>
          </w:p>
          <w:p w14:paraId="5AF26364" w14:textId="77777777" w:rsidR="006B6446" w:rsidRPr="00BE1514" w:rsidRDefault="006B6446" w:rsidP="003F1AB7">
            <w:pPr>
              <w:jc w:val="center"/>
              <w:rPr>
                <w:sz w:val="28"/>
                <w:szCs w:val="28"/>
              </w:rPr>
            </w:pPr>
            <w:r w:rsidRPr="00BE1514">
              <w:rPr>
                <w:sz w:val="28"/>
                <w:szCs w:val="28"/>
              </w:rPr>
              <w:t>п/п</w:t>
            </w:r>
          </w:p>
        </w:tc>
        <w:tc>
          <w:tcPr>
            <w:tcW w:w="7920" w:type="dxa"/>
          </w:tcPr>
          <w:p w14:paraId="1FDBE66C" w14:textId="77777777" w:rsidR="006B6446" w:rsidRPr="00BE1514" w:rsidRDefault="006B6446" w:rsidP="003F1AB7">
            <w:pPr>
              <w:jc w:val="center"/>
              <w:rPr>
                <w:sz w:val="28"/>
                <w:szCs w:val="28"/>
              </w:rPr>
            </w:pPr>
            <w:r w:rsidRPr="00BE1514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260" w:type="dxa"/>
          </w:tcPr>
          <w:p w14:paraId="522370B6" w14:textId="77777777" w:rsidR="006B6446" w:rsidRPr="00BE1514" w:rsidRDefault="006B6446" w:rsidP="003F1AB7">
            <w:pPr>
              <w:jc w:val="center"/>
              <w:rPr>
                <w:sz w:val="28"/>
                <w:szCs w:val="28"/>
              </w:rPr>
            </w:pPr>
            <w:proofErr w:type="gramStart"/>
            <w:r w:rsidRPr="00BE1514">
              <w:rPr>
                <w:sz w:val="28"/>
                <w:szCs w:val="28"/>
              </w:rPr>
              <w:t>Основа</w:t>
            </w:r>
            <w:r w:rsidR="00614611">
              <w:rPr>
                <w:sz w:val="28"/>
                <w:szCs w:val="28"/>
              </w:rPr>
              <w:t>-</w:t>
            </w:r>
            <w:proofErr w:type="spellStart"/>
            <w:r w:rsidRPr="00BE1514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614611" w:rsidRPr="00B30AAE" w14:paraId="136AEA2C" w14:textId="77777777" w:rsidTr="00614611">
        <w:tc>
          <w:tcPr>
            <w:tcW w:w="648" w:type="dxa"/>
          </w:tcPr>
          <w:p w14:paraId="23A869C6" w14:textId="77777777" w:rsidR="00614611" w:rsidRPr="00BE1514" w:rsidRDefault="00614611" w:rsidP="00614611">
            <w:pPr>
              <w:jc w:val="center"/>
              <w:rPr>
                <w:sz w:val="28"/>
                <w:szCs w:val="28"/>
              </w:rPr>
            </w:pPr>
            <w:r w:rsidRPr="00BE1514">
              <w:rPr>
                <w:sz w:val="28"/>
                <w:szCs w:val="28"/>
              </w:rPr>
              <w:t>1</w:t>
            </w:r>
          </w:p>
          <w:p w14:paraId="0EEE9F28" w14:textId="77777777" w:rsidR="00614611" w:rsidRPr="00BE1514" w:rsidRDefault="00614611" w:rsidP="003F1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14:paraId="735C8D48" w14:textId="77777777" w:rsidR="00614611" w:rsidRPr="00BE1514" w:rsidRDefault="00614611" w:rsidP="00614611">
            <w:pPr>
              <w:jc w:val="both"/>
              <w:rPr>
                <w:sz w:val="28"/>
                <w:szCs w:val="28"/>
              </w:rPr>
            </w:pPr>
            <w:r w:rsidRPr="00614611">
              <w:rPr>
                <w:sz w:val="28"/>
                <w:szCs w:val="28"/>
              </w:rPr>
              <w:t xml:space="preserve">Обновлен список нормативных правовых актов в части </w:t>
            </w:r>
            <w:r>
              <w:rPr>
                <w:sz w:val="28"/>
                <w:szCs w:val="28"/>
              </w:rPr>
              <w:t xml:space="preserve">нормативных документов, а также с целью </w:t>
            </w:r>
            <w:r w:rsidRPr="00614611">
              <w:rPr>
                <w:sz w:val="28"/>
                <w:szCs w:val="28"/>
              </w:rPr>
              <w:t>усиления воспитательного аспекта и информационной безопасности</w:t>
            </w:r>
          </w:p>
        </w:tc>
        <w:tc>
          <w:tcPr>
            <w:tcW w:w="1260" w:type="dxa"/>
            <w:vAlign w:val="center"/>
          </w:tcPr>
          <w:p w14:paraId="40A4F57F" w14:textId="77777777" w:rsidR="00614611" w:rsidRPr="00BE1514" w:rsidRDefault="00614611" w:rsidP="00614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кафедры</w:t>
            </w:r>
          </w:p>
        </w:tc>
      </w:tr>
      <w:tr w:rsidR="00614611" w:rsidRPr="00B30AAE" w14:paraId="447AF639" w14:textId="77777777" w:rsidTr="00DF3177">
        <w:tc>
          <w:tcPr>
            <w:tcW w:w="648" w:type="dxa"/>
          </w:tcPr>
          <w:p w14:paraId="07A65615" w14:textId="77777777" w:rsidR="00614611" w:rsidRPr="00BE1514" w:rsidRDefault="00614611" w:rsidP="0087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  <w:vAlign w:val="center"/>
          </w:tcPr>
          <w:p w14:paraId="13410AAB" w14:textId="77777777" w:rsidR="00614611" w:rsidRPr="00614611" w:rsidRDefault="00614611" w:rsidP="00875169">
            <w:pPr>
              <w:jc w:val="both"/>
              <w:rPr>
                <w:sz w:val="28"/>
                <w:szCs w:val="28"/>
              </w:rPr>
            </w:pPr>
            <w:r w:rsidRPr="00614611">
              <w:rPr>
                <w:sz w:val="28"/>
                <w:szCs w:val="28"/>
              </w:rPr>
              <w:t xml:space="preserve">Обновление учебно-методической карты учебной дисциплины «Учет внешнеторговых и валютных операций» для дневной формы получения высшего образования в части количества часов УСРС </w:t>
            </w:r>
          </w:p>
        </w:tc>
        <w:tc>
          <w:tcPr>
            <w:tcW w:w="1260" w:type="dxa"/>
            <w:vAlign w:val="center"/>
          </w:tcPr>
          <w:p w14:paraId="41430DF3" w14:textId="77777777" w:rsidR="00614611" w:rsidRPr="00BE1514" w:rsidRDefault="00614611" w:rsidP="00853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кафедры</w:t>
            </w:r>
          </w:p>
        </w:tc>
      </w:tr>
      <w:tr w:rsidR="00614611" w:rsidRPr="00B30AAE" w14:paraId="769F11F6" w14:textId="77777777" w:rsidTr="00875169">
        <w:tc>
          <w:tcPr>
            <w:tcW w:w="648" w:type="dxa"/>
          </w:tcPr>
          <w:p w14:paraId="3C44C578" w14:textId="77777777" w:rsidR="00614611" w:rsidRDefault="00614611" w:rsidP="00875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vAlign w:val="center"/>
          </w:tcPr>
          <w:p w14:paraId="3558617D" w14:textId="77777777" w:rsidR="00614611" w:rsidRDefault="00614611" w:rsidP="00875169">
            <w:pPr>
              <w:jc w:val="both"/>
              <w:rPr>
                <w:sz w:val="28"/>
                <w:szCs w:val="28"/>
              </w:rPr>
            </w:pPr>
          </w:p>
          <w:p w14:paraId="1AA0CA89" w14:textId="77777777" w:rsidR="00614611" w:rsidRDefault="00614611" w:rsidP="00875169">
            <w:pPr>
              <w:jc w:val="both"/>
              <w:rPr>
                <w:sz w:val="28"/>
                <w:szCs w:val="28"/>
              </w:rPr>
            </w:pPr>
          </w:p>
          <w:p w14:paraId="2586A03F" w14:textId="77777777" w:rsidR="00614611" w:rsidRPr="00614611" w:rsidRDefault="00614611" w:rsidP="00875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8BE4663" w14:textId="77777777" w:rsidR="00614611" w:rsidRPr="00BE1514" w:rsidRDefault="00614611" w:rsidP="00875169">
            <w:pPr>
              <w:jc w:val="both"/>
              <w:rPr>
                <w:sz w:val="28"/>
                <w:szCs w:val="28"/>
              </w:rPr>
            </w:pPr>
          </w:p>
        </w:tc>
      </w:tr>
    </w:tbl>
    <w:p w14:paraId="4F810DF1" w14:textId="77777777" w:rsidR="006B6446" w:rsidRDefault="006B6446" w:rsidP="006B6446">
      <w:pPr>
        <w:jc w:val="both"/>
        <w:rPr>
          <w:sz w:val="28"/>
          <w:szCs w:val="28"/>
        </w:rPr>
      </w:pPr>
    </w:p>
    <w:p w14:paraId="2500AEE5" w14:textId="77777777" w:rsidR="006B6446" w:rsidRDefault="006B6446" w:rsidP="006B6446">
      <w:pPr>
        <w:jc w:val="both"/>
        <w:rPr>
          <w:sz w:val="28"/>
          <w:szCs w:val="28"/>
        </w:rPr>
      </w:pPr>
    </w:p>
    <w:p w14:paraId="26424097" w14:textId="77777777" w:rsidR="006B6446" w:rsidRDefault="006B6446" w:rsidP="006B6446">
      <w:pPr>
        <w:jc w:val="both"/>
        <w:rPr>
          <w:sz w:val="28"/>
          <w:szCs w:val="28"/>
        </w:rPr>
      </w:pPr>
    </w:p>
    <w:p w14:paraId="56B49993" w14:textId="77777777" w:rsidR="006B6446" w:rsidRPr="00B30AAE" w:rsidRDefault="006B6446" w:rsidP="006B6446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  <w:r w:rsidR="00614611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ухгалтерского учета, анализа и аудита в торговле </w:t>
      </w:r>
      <w:r w:rsidRPr="00B30AAE">
        <w:rPr>
          <w:sz w:val="28"/>
          <w:szCs w:val="28"/>
        </w:rPr>
        <w:t>(протокол №</w:t>
      </w:r>
      <w:r>
        <w:rPr>
          <w:sz w:val="28"/>
          <w:szCs w:val="28"/>
        </w:rPr>
        <w:t xml:space="preserve"> 14 </w:t>
      </w:r>
      <w:r w:rsidRPr="00B30AAE">
        <w:rPr>
          <w:sz w:val="28"/>
          <w:szCs w:val="28"/>
        </w:rPr>
        <w:t xml:space="preserve">от </w:t>
      </w:r>
      <w:r>
        <w:rPr>
          <w:sz w:val="28"/>
          <w:szCs w:val="28"/>
        </w:rPr>
        <w:t>10.06.2021г</w:t>
      </w:r>
      <w:r w:rsidRPr="00B30AAE">
        <w:rPr>
          <w:sz w:val="28"/>
          <w:szCs w:val="28"/>
        </w:rPr>
        <w:t>.)</w:t>
      </w:r>
    </w:p>
    <w:p w14:paraId="6974897F" w14:textId="77777777" w:rsidR="006B6446" w:rsidRDefault="006B6446" w:rsidP="006B6446">
      <w:pPr>
        <w:rPr>
          <w:sz w:val="28"/>
          <w:szCs w:val="28"/>
        </w:rPr>
      </w:pPr>
    </w:p>
    <w:p w14:paraId="36CBB8F6" w14:textId="77777777" w:rsidR="006B6446" w:rsidRPr="00B30AAE" w:rsidRDefault="006B6446" w:rsidP="006B6446">
      <w:pPr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14:paraId="40837774" w14:textId="6F99A35B" w:rsidR="006B6446" w:rsidRDefault="00614611" w:rsidP="0061461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4611">
        <w:rPr>
          <w:sz w:val="28"/>
          <w:szCs w:val="28"/>
        </w:rPr>
        <w:t>анд</w:t>
      </w:r>
      <w:r w:rsidR="00F72DBE" w:rsidRPr="00614611">
        <w:rPr>
          <w:sz w:val="28"/>
          <w:szCs w:val="28"/>
        </w:rPr>
        <w:t>.</w:t>
      </w:r>
      <w:r w:rsidRPr="00614611">
        <w:rPr>
          <w:sz w:val="28"/>
          <w:szCs w:val="28"/>
        </w:rPr>
        <w:t xml:space="preserve"> экон. наук, доцент</w:t>
      </w:r>
      <w:r>
        <w:rPr>
          <w:sz w:val="28"/>
          <w:szCs w:val="28"/>
        </w:rPr>
        <w:t xml:space="preserve"> </w:t>
      </w:r>
      <w:r w:rsidR="006B6446" w:rsidRPr="0061461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Ускевич</w:t>
      </w:r>
    </w:p>
    <w:p w14:paraId="0E8A7EED" w14:textId="77777777" w:rsidR="00614611" w:rsidRPr="00132AF2" w:rsidRDefault="00614611" w:rsidP="00614611">
      <w:pPr>
        <w:jc w:val="both"/>
        <w:rPr>
          <w:sz w:val="28"/>
          <w:szCs w:val="28"/>
        </w:rPr>
      </w:pPr>
    </w:p>
    <w:p w14:paraId="7233FF25" w14:textId="77777777" w:rsidR="006B6446" w:rsidRDefault="006B6446" w:rsidP="006B6446">
      <w:pPr>
        <w:rPr>
          <w:sz w:val="28"/>
          <w:szCs w:val="28"/>
        </w:rPr>
      </w:pPr>
    </w:p>
    <w:p w14:paraId="4FD01F5C" w14:textId="77777777" w:rsidR="006B6446" w:rsidRPr="00B30AAE" w:rsidRDefault="006B6446" w:rsidP="006B6446">
      <w:pPr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14:paraId="7E4FDC11" w14:textId="77777777" w:rsidR="006B6446" w:rsidRPr="00B30AAE" w:rsidRDefault="006B6446" w:rsidP="006B6446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</w:p>
    <w:p w14:paraId="58BA7B99" w14:textId="0555B931" w:rsidR="006B6446" w:rsidRPr="001650B9" w:rsidRDefault="00F72DBE" w:rsidP="00614611">
      <w:pPr>
        <w:jc w:val="both"/>
        <w:rPr>
          <w:szCs w:val="28"/>
        </w:rPr>
      </w:pPr>
      <w:r>
        <w:rPr>
          <w:sz w:val="28"/>
          <w:szCs w:val="28"/>
        </w:rPr>
        <w:t>к</w:t>
      </w:r>
      <w:r w:rsidR="00614611" w:rsidRPr="00614611">
        <w:rPr>
          <w:sz w:val="28"/>
          <w:szCs w:val="28"/>
        </w:rPr>
        <w:t>анд</w:t>
      </w:r>
      <w:r>
        <w:rPr>
          <w:sz w:val="28"/>
          <w:szCs w:val="28"/>
        </w:rPr>
        <w:t>.</w:t>
      </w:r>
      <w:r w:rsidR="00614611" w:rsidRPr="00614611">
        <w:rPr>
          <w:sz w:val="28"/>
          <w:szCs w:val="28"/>
        </w:rPr>
        <w:t xml:space="preserve"> экон. наук, доцент</w:t>
      </w:r>
      <w:r w:rsidR="00614611">
        <w:rPr>
          <w:sz w:val="28"/>
          <w:szCs w:val="28"/>
        </w:rPr>
        <w:t xml:space="preserve"> </w:t>
      </w:r>
      <w:r w:rsidR="00614611" w:rsidRPr="00614611">
        <w:rPr>
          <w:sz w:val="28"/>
          <w:szCs w:val="28"/>
        </w:rPr>
        <w:t xml:space="preserve">   </w:t>
      </w:r>
      <w:r w:rsidR="00614611">
        <w:rPr>
          <w:sz w:val="28"/>
          <w:szCs w:val="28"/>
        </w:rPr>
        <w:tab/>
      </w:r>
      <w:r w:rsidR="00614611">
        <w:rPr>
          <w:sz w:val="28"/>
          <w:szCs w:val="28"/>
        </w:rPr>
        <w:tab/>
      </w:r>
      <w:r w:rsidR="00614611">
        <w:rPr>
          <w:sz w:val="28"/>
          <w:szCs w:val="28"/>
        </w:rPr>
        <w:tab/>
      </w:r>
      <w:r w:rsidR="00614611">
        <w:rPr>
          <w:sz w:val="28"/>
          <w:szCs w:val="28"/>
        </w:rPr>
        <w:tab/>
      </w:r>
      <w:r w:rsidR="00614611">
        <w:rPr>
          <w:sz w:val="28"/>
          <w:szCs w:val="28"/>
        </w:rPr>
        <w:tab/>
      </w:r>
      <w:r w:rsidR="00614611">
        <w:rPr>
          <w:sz w:val="28"/>
          <w:szCs w:val="28"/>
        </w:rPr>
        <w:tab/>
        <w:t>В.А. Березовский</w:t>
      </w:r>
    </w:p>
    <w:p w14:paraId="547E50D6" w14:textId="77777777" w:rsidR="00A003C3" w:rsidRDefault="00A003C3" w:rsidP="00A003C3">
      <w:pPr>
        <w:jc w:val="center"/>
        <w:rPr>
          <w:b/>
          <w:sz w:val="28"/>
          <w:szCs w:val="28"/>
        </w:rPr>
      </w:pPr>
    </w:p>
    <w:p w14:paraId="05248D81" w14:textId="267E4087" w:rsidR="00273ED6" w:rsidRDefault="00273ED6" w:rsidP="00A003C3">
      <w:pPr>
        <w:jc w:val="center"/>
        <w:rPr>
          <w:b/>
          <w:sz w:val="28"/>
          <w:szCs w:val="28"/>
        </w:rPr>
        <w:sectPr w:rsidR="00273ED6" w:rsidSect="00E913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553712" w14:textId="77777777" w:rsidR="00A003C3" w:rsidRPr="00A003C3" w:rsidRDefault="00A003C3" w:rsidP="00A003C3">
      <w:pPr>
        <w:jc w:val="center"/>
        <w:rPr>
          <w:b/>
          <w:sz w:val="28"/>
          <w:szCs w:val="28"/>
        </w:rPr>
      </w:pPr>
      <w:r w:rsidRPr="00A003C3">
        <w:rPr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14:paraId="6E2EA9FE" w14:textId="77777777" w:rsidR="00A003C3" w:rsidRPr="00A003C3" w:rsidRDefault="00A003C3" w:rsidP="00A003C3">
      <w:pPr>
        <w:jc w:val="center"/>
        <w:rPr>
          <w:sz w:val="28"/>
          <w:szCs w:val="28"/>
        </w:rPr>
      </w:pPr>
      <w:r w:rsidRPr="00A003C3">
        <w:rPr>
          <w:sz w:val="28"/>
          <w:szCs w:val="28"/>
        </w:rPr>
        <w:t>(для студентов дневной формы получения высшего образования)</w:t>
      </w:r>
    </w:p>
    <w:p w14:paraId="0F3C6A2A" w14:textId="77777777" w:rsidR="00A003C3" w:rsidRPr="00A003C3" w:rsidRDefault="00A003C3" w:rsidP="00A003C3">
      <w:pPr>
        <w:jc w:val="center"/>
        <w:rPr>
          <w:sz w:val="24"/>
          <w:szCs w:val="24"/>
        </w:rPr>
      </w:pPr>
      <w:r w:rsidRPr="00A003C3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Pr="00A003C3">
        <w:rPr>
          <w:sz w:val="28"/>
          <w:szCs w:val="28"/>
        </w:rPr>
        <w:t xml:space="preserve"> 1-25 01 08-03 10 «Бухгалтерский учет, анализ и аудит в торговле и общественном питании»</w:t>
      </w:r>
    </w:p>
    <w:tbl>
      <w:tblPr>
        <w:tblW w:w="160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09"/>
        <w:gridCol w:w="850"/>
        <w:gridCol w:w="851"/>
        <w:gridCol w:w="709"/>
        <w:gridCol w:w="709"/>
        <w:gridCol w:w="569"/>
        <w:gridCol w:w="569"/>
        <w:gridCol w:w="1697"/>
        <w:gridCol w:w="2295"/>
      </w:tblGrid>
      <w:tr w:rsidR="00A003C3" w:rsidRPr="00A003C3" w14:paraId="1A93CB03" w14:textId="77777777" w:rsidTr="001139FA">
        <w:tc>
          <w:tcPr>
            <w:tcW w:w="817" w:type="dxa"/>
            <w:vMerge w:val="restart"/>
            <w:textDirection w:val="btLr"/>
          </w:tcPr>
          <w:p w14:paraId="1BC18E86" w14:textId="77777777" w:rsidR="00A003C3" w:rsidRPr="00A003C3" w:rsidRDefault="00A003C3" w:rsidP="00A003C3">
            <w:pPr>
              <w:jc w:val="center"/>
            </w:pPr>
            <w:r w:rsidRPr="00A003C3">
              <w:t xml:space="preserve">Номер раздела, </w:t>
            </w:r>
          </w:p>
          <w:p w14:paraId="6B85662C" w14:textId="77777777" w:rsidR="00A003C3" w:rsidRPr="00A003C3" w:rsidRDefault="00A003C3" w:rsidP="00A003C3">
            <w:pPr>
              <w:jc w:val="center"/>
            </w:pPr>
            <w:r w:rsidRPr="00A003C3">
              <w:t>темы</w:t>
            </w:r>
          </w:p>
        </w:tc>
        <w:tc>
          <w:tcPr>
            <w:tcW w:w="7009" w:type="dxa"/>
            <w:vMerge w:val="restart"/>
          </w:tcPr>
          <w:p w14:paraId="77AD885D" w14:textId="77777777" w:rsidR="00A003C3" w:rsidRPr="00A003C3" w:rsidRDefault="00A003C3" w:rsidP="00A003C3">
            <w:pPr>
              <w:jc w:val="center"/>
            </w:pPr>
          </w:p>
          <w:p w14:paraId="575544A8" w14:textId="77777777" w:rsidR="00A003C3" w:rsidRPr="00A003C3" w:rsidRDefault="00A003C3" w:rsidP="00A003C3">
            <w:pPr>
              <w:jc w:val="center"/>
            </w:pPr>
          </w:p>
          <w:p w14:paraId="7D37B805" w14:textId="77777777" w:rsidR="00A003C3" w:rsidRPr="00A003C3" w:rsidRDefault="00A003C3" w:rsidP="00A003C3">
            <w:pPr>
              <w:jc w:val="center"/>
            </w:pPr>
            <w:r w:rsidRPr="00A003C3">
              <w:t>Название раздела, темы</w:t>
            </w:r>
          </w:p>
        </w:tc>
        <w:tc>
          <w:tcPr>
            <w:tcW w:w="4257" w:type="dxa"/>
            <w:gridSpan w:val="6"/>
          </w:tcPr>
          <w:p w14:paraId="5D9B9399" w14:textId="77777777" w:rsidR="00A003C3" w:rsidRPr="00A003C3" w:rsidRDefault="00A003C3" w:rsidP="00A003C3">
            <w:pPr>
              <w:jc w:val="center"/>
            </w:pPr>
            <w:r w:rsidRPr="00A003C3">
              <w:t>Количество аудиторных часов</w:t>
            </w:r>
          </w:p>
        </w:tc>
        <w:tc>
          <w:tcPr>
            <w:tcW w:w="1697" w:type="dxa"/>
            <w:vMerge w:val="restart"/>
            <w:textDirection w:val="btLr"/>
            <w:vAlign w:val="center"/>
          </w:tcPr>
          <w:p w14:paraId="347A311F" w14:textId="77777777" w:rsidR="00A003C3" w:rsidRPr="00A003C3" w:rsidRDefault="00A003C3" w:rsidP="00A003C3">
            <w:pPr>
              <w:jc w:val="center"/>
              <w:rPr>
                <w:sz w:val="22"/>
                <w:szCs w:val="22"/>
              </w:rPr>
            </w:pPr>
            <w:r w:rsidRPr="00A003C3">
              <w:rPr>
                <w:sz w:val="22"/>
                <w:szCs w:val="22"/>
              </w:rPr>
              <w:t>Иное</w:t>
            </w:r>
          </w:p>
        </w:tc>
        <w:tc>
          <w:tcPr>
            <w:tcW w:w="2295" w:type="dxa"/>
            <w:vMerge w:val="restart"/>
            <w:textDirection w:val="btLr"/>
            <w:vAlign w:val="center"/>
          </w:tcPr>
          <w:p w14:paraId="4EBB3240" w14:textId="77777777" w:rsidR="00A003C3" w:rsidRPr="00A003C3" w:rsidRDefault="00A003C3" w:rsidP="00A003C3">
            <w:pPr>
              <w:jc w:val="center"/>
              <w:rPr>
                <w:sz w:val="22"/>
                <w:szCs w:val="22"/>
              </w:rPr>
            </w:pPr>
            <w:r w:rsidRPr="00A003C3">
              <w:rPr>
                <w:sz w:val="22"/>
                <w:szCs w:val="22"/>
              </w:rPr>
              <w:t>Форма контроля</w:t>
            </w:r>
          </w:p>
          <w:p w14:paraId="7E839FBB" w14:textId="77777777" w:rsidR="00A003C3" w:rsidRPr="00A003C3" w:rsidRDefault="00A003C3" w:rsidP="00A003C3">
            <w:pPr>
              <w:jc w:val="center"/>
              <w:rPr>
                <w:sz w:val="22"/>
                <w:szCs w:val="22"/>
              </w:rPr>
            </w:pPr>
            <w:r w:rsidRPr="00A003C3">
              <w:rPr>
                <w:sz w:val="22"/>
                <w:szCs w:val="22"/>
              </w:rPr>
              <w:t>знаний</w:t>
            </w:r>
          </w:p>
        </w:tc>
      </w:tr>
      <w:tr w:rsidR="00A003C3" w:rsidRPr="00A003C3" w14:paraId="468B4DE3" w14:textId="77777777" w:rsidTr="001139FA">
        <w:trPr>
          <w:cantSplit/>
          <w:trHeight w:val="1152"/>
        </w:trPr>
        <w:tc>
          <w:tcPr>
            <w:tcW w:w="817" w:type="dxa"/>
            <w:vMerge/>
          </w:tcPr>
          <w:p w14:paraId="32DFF228" w14:textId="77777777" w:rsidR="00A003C3" w:rsidRPr="00A003C3" w:rsidRDefault="00A003C3" w:rsidP="00A003C3">
            <w:pPr>
              <w:jc w:val="center"/>
            </w:pPr>
          </w:p>
        </w:tc>
        <w:tc>
          <w:tcPr>
            <w:tcW w:w="7009" w:type="dxa"/>
            <w:vMerge/>
          </w:tcPr>
          <w:p w14:paraId="5459A79F" w14:textId="77777777" w:rsidR="00A003C3" w:rsidRPr="00A003C3" w:rsidRDefault="00A003C3" w:rsidP="00A003C3">
            <w:pPr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14:paraId="0E80565B" w14:textId="77777777" w:rsidR="00A003C3" w:rsidRPr="00A003C3" w:rsidRDefault="00A003C3" w:rsidP="00A003C3">
            <w:pPr>
              <w:jc w:val="center"/>
            </w:pPr>
            <w:r w:rsidRPr="00A003C3"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14:paraId="6C7DA17F" w14:textId="77777777" w:rsidR="00A003C3" w:rsidRPr="00A003C3" w:rsidRDefault="00A003C3" w:rsidP="00A003C3">
            <w:pPr>
              <w:jc w:val="center"/>
            </w:pPr>
            <w:r w:rsidRPr="00A003C3">
              <w:t>Практические</w:t>
            </w:r>
          </w:p>
          <w:p w14:paraId="2AA96712" w14:textId="77777777" w:rsidR="00A003C3" w:rsidRPr="00A003C3" w:rsidRDefault="00A003C3" w:rsidP="00A003C3">
            <w:pPr>
              <w:jc w:val="center"/>
            </w:pPr>
            <w:r w:rsidRPr="00A003C3"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FE3E09A" w14:textId="77777777" w:rsidR="00A003C3" w:rsidRPr="00A003C3" w:rsidRDefault="00A003C3" w:rsidP="00A003C3">
            <w:pPr>
              <w:jc w:val="center"/>
            </w:pPr>
            <w:r w:rsidRPr="00A003C3">
              <w:t>Семинарские</w:t>
            </w:r>
          </w:p>
          <w:p w14:paraId="242C3D3A" w14:textId="77777777" w:rsidR="00A003C3" w:rsidRPr="00A003C3" w:rsidRDefault="00A003C3" w:rsidP="00A003C3">
            <w:pPr>
              <w:jc w:val="center"/>
            </w:pPr>
            <w:r w:rsidRPr="00A003C3">
              <w:t>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035A646" w14:textId="77777777" w:rsidR="00A003C3" w:rsidRPr="00A003C3" w:rsidRDefault="00A003C3" w:rsidP="00A003C3">
            <w:pPr>
              <w:jc w:val="center"/>
            </w:pPr>
            <w:r w:rsidRPr="00A003C3">
              <w:t xml:space="preserve">Лабораторные </w:t>
            </w:r>
          </w:p>
          <w:p w14:paraId="35389ADB" w14:textId="77777777" w:rsidR="00A003C3" w:rsidRPr="00A003C3" w:rsidRDefault="00A003C3" w:rsidP="00A003C3">
            <w:pPr>
              <w:jc w:val="center"/>
            </w:pPr>
            <w:r w:rsidRPr="00A003C3">
              <w:t>занятия</w:t>
            </w:r>
          </w:p>
        </w:tc>
        <w:tc>
          <w:tcPr>
            <w:tcW w:w="1138" w:type="dxa"/>
            <w:gridSpan w:val="2"/>
            <w:textDirection w:val="btLr"/>
          </w:tcPr>
          <w:p w14:paraId="57998BB7" w14:textId="77777777" w:rsidR="00A003C3" w:rsidRPr="00A003C3" w:rsidRDefault="00A003C3" w:rsidP="00A003C3">
            <w:pPr>
              <w:jc w:val="center"/>
            </w:pPr>
            <w:r w:rsidRPr="00A003C3">
              <w:t xml:space="preserve">Количество часов </w:t>
            </w:r>
          </w:p>
          <w:p w14:paraId="3891C240" w14:textId="77777777" w:rsidR="00A003C3" w:rsidRPr="00A003C3" w:rsidRDefault="00A003C3" w:rsidP="00A003C3">
            <w:pPr>
              <w:jc w:val="center"/>
            </w:pPr>
            <w:r w:rsidRPr="00A003C3">
              <w:t>УСР</w:t>
            </w:r>
          </w:p>
        </w:tc>
        <w:tc>
          <w:tcPr>
            <w:tcW w:w="1697" w:type="dxa"/>
            <w:vMerge/>
            <w:vAlign w:val="center"/>
          </w:tcPr>
          <w:p w14:paraId="4AD5D1C3" w14:textId="77777777" w:rsidR="00A003C3" w:rsidRPr="00A003C3" w:rsidRDefault="00A003C3" w:rsidP="00A00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vAlign w:val="center"/>
          </w:tcPr>
          <w:p w14:paraId="07DD0EBE" w14:textId="77777777" w:rsidR="00A003C3" w:rsidRPr="00A003C3" w:rsidRDefault="00A003C3" w:rsidP="00A003C3">
            <w:pPr>
              <w:jc w:val="center"/>
              <w:rPr>
                <w:sz w:val="22"/>
                <w:szCs w:val="22"/>
              </w:rPr>
            </w:pPr>
          </w:p>
        </w:tc>
      </w:tr>
      <w:tr w:rsidR="00A003C3" w:rsidRPr="00A003C3" w14:paraId="2237A1F8" w14:textId="77777777" w:rsidTr="001139FA">
        <w:trPr>
          <w:trHeight w:val="415"/>
        </w:trPr>
        <w:tc>
          <w:tcPr>
            <w:tcW w:w="817" w:type="dxa"/>
            <w:vMerge/>
          </w:tcPr>
          <w:p w14:paraId="6937E683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9" w:type="dxa"/>
            <w:vMerge/>
          </w:tcPr>
          <w:p w14:paraId="209322C2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7A926EC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46F949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D63F49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469E39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14:paraId="6E30CE37" w14:textId="77777777" w:rsidR="00A003C3" w:rsidRPr="00A003C3" w:rsidRDefault="00A003C3" w:rsidP="00A003C3">
            <w:pPr>
              <w:jc w:val="center"/>
              <w:rPr>
                <w:sz w:val="16"/>
                <w:szCs w:val="16"/>
              </w:rPr>
            </w:pPr>
            <w:proofErr w:type="gramStart"/>
            <w:r w:rsidRPr="00A003C3">
              <w:rPr>
                <w:sz w:val="16"/>
                <w:szCs w:val="16"/>
              </w:rPr>
              <w:t>Лек-</w:t>
            </w:r>
            <w:proofErr w:type="spellStart"/>
            <w:r w:rsidRPr="00A003C3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569" w:type="dxa"/>
            <w:vAlign w:val="center"/>
          </w:tcPr>
          <w:p w14:paraId="61640831" w14:textId="77777777" w:rsidR="00A003C3" w:rsidRPr="00A003C3" w:rsidRDefault="00A003C3" w:rsidP="00A003C3">
            <w:pPr>
              <w:jc w:val="center"/>
              <w:rPr>
                <w:sz w:val="16"/>
                <w:szCs w:val="16"/>
              </w:rPr>
            </w:pPr>
            <w:r w:rsidRPr="00A003C3">
              <w:rPr>
                <w:sz w:val="16"/>
                <w:szCs w:val="16"/>
              </w:rPr>
              <w:t>ПЗ (СЗ)</w:t>
            </w:r>
          </w:p>
        </w:tc>
        <w:tc>
          <w:tcPr>
            <w:tcW w:w="1697" w:type="dxa"/>
            <w:vMerge/>
          </w:tcPr>
          <w:p w14:paraId="559B3583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3E60CA24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4D673B" w14:textId="77777777" w:rsidR="00A003C3" w:rsidRPr="00A003C3" w:rsidRDefault="00A003C3" w:rsidP="00A003C3">
      <w:pPr>
        <w:rPr>
          <w:sz w:val="2"/>
          <w:szCs w:val="2"/>
        </w:rPr>
      </w:pPr>
    </w:p>
    <w:tbl>
      <w:tblPr>
        <w:tblW w:w="160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09"/>
        <w:gridCol w:w="850"/>
        <w:gridCol w:w="851"/>
        <w:gridCol w:w="709"/>
        <w:gridCol w:w="709"/>
        <w:gridCol w:w="569"/>
        <w:gridCol w:w="569"/>
        <w:gridCol w:w="1697"/>
        <w:gridCol w:w="2295"/>
      </w:tblGrid>
      <w:tr w:rsidR="00A003C3" w:rsidRPr="00A003C3" w14:paraId="6E3B5AAA" w14:textId="77777777" w:rsidTr="001139FA">
        <w:trPr>
          <w:trHeight w:val="245"/>
          <w:tblHeader/>
        </w:trPr>
        <w:tc>
          <w:tcPr>
            <w:tcW w:w="817" w:type="dxa"/>
          </w:tcPr>
          <w:p w14:paraId="737E2EDA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1</w:t>
            </w:r>
          </w:p>
        </w:tc>
        <w:tc>
          <w:tcPr>
            <w:tcW w:w="7009" w:type="dxa"/>
          </w:tcPr>
          <w:p w14:paraId="4AD85B07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92902DE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55FEAFE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BC70524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D1CFB04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6</w:t>
            </w:r>
          </w:p>
        </w:tc>
        <w:tc>
          <w:tcPr>
            <w:tcW w:w="569" w:type="dxa"/>
          </w:tcPr>
          <w:p w14:paraId="2BD68020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14:paraId="5EFE23E4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14:paraId="56B3BA9E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14:paraId="480B229A" w14:textId="77777777" w:rsidR="00A003C3" w:rsidRPr="00A003C3" w:rsidRDefault="00A003C3" w:rsidP="00A003C3">
            <w:pPr>
              <w:jc w:val="center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10</w:t>
            </w:r>
          </w:p>
        </w:tc>
      </w:tr>
      <w:tr w:rsidR="00A003C3" w:rsidRPr="00A003C3" w14:paraId="27D25CEE" w14:textId="77777777" w:rsidTr="001139FA">
        <w:tc>
          <w:tcPr>
            <w:tcW w:w="817" w:type="dxa"/>
          </w:tcPr>
          <w:p w14:paraId="76121B19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1</w:t>
            </w:r>
          </w:p>
        </w:tc>
        <w:tc>
          <w:tcPr>
            <w:tcW w:w="7009" w:type="dxa"/>
          </w:tcPr>
          <w:p w14:paraId="2FA68B4A" w14:textId="77777777" w:rsidR="00A003C3" w:rsidRPr="00A003C3" w:rsidRDefault="00A003C3" w:rsidP="00A003C3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be-BY" w:eastAsia="en-US"/>
              </w:rPr>
            </w:pPr>
            <w:r w:rsidRPr="00A003C3">
              <w:rPr>
                <w:sz w:val="28"/>
                <w:szCs w:val="28"/>
              </w:rPr>
              <w:t>Роль, значение и особенности учета внешнеторговых и валют</w:t>
            </w:r>
            <w:r w:rsidRPr="00A003C3">
              <w:rPr>
                <w:sz w:val="28"/>
                <w:szCs w:val="28"/>
              </w:rPr>
              <w:softHyphen/>
              <w:t>ных операций</w:t>
            </w:r>
          </w:p>
        </w:tc>
        <w:tc>
          <w:tcPr>
            <w:tcW w:w="850" w:type="dxa"/>
            <w:vAlign w:val="bottom"/>
          </w:tcPr>
          <w:p w14:paraId="233A5D71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851" w:type="dxa"/>
            <w:vAlign w:val="bottom"/>
          </w:tcPr>
          <w:p w14:paraId="111F7D70" w14:textId="77777777" w:rsidR="00A003C3" w:rsidRPr="00A003C3" w:rsidRDefault="009C7142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1BECCF" w14:textId="77777777" w:rsidR="00A003C3" w:rsidRPr="00A003C3" w:rsidRDefault="00A003C3" w:rsidP="00A003C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5880BD" w14:textId="77777777" w:rsidR="00A003C3" w:rsidRPr="00A003C3" w:rsidRDefault="00A003C3" w:rsidP="00A003C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404FADB3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569" w:type="dxa"/>
            <w:vAlign w:val="bottom"/>
          </w:tcPr>
          <w:p w14:paraId="4BC7887D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1697" w:type="dxa"/>
            <w:vAlign w:val="bottom"/>
          </w:tcPr>
          <w:p w14:paraId="40CC02CB" w14:textId="77777777" w:rsidR="001139FA" w:rsidRDefault="00A003C3" w:rsidP="00A003C3">
            <w:pPr>
              <w:jc w:val="center"/>
            </w:pPr>
            <w:r w:rsidRPr="00A003C3">
              <w:sym w:font="Symbol" w:char="F05B"/>
            </w:r>
            <w:r w:rsidRPr="00A003C3">
              <w:t>7,8,9,16,26,</w:t>
            </w:r>
          </w:p>
          <w:p w14:paraId="6D940859" w14:textId="77777777" w:rsidR="00A003C3" w:rsidRPr="00A003C3" w:rsidRDefault="00A003C3" w:rsidP="00A003C3">
            <w:pPr>
              <w:jc w:val="center"/>
            </w:pPr>
            <w:r w:rsidRPr="00A003C3">
              <w:t>54,41</w:t>
            </w:r>
            <w:r w:rsidRPr="00A003C3">
              <w:sym w:font="Symbol" w:char="F05D"/>
            </w:r>
          </w:p>
        </w:tc>
        <w:tc>
          <w:tcPr>
            <w:tcW w:w="2295" w:type="dxa"/>
            <w:vAlign w:val="bottom"/>
          </w:tcPr>
          <w:p w14:paraId="63114008" w14:textId="77777777" w:rsidR="00A003C3" w:rsidRPr="00A003C3" w:rsidRDefault="009C7142" w:rsidP="00A003C3">
            <w:pPr>
              <w:jc w:val="center"/>
            </w:pPr>
            <w:r>
              <w:t>т</w:t>
            </w:r>
            <w:r w:rsidR="00A003C3" w:rsidRPr="00A003C3">
              <w:t>есты</w:t>
            </w:r>
            <w:r>
              <w:t>, опрос</w:t>
            </w:r>
          </w:p>
        </w:tc>
      </w:tr>
      <w:tr w:rsidR="00A003C3" w:rsidRPr="00A003C3" w14:paraId="0986C47D" w14:textId="77777777" w:rsidTr="001139FA">
        <w:tc>
          <w:tcPr>
            <w:tcW w:w="817" w:type="dxa"/>
          </w:tcPr>
          <w:p w14:paraId="4C43F120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2</w:t>
            </w:r>
          </w:p>
        </w:tc>
        <w:tc>
          <w:tcPr>
            <w:tcW w:w="7009" w:type="dxa"/>
          </w:tcPr>
          <w:p w14:paraId="65862A38" w14:textId="77777777" w:rsidR="00A003C3" w:rsidRPr="00A003C3" w:rsidRDefault="00A003C3" w:rsidP="00A003C3">
            <w:pPr>
              <w:jc w:val="both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Учет денежных средств в иностранной валюте и учет расчетов с подотчетными лицами по служебным командировкам за границу</w:t>
            </w:r>
          </w:p>
        </w:tc>
        <w:tc>
          <w:tcPr>
            <w:tcW w:w="850" w:type="dxa"/>
            <w:vAlign w:val="bottom"/>
          </w:tcPr>
          <w:p w14:paraId="670E9F20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bottom"/>
          </w:tcPr>
          <w:p w14:paraId="36FB8756" w14:textId="77777777" w:rsidR="00A003C3" w:rsidRPr="00A003C3" w:rsidRDefault="009C7142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3B99E" w14:textId="77777777" w:rsidR="00A003C3" w:rsidRPr="00A003C3" w:rsidRDefault="00A003C3" w:rsidP="00A003C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74D842" w14:textId="77777777" w:rsidR="00A003C3" w:rsidRPr="00A003C3" w:rsidRDefault="00A003C3" w:rsidP="00A003C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4F995177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569" w:type="dxa"/>
            <w:vAlign w:val="bottom"/>
          </w:tcPr>
          <w:p w14:paraId="47D714E0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697" w:type="dxa"/>
            <w:vAlign w:val="bottom"/>
          </w:tcPr>
          <w:p w14:paraId="2148BCA1" w14:textId="77777777" w:rsidR="00A003C3" w:rsidRPr="00A003C3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8.15,26,28</w:t>
            </w:r>
            <w:r w:rsidRPr="00A003C3">
              <w:sym w:font="Symbol" w:char="F05D"/>
            </w:r>
          </w:p>
        </w:tc>
        <w:tc>
          <w:tcPr>
            <w:tcW w:w="2295" w:type="dxa"/>
            <w:vAlign w:val="bottom"/>
          </w:tcPr>
          <w:p w14:paraId="7E792B80" w14:textId="77777777" w:rsidR="00A003C3" w:rsidRPr="00A003C3" w:rsidRDefault="009C7142" w:rsidP="00A003C3">
            <w:pPr>
              <w:jc w:val="center"/>
            </w:pPr>
            <w:r>
              <w:rPr>
                <w:spacing w:val="-4"/>
              </w:rPr>
              <w:t xml:space="preserve">тесты, </w:t>
            </w:r>
            <w:r w:rsidR="00A003C3" w:rsidRPr="00A003C3">
              <w:rPr>
                <w:spacing w:val="-4"/>
              </w:rPr>
              <w:t>опрос, решение задач</w:t>
            </w:r>
          </w:p>
        </w:tc>
      </w:tr>
      <w:tr w:rsidR="00A003C3" w:rsidRPr="00A003C3" w14:paraId="1512D858" w14:textId="77777777" w:rsidTr="001139FA">
        <w:tc>
          <w:tcPr>
            <w:tcW w:w="817" w:type="dxa"/>
          </w:tcPr>
          <w:p w14:paraId="122CB3F9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3</w:t>
            </w:r>
          </w:p>
        </w:tc>
        <w:tc>
          <w:tcPr>
            <w:tcW w:w="7009" w:type="dxa"/>
          </w:tcPr>
          <w:p w14:paraId="580112A6" w14:textId="77777777" w:rsidR="00A003C3" w:rsidRPr="00A003C3" w:rsidRDefault="00A003C3" w:rsidP="00A003C3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be-BY" w:eastAsia="en-US"/>
              </w:rPr>
            </w:pPr>
            <w:r w:rsidRPr="00A003C3">
              <w:rPr>
                <w:sz w:val="28"/>
                <w:szCs w:val="28"/>
              </w:rPr>
              <w:t>Учет валютно-обменных операций на внутреннем валютном рынке</w:t>
            </w:r>
          </w:p>
        </w:tc>
        <w:tc>
          <w:tcPr>
            <w:tcW w:w="850" w:type="dxa"/>
            <w:vAlign w:val="bottom"/>
          </w:tcPr>
          <w:p w14:paraId="3C35572D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bottom"/>
          </w:tcPr>
          <w:p w14:paraId="655E3043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E6F27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AB0BD3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58F183A1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569" w:type="dxa"/>
            <w:vAlign w:val="bottom"/>
          </w:tcPr>
          <w:p w14:paraId="4453997F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697" w:type="dxa"/>
            <w:vAlign w:val="bottom"/>
          </w:tcPr>
          <w:p w14:paraId="56346717" w14:textId="77777777" w:rsidR="00A003C3" w:rsidRPr="00A003C3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8,13,31,32,34,36,41,48</w:t>
            </w:r>
            <w:r w:rsidRPr="00A003C3">
              <w:sym w:font="Symbol" w:char="F05D"/>
            </w:r>
          </w:p>
        </w:tc>
        <w:tc>
          <w:tcPr>
            <w:tcW w:w="2295" w:type="dxa"/>
            <w:vAlign w:val="bottom"/>
          </w:tcPr>
          <w:p w14:paraId="3363C1E9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 xml:space="preserve">опрос, тесты, решение задач, </w:t>
            </w:r>
            <w:r w:rsidRPr="00A003C3">
              <w:rPr>
                <w:i/>
                <w:iCs/>
                <w:spacing w:val="-4"/>
              </w:rPr>
              <w:t>контрольная работа</w:t>
            </w:r>
          </w:p>
        </w:tc>
      </w:tr>
      <w:tr w:rsidR="00A003C3" w:rsidRPr="00A003C3" w14:paraId="0C64EFF0" w14:textId="77777777" w:rsidTr="001139FA">
        <w:tc>
          <w:tcPr>
            <w:tcW w:w="817" w:type="dxa"/>
          </w:tcPr>
          <w:p w14:paraId="0F027380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4</w:t>
            </w:r>
          </w:p>
        </w:tc>
        <w:tc>
          <w:tcPr>
            <w:tcW w:w="7009" w:type="dxa"/>
          </w:tcPr>
          <w:p w14:paraId="6C15AC92" w14:textId="77777777" w:rsidR="00A003C3" w:rsidRPr="00A003C3" w:rsidRDefault="00A003C3" w:rsidP="00A003C3">
            <w:pPr>
              <w:jc w:val="both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Документальное оформление внешнеторговых сделок и тамо</w:t>
            </w:r>
            <w:r w:rsidRPr="00A003C3">
              <w:rPr>
                <w:sz w:val="28"/>
                <w:szCs w:val="28"/>
              </w:rPr>
              <w:softHyphen/>
              <w:t>женное декларирование товаров</w:t>
            </w:r>
          </w:p>
        </w:tc>
        <w:tc>
          <w:tcPr>
            <w:tcW w:w="850" w:type="dxa"/>
            <w:vAlign w:val="bottom"/>
          </w:tcPr>
          <w:p w14:paraId="168A4A4A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851" w:type="dxa"/>
            <w:vAlign w:val="bottom"/>
          </w:tcPr>
          <w:p w14:paraId="5250A610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FA1F4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F50E4B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43322871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76463EAE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697" w:type="dxa"/>
            <w:vAlign w:val="bottom"/>
          </w:tcPr>
          <w:p w14:paraId="7FDF8BEC" w14:textId="77777777" w:rsidR="001139FA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1,2,3,11,19,21,</w:t>
            </w:r>
          </w:p>
          <w:p w14:paraId="3E07E089" w14:textId="77777777" w:rsidR="00A003C3" w:rsidRPr="00A003C3" w:rsidRDefault="001139FA" w:rsidP="00A003C3">
            <w:pPr>
              <w:jc w:val="center"/>
            </w:pPr>
            <w:r>
              <w:t>23,27,41,45</w:t>
            </w:r>
            <w:r w:rsidR="00A003C3" w:rsidRPr="00A003C3">
              <w:sym w:font="Symbol" w:char="F05D"/>
            </w:r>
          </w:p>
        </w:tc>
        <w:tc>
          <w:tcPr>
            <w:tcW w:w="2295" w:type="dxa"/>
            <w:vAlign w:val="bottom"/>
          </w:tcPr>
          <w:p w14:paraId="4F3DAEBA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>опрос, решение задач</w:t>
            </w:r>
          </w:p>
        </w:tc>
      </w:tr>
      <w:tr w:rsidR="00A003C3" w:rsidRPr="00A003C3" w14:paraId="301C3EDE" w14:textId="77777777" w:rsidTr="001139FA">
        <w:tc>
          <w:tcPr>
            <w:tcW w:w="817" w:type="dxa"/>
          </w:tcPr>
          <w:p w14:paraId="17557FEA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5</w:t>
            </w:r>
          </w:p>
        </w:tc>
        <w:tc>
          <w:tcPr>
            <w:tcW w:w="7009" w:type="dxa"/>
          </w:tcPr>
          <w:p w14:paraId="4618F08D" w14:textId="77777777" w:rsidR="00A003C3" w:rsidRPr="00A003C3" w:rsidRDefault="00A003C3" w:rsidP="00A003C3">
            <w:pPr>
              <w:jc w:val="both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Таможенные платежи: методики их расчета и отражение на счетах бухгалтерского учета</w:t>
            </w:r>
          </w:p>
        </w:tc>
        <w:tc>
          <w:tcPr>
            <w:tcW w:w="850" w:type="dxa"/>
            <w:vAlign w:val="bottom"/>
          </w:tcPr>
          <w:p w14:paraId="45D12212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851" w:type="dxa"/>
            <w:vAlign w:val="bottom"/>
          </w:tcPr>
          <w:p w14:paraId="0314E602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8898E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51FA95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1707097D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0403AE58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1697" w:type="dxa"/>
            <w:vAlign w:val="bottom"/>
          </w:tcPr>
          <w:p w14:paraId="1C4426B6" w14:textId="77777777" w:rsidR="00A003C3" w:rsidRPr="00A003C3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1,2,5, 6,24, 33, 41,45,46</w:t>
            </w:r>
            <w:r w:rsidRPr="00A003C3">
              <w:sym w:font="Symbol" w:char="F05D"/>
            </w:r>
          </w:p>
        </w:tc>
        <w:tc>
          <w:tcPr>
            <w:tcW w:w="2295" w:type="dxa"/>
          </w:tcPr>
          <w:p w14:paraId="7D8DC531" w14:textId="77777777" w:rsidR="009C7142" w:rsidRDefault="009C7142" w:rsidP="00A003C3">
            <w:pPr>
              <w:jc w:val="center"/>
              <w:rPr>
                <w:spacing w:val="-4"/>
              </w:rPr>
            </w:pPr>
          </w:p>
          <w:p w14:paraId="42D2E807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>опрос, решение задач</w:t>
            </w:r>
          </w:p>
        </w:tc>
      </w:tr>
      <w:tr w:rsidR="00A003C3" w:rsidRPr="00A003C3" w14:paraId="5DBA4F77" w14:textId="77777777" w:rsidTr="001139FA">
        <w:tc>
          <w:tcPr>
            <w:tcW w:w="817" w:type="dxa"/>
          </w:tcPr>
          <w:p w14:paraId="46A49AD2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6</w:t>
            </w:r>
          </w:p>
        </w:tc>
        <w:tc>
          <w:tcPr>
            <w:tcW w:w="7009" w:type="dxa"/>
          </w:tcPr>
          <w:p w14:paraId="33D451C4" w14:textId="77777777" w:rsidR="00A003C3" w:rsidRPr="00A003C3" w:rsidRDefault="00A003C3" w:rsidP="00A003C3">
            <w:pPr>
              <w:jc w:val="both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Учет расчетов по внешнеторговым операциям</w:t>
            </w:r>
          </w:p>
        </w:tc>
        <w:tc>
          <w:tcPr>
            <w:tcW w:w="850" w:type="dxa"/>
            <w:vAlign w:val="bottom"/>
          </w:tcPr>
          <w:p w14:paraId="7351A01F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851" w:type="dxa"/>
            <w:vAlign w:val="bottom"/>
          </w:tcPr>
          <w:p w14:paraId="1D78AFE3" w14:textId="77777777" w:rsidR="00A003C3" w:rsidRPr="00A003C3" w:rsidRDefault="009C7142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005D39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0531AB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514F3E6B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569" w:type="dxa"/>
            <w:vAlign w:val="bottom"/>
          </w:tcPr>
          <w:p w14:paraId="681A6BC8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697" w:type="dxa"/>
            <w:vAlign w:val="bottom"/>
          </w:tcPr>
          <w:p w14:paraId="58A5BA7C" w14:textId="77777777" w:rsidR="00A003C3" w:rsidRPr="00A003C3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7,9,18,25,26, 29, 30,32,34, 35,41, 46</w:t>
            </w:r>
            <w:r w:rsidRPr="00A003C3">
              <w:sym w:font="Symbol" w:char="F05D"/>
            </w:r>
          </w:p>
        </w:tc>
        <w:tc>
          <w:tcPr>
            <w:tcW w:w="2295" w:type="dxa"/>
          </w:tcPr>
          <w:p w14:paraId="68F0174A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 xml:space="preserve">опрос, </w:t>
            </w:r>
            <w:r w:rsidRPr="00A003C3">
              <w:t>тесты</w:t>
            </w:r>
            <w:r w:rsidRPr="00A003C3">
              <w:rPr>
                <w:spacing w:val="-4"/>
              </w:rPr>
              <w:t>, решение задач</w:t>
            </w:r>
            <w:r w:rsidRPr="00A003C3">
              <w:rPr>
                <w:i/>
                <w:iCs/>
                <w:spacing w:val="-4"/>
              </w:rPr>
              <w:t>, контрольная работа</w:t>
            </w:r>
          </w:p>
        </w:tc>
      </w:tr>
      <w:tr w:rsidR="00A003C3" w:rsidRPr="00A003C3" w14:paraId="2F8C546E" w14:textId="77777777" w:rsidTr="001139FA">
        <w:tc>
          <w:tcPr>
            <w:tcW w:w="817" w:type="dxa"/>
          </w:tcPr>
          <w:p w14:paraId="4F878369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7</w:t>
            </w:r>
          </w:p>
        </w:tc>
        <w:tc>
          <w:tcPr>
            <w:tcW w:w="7009" w:type="dxa"/>
          </w:tcPr>
          <w:p w14:paraId="1CC944AA" w14:textId="77777777" w:rsidR="00A003C3" w:rsidRPr="00A003C3" w:rsidRDefault="00A003C3" w:rsidP="00A003C3">
            <w:pPr>
              <w:jc w:val="both"/>
              <w:rPr>
                <w:bCs/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Учет операций по движению импортированных товаров</w:t>
            </w:r>
          </w:p>
        </w:tc>
        <w:tc>
          <w:tcPr>
            <w:tcW w:w="850" w:type="dxa"/>
            <w:vAlign w:val="bottom"/>
          </w:tcPr>
          <w:p w14:paraId="705BE859" w14:textId="77777777" w:rsidR="00A003C3" w:rsidRPr="00A003C3" w:rsidRDefault="00B96D1A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bottom"/>
          </w:tcPr>
          <w:p w14:paraId="10EDA030" w14:textId="77777777" w:rsidR="00A003C3" w:rsidRPr="00A003C3" w:rsidRDefault="009C7142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26FCAD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B824E7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1C6CAAA1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569" w:type="dxa"/>
            <w:vAlign w:val="bottom"/>
          </w:tcPr>
          <w:p w14:paraId="0FDAADF2" w14:textId="77777777" w:rsidR="00A003C3" w:rsidRPr="00A003C3" w:rsidRDefault="00B96D1A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2</w:t>
            </w:r>
          </w:p>
        </w:tc>
        <w:tc>
          <w:tcPr>
            <w:tcW w:w="1697" w:type="dxa"/>
            <w:vAlign w:val="bottom"/>
          </w:tcPr>
          <w:p w14:paraId="534FCD04" w14:textId="77777777" w:rsidR="001139FA" w:rsidRDefault="00A003C3" w:rsidP="00A003C3">
            <w:pPr>
              <w:jc w:val="center"/>
            </w:pPr>
            <w:r w:rsidRPr="00A003C3">
              <w:sym w:font="Symbol" w:char="F05B"/>
            </w:r>
            <w:r w:rsidR="001139FA">
              <w:t>7,9,18,25,26,29,</w:t>
            </w:r>
          </w:p>
          <w:p w14:paraId="377903D2" w14:textId="77777777" w:rsidR="00A003C3" w:rsidRPr="00A003C3" w:rsidRDefault="001139FA" w:rsidP="00A003C3">
            <w:pPr>
              <w:jc w:val="center"/>
            </w:pPr>
            <w:r>
              <w:t>30,32,34, 35,41,46</w:t>
            </w:r>
            <w:r w:rsidR="00A003C3" w:rsidRPr="00A003C3">
              <w:sym w:font="Symbol" w:char="F05D"/>
            </w:r>
          </w:p>
        </w:tc>
        <w:tc>
          <w:tcPr>
            <w:tcW w:w="2295" w:type="dxa"/>
          </w:tcPr>
          <w:p w14:paraId="3894624F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 xml:space="preserve">опрос, </w:t>
            </w:r>
            <w:r w:rsidRPr="00A003C3">
              <w:t>тесты</w:t>
            </w:r>
            <w:r w:rsidRPr="00A003C3">
              <w:rPr>
                <w:spacing w:val="-4"/>
              </w:rPr>
              <w:t>, решение задач</w:t>
            </w:r>
          </w:p>
        </w:tc>
      </w:tr>
      <w:tr w:rsidR="00A003C3" w:rsidRPr="00A003C3" w14:paraId="09200FB3" w14:textId="77777777" w:rsidTr="001139FA">
        <w:trPr>
          <w:trHeight w:val="659"/>
        </w:trPr>
        <w:tc>
          <w:tcPr>
            <w:tcW w:w="817" w:type="dxa"/>
          </w:tcPr>
          <w:p w14:paraId="358FD0BC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  <w:r w:rsidRPr="00A003C3">
              <w:rPr>
                <w:sz w:val="26"/>
                <w:szCs w:val="26"/>
              </w:rPr>
              <w:t>8</w:t>
            </w:r>
          </w:p>
        </w:tc>
        <w:tc>
          <w:tcPr>
            <w:tcW w:w="7009" w:type="dxa"/>
          </w:tcPr>
          <w:p w14:paraId="69478ECA" w14:textId="77777777" w:rsidR="00A003C3" w:rsidRPr="00A003C3" w:rsidRDefault="00A003C3" w:rsidP="00A003C3">
            <w:pPr>
              <w:jc w:val="both"/>
              <w:rPr>
                <w:sz w:val="28"/>
                <w:szCs w:val="28"/>
              </w:rPr>
            </w:pPr>
            <w:r w:rsidRPr="00A003C3">
              <w:rPr>
                <w:sz w:val="28"/>
                <w:szCs w:val="28"/>
              </w:rPr>
              <w:t>Учет операций экспорта</w:t>
            </w:r>
          </w:p>
        </w:tc>
        <w:tc>
          <w:tcPr>
            <w:tcW w:w="850" w:type="dxa"/>
            <w:vAlign w:val="bottom"/>
          </w:tcPr>
          <w:p w14:paraId="793DDB0F" w14:textId="77777777" w:rsidR="00A003C3" w:rsidRPr="00A003C3" w:rsidRDefault="00614611" w:rsidP="0061461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bottom"/>
          </w:tcPr>
          <w:p w14:paraId="5509BC11" w14:textId="77777777" w:rsidR="00A003C3" w:rsidRPr="00A003C3" w:rsidRDefault="009C7142" w:rsidP="00A003C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0CE7C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7E63FA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0CCE749F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9" w:type="dxa"/>
            <w:vAlign w:val="bottom"/>
          </w:tcPr>
          <w:p w14:paraId="675CA28B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697" w:type="dxa"/>
            <w:vAlign w:val="bottom"/>
          </w:tcPr>
          <w:p w14:paraId="67D4A3D5" w14:textId="77777777" w:rsidR="001139FA" w:rsidRDefault="00A003C3" w:rsidP="00A003C3">
            <w:pPr>
              <w:jc w:val="center"/>
            </w:pPr>
            <w:r w:rsidRPr="00A003C3">
              <w:sym w:font="Symbol" w:char="F05B"/>
            </w:r>
            <w:r w:rsidRPr="00A003C3">
              <w:t>1</w:t>
            </w:r>
            <w:r w:rsidR="001139FA">
              <w:t>,3,5,7,8,9,13,16,</w:t>
            </w:r>
          </w:p>
          <w:p w14:paraId="639E0D73" w14:textId="77777777" w:rsidR="00A003C3" w:rsidRPr="00A003C3" w:rsidRDefault="001139FA" w:rsidP="001139FA">
            <w:pPr>
              <w:jc w:val="center"/>
            </w:pPr>
            <w:r>
              <w:t>6,32,34,41,45</w:t>
            </w:r>
            <w:r w:rsidR="00A003C3" w:rsidRPr="00A003C3">
              <w:sym w:font="Symbol" w:char="F05D"/>
            </w:r>
          </w:p>
        </w:tc>
        <w:tc>
          <w:tcPr>
            <w:tcW w:w="2295" w:type="dxa"/>
            <w:vAlign w:val="bottom"/>
          </w:tcPr>
          <w:p w14:paraId="4176E445" w14:textId="77777777" w:rsidR="00A003C3" w:rsidRPr="00A003C3" w:rsidRDefault="00A003C3" w:rsidP="00A003C3">
            <w:pPr>
              <w:jc w:val="center"/>
            </w:pPr>
            <w:r w:rsidRPr="00A003C3">
              <w:rPr>
                <w:spacing w:val="-4"/>
              </w:rPr>
              <w:t xml:space="preserve">опрос, </w:t>
            </w:r>
            <w:r w:rsidR="009C7142">
              <w:rPr>
                <w:spacing w:val="-4"/>
              </w:rPr>
              <w:t xml:space="preserve">тесты, </w:t>
            </w:r>
            <w:r w:rsidRPr="00A003C3">
              <w:rPr>
                <w:spacing w:val="-4"/>
              </w:rPr>
              <w:t>решение задач</w:t>
            </w:r>
            <w:r w:rsidR="009C7142">
              <w:rPr>
                <w:spacing w:val="-4"/>
              </w:rPr>
              <w:t xml:space="preserve">, </w:t>
            </w:r>
            <w:r w:rsidR="009C7142" w:rsidRPr="009C7142">
              <w:rPr>
                <w:i/>
                <w:iCs/>
                <w:spacing w:val="-4"/>
              </w:rPr>
              <w:t>контрольная работа</w:t>
            </w:r>
          </w:p>
        </w:tc>
      </w:tr>
      <w:tr w:rsidR="00A003C3" w:rsidRPr="00A003C3" w14:paraId="3D3CB607" w14:textId="77777777" w:rsidTr="001139FA">
        <w:trPr>
          <w:trHeight w:val="333"/>
        </w:trPr>
        <w:tc>
          <w:tcPr>
            <w:tcW w:w="817" w:type="dxa"/>
          </w:tcPr>
          <w:p w14:paraId="2E06F755" w14:textId="77777777" w:rsidR="00A003C3" w:rsidRPr="00A003C3" w:rsidRDefault="00A003C3" w:rsidP="00A003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09" w:type="dxa"/>
            <w:vAlign w:val="center"/>
          </w:tcPr>
          <w:p w14:paraId="5C4B3F49" w14:textId="77777777" w:rsidR="00A003C3" w:rsidRPr="00A003C3" w:rsidRDefault="00A003C3" w:rsidP="00A003C3">
            <w:pPr>
              <w:jc w:val="center"/>
              <w:rPr>
                <w:b/>
                <w:caps/>
                <w:sz w:val="25"/>
                <w:szCs w:val="25"/>
              </w:rPr>
            </w:pPr>
            <w:r w:rsidRPr="00A003C3">
              <w:rPr>
                <w:b/>
                <w:caps/>
                <w:sz w:val="25"/>
                <w:szCs w:val="25"/>
              </w:rPr>
              <w:t>Итого  ЗА семестр</w:t>
            </w:r>
          </w:p>
        </w:tc>
        <w:tc>
          <w:tcPr>
            <w:tcW w:w="850" w:type="dxa"/>
            <w:vAlign w:val="center"/>
          </w:tcPr>
          <w:p w14:paraId="4DC7B154" w14:textId="77777777" w:rsidR="00A003C3" w:rsidRPr="00A003C3" w:rsidRDefault="001139FA" w:rsidP="005E7E68">
            <w:pPr>
              <w:jc w:val="right"/>
              <w:rPr>
                <w:b/>
                <w:caps/>
                <w:sz w:val="25"/>
                <w:szCs w:val="25"/>
              </w:rPr>
            </w:pPr>
            <w:r>
              <w:rPr>
                <w:b/>
                <w:caps/>
                <w:sz w:val="25"/>
                <w:szCs w:val="25"/>
              </w:rPr>
              <w:t>2</w:t>
            </w:r>
            <w:r w:rsidR="005E7E68">
              <w:rPr>
                <w:b/>
                <w:caps/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center"/>
          </w:tcPr>
          <w:p w14:paraId="00EACD3E" w14:textId="77777777" w:rsidR="00A003C3" w:rsidRPr="00A003C3" w:rsidRDefault="00B96D1A" w:rsidP="00A003C3">
            <w:pPr>
              <w:jc w:val="right"/>
              <w:rPr>
                <w:b/>
                <w:caps/>
                <w:sz w:val="25"/>
                <w:szCs w:val="25"/>
              </w:rPr>
            </w:pPr>
            <w:r>
              <w:rPr>
                <w:b/>
                <w:caps/>
                <w:sz w:val="25"/>
                <w:szCs w:val="25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08250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41925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vAlign w:val="center"/>
          </w:tcPr>
          <w:p w14:paraId="4FE57CD4" w14:textId="77777777" w:rsidR="00A003C3" w:rsidRPr="00A003C3" w:rsidRDefault="00B96D1A" w:rsidP="005E7E68">
            <w:pPr>
              <w:jc w:val="right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1</w:t>
            </w:r>
            <w:r w:rsidR="005E7E68">
              <w:rPr>
                <w:b/>
                <w:color w:val="FF0000"/>
                <w:sz w:val="25"/>
                <w:szCs w:val="25"/>
              </w:rPr>
              <w:t>0</w:t>
            </w:r>
          </w:p>
        </w:tc>
        <w:tc>
          <w:tcPr>
            <w:tcW w:w="569" w:type="dxa"/>
            <w:vAlign w:val="center"/>
          </w:tcPr>
          <w:p w14:paraId="31F2A96F" w14:textId="77777777" w:rsidR="00A003C3" w:rsidRPr="00A003C3" w:rsidRDefault="00A003C3" w:rsidP="00A003C3">
            <w:pPr>
              <w:jc w:val="right"/>
              <w:rPr>
                <w:b/>
                <w:color w:val="FF0000"/>
                <w:sz w:val="25"/>
                <w:szCs w:val="25"/>
              </w:rPr>
            </w:pPr>
            <w:r w:rsidRPr="00A003C3">
              <w:rPr>
                <w:b/>
                <w:color w:val="FF0000"/>
                <w:sz w:val="25"/>
                <w:szCs w:val="25"/>
              </w:rPr>
              <w:t>6</w:t>
            </w:r>
          </w:p>
        </w:tc>
        <w:tc>
          <w:tcPr>
            <w:tcW w:w="1697" w:type="dxa"/>
            <w:vAlign w:val="center"/>
          </w:tcPr>
          <w:p w14:paraId="455AC7B0" w14:textId="77777777" w:rsidR="00A003C3" w:rsidRPr="00A003C3" w:rsidRDefault="00A003C3" w:rsidP="00A003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95" w:type="dxa"/>
            <w:vAlign w:val="center"/>
          </w:tcPr>
          <w:p w14:paraId="46AB85E6" w14:textId="77777777" w:rsidR="00A003C3" w:rsidRPr="00A003C3" w:rsidRDefault="00A003C3" w:rsidP="00A003C3">
            <w:pPr>
              <w:jc w:val="center"/>
              <w:rPr>
                <w:b/>
              </w:rPr>
            </w:pPr>
            <w:r w:rsidRPr="00A003C3">
              <w:rPr>
                <w:b/>
                <w:caps/>
              </w:rPr>
              <w:t>зачет</w:t>
            </w:r>
          </w:p>
        </w:tc>
      </w:tr>
    </w:tbl>
    <w:p w14:paraId="5D1FEC7A" w14:textId="77777777" w:rsidR="00A003C3" w:rsidRDefault="00A003C3" w:rsidP="009C7142"/>
    <w:p w14:paraId="2CBFFE88" w14:textId="77777777" w:rsidR="00614611" w:rsidRDefault="00614611" w:rsidP="009C7142">
      <w:pPr>
        <w:sectPr w:rsidR="00614611" w:rsidSect="0061461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C9464B2" w14:textId="77777777" w:rsidR="00614611" w:rsidRPr="00AC44DB" w:rsidRDefault="00614611" w:rsidP="00614611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AC44DB">
        <w:rPr>
          <w:b/>
          <w:bCs/>
          <w:iCs/>
          <w:color w:val="000000"/>
          <w:spacing w:val="2"/>
          <w:sz w:val="28"/>
          <w:szCs w:val="28"/>
        </w:rPr>
        <w:lastRenderedPageBreak/>
        <w:t>ИНФОРМАЦИОННО-МЕТОДИЧЕСКАЯ ЧАСТЬ</w:t>
      </w:r>
    </w:p>
    <w:p w14:paraId="43E7F0D5" w14:textId="77777777" w:rsidR="00614611" w:rsidRPr="00AC44DB" w:rsidRDefault="00614611" w:rsidP="00614611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14:paraId="340EF1FF" w14:textId="77777777" w:rsidR="00614611" w:rsidRPr="00AC44DB" w:rsidRDefault="00614611" w:rsidP="00614611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AC44DB">
        <w:rPr>
          <w:b/>
          <w:sz w:val="28"/>
          <w:szCs w:val="28"/>
        </w:rPr>
        <w:t>СПИСОК РЕКОМЕНДОВАННОЙ ЛИТЕРАТУРЫ</w:t>
      </w:r>
    </w:p>
    <w:p w14:paraId="3C669C94" w14:textId="77777777" w:rsidR="00614611" w:rsidRPr="00AC44DB" w:rsidRDefault="00614611" w:rsidP="00614611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14:paraId="4791A48B" w14:textId="77777777" w:rsidR="00614611" w:rsidRPr="00AC44DB" w:rsidRDefault="00614611" w:rsidP="00614611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AC44DB">
        <w:rPr>
          <w:b/>
          <w:sz w:val="28"/>
          <w:szCs w:val="28"/>
        </w:rPr>
        <w:t xml:space="preserve">Нормативные и правовые акты: </w:t>
      </w:r>
    </w:p>
    <w:p w14:paraId="39624CFA" w14:textId="77777777" w:rsidR="00614611" w:rsidRPr="00AC44DB" w:rsidRDefault="00614611" w:rsidP="00614611">
      <w:pPr>
        <w:widowControl w:val="0"/>
        <w:tabs>
          <w:tab w:val="left" w:pos="540"/>
        </w:tabs>
        <w:rPr>
          <w:sz w:val="28"/>
          <w:szCs w:val="28"/>
        </w:rPr>
      </w:pPr>
    </w:p>
    <w:p w14:paraId="0B2FDC8E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Договор о Евразийском экономическом союзе (вместе с Приложениями      1-33): подписан в г. Астане 29.05.2014 г.: в ред. от 15.03.2018 г.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462CDCDF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Договор о Таможенном кодексе Евразийского экономического союза: подписан в г. Москве 11.04.2017 г.: с изм., внесенными </w:t>
      </w:r>
      <w:hyperlink r:id="rId5" w:history="1">
        <w:r w:rsidRPr="00AC44DB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AC44DB">
        <w:rPr>
          <w:rFonts w:ascii="Times New Roman" w:hAnsi="Times New Roman" w:cs="Times New Roman"/>
          <w:sz w:val="28"/>
          <w:szCs w:val="28"/>
        </w:rPr>
        <w:t xml:space="preserve"> от 29.05.2019 г.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42223413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ИНКОТЕРМС 2010 (International Commercial </w:t>
      </w:r>
      <w:proofErr w:type="spellStart"/>
      <w:r w:rsidRPr="00AC44DB">
        <w:rPr>
          <w:sz w:val="28"/>
          <w:szCs w:val="28"/>
        </w:rPr>
        <w:t>Terms</w:t>
      </w:r>
      <w:proofErr w:type="spellEnd"/>
      <w:r w:rsidRPr="00AC44DB">
        <w:rPr>
          <w:sz w:val="28"/>
          <w:szCs w:val="28"/>
        </w:rPr>
        <w:t xml:space="preserve"> – INCOTERMS) – сб. </w:t>
      </w:r>
      <w:proofErr w:type="spellStart"/>
      <w:r w:rsidRPr="00AC44DB">
        <w:rPr>
          <w:sz w:val="28"/>
          <w:szCs w:val="28"/>
        </w:rPr>
        <w:t>междунар</w:t>
      </w:r>
      <w:proofErr w:type="spellEnd"/>
      <w:r w:rsidRPr="00AC44DB">
        <w:rPr>
          <w:sz w:val="28"/>
          <w:szCs w:val="28"/>
        </w:rPr>
        <w:t>. правил по толкованию торговых терминов: вступили в силу с 1 января 2011 года.</w:t>
      </w:r>
    </w:p>
    <w:p w14:paraId="3534874F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Кодекс Республики Беларусь об административных правонарушениях: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21 апр. </w:t>
      </w:r>
      <w:smartTag w:uri="urn:schemas-microsoft-com:office:smarttags" w:element="metricconverter">
        <w:smartTagPr>
          <w:attr w:name="ProductID" w:val="2003 г"/>
        </w:smartTagPr>
        <w:r w:rsidRPr="00AC44DB">
          <w:rPr>
            <w:sz w:val="28"/>
            <w:szCs w:val="28"/>
          </w:rPr>
          <w:t>2003 г</w:t>
        </w:r>
      </w:smartTag>
      <w:r w:rsidRPr="00AC44DB">
        <w:rPr>
          <w:sz w:val="28"/>
          <w:szCs w:val="28"/>
        </w:rPr>
        <w:t xml:space="preserve">., № 194-З: в ред. Закона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18.12.2019 г., № 276-3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3B37A356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Налоговый кодекс Республики Беларусь. Общая часть: Закон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19 дек. </w:t>
      </w:r>
      <w:smartTag w:uri="urn:schemas-microsoft-com:office:smarttags" w:element="metricconverter">
        <w:smartTagPr>
          <w:attr w:name="ProductID" w:val="2002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166-З: в ред. Закона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30.12.2018 г., № 159-З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6081F893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Налоговый кодекс Республики Беларусь. Особенная часть: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29 дек. </w:t>
      </w:r>
      <w:smartTag w:uri="urn:schemas-microsoft-com:office:smarttags" w:element="metricconverter">
        <w:smartTagPr>
          <w:attr w:name="ProductID" w:val="2009 г"/>
        </w:smartTagPr>
        <w:r w:rsidRPr="00AC44DB">
          <w:rPr>
            <w:sz w:val="28"/>
            <w:szCs w:val="28"/>
          </w:rPr>
          <w:t>2009 г</w:t>
        </w:r>
      </w:smartTag>
      <w:r w:rsidRPr="00AC44DB">
        <w:rPr>
          <w:sz w:val="28"/>
          <w:szCs w:val="28"/>
        </w:rPr>
        <w:t xml:space="preserve">., № 71-З: в ред. Закона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30.12.2018 г., № 159-З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752A138A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бухгалтерском учете и отчетности: Закон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57-З: в ред. Закона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17.07.2017 г., № 52-З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6A3C83CD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валютном регулировании и валютном контроле: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22 июля </w:t>
      </w:r>
      <w:smartTag w:uri="urn:schemas-microsoft-com:office:smarttags" w:element="metricconverter">
        <w:smartTagPr>
          <w:attr w:name="ProductID" w:val="2003 г"/>
        </w:smartTagPr>
        <w:r w:rsidRPr="00AC44DB">
          <w:rPr>
            <w:sz w:val="28"/>
            <w:szCs w:val="28"/>
          </w:rPr>
          <w:t>2003 г</w:t>
        </w:r>
      </w:smartTag>
      <w:r w:rsidRPr="00AC44DB">
        <w:rPr>
          <w:sz w:val="28"/>
          <w:szCs w:val="28"/>
        </w:rPr>
        <w:t xml:space="preserve">., № 226-З: в ред. Закона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05.01.2016 г., № 355-З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2E993441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государственном регулировании внешнеторговой деятельности: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25 </w:t>
      </w:r>
      <w:proofErr w:type="spellStart"/>
      <w:r w:rsidRPr="00AC44DB">
        <w:rPr>
          <w:sz w:val="28"/>
          <w:szCs w:val="28"/>
        </w:rPr>
        <w:t>нояб</w:t>
      </w:r>
      <w:proofErr w:type="spellEnd"/>
      <w:r w:rsidRPr="00AC44D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AC44DB">
          <w:rPr>
            <w:sz w:val="28"/>
            <w:szCs w:val="28"/>
          </w:rPr>
          <w:t>2004 г</w:t>
        </w:r>
      </w:smartTag>
      <w:r w:rsidRPr="00AC44DB">
        <w:rPr>
          <w:sz w:val="28"/>
          <w:szCs w:val="28"/>
        </w:rPr>
        <w:t>., № 347-З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467660DA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мерах по защите экономических интересов Республики Беларусь при осуществлении внешней торговли товарами: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25 </w:t>
      </w:r>
      <w:proofErr w:type="spellStart"/>
      <w:r w:rsidRPr="00AC44DB">
        <w:rPr>
          <w:sz w:val="28"/>
          <w:szCs w:val="28"/>
        </w:rPr>
        <w:t>нояб</w:t>
      </w:r>
      <w:proofErr w:type="spellEnd"/>
      <w:r w:rsidRPr="00AC44D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AC44DB">
          <w:rPr>
            <w:sz w:val="28"/>
            <w:szCs w:val="28"/>
          </w:rPr>
          <w:t>2004 г</w:t>
        </w:r>
      </w:smartTag>
      <w:r w:rsidRPr="00AC44DB">
        <w:rPr>
          <w:sz w:val="28"/>
          <w:szCs w:val="28"/>
        </w:rPr>
        <w:t xml:space="preserve">., № 346-З: в ред. Закона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 от 13.07.2016 г., № 397-З // Консультант </w:t>
      </w:r>
      <w:r w:rsidRPr="00AC44DB">
        <w:rPr>
          <w:sz w:val="28"/>
          <w:szCs w:val="28"/>
        </w:rPr>
        <w:lastRenderedPageBreak/>
        <w:t>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466E70B9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мерах по реализации Закона Республики Беларусь «О таможенном регулировании в Республике Беларусь»: постановление Совета Министров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27 мая </w:t>
      </w:r>
      <w:smartTag w:uri="urn:schemas-microsoft-com:office:smarttags" w:element="metricconverter">
        <w:smartTagPr>
          <w:attr w:name="ProductID" w:val="2014 г"/>
        </w:smartTagPr>
        <w:r w:rsidRPr="00AC44DB">
          <w:rPr>
            <w:sz w:val="28"/>
            <w:szCs w:val="28"/>
          </w:rPr>
          <w:t>2014 г</w:t>
        </w:r>
      </w:smartTag>
      <w:r w:rsidRPr="00AC44DB">
        <w:rPr>
          <w:sz w:val="28"/>
          <w:szCs w:val="28"/>
        </w:rPr>
        <w:t xml:space="preserve">., № 509: в ред. постановления Совета Министров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</w:t>
      </w:r>
      <w:r w:rsidRPr="00AC44DB">
        <w:rPr>
          <w:rFonts w:eastAsia="Calibri"/>
          <w:sz w:val="28"/>
          <w:szCs w:val="28"/>
        </w:rPr>
        <w:t xml:space="preserve"> 20.06.2019 г., № 406 </w:t>
      </w:r>
      <w:r w:rsidRPr="00AC44DB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15E747C5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некоторых вопросах налогообложения транспортных средств: Указ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24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 546:  в ред. Указа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21.07.2014 г., № 361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64B90CE2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некоторых вопросах проведения валютных операций: постановление Правления Нац. банка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26 авг. </w:t>
      </w:r>
      <w:smartTag w:uri="urn:schemas-microsoft-com:office:smarttags" w:element="metricconverter">
        <w:smartTagPr>
          <w:attr w:name="ProductID" w:val="2015 г"/>
        </w:smartTagPr>
        <w:r w:rsidRPr="00AC44DB">
          <w:rPr>
            <w:sz w:val="28"/>
            <w:szCs w:val="28"/>
          </w:rPr>
          <w:t>2015 г</w:t>
        </w:r>
      </w:smartTag>
      <w:r w:rsidRPr="00AC44DB">
        <w:rPr>
          <w:sz w:val="28"/>
          <w:szCs w:val="28"/>
        </w:rPr>
        <w:t>., № 515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2A301C69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пересчете стоимости активов и обязательств: Указ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27 февр. </w:t>
      </w:r>
      <w:smartTag w:uri="urn:schemas-microsoft-com:office:smarttags" w:element="metricconverter">
        <w:smartTagPr>
          <w:attr w:name="ProductID" w:val="2015 г"/>
        </w:smartTagPr>
        <w:r w:rsidRPr="00AC44DB">
          <w:rPr>
            <w:sz w:val="28"/>
            <w:szCs w:val="28"/>
          </w:rPr>
          <w:t>2015 г</w:t>
        </w:r>
      </w:smartTag>
      <w:r w:rsidRPr="00AC44DB">
        <w:rPr>
          <w:sz w:val="28"/>
          <w:szCs w:val="28"/>
        </w:rPr>
        <w:t xml:space="preserve">., № 103: в ред. Указа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 от </w:t>
      </w:r>
      <w:r w:rsidRPr="00AC44DB">
        <w:rPr>
          <w:rFonts w:eastAsia="Calibri"/>
          <w:sz w:val="28"/>
          <w:szCs w:val="28"/>
        </w:rPr>
        <w:t xml:space="preserve">30.03.2016 г., № 114 </w:t>
      </w:r>
      <w:r w:rsidRPr="00AC44DB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12BEA79D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19 мар. 2019 г., № 176: в ред. постановление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04.09.2019 г., № 595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3730DFBE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порядке проведения и контроля внешнеторговых операций: Указ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 27 мар. </w:t>
      </w:r>
      <w:smartTag w:uri="urn:schemas-microsoft-com:office:smarttags" w:element="metricconverter">
        <w:smartTagPr>
          <w:attr w:name="ProductID" w:val="2008 г"/>
        </w:smartTagPr>
        <w:r w:rsidRPr="00AC44DB">
          <w:rPr>
            <w:sz w:val="28"/>
            <w:szCs w:val="28"/>
          </w:rPr>
          <w:t>2008 г</w:t>
        </w:r>
      </w:smartTag>
      <w:r w:rsidRPr="00AC44DB">
        <w:rPr>
          <w:sz w:val="28"/>
          <w:szCs w:val="28"/>
        </w:rPr>
        <w:t xml:space="preserve">., № 178: в ред. Указа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22.12.2018 г., № 490 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69044E38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применении законодательства: письмо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Беларусь, 19 дек. 2011 г., № 21-17/254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65399E25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проведении внешнеторговых операций: постановление Правления Нац. банка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2009 г"/>
        </w:smartTagPr>
        <w:r w:rsidRPr="00AC44DB">
          <w:rPr>
            <w:sz w:val="28"/>
            <w:szCs w:val="28"/>
          </w:rPr>
          <w:t>2009 г</w:t>
        </w:r>
      </w:smartTag>
      <w:r w:rsidRPr="00AC44DB">
        <w:rPr>
          <w:sz w:val="28"/>
          <w:szCs w:val="28"/>
        </w:rPr>
        <w:t xml:space="preserve">., № 101: в ред. постановления Правления Нац. банка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30.05.2019 г., № 234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6E74EF8B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пунктах ввоза и вывоза товаров, перемещаемых через таможенную границу Таможенного союза в Республике Беларусь: Указ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7 авг. </w:t>
      </w:r>
      <w:smartTag w:uri="urn:schemas-microsoft-com:office:smarttags" w:element="metricconverter">
        <w:smartTagPr>
          <w:attr w:name="ProductID" w:val="2007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373: в ред. Указа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22.09.2017 г., № 346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17169C3D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развитии международного лизинга: Указ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14 </w:t>
      </w:r>
      <w:r w:rsidRPr="00AC44DB">
        <w:rPr>
          <w:rFonts w:ascii="Times New Roman" w:hAnsi="Times New Roman" w:cs="Times New Roman"/>
          <w:sz w:val="28"/>
          <w:szCs w:val="28"/>
        </w:rPr>
        <w:lastRenderedPageBreak/>
        <w:t>янв. 2019 г., № 16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597483A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  <w:lang w:eastAsia="en-US"/>
        </w:rPr>
        <w:t xml:space="preserve">О случаях заполнения декларации таможенной стоимости, утверждении форм декларации таможенной стоимости и Порядка заполнения декларации таможенной стоимости: решение Коллегии Евразийской экономической комиссии, 16 окт. 2018 г., № 160 </w:t>
      </w:r>
      <w:r w:rsidRPr="00AC44DB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65EAD5E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 статистическом декларировании товаров: постановление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30 апр. 2009 г., № 549: в ред. постановления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04.02.2016 г., № 99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7D1C3EDA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таможенном регулировании в Республике Беларусь: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10 янв. </w:t>
      </w:r>
      <w:smartTag w:uri="urn:schemas-microsoft-com:office:smarttags" w:element="metricconverter">
        <w:smartTagPr>
          <w:attr w:name="ProductID" w:val="2014 г"/>
        </w:smartTagPr>
        <w:r w:rsidRPr="00AC44DB">
          <w:rPr>
            <w:sz w:val="28"/>
            <w:szCs w:val="28"/>
          </w:rPr>
          <w:t>2014 г</w:t>
        </w:r>
      </w:smartTag>
      <w:r w:rsidRPr="00AC44DB">
        <w:rPr>
          <w:sz w:val="28"/>
          <w:szCs w:val="28"/>
        </w:rPr>
        <w:t xml:space="preserve">., № 129-З: в ред. Закона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18.12.2019 г., № 275-З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3FA425C9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 таможенных сборах: Указ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13 июля </w:t>
      </w:r>
      <w:smartTag w:uri="urn:schemas-microsoft-com:office:smarttags" w:element="metricconverter">
        <w:smartTagPr>
          <w:attr w:name="ProductID" w:val="2006 г"/>
        </w:smartTagPr>
        <w:r w:rsidRPr="00AC44DB">
          <w:rPr>
            <w:sz w:val="28"/>
            <w:szCs w:val="28"/>
          </w:rPr>
          <w:t>2006 г</w:t>
        </w:r>
      </w:smartTag>
      <w:r w:rsidRPr="00AC44DB">
        <w:rPr>
          <w:sz w:val="28"/>
          <w:szCs w:val="28"/>
        </w:rPr>
        <w:t xml:space="preserve">., № 443: в ред. Указа Президента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31.10.2019 г., № 411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174A5BC6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установлении сроков завершения внешнеторговых операций по отдельным видам внешнеторговых договоров и условиях продления сроков завершения внешнеторговых операций: постановление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5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 1483/22: в ред. постановления Совета Министров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22.09.2017 г., № 711/10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1AAF86E9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элементов: постановление М-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 финансов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29 июня 2011 г., № 50 // Консультант Плюс: Беларусь [Электронный ресурс] /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5AD7532A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Об утверждении единой Товарной номенклатуры внешне-экономической деятельности Евразийского экономического союза и Единого таможенного тарифа Евразийского экономического союза: решение Совета Евразийской экономической комиссии, 16 июля 2012 г., № 54: в ред. Коллегии Евразийского экономического союза от 03.12.2019 г., № 218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119E46C8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порядках ведения кассовых операций и расчетов наличными денежными средствами: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Беларусь, 19 мар. 2019 г., № 117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r w:rsidRPr="00AC44DB">
        <w:rPr>
          <w:rFonts w:ascii="Times New Roman" w:hAnsi="Times New Roman" w:cs="Times New Roman"/>
          <w:sz w:val="28"/>
          <w:szCs w:val="28"/>
        </w:rPr>
        <w:lastRenderedPageBreak/>
        <w:t>Беларусь. – Минск, 2002.</w:t>
      </w:r>
    </w:p>
    <w:p w14:paraId="000E15F1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выдачи разрешений на продление сроков завершения внешнеторговых операций: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22 апр. 2009 г. № 52: в ред.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01.08.2018 г., № 348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376C6344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регистрации сделки и выполнении банками и небанковскими кредитно-финансовыми организациями функций агентов валютного контроля: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16 апр. 2009 г. № 46: в ред. постановления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19.12.2018 г., № 612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542901B1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совершения валютно-обменных операций с участием юридических лиц и индивидуальных предпринимателей: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28 июля </w:t>
      </w:r>
      <w:smartTag w:uri="urn:schemas-microsoft-com:office:smarttags" w:element="metricconverter">
        <w:smartTagPr>
          <w:attr w:name="ProductID" w:val="2005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112: в ред. постановления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28.12.2017 г., № 538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4432D08C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>Об утверждении Инструкции по бухгалтерскому учету доходов и расходов: постановление М-</w:t>
      </w:r>
      <w:proofErr w:type="spellStart"/>
      <w:r w:rsidRPr="00AC44DB">
        <w:rPr>
          <w:sz w:val="28"/>
          <w:szCs w:val="28"/>
        </w:rPr>
        <w:t>ва</w:t>
      </w:r>
      <w:proofErr w:type="spellEnd"/>
      <w:r w:rsidRPr="00AC44DB">
        <w:rPr>
          <w:sz w:val="28"/>
          <w:szCs w:val="28"/>
        </w:rPr>
        <w:t xml:space="preserve"> финансов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30 сент. </w:t>
      </w:r>
      <w:smartTag w:uri="urn:schemas-microsoft-com:office:smarttags" w:element="metricconverter">
        <w:smartTagPr>
          <w:attr w:name="ProductID" w:val="2011 г"/>
        </w:smartTagPr>
        <w:r w:rsidRPr="00AC44DB">
          <w:rPr>
            <w:sz w:val="28"/>
            <w:szCs w:val="28"/>
          </w:rPr>
          <w:t>2011 г</w:t>
        </w:r>
      </w:smartTag>
      <w:r w:rsidRPr="00AC44DB">
        <w:rPr>
          <w:sz w:val="28"/>
          <w:szCs w:val="28"/>
        </w:rPr>
        <w:t>., № 102: в ред. постановления М-</w:t>
      </w:r>
      <w:proofErr w:type="spellStart"/>
      <w:r w:rsidRPr="00AC44DB">
        <w:rPr>
          <w:sz w:val="28"/>
          <w:szCs w:val="28"/>
        </w:rPr>
        <w:t>ва</w:t>
      </w:r>
      <w:proofErr w:type="spellEnd"/>
      <w:r w:rsidRPr="00AC44DB">
        <w:rPr>
          <w:sz w:val="28"/>
          <w:szCs w:val="28"/>
        </w:rPr>
        <w:t xml:space="preserve"> финансов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22.12.2018 г., № 74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6C775E41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>Об утверждении Инструкции по бухгалтерскому учету налога на добавленную стоимость: постановление М-</w:t>
      </w:r>
      <w:proofErr w:type="spellStart"/>
      <w:r w:rsidRPr="00AC44DB">
        <w:rPr>
          <w:sz w:val="28"/>
          <w:szCs w:val="28"/>
        </w:rPr>
        <w:t>ва</w:t>
      </w:r>
      <w:proofErr w:type="spellEnd"/>
      <w:r w:rsidRPr="00AC44DB">
        <w:rPr>
          <w:sz w:val="28"/>
          <w:szCs w:val="28"/>
        </w:rPr>
        <w:t xml:space="preserve"> финансов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30 июня </w:t>
      </w:r>
      <w:smartTag w:uri="urn:schemas-microsoft-com:office:smarttags" w:element="metricconverter">
        <w:smartTagPr>
          <w:attr w:name="ProductID" w:val="2012 г"/>
        </w:smartTagPr>
        <w:r w:rsidRPr="00AC44DB">
          <w:rPr>
            <w:sz w:val="28"/>
            <w:szCs w:val="28"/>
          </w:rPr>
          <w:t>2012 г</w:t>
        </w:r>
      </w:smartTag>
      <w:r w:rsidRPr="00AC44DB">
        <w:rPr>
          <w:sz w:val="28"/>
          <w:szCs w:val="28"/>
        </w:rPr>
        <w:t>., № 41: в ред. постановления М-</w:t>
      </w:r>
      <w:proofErr w:type="spellStart"/>
      <w:r w:rsidRPr="00AC44DB">
        <w:rPr>
          <w:sz w:val="28"/>
          <w:szCs w:val="28"/>
        </w:rPr>
        <w:t>ва</w:t>
      </w:r>
      <w:proofErr w:type="spellEnd"/>
      <w:r w:rsidRPr="00AC44DB">
        <w:rPr>
          <w:sz w:val="28"/>
          <w:szCs w:val="28"/>
        </w:rPr>
        <w:t xml:space="preserve"> финансов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24.08.2012 г., № 51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3A67C3D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Об утверждении Национального стандарта бухгалтерского учета и отчетности «Влияние изменений курсов иностранных валют» и признании утратившими силу некоторых постановлений Министерства финансов Республики Беларусь и отдельного структурного элемента постановления Министерства финансов Республики Беларусь от 11 января 2010 г. № 2: постановление М-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 финансов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Беларусь, 29 окт. 2014 г., № 69: в ред. постановления М-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 финансов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10.08.2017 г., № 23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39D031D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порядка расчетов между юридическими лицами, индивидуальными предпринимателями в Республике Беларусь: указ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29 июня </w:t>
      </w:r>
      <w:smartTag w:uri="urn:schemas-microsoft-com:office:smarttags" w:element="metricconverter">
        <w:smartTagPr>
          <w:attr w:name="ProductID" w:val="2000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359: в ред. Указа Президента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11.05.2017 г., № 155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031419AA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Об утверждении Правил проведения валютных операций: постановление 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Беларусь, 30 апр. </w:t>
      </w:r>
      <w:smartTag w:uri="urn:schemas-microsoft-com:office:smarttags" w:element="metricconverter">
        <w:smartTagPr>
          <w:attr w:name="ProductID" w:val="2004 г"/>
        </w:smartTagPr>
        <w:r w:rsidRPr="00AC44D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C44DB">
        <w:rPr>
          <w:rFonts w:ascii="Times New Roman" w:hAnsi="Times New Roman" w:cs="Times New Roman"/>
          <w:sz w:val="28"/>
          <w:szCs w:val="28"/>
        </w:rPr>
        <w:t xml:space="preserve">., № 72: в ред. постановления </w:t>
      </w:r>
      <w:r w:rsidRPr="00AC44DB">
        <w:rPr>
          <w:rFonts w:ascii="Times New Roman" w:hAnsi="Times New Roman" w:cs="Times New Roman"/>
          <w:sz w:val="28"/>
          <w:szCs w:val="28"/>
        </w:rPr>
        <w:lastRenderedPageBreak/>
        <w:t xml:space="preserve">Правления Нац. банка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 от 19.12.2018 г., № 612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3529301A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Об утверждении формы государственной статистической отчетности 12-вэс (товары) «Отчет об экспорте и импорте отдельных товаров» и указаний по ее заполнению: постановление Нац. стат. комитета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13.09.2019 г., № 86: в ред. постановления Нац. стат. комитета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11.10.2019 г., № 105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082728C6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Об утверждении формы государственной статистической отчетности 12-вэс (услуги) «Отчет об экспорте и импорте услуг» и указаний по ее заполнению: постановление Нац. стат. комитета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 xml:space="preserve">. Беларусь, 15 июня </w:t>
      </w:r>
      <w:smartTag w:uri="urn:schemas-microsoft-com:office:smarttags" w:element="metricconverter">
        <w:smartTagPr>
          <w:attr w:name="ProductID" w:val="2015 г"/>
        </w:smartTagPr>
        <w:r w:rsidRPr="00AC44DB">
          <w:rPr>
            <w:sz w:val="28"/>
            <w:szCs w:val="28"/>
          </w:rPr>
          <w:t>2015 г</w:t>
        </w:r>
      </w:smartTag>
      <w:r w:rsidRPr="00AC44DB">
        <w:rPr>
          <w:sz w:val="28"/>
          <w:szCs w:val="28"/>
        </w:rPr>
        <w:t xml:space="preserve">., № 40: в ред. постановления Нац. стат. комитета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 от 13.09.2019 г., № 85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6153D772" w14:textId="77777777" w:rsidR="00614611" w:rsidRPr="00AC44DB" w:rsidRDefault="00614611" w:rsidP="00614611">
      <w:pPr>
        <w:numPr>
          <w:ilvl w:val="0"/>
          <w:numId w:val="2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4DB">
        <w:rPr>
          <w:sz w:val="28"/>
          <w:szCs w:val="28"/>
        </w:rPr>
        <w:t xml:space="preserve">Об экспортном контроле: Закон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Беларусь, 11 мая 2016 г.</w:t>
      </w:r>
      <w:bookmarkStart w:id="0" w:name="a36"/>
      <w:bookmarkEnd w:id="0"/>
      <w:r w:rsidRPr="00AC44DB">
        <w:rPr>
          <w:sz w:val="28"/>
          <w:szCs w:val="28"/>
        </w:rPr>
        <w:t>, № 363-З // Консультант Плюс: Беларусь [Электронный ресурс] / ООО «</w:t>
      </w:r>
      <w:proofErr w:type="spellStart"/>
      <w:r w:rsidRPr="00AC44DB">
        <w:rPr>
          <w:sz w:val="28"/>
          <w:szCs w:val="28"/>
        </w:rPr>
        <w:t>ЮрСпектр</w:t>
      </w:r>
      <w:proofErr w:type="spellEnd"/>
      <w:r w:rsidRPr="00AC44DB">
        <w:rPr>
          <w:sz w:val="28"/>
          <w:szCs w:val="28"/>
        </w:rPr>
        <w:t xml:space="preserve">», Нац. центр правовой </w:t>
      </w:r>
      <w:proofErr w:type="spellStart"/>
      <w:r w:rsidRPr="00AC44DB">
        <w:rPr>
          <w:sz w:val="28"/>
          <w:szCs w:val="28"/>
        </w:rPr>
        <w:t>информ</w:t>
      </w:r>
      <w:proofErr w:type="spellEnd"/>
      <w:r w:rsidRPr="00AC44DB">
        <w:rPr>
          <w:sz w:val="28"/>
          <w:szCs w:val="28"/>
        </w:rPr>
        <w:t xml:space="preserve">. </w:t>
      </w:r>
      <w:proofErr w:type="spellStart"/>
      <w:r w:rsidRPr="00AC44DB">
        <w:rPr>
          <w:sz w:val="28"/>
          <w:szCs w:val="28"/>
        </w:rPr>
        <w:t>Респ</w:t>
      </w:r>
      <w:proofErr w:type="spellEnd"/>
      <w:r w:rsidRPr="00AC44DB">
        <w:rPr>
          <w:sz w:val="28"/>
          <w:szCs w:val="28"/>
        </w:rPr>
        <w:t>. Беларусь. – Минск, 2002.</w:t>
      </w:r>
    </w:p>
    <w:p w14:paraId="687D0DFF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Соглашение об основных принципах политики в области валютного регулирования и валютного контроля в государствах – участниках СНГ: заключено в г. Санкт-Петербурге 18.10.2011 г. // Консультант Плюс: Беларусь [Электронный ресурс] / ООО «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4D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C44DB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14:paraId="208EEAD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163842"/>
      <w:r w:rsidRPr="00AC44D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004 г). – </w:t>
      </w:r>
      <w:proofErr w:type="gramStart"/>
      <w:r w:rsidRPr="00AC44DB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C44DB">
        <w:rPr>
          <w:rFonts w:ascii="Times New Roman" w:hAnsi="Times New Roman" w:cs="Times New Roman"/>
          <w:sz w:val="28"/>
          <w:szCs w:val="28"/>
        </w:rPr>
        <w:t xml:space="preserve"> национальный центр правовой информации, 2019. – 62 с.</w:t>
      </w:r>
    </w:p>
    <w:p w14:paraId="25D3457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Закон Республики Беларусь «Об информации, информатизации и защите информации» от 10.11.2008 № 455-З </w:t>
      </w:r>
      <w:bookmarkEnd w:id="1"/>
    </w:p>
    <w:p w14:paraId="351BE10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12.05.2020 №159 «О пересчете стоимости активов и обязательств» </w:t>
      </w:r>
    </w:p>
    <w:p w14:paraId="0993E538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 xml:space="preserve"> Инструкция о регистрации резидентами валютных договоров, утвержденная постановлением Правления Нацбанка от 12.02.2021 № 37</w:t>
      </w:r>
    </w:p>
    <w:p w14:paraId="09CD4082" w14:textId="77777777" w:rsidR="00614611" w:rsidRPr="00AC44DB" w:rsidRDefault="00614611" w:rsidP="00614611">
      <w:pPr>
        <w:pStyle w:val="ConsPlusNormal"/>
        <w:numPr>
          <w:ilvl w:val="0"/>
          <w:numId w:val="2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DB">
        <w:rPr>
          <w:rFonts w:ascii="Times New Roman" w:hAnsi="Times New Roman" w:cs="Times New Roman"/>
          <w:sz w:val="28"/>
          <w:szCs w:val="28"/>
        </w:rPr>
        <w:t>Закон Республики Беларусь от 30.06.2020 № 36-З «Об изменении законов по вопросам валютного регулирования и валютного контроля»</w:t>
      </w:r>
    </w:p>
    <w:p w14:paraId="22306051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rPr>
          <w:rStyle w:val="FontStyle23"/>
          <w:sz w:val="28"/>
          <w:szCs w:val="28"/>
        </w:rPr>
      </w:pPr>
    </w:p>
    <w:p w14:paraId="34EBD9E5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AC44DB">
        <w:rPr>
          <w:rStyle w:val="FontStyle23"/>
          <w:b/>
          <w:sz w:val="28"/>
          <w:szCs w:val="28"/>
        </w:rPr>
        <w:t>ЛИТЕРАТУРА</w:t>
      </w:r>
    </w:p>
    <w:p w14:paraId="5712F132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sz w:val="28"/>
          <w:szCs w:val="28"/>
        </w:rPr>
      </w:pPr>
    </w:p>
    <w:p w14:paraId="0CBBDE30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AC44DB">
        <w:rPr>
          <w:rStyle w:val="FontStyle23"/>
          <w:b/>
          <w:sz w:val="28"/>
          <w:szCs w:val="28"/>
        </w:rPr>
        <w:t>Основная</w:t>
      </w:r>
    </w:p>
    <w:p w14:paraId="1E4794CE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rPr>
          <w:rStyle w:val="FontStyle23"/>
          <w:sz w:val="28"/>
          <w:szCs w:val="28"/>
        </w:rPr>
      </w:pPr>
    </w:p>
    <w:p w14:paraId="3B24739C" w14:textId="77777777" w:rsidR="00614611" w:rsidRPr="00AC44DB" w:rsidRDefault="00614611" w:rsidP="00614611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C44DB">
        <w:rPr>
          <w:color w:val="000000"/>
          <w:sz w:val="28"/>
          <w:szCs w:val="28"/>
        </w:rPr>
        <w:t>41.Бухгалтерский финансовый учет в организациях сферы товарного обращения: учеб. пособие / В.Б. Гурко [и др.]; под ред. В.Б. Гурко. – Минск: БГЭУ, 2018. – 395 с.</w:t>
      </w:r>
    </w:p>
    <w:p w14:paraId="0073FA2C" w14:textId="77777777" w:rsidR="00614611" w:rsidRPr="00AC44DB" w:rsidRDefault="00614611" w:rsidP="00614611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C44DB">
        <w:rPr>
          <w:color w:val="000000"/>
          <w:sz w:val="28"/>
          <w:szCs w:val="28"/>
        </w:rPr>
        <w:t xml:space="preserve">42.Колесников, А.А. Внешнеэкономическая деятельность: учеб. пособие / А.А. Колесников. – 2-е изд., </w:t>
      </w:r>
      <w:proofErr w:type="spellStart"/>
      <w:r w:rsidRPr="00AC44DB">
        <w:rPr>
          <w:color w:val="000000"/>
          <w:sz w:val="28"/>
          <w:szCs w:val="28"/>
        </w:rPr>
        <w:t>испр</w:t>
      </w:r>
      <w:proofErr w:type="spellEnd"/>
      <w:r w:rsidRPr="00AC44DB">
        <w:rPr>
          <w:color w:val="000000"/>
          <w:sz w:val="28"/>
          <w:szCs w:val="28"/>
        </w:rPr>
        <w:t>. и доп. – Минск: РИПО, 2016. – 288 с.</w:t>
      </w:r>
    </w:p>
    <w:p w14:paraId="7C511CEF" w14:textId="77777777" w:rsidR="00614611" w:rsidRPr="00AC44DB" w:rsidRDefault="00614611" w:rsidP="00614611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C44DB">
        <w:rPr>
          <w:color w:val="000000"/>
          <w:sz w:val="28"/>
          <w:szCs w:val="28"/>
        </w:rPr>
        <w:lastRenderedPageBreak/>
        <w:t>43.Сысоева, Г.Ф. Бухгалтерский учет, налогообложение и анализ внешнеэкономической деятельности: учебник для магистров / Г.Ф. Сысоева. – М.: Изд-во «</w:t>
      </w:r>
      <w:proofErr w:type="spellStart"/>
      <w:r w:rsidRPr="00AC44DB">
        <w:rPr>
          <w:color w:val="000000"/>
          <w:sz w:val="28"/>
          <w:szCs w:val="28"/>
        </w:rPr>
        <w:t>Юрайт</w:t>
      </w:r>
      <w:proofErr w:type="spellEnd"/>
      <w:r w:rsidRPr="00AC44DB">
        <w:rPr>
          <w:color w:val="000000"/>
          <w:sz w:val="28"/>
          <w:szCs w:val="28"/>
        </w:rPr>
        <w:t>», 2016. – 424 с.</w:t>
      </w:r>
    </w:p>
    <w:p w14:paraId="4ECFEA72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14:paraId="1961F2E7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14:paraId="5DB05970" w14:textId="77777777" w:rsidR="00614611" w:rsidRPr="00AC44DB" w:rsidRDefault="00614611" w:rsidP="00614611">
      <w:pPr>
        <w:pStyle w:val="a4"/>
        <w:tabs>
          <w:tab w:val="left" w:pos="0"/>
        </w:tabs>
        <w:ind w:firstLine="567"/>
        <w:jc w:val="center"/>
        <w:rPr>
          <w:rFonts w:ascii="Times New Roman" w:hAnsi="Times New Roman"/>
          <w:b/>
          <w:szCs w:val="28"/>
        </w:rPr>
      </w:pPr>
      <w:r w:rsidRPr="00AC44DB">
        <w:rPr>
          <w:rFonts w:ascii="Times New Roman" w:hAnsi="Times New Roman"/>
          <w:b/>
          <w:szCs w:val="28"/>
        </w:rPr>
        <w:t>Дополнительная:</w:t>
      </w:r>
    </w:p>
    <w:p w14:paraId="51640F81" w14:textId="77777777" w:rsidR="00614611" w:rsidRPr="00AC44DB" w:rsidRDefault="00614611" w:rsidP="00614611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14:paraId="06B39E56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C44DB">
        <w:rPr>
          <w:rStyle w:val="FontStyle23"/>
          <w:sz w:val="28"/>
          <w:szCs w:val="28"/>
        </w:rPr>
        <w:t>44. Бариленко, В.И. Учет, анализ и аудит внешнеэкономической деятельности: учеб. пособие / В.И. Бариленко [и др.]; под ред. В.И. Бариленко. – М.: Инфра-М, 2015. – 368 с.</w:t>
      </w:r>
    </w:p>
    <w:p w14:paraId="33CDEDE2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 xml:space="preserve">45.Бархатов, А.П. Бухгалтерский учет внешнеэкономической деятельности: учебное пособие / А.П. Бархатов. – 9-е изд., </w:t>
      </w:r>
      <w:proofErr w:type="spellStart"/>
      <w:r w:rsidRPr="00AC44DB">
        <w:rPr>
          <w:sz w:val="28"/>
          <w:szCs w:val="28"/>
        </w:rPr>
        <w:t>перераб</w:t>
      </w:r>
      <w:proofErr w:type="spellEnd"/>
      <w:r w:rsidRPr="00AC44DB">
        <w:rPr>
          <w:sz w:val="28"/>
          <w:szCs w:val="28"/>
        </w:rPr>
        <w:t>. – М.: Дашков и К°, 2018. – 268 с.</w:t>
      </w:r>
    </w:p>
    <w:p w14:paraId="7E2BCA1E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>46.Барышников, Н.Г. Учет и анализ внешнеэкономической деятельности: учеб. пособие / Н.Г. Барышников, И.Е. Шпагина. — Пенза: Пензенский ГАУ, 2018. – 105 с.</w:t>
      </w:r>
    </w:p>
    <w:p w14:paraId="70F5EAFD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 xml:space="preserve">47. Бухгалтерский учет, анализ и аудит внешнеэкономической деятельности: учебник / Ю.А. Бабаев [и др.]; под ред. Ю.А. Бабаева. – М.: Вузовский учебник: ИНФРА-М, 2017. – 349 с. </w:t>
      </w:r>
    </w:p>
    <w:p w14:paraId="2544E31F" w14:textId="77777777" w:rsidR="00614611" w:rsidRPr="00AC44DB" w:rsidRDefault="00614611" w:rsidP="00614611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C44DB">
        <w:rPr>
          <w:color w:val="000000"/>
          <w:sz w:val="28"/>
          <w:szCs w:val="28"/>
        </w:rPr>
        <w:t>48.Ионова, А.Ф. Учет, налогообложение и анализ внешнеэкономической деятельности организации: учеб. пособие / А.Ф. Ионова, Н.А. Тарасова, Н.Д. </w:t>
      </w:r>
      <w:proofErr w:type="spellStart"/>
      <w:r w:rsidRPr="00AC44DB">
        <w:rPr>
          <w:color w:val="000000"/>
          <w:sz w:val="28"/>
          <w:szCs w:val="28"/>
        </w:rPr>
        <w:t>Амаглобели</w:t>
      </w:r>
      <w:proofErr w:type="spellEnd"/>
      <w:r w:rsidRPr="00AC44DB">
        <w:rPr>
          <w:color w:val="000000"/>
          <w:sz w:val="28"/>
          <w:szCs w:val="28"/>
        </w:rPr>
        <w:t xml:space="preserve">. – 2-е изд., </w:t>
      </w:r>
      <w:proofErr w:type="spellStart"/>
      <w:r w:rsidRPr="00AC44DB">
        <w:rPr>
          <w:color w:val="000000"/>
          <w:sz w:val="28"/>
          <w:szCs w:val="28"/>
        </w:rPr>
        <w:t>перераб</w:t>
      </w:r>
      <w:proofErr w:type="spellEnd"/>
      <w:r w:rsidRPr="00AC44DB">
        <w:rPr>
          <w:color w:val="000000"/>
          <w:sz w:val="28"/>
          <w:szCs w:val="28"/>
        </w:rPr>
        <w:t xml:space="preserve">. и доп. – М.: </w:t>
      </w:r>
      <w:proofErr w:type="spellStart"/>
      <w:r w:rsidRPr="00AC44DB">
        <w:rPr>
          <w:color w:val="000000"/>
          <w:sz w:val="28"/>
          <w:szCs w:val="28"/>
        </w:rPr>
        <w:t>Юнити</w:t>
      </w:r>
      <w:proofErr w:type="spellEnd"/>
      <w:r w:rsidRPr="00AC44DB">
        <w:rPr>
          <w:color w:val="000000"/>
          <w:sz w:val="28"/>
          <w:szCs w:val="28"/>
        </w:rPr>
        <w:t>, 2015. – 415 с.</w:t>
      </w:r>
    </w:p>
    <w:p w14:paraId="5EC9F5CD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 xml:space="preserve">49.Петров, А.М. Учет внешнеэкономической деятельности: учебник / А.М. Петров, Е.Е. Листопад, Т.Н. </w:t>
      </w:r>
      <w:proofErr w:type="spellStart"/>
      <w:r w:rsidRPr="00AC44DB">
        <w:rPr>
          <w:sz w:val="28"/>
          <w:szCs w:val="28"/>
        </w:rPr>
        <w:t>Кокина</w:t>
      </w:r>
      <w:proofErr w:type="spellEnd"/>
      <w:r w:rsidRPr="00AC44DB">
        <w:rPr>
          <w:sz w:val="28"/>
          <w:szCs w:val="28"/>
        </w:rPr>
        <w:t>; под ред. А.М. Петрова. – М.: Вузовский учебник: ИНФРА-М, 2016. – 175 с.</w:t>
      </w:r>
    </w:p>
    <w:p w14:paraId="04E795A3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 xml:space="preserve">50.Рогуленко, Т.М. Учет и аудит внешнеэкономической деятельности. Учебник и практикум для бакалавриата и магистратуры / Т.М. </w:t>
      </w:r>
      <w:proofErr w:type="spellStart"/>
      <w:r w:rsidRPr="00AC44DB">
        <w:rPr>
          <w:sz w:val="28"/>
          <w:szCs w:val="28"/>
        </w:rPr>
        <w:t>Рогуленко</w:t>
      </w:r>
      <w:proofErr w:type="spellEnd"/>
      <w:r w:rsidRPr="00AC44DB">
        <w:rPr>
          <w:sz w:val="28"/>
          <w:szCs w:val="28"/>
        </w:rPr>
        <w:t xml:space="preserve">. – М.: </w:t>
      </w:r>
      <w:proofErr w:type="spellStart"/>
      <w:r w:rsidRPr="00AC44DB">
        <w:rPr>
          <w:sz w:val="28"/>
          <w:szCs w:val="28"/>
        </w:rPr>
        <w:t>Юрайт</w:t>
      </w:r>
      <w:proofErr w:type="spellEnd"/>
      <w:r w:rsidRPr="00AC44DB">
        <w:rPr>
          <w:sz w:val="28"/>
          <w:szCs w:val="28"/>
        </w:rPr>
        <w:t>, 2019. – 316 с.</w:t>
      </w:r>
    </w:p>
    <w:p w14:paraId="436451BA" w14:textId="77777777" w:rsidR="00614611" w:rsidRPr="00AC44DB" w:rsidRDefault="00614611" w:rsidP="00614611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 w:rsidRPr="00AC44DB">
        <w:rPr>
          <w:sz w:val="28"/>
          <w:szCs w:val="28"/>
        </w:rPr>
        <w:t xml:space="preserve">51. Ценообразование во внешней торговле: учебник / под ред. В.Б. </w:t>
      </w:r>
      <w:proofErr w:type="spellStart"/>
      <w:r w:rsidRPr="00AC44DB">
        <w:rPr>
          <w:sz w:val="28"/>
          <w:szCs w:val="28"/>
        </w:rPr>
        <w:t>Мантусова</w:t>
      </w:r>
      <w:proofErr w:type="spellEnd"/>
      <w:r w:rsidRPr="00AC44DB">
        <w:rPr>
          <w:sz w:val="28"/>
          <w:szCs w:val="28"/>
        </w:rPr>
        <w:t xml:space="preserve">; Российская таможенная академия. – М: </w:t>
      </w:r>
      <w:proofErr w:type="spellStart"/>
      <w:r w:rsidRPr="00AC44DB">
        <w:rPr>
          <w:sz w:val="28"/>
          <w:szCs w:val="28"/>
        </w:rPr>
        <w:t>Юнити</w:t>
      </w:r>
      <w:proofErr w:type="spellEnd"/>
      <w:r w:rsidRPr="00AC44DB">
        <w:rPr>
          <w:sz w:val="28"/>
          <w:szCs w:val="28"/>
        </w:rPr>
        <w:t>-Дана: Закон и право, 2018. – 247 с.</w:t>
      </w:r>
    </w:p>
    <w:p w14:paraId="7AA0194B" w14:textId="77777777" w:rsidR="00614611" w:rsidRPr="00AC44DB" w:rsidRDefault="00614611" w:rsidP="00614611">
      <w:pPr>
        <w:rPr>
          <w:sz w:val="28"/>
          <w:szCs w:val="28"/>
        </w:rPr>
      </w:pPr>
    </w:p>
    <w:p w14:paraId="6AF75272" w14:textId="77777777" w:rsidR="00614611" w:rsidRPr="00AC44DB" w:rsidRDefault="00614611" w:rsidP="009C7142">
      <w:pPr>
        <w:rPr>
          <w:sz w:val="28"/>
          <w:szCs w:val="28"/>
        </w:rPr>
      </w:pPr>
    </w:p>
    <w:p w14:paraId="2D22D787" w14:textId="77777777" w:rsidR="00614611" w:rsidRPr="00AC44DB" w:rsidRDefault="00614611" w:rsidP="009C7142">
      <w:pPr>
        <w:rPr>
          <w:sz w:val="28"/>
          <w:szCs w:val="28"/>
        </w:rPr>
      </w:pPr>
    </w:p>
    <w:sectPr w:rsidR="00614611" w:rsidRPr="00AC44DB" w:rsidSect="00AC44D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43F"/>
    <w:multiLevelType w:val="hybridMultilevel"/>
    <w:tmpl w:val="1DD0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334B"/>
    <w:multiLevelType w:val="hybridMultilevel"/>
    <w:tmpl w:val="FB185E24"/>
    <w:lvl w:ilvl="0" w:tplc="651C7EC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446"/>
    <w:rsid w:val="001139FA"/>
    <w:rsid w:val="00273ED6"/>
    <w:rsid w:val="005E7E68"/>
    <w:rsid w:val="006102A9"/>
    <w:rsid w:val="00614611"/>
    <w:rsid w:val="006B6446"/>
    <w:rsid w:val="0073098E"/>
    <w:rsid w:val="009B5E44"/>
    <w:rsid w:val="009C7142"/>
    <w:rsid w:val="00A003C3"/>
    <w:rsid w:val="00AC44DB"/>
    <w:rsid w:val="00B96D1A"/>
    <w:rsid w:val="00E7789D"/>
    <w:rsid w:val="00F72DBE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DF99B"/>
  <w15:docId w15:val="{BF7CB052-FF8E-41AE-97C5-DAFCE476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6A8"/>
    <w:rPr>
      <w:color w:val="0000FF"/>
      <w:u w:val="single"/>
    </w:rPr>
  </w:style>
  <w:style w:type="paragraph" w:styleId="a4">
    <w:name w:val="Body Text Indent"/>
    <w:basedOn w:val="a"/>
    <w:link w:val="a5"/>
    <w:rsid w:val="00614611"/>
    <w:pPr>
      <w:overflowPunct w:val="0"/>
      <w:autoSpaceDE w:val="0"/>
      <w:autoSpaceDN w:val="0"/>
      <w:adjustRightInd w:val="0"/>
      <w:ind w:right="-29" w:firstLine="720"/>
      <w:jc w:val="both"/>
      <w:textAlignment w:val="baseline"/>
    </w:pPr>
    <w:rPr>
      <w:rFonts w:ascii="Bookman Old Style" w:hAnsi="Bookman Old Style"/>
      <w:sz w:val="28"/>
    </w:rPr>
  </w:style>
  <w:style w:type="character" w:customStyle="1" w:styleId="a5">
    <w:name w:val="Основной текст с отступом Знак"/>
    <w:basedOn w:val="a0"/>
    <w:link w:val="a4"/>
    <w:rsid w:val="0061461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614611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614611"/>
    <w:pPr>
      <w:widowControl w:val="0"/>
      <w:autoSpaceDE w:val="0"/>
      <w:autoSpaceDN w:val="0"/>
      <w:adjustRightInd w:val="0"/>
      <w:spacing w:line="482" w:lineRule="exact"/>
      <w:ind w:firstLine="730"/>
      <w:jc w:val="both"/>
    </w:pPr>
    <w:rPr>
      <w:sz w:val="24"/>
      <w:szCs w:val="24"/>
    </w:rPr>
  </w:style>
  <w:style w:type="character" w:customStyle="1" w:styleId="FontStyle23">
    <w:name w:val="Font Style23"/>
    <w:rsid w:val="0061461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14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B4B7C7E5689FA45CB9A5143B35807D739D6F85607F9AF4068DE3F36DCC9B061AEA2CC32A50F6C8ACA744F366NDY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elenarusak76@outlook.com</cp:lastModifiedBy>
  <cp:revision>8</cp:revision>
  <cp:lastPrinted>2021-06-28T15:12:00Z</cp:lastPrinted>
  <dcterms:created xsi:type="dcterms:W3CDTF">2021-06-24T17:03:00Z</dcterms:created>
  <dcterms:modified xsi:type="dcterms:W3CDTF">2021-06-29T06:55:00Z</dcterms:modified>
</cp:coreProperties>
</file>