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 xml:space="preserve"> </w:t>
      </w:r>
    </w:p>
    <w:p w:rsidR="006661C4" w:rsidRPr="006048E1" w:rsidRDefault="006661C4" w:rsidP="006661C4">
      <w:pPr>
        <w:spacing w:after="0" w:line="240" w:lineRule="auto"/>
        <w:jc w:val="center"/>
        <w:rPr>
          <w:rFonts w:ascii="Times New Roman" w:hAnsi="Times New Roman" w:cs="Times New Roman"/>
          <w:b/>
          <w:caps/>
          <w:sz w:val="28"/>
          <w:szCs w:val="28"/>
        </w:rPr>
      </w:pPr>
      <w:r w:rsidRPr="009058A2">
        <w:rPr>
          <w:rFonts w:ascii="Times New Roman" w:hAnsi="Times New Roman" w:cs="Times New Roman"/>
          <w:b/>
          <w:caps/>
          <w:sz w:val="28"/>
          <w:szCs w:val="28"/>
        </w:rPr>
        <w:t>Краткий конспект лекций</w:t>
      </w:r>
    </w:p>
    <w:p w:rsidR="006661C4" w:rsidRPr="009058A2" w:rsidRDefault="006661C4" w:rsidP="006661C4">
      <w:pPr>
        <w:jc w:val="center"/>
        <w:rPr>
          <w:rFonts w:ascii="Times New Roman" w:hAnsi="Times New Roman" w:cs="Times New Roman"/>
          <w:b/>
          <w:sz w:val="28"/>
          <w:szCs w:val="28"/>
        </w:rPr>
      </w:pPr>
      <w:r w:rsidRPr="009058A2">
        <w:rPr>
          <w:rFonts w:ascii="Times New Roman" w:hAnsi="Times New Roman" w:cs="Times New Roman"/>
          <w:b/>
          <w:sz w:val="28"/>
          <w:szCs w:val="28"/>
        </w:rPr>
        <w:t>«Финансы организаций»</w:t>
      </w:r>
    </w:p>
    <w:p w:rsidR="006661C4" w:rsidRPr="009058A2" w:rsidRDefault="006661C4" w:rsidP="006661C4">
      <w:pPr>
        <w:pStyle w:val="1"/>
        <w:jc w:val="both"/>
        <w:rPr>
          <w:rFonts w:eastAsiaTheme="minorHAnsi"/>
          <w:b/>
          <w:szCs w:val="28"/>
          <w:lang w:eastAsia="en-US"/>
        </w:rPr>
      </w:pPr>
    </w:p>
    <w:p w:rsidR="006661C4" w:rsidRDefault="006661C4" w:rsidP="006661C4">
      <w:pPr>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1"/>
        <w:gridCol w:w="1597"/>
      </w:tblGrid>
      <w:tr w:rsidR="006661C4" w:rsidTr="00581CF1">
        <w:trPr>
          <w:trHeight w:val="992"/>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455B88">
            <w:pPr>
              <w:rPr>
                <w:rFonts w:ascii="Times New Roman" w:hAnsi="Times New Roman" w:cs="Times New Roman"/>
                <w:sz w:val="28"/>
                <w:szCs w:val="28"/>
              </w:rPr>
            </w:pPr>
            <w:r w:rsidRPr="006048E1">
              <w:rPr>
                <w:rFonts w:ascii="Times New Roman" w:hAnsi="Times New Roman" w:cs="Times New Roman"/>
                <w:sz w:val="28"/>
                <w:szCs w:val="28"/>
              </w:rPr>
              <w:t>Название темы</w:t>
            </w:r>
          </w:p>
          <w:p w:rsidR="006661C4" w:rsidRPr="006048E1" w:rsidRDefault="006661C4" w:rsidP="00D0604B">
            <w:pPr>
              <w:pStyle w:val="af2"/>
              <w:tabs>
                <w:tab w:val="left" w:pos="708"/>
              </w:tabs>
              <w:spacing w:line="276" w:lineRule="auto"/>
              <w:jc w:val="both"/>
              <w:rPr>
                <w:sz w:val="28"/>
                <w:szCs w:val="28"/>
              </w:rPr>
            </w:pP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hAnsi="Times New Roman" w:cs="Times New Roman"/>
                <w:sz w:val="28"/>
                <w:szCs w:val="28"/>
              </w:rPr>
            </w:pPr>
            <w:r>
              <w:rPr>
                <w:rFonts w:ascii="Times New Roman" w:hAnsi="Times New Roman" w:cs="Times New Roman"/>
                <w:sz w:val="28"/>
                <w:szCs w:val="28"/>
              </w:rPr>
              <w:t>стр</w:t>
            </w:r>
          </w:p>
        </w:tc>
      </w:tr>
      <w:tr w:rsidR="006661C4" w:rsidTr="00581CF1">
        <w:trPr>
          <w:trHeight w:val="384"/>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pStyle w:val="af2"/>
              <w:tabs>
                <w:tab w:val="left" w:pos="708"/>
              </w:tabs>
              <w:spacing w:line="276" w:lineRule="auto"/>
              <w:jc w:val="both"/>
              <w:rPr>
                <w:sz w:val="28"/>
                <w:szCs w:val="28"/>
              </w:rPr>
            </w:pPr>
            <w:r w:rsidRPr="006048E1">
              <w:rPr>
                <w:sz w:val="28"/>
                <w:szCs w:val="28"/>
              </w:rPr>
              <w:t>1.Финансовые ресурсы и капитал организаций</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6661C4" w:rsidTr="00581CF1">
        <w:trPr>
          <w:trHeight w:val="784"/>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pStyle w:val="af2"/>
              <w:tabs>
                <w:tab w:val="left" w:pos="708"/>
              </w:tabs>
              <w:spacing w:line="276" w:lineRule="auto"/>
              <w:jc w:val="both"/>
              <w:rPr>
                <w:sz w:val="28"/>
                <w:szCs w:val="28"/>
              </w:rPr>
            </w:pPr>
            <w:r w:rsidRPr="006048E1">
              <w:rPr>
                <w:sz w:val="28"/>
                <w:szCs w:val="28"/>
              </w:rPr>
              <w:t>2.Финансовый механизм управления деятельностью организаций  сферы материального производства</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6661C4" w:rsidTr="00581CF1">
        <w:trPr>
          <w:trHeight w:val="592"/>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3.Содержание финансовой работы в организациях</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6661C4" w:rsidTr="00581CF1">
        <w:trPr>
          <w:trHeight w:val="992"/>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4.Финансовый анализ и контроль за финансовой деятельностью организаций</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6661C4" w:rsidTr="00581CF1">
        <w:trPr>
          <w:trHeight w:val="992"/>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5.Финансовые отношения в условиях экономической несостоятельности и банкротства</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r>
      <w:tr w:rsidR="006661C4" w:rsidTr="00581CF1">
        <w:trPr>
          <w:trHeight w:val="992"/>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6.Управление финансами внешнеэкономической деятельности организаций</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455B88">
            <w:pPr>
              <w:tabs>
                <w:tab w:val="center" w:pos="78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r>
      <w:tr w:rsidR="006661C4" w:rsidTr="00581CF1">
        <w:trPr>
          <w:trHeight w:val="1008"/>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7.Финансы организаций негосударственной формы собственности</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r>
      <w:tr w:rsidR="006661C4" w:rsidTr="00581CF1">
        <w:trPr>
          <w:trHeight w:val="608"/>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8.Финансы унитарных предприятий</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r>
      <w:tr w:rsidR="006661C4" w:rsidTr="00581CF1">
        <w:trPr>
          <w:trHeight w:val="608"/>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9.Финансы организаций сельского хозяйства</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r>
      <w:tr w:rsidR="006661C4" w:rsidTr="00581CF1">
        <w:trPr>
          <w:trHeight w:val="592"/>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 xml:space="preserve">10.Финансы организаций торговли </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r>
      <w:tr w:rsidR="006661C4" w:rsidTr="00581CF1">
        <w:trPr>
          <w:trHeight w:val="592"/>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11.Финансы организаций потребительской кооперации</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r>
      <w:tr w:rsidR="006661C4" w:rsidTr="00581CF1">
        <w:trPr>
          <w:trHeight w:val="608"/>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12.Финансы организаций автомобильного транспорта</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r>
      <w:tr w:rsidR="006661C4" w:rsidTr="00581CF1">
        <w:trPr>
          <w:trHeight w:val="608"/>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13.Финансы подрядных строительных организаций</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r>
      <w:tr w:rsidR="006661C4" w:rsidTr="00581CF1">
        <w:trPr>
          <w:trHeight w:val="608"/>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14.Финансы организаций жилищного хозяйства</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r>
      <w:tr w:rsidR="006661C4" w:rsidTr="00581CF1">
        <w:trPr>
          <w:trHeight w:val="624"/>
        </w:trPr>
        <w:tc>
          <w:tcPr>
            <w:tcW w:w="7951" w:type="dxa"/>
            <w:tcBorders>
              <w:top w:val="single" w:sz="4" w:space="0" w:color="auto"/>
              <w:left w:val="single" w:sz="4" w:space="0" w:color="auto"/>
              <w:bottom w:val="single" w:sz="4" w:space="0" w:color="auto"/>
              <w:right w:val="single" w:sz="4" w:space="0" w:color="auto"/>
            </w:tcBorders>
            <w:hideMark/>
          </w:tcPr>
          <w:p w:rsidR="006661C4" w:rsidRPr="006048E1" w:rsidRDefault="006661C4" w:rsidP="00D0604B">
            <w:pPr>
              <w:jc w:val="both"/>
              <w:rPr>
                <w:rFonts w:ascii="Times New Roman" w:eastAsia="Times New Roman" w:hAnsi="Times New Roman" w:cs="Times New Roman"/>
                <w:sz w:val="28"/>
                <w:szCs w:val="28"/>
              </w:rPr>
            </w:pPr>
            <w:r w:rsidRPr="006048E1">
              <w:rPr>
                <w:rFonts w:ascii="Times New Roman" w:hAnsi="Times New Roman" w:cs="Times New Roman"/>
                <w:sz w:val="28"/>
                <w:szCs w:val="28"/>
              </w:rPr>
              <w:t>15.Финансы организаций коммунального хозяйства</w:t>
            </w:r>
          </w:p>
        </w:tc>
        <w:tc>
          <w:tcPr>
            <w:tcW w:w="1597" w:type="dxa"/>
            <w:tcBorders>
              <w:top w:val="single" w:sz="4" w:space="0" w:color="auto"/>
              <w:left w:val="single" w:sz="4" w:space="0" w:color="auto"/>
              <w:bottom w:val="single" w:sz="4" w:space="0" w:color="auto"/>
              <w:right w:val="single" w:sz="4" w:space="0" w:color="auto"/>
            </w:tcBorders>
            <w:hideMark/>
          </w:tcPr>
          <w:p w:rsidR="006661C4" w:rsidRPr="006048E1" w:rsidRDefault="00455B88" w:rsidP="00D060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r>
    </w:tbl>
    <w:p w:rsidR="006661C4" w:rsidRPr="006048E1" w:rsidRDefault="006661C4" w:rsidP="006661C4">
      <w:pPr>
        <w:pStyle w:val="1"/>
        <w:jc w:val="both"/>
        <w:rPr>
          <w:rFonts w:eastAsiaTheme="minorHAnsi"/>
          <w:b/>
          <w:szCs w:val="28"/>
          <w:lang w:eastAsia="en-US"/>
        </w:rPr>
      </w:pPr>
      <w:r>
        <w:rPr>
          <w:b/>
          <w:szCs w:val="28"/>
        </w:rPr>
        <w:lastRenderedPageBreak/>
        <w:t xml:space="preserve">Тема </w:t>
      </w:r>
      <w:r w:rsidRPr="006048E1">
        <w:rPr>
          <w:b/>
          <w:szCs w:val="28"/>
        </w:rPr>
        <w:t>1.Финансовые ресурсы и капитал организаций</w:t>
      </w:r>
    </w:p>
    <w:p w:rsidR="006661C4" w:rsidRDefault="006661C4" w:rsidP="006661C4">
      <w:pPr>
        <w:pStyle w:val="1"/>
        <w:jc w:val="both"/>
        <w:rPr>
          <w:rFonts w:eastAsiaTheme="minorHAnsi"/>
          <w:b/>
          <w:szCs w:val="28"/>
          <w:lang w:eastAsia="en-US"/>
        </w:rPr>
      </w:pPr>
    </w:p>
    <w:p w:rsidR="006661C4" w:rsidRPr="00D30785" w:rsidRDefault="006661C4" w:rsidP="006661C4">
      <w:pPr>
        <w:spacing w:after="0" w:line="240" w:lineRule="auto"/>
        <w:ind w:firstLine="709"/>
        <w:jc w:val="both"/>
        <w:rPr>
          <w:rFonts w:ascii="Times New Roman" w:hAnsi="Times New Roman" w:cs="Times New Roman"/>
          <w:sz w:val="28"/>
          <w:szCs w:val="28"/>
        </w:rPr>
      </w:pPr>
      <w:r w:rsidRPr="00D30785">
        <w:rPr>
          <w:rFonts w:ascii="Times New Roman" w:hAnsi="Times New Roman" w:cs="Times New Roman"/>
          <w:sz w:val="28"/>
          <w:szCs w:val="28"/>
        </w:rPr>
        <w:t>1.</w:t>
      </w:r>
      <w:r>
        <w:rPr>
          <w:rFonts w:ascii="Times New Roman" w:hAnsi="Times New Roman" w:cs="Times New Roman"/>
          <w:sz w:val="28"/>
          <w:szCs w:val="28"/>
        </w:rPr>
        <w:t>1</w:t>
      </w:r>
      <w:r w:rsidRPr="00D30785">
        <w:rPr>
          <w:rFonts w:ascii="Times New Roman" w:hAnsi="Times New Roman" w:cs="Times New Roman"/>
          <w:sz w:val="28"/>
          <w:szCs w:val="28"/>
        </w:rPr>
        <w:t>Понятие финансовых ресурсов организаций</w:t>
      </w:r>
      <w:r>
        <w:rPr>
          <w:rFonts w:ascii="Times New Roman" w:hAnsi="Times New Roman" w:cs="Times New Roman"/>
          <w:sz w:val="28"/>
          <w:szCs w:val="28"/>
        </w:rPr>
        <w:t xml:space="preserve">, </w:t>
      </w:r>
      <w:r w:rsidR="00124E0E">
        <w:rPr>
          <w:rFonts w:ascii="Times New Roman" w:hAnsi="Times New Roman" w:cs="Times New Roman"/>
          <w:sz w:val="28"/>
          <w:szCs w:val="28"/>
        </w:rPr>
        <w:t xml:space="preserve">источники их формирования </w:t>
      </w:r>
    </w:p>
    <w:p w:rsidR="006661C4" w:rsidRPr="009114B9" w:rsidRDefault="006661C4" w:rsidP="006661C4">
      <w:pPr>
        <w:spacing w:after="0" w:line="240" w:lineRule="auto"/>
        <w:ind w:firstLine="709"/>
        <w:jc w:val="both"/>
        <w:rPr>
          <w:rFonts w:ascii="Times New Roman" w:hAnsi="Times New Roman" w:cs="Times New Roman"/>
          <w:sz w:val="28"/>
          <w:szCs w:val="28"/>
        </w:rPr>
      </w:pPr>
      <w:r w:rsidRPr="009114B9">
        <w:rPr>
          <w:rFonts w:ascii="Times New Roman" w:hAnsi="Times New Roman" w:cs="Times New Roman"/>
          <w:sz w:val="28"/>
          <w:szCs w:val="28"/>
        </w:rPr>
        <w:t xml:space="preserve">1.2 </w:t>
      </w:r>
      <w:r w:rsidR="00124E0E">
        <w:rPr>
          <w:rFonts w:ascii="Times New Roman" w:hAnsi="Times New Roman" w:cs="Times New Roman"/>
          <w:sz w:val="28"/>
          <w:szCs w:val="28"/>
        </w:rPr>
        <w:t>Понятие капитала</w:t>
      </w:r>
      <w:r w:rsidRPr="009114B9">
        <w:rPr>
          <w:rFonts w:ascii="Times New Roman" w:hAnsi="Times New Roman" w:cs="Times New Roman"/>
          <w:sz w:val="28"/>
          <w:szCs w:val="28"/>
        </w:rPr>
        <w:t xml:space="preserve"> организации</w:t>
      </w:r>
      <w:r w:rsidR="00124E0E">
        <w:rPr>
          <w:rFonts w:ascii="Times New Roman" w:hAnsi="Times New Roman" w:cs="Times New Roman"/>
          <w:sz w:val="28"/>
          <w:szCs w:val="28"/>
        </w:rPr>
        <w:t>, состав</w:t>
      </w:r>
      <w:r w:rsidRPr="009114B9">
        <w:rPr>
          <w:rFonts w:ascii="Times New Roman" w:hAnsi="Times New Roman" w:cs="Times New Roman"/>
          <w:sz w:val="28"/>
          <w:szCs w:val="28"/>
        </w:rPr>
        <w:t xml:space="preserve"> и  его классификация</w:t>
      </w:r>
    </w:p>
    <w:p w:rsidR="006661C4" w:rsidRDefault="006661C4" w:rsidP="006661C4">
      <w:pPr>
        <w:spacing w:after="0" w:line="240" w:lineRule="auto"/>
        <w:ind w:firstLine="720"/>
        <w:jc w:val="both"/>
        <w:rPr>
          <w:rFonts w:ascii="Times New Roman" w:hAnsi="Times New Roman" w:cs="Times New Roman"/>
          <w:sz w:val="28"/>
        </w:rPr>
      </w:pPr>
      <w:r w:rsidRPr="009114B9">
        <w:rPr>
          <w:rFonts w:ascii="Times New Roman" w:hAnsi="Times New Roman" w:cs="Times New Roman"/>
          <w:sz w:val="28"/>
        </w:rPr>
        <w:t xml:space="preserve">1.3 Активы и пассивы  </w:t>
      </w:r>
      <w:r w:rsidRPr="009114B9">
        <w:rPr>
          <w:rFonts w:ascii="Times New Roman" w:hAnsi="Times New Roman" w:cs="Times New Roman"/>
          <w:sz w:val="28"/>
          <w:szCs w:val="28"/>
        </w:rPr>
        <w:t>организации</w:t>
      </w:r>
      <w:r w:rsidRPr="009114B9">
        <w:rPr>
          <w:rFonts w:ascii="Times New Roman" w:hAnsi="Times New Roman" w:cs="Times New Roman"/>
          <w:sz w:val="28"/>
        </w:rPr>
        <w:t xml:space="preserve"> и управление ими </w:t>
      </w:r>
    </w:p>
    <w:p w:rsidR="00124E0E" w:rsidRDefault="006661C4" w:rsidP="006661C4">
      <w:pPr>
        <w:spacing w:after="0" w:line="240" w:lineRule="auto"/>
        <w:ind w:firstLine="720"/>
        <w:jc w:val="both"/>
        <w:rPr>
          <w:rFonts w:ascii="Times New Roman" w:hAnsi="Times New Roman" w:cs="Times New Roman"/>
          <w:sz w:val="28"/>
        </w:rPr>
      </w:pPr>
      <w:r w:rsidRPr="007A01D8">
        <w:rPr>
          <w:rFonts w:ascii="Times New Roman" w:hAnsi="Times New Roman" w:cs="Times New Roman"/>
          <w:sz w:val="28"/>
        </w:rPr>
        <w:t xml:space="preserve">1.4 </w:t>
      </w:r>
      <w:r w:rsidR="00124E0E">
        <w:rPr>
          <w:rFonts w:ascii="Times New Roman" w:hAnsi="Times New Roman" w:cs="Times New Roman"/>
          <w:sz w:val="28"/>
        </w:rPr>
        <w:t>Роль финансовых ресурсов и капитала в деятельности организации</w:t>
      </w:r>
    </w:p>
    <w:p w:rsidR="006661C4" w:rsidRPr="00D30785" w:rsidRDefault="006661C4" w:rsidP="006661C4">
      <w:pPr>
        <w:jc w:val="both"/>
        <w:rPr>
          <w:b/>
        </w:rPr>
      </w:pPr>
    </w:p>
    <w:p w:rsidR="00124E0E" w:rsidRPr="00124E0E" w:rsidRDefault="006661C4" w:rsidP="00124E0E">
      <w:pPr>
        <w:spacing w:after="0" w:line="240" w:lineRule="auto"/>
        <w:ind w:firstLine="709"/>
        <w:jc w:val="both"/>
        <w:rPr>
          <w:rFonts w:ascii="Times New Roman" w:hAnsi="Times New Roman" w:cs="Times New Roman"/>
          <w:b/>
          <w:sz w:val="28"/>
          <w:szCs w:val="28"/>
        </w:rPr>
      </w:pPr>
      <w:r w:rsidRPr="005B657C">
        <w:rPr>
          <w:rFonts w:ascii="Times New Roman" w:hAnsi="Times New Roman" w:cs="Times New Roman"/>
          <w:b/>
          <w:sz w:val="28"/>
          <w:szCs w:val="28"/>
        </w:rPr>
        <w:t>1.</w:t>
      </w:r>
      <w:r>
        <w:rPr>
          <w:rFonts w:ascii="Times New Roman" w:hAnsi="Times New Roman" w:cs="Times New Roman"/>
          <w:b/>
          <w:sz w:val="28"/>
          <w:szCs w:val="28"/>
        </w:rPr>
        <w:t xml:space="preserve">1 </w:t>
      </w:r>
      <w:r w:rsidRPr="005B657C">
        <w:rPr>
          <w:rFonts w:ascii="Times New Roman" w:hAnsi="Times New Roman" w:cs="Times New Roman"/>
          <w:b/>
          <w:sz w:val="28"/>
          <w:szCs w:val="28"/>
        </w:rPr>
        <w:t xml:space="preserve">Понятие финансовых ресурсов организаций, </w:t>
      </w:r>
      <w:r w:rsidR="00124E0E" w:rsidRPr="00124E0E">
        <w:rPr>
          <w:rFonts w:ascii="Times New Roman" w:hAnsi="Times New Roman" w:cs="Times New Roman"/>
          <w:b/>
          <w:sz w:val="28"/>
          <w:szCs w:val="28"/>
        </w:rPr>
        <w:t xml:space="preserve">источники их формирования </w:t>
      </w:r>
    </w:p>
    <w:p w:rsidR="006661C4" w:rsidRDefault="006661C4" w:rsidP="006661C4">
      <w:pPr>
        <w:pStyle w:val="Default"/>
        <w:ind w:firstLine="709"/>
        <w:jc w:val="both"/>
        <w:rPr>
          <w:rFonts w:ascii="Times New Roman" w:hAnsi="Times New Roman" w:cs="Times New Roman"/>
          <w:sz w:val="28"/>
          <w:szCs w:val="28"/>
        </w:rPr>
      </w:pPr>
    </w:p>
    <w:p w:rsidR="006661C4" w:rsidRDefault="006661C4" w:rsidP="006661C4">
      <w:pPr>
        <w:pStyle w:val="Default"/>
        <w:ind w:firstLine="709"/>
        <w:jc w:val="both"/>
        <w:rPr>
          <w:rFonts w:ascii="Times New Roman" w:hAnsi="Times New Roman" w:cs="Times New Roman"/>
          <w:sz w:val="28"/>
          <w:szCs w:val="28"/>
        </w:rPr>
      </w:pPr>
    </w:p>
    <w:p w:rsidR="006661C4" w:rsidRDefault="006661C4" w:rsidP="006661C4">
      <w:pPr>
        <w:pStyle w:val="Default"/>
        <w:ind w:firstLine="709"/>
        <w:jc w:val="both"/>
        <w:rPr>
          <w:rFonts w:ascii="Times New Roman" w:hAnsi="Times New Roman" w:cs="Times New Roman"/>
          <w:sz w:val="28"/>
          <w:szCs w:val="28"/>
        </w:rPr>
      </w:pPr>
      <w:r w:rsidRPr="0075109F">
        <w:rPr>
          <w:rFonts w:ascii="Times New Roman" w:hAnsi="Times New Roman" w:cs="Times New Roman"/>
          <w:sz w:val="28"/>
          <w:szCs w:val="28"/>
        </w:rPr>
        <w:t xml:space="preserve">В исследованиях, касающихся содержания финансовых ресурсов организации, отмечается неоднозначность, а порой и противоречивость трактовок этого понятия. </w:t>
      </w:r>
      <w:r>
        <w:rPr>
          <w:rFonts w:ascii="Times New Roman" w:hAnsi="Times New Roman" w:cs="Times New Roman"/>
          <w:sz w:val="28"/>
          <w:szCs w:val="28"/>
        </w:rPr>
        <w:t xml:space="preserve">Так, по мнению, </w:t>
      </w:r>
      <w:r w:rsidRPr="0075109F">
        <w:rPr>
          <w:rFonts w:ascii="Times New Roman" w:hAnsi="Times New Roman" w:cs="Times New Roman"/>
          <w:sz w:val="28"/>
          <w:szCs w:val="28"/>
        </w:rPr>
        <w:t>Романовского М.В. финансовые ресурсы организации – 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 Павлова Л. рассматривает финансовые ресурсы как «собственные источники финансирования расширенного воспроизводства, остающиеся в распоряжении предприятия после выполнения текущих обязательств по платежам и расчетам». Бланк И.А. определяет финансовые ресурсы организации как «совокупность привлекаемого и реинвестируемого им собственного и заемного капитала в денежной форме, предназначенного для финансирования его предстоящего развития</w:t>
      </w:r>
      <w:r>
        <w:rPr>
          <w:rFonts w:ascii="Times New Roman" w:hAnsi="Times New Roman" w:cs="Times New Roman"/>
          <w:sz w:val="28"/>
          <w:szCs w:val="28"/>
        </w:rPr>
        <w:t>,</w:t>
      </w:r>
      <w:r w:rsidRPr="0075109F">
        <w:rPr>
          <w:rFonts w:ascii="Times New Roman" w:hAnsi="Times New Roman" w:cs="Times New Roman"/>
          <w:sz w:val="28"/>
          <w:szCs w:val="28"/>
        </w:rPr>
        <w:t xml:space="preserve"> формирование и использование которого контролируется им самост</w:t>
      </w:r>
      <w:r>
        <w:rPr>
          <w:rFonts w:ascii="Times New Roman" w:hAnsi="Times New Roman" w:cs="Times New Roman"/>
          <w:sz w:val="28"/>
          <w:szCs w:val="28"/>
        </w:rPr>
        <w:t>оятельно в соответствии с преду</w:t>
      </w:r>
      <w:r w:rsidRPr="0075109F">
        <w:rPr>
          <w:rFonts w:ascii="Times New Roman" w:hAnsi="Times New Roman" w:cs="Times New Roman"/>
          <w:sz w:val="28"/>
          <w:szCs w:val="28"/>
        </w:rPr>
        <w:t>сматриваемым целевым предназначением</w:t>
      </w:r>
      <w:r>
        <w:rPr>
          <w:rFonts w:ascii="Times New Roman" w:hAnsi="Times New Roman" w:cs="Times New Roman"/>
          <w:sz w:val="28"/>
          <w:szCs w:val="28"/>
        </w:rPr>
        <w:t>.</w:t>
      </w:r>
    </w:p>
    <w:p w:rsidR="006661C4"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ряда отечественных исследователей (Василевская Т.И., Волочко Н.К.и  др.)  </w:t>
      </w:r>
      <w:r w:rsidRPr="0075109F">
        <w:rPr>
          <w:rFonts w:ascii="Times New Roman" w:hAnsi="Times New Roman" w:cs="Times New Roman"/>
          <w:sz w:val="28"/>
          <w:szCs w:val="28"/>
        </w:rPr>
        <w:t xml:space="preserve">сущность финансовых ресурсов </w:t>
      </w:r>
      <w:r>
        <w:rPr>
          <w:rFonts w:ascii="Times New Roman" w:hAnsi="Times New Roman" w:cs="Times New Roman"/>
          <w:sz w:val="28"/>
          <w:szCs w:val="28"/>
        </w:rPr>
        <w:t>следует тесно связывать</w:t>
      </w:r>
      <w:r w:rsidRPr="0075109F">
        <w:rPr>
          <w:rFonts w:ascii="Times New Roman" w:hAnsi="Times New Roman" w:cs="Times New Roman"/>
          <w:sz w:val="28"/>
          <w:szCs w:val="28"/>
        </w:rPr>
        <w:t xml:space="preserve"> с сущностью финансов. Известно, что первоначально финансовые отношения возникают в процессе первичного распределе</w:t>
      </w:r>
      <w:r>
        <w:rPr>
          <w:rFonts w:ascii="Times New Roman" w:hAnsi="Times New Roman" w:cs="Times New Roman"/>
          <w:sz w:val="28"/>
          <w:szCs w:val="28"/>
        </w:rPr>
        <w:t>ния стоимости обще</w:t>
      </w:r>
      <w:r w:rsidRPr="0075109F">
        <w:rPr>
          <w:rFonts w:ascii="Times New Roman" w:hAnsi="Times New Roman" w:cs="Times New Roman"/>
          <w:sz w:val="28"/>
          <w:szCs w:val="28"/>
        </w:rPr>
        <w:t>ственного продукта на составляющие ее элементы: старую и вновь созданную стоимость. Последняя, в свою очередь, распределяется на стоимость необходимого продукта и стоимость прибавочного продукта. На уровне конкретного субъекта хозяйствования распределению подлеж</w:t>
      </w:r>
      <w:r>
        <w:rPr>
          <w:rFonts w:ascii="Times New Roman" w:hAnsi="Times New Roman" w:cs="Times New Roman"/>
          <w:sz w:val="28"/>
          <w:szCs w:val="28"/>
        </w:rPr>
        <w:t>ит выручка от реализации продук</w:t>
      </w:r>
      <w:r w:rsidRPr="0075109F">
        <w:rPr>
          <w:rFonts w:ascii="Times New Roman" w:hAnsi="Times New Roman" w:cs="Times New Roman"/>
          <w:sz w:val="28"/>
          <w:szCs w:val="28"/>
        </w:rPr>
        <w:t>ции, товаров, работ, услуг, в составе которой выделяются такие элементы,</w:t>
      </w:r>
      <w:r>
        <w:rPr>
          <w:rFonts w:ascii="Times New Roman" w:hAnsi="Times New Roman" w:cs="Times New Roman"/>
          <w:sz w:val="28"/>
          <w:szCs w:val="28"/>
        </w:rPr>
        <w:t xml:space="preserve"> как прибыль, налог на добавленную стоимость, заработная плата</w:t>
      </w:r>
      <w:r w:rsidRPr="0075109F">
        <w:rPr>
          <w:rFonts w:ascii="Times New Roman" w:hAnsi="Times New Roman" w:cs="Times New Roman"/>
          <w:sz w:val="28"/>
          <w:szCs w:val="28"/>
        </w:rPr>
        <w:t xml:space="preserve"> и др. </w:t>
      </w:r>
    </w:p>
    <w:p w:rsidR="00D0604B" w:rsidRDefault="006661C4" w:rsidP="006661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5109F">
        <w:rPr>
          <w:rFonts w:ascii="Times New Roman" w:hAnsi="Times New Roman" w:cs="Times New Roman"/>
          <w:color w:val="000000"/>
          <w:sz w:val="28"/>
          <w:szCs w:val="28"/>
        </w:rPr>
        <w:t>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w:t>
      </w:r>
      <w:r>
        <w:rPr>
          <w:rFonts w:ascii="Times New Roman" w:hAnsi="Times New Roman" w:cs="Times New Roman"/>
          <w:sz w:val="28"/>
          <w:szCs w:val="28"/>
        </w:rPr>
        <w:t xml:space="preserve">ых ресурсов. </w:t>
      </w:r>
      <w:r w:rsidRPr="0075109F">
        <w:rPr>
          <w:rFonts w:ascii="Times New Roman" w:hAnsi="Times New Roman" w:cs="Times New Roman"/>
          <w:color w:val="000000"/>
          <w:sz w:val="28"/>
          <w:szCs w:val="28"/>
        </w:rPr>
        <w:t xml:space="preserve">Финансовые ресурсы выступают материальными носителями финансовых отношений. </w:t>
      </w:r>
    </w:p>
    <w:p w:rsidR="006661C4" w:rsidRDefault="006661C4" w:rsidP="006661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5109F">
        <w:rPr>
          <w:rFonts w:ascii="Times New Roman" w:hAnsi="Times New Roman" w:cs="Times New Roman"/>
          <w:color w:val="000000"/>
          <w:sz w:val="28"/>
          <w:szCs w:val="28"/>
        </w:rPr>
        <w:lastRenderedPageBreak/>
        <w:t>Финансовые ресурсы организации потенциально образуются на стадии производства, когда создается новая стоимость и осуществляется перенос старой. Реальное формиров</w:t>
      </w:r>
      <w:r>
        <w:rPr>
          <w:rFonts w:ascii="Times New Roman" w:hAnsi="Times New Roman" w:cs="Times New Roman"/>
          <w:color w:val="000000"/>
          <w:sz w:val="28"/>
          <w:szCs w:val="28"/>
        </w:rPr>
        <w:t>ание финансовых ресурсов начина</w:t>
      </w:r>
      <w:r w:rsidRPr="0075109F">
        <w:rPr>
          <w:rFonts w:ascii="Times New Roman" w:hAnsi="Times New Roman" w:cs="Times New Roman"/>
          <w:color w:val="000000"/>
          <w:sz w:val="28"/>
          <w:szCs w:val="28"/>
        </w:rPr>
        <w:t xml:space="preserve">ется только на второй стадии общественного воспроизводственного процесса, когда стоимость реализована и в составе выручки вычленяются конкретные экономические формы реализованной стоимости.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Таким образом, финансовые ресурсы организации – это денежные</w:t>
      </w:r>
      <w:r>
        <w:rPr>
          <w:rFonts w:ascii="Times New Roman" w:hAnsi="Times New Roman" w:cs="Times New Roman"/>
          <w:sz w:val="28"/>
          <w:szCs w:val="28"/>
        </w:rPr>
        <w:t xml:space="preserve"> поступления и накопления, нахо</w:t>
      </w:r>
      <w:r w:rsidRPr="0075109F">
        <w:rPr>
          <w:rFonts w:ascii="Times New Roman" w:hAnsi="Times New Roman" w:cs="Times New Roman"/>
          <w:sz w:val="28"/>
          <w:szCs w:val="28"/>
        </w:rPr>
        <w:t>дящиеся в распоряжении субъекта хозяйствования и используемые на цели расширенного воспроизводства, материальное стимулирование работающих, выполнение финансовых обязательств, удов</w:t>
      </w:r>
      <w:r>
        <w:rPr>
          <w:rFonts w:ascii="Times New Roman" w:hAnsi="Times New Roman" w:cs="Times New Roman"/>
          <w:sz w:val="28"/>
          <w:szCs w:val="28"/>
        </w:rPr>
        <w:t>летворение соци</w:t>
      </w:r>
      <w:r w:rsidRPr="0075109F">
        <w:rPr>
          <w:rFonts w:ascii="Times New Roman" w:hAnsi="Times New Roman" w:cs="Times New Roman"/>
          <w:sz w:val="28"/>
          <w:szCs w:val="28"/>
        </w:rPr>
        <w:t xml:space="preserve">альных и других потребностей.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 xml:space="preserve">Такое понимание сущности финансовых ресурсов дает возможность сформировать отдельные виды финансовых ресурсов в следующие группы: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 xml:space="preserve">1) собственные и приравненные к ним средства (прибыль, амортизационные отчисления, устойчивые пассивы);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 xml:space="preserve">2) финансовые ресурсы, мобилизуемые на финансовом рынке (продажа собственных акций, облигаций и других видов ценных бумаг, кредитные инвестиции);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3) финансовые ресурсы, поступающие в порядке перераспределения (страховое возмещен</w:t>
      </w:r>
      <w:r>
        <w:rPr>
          <w:rFonts w:ascii="Times New Roman" w:hAnsi="Times New Roman" w:cs="Times New Roman"/>
          <w:sz w:val="28"/>
          <w:szCs w:val="28"/>
        </w:rPr>
        <w:t>ие по посту</w:t>
      </w:r>
      <w:r w:rsidRPr="0075109F">
        <w:rPr>
          <w:rFonts w:ascii="Times New Roman" w:hAnsi="Times New Roman" w:cs="Times New Roman"/>
          <w:sz w:val="28"/>
          <w:szCs w:val="28"/>
        </w:rPr>
        <w:t xml:space="preserve">пившим рискам, бюджетные субсидии, финансовые ресурсы, поступающие от отраслевых структур и др.).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Использование финансовых ресурсов осуществляется организация</w:t>
      </w:r>
      <w:r>
        <w:rPr>
          <w:rFonts w:ascii="Times New Roman" w:hAnsi="Times New Roman" w:cs="Times New Roman"/>
          <w:sz w:val="28"/>
          <w:szCs w:val="28"/>
        </w:rPr>
        <w:t>ми по многим направлениям, глав</w:t>
      </w:r>
      <w:r w:rsidRPr="0075109F">
        <w:rPr>
          <w:rFonts w:ascii="Times New Roman" w:hAnsi="Times New Roman" w:cs="Times New Roman"/>
          <w:sz w:val="28"/>
          <w:szCs w:val="28"/>
        </w:rPr>
        <w:t xml:space="preserve">ными из которых являются: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 платежи органам финансово-банковской системы, обусловленн</w:t>
      </w:r>
      <w:r>
        <w:rPr>
          <w:rFonts w:ascii="Times New Roman" w:hAnsi="Times New Roman" w:cs="Times New Roman"/>
          <w:sz w:val="28"/>
          <w:szCs w:val="28"/>
        </w:rPr>
        <w:t>ые выполнением финансовых обязательств перед банками, бюджетом, страховыми компаниями</w:t>
      </w:r>
      <w:r w:rsidRPr="0075109F">
        <w:rPr>
          <w:rFonts w:ascii="Times New Roman" w:hAnsi="Times New Roman" w:cs="Times New Roman"/>
          <w:sz w:val="28"/>
          <w:szCs w:val="28"/>
        </w:rPr>
        <w:t xml:space="preserve">;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 xml:space="preserve">– инвестирование собственных средств в капитальные затраты, связанное с расширением производства и </w:t>
      </w:r>
      <w:r>
        <w:rPr>
          <w:rFonts w:ascii="Times New Roman" w:hAnsi="Times New Roman" w:cs="Times New Roman"/>
          <w:sz w:val="28"/>
          <w:szCs w:val="28"/>
        </w:rPr>
        <w:t xml:space="preserve">его </w:t>
      </w:r>
      <w:r w:rsidRPr="0075109F">
        <w:rPr>
          <w:rFonts w:ascii="Times New Roman" w:hAnsi="Times New Roman" w:cs="Times New Roman"/>
          <w:sz w:val="28"/>
          <w:szCs w:val="28"/>
        </w:rPr>
        <w:t xml:space="preserve">техническим </w:t>
      </w:r>
      <w:r>
        <w:rPr>
          <w:rFonts w:ascii="Times New Roman" w:hAnsi="Times New Roman" w:cs="Times New Roman"/>
          <w:sz w:val="28"/>
          <w:szCs w:val="28"/>
        </w:rPr>
        <w:t>обновлением;</w:t>
      </w:r>
      <w:r w:rsidRPr="0075109F">
        <w:rPr>
          <w:rFonts w:ascii="Times New Roman" w:hAnsi="Times New Roman" w:cs="Times New Roman"/>
          <w:sz w:val="28"/>
          <w:szCs w:val="28"/>
        </w:rPr>
        <w:t xml:space="preserve">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 xml:space="preserve">– инвестирование финансовых ресурсов в ценные бумаги, приобретаемые на рынке </w:t>
      </w:r>
    </w:p>
    <w:p w:rsidR="006661C4"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 направление финансовых ресурсов на образование денежных фондов поощрительного и социального характера</w:t>
      </w:r>
      <w:r>
        <w:rPr>
          <w:rFonts w:ascii="Times New Roman" w:hAnsi="Times New Roman" w:cs="Times New Roman"/>
          <w:sz w:val="28"/>
          <w:szCs w:val="28"/>
        </w:rPr>
        <w:t xml:space="preserve">, </w:t>
      </w:r>
      <w:r w:rsidRPr="0075109F">
        <w:rPr>
          <w:rFonts w:ascii="Times New Roman" w:hAnsi="Times New Roman" w:cs="Times New Roman"/>
          <w:sz w:val="28"/>
          <w:szCs w:val="28"/>
        </w:rPr>
        <w:t xml:space="preserve">на благотворительные цели; </w:t>
      </w:r>
    </w:p>
    <w:p w:rsidR="006661C4" w:rsidRPr="0075109F" w:rsidRDefault="006661C4" w:rsidP="006661C4">
      <w:pPr>
        <w:autoSpaceDE w:val="0"/>
        <w:autoSpaceDN w:val="0"/>
        <w:adjustRightInd w:val="0"/>
        <w:spacing w:after="0" w:line="240" w:lineRule="auto"/>
        <w:ind w:firstLine="709"/>
        <w:jc w:val="both"/>
        <w:rPr>
          <w:rFonts w:ascii="Times New Roman" w:hAnsi="Times New Roman" w:cs="Times New Roman"/>
          <w:sz w:val="28"/>
          <w:szCs w:val="28"/>
        </w:rPr>
      </w:pPr>
      <w:r w:rsidRPr="0075109F">
        <w:rPr>
          <w:rFonts w:ascii="Times New Roman" w:hAnsi="Times New Roman" w:cs="Times New Roman"/>
          <w:sz w:val="28"/>
          <w:szCs w:val="28"/>
        </w:rPr>
        <w:t>Таким образом, финансовые ресурсы организации – это денежные</w:t>
      </w:r>
      <w:r>
        <w:rPr>
          <w:rFonts w:ascii="Times New Roman" w:hAnsi="Times New Roman" w:cs="Times New Roman"/>
          <w:sz w:val="28"/>
          <w:szCs w:val="28"/>
        </w:rPr>
        <w:t xml:space="preserve"> поступления и накопления, нахо</w:t>
      </w:r>
      <w:r w:rsidRPr="0075109F">
        <w:rPr>
          <w:rFonts w:ascii="Times New Roman" w:hAnsi="Times New Roman" w:cs="Times New Roman"/>
          <w:sz w:val="28"/>
          <w:szCs w:val="28"/>
        </w:rPr>
        <w:t>дящиеся в распоряжении субъекта хозяйствования и используемые на цели расширенного воспроизводства, материальное стимулирование работающих, выполнение финансовых обязательств, удов</w:t>
      </w:r>
      <w:r>
        <w:rPr>
          <w:rFonts w:ascii="Times New Roman" w:hAnsi="Times New Roman" w:cs="Times New Roman"/>
          <w:sz w:val="28"/>
          <w:szCs w:val="28"/>
        </w:rPr>
        <w:t>летворение соци</w:t>
      </w:r>
      <w:r w:rsidRPr="0075109F">
        <w:rPr>
          <w:rFonts w:ascii="Times New Roman" w:hAnsi="Times New Roman" w:cs="Times New Roman"/>
          <w:sz w:val="28"/>
          <w:szCs w:val="28"/>
        </w:rPr>
        <w:t xml:space="preserve">альных и других потребностей. </w:t>
      </w:r>
    </w:p>
    <w:p w:rsidR="00221888" w:rsidRDefault="00221888" w:rsidP="006661C4">
      <w:pPr>
        <w:autoSpaceDE w:val="0"/>
        <w:autoSpaceDN w:val="0"/>
        <w:adjustRightInd w:val="0"/>
        <w:spacing w:after="0" w:line="240" w:lineRule="auto"/>
        <w:jc w:val="both"/>
        <w:rPr>
          <w:rFonts w:ascii="Times New Roman" w:hAnsi="Times New Roman" w:cs="Times New Roman"/>
          <w:sz w:val="28"/>
          <w:szCs w:val="28"/>
        </w:rPr>
      </w:pPr>
    </w:p>
    <w:p w:rsidR="00D0604B" w:rsidRDefault="00D0604B" w:rsidP="006661C4">
      <w:pPr>
        <w:autoSpaceDE w:val="0"/>
        <w:autoSpaceDN w:val="0"/>
        <w:adjustRightInd w:val="0"/>
        <w:spacing w:after="0" w:line="240" w:lineRule="auto"/>
        <w:jc w:val="both"/>
        <w:rPr>
          <w:rFonts w:ascii="Times New Roman" w:hAnsi="Times New Roman" w:cs="Times New Roman"/>
          <w:sz w:val="28"/>
          <w:szCs w:val="28"/>
        </w:rPr>
      </w:pPr>
    </w:p>
    <w:p w:rsidR="00124E0E" w:rsidRPr="00124E0E" w:rsidRDefault="00124E0E" w:rsidP="00124E0E">
      <w:pPr>
        <w:spacing w:after="0" w:line="240" w:lineRule="auto"/>
        <w:ind w:firstLine="709"/>
        <w:jc w:val="both"/>
        <w:rPr>
          <w:rFonts w:ascii="Times New Roman" w:hAnsi="Times New Roman" w:cs="Times New Roman"/>
          <w:b/>
          <w:sz w:val="28"/>
          <w:szCs w:val="28"/>
        </w:rPr>
      </w:pPr>
      <w:r w:rsidRPr="00124E0E">
        <w:rPr>
          <w:rFonts w:ascii="Times New Roman" w:hAnsi="Times New Roman" w:cs="Times New Roman"/>
          <w:b/>
          <w:sz w:val="28"/>
          <w:szCs w:val="28"/>
        </w:rPr>
        <w:t>1.2 Понятие капитала организации, состав и  его классификация</w:t>
      </w:r>
    </w:p>
    <w:p w:rsidR="00124E0E" w:rsidRDefault="00124E0E" w:rsidP="00373FD8">
      <w:pPr>
        <w:shd w:val="clear" w:color="auto" w:fill="FFFFFF"/>
        <w:spacing w:after="0" w:line="240" w:lineRule="auto"/>
        <w:ind w:left="10" w:firstLine="710"/>
        <w:jc w:val="both"/>
        <w:rPr>
          <w:rFonts w:ascii="Times New Roman" w:hAnsi="Times New Roman" w:cs="Times New Roman"/>
          <w:color w:val="000000"/>
          <w:spacing w:val="-3"/>
          <w:sz w:val="28"/>
          <w:szCs w:val="28"/>
        </w:rPr>
      </w:pPr>
    </w:p>
    <w:p w:rsidR="00373FD8" w:rsidRPr="00373FD8" w:rsidRDefault="00373FD8" w:rsidP="00373FD8">
      <w:pPr>
        <w:shd w:val="clear" w:color="auto" w:fill="FFFFFF"/>
        <w:spacing w:after="0" w:line="240" w:lineRule="auto"/>
        <w:ind w:left="10" w:firstLine="710"/>
        <w:jc w:val="both"/>
        <w:rPr>
          <w:rFonts w:ascii="Times New Roman" w:hAnsi="Times New Roman" w:cs="Times New Roman"/>
          <w:color w:val="000000"/>
          <w:spacing w:val="-6"/>
          <w:sz w:val="28"/>
          <w:szCs w:val="28"/>
        </w:rPr>
      </w:pPr>
      <w:r w:rsidRPr="00373FD8">
        <w:rPr>
          <w:rFonts w:ascii="Times New Roman" w:hAnsi="Times New Roman" w:cs="Times New Roman"/>
          <w:color w:val="000000"/>
          <w:spacing w:val="-3"/>
          <w:sz w:val="28"/>
          <w:szCs w:val="28"/>
        </w:rPr>
        <w:t xml:space="preserve">Капитал </w:t>
      </w:r>
      <w:r w:rsidRPr="00373FD8">
        <w:rPr>
          <w:rFonts w:ascii="Times New Roman" w:hAnsi="Times New Roman" w:cs="Times New Roman"/>
          <w:sz w:val="28"/>
          <w:szCs w:val="28"/>
        </w:rPr>
        <w:t>–</w:t>
      </w:r>
      <w:r w:rsidRPr="00373FD8">
        <w:rPr>
          <w:rFonts w:ascii="Times New Roman" w:hAnsi="Times New Roman" w:cs="Times New Roman"/>
          <w:color w:val="000000"/>
          <w:spacing w:val="-3"/>
          <w:sz w:val="28"/>
          <w:szCs w:val="28"/>
        </w:rPr>
        <w:t xml:space="preserve"> одна из фундаментальных экономических </w:t>
      </w:r>
      <w:r w:rsidRPr="00373FD8">
        <w:rPr>
          <w:rFonts w:ascii="Times New Roman" w:hAnsi="Times New Roman" w:cs="Times New Roman"/>
          <w:color w:val="000000"/>
          <w:spacing w:val="-1"/>
          <w:sz w:val="28"/>
          <w:szCs w:val="28"/>
        </w:rPr>
        <w:t xml:space="preserve">категорий, сущность которой научная мысль выясняет на </w:t>
      </w:r>
      <w:r w:rsidRPr="00373FD8">
        <w:rPr>
          <w:rFonts w:ascii="Times New Roman" w:hAnsi="Times New Roman" w:cs="Times New Roman"/>
          <w:color w:val="000000"/>
          <w:spacing w:val="-2"/>
          <w:sz w:val="28"/>
          <w:szCs w:val="28"/>
        </w:rPr>
        <w:t xml:space="preserve">протяжении ряда столетий. Термин "капитал" происходит </w:t>
      </w:r>
      <w:r w:rsidRPr="00373FD8">
        <w:rPr>
          <w:rFonts w:ascii="Times New Roman" w:hAnsi="Times New Roman" w:cs="Times New Roman"/>
          <w:color w:val="000000"/>
          <w:spacing w:val="-3"/>
          <w:sz w:val="28"/>
          <w:szCs w:val="28"/>
        </w:rPr>
        <w:t xml:space="preserve">от латинского "саpitalis", что означает основной, главный. </w:t>
      </w:r>
      <w:r w:rsidRPr="00373FD8">
        <w:rPr>
          <w:rFonts w:ascii="Times New Roman" w:hAnsi="Times New Roman" w:cs="Times New Roman"/>
          <w:color w:val="000000"/>
          <w:spacing w:val="-1"/>
          <w:sz w:val="28"/>
          <w:szCs w:val="28"/>
        </w:rPr>
        <w:t xml:space="preserve">По мере развития экономической мысли это первоначальное </w:t>
      </w:r>
      <w:r w:rsidRPr="00373FD8">
        <w:rPr>
          <w:rFonts w:ascii="Times New Roman" w:hAnsi="Times New Roman" w:cs="Times New Roman"/>
          <w:color w:val="000000"/>
          <w:spacing w:val="-2"/>
          <w:sz w:val="28"/>
          <w:szCs w:val="28"/>
        </w:rPr>
        <w:lastRenderedPageBreak/>
        <w:t xml:space="preserve">абстрактное и обобщенное понятие капитала наполнялось </w:t>
      </w:r>
      <w:r w:rsidRPr="00373FD8">
        <w:rPr>
          <w:rFonts w:ascii="Times New Roman" w:hAnsi="Times New Roman" w:cs="Times New Roman"/>
          <w:color w:val="000000"/>
          <w:spacing w:val="-6"/>
          <w:sz w:val="28"/>
          <w:szCs w:val="28"/>
        </w:rPr>
        <w:t>конкретным содержанием, соответствующим господствую</w:t>
      </w:r>
      <w:r w:rsidRPr="00373FD8">
        <w:rPr>
          <w:rFonts w:ascii="Times New Roman" w:hAnsi="Times New Roman" w:cs="Times New Roman"/>
          <w:color w:val="000000"/>
          <w:spacing w:val="-6"/>
          <w:sz w:val="28"/>
          <w:szCs w:val="28"/>
        </w:rPr>
        <w:softHyphen/>
        <w:t>щей парадигме экономического развития общества.</w:t>
      </w:r>
    </w:p>
    <w:p w:rsidR="00D7375B" w:rsidRPr="00373FD8" w:rsidRDefault="00D7375B" w:rsidP="00373FD8">
      <w:pPr>
        <w:spacing w:after="0" w:line="240" w:lineRule="auto"/>
        <w:ind w:firstLine="720"/>
        <w:jc w:val="both"/>
        <w:rPr>
          <w:rFonts w:ascii="Times New Roman" w:hAnsi="Times New Roman" w:cs="Times New Roman"/>
          <w:noProof/>
          <w:sz w:val="28"/>
          <w:szCs w:val="28"/>
        </w:rPr>
      </w:pPr>
      <w:r w:rsidRPr="00373FD8">
        <w:rPr>
          <w:rFonts w:ascii="Times New Roman" w:hAnsi="Times New Roman" w:cs="Times New Roman"/>
          <w:sz w:val="28"/>
          <w:szCs w:val="28"/>
        </w:rPr>
        <w:t>Классификация капитала. Под общим понятием капитала предприятия обычно понимаются различные его виды</w:t>
      </w:r>
      <w:r w:rsidR="00373FD8">
        <w:rPr>
          <w:rFonts w:ascii="Times New Roman" w:hAnsi="Times New Roman" w:cs="Times New Roman"/>
          <w:sz w:val="28"/>
          <w:szCs w:val="28"/>
        </w:rPr>
        <w:t>:</w:t>
      </w:r>
      <w:r w:rsidRPr="00373FD8">
        <w:rPr>
          <w:rFonts w:ascii="Times New Roman" w:hAnsi="Times New Roman" w:cs="Times New Roman"/>
          <w:sz w:val="28"/>
          <w:szCs w:val="28"/>
        </w:rPr>
        <w:t xml:space="preserve"> </w:t>
      </w:r>
    </w:p>
    <w:tbl>
      <w:tblPr>
        <w:tblStyle w:val="a3"/>
        <w:tblW w:w="0" w:type="auto"/>
        <w:tblLook w:val="01E0"/>
      </w:tblPr>
      <w:tblGrid>
        <w:gridCol w:w="1880"/>
        <w:gridCol w:w="3198"/>
        <w:gridCol w:w="4352"/>
      </w:tblGrid>
      <w:tr w:rsidR="00D7375B" w:rsidRPr="00373FD8" w:rsidTr="00D0604B">
        <w:tc>
          <w:tcPr>
            <w:tcW w:w="1880" w:type="dxa"/>
            <w:vMerge w:val="restart"/>
          </w:tcPr>
          <w:p w:rsidR="00D7375B" w:rsidRPr="007A01D8" w:rsidRDefault="00D7375B" w:rsidP="00373FD8">
            <w:pPr>
              <w:pStyle w:val="1"/>
              <w:outlineLvl w:val="0"/>
              <w:rPr>
                <w:sz w:val="24"/>
              </w:rPr>
            </w:pPr>
          </w:p>
          <w:p w:rsidR="00D7375B" w:rsidRPr="007A01D8" w:rsidRDefault="00D7375B" w:rsidP="00373FD8">
            <w:pPr>
              <w:pStyle w:val="1"/>
              <w:jc w:val="left"/>
              <w:outlineLvl w:val="0"/>
              <w:rPr>
                <w:sz w:val="24"/>
              </w:rPr>
            </w:pPr>
          </w:p>
          <w:p w:rsidR="00D7375B" w:rsidRPr="007A01D8" w:rsidRDefault="00D7375B" w:rsidP="00373FD8">
            <w:pPr>
              <w:pStyle w:val="1"/>
              <w:outlineLvl w:val="0"/>
              <w:rPr>
                <w:sz w:val="24"/>
              </w:rPr>
            </w:pPr>
            <w:r w:rsidRPr="007A01D8">
              <w:rPr>
                <w:sz w:val="24"/>
              </w:rPr>
              <w:t>Виды капитала предприятия</w:t>
            </w:r>
          </w:p>
        </w:tc>
        <w:tc>
          <w:tcPr>
            <w:tcW w:w="3198" w:type="dxa"/>
            <w:vMerge w:val="restart"/>
          </w:tcPr>
          <w:p w:rsidR="00D7375B" w:rsidRPr="007A01D8" w:rsidRDefault="00D7375B" w:rsidP="00373FD8">
            <w:pPr>
              <w:rPr>
                <w:rFonts w:ascii="Times New Roman" w:hAnsi="Times New Roman" w:cs="Times New Roman"/>
                <w:sz w:val="24"/>
                <w:szCs w:val="24"/>
              </w:rPr>
            </w:pPr>
            <w:r w:rsidRPr="007A01D8">
              <w:rPr>
                <w:rFonts w:ascii="Times New Roman" w:hAnsi="Times New Roman" w:cs="Times New Roman"/>
                <w:sz w:val="24"/>
                <w:szCs w:val="24"/>
              </w:rPr>
              <w:t>По принадлежности</w:t>
            </w:r>
          </w:p>
          <w:p w:rsidR="00D7375B" w:rsidRPr="007A01D8" w:rsidRDefault="00D7375B" w:rsidP="00373FD8">
            <w:pPr>
              <w:rPr>
                <w:rFonts w:ascii="Times New Roman" w:hAnsi="Times New Roman" w:cs="Times New Roman"/>
                <w:noProof/>
                <w:sz w:val="24"/>
                <w:szCs w:val="24"/>
              </w:rPr>
            </w:pPr>
          </w:p>
        </w:tc>
        <w:tc>
          <w:tcPr>
            <w:tcW w:w="4352" w:type="dxa"/>
          </w:tcPr>
          <w:p w:rsidR="00D7375B" w:rsidRPr="007A01D8" w:rsidRDefault="00D7375B" w:rsidP="00373FD8">
            <w:pPr>
              <w:rPr>
                <w:rFonts w:ascii="Times New Roman" w:hAnsi="Times New Roman" w:cs="Times New Roman"/>
                <w:sz w:val="24"/>
                <w:szCs w:val="24"/>
              </w:rPr>
            </w:pPr>
            <w:r w:rsidRPr="007A01D8">
              <w:rPr>
                <w:rFonts w:ascii="Times New Roman" w:hAnsi="Times New Roman" w:cs="Times New Roman"/>
                <w:sz w:val="24"/>
                <w:szCs w:val="24"/>
              </w:rPr>
              <w:t>собственный капитал</w:t>
            </w:r>
          </w:p>
        </w:tc>
      </w:tr>
      <w:tr w:rsidR="00D7375B" w:rsidRPr="00373FD8" w:rsidTr="00D0604B">
        <w:tc>
          <w:tcPr>
            <w:tcW w:w="1880" w:type="dxa"/>
            <w:vMerge/>
          </w:tcPr>
          <w:p w:rsidR="00D7375B" w:rsidRPr="007A01D8" w:rsidRDefault="00D7375B" w:rsidP="00373FD8">
            <w:pPr>
              <w:jc w:val="both"/>
              <w:rPr>
                <w:rFonts w:ascii="Times New Roman" w:hAnsi="Times New Roman" w:cs="Times New Roman"/>
                <w:noProof/>
                <w:sz w:val="24"/>
                <w:szCs w:val="24"/>
              </w:rPr>
            </w:pPr>
          </w:p>
        </w:tc>
        <w:tc>
          <w:tcPr>
            <w:tcW w:w="3198" w:type="dxa"/>
            <w:vMerge/>
          </w:tcPr>
          <w:p w:rsidR="00D7375B" w:rsidRPr="007A01D8" w:rsidRDefault="00D7375B" w:rsidP="00373FD8">
            <w:pPr>
              <w:rPr>
                <w:rFonts w:ascii="Times New Roman" w:hAnsi="Times New Roman" w:cs="Times New Roman"/>
                <w:noProof/>
                <w:sz w:val="24"/>
                <w:szCs w:val="24"/>
              </w:rPr>
            </w:pPr>
          </w:p>
        </w:tc>
        <w:tc>
          <w:tcPr>
            <w:tcW w:w="4352" w:type="dxa"/>
          </w:tcPr>
          <w:p w:rsidR="00D7375B" w:rsidRPr="007A01D8" w:rsidRDefault="00D7375B" w:rsidP="00373FD8">
            <w:pPr>
              <w:pStyle w:val="FR1"/>
              <w:widowControl/>
              <w:rPr>
                <w:rFonts w:ascii="Times New Roman" w:hAnsi="Times New Roman"/>
                <w:sz w:val="24"/>
                <w:szCs w:val="24"/>
              </w:rPr>
            </w:pPr>
            <w:r w:rsidRPr="007A01D8">
              <w:rPr>
                <w:rFonts w:ascii="Times New Roman" w:hAnsi="Times New Roman"/>
                <w:sz w:val="24"/>
                <w:szCs w:val="24"/>
              </w:rPr>
              <w:t>заемный  капитал</w:t>
            </w:r>
          </w:p>
        </w:tc>
      </w:tr>
      <w:tr w:rsidR="00D7375B" w:rsidRPr="00373FD8" w:rsidTr="00D0604B">
        <w:tc>
          <w:tcPr>
            <w:tcW w:w="1880" w:type="dxa"/>
            <w:vMerge/>
          </w:tcPr>
          <w:p w:rsidR="00D7375B" w:rsidRPr="007A01D8" w:rsidRDefault="00D7375B" w:rsidP="00373FD8">
            <w:pPr>
              <w:jc w:val="both"/>
              <w:rPr>
                <w:rFonts w:ascii="Times New Roman" w:hAnsi="Times New Roman" w:cs="Times New Roman"/>
                <w:noProof/>
                <w:sz w:val="24"/>
                <w:szCs w:val="24"/>
              </w:rPr>
            </w:pPr>
          </w:p>
        </w:tc>
        <w:tc>
          <w:tcPr>
            <w:tcW w:w="3198" w:type="dxa"/>
            <w:vMerge w:val="restart"/>
          </w:tcPr>
          <w:p w:rsidR="00D7375B" w:rsidRPr="007A01D8" w:rsidRDefault="00D7375B" w:rsidP="00373FD8">
            <w:pPr>
              <w:rPr>
                <w:rFonts w:ascii="Times New Roman" w:hAnsi="Times New Roman" w:cs="Times New Roman"/>
                <w:sz w:val="24"/>
                <w:szCs w:val="24"/>
              </w:rPr>
            </w:pPr>
            <w:r w:rsidRPr="007A01D8">
              <w:rPr>
                <w:rFonts w:ascii="Times New Roman" w:hAnsi="Times New Roman" w:cs="Times New Roman"/>
                <w:sz w:val="24"/>
                <w:szCs w:val="24"/>
              </w:rPr>
              <w:t>По объекту</w:t>
            </w:r>
          </w:p>
          <w:p w:rsidR="00D7375B" w:rsidRPr="007A01D8" w:rsidRDefault="00D7375B" w:rsidP="00373FD8">
            <w:pPr>
              <w:rPr>
                <w:rFonts w:ascii="Times New Roman" w:hAnsi="Times New Roman" w:cs="Times New Roman"/>
                <w:sz w:val="24"/>
                <w:szCs w:val="24"/>
              </w:rPr>
            </w:pPr>
            <w:r w:rsidRPr="007A01D8">
              <w:rPr>
                <w:rFonts w:ascii="Times New Roman" w:hAnsi="Times New Roman" w:cs="Times New Roman"/>
                <w:sz w:val="24"/>
                <w:szCs w:val="24"/>
              </w:rPr>
              <w:t xml:space="preserve"> инвестирования</w:t>
            </w:r>
          </w:p>
        </w:tc>
        <w:tc>
          <w:tcPr>
            <w:tcW w:w="4352" w:type="dxa"/>
          </w:tcPr>
          <w:p w:rsidR="00D7375B" w:rsidRPr="007A01D8" w:rsidRDefault="00D7375B" w:rsidP="00373FD8">
            <w:pPr>
              <w:rPr>
                <w:rFonts w:ascii="Times New Roman" w:hAnsi="Times New Roman" w:cs="Times New Roman"/>
                <w:sz w:val="24"/>
                <w:szCs w:val="24"/>
              </w:rPr>
            </w:pPr>
            <w:r w:rsidRPr="007A01D8">
              <w:rPr>
                <w:rFonts w:ascii="Times New Roman" w:hAnsi="Times New Roman" w:cs="Times New Roman"/>
                <w:sz w:val="24"/>
                <w:szCs w:val="24"/>
              </w:rPr>
              <w:t>основной капитал</w:t>
            </w:r>
          </w:p>
        </w:tc>
      </w:tr>
      <w:tr w:rsidR="00D7375B" w:rsidRPr="00373FD8" w:rsidTr="00D0604B">
        <w:trPr>
          <w:trHeight w:val="333"/>
        </w:trPr>
        <w:tc>
          <w:tcPr>
            <w:tcW w:w="1880" w:type="dxa"/>
            <w:vMerge/>
          </w:tcPr>
          <w:p w:rsidR="00D7375B" w:rsidRPr="007A01D8" w:rsidRDefault="00D7375B" w:rsidP="00373FD8">
            <w:pPr>
              <w:jc w:val="both"/>
              <w:rPr>
                <w:rFonts w:ascii="Times New Roman" w:hAnsi="Times New Roman" w:cs="Times New Roman"/>
                <w:noProof/>
                <w:sz w:val="24"/>
                <w:szCs w:val="24"/>
              </w:rPr>
            </w:pPr>
          </w:p>
        </w:tc>
        <w:tc>
          <w:tcPr>
            <w:tcW w:w="3198" w:type="dxa"/>
            <w:vMerge/>
          </w:tcPr>
          <w:p w:rsidR="00D7375B" w:rsidRPr="007A01D8" w:rsidRDefault="00D7375B" w:rsidP="00373FD8">
            <w:pPr>
              <w:rPr>
                <w:rFonts w:ascii="Times New Roman" w:hAnsi="Times New Roman" w:cs="Times New Roman"/>
                <w:noProof/>
                <w:sz w:val="24"/>
                <w:szCs w:val="24"/>
              </w:rPr>
            </w:pPr>
          </w:p>
        </w:tc>
        <w:tc>
          <w:tcPr>
            <w:tcW w:w="4352" w:type="dxa"/>
          </w:tcPr>
          <w:p w:rsidR="00D7375B" w:rsidRPr="007A01D8" w:rsidRDefault="00D7375B" w:rsidP="00373FD8">
            <w:pPr>
              <w:rPr>
                <w:rFonts w:ascii="Times New Roman" w:hAnsi="Times New Roman" w:cs="Times New Roman"/>
                <w:sz w:val="24"/>
                <w:szCs w:val="24"/>
              </w:rPr>
            </w:pPr>
            <w:r w:rsidRPr="007A01D8">
              <w:rPr>
                <w:rFonts w:ascii="Times New Roman" w:hAnsi="Times New Roman" w:cs="Times New Roman"/>
                <w:sz w:val="24"/>
                <w:szCs w:val="24"/>
              </w:rPr>
              <w:t>оборотный капитал</w:t>
            </w:r>
          </w:p>
        </w:tc>
      </w:tr>
      <w:tr w:rsidR="00D7375B" w:rsidRPr="00373FD8" w:rsidTr="00D0604B">
        <w:tc>
          <w:tcPr>
            <w:tcW w:w="1880" w:type="dxa"/>
            <w:vMerge/>
          </w:tcPr>
          <w:p w:rsidR="00D7375B" w:rsidRPr="007A01D8" w:rsidRDefault="00D7375B" w:rsidP="00373FD8">
            <w:pPr>
              <w:jc w:val="both"/>
              <w:rPr>
                <w:rFonts w:ascii="Times New Roman" w:hAnsi="Times New Roman" w:cs="Times New Roman"/>
                <w:noProof/>
                <w:sz w:val="24"/>
                <w:szCs w:val="24"/>
              </w:rPr>
            </w:pPr>
          </w:p>
        </w:tc>
        <w:tc>
          <w:tcPr>
            <w:tcW w:w="3198" w:type="dxa"/>
            <w:vMerge w:val="restart"/>
          </w:tcPr>
          <w:p w:rsidR="00D7375B" w:rsidRPr="007A01D8" w:rsidRDefault="00D7375B" w:rsidP="00373FD8">
            <w:pPr>
              <w:rPr>
                <w:rFonts w:ascii="Times New Roman" w:hAnsi="Times New Roman" w:cs="Times New Roman"/>
                <w:sz w:val="24"/>
                <w:szCs w:val="24"/>
              </w:rPr>
            </w:pPr>
            <w:r w:rsidRPr="007A01D8">
              <w:rPr>
                <w:rFonts w:ascii="Times New Roman" w:hAnsi="Times New Roman" w:cs="Times New Roman"/>
                <w:sz w:val="24"/>
                <w:szCs w:val="24"/>
              </w:rPr>
              <w:t xml:space="preserve">По цели </w:t>
            </w:r>
          </w:p>
          <w:p w:rsidR="00D7375B" w:rsidRPr="007A01D8" w:rsidRDefault="00D7375B" w:rsidP="00373FD8">
            <w:pPr>
              <w:rPr>
                <w:rFonts w:ascii="Times New Roman" w:hAnsi="Times New Roman" w:cs="Times New Roman"/>
                <w:sz w:val="24"/>
                <w:szCs w:val="24"/>
              </w:rPr>
            </w:pPr>
            <w:r w:rsidRPr="007A01D8">
              <w:rPr>
                <w:rFonts w:ascii="Times New Roman" w:hAnsi="Times New Roman" w:cs="Times New Roman"/>
                <w:sz w:val="24"/>
                <w:szCs w:val="24"/>
              </w:rPr>
              <w:t>использования</w:t>
            </w:r>
          </w:p>
          <w:p w:rsidR="00D7375B" w:rsidRPr="007A01D8" w:rsidRDefault="00D7375B" w:rsidP="00373FD8">
            <w:pPr>
              <w:rPr>
                <w:rFonts w:ascii="Times New Roman" w:hAnsi="Times New Roman" w:cs="Times New Roman"/>
                <w:noProof/>
                <w:sz w:val="24"/>
                <w:szCs w:val="24"/>
              </w:rPr>
            </w:pPr>
          </w:p>
        </w:tc>
        <w:tc>
          <w:tcPr>
            <w:tcW w:w="4352" w:type="dxa"/>
          </w:tcPr>
          <w:p w:rsidR="00D7375B" w:rsidRPr="007A01D8" w:rsidRDefault="00D7375B" w:rsidP="00373FD8">
            <w:pPr>
              <w:pStyle w:val="31"/>
              <w:rPr>
                <w:sz w:val="24"/>
              </w:rPr>
            </w:pPr>
            <w:r w:rsidRPr="007A01D8">
              <w:rPr>
                <w:sz w:val="24"/>
              </w:rPr>
              <w:t>производительный капитал</w:t>
            </w:r>
          </w:p>
        </w:tc>
      </w:tr>
      <w:tr w:rsidR="00D7375B" w:rsidRPr="00373FD8" w:rsidTr="00D0604B">
        <w:tc>
          <w:tcPr>
            <w:tcW w:w="1880" w:type="dxa"/>
            <w:vMerge/>
          </w:tcPr>
          <w:p w:rsidR="00D7375B" w:rsidRPr="007A01D8" w:rsidRDefault="00D7375B" w:rsidP="00373FD8">
            <w:pPr>
              <w:jc w:val="both"/>
              <w:rPr>
                <w:rFonts w:ascii="Times New Roman" w:hAnsi="Times New Roman" w:cs="Times New Roman"/>
                <w:noProof/>
                <w:sz w:val="24"/>
                <w:szCs w:val="24"/>
              </w:rPr>
            </w:pPr>
          </w:p>
        </w:tc>
        <w:tc>
          <w:tcPr>
            <w:tcW w:w="3198" w:type="dxa"/>
            <w:vMerge/>
          </w:tcPr>
          <w:p w:rsidR="00D7375B" w:rsidRPr="007A01D8" w:rsidRDefault="00D7375B" w:rsidP="00373FD8">
            <w:pPr>
              <w:jc w:val="both"/>
              <w:rPr>
                <w:rFonts w:ascii="Times New Roman" w:hAnsi="Times New Roman" w:cs="Times New Roman"/>
                <w:noProof/>
                <w:sz w:val="24"/>
                <w:szCs w:val="24"/>
              </w:rPr>
            </w:pPr>
          </w:p>
        </w:tc>
        <w:tc>
          <w:tcPr>
            <w:tcW w:w="4352" w:type="dxa"/>
          </w:tcPr>
          <w:p w:rsidR="00D7375B" w:rsidRPr="007A01D8" w:rsidRDefault="00D7375B" w:rsidP="00373FD8">
            <w:pPr>
              <w:rPr>
                <w:rFonts w:ascii="Times New Roman" w:hAnsi="Times New Roman" w:cs="Times New Roman"/>
                <w:sz w:val="24"/>
                <w:szCs w:val="24"/>
              </w:rPr>
            </w:pPr>
            <w:r w:rsidRPr="007A01D8">
              <w:rPr>
                <w:rFonts w:ascii="Times New Roman" w:hAnsi="Times New Roman" w:cs="Times New Roman"/>
                <w:sz w:val="24"/>
                <w:szCs w:val="24"/>
              </w:rPr>
              <w:t>ссудный капитал</w:t>
            </w:r>
          </w:p>
        </w:tc>
      </w:tr>
      <w:tr w:rsidR="00D7375B" w:rsidRPr="00373FD8" w:rsidTr="00D0604B">
        <w:tc>
          <w:tcPr>
            <w:tcW w:w="1880" w:type="dxa"/>
            <w:vMerge/>
          </w:tcPr>
          <w:p w:rsidR="00D7375B" w:rsidRPr="007A01D8" w:rsidRDefault="00D7375B" w:rsidP="00373FD8">
            <w:pPr>
              <w:jc w:val="both"/>
              <w:rPr>
                <w:rFonts w:ascii="Times New Roman" w:hAnsi="Times New Roman" w:cs="Times New Roman"/>
                <w:noProof/>
                <w:sz w:val="24"/>
                <w:szCs w:val="24"/>
              </w:rPr>
            </w:pPr>
          </w:p>
        </w:tc>
        <w:tc>
          <w:tcPr>
            <w:tcW w:w="3198" w:type="dxa"/>
            <w:vMerge/>
          </w:tcPr>
          <w:p w:rsidR="00D7375B" w:rsidRPr="007A01D8" w:rsidRDefault="00D7375B" w:rsidP="00373FD8">
            <w:pPr>
              <w:jc w:val="both"/>
              <w:rPr>
                <w:rFonts w:ascii="Times New Roman" w:hAnsi="Times New Roman" w:cs="Times New Roman"/>
                <w:noProof/>
                <w:sz w:val="24"/>
                <w:szCs w:val="24"/>
              </w:rPr>
            </w:pPr>
          </w:p>
        </w:tc>
        <w:tc>
          <w:tcPr>
            <w:tcW w:w="4352" w:type="dxa"/>
          </w:tcPr>
          <w:p w:rsidR="00D7375B" w:rsidRPr="007A01D8" w:rsidRDefault="00D7375B" w:rsidP="00373FD8">
            <w:pPr>
              <w:pStyle w:val="31"/>
              <w:rPr>
                <w:sz w:val="24"/>
              </w:rPr>
            </w:pPr>
            <w:r w:rsidRPr="007A01D8">
              <w:rPr>
                <w:sz w:val="24"/>
              </w:rPr>
              <w:t>спекулятивный капитал</w:t>
            </w:r>
          </w:p>
        </w:tc>
      </w:tr>
    </w:tbl>
    <w:p w:rsidR="00D7375B" w:rsidRPr="00373FD8" w:rsidRDefault="00D7375B" w:rsidP="00373FD8">
      <w:pPr>
        <w:spacing w:after="0" w:line="240" w:lineRule="auto"/>
        <w:jc w:val="both"/>
        <w:rPr>
          <w:rFonts w:ascii="Times New Roman" w:hAnsi="Times New Roman" w:cs="Times New Roman"/>
          <w:sz w:val="28"/>
          <w:szCs w:val="28"/>
        </w:rPr>
      </w:pPr>
    </w:p>
    <w:p w:rsidR="00D7375B" w:rsidRPr="00373FD8" w:rsidRDefault="00D7375B" w:rsidP="00373FD8">
      <w:pPr>
        <w:spacing w:after="0" w:line="240" w:lineRule="auto"/>
        <w:ind w:firstLine="720"/>
        <w:jc w:val="both"/>
        <w:rPr>
          <w:rFonts w:ascii="Times New Roman" w:hAnsi="Times New Roman" w:cs="Times New Roman"/>
          <w:bCs/>
          <w:i/>
          <w:sz w:val="28"/>
          <w:szCs w:val="28"/>
        </w:rPr>
      </w:pPr>
      <w:r w:rsidRPr="00373FD8">
        <w:rPr>
          <w:rFonts w:ascii="Times New Roman" w:hAnsi="Times New Roman" w:cs="Times New Roman"/>
          <w:i/>
          <w:iCs/>
          <w:sz w:val="28"/>
          <w:szCs w:val="28"/>
        </w:rPr>
        <w:t>Собственный капитал</w:t>
      </w:r>
      <w:r w:rsidRPr="00373FD8">
        <w:rPr>
          <w:rFonts w:ascii="Times New Roman" w:hAnsi="Times New Roman" w:cs="Times New Roman"/>
          <w:b/>
          <w:sz w:val="28"/>
          <w:szCs w:val="28"/>
        </w:rPr>
        <w:t xml:space="preserve"> </w:t>
      </w:r>
      <w:r w:rsidRPr="00373FD8">
        <w:rPr>
          <w:rFonts w:ascii="Times New Roman" w:hAnsi="Times New Roman" w:cs="Times New Roman"/>
          <w:bCs/>
          <w:sz w:val="28"/>
          <w:szCs w:val="28"/>
        </w:rPr>
        <w:t>характеризует общую стоимость средств предприятия, принадлежащих ему на праве собственности.</w:t>
      </w:r>
      <w:r w:rsidRPr="00373FD8">
        <w:rPr>
          <w:rFonts w:ascii="Times New Roman" w:hAnsi="Times New Roman" w:cs="Times New Roman"/>
          <w:b/>
          <w:sz w:val="28"/>
          <w:szCs w:val="28"/>
        </w:rPr>
        <w:t xml:space="preserve"> </w:t>
      </w:r>
      <w:r w:rsidRPr="00373FD8">
        <w:rPr>
          <w:rFonts w:ascii="Times New Roman" w:hAnsi="Times New Roman" w:cs="Times New Roman"/>
          <w:bCs/>
          <w:sz w:val="28"/>
          <w:szCs w:val="28"/>
        </w:rPr>
        <w:t>В его составе выделяются учредительный, добавочный, резервный капитал, нераспределенная прибыль и прочие резервы.</w:t>
      </w:r>
    </w:p>
    <w:p w:rsidR="00D7375B" w:rsidRPr="00373FD8" w:rsidRDefault="00D7375B" w:rsidP="00373FD8">
      <w:pPr>
        <w:spacing w:after="0" w:line="240" w:lineRule="auto"/>
        <w:ind w:firstLine="720"/>
        <w:jc w:val="both"/>
        <w:rPr>
          <w:rFonts w:ascii="Times New Roman" w:hAnsi="Times New Roman" w:cs="Times New Roman"/>
          <w:sz w:val="28"/>
          <w:szCs w:val="28"/>
        </w:rPr>
      </w:pPr>
      <w:r w:rsidRPr="00373FD8">
        <w:rPr>
          <w:rFonts w:ascii="Times New Roman" w:hAnsi="Times New Roman" w:cs="Times New Roman"/>
          <w:bCs/>
          <w:i/>
          <w:iCs/>
          <w:sz w:val="28"/>
          <w:szCs w:val="28"/>
        </w:rPr>
        <w:t>Заемный капитал</w:t>
      </w:r>
      <w:r w:rsidRPr="00373FD8">
        <w:rPr>
          <w:rFonts w:ascii="Times New Roman" w:hAnsi="Times New Roman" w:cs="Times New Roman"/>
          <w:b/>
          <w:bCs/>
          <w:i/>
          <w:iCs/>
          <w:sz w:val="28"/>
          <w:szCs w:val="28"/>
        </w:rPr>
        <w:t xml:space="preserve"> </w:t>
      </w:r>
      <w:r w:rsidRPr="00373FD8">
        <w:rPr>
          <w:rFonts w:ascii="Times New Roman" w:hAnsi="Times New Roman" w:cs="Times New Roman"/>
          <w:sz w:val="28"/>
          <w:szCs w:val="28"/>
        </w:rPr>
        <w:t>включает в себя денежные средства или другие имущественные ценности, привлекаемые на возвратной и платной основе для финансирования развития деятельности фирмы.</w:t>
      </w:r>
    </w:p>
    <w:p w:rsidR="00D7375B" w:rsidRPr="00373FD8" w:rsidRDefault="00D7375B" w:rsidP="00373FD8">
      <w:pPr>
        <w:pStyle w:val="33"/>
        <w:rPr>
          <w:szCs w:val="28"/>
        </w:rPr>
      </w:pPr>
      <w:r w:rsidRPr="00373FD8">
        <w:rPr>
          <w:bCs/>
          <w:i/>
          <w:szCs w:val="28"/>
        </w:rPr>
        <w:t>Основной и оборотный капитал</w:t>
      </w:r>
      <w:r w:rsidRPr="00373FD8">
        <w:rPr>
          <w:b/>
          <w:bCs/>
          <w:szCs w:val="28"/>
        </w:rPr>
        <w:t xml:space="preserve"> – </w:t>
      </w:r>
      <w:r w:rsidRPr="00373FD8">
        <w:rPr>
          <w:bCs/>
          <w:szCs w:val="28"/>
        </w:rPr>
        <w:t>это деление по объекту инвестирования:</w:t>
      </w:r>
      <w:r w:rsidRPr="00373FD8">
        <w:rPr>
          <w:szCs w:val="28"/>
        </w:rPr>
        <w:t xml:space="preserve"> </w:t>
      </w:r>
    </w:p>
    <w:p w:rsidR="00D7375B" w:rsidRPr="00373FD8" w:rsidRDefault="00D7375B" w:rsidP="00373FD8">
      <w:pPr>
        <w:spacing w:after="0" w:line="240" w:lineRule="auto"/>
        <w:ind w:firstLine="720"/>
        <w:jc w:val="both"/>
        <w:rPr>
          <w:rFonts w:ascii="Times New Roman" w:hAnsi="Times New Roman" w:cs="Times New Roman"/>
          <w:bCs/>
          <w:sz w:val="28"/>
          <w:szCs w:val="28"/>
        </w:rPr>
      </w:pPr>
      <w:r w:rsidRPr="00373FD8">
        <w:rPr>
          <w:rFonts w:ascii="Times New Roman" w:hAnsi="Times New Roman" w:cs="Times New Roman"/>
          <w:bCs/>
          <w:i/>
          <w:iCs/>
          <w:sz w:val="28"/>
          <w:szCs w:val="28"/>
        </w:rPr>
        <w:t>-</w:t>
      </w:r>
      <w:r w:rsidRPr="00373FD8">
        <w:rPr>
          <w:rFonts w:ascii="Times New Roman" w:hAnsi="Times New Roman" w:cs="Times New Roman"/>
          <w:bCs/>
          <w:iCs/>
          <w:sz w:val="28"/>
          <w:szCs w:val="28"/>
        </w:rPr>
        <w:t>основной</w:t>
      </w:r>
      <w:r w:rsidRPr="00373FD8">
        <w:rPr>
          <w:rFonts w:ascii="Times New Roman" w:hAnsi="Times New Roman" w:cs="Times New Roman"/>
          <w:sz w:val="28"/>
          <w:szCs w:val="28"/>
        </w:rPr>
        <w:t xml:space="preserve"> </w:t>
      </w:r>
      <w:r w:rsidRPr="00373FD8">
        <w:rPr>
          <w:rFonts w:ascii="Times New Roman" w:hAnsi="Times New Roman" w:cs="Times New Roman"/>
          <w:bCs/>
          <w:sz w:val="28"/>
          <w:szCs w:val="28"/>
        </w:rPr>
        <w:t>капитал представляет ту часть используемого предприятием капитала, которая инвестирована во все виды внеоборотных активов.</w:t>
      </w:r>
    </w:p>
    <w:p w:rsidR="00D7375B" w:rsidRPr="00373FD8" w:rsidRDefault="00D7375B" w:rsidP="00373FD8">
      <w:pPr>
        <w:spacing w:after="0" w:line="240" w:lineRule="auto"/>
        <w:ind w:firstLine="720"/>
        <w:jc w:val="both"/>
        <w:rPr>
          <w:rFonts w:ascii="Times New Roman" w:hAnsi="Times New Roman" w:cs="Times New Roman"/>
          <w:bCs/>
          <w:sz w:val="28"/>
          <w:szCs w:val="28"/>
        </w:rPr>
      </w:pPr>
      <w:r w:rsidRPr="00373FD8">
        <w:rPr>
          <w:rFonts w:ascii="Times New Roman" w:hAnsi="Times New Roman" w:cs="Times New Roman"/>
          <w:bCs/>
          <w:sz w:val="28"/>
          <w:szCs w:val="28"/>
        </w:rPr>
        <w:t xml:space="preserve"> -о</w:t>
      </w:r>
      <w:r w:rsidRPr="00373FD8">
        <w:rPr>
          <w:rFonts w:ascii="Times New Roman" w:hAnsi="Times New Roman" w:cs="Times New Roman"/>
          <w:bCs/>
          <w:iCs/>
          <w:sz w:val="28"/>
          <w:szCs w:val="28"/>
        </w:rPr>
        <w:t>боротный</w:t>
      </w:r>
      <w:r w:rsidRPr="00373FD8">
        <w:rPr>
          <w:rFonts w:ascii="Times New Roman" w:hAnsi="Times New Roman" w:cs="Times New Roman"/>
          <w:bCs/>
          <w:sz w:val="28"/>
          <w:szCs w:val="28"/>
        </w:rPr>
        <w:t xml:space="preserve"> капитал – это часть капитала предприятия, которая инвестирована в его оборотные средства.</w:t>
      </w:r>
    </w:p>
    <w:p w:rsidR="00D7375B" w:rsidRPr="00373FD8" w:rsidRDefault="00D7375B" w:rsidP="00373FD8">
      <w:pPr>
        <w:spacing w:after="0" w:line="240" w:lineRule="auto"/>
        <w:ind w:firstLine="720"/>
        <w:jc w:val="both"/>
        <w:rPr>
          <w:rFonts w:ascii="Times New Roman" w:hAnsi="Times New Roman" w:cs="Times New Roman"/>
          <w:bCs/>
          <w:sz w:val="28"/>
          <w:szCs w:val="28"/>
        </w:rPr>
      </w:pPr>
      <w:r w:rsidRPr="00373FD8">
        <w:rPr>
          <w:rFonts w:ascii="Times New Roman" w:hAnsi="Times New Roman" w:cs="Times New Roman"/>
          <w:bCs/>
          <w:i/>
          <w:sz w:val="28"/>
          <w:szCs w:val="28"/>
        </w:rPr>
        <w:t>Производительный капитал</w:t>
      </w:r>
      <w:r w:rsidRPr="00373FD8">
        <w:rPr>
          <w:rFonts w:ascii="Times New Roman" w:hAnsi="Times New Roman" w:cs="Times New Roman"/>
          <w:bCs/>
          <w:sz w:val="28"/>
          <w:szCs w:val="28"/>
        </w:rPr>
        <w:t xml:space="preserve"> – те средства предприятия, которые инвестированы в операционные активы для осуществления хозяйственной деятельности; </w:t>
      </w:r>
    </w:p>
    <w:p w:rsidR="00D7375B" w:rsidRPr="00373FD8" w:rsidRDefault="00D7375B" w:rsidP="00373FD8">
      <w:pPr>
        <w:spacing w:after="0" w:line="240" w:lineRule="auto"/>
        <w:ind w:firstLine="720"/>
        <w:jc w:val="both"/>
        <w:rPr>
          <w:rFonts w:ascii="Times New Roman" w:hAnsi="Times New Roman" w:cs="Times New Roman"/>
          <w:bCs/>
          <w:sz w:val="28"/>
          <w:szCs w:val="28"/>
        </w:rPr>
      </w:pPr>
      <w:r w:rsidRPr="00373FD8">
        <w:rPr>
          <w:rFonts w:ascii="Times New Roman" w:hAnsi="Times New Roman" w:cs="Times New Roman"/>
          <w:bCs/>
          <w:i/>
          <w:sz w:val="28"/>
          <w:szCs w:val="28"/>
        </w:rPr>
        <w:t>Ссудный капитал</w:t>
      </w:r>
      <w:r w:rsidRPr="00373FD8">
        <w:rPr>
          <w:rFonts w:ascii="Times New Roman" w:hAnsi="Times New Roman" w:cs="Times New Roman"/>
          <w:bCs/>
          <w:sz w:val="28"/>
          <w:szCs w:val="28"/>
        </w:rPr>
        <w:t xml:space="preserve"> – финансовые инвестиции (депозитные вклады, облигации, векселя); </w:t>
      </w:r>
    </w:p>
    <w:p w:rsidR="00D7375B" w:rsidRPr="00373FD8" w:rsidRDefault="00D7375B" w:rsidP="00373FD8">
      <w:pPr>
        <w:spacing w:after="0" w:line="240" w:lineRule="auto"/>
        <w:ind w:firstLine="720"/>
        <w:jc w:val="both"/>
        <w:rPr>
          <w:rFonts w:ascii="Times New Roman" w:hAnsi="Times New Roman" w:cs="Times New Roman"/>
          <w:bCs/>
          <w:sz w:val="28"/>
          <w:szCs w:val="28"/>
        </w:rPr>
      </w:pPr>
      <w:r w:rsidRPr="00373FD8">
        <w:rPr>
          <w:rFonts w:ascii="Times New Roman" w:hAnsi="Times New Roman" w:cs="Times New Roman"/>
          <w:bCs/>
          <w:i/>
          <w:sz w:val="28"/>
          <w:szCs w:val="28"/>
        </w:rPr>
        <w:t>Спекулятивный капитал</w:t>
      </w:r>
      <w:r w:rsidRPr="00373FD8">
        <w:rPr>
          <w:rFonts w:ascii="Times New Roman" w:hAnsi="Times New Roman" w:cs="Times New Roman"/>
          <w:bCs/>
          <w:sz w:val="28"/>
          <w:szCs w:val="28"/>
        </w:rPr>
        <w:t xml:space="preserve"> – участвует в операциях, основанных на разнице в ценах приобретения и реализации.</w:t>
      </w:r>
    </w:p>
    <w:p w:rsidR="00D7375B" w:rsidRPr="00373FD8" w:rsidRDefault="00D7375B" w:rsidP="00373FD8">
      <w:pPr>
        <w:spacing w:after="0" w:line="240" w:lineRule="auto"/>
        <w:ind w:firstLine="720"/>
        <w:jc w:val="both"/>
        <w:rPr>
          <w:rFonts w:ascii="Times New Roman" w:hAnsi="Times New Roman" w:cs="Times New Roman"/>
          <w:bCs/>
          <w:sz w:val="28"/>
          <w:szCs w:val="28"/>
        </w:rPr>
      </w:pPr>
      <w:r w:rsidRPr="00373FD8">
        <w:rPr>
          <w:rFonts w:ascii="Times New Roman" w:hAnsi="Times New Roman" w:cs="Times New Roman"/>
          <w:bCs/>
          <w:sz w:val="28"/>
          <w:szCs w:val="28"/>
        </w:rPr>
        <w:t>Кругооборот капитала</w:t>
      </w:r>
      <w:r w:rsidRPr="00373FD8">
        <w:rPr>
          <w:rFonts w:ascii="Times New Roman" w:hAnsi="Times New Roman" w:cs="Times New Roman"/>
          <w:b/>
          <w:bCs/>
          <w:sz w:val="28"/>
          <w:szCs w:val="28"/>
        </w:rPr>
        <w:t xml:space="preserve"> – </w:t>
      </w:r>
      <w:r w:rsidRPr="00373FD8">
        <w:rPr>
          <w:rFonts w:ascii="Times New Roman" w:hAnsi="Times New Roman" w:cs="Times New Roman"/>
          <w:bCs/>
          <w:sz w:val="28"/>
          <w:szCs w:val="28"/>
        </w:rPr>
        <w:t>это результат его непрерывного обращения, прохождения по всем стадиям процесса воспроизводства:</w:t>
      </w:r>
    </w:p>
    <w:p w:rsidR="00D7375B" w:rsidRPr="00373FD8" w:rsidRDefault="00D7375B" w:rsidP="00373FD8">
      <w:pPr>
        <w:spacing w:after="0" w:line="240" w:lineRule="auto"/>
        <w:ind w:firstLine="720"/>
        <w:jc w:val="both"/>
        <w:rPr>
          <w:rFonts w:ascii="Times New Roman" w:hAnsi="Times New Roman" w:cs="Times New Roman"/>
          <w:bCs/>
          <w:sz w:val="28"/>
          <w:szCs w:val="28"/>
        </w:rPr>
      </w:pPr>
      <w:r w:rsidRPr="00373FD8">
        <w:rPr>
          <w:rFonts w:ascii="Times New Roman" w:hAnsi="Times New Roman" w:cs="Times New Roman"/>
          <w:bCs/>
          <w:sz w:val="28"/>
          <w:szCs w:val="28"/>
        </w:rPr>
        <w:t>1 стадия – подготовительная. Капитал находится в денежной форме (денежный капитал).  На эти деньги предприятие приобретает необходимые ему средства производства (станки, оборудование, сырье и т.п.);</w:t>
      </w:r>
    </w:p>
    <w:p w:rsidR="00D7375B" w:rsidRPr="00373FD8" w:rsidRDefault="00D7375B" w:rsidP="00373FD8">
      <w:pPr>
        <w:spacing w:after="0" w:line="240" w:lineRule="auto"/>
        <w:ind w:firstLine="720"/>
        <w:jc w:val="both"/>
        <w:rPr>
          <w:rFonts w:ascii="Times New Roman" w:hAnsi="Times New Roman" w:cs="Times New Roman"/>
          <w:bCs/>
          <w:sz w:val="28"/>
          <w:szCs w:val="28"/>
        </w:rPr>
      </w:pPr>
      <w:r w:rsidRPr="00373FD8">
        <w:rPr>
          <w:rFonts w:ascii="Times New Roman" w:hAnsi="Times New Roman" w:cs="Times New Roman"/>
          <w:bCs/>
          <w:sz w:val="28"/>
          <w:szCs w:val="28"/>
        </w:rPr>
        <w:t>2 стадия – процесс производства. Здесь осуществляется производство продукции (работ, услуг) и капитал находится в  своей производственной форме;</w:t>
      </w:r>
    </w:p>
    <w:p w:rsidR="00373FD8" w:rsidRPr="00373FD8" w:rsidRDefault="00D7375B" w:rsidP="00373FD8">
      <w:pPr>
        <w:spacing w:after="0" w:line="240" w:lineRule="auto"/>
        <w:ind w:firstLine="720"/>
        <w:jc w:val="both"/>
        <w:rPr>
          <w:rFonts w:ascii="Times New Roman" w:hAnsi="Times New Roman" w:cs="Times New Roman"/>
          <w:bCs/>
          <w:sz w:val="28"/>
          <w:szCs w:val="28"/>
        </w:rPr>
      </w:pPr>
      <w:r w:rsidRPr="00373FD8">
        <w:rPr>
          <w:rFonts w:ascii="Times New Roman" w:hAnsi="Times New Roman" w:cs="Times New Roman"/>
          <w:bCs/>
          <w:sz w:val="28"/>
          <w:szCs w:val="28"/>
        </w:rPr>
        <w:t>3 стадия – реализация продукции. Здесь капитал функционирует в товарной форме. После реализации продукции, часть полученных денежных доходов направляется в производство. Капитал принимает свою первоначальную денежную форму.</w:t>
      </w:r>
    </w:p>
    <w:p w:rsidR="00373FD8" w:rsidRPr="00373FD8" w:rsidRDefault="00373FD8" w:rsidP="00373FD8">
      <w:pPr>
        <w:spacing w:after="0" w:line="240" w:lineRule="auto"/>
        <w:ind w:firstLine="900"/>
        <w:jc w:val="both"/>
        <w:rPr>
          <w:rFonts w:ascii="Times New Roman" w:hAnsi="Times New Roman" w:cs="Times New Roman"/>
          <w:sz w:val="28"/>
          <w:szCs w:val="20"/>
        </w:rPr>
      </w:pPr>
      <w:r w:rsidRPr="00373FD8">
        <w:rPr>
          <w:rFonts w:ascii="Times New Roman" w:hAnsi="Times New Roman" w:cs="Times New Roman"/>
          <w:i/>
          <w:sz w:val="28"/>
          <w:szCs w:val="20"/>
        </w:rPr>
        <w:lastRenderedPageBreak/>
        <w:t>Первоначальный капитал вновь создаваемого  предприятия</w:t>
      </w:r>
      <w:r w:rsidRPr="00373FD8">
        <w:rPr>
          <w:rFonts w:ascii="Times New Roman" w:hAnsi="Times New Roman" w:cs="Times New Roman"/>
          <w:bCs/>
          <w:i/>
          <w:iCs/>
          <w:color w:val="FF0000"/>
          <w:sz w:val="28"/>
        </w:rPr>
        <w:t xml:space="preserve"> </w:t>
      </w:r>
      <w:r w:rsidRPr="00373FD8">
        <w:rPr>
          <w:rFonts w:ascii="Times New Roman" w:hAnsi="Times New Roman" w:cs="Times New Roman"/>
          <w:bCs/>
          <w:iCs/>
          <w:sz w:val="28"/>
        </w:rPr>
        <w:t xml:space="preserve">(учредительный капитал) </w:t>
      </w:r>
      <w:r w:rsidRPr="00373FD8">
        <w:rPr>
          <w:rFonts w:ascii="Times New Roman" w:hAnsi="Times New Roman" w:cs="Times New Roman"/>
          <w:sz w:val="28"/>
        </w:rPr>
        <w:t>– это стартовый капитал предприятия,</w:t>
      </w:r>
      <w:r w:rsidRPr="00373FD8">
        <w:rPr>
          <w:rFonts w:ascii="Times New Roman" w:hAnsi="Times New Roman" w:cs="Times New Roman"/>
          <w:b/>
          <w:sz w:val="28"/>
          <w:szCs w:val="20"/>
        </w:rPr>
        <w:t xml:space="preserve"> </w:t>
      </w:r>
      <w:r w:rsidRPr="00373FD8">
        <w:rPr>
          <w:rFonts w:ascii="Times New Roman" w:hAnsi="Times New Roman" w:cs="Times New Roman"/>
          <w:sz w:val="28"/>
          <w:szCs w:val="20"/>
        </w:rPr>
        <w:t xml:space="preserve">образуемый за счет средств учредителей. </w:t>
      </w:r>
    </w:p>
    <w:p w:rsidR="00373FD8" w:rsidRPr="00373FD8" w:rsidRDefault="00373FD8" w:rsidP="00373FD8">
      <w:pPr>
        <w:spacing w:after="0" w:line="240" w:lineRule="auto"/>
        <w:ind w:firstLine="900"/>
        <w:jc w:val="both"/>
        <w:rPr>
          <w:rFonts w:ascii="Times New Roman" w:hAnsi="Times New Roman" w:cs="Times New Roman"/>
          <w:sz w:val="28"/>
          <w:szCs w:val="20"/>
        </w:rPr>
      </w:pPr>
      <w:r w:rsidRPr="00373FD8">
        <w:rPr>
          <w:rFonts w:ascii="Times New Roman" w:hAnsi="Times New Roman" w:cs="Times New Roman"/>
          <w:sz w:val="28"/>
          <w:szCs w:val="20"/>
        </w:rPr>
        <w:t xml:space="preserve"> </w:t>
      </w:r>
      <w:r w:rsidRPr="00373FD8">
        <w:rPr>
          <w:rFonts w:ascii="Times New Roman" w:hAnsi="Times New Roman" w:cs="Times New Roman"/>
          <w:sz w:val="28"/>
        </w:rPr>
        <w:t xml:space="preserve">В зависимости от организационно-правовой формы предприятия он называется по-разному: </w:t>
      </w:r>
      <w:r w:rsidRPr="00373FD8">
        <w:rPr>
          <w:rFonts w:ascii="Times New Roman" w:hAnsi="Times New Roman" w:cs="Times New Roman"/>
          <w:bCs/>
          <w:iCs/>
          <w:sz w:val="28"/>
        </w:rPr>
        <w:t xml:space="preserve">уставный или складочный капитал, уставный или паевой фонд. Например, при создании акционерного предприятия формируется уставный фонд, при создании товарищества - складочный капитал и т.п. </w:t>
      </w:r>
    </w:p>
    <w:p w:rsidR="00373FD8" w:rsidRPr="00373FD8" w:rsidRDefault="00373FD8" w:rsidP="00373FD8">
      <w:pPr>
        <w:spacing w:after="0" w:line="240" w:lineRule="auto"/>
        <w:ind w:firstLine="720"/>
        <w:jc w:val="both"/>
        <w:rPr>
          <w:rFonts w:ascii="Times New Roman" w:hAnsi="Times New Roman" w:cs="Times New Roman"/>
          <w:color w:val="FF0000"/>
          <w:sz w:val="28"/>
        </w:rPr>
      </w:pPr>
    </w:p>
    <w:p w:rsidR="00373FD8" w:rsidRPr="00373FD8" w:rsidRDefault="003F6771" w:rsidP="00D0604B">
      <w:pPr>
        <w:spacing w:after="0" w:line="240" w:lineRule="auto"/>
        <w:jc w:val="both"/>
        <w:rPr>
          <w:rFonts w:ascii="Times New Roman" w:hAnsi="Times New Roman" w:cs="Times New Roman"/>
          <w:color w:val="FF0000"/>
          <w:sz w:val="28"/>
        </w:rPr>
      </w:pPr>
      <w:r w:rsidRPr="003F6771">
        <w:rPr>
          <w:rFonts w:ascii="Times New Roman" w:hAnsi="Times New Roman" w:cs="Times New Roman"/>
          <w:color w:val="FF0000"/>
        </w:rPr>
        <w:pict>
          <v:rect id="_x0000_s1135" style="position:absolute;left:0;text-align:left;margin-left:99pt;margin-top:-9pt;width:192.55pt;height:40.4pt;z-index:251723776">
            <v:textbox style="mso-next-textbox:#_x0000_s1135">
              <w:txbxContent>
                <w:p w:rsidR="00616980" w:rsidRPr="00373FD8" w:rsidRDefault="00616980" w:rsidP="00373FD8">
                  <w:pPr>
                    <w:jc w:val="center"/>
                    <w:rPr>
                      <w:rFonts w:ascii="Times New Roman" w:hAnsi="Times New Roman" w:cs="Times New Roman"/>
                      <w:b/>
                      <w:sz w:val="26"/>
                    </w:rPr>
                  </w:pPr>
                  <w:r w:rsidRPr="00373FD8">
                    <w:rPr>
                      <w:rFonts w:ascii="Times New Roman" w:hAnsi="Times New Roman" w:cs="Times New Roman"/>
                      <w:b/>
                      <w:sz w:val="26"/>
                    </w:rPr>
                    <w:t>Организационно-правовая форма предприятия</w:t>
                  </w:r>
                </w:p>
              </w:txbxContent>
            </v:textbox>
            <w10:wrap type="topAndBottom"/>
            <w10:anchorlock/>
          </v:rect>
        </w:pict>
      </w:r>
      <w:r w:rsidRPr="003F6771">
        <w:rPr>
          <w:rFonts w:ascii="Times New Roman" w:hAnsi="Times New Roman" w:cs="Times New Roman"/>
          <w:color w:val="FF0000"/>
        </w:rPr>
        <w:pict>
          <v:rect id="_x0000_s1136" style="position:absolute;left:0;text-align:left;margin-left:-9pt;margin-top:1in;width:110.1pt;height:69.5pt;z-index:251724800">
            <v:textbox style="mso-next-textbox:#_x0000_s1136">
              <w:txbxContent>
                <w:p w:rsidR="00616980" w:rsidRPr="00373FD8" w:rsidRDefault="00616980" w:rsidP="00373FD8">
                  <w:pPr>
                    <w:pStyle w:val="a8"/>
                  </w:pPr>
                  <w:r w:rsidRPr="00373FD8">
                    <w:t>Акционерные общества</w:t>
                  </w:r>
                </w:p>
              </w:txbxContent>
            </v:textbox>
            <w10:wrap type="topAndBottom"/>
            <w10:anchorlock/>
          </v:rect>
        </w:pict>
      </w:r>
      <w:r w:rsidRPr="003F6771">
        <w:rPr>
          <w:rFonts w:ascii="Times New Roman" w:hAnsi="Times New Roman" w:cs="Times New Roman"/>
          <w:color w:val="FF0000"/>
        </w:rPr>
        <w:pict>
          <v:rect id="_x0000_s1138" style="position:absolute;left:0;text-align:left;margin-left:234pt;margin-top:1in;width:127.95pt;height:69.5pt;z-index:251726848">
            <v:textbox style="mso-next-textbox:#_x0000_s1138">
              <w:txbxContent>
                <w:p w:rsidR="00616980" w:rsidRDefault="00616980" w:rsidP="00373FD8">
                  <w:pPr>
                    <w:pStyle w:val="a8"/>
                    <w:spacing w:after="0"/>
                    <w:ind w:left="284"/>
                  </w:pPr>
                  <w:r>
                    <w:t>Государственные и муниципальные унитарные предприятия</w:t>
                  </w:r>
                </w:p>
              </w:txbxContent>
            </v:textbox>
            <w10:wrap type="topAndBottom"/>
            <w10:anchorlock/>
          </v:rect>
        </w:pict>
      </w:r>
      <w:r w:rsidRPr="003F6771">
        <w:rPr>
          <w:rFonts w:ascii="Times New Roman" w:hAnsi="Times New Roman" w:cs="Times New Roman"/>
          <w:color w:val="FF0000"/>
        </w:rPr>
        <w:pict>
          <v:rect id="_x0000_s1139" style="position:absolute;left:0;text-align:left;margin-left:369pt;margin-top:1in;width:108pt;height:69.5pt;z-index:251727872">
            <v:textbox style="mso-next-textbox:#_x0000_s1139">
              <w:txbxContent>
                <w:p w:rsidR="00616980" w:rsidRDefault="00616980" w:rsidP="00373FD8">
                  <w:pPr>
                    <w:pStyle w:val="a8"/>
                  </w:pPr>
                  <w:r>
                    <w:t>Производ-ственные кооперативы</w:t>
                  </w:r>
                </w:p>
              </w:txbxContent>
            </v:textbox>
            <w10:wrap type="topAndBottom"/>
            <w10:anchorlock/>
          </v:rect>
        </w:pict>
      </w:r>
      <w:r w:rsidRPr="003F6771">
        <w:rPr>
          <w:rFonts w:ascii="Times New Roman" w:hAnsi="Times New Roman" w:cs="Times New Roman"/>
          <w:color w:val="FF0000"/>
        </w:rPr>
        <w:pict>
          <v:line id="_x0000_s1144" style="position:absolute;left:0;text-align:left;z-index:251732992" from="252pt,54pt" to="252pt,67.4pt">
            <w10:wrap type="topAndBottom"/>
            <w10:anchorlock/>
          </v:line>
        </w:pict>
      </w:r>
      <w:r w:rsidRPr="003F6771">
        <w:rPr>
          <w:rFonts w:ascii="Times New Roman" w:hAnsi="Times New Roman" w:cs="Times New Roman"/>
          <w:color w:val="FF0000"/>
        </w:rPr>
        <w:pict>
          <v:line id="_x0000_s1145" style="position:absolute;left:0;text-align:left;z-index:251734016" from="54pt,54pt" to="401.45pt,54pt">
            <w10:wrap type="topAndBottom"/>
            <w10:anchorlock/>
          </v:line>
        </w:pict>
      </w:r>
      <w:r w:rsidRPr="003F6771">
        <w:rPr>
          <w:rFonts w:ascii="Times New Roman" w:hAnsi="Times New Roman" w:cs="Times New Roman"/>
          <w:color w:val="FF0000"/>
        </w:rPr>
        <w:pict>
          <v:line id="_x0000_s1146" style="position:absolute;left:0;text-align:left;z-index:251735040" from="54pt,54pt" to="54pt,71.55pt">
            <w10:wrap type="topAndBottom"/>
            <w10:anchorlock/>
          </v:line>
        </w:pict>
      </w:r>
      <w:r w:rsidRPr="003F6771">
        <w:rPr>
          <w:rFonts w:ascii="Times New Roman" w:hAnsi="Times New Roman" w:cs="Times New Roman"/>
          <w:color w:val="FF0000"/>
        </w:rPr>
        <w:pict>
          <v:line id="_x0000_s1147" style="position:absolute;left:0;text-align:left;z-index:251736064" from="162pt,54pt" to="162pt,71.55pt">
            <w10:wrap type="topAndBottom"/>
            <w10:anchorlock/>
          </v:line>
        </w:pict>
      </w:r>
      <w:r w:rsidRPr="003F6771">
        <w:rPr>
          <w:rFonts w:ascii="Times New Roman" w:hAnsi="Times New Roman" w:cs="Times New Roman"/>
          <w:color w:val="FF0000"/>
        </w:rPr>
        <w:pict>
          <v:line id="_x0000_s1148" style="position:absolute;left:0;text-align:left;z-index:251737088" from="293.45pt,114.25pt" to="293.45pt,131.8pt" o:allowincell="f">
            <w10:wrap type="topAndBottom"/>
            <w10:anchorlock/>
          </v:line>
        </w:pict>
      </w:r>
      <w:r w:rsidRPr="003F6771">
        <w:rPr>
          <w:rFonts w:ascii="Times New Roman" w:hAnsi="Times New Roman" w:cs="Times New Roman"/>
          <w:color w:val="FF0000"/>
        </w:rPr>
        <w:pict>
          <v:line id="_x0000_s1149" style="position:absolute;left:0;text-align:left;z-index:251738112" from="405pt,54pt" to="405pt,71.55pt">
            <w10:wrap type="topAndBottom"/>
            <w10:anchorlock/>
          </v:line>
        </w:pict>
      </w:r>
    </w:p>
    <w:p w:rsidR="00373FD8" w:rsidRPr="00373FD8" w:rsidRDefault="003F6771" w:rsidP="00D0604B">
      <w:pPr>
        <w:spacing w:after="0" w:line="240" w:lineRule="auto"/>
        <w:ind w:firstLine="709"/>
        <w:jc w:val="both"/>
        <w:rPr>
          <w:rFonts w:ascii="Times New Roman" w:hAnsi="Times New Roman" w:cs="Times New Roman"/>
          <w:sz w:val="28"/>
        </w:rPr>
      </w:pPr>
      <w:r w:rsidRPr="003F6771">
        <w:rPr>
          <w:rFonts w:ascii="Times New Roman" w:hAnsi="Times New Roman" w:cs="Times New Roman"/>
        </w:rPr>
        <w:pict>
          <v:rect id="_x0000_s1134" style="position:absolute;left:0;text-align:left;margin-left:0;margin-top:-25.1pt;width:459pt;height:99.2pt;z-index:251722752" strokecolor="white">
            <w10:wrap type="topAndBottom"/>
            <w10:anchorlock/>
          </v:rect>
        </w:pict>
      </w:r>
      <w:r w:rsidRPr="003F6771">
        <w:rPr>
          <w:rFonts w:ascii="Times New Roman" w:hAnsi="Times New Roman" w:cs="Times New Roman"/>
        </w:rPr>
        <w:pict>
          <v:rect id="_x0000_s1137" style="position:absolute;left:0;text-align:left;margin-left:108pt;margin-top:-88.05pt;width:118.05pt;height:69.5pt;z-index:251725824">
            <v:textbox style="mso-next-textbox:#_x0000_s1137">
              <w:txbxContent>
                <w:p w:rsidR="00616980" w:rsidRDefault="00616980" w:rsidP="00373FD8">
                  <w:pPr>
                    <w:spacing w:after="0" w:line="240" w:lineRule="auto"/>
                    <w:jc w:val="center"/>
                    <w:rPr>
                      <w:sz w:val="26"/>
                    </w:rPr>
                  </w:pPr>
                  <w:r>
                    <w:rPr>
                      <w:sz w:val="26"/>
                    </w:rPr>
                    <w:t>Товарищества и общества с ограниченной ответственностью</w:t>
                  </w:r>
                </w:p>
              </w:txbxContent>
            </v:textbox>
            <w10:wrap type="topAndBottom"/>
            <w10:anchorlock/>
          </v:rect>
        </w:pict>
      </w:r>
      <w:r w:rsidRPr="003F6771">
        <w:rPr>
          <w:rFonts w:ascii="Times New Roman" w:hAnsi="Times New Roman" w:cs="Times New Roman"/>
        </w:rPr>
        <w:pict>
          <v:rect id="_x0000_s1140" style="position:absolute;left:0;text-align:left;margin-left:9pt;margin-top:11.1pt;width:87.05pt;height:40.15pt;z-index:251728896">
            <v:textbox style="mso-next-textbox:#_x0000_s1140">
              <w:txbxContent>
                <w:p w:rsidR="00616980" w:rsidRPr="009114B9" w:rsidRDefault="00616980" w:rsidP="00373FD8">
                  <w:pPr>
                    <w:spacing w:after="0" w:line="240" w:lineRule="auto"/>
                    <w:jc w:val="center"/>
                    <w:rPr>
                      <w:rFonts w:ascii="Times New Roman" w:hAnsi="Times New Roman" w:cs="Times New Roman"/>
                      <w:sz w:val="26"/>
                    </w:rPr>
                  </w:pPr>
                  <w:r w:rsidRPr="009114B9">
                    <w:rPr>
                      <w:rFonts w:ascii="Times New Roman" w:hAnsi="Times New Roman" w:cs="Times New Roman"/>
                      <w:sz w:val="26"/>
                    </w:rPr>
                    <w:t>Уставный капитал</w:t>
                  </w:r>
                </w:p>
              </w:txbxContent>
            </v:textbox>
            <w10:wrap type="topAndBottom"/>
            <w10:anchorlock/>
          </v:rect>
        </w:pict>
      </w:r>
      <w:r w:rsidRPr="003F6771">
        <w:rPr>
          <w:rFonts w:ascii="Times New Roman" w:hAnsi="Times New Roman" w:cs="Times New Roman"/>
        </w:rPr>
        <w:pict>
          <v:rect id="_x0000_s1141" style="position:absolute;left:0;text-align:left;margin-left:117pt;margin-top:11.1pt;width:108.05pt;height:40.15pt;z-index:251729920">
            <v:textbox style="mso-next-textbox:#_x0000_s1141">
              <w:txbxContent>
                <w:p w:rsidR="00616980" w:rsidRPr="009114B9" w:rsidRDefault="00616980" w:rsidP="00373FD8">
                  <w:pPr>
                    <w:spacing w:after="0" w:line="240" w:lineRule="auto"/>
                    <w:jc w:val="center"/>
                    <w:rPr>
                      <w:rFonts w:ascii="Times New Roman" w:hAnsi="Times New Roman" w:cs="Times New Roman"/>
                      <w:sz w:val="26"/>
                    </w:rPr>
                  </w:pPr>
                  <w:r w:rsidRPr="009114B9">
                    <w:rPr>
                      <w:rFonts w:ascii="Times New Roman" w:hAnsi="Times New Roman" w:cs="Times New Roman"/>
                      <w:sz w:val="26"/>
                    </w:rPr>
                    <w:t>Складочный капитал</w:t>
                  </w:r>
                </w:p>
              </w:txbxContent>
            </v:textbox>
            <w10:wrap type="topAndBottom"/>
            <w10:anchorlock/>
          </v:rect>
        </w:pict>
      </w:r>
      <w:r w:rsidRPr="003F6771">
        <w:rPr>
          <w:rFonts w:ascii="Times New Roman" w:hAnsi="Times New Roman" w:cs="Times New Roman"/>
        </w:rPr>
        <w:pict>
          <v:rect id="_x0000_s1142" style="position:absolute;left:0;text-align:left;margin-left:243pt;margin-top:11.1pt;width:114.65pt;height:40.15pt;z-index:251730944">
            <v:textbox style="mso-next-textbox:#_x0000_s1142">
              <w:txbxContent>
                <w:p w:rsidR="00616980" w:rsidRPr="009114B9" w:rsidRDefault="00616980" w:rsidP="00373FD8">
                  <w:pPr>
                    <w:pStyle w:val="5"/>
                    <w:spacing w:before="0"/>
                    <w:jc w:val="center"/>
                    <w:rPr>
                      <w:rFonts w:ascii="Times New Roman" w:hAnsi="Times New Roman" w:cs="Times New Roman"/>
                    </w:rPr>
                  </w:pPr>
                  <w:r w:rsidRPr="009114B9">
                    <w:rPr>
                      <w:rFonts w:ascii="Times New Roman" w:hAnsi="Times New Roman" w:cs="Times New Roman"/>
                    </w:rPr>
                    <w:t>Уставный</w:t>
                  </w:r>
                </w:p>
                <w:p w:rsidR="00616980" w:rsidRPr="009114B9" w:rsidRDefault="00616980" w:rsidP="00373FD8">
                  <w:pPr>
                    <w:spacing w:after="0" w:line="240" w:lineRule="auto"/>
                    <w:jc w:val="center"/>
                    <w:rPr>
                      <w:rFonts w:ascii="Times New Roman" w:hAnsi="Times New Roman" w:cs="Times New Roman"/>
                      <w:sz w:val="26"/>
                    </w:rPr>
                  </w:pPr>
                  <w:r w:rsidRPr="009114B9">
                    <w:rPr>
                      <w:rFonts w:ascii="Times New Roman" w:hAnsi="Times New Roman" w:cs="Times New Roman"/>
                      <w:sz w:val="26"/>
                    </w:rPr>
                    <w:t>фонд</w:t>
                  </w:r>
                </w:p>
              </w:txbxContent>
            </v:textbox>
            <w10:wrap type="topAndBottom"/>
            <w10:anchorlock/>
          </v:rect>
        </w:pict>
      </w:r>
      <w:r w:rsidRPr="003F6771">
        <w:rPr>
          <w:rFonts w:ascii="Times New Roman" w:hAnsi="Times New Roman" w:cs="Times New Roman"/>
        </w:rPr>
        <w:pict>
          <v:rect id="_x0000_s1143" style="position:absolute;left:0;text-align:left;margin-left:378pt;margin-top:11.1pt;width:85.4pt;height:40.15pt;z-index:251731968">
            <v:textbox style="mso-next-textbox:#_x0000_s1143">
              <w:txbxContent>
                <w:p w:rsidR="00616980" w:rsidRPr="009114B9" w:rsidRDefault="00616980" w:rsidP="00373FD8">
                  <w:pPr>
                    <w:pStyle w:val="5"/>
                    <w:spacing w:before="0"/>
                    <w:jc w:val="center"/>
                    <w:rPr>
                      <w:rFonts w:ascii="Times New Roman" w:hAnsi="Times New Roman" w:cs="Times New Roman"/>
                    </w:rPr>
                  </w:pPr>
                  <w:r w:rsidRPr="009114B9">
                    <w:rPr>
                      <w:rFonts w:ascii="Times New Roman" w:hAnsi="Times New Roman" w:cs="Times New Roman"/>
                    </w:rPr>
                    <w:t>Паевой</w:t>
                  </w:r>
                </w:p>
                <w:p w:rsidR="00616980" w:rsidRPr="009114B9" w:rsidRDefault="00616980" w:rsidP="00373FD8">
                  <w:pPr>
                    <w:spacing w:after="0" w:line="240" w:lineRule="auto"/>
                    <w:jc w:val="center"/>
                    <w:rPr>
                      <w:rFonts w:ascii="Times New Roman" w:hAnsi="Times New Roman" w:cs="Times New Roman"/>
                      <w:sz w:val="26"/>
                    </w:rPr>
                  </w:pPr>
                  <w:r w:rsidRPr="009114B9">
                    <w:rPr>
                      <w:rFonts w:ascii="Times New Roman" w:hAnsi="Times New Roman" w:cs="Times New Roman"/>
                      <w:sz w:val="26"/>
                    </w:rPr>
                    <w:t>фонд</w:t>
                  </w:r>
                </w:p>
              </w:txbxContent>
            </v:textbox>
            <w10:wrap type="topAndBottom"/>
            <w10:anchorlock/>
          </v:rect>
        </w:pict>
      </w:r>
      <w:r w:rsidRPr="003F6771">
        <w:rPr>
          <w:rFonts w:ascii="Times New Roman" w:hAnsi="Times New Roman" w:cs="Times New Roman"/>
        </w:rPr>
        <w:pict>
          <v:line id="_x0000_s1150" style="position:absolute;left:0;text-align:left;z-index:251739136" from="54pt,-15.9pt" to="54pt,8.4pt">
            <v:stroke endarrow="block"/>
            <w10:wrap type="topAndBottom"/>
            <w10:anchorlock/>
          </v:line>
        </w:pict>
      </w:r>
      <w:r w:rsidRPr="003F6771">
        <w:rPr>
          <w:rFonts w:ascii="Times New Roman" w:hAnsi="Times New Roman" w:cs="Times New Roman"/>
        </w:rPr>
        <w:pict>
          <v:line id="_x0000_s1151" style="position:absolute;left:0;text-align:left;z-index:251740160" from="162pt,-15.9pt" to="162pt,8.4pt">
            <v:stroke endarrow="block"/>
            <w10:wrap type="topAndBottom"/>
            <w10:anchorlock/>
          </v:line>
        </w:pict>
      </w:r>
      <w:r w:rsidRPr="003F6771">
        <w:rPr>
          <w:rFonts w:ascii="Times New Roman" w:hAnsi="Times New Roman" w:cs="Times New Roman"/>
        </w:rPr>
        <w:pict>
          <v:line id="_x0000_s1152" style="position:absolute;left:0;text-align:left;z-index:251741184" from="297pt,-15.9pt" to="297pt,8.4pt">
            <v:stroke endarrow="block"/>
            <w10:wrap type="topAndBottom"/>
            <w10:anchorlock/>
          </v:line>
        </w:pict>
      </w:r>
      <w:r w:rsidRPr="003F6771">
        <w:rPr>
          <w:rFonts w:ascii="Times New Roman" w:hAnsi="Times New Roman" w:cs="Times New Roman"/>
        </w:rPr>
        <w:pict>
          <v:line id="_x0000_s1153" style="position:absolute;left:0;text-align:left;z-index:251742208" from="405pt,-15.9pt" to="405pt,8.4pt">
            <v:stroke endarrow="block"/>
            <w10:wrap type="topAndBottom"/>
            <w10:anchorlock/>
          </v:line>
        </w:pict>
      </w:r>
      <w:r w:rsidR="00373FD8" w:rsidRPr="00373FD8">
        <w:rPr>
          <w:rFonts w:ascii="Times New Roman" w:hAnsi="Times New Roman" w:cs="Times New Roman"/>
          <w:sz w:val="28"/>
        </w:rPr>
        <w:t xml:space="preserve">Минимальный размер Уставного капитала определяется законодательством государства. </w:t>
      </w:r>
    </w:p>
    <w:p w:rsidR="00373FD8" w:rsidRPr="00373FD8" w:rsidRDefault="00373FD8" w:rsidP="00373FD8">
      <w:pPr>
        <w:spacing w:after="0" w:line="240" w:lineRule="auto"/>
        <w:ind w:firstLine="720"/>
        <w:jc w:val="both"/>
        <w:rPr>
          <w:rFonts w:ascii="Times New Roman" w:hAnsi="Times New Roman" w:cs="Times New Roman"/>
          <w:sz w:val="28"/>
        </w:rPr>
      </w:pPr>
      <w:r w:rsidRPr="009114B9">
        <w:rPr>
          <w:rFonts w:ascii="Times New Roman" w:hAnsi="Times New Roman" w:cs="Times New Roman"/>
          <w:i/>
          <w:sz w:val="28"/>
        </w:rPr>
        <w:t>Капитал действующего предприятия.</w:t>
      </w:r>
      <w:r w:rsidRPr="00373FD8">
        <w:rPr>
          <w:rFonts w:ascii="Times New Roman" w:hAnsi="Times New Roman" w:cs="Times New Roman"/>
          <w:sz w:val="28"/>
        </w:rPr>
        <w:t xml:space="preserve"> За время жизненного цикла предприятия ее уставный капитал может увеличиваться или уменьшаться.</w:t>
      </w:r>
    </w:p>
    <w:p w:rsidR="00373FD8" w:rsidRPr="00373FD8" w:rsidRDefault="00373FD8" w:rsidP="00373FD8">
      <w:pPr>
        <w:spacing w:after="0" w:line="240" w:lineRule="auto"/>
        <w:ind w:firstLine="709"/>
        <w:jc w:val="both"/>
        <w:rPr>
          <w:rFonts w:ascii="Times New Roman" w:hAnsi="Times New Roman" w:cs="Times New Roman"/>
          <w:sz w:val="28"/>
        </w:rPr>
      </w:pPr>
      <w:r w:rsidRPr="00373FD8">
        <w:rPr>
          <w:rFonts w:ascii="Times New Roman" w:hAnsi="Times New Roman" w:cs="Times New Roman"/>
          <w:sz w:val="28"/>
        </w:rPr>
        <w:t>К примеру, уставный фонд предприятий акционерного типа (акционерных обществ) может:</w:t>
      </w:r>
    </w:p>
    <w:p w:rsidR="00373FD8" w:rsidRPr="00373FD8" w:rsidRDefault="00373FD8" w:rsidP="00373FD8">
      <w:pPr>
        <w:spacing w:after="0" w:line="240" w:lineRule="auto"/>
        <w:ind w:firstLine="709"/>
        <w:jc w:val="both"/>
        <w:rPr>
          <w:rFonts w:ascii="Times New Roman" w:hAnsi="Times New Roman" w:cs="Times New Roman"/>
          <w:sz w:val="28"/>
        </w:rPr>
      </w:pPr>
      <w:r w:rsidRPr="00373FD8">
        <w:rPr>
          <w:rFonts w:ascii="Times New Roman" w:hAnsi="Times New Roman" w:cs="Times New Roman"/>
          <w:i/>
          <w:sz w:val="28"/>
        </w:rPr>
        <w:t>а) увеличиваться</w:t>
      </w:r>
      <w:r w:rsidRPr="00373FD8">
        <w:rPr>
          <w:rFonts w:ascii="Times New Roman" w:hAnsi="Times New Roman" w:cs="Times New Roman"/>
          <w:sz w:val="28"/>
        </w:rPr>
        <w:t xml:space="preserve"> за счет капитализации средств самого общества, за счет дополнительных вкладов участников общества или  вкладов третьих лиц, принимаемых в общество;</w:t>
      </w:r>
    </w:p>
    <w:p w:rsidR="00373FD8" w:rsidRPr="00373FD8" w:rsidRDefault="00373FD8" w:rsidP="00373FD8">
      <w:pPr>
        <w:spacing w:after="0" w:line="240" w:lineRule="auto"/>
        <w:ind w:firstLine="709"/>
        <w:jc w:val="both"/>
        <w:rPr>
          <w:rFonts w:ascii="Times New Roman" w:hAnsi="Times New Roman" w:cs="Times New Roman"/>
          <w:sz w:val="28"/>
        </w:rPr>
      </w:pPr>
      <w:r w:rsidRPr="00373FD8">
        <w:rPr>
          <w:rFonts w:ascii="Times New Roman" w:hAnsi="Times New Roman" w:cs="Times New Roman"/>
          <w:i/>
          <w:sz w:val="28"/>
        </w:rPr>
        <w:t>б)</w:t>
      </w:r>
      <w:r w:rsidRPr="00373FD8">
        <w:rPr>
          <w:rFonts w:ascii="Times New Roman" w:hAnsi="Times New Roman" w:cs="Times New Roman"/>
          <w:b/>
          <w:sz w:val="28"/>
        </w:rPr>
        <w:t xml:space="preserve"> </w:t>
      </w:r>
      <w:r w:rsidRPr="00373FD8">
        <w:rPr>
          <w:rFonts w:ascii="Times New Roman" w:hAnsi="Times New Roman" w:cs="Times New Roman"/>
          <w:i/>
          <w:sz w:val="28"/>
        </w:rPr>
        <w:t xml:space="preserve">уменьшаться </w:t>
      </w:r>
      <w:r w:rsidRPr="00373FD8">
        <w:rPr>
          <w:rFonts w:ascii="Times New Roman" w:hAnsi="Times New Roman" w:cs="Times New Roman"/>
          <w:sz w:val="28"/>
        </w:rPr>
        <w:t>за счет уменьшения номинальной стоимости долей всех участников общества и погашения стоимости</w:t>
      </w:r>
      <w:r w:rsidRPr="00373FD8">
        <w:rPr>
          <w:rFonts w:ascii="Times New Roman" w:hAnsi="Times New Roman" w:cs="Times New Roman"/>
          <w:color w:val="0000FF"/>
          <w:sz w:val="28"/>
        </w:rPr>
        <w:t xml:space="preserve"> </w:t>
      </w:r>
      <w:r w:rsidRPr="00373FD8">
        <w:rPr>
          <w:rFonts w:ascii="Times New Roman" w:hAnsi="Times New Roman" w:cs="Times New Roman"/>
          <w:sz w:val="28"/>
        </w:rPr>
        <w:t>долей, принадлежащих обществу.</w:t>
      </w:r>
    </w:p>
    <w:p w:rsidR="00373FD8" w:rsidRPr="00373FD8" w:rsidRDefault="00373FD8" w:rsidP="00373FD8">
      <w:pPr>
        <w:spacing w:after="0" w:line="240" w:lineRule="auto"/>
        <w:ind w:firstLine="709"/>
        <w:jc w:val="both"/>
        <w:rPr>
          <w:rFonts w:ascii="Times New Roman" w:hAnsi="Times New Roman" w:cs="Times New Roman"/>
          <w:sz w:val="28"/>
        </w:rPr>
      </w:pPr>
      <w:r w:rsidRPr="00373FD8">
        <w:rPr>
          <w:rFonts w:ascii="Times New Roman" w:hAnsi="Times New Roman" w:cs="Times New Roman"/>
          <w:sz w:val="28"/>
        </w:rPr>
        <w:t>Объемы увеличения уставного капитала за счет средств самого общества не могут превышать разницы между стоимостью чистых активов общества и суммой их уставного и резервного фондов. Увеличение уставного капитала приводит к пропорциональному увеличению номинальной стоимости долей всех участников без изменения их размеров.</w:t>
      </w:r>
    </w:p>
    <w:p w:rsidR="00373FD8" w:rsidRPr="00373FD8" w:rsidRDefault="00373FD8" w:rsidP="00373FD8">
      <w:pPr>
        <w:spacing w:after="0" w:line="240" w:lineRule="auto"/>
        <w:ind w:firstLine="709"/>
        <w:jc w:val="both"/>
        <w:rPr>
          <w:rFonts w:ascii="Times New Roman" w:hAnsi="Times New Roman" w:cs="Times New Roman"/>
          <w:sz w:val="28"/>
        </w:rPr>
      </w:pPr>
      <w:r w:rsidRPr="00373FD8">
        <w:rPr>
          <w:rFonts w:ascii="Times New Roman" w:hAnsi="Times New Roman" w:cs="Times New Roman"/>
          <w:sz w:val="28"/>
        </w:rPr>
        <w:t>Объемы уменьшения уставного капитала ООО и ОДО определяются с учетом того обстоятельства, что уставный капитал не может быть</w:t>
      </w:r>
      <w:r w:rsidRPr="00373FD8">
        <w:rPr>
          <w:rFonts w:ascii="Times New Roman" w:hAnsi="Times New Roman" w:cs="Times New Roman"/>
          <w:sz w:val="28"/>
          <w:u w:val="single"/>
        </w:rPr>
        <w:t xml:space="preserve"> </w:t>
      </w:r>
      <w:r w:rsidRPr="00373FD8">
        <w:rPr>
          <w:rFonts w:ascii="Times New Roman" w:hAnsi="Times New Roman" w:cs="Times New Roman"/>
          <w:sz w:val="28"/>
        </w:rPr>
        <w:t xml:space="preserve">уменьшен, если в результате его размер станет меньше минимального размера, </w:t>
      </w:r>
      <w:r w:rsidRPr="00373FD8">
        <w:rPr>
          <w:rFonts w:ascii="Times New Roman" w:hAnsi="Times New Roman" w:cs="Times New Roman"/>
          <w:sz w:val="28"/>
        </w:rPr>
        <w:lastRenderedPageBreak/>
        <w:t>установленного законом. Уменьшение уставного капитала ведет к уменьшению номинальной стоимости вкладов всех участников общества, но с сохранением размеров их долей.</w:t>
      </w:r>
    </w:p>
    <w:p w:rsidR="00373FD8" w:rsidRPr="00373FD8" w:rsidRDefault="00373FD8" w:rsidP="00373FD8">
      <w:pPr>
        <w:spacing w:after="0" w:line="240" w:lineRule="auto"/>
        <w:ind w:firstLine="709"/>
        <w:jc w:val="both"/>
        <w:rPr>
          <w:rFonts w:ascii="Times New Roman" w:hAnsi="Times New Roman" w:cs="Times New Roman"/>
          <w:sz w:val="28"/>
        </w:rPr>
      </w:pPr>
      <w:r w:rsidRPr="00373FD8">
        <w:rPr>
          <w:rFonts w:ascii="Times New Roman" w:hAnsi="Times New Roman" w:cs="Times New Roman"/>
          <w:sz w:val="28"/>
        </w:rPr>
        <w:t>Одним из элементов движения капитала действующего предприятия является формирование им добавочного и резервного капитала.</w:t>
      </w:r>
    </w:p>
    <w:p w:rsidR="00373FD8" w:rsidRPr="00373FD8" w:rsidRDefault="00373FD8" w:rsidP="00373FD8">
      <w:pPr>
        <w:spacing w:after="0" w:line="240" w:lineRule="auto"/>
        <w:ind w:firstLine="720"/>
        <w:jc w:val="both"/>
        <w:rPr>
          <w:rFonts w:ascii="Times New Roman" w:hAnsi="Times New Roman" w:cs="Times New Roman"/>
          <w:sz w:val="28"/>
        </w:rPr>
      </w:pPr>
      <w:r w:rsidRPr="00373FD8">
        <w:rPr>
          <w:rFonts w:ascii="Times New Roman" w:hAnsi="Times New Roman" w:cs="Times New Roman"/>
          <w:bCs/>
          <w:i/>
          <w:sz w:val="28"/>
        </w:rPr>
        <w:t>Добавочный капитал (ДК)</w:t>
      </w:r>
      <w:r w:rsidRPr="00373FD8">
        <w:rPr>
          <w:rFonts w:ascii="Times New Roman" w:hAnsi="Times New Roman" w:cs="Times New Roman"/>
          <w:sz w:val="28"/>
        </w:rPr>
        <w:t xml:space="preserve"> аккумулирует денежные средства, поступающие предприятию в течение года по следующим каналам:</w:t>
      </w:r>
    </w:p>
    <w:p w:rsidR="00373FD8" w:rsidRPr="00373FD8" w:rsidRDefault="00373FD8" w:rsidP="005F427A">
      <w:pPr>
        <w:numPr>
          <w:ilvl w:val="0"/>
          <w:numId w:val="5"/>
        </w:numPr>
        <w:spacing w:after="0" w:line="240" w:lineRule="auto"/>
        <w:jc w:val="both"/>
        <w:rPr>
          <w:rFonts w:ascii="Times New Roman" w:hAnsi="Times New Roman" w:cs="Times New Roman"/>
          <w:sz w:val="28"/>
        </w:rPr>
      </w:pPr>
      <w:r w:rsidRPr="00373FD8">
        <w:rPr>
          <w:rFonts w:ascii="Times New Roman" w:hAnsi="Times New Roman" w:cs="Times New Roman"/>
          <w:sz w:val="28"/>
        </w:rPr>
        <w:t>прирост стоимости имущества в результате переоценки;</w:t>
      </w:r>
    </w:p>
    <w:p w:rsidR="00373FD8" w:rsidRPr="00373FD8" w:rsidRDefault="00373FD8" w:rsidP="005F427A">
      <w:pPr>
        <w:numPr>
          <w:ilvl w:val="0"/>
          <w:numId w:val="5"/>
        </w:numPr>
        <w:spacing w:after="0" w:line="240" w:lineRule="auto"/>
        <w:jc w:val="both"/>
        <w:rPr>
          <w:rFonts w:ascii="Times New Roman" w:hAnsi="Times New Roman" w:cs="Times New Roman"/>
          <w:sz w:val="28"/>
        </w:rPr>
      </w:pPr>
      <w:r w:rsidRPr="00373FD8">
        <w:rPr>
          <w:rFonts w:ascii="Times New Roman" w:hAnsi="Times New Roman" w:cs="Times New Roman"/>
          <w:sz w:val="28"/>
        </w:rPr>
        <w:t>эмиссионный доход;</w:t>
      </w:r>
    </w:p>
    <w:p w:rsidR="00373FD8" w:rsidRPr="00373FD8" w:rsidRDefault="00373FD8" w:rsidP="005F427A">
      <w:pPr>
        <w:numPr>
          <w:ilvl w:val="0"/>
          <w:numId w:val="5"/>
        </w:numPr>
        <w:spacing w:after="0" w:line="240" w:lineRule="auto"/>
        <w:jc w:val="both"/>
        <w:rPr>
          <w:rFonts w:ascii="Times New Roman" w:hAnsi="Times New Roman" w:cs="Times New Roman"/>
          <w:sz w:val="28"/>
        </w:rPr>
      </w:pPr>
      <w:r w:rsidRPr="00373FD8">
        <w:rPr>
          <w:rFonts w:ascii="Times New Roman" w:hAnsi="Times New Roman" w:cs="Times New Roman"/>
          <w:sz w:val="28"/>
        </w:rPr>
        <w:t>стоимость имущества, полученного предприятием безвозмездно.</w:t>
      </w:r>
    </w:p>
    <w:p w:rsidR="00373FD8" w:rsidRPr="00373FD8" w:rsidRDefault="00373FD8" w:rsidP="00373FD8">
      <w:pPr>
        <w:spacing w:after="0" w:line="240" w:lineRule="auto"/>
        <w:ind w:firstLine="720"/>
        <w:jc w:val="both"/>
        <w:rPr>
          <w:rFonts w:ascii="Times New Roman" w:hAnsi="Times New Roman" w:cs="Times New Roman"/>
          <w:sz w:val="28"/>
        </w:rPr>
      </w:pPr>
      <w:r w:rsidRPr="00373FD8">
        <w:rPr>
          <w:rFonts w:ascii="Times New Roman" w:hAnsi="Times New Roman" w:cs="Times New Roman"/>
          <w:sz w:val="28"/>
        </w:rPr>
        <w:t>Добавочный капитал используется на увеличение стоимости уставного капитала, погашение убытков предприятия по результатам работы за год, погашение убытков, возникающих при безвозмездной передаче имущества предприятия. Кроме этого добавочный капитал может распределяться между учредителями предприятия.</w:t>
      </w:r>
    </w:p>
    <w:p w:rsidR="00373FD8" w:rsidRPr="00373FD8" w:rsidRDefault="00373FD8" w:rsidP="00373FD8">
      <w:pPr>
        <w:spacing w:after="0" w:line="240" w:lineRule="auto"/>
        <w:ind w:firstLine="720"/>
        <w:jc w:val="both"/>
        <w:rPr>
          <w:rFonts w:ascii="Times New Roman" w:hAnsi="Times New Roman" w:cs="Times New Roman"/>
          <w:sz w:val="28"/>
        </w:rPr>
      </w:pPr>
      <w:r w:rsidRPr="00373FD8">
        <w:rPr>
          <w:rFonts w:ascii="Times New Roman" w:hAnsi="Times New Roman" w:cs="Times New Roman"/>
          <w:bCs/>
          <w:i/>
          <w:sz w:val="28"/>
        </w:rPr>
        <w:t>Резервный капитал</w:t>
      </w:r>
      <w:r w:rsidRPr="00373FD8">
        <w:rPr>
          <w:rFonts w:ascii="Times New Roman" w:hAnsi="Times New Roman" w:cs="Times New Roman"/>
          <w:sz w:val="28"/>
        </w:rPr>
        <w:t xml:space="preserve"> </w:t>
      </w:r>
      <w:r w:rsidRPr="00373FD8">
        <w:rPr>
          <w:rFonts w:ascii="Times New Roman" w:hAnsi="Times New Roman" w:cs="Times New Roman"/>
          <w:i/>
          <w:iCs/>
          <w:sz w:val="28"/>
        </w:rPr>
        <w:t>(РК)</w:t>
      </w:r>
      <w:r w:rsidRPr="00373FD8">
        <w:rPr>
          <w:rFonts w:ascii="Times New Roman" w:hAnsi="Times New Roman" w:cs="Times New Roman"/>
          <w:sz w:val="28"/>
        </w:rPr>
        <w:t xml:space="preserve"> образуется за счет отчислений от прибыли в размере, определенном уставом.</w:t>
      </w:r>
    </w:p>
    <w:p w:rsidR="00373FD8" w:rsidRPr="00373FD8" w:rsidRDefault="00373FD8" w:rsidP="00373FD8">
      <w:pPr>
        <w:spacing w:after="0" w:line="240" w:lineRule="auto"/>
        <w:ind w:firstLine="720"/>
        <w:jc w:val="both"/>
        <w:rPr>
          <w:rFonts w:ascii="Times New Roman" w:hAnsi="Times New Roman" w:cs="Times New Roman"/>
          <w:i/>
          <w:iCs/>
          <w:sz w:val="28"/>
        </w:rPr>
      </w:pPr>
      <w:r w:rsidRPr="00373FD8">
        <w:rPr>
          <w:rFonts w:ascii="Times New Roman" w:hAnsi="Times New Roman" w:cs="Times New Roman"/>
          <w:sz w:val="28"/>
        </w:rPr>
        <w:t xml:space="preserve">Для акционерных обществ величина резервного капитала должна соответствовать условию </w:t>
      </w:r>
      <w:r w:rsidRPr="00373FD8">
        <w:rPr>
          <w:rFonts w:ascii="Times New Roman" w:hAnsi="Times New Roman" w:cs="Times New Roman"/>
          <w:i/>
          <w:iCs/>
          <w:sz w:val="28"/>
        </w:rPr>
        <w:t>РК ≥ 0,15 УК.</w:t>
      </w:r>
    </w:p>
    <w:p w:rsidR="007A01D8" w:rsidRDefault="00373FD8" w:rsidP="00373FD8">
      <w:pPr>
        <w:pStyle w:val="33"/>
      </w:pPr>
      <w:r w:rsidRPr="00373FD8">
        <w:t xml:space="preserve">Резервный капитал предназначен для </w:t>
      </w:r>
      <w:r w:rsidR="007A01D8">
        <w:t>покрытия убытков, для погашения</w:t>
      </w:r>
    </w:p>
    <w:p w:rsidR="00373FD8" w:rsidRPr="00373FD8" w:rsidRDefault="00373FD8" w:rsidP="007A01D8">
      <w:pPr>
        <w:pStyle w:val="33"/>
        <w:ind w:left="0" w:firstLine="0"/>
      </w:pPr>
      <w:r w:rsidRPr="00373FD8">
        <w:t>облигационных займов,  для выкупа акций акционерного общества.</w:t>
      </w:r>
      <w:r w:rsidR="007A01D8" w:rsidRPr="007A01D8">
        <w:t xml:space="preserve"> </w:t>
      </w:r>
      <w:r w:rsidR="007A01D8" w:rsidRPr="00373FD8">
        <w:t>В целях равномерного включения предстоящих расходов в издержки производства отчетного периода предприятие может создавать следующие резервы:</w:t>
      </w:r>
    </w:p>
    <w:p w:rsidR="00373FD8" w:rsidRPr="00373FD8" w:rsidRDefault="00373FD8" w:rsidP="005F427A">
      <w:pPr>
        <w:pStyle w:val="33"/>
        <w:numPr>
          <w:ilvl w:val="0"/>
          <w:numId w:val="6"/>
        </w:numPr>
      </w:pPr>
      <w:r w:rsidRPr="00373FD8">
        <w:t>сомнительных долгов по расчетам с другими организациями и гражданами;</w:t>
      </w:r>
    </w:p>
    <w:p w:rsidR="007A01D8" w:rsidRPr="00373FD8" w:rsidRDefault="00373FD8" w:rsidP="005F427A">
      <w:pPr>
        <w:pStyle w:val="33"/>
        <w:numPr>
          <w:ilvl w:val="0"/>
          <w:numId w:val="6"/>
        </w:numPr>
      </w:pPr>
      <w:r w:rsidRPr="00373FD8">
        <w:t>на предстоящую оплату отпусков работникам</w:t>
      </w:r>
      <w:r w:rsidR="007A01D8" w:rsidRPr="007A01D8">
        <w:t xml:space="preserve"> </w:t>
      </w:r>
      <w:r w:rsidR="007A01D8" w:rsidRPr="00373FD8">
        <w:t>и т.п.</w:t>
      </w:r>
    </w:p>
    <w:p w:rsidR="007A01D8" w:rsidRPr="008B55B7" w:rsidRDefault="00373FD8" w:rsidP="008B55B7">
      <w:pPr>
        <w:spacing w:after="0" w:line="240" w:lineRule="auto"/>
        <w:ind w:firstLine="720"/>
        <w:jc w:val="both"/>
        <w:rPr>
          <w:rFonts w:ascii="Times New Roman" w:hAnsi="Times New Roman" w:cs="Times New Roman"/>
          <w:sz w:val="28"/>
          <w:szCs w:val="28"/>
        </w:rPr>
      </w:pPr>
      <w:r w:rsidRPr="00373FD8">
        <w:rPr>
          <w:rFonts w:ascii="Times New Roman" w:hAnsi="Times New Roman" w:cs="Times New Roman"/>
          <w:sz w:val="28"/>
          <w:szCs w:val="28"/>
        </w:rPr>
        <w:t>Капитал предприятия в денежной форме представляет его пассивы, а капитал  в производительной форме –  активы</w:t>
      </w:r>
      <w:r w:rsidR="008B55B7">
        <w:rPr>
          <w:rFonts w:ascii="Times New Roman" w:hAnsi="Times New Roman" w:cs="Times New Roman"/>
          <w:sz w:val="28"/>
          <w:szCs w:val="28"/>
        </w:rPr>
        <w:t>.</w:t>
      </w:r>
    </w:p>
    <w:p w:rsidR="00124E0E" w:rsidRDefault="00124E0E" w:rsidP="00D0604B">
      <w:pPr>
        <w:spacing w:line="360" w:lineRule="exact"/>
        <w:jc w:val="both"/>
        <w:rPr>
          <w:rFonts w:ascii="Times New Roman" w:hAnsi="Times New Roman" w:cs="Times New Roman"/>
          <w:b/>
          <w:sz w:val="28"/>
        </w:rPr>
      </w:pPr>
    </w:p>
    <w:p w:rsidR="007A01D8" w:rsidRDefault="009114B9" w:rsidP="00124E0E">
      <w:pPr>
        <w:spacing w:line="360" w:lineRule="exact"/>
        <w:ind w:firstLine="720"/>
        <w:jc w:val="both"/>
        <w:rPr>
          <w:rFonts w:ascii="Times New Roman" w:hAnsi="Times New Roman" w:cs="Times New Roman"/>
          <w:b/>
          <w:sz w:val="28"/>
        </w:rPr>
      </w:pPr>
      <w:r w:rsidRPr="009114B9">
        <w:rPr>
          <w:rFonts w:ascii="Times New Roman" w:hAnsi="Times New Roman" w:cs="Times New Roman"/>
          <w:b/>
          <w:sz w:val="28"/>
        </w:rPr>
        <w:t>1</w:t>
      </w:r>
      <w:r w:rsidR="00373FD8" w:rsidRPr="009114B9">
        <w:rPr>
          <w:rFonts w:ascii="Times New Roman" w:hAnsi="Times New Roman" w:cs="Times New Roman"/>
          <w:b/>
          <w:sz w:val="28"/>
        </w:rPr>
        <w:t xml:space="preserve">.3 Активы и пассивы  </w:t>
      </w:r>
      <w:r>
        <w:rPr>
          <w:rFonts w:ascii="Times New Roman" w:hAnsi="Times New Roman" w:cs="Times New Roman"/>
          <w:b/>
          <w:sz w:val="28"/>
        </w:rPr>
        <w:t xml:space="preserve">организации </w:t>
      </w:r>
      <w:r w:rsidR="00373FD8" w:rsidRPr="009114B9">
        <w:rPr>
          <w:rFonts w:ascii="Times New Roman" w:hAnsi="Times New Roman" w:cs="Times New Roman"/>
          <w:b/>
          <w:sz w:val="28"/>
        </w:rPr>
        <w:t xml:space="preserve">и управление ими </w:t>
      </w:r>
    </w:p>
    <w:p w:rsidR="00124E0E" w:rsidRPr="009114B9" w:rsidRDefault="00124E0E" w:rsidP="00124E0E">
      <w:pPr>
        <w:spacing w:line="360" w:lineRule="exact"/>
        <w:ind w:firstLine="720"/>
        <w:jc w:val="both"/>
        <w:rPr>
          <w:rFonts w:ascii="Times New Roman" w:hAnsi="Times New Roman" w:cs="Times New Roman"/>
          <w:b/>
          <w:sz w:val="28"/>
        </w:rPr>
      </w:pPr>
    </w:p>
    <w:p w:rsidR="00373FD8" w:rsidRDefault="00373FD8" w:rsidP="009114B9">
      <w:pPr>
        <w:pStyle w:val="33"/>
        <w:spacing w:line="360" w:lineRule="exact"/>
        <w:ind w:left="0" w:firstLine="570"/>
      </w:pPr>
      <w:r w:rsidRPr="009114B9">
        <w:rPr>
          <w:b/>
        </w:rPr>
        <w:t>Термин «актив»</w:t>
      </w:r>
      <w:r>
        <w:t xml:space="preserve"> в переводе с латинского означает «деятельный». Активы отражают в стоимостном выражении все материальные, нематериальные ценности предприятия, его имущественные права. Наиболее известные классификации активов пр</w:t>
      </w:r>
      <w:r w:rsidR="009114B9">
        <w:t>едприятия представим схемой 1</w:t>
      </w:r>
      <w:r w:rsidR="00F152CB">
        <w:t>.1</w:t>
      </w:r>
    </w:p>
    <w:p w:rsidR="00616980" w:rsidRPr="009114B9" w:rsidRDefault="00616980" w:rsidP="00616980">
      <w:pPr>
        <w:spacing w:after="0" w:line="240" w:lineRule="auto"/>
        <w:ind w:firstLine="900"/>
        <w:jc w:val="both"/>
        <w:rPr>
          <w:rFonts w:ascii="Times New Roman" w:hAnsi="Times New Roman" w:cs="Times New Roman"/>
          <w:sz w:val="28"/>
          <w:szCs w:val="28"/>
        </w:rPr>
      </w:pPr>
      <w:r w:rsidRPr="009114B9">
        <w:rPr>
          <w:rFonts w:ascii="Times New Roman" w:hAnsi="Times New Roman" w:cs="Times New Roman"/>
          <w:sz w:val="28"/>
          <w:szCs w:val="28"/>
        </w:rPr>
        <w:t>Кратко прокомментируем приведенную классификацию активов предприятия:</w:t>
      </w:r>
    </w:p>
    <w:p w:rsidR="00616980" w:rsidRPr="009114B9" w:rsidRDefault="00616980" w:rsidP="00616980">
      <w:pPr>
        <w:spacing w:after="0" w:line="240" w:lineRule="auto"/>
        <w:ind w:firstLine="720"/>
        <w:jc w:val="both"/>
        <w:rPr>
          <w:rFonts w:ascii="Times New Roman" w:hAnsi="Times New Roman" w:cs="Times New Roman"/>
          <w:sz w:val="28"/>
          <w:szCs w:val="28"/>
        </w:rPr>
      </w:pPr>
      <w:r w:rsidRPr="009114B9">
        <w:rPr>
          <w:rFonts w:ascii="Times New Roman" w:hAnsi="Times New Roman" w:cs="Times New Roman"/>
          <w:i/>
          <w:sz w:val="28"/>
          <w:szCs w:val="28"/>
        </w:rPr>
        <w:t>Материальные активы</w:t>
      </w:r>
      <w:r w:rsidRPr="009114B9">
        <w:rPr>
          <w:rFonts w:ascii="Times New Roman" w:hAnsi="Times New Roman" w:cs="Times New Roman"/>
          <w:sz w:val="28"/>
          <w:szCs w:val="28"/>
        </w:rPr>
        <w:t xml:space="preserve"> – это имущество предприятия, имеющее материальную форму: здания, сооружения, машины и т.п.</w:t>
      </w:r>
    </w:p>
    <w:p w:rsidR="00616980" w:rsidRPr="009114B9" w:rsidRDefault="00616980" w:rsidP="00616980">
      <w:pPr>
        <w:spacing w:after="0" w:line="240" w:lineRule="auto"/>
        <w:ind w:firstLine="720"/>
        <w:jc w:val="both"/>
        <w:rPr>
          <w:rFonts w:ascii="Times New Roman" w:hAnsi="Times New Roman" w:cs="Times New Roman"/>
          <w:sz w:val="28"/>
          <w:szCs w:val="28"/>
        </w:rPr>
      </w:pPr>
      <w:r w:rsidRPr="009114B9">
        <w:rPr>
          <w:rFonts w:ascii="Times New Roman" w:hAnsi="Times New Roman" w:cs="Times New Roman"/>
          <w:i/>
          <w:sz w:val="28"/>
          <w:szCs w:val="28"/>
        </w:rPr>
        <w:t>Нематериальные активы</w:t>
      </w:r>
      <w:r w:rsidRPr="009114B9">
        <w:rPr>
          <w:rFonts w:ascii="Times New Roman" w:hAnsi="Times New Roman" w:cs="Times New Roman"/>
          <w:sz w:val="28"/>
          <w:szCs w:val="28"/>
        </w:rPr>
        <w:t xml:space="preserve"> не имеют вещественной формы. Они представлены интеллектуальной собственностью. </w:t>
      </w:r>
    </w:p>
    <w:p w:rsidR="00124E0E" w:rsidRDefault="00124E0E" w:rsidP="009114B9">
      <w:pPr>
        <w:pStyle w:val="33"/>
        <w:spacing w:line="360" w:lineRule="exact"/>
        <w:ind w:left="0" w:firstLine="570"/>
      </w:pPr>
    </w:p>
    <w:tbl>
      <w:tblPr>
        <w:tblStyle w:val="a3"/>
        <w:tblW w:w="0" w:type="auto"/>
        <w:tblLook w:val="01E0"/>
      </w:tblPr>
      <w:tblGrid>
        <w:gridCol w:w="2088"/>
        <w:gridCol w:w="3780"/>
        <w:gridCol w:w="3562"/>
      </w:tblGrid>
      <w:tr w:rsidR="00373FD8" w:rsidTr="00D0604B">
        <w:tc>
          <w:tcPr>
            <w:tcW w:w="2088" w:type="dxa"/>
            <w:vMerge w:val="restart"/>
          </w:tcPr>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r w:rsidRPr="007A01D8">
              <w:rPr>
                <w:rFonts w:ascii="Times New Roman" w:hAnsi="Times New Roman" w:cs="Times New Roman"/>
                <w:b/>
                <w:sz w:val="24"/>
                <w:szCs w:val="24"/>
              </w:rPr>
              <w:t>Активы</w:t>
            </w:r>
          </w:p>
          <w:p w:rsidR="00373FD8" w:rsidRPr="007A01D8" w:rsidRDefault="009114B9" w:rsidP="009114B9">
            <w:pPr>
              <w:jc w:val="center"/>
              <w:rPr>
                <w:rFonts w:ascii="Times New Roman" w:hAnsi="Times New Roman" w:cs="Times New Roman"/>
                <w:sz w:val="24"/>
                <w:szCs w:val="24"/>
              </w:rPr>
            </w:pPr>
            <w:r w:rsidRPr="007A01D8">
              <w:rPr>
                <w:rFonts w:ascii="Times New Roman" w:hAnsi="Times New Roman" w:cs="Times New Roman"/>
                <w:b/>
                <w:sz w:val="24"/>
                <w:szCs w:val="24"/>
              </w:rPr>
              <w:t>организации</w:t>
            </w:r>
          </w:p>
        </w:tc>
        <w:tc>
          <w:tcPr>
            <w:tcW w:w="3780" w:type="dxa"/>
            <w:vMerge w:val="restart"/>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 xml:space="preserve">В зависимости от формы </w:t>
            </w:r>
          </w:p>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функционирования</w:t>
            </w:r>
          </w:p>
        </w:tc>
        <w:tc>
          <w:tcPr>
            <w:tcW w:w="356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Материальные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tcPr>
          <w:p w:rsidR="00373FD8" w:rsidRPr="007A01D8" w:rsidRDefault="00373FD8" w:rsidP="009114B9">
            <w:pPr>
              <w:rPr>
                <w:rFonts w:ascii="Times New Roman" w:hAnsi="Times New Roman" w:cs="Times New Roman"/>
                <w:sz w:val="24"/>
                <w:szCs w:val="24"/>
              </w:rPr>
            </w:pPr>
          </w:p>
        </w:tc>
        <w:tc>
          <w:tcPr>
            <w:tcW w:w="356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Нематериальные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tcPr>
          <w:p w:rsidR="00373FD8" w:rsidRPr="007A01D8" w:rsidRDefault="00373FD8" w:rsidP="009114B9">
            <w:pPr>
              <w:jc w:val="both"/>
              <w:rPr>
                <w:rFonts w:ascii="Times New Roman" w:hAnsi="Times New Roman" w:cs="Times New Roman"/>
                <w:sz w:val="24"/>
                <w:szCs w:val="24"/>
              </w:rPr>
            </w:pPr>
          </w:p>
        </w:tc>
        <w:tc>
          <w:tcPr>
            <w:tcW w:w="356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Финансовые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val="restart"/>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В зависимости от характера участия в производственном  цикле</w:t>
            </w:r>
          </w:p>
        </w:tc>
        <w:tc>
          <w:tcPr>
            <w:tcW w:w="3562" w:type="dxa"/>
          </w:tcPr>
          <w:p w:rsidR="00373FD8" w:rsidRPr="007A01D8" w:rsidRDefault="007A01D8" w:rsidP="007A01D8">
            <w:pPr>
              <w:rPr>
                <w:rFonts w:ascii="Times New Roman" w:hAnsi="Times New Roman" w:cs="Times New Roman"/>
                <w:sz w:val="24"/>
                <w:szCs w:val="24"/>
              </w:rPr>
            </w:pPr>
            <w:r>
              <w:rPr>
                <w:rFonts w:ascii="Times New Roman" w:hAnsi="Times New Roman" w:cs="Times New Roman"/>
                <w:sz w:val="24"/>
                <w:szCs w:val="24"/>
              </w:rPr>
              <w:t xml:space="preserve">Краткосрочные </w:t>
            </w:r>
            <w:r w:rsidR="00373FD8" w:rsidRPr="007A01D8">
              <w:rPr>
                <w:rFonts w:ascii="Times New Roman" w:hAnsi="Times New Roman" w:cs="Times New Roman"/>
                <w:sz w:val="24"/>
                <w:szCs w:val="24"/>
              </w:rPr>
              <w:t>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tcPr>
          <w:p w:rsidR="00373FD8" w:rsidRPr="007A01D8" w:rsidRDefault="00373FD8" w:rsidP="009114B9">
            <w:pPr>
              <w:jc w:val="both"/>
              <w:rPr>
                <w:rFonts w:ascii="Times New Roman" w:hAnsi="Times New Roman" w:cs="Times New Roman"/>
                <w:sz w:val="24"/>
                <w:szCs w:val="24"/>
              </w:rPr>
            </w:pPr>
          </w:p>
        </w:tc>
        <w:tc>
          <w:tcPr>
            <w:tcW w:w="3562" w:type="dxa"/>
          </w:tcPr>
          <w:p w:rsidR="00373FD8" w:rsidRPr="007A01D8" w:rsidRDefault="007A01D8" w:rsidP="007A01D8">
            <w:pPr>
              <w:rPr>
                <w:rFonts w:ascii="Times New Roman" w:hAnsi="Times New Roman" w:cs="Times New Roman"/>
                <w:sz w:val="24"/>
                <w:szCs w:val="24"/>
              </w:rPr>
            </w:pPr>
            <w:r>
              <w:rPr>
                <w:rFonts w:ascii="Times New Roman" w:hAnsi="Times New Roman" w:cs="Times New Roman"/>
                <w:sz w:val="24"/>
                <w:szCs w:val="24"/>
              </w:rPr>
              <w:t xml:space="preserve">Долгосрочные </w:t>
            </w:r>
            <w:r w:rsidR="00373FD8" w:rsidRPr="007A01D8">
              <w:rPr>
                <w:rFonts w:ascii="Times New Roman" w:hAnsi="Times New Roman" w:cs="Times New Roman"/>
                <w:sz w:val="24"/>
                <w:szCs w:val="24"/>
              </w:rPr>
              <w:t>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val="restart"/>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В зависимости от источников формирования</w:t>
            </w:r>
          </w:p>
        </w:tc>
        <w:tc>
          <w:tcPr>
            <w:tcW w:w="3562" w:type="dxa"/>
          </w:tcPr>
          <w:p w:rsidR="00373FD8" w:rsidRPr="007A01D8" w:rsidRDefault="00373FD8" w:rsidP="009114B9">
            <w:pPr>
              <w:jc w:val="both"/>
              <w:rPr>
                <w:rFonts w:ascii="Times New Roman" w:hAnsi="Times New Roman" w:cs="Times New Roman"/>
                <w:sz w:val="24"/>
                <w:szCs w:val="24"/>
              </w:rPr>
            </w:pPr>
            <w:r w:rsidRPr="007A01D8">
              <w:rPr>
                <w:rFonts w:ascii="Times New Roman" w:hAnsi="Times New Roman" w:cs="Times New Roman"/>
                <w:sz w:val="24"/>
                <w:szCs w:val="24"/>
              </w:rPr>
              <w:t>Валовые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tcPr>
          <w:p w:rsidR="00373FD8" w:rsidRPr="007A01D8" w:rsidRDefault="00373FD8" w:rsidP="009114B9">
            <w:pPr>
              <w:jc w:val="both"/>
              <w:rPr>
                <w:rFonts w:ascii="Times New Roman" w:hAnsi="Times New Roman" w:cs="Times New Roman"/>
                <w:sz w:val="24"/>
                <w:szCs w:val="24"/>
              </w:rPr>
            </w:pPr>
          </w:p>
        </w:tc>
        <w:tc>
          <w:tcPr>
            <w:tcW w:w="356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Чистые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val="restart"/>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В зависимости от формы владения</w:t>
            </w:r>
          </w:p>
        </w:tc>
        <w:tc>
          <w:tcPr>
            <w:tcW w:w="3562" w:type="dxa"/>
          </w:tcPr>
          <w:p w:rsidR="00373FD8" w:rsidRPr="007A01D8" w:rsidRDefault="00373FD8" w:rsidP="009114B9">
            <w:pPr>
              <w:jc w:val="both"/>
              <w:rPr>
                <w:rFonts w:ascii="Times New Roman" w:hAnsi="Times New Roman" w:cs="Times New Roman"/>
                <w:sz w:val="24"/>
                <w:szCs w:val="24"/>
              </w:rPr>
            </w:pPr>
            <w:r w:rsidRPr="007A01D8">
              <w:rPr>
                <w:rFonts w:ascii="Times New Roman" w:hAnsi="Times New Roman" w:cs="Times New Roman"/>
                <w:sz w:val="24"/>
                <w:szCs w:val="24"/>
              </w:rPr>
              <w:t>Собственные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tcPr>
          <w:p w:rsidR="00373FD8" w:rsidRPr="007A01D8" w:rsidRDefault="00373FD8" w:rsidP="009114B9">
            <w:pPr>
              <w:jc w:val="both"/>
              <w:rPr>
                <w:rFonts w:ascii="Times New Roman" w:hAnsi="Times New Roman" w:cs="Times New Roman"/>
                <w:sz w:val="24"/>
                <w:szCs w:val="24"/>
              </w:rPr>
            </w:pPr>
          </w:p>
        </w:tc>
        <w:tc>
          <w:tcPr>
            <w:tcW w:w="356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Арендованные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val="restart"/>
          </w:tcPr>
          <w:p w:rsidR="00373FD8" w:rsidRPr="007A01D8" w:rsidRDefault="00373FD8" w:rsidP="009114B9">
            <w:pPr>
              <w:pStyle w:val="FR1"/>
              <w:widowControl/>
              <w:rPr>
                <w:rFonts w:ascii="Times New Roman" w:hAnsi="Times New Roman"/>
                <w:sz w:val="24"/>
                <w:szCs w:val="24"/>
              </w:rPr>
            </w:pPr>
            <w:r w:rsidRPr="007A01D8">
              <w:rPr>
                <w:rFonts w:ascii="Times New Roman" w:hAnsi="Times New Roman"/>
                <w:sz w:val="24"/>
                <w:szCs w:val="24"/>
              </w:rPr>
              <w:t>В зависимости от степени ликвидности</w:t>
            </w:r>
          </w:p>
        </w:tc>
        <w:tc>
          <w:tcPr>
            <w:tcW w:w="3562" w:type="dxa"/>
          </w:tcPr>
          <w:p w:rsidR="00373FD8" w:rsidRPr="007A01D8" w:rsidRDefault="00373FD8" w:rsidP="009114B9">
            <w:pPr>
              <w:jc w:val="both"/>
              <w:rPr>
                <w:rFonts w:ascii="Times New Roman" w:hAnsi="Times New Roman" w:cs="Times New Roman"/>
                <w:sz w:val="24"/>
                <w:szCs w:val="24"/>
              </w:rPr>
            </w:pPr>
            <w:r w:rsidRPr="007A01D8">
              <w:rPr>
                <w:rFonts w:ascii="Times New Roman" w:hAnsi="Times New Roman" w:cs="Times New Roman"/>
                <w:sz w:val="24"/>
                <w:szCs w:val="24"/>
              </w:rPr>
              <w:t>Абсолютно ликвидные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tcPr>
          <w:p w:rsidR="00373FD8" w:rsidRPr="007A01D8" w:rsidRDefault="00373FD8" w:rsidP="009114B9">
            <w:pPr>
              <w:jc w:val="both"/>
              <w:rPr>
                <w:rFonts w:ascii="Times New Roman" w:hAnsi="Times New Roman" w:cs="Times New Roman"/>
                <w:sz w:val="24"/>
                <w:szCs w:val="24"/>
              </w:rPr>
            </w:pPr>
          </w:p>
        </w:tc>
        <w:tc>
          <w:tcPr>
            <w:tcW w:w="3562" w:type="dxa"/>
          </w:tcPr>
          <w:p w:rsidR="00373FD8" w:rsidRPr="007A01D8" w:rsidRDefault="00373FD8" w:rsidP="009114B9">
            <w:pPr>
              <w:jc w:val="both"/>
              <w:rPr>
                <w:rFonts w:ascii="Times New Roman" w:hAnsi="Times New Roman" w:cs="Times New Roman"/>
                <w:sz w:val="24"/>
                <w:szCs w:val="24"/>
              </w:rPr>
            </w:pPr>
            <w:r w:rsidRPr="007A01D8">
              <w:rPr>
                <w:rFonts w:ascii="Times New Roman" w:hAnsi="Times New Roman" w:cs="Times New Roman"/>
                <w:sz w:val="24"/>
                <w:szCs w:val="24"/>
              </w:rPr>
              <w:t>Высоколиквидные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tcPr>
          <w:p w:rsidR="00373FD8" w:rsidRPr="007A01D8" w:rsidRDefault="00373FD8" w:rsidP="009114B9">
            <w:pPr>
              <w:jc w:val="both"/>
              <w:rPr>
                <w:rFonts w:ascii="Times New Roman" w:hAnsi="Times New Roman" w:cs="Times New Roman"/>
                <w:sz w:val="24"/>
                <w:szCs w:val="24"/>
              </w:rPr>
            </w:pPr>
          </w:p>
        </w:tc>
        <w:tc>
          <w:tcPr>
            <w:tcW w:w="3562" w:type="dxa"/>
          </w:tcPr>
          <w:p w:rsidR="00373FD8" w:rsidRPr="007A01D8" w:rsidRDefault="00373FD8" w:rsidP="009114B9">
            <w:pPr>
              <w:jc w:val="both"/>
              <w:rPr>
                <w:rFonts w:ascii="Times New Roman" w:hAnsi="Times New Roman" w:cs="Times New Roman"/>
                <w:sz w:val="24"/>
                <w:szCs w:val="24"/>
              </w:rPr>
            </w:pPr>
            <w:r w:rsidRPr="007A01D8">
              <w:rPr>
                <w:rFonts w:ascii="Times New Roman" w:hAnsi="Times New Roman" w:cs="Times New Roman"/>
                <w:sz w:val="24"/>
                <w:szCs w:val="24"/>
              </w:rPr>
              <w:t>Среднеликвидные активы</w:t>
            </w:r>
          </w:p>
        </w:tc>
      </w:tr>
      <w:tr w:rsidR="00373FD8"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780" w:type="dxa"/>
            <w:vMerge/>
          </w:tcPr>
          <w:p w:rsidR="00373FD8" w:rsidRPr="007A01D8" w:rsidRDefault="00373FD8" w:rsidP="009114B9">
            <w:pPr>
              <w:jc w:val="both"/>
              <w:rPr>
                <w:rFonts w:ascii="Times New Roman" w:hAnsi="Times New Roman" w:cs="Times New Roman"/>
                <w:sz w:val="24"/>
                <w:szCs w:val="24"/>
              </w:rPr>
            </w:pPr>
          </w:p>
        </w:tc>
        <w:tc>
          <w:tcPr>
            <w:tcW w:w="3562" w:type="dxa"/>
          </w:tcPr>
          <w:p w:rsidR="00373FD8" w:rsidRPr="007A01D8" w:rsidRDefault="00373FD8" w:rsidP="009114B9">
            <w:pPr>
              <w:jc w:val="both"/>
              <w:rPr>
                <w:rFonts w:ascii="Times New Roman" w:hAnsi="Times New Roman" w:cs="Times New Roman"/>
                <w:sz w:val="24"/>
                <w:szCs w:val="24"/>
              </w:rPr>
            </w:pPr>
            <w:r w:rsidRPr="007A01D8">
              <w:rPr>
                <w:rFonts w:ascii="Times New Roman" w:hAnsi="Times New Roman" w:cs="Times New Roman"/>
                <w:sz w:val="24"/>
                <w:szCs w:val="24"/>
              </w:rPr>
              <w:t>Неликвидные активы</w:t>
            </w:r>
          </w:p>
        </w:tc>
      </w:tr>
    </w:tbl>
    <w:p w:rsidR="00373FD8" w:rsidRDefault="00373FD8" w:rsidP="00373FD8">
      <w:pPr>
        <w:spacing w:line="360" w:lineRule="exact"/>
        <w:ind w:firstLine="720"/>
        <w:jc w:val="both"/>
        <w:rPr>
          <w:sz w:val="28"/>
        </w:rPr>
      </w:pPr>
    </w:p>
    <w:p w:rsidR="00373FD8" w:rsidRPr="007A01D8" w:rsidRDefault="009114B9" w:rsidP="007A01D8">
      <w:pPr>
        <w:spacing w:line="360" w:lineRule="exact"/>
        <w:ind w:firstLine="720"/>
        <w:jc w:val="both"/>
        <w:rPr>
          <w:rFonts w:ascii="Times New Roman" w:hAnsi="Times New Roman" w:cs="Times New Roman"/>
          <w:sz w:val="28"/>
        </w:rPr>
      </w:pPr>
      <w:r w:rsidRPr="009114B9">
        <w:rPr>
          <w:rFonts w:ascii="Times New Roman" w:hAnsi="Times New Roman" w:cs="Times New Roman"/>
          <w:sz w:val="28"/>
        </w:rPr>
        <w:t>Схема 1</w:t>
      </w:r>
      <w:r w:rsidR="00F152CB">
        <w:rPr>
          <w:rFonts w:ascii="Times New Roman" w:hAnsi="Times New Roman" w:cs="Times New Roman"/>
          <w:sz w:val="28"/>
        </w:rPr>
        <w:t>.1</w:t>
      </w:r>
      <w:r w:rsidR="00373FD8" w:rsidRPr="009114B9">
        <w:rPr>
          <w:rFonts w:ascii="Times New Roman" w:hAnsi="Times New Roman" w:cs="Times New Roman"/>
          <w:sz w:val="28"/>
        </w:rPr>
        <w:t xml:space="preserve"> К</w:t>
      </w:r>
      <w:r>
        <w:rPr>
          <w:rFonts w:ascii="Times New Roman" w:hAnsi="Times New Roman" w:cs="Times New Roman"/>
          <w:sz w:val="28"/>
        </w:rPr>
        <w:t>лассификация активов организации</w:t>
      </w:r>
    </w:p>
    <w:p w:rsidR="00373FD8" w:rsidRPr="009114B9" w:rsidRDefault="00373FD8" w:rsidP="009114B9">
      <w:pPr>
        <w:spacing w:after="0" w:line="240" w:lineRule="auto"/>
        <w:ind w:firstLine="720"/>
        <w:jc w:val="both"/>
        <w:rPr>
          <w:rFonts w:ascii="Times New Roman" w:hAnsi="Times New Roman" w:cs="Times New Roman"/>
          <w:sz w:val="28"/>
          <w:szCs w:val="28"/>
        </w:rPr>
      </w:pPr>
      <w:r w:rsidRPr="009114B9">
        <w:rPr>
          <w:rFonts w:ascii="Times New Roman" w:hAnsi="Times New Roman" w:cs="Times New Roman"/>
          <w:i/>
          <w:sz w:val="28"/>
          <w:szCs w:val="28"/>
        </w:rPr>
        <w:t>Финансовые активы</w:t>
      </w:r>
      <w:r w:rsidRPr="009114B9">
        <w:rPr>
          <w:rFonts w:ascii="Times New Roman" w:hAnsi="Times New Roman" w:cs="Times New Roman"/>
          <w:sz w:val="28"/>
          <w:szCs w:val="28"/>
        </w:rPr>
        <w:t xml:space="preserve"> представлены денежной наличностью предприятия в национальной и иностранной валюте (в кассе или на расчетном счете), дебиторской задолженностью, краткосрочными и долгосрочными финансовыми вложениями предприятия.</w:t>
      </w:r>
    </w:p>
    <w:p w:rsidR="00373FD8" w:rsidRPr="009114B9" w:rsidRDefault="007A01D8" w:rsidP="009114B9">
      <w:pPr>
        <w:spacing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Краткосрочные</w:t>
      </w:r>
      <w:r w:rsidR="00373FD8" w:rsidRPr="009114B9">
        <w:rPr>
          <w:rFonts w:ascii="Times New Roman" w:hAnsi="Times New Roman" w:cs="Times New Roman"/>
          <w:i/>
          <w:sz w:val="28"/>
          <w:szCs w:val="28"/>
        </w:rPr>
        <w:t xml:space="preserve"> активы</w:t>
      </w:r>
      <w:r w:rsidR="00373FD8" w:rsidRPr="009114B9">
        <w:rPr>
          <w:rFonts w:ascii="Times New Roman" w:hAnsi="Times New Roman" w:cs="Times New Roman"/>
          <w:sz w:val="28"/>
          <w:szCs w:val="28"/>
        </w:rPr>
        <w:t xml:space="preserve"> или текущие активы участвуют в производственном процессе, полностью потребляясь в одном производственном цикле. </w:t>
      </w:r>
    </w:p>
    <w:p w:rsidR="00373FD8" w:rsidRPr="009114B9" w:rsidRDefault="007A01D8" w:rsidP="009114B9">
      <w:pPr>
        <w:spacing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Долгосрочные </w:t>
      </w:r>
      <w:r w:rsidR="00373FD8" w:rsidRPr="009114B9">
        <w:rPr>
          <w:rFonts w:ascii="Times New Roman" w:hAnsi="Times New Roman" w:cs="Times New Roman"/>
          <w:i/>
          <w:sz w:val="28"/>
          <w:szCs w:val="28"/>
        </w:rPr>
        <w:t>активы</w:t>
      </w:r>
      <w:r w:rsidR="00373FD8" w:rsidRPr="009114B9">
        <w:rPr>
          <w:rFonts w:ascii="Times New Roman" w:hAnsi="Times New Roman" w:cs="Times New Roman"/>
          <w:sz w:val="28"/>
          <w:szCs w:val="28"/>
        </w:rPr>
        <w:t xml:space="preserve"> обслуживают несколько производственных циклов, постепенно перенося свою стоимость на производимую продукцию.</w:t>
      </w:r>
    </w:p>
    <w:p w:rsidR="00373FD8" w:rsidRPr="009114B9" w:rsidRDefault="00373FD8" w:rsidP="009114B9">
      <w:pPr>
        <w:spacing w:after="0" w:line="240" w:lineRule="auto"/>
        <w:ind w:firstLine="720"/>
        <w:jc w:val="both"/>
        <w:rPr>
          <w:rFonts w:ascii="Times New Roman" w:hAnsi="Times New Roman" w:cs="Times New Roman"/>
          <w:sz w:val="28"/>
          <w:szCs w:val="28"/>
        </w:rPr>
      </w:pPr>
      <w:r w:rsidRPr="009114B9">
        <w:rPr>
          <w:rFonts w:ascii="Times New Roman" w:hAnsi="Times New Roman" w:cs="Times New Roman"/>
          <w:i/>
          <w:sz w:val="28"/>
          <w:szCs w:val="28"/>
        </w:rPr>
        <w:t>Валовые активы</w:t>
      </w:r>
      <w:r w:rsidRPr="009114B9">
        <w:rPr>
          <w:rFonts w:ascii="Times New Roman" w:hAnsi="Times New Roman" w:cs="Times New Roman"/>
          <w:sz w:val="28"/>
          <w:szCs w:val="28"/>
        </w:rPr>
        <w:t xml:space="preserve"> сформированы за счет всех возможных источников: собственный капитал, заемные средства, привлеченные средства, бюджетные ассигнования. </w:t>
      </w:r>
    </w:p>
    <w:p w:rsidR="00373FD8" w:rsidRPr="009114B9" w:rsidRDefault="00373FD8" w:rsidP="009114B9">
      <w:pPr>
        <w:spacing w:after="0" w:line="240" w:lineRule="auto"/>
        <w:ind w:firstLine="720"/>
        <w:jc w:val="both"/>
        <w:rPr>
          <w:rFonts w:ascii="Times New Roman" w:hAnsi="Times New Roman" w:cs="Times New Roman"/>
          <w:sz w:val="28"/>
          <w:szCs w:val="28"/>
        </w:rPr>
      </w:pPr>
      <w:r w:rsidRPr="009114B9">
        <w:rPr>
          <w:rFonts w:ascii="Times New Roman" w:hAnsi="Times New Roman" w:cs="Times New Roman"/>
          <w:i/>
          <w:sz w:val="28"/>
          <w:szCs w:val="28"/>
        </w:rPr>
        <w:t>Чистые активы</w:t>
      </w:r>
      <w:r w:rsidRPr="009114B9">
        <w:rPr>
          <w:rFonts w:ascii="Times New Roman" w:hAnsi="Times New Roman" w:cs="Times New Roman"/>
          <w:sz w:val="28"/>
          <w:szCs w:val="28"/>
        </w:rPr>
        <w:t xml:space="preserve"> сформированы исключительно за счет собственного капитала предприятия.</w:t>
      </w:r>
    </w:p>
    <w:p w:rsidR="00373FD8" w:rsidRPr="009114B9" w:rsidRDefault="00373FD8" w:rsidP="009114B9">
      <w:pPr>
        <w:spacing w:after="0" w:line="240" w:lineRule="auto"/>
        <w:ind w:firstLine="720"/>
        <w:jc w:val="both"/>
        <w:rPr>
          <w:rFonts w:ascii="Times New Roman" w:hAnsi="Times New Roman" w:cs="Times New Roman"/>
          <w:sz w:val="28"/>
          <w:szCs w:val="28"/>
        </w:rPr>
      </w:pPr>
      <w:r w:rsidRPr="009114B9">
        <w:rPr>
          <w:rFonts w:ascii="Times New Roman" w:hAnsi="Times New Roman" w:cs="Times New Roman"/>
          <w:i/>
          <w:sz w:val="28"/>
          <w:szCs w:val="28"/>
        </w:rPr>
        <w:t>Собственные активы</w:t>
      </w:r>
      <w:r w:rsidRPr="009114B9">
        <w:rPr>
          <w:rFonts w:ascii="Times New Roman" w:hAnsi="Times New Roman" w:cs="Times New Roman"/>
          <w:sz w:val="28"/>
          <w:szCs w:val="28"/>
        </w:rPr>
        <w:t xml:space="preserve"> находятся в постоянном владении предприятия на праве собственности. </w:t>
      </w:r>
    </w:p>
    <w:p w:rsidR="007A01D8" w:rsidRDefault="00373FD8" w:rsidP="009114B9">
      <w:pPr>
        <w:pStyle w:val="33"/>
        <w:rPr>
          <w:szCs w:val="28"/>
        </w:rPr>
      </w:pPr>
      <w:r w:rsidRPr="009114B9">
        <w:rPr>
          <w:i/>
          <w:szCs w:val="28"/>
        </w:rPr>
        <w:t>Арендуемые активы</w:t>
      </w:r>
      <w:r w:rsidRPr="009114B9">
        <w:rPr>
          <w:szCs w:val="28"/>
        </w:rPr>
        <w:t xml:space="preserve"> находятся во вр</w:t>
      </w:r>
      <w:r w:rsidR="007A01D8">
        <w:rPr>
          <w:szCs w:val="28"/>
        </w:rPr>
        <w:t>еменном владении предприятия на</w:t>
      </w:r>
    </w:p>
    <w:p w:rsidR="00373FD8" w:rsidRPr="009114B9" w:rsidRDefault="00373FD8" w:rsidP="007A01D8">
      <w:pPr>
        <w:pStyle w:val="33"/>
        <w:ind w:left="0" w:firstLine="0"/>
        <w:rPr>
          <w:szCs w:val="28"/>
        </w:rPr>
      </w:pPr>
      <w:r w:rsidRPr="009114B9">
        <w:rPr>
          <w:szCs w:val="28"/>
        </w:rPr>
        <w:t>праве аренды, лизинга.</w:t>
      </w:r>
    </w:p>
    <w:p w:rsidR="00373FD8" w:rsidRPr="009114B9" w:rsidRDefault="00373FD8" w:rsidP="009114B9">
      <w:pPr>
        <w:spacing w:after="0" w:line="240" w:lineRule="auto"/>
        <w:ind w:left="720"/>
        <w:jc w:val="both"/>
        <w:rPr>
          <w:rFonts w:ascii="Times New Roman" w:hAnsi="Times New Roman" w:cs="Times New Roman"/>
          <w:sz w:val="28"/>
          <w:szCs w:val="28"/>
        </w:rPr>
      </w:pPr>
      <w:r w:rsidRPr="009114B9">
        <w:rPr>
          <w:rFonts w:ascii="Times New Roman" w:hAnsi="Times New Roman" w:cs="Times New Roman"/>
          <w:i/>
          <w:sz w:val="28"/>
          <w:szCs w:val="28"/>
        </w:rPr>
        <w:t>Абсолютно ликвидные</w:t>
      </w:r>
      <w:r w:rsidRPr="009114B9">
        <w:rPr>
          <w:rFonts w:ascii="Times New Roman" w:hAnsi="Times New Roman" w:cs="Times New Roman"/>
          <w:sz w:val="28"/>
          <w:szCs w:val="28"/>
        </w:rPr>
        <w:t xml:space="preserve"> </w:t>
      </w:r>
      <w:r w:rsidRPr="009114B9">
        <w:rPr>
          <w:rFonts w:ascii="Times New Roman" w:hAnsi="Times New Roman" w:cs="Times New Roman"/>
          <w:i/>
          <w:sz w:val="28"/>
          <w:szCs w:val="28"/>
        </w:rPr>
        <w:t>активы</w:t>
      </w:r>
      <w:r w:rsidRPr="009114B9">
        <w:rPr>
          <w:rFonts w:ascii="Times New Roman" w:hAnsi="Times New Roman" w:cs="Times New Roman"/>
          <w:sz w:val="28"/>
          <w:szCs w:val="28"/>
        </w:rPr>
        <w:t xml:space="preserve"> – денежные средства фирмы;</w:t>
      </w:r>
    </w:p>
    <w:p w:rsidR="00373FD8" w:rsidRPr="009114B9" w:rsidRDefault="00373FD8" w:rsidP="009114B9">
      <w:pPr>
        <w:spacing w:after="0" w:line="240" w:lineRule="auto"/>
        <w:ind w:left="-14" w:firstLine="755"/>
        <w:jc w:val="both"/>
        <w:rPr>
          <w:rFonts w:ascii="Times New Roman" w:hAnsi="Times New Roman" w:cs="Times New Roman"/>
          <w:sz w:val="28"/>
          <w:szCs w:val="28"/>
        </w:rPr>
      </w:pPr>
      <w:r w:rsidRPr="009114B9">
        <w:rPr>
          <w:rFonts w:ascii="Times New Roman" w:hAnsi="Times New Roman" w:cs="Times New Roman"/>
          <w:i/>
          <w:sz w:val="28"/>
          <w:szCs w:val="28"/>
        </w:rPr>
        <w:t>Высоколиквидные активы</w:t>
      </w:r>
      <w:r w:rsidRPr="009114B9">
        <w:rPr>
          <w:rFonts w:ascii="Times New Roman" w:hAnsi="Times New Roman" w:cs="Times New Roman"/>
          <w:sz w:val="28"/>
          <w:szCs w:val="28"/>
        </w:rPr>
        <w:t xml:space="preserve"> – это активы легко и в короткие сроки превращаемые в денежные средства: краткосрочные финансовые вложения, краткосрочная дебиторская задолженность;</w:t>
      </w:r>
    </w:p>
    <w:p w:rsidR="00373FD8" w:rsidRPr="009114B9" w:rsidRDefault="00373FD8" w:rsidP="009114B9">
      <w:pPr>
        <w:spacing w:after="0" w:line="240" w:lineRule="auto"/>
        <w:ind w:left="-14" w:firstLine="755"/>
        <w:jc w:val="both"/>
        <w:rPr>
          <w:rFonts w:ascii="Times New Roman" w:hAnsi="Times New Roman" w:cs="Times New Roman"/>
          <w:sz w:val="28"/>
          <w:szCs w:val="28"/>
        </w:rPr>
      </w:pPr>
      <w:r w:rsidRPr="009114B9">
        <w:rPr>
          <w:rFonts w:ascii="Times New Roman" w:hAnsi="Times New Roman" w:cs="Times New Roman"/>
          <w:i/>
          <w:sz w:val="28"/>
          <w:szCs w:val="28"/>
        </w:rPr>
        <w:t>Среднеликвидные</w:t>
      </w:r>
      <w:r w:rsidRPr="009114B9">
        <w:rPr>
          <w:rFonts w:ascii="Times New Roman" w:hAnsi="Times New Roman" w:cs="Times New Roman"/>
          <w:sz w:val="28"/>
          <w:szCs w:val="28"/>
        </w:rPr>
        <w:t xml:space="preserve"> </w:t>
      </w:r>
      <w:r w:rsidRPr="009114B9">
        <w:rPr>
          <w:rFonts w:ascii="Times New Roman" w:hAnsi="Times New Roman" w:cs="Times New Roman"/>
          <w:i/>
          <w:sz w:val="28"/>
          <w:szCs w:val="28"/>
        </w:rPr>
        <w:t>активы</w:t>
      </w:r>
      <w:r w:rsidRPr="009114B9">
        <w:rPr>
          <w:rFonts w:ascii="Times New Roman" w:hAnsi="Times New Roman" w:cs="Times New Roman"/>
          <w:sz w:val="28"/>
          <w:szCs w:val="28"/>
        </w:rPr>
        <w:t xml:space="preserve"> – это запасы готовой продукции, дебиторская задолженность и др., которые при необходимости могут быть реализованы или востребованы для осуществления расчетов предприятия по его финансовым обязательствам;</w:t>
      </w:r>
    </w:p>
    <w:p w:rsidR="00373FD8" w:rsidRPr="009114B9" w:rsidRDefault="00373FD8" w:rsidP="009114B9">
      <w:pPr>
        <w:spacing w:after="0" w:line="240" w:lineRule="auto"/>
        <w:ind w:left="-14" w:firstLine="755"/>
        <w:jc w:val="both"/>
        <w:rPr>
          <w:rFonts w:ascii="Times New Roman" w:hAnsi="Times New Roman" w:cs="Times New Roman"/>
          <w:sz w:val="28"/>
          <w:szCs w:val="28"/>
        </w:rPr>
      </w:pPr>
      <w:r w:rsidRPr="009114B9">
        <w:rPr>
          <w:rFonts w:ascii="Times New Roman" w:hAnsi="Times New Roman" w:cs="Times New Roman"/>
          <w:i/>
          <w:sz w:val="28"/>
          <w:szCs w:val="28"/>
        </w:rPr>
        <w:t>Неликвидные активы</w:t>
      </w:r>
      <w:r w:rsidRPr="009114B9">
        <w:rPr>
          <w:rFonts w:ascii="Times New Roman" w:hAnsi="Times New Roman" w:cs="Times New Roman"/>
          <w:b/>
          <w:i/>
          <w:sz w:val="28"/>
          <w:szCs w:val="28"/>
        </w:rPr>
        <w:t xml:space="preserve"> </w:t>
      </w:r>
      <w:r w:rsidRPr="009114B9">
        <w:rPr>
          <w:rFonts w:ascii="Times New Roman" w:hAnsi="Times New Roman" w:cs="Times New Roman"/>
          <w:sz w:val="28"/>
          <w:szCs w:val="28"/>
        </w:rPr>
        <w:t>– это активы предприятия, представленные безнадежной дебиторской задолженностью, убытками и т.п. Их использование в качестве платежных средств предприятия невозможно.</w:t>
      </w:r>
    </w:p>
    <w:p w:rsidR="00373FD8" w:rsidRPr="009114B9" w:rsidRDefault="00373FD8" w:rsidP="009114B9">
      <w:pPr>
        <w:shd w:val="clear" w:color="auto" w:fill="FFFFFF"/>
        <w:spacing w:after="0" w:line="240" w:lineRule="auto"/>
        <w:ind w:right="14" w:firstLine="851"/>
        <w:jc w:val="both"/>
        <w:rPr>
          <w:rFonts w:ascii="Times New Roman" w:hAnsi="Times New Roman" w:cs="Times New Roman"/>
          <w:sz w:val="28"/>
          <w:szCs w:val="28"/>
        </w:rPr>
      </w:pPr>
      <w:r w:rsidRPr="009114B9">
        <w:rPr>
          <w:rFonts w:ascii="Times New Roman" w:hAnsi="Times New Roman" w:cs="Times New Roman"/>
          <w:b/>
          <w:sz w:val="28"/>
          <w:szCs w:val="28"/>
        </w:rPr>
        <w:lastRenderedPageBreak/>
        <w:t>Термин «пассив» в переводе</w:t>
      </w:r>
      <w:r w:rsidRPr="009114B9">
        <w:rPr>
          <w:rFonts w:ascii="Times New Roman" w:hAnsi="Times New Roman" w:cs="Times New Roman"/>
          <w:sz w:val="28"/>
          <w:szCs w:val="28"/>
        </w:rPr>
        <w:t xml:space="preserve"> с латинского означает «недеятельный» - это совокупность долгов и обязательств предприятия (в противоположность активу).  Классификация пассивов приведе</w:t>
      </w:r>
      <w:r w:rsidR="009114B9">
        <w:rPr>
          <w:rFonts w:ascii="Times New Roman" w:hAnsi="Times New Roman" w:cs="Times New Roman"/>
          <w:sz w:val="28"/>
          <w:szCs w:val="28"/>
        </w:rPr>
        <w:t>на в  схеме 1</w:t>
      </w:r>
      <w:r w:rsidRPr="009114B9">
        <w:rPr>
          <w:rFonts w:ascii="Times New Roman" w:hAnsi="Times New Roman" w:cs="Times New Roman"/>
          <w:sz w:val="28"/>
          <w:szCs w:val="28"/>
        </w:rPr>
        <w:t>.</w:t>
      </w:r>
      <w:r w:rsidR="00F152CB">
        <w:rPr>
          <w:rFonts w:ascii="Times New Roman" w:hAnsi="Times New Roman" w:cs="Times New Roman"/>
          <w:sz w:val="28"/>
          <w:szCs w:val="28"/>
        </w:rPr>
        <w:t>2</w:t>
      </w:r>
      <w:r w:rsidRPr="009114B9">
        <w:rPr>
          <w:rFonts w:ascii="Times New Roman" w:hAnsi="Times New Roman" w:cs="Times New Roman"/>
          <w:sz w:val="28"/>
          <w:szCs w:val="28"/>
        </w:rPr>
        <w:t>.</w:t>
      </w:r>
    </w:p>
    <w:p w:rsidR="00373FD8" w:rsidRPr="009114B9" w:rsidRDefault="00373FD8" w:rsidP="009114B9">
      <w:pPr>
        <w:shd w:val="clear" w:color="auto" w:fill="FFFFFF"/>
        <w:spacing w:after="0" w:line="240" w:lineRule="auto"/>
        <w:ind w:firstLine="851"/>
        <w:jc w:val="both"/>
        <w:rPr>
          <w:rFonts w:ascii="Times New Roman" w:hAnsi="Times New Roman" w:cs="Times New Roman"/>
          <w:sz w:val="28"/>
          <w:szCs w:val="28"/>
        </w:rPr>
      </w:pPr>
    </w:p>
    <w:tbl>
      <w:tblPr>
        <w:tblStyle w:val="a3"/>
        <w:tblW w:w="0" w:type="auto"/>
        <w:tblLook w:val="01E0"/>
      </w:tblPr>
      <w:tblGrid>
        <w:gridCol w:w="2088"/>
        <w:gridCol w:w="3420"/>
        <w:gridCol w:w="3922"/>
      </w:tblGrid>
      <w:tr w:rsidR="00373FD8" w:rsidRPr="009114B9" w:rsidTr="00D0604B">
        <w:tc>
          <w:tcPr>
            <w:tcW w:w="2088" w:type="dxa"/>
            <w:vMerge w:val="restart"/>
          </w:tcPr>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p>
          <w:p w:rsidR="00373FD8" w:rsidRPr="007A01D8" w:rsidRDefault="00373FD8" w:rsidP="009114B9">
            <w:pPr>
              <w:jc w:val="center"/>
              <w:rPr>
                <w:rFonts w:ascii="Times New Roman" w:hAnsi="Times New Roman" w:cs="Times New Roman"/>
                <w:b/>
                <w:sz w:val="24"/>
                <w:szCs w:val="24"/>
              </w:rPr>
            </w:pPr>
            <w:r w:rsidRPr="007A01D8">
              <w:rPr>
                <w:rFonts w:ascii="Times New Roman" w:hAnsi="Times New Roman" w:cs="Times New Roman"/>
                <w:b/>
                <w:sz w:val="24"/>
                <w:szCs w:val="24"/>
              </w:rPr>
              <w:t>Пассивы</w:t>
            </w:r>
          </w:p>
          <w:p w:rsidR="00373FD8" w:rsidRPr="007A01D8" w:rsidRDefault="009114B9" w:rsidP="009114B9">
            <w:pPr>
              <w:jc w:val="center"/>
              <w:rPr>
                <w:rFonts w:ascii="Times New Roman" w:hAnsi="Times New Roman" w:cs="Times New Roman"/>
                <w:sz w:val="24"/>
                <w:szCs w:val="24"/>
              </w:rPr>
            </w:pPr>
            <w:r w:rsidRPr="007A01D8">
              <w:rPr>
                <w:rFonts w:ascii="Times New Roman" w:hAnsi="Times New Roman" w:cs="Times New Roman"/>
                <w:b/>
                <w:sz w:val="24"/>
                <w:szCs w:val="24"/>
              </w:rPr>
              <w:t>организации</w:t>
            </w:r>
          </w:p>
        </w:tc>
        <w:tc>
          <w:tcPr>
            <w:tcW w:w="3420" w:type="dxa"/>
            <w:vMerge w:val="restart"/>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В зависимости от источников средств</w:t>
            </w: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Собственный капитал:</w:t>
            </w:r>
          </w:p>
          <w:p w:rsidR="00373FD8" w:rsidRPr="007A01D8" w:rsidRDefault="00373FD8" w:rsidP="009114B9">
            <w:pPr>
              <w:ind w:firstLine="252"/>
              <w:rPr>
                <w:rFonts w:ascii="Times New Roman" w:hAnsi="Times New Roman" w:cs="Times New Roman"/>
                <w:sz w:val="24"/>
                <w:szCs w:val="24"/>
              </w:rPr>
            </w:pPr>
            <w:r w:rsidRPr="007A01D8">
              <w:rPr>
                <w:rFonts w:ascii="Times New Roman" w:hAnsi="Times New Roman" w:cs="Times New Roman"/>
                <w:sz w:val="24"/>
                <w:szCs w:val="24"/>
              </w:rPr>
              <w:t>-Уставный фонд</w:t>
            </w:r>
          </w:p>
          <w:p w:rsidR="00373FD8" w:rsidRPr="007A01D8" w:rsidRDefault="00373FD8" w:rsidP="009114B9">
            <w:pPr>
              <w:ind w:firstLine="252"/>
              <w:rPr>
                <w:rFonts w:ascii="Times New Roman" w:hAnsi="Times New Roman" w:cs="Times New Roman"/>
                <w:sz w:val="24"/>
                <w:szCs w:val="24"/>
              </w:rPr>
            </w:pPr>
            <w:r w:rsidRPr="007A01D8">
              <w:rPr>
                <w:rFonts w:ascii="Times New Roman" w:hAnsi="Times New Roman" w:cs="Times New Roman"/>
                <w:sz w:val="24"/>
                <w:szCs w:val="24"/>
              </w:rPr>
              <w:t>-Добавочный фонд</w:t>
            </w:r>
          </w:p>
          <w:p w:rsidR="00373FD8" w:rsidRPr="007A01D8" w:rsidRDefault="00373FD8" w:rsidP="009114B9">
            <w:pPr>
              <w:ind w:firstLine="252"/>
              <w:rPr>
                <w:rFonts w:ascii="Times New Roman" w:hAnsi="Times New Roman" w:cs="Times New Roman"/>
                <w:sz w:val="24"/>
                <w:szCs w:val="24"/>
              </w:rPr>
            </w:pPr>
            <w:r w:rsidRPr="007A01D8">
              <w:rPr>
                <w:rFonts w:ascii="Times New Roman" w:hAnsi="Times New Roman" w:cs="Times New Roman"/>
                <w:sz w:val="24"/>
                <w:szCs w:val="24"/>
              </w:rPr>
              <w:t>-Резервный фонд</w:t>
            </w:r>
          </w:p>
          <w:p w:rsidR="00373FD8" w:rsidRPr="007A01D8" w:rsidRDefault="00373FD8" w:rsidP="009114B9">
            <w:pPr>
              <w:ind w:firstLine="252"/>
              <w:rPr>
                <w:rFonts w:ascii="Times New Roman" w:hAnsi="Times New Roman" w:cs="Times New Roman"/>
                <w:sz w:val="24"/>
                <w:szCs w:val="24"/>
              </w:rPr>
            </w:pPr>
            <w:r w:rsidRPr="007A01D8">
              <w:rPr>
                <w:rFonts w:ascii="Times New Roman" w:hAnsi="Times New Roman" w:cs="Times New Roman"/>
                <w:sz w:val="24"/>
                <w:szCs w:val="24"/>
              </w:rPr>
              <w:t>-Нераспределенная прибыль</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Заемный капитал</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jc w:val="both"/>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Привлеченный капитал</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jc w:val="both"/>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Целевое финансирование</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val="restart"/>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В зависимости от времени функционирования</w:t>
            </w: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Текущие пассивы;</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jc w:val="both"/>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Долговременные пассивы</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val="restart"/>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В зависимости от структуры пассивов</w:t>
            </w:r>
          </w:p>
          <w:p w:rsidR="00373FD8" w:rsidRPr="007A01D8" w:rsidRDefault="00373FD8" w:rsidP="009114B9">
            <w:pPr>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Кредиторская задолженность;</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Краткосрочные кредиты;</w:t>
            </w:r>
          </w:p>
        </w:tc>
      </w:tr>
      <w:tr w:rsidR="00373FD8" w:rsidRPr="009114B9" w:rsidTr="00D0604B">
        <w:trPr>
          <w:trHeight w:val="374"/>
        </w:trPr>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Краткосрочные займы;</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Долгосрочные кредиты;</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jc w:val="both"/>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Долгосрочные займы и т.п.</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val="restart"/>
          </w:tcPr>
          <w:p w:rsidR="00373FD8" w:rsidRPr="007A01D8" w:rsidRDefault="00373FD8" w:rsidP="009114B9">
            <w:pPr>
              <w:pStyle w:val="FR1"/>
              <w:widowControl/>
              <w:rPr>
                <w:rFonts w:ascii="Times New Roman" w:hAnsi="Times New Roman"/>
                <w:sz w:val="24"/>
                <w:szCs w:val="24"/>
              </w:rPr>
            </w:pPr>
            <w:r w:rsidRPr="007A01D8">
              <w:rPr>
                <w:rFonts w:ascii="Times New Roman" w:hAnsi="Times New Roman"/>
                <w:sz w:val="24"/>
                <w:szCs w:val="24"/>
              </w:rPr>
              <w:t>В зависимости от характера расчетов с  кредиторами</w:t>
            </w:r>
          </w:p>
          <w:p w:rsidR="00373FD8" w:rsidRPr="007A01D8" w:rsidRDefault="00373FD8" w:rsidP="009114B9">
            <w:pPr>
              <w:rPr>
                <w:rFonts w:ascii="Times New Roman" w:hAnsi="Times New Roman" w:cs="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Расчеты за товары, работы, услуги</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pStyle w:val="FR1"/>
              <w:widowControl/>
              <w:rPr>
                <w:rFonts w:ascii="Times New Roman" w:hAnsi="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Расчеты по выданным векселям и авансам;</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pStyle w:val="FR1"/>
              <w:widowControl/>
              <w:rPr>
                <w:rFonts w:ascii="Times New Roman" w:hAnsi="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 xml:space="preserve">Расчеты с бюджетом, бюджетными фондами; </w:t>
            </w:r>
          </w:p>
        </w:tc>
      </w:tr>
      <w:tr w:rsidR="00373FD8" w:rsidRPr="009114B9" w:rsidTr="00D0604B">
        <w:tc>
          <w:tcPr>
            <w:tcW w:w="2088" w:type="dxa"/>
            <w:vMerge/>
          </w:tcPr>
          <w:p w:rsidR="00373FD8" w:rsidRPr="007A01D8" w:rsidRDefault="00373FD8" w:rsidP="009114B9">
            <w:pPr>
              <w:jc w:val="both"/>
              <w:rPr>
                <w:rFonts w:ascii="Times New Roman" w:hAnsi="Times New Roman" w:cs="Times New Roman"/>
                <w:sz w:val="24"/>
                <w:szCs w:val="24"/>
              </w:rPr>
            </w:pPr>
          </w:p>
        </w:tc>
        <w:tc>
          <w:tcPr>
            <w:tcW w:w="3420" w:type="dxa"/>
            <w:vMerge/>
          </w:tcPr>
          <w:p w:rsidR="00373FD8" w:rsidRPr="007A01D8" w:rsidRDefault="00373FD8" w:rsidP="009114B9">
            <w:pPr>
              <w:pStyle w:val="FR1"/>
              <w:widowControl/>
              <w:rPr>
                <w:rFonts w:ascii="Times New Roman" w:hAnsi="Times New Roman"/>
                <w:sz w:val="24"/>
                <w:szCs w:val="24"/>
              </w:rPr>
            </w:pPr>
          </w:p>
        </w:tc>
        <w:tc>
          <w:tcPr>
            <w:tcW w:w="3922" w:type="dxa"/>
          </w:tcPr>
          <w:p w:rsidR="00373FD8" w:rsidRPr="007A01D8" w:rsidRDefault="00373FD8" w:rsidP="009114B9">
            <w:pPr>
              <w:rPr>
                <w:rFonts w:ascii="Times New Roman" w:hAnsi="Times New Roman" w:cs="Times New Roman"/>
                <w:sz w:val="24"/>
                <w:szCs w:val="24"/>
              </w:rPr>
            </w:pPr>
            <w:r w:rsidRPr="007A01D8">
              <w:rPr>
                <w:rFonts w:ascii="Times New Roman" w:hAnsi="Times New Roman" w:cs="Times New Roman"/>
                <w:sz w:val="24"/>
                <w:szCs w:val="24"/>
              </w:rPr>
              <w:t>Расчеты по оплате труда и т.п.</w:t>
            </w:r>
          </w:p>
        </w:tc>
      </w:tr>
    </w:tbl>
    <w:p w:rsidR="00373FD8" w:rsidRPr="009114B9" w:rsidRDefault="009114B9" w:rsidP="009114B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Схема 1</w:t>
      </w:r>
      <w:r w:rsidR="00373FD8" w:rsidRPr="009114B9">
        <w:rPr>
          <w:rFonts w:ascii="Times New Roman" w:hAnsi="Times New Roman" w:cs="Times New Roman"/>
          <w:sz w:val="28"/>
          <w:szCs w:val="28"/>
        </w:rPr>
        <w:t>.</w:t>
      </w:r>
      <w:r w:rsidR="00F152CB">
        <w:rPr>
          <w:rFonts w:ascii="Times New Roman" w:hAnsi="Times New Roman" w:cs="Times New Roman"/>
          <w:sz w:val="28"/>
          <w:szCs w:val="28"/>
        </w:rPr>
        <w:t>2</w:t>
      </w:r>
      <w:r w:rsidR="00373FD8" w:rsidRPr="009114B9">
        <w:rPr>
          <w:rFonts w:ascii="Times New Roman" w:hAnsi="Times New Roman" w:cs="Times New Roman"/>
          <w:sz w:val="28"/>
          <w:szCs w:val="28"/>
        </w:rPr>
        <w:t xml:space="preserve"> Кл</w:t>
      </w:r>
      <w:r>
        <w:rPr>
          <w:rFonts w:ascii="Times New Roman" w:hAnsi="Times New Roman" w:cs="Times New Roman"/>
          <w:sz w:val="28"/>
          <w:szCs w:val="28"/>
        </w:rPr>
        <w:t>ассификация пассивов организации</w:t>
      </w:r>
    </w:p>
    <w:p w:rsidR="00373FD8" w:rsidRPr="009114B9" w:rsidRDefault="00373FD8" w:rsidP="009114B9">
      <w:pPr>
        <w:spacing w:after="0" w:line="240" w:lineRule="auto"/>
        <w:ind w:firstLine="720"/>
        <w:jc w:val="both"/>
        <w:rPr>
          <w:rFonts w:ascii="Times New Roman" w:hAnsi="Times New Roman" w:cs="Times New Roman"/>
          <w:sz w:val="28"/>
          <w:szCs w:val="28"/>
        </w:rPr>
      </w:pPr>
    </w:p>
    <w:p w:rsidR="00373FD8" w:rsidRPr="009114B9" w:rsidRDefault="00373FD8" w:rsidP="009114B9">
      <w:pPr>
        <w:spacing w:after="0" w:line="240" w:lineRule="auto"/>
        <w:ind w:firstLine="720"/>
        <w:jc w:val="both"/>
        <w:rPr>
          <w:rFonts w:ascii="Times New Roman" w:hAnsi="Times New Roman" w:cs="Times New Roman"/>
          <w:sz w:val="28"/>
          <w:szCs w:val="28"/>
        </w:rPr>
      </w:pPr>
      <w:r w:rsidRPr="009114B9">
        <w:rPr>
          <w:rFonts w:ascii="Times New Roman" w:hAnsi="Times New Roman" w:cs="Times New Roman"/>
          <w:sz w:val="28"/>
          <w:szCs w:val="28"/>
        </w:rPr>
        <w:t>Сумму краткосрочной задолженности и краткосрочных креди</w:t>
      </w:r>
      <w:r w:rsidRPr="009114B9">
        <w:rPr>
          <w:rFonts w:ascii="Times New Roman" w:hAnsi="Times New Roman" w:cs="Times New Roman"/>
          <w:spacing w:val="-1"/>
          <w:sz w:val="28"/>
          <w:szCs w:val="28"/>
        </w:rPr>
        <w:t>тов и займов принято называть текущими пассивами. Это одна из важнейших финансовых характеристик фирмы, которая использу</w:t>
      </w:r>
      <w:r w:rsidRPr="009114B9">
        <w:rPr>
          <w:rFonts w:ascii="Times New Roman" w:hAnsi="Times New Roman" w:cs="Times New Roman"/>
          <w:spacing w:val="-2"/>
          <w:sz w:val="28"/>
          <w:szCs w:val="28"/>
        </w:rPr>
        <w:t>ется во многих финансовых расчетах и является предметом постоянного анализа.</w:t>
      </w:r>
    </w:p>
    <w:p w:rsidR="00373FD8" w:rsidRPr="009114B9" w:rsidRDefault="00373FD8" w:rsidP="009114B9">
      <w:pPr>
        <w:spacing w:after="0" w:line="240" w:lineRule="auto"/>
        <w:ind w:firstLine="720"/>
        <w:jc w:val="both"/>
        <w:rPr>
          <w:rFonts w:ascii="Times New Roman" w:hAnsi="Times New Roman" w:cs="Times New Roman"/>
          <w:b/>
          <w:sz w:val="28"/>
          <w:szCs w:val="28"/>
        </w:rPr>
      </w:pPr>
      <w:r w:rsidRPr="009114B9">
        <w:rPr>
          <w:rFonts w:ascii="Times New Roman" w:hAnsi="Times New Roman" w:cs="Times New Roman"/>
          <w:b/>
          <w:sz w:val="28"/>
          <w:szCs w:val="28"/>
        </w:rPr>
        <w:t>Равенство активов и пассивов</w:t>
      </w:r>
      <w:r w:rsidR="009114B9">
        <w:rPr>
          <w:rFonts w:ascii="Times New Roman" w:hAnsi="Times New Roman" w:cs="Times New Roman"/>
          <w:b/>
          <w:sz w:val="28"/>
          <w:szCs w:val="28"/>
        </w:rPr>
        <w:t>.</w:t>
      </w:r>
      <w:r w:rsidRPr="009114B9">
        <w:rPr>
          <w:rFonts w:ascii="Times New Roman" w:hAnsi="Times New Roman" w:cs="Times New Roman"/>
          <w:b/>
          <w:sz w:val="28"/>
          <w:szCs w:val="28"/>
        </w:rPr>
        <w:t xml:space="preserve"> </w:t>
      </w:r>
      <w:r w:rsidRPr="009114B9">
        <w:rPr>
          <w:rFonts w:ascii="Times New Roman" w:hAnsi="Times New Roman" w:cs="Times New Roman"/>
          <w:sz w:val="28"/>
          <w:szCs w:val="28"/>
        </w:rPr>
        <w:t xml:space="preserve">Активы и пассивы предприятия </w:t>
      </w:r>
      <w:r w:rsidRPr="009114B9">
        <w:rPr>
          <w:rFonts w:ascii="Times New Roman" w:hAnsi="Times New Roman" w:cs="Times New Roman"/>
          <w:spacing w:val="-2"/>
          <w:sz w:val="28"/>
          <w:szCs w:val="28"/>
        </w:rPr>
        <w:t xml:space="preserve">всегда равны. Это равенство активов и пассивов получило </w:t>
      </w:r>
      <w:r w:rsidRPr="009114B9">
        <w:rPr>
          <w:rFonts w:ascii="Times New Roman" w:hAnsi="Times New Roman" w:cs="Times New Roman"/>
          <w:spacing w:val="-1"/>
          <w:sz w:val="28"/>
          <w:szCs w:val="28"/>
        </w:rPr>
        <w:t xml:space="preserve">название балансового равновесия. </w:t>
      </w:r>
    </w:p>
    <w:p w:rsidR="00373FD8" w:rsidRPr="009114B9" w:rsidRDefault="00373FD8" w:rsidP="009114B9">
      <w:pPr>
        <w:shd w:val="clear" w:color="auto" w:fill="FFFFFF"/>
        <w:spacing w:after="0" w:line="240" w:lineRule="auto"/>
        <w:ind w:right="19" w:firstLine="851"/>
        <w:jc w:val="both"/>
        <w:rPr>
          <w:rFonts w:ascii="Times New Roman" w:hAnsi="Times New Roman" w:cs="Times New Roman"/>
          <w:spacing w:val="-2"/>
          <w:sz w:val="28"/>
          <w:szCs w:val="28"/>
        </w:rPr>
      </w:pPr>
      <w:r w:rsidRPr="009114B9">
        <w:rPr>
          <w:rFonts w:ascii="Times New Roman" w:hAnsi="Times New Roman" w:cs="Times New Roman"/>
          <w:spacing w:val="-1"/>
          <w:sz w:val="28"/>
          <w:szCs w:val="28"/>
        </w:rPr>
        <w:t>Активы и пассивы предприятия отображаются в балансе предприятия, который составляется на определен</w:t>
      </w:r>
      <w:r w:rsidRPr="009114B9">
        <w:rPr>
          <w:rFonts w:ascii="Times New Roman" w:hAnsi="Times New Roman" w:cs="Times New Roman"/>
          <w:spacing w:val="-2"/>
          <w:sz w:val="28"/>
          <w:szCs w:val="28"/>
        </w:rPr>
        <w:t xml:space="preserve">ный отчетный период. </w:t>
      </w:r>
    </w:p>
    <w:p w:rsidR="00373FD8" w:rsidRPr="009114B9" w:rsidRDefault="00373FD8" w:rsidP="009114B9">
      <w:pPr>
        <w:shd w:val="clear" w:color="auto" w:fill="FFFFFF"/>
        <w:spacing w:after="0" w:line="240" w:lineRule="auto"/>
        <w:ind w:right="19" w:firstLine="851"/>
        <w:jc w:val="both"/>
        <w:rPr>
          <w:rFonts w:ascii="Times New Roman" w:hAnsi="Times New Roman" w:cs="Times New Roman"/>
          <w:sz w:val="28"/>
          <w:szCs w:val="28"/>
        </w:rPr>
      </w:pPr>
      <w:r w:rsidRPr="009114B9">
        <w:rPr>
          <w:rFonts w:ascii="Times New Roman" w:hAnsi="Times New Roman" w:cs="Times New Roman"/>
          <w:spacing w:val="-2"/>
          <w:sz w:val="28"/>
          <w:szCs w:val="28"/>
        </w:rPr>
        <w:t xml:space="preserve">Активы в балансе располагаются в </w:t>
      </w:r>
      <w:r w:rsidRPr="009114B9">
        <w:rPr>
          <w:rFonts w:ascii="Times New Roman" w:hAnsi="Times New Roman" w:cs="Times New Roman"/>
          <w:sz w:val="28"/>
          <w:szCs w:val="28"/>
        </w:rPr>
        <w:t>последовательности нарастания ликвидности вложений: основные средства, нематериальные активы, затраты и запасы, готовая продукция, дебиторская задолженность, финансовые вложения, денежные средства.</w:t>
      </w:r>
    </w:p>
    <w:p w:rsidR="00D0604B" w:rsidRDefault="00373FD8" w:rsidP="00581CF1">
      <w:pPr>
        <w:shd w:val="clear" w:color="auto" w:fill="FFFFFF"/>
        <w:spacing w:after="0" w:line="240" w:lineRule="auto"/>
        <w:ind w:right="19" w:firstLine="851"/>
        <w:jc w:val="both"/>
        <w:rPr>
          <w:rFonts w:ascii="Times New Roman" w:hAnsi="Times New Roman" w:cs="Times New Roman"/>
          <w:sz w:val="28"/>
          <w:szCs w:val="28"/>
        </w:rPr>
      </w:pPr>
      <w:r w:rsidRPr="009114B9">
        <w:rPr>
          <w:rFonts w:ascii="Times New Roman" w:hAnsi="Times New Roman" w:cs="Times New Roman"/>
          <w:sz w:val="28"/>
          <w:szCs w:val="28"/>
        </w:rPr>
        <w:t>Пассивы</w:t>
      </w:r>
      <w:r w:rsidRPr="009114B9">
        <w:rPr>
          <w:rFonts w:ascii="Times New Roman" w:hAnsi="Times New Roman" w:cs="Times New Roman"/>
          <w:spacing w:val="-2"/>
          <w:sz w:val="28"/>
          <w:szCs w:val="28"/>
        </w:rPr>
        <w:t xml:space="preserve"> в балансе располагаются</w:t>
      </w:r>
      <w:r w:rsidRPr="009114B9">
        <w:rPr>
          <w:rFonts w:ascii="Times New Roman" w:hAnsi="Times New Roman" w:cs="Times New Roman"/>
          <w:sz w:val="28"/>
          <w:szCs w:val="28"/>
        </w:rPr>
        <w:t xml:space="preserve"> по срочности вовлечения в оборот: Уставный фонд, резервный фонд, добавочный фонд, нераспределенная прибыль, целевое финансирование, краткосрочные кредиты и займы, долгосрочные кредиты и займы.</w:t>
      </w:r>
    </w:p>
    <w:p w:rsidR="00124E0E" w:rsidRDefault="00124E0E" w:rsidP="00581CF1">
      <w:pPr>
        <w:shd w:val="clear" w:color="auto" w:fill="FFFFFF"/>
        <w:spacing w:after="0" w:line="240" w:lineRule="auto"/>
        <w:ind w:right="19" w:firstLine="851"/>
        <w:jc w:val="both"/>
        <w:rPr>
          <w:rFonts w:ascii="Times New Roman" w:hAnsi="Times New Roman" w:cs="Times New Roman"/>
          <w:sz w:val="28"/>
          <w:szCs w:val="28"/>
        </w:rPr>
      </w:pPr>
    </w:p>
    <w:p w:rsidR="00124E0E" w:rsidRDefault="00124E0E" w:rsidP="00581CF1">
      <w:pPr>
        <w:shd w:val="clear" w:color="auto" w:fill="FFFFFF"/>
        <w:spacing w:after="0" w:line="240" w:lineRule="auto"/>
        <w:ind w:right="19" w:firstLine="851"/>
        <w:jc w:val="both"/>
        <w:rPr>
          <w:rFonts w:ascii="Times New Roman" w:hAnsi="Times New Roman" w:cs="Times New Roman"/>
          <w:sz w:val="28"/>
          <w:szCs w:val="28"/>
        </w:rPr>
      </w:pPr>
    </w:p>
    <w:p w:rsidR="00124E0E" w:rsidRDefault="00124E0E" w:rsidP="00581CF1">
      <w:pPr>
        <w:shd w:val="clear" w:color="auto" w:fill="FFFFFF"/>
        <w:spacing w:after="0" w:line="240" w:lineRule="auto"/>
        <w:ind w:right="19" w:firstLine="851"/>
        <w:jc w:val="both"/>
        <w:rPr>
          <w:rFonts w:ascii="Times New Roman" w:hAnsi="Times New Roman" w:cs="Times New Roman"/>
          <w:sz w:val="28"/>
          <w:szCs w:val="28"/>
        </w:rPr>
      </w:pPr>
    </w:p>
    <w:p w:rsidR="00124E0E" w:rsidRPr="00124E0E" w:rsidRDefault="00124E0E" w:rsidP="00124E0E">
      <w:pPr>
        <w:spacing w:after="0" w:line="240" w:lineRule="auto"/>
        <w:ind w:firstLine="720"/>
        <w:jc w:val="both"/>
        <w:rPr>
          <w:rFonts w:ascii="Times New Roman" w:hAnsi="Times New Roman" w:cs="Times New Roman"/>
          <w:b/>
          <w:sz w:val="28"/>
        </w:rPr>
      </w:pPr>
      <w:r w:rsidRPr="00124E0E">
        <w:rPr>
          <w:rFonts w:ascii="Times New Roman" w:hAnsi="Times New Roman" w:cs="Times New Roman"/>
          <w:b/>
          <w:sz w:val="28"/>
        </w:rPr>
        <w:lastRenderedPageBreak/>
        <w:t>1.4 Роль финансовых ресурсов и капитала в деятельности организации</w:t>
      </w:r>
    </w:p>
    <w:p w:rsidR="00373FD8" w:rsidRPr="005900EC" w:rsidRDefault="00373FD8" w:rsidP="00124E0E">
      <w:pPr>
        <w:tabs>
          <w:tab w:val="left" w:pos="709"/>
        </w:tabs>
        <w:spacing w:line="360" w:lineRule="exact"/>
        <w:jc w:val="both"/>
        <w:rPr>
          <w:b/>
          <w:sz w:val="28"/>
        </w:rPr>
      </w:pPr>
    </w:p>
    <w:p w:rsidR="00373FD8" w:rsidRPr="009114B9" w:rsidRDefault="00373FD8" w:rsidP="007A01D8">
      <w:pPr>
        <w:spacing w:after="0" w:line="240" w:lineRule="auto"/>
        <w:ind w:firstLine="709"/>
        <w:jc w:val="both"/>
        <w:rPr>
          <w:rFonts w:ascii="Times New Roman" w:hAnsi="Times New Roman" w:cs="Times New Roman"/>
          <w:sz w:val="28"/>
          <w:szCs w:val="28"/>
        </w:rPr>
      </w:pPr>
      <w:r w:rsidRPr="009114B9">
        <w:rPr>
          <w:rFonts w:ascii="Times New Roman" w:hAnsi="Times New Roman" w:cs="Times New Roman"/>
          <w:b/>
          <w:sz w:val="28"/>
          <w:szCs w:val="28"/>
        </w:rPr>
        <w:t>Структура капитала</w:t>
      </w:r>
      <w:r w:rsidRPr="009114B9">
        <w:rPr>
          <w:rFonts w:ascii="Times New Roman" w:hAnsi="Times New Roman" w:cs="Times New Roman"/>
          <w:sz w:val="28"/>
          <w:szCs w:val="28"/>
        </w:rPr>
        <w:t xml:space="preserve"> – это соотношение собственного и заемного капитала предприятия в их общем объеме</w:t>
      </w:r>
      <w:r w:rsidRPr="009114B9">
        <w:rPr>
          <w:rFonts w:ascii="Times New Roman" w:hAnsi="Times New Roman" w:cs="Times New Roman"/>
          <w:b/>
          <w:sz w:val="28"/>
          <w:szCs w:val="28"/>
        </w:rPr>
        <w:t xml:space="preserve">. </w:t>
      </w:r>
      <w:r w:rsidRPr="009114B9">
        <w:rPr>
          <w:rFonts w:ascii="Times New Roman" w:hAnsi="Times New Roman" w:cs="Times New Roman"/>
          <w:sz w:val="28"/>
          <w:szCs w:val="28"/>
        </w:rPr>
        <w:t>Различные пропорции собственных и заемных средств предопределяют различный уровень эффективности хозяйствования предприятия. Такая взаимосвязь обусловлена тем фактом, что издержки на обслуживание собственного и заемного капитала различаются.</w:t>
      </w:r>
    </w:p>
    <w:p w:rsidR="00373FD8" w:rsidRPr="009114B9" w:rsidRDefault="00373FD8" w:rsidP="007A01D8">
      <w:pPr>
        <w:pStyle w:val="33"/>
        <w:tabs>
          <w:tab w:val="clear" w:pos="1080"/>
        </w:tabs>
        <w:ind w:left="0" w:firstLine="709"/>
        <w:rPr>
          <w:szCs w:val="28"/>
        </w:rPr>
      </w:pPr>
      <w:r w:rsidRPr="009114B9">
        <w:rPr>
          <w:szCs w:val="28"/>
        </w:rPr>
        <w:t>Роль финансового менеджера в этой сфере заключается в том, чтобы, управляя структурой капитала, обеспечить минимизацию его стоимости. Минимальная средневзвешенная стоимость капитала будет складываться при оптимальном варианте его структуры.</w:t>
      </w:r>
    </w:p>
    <w:p w:rsidR="00373FD8" w:rsidRPr="009114B9" w:rsidRDefault="00373FD8" w:rsidP="007A01D8">
      <w:pPr>
        <w:pStyle w:val="33"/>
        <w:tabs>
          <w:tab w:val="clear" w:pos="1080"/>
        </w:tabs>
        <w:ind w:left="0" w:firstLine="709"/>
        <w:rPr>
          <w:szCs w:val="28"/>
        </w:rPr>
      </w:pPr>
      <w:r w:rsidRPr="009114B9">
        <w:rPr>
          <w:b/>
          <w:szCs w:val="28"/>
        </w:rPr>
        <w:t>Оптимальная структура капитала и его средневзвешенная стоимость</w:t>
      </w:r>
      <w:r w:rsidRPr="009114B9">
        <w:rPr>
          <w:szCs w:val="28"/>
        </w:rPr>
        <w:t>. Оптимальная структура капитала обеспечивает его минимальную средневзвешенную стоимость. И наоборот, минимальная средневзвешенная стоимость капитала складывается при оптимальной его структуре. Проиллюстрируем  эту взаимосвязь на примере.</w:t>
      </w:r>
    </w:p>
    <w:p w:rsidR="00373FD8" w:rsidRDefault="00373FD8" w:rsidP="007A01D8">
      <w:pPr>
        <w:spacing w:after="0" w:line="240" w:lineRule="auto"/>
        <w:jc w:val="both"/>
        <w:rPr>
          <w:rFonts w:ascii="Times New Roman" w:hAnsi="Times New Roman" w:cs="Times New Roman"/>
          <w:i/>
          <w:sz w:val="28"/>
          <w:szCs w:val="28"/>
        </w:rPr>
      </w:pPr>
      <w:r w:rsidRPr="009114B9">
        <w:rPr>
          <w:rFonts w:ascii="Times New Roman" w:hAnsi="Times New Roman" w:cs="Times New Roman"/>
          <w:i/>
          <w:sz w:val="28"/>
          <w:szCs w:val="28"/>
        </w:rPr>
        <w:t xml:space="preserve">ПРИМЕР. Определить оптимальную структуру капитал общим объемом100 млн.€ </w:t>
      </w:r>
      <w:r w:rsidRPr="009114B9">
        <w:rPr>
          <w:rFonts w:ascii="Times New Roman" w:hAnsi="Times New Roman" w:cs="Times New Roman"/>
          <w:i/>
          <w:iCs/>
          <w:sz w:val="28"/>
          <w:szCs w:val="28"/>
        </w:rPr>
        <w:t xml:space="preserve"> при следующих</w:t>
      </w:r>
      <w:r w:rsidRPr="009114B9">
        <w:rPr>
          <w:rFonts w:ascii="Times New Roman" w:hAnsi="Times New Roman" w:cs="Times New Roman"/>
          <w:i/>
          <w:sz w:val="28"/>
          <w:szCs w:val="28"/>
        </w:rPr>
        <w:t xml:space="preserve"> вариантах финансирования:</w:t>
      </w:r>
    </w:p>
    <w:p w:rsidR="00D0604B" w:rsidRPr="009114B9" w:rsidRDefault="00D0604B" w:rsidP="007A01D8">
      <w:pPr>
        <w:spacing w:after="0" w:line="240" w:lineRule="auto"/>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8"/>
        <w:gridCol w:w="987"/>
        <w:gridCol w:w="928"/>
        <w:gridCol w:w="1877"/>
        <w:gridCol w:w="1448"/>
        <w:gridCol w:w="2780"/>
      </w:tblGrid>
      <w:tr w:rsidR="00373FD8" w:rsidRPr="009114B9" w:rsidTr="00D0604B">
        <w:trPr>
          <w:cantSplit/>
        </w:trPr>
        <w:tc>
          <w:tcPr>
            <w:tcW w:w="1608" w:type="dxa"/>
            <w:vMerge w:val="restart"/>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rPr>
                <w:rFonts w:ascii="Times New Roman" w:hAnsi="Times New Roman" w:cs="Times New Roman"/>
                <w:sz w:val="28"/>
                <w:szCs w:val="28"/>
              </w:rPr>
            </w:pPr>
            <w:r w:rsidRPr="009114B9">
              <w:rPr>
                <w:rFonts w:ascii="Times New Roman" w:hAnsi="Times New Roman" w:cs="Times New Roman"/>
                <w:spacing w:val="-20"/>
                <w:sz w:val="28"/>
                <w:szCs w:val="28"/>
              </w:rPr>
              <w:t>Величина капитала, млн. €</w:t>
            </w:r>
          </w:p>
        </w:tc>
        <w:tc>
          <w:tcPr>
            <w:tcW w:w="1915" w:type="dxa"/>
            <w:gridSpan w:val="2"/>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rPr>
                <w:rFonts w:ascii="Times New Roman" w:hAnsi="Times New Roman" w:cs="Times New Roman"/>
                <w:sz w:val="28"/>
                <w:szCs w:val="28"/>
              </w:rPr>
            </w:pPr>
            <w:r w:rsidRPr="009114B9">
              <w:rPr>
                <w:rFonts w:ascii="Times New Roman" w:hAnsi="Times New Roman" w:cs="Times New Roman"/>
                <w:spacing w:val="-20"/>
                <w:sz w:val="28"/>
                <w:szCs w:val="28"/>
              </w:rPr>
              <w:t>Варианты  финансовой структуры   капитала в %</w:t>
            </w:r>
          </w:p>
        </w:tc>
        <w:tc>
          <w:tcPr>
            <w:tcW w:w="1877" w:type="dxa"/>
            <w:vMerge w:val="restart"/>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rPr>
                <w:rFonts w:ascii="Times New Roman" w:hAnsi="Times New Roman" w:cs="Times New Roman"/>
                <w:sz w:val="28"/>
                <w:szCs w:val="28"/>
              </w:rPr>
            </w:pPr>
            <w:r w:rsidRPr="009114B9">
              <w:rPr>
                <w:rFonts w:ascii="Times New Roman" w:hAnsi="Times New Roman" w:cs="Times New Roman"/>
                <w:spacing w:val="-20"/>
                <w:sz w:val="28"/>
                <w:szCs w:val="28"/>
              </w:rPr>
              <w:t>Уровень предполагаемой выплаты владельцам  СК, %</w:t>
            </w:r>
          </w:p>
        </w:tc>
        <w:tc>
          <w:tcPr>
            <w:tcW w:w="1448" w:type="dxa"/>
            <w:vMerge w:val="restart"/>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rPr>
                <w:rFonts w:ascii="Times New Roman" w:hAnsi="Times New Roman" w:cs="Times New Roman"/>
                <w:sz w:val="28"/>
                <w:szCs w:val="28"/>
              </w:rPr>
            </w:pPr>
            <w:r w:rsidRPr="009114B9">
              <w:rPr>
                <w:rFonts w:ascii="Times New Roman" w:hAnsi="Times New Roman" w:cs="Times New Roman"/>
                <w:spacing w:val="-20"/>
                <w:sz w:val="28"/>
                <w:szCs w:val="28"/>
              </w:rPr>
              <w:t>Процентная ставка за кредит, %</w:t>
            </w:r>
          </w:p>
        </w:tc>
        <w:tc>
          <w:tcPr>
            <w:tcW w:w="2780" w:type="dxa"/>
            <w:vMerge w:val="restart"/>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rPr>
                <w:rFonts w:ascii="Times New Roman" w:hAnsi="Times New Roman" w:cs="Times New Roman"/>
                <w:sz w:val="28"/>
                <w:szCs w:val="28"/>
              </w:rPr>
            </w:pPr>
            <w:r w:rsidRPr="009114B9">
              <w:rPr>
                <w:rFonts w:ascii="Times New Roman" w:hAnsi="Times New Roman" w:cs="Times New Roman"/>
                <w:spacing w:val="-20"/>
                <w:sz w:val="28"/>
                <w:szCs w:val="28"/>
              </w:rPr>
              <w:t>Средневзвешенная стоимость капитала</w:t>
            </w:r>
          </w:p>
        </w:tc>
      </w:tr>
      <w:tr w:rsidR="00373FD8" w:rsidRPr="009114B9" w:rsidTr="00D0604B">
        <w:trPr>
          <w:cantSplit/>
        </w:trPr>
        <w:tc>
          <w:tcPr>
            <w:tcW w:w="1608" w:type="dxa"/>
            <w:vMerge/>
            <w:tcBorders>
              <w:top w:val="single" w:sz="4" w:space="0" w:color="auto"/>
              <w:left w:val="single" w:sz="4" w:space="0" w:color="auto"/>
              <w:bottom w:val="single" w:sz="4" w:space="0" w:color="auto"/>
              <w:right w:val="single" w:sz="4" w:space="0" w:color="auto"/>
            </w:tcBorders>
            <w:vAlign w:val="center"/>
          </w:tcPr>
          <w:p w:rsidR="00373FD8" w:rsidRPr="009114B9" w:rsidRDefault="00373FD8" w:rsidP="007A01D8">
            <w:pPr>
              <w:spacing w:after="0" w:line="240" w:lineRule="auto"/>
              <w:rPr>
                <w:rFonts w:ascii="Times New Roman"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СК</w:t>
            </w:r>
          </w:p>
        </w:tc>
        <w:tc>
          <w:tcPr>
            <w:tcW w:w="92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ЗК</w:t>
            </w:r>
          </w:p>
        </w:tc>
        <w:tc>
          <w:tcPr>
            <w:tcW w:w="1877" w:type="dxa"/>
            <w:vMerge/>
            <w:tcBorders>
              <w:top w:val="single" w:sz="4" w:space="0" w:color="auto"/>
              <w:left w:val="single" w:sz="4" w:space="0" w:color="auto"/>
              <w:bottom w:val="single" w:sz="4" w:space="0" w:color="auto"/>
              <w:right w:val="single" w:sz="4" w:space="0" w:color="auto"/>
            </w:tcBorders>
            <w:vAlign w:val="center"/>
          </w:tcPr>
          <w:p w:rsidR="00373FD8" w:rsidRPr="009114B9" w:rsidRDefault="00373FD8" w:rsidP="007A01D8">
            <w:pPr>
              <w:spacing w:after="0" w:line="240" w:lineRule="auto"/>
              <w:rPr>
                <w:rFonts w:ascii="Times New Roman" w:hAnsi="Times New Roman" w:cs="Times New Roman"/>
                <w:sz w:val="28"/>
                <w:szCs w:val="28"/>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373FD8" w:rsidRPr="009114B9" w:rsidRDefault="00373FD8" w:rsidP="007A01D8">
            <w:pPr>
              <w:spacing w:after="0" w:line="240" w:lineRule="auto"/>
              <w:rPr>
                <w:rFonts w:ascii="Times New Roman" w:hAnsi="Times New Roman" w:cs="Times New Roman"/>
                <w:sz w:val="28"/>
                <w:szCs w:val="28"/>
              </w:rPr>
            </w:pPr>
          </w:p>
        </w:tc>
        <w:tc>
          <w:tcPr>
            <w:tcW w:w="2780" w:type="dxa"/>
            <w:vMerge/>
            <w:tcBorders>
              <w:top w:val="single" w:sz="4" w:space="0" w:color="auto"/>
              <w:left w:val="single" w:sz="4" w:space="0" w:color="auto"/>
              <w:bottom w:val="single" w:sz="4" w:space="0" w:color="auto"/>
              <w:right w:val="single" w:sz="4" w:space="0" w:color="auto"/>
            </w:tcBorders>
            <w:vAlign w:val="center"/>
          </w:tcPr>
          <w:p w:rsidR="00373FD8" w:rsidRPr="009114B9" w:rsidRDefault="00373FD8" w:rsidP="007A01D8">
            <w:pPr>
              <w:spacing w:after="0" w:line="240" w:lineRule="auto"/>
              <w:rPr>
                <w:rFonts w:ascii="Times New Roman" w:hAnsi="Times New Roman" w:cs="Times New Roman"/>
                <w:sz w:val="28"/>
                <w:szCs w:val="28"/>
              </w:rPr>
            </w:pPr>
          </w:p>
        </w:tc>
      </w:tr>
      <w:tr w:rsidR="00373FD8" w:rsidRPr="009114B9" w:rsidTr="00D0604B">
        <w:tc>
          <w:tcPr>
            <w:tcW w:w="160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100</w:t>
            </w:r>
          </w:p>
        </w:tc>
        <w:tc>
          <w:tcPr>
            <w:tcW w:w="98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25</w:t>
            </w:r>
          </w:p>
        </w:tc>
        <w:tc>
          <w:tcPr>
            <w:tcW w:w="92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75</w:t>
            </w:r>
          </w:p>
        </w:tc>
        <w:tc>
          <w:tcPr>
            <w:tcW w:w="187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6,8</w:t>
            </w:r>
          </w:p>
        </w:tc>
        <w:tc>
          <w:tcPr>
            <w:tcW w:w="144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11</w:t>
            </w:r>
          </w:p>
        </w:tc>
        <w:tc>
          <w:tcPr>
            <w:tcW w:w="2780"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9,95=6,8</w:t>
            </w:r>
            <w:r w:rsidRPr="009114B9">
              <w:rPr>
                <w:rFonts w:ascii="Times New Roman" w:hAnsi="Times New Roman" w:cs="Times New Roman"/>
                <w:sz w:val="28"/>
                <w:szCs w:val="28"/>
              </w:rPr>
              <w:sym w:font="Symbol" w:char="00D7"/>
            </w:r>
            <w:r w:rsidRPr="009114B9">
              <w:rPr>
                <w:rFonts w:ascii="Times New Roman" w:hAnsi="Times New Roman" w:cs="Times New Roman"/>
                <w:sz w:val="28"/>
                <w:szCs w:val="28"/>
              </w:rPr>
              <w:t>0,25+11·0,75</w:t>
            </w:r>
          </w:p>
        </w:tc>
      </w:tr>
      <w:tr w:rsidR="00373FD8" w:rsidRPr="009114B9" w:rsidTr="00D0604B">
        <w:tc>
          <w:tcPr>
            <w:tcW w:w="160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100</w:t>
            </w:r>
          </w:p>
        </w:tc>
        <w:tc>
          <w:tcPr>
            <w:tcW w:w="98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40</w:t>
            </w:r>
          </w:p>
        </w:tc>
        <w:tc>
          <w:tcPr>
            <w:tcW w:w="92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60</w:t>
            </w:r>
          </w:p>
        </w:tc>
        <w:tc>
          <w:tcPr>
            <w:tcW w:w="187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7,5</w:t>
            </w:r>
          </w:p>
        </w:tc>
        <w:tc>
          <w:tcPr>
            <w:tcW w:w="144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10</w:t>
            </w:r>
          </w:p>
        </w:tc>
        <w:tc>
          <w:tcPr>
            <w:tcW w:w="2780"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9</w:t>
            </w:r>
          </w:p>
        </w:tc>
      </w:tr>
      <w:tr w:rsidR="00373FD8" w:rsidRPr="009114B9" w:rsidTr="00D0604B">
        <w:tc>
          <w:tcPr>
            <w:tcW w:w="160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100</w:t>
            </w:r>
          </w:p>
        </w:tc>
        <w:tc>
          <w:tcPr>
            <w:tcW w:w="98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60</w:t>
            </w:r>
          </w:p>
        </w:tc>
        <w:tc>
          <w:tcPr>
            <w:tcW w:w="92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40</w:t>
            </w:r>
          </w:p>
        </w:tc>
        <w:tc>
          <w:tcPr>
            <w:tcW w:w="187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8,5</w:t>
            </w:r>
          </w:p>
        </w:tc>
        <w:tc>
          <w:tcPr>
            <w:tcW w:w="144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9</w:t>
            </w:r>
          </w:p>
        </w:tc>
        <w:tc>
          <w:tcPr>
            <w:tcW w:w="2780"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8,7</w:t>
            </w:r>
          </w:p>
        </w:tc>
      </w:tr>
      <w:tr w:rsidR="00373FD8" w:rsidRPr="009114B9" w:rsidTr="00D0604B">
        <w:tc>
          <w:tcPr>
            <w:tcW w:w="160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100</w:t>
            </w:r>
          </w:p>
        </w:tc>
        <w:tc>
          <w:tcPr>
            <w:tcW w:w="98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70</w:t>
            </w:r>
          </w:p>
        </w:tc>
        <w:tc>
          <w:tcPr>
            <w:tcW w:w="92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30</w:t>
            </w:r>
          </w:p>
        </w:tc>
        <w:tc>
          <w:tcPr>
            <w:tcW w:w="187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9</w:t>
            </w:r>
          </w:p>
        </w:tc>
        <w:tc>
          <w:tcPr>
            <w:tcW w:w="144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7</w:t>
            </w:r>
          </w:p>
        </w:tc>
        <w:tc>
          <w:tcPr>
            <w:tcW w:w="2780"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8,4</w:t>
            </w:r>
          </w:p>
        </w:tc>
      </w:tr>
      <w:tr w:rsidR="00373FD8" w:rsidRPr="009114B9" w:rsidTr="00D0604B">
        <w:tc>
          <w:tcPr>
            <w:tcW w:w="160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100</w:t>
            </w:r>
          </w:p>
        </w:tc>
        <w:tc>
          <w:tcPr>
            <w:tcW w:w="98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100</w:t>
            </w:r>
          </w:p>
        </w:tc>
        <w:tc>
          <w:tcPr>
            <w:tcW w:w="92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0</w:t>
            </w:r>
          </w:p>
        </w:tc>
        <w:tc>
          <w:tcPr>
            <w:tcW w:w="1877"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10</w:t>
            </w:r>
          </w:p>
        </w:tc>
        <w:tc>
          <w:tcPr>
            <w:tcW w:w="1448"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w:t>
            </w:r>
          </w:p>
        </w:tc>
        <w:tc>
          <w:tcPr>
            <w:tcW w:w="2780"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tabs>
                <w:tab w:val="left" w:pos="-1985"/>
              </w:tabs>
              <w:spacing w:after="0" w:line="240" w:lineRule="auto"/>
              <w:jc w:val="center"/>
              <w:rPr>
                <w:rFonts w:ascii="Times New Roman" w:hAnsi="Times New Roman" w:cs="Times New Roman"/>
                <w:sz w:val="28"/>
                <w:szCs w:val="28"/>
              </w:rPr>
            </w:pPr>
            <w:r w:rsidRPr="009114B9">
              <w:rPr>
                <w:rFonts w:ascii="Times New Roman" w:hAnsi="Times New Roman" w:cs="Times New Roman"/>
                <w:sz w:val="28"/>
                <w:szCs w:val="28"/>
              </w:rPr>
              <w:t>10</w:t>
            </w:r>
          </w:p>
        </w:tc>
      </w:tr>
    </w:tbl>
    <w:p w:rsidR="00373FD8" w:rsidRPr="009114B9" w:rsidRDefault="00373FD8" w:rsidP="007A01D8">
      <w:pPr>
        <w:spacing w:after="0" w:line="240" w:lineRule="auto"/>
        <w:jc w:val="both"/>
        <w:rPr>
          <w:rFonts w:ascii="Times New Roman" w:hAnsi="Times New Roman" w:cs="Times New Roman"/>
          <w:sz w:val="28"/>
          <w:szCs w:val="28"/>
        </w:rPr>
      </w:pPr>
    </w:p>
    <w:p w:rsidR="00373FD8" w:rsidRPr="009114B9" w:rsidRDefault="00373FD8" w:rsidP="007A01D8">
      <w:pPr>
        <w:spacing w:after="0" w:line="240" w:lineRule="auto"/>
        <w:jc w:val="both"/>
        <w:rPr>
          <w:rFonts w:ascii="Times New Roman" w:hAnsi="Times New Roman" w:cs="Times New Roman"/>
          <w:sz w:val="28"/>
          <w:szCs w:val="28"/>
        </w:rPr>
      </w:pPr>
      <w:r w:rsidRPr="009114B9">
        <w:rPr>
          <w:rFonts w:ascii="Times New Roman" w:hAnsi="Times New Roman" w:cs="Times New Roman"/>
          <w:sz w:val="28"/>
          <w:szCs w:val="28"/>
        </w:rPr>
        <w:t>В данной ситуации оптимальной пропорцией для предприятия является  наличие 70% собственного капитала  и  30% заемного капитала. При таком соотношении средневзвешенная стоимость капитала является минимальной</w:t>
      </w:r>
    </w:p>
    <w:p w:rsidR="00373FD8" w:rsidRDefault="00373FD8" w:rsidP="007A01D8">
      <w:pPr>
        <w:tabs>
          <w:tab w:val="left" w:pos="0"/>
        </w:tabs>
        <w:spacing w:after="0" w:line="240" w:lineRule="auto"/>
        <w:jc w:val="both"/>
        <w:rPr>
          <w:rFonts w:ascii="Times New Roman" w:hAnsi="Times New Roman" w:cs="Times New Roman"/>
          <w:sz w:val="28"/>
          <w:szCs w:val="28"/>
        </w:rPr>
      </w:pPr>
      <w:r w:rsidRPr="008B55B7">
        <w:rPr>
          <w:rFonts w:ascii="Times New Roman" w:hAnsi="Times New Roman" w:cs="Times New Roman"/>
          <w:i/>
          <w:sz w:val="28"/>
          <w:szCs w:val="28"/>
        </w:rPr>
        <w:t>Преимущества и недостатки собственного и заемного капитала</w:t>
      </w:r>
      <w:r w:rsidRPr="009114B9">
        <w:rPr>
          <w:rFonts w:ascii="Times New Roman" w:hAnsi="Times New Roman" w:cs="Times New Roman"/>
          <w:b/>
          <w:sz w:val="28"/>
          <w:szCs w:val="28"/>
        </w:rPr>
        <w:t xml:space="preserve"> – </w:t>
      </w:r>
      <w:r w:rsidRPr="009114B9">
        <w:rPr>
          <w:rFonts w:ascii="Times New Roman" w:hAnsi="Times New Roman" w:cs="Times New Roman"/>
          <w:sz w:val="28"/>
          <w:szCs w:val="28"/>
        </w:rPr>
        <w:t>работа по их изучению является предметом финансового менеджера</w:t>
      </w:r>
      <w:r w:rsidRPr="009114B9">
        <w:rPr>
          <w:rFonts w:ascii="Times New Roman" w:hAnsi="Times New Roman" w:cs="Times New Roman"/>
          <w:b/>
          <w:sz w:val="28"/>
          <w:szCs w:val="28"/>
        </w:rPr>
        <w:t xml:space="preserve"> </w:t>
      </w:r>
      <w:r w:rsidR="007A01D8">
        <w:rPr>
          <w:rFonts w:ascii="Times New Roman" w:hAnsi="Times New Roman" w:cs="Times New Roman"/>
          <w:sz w:val="28"/>
          <w:szCs w:val="28"/>
        </w:rPr>
        <w:t>(схема 1</w:t>
      </w:r>
      <w:r w:rsidR="00F152CB">
        <w:rPr>
          <w:rFonts w:ascii="Times New Roman" w:hAnsi="Times New Roman" w:cs="Times New Roman"/>
          <w:sz w:val="28"/>
          <w:szCs w:val="28"/>
        </w:rPr>
        <w:t>.3</w:t>
      </w:r>
      <w:r w:rsidRPr="009114B9">
        <w:rPr>
          <w:rFonts w:ascii="Times New Roman" w:hAnsi="Times New Roman" w:cs="Times New Roman"/>
          <w:sz w:val="28"/>
          <w:szCs w:val="28"/>
        </w:rPr>
        <w:t>):</w:t>
      </w:r>
    </w:p>
    <w:p w:rsidR="00D0604B" w:rsidRPr="009114B9" w:rsidRDefault="00D0604B" w:rsidP="007A01D8">
      <w:pPr>
        <w:tabs>
          <w:tab w:val="left" w:pos="0"/>
        </w:tabs>
        <w:spacing w:after="0" w:line="240" w:lineRule="auto"/>
        <w:jc w:val="both"/>
        <w:rPr>
          <w:rFonts w:ascii="Times New Roman" w:hAnsi="Times New Roman" w:cs="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653"/>
        <w:gridCol w:w="4680"/>
      </w:tblGrid>
      <w:tr w:rsidR="00373FD8" w:rsidRPr="009114B9" w:rsidTr="00D0604B">
        <w:tc>
          <w:tcPr>
            <w:tcW w:w="675" w:type="dxa"/>
            <w:tcBorders>
              <w:top w:val="single" w:sz="4" w:space="0" w:color="auto"/>
              <w:left w:val="single" w:sz="4" w:space="0" w:color="auto"/>
              <w:bottom w:val="single" w:sz="4" w:space="0" w:color="auto"/>
              <w:right w:val="single" w:sz="4" w:space="0" w:color="auto"/>
            </w:tcBorders>
          </w:tcPr>
          <w:p w:rsidR="00373FD8" w:rsidRPr="009114B9" w:rsidRDefault="00373FD8" w:rsidP="007A01D8">
            <w:pPr>
              <w:spacing w:after="0" w:line="240" w:lineRule="auto"/>
              <w:jc w:val="both"/>
              <w:rPr>
                <w:rFonts w:ascii="Times New Roman" w:hAnsi="Times New Roman" w:cs="Times New Roman"/>
                <w:sz w:val="28"/>
                <w:szCs w:val="28"/>
              </w:rPr>
            </w:pPr>
          </w:p>
        </w:tc>
        <w:tc>
          <w:tcPr>
            <w:tcW w:w="4653"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spacing w:after="0" w:line="240" w:lineRule="auto"/>
              <w:jc w:val="center"/>
              <w:rPr>
                <w:rFonts w:ascii="Times New Roman" w:hAnsi="Times New Roman" w:cs="Times New Roman"/>
                <w:b/>
                <w:sz w:val="24"/>
                <w:szCs w:val="24"/>
              </w:rPr>
            </w:pPr>
            <w:r w:rsidRPr="007A01D8">
              <w:rPr>
                <w:rFonts w:ascii="Times New Roman" w:hAnsi="Times New Roman" w:cs="Times New Roman"/>
                <w:b/>
                <w:sz w:val="24"/>
                <w:szCs w:val="24"/>
              </w:rPr>
              <w:t>Преимущества  использования в бизнесе</w:t>
            </w:r>
          </w:p>
        </w:tc>
        <w:tc>
          <w:tcPr>
            <w:tcW w:w="4680"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spacing w:after="0" w:line="240" w:lineRule="auto"/>
              <w:jc w:val="center"/>
              <w:rPr>
                <w:rFonts w:ascii="Times New Roman" w:hAnsi="Times New Roman" w:cs="Times New Roman"/>
                <w:b/>
                <w:sz w:val="24"/>
                <w:szCs w:val="24"/>
              </w:rPr>
            </w:pPr>
            <w:r w:rsidRPr="007A01D8">
              <w:rPr>
                <w:rFonts w:ascii="Times New Roman" w:hAnsi="Times New Roman" w:cs="Times New Roman"/>
                <w:b/>
                <w:sz w:val="24"/>
                <w:szCs w:val="24"/>
              </w:rPr>
              <w:t>Недостатки использования в бизнесе</w:t>
            </w:r>
          </w:p>
        </w:tc>
      </w:tr>
      <w:tr w:rsidR="00373FD8" w:rsidRPr="009114B9" w:rsidTr="00D0604B">
        <w:trPr>
          <w:trHeight w:val="847"/>
        </w:trPr>
        <w:tc>
          <w:tcPr>
            <w:tcW w:w="675" w:type="dxa"/>
            <w:vMerge w:val="restart"/>
            <w:tcBorders>
              <w:top w:val="single" w:sz="4" w:space="0" w:color="auto"/>
              <w:left w:val="single" w:sz="4" w:space="0" w:color="auto"/>
              <w:right w:val="single" w:sz="4" w:space="0" w:color="auto"/>
            </w:tcBorders>
            <w:textDirection w:val="btLr"/>
          </w:tcPr>
          <w:p w:rsidR="00373FD8" w:rsidRPr="009114B9" w:rsidRDefault="00373FD8" w:rsidP="007A01D8">
            <w:pPr>
              <w:spacing w:after="0" w:line="240" w:lineRule="auto"/>
              <w:ind w:left="113" w:right="113"/>
              <w:jc w:val="both"/>
              <w:rPr>
                <w:rFonts w:ascii="Times New Roman" w:hAnsi="Times New Roman" w:cs="Times New Roman"/>
                <w:sz w:val="28"/>
                <w:szCs w:val="28"/>
              </w:rPr>
            </w:pPr>
            <w:r w:rsidRPr="009114B9">
              <w:rPr>
                <w:rFonts w:ascii="Times New Roman" w:hAnsi="Times New Roman" w:cs="Times New Roman"/>
                <w:b/>
                <w:sz w:val="28"/>
                <w:szCs w:val="28"/>
              </w:rPr>
              <w:t>Собственный капитал</w:t>
            </w:r>
          </w:p>
        </w:tc>
        <w:tc>
          <w:tcPr>
            <w:tcW w:w="4653"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widowControl w:val="0"/>
              <w:spacing w:after="0" w:line="240" w:lineRule="auto"/>
              <w:jc w:val="both"/>
              <w:rPr>
                <w:rFonts w:ascii="Times New Roman" w:hAnsi="Times New Roman" w:cs="Times New Roman"/>
                <w:sz w:val="24"/>
                <w:szCs w:val="24"/>
              </w:rPr>
            </w:pPr>
            <w:r w:rsidRPr="007A01D8">
              <w:rPr>
                <w:rFonts w:ascii="Times New Roman" w:hAnsi="Times New Roman" w:cs="Times New Roman"/>
                <w:sz w:val="24"/>
                <w:szCs w:val="24"/>
              </w:rPr>
              <w:t>1. Высокий уровень финансовой независимости, низкий риск бан</w:t>
            </w:r>
            <w:r w:rsidRPr="007A01D8">
              <w:rPr>
                <w:rFonts w:ascii="Times New Roman" w:hAnsi="Times New Roman" w:cs="Times New Roman"/>
                <w:sz w:val="24"/>
                <w:szCs w:val="24"/>
              </w:rPr>
              <w:softHyphen/>
              <w:t>кротства (предпри</w:t>
            </w:r>
            <w:r w:rsidRPr="007A01D8">
              <w:rPr>
                <w:rFonts w:ascii="Times New Roman" w:hAnsi="Times New Roman" w:cs="Times New Roman"/>
                <w:sz w:val="24"/>
                <w:szCs w:val="24"/>
              </w:rPr>
              <w:softHyphen/>
              <w:t>ятие  не зависит от кредиторов).</w:t>
            </w:r>
          </w:p>
        </w:tc>
        <w:tc>
          <w:tcPr>
            <w:tcW w:w="4680" w:type="dxa"/>
            <w:tcBorders>
              <w:top w:val="single" w:sz="4" w:space="0" w:color="auto"/>
              <w:left w:val="single" w:sz="4" w:space="0" w:color="auto"/>
              <w:bottom w:val="single" w:sz="4" w:space="0" w:color="auto"/>
              <w:right w:val="single" w:sz="4" w:space="0" w:color="auto"/>
            </w:tcBorders>
          </w:tcPr>
          <w:p w:rsidR="00373FD8" w:rsidRPr="007A01D8" w:rsidRDefault="00373FD8" w:rsidP="00D0604B">
            <w:pPr>
              <w:widowControl w:val="0"/>
              <w:spacing w:after="0" w:line="240" w:lineRule="auto"/>
              <w:jc w:val="both"/>
              <w:rPr>
                <w:rFonts w:ascii="Times New Roman" w:hAnsi="Times New Roman" w:cs="Times New Roman"/>
                <w:sz w:val="24"/>
                <w:szCs w:val="24"/>
              </w:rPr>
            </w:pPr>
            <w:r w:rsidRPr="007A01D8">
              <w:rPr>
                <w:rFonts w:ascii="Times New Roman" w:hAnsi="Times New Roman" w:cs="Times New Roman"/>
                <w:sz w:val="24"/>
                <w:szCs w:val="24"/>
              </w:rPr>
              <w:t xml:space="preserve">1.Ограничены возможности для увеличения капитала прежними совладельцами </w:t>
            </w:r>
          </w:p>
        </w:tc>
      </w:tr>
      <w:tr w:rsidR="00373FD8" w:rsidRPr="009114B9" w:rsidTr="00D0604B">
        <w:tc>
          <w:tcPr>
            <w:tcW w:w="675" w:type="dxa"/>
            <w:vMerge/>
            <w:tcBorders>
              <w:left w:val="single" w:sz="4" w:space="0" w:color="auto"/>
              <w:right w:val="single" w:sz="4" w:space="0" w:color="auto"/>
            </w:tcBorders>
          </w:tcPr>
          <w:p w:rsidR="00373FD8" w:rsidRPr="009114B9" w:rsidRDefault="00373FD8" w:rsidP="007A01D8">
            <w:pPr>
              <w:spacing w:after="0" w:line="240" w:lineRule="auto"/>
              <w:jc w:val="both"/>
              <w:rPr>
                <w:rFonts w:ascii="Times New Roman" w:hAnsi="Times New Roman" w:cs="Times New Roman"/>
                <w:sz w:val="28"/>
                <w:szCs w:val="28"/>
              </w:rPr>
            </w:pPr>
          </w:p>
        </w:tc>
        <w:tc>
          <w:tcPr>
            <w:tcW w:w="4653"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widowControl w:val="0"/>
              <w:spacing w:after="0" w:line="240" w:lineRule="auto"/>
              <w:jc w:val="both"/>
              <w:rPr>
                <w:rFonts w:ascii="Times New Roman" w:hAnsi="Times New Roman" w:cs="Times New Roman"/>
                <w:sz w:val="24"/>
                <w:szCs w:val="24"/>
              </w:rPr>
            </w:pPr>
            <w:r w:rsidRPr="007A01D8">
              <w:rPr>
                <w:rFonts w:ascii="Times New Roman" w:hAnsi="Times New Roman" w:cs="Times New Roman"/>
                <w:sz w:val="24"/>
                <w:szCs w:val="24"/>
              </w:rPr>
              <w:t xml:space="preserve">2.Относительно высокая отдача собственного капитала (за него платить не </w:t>
            </w:r>
            <w:r w:rsidRPr="007A01D8">
              <w:rPr>
                <w:rFonts w:ascii="Times New Roman" w:hAnsi="Times New Roman" w:cs="Times New Roman"/>
                <w:sz w:val="24"/>
                <w:szCs w:val="24"/>
              </w:rPr>
              <w:lastRenderedPageBreak/>
              <w:t xml:space="preserve">надо). </w:t>
            </w:r>
          </w:p>
        </w:tc>
        <w:tc>
          <w:tcPr>
            <w:tcW w:w="4680" w:type="dxa"/>
            <w:vMerge w:val="restart"/>
            <w:tcBorders>
              <w:top w:val="single" w:sz="4" w:space="0" w:color="auto"/>
              <w:left w:val="single" w:sz="4" w:space="0" w:color="auto"/>
              <w:right w:val="single" w:sz="4" w:space="0" w:color="auto"/>
            </w:tcBorders>
          </w:tcPr>
          <w:p w:rsidR="00373FD8" w:rsidRPr="007A01D8" w:rsidRDefault="00373FD8" w:rsidP="007A01D8">
            <w:pPr>
              <w:spacing w:after="0" w:line="240" w:lineRule="auto"/>
              <w:jc w:val="both"/>
              <w:rPr>
                <w:rFonts w:ascii="Times New Roman" w:hAnsi="Times New Roman" w:cs="Times New Roman"/>
                <w:b/>
                <w:sz w:val="24"/>
                <w:szCs w:val="24"/>
              </w:rPr>
            </w:pPr>
            <w:r w:rsidRPr="007A01D8">
              <w:rPr>
                <w:rFonts w:ascii="Times New Roman" w:hAnsi="Times New Roman" w:cs="Times New Roman"/>
                <w:sz w:val="24"/>
                <w:szCs w:val="24"/>
              </w:rPr>
              <w:lastRenderedPageBreak/>
              <w:t xml:space="preserve">2.Не используются возможности прироста рентабельности собственного капитала за </w:t>
            </w:r>
            <w:r w:rsidRPr="007A01D8">
              <w:rPr>
                <w:rFonts w:ascii="Times New Roman" w:hAnsi="Times New Roman" w:cs="Times New Roman"/>
                <w:sz w:val="24"/>
                <w:szCs w:val="24"/>
              </w:rPr>
              <w:lastRenderedPageBreak/>
              <w:t>счет привлечения заемного.</w:t>
            </w:r>
          </w:p>
        </w:tc>
      </w:tr>
      <w:tr w:rsidR="00373FD8" w:rsidRPr="009114B9" w:rsidTr="00D0604B">
        <w:trPr>
          <w:trHeight w:val="714"/>
        </w:trPr>
        <w:tc>
          <w:tcPr>
            <w:tcW w:w="675" w:type="dxa"/>
            <w:vMerge/>
            <w:tcBorders>
              <w:left w:val="single" w:sz="4" w:space="0" w:color="auto"/>
              <w:bottom w:val="single" w:sz="4" w:space="0" w:color="auto"/>
              <w:right w:val="single" w:sz="4" w:space="0" w:color="auto"/>
            </w:tcBorders>
          </w:tcPr>
          <w:p w:rsidR="00373FD8" w:rsidRPr="009114B9" w:rsidRDefault="00373FD8" w:rsidP="007A01D8">
            <w:pPr>
              <w:spacing w:after="0" w:line="240" w:lineRule="auto"/>
              <w:jc w:val="both"/>
              <w:rPr>
                <w:rFonts w:ascii="Times New Roman" w:hAnsi="Times New Roman" w:cs="Times New Roman"/>
                <w:sz w:val="28"/>
                <w:szCs w:val="28"/>
              </w:rPr>
            </w:pPr>
          </w:p>
        </w:tc>
        <w:tc>
          <w:tcPr>
            <w:tcW w:w="4653" w:type="dxa"/>
            <w:tcBorders>
              <w:top w:val="single" w:sz="4" w:space="0" w:color="auto"/>
              <w:left w:val="single" w:sz="4" w:space="0" w:color="auto"/>
              <w:bottom w:val="single" w:sz="4" w:space="0" w:color="auto"/>
              <w:right w:val="single" w:sz="4" w:space="0" w:color="auto"/>
            </w:tcBorders>
          </w:tcPr>
          <w:p w:rsidR="00373FD8" w:rsidRPr="00D0604B" w:rsidRDefault="00373FD8" w:rsidP="007A01D8">
            <w:pPr>
              <w:spacing w:after="0" w:line="240" w:lineRule="auto"/>
              <w:jc w:val="both"/>
              <w:rPr>
                <w:rFonts w:ascii="Times New Roman" w:hAnsi="Times New Roman" w:cs="Times New Roman"/>
                <w:sz w:val="24"/>
                <w:szCs w:val="24"/>
              </w:rPr>
            </w:pPr>
            <w:r w:rsidRPr="007A01D8">
              <w:rPr>
                <w:rFonts w:ascii="Times New Roman" w:hAnsi="Times New Roman" w:cs="Times New Roman"/>
                <w:sz w:val="24"/>
                <w:szCs w:val="24"/>
              </w:rPr>
              <w:t>3. Простота привлечения капитала (средства владельца или совладельцев предприятия)</w:t>
            </w:r>
          </w:p>
        </w:tc>
        <w:tc>
          <w:tcPr>
            <w:tcW w:w="4680" w:type="dxa"/>
            <w:vMerge/>
            <w:tcBorders>
              <w:left w:val="single" w:sz="4" w:space="0" w:color="auto"/>
              <w:bottom w:val="single" w:sz="4" w:space="0" w:color="auto"/>
              <w:right w:val="single" w:sz="4" w:space="0" w:color="auto"/>
            </w:tcBorders>
          </w:tcPr>
          <w:p w:rsidR="00373FD8" w:rsidRPr="007A01D8" w:rsidRDefault="00373FD8" w:rsidP="007A01D8">
            <w:pPr>
              <w:spacing w:after="0" w:line="240" w:lineRule="auto"/>
              <w:jc w:val="both"/>
              <w:rPr>
                <w:rFonts w:ascii="Times New Roman" w:hAnsi="Times New Roman" w:cs="Times New Roman"/>
                <w:b/>
                <w:sz w:val="24"/>
                <w:szCs w:val="24"/>
              </w:rPr>
            </w:pPr>
          </w:p>
        </w:tc>
      </w:tr>
      <w:tr w:rsidR="00373FD8" w:rsidRPr="009114B9" w:rsidTr="00D0604B">
        <w:tc>
          <w:tcPr>
            <w:tcW w:w="675" w:type="dxa"/>
            <w:vMerge w:val="restart"/>
            <w:tcBorders>
              <w:top w:val="single" w:sz="4" w:space="0" w:color="auto"/>
              <w:left w:val="single" w:sz="4" w:space="0" w:color="auto"/>
              <w:right w:val="single" w:sz="4" w:space="0" w:color="auto"/>
            </w:tcBorders>
            <w:textDirection w:val="btLr"/>
          </w:tcPr>
          <w:p w:rsidR="00373FD8" w:rsidRPr="009114B9" w:rsidRDefault="00373FD8" w:rsidP="007A01D8">
            <w:pPr>
              <w:spacing w:after="0" w:line="240" w:lineRule="auto"/>
              <w:ind w:left="113" w:right="113"/>
              <w:jc w:val="both"/>
              <w:rPr>
                <w:rFonts w:ascii="Times New Roman" w:hAnsi="Times New Roman" w:cs="Times New Roman"/>
                <w:sz w:val="28"/>
                <w:szCs w:val="28"/>
              </w:rPr>
            </w:pPr>
            <w:r w:rsidRPr="009114B9">
              <w:rPr>
                <w:rFonts w:ascii="Times New Roman" w:hAnsi="Times New Roman" w:cs="Times New Roman"/>
                <w:b/>
                <w:sz w:val="28"/>
                <w:szCs w:val="28"/>
              </w:rPr>
              <w:t>Заемный капитал</w:t>
            </w:r>
          </w:p>
        </w:tc>
        <w:tc>
          <w:tcPr>
            <w:tcW w:w="4653"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widowControl w:val="0"/>
              <w:spacing w:after="0" w:line="240" w:lineRule="auto"/>
              <w:jc w:val="both"/>
              <w:rPr>
                <w:rFonts w:ascii="Times New Roman" w:hAnsi="Times New Roman" w:cs="Times New Roman"/>
                <w:sz w:val="24"/>
                <w:szCs w:val="24"/>
              </w:rPr>
            </w:pPr>
            <w:r w:rsidRPr="007A01D8">
              <w:rPr>
                <w:rFonts w:ascii="Times New Roman" w:hAnsi="Times New Roman" w:cs="Times New Roman"/>
                <w:sz w:val="24"/>
                <w:szCs w:val="24"/>
              </w:rPr>
              <w:t>1.Относительно хорошие возможности привлечения большого количества капитала</w:t>
            </w:r>
          </w:p>
        </w:tc>
        <w:tc>
          <w:tcPr>
            <w:tcW w:w="4680"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pStyle w:val="31"/>
              <w:widowControl w:val="0"/>
              <w:jc w:val="both"/>
              <w:rPr>
                <w:sz w:val="24"/>
              </w:rPr>
            </w:pPr>
            <w:r w:rsidRPr="007A01D8">
              <w:rPr>
                <w:sz w:val="24"/>
              </w:rPr>
              <w:t xml:space="preserve">1.Привлечение дополнительного капитала зависит от решения других субъектов (банков, фирм) </w:t>
            </w:r>
          </w:p>
        </w:tc>
      </w:tr>
      <w:tr w:rsidR="00373FD8" w:rsidRPr="009114B9" w:rsidTr="00D0604B">
        <w:tc>
          <w:tcPr>
            <w:tcW w:w="675" w:type="dxa"/>
            <w:vMerge/>
            <w:tcBorders>
              <w:left w:val="single" w:sz="4" w:space="0" w:color="auto"/>
              <w:right w:val="single" w:sz="4" w:space="0" w:color="auto"/>
            </w:tcBorders>
          </w:tcPr>
          <w:p w:rsidR="00373FD8" w:rsidRPr="009114B9" w:rsidRDefault="00373FD8" w:rsidP="007A01D8">
            <w:pPr>
              <w:spacing w:after="0" w:line="240" w:lineRule="auto"/>
              <w:jc w:val="both"/>
              <w:rPr>
                <w:rFonts w:ascii="Times New Roman" w:hAnsi="Times New Roman" w:cs="Times New Roman"/>
                <w:sz w:val="28"/>
                <w:szCs w:val="28"/>
              </w:rPr>
            </w:pPr>
          </w:p>
        </w:tc>
        <w:tc>
          <w:tcPr>
            <w:tcW w:w="4653"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widowControl w:val="0"/>
              <w:spacing w:after="0" w:line="240" w:lineRule="auto"/>
              <w:jc w:val="both"/>
              <w:rPr>
                <w:rFonts w:ascii="Times New Roman" w:hAnsi="Times New Roman" w:cs="Times New Roman"/>
                <w:sz w:val="24"/>
                <w:szCs w:val="24"/>
              </w:rPr>
            </w:pPr>
            <w:r w:rsidRPr="007A01D8">
              <w:rPr>
                <w:rFonts w:ascii="Times New Roman" w:hAnsi="Times New Roman" w:cs="Times New Roman"/>
                <w:sz w:val="24"/>
                <w:szCs w:val="24"/>
              </w:rPr>
              <w:t>2.Возможность повышения финансового потенциала предприятия при необхо</w:t>
            </w:r>
            <w:r w:rsidRPr="007A01D8">
              <w:rPr>
                <w:rFonts w:ascii="Times New Roman" w:hAnsi="Times New Roman" w:cs="Times New Roman"/>
                <w:sz w:val="24"/>
                <w:szCs w:val="24"/>
              </w:rPr>
              <w:softHyphen/>
              <w:t>димости расширения производства</w:t>
            </w:r>
          </w:p>
        </w:tc>
        <w:tc>
          <w:tcPr>
            <w:tcW w:w="4680"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widowControl w:val="0"/>
              <w:spacing w:after="0" w:line="240" w:lineRule="auto"/>
              <w:jc w:val="both"/>
              <w:rPr>
                <w:rFonts w:ascii="Times New Roman" w:hAnsi="Times New Roman" w:cs="Times New Roman"/>
                <w:sz w:val="24"/>
                <w:szCs w:val="24"/>
              </w:rPr>
            </w:pPr>
            <w:r w:rsidRPr="007A01D8">
              <w:rPr>
                <w:rFonts w:ascii="Times New Roman" w:hAnsi="Times New Roman" w:cs="Times New Roman"/>
                <w:sz w:val="24"/>
                <w:szCs w:val="24"/>
              </w:rPr>
              <w:t>2.Необходимость предоставления гарантий (залога)</w:t>
            </w:r>
          </w:p>
          <w:p w:rsidR="00373FD8" w:rsidRPr="007A01D8" w:rsidRDefault="00373FD8" w:rsidP="007A01D8">
            <w:pPr>
              <w:spacing w:after="0" w:line="240" w:lineRule="auto"/>
              <w:jc w:val="both"/>
              <w:rPr>
                <w:rFonts w:ascii="Times New Roman" w:hAnsi="Times New Roman" w:cs="Times New Roman"/>
                <w:b/>
                <w:sz w:val="24"/>
                <w:szCs w:val="24"/>
              </w:rPr>
            </w:pPr>
          </w:p>
        </w:tc>
      </w:tr>
      <w:tr w:rsidR="00373FD8" w:rsidRPr="009114B9" w:rsidTr="00D0604B">
        <w:tc>
          <w:tcPr>
            <w:tcW w:w="675" w:type="dxa"/>
            <w:vMerge/>
            <w:tcBorders>
              <w:left w:val="single" w:sz="4" w:space="0" w:color="auto"/>
              <w:right w:val="single" w:sz="4" w:space="0" w:color="auto"/>
            </w:tcBorders>
          </w:tcPr>
          <w:p w:rsidR="00373FD8" w:rsidRPr="009114B9" w:rsidRDefault="00373FD8" w:rsidP="007A01D8">
            <w:pPr>
              <w:spacing w:after="0" w:line="240" w:lineRule="auto"/>
              <w:jc w:val="both"/>
              <w:rPr>
                <w:rFonts w:ascii="Times New Roman" w:hAnsi="Times New Roman" w:cs="Times New Roman"/>
                <w:sz w:val="28"/>
                <w:szCs w:val="28"/>
              </w:rPr>
            </w:pPr>
          </w:p>
        </w:tc>
        <w:tc>
          <w:tcPr>
            <w:tcW w:w="4653" w:type="dxa"/>
            <w:vMerge w:val="restart"/>
            <w:tcBorders>
              <w:top w:val="single" w:sz="4" w:space="0" w:color="auto"/>
              <w:left w:val="single" w:sz="4" w:space="0" w:color="auto"/>
              <w:right w:val="single" w:sz="4" w:space="0" w:color="auto"/>
            </w:tcBorders>
          </w:tcPr>
          <w:p w:rsidR="00373FD8" w:rsidRPr="007A01D8" w:rsidRDefault="00373FD8" w:rsidP="007A01D8">
            <w:pPr>
              <w:spacing w:after="0" w:line="240" w:lineRule="auto"/>
              <w:jc w:val="both"/>
              <w:rPr>
                <w:rFonts w:ascii="Times New Roman" w:hAnsi="Times New Roman" w:cs="Times New Roman"/>
                <w:b/>
                <w:sz w:val="24"/>
                <w:szCs w:val="24"/>
              </w:rPr>
            </w:pPr>
            <w:r w:rsidRPr="007A01D8">
              <w:rPr>
                <w:rFonts w:ascii="Times New Roman" w:hAnsi="Times New Roman" w:cs="Times New Roman"/>
                <w:sz w:val="24"/>
                <w:szCs w:val="24"/>
              </w:rPr>
              <w:t>3.Повышение рентабельности собственного капитала за счет использования заемного</w:t>
            </w:r>
          </w:p>
        </w:tc>
        <w:tc>
          <w:tcPr>
            <w:tcW w:w="4680"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widowControl w:val="0"/>
              <w:spacing w:after="0" w:line="240" w:lineRule="auto"/>
              <w:jc w:val="both"/>
              <w:rPr>
                <w:rFonts w:ascii="Times New Roman" w:hAnsi="Times New Roman" w:cs="Times New Roman"/>
                <w:sz w:val="24"/>
                <w:szCs w:val="24"/>
              </w:rPr>
            </w:pPr>
            <w:r w:rsidRPr="007A01D8">
              <w:rPr>
                <w:rFonts w:ascii="Times New Roman" w:hAnsi="Times New Roman" w:cs="Times New Roman"/>
                <w:sz w:val="24"/>
                <w:szCs w:val="24"/>
              </w:rPr>
              <w:t>3.Повышенный финансовый риск</w:t>
            </w:r>
          </w:p>
          <w:p w:rsidR="00373FD8" w:rsidRPr="007A01D8" w:rsidRDefault="00373FD8" w:rsidP="007A01D8">
            <w:pPr>
              <w:spacing w:after="0" w:line="240" w:lineRule="auto"/>
              <w:jc w:val="both"/>
              <w:rPr>
                <w:rFonts w:ascii="Times New Roman" w:hAnsi="Times New Roman" w:cs="Times New Roman"/>
                <w:b/>
                <w:sz w:val="24"/>
                <w:szCs w:val="24"/>
              </w:rPr>
            </w:pPr>
          </w:p>
        </w:tc>
      </w:tr>
      <w:tr w:rsidR="00373FD8" w:rsidRPr="009114B9" w:rsidTr="00D0604B">
        <w:tc>
          <w:tcPr>
            <w:tcW w:w="675" w:type="dxa"/>
            <w:vMerge/>
            <w:tcBorders>
              <w:left w:val="single" w:sz="4" w:space="0" w:color="auto"/>
              <w:bottom w:val="single" w:sz="4" w:space="0" w:color="auto"/>
              <w:right w:val="single" w:sz="4" w:space="0" w:color="auto"/>
            </w:tcBorders>
          </w:tcPr>
          <w:p w:rsidR="00373FD8" w:rsidRPr="009114B9" w:rsidRDefault="00373FD8" w:rsidP="007A01D8">
            <w:pPr>
              <w:spacing w:after="0" w:line="240" w:lineRule="auto"/>
              <w:jc w:val="both"/>
              <w:rPr>
                <w:rFonts w:ascii="Times New Roman" w:hAnsi="Times New Roman" w:cs="Times New Roman"/>
                <w:sz w:val="28"/>
                <w:szCs w:val="28"/>
              </w:rPr>
            </w:pPr>
          </w:p>
        </w:tc>
        <w:tc>
          <w:tcPr>
            <w:tcW w:w="4653" w:type="dxa"/>
            <w:vMerge/>
            <w:tcBorders>
              <w:left w:val="single" w:sz="4" w:space="0" w:color="auto"/>
              <w:bottom w:val="single" w:sz="4" w:space="0" w:color="auto"/>
              <w:right w:val="single" w:sz="4" w:space="0" w:color="auto"/>
            </w:tcBorders>
          </w:tcPr>
          <w:p w:rsidR="00373FD8" w:rsidRPr="007A01D8" w:rsidRDefault="00373FD8" w:rsidP="007A01D8">
            <w:pPr>
              <w:spacing w:after="0" w:line="240" w:lineRule="auto"/>
              <w:jc w:val="both"/>
              <w:rPr>
                <w:rFonts w:ascii="Times New Roman" w:hAnsi="Times New Roman" w:cs="Times New Roman"/>
                <w:b/>
                <w:sz w:val="24"/>
                <w:szCs w:val="24"/>
              </w:rPr>
            </w:pPr>
          </w:p>
        </w:tc>
        <w:tc>
          <w:tcPr>
            <w:tcW w:w="4680" w:type="dxa"/>
            <w:tcBorders>
              <w:top w:val="single" w:sz="4" w:space="0" w:color="auto"/>
              <w:left w:val="single" w:sz="4" w:space="0" w:color="auto"/>
              <w:bottom w:val="single" w:sz="4" w:space="0" w:color="auto"/>
              <w:right w:val="single" w:sz="4" w:space="0" w:color="auto"/>
            </w:tcBorders>
          </w:tcPr>
          <w:p w:rsidR="00373FD8" w:rsidRPr="007A01D8" w:rsidRDefault="00373FD8" w:rsidP="007A01D8">
            <w:pPr>
              <w:spacing w:after="0" w:line="240" w:lineRule="auto"/>
              <w:jc w:val="both"/>
              <w:rPr>
                <w:rFonts w:ascii="Times New Roman" w:hAnsi="Times New Roman" w:cs="Times New Roman"/>
                <w:b/>
                <w:sz w:val="24"/>
                <w:szCs w:val="24"/>
              </w:rPr>
            </w:pPr>
            <w:r w:rsidRPr="007A01D8">
              <w:rPr>
                <w:rFonts w:ascii="Times New Roman" w:hAnsi="Times New Roman" w:cs="Times New Roman"/>
                <w:sz w:val="24"/>
                <w:szCs w:val="24"/>
              </w:rPr>
              <w:t>4.За использование заемного капитала необходимо платить</w:t>
            </w:r>
          </w:p>
        </w:tc>
      </w:tr>
    </w:tbl>
    <w:p w:rsidR="00373FD8" w:rsidRPr="009114B9" w:rsidRDefault="00373FD8" w:rsidP="007A01D8">
      <w:pPr>
        <w:pStyle w:val="40"/>
        <w:jc w:val="left"/>
        <w:rPr>
          <w:szCs w:val="28"/>
        </w:rPr>
      </w:pPr>
    </w:p>
    <w:p w:rsidR="00373FD8" w:rsidRPr="009114B9" w:rsidRDefault="007A01D8" w:rsidP="007A01D8">
      <w:pPr>
        <w:pStyle w:val="FR1"/>
        <w:widowControl/>
        <w:jc w:val="center"/>
        <w:rPr>
          <w:rFonts w:ascii="Times New Roman" w:hAnsi="Times New Roman"/>
          <w:szCs w:val="28"/>
        </w:rPr>
      </w:pPr>
      <w:r>
        <w:rPr>
          <w:rFonts w:ascii="Times New Roman" w:hAnsi="Times New Roman"/>
          <w:szCs w:val="28"/>
        </w:rPr>
        <w:t>Схема 1</w:t>
      </w:r>
      <w:r w:rsidR="00F152CB">
        <w:rPr>
          <w:rFonts w:ascii="Times New Roman" w:hAnsi="Times New Roman"/>
          <w:szCs w:val="28"/>
        </w:rPr>
        <w:t>.3</w:t>
      </w:r>
      <w:r w:rsidR="00373FD8" w:rsidRPr="009114B9">
        <w:rPr>
          <w:rFonts w:ascii="Times New Roman" w:hAnsi="Times New Roman"/>
          <w:szCs w:val="28"/>
        </w:rPr>
        <w:t xml:space="preserve"> Преимущества и недостатки собственного и заемного капитала</w:t>
      </w:r>
    </w:p>
    <w:p w:rsidR="00373FD8" w:rsidRPr="009114B9" w:rsidRDefault="00373FD8" w:rsidP="007A01D8">
      <w:pPr>
        <w:spacing w:after="0" w:line="240" w:lineRule="auto"/>
        <w:jc w:val="both"/>
        <w:rPr>
          <w:rFonts w:ascii="Times New Roman" w:hAnsi="Times New Roman" w:cs="Times New Roman"/>
          <w:sz w:val="28"/>
          <w:szCs w:val="28"/>
        </w:rPr>
      </w:pPr>
    </w:p>
    <w:p w:rsidR="00373FD8" w:rsidRPr="009114B9" w:rsidRDefault="00373FD8" w:rsidP="007A01D8">
      <w:pPr>
        <w:spacing w:after="0" w:line="240" w:lineRule="auto"/>
        <w:jc w:val="both"/>
        <w:rPr>
          <w:rFonts w:ascii="Times New Roman" w:hAnsi="Times New Roman" w:cs="Times New Roman"/>
          <w:sz w:val="28"/>
          <w:szCs w:val="28"/>
        </w:rPr>
      </w:pPr>
      <w:r w:rsidRPr="009114B9">
        <w:rPr>
          <w:rFonts w:ascii="Times New Roman" w:hAnsi="Times New Roman" w:cs="Times New Roman"/>
          <w:sz w:val="28"/>
          <w:szCs w:val="28"/>
        </w:rPr>
        <w:t>Анализ, приведенных достоинств и недостатков собственного и заемного капитала позволяет сформулировать следующие выводы:</w:t>
      </w:r>
    </w:p>
    <w:tbl>
      <w:tblPr>
        <w:tblW w:w="0" w:type="auto"/>
        <w:tblLook w:val="0000"/>
      </w:tblPr>
      <w:tblGrid>
        <w:gridCol w:w="9571"/>
      </w:tblGrid>
      <w:tr w:rsidR="00373FD8" w:rsidRPr="009114B9" w:rsidTr="00D0604B">
        <w:trPr>
          <w:trHeight w:val="992"/>
        </w:trPr>
        <w:tc>
          <w:tcPr>
            <w:tcW w:w="9904" w:type="dxa"/>
          </w:tcPr>
          <w:p w:rsidR="00373FD8" w:rsidRPr="009114B9" w:rsidRDefault="00373FD8" w:rsidP="007A01D8">
            <w:pPr>
              <w:spacing w:after="0" w:line="240" w:lineRule="auto"/>
              <w:jc w:val="both"/>
              <w:rPr>
                <w:rFonts w:ascii="Times New Roman" w:hAnsi="Times New Roman" w:cs="Times New Roman"/>
                <w:sz w:val="28"/>
                <w:szCs w:val="28"/>
              </w:rPr>
            </w:pPr>
            <w:r w:rsidRPr="009114B9">
              <w:rPr>
                <w:rFonts w:ascii="Times New Roman" w:hAnsi="Times New Roman" w:cs="Times New Roman"/>
                <w:b/>
                <w:sz w:val="28"/>
                <w:szCs w:val="28"/>
                <w:u w:val="single"/>
              </w:rPr>
              <w:t>Вывод 1</w:t>
            </w:r>
            <w:r w:rsidRPr="009114B9">
              <w:rPr>
                <w:rFonts w:ascii="Times New Roman" w:hAnsi="Times New Roman" w:cs="Times New Roman"/>
                <w:sz w:val="28"/>
                <w:szCs w:val="28"/>
              </w:rPr>
              <w:t>. Чем выше доля собственного капитала в его структуре, тем выше финансовая устойчивость предприятия и его финансовая независимость, но тем ниже возможности прироста объема собственного капитала.</w:t>
            </w:r>
          </w:p>
          <w:p w:rsidR="00373FD8" w:rsidRPr="009114B9" w:rsidRDefault="00373FD8" w:rsidP="007A01D8">
            <w:pPr>
              <w:spacing w:after="0" w:line="240" w:lineRule="auto"/>
              <w:jc w:val="both"/>
              <w:rPr>
                <w:rFonts w:ascii="Times New Roman" w:hAnsi="Times New Roman" w:cs="Times New Roman"/>
                <w:sz w:val="28"/>
                <w:szCs w:val="28"/>
              </w:rPr>
            </w:pPr>
            <w:r w:rsidRPr="009114B9">
              <w:rPr>
                <w:rFonts w:ascii="Times New Roman" w:hAnsi="Times New Roman" w:cs="Times New Roman"/>
                <w:b/>
                <w:sz w:val="28"/>
                <w:szCs w:val="28"/>
                <w:u w:val="single"/>
              </w:rPr>
              <w:t>Вывод 2</w:t>
            </w:r>
            <w:r w:rsidRPr="009114B9">
              <w:rPr>
                <w:rFonts w:ascii="Times New Roman" w:hAnsi="Times New Roman" w:cs="Times New Roman"/>
                <w:sz w:val="28"/>
                <w:szCs w:val="28"/>
              </w:rPr>
              <w:t>. Чем выше доля заемного капитала в его структуре, тем выше возможности расширенного воспроизводства за счет формирования дополнительных объемов капитала, но, в то же время – тем выше финансовый риск его деятельности.</w:t>
            </w:r>
          </w:p>
        </w:tc>
      </w:tr>
    </w:tbl>
    <w:p w:rsidR="00373FD8" w:rsidRPr="009114B9" w:rsidRDefault="00373FD8" w:rsidP="00F152CB">
      <w:pPr>
        <w:shd w:val="clear" w:color="auto" w:fill="FFFFFF"/>
        <w:spacing w:after="0" w:line="240" w:lineRule="auto"/>
        <w:ind w:right="36" w:firstLine="709"/>
        <w:jc w:val="both"/>
        <w:rPr>
          <w:rFonts w:ascii="Times New Roman" w:hAnsi="Times New Roman" w:cs="Times New Roman"/>
          <w:sz w:val="28"/>
          <w:szCs w:val="28"/>
        </w:rPr>
      </w:pPr>
      <w:r w:rsidRPr="009114B9">
        <w:rPr>
          <w:rFonts w:ascii="Times New Roman" w:hAnsi="Times New Roman" w:cs="Times New Roman"/>
          <w:sz w:val="28"/>
          <w:szCs w:val="28"/>
        </w:rPr>
        <w:t>Таким образом,  управление структурой капитала является одной из наиболее важных и сложных задач финансового менеджмента. Оно заключает</w:t>
      </w:r>
      <w:r w:rsidRPr="009114B9">
        <w:rPr>
          <w:rFonts w:ascii="Times New Roman" w:hAnsi="Times New Roman" w:cs="Times New Roman"/>
          <w:sz w:val="28"/>
          <w:szCs w:val="28"/>
        </w:rPr>
        <w:softHyphen/>
        <w:t xml:space="preserve">ся в создании смешанной структуры капитала, представляющей такое оптимальное соотношение собственных и заемных источников, при котором минимизируется средневзвешенная стоимость капитала. </w:t>
      </w:r>
    </w:p>
    <w:p w:rsidR="00373FD8" w:rsidRPr="009114B9" w:rsidRDefault="00373FD8" w:rsidP="007A01D8">
      <w:pPr>
        <w:shd w:val="clear" w:color="auto" w:fill="FFFFFF"/>
        <w:spacing w:after="0" w:line="240" w:lineRule="auto"/>
        <w:ind w:right="36"/>
        <w:jc w:val="both"/>
        <w:rPr>
          <w:rFonts w:ascii="Times New Roman" w:hAnsi="Times New Roman" w:cs="Times New Roman"/>
          <w:sz w:val="28"/>
          <w:szCs w:val="28"/>
        </w:rPr>
      </w:pPr>
      <w:r w:rsidRPr="009114B9">
        <w:rPr>
          <w:rFonts w:ascii="Times New Roman" w:hAnsi="Times New Roman" w:cs="Times New Roman"/>
          <w:sz w:val="28"/>
          <w:szCs w:val="28"/>
        </w:rPr>
        <w:t>Практическая значимость  управления структурой капитала предприятия  связывается с эффектом финансового ливериджа</w:t>
      </w:r>
      <w:r w:rsidRPr="009114B9">
        <w:rPr>
          <w:rFonts w:ascii="Times New Roman" w:hAnsi="Times New Roman" w:cs="Times New Roman"/>
          <w:color w:val="FF0000"/>
          <w:sz w:val="28"/>
          <w:szCs w:val="28"/>
        </w:rPr>
        <w:t>.</w:t>
      </w:r>
    </w:p>
    <w:p w:rsidR="00F152CB" w:rsidRDefault="00F152CB" w:rsidP="00F152CB"/>
    <w:p w:rsidR="00F152CB" w:rsidRPr="00581CF1" w:rsidRDefault="00F152CB" w:rsidP="00581CF1">
      <w:pPr>
        <w:rPr>
          <w:rFonts w:ascii="Times New Roman" w:hAnsi="Times New Roman" w:cs="Times New Roman"/>
          <w:b/>
          <w:sz w:val="28"/>
          <w:szCs w:val="28"/>
        </w:rPr>
      </w:pPr>
      <w:r w:rsidRPr="00A04674">
        <w:rPr>
          <w:rFonts w:ascii="Times New Roman" w:hAnsi="Times New Roman" w:cs="Times New Roman"/>
          <w:b/>
          <w:sz w:val="28"/>
          <w:szCs w:val="28"/>
        </w:rPr>
        <w:t>Вопросы для повторения:</w:t>
      </w:r>
    </w:p>
    <w:p w:rsidR="00F152CB" w:rsidRPr="00F152CB" w:rsidRDefault="00F152CB" w:rsidP="005F427A">
      <w:pPr>
        <w:numPr>
          <w:ilvl w:val="0"/>
          <w:numId w:val="7"/>
        </w:numPr>
        <w:tabs>
          <w:tab w:val="clear" w:pos="360"/>
          <w:tab w:val="num" w:pos="1080"/>
        </w:tabs>
        <w:spacing w:after="0" w:line="360" w:lineRule="exact"/>
        <w:ind w:left="1080"/>
        <w:jc w:val="both"/>
        <w:rPr>
          <w:rFonts w:ascii="Times New Roman" w:hAnsi="Times New Roman" w:cs="Times New Roman"/>
          <w:sz w:val="28"/>
        </w:rPr>
      </w:pPr>
      <w:r w:rsidRPr="00F152CB">
        <w:rPr>
          <w:rFonts w:ascii="Times New Roman" w:hAnsi="Times New Roman" w:cs="Times New Roman"/>
          <w:sz w:val="28"/>
        </w:rPr>
        <w:t>Как соотносятся понятия «финансовые ресурсы» и «финансовый капитал»?</w:t>
      </w:r>
    </w:p>
    <w:p w:rsidR="00F152CB" w:rsidRPr="00F152CB" w:rsidRDefault="00F152CB" w:rsidP="005F427A">
      <w:pPr>
        <w:numPr>
          <w:ilvl w:val="0"/>
          <w:numId w:val="7"/>
        </w:numPr>
        <w:tabs>
          <w:tab w:val="clear" w:pos="360"/>
          <w:tab w:val="num" w:pos="1080"/>
        </w:tabs>
        <w:spacing w:after="0" w:line="360" w:lineRule="exact"/>
        <w:ind w:left="1080"/>
        <w:jc w:val="both"/>
        <w:rPr>
          <w:rFonts w:ascii="Times New Roman" w:hAnsi="Times New Roman" w:cs="Times New Roman"/>
          <w:sz w:val="28"/>
        </w:rPr>
      </w:pPr>
      <w:r w:rsidRPr="00F152CB">
        <w:rPr>
          <w:rFonts w:ascii="Times New Roman" w:hAnsi="Times New Roman" w:cs="Times New Roman"/>
          <w:sz w:val="28"/>
        </w:rPr>
        <w:t>Виды финансового капитала предприятия.</w:t>
      </w:r>
    </w:p>
    <w:p w:rsidR="00F152CB" w:rsidRPr="00F152CB" w:rsidRDefault="00F152CB" w:rsidP="005F427A">
      <w:pPr>
        <w:numPr>
          <w:ilvl w:val="0"/>
          <w:numId w:val="7"/>
        </w:numPr>
        <w:tabs>
          <w:tab w:val="clear" w:pos="360"/>
          <w:tab w:val="num" w:pos="1080"/>
        </w:tabs>
        <w:spacing w:after="0" w:line="360" w:lineRule="exact"/>
        <w:ind w:left="1080"/>
        <w:jc w:val="both"/>
        <w:rPr>
          <w:rFonts w:ascii="Times New Roman" w:hAnsi="Times New Roman" w:cs="Times New Roman"/>
          <w:sz w:val="28"/>
        </w:rPr>
      </w:pPr>
      <w:r w:rsidRPr="00F152CB">
        <w:rPr>
          <w:rFonts w:ascii="Times New Roman" w:hAnsi="Times New Roman" w:cs="Times New Roman"/>
          <w:sz w:val="28"/>
        </w:rPr>
        <w:t>Что такое активы предприятия и в чем состоит суть управления ими?</w:t>
      </w:r>
    </w:p>
    <w:p w:rsidR="00F152CB" w:rsidRPr="00F152CB" w:rsidRDefault="00F152CB" w:rsidP="005F427A">
      <w:pPr>
        <w:numPr>
          <w:ilvl w:val="0"/>
          <w:numId w:val="7"/>
        </w:numPr>
        <w:tabs>
          <w:tab w:val="clear" w:pos="360"/>
          <w:tab w:val="num" w:pos="1080"/>
        </w:tabs>
        <w:spacing w:after="0" w:line="360" w:lineRule="exact"/>
        <w:ind w:left="1080"/>
        <w:jc w:val="both"/>
        <w:rPr>
          <w:rFonts w:ascii="Times New Roman" w:hAnsi="Times New Roman" w:cs="Times New Roman"/>
          <w:sz w:val="28"/>
          <w:szCs w:val="28"/>
        </w:rPr>
      </w:pPr>
      <w:r w:rsidRPr="00F152CB">
        <w:rPr>
          <w:rFonts w:ascii="Times New Roman" w:hAnsi="Times New Roman" w:cs="Times New Roman"/>
          <w:sz w:val="28"/>
        </w:rPr>
        <w:t>Что такое пассивы предприятия и в чем состоит суть управления ими?</w:t>
      </w:r>
    </w:p>
    <w:p w:rsidR="00F152CB" w:rsidRPr="00D72CF2" w:rsidRDefault="00F152CB" w:rsidP="005F427A">
      <w:pPr>
        <w:numPr>
          <w:ilvl w:val="0"/>
          <w:numId w:val="7"/>
        </w:numPr>
        <w:tabs>
          <w:tab w:val="clear" w:pos="360"/>
          <w:tab w:val="num" w:pos="1080"/>
        </w:tabs>
        <w:spacing w:after="0" w:line="360" w:lineRule="exact"/>
        <w:ind w:left="1080"/>
        <w:jc w:val="both"/>
        <w:rPr>
          <w:rFonts w:ascii="Times New Roman" w:hAnsi="Times New Roman" w:cs="Times New Roman"/>
          <w:sz w:val="28"/>
          <w:szCs w:val="28"/>
        </w:rPr>
      </w:pPr>
      <w:r w:rsidRPr="00F152CB">
        <w:rPr>
          <w:rFonts w:ascii="Times New Roman" w:hAnsi="Times New Roman" w:cs="Times New Roman"/>
          <w:sz w:val="28"/>
          <w:szCs w:val="28"/>
        </w:rPr>
        <w:t>Прокомментируйте достоинства и недостатки собственного и заемного капитала предприятия</w:t>
      </w:r>
    </w:p>
    <w:p w:rsidR="00F152CB" w:rsidRPr="00F152CB" w:rsidRDefault="00F152CB" w:rsidP="00F152CB">
      <w:pPr>
        <w:spacing w:after="0" w:line="240" w:lineRule="auto"/>
        <w:rPr>
          <w:rFonts w:ascii="Times New Roman" w:hAnsi="Times New Roman" w:cs="Times New Roman"/>
          <w:b/>
        </w:rPr>
      </w:pPr>
      <w:r>
        <w:rPr>
          <w:rFonts w:ascii="Times New Roman" w:hAnsi="Times New Roman" w:cs="Times New Roman"/>
          <w:b/>
          <w:sz w:val="28"/>
          <w:szCs w:val="28"/>
        </w:rPr>
        <w:lastRenderedPageBreak/>
        <w:t xml:space="preserve">Тема </w:t>
      </w:r>
      <w:r w:rsidRPr="00F152CB">
        <w:rPr>
          <w:rFonts w:ascii="Times New Roman" w:hAnsi="Times New Roman" w:cs="Times New Roman"/>
          <w:b/>
          <w:sz w:val="28"/>
          <w:szCs w:val="28"/>
        </w:rPr>
        <w:t>2.Финансовый механизм управл</w:t>
      </w:r>
      <w:r>
        <w:rPr>
          <w:rFonts w:ascii="Times New Roman" w:hAnsi="Times New Roman" w:cs="Times New Roman"/>
          <w:b/>
          <w:sz w:val="28"/>
          <w:szCs w:val="28"/>
        </w:rPr>
        <w:t xml:space="preserve">ения деятельностью организаций </w:t>
      </w:r>
      <w:r w:rsidRPr="00F152CB">
        <w:rPr>
          <w:rFonts w:ascii="Times New Roman" w:hAnsi="Times New Roman" w:cs="Times New Roman"/>
          <w:b/>
          <w:sz w:val="28"/>
          <w:szCs w:val="28"/>
        </w:rPr>
        <w:t>сферы материального производства</w:t>
      </w:r>
    </w:p>
    <w:p w:rsidR="009667DC" w:rsidRDefault="009667DC" w:rsidP="009667DC">
      <w:pPr>
        <w:pStyle w:val="2"/>
        <w:rPr>
          <w:b/>
        </w:rPr>
      </w:pPr>
    </w:p>
    <w:p w:rsidR="009667DC" w:rsidRPr="009667DC" w:rsidRDefault="009667DC" w:rsidP="009667DC">
      <w:pPr>
        <w:pStyle w:val="2"/>
        <w:jc w:val="left"/>
      </w:pPr>
      <w:r w:rsidRPr="009667DC">
        <w:t>2.1 Сущность финансового механизма организации</w:t>
      </w:r>
    </w:p>
    <w:p w:rsidR="00E42722" w:rsidRPr="00E42722" w:rsidRDefault="00E42722" w:rsidP="00E42722">
      <w:pPr>
        <w:pStyle w:val="2"/>
        <w:jc w:val="left"/>
        <w:rPr>
          <w:szCs w:val="28"/>
        </w:rPr>
      </w:pPr>
      <w:r w:rsidRPr="00E42722">
        <w:rPr>
          <w:szCs w:val="28"/>
        </w:rPr>
        <w:t>2.2. Принципы организации финансов</w:t>
      </w:r>
      <w:r w:rsidR="00044719">
        <w:rPr>
          <w:szCs w:val="28"/>
        </w:rPr>
        <w:t xml:space="preserve"> коммерческих</w:t>
      </w:r>
      <w:r w:rsidRPr="00E42722">
        <w:rPr>
          <w:szCs w:val="28"/>
        </w:rPr>
        <w:t xml:space="preserve"> предприятий</w:t>
      </w:r>
    </w:p>
    <w:p w:rsidR="00E42722" w:rsidRPr="00E42722" w:rsidRDefault="00E42722" w:rsidP="00E42722">
      <w:pPr>
        <w:pStyle w:val="2"/>
        <w:jc w:val="left"/>
        <w:rPr>
          <w:szCs w:val="28"/>
        </w:rPr>
      </w:pPr>
      <w:r w:rsidRPr="00E42722">
        <w:rPr>
          <w:szCs w:val="28"/>
        </w:rPr>
        <w:t xml:space="preserve">2.3 Роль финансов предприятий в </w:t>
      </w:r>
      <w:r w:rsidR="00124E0E">
        <w:rPr>
          <w:szCs w:val="28"/>
        </w:rPr>
        <w:t>развитии экономики государства</w:t>
      </w:r>
    </w:p>
    <w:p w:rsidR="00E42722" w:rsidRPr="00E42722" w:rsidRDefault="00E42722" w:rsidP="00E42722">
      <w:pPr>
        <w:spacing w:after="0" w:line="240" w:lineRule="auto"/>
        <w:ind w:firstLine="709"/>
        <w:jc w:val="both"/>
        <w:rPr>
          <w:rFonts w:ascii="Times New Roman" w:hAnsi="Times New Roman" w:cs="Times New Roman"/>
          <w:sz w:val="28"/>
          <w:szCs w:val="28"/>
        </w:rPr>
      </w:pPr>
      <w:r w:rsidRPr="00E42722">
        <w:rPr>
          <w:rFonts w:ascii="Times New Roman" w:hAnsi="Times New Roman" w:cs="Times New Roman"/>
          <w:sz w:val="28"/>
          <w:szCs w:val="28"/>
        </w:rPr>
        <w:t>2.4Влияние форм собственности и отраслевых особенностей на организацию финансов субъектов хозяйствования</w:t>
      </w:r>
    </w:p>
    <w:p w:rsidR="003C7610" w:rsidRPr="00E42722" w:rsidRDefault="003C7610" w:rsidP="003C7610">
      <w:pPr>
        <w:spacing w:line="360" w:lineRule="exact"/>
        <w:jc w:val="both"/>
      </w:pPr>
    </w:p>
    <w:p w:rsidR="009667DC" w:rsidRDefault="009667DC" w:rsidP="003C7610">
      <w:pPr>
        <w:spacing w:line="360" w:lineRule="exact"/>
        <w:jc w:val="both"/>
      </w:pPr>
    </w:p>
    <w:p w:rsidR="009667DC" w:rsidRPr="009667DC" w:rsidRDefault="009667DC" w:rsidP="009667DC">
      <w:pPr>
        <w:pStyle w:val="2"/>
        <w:rPr>
          <w:b/>
        </w:rPr>
      </w:pPr>
      <w:bookmarkStart w:id="0" w:name="_Toc307907547"/>
      <w:r w:rsidRPr="009667DC">
        <w:rPr>
          <w:b/>
        </w:rPr>
        <w:t xml:space="preserve">2.1 </w:t>
      </w:r>
      <w:r>
        <w:rPr>
          <w:b/>
        </w:rPr>
        <w:t xml:space="preserve">Сущность финансового механизма </w:t>
      </w:r>
      <w:r w:rsidRPr="009667DC">
        <w:rPr>
          <w:b/>
        </w:rPr>
        <w:t>организации</w:t>
      </w:r>
    </w:p>
    <w:p w:rsidR="009667DC" w:rsidRDefault="009667DC" w:rsidP="009667DC">
      <w:pPr>
        <w:spacing w:line="360" w:lineRule="exact"/>
        <w:jc w:val="both"/>
        <w:rPr>
          <w:sz w:val="28"/>
        </w:rPr>
      </w:pPr>
    </w:p>
    <w:p w:rsidR="009667DC" w:rsidRPr="009667DC" w:rsidRDefault="009667DC" w:rsidP="009667DC">
      <w:pPr>
        <w:spacing w:after="0" w:line="240" w:lineRule="auto"/>
        <w:ind w:firstLine="709"/>
        <w:jc w:val="both"/>
        <w:rPr>
          <w:rFonts w:ascii="Times New Roman" w:hAnsi="Times New Roman" w:cs="Times New Roman"/>
          <w:sz w:val="28"/>
        </w:rPr>
      </w:pPr>
      <w:r w:rsidRPr="009667DC">
        <w:rPr>
          <w:rFonts w:ascii="Times New Roman" w:hAnsi="Times New Roman" w:cs="Times New Roman"/>
          <w:i/>
          <w:sz w:val="28"/>
        </w:rPr>
        <w:t>Финансовый механизм предприятия</w:t>
      </w:r>
      <w:r w:rsidRPr="009667DC">
        <w:rPr>
          <w:rFonts w:ascii="Times New Roman" w:hAnsi="Times New Roman" w:cs="Times New Roman"/>
          <w:sz w:val="28"/>
        </w:rPr>
        <w:t xml:space="preserve"> – это система управления финансовыми отношениями предприятия через финансовые рычаги с помощью финансовых методов. Следовательно, основными элементами финансового механизма являются: финансовые рычаги, стимулы, финансовые методы, финансовые инструменты, правовое обеспечение и информационное обеспечение финансового управления.</w:t>
      </w:r>
    </w:p>
    <w:p w:rsidR="009667DC" w:rsidRPr="009667DC" w:rsidRDefault="009667DC" w:rsidP="009667DC">
      <w:pPr>
        <w:spacing w:after="0" w:line="240" w:lineRule="auto"/>
        <w:ind w:firstLine="709"/>
        <w:jc w:val="both"/>
        <w:rPr>
          <w:rFonts w:ascii="Times New Roman" w:hAnsi="Times New Roman" w:cs="Times New Roman"/>
          <w:sz w:val="28"/>
        </w:rPr>
      </w:pPr>
      <w:r w:rsidRPr="009667DC">
        <w:rPr>
          <w:rFonts w:ascii="Times New Roman" w:hAnsi="Times New Roman" w:cs="Times New Roman"/>
          <w:i/>
          <w:sz w:val="28"/>
        </w:rPr>
        <w:t>Финансовые рычаги</w:t>
      </w:r>
      <w:r w:rsidRPr="009667DC">
        <w:rPr>
          <w:rFonts w:ascii="Times New Roman" w:hAnsi="Times New Roman" w:cs="Times New Roman"/>
          <w:sz w:val="28"/>
        </w:rPr>
        <w:t xml:space="preserve"> – инструменты формирования и использования централизованных и децентрализованных фондов финансовых ресурсов в процессе распределения и перераспределения валового внутреннего продукта и национального дохода. В их  состав входят: прибыль, налог на прибыль (доходы) предприятий, амортизационные отчисления, отчисления на социальное страхование, налоги с населения, страховые платежи и т.д. </w:t>
      </w:r>
    </w:p>
    <w:p w:rsidR="009667DC" w:rsidRPr="009667DC" w:rsidRDefault="009667DC" w:rsidP="009667DC">
      <w:pPr>
        <w:spacing w:after="0" w:line="240" w:lineRule="auto"/>
        <w:ind w:firstLine="709"/>
        <w:jc w:val="both"/>
        <w:rPr>
          <w:rFonts w:ascii="Times New Roman" w:hAnsi="Times New Roman" w:cs="Times New Roman"/>
          <w:sz w:val="28"/>
        </w:rPr>
      </w:pPr>
      <w:r w:rsidRPr="009667DC">
        <w:rPr>
          <w:rFonts w:ascii="Times New Roman" w:hAnsi="Times New Roman" w:cs="Times New Roman"/>
          <w:i/>
          <w:sz w:val="28"/>
        </w:rPr>
        <w:t>Финансовые стимулы</w:t>
      </w:r>
      <w:r w:rsidRPr="009667DC">
        <w:rPr>
          <w:rFonts w:ascii="Times New Roman" w:hAnsi="Times New Roman" w:cs="Times New Roman"/>
          <w:b/>
          <w:sz w:val="28"/>
        </w:rPr>
        <w:t xml:space="preserve"> </w:t>
      </w:r>
      <w:r w:rsidRPr="009667DC">
        <w:rPr>
          <w:rFonts w:ascii="Times New Roman" w:hAnsi="Times New Roman" w:cs="Times New Roman"/>
          <w:sz w:val="28"/>
        </w:rPr>
        <w:t xml:space="preserve">– поощрение за хорошие показатели деятельности и применение санкций за нарушения. </w:t>
      </w:r>
    </w:p>
    <w:p w:rsidR="009667DC" w:rsidRPr="009667DC" w:rsidRDefault="009667DC" w:rsidP="009667DC">
      <w:pPr>
        <w:spacing w:after="0" w:line="240" w:lineRule="auto"/>
        <w:ind w:firstLine="709"/>
        <w:jc w:val="both"/>
        <w:rPr>
          <w:rFonts w:ascii="Times New Roman" w:hAnsi="Times New Roman" w:cs="Times New Roman"/>
          <w:sz w:val="28"/>
        </w:rPr>
      </w:pPr>
      <w:r w:rsidRPr="009667DC">
        <w:rPr>
          <w:rFonts w:ascii="Times New Roman" w:hAnsi="Times New Roman" w:cs="Times New Roman"/>
          <w:sz w:val="28"/>
        </w:rPr>
        <w:t xml:space="preserve">Различного рода стимулы, выражающие содержание финансового механизма, могут быть применены при формировании доходов, накоплений и фондов. Значительный спектр различных льгот предусмотрен по налогам, взимаемым в бюджет путем частичного или полного освобождения предприятий от их уплаты. Задачей стимулирования является увеличение средств, направляемых на мероприятия, связанные с развитием производства, с социальными потребностями персонала предприятия, природоохранными действиями, благотворительными целями, расширением производства отдельных видов продукции (работ, услуг). В случае сокрытия доходов или уплаты их с опозданием применяются различного рода санкции как экономического, так и административного характера. </w:t>
      </w:r>
    </w:p>
    <w:p w:rsidR="009667DC" w:rsidRPr="009667DC" w:rsidRDefault="009667DC" w:rsidP="009667DC">
      <w:pPr>
        <w:spacing w:after="0" w:line="240" w:lineRule="auto"/>
        <w:ind w:firstLine="709"/>
        <w:jc w:val="both"/>
        <w:rPr>
          <w:rFonts w:ascii="Times New Roman" w:hAnsi="Times New Roman" w:cs="Times New Roman"/>
          <w:sz w:val="28"/>
        </w:rPr>
      </w:pPr>
      <w:r w:rsidRPr="009667DC">
        <w:rPr>
          <w:rFonts w:ascii="Times New Roman" w:hAnsi="Times New Roman" w:cs="Times New Roman"/>
          <w:i/>
          <w:sz w:val="28"/>
        </w:rPr>
        <w:t>Финансовые методы</w:t>
      </w:r>
      <w:r w:rsidRPr="009667DC">
        <w:rPr>
          <w:rFonts w:ascii="Times New Roman" w:hAnsi="Times New Roman" w:cs="Times New Roman"/>
          <w:sz w:val="28"/>
        </w:rPr>
        <w:t xml:space="preserve"> – это способы управления финансовой деятельностью предприятия. К основным финансовым методам относятся: финансовое планирование, финансовый и управленческий учет, финансовое регулирование, финансовый анализ и контроль. Они обеспечивают на предприятии образование и использование денежных фондов, которые в процессе финансово-хозяйственной деятельности совершают непрерывный </w:t>
      </w:r>
      <w:r w:rsidRPr="009667DC">
        <w:rPr>
          <w:rFonts w:ascii="Times New Roman" w:hAnsi="Times New Roman" w:cs="Times New Roman"/>
          <w:sz w:val="28"/>
        </w:rPr>
        <w:lastRenderedPageBreak/>
        <w:t>кругооборот, и, принимая разнообразные функциональные формы, материализуются во всевозможных активах.</w:t>
      </w:r>
    </w:p>
    <w:p w:rsidR="009667DC" w:rsidRPr="009667DC" w:rsidRDefault="009667DC" w:rsidP="009667DC">
      <w:pPr>
        <w:spacing w:after="0" w:line="240" w:lineRule="auto"/>
        <w:ind w:firstLine="709"/>
        <w:jc w:val="both"/>
        <w:rPr>
          <w:rFonts w:ascii="Times New Roman" w:hAnsi="Times New Roman" w:cs="Times New Roman"/>
          <w:sz w:val="28"/>
        </w:rPr>
      </w:pPr>
      <w:r w:rsidRPr="009667DC">
        <w:rPr>
          <w:rFonts w:ascii="Times New Roman" w:hAnsi="Times New Roman" w:cs="Times New Roman"/>
          <w:sz w:val="28"/>
        </w:rPr>
        <w:t xml:space="preserve">В качестве одного из элементов финансового механизма выступают финансовые инструменты. По международным стандартам бухгалтерского учета под </w:t>
      </w:r>
      <w:r w:rsidRPr="00E42722">
        <w:rPr>
          <w:rFonts w:ascii="Times New Roman" w:hAnsi="Times New Roman" w:cs="Times New Roman"/>
          <w:i/>
          <w:sz w:val="28"/>
        </w:rPr>
        <w:t>финансовым инструментом</w:t>
      </w:r>
      <w:r w:rsidRPr="009667DC">
        <w:rPr>
          <w:rFonts w:ascii="Times New Roman" w:hAnsi="Times New Roman" w:cs="Times New Roman"/>
          <w:sz w:val="28"/>
        </w:rPr>
        <w:t xml:space="preserve"> следует понимать любой договор между двумя контрагентами, в результате которого у одного контрагента возникает финансовый актив, а у другого – финансовое обязательство долгового или долевого характера (участие в капитале). </w:t>
      </w:r>
    </w:p>
    <w:p w:rsidR="009667DC" w:rsidRPr="009667DC" w:rsidRDefault="009667DC" w:rsidP="009667DC">
      <w:pPr>
        <w:spacing w:after="0" w:line="240" w:lineRule="auto"/>
        <w:ind w:firstLine="709"/>
        <w:jc w:val="both"/>
        <w:rPr>
          <w:rFonts w:ascii="Times New Roman" w:hAnsi="Times New Roman" w:cs="Times New Roman"/>
          <w:sz w:val="28"/>
        </w:rPr>
      </w:pPr>
      <w:r w:rsidRPr="009667DC">
        <w:rPr>
          <w:rFonts w:ascii="Times New Roman" w:hAnsi="Times New Roman" w:cs="Times New Roman"/>
          <w:sz w:val="28"/>
        </w:rPr>
        <w:t xml:space="preserve">Финансовые инструменты подразделяются на первичные и вторичные, или производные. К </w:t>
      </w:r>
      <w:r w:rsidRPr="009667DC">
        <w:rPr>
          <w:rFonts w:ascii="Times New Roman" w:hAnsi="Times New Roman" w:cs="Times New Roman"/>
          <w:i/>
          <w:sz w:val="28"/>
        </w:rPr>
        <w:t>первичным</w:t>
      </w:r>
      <w:r w:rsidRPr="009667DC">
        <w:rPr>
          <w:rFonts w:ascii="Times New Roman" w:hAnsi="Times New Roman" w:cs="Times New Roman"/>
          <w:sz w:val="28"/>
        </w:rPr>
        <w:t xml:space="preserve"> относятся: денежные средства, ценные бумаги, кредиторская и дебиторская задолженность по текущим операциям и др.</w:t>
      </w:r>
    </w:p>
    <w:p w:rsidR="009667DC" w:rsidRPr="009667DC" w:rsidRDefault="009667DC" w:rsidP="009667DC">
      <w:pPr>
        <w:spacing w:after="0" w:line="240" w:lineRule="auto"/>
        <w:ind w:firstLine="709"/>
        <w:jc w:val="both"/>
        <w:rPr>
          <w:rFonts w:ascii="Times New Roman" w:hAnsi="Times New Roman" w:cs="Times New Roman"/>
          <w:sz w:val="28"/>
        </w:rPr>
      </w:pPr>
      <w:r w:rsidRPr="009667DC">
        <w:rPr>
          <w:rFonts w:ascii="Times New Roman" w:hAnsi="Times New Roman" w:cs="Times New Roman"/>
          <w:sz w:val="28"/>
        </w:rPr>
        <w:t xml:space="preserve">Развитие рыночных отношений приводит к формированию и использованию в предпринимательской деятельности </w:t>
      </w:r>
      <w:r w:rsidRPr="009667DC">
        <w:rPr>
          <w:rFonts w:ascii="Times New Roman" w:hAnsi="Times New Roman" w:cs="Times New Roman"/>
          <w:i/>
          <w:sz w:val="28"/>
        </w:rPr>
        <w:t>производных финансовых инструментов</w:t>
      </w:r>
      <w:r w:rsidRPr="009667DC">
        <w:rPr>
          <w:rFonts w:ascii="Times New Roman" w:hAnsi="Times New Roman" w:cs="Times New Roman"/>
          <w:sz w:val="28"/>
        </w:rPr>
        <w:t>, т.е. производных от базовых инструментов, применяемых в банковской сфере, в финансовых отделах промышленных и торговых фирм. К ним относятся фьючерсные и форвардные контракты, финансовые опционы,  процентные и валютные свопы.</w:t>
      </w:r>
    </w:p>
    <w:p w:rsidR="009667DC" w:rsidRPr="00E42722" w:rsidRDefault="009667DC" w:rsidP="009667DC">
      <w:pPr>
        <w:spacing w:after="0" w:line="240" w:lineRule="auto"/>
        <w:ind w:firstLine="709"/>
        <w:jc w:val="both"/>
        <w:rPr>
          <w:rFonts w:ascii="Times New Roman" w:hAnsi="Times New Roman" w:cs="Times New Roman"/>
          <w:i/>
          <w:sz w:val="28"/>
        </w:rPr>
      </w:pPr>
      <w:r w:rsidRPr="009667DC">
        <w:rPr>
          <w:rFonts w:ascii="Times New Roman" w:hAnsi="Times New Roman" w:cs="Times New Roman"/>
          <w:sz w:val="28"/>
        </w:rPr>
        <w:t xml:space="preserve">Действующее законодательство, регулирующее предпринимательскую деятельность предприятия составляет </w:t>
      </w:r>
      <w:r w:rsidRPr="009667DC">
        <w:rPr>
          <w:rFonts w:ascii="Times New Roman" w:hAnsi="Times New Roman" w:cs="Times New Roman"/>
          <w:i/>
          <w:sz w:val="28"/>
        </w:rPr>
        <w:t>правовое обеспечение финансового механизма</w:t>
      </w:r>
      <w:r w:rsidRPr="009667DC">
        <w:rPr>
          <w:rFonts w:ascii="Times New Roman" w:hAnsi="Times New Roman" w:cs="Times New Roman"/>
          <w:sz w:val="28"/>
        </w:rPr>
        <w:t xml:space="preserve">. Оно позволяет установить единые правила организации финансовых связей, защитить экономические интересы общества, коллективов предприятий и отдельных граждан. Соблюдение правовых норм обеспечивает строгую финансовую дисциплину, позволяет проводить единую политику в области финансов. Процесс непрерывного целенаправленного подбора соответствующих информативных показателей, необходимых для осуществления эффективных управленческих решений по всем аспектам финансовой деятельности предприятия представляет собой </w:t>
      </w:r>
      <w:r w:rsidRPr="00E42722">
        <w:rPr>
          <w:rFonts w:ascii="Times New Roman" w:hAnsi="Times New Roman" w:cs="Times New Roman"/>
          <w:i/>
          <w:sz w:val="28"/>
        </w:rPr>
        <w:t>информационное обеспечение финансового механизма предприятия.</w:t>
      </w:r>
    </w:p>
    <w:p w:rsidR="009667DC" w:rsidRDefault="009667DC" w:rsidP="009667DC">
      <w:pPr>
        <w:pStyle w:val="2"/>
        <w:rPr>
          <w:szCs w:val="28"/>
        </w:rPr>
      </w:pPr>
      <w:bookmarkStart w:id="1" w:name="_Toc307907548"/>
    </w:p>
    <w:p w:rsidR="00E42722" w:rsidRDefault="00E42722" w:rsidP="009667DC">
      <w:pPr>
        <w:pStyle w:val="2"/>
        <w:rPr>
          <w:szCs w:val="28"/>
        </w:rPr>
      </w:pPr>
    </w:p>
    <w:p w:rsidR="009667DC" w:rsidRPr="00E42722" w:rsidRDefault="00E42722" w:rsidP="009667DC">
      <w:pPr>
        <w:pStyle w:val="2"/>
        <w:rPr>
          <w:b/>
          <w:szCs w:val="28"/>
        </w:rPr>
      </w:pPr>
      <w:r>
        <w:rPr>
          <w:b/>
          <w:szCs w:val="28"/>
        </w:rPr>
        <w:t>2</w:t>
      </w:r>
      <w:r w:rsidR="009667DC" w:rsidRPr="00E42722">
        <w:rPr>
          <w:b/>
          <w:szCs w:val="28"/>
        </w:rPr>
        <w:t>.2. Принципы организации финансов предприятий</w:t>
      </w:r>
      <w:bookmarkEnd w:id="1"/>
    </w:p>
    <w:p w:rsidR="009667DC" w:rsidRPr="009667DC" w:rsidRDefault="009667DC" w:rsidP="009667DC">
      <w:pPr>
        <w:spacing w:after="0" w:line="240" w:lineRule="auto"/>
        <w:ind w:firstLine="709"/>
        <w:jc w:val="both"/>
        <w:rPr>
          <w:rFonts w:ascii="Times New Roman" w:hAnsi="Times New Roman" w:cs="Times New Roman"/>
          <w:sz w:val="28"/>
          <w:szCs w:val="28"/>
        </w:rPr>
      </w:pPr>
    </w:p>
    <w:p w:rsidR="009667DC" w:rsidRPr="009667DC" w:rsidRDefault="009667DC" w:rsidP="009667DC">
      <w:pPr>
        <w:spacing w:after="0" w:line="240" w:lineRule="auto"/>
        <w:ind w:firstLine="709"/>
        <w:jc w:val="both"/>
        <w:rPr>
          <w:rFonts w:ascii="Times New Roman" w:hAnsi="Times New Roman" w:cs="Times New Roman"/>
          <w:sz w:val="28"/>
          <w:szCs w:val="28"/>
        </w:rPr>
      </w:pP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 условиях рыночных отношений принципы организации финансов предприятий отраслей экономики должны обеспечивать принятие эффективных стратегических и тактических финансовых решений. На их основе разрабатывается финансовая политика предприятия, т.е. формирование собственного и заемного капитала, вложений в активы, способов увеличения имущества и объемов продаж, формирования и использования прибыли, оптимизации денежных потоков.</w:t>
      </w:r>
    </w:p>
    <w:p w:rsidR="009667DC" w:rsidRPr="009667DC" w:rsidRDefault="009667DC" w:rsidP="009667DC">
      <w:pPr>
        <w:pStyle w:val="a6"/>
        <w:ind w:firstLine="709"/>
        <w:rPr>
          <w:szCs w:val="28"/>
        </w:rPr>
      </w:pPr>
      <w:r w:rsidRPr="009667DC">
        <w:rPr>
          <w:szCs w:val="28"/>
        </w:rPr>
        <w:t xml:space="preserve">Очевидно, что реализация финансовой политики на основе конкретного механизма функционирования финансов предприятия должна базироваться на определенных принципах, адекватных рыночной экономике. Отсюда организация финансов предприятия строится на принципах: хозяйственной </w:t>
      </w:r>
      <w:r w:rsidRPr="009667DC">
        <w:rPr>
          <w:szCs w:val="28"/>
        </w:rPr>
        <w:lastRenderedPageBreak/>
        <w:t>самостоятельности, самофинансировании, материальной ответственности, заинтересованности в результатах деятельности, формировании финансовых резервов.</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E42722">
        <w:rPr>
          <w:rFonts w:ascii="Times New Roman" w:hAnsi="Times New Roman" w:cs="Times New Roman"/>
          <w:i/>
          <w:sz w:val="28"/>
          <w:szCs w:val="28"/>
        </w:rPr>
        <w:t>Принцип хозяйственной самостоятельности</w:t>
      </w:r>
      <w:r w:rsidRPr="009667DC">
        <w:rPr>
          <w:rFonts w:ascii="Times New Roman" w:hAnsi="Times New Roman" w:cs="Times New Roman"/>
          <w:b/>
          <w:i/>
          <w:sz w:val="28"/>
          <w:szCs w:val="28"/>
        </w:rPr>
        <w:t xml:space="preserve"> </w:t>
      </w:r>
      <w:r w:rsidRPr="009667DC">
        <w:rPr>
          <w:rFonts w:ascii="Times New Roman" w:hAnsi="Times New Roman" w:cs="Times New Roman"/>
          <w:sz w:val="28"/>
          <w:szCs w:val="28"/>
        </w:rPr>
        <w:t>не может быть реализован без самостоятельности в области финансов. Реализация этого принципа обеспечивается тем, что хозяйствующие субъекты отраслей экономики независимо от формы собственности самостоятельно определяют свои расходы, источники финансирования, направления вложений денежных средств с целью получения прибыли. В условиях рыночных отношений существенно расширилась самостоятельность хозяйствующих субъектов, появились новые возможности в инвестировании денежных средств. Хозяйствующие субъекты с целью получения дополнительной прибыли могут осуществлять финансовые инвестиции краткосрочного и долгосрочного характера. В рыночной экономике существенно расширились права предприятий. Вместе с тем предприятия не имеют полной хозяйственной самостоятельности. Государство регламентирует отдельные стороны их деятельности. Например, предприятия всех форм собственности в соответствии с законодательством уплачивают необходимые налоги в соответствии с установленными ставками, участвуют в формировании внебюджетных фондов.</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E42722">
        <w:rPr>
          <w:rFonts w:ascii="Times New Roman" w:hAnsi="Times New Roman" w:cs="Times New Roman"/>
          <w:i/>
          <w:sz w:val="28"/>
          <w:szCs w:val="28"/>
        </w:rPr>
        <w:t>Принцип самофинансирования</w:t>
      </w:r>
      <w:r w:rsidRPr="009667DC">
        <w:rPr>
          <w:rFonts w:ascii="Times New Roman" w:hAnsi="Times New Roman" w:cs="Times New Roman"/>
          <w:sz w:val="28"/>
          <w:szCs w:val="28"/>
        </w:rPr>
        <w:t xml:space="preserve"> 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и, при необходимости, банковских и коммерческих кредитов. Самофинансирование составляет экономическую базу самостоятельности и самоуправления предприятия, образующих в комплексе основные предпосылки для создания эффективной системы мотивации работающих к высокоэффективному и высококачественному труду, повышает экономическую ответственность предприятия.</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 условиях самофинансирования важнейшей становится категория прибыли, которая составляет источник самофинансирования, в том числе финансирования инвестиций предприятия. В каждый конкретный период для отдельного предприятия существует критическая величина доходов, ниже которой режим самофинансирования невозможен. Следует отметить, что получение того объема доходов, который обеспечивает процесс самофинансирования, зависит не только от собственных усилий предприятия (внутренних факторов), но и от принятой в обществе модели хозяйствования, правового режима взаимоотношений с органами экономического управления.</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Реализация принципа самофинансирования – одно из основных условий предпринимательской деятельности, обеспечивающее конкурентоспособность предприятия. В странах с развитой рыночной экономикой уровень самофинансирования считается высоким, если удельный вес собственных средств предпринимательской фирмы достигает 70% и более.</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E42722">
        <w:rPr>
          <w:rFonts w:ascii="Times New Roman" w:hAnsi="Times New Roman" w:cs="Times New Roman"/>
          <w:i/>
          <w:sz w:val="28"/>
          <w:szCs w:val="28"/>
        </w:rPr>
        <w:lastRenderedPageBreak/>
        <w:t>Принцип материальной ответственности</w:t>
      </w:r>
      <w:r w:rsidRPr="009667DC">
        <w:rPr>
          <w:rFonts w:ascii="Times New Roman" w:hAnsi="Times New Roman" w:cs="Times New Roman"/>
          <w:sz w:val="28"/>
          <w:szCs w:val="28"/>
        </w:rPr>
        <w:t xml:space="preserve"> означает наличие определенной системы ответственности за результаты финансово-хозяйственной деятельности. Финансовые методы реализации этого принципа различны для отдельных предприятий, их руководителей и работников предприятия. </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 xml:space="preserve">В соответствии с белорусским законодательством предприятия отраслей экономики, нарушающие договорные обязательства (сроки, качество продукции), расчетную дисциплину, налоговое законодательство, сроки погашения векселей, допускающие несвоевременный возврат краткосрочных и долгосрочных ссуд, уплачивают пени, неустойки, штрафы. В случае неэффективной деятельности к предприятию может быть применена процедура банкротства. </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 xml:space="preserve">Для руководителей предприятия принцип материальной ответственности реализуется через систему штрафов в случаях нарушения предприятием налогового законодательства. </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 xml:space="preserve">К отдельным работникам предприятий и организаций применяется система штрафов, лишения премий, увольнение с работы в случаях нарушения трудовой дисциплины, допущенного брака. </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Объективная необходимость</w:t>
      </w:r>
      <w:r w:rsidRPr="009667DC">
        <w:rPr>
          <w:rFonts w:ascii="Times New Roman" w:hAnsi="Times New Roman" w:cs="Times New Roman"/>
          <w:b/>
          <w:sz w:val="28"/>
          <w:szCs w:val="28"/>
        </w:rPr>
        <w:t xml:space="preserve"> </w:t>
      </w:r>
      <w:r w:rsidRPr="00E42722">
        <w:rPr>
          <w:rFonts w:ascii="Times New Roman" w:hAnsi="Times New Roman" w:cs="Times New Roman"/>
          <w:i/>
          <w:sz w:val="28"/>
          <w:szCs w:val="28"/>
        </w:rPr>
        <w:t>принципа материальной заинтересованности</w:t>
      </w:r>
      <w:r w:rsidRPr="009667DC">
        <w:rPr>
          <w:rFonts w:ascii="Times New Roman" w:hAnsi="Times New Roman" w:cs="Times New Roman"/>
          <w:sz w:val="28"/>
          <w:szCs w:val="28"/>
        </w:rPr>
        <w:t xml:space="preserve"> определяется основной целью предпринимательской деятельности – получением прибыли. Заинтересованность в результатах хозяйственной деятельности в равной степени присуща коллективам предприятий и организаций, отдельным работникам и государству в целом:</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заинтересованность предприятия проявляется в установлении оптимальной налоговой нагрузки, получении достаточной прибыли для развития производства и решения социальных задач, рациональном распределении чистой прибыли на фонды накопления и потребления;</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работников - в установлении достойного уровня оплаты труда, системы премирования, материального поощрения из фонда потребления, включающего единовременные выплаты по итогам года, материальную помощь и т.д.;</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 xml:space="preserve">государства - в рентабельной работе предприятий. </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E42722">
        <w:rPr>
          <w:rFonts w:ascii="Times New Roman" w:hAnsi="Times New Roman" w:cs="Times New Roman"/>
          <w:i/>
          <w:sz w:val="28"/>
          <w:szCs w:val="28"/>
        </w:rPr>
        <w:t>Принцип обеспечения финансовых резервов</w:t>
      </w:r>
      <w:r w:rsidRPr="009667DC">
        <w:rPr>
          <w:rFonts w:ascii="Times New Roman" w:hAnsi="Times New Roman" w:cs="Times New Roman"/>
          <w:sz w:val="28"/>
          <w:szCs w:val="28"/>
        </w:rPr>
        <w:t xml:space="preserve"> связан с необходимостью формирования финансовых резервов для обеспечения предпринимательской деятельности, которая сопряжена с риском, возникающим в результате неопределенности внешней среды, например вследствие возможных колебаний рыночной конъюнктуры.</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Финансовые резервы могут формироваться предприятиями всех организационно-правовых форм из чистой прибыли, после уплаты налогов и других обязательных платежей. Следует отметить, что денежные средства, направляемые в резервные фонды, целесообразно хранить в ликвидной форме, чтобы они приносили доход и при необходимости легко могли быть превращены в наличный капитал.</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lastRenderedPageBreak/>
        <w:t>Реализация перечисленных принципов должна осуществляться при разработке финансовой политики и организации системы управления финансами конкретного предприятия. При этом необходимо учитывать:</w:t>
      </w:r>
    </w:p>
    <w:p w:rsidR="009667DC" w:rsidRPr="009667DC" w:rsidRDefault="009667DC" w:rsidP="005F427A">
      <w:pPr>
        <w:numPr>
          <w:ilvl w:val="0"/>
          <w:numId w:val="9"/>
        </w:numPr>
        <w:tabs>
          <w:tab w:val="num" w:pos="993"/>
        </w:tabs>
        <w:spacing w:after="0" w:line="240" w:lineRule="auto"/>
        <w:ind w:left="0" w:firstLine="709"/>
        <w:jc w:val="both"/>
        <w:rPr>
          <w:rFonts w:ascii="Times New Roman" w:hAnsi="Times New Roman" w:cs="Times New Roman"/>
          <w:sz w:val="28"/>
          <w:szCs w:val="28"/>
        </w:rPr>
      </w:pPr>
      <w:r w:rsidRPr="009667DC">
        <w:rPr>
          <w:rFonts w:ascii="Times New Roman" w:hAnsi="Times New Roman" w:cs="Times New Roman"/>
          <w:sz w:val="28"/>
          <w:szCs w:val="28"/>
        </w:rPr>
        <w:t>сферу деятельности (материальное производство, непроизводственная сфера);</w:t>
      </w:r>
    </w:p>
    <w:p w:rsidR="009667DC" w:rsidRPr="009667DC" w:rsidRDefault="009667DC" w:rsidP="005F427A">
      <w:pPr>
        <w:numPr>
          <w:ilvl w:val="0"/>
          <w:numId w:val="9"/>
        </w:numPr>
        <w:tabs>
          <w:tab w:val="num" w:pos="993"/>
        </w:tabs>
        <w:spacing w:after="0" w:line="240" w:lineRule="auto"/>
        <w:ind w:left="0" w:firstLine="709"/>
        <w:jc w:val="both"/>
        <w:rPr>
          <w:rFonts w:ascii="Times New Roman" w:hAnsi="Times New Roman" w:cs="Times New Roman"/>
          <w:sz w:val="28"/>
          <w:szCs w:val="28"/>
        </w:rPr>
      </w:pPr>
      <w:r w:rsidRPr="009667DC">
        <w:rPr>
          <w:rFonts w:ascii="Times New Roman" w:hAnsi="Times New Roman" w:cs="Times New Roman"/>
          <w:sz w:val="28"/>
          <w:szCs w:val="28"/>
        </w:rPr>
        <w:t>отраслевую принадлежность (промышленность, транспорт, строительство, сельское хозяйство, торговля и т.д.);</w:t>
      </w:r>
    </w:p>
    <w:p w:rsidR="009667DC" w:rsidRPr="009667DC" w:rsidRDefault="009667DC" w:rsidP="005F427A">
      <w:pPr>
        <w:numPr>
          <w:ilvl w:val="0"/>
          <w:numId w:val="9"/>
        </w:numPr>
        <w:tabs>
          <w:tab w:val="num" w:pos="993"/>
        </w:tabs>
        <w:spacing w:after="0" w:line="240" w:lineRule="auto"/>
        <w:ind w:left="0" w:firstLine="709"/>
        <w:jc w:val="both"/>
        <w:rPr>
          <w:rFonts w:ascii="Times New Roman" w:hAnsi="Times New Roman" w:cs="Times New Roman"/>
          <w:sz w:val="28"/>
          <w:szCs w:val="28"/>
        </w:rPr>
      </w:pPr>
      <w:r w:rsidRPr="009667DC">
        <w:rPr>
          <w:rFonts w:ascii="Times New Roman" w:hAnsi="Times New Roman" w:cs="Times New Roman"/>
          <w:sz w:val="28"/>
          <w:szCs w:val="28"/>
        </w:rPr>
        <w:t>организационно-правовые формы предпринимательской деятельности;</w:t>
      </w:r>
    </w:p>
    <w:p w:rsidR="009667DC" w:rsidRPr="009667DC" w:rsidRDefault="009667DC" w:rsidP="005F427A">
      <w:pPr>
        <w:numPr>
          <w:ilvl w:val="0"/>
          <w:numId w:val="9"/>
        </w:numPr>
        <w:tabs>
          <w:tab w:val="num" w:pos="993"/>
        </w:tabs>
        <w:spacing w:after="0" w:line="240" w:lineRule="auto"/>
        <w:ind w:left="0" w:firstLine="709"/>
        <w:jc w:val="both"/>
        <w:rPr>
          <w:rFonts w:ascii="Times New Roman" w:hAnsi="Times New Roman" w:cs="Times New Roman"/>
          <w:sz w:val="28"/>
          <w:szCs w:val="28"/>
        </w:rPr>
      </w:pPr>
      <w:r w:rsidRPr="009667DC">
        <w:rPr>
          <w:rFonts w:ascii="Times New Roman" w:hAnsi="Times New Roman" w:cs="Times New Roman"/>
          <w:sz w:val="28"/>
          <w:szCs w:val="28"/>
        </w:rPr>
        <w:t>виды (направления) деятельности (экспорт, импорт).</w:t>
      </w:r>
    </w:p>
    <w:p w:rsidR="00E42722" w:rsidRPr="009667DC" w:rsidRDefault="00E42722" w:rsidP="00E42722">
      <w:pPr>
        <w:pStyle w:val="33"/>
        <w:ind w:left="0" w:firstLine="570"/>
        <w:rPr>
          <w:szCs w:val="28"/>
        </w:rPr>
      </w:pPr>
      <w:r w:rsidRPr="009667DC">
        <w:rPr>
          <w:szCs w:val="28"/>
        </w:rPr>
        <w:t xml:space="preserve">Все принципы организации финансов хозяйствующих субъектов отраслей экономики находятся в развитии, и для их реализации в каждой конкретной экономической ситуации применяются свои формы и методы, соответствующие уровню развития производительных сил и производственных отношений. </w:t>
      </w:r>
    </w:p>
    <w:p w:rsidR="009667DC" w:rsidRDefault="009667DC" w:rsidP="009667DC">
      <w:pPr>
        <w:pStyle w:val="a8"/>
        <w:spacing w:after="0"/>
        <w:ind w:firstLine="709"/>
        <w:jc w:val="both"/>
        <w:rPr>
          <w:sz w:val="28"/>
          <w:szCs w:val="28"/>
        </w:rPr>
      </w:pPr>
    </w:p>
    <w:p w:rsidR="00E42722" w:rsidRPr="009667DC" w:rsidRDefault="00E42722" w:rsidP="009667DC">
      <w:pPr>
        <w:pStyle w:val="a8"/>
        <w:spacing w:after="0"/>
        <w:ind w:firstLine="709"/>
        <w:jc w:val="both"/>
        <w:rPr>
          <w:sz w:val="28"/>
          <w:szCs w:val="28"/>
        </w:rPr>
      </w:pPr>
    </w:p>
    <w:p w:rsidR="009667DC" w:rsidRPr="00E42722" w:rsidRDefault="00E42722" w:rsidP="008B55B7">
      <w:pPr>
        <w:pStyle w:val="2"/>
        <w:jc w:val="left"/>
        <w:rPr>
          <w:b/>
          <w:szCs w:val="28"/>
        </w:rPr>
      </w:pPr>
      <w:bookmarkStart w:id="2" w:name="_Toc307907549"/>
      <w:r>
        <w:rPr>
          <w:b/>
          <w:szCs w:val="28"/>
        </w:rPr>
        <w:t>2.3</w:t>
      </w:r>
      <w:r w:rsidR="009667DC" w:rsidRPr="00E42722">
        <w:rPr>
          <w:b/>
          <w:szCs w:val="28"/>
        </w:rPr>
        <w:t xml:space="preserve"> Роль финансов предприятий в </w:t>
      </w:r>
      <w:r w:rsidR="00124E0E">
        <w:rPr>
          <w:b/>
          <w:szCs w:val="28"/>
        </w:rPr>
        <w:t xml:space="preserve">развитии </w:t>
      </w:r>
      <w:r w:rsidR="009667DC" w:rsidRPr="00E42722">
        <w:rPr>
          <w:b/>
          <w:szCs w:val="28"/>
        </w:rPr>
        <w:t>экономик</w:t>
      </w:r>
      <w:bookmarkEnd w:id="2"/>
      <w:r w:rsidR="00124E0E">
        <w:rPr>
          <w:b/>
          <w:szCs w:val="28"/>
        </w:rPr>
        <w:t>и государства</w:t>
      </w:r>
    </w:p>
    <w:p w:rsidR="009667DC" w:rsidRPr="009667DC" w:rsidRDefault="009667DC" w:rsidP="009667DC">
      <w:pPr>
        <w:spacing w:after="0" w:line="240" w:lineRule="auto"/>
        <w:ind w:firstLine="709"/>
        <w:jc w:val="both"/>
        <w:rPr>
          <w:rFonts w:ascii="Times New Roman" w:hAnsi="Times New Roman" w:cs="Times New Roman"/>
          <w:sz w:val="28"/>
          <w:szCs w:val="28"/>
        </w:rPr>
      </w:pPr>
    </w:p>
    <w:p w:rsidR="009667DC" w:rsidRPr="009667DC" w:rsidRDefault="009667DC" w:rsidP="009667DC">
      <w:pPr>
        <w:spacing w:after="0" w:line="240" w:lineRule="auto"/>
        <w:ind w:firstLine="709"/>
        <w:jc w:val="both"/>
        <w:rPr>
          <w:rFonts w:ascii="Times New Roman" w:hAnsi="Times New Roman" w:cs="Times New Roman"/>
          <w:sz w:val="28"/>
          <w:szCs w:val="28"/>
        </w:rPr>
      </w:pP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Финансы предприятий отраслей экономики являются исходной основой всей финансовой системы страны. Они занимают определяющее положение в этой системе, поскольку охватывают важнейшую часть всех денежных отношений: финансовые отношения в сфере воспроизводства, где создается валовой внутренний продукт, национальное богатство и национальный доход – основные источники финансовых ресурсов экономики. В связи с этим от состояния финансов предприятий зависит возможность удовлетворения общественных потребностей экономики, улучшения финансового положения страны. В обеспечении нормального состояния экономики велика роль финансов предприятий отраслей экономики, так как в силу своей специфической особенности они осуществляют процесс распределения и перераспределения национального дохода и национального богатства на трех основных уровнях: общегосударственном; уровне предприятий; уровне производственных коллективов.</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 ходе распределения и перераспределения национального дохода и национального богатства на общегосударственном уровне, финансы предприятий отраслей экономики обеспечивают формирование финансовых ресурсов государства, используемых для образования бюджета и внебюджетных фондов.</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 xml:space="preserve">Распределяя и перераспределяя национальный доход и национальное богатство на уровне предприятий финансы субъектов хозяйствования обеспечивают сферу материального производства необходимыми финансовыми ресурсами и денежными средствами для непрерывного процесса расширенного воспроизводства. </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lastRenderedPageBreak/>
        <w:t>Непосредственная связь финансов предприятий отраслей экономики со всеми фазами воспроизводственного процесса обусловливает их высокую потенциальную активность и широкую возможность воздействования на все стороны хозяйствования. В связи с этим финансы предприятий могут служить главным инструментом государственного регулирования экономики. С их помощью осуществляется регулирование  воспроизводства производимого продукта, обеспечивается финансирование потребностей расширенного воспроизводства на основе оптимального соотношения между средствами, направляемыми на накопление и потребление. В рыночной экономике финансы предприятий могут использоваться для регулирования отраслевых пропорций. Это выглядит следующим образом. Предприятия ищут на финансовом рынке зоны наиболее выгодного приложения финансовых ресурсов, имеющихся в их распоряжении: покупают акции других предприятий, инвестируют свои средства в недвижимость, предоставляют их взаймы банкам и государству и т.д.</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Финансы предприятий способствуют ускорению развития отдельных отраслей экономики, созданию новых производств и современных технологий, ускорению инновационного развития в экономике.</w:t>
      </w:r>
    </w:p>
    <w:p w:rsidR="009667DC" w:rsidRPr="009667DC" w:rsidRDefault="009667DC"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Влияние финансов предприятий на территориальную структуру общественного производства происходит путем расширения зоны предпринимательства, инвестирования средств в затраты на развитие городов и новых населенных пунктов и т.д.</w:t>
      </w:r>
    </w:p>
    <w:p w:rsidR="009667DC" w:rsidRPr="009667DC" w:rsidRDefault="009667DC" w:rsidP="00E42722">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 экономике место и роль финансов схематически может быть представлена в виде встречного движения ресурсов и денежных средств между  субъектами хозяйственной деятельности в условиях наличия рынка ресурсов и рынка товаров, работ и услуг.</w:t>
      </w:r>
      <w:r w:rsidR="00E42722">
        <w:rPr>
          <w:rFonts w:ascii="Times New Roman" w:hAnsi="Times New Roman" w:cs="Times New Roman"/>
          <w:sz w:val="28"/>
          <w:szCs w:val="28"/>
        </w:rPr>
        <w:t xml:space="preserve"> </w:t>
      </w:r>
      <w:r w:rsidRPr="009667DC">
        <w:rPr>
          <w:rFonts w:ascii="Times New Roman" w:hAnsi="Times New Roman" w:cs="Times New Roman"/>
          <w:sz w:val="28"/>
          <w:szCs w:val="28"/>
        </w:rPr>
        <w:t>На рынке ресурсов предприятия приобретают сырье, материалы, основные фонды, рабочую силу и другие элементы производства. На рынке товаров, работ и услуг субъекты хозяйствования, реализуя производимые работы и услуги, в свою очередь получают выручку, часть которой идет на формирование целевых фондов, часть - в инвестиционные вложения и т.д. Следует также отметить, что предприятия в соответствии с налоговым законодательством платят налоги, за счет которых формируются республиканский и местные бюджеты.</w:t>
      </w:r>
    </w:p>
    <w:p w:rsidR="009667DC" w:rsidRDefault="009667DC" w:rsidP="00E42722">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 связи с этим эффективное функционирование финансов предприятий является основой стабильности  финансовой системы страны.</w:t>
      </w:r>
    </w:p>
    <w:p w:rsidR="00E42722" w:rsidRDefault="00E42722" w:rsidP="00E42722">
      <w:pPr>
        <w:spacing w:after="0" w:line="240" w:lineRule="auto"/>
        <w:ind w:firstLine="709"/>
        <w:jc w:val="both"/>
        <w:rPr>
          <w:rFonts w:ascii="Times New Roman" w:hAnsi="Times New Roman" w:cs="Times New Roman"/>
          <w:sz w:val="28"/>
          <w:szCs w:val="28"/>
        </w:rPr>
      </w:pPr>
    </w:p>
    <w:p w:rsidR="00E42722" w:rsidRPr="00E42722" w:rsidRDefault="00E42722" w:rsidP="00E42722">
      <w:pPr>
        <w:spacing w:after="0" w:line="240" w:lineRule="auto"/>
        <w:ind w:firstLine="709"/>
        <w:jc w:val="both"/>
        <w:rPr>
          <w:rFonts w:ascii="Times New Roman" w:hAnsi="Times New Roman" w:cs="Times New Roman"/>
          <w:sz w:val="28"/>
          <w:szCs w:val="28"/>
        </w:rPr>
      </w:pPr>
    </w:p>
    <w:bookmarkEnd w:id="0"/>
    <w:p w:rsidR="003C7610" w:rsidRPr="00E42722" w:rsidRDefault="00E42722" w:rsidP="009667D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9667DC" w:rsidRPr="00E42722">
        <w:rPr>
          <w:rFonts w:ascii="Times New Roman" w:hAnsi="Times New Roman" w:cs="Times New Roman"/>
          <w:b/>
          <w:sz w:val="28"/>
          <w:szCs w:val="28"/>
        </w:rPr>
        <w:t>.4</w:t>
      </w:r>
      <w:r w:rsidRPr="00E42722">
        <w:rPr>
          <w:rFonts w:ascii="Times New Roman" w:hAnsi="Times New Roman" w:cs="Times New Roman"/>
          <w:b/>
          <w:sz w:val="28"/>
          <w:szCs w:val="28"/>
        </w:rPr>
        <w:t xml:space="preserve"> </w:t>
      </w:r>
      <w:r w:rsidR="009667DC" w:rsidRPr="00E42722">
        <w:rPr>
          <w:rFonts w:ascii="Times New Roman" w:hAnsi="Times New Roman" w:cs="Times New Roman"/>
          <w:b/>
          <w:sz w:val="28"/>
          <w:szCs w:val="28"/>
        </w:rPr>
        <w:t>Влияние форм собственности и отраслевых</w:t>
      </w:r>
      <w:r w:rsidRPr="00E42722">
        <w:rPr>
          <w:rFonts w:ascii="Times New Roman" w:hAnsi="Times New Roman" w:cs="Times New Roman"/>
          <w:b/>
          <w:sz w:val="28"/>
          <w:szCs w:val="28"/>
        </w:rPr>
        <w:t xml:space="preserve"> </w:t>
      </w:r>
      <w:r w:rsidR="009667DC" w:rsidRPr="00E42722">
        <w:rPr>
          <w:rFonts w:ascii="Times New Roman" w:hAnsi="Times New Roman" w:cs="Times New Roman"/>
          <w:b/>
          <w:sz w:val="28"/>
          <w:szCs w:val="28"/>
        </w:rPr>
        <w:t>особенностей на организацию финансов субъектов хозяйствования</w:t>
      </w:r>
    </w:p>
    <w:p w:rsidR="003C7610" w:rsidRPr="009667DC" w:rsidRDefault="003C7610" w:rsidP="009667DC">
      <w:pPr>
        <w:spacing w:after="0" w:line="240" w:lineRule="auto"/>
        <w:ind w:firstLine="709"/>
        <w:jc w:val="both"/>
        <w:rPr>
          <w:rFonts w:ascii="Times New Roman" w:hAnsi="Times New Roman" w:cs="Times New Roman"/>
          <w:sz w:val="28"/>
          <w:szCs w:val="28"/>
        </w:rPr>
      </w:pPr>
    </w:p>
    <w:p w:rsidR="003C7610" w:rsidRPr="009667DC" w:rsidRDefault="003C7610" w:rsidP="009667DC">
      <w:pPr>
        <w:spacing w:after="0" w:line="240" w:lineRule="auto"/>
        <w:ind w:firstLine="709"/>
        <w:jc w:val="both"/>
        <w:rPr>
          <w:rFonts w:ascii="Times New Roman" w:hAnsi="Times New Roman" w:cs="Times New Roman"/>
          <w:sz w:val="28"/>
          <w:szCs w:val="28"/>
        </w:rPr>
      </w:pP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 xml:space="preserve">В Республике Беларусь собственность может быть государственной и частной. Субъектами права государственной собственности являются Республика Беларусь и административно-территориальные единицы. </w:t>
      </w:r>
      <w:r w:rsidRPr="009667DC">
        <w:rPr>
          <w:rFonts w:ascii="Times New Roman" w:hAnsi="Times New Roman" w:cs="Times New Roman"/>
          <w:sz w:val="28"/>
          <w:szCs w:val="28"/>
        </w:rPr>
        <w:lastRenderedPageBreak/>
        <w:t>Субъектами права частной собственности являются физические и негосударственные юридические лица.</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Формы собственности оказывают влияние на организацию финансов предприятий отраслей экономики. Субъекты хозяйствования различных форм собственности имеют специфические финансовые отношения, которые определяются особенностями создания и функционирования предприятий как юридических лиц.</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Особенности организации финансов различных форм собственности определяются учредительными документами (уставом или решением о создании предприятия).</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Финансы государственных и коммунальных предприятий функционируют на основе полного хозяйственного ведения принадлежащего им имущества, которое в форме основных и оборотных средств включается в состав уставного фонда. Собственником имущества является государство или территориальные фонды государственного имущества.</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Первоначальным источником инвестиций в производство на государственных и коммунальных предприятиях служат средства бюджетов разных уровней. На этих предприятиях финансовая деятельность осуществляется на основе полной самостоятельности. Отрасль или ведомство несут полную ответственность за их  деятельность и отвечают по их обязательствам. Финансы государственных и коммунальных предприятий отделены от бюджетов всех уровней.</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При частной форме собственности субъекты управления ответственны за результаты своей деятельности, чем отличаются от пользователя государственной собственности. Предприятия частной формы собственности в большей степени, чем государственные подвержены финансовому риску, поскольку их хозяйственная  деятельность осуществляется за счет личных средств владельцев предприятий и кредитов банков.</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 соответствии с Гражданским кодексом Республики Беларусь (ГК РБ) существуют следующие организационно-правовые формы организаций.</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1.</w:t>
      </w:r>
      <w:r w:rsidRPr="009667DC">
        <w:rPr>
          <w:rFonts w:ascii="Times New Roman" w:hAnsi="Times New Roman" w:cs="Times New Roman"/>
          <w:sz w:val="28"/>
          <w:szCs w:val="28"/>
        </w:rPr>
        <w:tab/>
        <w:t>Хозяйственные товарищества:</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2.</w:t>
      </w:r>
      <w:r w:rsidRPr="009667DC">
        <w:rPr>
          <w:rFonts w:ascii="Times New Roman" w:hAnsi="Times New Roman" w:cs="Times New Roman"/>
          <w:sz w:val="28"/>
          <w:szCs w:val="28"/>
        </w:rPr>
        <w:tab/>
        <w:t>Хозяйственные общества:</w:t>
      </w:r>
    </w:p>
    <w:p w:rsidR="003C7610" w:rsidRPr="004E3EC5" w:rsidRDefault="003C7610" w:rsidP="009667DC">
      <w:pPr>
        <w:spacing w:after="0" w:line="240" w:lineRule="auto"/>
        <w:ind w:firstLine="709"/>
        <w:jc w:val="both"/>
        <w:rPr>
          <w:rFonts w:ascii="Times New Roman" w:hAnsi="Times New Roman" w:cs="Times New Roman"/>
          <w:sz w:val="28"/>
          <w:szCs w:val="28"/>
        </w:rPr>
      </w:pPr>
      <w:r w:rsidRPr="004E3EC5">
        <w:rPr>
          <w:rFonts w:ascii="Times New Roman" w:hAnsi="Times New Roman" w:cs="Times New Roman"/>
          <w:sz w:val="28"/>
          <w:szCs w:val="28"/>
        </w:rPr>
        <w:t>- акционерные общества открытого и закрытого типа;</w:t>
      </w:r>
    </w:p>
    <w:p w:rsidR="003C7610" w:rsidRPr="004E3EC5" w:rsidRDefault="003C7610" w:rsidP="009667DC">
      <w:pPr>
        <w:spacing w:after="0" w:line="240" w:lineRule="auto"/>
        <w:ind w:firstLine="709"/>
        <w:jc w:val="both"/>
        <w:rPr>
          <w:rFonts w:ascii="Times New Roman" w:hAnsi="Times New Roman" w:cs="Times New Roman"/>
          <w:sz w:val="28"/>
          <w:szCs w:val="28"/>
        </w:rPr>
      </w:pPr>
      <w:r w:rsidRPr="004E3EC5">
        <w:rPr>
          <w:rFonts w:ascii="Times New Roman" w:hAnsi="Times New Roman" w:cs="Times New Roman"/>
          <w:sz w:val="28"/>
          <w:szCs w:val="28"/>
        </w:rPr>
        <w:t>- общество с ограниченной ответственностью;</w:t>
      </w:r>
    </w:p>
    <w:p w:rsidR="003C7610" w:rsidRPr="004E3EC5" w:rsidRDefault="003C7610" w:rsidP="009667DC">
      <w:pPr>
        <w:spacing w:after="0" w:line="240" w:lineRule="auto"/>
        <w:ind w:firstLine="709"/>
        <w:jc w:val="both"/>
        <w:rPr>
          <w:rFonts w:ascii="Times New Roman" w:hAnsi="Times New Roman" w:cs="Times New Roman"/>
          <w:sz w:val="28"/>
          <w:szCs w:val="28"/>
        </w:rPr>
      </w:pPr>
      <w:r w:rsidRPr="004E3EC5">
        <w:rPr>
          <w:rFonts w:ascii="Times New Roman" w:hAnsi="Times New Roman" w:cs="Times New Roman"/>
          <w:sz w:val="28"/>
          <w:szCs w:val="28"/>
        </w:rPr>
        <w:t>- общество с дополнительной ответственностью.</w:t>
      </w:r>
    </w:p>
    <w:p w:rsidR="003C7610" w:rsidRPr="004E3EC5" w:rsidRDefault="003C7610" w:rsidP="009667DC">
      <w:pPr>
        <w:spacing w:after="0" w:line="240" w:lineRule="auto"/>
        <w:ind w:firstLine="709"/>
        <w:jc w:val="both"/>
        <w:rPr>
          <w:rFonts w:ascii="Times New Roman" w:hAnsi="Times New Roman" w:cs="Times New Roman"/>
          <w:sz w:val="28"/>
          <w:szCs w:val="28"/>
        </w:rPr>
      </w:pPr>
      <w:r w:rsidRPr="004E3EC5">
        <w:rPr>
          <w:rFonts w:ascii="Times New Roman" w:hAnsi="Times New Roman" w:cs="Times New Roman"/>
          <w:sz w:val="28"/>
          <w:szCs w:val="28"/>
        </w:rPr>
        <w:t>3.</w:t>
      </w:r>
      <w:r w:rsidRPr="004E3EC5">
        <w:rPr>
          <w:rFonts w:ascii="Times New Roman" w:hAnsi="Times New Roman" w:cs="Times New Roman"/>
          <w:sz w:val="28"/>
          <w:szCs w:val="28"/>
        </w:rPr>
        <w:tab/>
        <w:t>Производственные кооперативы.</w:t>
      </w:r>
    </w:p>
    <w:p w:rsidR="003C7610" w:rsidRPr="004E3EC5" w:rsidRDefault="003C7610" w:rsidP="009667DC">
      <w:pPr>
        <w:spacing w:after="0" w:line="240" w:lineRule="auto"/>
        <w:ind w:firstLine="709"/>
        <w:jc w:val="both"/>
        <w:rPr>
          <w:rFonts w:ascii="Times New Roman" w:hAnsi="Times New Roman" w:cs="Times New Roman"/>
          <w:sz w:val="28"/>
          <w:szCs w:val="28"/>
        </w:rPr>
      </w:pPr>
      <w:r w:rsidRPr="004E3EC5">
        <w:rPr>
          <w:rFonts w:ascii="Times New Roman" w:hAnsi="Times New Roman" w:cs="Times New Roman"/>
          <w:sz w:val="28"/>
          <w:szCs w:val="28"/>
        </w:rPr>
        <w:t>4.</w:t>
      </w:r>
      <w:r w:rsidRPr="004E3EC5">
        <w:rPr>
          <w:rFonts w:ascii="Times New Roman" w:hAnsi="Times New Roman" w:cs="Times New Roman"/>
          <w:sz w:val="28"/>
          <w:szCs w:val="28"/>
        </w:rPr>
        <w:tab/>
        <w:t>Государственные и коммунальные унитарные предприятия:</w:t>
      </w:r>
    </w:p>
    <w:p w:rsidR="003C7610" w:rsidRPr="004E3EC5" w:rsidRDefault="003C7610" w:rsidP="009667DC">
      <w:pPr>
        <w:spacing w:after="0" w:line="240" w:lineRule="auto"/>
        <w:ind w:firstLine="709"/>
        <w:jc w:val="both"/>
        <w:rPr>
          <w:rFonts w:ascii="Times New Roman" w:hAnsi="Times New Roman" w:cs="Times New Roman"/>
          <w:sz w:val="28"/>
          <w:szCs w:val="28"/>
        </w:rPr>
      </w:pPr>
      <w:r w:rsidRPr="004E3EC5">
        <w:rPr>
          <w:rFonts w:ascii="Times New Roman" w:hAnsi="Times New Roman" w:cs="Times New Roman"/>
          <w:sz w:val="28"/>
          <w:szCs w:val="28"/>
        </w:rPr>
        <w:t>- на праве полного хозяйственного ведения;</w:t>
      </w:r>
    </w:p>
    <w:p w:rsidR="003C7610" w:rsidRPr="004E3EC5" w:rsidRDefault="003C7610" w:rsidP="009667DC">
      <w:pPr>
        <w:spacing w:after="0" w:line="240" w:lineRule="auto"/>
        <w:ind w:firstLine="709"/>
        <w:jc w:val="both"/>
        <w:rPr>
          <w:rFonts w:ascii="Times New Roman" w:hAnsi="Times New Roman" w:cs="Times New Roman"/>
          <w:sz w:val="28"/>
          <w:szCs w:val="28"/>
        </w:rPr>
      </w:pPr>
      <w:r w:rsidRPr="004E3EC5">
        <w:rPr>
          <w:rFonts w:ascii="Times New Roman" w:hAnsi="Times New Roman" w:cs="Times New Roman"/>
          <w:sz w:val="28"/>
          <w:szCs w:val="28"/>
        </w:rPr>
        <w:t>- на праве оперативного управления (казенное предприятие).</w:t>
      </w:r>
    </w:p>
    <w:p w:rsidR="003C7610" w:rsidRPr="009667DC" w:rsidRDefault="003C7610" w:rsidP="004E3EC5">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Организационно-правовые формы хозяйствования определяют различные  особенности в организации финансов предприятия. Эти особенности заключаются:</w:t>
      </w:r>
      <w:r w:rsidR="004E3EC5">
        <w:rPr>
          <w:rFonts w:ascii="Times New Roman" w:hAnsi="Times New Roman" w:cs="Times New Roman"/>
          <w:sz w:val="28"/>
          <w:szCs w:val="28"/>
        </w:rPr>
        <w:t xml:space="preserve"> </w:t>
      </w:r>
      <w:r w:rsidRPr="009667DC">
        <w:rPr>
          <w:rFonts w:ascii="Times New Roman" w:hAnsi="Times New Roman" w:cs="Times New Roman"/>
          <w:sz w:val="28"/>
          <w:szCs w:val="28"/>
        </w:rPr>
        <w:t>в источниках и порядке формирования уставного фонда;в системе распределения прибыли; во взаимоотношениях с бюджетом и т.д.</w:t>
      </w:r>
    </w:p>
    <w:p w:rsidR="003C7610" w:rsidRPr="009667DC" w:rsidRDefault="003C7610" w:rsidP="008B55B7">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lastRenderedPageBreak/>
        <w:t>Специфика финансов предприятий во многом обусловлена той отраслью экономики, в которой функционирует предприятие. Среди отраслевых особенностей, оказывающих влияние на организацию финансов предприятий, можно выделить следующие:</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во-первых, различия в технологии и характере труда разных отраслей, сказывающихся на составе и структуре производственных фондов, уровне материально-технической оснащенности производства, видах и структуре оборотных средств, уровне и квалификации работающих и т.п. В свою очередь эти различия требуют разных подходов к источникам формирования финансовых ресурсов, системе распределения прибыли, созданию механизма финансового стимулирования лучших результатов труда и др.;</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во-вторых, разную длительность производственного цикла и различный характер н</w:t>
      </w:r>
      <w:r w:rsidR="006C362A">
        <w:rPr>
          <w:rFonts w:ascii="Times New Roman" w:hAnsi="Times New Roman" w:cs="Times New Roman"/>
          <w:sz w:val="28"/>
          <w:szCs w:val="28"/>
        </w:rPr>
        <w:t>арастания затрат в производстве</w:t>
      </w:r>
      <w:r w:rsidRPr="009667DC">
        <w:rPr>
          <w:rFonts w:ascii="Times New Roman" w:hAnsi="Times New Roman" w:cs="Times New Roman"/>
          <w:sz w:val="28"/>
          <w:szCs w:val="28"/>
        </w:rPr>
        <w:t>;</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в-третьих, зависимость производства от природных и климатических факторов, влияющих на количество и качество продукции, уровень затрат на ее производство, финансовые результаты деятельности предприятий и т.п.;</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в-четвертых, зависимость экономических условий хозяйствования от возможности получ</w:t>
      </w:r>
      <w:r w:rsidR="006C362A">
        <w:rPr>
          <w:rFonts w:ascii="Times New Roman" w:hAnsi="Times New Roman" w:cs="Times New Roman"/>
          <w:sz w:val="28"/>
          <w:szCs w:val="28"/>
        </w:rPr>
        <w:t>ения доходов рентного характера</w:t>
      </w:r>
      <w:r w:rsidRPr="009667DC">
        <w:rPr>
          <w:rFonts w:ascii="Times New Roman" w:hAnsi="Times New Roman" w:cs="Times New Roman"/>
          <w:sz w:val="28"/>
          <w:szCs w:val="28"/>
        </w:rPr>
        <w:t>;</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в-пятых, различия в экономических условиях хозяйствования производственных и инфраструктурных отраслей, что сказывается на источниках формирования финансовых ресурсов, формах их использования, взаимоотношениях с бюджетом и внебюджетными фондами и т.д.</w:t>
      </w:r>
    </w:p>
    <w:p w:rsidR="003C7610" w:rsidRPr="009667DC" w:rsidRDefault="003C7610" w:rsidP="009667DC">
      <w:pPr>
        <w:spacing w:after="0" w:line="240" w:lineRule="auto"/>
        <w:ind w:firstLine="709"/>
        <w:jc w:val="both"/>
        <w:rPr>
          <w:rFonts w:ascii="Times New Roman" w:hAnsi="Times New Roman" w:cs="Times New Roman"/>
          <w:sz w:val="28"/>
          <w:szCs w:val="28"/>
        </w:rPr>
      </w:pPr>
      <w:r w:rsidRPr="009667DC">
        <w:rPr>
          <w:rFonts w:ascii="Times New Roman" w:hAnsi="Times New Roman" w:cs="Times New Roman"/>
          <w:sz w:val="28"/>
          <w:szCs w:val="28"/>
        </w:rPr>
        <w:t xml:space="preserve">Следует отметить, что только полный учет всех отраслевых особенностей, характерных для соответствующего вида производственной деятельности, позволит создать финансовый механизм, в наибольшей степени учитывающий потребности производства, нужды производителя и потребителя продукции. </w:t>
      </w:r>
    </w:p>
    <w:p w:rsidR="006C362A" w:rsidRDefault="006C362A" w:rsidP="008B55B7">
      <w:pPr>
        <w:spacing w:line="360" w:lineRule="exact"/>
        <w:jc w:val="both"/>
        <w:rPr>
          <w:sz w:val="28"/>
          <w:szCs w:val="28"/>
        </w:rPr>
      </w:pPr>
    </w:p>
    <w:p w:rsidR="004E3EC5" w:rsidRDefault="004E3EC5" w:rsidP="008B55B7">
      <w:pPr>
        <w:spacing w:line="360" w:lineRule="exact"/>
        <w:jc w:val="both"/>
        <w:rPr>
          <w:sz w:val="28"/>
          <w:szCs w:val="28"/>
        </w:rPr>
      </w:pPr>
    </w:p>
    <w:p w:rsidR="00D826DF" w:rsidRDefault="00D826DF" w:rsidP="008B55B7">
      <w:pPr>
        <w:spacing w:line="360" w:lineRule="exact"/>
        <w:jc w:val="both"/>
        <w:rPr>
          <w:sz w:val="28"/>
          <w:szCs w:val="28"/>
        </w:rPr>
      </w:pPr>
    </w:p>
    <w:p w:rsidR="003C7610" w:rsidRPr="008B55B7" w:rsidRDefault="006C362A" w:rsidP="008B55B7">
      <w:pPr>
        <w:rPr>
          <w:rFonts w:ascii="Times New Roman" w:hAnsi="Times New Roman" w:cs="Times New Roman"/>
          <w:b/>
          <w:sz w:val="28"/>
          <w:szCs w:val="28"/>
        </w:rPr>
      </w:pPr>
      <w:r w:rsidRPr="00A04674">
        <w:rPr>
          <w:rFonts w:ascii="Times New Roman" w:hAnsi="Times New Roman" w:cs="Times New Roman"/>
          <w:b/>
          <w:sz w:val="28"/>
          <w:szCs w:val="28"/>
        </w:rPr>
        <w:t>Вопросы для повторения:</w:t>
      </w:r>
    </w:p>
    <w:p w:rsidR="006C362A" w:rsidRPr="006C362A" w:rsidRDefault="006C362A" w:rsidP="00D826DF">
      <w:pPr>
        <w:numPr>
          <w:ilvl w:val="0"/>
          <w:numId w:val="8"/>
        </w:numPr>
        <w:spacing w:after="0" w:line="240" w:lineRule="auto"/>
        <w:ind w:left="0" w:firstLine="284"/>
        <w:jc w:val="both"/>
        <w:rPr>
          <w:rFonts w:ascii="Times New Roman" w:hAnsi="Times New Roman" w:cs="Times New Roman"/>
          <w:sz w:val="28"/>
          <w:szCs w:val="28"/>
        </w:rPr>
      </w:pPr>
      <w:r w:rsidRPr="006C362A">
        <w:rPr>
          <w:rFonts w:ascii="Times New Roman" w:hAnsi="Times New Roman" w:cs="Times New Roman"/>
          <w:sz w:val="28"/>
          <w:szCs w:val="28"/>
        </w:rPr>
        <w:t>Дайте определение финансового механизма, и охарактеризуйте его элементы.</w:t>
      </w:r>
    </w:p>
    <w:p w:rsidR="006C362A" w:rsidRPr="006C362A" w:rsidRDefault="006C362A" w:rsidP="00D826DF">
      <w:pPr>
        <w:numPr>
          <w:ilvl w:val="0"/>
          <w:numId w:val="8"/>
        </w:numPr>
        <w:spacing w:after="0" w:line="240" w:lineRule="auto"/>
        <w:ind w:left="0" w:firstLine="284"/>
        <w:jc w:val="both"/>
        <w:rPr>
          <w:rFonts w:ascii="Times New Roman" w:hAnsi="Times New Roman" w:cs="Times New Roman"/>
          <w:sz w:val="28"/>
          <w:szCs w:val="28"/>
        </w:rPr>
      </w:pPr>
      <w:r w:rsidRPr="006C362A">
        <w:rPr>
          <w:rFonts w:ascii="Times New Roman" w:hAnsi="Times New Roman" w:cs="Times New Roman"/>
          <w:sz w:val="28"/>
          <w:szCs w:val="28"/>
        </w:rPr>
        <w:t>Назовите принципы организации финансов, и раскройте их сущность.</w:t>
      </w:r>
    </w:p>
    <w:p w:rsidR="006C362A" w:rsidRPr="006C362A" w:rsidRDefault="006C362A" w:rsidP="00D826DF">
      <w:pPr>
        <w:numPr>
          <w:ilvl w:val="0"/>
          <w:numId w:val="8"/>
        </w:numPr>
        <w:spacing w:after="0" w:line="240" w:lineRule="auto"/>
        <w:ind w:left="0" w:firstLine="284"/>
        <w:jc w:val="both"/>
        <w:rPr>
          <w:rFonts w:ascii="Times New Roman" w:hAnsi="Times New Roman" w:cs="Times New Roman"/>
          <w:sz w:val="28"/>
          <w:szCs w:val="28"/>
        </w:rPr>
      </w:pPr>
      <w:r w:rsidRPr="006C362A">
        <w:rPr>
          <w:rFonts w:ascii="Times New Roman" w:hAnsi="Times New Roman" w:cs="Times New Roman"/>
          <w:sz w:val="28"/>
          <w:szCs w:val="28"/>
        </w:rPr>
        <w:t>Охарактеризуйте роль финансов предприятий в экономике</w:t>
      </w:r>
    </w:p>
    <w:p w:rsidR="003C7610" w:rsidRPr="006C362A" w:rsidRDefault="003C7610" w:rsidP="00D826DF">
      <w:pPr>
        <w:numPr>
          <w:ilvl w:val="0"/>
          <w:numId w:val="8"/>
        </w:numPr>
        <w:spacing w:after="0" w:line="240" w:lineRule="auto"/>
        <w:ind w:left="0" w:firstLine="284"/>
        <w:jc w:val="both"/>
        <w:rPr>
          <w:rFonts w:ascii="Times New Roman" w:hAnsi="Times New Roman" w:cs="Times New Roman"/>
          <w:sz w:val="28"/>
          <w:szCs w:val="28"/>
        </w:rPr>
      </w:pPr>
      <w:r w:rsidRPr="006C362A">
        <w:rPr>
          <w:rFonts w:ascii="Times New Roman" w:hAnsi="Times New Roman" w:cs="Times New Roman"/>
          <w:sz w:val="28"/>
          <w:szCs w:val="28"/>
        </w:rPr>
        <w:t>Раскройте особенности организации финансов различных организационно-правовых форм хозяйствования.</w:t>
      </w:r>
    </w:p>
    <w:p w:rsidR="003C7610" w:rsidRDefault="003C7610" w:rsidP="00D826DF">
      <w:pPr>
        <w:numPr>
          <w:ilvl w:val="0"/>
          <w:numId w:val="8"/>
        </w:numPr>
        <w:spacing w:after="0" w:line="240" w:lineRule="auto"/>
        <w:ind w:left="0" w:firstLine="284"/>
        <w:jc w:val="both"/>
        <w:rPr>
          <w:rFonts w:ascii="Times New Roman" w:hAnsi="Times New Roman" w:cs="Times New Roman"/>
          <w:sz w:val="28"/>
          <w:szCs w:val="28"/>
        </w:rPr>
      </w:pPr>
      <w:r w:rsidRPr="006C362A">
        <w:rPr>
          <w:rFonts w:ascii="Times New Roman" w:hAnsi="Times New Roman" w:cs="Times New Roman"/>
          <w:sz w:val="28"/>
          <w:szCs w:val="28"/>
        </w:rPr>
        <w:t>Охарактеризуйте влияние отраслевых особенностей на организацию финансов.</w:t>
      </w:r>
    </w:p>
    <w:p w:rsidR="004E3EC5" w:rsidRDefault="004E3EC5" w:rsidP="00D826DF">
      <w:pPr>
        <w:numPr>
          <w:ilvl w:val="0"/>
          <w:numId w:val="8"/>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Приведите примеры вляяния формы собственности или отраслевых особенностей на организацию финансов предприятия</w:t>
      </w:r>
    </w:p>
    <w:p w:rsidR="006C362A" w:rsidRPr="004E3EC5" w:rsidRDefault="006C362A" w:rsidP="004E3EC5">
      <w:pPr>
        <w:spacing w:after="0" w:line="360" w:lineRule="exact"/>
        <w:ind w:left="284"/>
        <w:jc w:val="both"/>
        <w:rPr>
          <w:rFonts w:ascii="Times New Roman" w:hAnsi="Times New Roman" w:cs="Times New Roman"/>
          <w:sz w:val="28"/>
          <w:szCs w:val="28"/>
        </w:rPr>
      </w:pPr>
      <w:r w:rsidRPr="004E3EC5">
        <w:rPr>
          <w:rFonts w:ascii="Times New Roman" w:eastAsia="Calibri" w:hAnsi="Times New Roman" w:cs="Times New Roman"/>
          <w:b/>
          <w:sz w:val="28"/>
          <w:szCs w:val="28"/>
        </w:rPr>
        <w:lastRenderedPageBreak/>
        <w:t>Тема 3. Содержание финансовой работы в организациях</w:t>
      </w:r>
    </w:p>
    <w:p w:rsidR="008B55B7" w:rsidRDefault="008B55B7" w:rsidP="006D39DF">
      <w:pPr>
        <w:spacing w:after="0" w:line="240" w:lineRule="auto"/>
        <w:ind w:firstLine="709"/>
        <w:jc w:val="both"/>
        <w:rPr>
          <w:rFonts w:ascii="Times New Roman" w:hAnsi="Times New Roman" w:cs="Times New Roman"/>
          <w:sz w:val="28"/>
          <w:szCs w:val="28"/>
        </w:rPr>
      </w:pPr>
    </w:p>
    <w:p w:rsidR="00124E0E" w:rsidRDefault="006C362A" w:rsidP="006D39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D39DF">
        <w:rPr>
          <w:rFonts w:ascii="Times New Roman" w:hAnsi="Times New Roman" w:cs="Times New Roman"/>
          <w:sz w:val="28"/>
          <w:szCs w:val="28"/>
        </w:rPr>
        <w:t>.1</w:t>
      </w:r>
      <w:r>
        <w:rPr>
          <w:rFonts w:ascii="Times New Roman" w:hAnsi="Times New Roman" w:cs="Times New Roman"/>
          <w:sz w:val="28"/>
          <w:szCs w:val="28"/>
        </w:rPr>
        <w:t xml:space="preserve"> </w:t>
      </w:r>
      <w:r w:rsidRPr="009058A2">
        <w:rPr>
          <w:rFonts w:ascii="Times New Roman" w:hAnsi="Times New Roman" w:cs="Times New Roman"/>
          <w:sz w:val="28"/>
          <w:szCs w:val="28"/>
        </w:rPr>
        <w:t>Финансовая работа в организации</w:t>
      </w:r>
      <w:r w:rsidR="00124E0E">
        <w:rPr>
          <w:rFonts w:ascii="Times New Roman" w:hAnsi="Times New Roman" w:cs="Times New Roman"/>
          <w:sz w:val="28"/>
          <w:szCs w:val="28"/>
        </w:rPr>
        <w:t>: понятие, предмет, виды</w:t>
      </w:r>
    </w:p>
    <w:p w:rsidR="006D39DF" w:rsidRPr="006D39DF" w:rsidRDefault="006D39DF" w:rsidP="006D39DF">
      <w:pPr>
        <w:spacing w:after="0" w:line="240" w:lineRule="auto"/>
        <w:ind w:firstLine="709"/>
        <w:jc w:val="both"/>
        <w:rPr>
          <w:rFonts w:ascii="Times New Roman" w:hAnsi="Times New Roman" w:cs="Times New Roman"/>
          <w:sz w:val="28"/>
          <w:szCs w:val="28"/>
        </w:rPr>
      </w:pPr>
      <w:r w:rsidRPr="006D39DF">
        <w:rPr>
          <w:rFonts w:ascii="Times New Roman" w:hAnsi="Times New Roman" w:cs="Times New Roman"/>
          <w:sz w:val="28"/>
          <w:szCs w:val="28"/>
        </w:rPr>
        <w:t>3.2 Финансовая служба коммерческой организации</w:t>
      </w:r>
      <w:r w:rsidR="00124E0E">
        <w:rPr>
          <w:rFonts w:ascii="Times New Roman" w:hAnsi="Times New Roman" w:cs="Times New Roman"/>
          <w:sz w:val="28"/>
          <w:szCs w:val="28"/>
        </w:rPr>
        <w:t xml:space="preserve">, ее функции, задачи, </w:t>
      </w:r>
      <w:r w:rsidRPr="006D39DF">
        <w:rPr>
          <w:rFonts w:ascii="Times New Roman" w:hAnsi="Times New Roman" w:cs="Times New Roman"/>
          <w:sz w:val="28"/>
          <w:szCs w:val="28"/>
        </w:rPr>
        <w:t xml:space="preserve"> формы </w:t>
      </w:r>
      <w:r w:rsidR="00124E0E">
        <w:rPr>
          <w:rFonts w:ascii="Times New Roman" w:hAnsi="Times New Roman" w:cs="Times New Roman"/>
          <w:sz w:val="28"/>
          <w:szCs w:val="28"/>
        </w:rPr>
        <w:t>организационного</w:t>
      </w:r>
      <w:r w:rsidR="00124E0E" w:rsidRPr="006D39DF">
        <w:rPr>
          <w:rFonts w:ascii="Times New Roman" w:hAnsi="Times New Roman" w:cs="Times New Roman"/>
          <w:sz w:val="28"/>
          <w:szCs w:val="28"/>
        </w:rPr>
        <w:t xml:space="preserve"> </w:t>
      </w:r>
      <w:r w:rsidRPr="006D39DF">
        <w:rPr>
          <w:rFonts w:ascii="Times New Roman" w:hAnsi="Times New Roman" w:cs="Times New Roman"/>
          <w:sz w:val="28"/>
          <w:szCs w:val="28"/>
        </w:rPr>
        <w:t>устройства</w:t>
      </w:r>
    </w:p>
    <w:p w:rsidR="006D39DF" w:rsidRPr="006D39DF" w:rsidRDefault="006D39DF" w:rsidP="006D39DF">
      <w:pPr>
        <w:shd w:val="clear" w:color="auto" w:fill="FFFFFF"/>
        <w:spacing w:after="0" w:line="240" w:lineRule="auto"/>
        <w:ind w:firstLine="709"/>
        <w:outlineLvl w:val="0"/>
        <w:rPr>
          <w:rFonts w:ascii="Times New Roman" w:eastAsia="Calibri" w:hAnsi="Times New Roman" w:cs="Times New Roman"/>
          <w:spacing w:val="-10"/>
          <w:sz w:val="28"/>
          <w:szCs w:val="28"/>
        </w:rPr>
      </w:pPr>
      <w:r w:rsidRPr="006D39DF">
        <w:rPr>
          <w:rFonts w:ascii="Times New Roman" w:hAnsi="Times New Roman" w:cs="Times New Roman"/>
          <w:sz w:val="28"/>
          <w:szCs w:val="28"/>
        </w:rPr>
        <w:t>3.3</w:t>
      </w:r>
      <w:r w:rsidRPr="006D39DF">
        <w:rPr>
          <w:rFonts w:ascii="Times New Roman" w:eastAsia="Calibri" w:hAnsi="Times New Roman" w:cs="Times New Roman"/>
          <w:sz w:val="28"/>
          <w:szCs w:val="28"/>
        </w:rPr>
        <w:t xml:space="preserve"> </w:t>
      </w:r>
      <w:r w:rsidRPr="006D39DF">
        <w:rPr>
          <w:rFonts w:ascii="Times New Roman" w:eastAsia="Calibri" w:hAnsi="Times New Roman" w:cs="Times New Roman"/>
          <w:spacing w:val="-10"/>
          <w:sz w:val="28"/>
          <w:szCs w:val="28"/>
        </w:rPr>
        <w:t>Основные задачи и обязанности финансового менеджера</w:t>
      </w:r>
      <w:r w:rsidRPr="006D39DF">
        <w:rPr>
          <w:rFonts w:ascii="Times New Roman" w:hAnsi="Times New Roman" w:cs="Times New Roman"/>
          <w:spacing w:val="-10"/>
          <w:sz w:val="28"/>
          <w:szCs w:val="28"/>
        </w:rPr>
        <w:t xml:space="preserve"> организации</w:t>
      </w:r>
    </w:p>
    <w:p w:rsidR="006D39DF" w:rsidRPr="00D0604B" w:rsidRDefault="006D39DF" w:rsidP="00D0604B">
      <w:pPr>
        <w:spacing w:after="0" w:line="240" w:lineRule="auto"/>
        <w:ind w:firstLine="709"/>
        <w:jc w:val="both"/>
        <w:rPr>
          <w:rFonts w:ascii="Times New Roman" w:hAnsi="Times New Roman" w:cs="Times New Roman"/>
          <w:sz w:val="28"/>
          <w:szCs w:val="28"/>
        </w:rPr>
      </w:pPr>
      <w:r w:rsidRPr="006D39DF">
        <w:rPr>
          <w:rFonts w:ascii="Times New Roman" w:hAnsi="Times New Roman" w:cs="Times New Roman"/>
          <w:sz w:val="28"/>
          <w:szCs w:val="28"/>
        </w:rPr>
        <w:t>3.4 Финансовая  макро и микроэкономическая среда бизнеса и необходимость управления финансами</w:t>
      </w:r>
    </w:p>
    <w:p w:rsidR="004E3EC5" w:rsidRDefault="004E3EC5" w:rsidP="006D39DF">
      <w:pPr>
        <w:jc w:val="both"/>
        <w:rPr>
          <w:rFonts w:ascii="Times New Roman" w:hAnsi="Times New Roman" w:cs="Times New Roman"/>
          <w:b/>
          <w:sz w:val="28"/>
          <w:szCs w:val="28"/>
        </w:rPr>
      </w:pPr>
    </w:p>
    <w:p w:rsidR="004E3EC5" w:rsidRDefault="004E3EC5" w:rsidP="006D39DF">
      <w:pPr>
        <w:jc w:val="both"/>
        <w:rPr>
          <w:rFonts w:ascii="Times New Roman" w:hAnsi="Times New Roman" w:cs="Times New Roman"/>
          <w:b/>
          <w:sz w:val="28"/>
          <w:szCs w:val="28"/>
        </w:rPr>
      </w:pPr>
    </w:p>
    <w:p w:rsidR="00E45557" w:rsidRPr="00E45557" w:rsidRDefault="00E45557" w:rsidP="00E45557">
      <w:pPr>
        <w:spacing w:after="0" w:line="240" w:lineRule="auto"/>
        <w:ind w:firstLine="709"/>
        <w:jc w:val="both"/>
        <w:rPr>
          <w:rFonts w:ascii="Times New Roman" w:hAnsi="Times New Roman" w:cs="Times New Roman"/>
          <w:b/>
          <w:sz w:val="28"/>
          <w:szCs w:val="28"/>
        </w:rPr>
      </w:pPr>
      <w:r w:rsidRPr="00E45557">
        <w:rPr>
          <w:rFonts w:ascii="Times New Roman" w:hAnsi="Times New Roman" w:cs="Times New Roman"/>
          <w:b/>
          <w:sz w:val="28"/>
          <w:szCs w:val="28"/>
        </w:rPr>
        <w:t>3.1 Финансовая работа в организации: понятие, предмет, виды</w:t>
      </w:r>
    </w:p>
    <w:p w:rsidR="006D39DF" w:rsidRPr="009058A2" w:rsidRDefault="006D39DF" w:rsidP="006D39DF">
      <w:pPr>
        <w:jc w:val="both"/>
        <w:rPr>
          <w:rFonts w:ascii="Times New Roman" w:hAnsi="Times New Roman" w:cs="Times New Roman"/>
          <w:b/>
          <w:sz w:val="28"/>
          <w:szCs w:val="28"/>
        </w:rPr>
      </w:pPr>
    </w:p>
    <w:p w:rsidR="006D39DF" w:rsidRPr="009058A2" w:rsidRDefault="006D39DF" w:rsidP="006D39DF">
      <w:pPr>
        <w:spacing w:after="0" w:line="240" w:lineRule="auto"/>
        <w:jc w:val="both"/>
        <w:rPr>
          <w:rFonts w:ascii="Times New Roman" w:hAnsi="Times New Roman" w:cs="Times New Roman"/>
          <w:sz w:val="28"/>
          <w:szCs w:val="28"/>
        </w:rPr>
      </w:pPr>
    </w:p>
    <w:p w:rsidR="006D39DF" w:rsidRPr="009058A2" w:rsidRDefault="006D39DF" w:rsidP="006D39DF">
      <w:pPr>
        <w:pStyle w:val="a8"/>
        <w:spacing w:after="0"/>
        <w:ind w:left="0" w:firstLine="709"/>
        <w:jc w:val="both"/>
        <w:rPr>
          <w:sz w:val="28"/>
          <w:szCs w:val="28"/>
        </w:rPr>
      </w:pPr>
      <w:r w:rsidRPr="009058A2">
        <w:rPr>
          <w:bCs/>
          <w:i/>
          <w:sz w:val="28"/>
          <w:szCs w:val="28"/>
        </w:rPr>
        <w:t xml:space="preserve">Финансовая работа организации </w:t>
      </w:r>
      <w:r w:rsidRPr="009058A2">
        <w:rPr>
          <w:i/>
          <w:sz w:val="28"/>
          <w:szCs w:val="28"/>
        </w:rPr>
        <w:t xml:space="preserve"> –</w:t>
      </w:r>
      <w:r w:rsidRPr="009058A2">
        <w:rPr>
          <w:sz w:val="28"/>
          <w:szCs w:val="28"/>
        </w:rPr>
        <w:t xml:space="preserve"> это специфическая деятельность, направленная на своевременное и полное обеспечение финансовыми ресурсами их уставной деятельности, удовлетворение иных воспроизводственных нужд и выполнения всех их финансовых обязательств перед бюджетом, налоговой службой, банками, собственными работниками и другими субъектами хозяйствования.</w:t>
      </w:r>
    </w:p>
    <w:p w:rsidR="006D39DF" w:rsidRPr="009058A2" w:rsidRDefault="006D39DF" w:rsidP="006D39DF">
      <w:pPr>
        <w:pStyle w:val="33"/>
        <w:ind w:left="0" w:firstLine="709"/>
        <w:rPr>
          <w:szCs w:val="28"/>
        </w:rPr>
      </w:pPr>
      <w:r w:rsidRPr="009058A2">
        <w:rPr>
          <w:szCs w:val="28"/>
        </w:rPr>
        <w:t xml:space="preserve">Основными направлениями финансовой работы в организации являются: </w:t>
      </w:r>
    </w:p>
    <w:p w:rsidR="006D39DF" w:rsidRPr="009058A2" w:rsidRDefault="006D39DF" w:rsidP="006D39DF">
      <w:pPr>
        <w:spacing w:after="0" w:line="240" w:lineRule="auto"/>
        <w:ind w:firstLine="900"/>
        <w:jc w:val="both"/>
        <w:rPr>
          <w:rFonts w:ascii="Times New Roman" w:hAnsi="Times New Roman" w:cs="Times New Roman"/>
          <w:sz w:val="28"/>
          <w:szCs w:val="28"/>
        </w:rPr>
      </w:pPr>
      <w:r w:rsidRPr="009058A2">
        <w:rPr>
          <w:rFonts w:ascii="Times New Roman" w:hAnsi="Times New Roman" w:cs="Times New Roman"/>
          <w:i/>
          <w:sz w:val="28"/>
          <w:szCs w:val="28"/>
        </w:rPr>
        <w:t>а) финансовое планирование</w:t>
      </w:r>
      <w:r w:rsidRPr="009058A2">
        <w:rPr>
          <w:rFonts w:ascii="Times New Roman" w:hAnsi="Times New Roman" w:cs="Times New Roman"/>
          <w:sz w:val="28"/>
          <w:szCs w:val="28"/>
        </w:rPr>
        <w:t xml:space="preserve"> - предполагает составление каждым предприятием финансового плана, в котором осуществляется расчет потребности в финансовых ресурсах и источниках ее покрытия, что  предопределяется неопределенностью результатов  предпринимательской деятельности, ограниченностью ресурсов, постоянными финансовыми рисками и т.п.;</w:t>
      </w:r>
    </w:p>
    <w:p w:rsidR="006D39DF" w:rsidRPr="009058A2" w:rsidRDefault="006D39DF" w:rsidP="006D39DF">
      <w:pPr>
        <w:spacing w:after="0" w:line="240" w:lineRule="auto"/>
        <w:ind w:firstLine="900"/>
        <w:jc w:val="both"/>
        <w:rPr>
          <w:rFonts w:ascii="Times New Roman" w:hAnsi="Times New Roman" w:cs="Times New Roman"/>
          <w:sz w:val="28"/>
          <w:szCs w:val="28"/>
        </w:rPr>
      </w:pPr>
      <w:r w:rsidRPr="009058A2">
        <w:rPr>
          <w:rFonts w:ascii="Times New Roman" w:hAnsi="Times New Roman" w:cs="Times New Roman"/>
          <w:sz w:val="28"/>
          <w:szCs w:val="28"/>
        </w:rPr>
        <w:t xml:space="preserve">б) </w:t>
      </w:r>
      <w:r w:rsidRPr="009058A2">
        <w:rPr>
          <w:rFonts w:ascii="Times New Roman" w:hAnsi="Times New Roman" w:cs="Times New Roman"/>
          <w:i/>
          <w:sz w:val="28"/>
          <w:szCs w:val="28"/>
        </w:rPr>
        <w:t>оперативная управленческая работа</w:t>
      </w:r>
      <w:r w:rsidRPr="009058A2">
        <w:rPr>
          <w:rFonts w:ascii="Times New Roman" w:hAnsi="Times New Roman" w:cs="Times New Roman"/>
          <w:sz w:val="28"/>
          <w:szCs w:val="28"/>
        </w:rPr>
        <w:t xml:space="preserve"> - предполагает ежедневное отслеживание целесообразности и своевременности денежных потоков организации, поиск наиболее выгодных партнеров по бизнесу, заключение с ними договоров, обоснование наиболее прибыльных вложений средств,  выстраивание финансовых отношений внутри организации  и с вышестоящими организациями по поводу внутриотраслевого перераспределения финансовых ресурсов и т.п.</w:t>
      </w:r>
      <w:r w:rsidRPr="009058A2">
        <w:rPr>
          <w:rFonts w:ascii="Times New Roman" w:hAnsi="Times New Roman" w:cs="Times New Roman"/>
          <w:b/>
          <w:i/>
          <w:sz w:val="28"/>
          <w:szCs w:val="28"/>
        </w:rPr>
        <w:t xml:space="preserve"> </w:t>
      </w:r>
    </w:p>
    <w:p w:rsidR="006D39DF" w:rsidRPr="009058A2" w:rsidRDefault="006D39DF" w:rsidP="006D39DF">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в) </w:t>
      </w:r>
      <w:r w:rsidRPr="009058A2">
        <w:rPr>
          <w:rFonts w:ascii="Times New Roman" w:hAnsi="Times New Roman" w:cs="Times New Roman"/>
          <w:i/>
          <w:sz w:val="28"/>
          <w:szCs w:val="28"/>
        </w:rPr>
        <w:t>контрольно-аналитическая работа</w:t>
      </w:r>
      <w:r w:rsidRPr="009058A2">
        <w:rPr>
          <w:rFonts w:ascii="Times New Roman" w:hAnsi="Times New Roman" w:cs="Times New Roman"/>
          <w:sz w:val="28"/>
          <w:szCs w:val="28"/>
        </w:rPr>
        <w:t xml:space="preserve"> призвана  проанализировать результаты работы предприятия, сравнить фактические его достижения с запланированными; осуществить контроль за  правомерностью совершаемых сделок, соблюдением действующих норм, ставок, тарифов; дать оценку правильности выбора предприятием всех направлений его бизнеса и  т.п.</w:t>
      </w:r>
    </w:p>
    <w:p w:rsidR="006D39DF" w:rsidRPr="009058A2" w:rsidRDefault="006D39DF" w:rsidP="006D39DF">
      <w:pPr>
        <w:pStyle w:val="33"/>
        <w:ind w:hanging="371"/>
        <w:rPr>
          <w:i/>
          <w:szCs w:val="28"/>
        </w:rPr>
      </w:pPr>
      <w:r w:rsidRPr="009058A2">
        <w:rPr>
          <w:i/>
          <w:szCs w:val="28"/>
        </w:rPr>
        <w:t>Предмет финансовой работы:</w:t>
      </w:r>
    </w:p>
    <w:p w:rsidR="006D39DF" w:rsidRPr="009058A2" w:rsidRDefault="006D39DF" w:rsidP="006D39DF">
      <w:pPr>
        <w:pStyle w:val="33"/>
        <w:tabs>
          <w:tab w:val="clear" w:pos="1080"/>
        </w:tabs>
        <w:ind w:left="0" w:firstLine="709"/>
        <w:rPr>
          <w:szCs w:val="28"/>
        </w:rPr>
      </w:pPr>
      <w:r w:rsidRPr="009058A2">
        <w:rPr>
          <w:szCs w:val="28"/>
        </w:rPr>
        <w:lastRenderedPageBreak/>
        <w:t xml:space="preserve">- </w:t>
      </w:r>
      <w:r w:rsidRPr="009058A2">
        <w:rPr>
          <w:bCs/>
          <w:i/>
          <w:szCs w:val="28"/>
        </w:rPr>
        <w:t>организация финансовых отношений:</w:t>
      </w:r>
      <w:r w:rsidRPr="009058A2">
        <w:rPr>
          <w:i/>
          <w:szCs w:val="28"/>
        </w:rPr>
        <w:t xml:space="preserve"> </w:t>
      </w:r>
      <w:r w:rsidRPr="009058A2">
        <w:rPr>
          <w:szCs w:val="28"/>
        </w:rPr>
        <w:t>сводится к построению  рациональных схем  их отношений с партнерами по бизнесу (сфере деятельности) и со всеми  финансовыми институтами государства;</w:t>
      </w:r>
    </w:p>
    <w:p w:rsidR="006D39DF" w:rsidRPr="009058A2" w:rsidRDefault="006D39DF" w:rsidP="006D39DF">
      <w:pPr>
        <w:pStyle w:val="33"/>
        <w:tabs>
          <w:tab w:val="clear" w:pos="1080"/>
        </w:tabs>
        <w:ind w:left="0" w:firstLine="709"/>
        <w:rPr>
          <w:b/>
          <w:szCs w:val="28"/>
        </w:rPr>
      </w:pPr>
      <w:r w:rsidRPr="009058A2">
        <w:rPr>
          <w:szCs w:val="28"/>
        </w:rPr>
        <w:t>-</w:t>
      </w:r>
      <w:r w:rsidRPr="009058A2">
        <w:rPr>
          <w:i/>
          <w:iCs/>
          <w:szCs w:val="28"/>
        </w:rPr>
        <w:t>организация</w:t>
      </w:r>
      <w:r w:rsidRPr="009058A2">
        <w:rPr>
          <w:i/>
          <w:szCs w:val="28"/>
        </w:rPr>
        <w:t xml:space="preserve"> </w:t>
      </w:r>
      <w:r w:rsidRPr="009058A2">
        <w:rPr>
          <w:bCs/>
          <w:i/>
          <w:szCs w:val="28"/>
        </w:rPr>
        <w:t>финансовых потоков:</w:t>
      </w:r>
      <w:r w:rsidRPr="009058A2">
        <w:rPr>
          <w:i/>
          <w:szCs w:val="28"/>
        </w:rPr>
        <w:t xml:space="preserve"> </w:t>
      </w:r>
      <w:r w:rsidRPr="009058A2">
        <w:rPr>
          <w:szCs w:val="28"/>
        </w:rPr>
        <w:t>сводится к</w:t>
      </w:r>
      <w:r w:rsidRPr="009058A2">
        <w:rPr>
          <w:i/>
          <w:szCs w:val="28"/>
        </w:rPr>
        <w:t xml:space="preserve"> </w:t>
      </w:r>
      <w:r w:rsidRPr="009058A2">
        <w:rPr>
          <w:szCs w:val="28"/>
        </w:rPr>
        <w:t xml:space="preserve">обеспечению их достаточности, своевременности и синхронизации, как обязательных предпосылок финансового равновесия предприятия, его финансового благополучия. </w:t>
      </w:r>
    </w:p>
    <w:p w:rsidR="006D39DF" w:rsidRPr="009058A2" w:rsidRDefault="006D39DF" w:rsidP="006D39DF">
      <w:pPr>
        <w:pStyle w:val="23"/>
        <w:spacing w:after="0" w:line="240" w:lineRule="auto"/>
        <w:ind w:firstLine="709"/>
        <w:jc w:val="both"/>
        <w:rPr>
          <w:i/>
          <w:sz w:val="28"/>
          <w:szCs w:val="28"/>
        </w:rPr>
      </w:pPr>
      <w:r w:rsidRPr="009058A2">
        <w:rPr>
          <w:i/>
          <w:sz w:val="28"/>
          <w:szCs w:val="28"/>
        </w:rPr>
        <w:t>Классификация финансовых отношений:</w:t>
      </w:r>
    </w:p>
    <w:p w:rsidR="006D39DF" w:rsidRPr="009058A2" w:rsidRDefault="006D39DF" w:rsidP="006D39DF">
      <w:pPr>
        <w:tabs>
          <w:tab w:val="left" w:pos="993"/>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-финансовые отношения по поводу создания организации (акционерного общества),  формирования уставного капитала;</w:t>
      </w:r>
    </w:p>
    <w:p w:rsidR="006D39DF" w:rsidRPr="009058A2" w:rsidRDefault="006D39DF" w:rsidP="006D39DF">
      <w:pPr>
        <w:tabs>
          <w:tab w:val="num" w:pos="567"/>
          <w:tab w:val="left" w:pos="993"/>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-финансовые отношения между организацией и ее поставщиками, покупателями по поводу поставки продукции и ее реализации. Эти отношения являются основными определяющими в системе финансовых отношений, так как они связаны с основной деятельностью предприятия;</w:t>
      </w:r>
    </w:p>
    <w:p w:rsidR="006D39DF" w:rsidRPr="009058A2" w:rsidRDefault="006D39DF" w:rsidP="006D39DF">
      <w:pPr>
        <w:tabs>
          <w:tab w:val="num" w:pos="567"/>
          <w:tab w:val="left" w:pos="993"/>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финансовые отношения между организацией и ее структурными подразделениями: филиалами, цехами, отделами, бригадами по поводу финансирования расходов, распределения и перераспределения прибыли, оборотных средств;</w:t>
      </w:r>
    </w:p>
    <w:p w:rsidR="006D39DF" w:rsidRPr="009058A2" w:rsidRDefault="006D39DF" w:rsidP="006D39DF">
      <w:pPr>
        <w:tabs>
          <w:tab w:val="num" w:pos="567"/>
          <w:tab w:val="left" w:pos="993"/>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-финансовые отношения между организацией и ее работниками по поводу выплаты заработной платы, премий, выпуска и распределения акций, облигаций;</w:t>
      </w:r>
    </w:p>
    <w:p w:rsidR="006D39DF" w:rsidRPr="009058A2" w:rsidRDefault="006D39DF" w:rsidP="006D39DF">
      <w:pPr>
        <w:tabs>
          <w:tab w:val="num" w:pos="567"/>
          <w:tab w:val="left" w:pos="993"/>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-финансовые отношения между  организацией и холдингом, ассоциацией, членом которых она является, по поводу формирования централизованных фондов денежных средств, их распределения и использования;</w:t>
      </w:r>
    </w:p>
    <w:p w:rsidR="006D39DF" w:rsidRPr="009058A2" w:rsidRDefault="006D39DF" w:rsidP="006D39DF">
      <w:pPr>
        <w:tabs>
          <w:tab w:val="num" w:pos="567"/>
          <w:tab w:val="left" w:pos="993"/>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Между организацией и финансовой системой государства по поводу формирования централизованного бюджетного фонда страны, получения ассигнований из бюджета и т.п.;</w:t>
      </w:r>
    </w:p>
    <w:p w:rsidR="006D39DF" w:rsidRPr="009058A2" w:rsidRDefault="006D39DF" w:rsidP="006D39DF">
      <w:pPr>
        <w:tabs>
          <w:tab w:val="num" w:pos="567"/>
          <w:tab w:val="left" w:pos="993"/>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между предприятием и кредитной системой в процессе хранения денег на счетах в банке, получения кредита и уплаты процентов по нему, покупки и продажи валюты, оказания других банковских услуг;</w:t>
      </w:r>
    </w:p>
    <w:p w:rsidR="006D39DF" w:rsidRPr="009058A2" w:rsidRDefault="006D39DF" w:rsidP="006D39DF">
      <w:pPr>
        <w:tabs>
          <w:tab w:val="num" w:pos="567"/>
          <w:tab w:val="left" w:pos="993"/>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между предприятием и страховыми организациями при страховании имущества, коммерческих и предпринимательских рисков, отдельных категорий работников и т.п.</w:t>
      </w:r>
    </w:p>
    <w:p w:rsidR="006D39DF" w:rsidRPr="009058A2" w:rsidRDefault="006D39DF" w:rsidP="006D39DF">
      <w:pPr>
        <w:spacing w:after="0" w:line="240" w:lineRule="auto"/>
        <w:ind w:firstLine="709"/>
        <w:jc w:val="both"/>
        <w:rPr>
          <w:rFonts w:ascii="Times New Roman" w:hAnsi="Times New Roman" w:cs="Times New Roman"/>
          <w:sz w:val="28"/>
          <w:szCs w:val="28"/>
        </w:rPr>
      </w:pPr>
    </w:p>
    <w:p w:rsidR="006D39DF" w:rsidRPr="009058A2" w:rsidRDefault="006D39DF" w:rsidP="006D39DF">
      <w:pPr>
        <w:spacing w:after="0" w:line="240" w:lineRule="auto"/>
        <w:ind w:firstLine="709"/>
        <w:jc w:val="both"/>
        <w:rPr>
          <w:rFonts w:ascii="Times New Roman" w:hAnsi="Times New Roman" w:cs="Times New Roman"/>
          <w:sz w:val="28"/>
          <w:szCs w:val="28"/>
        </w:rPr>
      </w:pPr>
    </w:p>
    <w:p w:rsidR="00E45557" w:rsidRPr="00E45557" w:rsidRDefault="00E45557" w:rsidP="00E45557">
      <w:pPr>
        <w:spacing w:after="0" w:line="240" w:lineRule="auto"/>
        <w:ind w:firstLine="709"/>
        <w:jc w:val="both"/>
        <w:rPr>
          <w:rFonts w:ascii="Times New Roman" w:hAnsi="Times New Roman" w:cs="Times New Roman"/>
          <w:b/>
          <w:sz w:val="28"/>
          <w:szCs w:val="28"/>
        </w:rPr>
      </w:pPr>
      <w:r w:rsidRPr="00E45557">
        <w:rPr>
          <w:rFonts w:ascii="Times New Roman" w:hAnsi="Times New Roman" w:cs="Times New Roman"/>
          <w:b/>
          <w:sz w:val="28"/>
          <w:szCs w:val="28"/>
        </w:rPr>
        <w:t>3.2 Финансовая служба коммерческой организации, ее функции, задачи,  формы организационного устройства</w:t>
      </w:r>
    </w:p>
    <w:p w:rsidR="006D39DF" w:rsidRPr="009058A2" w:rsidRDefault="006D39DF" w:rsidP="006D39DF">
      <w:pPr>
        <w:spacing w:after="0" w:line="240" w:lineRule="auto"/>
        <w:ind w:firstLine="709"/>
        <w:jc w:val="both"/>
        <w:rPr>
          <w:rFonts w:ascii="Times New Roman" w:hAnsi="Times New Roman" w:cs="Times New Roman"/>
          <w:sz w:val="28"/>
          <w:szCs w:val="28"/>
        </w:rPr>
      </w:pPr>
    </w:p>
    <w:p w:rsidR="006D39DF" w:rsidRPr="009058A2" w:rsidRDefault="006D39DF" w:rsidP="006D39DF">
      <w:pPr>
        <w:spacing w:after="0" w:line="240" w:lineRule="auto"/>
        <w:ind w:firstLine="709"/>
        <w:jc w:val="both"/>
        <w:rPr>
          <w:rFonts w:ascii="Times New Roman" w:hAnsi="Times New Roman" w:cs="Times New Roman"/>
          <w:sz w:val="28"/>
          <w:szCs w:val="28"/>
        </w:rPr>
      </w:pPr>
    </w:p>
    <w:p w:rsidR="006D39DF" w:rsidRPr="009058A2" w:rsidRDefault="006D39DF" w:rsidP="006D39DF">
      <w:pPr>
        <w:tabs>
          <w:tab w:val="num" w:pos="567"/>
          <w:tab w:val="left" w:pos="993"/>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Финансовая служба организации</w:t>
      </w:r>
      <w:r w:rsidRPr="009058A2">
        <w:rPr>
          <w:rFonts w:ascii="Times New Roman" w:hAnsi="Times New Roman" w:cs="Times New Roman"/>
          <w:sz w:val="28"/>
          <w:szCs w:val="28"/>
        </w:rPr>
        <w:t xml:space="preserve"> отвечает за формирование маркетинговой, ценовой, амортизационной, налоговой, страховой, заемной политики предприятия. В сфере ее компетенции находятся все работы, связанные с оформлением хозяйственных договоров, платежных и расчетных </w:t>
      </w:r>
      <w:r w:rsidRPr="009058A2">
        <w:rPr>
          <w:rFonts w:ascii="Times New Roman" w:hAnsi="Times New Roman" w:cs="Times New Roman"/>
          <w:sz w:val="28"/>
          <w:szCs w:val="28"/>
        </w:rPr>
        <w:lastRenderedPageBreak/>
        <w:t xml:space="preserve">документов,  осуществление расчетов с финансовой системой государства и контрагентами.  </w:t>
      </w:r>
    </w:p>
    <w:p w:rsidR="006D39DF" w:rsidRPr="009058A2" w:rsidRDefault="006D39DF" w:rsidP="006D39DF">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Виды финансовой службы выделяются  в зависимости от размеров предприятия,  его организационно-правовой формы, спектра его финансовых отношений,  объемов  финансовых потоков, вида деятельности и  стоящих перед ним задач:</w:t>
      </w:r>
    </w:p>
    <w:p w:rsidR="006D39DF" w:rsidRPr="009058A2" w:rsidRDefault="006D39DF" w:rsidP="006D39DF">
      <w:pPr>
        <w:numPr>
          <w:ilvl w:val="0"/>
          <w:numId w:val="2"/>
        </w:numPr>
        <w:tabs>
          <w:tab w:val="clear" w:pos="795"/>
          <w:tab w:val="num" w:pos="0"/>
        </w:tabs>
        <w:spacing w:after="0" w:line="240" w:lineRule="auto"/>
        <w:ind w:left="0" w:firstLine="709"/>
        <w:jc w:val="both"/>
        <w:rPr>
          <w:rFonts w:ascii="Times New Roman" w:hAnsi="Times New Roman" w:cs="Times New Roman"/>
          <w:sz w:val="28"/>
          <w:szCs w:val="28"/>
        </w:rPr>
      </w:pPr>
      <w:r w:rsidRPr="009058A2">
        <w:rPr>
          <w:rFonts w:ascii="Times New Roman" w:hAnsi="Times New Roman" w:cs="Times New Roman"/>
          <w:i/>
          <w:sz w:val="28"/>
          <w:szCs w:val="28"/>
        </w:rPr>
        <w:t>на малых предприятиях</w:t>
      </w:r>
      <w:r w:rsidRPr="009058A2">
        <w:rPr>
          <w:rFonts w:ascii="Times New Roman" w:hAnsi="Times New Roman" w:cs="Times New Roman"/>
          <w:sz w:val="28"/>
          <w:szCs w:val="28"/>
        </w:rPr>
        <w:t xml:space="preserve"> с незначительными  денежными оборотами и небольшой численностью работающих в условиях отсутствия разделения управленческих функций, обязанности финансовой службы выполняются, как правило, </w:t>
      </w:r>
      <w:r w:rsidRPr="009058A2">
        <w:rPr>
          <w:rFonts w:ascii="Times New Roman" w:hAnsi="Times New Roman" w:cs="Times New Roman"/>
          <w:i/>
          <w:sz w:val="28"/>
          <w:szCs w:val="28"/>
        </w:rPr>
        <w:t>бухгалтером</w:t>
      </w:r>
      <w:r w:rsidRPr="009058A2">
        <w:rPr>
          <w:rFonts w:ascii="Times New Roman" w:hAnsi="Times New Roman" w:cs="Times New Roman"/>
          <w:sz w:val="28"/>
          <w:szCs w:val="28"/>
        </w:rPr>
        <w:t xml:space="preserve">.  </w:t>
      </w:r>
    </w:p>
    <w:p w:rsidR="006D39DF" w:rsidRPr="009058A2" w:rsidRDefault="006D39DF" w:rsidP="006D39DF">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9058A2">
        <w:rPr>
          <w:rFonts w:ascii="Times New Roman" w:hAnsi="Times New Roman" w:cs="Times New Roman"/>
          <w:i/>
          <w:sz w:val="28"/>
          <w:szCs w:val="28"/>
        </w:rPr>
        <w:t>на средних по размеру</w:t>
      </w:r>
      <w:r w:rsidRPr="009058A2">
        <w:rPr>
          <w:rFonts w:ascii="Times New Roman" w:hAnsi="Times New Roman" w:cs="Times New Roman"/>
          <w:sz w:val="28"/>
          <w:szCs w:val="28"/>
        </w:rPr>
        <w:t xml:space="preserve"> предприятиях финансовая служба представлена специальной </w:t>
      </w:r>
      <w:r w:rsidRPr="009058A2">
        <w:rPr>
          <w:rFonts w:ascii="Times New Roman" w:hAnsi="Times New Roman" w:cs="Times New Roman"/>
          <w:i/>
          <w:sz w:val="28"/>
          <w:szCs w:val="28"/>
        </w:rPr>
        <w:t>финансовой группой</w:t>
      </w:r>
      <w:r w:rsidRPr="009058A2">
        <w:rPr>
          <w:rFonts w:ascii="Times New Roman" w:hAnsi="Times New Roman" w:cs="Times New Roman"/>
          <w:sz w:val="28"/>
          <w:szCs w:val="28"/>
        </w:rPr>
        <w:t>, входящей в состав бухгалтерии или планово-экономического отдела. При всем стремлении финансовых групп  полностью замкнуть на себе выполнение финансовой работы  на предприятии это оказывается невозможным из-за  малочисленности их состава. А поэтому отдельные участки финансовой работы на таких предприятиях выполняются работниками бухгалтерий, планового отдела. Неизбежное распыление финансовой работы между различными службами, безусловно, отрицательно сказывается на ее качестве.</w:t>
      </w:r>
    </w:p>
    <w:p w:rsidR="006D39DF" w:rsidRPr="009058A2" w:rsidRDefault="006D39DF" w:rsidP="006D39DF">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9058A2">
        <w:rPr>
          <w:rFonts w:ascii="Times New Roman" w:hAnsi="Times New Roman" w:cs="Times New Roman"/>
          <w:i/>
          <w:sz w:val="28"/>
          <w:szCs w:val="28"/>
        </w:rPr>
        <w:t>на крупных предприятиях,</w:t>
      </w:r>
      <w:r w:rsidRPr="009058A2">
        <w:rPr>
          <w:rFonts w:ascii="Times New Roman" w:hAnsi="Times New Roman" w:cs="Times New Roman"/>
          <w:sz w:val="28"/>
          <w:szCs w:val="28"/>
        </w:rPr>
        <w:t xml:space="preserve"> с большими масштабами производства и большими объемами финансовой работы, создаются специальные </w:t>
      </w:r>
      <w:r w:rsidRPr="009058A2">
        <w:rPr>
          <w:rFonts w:ascii="Times New Roman" w:hAnsi="Times New Roman" w:cs="Times New Roman"/>
          <w:i/>
          <w:sz w:val="28"/>
          <w:szCs w:val="28"/>
        </w:rPr>
        <w:t xml:space="preserve">финансовые отделы.  </w:t>
      </w:r>
      <w:r w:rsidRPr="009058A2">
        <w:rPr>
          <w:rFonts w:ascii="Times New Roman" w:hAnsi="Times New Roman" w:cs="Times New Roman"/>
          <w:sz w:val="28"/>
          <w:szCs w:val="28"/>
        </w:rPr>
        <w:t>Финансовые отделы  состоят из нескольких финансовых групп (бюро). Каждая группа (бюро) имеют свою специализацию: планово-экономическое бюро, бюро банковских и кассовых операций, расчетное бюро</w:t>
      </w:r>
    </w:p>
    <w:p w:rsidR="006D39DF" w:rsidRPr="009058A2" w:rsidRDefault="006D39DF" w:rsidP="006D39DF">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9058A2">
        <w:rPr>
          <w:rFonts w:ascii="Times New Roman" w:hAnsi="Times New Roman" w:cs="Times New Roman"/>
          <w:i/>
          <w:sz w:val="28"/>
          <w:szCs w:val="28"/>
        </w:rPr>
        <w:t>на предприятиях рыночного типа</w:t>
      </w:r>
      <w:r w:rsidRPr="009058A2">
        <w:rPr>
          <w:rFonts w:ascii="Times New Roman" w:hAnsi="Times New Roman" w:cs="Times New Roman"/>
          <w:iCs/>
          <w:sz w:val="28"/>
          <w:szCs w:val="28"/>
        </w:rPr>
        <w:t xml:space="preserve"> </w:t>
      </w:r>
      <w:r w:rsidRPr="009058A2">
        <w:rPr>
          <w:rFonts w:ascii="Times New Roman" w:hAnsi="Times New Roman" w:cs="Times New Roman"/>
          <w:sz w:val="28"/>
          <w:szCs w:val="28"/>
        </w:rPr>
        <w:t xml:space="preserve">к финансовой службе предъявляются повышенные требования. Этим требованиям в большей мере соответствуют </w:t>
      </w:r>
      <w:r w:rsidRPr="009058A2">
        <w:rPr>
          <w:rFonts w:ascii="Times New Roman" w:hAnsi="Times New Roman" w:cs="Times New Roman"/>
          <w:i/>
          <w:sz w:val="28"/>
          <w:szCs w:val="28"/>
        </w:rPr>
        <w:t>финансовые дирекции</w:t>
      </w:r>
      <w:r w:rsidRPr="009058A2">
        <w:rPr>
          <w:rFonts w:ascii="Times New Roman" w:hAnsi="Times New Roman" w:cs="Times New Roman"/>
          <w:sz w:val="28"/>
          <w:szCs w:val="28"/>
        </w:rPr>
        <w:t>,  получившие распространение в последнее время. Возглавляет финансовую дирекцию финансовый директор, который является, как правило, вице-президентом фирмы, предприятия. Финансовая дирекция предприятия объединяет в себе финансовый отдел, планово-экономический отдел, бухгалтерию, отдел маркетинга и другие службы предприятия. Такая концентрация значительно увеличивает возможности регулирующего воздействия на финансовые отношения и финансовые потоки, способствует более решительному экспериментированию с новыми формами финансового планирования, анализа, контроля и прогрессивными управленческими технологиями.</w:t>
      </w:r>
    </w:p>
    <w:p w:rsidR="006D39DF" w:rsidRPr="009058A2" w:rsidRDefault="006D39DF" w:rsidP="006D39DF">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 системе управления финансами предприятия, организации, учреждения финансовая служба является организующей подсистемой, которая оказывает непосредственное управленческое воздействие на организуемую подсистему – финансовую работу. Обе названные подсистемы взаимосвязаны и взаимозависимы.</w:t>
      </w:r>
    </w:p>
    <w:p w:rsidR="006C362A" w:rsidRDefault="006C362A" w:rsidP="003C7610">
      <w:pPr>
        <w:spacing w:line="360" w:lineRule="exact"/>
        <w:ind w:firstLine="902"/>
        <w:jc w:val="both"/>
        <w:outlineLvl w:val="0"/>
        <w:rPr>
          <w:rFonts w:ascii="Calibri" w:eastAsia="Calibri" w:hAnsi="Calibri" w:cs="Times New Roman"/>
          <w:b/>
          <w:sz w:val="28"/>
          <w:szCs w:val="28"/>
        </w:rPr>
      </w:pPr>
    </w:p>
    <w:p w:rsidR="006D39DF" w:rsidRPr="006D39DF" w:rsidRDefault="006D39DF" w:rsidP="006D39DF">
      <w:pPr>
        <w:shd w:val="clear" w:color="auto" w:fill="FFFFFF"/>
        <w:spacing w:after="0" w:line="240" w:lineRule="auto"/>
        <w:ind w:firstLine="709"/>
        <w:outlineLvl w:val="0"/>
        <w:rPr>
          <w:rFonts w:ascii="Times New Roman" w:eastAsia="Calibri" w:hAnsi="Times New Roman" w:cs="Times New Roman"/>
          <w:b/>
          <w:spacing w:val="-10"/>
          <w:sz w:val="28"/>
          <w:szCs w:val="28"/>
        </w:rPr>
      </w:pPr>
      <w:r w:rsidRPr="006D39DF">
        <w:rPr>
          <w:rFonts w:ascii="Times New Roman" w:hAnsi="Times New Roman" w:cs="Times New Roman"/>
          <w:b/>
          <w:sz w:val="28"/>
          <w:szCs w:val="28"/>
        </w:rPr>
        <w:lastRenderedPageBreak/>
        <w:t>3.3</w:t>
      </w:r>
      <w:r w:rsidRPr="006D39DF">
        <w:rPr>
          <w:rFonts w:ascii="Times New Roman" w:eastAsia="Calibri" w:hAnsi="Times New Roman" w:cs="Times New Roman"/>
          <w:b/>
          <w:sz w:val="28"/>
          <w:szCs w:val="28"/>
        </w:rPr>
        <w:t xml:space="preserve"> </w:t>
      </w:r>
      <w:r w:rsidRPr="006D39DF">
        <w:rPr>
          <w:rFonts w:ascii="Times New Roman" w:eastAsia="Calibri" w:hAnsi="Times New Roman" w:cs="Times New Roman"/>
          <w:b/>
          <w:spacing w:val="-10"/>
          <w:sz w:val="28"/>
          <w:szCs w:val="28"/>
        </w:rPr>
        <w:t>Основные задачи и обязанности финансового менеджера</w:t>
      </w:r>
      <w:r w:rsidRPr="006D39DF">
        <w:rPr>
          <w:rFonts w:ascii="Times New Roman" w:hAnsi="Times New Roman" w:cs="Times New Roman"/>
          <w:b/>
          <w:spacing w:val="-10"/>
          <w:sz w:val="28"/>
          <w:szCs w:val="28"/>
        </w:rPr>
        <w:t xml:space="preserve"> организации</w:t>
      </w:r>
    </w:p>
    <w:p w:rsidR="006D39DF" w:rsidRDefault="006D39DF" w:rsidP="006D39DF">
      <w:pPr>
        <w:shd w:val="clear" w:color="auto" w:fill="FFFFFF"/>
        <w:spacing w:after="0" w:line="240" w:lineRule="auto"/>
        <w:ind w:firstLine="902"/>
        <w:jc w:val="both"/>
        <w:rPr>
          <w:rFonts w:ascii="Times New Roman" w:eastAsia="Calibri" w:hAnsi="Times New Roman" w:cs="Times New Roman"/>
          <w:b/>
          <w:spacing w:val="-13"/>
          <w:sz w:val="28"/>
          <w:szCs w:val="28"/>
        </w:rPr>
      </w:pPr>
    </w:p>
    <w:p w:rsidR="008B55B7" w:rsidRPr="006D39DF" w:rsidRDefault="008B55B7" w:rsidP="006D39DF">
      <w:pPr>
        <w:shd w:val="clear" w:color="auto" w:fill="FFFFFF"/>
        <w:spacing w:after="0" w:line="240" w:lineRule="auto"/>
        <w:ind w:firstLine="902"/>
        <w:jc w:val="both"/>
        <w:rPr>
          <w:rFonts w:ascii="Times New Roman" w:eastAsia="Calibri" w:hAnsi="Times New Roman" w:cs="Times New Roman"/>
          <w:b/>
          <w:spacing w:val="-13"/>
          <w:sz w:val="28"/>
          <w:szCs w:val="28"/>
        </w:rPr>
      </w:pPr>
    </w:p>
    <w:p w:rsidR="006D39DF" w:rsidRPr="006D39DF" w:rsidRDefault="006D39DF" w:rsidP="006D39DF">
      <w:pPr>
        <w:shd w:val="clear" w:color="auto" w:fill="FFFFFF"/>
        <w:spacing w:after="0" w:line="240" w:lineRule="auto"/>
        <w:ind w:firstLine="902"/>
        <w:jc w:val="both"/>
        <w:rPr>
          <w:rFonts w:ascii="Times New Roman" w:eastAsia="Calibri" w:hAnsi="Times New Roman" w:cs="Times New Roman"/>
          <w:spacing w:val="-13"/>
          <w:sz w:val="28"/>
          <w:szCs w:val="28"/>
        </w:rPr>
      </w:pPr>
      <w:r w:rsidRPr="008B55B7">
        <w:rPr>
          <w:rFonts w:ascii="Times New Roman" w:eastAsia="Calibri" w:hAnsi="Times New Roman" w:cs="Times New Roman"/>
          <w:i/>
          <w:spacing w:val="-13"/>
          <w:sz w:val="28"/>
          <w:szCs w:val="28"/>
        </w:rPr>
        <w:t>Статус финансового менеджера на предприятии.</w:t>
      </w:r>
      <w:r w:rsidRPr="006D39DF">
        <w:rPr>
          <w:rFonts w:ascii="Times New Roman" w:eastAsia="Calibri" w:hAnsi="Times New Roman" w:cs="Times New Roman"/>
          <w:spacing w:val="-13"/>
          <w:sz w:val="28"/>
          <w:szCs w:val="28"/>
        </w:rPr>
        <w:t xml:space="preserve"> Финансовый менеджер является ключевой фигурой в системе управления современным предприятием. Как правило – это высококвалифицированный специалист, владеющий  передовыми управленческими технологиями, современными теоретическими знаниями и практическими навыками в сфере финансов, финансовых расчетов, финансовой отчетности. </w:t>
      </w:r>
    </w:p>
    <w:p w:rsidR="006D39DF" w:rsidRPr="006D39DF" w:rsidRDefault="006D39DF" w:rsidP="006D39DF">
      <w:pPr>
        <w:shd w:val="clear" w:color="auto" w:fill="FFFFFF"/>
        <w:spacing w:after="0" w:line="240" w:lineRule="auto"/>
        <w:ind w:firstLine="902"/>
        <w:jc w:val="both"/>
        <w:rPr>
          <w:rFonts w:ascii="Times New Roman" w:eastAsia="Calibri" w:hAnsi="Times New Roman" w:cs="Times New Roman"/>
          <w:spacing w:val="-11"/>
          <w:sz w:val="28"/>
          <w:szCs w:val="28"/>
        </w:rPr>
      </w:pPr>
      <w:r w:rsidRPr="006D39DF">
        <w:rPr>
          <w:rFonts w:ascii="Times New Roman" w:eastAsia="Calibri" w:hAnsi="Times New Roman" w:cs="Times New Roman"/>
          <w:spacing w:val="-13"/>
          <w:sz w:val="28"/>
          <w:szCs w:val="28"/>
        </w:rPr>
        <w:t>Финансовый менеджер обладает хорошей бизнес - интуицией. Каждое свое управленческое решение он строит на учете  широкого спектра факторов</w:t>
      </w:r>
      <w:r w:rsidRPr="006D39DF">
        <w:rPr>
          <w:rFonts w:ascii="Times New Roman" w:eastAsia="Calibri" w:hAnsi="Times New Roman" w:cs="Times New Roman"/>
          <w:spacing w:val="-9"/>
          <w:sz w:val="28"/>
          <w:szCs w:val="28"/>
        </w:rPr>
        <w:t xml:space="preserve">: конкурентной среды, </w:t>
      </w:r>
      <w:r w:rsidRPr="006D39DF">
        <w:rPr>
          <w:rFonts w:ascii="Times New Roman" w:eastAsia="Calibri" w:hAnsi="Times New Roman" w:cs="Times New Roman"/>
          <w:spacing w:val="-7"/>
          <w:sz w:val="28"/>
          <w:szCs w:val="28"/>
        </w:rPr>
        <w:t xml:space="preserve">необходимости постоянного технологического совершенствования материально-технической базы предприятия, </w:t>
      </w:r>
      <w:r w:rsidRPr="006D39DF">
        <w:rPr>
          <w:rFonts w:ascii="Times New Roman" w:eastAsia="Calibri" w:hAnsi="Times New Roman" w:cs="Times New Roman"/>
          <w:spacing w:val="-6"/>
          <w:sz w:val="28"/>
          <w:szCs w:val="28"/>
        </w:rPr>
        <w:t xml:space="preserve">потребности в капитальных вложениях, меняющегося налогового </w:t>
      </w:r>
      <w:r w:rsidRPr="006D39DF">
        <w:rPr>
          <w:rFonts w:ascii="Times New Roman" w:eastAsia="Calibri" w:hAnsi="Times New Roman" w:cs="Times New Roman"/>
          <w:spacing w:val="-8"/>
          <w:sz w:val="28"/>
          <w:szCs w:val="28"/>
        </w:rPr>
        <w:t>законодательства, мировой конъюнктуры, политической нестабиль</w:t>
      </w:r>
      <w:r w:rsidRPr="006D39DF">
        <w:rPr>
          <w:rFonts w:ascii="Times New Roman" w:eastAsia="Calibri" w:hAnsi="Times New Roman" w:cs="Times New Roman"/>
          <w:spacing w:val="-8"/>
          <w:sz w:val="28"/>
          <w:szCs w:val="28"/>
        </w:rPr>
        <w:softHyphen/>
      </w:r>
      <w:r w:rsidRPr="006D39DF">
        <w:rPr>
          <w:rFonts w:ascii="Times New Roman" w:eastAsia="Calibri" w:hAnsi="Times New Roman" w:cs="Times New Roman"/>
          <w:spacing w:val="-5"/>
          <w:sz w:val="28"/>
          <w:szCs w:val="28"/>
        </w:rPr>
        <w:t xml:space="preserve">ности, информационных тенденций, изменений процентных ставок </w:t>
      </w:r>
      <w:r w:rsidRPr="006D39DF">
        <w:rPr>
          <w:rFonts w:ascii="Times New Roman" w:eastAsia="Calibri" w:hAnsi="Times New Roman" w:cs="Times New Roman"/>
          <w:spacing w:val="-11"/>
          <w:sz w:val="28"/>
          <w:szCs w:val="28"/>
        </w:rPr>
        <w:t>и ситуации на фондовом рынке  и т.п.</w:t>
      </w:r>
    </w:p>
    <w:p w:rsidR="006D39DF" w:rsidRPr="006D39DF" w:rsidRDefault="006D39DF" w:rsidP="006D39DF">
      <w:pPr>
        <w:shd w:val="clear" w:color="auto" w:fill="FFFFFF"/>
        <w:spacing w:after="0" w:line="240" w:lineRule="auto"/>
        <w:ind w:firstLine="902"/>
        <w:jc w:val="both"/>
        <w:rPr>
          <w:rFonts w:ascii="Times New Roman" w:eastAsia="Calibri" w:hAnsi="Times New Roman" w:cs="Times New Roman"/>
          <w:spacing w:val="-11"/>
          <w:sz w:val="28"/>
          <w:szCs w:val="28"/>
        </w:rPr>
      </w:pPr>
      <w:r w:rsidRPr="006D39DF">
        <w:rPr>
          <w:rFonts w:ascii="Times New Roman" w:eastAsia="Calibri" w:hAnsi="Times New Roman" w:cs="Times New Roman"/>
          <w:spacing w:val="-11"/>
          <w:sz w:val="28"/>
          <w:szCs w:val="28"/>
        </w:rPr>
        <w:t>Финансовый менеджер несет личную ответственность за состояние финансов предприятия. На любом этапе его развития менеджер должен  быть готов дать ответ на три  ключевые вопроса:</w:t>
      </w:r>
    </w:p>
    <w:p w:rsidR="006D39DF" w:rsidRPr="006D39DF" w:rsidRDefault="006D39DF" w:rsidP="006D39DF">
      <w:pPr>
        <w:shd w:val="clear" w:color="auto" w:fill="FFFFFF"/>
        <w:spacing w:after="0" w:line="240" w:lineRule="auto"/>
        <w:ind w:firstLine="902"/>
        <w:jc w:val="both"/>
        <w:rPr>
          <w:rFonts w:ascii="Times New Roman" w:eastAsia="Calibri" w:hAnsi="Times New Roman" w:cs="Times New Roman"/>
          <w:spacing w:val="-11"/>
          <w:sz w:val="28"/>
          <w:szCs w:val="28"/>
        </w:rPr>
      </w:pPr>
      <w:r w:rsidRPr="006D39DF">
        <w:rPr>
          <w:rFonts w:ascii="Times New Roman" w:eastAsia="Calibri" w:hAnsi="Times New Roman" w:cs="Times New Roman"/>
          <w:spacing w:val="-11"/>
          <w:sz w:val="28"/>
          <w:szCs w:val="28"/>
        </w:rPr>
        <w:t>-какова должна быть величина и оптимальный состав активов предприятия, позволяющих достичь поставленных бизнес - целей?</w:t>
      </w:r>
    </w:p>
    <w:p w:rsidR="006D39DF" w:rsidRPr="006D39DF" w:rsidRDefault="006D39DF" w:rsidP="006D39DF">
      <w:pPr>
        <w:shd w:val="clear" w:color="auto" w:fill="FFFFFF"/>
        <w:spacing w:after="0" w:line="240" w:lineRule="auto"/>
        <w:ind w:firstLine="900"/>
        <w:jc w:val="both"/>
        <w:rPr>
          <w:rFonts w:ascii="Times New Roman" w:eastAsia="Calibri" w:hAnsi="Times New Roman" w:cs="Times New Roman"/>
          <w:spacing w:val="-11"/>
          <w:sz w:val="28"/>
          <w:szCs w:val="28"/>
        </w:rPr>
      </w:pPr>
      <w:r w:rsidRPr="006D39DF">
        <w:rPr>
          <w:rFonts w:ascii="Times New Roman" w:eastAsia="Calibri" w:hAnsi="Times New Roman" w:cs="Times New Roman"/>
          <w:spacing w:val="-11"/>
          <w:sz w:val="28"/>
          <w:szCs w:val="28"/>
        </w:rPr>
        <w:t>-где найти источники финансирования и каков должен быть их оптимальный состав?</w:t>
      </w:r>
    </w:p>
    <w:p w:rsidR="006D39DF" w:rsidRPr="006D39DF" w:rsidRDefault="006D39DF" w:rsidP="006D39DF">
      <w:pPr>
        <w:shd w:val="clear" w:color="auto" w:fill="FFFFFF"/>
        <w:spacing w:after="0" w:line="240" w:lineRule="auto"/>
        <w:ind w:firstLine="900"/>
        <w:jc w:val="both"/>
        <w:rPr>
          <w:rFonts w:ascii="Times New Roman" w:eastAsia="Calibri" w:hAnsi="Times New Roman" w:cs="Times New Roman"/>
          <w:spacing w:val="-13"/>
          <w:sz w:val="28"/>
          <w:szCs w:val="28"/>
        </w:rPr>
      </w:pPr>
      <w:r w:rsidRPr="006D39DF">
        <w:rPr>
          <w:rFonts w:ascii="Times New Roman" w:eastAsia="Calibri" w:hAnsi="Times New Roman" w:cs="Times New Roman"/>
          <w:spacing w:val="-11"/>
          <w:sz w:val="28"/>
          <w:szCs w:val="28"/>
        </w:rPr>
        <w:t xml:space="preserve">-как организовать текущее и перспективное управление финансовой деятельностью предприятия, обеспечивающее ему платежеспособность, кредитоспособность и финансовую устойчивость? </w:t>
      </w:r>
    </w:p>
    <w:p w:rsidR="006D39DF" w:rsidRPr="006D39DF" w:rsidRDefault="006D39DF" w:rsidP="006D39DF">
      <w:pPr>
        <w:shd w:val="clear" w:color="auto" w:fill="FFFFFF"/>
        <w:spacing w:after="0" w:line="240" w:lineRule="auto"/>
        <w:ind w:firstLine="662"/>
        <w:jc w:val="both"/>
        <w:rPr>
          <w:rFonts w:ascii="Times New Roman" w:eastAsia="Calibri" w:hAnsi="Times New Roman" w:cs="Times New Roman"/>
          <w:sz w:val="28"/>
          <w:szCs w:val="28"/>
        </w:rPr>
      </w:pPr>
      <w:r w:rsidRPr="006D39DF">
        <w:rPr>
          <w:rFonts w:ascii="Times New Roman" w:eastAsia="Calibri" w:hAnsi="Times New Roman" w:cs="Times New Roman"/>
          <w:spacing w:val="-13"/>
          <w:sz w:val="28"/>
          <w:szCs w:val="28"/>
        </w:rPr>
        <w:t xml:space="preserve"> </w:t>
      </w:r>
      <w:r w:rsidRPr="008B55B7">
        <w:rPr>
          <w:rFonts w:ascii="Times New Roman" w:eastAsia="Calibri" w:hAnsi="Times New Roman" w:cs="Times New Roman"/>
          <w:i/>
          <w:spacing w:val="-13"/>
          <w:sz w:val="28"/>
          <w:szCs w:val="28"/>
        </w:rPr>
        <w:t>Задачи финансового менеджера.</w:t>
      </w:r>
      <w:r w:rsidRPr="006D39DF">
        <w:rPr>
          <w:rFonts w:ascii="Times New Roman" w:eastAsia="Calibri" w:hAnsi="Times New Roman" w:cs="Times New Roman"/>
          <w:b/>
          <w:spacing w:val="-13"/>
          <w:sz w:val="28"/>
          <w:szCs w:val="28"/>
        </w:rPr>
        <w:t xml:space="preserve"> </w:t>
      </w:r>
      <w:r w:rsidRPr="008B55B7">
        <w:rPr>
          <w:rFonts w:ascii="Times New Roman" w:eastAsia="Calibri" w:hAnsi="Times New Roman" w:cs="Times New Roman"/>
          <w:spacing w:val="-13"/>
          <w:sz w:val="28"/>
          <w:szCs w:val="28"/>
        </w:rPr>
        <w:t>В</w:t>
      </w:r>
      <w:r w:rsidRPr="006D39DF">
        <w:rPr>
          <w:rFonts w:ascii="Times New Roman" w:eastAsia="Calibri" w:hAnsi="Times New Roman" w:cs="Times New Roman"/>
          <w:spacing w:val="-13"/>
          <w:sz w:val="28"/>
          <w:szCs w:val="28"/>
        </w:rPr>
        <w:t xml:space="preserve"> общем  комплексе задач </w:t>
      </w:r>
      <w:r w:rsidRPr="006D39DF">
        <w:rPr>
          <w:rFonts w:ascii="Times New Roman" w:eastAsia="Calibri" w:hAnsi="Times New Roman" w:cs="Times New Roman"/>
          <w:spacing w:val="-5"/>
          <w:sz w:val="28"/>
          <w:szCs w:val="28"/>
        </w:rPr>
        <w:t>финансового менеджера принято  выделять пять блоков:</w:t>
      </w:r>
    </w:p>
    <w:p w:rsidR="006D39DF" w:rsidRPr="006D39DF" w:rsidRDefault="006D39DF" w:rsidP="006D39DF">
      <w:pPr>
        <w:shd w:val="clear" w:color="auto" w:fill="FFFFFF"/>
        <w:spacing w:after="0" w:line="240" w:lineRule="auto"/>
        <w:ind w:right="19" w:firstLine="662"/>
        <w:jc w:val="both"/>
        <w:rPr>
          <w:rFonts w:ascii="Times New Roman" w:eastAsia="Calibri" w:hAnsi="Times New Roman" w:cs="Times New Roman"/>
          <w:spacing w:val="-12"/>
          <w:sz w:val="28"/>
          <w:szCs w:val="28"/>
        </w:rPr>
      </w:pPr>
      <w:r w:rsidRPr="006D39DF">
        <w:rPr>
          <w:rFonts w:ascii="Times New Roman" w:eastAsia="Calibri" w:hAnsi="Times New Roman" w:cs="Times New Roman"/>
          <w:spacing w:val="-6"/>
          <w:sz w:val="28"/>
          <w:szCs w:val="28"/>
        </w:rPr>
        <w:t xml:space="preserve">1. Финансовое планирование  </w:t>
      </w:r>
      <w:r w:rsidRPr="006D39DF">
        <w:rPr>
          <w:rFonts w:ascii="Times New Roman" w:eastAsia="Calibri" w:hAnsi="Times New Roman" w:cs="Times New Roman"/>
          <w:spacing w:val="-13"/>
          <w:sz w:val="28"/>
          <w:szCs w:val="28"/>
        </w:rPr>
        <w:t xml:space="preserve">– </w:t>
      </w:r>
      <w:r w:rsidRPr="006D39DF">
        <w:rPr>
          <w:rFonts w:ascii="Times New Roman" w:eastAsia="Calibri" w:hAnsi="Times New Roman" w:cs="Times New Roman"/>
          <w:spacing w:val="-10"/>
          <w:sz w:val="28"/>
          <w:szCs w:val="28"/>
        </w:rPr>
        <w:t xml:space="preserve">обеспечивает составление перспективных, годовых и оперативных финансовых планов, различных смет </w:t>
      </w:r>
      <w:r w:rsidRPr="006D39DF">
        <w:rPr>
          <w:rFonts w:ascii="Times New Roman" w:eastAsia="Calibri" w:hAnsi="Times New Roman" w:cs="Times New Roman"/>
          <w:spacing w:val="-12"/>
          <w:sz w:val="28"/>
          <w:szCs w:val="28"/>
        </w:rPr>
        <w:t xml:space="preserve">и бюджетов. </w:t>
      </w:r>
    </w:p>
    <w:p w:rsidR="006D39DF" w:rsidRPr="006D39DF" w:rsidRDefault="006D39DF" w:rsidP="006D39DF">
      <w:pPr>
        <w:shd w:val="clear" w:color="auto" w:fill="FFFFFF"/>
        <w:spacing w:after="0" w:line="240" w:lineRule="auto"/>
        <w:ind w:right="19" w:firstLine="662"/>
        <w:jc w:val="both"/>
        <w:rPr>
          <w:rFonts w:ascii="Times New Roman" w:eastAsia="Calibri" w:hAnsi="Times New Roman" w:cs="Times New Roman"/>
          <w:sz w:val="28"/>
          <w:szCs w:val="28"/>
        </w:rPr>
      </w:pPr>
      <w:r w:rsidRPr="006D39DF">
        <w:rPr>
          <w:rFonts w:ascii="Times New Roman" w:eastAsia="Calibri" w:hAnsi="Times New Roman" w:cs="Times New Roman"/>
          <w:spacing w:val="-43"/>
          <w:sz w:val="28"/>
          <w:szCs w:val="28"/>
        </w:rPr>
        <w:t>2.</w:t>
      </w:r>
      <w:r w:rsidRPr="006D39DF">
        <w:rPr>
          <w:rFonts w:ascii="Times New Roman" w:eastAsia="Calibri" w:hAnsi="Times New Roman" w:cs="Times New Roman"/>
          <w:spacing w:val="-7"/>
          <w:sz w:val="28"/>
          <w:szCs w:val="28"/>
        </w:rPr>
        <w:t xml:space="preserve">. Управление ресурсами </w:t>
      </w:r>
      <w:r w:rsidRPr="006D39DF">
        <w:rPr>
          <w:rFonts w:ascii="Times New Roman" w:eastAsia="Calibri" w:hAnsi="Times New Roman" w:cs="Times New Roman"/>
          <w:spacing w:val="-13"/>
          <w:sz w:val="28"/>
          <w:szCs w:val="28"/>
        </w:rPr>
        <w:t xml:space="preserve">– </w:t>
      </w:r>
      <w:r w:rsidRPr="006D39DF">
        <w:rPr>
          <w:rFonts w:ascii="Times New Roman" w:eastAsia="Calibri" w:hAnsi="Times New Roman" w:cs="Times New Roman"/>
          <w:spacing w:val="-12"/>
          <w:sz w:val="28"/>
          <w:szCs w:val="28"/>
        </w:rPr>
        <w:t>определяет количество необходимых ресурсов,</w:t>
      </w:r>
      <w:r w:rsidRPr="006D39DF">
        <w:rPr>
          <w:rFonts w:ascii="Times New Roman" w:eastAsia="Calibri" w:hAnsi="Times New Roman" w:cs="Times New Roman"/>
          <w:spacing w:val="-7"/>
          <w:sz w:val="28"/>
          <w:szCs w:val="28"/>
        </w:rPr>
        <w:t xml:space="preserve"> направления движения де</w:t>
      </w:r>
      <w:r w:rsidRPr="006D39DF">
        <w:rPr>
          <w:rFonts w:ascii="Times New Roman" w:eastAsia="Calibri" w:hAnsi="Times New Roman" w:cs="Times New Roman"/>
          <w:spacing w:val="-7"/>
          <w:sz w:val="28"/>
          <w:szCs w:val="28"/>
        </w:rPr>
        <w:softHyphen/>
      </w:r>
      <w:r w:rsidRPr="006D39DF">
        <w:rPr>
          <w:rFonts w:ascii="Times New Roman" w:eastAsia="Calibri" w:hAnsi="Times New Roman" w:cs="Times New Roman"/>
          <w:spacing w:val="-1"/>
          <w:sz w:val="28"/>
          <w:szCs w:val="28"/>
        </w:rPr>
        <w:t xml:space="preserve">нежных потоков с момента формирования товарно-материальных </w:t>
      </w:r>
      <w:r w:rsidRPr="006D39DF">
        <w:rPr>
          <w:rFonts w:ascii="Times New Roman" w:eastAsia="Calibri" w:hAnsi="Times New Roman" w:cs="Times New Roman"/>
          <w:sz w:val="28"/>
          <w:szCs w:val="28"/>
        </w:rPr>
        <w:t>запасов до завершения всех расчетов, а затем распределения и ис</w:t>
      </w:r>
      <w:r w:rsidRPr="006D39DF">
        <w:rPr>
          <w:rFonts w:ascii="Times New Roman" w:eastAsia="Calibri" w:hAnsi="Times New Roman" w:cs="Times New Roman"/>
          <w:sz w:val="28"/>
          <w:szCs w:val="28"/>
        </w:rPr>
        <w:softHyphen/>
        <w:t>пользования полученной прибыли.</w:t>
      </w:r>
    </w:p>
    <w:p w:rsidR="006D39DF" w:rsidRPr="006D39DF" w:rsidRDefault="006D39DF" w:rsidP="006D39DF">
      <w:pPr>
        <w:widowControl w:val="0"/>
        <w:shd w:val="clear" w:color="auto" w:fill="FFFFFF"/>
        <w:tabs>
          <w:tab w:val="left" w:pos="992"/>
        </w:tabs>
        <w:autoSpaceDE w:val="0"/>
        <w:autoSpaceDN w:val="0"/>
        <w:adjustRightInd w:val="0"/>
        <w:spacing w:after="0" w:line="240" w:lineRule="auto"/>
        <w:ind w:firstLine="720"/>
        <w:jc w:val="both"/>
        <w:rPr>
          <w:rFonts w:ascii="Times New Roman" w:eastAsia="Calibri" w:hAnsi="Times New Roman" w:cs="Times New Roman"/>
          <w:spacing w:val="-35"/>
          <w:sz w:val="28"/>
          <w:szCs w:val="28"/>
        </w:rPr>
      </w:pPr>
      <w:r w:rsidRPr="006D39DF">
        <w:rPr>
          <w:rFonts w:ascii="Times New Roman" w:eastAsia="Calibri" w:hAnsi="Times New Roman" w:cs="Times New Roman"/>
          <w:spacing w:val="-35"/>
          <w:sz w:val="28"/>
          <w:szCs w:val="28"/>
        </w:rPr>
        <w:t>3.. У</w:t>
      </w:r>
      <w:r w:rsidRPr="006D39DF">
        <w:rPr>
          <w:rFonts w:ascii="Times New Roman" w:eastAsia="Calibri" w:hAnsi="Times New Roman" w:cs="Times New Roman"/>
          <w:spacing w:val="-7"/>
          <w:sz w:val="28"/>
          <w:szCs w:val="28"/>
        </w:rPr>
        <w:t xml:space="preserve">правление структурой капитала  </w:t>
      </w:r>
      <w:r w:rsidRPr="006D39DF">
        <w:rPr>
          <w:rFonts w:ascii="Times New Roman" w:eastAsia="Calibri" w:hAnsi="Times New Roman" w:cs="Times New Roman"/>
          <w:spacing w:val="-13"/>
          <w:sz w:val="28"/>
          <w:szCs w:val="28"/>
        </w:rPr>
        <w:t>–</w:t>
      </w:r>
      <w:r w:rsidRPr="006D39DF">
        <w:rPr>
          <w:rFonts w:ascii="Times New Roman" w:eastAsia="Calibri" w:hAnsi="Times New Roman" w:cs="Times New Roman"/>
          <w:spacing w:val="-7"/>
          <w:sz w:val="28"/>
          <w:szCs w:val="28"/>
        </w:rPr>
        <w:t xml:space="preserve">  </w:t>
      </w:r>
      <w:r w:rsidRPr="006D39DF">
        <w:rPr>
          <w:rFonts w:ascii="Times New Roman" w:eastAsia="Calibri" w:hAnsi="Times New Roman" w:cs="Times New Roman"/>
          <w:sz w:val="28"/>
          <w:szCs w:val="28"/>
        </w:rPr>
        <w:t>предопределяет внутренние и внешние источники финансирования (долгосрочные и краткосрочные), скорость оборота денежных средств, непосредственно влияющие на ликвид</w:t>
      </w:r>
      <w:r w:rsidRPr="006D39DF">
        <w:rPr>
          <w:rFonts w:ascii="Times New Roman" w:eastAsia="Calibri" w:hAnsi="Times New Roman" w:cs="Times New Roman"/>
          <w:sz w:val="28"/>
          <w:szCs w:val="28"/>
        </w:rPr>
        <w:softHyphen/>
        <w:t>ность и финансовую результативность.</w:t>
      </w:r>
    </w:p>
    <w:p w:rsidR="006D39DF" w:rsidRPr="006D39DF" w:rsidRDefault="006D39DF" w:rsidP="006D39DF">
      <w:pPr>
        <w:shd w:val="clear" w:color="auto" w:fill="FFFFFF"/>
        <w:spacing w:after="0" w:line="240" w:lineRule="auto"/>
        <w:ind w:right="17" w:firstLine="663"/>
        <w:jc w:val="both"/>
        <w:rPr>
          <w:rFonts w:ascii="Times New Roman" w:eastAsia="Calibri" w:hAnsi="Times New Roman" w:cs="Times New Roman"/>
          <w:sz w:val="28"/>
          <w:szCs w:val="28"/>
        </w:rPr>
      </w:pPr>
      <w:r w:rsidRPr="006D39DF">
        <w:rPr>
          <w:rFonts w:ascii="Times New Roman" w:eastAsia="Calibri" w:hAnsi="Times New Roman" w:cs="Times New Roman"/>
          <w:spacing w:val="-35"/>
          <w:sz w:val="28"/>
          <w:szCs w:val="28"/>
        </w:rPr>
        <w:t xml:space="preserve">4. </w:t>
      </w:r>
      <w:r w:rsidRPr="006D39DF">
        <w:rPr>
          <w:rFonts w:ascii="Times New Roman" w:eastAsia="Calibri" w:hAnsi="Times New Roman" w:cs="Times New Roman"/>
          <w:sz w:val="28"/>
          <w:szCs w:val="28"/>
        </w:rPr>
        <w:t>Управление инвестиционной деятельностью</w:t>
      </w:r>
      <w:r w:rsidRPr="006D39DF">
        <w:rPr>
          <w:rFonts w:ascii="Times New Roman" w:eastAsia="Calibri" w:hAnsi="Times New Roman" w:cs="Times New Roman"/>
          <w:spacing w:val="-35"/>
          <w:sz w:val="28"/>
          <w:szCs w:val="28"/>
        </w:rPr>
        <w:t xml:space="preserve">  </w:t>
      </w:r>
      <w:r w:rsidRPr="006D39DF">
        <w:rPr>
          <w:rFonts w:ascii="Times New Roman" w:eastAsia="Calibri" w:hAnsi="Times New Roman" w:cs="Times New Roman"/>
          <w:spacing w:val="-13"/>
          <w:sz w:val="28"/>
          <w:szCs w:val="28"/>
        </w:rPr>
        <w:t>–</w:t>
      </w:r>
      <w:r w:rsidRPr="006D39DF">
        <w:rPr>
          <w:rFonts w:ascii="Times New Roman" w:eastAsia="Calibri" w:hAnsi="Times New Roman" w:cs="Times New Roman"/>
          <w:spacing w:val="-7"/>
          <w:sz w:val="28"/>
          <w:szCs w:val="28"/>
        </w:rPr>
        <w:t xml:space="preserve"> </w:t>
      </w:r>
      <w:r w:rsidRPr="006D39DF">
        <w:rPr>
          <w:rFonts w:ascii="Times New Roman" w:eastAsia="Calibri" w:hAnsi="Times New Roman" w:cs="Times New Roman"/>
          <w:spacing w:val="-35"/>
          <w:sz w:val="28"/>
          <w:szCs w:val="28"/>
        </w:rPr>
        <w:t xml:space="preserve"> </w:t>
      </w:r>
      <w:r w:rsidRPr="006D39DF">
        <w:rPr>
          <w:rFonts w:ascii="Times New Roman" w:eastAsia="Calibri" w:hAnsi="Times New Roman" w:cs="Times New Roman"/>
          <w:sz w:val="28"/>
          <w:szCs w:val="28"/>
        </w:rPr>
        <w:t>предполагает хорошее знание финансовым менеджером состояния собственного имущества, определяющего размеры капитальных вложений предприятия.</w:t>
      </w:r>
    </w:p>
    <w:p w:rsidR="006D39DF" w:rsidRPr="006D39DF" w:rsidRDefault="006D39DF" w:rsidP="006D39DF">
      <w:pPr>
        <w:shd w:val="clear" w:color="auto" w:fill="FFFFFF"/>
        <w:spacing w:after="0" w:line="240" w:lineRule="auto"/>
        <w:ind w:right="17" w:firstLine="663"/>
        <w:jc w:val="both"/>
        <w:rPr>
          <w:rFonts w:ascii="Times New Roman" w:eastAsia="Calibri" w:hAnsi="Times New Roman" w:cs="Times New Roman"/>
          <w:sz w:val="28"/>
          <w:szCs w:val="28"/>
        </w:rPr>
      </w:pPr>
      <w:r w:rsidRPr="006D39DF">
        <w:rPr>
          <w:rFonts w:ascii="Times New Roman" w:eastAsia="Calibri" w:hAnsi="Times New Roman" w:cs="Times New Roman"/>
          <w:spacing w:val="-35"/>
          <w:sz w:val="28"/>
          <w:szCs w:val="28"/>
        </w:rPr>
        <w:t>5.</w:t>
      </w:r>
      <w:r w:rsidRPr="006D39DF">
        <w:rPr>
          <w:rFonts w:ascii="Times New Roman" w:eastAsia="Calibri" w:hAnsi="Times New Roman" w:cs="Times New Roman"/>
          <w:spacing w:val="-6"/>
          <w:sz w:val="28"/>
          <w:szCs w:val="28"/>
        </w:rPr>
        <w:t xml:space="preserve"> Контроль и анализ результатов </w:t>
      </w:r>
      <w:r w:rsidRPr="006D39DF">
        <w:rPr>
          <w:rFonts w:ascii="Times New Roman" w:eastAsia="Calibri" w:hAnsi="Times New Roman" w:cs="Times New Roman"/>
          <w:spacing w:val="-13"/>
          <w:sz w:val="28"/>
          <w:szCs w:val="28"/>
        </w:rPr>
        <w:t>–</w:t>
      </w:r>
      <w:r w:rsidRPr="006D39DF">
        <w:rPr>
          <w:rFonts w:ascii="Times New Roman" w:eastAsia="Calibri" w:hAnsi="Times New Roman" w:cs="Times New Roman"/>
          <w:spacing w:val="-7"/>
          <w:sz w:val="28"/>
          <w:szCs w:val="28"/>
        </w:rPr>
        <w:t xml:space="preserve"> </w:t>
      </w:r>
      <w:r w:rsidRPr="006D39DF">
        <w:rPr>
          <w:rFonts w:ascii="Times New Roman" w:eastAsia="Calibri" w:hAnsi="Times New Roman" w:cs="Times New Roman"/>
          <w:sz w:val="28"/>
          <w:szCs w:val="28"/>
        </w:rPr>
        <w:t xml:space="preserve">обеспечивают эффективное распределение средств между различными направлениями деятельности </w:t>
      </w:r>
      <w:r w:rsidRPr="006D39DF">
        <w:rPr>
          <w:rFonts w:ascii="Times New Roman" w:eastAsia="Calibri" w:hAnsi="Times New Roman" w:cs="Times New Roman"/>
          <w:sz w:val="28"/>
          <w:szCs w:val="28"/>
        </w:rPr>
        <w:lastRenderedPageBreak/>
        <w:t>предприятия. Та</w:t>
      </w:r>
      <w:r w:rsidRPr="006D39DF">
        <w:rPr>
          <w:rFonts w:ascii="Times New Roman" w:eastAsia="Calibri" w:hAnsi="Times New Roman" w:cs="Times New Roman"/>
          <w:sz w:val="28"/>
          <w:szCs w:val="28"/>
        </w:rPr>
        <w:softHyphen/>
        <w:t>кая работа предполагает обработку финансовой информации и пред</w:t>
      </w:r>
      <w:r w:rsidRPr="006D39DF">
        <w:rPr>
          <w:rFonts w:ascii="Times New Roman" w:eastAsia="Calibri" w:hAnsi="Times New Roman" w:cs="Times New Roman"/>
          <w:sz w:val="28"/>
          <w:szCs w:val="28"/>
        </w:rPr>
        <w:softHyphen/>
        <w:t>ставление ее в виде финансовой отчетности.</w:t>
      </w:r>
    </w:p>
    <w:p w:rsidR="006D39DF" w:rsidRPr="006D39DF" w:rsidRDefault="006D39DF" w:rsidP="006D39DF">
      <w:pPr>
        <w:shd w:val="clear" w:color="auto" w:fill="FFFFFF"/>
        <w:spacing w:after="0" w:line="240" w:lineRule="auto"/>
        <w:ind w:right="19" w:firstLine="662"/>
        <w:jc w:val="both"/>
        <w:rPr>
          <w:rFonts w:ascii="Times New Roman" w:eastAsia="Calibri" w:hAnsi="Times New Roman" w:cs="Times New Roman"/>
          <w:spacing w:val="-8"/>
          <w:sz w:val="28"/>
          <w:szCs w:val="28"/>
        </w:rPr>
      </w:pPr>
      <w:r w:rsidRPr="006D39DF">
        <w:rPr>
          <w:rFonts w:ascii="Times New Roman" w:eastAsia="Calibri" w:hAnsi="Times New Roman" w:cs="Times New Roman"/>
          <w:spacing w:val="-9"/>
          <w:sz w:val="28"/>
          <w:szCs w:val="28"/>
        </w:rPr>
        <w:t xml:space="preserve">Каждый из этих блоков задач финансового менеджера </w:t>
      </w:r>
      <w:r w:rsidRPr="006D39DF">
        <w:rPr>
          <w:rFonts w:ascii="Times New Roman" w:eastAsia="Calibri" w:hAnsi="Times New Roman" w:cs="Times New Roman"/>
          <w:spacing w:val="-4"/>
          <w:sz w:val="28"/>
          <w:szCs w:val="28"/>
        </w:rPr>
        <w:t>направлены на достижение общего резуль</w:t>
      </w:r>
      <w:r w:rsidRPr="006D39DF">
        <w:rPr>
          <w:rFonts w:ascii="Times New Roman" w:eastAsia="Calibri" w:hAnsi="Times New Roman" w:cs="Times New Roman"/>
          <w:spacing w:val="-4"/>
          <w:sz w:val="28"/>
          <w:szCs w:val="28"/>
        </w:rPr>
        <w:softHyphen/>
      </w:r>
      <w:r w:rsidRPr="006D39DF">
        <w:rPr>
          <w:rFonts w:ascii="Times New Roman" w:eastAsia="Calibri" w:hAnsi="Times New Roman" w:cs="Times New Roman"/>
          <w:spacing w:val="-8"/>
          <w:sz w:val="28"/>
          <w:szCs w:val="28"/>
        </w:rPr>
        <w:t xml:space="preserve">тата, — тактических и стратегических целей развития предприятия. </w:t>
      </w:r>
    </w:p>
    <w:p w:rsidR="006D39DF" w:rsidRPr="008B55B7" w:rsidRDefault="006D39DF" w:rsidP="008B55B7">
      <w:pPr>
        <w:shd w:val="clear" w:color="auto" w:fill="FFFFFF"/>
        <w:spacing w:after="0" w:line="240" w:lineRule="auto"/>
        <w:ind w:left="17" w:right="17" w:firstLine="883"/>
        <w:jc w:val="both"/>
        <w:rPr>
          <w:rFonts w:ascii="Times New Roman" w:eastAsia="Calibri" w:hAnsi="Times New Roman" w:cs="Times New Roman"/>
          <w:spacing w:val="-10"/>
          <w:sz w:val="28"/>
          <w:szCs w:val="28"/>
        </w:rPr>
      </w:pPr>
      <w:r w:rsidRPr="008B55B7">
        <w:rPr>
          <w:rFonts w:ascii="Times New Roman" w:eastAsia="Calibri" w:hAnsi="Times New Roman" w:cs="Times New Roman"/>
          <w:i/>
          <w:spacing w:val="-10"/>
          <w:sz w:val="28"/>
          <w:szCs w:val="28"/>
        </w:rPr>
        <w:t>Обязанности   финансовых менеджеров</w:t>
      </w:r>
      <w:r w:rsidRPr="006D39DF">
        <w:rPr>
          <w:rFonts w:ascii="Times New Roman" w:eastAsia="Calibri" w:hAnsi="Times New Roman" w:cs="Times New Roman"/>
          <w:spacing w:val="-10"/>
          <w:sz w:val="28"/>
          <w:szCs w:val="28"/>
        </w:rPr>
        <w:t xml:space="preserve"> – это систематизированный перечень обязательных видов финансовой работы, подлежащих выполнению финансовым менеджером. Полнота этого перечня и обязательность выполнения, включенных в него работ, является гарантией надлежащего качества финансового управления. </w:t>
      </w:r>
    </w:p>
    <w:p w:rsidR="006D39DF" w:rsidRPr="006D39DF" w:rsidRDefault="006D39DF" w:rsidP="006D39DF">
      <w:pPr>
        <w:shd w:val="clear" w:color="auto" w:fill="FFFFFF"/>
        <w:spacing w:after="0" w:line="240" w:lineRule="auto"/>
        <w:ind w:firstLine="750"/>
        <w:jc w:val="both"/>
        <w:rPr>
          <w:rFonts w:ascii="Times New Roman" w:eastAsia="Calibri" w:hAnsi="Times New Roman" w:cs="Times New Roman"/>
          <w:spacing w:val="-13"/>
          <w:sz w:val="28"/>
          <w:szCs w:val="28"/>
        </w:rPr>
      </w:pPr>
    </w:p>
    <w:p w:rsidR="006D39DF" w:rsidRDefault="006D39DF" w:rsidP="006D39DF">
      <w:pPr>
        <w:spacing w:after="0" w:line="240" w:lineRule="auto"/>
        <w:jc w:val="both"/>
        <w:rPr>
          <w:b/>
          <w:sz w:val="28"/>
          <w:szCs w:val="28"/>
        </w:rPr>
      </w:pPr>
    </w:p>
    <w:p w:rsidR="006D39DF" w:rsidRPr="006D39DF" w:rsidRDefault="006D39DF" w:rsidP="006D39DF">
      <w:pPr>
        <w:spacing w:after="0" w:line="240" w:lineRule="auto"/>
        <w:ind w:firstLine="709"/>
        <w:jc w:val="both"/>
        <w:rPr>
          <w:rFonts w:ascii="Times New Roman" w:hAnsi="Times New Roman" w:cs="Times New Roman"/>
          <w:b/>
          <w:sz w:val="28"/>
          <w:szCs w:val="28"/>
        </w:rPr>
      </w:pPr>
      <w:r w:rsidRPr="006D39DF">
        <w:rPr>
          <w:rFonts w:ascii="Times New Roman" w:hAnsi="Times New Roman" w:cs="Times New Roman"/>
          <w:b/>
          <w:sz w:val="28"/>
          <w:szCs w:val="28"/>
        </w:rPr>
        <w:t>3.4 Финансовая  макро и микроэкономическая среда бизнеса и необходимость управления финансами</w:t>
      </w:r>
    </w:p>
    <w:p w:rsidR="006D39DF" w:rsidRDefault="006D39DF" w:rsidP="006D39DF">
      <w:pPr>
        <w:spacing w:after="0" w:line="240" w:lineRule="auto"/>
        <w:ind w:firstLine="720"/>
        <w:jc w:val="both"/>
        <w:rPr>
          <w:rFonts w:ascii="Times New Roman" w:hAnsi="Times New Roman" w:cs="Times New Roman"/>
          <w:b/>
          <w:i/>
          <w:sz w:val="28"/>
          <w:szCs w:val="28"/>
        </w:rPr>
      </w:pPr>
    </w:p>
    <w:p w:rsidR="006D39DF" w:rsidRPr="006D39DF" w:rsidRDefault="006D39DF" w:rsidP="006D39DF">
      <w:pPr>
        <w:spacing w:after="0" w:line="240" w:lineRule="auto"/>
        <w:ind w:firstLine="720"/>
        <w:jc w:val="both"/>
        <w:rPr>
          <w:rFonts w:ascii="Times New Roman" w:hAnsi="Times New Roman" w:cs="Times New Roman"/>
          <w:b/>
          <w:i/>
          <w:sz w:val="28"/>
          <w:szCs w:val="28"/>
        </w:rPr>
      </w:pPr>
    </w:p>
    <w:p w:rsidR="006D39DF" w:rsidRPr="006D39DF" w:rsidRDefault="006D39DF" w:rsidP="006D39DF">
      <w:pPr>
        <w:spacing w:after="0" w:line="240" w:lineRule="auto"/>
        <w:ind w:firstLine="720"/>
        <w:jc w:val="both"/>
        <w:rPr>
          <w:rFonts w:ascii="Times New Roman" w:hAnsi="Times New Roman" w:cs="Times New Roman"/>
          <w:sz w:val="28"/>
          <w:szCs w:val="28"/>
        </w:rPr>
      </w:pPr>
      <w:r w:rsidRPr="006D39DF">
        <w:rPr>
          <w:rFonts w:ascii="Times New Roman" w:hAnsi="Times New Roman" w:cs="Times New Roman"/>
          <w:b/>
          <w:sz w:val="28"/>
          <w:szCs w:val="28"/>
        </w:rPr>
        <w:t>Финансовая среда предпринимательства –</w:t>
      </w:r>
      <w:r w:rsidRPr="006D39DF">
        <w:rPr>
          <w:rFonts w:ascii="Times New Roman" w:hAnsi="Times New Roman" w:cs="Times New Roman"/>
          <w:sz w:val="28"/>
          <w:szCs w:val="28"/>
        </w:rPr>
        <w:t xml:space="preserve"> это  совокупность хозяйствующих субъектов, факторов, обстоятельств, действующих вне данного предприятия и влияющих на его возможности размещать денежные средства и получать доходы.  В составе финансовой среды предпринимательства принято выделять:</w:t>
      </w:r>
    </w:p>
    <w:p w:rsidR="006D39DF" w:rsidRPr="006D39DF" w:rsidRDefault="006D39DF" w:rsidP="006D39DF">
      <w:pPr>
        <w:spacing w:after="0" w:line="240" w:lineRule="auto"/>
        <w:ind w:firstLine="720"/>
        <w:jc w:val="both"/>
        <w:rPr>
          <w:rFonts w:ascii="Times New Roman" w:hAnsi="Times New Roman" w:cs="Times New Roman"/>
          <w:b/>
          <w:sz w:val="28"/>
          <w:szCs w:val="28"/>
        </w:rPr>
      </w:pPr>
      <w:r w:rsidRPr="006D39DF">
        <w:rPr>
          <w:rFonts w:ascii="Times New Roman" w:hAnsi="Times New Roman" w:cs="Times New Roman"/>
          <w:i/>
          <w:sz w:val="28"/>
          <w:szCs w:val="28"/>
        </w:rPr>
        <w:t>а)</w:t>
      </w:r>
      <w:r w:rsidRPr="006D39DF">
        <w:rPr>
          <w:rFonts w:ascii="Times New Roman" w:hAnsi="Times New Roman" w:cs="Times New Roman"/>
          <w:sz w:val="28"/>
          <w:szCs w:val="28"/>
        </w:rPr>
        <w:t xml:space="preserve"> </w:t>
      </w:r>
      <w:r w:rsidRPr="006D39DF">
        <w:rPr>
          <w:rFonts w:ascii="Times New Roman" w:hAnsi="Times New Roman" w:cs="Times New Roman"/>
          <w:i/>
          <w:sz w:val="28"/>
          <w:szCs w:val="28"/>
        </w:rPr>
        <w:t>микросреда</w:t>
      </w:r>
      <w:r w:rsidRPr="006D39DF">
        <w:rPr>
          <w:rFonts w:ascii="Times New Roman" w:hAnsi="Times New Roman" w:cs="Times New Roman"/>
          <w:b/>
          <w:sz w:val="28"/>
          <w:szCs w:val="28"/>
        </w:rPr>
        <w:t xml:space="preserve"> </w:t>
      </w:r>
      <w:r w:rsidRPr="006D39DF">
        <w:rPr>
          <w:rFonts w:ascii="Times New Roman" w:hAnsi="Times New Roman" w:cs="Times New Roman"/>
          <w:i/>
          <w:sz w:val="28"/>
          <w:szCs w:val="28"/>
        </w:rPr>
        <w:t>предпринимательства</w:t>
      </w:r>
      <w:r w:rsidRPr="006D39DF">
        <w:rPr>
          <w:rFonts w:ascii="Times New Roman" w:hAnsi="Times New Roman" w:cs="Times New Roman"/>
          <w:sz w:val="28"/>
          <w:szCs w:val="28"/>
        </w:rPr>
        <w:t xml:space="preserve"> – включает в себя субъектов имеющих непосредственное отношение к данному предприятию и к возможностям ведения им бизнеса: поставщики, покупатели, а также </w:t>
      </w:r>
      <w:r w:rsidRPr="006D39DF">
        <w:rPr>
          <w:rFonts w:ascii="Times New Roman" w:hAnsi="Times New Roman" w:cs="Times New Roman"/>
          <w:spacing w:val="-9"/>
          <w:sz w:val="28"/>
          <w:szCs w:val="28"/>
        </w:rPr>
        <w:t>посредниками (торговые, маркетинговые, финансово-кредитные организации), помогающие предприя</w:t>
      </w:r>
      <w:r w:rsidRPr="006D39DF">
        <w:rPr>
          <w:rFonts w:ascii="Times New Roman" w:hAnsi="Times New Roman" w:cs="Times New Roman"/>
          <w:spacing w:val="-9"/>
          <w:sz w:val="28"/>
          <w:szCs w:val="28"/>
        </w:rPr>
        <w:softHyphen/>
      </w:r>
      <w:r w:rsidRPr="006D39DF">
        <w:rPr>
          <w:rFonts w:ascii="Times New Roman" w:hAnsi="Times New Roman" w:cs="Times New Roman"/>
          <w:spacing w:val="-8"/>
          <w:sz w:val="28"/>
          <w:szCs w:val="28"/>
        </w:rPr>
        <w:t xml:space="preserve">тию в продвижении, распространении и сбыте готовой продукции </w:t>
      </w:r>
      <w:r w:rsidRPr="006D39DF">
        <w:rPr>
          <w:rFonts w:ascii="Times New Roman" w:hAnsi="Times New Roman" w:cs="Times New Roman"/>
          <w:spacing w:val="-11"/>
          <w:sz w:val="28"/>
          <w:szCs w:val="28"/>
        </w:rPr>
        <w:t>среди покупателей;</w:t>
      </w:r>
    </w:p>
    <w:p w:rsidR="006D39DF" w:rsidRPr="006D39DF" w:rsidRDefault="006D39DF" w:rsidP="006D39DF">
      <w:pPr>
        <w:spacing w:after="0" w:line="240" w:lineRule="auto"/>
        <w:ind w:firstLine="720"/>
        <w:jc w:val="both"/>
        <w:rPr>
          <w:rFonts w:ascii="Times New Roman" w:hAnsi="Times New Roman" w:cs="Times New Roman"/>
          <w:sz w:val="28"/>
          <w:szCs w:val="28"/>
        </w:rPr>
      </w:pPr>
      <w:r w:rsidRPr="006D39DF">
        <w:rPr>
          <w:rFonts w:ascii="Times New Roman" w:hAnsi="Times New Roman" w:cs="Times New Roman"/>
          <w:i/>
          <w:sz w:val="28"/>
          <w:szCs w:val="28"/>
        </w:rPr>
        <w:t>б) макросреда предпринимательства</w:t>
      </w:r>
      <w:r w:rsidRPr="006D39DF">
        <w:rPr>
          <w:rFonts w:ascii="Times New Roman" w:hAnsi="Times New Roman" w:cs="Times New Roman"/>
          <w:sz w:val="28"/>
          <w:szCs w:val="28"/>
        </w:rPr>
        <w:t xml:space="preserve"> – представлена более широким окружением, оказывающим влияние на рыночную конъюнктуру в целом и включает природный, технический, экономический, политический, демографический и культурный факторы. </w:t>
      </w:r>
    </w:p>
    <w:p w:rsidR="006D39DF" w:rsidRPr="006D39DF" w:rsidRDefault="006D39DF" w:rsidP="006D39DF">
      <w:pPr>
        <w:spacing w:after="0" w:line="240" w:lineRule="auto"/>
        <w:ind w:firstLine="720"/>
        <w:jc w:val="both"/>
        <w:rPr>
          <w:rFonts w:ascii="Times New Roman" w:hAnsi="Times New Roman" w:cs="Times New Roman"/>
          <w:sz w:val="28"/>
          <w:szCs w:val="28"/>
        </w:rPr>
      </w:pPr>
      <w:r w:rsidRPr="006D39DF">
        <w:rPr>
          <w:rFonts w:ascii="Times New Roman" w:hAnsi="Times New Roman" w:cs="Times New Roman"/>
          <w:b/>
          <w:sz w:val="28"/>
          <w:szCs w:val="28"/>
        </w:rPr>
        <w:t>Воздействие макросреды на развитие бизнеса</w:t>
      </w:r>
      <w:r w:rsidRPr="006D39DF">
        <w:rPr>
          <w:rFonts w:ascii="Times New Roman" w:hAnsi="Times New Roman" w:cs="Times New Roman"/>
          <w:sz w:val="28"/>
          <w:szCs w:val="28"/>
        </w:rPr>
        <w:t xml:space="preserve"> проиллюстрируем в схеме </w:t>
      </w:r>
      <w:r>
        <w:rPr>
          <w:rFonts w:ascii="Times New Roman" w:hAnsi="Times New Roman" w:cs="Times New Roman"/>
          <w:sz w:val="28"/>
          <w:szCs w:val="28"/>
        </w:rPr>
        <w:t>3.2</w:t>
      </w:r>
      <w:r w:rsidRPr="006D39DF">
        <w:rPr>
          <w:rFonts w:ascii="Times New Roman" w:hAnsi="Times New Roman" w:cs="Times New Roman"/>
          <w:sz w:val="28"/>
          <w:szCs w:val="28"/>
        </w:rPr>
        <w:t>.</w:t>
      </w:r>
    </w:p>
    <w:tbl>
      <w:tblPr>
        <w:tblStyle w:val="a3"/>
        <w:tblW w:w="0" w:type="auto"/>
        <w:tblLook w:val="01E0"/>
      </w:tblPr>
      <w:tblGrid>
        <w:gridCol w:w="2308"/>
        <w:gridCol w:w="7263"/>
      </w:tblGrid>
      <w:tr w:rsidR="006D39DF" w:rsidRPr="006D39DF" w:rsidTr="00D0604B">
        <w:tc>
          <w:tcPr>
            <w:tcW w:w="1008" w:type="dxa"/>
          </w:tcPr>
          <w:p w:rsidR="006D39DF" w:rsidRPr="000C3204" w:rsidRDefault="006D39DF" w:rsidP="006D39DF">
            <w:pPr>
              <w:jc w:val="center"/>
              <w:rPr>
                <w:rFonts w:ascii="Times New Roman" w:hAnsi="Times New Roman" w:cs="Times New Roman"/>
                <w:b/>
                <w:i/>
                <w:sz w:val="28"/>
                <w:szCs w:val="28"/>
              </w:rPr>
            </w:pPr>
            <w:r w:rsidRPr="000C3204">
              <w:rPr>
                <w:rFonts w:ascii="Times New Roman" w:hAnsi="Times New Roman" w:cs="Times New Roman"/>
                <w:b/>
                <w:spacing w:val="-11"/>
                <w:sz w:val="28"/>
                <w:szCs w:val="28"/>
              </w:rPr>
              <w:t>Природный фактор</w:t>
            </w:r>
          </w:p>
        </w:tc>
        <w:tc>
          <w:tcPr>
            <w:tcW w:w="9918" w:type="dxa"/>
          </w:tcPr>
          <w:p w:rsidR="006D39DF" w:rsidRPr="000C3204" w:rsidRDefault="006D39DF" w:rsidP="006D39DF">
            <w:pPr>
              <w:shd w:val="clear" w:color="auto" w:fill="FFFFFF"/>
              <w:ind w:right="34"/>
              <w:jc w:val="both"/>
              <w:rPr>
                <w:rFonts w:ascii="Times New Roman" w:hAnsi="Times New Roman" w:cs="Times New Roman"/>
                <w:sz w:val="28"/>
                <w:szCs w:val="28"/>
              </w:rPr>
            </w:pPr>
            <w:r w:rsidRPr="000C3204">
              <w:rPr>
                <w:rFonts w:ascii="Times New Roman" w:hAnsi="Times New Roman" w:cs="Times New Roman"/>
                <w:spacing w:val="-11"/>
                <w:sz w:val="28"/>
                <w:szCs w:val="28"/>
              </w:rPr>
              <w:t xml:space="preserve">Воздействие природного фактора на среду предпринимательства </w:t>
            </w:r>
            <w:r w:rsidRPr="000C3204">
              <w:rPr>
                <w:rFonts w:ascii="Times New Roman" w:hAnsi="Times New Roman" w:cs="Times New Roman"/>
                <w:spacing w:val="-8"/>
                <w:sz w:val="28"/>
                <w:szCs w:val="28"/>
              </w:rPr>
              <w:t xml:space="preserve">характеризуется определенным дефицитом некоторых видов сырья, </w:t>
            </w:r>
            <w:r w:rsidRPr="000C3204">
              <w:rPr>
                <w:rFonts w:ascii="Times New Roman" w:hAnsi="Times New Roman" w:cs="Times New Roman"/>
                <w:spacing w:val="-10"/>
                <w:sz w:val="28"/>
                <w:szCs w:val="28"/>
              </w:rPr>
              <w:t>тенденцией к удорожанию энергоносителей, ростом загрязнения ок</w:t>
            </w:r>
            <w:r w:rsidRPr="000C3204">
              <w:rPr>
                <w:rFonts w:ascii="Times New Roman" w:hAnsi="Times New Roman" w:cs="Times New Roman"/>
                <w:spacing w:val="-10"/>
                <w:sz w:val="28"/>
                <w:szCs w:val="28"/>
              </w:rPr>
              <w:softHyphen/>
              <w:t>ружающей среды, вмешательством государства в процесс использо</w:t>
            </w:r>
            <w:r w:rsidRPr="000C3204">
              <w:rPr>
                <w:rFonts w:ascii="Times New Roman" w:hAnsi="Times New Roman" w:cs="Times New Roman"/>
                <w:spacing w:val="-10"/>
                <w:sz w:val="28"/>
                <w:szCs w:val="28"/>
              </w:rPr>
              <w:softHyphen/>
            </w:r>
            <w:r w:rsidRPr="000C3204">
              <w:rPr>
                <w:rFonts w:ascii="Times New Roman" w:hAnsi="Times New Roman" w:cs="Times New Roman"/>
                <w:sz w:val="28"/>
                <w:szCs w:val="28"/>
              </w:rPr>
              <w:t>вания и воспроизводства природных ресурсов.</w:t>
            </w:r>
          </w:p>
        </w:tc>
      </w:tr>
      <w:tr w:rsidR="006D39DF" w:rsidRPr="006D39DF" w:rsidTr="00D0604B">
        <w:tc>
          <w:tcPr>
            <w:tcW w:w="1008" w:type="dxa"/>
          </w:tcPr>
          <w:p w:rsidR="006D39DF" w:rsidRPr="000C3204" w:rsidRDefault="006D39DF" w:rsidP="006D39DF">
            <w:pPr>
              <w:jc w:val="center"/>
              <w:rPr>
                <w:rFonts w:ascii="Times New Roman" w:hAnsi="Times New Roman" w:cs="Times New Roman"/>
                <w:b/>
                <w:i/>
                <w:sz w:val="28"/>
                <w:szCs w:val="28"/>
              </w:rPr>
            </w:pPr>
            <w:r w:rsidRPr="000C3204">
              <w:rPr>
                <w:rFonts w:ascii="Times New Roman" w:hAnsi="Times New Roman" w:cs="Times New Roman"/>
                <w:b/>
                <w:spacing w:val="-13"/>
                <w:sz w:val="28"/>
                <w:szCs w:val="28"/>
              </w:rPr>
              <w:t>Технический фактор</w:t>
            </w:r>
          </w:p>
        </w:tc>
        <w:tc>
          <w:tcPr>
            <w:tcW w:w="9918" w:type="dxa"/>
          </w:tcPr>
          <w:p w:rsidR="006D39DF" w:rsidRPr="000C3204" w:rsidRDefault="006D39DF" w:rsidP="006D39DF">
            <w:pPr>
              <w:shd w:val="clear" w:color="auto" w:fill="FFFFFF"/>
              <w:ind w:left="87" w:right="35"/>
              <w:jc w:val="both"/>
              <w:rPr>
                <w:rFonts w:ascii="Times New Roman" w:hAnsi="Times New Roman" w:cs="Times New Roman"/>
                <w:sz w:val="28"/>
                <w:szCs w:val="28"/>
              </w:rPr>
            </w:pPr>
            <w:r w:rsidRPr="000C3204">
              <w:rPr>
                <w:rFonts w:ascii="Times New Roman" w:hAnsi="Times New Roman" w:cs="Times New Roman"/>
                <w:spacing w:val="-13"/>
                <w:sz w:val="28"/>
                <w:szCs w:val="28"/>
              </w:rPr>
              <w:t xml:space="preserve">Воздействие технического фактора на среду предпринимательства </w:t>
            </w:r>
            <w:r w:rsidRPr="000C3204">
              <w:rPr>
                <w:rFonts w:ascii="Times New Roman" w:hAnsi="Times New Roman" w:cs="Times New Roman"/>
                <w:spacing w:val="-11"/>
                <w:sz w:val="28"/>
                <w:szCs w:val="28"/>
              </w:rPr>
              <w:t>проявляется в ускорении научно-технического прогресса, в возможно</w:t>
            </w:r>
            <w:r w:rsidRPr="000C3204">
              <w:rPr>
                <w:rFonts w:ascii="Times New Roman" w:hAnsi="Times New Roman" w:cs="Times New Roman"/>
                <w:spacing w:val="-11"/>
                <w:sz w:val="28"/>
                <w:szCs w:val="28"/>
              </w:rPr>
              <w:softHyphen/>
            </w:r>
            <w:r w:rsidRPr="000C3204">
              <w:rPr>
                <w:rFonts w:ascii="Times New Roman" w:hAnsi="Times New Roman" w:cs="Times New Roman"/>
                <w:spacing w:val="-9"/>
                <w:sz w:val="28"/>
                <w:szCs w:val="28"/>
              </w:rPr>
              <w:t>стях новых технологий, которые  могут коренным образом преоб</w:t>
            </w:r>
            <w:r w:rsidRPr="000C3204">
              <w:rPr>
                <w:rFonts w:ascii="Times New Roman" w:hAnsi="Times New Roman" w:cs="Times New Roman"/>
                <w:spacing w:val="-9"/>
                <w:sz w:val="28"/>
                <w:szCs w:val="28"/>
              </w:rPr>
              <w:softHyphen/>
            </w:r>
            <w:r w:rsidRPr="000C3204">
              <w:rPr>
                <w:rFonts w:ascii="Times New Roman" w:hAnsi="Times New Roman" w:cs="Times New Roman"/>
                <w:spacing w:val="-7"/>
                <w:sz w:val="28"/>
                <w:szCs w:val="28"/>
              </w:rPr>
              <w:t>разовать производственные процессы, а также готовую продукцию</w:t>
            </w:r>
          </w:p>
        </w:tc>
      </w:tr>
      <w:tr w:rsidR="006D39DF" w:rsidRPr="006D39DF" w:rsidTr="00D0604B">
        <w:tc>
          <w:tcPr>
            <w:tcW w:w="1008" w:type="dxa"/>
          </w:tcPr>
          <w:p w:rsidR="006D39DF" w:rsidRPr="000C3204" w:rsidRDefault="006D39DF" w:rsidP="006D39DF">
            <w:pPr>
              <w:jc w:val="center"/>
              <w:rPr>
                <w:rFonts w:ascii="Times New Roman" w:hAnsi="Times New Roman" w:cs="Times New Roman"/>
                <w:b/>
                <w:i/>
                <w:sz w:val="28"/>
                <w:szCs w:val="28"/>
              </w:rPr>
            </w:pPr>
            <w:r w:rsidRPr="000C3204">
              <w:rPr>
                <w:rFonts w:ascii="Times New Roman" w:hAnsi="Times New Roman" w:cs="Times New Roman"/>
                <w:b/>
                <w:spacing w:val="-13"/>
                <w:sz w:val="28"/>
                <w:szCs w:val="28"/>
              </w:rPr>
              <w:t xml:space="preserve">Политический </w:t>
            </w:r>
            <w:r w:rsidRPr="000C3204">
              <w:rPr>
                <w:rFonts w:ascii="Times New Roman" w:hAnsi="Times New Roman" w:cs="Times New Roman"/>
                <w:b/>
                <w:spacing w:val="-13"/>
                <w:sz w:val="28"/>
                <w:szCs w:val="28"/>
              </w:rPr>
              <w:lastRenderedPageBreak/>
              <w:t>фактор</w:t>
            </w:r>
          </w:p>
        </w:tc>
        <w:tc>
          <w:tcPr>
            <w:tcW w:w="9918" w:type="dxa"/>
          </w:tcPr>
          <w:p w:rsidR="006D39DF" w:rsidRPr="000C3204" w:rsidRDefault="006D39DF" w:rsidP="006D39DF">
            <w:pPr>
              <w:shd w:val="clear" w:color="auto" w:fill="FFFFFF"/>
              <w:ind w:left="17" w:right="17"/>
              <w:jc w:val="both"/>
              <w:rPr>
                <w:rFonts w:ascii="Times New Roman" w:hAnsi="Times New Roman" w:cs="Times New Roman"/>
                <w:sz w:val="28"/>
                <w:szCs w:val="28"/>
              </w:rPr>
            </w:pPr>
            <w:r w:rsidRPr="000C3204">
              <w:rPr>
                <w:rFonts w:ascii="Times New Roman" w:hAnsi="Times New Roman" w:cs="Times New Roman"/>
                <w:spacing w:val="-13"/>
                <w:sz w:val="28"/>
                <w:szCs w:val="28"/>
              </w:rPr>
              <w:lastRenderedPageBreak/>
              <w:t>Воздействие политического фактора макросреды на предприни</w:t>
            </w:r>
            <w:r w:rsidRPr="000C3204">
              <w:rPr>
                <w:rFonts w:ascii="Times New Roman" w:hAnsi="Times New Roman" w:cs="Times New Roman"/>
                <w:spacing w:val="-13"/>
                <w:sz w:val="28"/>
                <w:szCs w:val="28"/>
              </w:rPr>
              <w:softHyphen/>
            </w:r>
            <w:r w:rsidRPr="000C3204">
              <w:rPr>
                <w:rFonts w:ascii="Times New Roman" w:hAnsi="Times New Roman" w:cs="Times New Roman"/>
                <w:spacing w:val="-14"/>
                <w:sz w:val="28"/>
                <w:szCs w:val="28"/>
              </w:rPr>
              <w:lastRenderedPageBreak/>
              <w:t>мательскую деятельность проявляется в увеличении числа законода</w:t>
            </w:r>
            <w:r w:rsidRPr="000C3204">
              <w:rPr>
                <w:rFonts w:ascii="Times New Roman" w:hAnsi="Times New Roman" w:cs="Times New Roman"/>
                <w:spacing w:val="-14"/>
                <w:sz w:val="28"/>
                <w:szCs w:val="28"/>
              </w:rPr>
              <w:softHyphen/>
              <w:t>тельных актов, регулирующих эту деятельность, повышении требова</w:t>
            </w:r>
            <w:r w:rsidRPr="000C3204">
              <w:rPr>
                <w:rFonts w:ascii="Times New Roman" w:hAnsi="Times New Roman" w:cs="Times New Roman"/>
                <w:spacing w:val="-14"/>
                <w:sz w:val="28"/>
                <w:szCs w:val="28"/>
              </w:rPr>
              <w:softHyphen/>
            </w:r>
            <w:r w:rsidRPr="000C3204">
              <w:rPr>
                <w:rFonts w:ascii="Times New Roman" w:hAnsi="Times New Roman" w:cs="Times New Roman"/>
                <w:spacing w:val="-15"/>
                <w:sz w:val="28"/>
                <w:szCs w:val="28"/>
              </w:rPr>
              <w:t xml:space="preserve">ний государственных учреждений к бизнесу </w:t>
            </w:r>
          </w:p>
        </w:tc>
      </w:tr>
      <w:tr w:rsidR="006D39DF" w:rsidRPr="006D39DF" w:rsidTr="00D0604B">
        <w:tc>
          <w:tcPr>
            <w:tcW w:w="1008" w:type="dxa"/>
          </w:tcPr>
          <w:p w:rsidR="006D39DF" w:rsidRPr="000C3204" w:rsidRDefault="006D39DF" w:rsidP="006D39DF">
            <w:pPr>
              <w:jc w:val="center"/>
              <w:rPr>
                <w:rFonts w:ascii="Times New Roman" w:hAnsi="Times New Roman" w:cs="Times New Roman"/>
                <w:b/>
                <w:i/>
                <w:sz w:val="28"/>
                <w:szCs w:val="28"/>
              </w:rPr>
            </w:pPr>
            <w:r w:rsidRPr="000C3204">
              <w:rPr>
                <w:rFonts w:ascii="Times New Roman" w:hAnsi="Times New Roman" w:cs="Times New Roman"/>
                <w:b/>
                <w:spacing w:val="-15"/>
                <w:sz w:val="28"/>
                <w:szCs w:val="28"/>
              </w:rPr>
              <w:lastRenderedPageBreak/>
              <w:t>Демографический фактор</w:t>
            </w:r>
          </w:p>
        </w:tc>
        <w:tc>
          <w:tcPr>
            <w:tcW w:w="9918" w:type="dxa"/>
          </w:tcPr>
          <w:p w:rsidR="006D39DF" w:rsidRPr="000C3204" w:rsidRDefault="006D39DF" w:rsidP="006D39DF">
            <w:pPr>
              <w:jc w:val="both"/>
              <w:rPr>
                <w:rFonts w:ascii="Times New Roman" w:hAnsi="Times New Roman" w:cs="Times New Roman"/>
                <w:b/>
                <w:i/>
                <w:sz w:val="28"/>
                <w:szCs w:val="28"/>
              </w:rPr>
            </w:pPr>
            <w:r w:rsidRPr="000C3204">
              <w:rPr>
                <w:rFonts w:ascii="Times New Roman" w:hAnsi="Times New Roman" w:cs="Times New Roman"/>
                <w:spacing w:val="-15"/>
                <w:sz w:val="28"/>
                <w:szCs w:val="28"/>
              </w:rPr>
              <w:t xml:space="preserve">Воздействие демографического фактора на предпринимательскую </w:t>
            </w:r>
            <w:r w:rsidRPr="000C3204">
              <w:rPr>
                <w:rFonts w:ascii="Times New Roman" w:hAnsi="Times New Roman" w:cs="Times New Roman"/>
                <w:spacing w:val="-10"/>
                <w:sz w:val="28"/>
                <w:szCs w:val="28"/>
              </w:rPr>
              <w:t xml:space="preserve">деятельность проявляется в резком увеличении или снижении рождаемости </w:t>
            </w:r>
            <w:r w:rsidRPr="000C3204">
              <w:rPr>
                <w:rFonts w:ascii="Times New Roman" w:hAnsi="Times New Roman" w:cs="Times New Roman"/>
                <w:spacing w:val="-11"/>
                <w:sz w:val="28"/>
                <w:szCs w:val="28"/>
              </w:rPr>
              <w:t>и старении населения</w:t>
            </w:r>
            <w:r w:rsidRPr="000C3204">
              <w:rPr>
                <w:rFonts w:ascii="Times New Roman" w:hAnsi="Times New Roman" w:cs="Times New Roman"/>
                <w:spacing w:val="-10"/>
                <w:sz w:val="28"/>
                <w:szCs w:val="28"/>
              </w:rPr>
              <w:t xml:space="preserve">, повышении его образовательного уровня </w:t>
            </w:r>
          </w:p>
        </w:tc>
      </w:tr>
      <w:tr w:rsidR="006D39DF" w:rsidRPr="006D39DF" w:rsidTr="00D0604B">
        <w:tc>
          <w:tcPr>
            <w:tcW w:w="1008" w:type="dxa"/>
          </w:tcPr>
          <w:p w:rsidR="006D39DF" w:rsidRPr="000C3204" w:rsidRDefault="006D39DF" w:rsidP="006D39DF">
            <w:pPr>
              <w:jc w:val="center"/>
              <w:rPr>
                <w:rFonts w:ascii="Times New Roman" w:hAnsi="Times New Roman" w:cs="Times New Roman"/>
                <w:b/>
                <w:i/>
                <w:sz w:val="28"/>
                <w:szCs w:val="28"/>
              </w:rPr>
            </w:pPr>
            <w:r w:rsidRPr="000C3204">
              <w:rPr>
                <w:rFonts w:ascii="Times New Roman" w:hAnsi="Times New Roman" w:cs="Times New Roman"/>
                <w:b/>
                <w:spacing w:val="-10"/>
                <w:sz w:val="28"/>
                <w:szCs w:val="28"/>
              </w:rPr>
              <w:t>Культурный фактор</w:t>
            </w:r>
          </w:p>
        </w:tc>
        <w:tc>
          <w:tcPr>
            <w:tcW w:w="9918" w:type="dxa"/>
          </w:tcPr>
          <w:p w:rsidR="006D39DF" w:rsidRPr="000C3204" w:rsidRDefault="006D39DF" w:rsidP="006D39DF">
            <w:pPr>
              <w:shd w:val="clear" w:color="auto" w:fill="FFFFFF"/>
              <w:ind w:right="34" w:firstLine="617"/>
              <w:jc w:val="both"/>
              <w:rPr>
                <w:rFonts w:ascii="Times New Roman" w:hAnsi="Times New Roman" w:cs="Times New Roman"/>
                <w:sz w:val="28"/>
                <w:szCs w:val="28"/>
              </w:rPr>
            </w:pPr>
            <w:r w:rsidRPr="000C3204">
              <w:rPr>
                <w:rFonts w:ascii="Times New Roman" w:hAnsi="Times New Roman" w:cs="Times New Roman"/>
                <w:spacing w:val="-10"/>
                <w:sz w:val="28"/>
                <w:szCs w:val="28"/>
              </w:rPr>
              <w:t xml:space="preserve">Воздействие культурного фактора макросреды характеризуется </w:t>
            </w:r>
            <w:r w:rsidRPr="000C3204">
              <w:rPr>
                <w:rFonts w:ascii="Times New Roman" w:hAnsi="Times New Roman" w:cs="Times New Roman"/>
                <w:spacing w:val="-11"/>
                <w:sz w:val="28"/>
                <w:szCs w:val="28"/>
              </w:rPr>
              <w:t xml:space="preserve">приверженностью большинства населения основным традиционным </w:t>
            </w:r>
            <w:r w:rsidRPr="000C3204">
              <w:rPr>
                <w:rFonts w:ascii="Times New Roman" w:hAnsi="Times New Roman" w:cs="Times New Roman"/>
                <w:spacing w:val="-12"/>
                <w:sz w:val="28"/>
                <w:szCs w:val="28"/>
              </w:rPr>
              <w:t>культурным ценностям, наличием субкультур в рамках единой куль</w:t>
            </w:r>
            <w:r w:rsidRPr="000C3204">
              <w:rPr>
                <w:rFonts w:ascii="Times New Roman" w:hAnsi="Times New Roman" w:cs="Times New Roman"/>
                <w:spacing w:val="-12"/>
                <w:sz w:val="28"/>
                <w:szCs w:val="28"/>
              </w:rPr>
              <w:softHyphen/>
            </w:r>
            <w:r w:rsidRPr="000C3204">
              <w:rPr>
                <w:rFonts w:ascii="Times New Roman" w:hAnsi="Times New Roman" w:cs="Times New Roman"/>
                <w:sz w:val="28"/>
                <w:szCs w:val="28"/>
              </w:rPr>
              <w:t>туры.</w:t>
            </w:r>
          </w:p>
        </w:tc>
      </w:tr>
    </w:tbl>
    <w:p w:rsidR="006D39DF" w:rsidRPr="006D39DF" w:rsidRDefault="006D39DF" w:rsidP="006D39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Схема 3</w:t>
      </w:r>
      <w:r w:rsidRPr="006D39DF">
        <w:rPr>
          <w:rFonts w:ascii="Times New Roman" w:hAnsi="Times New Roman" w:cs="Times New Roman"/>
          <w:sz w:val="28"/>
          <w:szCs w:val="28"/>
        </w:rPr>
        <w:t>.</w:t>
      </w:r>
      <w:r>
        <w:rPr>
          <w:rFonts w:ascii="Times New Roman" w:hAnsi="Times New Roman" w:cs="Times New Roman"/>
          <w:sz w:val="28"/>
          <w:szCs w:val="28"/>
        </w:rPr>
        <w:t>2</w:t>
      </w:r>
      <w:r w:rsidRPr="006D39DF">
        <w:rPr>
          <w:rFonts w:ascii="Times New Roman" w:hAnsi="Times New Roman" w:cs="Times New Roman"/>
          <w:spacing w:val="-11"/>
          <w:sz w:val="28"/>
          <w:szCs w:val="28"/>
        </w:rPr>
        <w:t xml:space="preserve">  Факторы, формирующие макросреду предпринимательства</w:t>
      </w:r>
    </w:p>
    <w:p w:rsidR="006D39DF" w:rsidRPr="006D39DF" w:rsidRDefault="006D39DF" w:rsidP="006D39DF">
      <w:pPr>
        <w:shd w:val="clear" w:color="auto" w:fill="FFFFFF"/>
        <w:spacing w:after="0" w:line="240" w:lineRule="auto"/>
        <w:ind w:left="17" w:right="17" w:firstLine="885"/>
        <w:jc w:val="both"/>
        <w:rPr>
          <w:rFonts w:ascii="Times New Roman" w:hAnsi="Times New Roman" w:cs="Times New Roman"/>
          <w:spacing w:val="-19"/>
          <w:sz w:val="28"/>
          <w:szCs w:val="28"/>
        </w:rPr>
      </w:pPr>
    </w:p>
    <w:p w:rsidR="006D39DF" w:rsidRPr="006D39DF" w:rsidRDefault="006D39DF" w:rsidP="006D39DF">
      <w:pPr>
        <w:shd w:val="clear" w:color="auto" w:fill="FFFFFF"/>
        <w:spacing w:after="0" w:line="240" w:lineRule="auto"/>
        <w:ind w:left="17" w:right="17" w:firstLine="885"/>
        <w:jc w:val="both"/>
        <w:rPr>
          <w:rFonts w:ascii="Times New Roman" w:hAnsi="Times New Roman" w:cs="Times New Roman"/>
          <w:sz w:val="28"/>
          <w:szCs w:val="28"/>
        </w:rPr>
      </w:pPr>
      <w:r w:rsidRPr="006D39DF">
        <w:rPr>
          <w:rFonts w:ascii="Times New Roman" w:hAnsi="Times New Roman" w:cs="Times New Roman"/>
          <w:spacing w:val="-19"/>
          <w:sz w:val="28"/>
          <w:szCs w:val="28"/>
        </w:rPr>
        <w:t>Учет всех составляющих микро- и макро</w:t>
      </w:r>
      <w:r w:rsidRPr="006D39DF">
        <w:rPr>
          <w:rFonts w:ascii="Times New Roman" w:hAnsi="Times New Roman" w:cs="Times New Roman"/>
          <w:spacing w:val="-19"/>
          <w:sz w:val="28"/>
          <w:szCs w:val="28"/>
        </w:rPr>
        <w:softHyphen/>
      </w:r>
      <w:r w:rsidRPr="006D39DF">
        <w:rPr>
          <w:rFonts w:ascii="Times New Roman" w:hAnsi="Times New Roman" w:cs="Times New Roman"/>
          <w:spacing w:val="-14"/>
          <w:sz w:val="28"/>
          <w:szCs w:val="28"/>
        </w:rPr>
        <w:t>среды предпринимательства является необходимым условием успеш</w:t>
      </w:r>
      <w:r w:rsidRPr="006D39DF">
        <w:rPr>
          <w:rFonts w:ascii="Times New Roman" w:hAnsi="Times New Roman" w:cs="Times New Roman"/>
          <w:spacing w:val="-14"/>
          <w:sz w:val="28"/>
          <w:szCs w:val="28"/>
        </w:rPr>
        <w:softHyphen/>
      </w:r>
      <w:r w:rsidRPr="006D39DF">
        <w:rPr>
          <w:rFonts w:ascii="Times New Roman" w:hAnsi="Times New Roman" w:cs="Times New Roman"/>
          <w:spacing w:val="-8"/>
          <w:sz w:val="28"/>
          <w:szCs w:val="28"/>
        </w:rPr>
        <w:t xml:space="preserve">ной деятельности предприятия по инвестированию средств и извлечению более </w:t>
      </w:r>
      <w:r w:rsidRPr="006D39DF">
        <w:rPr>
          <w:rFonts w:ascii="Times New Roman" w:hAnsi="Times New Roman" w:cs="Times New Roman"/>
          <w:sz w:val="28"/>
          <w:szCs w:val="28"/>
        </w:rPr>
        <w:t>высоких доходов (прибыли).</w:t>
      </w:r>
    </w:p>
    <w:p w:rsidR="006D39DF" w:rsidRPr="006D39DF" w:rsidRDefault="006D39DF" w:rsidP="006D39DF">
      <w:pPr>
        <w:shd w:val="clear" w:color="auto" w:fill="FFFFFF"/>
        <w:spacing w:after="0" w:line="240" w:lineRule="auto"/>
        <w:ind w:left="17" w:right="17" w:firstLine="885"/>
        <w:jc w:val="both"/>
        <w:rPr>
          <w:rFonts w:ascii="Times New Roman" w:hAnsi="Times New Roman" w:cs="Times New Roman"/>
          <w:spacing w:val="-10"/>
          <w:sz w:val="28"/>
          <w:szCs w:val="28"/>
        </w:rPr>
      </w:pPr>
      <w:r w:rsidRPr="006D39DF">
        <w:rPr>
          <w:rFonts w:ascii="Times New Roman" w:hAnsi="Times New Roman" w:cs="Times New Roman"/>
          <w:b/>
          <w:sz w:val="28"/>
          <w:szCs w:val="28"/>
        </w:rPr>
        <w:t>Рыночная экономика как среда предпринимательства.</w:t>
      </w:r>
      <w:r w:rsidRPr="006D39DF">
        <w:rPr>
          <w:rFonts w:ascii="Times New Roman" w:hAnsi="Times New Roman" w:cs="Times New Roman"/>
          <w:sz w:val="28"/>
          <w:szCs w:val="28"/>
        </w:rPr>
        <w:t xml:space="preserve"> С</w:t>
      </w:r>
      <w:r w:rsidRPr="006D39DF">
        <w:rPr>
          <w:rFonts w:ascii="Times New Roman" w:hAnsi="Times New Roman" w:cs="Times New Roman"/>
          <w:spacing w:val="-11"/>
          <w:sz w:val="28"/>
          <w:szCs w:val="28"/>
        </w:rPr>
        <w:t>тановление новых, рыночных  экономических отношений требует кардинальных пре</w:t>
      </w:r>
      <w:r w:rsidRPr="006D39DF">
        <w:rPr>
          <w:rFonts w:ascii="Times New Roman" w:hAnsi="Times New Roman" w:cs="Times New Roman"/>
          <w:spacing w:val="-11"/>
          <w:sz w:val="28"/>
          <w:szCs w:val="28"/>
        </w:rPr>
        <w:softHyphen/>
      </w:r>
      <w:r w:rsidRPr="006D39DF">
        <w:rPr>
          <w:rFonts w:ascii="Times New Roman" w:hAnsi="Times New Roman" w:cs="Times New Roman"/>
          <w:spacing w:val="-4"/>
          <w:sz w:val="28"/>
          <w:szCs w:val="28"/>
        </w:rPr>
        <w:t xml:space="preserve">образований, принципиально новой культуры производственных </w:t>
      </w:r>
      <w:r w:rsidRPr="006D39DF">
        <w:rPr>
          <w:rFonts w:ascii="Times New Roman" w:hAnsi="Times New Roman" w:cs="Times New Roman"/>
          <w:spacing w:val="-10"/>
          <w:sz w:val="28"/>
          <w:szCs w:val="28"/>
        </w:rPr>
        <w:t xml:space="preserve">отношений. </w:t>
      </w:r>
      <w:r w:rsidRPr="006D39DF">
        <w:rPr>
          <w:rFonts w:ascii="Times New Roman" w:hAnsi="Times New Roman" w:cs="Times New Roman"/>
          <w:sz w:val="28"/>
          <w:szCs w:val="28"/>
        </w:rPr>
        <w:t xml:space="preserve">В рыночной экономике </w:t>
      </w:r>
      <w:r w:rsidRPr="006D39DF">
        <w:rPr>
          <w:rFonts w:ascii="Times New Roman" w:hAnsi="Times New Roman" w:cs="Times New Roman"/>
          <w:spacing w:val="-9"/>
          <w:sz w:val="28"/>
          <w:szCs w:val="28"/>
        </w:rPr>
        <w:t>изменяется характер деловых отношений хозяйствую</w:t>
      </w:r>
      <w:r w:rsidRPr="006D39DF">
        <w:rPr>
          <w:rFonts w:ascii="Times New Roman" w:hAnsi="Times New Roman" w:cs="Times New Roman"/>
          <w:spacing w:val="-9"/>
          <w:sz w:val="28"/>
          <w:szCs w:val="28"/>
        </w:rPr>
        <w:softHyphen/>
      </w:r>
      <w:r w:rsidRPr="006D39DF">
        <w:rPr>
          <w:rFonts w:ascii="Times New Roman" w:hAnsi="Times New Roman" w:cs="Times New Roman"/>
          <w:spacing w:val="-8"/>
          <w:sz w:val="28"/>
          <w:szCs w:val="28"/>
        </w:rPr>
        <w:t>щих  субъектов с  властными структурами, кредитными, страховы</w:t>
      </w:r>
      <w:r w:rsidRPr="006D39DF">
        <w:rPr>
          <w:rFonts w:ascii="Times New Roman" w:hAnsi="Times New Roman" w:cs="Times New Roman"/>
          <w:spacing w:val="-8"/>
          <w:sz w:val="28"/>
          <w:szCs w:val="28"/>
        </w:rPr>
        <w:softHyphen/>
        <w:t xml:space="preserve">ми и фондовыми институтами, а также работниками </w:t>
      </w:r>
      <w:r w:rsidRPr="006D39DF">
        <w:rPr>
          <w:rFonts w:ascii="Times New Roman" w:hAnsi="Times New Roman" w:cs="Times New Roman"/>
          <w:spacing w:val="-13"/>
          <w:sz w:val="28"/>
          <w:szCs w:val="28"/>
        </w:rPr>
        <w:t xml:space="preserve">предприятий. В этих контактах на первое место выходят такие аргументы как выгода, прибыльность, материальная заинтересованность и т.п. </w:t>
      </w:r>
    </w:p>
    <w:p w:rsidR="006D39DF" w:rsidRPr="006D39DF" w:rsidRDefault="006D39DF" w:rsidP="008B55B7">
      <w:pPr>
        <w:spacing w:after="0" w:line="240" w:lineRule="auto"/>
        <w:ind w:firstLine="900"/>
        <w:jc w:val="both"/>
        <w:rPr>
          <w:rFonts w:ascii="Times New Roman" w:hAnsi="Times New Roman" w:cs="Times New Roman"/>
          <w:spacing w:val="-3"/>
          <w:sz w:val="28"/>
          <w:szCs w:val="28"/>
        </w:rPr>
      </w:pPr>
      <w:r w:rsidRPr="006D39DF">
        <w:rPr>
          <w:rFonts w:ascii="Times New Roman" w:hAnsi="Times New Roman" w:cs="Times New Roman"/>
          <w:spacing w:val="-3"/>
          <w:sz w:val="28"/>
          <w:szCs w:val="28"/>
        </w:rPr>
        <w:t xml:space="preserve">Чтобы выжить в условиях рынка недостаточно уметь считать свои доходы и расходы – необходимо эффективно управлять ими. </w:t>
      </w:r>
    </w:p>
    <w:p w:rsidR="006D39DF" w:rsidRDefault="006D39DF" w:rsidP="006D39DF">
      <w:pPr>
        <w:shd w:val="clear" w:color="auto" w:fill="FFFFFF"/>
        <w:spacing w:after="0" w:line="240" w:lineRule="auto"/>
        <w:ind w:firstLine="750"/>
        <w:jc w:val="center"/>
        <w:rPr>
          <w:rFonts w:ascii="Times New Roman" w:hAnsi="Times New Roman" w:cs="Times New Roman"/>
          <w:b/>
          <w:spacing w:val="-13"/>
          <w:sz w:val="28"/>
          <w:szCs w:val="28"/>
        </w:rPr>
      </w:pPr>
    </w:p>
    <w:p w:rsidR="006D39DF" w:rsidRDefault="006D39DF" w:rsidP="006D39DF">
      <w:pPr>
        <w:rPr>
          <w:rFonts w:ascii="Times New Roman" w:hAnsi="Times New Roman" w:cs="Times New Roman"/>
          <w:b/>
          <w:sz w:val="28"/>
          <w:szCs w:val="28"/>
        </w:rPr>
      </w:pPr>
    </w:p>
    <w:p w:rsidR="006D39DF" w:rsidRPr="00A04674" w:rsidRDefault="006D39DF" w:rsidP="006D39DF">
      <w:pPr>
        <w:rPr>
          <w:rFonts w:ascii="Times New Roman" w:hAnsi="Times New Roman" w:cs="Times New Roman"/>
          <w:b/>
          <w:sz w:val="28"/>
          <w:szCs w:val="28"/>
        </w:rPr>
      </w:pPr>
      <w:r w:rsidRPr="00A04674">
        <w:rPr>
          <w:rFonts w:ascii="Times New Roman" w:hAnsi="Times New Roman" w:cs="Times New Roman"/>
          <w:b/>
          <w:sz w:val="28"/>
          <w:szCs w:val="28"/>
        </w:rPr>
        <w:t>Вопросы для повторения:</w:t>
      </w:r>
    </w:p>
    <w:p w:rsidR="008B55B7" w:rsidRPr="006D39DF" w:rsidRDefault="008B55B7" w:rsidP="006D39DF">
      <w:pPr>
        <w:spacing w:after="0" w:line="240" w:lineRule="auto"/>
        <w:rPr>
          <w:rFonts w:ascii="Times New Roman" w:eastAsia="Calibri" w:hAnsi="Times New Roman" w:cs="Times New Roman"/>
          <w:sz w:val="28"/>
          <w:szCs w:val="28"/>
        </w:rPr>
      </w:pPr>
    </w:p>
    <w:p w:rsidR="009D11BB" w:rsidRDefault="009D11BB" w:rsidP="005F427A">
      <w:pPr>
        <w:numPr>
          <w:ilvl w:val="0"/>
          <w:numId w:val="10"/>
        </w:numPr>
        <w:spacing w:after="0" w:line="240" w:lineRule="auto"/>
        <w:jc w:val="both"/>
        <w:rPr>
          <w:rFonts w:ascii="Times New Roman" w:hAnsi="Times New Roman" w:cs="Times New Roman"/>
          <w:sz w:val="28"/>
          <w:szCs w:val="28"/>
        </w:rPr>
      </w:pPr>
      <w:r w:rsidRPr="006D39DF">
        <w:rPr>
          <w:rFonts w:ascii="Times New Roman" w:eastAsia="Calibri" w:hAnsi="Times New Roman" w:cs="Times New Roman"/>
          <w:sz w:val="28"/>
          <w:szCs w:val="28"/>
        </w:rPr>
        <w:t>Сформулируйте</w:t>
      </w:r>
      <w:r w:rsidRPr="006D39DF">
        <w:rPr>
          <w:rFonts w:ascii="Times New Roman" w:hAnsi="Times New Roman" w:cs="Times New Roman"/>
          <w:sz w:val="28"/>
          <w:szCs w:val="28"/>
        </w:rPr>
        <w:t xml:space="preserve"> </w:t>
      </w:r>
      <w:r>
        <w:rPr>
          <w:rFonts w:ascii="Times New Roman" w:hAnsi="Times New Roman" w:cs="Times New Roman"/>
          <w:sz w:val="28"/>
          <w:szCs w:val="28"/>
        </w:rPr>
        <w:t>понятие финанесовой работы организации и назовите основные ее направления</w:t>
      </w:r>
    </w:p>
    <w:p w:rsidR="000C3204" w:rsidRDefault="009D11BB" w:rsidP="005F427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понимается под финансовой службой организации</w:t>
      </w:r>
      <w:r w:rsidR="000C3204">
        <w:rPr>
          <w:rFonts w:ascii="Times New Roman" w:hAnsi="Times New Roman" w:cs="Times New Roman"/>
          <w:sz w:val="28"/>
          <w:szCs w:val="28"/>
        </w:rPr>
        <w:t>,каковы ее функции</w:t>
      </w:r>
    </w:p>
    <w:p w:rsidR="009D11BB" w:rsidRDefault="009D11BB" w:rsidP="005F427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204">
        <w:rPr>
          <w:rFonts w:ascii="Times New Roman" w:hAnsi="Times New Roman" w:cs="Times New Roman"/>
          <w:sz w:val="28"/>
          <w:szCs w:val="28"/>
        </w:rPr>
        <w:t xml:space="preserve">Назовите основные </w:t>
      </w:r>
      <w:r>
        <w:rPr>
          <w:rFonts w:ascii="Times New Roman" w:hAnsi="Times New Roman" w:cs="Times New Roman"/>
          <w:sz w:val="28"/>
          <w:szCs w:val="28"/>
        </w:rPr>
        <w:t>известны</w:t>
      </w:r>
      <w:r w:rsidR="000C3204">
        <w:rPr>
          <w:rFonts w:ascii="Times New Roman" w:hAnsi="Times New Roman" w:cs="Times New Roman"/>
          <w:sz w:val="28"/>
          <w:szCs w:val="28"/>
        </w:rPr>
        <w:t>е</w:t>
      </w:r>
      <w:r>
        <w:rPr>
          <w:rFonts w:ascii="Times New Roman" w:hAnsi="Times New Roman" w:cs="Times New Roman"/>
          <w:sz w:val="28"/>
          <w:szCs w:val="28"/>
        </w:rPr>
        <w:t xml:space="preserve">  способы организационного устройства</w:t>
      </w:r>
      <w:r w:rsidR="000C3204" w:rsidRPr="000C3204">
        <w:rPr>
          <w:rFonts w:ascii="Times New Roman" w:hAnsi="Times New Roman" w:cs="Times New Roman"/>
          <w:sz w:val="28"/>
          <w:szCs w:val="28"/>
        </w:rPr>
        <w:t xml:space="preserve"> </w:t>
      </w:r>
      <w:r w:rsidR="000C3204">
        <w:rPr>
          <w:rFonts w:ascii="Times New Roman" w:hAnsi="Times New Roman" w:cs="Times New Roman"/>
          <w:sz w:val="28"/>
          <w:szCs w:val="28"/>
        </w:rPr>
        <w:t>финансовой службы</w:t>
      </w:r>
    </w:p>
    <w:p w:rsidR="009D11BB" w:rsidRDefault="009D11BB" w:rsidP="005F427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основные функции и задачи, стоящие перед финансовым менеджером организации</w:t>
      </w:r>
    </w:p>
    <w:p w:rsidR="000C3204" w:rsidRDefault="008B55B7" w:rsidP="005F427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понимается под финан</w:t>
      </w:r>
      <w:r w:rsidR="009D11BB">
        <w:rPr>
          <w:rFonts w:ascii="Times New Roman" w:hAnsi="Times New Roman" w:cs="Times New Roman"/>
          <w:sz w:val="28"/>
          <w:szCs w:val="28"/>
        </w:rPr>
        <w:t>совой средой бизнеса</w:t>
      </w:r>
      <w:r w:rsidR="000C3204">
        <w:rPr>
          <w:rFonts w:ascii="Times New Roman" w:hAnsi="Times New Roman" w:cs="Times New Roman"/>
          <w:sz w:val="28"/>
          <w:szCs w:val="28"/>
        </w:rPr>
        <w:t xml:space="preserve"> и каковы ее основные факторы</w:t>
      </w:r>
    </w:p>
    <w:p w:rsidR="009D11BB" w:rsidRDefault="000C3204" w:rsidP="005F427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9D11BB">
        <w:rPr>
          <w:rFonts w:ascii="Times New Roman" w:hAnsi="Times New Roman" w:cs="Times New Roman"/>
          <w:sz w:val="28"/>
          <w:szCs w:val="28"/>
        </w:rPr>
        <w:t xml:space="preserve">ак ее надо учитывить </w:t>
      </w:r>
      <w:r>
        <w:rPr>
          <w:rFonts w:ascii="Times New Roman" w:hAnsi="Times New Roman" w:cs="Times New Roman"/>
          <w:sz w:val="28"/>
          <w:szCs w:val="28"/>
        </w:rPr>
        <w:t xml:space="preserve">влияние бизнес среды </w:t>
      </w:r>
      <w:r w:rsidR="009D11BB">
        <w:rPr>
          <w:rFonts w:ascii="Times New Roman" w:hAnsi="Times New Roman" w:cs="Times New Roman"/>
          <w:sz w:val="28"/>
          <w:szCs w:val="28"/>
        </w:rPr>
        <w:t>при организации финансов</w:t>
      </w:r>
      <w:r>
        <w:rPr>
          <w:rFonts w:ascii="Times New Roman" w:hAnsi="Times New Roman" w:cs="Times New Roman"/>
          <w:sz w:val="28"/>
          <w:szCs w:val="28"/>
        </w:rPr>
        <w:t xml:space="preserve"> предприятия</w:t>
      </w:r>
    </w:p>
    <w:p w:rsidR="000C3204" w:rsidRDefault="000C3204" w:rsidP="000C3204">
      <w:pPr>
        <w:spacing w:after="0" w:line="240" w:lineRule="auto"/>
        <w:jc w:val="both"/>
        <w:rPr>
          <w:rFonts w:ascii="Times New Roman" w:hAnsi="Times New Roman" w:cs="Times New Roman"/>
          <w:sz w:val="28"/>
          <w:szCs w:val="28"/>
        </w:rPr>
      </w:pPr>
    </w:p>
    <w:p w:rsidR="006D39DF" w:rsidRPr="009D11BB" w:rsidRDefault="009D11BB" w:rsidP="006D39DF">
      <w:pPr>
        <w:spacing w:line="360" w:lineRule="exact"/>
        <w:jc w:val="both"/>
        <w:rPr>
          <w:rFonts w:ascii="Times New Roman" w:hAnsi="Times New Roman" w:cs="Times New Roman"/>
          <w:b/>
          <w:sz w:val="28"/>
          <w:szCs w:val="28"/>
        </w:rPr>
      </w:pPr>
      <w:r w:rsidRPr="009D11BB">
        <w:rPr>
          <w:rFonts w:ascii="Times New Roman" w:hAnsi="Times New Roman" w:cs="Times New Roman"/>
          <w:b/>
          <w:sz w:val="28"/>
          <w:szCs w:val="28"/>
        </w:rPr>
        <w:lastRenderedPageBreak/>
        <w:t>Тема 4. Финансовый анализ и контроль за деятельностью организации</w:t>
      </w:r>
    </w:p>
    <w:p w:rsidR="002A4F66" w:rsidRDefault="002A4F66" w:rsidP="002A4F66">
      <w:pPr>
        <w:pStyle w:val="33"/>
        <w:spacing w:line="360" w:lineRule="auto"/>
        <w:jc w:val="center"/>
        <w:rPr>
          <w:b/>
          <w:szCs w:val="28"/>
        </w:rPr>
      </w:pPr>
    </w:p>
    <w:p w:rsidR="002A4F66" w:rsidRDefault="002A4F66" w:rsidP="002A4F66">
      <w:pPr>
        <w:pStyle w:val="33"/>
        <w:tabs>
          <w:tab w:val="clear" w:pos="1080"/>
        </w:tabs>
        <w:ind w:left="0" w:firstLine="709"/>
        <w:rPr>
          <w:szCs w:val="28"/>
        </w:rPr>
      </w:pPr>
      <w:r w:rsidRPr="002A4F66">
        <w:rPr>
          <w:szCs w:val="28"/>
        </w:rPr>
        <w:t xml:space="preserve">4.1 Финансовый анализ </w:t>
      </w:r>
      <w:r w:rsidR="00E45557">
        <w:rPr>
          <w:szCs w:val="28"/>
        </w:rPr>
        <w:t xml:space="preserve">в организациях: понятие, цели, задачи,методы и информационная база </w:t>
      </w:r>
    </w:p>
    <w:p w:rsidR="00E45557" w:rsidRDefault="00E45557" w:rsidP="00E45557">
      <w:pPr>
        <w:tabs>
          <w:tab w:val="num" w:pos="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4.2</w:t>
      </w:r>
      <w:r w:rsidRPr="00D0604B">
        <w:rPr>
          <w:rFonts w:ascii="Times New Roman" w:hAnsi="Times New Roman" w:cs="Times New Roman"/>
          <w:sz w:val="28"/>
          <w:szCs w:val="28"/>
        </w:rPr>
        <w:t xml:space="preserve"> </w:t>
      </w:r>
      <w:r>
        <w:rPr>
          <w:rFonts w:ascii="Times New Roman" w:hAnsi="Times New Roman" w:cs="Times New Roman"/>
          <w:sz w:val="28"/>
          <w:szCs w:val="28"/>
        </w:rPr>
        <w:t>Финансовые показатели (коэффициенты) используемые  в анализе и оценке финансового состояния, их группиррвка</w:t>
      </w:r>
    </w:p>
    <w:p w:rsidR="00E45557" w:rsidRPr="00D0604B" w:rsidRDefault="00E45557" w:rsidP="00E45557">
      <w:pPr>
        <w:pStyle w:val="33"/>
        <w:tabs>
          <w:tab w:val="clear" w:pos="1080"/>
        </w:tabs>
        <w:ind w:left="0" w:firstLine="709"/>
        <w:jc w:val="left"/>
        <w:rPr>
          <w:szCs w:val="28"/>
        </w:rPr>
      </w:pPr>
      <w:r>
        <w:rPr>
          <w:szCs w:val="28"/>
        </w:rPr>
        <w:t>4.3Методика расчета основных финансовых коэффициентов</w:t>
      </w:r>
    </w:p>
    <w:p w:rsidR="007F2C53" w:rsidRPr="007F2C53" w:rsidRDefault="007F2C53" w:rsidP="007F2C53">
      <w:pPr>
        <w:pStyle w:val="33"/>
        <w:tabs>
          <w:tab w:val="clear" w:pos="1080"/>
        </w:tabs>
        <w:ind w:left="0" w:firstLine="709"/>
        <w:jc w:val="left"/>
        <w:rPr>
          <w:szCs w:val="28"/>
        </w:rPr>
      </w:pPr>
      <w:r w:rsidRPr="007F2C53">
        <w:rPr>
          <w:szCs w:val="28"/>
        </w:rPr>
        <w:t>4.4Анализ и оценка платежесапособности и ликвидности организации, финансовых результатов ее деятельности</w:t>
      </w:r>
    </w:p>
    <w:p w:rsidR="007F2C53" w:rsidRDefault="002A4F66" w:rsidP="002A4F66">
      <w:pPr>
        <w:pStyle w:val="33"/>
        <w:tabs>
          <w:tab w:val="clear" w:pos="1080"/>
        </w:tabs>
        <w:ind w:left="0" w:firstLine="709"/>
        <w:rPr>
          <w:szCs w:val="28"/>
        </w:rPr>
      </w:pPr>
      <w:r w:rsidRPr="002A4F66">
        <w:rPr>
          <w:szCs w:val="28"/>
        </w:rPr>
        <w:t>4.</w:t>
      </w:r>
      <w:r w:rsidR="007F2C53">
        <w:rPr>
          <w:szCs w:val="28"/>
        </w:rPr>
        <w:t>5</w:t>
      </w:r>
      <w:r w:rsidRPr="002A4F66">
        <w:rPr>
          <w:szCs w:val="28"/>
        </w:rPr>
        <w:t xml:space="preserve"> Финансовый контроль </w:t>
      </w:r>
      <w:r w:rsidR="007F2C53">
        <w:rPr>
          <w:szCs w:val="28"/>
        </w:rPr>
        <w:t>организации:понятие,задачи, формы, органы осуществления</w:t>
      </w:r>
    </w:p>
    <w:p w:rsidR="002A4F66" w:rsidRPr="002A4F66" w:rsidRDefault="002A4F66" w:rsidP="002A4F66">
      <w:pPr>
        <w:pStyle w:val="33"/>
        <w:tabs>
          <w:tab w:val="clear" w:pos="1080"/>
        </w:tabs>
        <w:ind w:left="0" w:firstLine="709"/>
        <w:rPr>
          <w:szCs w:val="28"/>
        </w:rPr>
      </w:pPr>
    </w:p>
    <w:p w:rsidR="002A4F66" w:rsidRDefault="002A4F66" w:rsidP="002A4F66">
      <w:pPr>
        <w:pStyle w:val="33"/>
        <w:spacing w:line="360" w:lineRule="auto"/>
        <w:ind w:left="0" w:firstLine="0"/>
        <w:rPr>
          <w:b/>
          <w:szCs w:val="28"/>
        </w:rPr>
      </w:pPr>
    </w:p>
    <w:p w:rsidR="00E45557" w:rsidRPr="00E45557" w:rsidRDefault="00E45557" w:rsidP="00E45557">
      <w:pPr>
        <w:pStyle w:val="33"/>
        <w:tabs>
          <w:tab w:val="clear" w:pos="1080"/>
        </w:tabs>
        <w:ind w:left="0" w:firstLine="709"/>
        <w:rPr>
          <w:b/>
          <w:szCs w:val="28"/>
        </w:rPr>
      </w:pPr>
      <w:r w:rsidRPr="00E45557">
        <w:rPr>
          <w:b/>
          <w:szCs w:val="28"/>
        </w:rPr>
        <w:t>4.1 Финансовый анализ в организациях: понятие, цели, задачи,</w:t>
      </w:r>
      <w:r>
        <w:rPr>
          <w:b/>
          <w:szCs w:val="28"/>
        </w:rPr>
        <w:t xml:space="preserve"> </w:t>
      </w:r>
      <w:r w:rsidRPr="00E45557">
        <w:rPr>
          <w:b/>
          <w:szCs w:val="28"/>
        </w:rPr>
        <w:t xml:space="preserve">методы и информационная база </w:t>
      </w:r>
    </w:p>
    <w:p w:rsidR="009D11BB" w:rsidRPr="009D11BB" w:rsidRDefault="009D11BB" w:rsidP="009D11BB">
      <w:pPr>
        <w:pStyle w:val="33"/>
        <w:spacing w:line="360" w:lineRule="auto"/>
        <w:jc w:val="center"/>
        <w:rPr>
          <w:b/>
          <w:szCs w:val="28"/>
        </w:rPr>
      </w:pPr>
    </w:p>
    <w:p w:rsidR="009D11BB" w:rsidRPr="009D11BB" w:rsidRDefault="009D11BB" w:rsidP="009D11BB">
      <w:pPr>
        <w:pStyle w:val="33"/>
        <w:spacing w:line="360" w:lineRule="auto"/>
        <w:ind w:firstLine="0"/>
        <w:rPr>
          <w:b/>
          <w:szCs w:val="28"/>
        </w:rPr>
      </w:pPr>
    </w:p>
    <w:p w:rsidR="009D11BB" w:rsidRPr="009D11BB" w:rsidRDefault="009D11BB" w:rsidP="002A4F66">
      <w:pPr>
        <w:pStyle w:val="33"/>
        <w:tabs>
          <w:tab w:val="clear" w:pos="1080"/>
        </w:tabs>
        <w:ind w:left="0" w:firstLine="709"/>
        <w:rPr>
          <w:szCs w:val="28"/>
        </w:rPr>
      </w:pPr>
      <w:r w:rsidRPr="002A4F66">
        <w:rPr>
          <w:i/>
          <w:szCs w:val="28"/>
        </w:rPr>
        <w:t>Понятие экономического анализа и его место в процессе принятия управленческих решений.</w:t>
      </w:r>
      <w:r w:rsidRPr="009D11BB">
        <w:rPr>
          <w:b/>
          <w:szCs w:val="28"/>
        </w:rPr>
        <w:t xml:space="preserve"> </w:t>
      </w:r>
      <w:r w:rsidRPr="009D11BB">
        <w:rPr>
          <w:szCs w:val="28"/>
        </w:rPr>
        <w:t>Экономический анализ – это разновидность управленческой деятельности, которая предшествует принятию управленческих решений и сводится к обоснованию этих решений на базе имеющейся информации.</w:t>
      </w:r>
    </w:p>
    <w:p w:rsidR="009D11BB" w:rsidRPr="009D11BB" w:rsidRDefault="003F6771" w:rsidP="002A4F66">
      <w:pPr>
        <w:pStyle w:val="33"/>
        <w:tabs>
          <w:tab w:val="clear" w:pos="1080"/>
        </w:tabs>
        <w:ind w:left="0" w:firstLine="709"/>
        <w:rPr>
          <w:szCs w:val="28"/>
        </w:rPr>
      </w:pPr>
      <w:r>
        <w:rPr>
          <w:noProof/>
          <w:szCs w:val="28"/>
        </w:rPr>
        <w:pict>
          <v:shapetype id="_x0000_t202" coordsize="21600,21600" o:spt="202" path="m,l,21600r21600,l21600,xe">
            <v:stroke joinstyle="miter"/>
            <v:path gradientshapeok="t" o:connecttype="rect"/>
          </v:shapetype>
          <v:shape id="_x0000_s1353" type="#_x0000_t202" style="position:absolute;left:0;text-align:left;margin-left:387pt;margin-top:45.35pt;width:1in;height:36pt;z-index:251871232">
            <v:textbox style="mso-next-textbox:#_x0000_s1353">
              <w:txbxContent>
                <w:p w:rsidR="00616980" w:rsidRDefault="00616980" w:rsidP="009D11BB">
                  <w:pPr>
                    <w:jc w:val="center"/>
                    <w:rPr>
                      <w:sz w:val="24"/>
                      <w:szCs w:val="24"/>
                    </w:rPr>
                  </w:pPr>
                  <w:r w:rsidRPr="00746E8F">
                    <w:rPr>
                      <w:sz w:val="24"/>
                      <w:szCs w:val="24"/>
                    </w:rPr>
                    <w:t>Вариант 1.</w:t>
                  </w:r>
                </w:p>
                <w:p w:rsidR="00616980" w:rsidRPr="00746E8F" w:rsidRDefault="00616980" w:rsidP="009D11BB">
                  <w:pPr>
                    <w:jc w:val="center"/>
                    <w:rPr>
                      <w:sz w:val="24"/>
                      <w:szCs w:val="24"/>
                    </w:rPr>
                  </w:pPr>
                  <w:r>
                    <w:rPr>
                      <w:sz w:val="24"/>
                      <w:szCs w:val="24"/>
                    </w:rPr>
                    <w:t>решения</w:t>
                  </w:r>
                </w:p>
              </w:txbxContent>
            </v:textbox>
          </v:shape>
        </w:pict>
      </w:r>
      <w:r w:rsidR="009D11BB" w:rsidRPr="009D11BB">
        <w:rPr>
          <w:szCs w:val="28"/>
        </w:rPr>
        <w:t>Процесс принятия управленческих решений содержит в себе три этапа:1) информационное обеспечение; 2) аналитическая работа; 3) акт принятия решения (схема 4.1).</w:t>
      </w:r>
    </w:p>
    <w:p w:rsidR="009D11BB" w:rsidRPr="009D11BB" w:rsidRDefault="003F6771" w:rsidP="002A4F66">
      <w:pPr>
        <w:pStyle w:val="33"/>
        <w:tabs>
          <w:tab w:val="clear" w:pos="1080"/>
        </w:tabs>
        <w:spacing w:line="360" w:lineRule="auto"/>
        <w:ind w:left="0" w:firstLine="709"/>
        <w:rPr>
          <w:caps/>
          <w:szCs w:val="28"/>
        </w:rPr>
      </w:pPr>
      <w:r w:rsidRPr="003F6771">
        <w:rPr>
          <w:noProof/>
          <w:szCs w:val="28"/>
        </w:rPr>
        <w:pict>
          <v:shape id="_x0000_s1346" type="#_x0000_t202" style="position:absolute;left:0;text-align:left;margin-left:153pt;margin-top:9.35pt;width:80.7pt;height:99pt;z-index:251864064">
            <v:textbox style="mso-next-textbox:#_x0000_s1346">
              <w:txbxContent>
                <w:p w:rsidR="00616980" w:rsidRPr="002A4F66" w:rsidRDefault="00616980" w:rsidP="009D11BB">
                  <w:pPr>
                    <w:jc w:val="center"/>
                    <w:rPr>
                      <w:rFonts w:ascii="Times New Roman" w:hAnsi="Times New Roman" w:cs="Times New Roman"/>
                      <w:sz w:val="24"/>
                      <w:szCs w:val="24"/>
                    </w:rPr>
                  </w:pPr>
                  <w:r w:rsidRPr="002A4F66">
                    <w:rPr>
                      <w:rFonts w:ascii="Times New Roman" w:hAnsi="Times New Roman" w:cs="Times New Roman"/>
                      <w:sz w:val="24"/>
                      <w:szCs w:val="24"/>
                    </w:rPr>
                    <w:t>Обработка и анализ информации</w:t>
                  </w:r>
                </w:p>
              </w:txbxContent>
            </v:textbox>
          </v:shape>
        </w:pict>
      </w:r>
      <w:r w:rsidRPr="003F6771">
        <w:rPr>
          <w:noProof/>
          <w:szCs w:val="28"/>
        </w:rPr>
        <w:pict>
          <v:line id="_x0000_s1352" style="position:absolute;left:0;text-align:left;z-index:251870208" from="369pt,54.35pt" to="387pt,81.35pt">
            <v:stroke endarrow="block"/>
          </v:line>
        </w:pict>
      </w:r>
      <w:r w:rsidRPr="003F6771">
        <w:rPr>
          <w:noProof/>
          <w:szCs w:val="28"/>
        </w:rPr>
        <w:pict>
          <v:line id="_x0000_s1350" style="position:absolute;left:0;text-align:left;z-index:251868160" from="369pt,54.35pt" to="387pt,54.35pt">
            <v:stroke endarrow="block"/>
          </v:line>
        </w:pict>
      </w:r>
      <w:r w:rsidRPr="003F6771">
        <w:rPr>
          <w:noProof/>
          <w:szCs w:val="28"/>
        </w:rPr>
        <w:pict>
          <v:line id="_x0000_s1351" style="position:absolute;left:0;text-align:left;flip:y;z-index:251869184" from="369pt,27.35pt" to="387pt,54.35pt">
            <v:stroke endarrow="block"/>
          </v:line>
        </w:pict>
      </w:r>
      <w:r w:rsidRPr="003F6771">
        <w:rPr>
          <w:noProof/>
          <w:szCs w:val="28"/>
        </w:rPr>
        <w:pict>
          <v:line id="_x0000_s1349" style="position:absolute;left:0;text-align:left;z-index:251867136" from="234pt,54.35pt" to="243pt,54.35pt">
            <v:stroke endarrow="block"/>
          </v:line>
        </w:pict>
      </w:r>
      <w:r w:rsidRPr="003F6771">
        <w:rPr>
          <w:noProof/>
          <w:szCs w:val="28"/>
        </w:rPr>
        <w:pict>
          <v:shape id="_x0000_s1347" type="#_x0000_t202" style="position:absolute;left:0;text-align:left;margin-left:243pt;margin-top:18.35pt;width:126pt;height:1in;z-index:251865088">
            <v:textbox style="mso-next-textbox:#_x0000_s1347">
              <w:txbxContent>
                <w:p w:rsidR="00616980" w:rsidRPr="002A4F66" w:rsidRDefault="00616980" w:rsidP="009D11BB">
                  <w:pPr>
                    <w:jc w:val="center"/>
                    <w:rPr>
                      <w:rFonts w:ascii="Times New Roman" w:hAnsi="Times New Roman" w:cs="Times New Roman"/>
                      <w:sz w:val="24"/>
                      <w:szCs w:val="24"/>
                    </w:rPr>
                  </w:pPr>
                  <w:r w:rsidRPr="002A4F66">
                    <w:rPr>
                      <w:rFonts w:ascii="Times New Roman" w:hAnsi="Times New Roman" w:cs="Times New Roman"/>
                      <w:sz w:val="24"/>
                      <w:szCs w:val="24"/>
                    </w:rPr>
                    <w:t>Принятие управленческого решения на основе анализа информации</w:t>
                  </w:r>
                </w:p>
              </w:txbxContent>
            </v:textbox>
          </v:shape>
        </w:pict>
      </w:r>
      <w:r w:rsidRPr="003F6771">
        <w:rPr>
          <w:noProof/>
          <w:szCs w:val="28"/>
        </w:rPr>
        <w:pict>
          <v:line id="_x0000_s1348" style="position:absolute;left:0;text-align:left;z-index:251866112" from="2in,45.35pt" to="153pt,45.35pt">
            <v:stroke endarrow="block"/>
          </v:line>
        </w:pict>
      </w:r>
      <w:r w:rsidRPr="003F6771">
        <w:rPr>
          <w:noProof/>
          <w:szCs w:val="28"/>
        </w:rPr>
        <w:pict>
          <v:shape id="_x0000_s1344" type="#_x0000_t202" style="position:absolute;left:0;text-align:left;margin-left:387pt;margin-top:36.35pt;width:1in;height:36pt;z-index:251862016">
            <v:textbox style="mso-next-textbox:#_x0000_s1344">
              <w:txbxContent>
                <w:p w:rsidR="00616980" w:rsidRDefault="00616980" w:rsidP="009D11BB">
                  <w:pPr>
                    <w:jc w:val="center"/>
                  </w:pPr>
                  <w:r w:rsidRPr="00746E8F">
                    <w:rPr>
                      <w:sz w:val="24"/>
                      <w:szCs w:val="24"/>
                    </w:rPr>
                    <w:t xml:space="preserve">Вариант </w:t>
                  </w:r>
                  <w:r>
                    <w:rPr>
                      <w:sz w:val="24"/>
                      <w:szCs w:val="24"/>
                    </w:rPr>
                    <w:t>2</w:t>
                  </w:r>
                  <w:r>
                    <w:t>.</w:t>
                  </w:r>
                </w:p>
                <w:p w:rsidR="00616980" w:rsidRPr="00746E8F" w:rsidRDefault="00616980" w:rsidP="009D11BB">
                  <w:pPr>
                    <w:jc w:val="center"/>
                    <w:rPr>
                      <w:sz w:val="24"/>
                      <w:szCs w:val="24"/>
                    </w:rPr>
                  </w:pPr>
                  <w:r>
                    <w:rPr>
                      <w:sz w:val="24"/>
                      <w:szCs w:val="24"/>
                    </w:rPr>
                    <w:t>решения</w:t>
                  </w:r>
                </w:p>
                <w:p w:rsidR="00616980" w:rsidRDefault="00616980" w:rsidP="009D11BB"/>
                <w:p w:rsidR="00616980" w:rsidRDefault="00616980" w:rsidP="009D11BB"/>
              </w:txbxContent>
            </v:textbox>
          </v:shape>
        </w:pict>
      </w:r>
      <w:r w:rsidRPr="003F6771">
        <w:rPr>
          <w:noProof/>
          <w:szCs w:val="28"/>
        </w:rPr>
        <w:pict>
          <v:shape id="_x0000_s1343" type="#_x0000_t202" style="position:absolute;left:0;text-align:left;margin-left:387pt;margin-top:81.35pt;width:1in;height:36pt;z-index:251860992">
            <v:textbox style="mso-next-textbox:#_x0000_s1343">
              <w:txbxContent>
                <w:p w:rsidR="00616980" w:rsidRPr="00746E8F" w:rsidRDefault="00616980" w:rsidP="009D11BB">
                  <w:pPr>
                    <w:jc w:val="center"/>
                    <w:rPr>
                      <w:sz w:val="24"/>
                      <w:szCs w:val="24"/>
                    </w:rPr>
                  </w:pPr>
                  <w:r w:rsidRPr="00746E8F">
                    <w:rPr>
                      <w:sz w:val="24"/>
                      <w:szCs w:val="24"/>
                    </w:rPr>
                    <w:t xml:space="preserve">Вариант </w:t>
                  </w:r>
                  <w:r>
                    <w:rPr>
                      <w:sz w:val="24"/>
                      <w:szCs w:val="24"/>
                    </w:rPr>
                    <w:t>3</w:t>
                  </w:r>
                  <w:r w:rsidRPr="00746E8F">
                    <w:rPr>
                      <w:sz w:val="24"/>
                      <w:szCs w:val="24"/>
                    </w:rPr>
                    <w:t>.</w:t>
                  </w:r>
                </w:p>
                <w:p w:rsidR="00616980" w:rsidRPr="00746E8F" w:rsidRDefault="00616980" w:rsidP="009D11BB">
                  <w:pPr>
                    <w:jc w:val="center"/>
                    <w:rPr>
                      <w:sz w:val="24"/>
                      <w:szCs w:val="24"/>
                    </w:rPr>
                  </w:pPr>
                  <w:r>
                    <w:rPr>
                      <w:sz w:val="24"/>
                      <w:szCs w:val="24"/>
                    </w:rPr>
                    <w:t>решения</w:t>
                  </w:r>
                </w:p>
                <w:p w:rsidR="00616980" w:rsidRPr="00746E8F" w:rsidRDefault="00616980" w:rsidP="009D11BB">
                  <w:pPr>
                    <w:jc w:val="center"/>
                  </w:pPr>
                </w:p>
              </w:txbxContent>
            </v:textbox>
          </v:shape>
        </w:pict>
      </w:r>
      <w:r w:rsidRPr="003F6771">
        <w:rPr>
          <w:noProof/>
          <w:szCs w:val="28"/>
        </w:rPr>
        <w:pict>
          <v:shape id="_x0000_s1345" type="#_x0000_t202" style="position:absolute;left:0;text-align:left;margin-left:0;margin-top:18.35pt;width:2in;height:1in;z-index:251863040">
            <v:textbox style="mso-next-textbox:#_x0000_s1345">
              <w:txbxContent>
                <w:p w:rsidR="00616980" w:rsidRPr="002A4F66" w:rsidRDefault="00616980" w:rsidP="009D11BB">
                  <w:pPr>
                    <w:jc w:val="center"/>
                    <w:rPr>
                      <w:rFonts w:ascii="Times New Roman" w:hAnsi="Times New Roman" w:cs="Times New Roman"/>
                      <w:sz w:val="24"/>
                      <w:szCs w:val="24"/>
                    </w:rPr>
                  </w:pPr>
                  <w:r w:rsidRPr="002A4F66">
                    <w:rPr>
                      <w:rFonts w:ascii="Times New Roman" w:hAnsi="Times New Roman" w:cs="Times New Roman"/>
                      <w:sz w:val="24"/>
                      <w:szCs w:val="24"/>
                    </w:rPr>
                    <w:t>Подбор информации, необходимой для решения определенной проблемы</w:t>
                  </w:r>
                </w:p>
              </w:txbxContent>
            </v:textbox>
          </v:shape>
        </w:pict>
      </w:r>
      <w:r w:rsidR="009D11BB" w:rsidRPr="009D11BB">
        <w:rPr>
          <w:caps/>
          <w:szCs w:val="28"/>
        </w:rPr>
        <w:t xml:space="preserve">                                                                                                                         </w:t>
      </w:r>
    </w:p>
    <w:p w:rsidR="009D11BB" w:rsidRPr="009D11BB" w:rsidRDefault="009D11BB" w:rsidP="009D11BB">
      <w:pPr>
        <w:pStyle w:val="33"/>
        <w:spacing w:line="360" w:lineRule="auto"/>
        <w:rPr>
          <w:caps/>
          <w:szCs w:val="28"/>
        </w:rPr>
      </w:pPr>
    </w:p>
    <w:p w:rsidR="009D11BB" w:rsidRPr="009D11BB" w:rsidRDefault="009D11BB" w:rsidP="009D11BB">
      <w:pPr>
        <w:pStyle w:val="33"/>
        <w:spacing w:line="360" w:lineRule="auto"/>
        <w:rPr>
          <w:caps/>
          <w:szCs w:val="28"/>
        </w:rPr>
      </w:pPr>
    </w:p>
    <w:p w:rsidR="009D11BB" w:rsidRPr="009D11BB" w:rsidRDefault="009D11BB" w:rsidP="009D11BB">
      <w:pPr>
        <w:pStyle w:val="33"/>
        <w:spacing w:line="360" w:lineRule="auto"/>
        <w:rPr>
          <w:caps/>
          <w:szCs w:val="28"/>
        </w:rPr>
      </w:pPr>
    </w:p>
    <w:p w:rsidR="009D11BB" w:rsidRPr="009D11BB" w:rsidRDefault="009D11BB" w:rsidP="009D11BB">
      <w:pPr>
        <w:pStyle w:val="33"/>
        <w:spacing w:line="360" w:lineRule="auto"/>
        <w:rPr>
          <w:caps/>
          <w:szCs w:val="28"/>
        </w:rPr>
      </w:pPr>
    </w:p>
    <w:p w:rsidR="009D11BB" w:rsidRPr="009D11BB" w:rsidRDefault="009D11BB" w:rsidP="009D11BB">
      <w:pPr>
        <w:pStyle w:val="33"/>
        <w:spacing w:line="360" w:lineRule="auto"/>
        <w:ind w:firstLine="0"/>
        <w:rPr>
          <w:caps/>
          <w:szCs w:val="28"/>
        </w:rPr>
      </w:pPr>
    </w:p>
    <w:p w:rsidR="009D11BB" w:rsidRPr="009D11BB" w:rsidRDefault="009D11BB" w:rsidP="002A4F66">
      <w:pPr>
        <w:spacing w:after="0" w:line="360" w:lineRule="auto"/>
        <w:rPr>
          <w:rFonts w:ascii="Times New Roman" w:hAnsi="Times New Roman" w:cs="Times New Roman"/>
          <w:sz w:val="28"/>
          <w:szCs w:val="28"/>
        </w:rPr>
      </w:pPr>
      <w:r w:rsidRPr="009D11BB">
        <w:rPr>
          <w:rFonts w:ascii="Times New Roman" w:hAnsi="Times New Roman" w:cs="Times New Roman"/>
          <w:sz w:val="28"/>
          <w:szCs w:val="28"/>
          <w:lang w:val="en-US"/>
        </w:rPr>
        <w:t>C</w:t>
      </w:r>
      <w:r w:rsidRPr="009D11BB">
        <w:rPr>
          <w:rFonts w:ascii="Times New Roman" w:hAnsi="Times New Roman" w:cs="Times New Roman"/>
          <w:sz w:val="28"/>
          <w:szCs w:val="28"/>
        </w:rPr>
        <w:t>хема  4.1 – Место анализа в процессе принятия управленческих решений</w:t>
      </w:r>
    </w:p>
    <w:p w:rsidR="009D11BB" w:rsidRPr="009D11BB" w:rsidRDefault="009D11BB" w:rsidP="009D11BB">
      <w:pPr>
        <w:pStyle w:val="33"/>
        <w:spacing w:line="360" w:lineRule="auto"/>
        <w:ind w:firstLine="0"/>
        <w:rPr>
          <w:caps/>
          <w:szCs w:val="28"/>
        </w:rPr>
      </w:pPr>
    </w:p>
    <w:p w:rsidR="009D11BB" w:rsidRPr="009D11BB" w:rsidRDefault="009D11BB" w:rsidP="002A4F66">
      <w:pPr>
        <w:pStyle w:val="33"/>
        <w:tabs>
          <w:tab w:val="clear" w:pos="1080"/>
        </w:tabs>
        <w:ind w:left="0" w:firstLine="709"/>
        <w:rPr>
          <w:szCs w:val="28"/>
        </w:rPr>
      </w:pPr>
      <w:r w:rsidRPr="009D11BB">
        <w:rPr>
          <w:szCs w:val="28"/>
        </w:rPr>
        <w:t>Как видно из схемы анализ занимает промежуточное положение между подбором информации и принятием различных вариантов управленческих решений. Анализ составляет информационно-аналитическое обеспечения принимаемых управленческих решений.</w:t>
      </w:r>
    </w:p>
    <w:p w:rsidR="009D11BB" w:rsidRPr="009D11BB" w:rsidRDefault="003F6771" w:rsidP="002A4F66">
      <w:pPr>
        <w:pStyle w:val="33"/>
        <w:tabs>
          <w:tab w:val="clear" w:pos="1080"/>
        </w:tabs>
        <w:ind w:left="0" w:firstLine="709"/>
        <w:rPr>
          <w:szCs w:val="28"/>
        </w:rPr>
      </w:pPr>
      <w:r w:rsidRPr="003F6771">
        <w:rPr>
          <w:i/>
          <w:szCs w:val="28"/>
        </w:rPr>
        <w:lastRenderedPageBreak/>
        <w:pict>
          <v:line id="_x0000_s1280" style="position:absolute;left:0;text-align:left;z-index:251796480" from="415.35pt,205pt" to="415.35pt,587.7pt"/>
        </w:pict>
      </w:r>
      <w:r w:rsidRPr="003F6771">
        <w:rPr>
          <w:i/>
          <w:szCs w:val="28"/>
        </w:rPr>
        <w:pict>
          <v:line id="_x0000_s1279" style="position:absolute;left:0;text-align:left;z-index:251795456" from="22.95pt,205pt" to="22.95pt,596.7pt" o:allowincell="f"/>
        </w:pict>
      </w:r>
      <w:r w:rsidR="009D11BB" w:rsidRPr="00345244">
        <w:rPr>
          <w:i/>
          <w:szCs w:val="28"/>
        </w:rPr>
        <w:t>Финансовый анализ</w:t>
      </w:r>
      <w:r w:rsidR="009D11BB" w:rsidRPr="009D11BB">
        <w:rPr>
          <w:szCs w:val="28"/>
        </w:rPr>
        <w:t xml:space="preserve"> – это составная часть анализа хозяйственной деятельности предприятия (схема 4.2).</w:t>
      </w:r>
    </w:p>
    <w:p w:rsidR="009D11BB" w:rsidRPr="009D11BB" w:rsidRDefault="003F6771" w:rsidP="009D11BB">
      <w:pPr>
        <w:pStyle w:val="33"/>
        <w:spacing w:line="360" w:lineRule="auto"/>
        <w:ind w:firstLine="0"/>
        <w:rPr>
          <w:szCs w:val="28"/>
        </w:rPr>
      </w:pPr>
      <w:r>
        <w:rPr>
          <w:szCs w:val="28"/>
        </w:rPr>
        <w:pict>
          <v:line id="_x0000_s1270" style="position:absolute;left:0;text-align:left;z-index:251786240" from="25.2pt,475.2pt" to="39.6pt,475.2pt" o:allowincell="f">
            <w10:wrap type="topAndBottom"/>
            <w10:anchorlock/>
          </v:line>
        </w:pict>
      </w:r>
      <w:r>
        <w:rPr>
          <w:szCs w:val="28"/>
        </w:rPr>
        <w:pict>
          <v:line id="_x0000_s1271" style="position:absolute;left:0;text-align:left;z-index:251787264" from="25.2pt,424.8pt" to="39.6pt,424.8pt" o:allowincell="f">
            <w10:wrap type="topAndBottom"/>
            <w10:anchorlock/>
          </v:line>
        </w:pict>
      </w:r>
      <w:r>
        <w:rPr>
          <w:szCs w:val="28"/>
        </w:rPr>
        <w:pict>
          <v:line id="_x0000_s1272" style="position:absolute;left:0;text-align:left;z-index:251788288" from="25.2pt,5in" to="39.6pt,5in" o:allowincell="f">
            <w10:wrap type="topAndBottom"/>
            <w10:anchorlock/>
          </v:line>
        </w:pict>
      </w:r>
      <w:r>
        <w:rPr>
          <w:szCs w:val="28"/>
        </w:rPr>
        <w:pict>
          <v:line id="_x0000_s1273" style="position:absolute;left:0;text-align:left;z-index:251789312" from="25.2pt,302.4pt" to="39.6pt,302.4pt" o:allowincell="f">
            <w10:wrap type="topAndBottom"/>
            <w10:anchorlock/>
          </v:line>
        </w:pict>
      </w:r>
      <w:r>
        <w:rPr>
          <w:szCs w:val="28"/>
        </w:rPr>
        <w:pict>
          <v:line id="_x0000_s1274" style="position:absolute;left:0;text-align:left;z-index:251790336" from="25.2pt,252pt" to="39.6pt,252pt" o:allowincell="f">
            <w10:wrap type="topAndBottom"/>
            <w10:anchorlock/>
          </v:line>
        </w:pict>
      </w:r>
      <w:r>
        <w:rPr>
          <w:szCs w:val="28"/>
        </w:rPr>
        <w:pict>
          <v:line id="_x0000_s1275" style="position:absolute;left:0;text-align:left;z-index:251791360" from="25.2pt,208.8pt" to="39.6pt,208.8pt" o:allowincell="f">
            <w10:wrap type="topAndBottom"/>
            <w10:anchorlock/>
          </v:line>
        </w:pict>
      </w:r>
      <w:r>
        <w:rPr>
          <w:szCs w:val="28"/>
        </w:rPr>
        <w:pict>
          <v:rect id="_x0000_s1287" style="position:absolute;left:0;text-align:left;margin-left:111.6pt;margin-top:7.2pt;width:296.1pt;height:21.6pt;z-index:251803648" o:allowincell="f">
            <v:textbox>
              <w:txbxContent>
                <w:p w:rsidR="00616980" w:rsidRPr="002A4F66" w:rsidRDefault="00616980" w:rsidP="009D11BB">
                  <w:pPr>
                    <w:jc w:val="center"/>
                    <w:rPr>
                      <w:rFonts w:ascii="Times New Roman" w:hAnsi="Times New Roman" w:cs="Times New Roman"/>
                      <w:sz w:val="26"/>
                    </w:rPr>
                  </w:pPr>
                  <w:r w:rsidRPr="002A4F66">
                    <w:rPr>
                      <w:rFonts w:ascii="Times New Roman" w:hAnsi="Times New Roman" w:cs="Times New Roman"/>
                      <w:sz w:val="26"/>
                    </w:rPr>
                    <w:t>Анализ хозяйственной деятельности предприятия</w:t>
                  </w:r>
                </w:p>
              </w:txbxContent>
            </v:textbox>
            <w10:wrap type="topAndBottom"/>
            <w10:anchorlock/>
          </v:rect>
        </w:pict>
      </w:r>
      <w:r>
        <w:rPr>
          <w:szCs w:val="28"/>
        </w:rPr>
        <w:pict>
          <v:rect id="_x0000_s1288" style="position:absolute;left:0;text-align:left;margin-left:46.8pt;margin-top:50.4pt;width:108pt;height:43.2pt;z-index:251804672" o:allowincell="f">
            <v:textbox>
              <w:txbxContent>
                <w:p w:rsidR="00616980" w:rsidRPr="002A4F66" w:rsidRDefault="00616980" w:rsidP="009D11BB">
                  <w:pPr>
                    <w:jc w:val="center"/>
                    <w:rPr>
                      <w:rFonts w:ascii="Times New Roman" w:hAnsi="Times New Roman" w:cs="Times New Roman"/>
                      <w:sz w:val="26"/>
                    </w:rPr>
                  </w:pPr>
                  <w:r w:rsidRPr="002A4F66">
                    <w:rPr>
                      <w:rFonts w:ascii="Times New Roman" w:hAnsi="Times New Roman" w:cs="Times New Roman"/>
                      <w:sz w:val="26"/>
                    </w:rPr>
                    <w:t>Управленческий анализ</w:t>
                  </w:r>
                </w:p>
              </w:txbxContent>
            </v:textbox>
            <w10:wrap type="topAndBottom"/>
            <w10:anchorlock/>
          </v:rect>
        </w:pict>
      </w:r>
      <w:r>
        <w:rPr>
          <w:szCs w:val="28"/>
        </w:rPr>
        <w:pict>
          <v:rect id="_x0000_s1289" style="position:absolute;left:0;text-align:left;margin-left:270pt;margin-top:50.4pt;width:115.2pt;height:43.2pt;z-index:251805696" o:allowincell="f">
            <v:textbox>
              <w:txbxContent>
                <w:p w:rsidR="00616980" w:rsidRPr="002A4F66" w:rsidRDefault="00616980" w:rsidP="009D11BB">
                  <w:pPr>
                    <w:jc w:val="center"/>
                    <w:rPr>
                      <w:rFonts w:ascii="Times New Roman" w:hAnsi="Times New Roman" w:cs="Times New Roman"/>
                      <w:sz w:val="26"/>
                    </w:rPr>
                  </w:pPr>
                  <w:r w:rsidRPr="002A4F66">
                    <w:rPr>
                      <w:rFonts w:ascii="Times New Roman" w:hAnsi="Times New Roman" w:cs="Times New Roman"/>
                      <w:sz w:val="26"/>
                    </w:rPr>
                    <w:t>Финансовый анализ</w:t>
                  </w:r>
                </w:p>
              </w:txbxContent>
            </v:textbox>
            <w10:wrap type="topAndBottom"/>
            <w10:anchorlock/>
          </v:rect>
        </w:pict>
      </w:r>
      <w:r>
        <w:rPr>
          <w:szCs w:val="28"/>
        </w:rPr>
        <w:pict>
          <v:rect id="_x0000_s1290" style="position:absolute;left:0;text-align:left;margin-left:1.95pt;margin-top:123.5pt;width:147.45pt;height:54pt;z-index:251806720" o:allowincell="f">
            <v:textbox>
              <w:txbxContent>
                <w:p w:rsidR="00616980" w:rsidRPr="002A4F66" w:rsidRDefault="00616980" w:rsidP="002A4F66">
                  <w:pPr>
                    <w:spacing w:after="0" w:line="240" w:lineRule="auto"/>
                    <w:rPr>
                      <w:rFonts w:ascii="Times New Roman" w:hAnsi="Times New Roman" w:cs="Times New Roman"/>
                      <w:sz w:val="26"/>
                    </w:rPr>
                  </w:pPr>
                  <w:r w:rsidRPr="002A4F66">
                    <w:rPr>
                      <w:rFonts w:ascii="Times New Roman" w:hAnsi="Times New Roman" w:cs="Times New Roman"/>
                      <w:sz w:val="26"/>
                    </w:rPr>
                    <w:t>Внутрихозяйствен-ный анализ</w:t>
                  </w:r>
                </w:p>
              </w:txbxContent>
            </v:textbox>
            <w10:wrap type="topAndBottom"/>
            <w10:anchorlock/>
          </v:rect>
        </w:pict>
      </w:r>
      <w:r>
        <w:rPr>
          <w:szCs w:val="28"/>
        </w:rPr>
        <w:pict>
          <v:rect id="_x0000_s1292" style="position:absolute;left:0;text-align:left;margin-left:298.8pt;margin-top:123.5pt;width:133.2pt;height:49.3pt;z-index:251808768" o:allowincell="f">
            <v:textbox>
              <w:txbxContent>
                <w:p w:rsidR="00616980" w:rsidRDefault="00616980" w:rsidP="009D11BB">
                  <w:pPr>
                    <w:pStyle w:val="21"/>
                    <w:rPr>
                      <w:b w:val="0"/>
                      <w:sz w:val="26"/>
                    </w:rPr>
                  </w:pPr>
                  <w:r>
                    <w:rPr>
                      <w:b w:val="0"/>
                      <w:sz w:val="26"/>
                    </w:rPr>
                    <w:t>Внешний финансовый анализ</w:t>
                  </w:r>
                </w:p>
              </w:txbxContent>
            </v:textbox>
            <w10:wrap type="topAndBottom"/>
            <w10:anchorlock/>
          </v:rect>
        </w:pict>
      </w:r>
      <w:r>
        <w:rPr>
          <w:szCs w:val="28"/>
        </w:rPr>
        <w:pict>
          <v:rect id="_x0000_s1293" style="position:absolute;left:0;text-align:left;margin-left:39.6pt;margin-top:180pt;width:129.6pt;height:50.4pt;z-index:251809792" o:allowincell="f">
            <v:textbox>
              <w:txbxContent>
                <w:p w:rsidR="00616980" w:rsidRDefault="00616980" w:rsidP="002A4F66">
                  <w:pPr>
                    <w:spacing w:after="0" w:line="240" w:lineRule="auto"/>
                    <w:rPr>
                      <w:sz w:val="26"/>
                    </w:rPr>
                  </w:pPr>
                  <w:r>
                    <w:rPr>
                      <w:sz w:val="26"/>
                    </w:rPr>
                    <w:t>Анализ обоснова-ния и реализации бизнес-плана</w:t>
                  </w:r>
                </w:p>
              </w:txbxContent>
            </v:textbox>
            <w10:wrap type="topAndBottom"/>
            <w10:anchorlock/>
          </v:rect>
        </w:pict>
      </w:r>
      <w:r>
        <w:rPr>
          <w:szCs w:val="28"/>
        </w:rPr>
        <w:pict>
          <v:rect id="_x0000_s1294" style="position:absolute;left:0;text-align:left;margin-left:39.6pt;margin-top:237.6pt;width:129.6pt;height:36pt;z-index:251810816" o:allowincell="f">
            <v:textbox>
              <w:txbxContent>
                <w:p w:rsidR="00616980" w:rsidRDefault="00616980" w:rsidP="002A4F66">
                  <w:pPr>
                    <w:spacing w:after="0" w:line="240" w:lineRule="auto"/>
                    <w:rPr>
                      <w:sz w:val="26"/>
                    </w:rPr>
                  </w:pPr>
                  <w:r>
                    <w:rPr>
                      <w:sz w:val="26"/>
                    </w:rPr>
                    <w:t>Анализ в системе маркетинга</w:t>
                  </w:r>
                </w:p>
              </w:txbxContent>
            </v:textbox>
            <w10:wrap type="topAndBottom"/>
            <w10:anchorlock/>
          </v:rect>
        </w:pict>
      </w:r>
      <w:r>
        <w:rPr>
          <w:szCs w:val="28"/>
        </w:rPr>
        <w:pict>
          <v:rect id="_x0000_s1295" style="position:absolute;left:0;text-align:left;margin-left:39.6pt;margin-top:280.8pt;width:129.6pt;height:50.4pt;z-index:251811840" o:allowincell="f">
            <v:textbox>
              <w:txbxContent>
                <w:p w:rsidR="00616980" w:rsidRPr="002A4F66" w:rsidRDefault="00616980" w:rsidP="002A4F66">
                  <w:pPr>
                    <w:spacing w:after="0" w:line="240" w:lineRule="auto"/>
                    <w:rPr>
                      <w:rFonts w:ascii="Times New Roman" w:hAnsi="Times New Roman" w:cs="Times New Roman"/>
                      <w:sz w:val="26"/>
                    </w:rPr>
                  </w:pPr>
                  <w:r w:rsidRPr="002A4F66">
                    <w:rPr>
                      <w:rFonts w:ascii="Times New Roman" w:hAnsi="Times New Roman" w:cs="Times New Roman"/>
                      <w:sz w:val="26"/>
                    </w:rPr>
                    <w:t>Экономический анализ эффективно-сти деятельности</w:t>
                  </w:r>
                </w:p>
              </w:txbxContent>
            </v:textbox>
            <w10:wrap type="topAndBottom"/>
            <w10:anchorlock/>
          </v:rect>
        </w:pict>
      </w:r>
      <w:r>
        <w:rPr>
          <w:szCs w:val="28"/>
        </w:rPr>
        <w:pict>
          <v:rect id="_x0000_s1296" style="position:absolute;left:0;text-align:left;margin-left:39.6pt;margin-top:345.6pt;width:129.6pt;height:36pt;z-index:251812864" o:allowincell="f">
            <v:textbox>
              <w:txbxContent>
                <w:p w:rsidR="00616980" w:rsidRPr="002A4F66" w:rsidRDefault="00616980" w:rsidP="002A4F66">
                  <w:pPr>
                    <w:spacing w:after="0" w:line="240" w:lineRule="auto"/>
                    <w:rPr>
                      <w:rFonts w:ascii="Times New Roman" w:hAnsi="Times New Roman" w:cs="Times New Roman"/>
                      <w:sz w:val="26"/>
                    </w:rPr>
                  </w:pPr>
                  <w:r w:rsidRPr="002A4F66">
                    <w:rPr>
                      <w:rFonts w:ascii="Times New Roman" w:hAnsi="Times New Roman" w:cs="Times New Roman"/>
                      <w:sz w:val="26"/>
                    </w:rPr>
                    <w:t>Анализ условий производства</w:t>
                  </w:r>
                </w:p>
              </w:txbxContent>
            </v:textbox>
            <w10:wrap type="topAndBottom"/>
            <w10:anchorlock/>
          </v:rect>
        </w:pict>
      </w:r>
      <w:r>
        <w:rPr>
          <w:szCs w:val="28"/>
        </w:rPr>
        <w:pict>
          <v:rect id="_x0000_s1297" style="position:absolute;left:0;text-align:left;margin-left:39.6pt;margin-top:396pt;width:129.6pt;height:50.4pt;z-index:251813888" o:allowincell="f">
            <v:textbox>
              <w:txbxContent>
                <w:p w:rsidR="00616980" w:rsidRPr="002A4F66" w:rsidRDefault="00616980" w:rsidP="002A4F66">
                  <w:pPr>
                    <w:spacing w:after="0" w:line="240" w:lineRule="auto"/>
                    <w:rPr>
                      <w:rFonts w:ascii="Times New Roman" w:hAnsi="Times New Roman" w:cs="Times New Roman"/>
                      <w:sz w:val="26"/>
                    </w:rPr>
                  </w:pPr>
                  <w:r w:rsidRPr="002A4F66">
                    <w:rPr>
                      <w:rFonts w:ascii="Times New Roman" w:hAnsi="Times New Roman" w:cs="Times New Roman"/>
                      <w:sz w:val="26"/>
                    </w:rPr>
                    <w:t>Анализ использо-вания производ-ственных ресурсов</w:t>
                  </w:r>
                </w:p>
                <w:p w:rsidR="00616980" w:rsidRDefault="00616980"/>
              </w:txbxContent>
            </v:textbox>
            <w10:wrap type="topAndBottom"/>
            <w10:anchorlock/>
          </v:rect>
        </w:pict>
      </w:r>
      <w:r>
        <w:rPr>
          <w:szCs w:val="28"/>
        </w:rPr>
        <w:pict>
          <v:rect id="_x0000_s1298" style="position:absolute;left:0;text-align:left;margin-left:39.6pt;margin-top:453.6pt;width:129.6pt;height:50.4pt;z-index:251814912" o:allowincell="f">
            <v:textbox>
              <w:txbxContent>
                <w:p w:rsidR="00616980" w:rsidRDefault="00616980" w:rsidP="002A4F66">
                  <w:pPr>
                    <w:spacing w:after="0" w:line="240" w:lineRule="auto"/>
                    <w:rPr>
                      <w:sz w:val="26"/>
                    </w:rPr>
                  </w:pPr>
                  <w:r w:rsidRPr="002A4F66">
                    <w:rPr>
                      <w:rFonts w:ascii="Times New Roman" w:hAnsi="Times New Roman" w:cs="Times New Roman"/>
                      <w:sz w:val="26"/>
                    </w:rPr>
                    <w:t>Анализ объема производства</w:t>
                  </w:r>
                  <w:r>
                    <w:rPr>
                      <w:sz w:val="26"/>
                    </w:rPr>
                    <w:t xml:space="preserve"> продукции</w:t>
                  </w:r>
                </w:p>
              </w:txbxContent>
            </v:textbox>
            <w10:wrap type="topAndBottom"/>
            <w10:anchorlock/>
          </v:rect>
        </w:pict>
      </w:r>
      <w:r>
        <w:rPr>
          <w:szCs w:val="28"/>
        </w:rPr>
        <w:pict>
          <v:rect id="_x0000_s1299" style="position:absolute;left:0;text-align:left;margin-left:39.6pt;margin-top:511.2pt;width:129.6pt;height:64.8pt;z-index:251815936" o:allowincell="f">
            <v:textbox>
              <w:txbxContent>
                <w:p w:rsidR="00616980" w:rsidRDefault="00616980" w:rsidP="002A4F66">
                  <w:pPr>
                    <w:spacing w:after="0" w:line="240" w:lineRule="auto"/>
                    <w:rPr>
                      <w:sz w:val="26"/>
                    </w:rPr>
                  </w:pPr>
                  <w:r w:rsidRPr="002A4F66">
                    <w:rPr>
                      <w:rFonts w:ascii="Times New Roman" w:hAnsi="Times New Roman" w:cs="Times New Roman"/>
                      <w:sz w:val="26"/>
                    </w:rPr>
                    <w:t>Анализ взаимосвя-зи себестоимости, выручки и прибы-</w:t>
                  </w:r>
                  <w:r>
                    <w:rPr>
                      <w:sz w:val="26"/>
                    </w:rPr>
                    <w:t>ли</w:t>
                  </w:r>
                </w:p>
              </w:txbxContent>
            </v:textbox>
            <w10:wrap type="topAndBottom"/>
            <w10:anchorlock/>
          </v:rect>
        </w:pict>
      </w:r>
      <w:r>
        <w:rPr>
          <w:szCs w:val="28"/>
        </w:rPr>
        <w:pict>
          <v:rect id="_x0000_s1300" style="position:absolute;left:0;text-align:left;margin-left:262.8pt;margin-top:180pt;width:122.4pt;height:50.4pt;z-index:251816960" o:allowincell="f">
            <v:textbox>
              <w:txbxContent>
                <w:p w:rsidR="00616980" w:rsidRDefault="00616980" w:rsidP="009D11BB">
                  <w:pPr>
                    <w:rPr>
                      <w:sz w:val="26"/>
                    </w:rPr>
                  </w:pPr>
                  <w:r>
                    <w:rPr>
                      <w:sz w:val="26"/>
                    </w:rPr>
                    <w:t>Анализ эффектив-ности вложения капитала</w:t>
                  </w:r>
                </w:p>
              </w:txbxContent>
            </v:textbox>
            <w10:wrap type="topAndBottom"/>
            <w10:anchorlock/>
          </v:rect>
        </w:pict>
      </w:r>
      <w:r>
        <w:rPr>
          <w:szCs w:val="28"/>
        </w:rPr>
        <w:pict>
          <v:rect id="_x0000_s1301" style="position:absolute;left:0;text-align:left;margin-left:262.8pt;margin-top:237.6pt;width:122.4pt;height:36pt;z-index:251817984" o:allowincell="f">
            <v:textbox>
              <w:txbxContent>
                <w:p w:rsidR="00616980" w:rsidRDefault="00616980" w:rsidP="009D11BB">
                  <w:pPr>
                    <w:rPr>
                      <w:sz w:val="26"/>
                    </w:rPr>
                  </w:pPr>
                  <w:r>
                    <w:rPr>
                      <w:sz w:val="26"/>
                    </w:rPr>
                    <w:t>Анализ показате-лей и прибыли</w:t>
                  </w:r>
                </w:p>
              </w:txbxContent>
            </v:textbox>
            <w10:wrap type="topAndBottom"/>
            <w10:anchorlock/>
          </v:rect>
        </w:pict>
      </w:r>
      <w:r>
        <w:rPr>
          <w:szCs w:val="28"/>
        </w:rPr>
        <w:pict>
          <v:rect id="_x0000_s1302" style="position:absolute;left:0;text-align:left;margin-left:262.8pt;margin-top:280.8pt;width:122.4pt;height:43.2pt;z-index:251819008" o:allowincell="f">
            <v:textbox>
              <w:txbxContent>
                <w:p w:rsidR="00616980" w:rsidRDefault="00616980" w:rsidP="009D11BB">
                  <w:pPr>
                    <w:rPr>
                      <w:sz w:val="26"/>
                    </w:rPr>
                  </w:pPr>
                  <w:r>
                    <w:rPr>
                      <w:sz w:val="26"/>
                    </w:rPr>
                    <w:t>Анализ рентабельности</w:t>
                  </w:r>
                </w:p>
              </w:txbxContent>
            </v:textbox>
            <w10:wrap type="topAndBottom"/>
            <w10:anchorlock/>
          </v:rect>
        </w:pict>
      </w:r>
      <w:r>
        <w:rPr>
          <w:szCs w:val="28"/>
        </w:rPr>
        <w:pict>
          <v:rect id="_x0000_s1303" style="position:absolute;left:0;text-align:left;margin-left:262.8pt;margin-top:331.2pt;width:122.4pt;height:36pt;z-index:251820032" o:allowincell="f">
            <v:textbox>
              <w:txbxContent>
                <w:p w:rsidR="00616980" w:rsidRDefault="00616980" w:rsidP="009D11BB">
                  <w:pPr>
                    <w:rPr>
                      <w:sz w:val="26"/>
                    </w:rPr>
                  </w:pPr>
                  <w:r>
                    <w:rPr>
                      <w:sz w:val="26"/>
                    </w:rPr>
                    <w:t>Анализ ликвидно-сти предприятия</w:t>
                  </w:r>
                </w:p>
              </w:txbxContent>
            </v:textbox>
            <w10:wrap type="topAndBottom"/>
            <w10:anchorlock/>
          </v:rect>
        </w:pict>
      </w:r>
      <w:r>
        <w:rPr>
          <w:szCs w:val="28"/>
        </w:rPr>
        <w:pict>
          <v:rect id="_x0000_s1304" style="position:absolute;left:0;text-align:left;margin-left:262.8pt;margin-top:374.4pt;width:122.4pt;height:36pt;z-index:251821056" o:allowincell="f">
            <v:textbox>
              <w:txbxContent>
                <w:p w:rsidR="00616980" w:rsidRDefault="00616980" w:rsidP="009D11BB">
                  <w:pPr>
                    <w:pStyle w:val="FR1"/>
                    <w:widowControl/>
                    <w:rPr>
                      <w:rFonts w:ascii="Times New Roman" w:hAnsi="Times New Roman"/>
                      <w:sz w:val="26"/>
                    </w:rPr>
                  </w:pPr>
                  <w:r>
                    <w:rPr>
                      <w:rFonts w:ascii="Times New Roman" w:hAnsi="Times New Roman"/>
                      <w:sz w:val="26"/>
                    </w:rPr>
                    <w:t>Анализ платеже-спообности</w:t>
                  </w:r>
                </w:p>
              </w:txbxContent>
            </v:textbox>
            <w10:wrap type="topAndBottom"/>
            <w10:anchorlock/>
          </v:rect>
        </w:pict>
      </w:r>
      <w:r>
        <w:rPr>
          <w:szCs w:val="28"/>
        </w:rPr>
        <w:pict>
          <v:rect id="_x0000_s1305" style="position:absolute;left:0;text-align:left;margin-left:262.8pt;margin-top:417.6pt;width:122.4pt;height:43.2pt;z-index:251822080" o:allowincell="f">
            <v:textbox>
              <w:txbxContent>
                <w:p w:rsidR="00616980" w:rsidRDefault="00616980" w:rsidP="009D11BB">
                  <w:pPr>
                    <w:rPr>
                      <w:sz w:val="26"/>
                    </w:rPr>
                  </w:pPr>
                  <w:r>
                    <w:rPr>
                      <w:sz w:val="26"/>
                    </w:rPr>
                    <w:t>Анализ кредито-способности</w:t>
                  </w:r>
                </w:p>
              </w:txbxContent>
            </v:textbox>
            <w10:wrap type="topAndBottom"/>
            <w10:anchorlock/>
          </v:rect>
        </w:pict>
      </w:r>
      <w:r>
        <w:rPr>
          <w:szCs w:val="28"/>
        </w:rPr>
        <w:pict>
          <v:rect id="_x0000_s1306" style="position:absolute;left:0;text-align:left;margin-left:262.8pt;margin-top:475.2pt;width:122.4pt;height:50.4pt;z-index:251823104" o:allowincell="f">
            <v:textbox>
              <w:txbxContent>
                <w:p w:rsidR="00616980" w:rsidRDefault="00616980" w:rsidP="009D11BB">
                  <w:pPr>
                    <w:rPr>
                      <w:sz w:val="26"/>
                    </w:rPr>
                  </w:pPr>
                  <w:r>
                    <w:rPr>
                      <w:sz w:val="26"/>
                    </w:rPr>
                    <w:t>Анализ использо-вания заемных средств</w:t>
                  </w:r>
                </w:p>
              </w:txbxContent>
            </v:textbox>
            <w10:wrap type="topAndBottom"/>
            <w10:anchorlock/>
          </v:rect>
        </w:pict>
      </w:r>
      <w:r>
        <w:rPr>
          <w:szCs w:val="28"/>
        </w:rPr>
        <w:pict>
          <v:rect id="_x0000_s1307" style="position:absolute;left:0;text-align:left;margin-left:262.8pt;margin-top:532.8pt;width:122.4pt;height:43.2pt;z-index:251824128" o:allowincell="f">
            <v:textbox>
              <w:txbxContent>
                <w:p w:rsidR="00616980" w:rsidRDefault="00616980" w:rsidP="009D11BB">
                  <w:pPr>
                    <w:pStyle w:val="a6"/>
                  </w:pPr>
                  <w:r>
                    <w:rPr>
                      <w:sz w:val="26"/>
                    </w:rPr>
                    <w:t>Рейтинговая оценка</w:t>
                  </w:r>
                  <w:r>
                    <w:t xml:space="preserve"> предприятия</w:t>
                  </w:r>
                </w:p>
              </w:txbxContent>
            </v:textbox>
            <w10:wrap type="topAndBottom"/>
            <w10:anchorlock/>
          </v:rect>
        </w:pict>
      </w:r>
      <w:r>
        <w:rPr>
          <w:szCs w:val="28"/>
        </w:rPr>
        <w:pict>
          <v:line id="_x0000_s1308" style="position:absolute;left:0;text-align:left;z-index:251825152" from="104.4pt,43.2pt" to="334.8pt,43.2pt" o:allowincell="f">
            <w10:wrap type="topAndBottom"/>
            <w10:anchorlock/>
          </v:line>
        </w:pict>
      </w:r>
      <w:r>
        <w:rPr>
          <w:szCs w:val="28"/>
        </w:rPr>
        <w:pict>
          <v:line id="_x0000_s1309" style="position:absolute;left:0;text-align:left;z-index:251826176" from="226.8pt,28.8pt" to="226.8pt,43.2pt" o:allowincell="f">
            <w10:wrap type="topAndBottom"/>
            <w10:anchorlock/>
          </v:line>
        </w:pict>
      </w:r>
      <w:r>
        <w:rPr>
          <w:szCs w:val="28"/>
        </w:rPr>
        <w:pict>
          <v:line id="_x0000_s1310" style="position:absolute;left:0;text-align:left;z-index:251827200" from="104.4pt,43.2pt" to="104.4pt,50.4pt" o:allowincell="f">
            <w10:wrap type="topAndBottom"/>
            <w10:anchorlock/>
          </v:line>
        </w:pict>
      </w:r>
      <w:r>
        <w:rPr>
          <w:szCs w:val="28"/>
        </w:rPr>
        <w:pict>
          <v:line id="_x0000_s1311" style="position:absolute;left:0;text-align:left;z-index:251828224" from="334.8pt,43.2pt" to="334.8pt,50.4pt" o:allowincell="f">
            <w10:wrap type="topAndBottom"/>
            <w10:anchorlock/>
          </v:line>
        </w:pict>
      </w:r>
      <w:r>
        <w:rPr>
          <w:szCs w:val="28"/>
        </w:rPr>
        <w:pict>
          <v:line id="_x0000_s1312" style="position:absolute;left:0;text-align:left;z-index:251829248" from="97.2pt,93.6pt" to="97.2pt,108pt" o:allowincell="f">
            <w10:wrap type="topAndBottom"/>
            <w10:anchorlock/>
          </v:line>
        </w:pict>
      </w:r>
      <w:r>
        <w:rPr>
          <w:szCs w:val="28"/>
        </w:rPr>
        <w:pict>
          <v:line id="_x0000_s1313" style="position:absolute;left:0;text-align:left;z-index:251830272" from="68.4pt,109.1pt" to="131.7pt,109.1pt" o:allowincell="f">
            <w10:wrap type="topAndBottom"/>
            <w10:anchorlock/>
          </v:line>
        </w:pict>
      </w:r>
      <w:r>
        <w:rPr>
          <w:szCs w:val="28"/>
        </w:rPr>
        <w:pict>
          <v:line id="_x0000_s1314" style="position:absolute;left:0;text-align:left;z-index:251831296" from="68.4pt,108pt" to="68.4pt,122.4pt" o:allowincell="f">
            <w10:wrap type="topAndBottom"/>
            <w10:anchorlock/>
          </v:line>
        </w:pict>
      </w:r>
      <w:r>
        <w:rPr>
          <w:szCs w:val="28"/>
        </w:rPr>
        <w:pict>
          <v:line id="_x0000_s1315" style="position:absolute;left:0;text-align:left;z-index:251832320" from="131.7pt,109.1pt" to="131.7pt,123.5pt" o:allowincell="f">
            <w10:wrap type="topAndBottom"/>
            <w10:anchorlock/>
          </v:line>
        </w:pict>
      </w:r>
      <w:r>
        <w:rPr>
          <w:szCs w:val="28"/>
        </w:rPr>
        <w:pict>
          <v:line id="_x0000_s1316" style="position:absolute;left:0;text-align:left;z-index:251833344" from="321.45pt,108pt" to="370.8pt,108pt" o:allowincell="f">
            <w10:wrap type="topAndBottom"/>
            <w10:anchorlock/>
          </v:line>
        </w:pict>
      </w:r>
      <w:r>
        <w:rPr>
          <w:szCs w:val="28"/>
        </w:rPr>
        <w:pict>
          <v:line id="_x0000_s1317" style="position:absolute;left:0;text-align:left;z-index:251834368" from="321.45pt,106.7pt" to="321.45pt,121.1pt" o:allowincell="f">
            <w10:wrap type="topAndBottom"/>
            <w10:anchorlock/>
          </v:line>
        </w:pict>
      </w:r>
      <w:r>
        <w:rPr>
          <w:szCs w:val="28"/>
        </w:rPr>
        <w:pict>
          <v:line id="_x0000_s1318" style="position:absolute;left:0;text-align:left;z-index:251835392" from="370.8pt,108pt" to="370.8pt,122.4pt" o:allowincell="f">
            <w10:wrap type="topAndBottom"/>
            <w10:anchorlock/>
          </v:line>
        </w:pict>
      </w:r>
      <w:r>
        <w:rPr>
          <w:szCs w:val="28"/>
        </w:rPr>
        <w:pict>
          <v:line id="_x0000_s1319" style="position:absolute;left:0;text-align:left;z-index:251836416" from="334.8pt,93.6pt" to="334.8pt,108pt" o:allowincell="f">
            <w10:wrap type="topAndBottom"/>
            <w10:anchorlock/>
          </v:line>
        </w:pict>
      </w:r>
      <w:r>
        <w:rPr>
          <w:szCs w:val="28"/>
        </w:rPr>
        <w:pict>
          <v:line id="_x0000_s1320" style="position:absolute;left:0;text-align:left;z-index:251837440" from="19.35pt,564.5pt" to="37.35pt,564.5pt">
            <w10:wrap type="topAndBottom"/>
            <w10:anchorlock/>
          </v:line>
        </w:pict>
      </w:r>
      <w:r>
        <w:rPr>
          <w:szCs w:val="28"/>
        </w:rPr>
        <w:pict>
          <v:line id="_x0000_s1321" style="position:absolute;left:0;text-align:left;z-index:251838464" from="25.2pt,475.2pt" to="39.6pt,475.2pt" o:allowincell="f">
            <w10:wrap type="topAndBottom"/>
            <w10:anchorlock/>
          </v:line>
        </w:pict>
      </w:r>
      <w:r>
        <w:rPr>
          <w:szCs w:val="28"/>
        </w:rPr>
        <w:pict>
          <v:line id="_x0000_s1322" style="position:absolute;left:0;text-align:left;z-index:251839488" from="25.2pt,424.8pt" to="39.6pt,424.8pt" o:allowincell="f">
            <w10:wrap type="topAndBottom"/>
            <w10:anchorlock/>
          </v:line>
        </w:pict>
      </w:r>
      <w:r>
        <w:rPr>
          <w:szCs w:val="28"/>
        </w:rPr>
        <w:pict>
          <v:line id="_x0000_s1323" style="position:absolute;left:0;text-align:left;z-index:251840512" from="25.2pt,5in" to="39.6pt,5in" o:allowincell="f">
            <w10:wrap type="topAndBottom"/>
            <w10:anchorlock/>
          </v:line>
        </w:pict>
      </w:r>
      <w:r>
        <w:rPr>
          <w:szCs w:val="28"/>
        </w:rPr>
        <w:pict>
          <v:line id="_x0000_s1324" style="position:absolute;left:0;text-align:left;z-index:251841536" from="25.2pt,302.4pt" to="39.6pt,302.4pt" o:allowincell="f">
            <w10:wrap type="topAndBottom"/>
            <w10:anchorlock/>
          </v:line>
        </w:pict>
      </w:r>
      <w:r>
        <w:rPr>
          <w:szCs w:val="28"/>
        </w:rPr>
        <w:pict>
          <v:line id="_x0000_s1325" style="position:absolute;left:0;text-align:left;z-index:251842560" from="25.2pt,252pt" to="39.6pt,252pt" o:allowincell="f">
            <w10:wrap type="topAndBottom"/>
            <w10:anchorlock/>
          </v:line>
        </w:pict>
      </w:r>
      <w:r>
        <w:rPr>
          <w:szCs w:val="28"/>
        </w:rPr>
        <w:pict>
          <v:line id="_x0000_s1326" style="position:absolute;left:0;text-align:left;z-index:251843584" from="25.2pt,208.8pt" to="39.6pt,208.8pt" o:allowincell="f">
            <w10:wrap type="topAndBottom"/>
            <w10:anchorlock/>
          </v:line>
        </w:pict>
      </w:r>
      <w:r>
        <w:rPr>
          <w:szCs w:val="28"/>
        </w:rPr>
        <w:pict>
          <v:line id="_x0000_s1335" style="position:absolute;left:0;text-align:left;flip:x;z-index:251852800" from="388.35pt,555.5pt" to="417.15pt,555.5pt">
            <w10:wrap type="topAndBottom"/>
            <w10:anchorlock/>
          </v:line>
        </w:pict>
      </w:r>
      <w:r>
        <w:rPr>
          <w:szCs w:val="28"/>
        </w:rPr>
        <w:pict>
          <v:line id="_x0000_s1336" style="position:absolute;left:0;text-align:left;flip:x;z-index:251853824" from="385.2pt,496.8pt" to="414pt,496.8pt" o:allowincell="f">
            <w10:wrap type="topAndBottom"/>
            <w10:anchorlock/>
          </v:line>
        </w:pict>
      </w:r>
      <w:r>
        <w:rPr>
          <w:szCs w:val="28"/>
        </w:rPr>
        <w:pict>
          <v:line id="_x0000_s1337" style="position:absolute;left:0;text-align:left;flip:x;z-index:251854848" from="385.2pt,6in" to="414pt,6in" o:allowincell="f">
            <w10:wrap type="topAndBottom"/>
            <w10:anchorlock/>
          </v:line>
        </w:pict>
      </w:r>
      <w:r>
        <w:rPr>
          <w:szCs w:val="28"/>
        </w:rPr>
        <w:pict>
          <v:line id="_x0000_s1338" style="position:absolute;left:0;text-align:left;flip:x;z-index:251855872" from="385.2pt,388.8pt" to="414pt,388.8pt" o:allowincell="f">
            <w10:wrap type="topAndBottom"/>
            <w10:anchorlock/>
          </v:line>
        </w:pict>
      </w:r>
      <w:r>
        <w:rPr>
          <w:szCs w:val="28"/>
        </w:rPr>
        <w:pict>
          <v:line id="_x0000_s1339" style="position:absolute;left:0;text-align:left;flip:x;z-index:251856896" from="385.2pt,345.6pt" to="414pt,345.6pt" o:allowincell="f">
            <w10:wrap type="topAndBottom"/>
            <w10:anchorlock/>
          </v:line>
        </w:pict>
      </w:r>
      <w:r>
        <w:rPr>
          <w:szCs w:val="28"/>
        </w:rPr>
        <w:pict>
          <v:line id="_x0000_s1340" style="position:absolute;left:0;text-align:left;flip:x;z-index:251857920" from="385.2pt,295.2pt" to="414pt,295.2pt" o:allowincell="f">
            <w10:wrap type="topAndBottom"/>
            <w10:anchorlock/>
          </v:line>
        </w:pict>
      </w:r>
      <w:r>
        <w:rPr>
          <w:szCs w:val="28"/>
        </w:rPr>
        <w:pict>
          <v:line id="_x0000_s1341" style="position:absolute;left:0;text-align:left;flip:x;z-index:251858944" from="385.2pt,252pt" to="414pt,252pt" o:allowincell="f">
            <w10:wrap type="topAndBottom"/>
            <w10:anchorlock/>
          </v:line>
        </w:pict>
      </w:r>
      <w:r>
        <w:rPr>
          <w:szCs w:val="28"/>
        </w:rPr>
        <w:pict>
          <v:line id="_x0000_s1342" style="position:absolute;left:0;text-align:left;flip:x;z-index:251859968" from="385.2pt,201.6pt" to="414pt,201.6pt" o:allowincell="f">
            <w10:wrap type="topAndBottom"/>
            <w10:anchorlock/>
          </v:line>
        </w:pict>
      </w:r>
    </w:p>
    <w:p w:rsidR="009D11BB" w:rsidRPr="009D11BB" w:rsidRDefault="009D11BB" w:rsidP="009D11BB">
      <w:pPr>
        <w:pStyle w:val="33"/>
        <w:spacing w:line="360" w:lineRule="auto"/>
        <w:rPr>
          <w:szCs w:val="28"/>
          <w:highlight w:val="yellow"/>
        </w:rPr>
      </w:pPr>
    </w:p>
    <w:p w:rsidR="009D11BB" w:rsidRPr="009D11BB" w:rsidRDefault="009D11BB" w:rsidP="009D11BB">
      <w:pPr>
        <w:pStyle w:val="33"/>
        <w:spacing w:line="360" w:lineRule="auto"/>
        <w:ind w:firstLine="0"/>
        <w:jc w:val="center"/>
        <w:outlineLvl w:val="0"/>
        <w:rPr>
          <w:szCs w:val="28"/>
        </w:rPr>
      </w:pPr>
      <w:r w:rsidRPr="009D11BB">
        <w:rPr>
          <w:szCs w:val="28"/>
        </w:rPr>
        <w:t>Схема 4.2-  Классификация форм и видов анализа</w:t>
      </w:r>
    </w:p>
    <w:p w:rsidR="009D11BB" w:rsidRPr="009D11BB" w:rsidRDefault="009D11BB" w:rsidP="009D11BB">
      <w:pPr>
        <w:pStyle w:val="33"/>
        <w:spacing w:line="360" w:lineRule="auto"/>
        <w:ind w:firstLine="0"/>
        <w:jc w:val="center"/>
        <w:outlineLvl w:val="0"/>
        <w:rPr>
          <w:szCs w:val="28"/>
        </w:rPr>
      </w:pPr>
    </w:p>
    <w:p w:rsidR="009D11BB" w:rsidRPr="009D11BB" w:rsidRDefault="009D11BB" w:rsidP="00C15DE3">
      <w:pPr>
        <w:pStyle w:val="33"/>
        <w:tabs>
          <w:tab w:val="clear" w:pos="1080"/>
        </w:tabs>
        <w:ind w:left="0" w:firstLine="709"/>
        <w:rPr>
          <w:szCs w:val="28"/>
        </w:rPr>
      </w:pPr>
      <w:r w:rsidRPr="009D11BB">
        <w:rPr>
          <w:szCs w:val="28"/>
        </w:rPr>
        <w:lastRenderedPageBreak/>
        <w:t>Разделение анализа на  управленческий и финансовый обусловлено сложившимся на практике разделением системы бухгалтерского учета на управленческий и финансовый учет. В зависимости от его информационной основы финансовый анализ делится на внутренний и внешний. Хотя для самого предприятия такое деление достаточно условно: внешний анализ может рассматриваться как продолжение внутреннего и наоборот.</w:t>
      </w:r>
    </w:p>
    <w:p w:rsidR="009D11BB" w:rsidRPr="009D11BB" w:rsidRDefault="009D11BB" w:rsidP="00C15DE3">
      <w:pPr>
        <w:pStyle w:val="33"/>
        <w:tabs>
          <w:tab w:val="clear" w:pos="1080"/>
        </w:tabs>
        <w:ind w:left="0" w:firstLine="709"/>
        <w:rPr>
          <w:szCs w:val="28"/>
        </w:rPr>
      </w:pPr>
      <w:r w:rsidRPr="000C3204">
        <w:rPr>
          <w:i/>
          <w:szCs w:val="28"/>
        </w:rPr>
        <w:t>Цели финансового анализа</w:t>
      </w:r>
      <w:r w:rsidRPr="009D11BB">
        <w:rPr>
          <w:b/>
          <w:szCs w:val="28"/>
        </w:rPr>
        <w:t xml:space="preserve"> </w:t>
      </w:r>
      <w:r w:rsidRPr="009D11BB">
        <w:rPr>
          <w:szCs w:val="28"/>
        </w:rPr>
        <w:t>– оценить показатели прошлой деятельности предприятия, его положение на данный момент и определить перспективы его развития с учетом его реального потенциала и  сопровождаемых бизнес рисков. Информация о прошлом и настоящем предприятия имеет ценность лишь в той степени, в какой она влияет на будущее развитие предприятия. В тоже время следует признать, что оценка прошлой деятельности служит хорошим индикатором будущей эффективности хозяйствования – изучая, анализируя сложившиеся на предприятии тенденции продаж, расходов, прибыли хороший аналитик  всегда сможет экстраполировать их на будущее.</w:t>
      </w:r>
    </w:p>
    <w:p w:rsidR="009D11BB" w:rsidRPr="009D11BB" w:rsidRDefault="009D11BB" w:rsidP="00C15DE3">
      <w:pPr>
        <w:pStyle w:val="33"/>
        <w:tabs>
          <w:tab w:val="clear" w:pos="1080"/>
        </w:tabs>
        <w:ind w:left="0" w:firstLine="709"/>
        <w:rPr>
          <w:szCs w:val="28"/>
        </w:rPr>
      </w:pPr>
      <w:r w:rsidRPr="000C3204">
        <w:rPr>
          <w:i/>
          <w:szCs w:val="28"/>
        </w:rPr>
        <w:t>Задачи финансового анализа</w:t>
      </w:r>
      <w:r w:rsidRPr="009D11BB">
        <w:rPr>
          <w:szCs w:val="28"/>
        </w:rPr>
        <w:t xml:space="preserve"> на предприятии многогранны, однако в их составе выделяют три главных:</w:t>
      </w:r>
    </w:p>
    <w:p w:rsidR="009D11BB" w:rsidRPr="009D11BB" w:rsidRDefault="009D11BB" w:rsidP="00C15DE3">
      <w:pPr>
        <w:pStyle w:val="33"/>
        <w:tabs>
          <w:tab w:val="clear" w:pos="1080"/>
        </w:tabs>
        <w:ind w:left="0" w:firstLine="709"/>
        <w:rPr>
          <w:szCs w:val="28"/>
        </w:rPr>
      </w:pPr>
      <w:r w:rsidRPr="009D11BB">
        <w:rPr>
          <w:i/>
          <w:szCs w:val="28"/>
        </w:rPr>
        <w:t xml:space="preserve">1) Анализ финансового состояния предприятия. </w:t>
      </w:r>
      <w:r w:rsidRPr="009D11BB">
        <w:rPr>
          <w:szCs w:val="28"/>
        </w:rPr>
        <w:t xml:space="preserve">Это оценка его активов, пассивов, баланса между ними как исходной предпосылки эффективного функционирования предприятия. Источником информации для анализа финансового состояния предприятия является бухгалтерский баланс. </w:t>
      </w:r>
    </w:p>
    <w:p w:rsidR="009D11BB" w:rsidRPr="009D11BB" w:rsidRDefault="009D11BB" w:rsidP="00C15DE3">
      <w:pPr>
        <w:pStyle w:val="33"/>
        <w:tabs>
          <w:tab w:val="clear" w:pos="1080"/>
        </w:tabs>
        <w:ind w:left="0" w:firstLine="709"/>
        <w:rPr>
          <w:szCs w:val="28"/>
        </w:rPr>
      </w:pPr>
      <w:r w:rsidRPr="009D11BB">
        <w:rPr>
          <w:i/>
          <w:szCs w:val="28"/>
        </w:rPr>
        <w:t>2) Анализ финансовой устойчивости предприятия.</w:t>
      </w:r>
      <w:r w:rsidRPr="009D11BB">
        <w:rPr>
          <w:b/>
          <w:i/>
          <w:szCs w:val="28"/>
        </w:rPr>
        <w:t xml:space="preserve"> </w:t>
      </w:r>
      <w:r w:rsidRPr="009D11BB">
        <w:rPr>
          <w:szCs w:val="28"/>
        </w:rPr>
        <w:t>Он</w:t>
      </w:r>
      <w:r w:rsidRPr="009D11BB">
        <w:rPr>
          <w:b/>
          <w:i/>
          <w:szCs w:val="28"/>
        </w:rPr>
        <w:t xml:space="preserve"> </w:t>
      </w:r>
      <w:r w:rsidRPr="009D11BB">
        <w:rPr>
          <w:szCs w:val="28"/>
        </w:rPr>
        <w:t>основан на оценке платежеспособности предприятия и ликвидности его баланса. В качестве источника информации используются все основные виды финансовой отчетности и главным образом бухгалтерский баланс, отчет о прибылях  убытках. При анализе платежеспособности финансовый менеджер исходит из классического понимания этого явления как способности предприятия своевременно и в полном объеме обеспечивать свои затраты источниками средств.</w:t>
      </w:r>
    </w:p>
    <w:p w:rsidR="009D11BB" w:rsidRPr="009D11BB" w:rsidRDefault="009D11BB" w:rsidP="00C15DE3">
      <w:pPr>
        <w:pStyle w:val="33"/>
        <w:tabs>
          <w:tab w:val="clear" w:pos="1080"/>
        </w:tabs>
        <w:ind w:left="0" w:firstLine="709"/>
        <w:rPr>
          <w:szCs w:val="28"/>
        </w:rPr>
      </w:pPr>
      <w:r w:rsidRPr="009D11BB">
        <w:rPr>
          <w:i/>
          <w:szCs w:val="28"/>
        </w:rPr>
        <w:t>3)Анализ финансовых результатов деятельности предприятия.</w:t>
      </w:r>
      <w:r w:rsidRPr="009D11BB">
        <w:rPr>
          <w:szCs w:val="28"/>
        </w:rPr>
        <w:t xml:space="preserve">  Это сравнительная оценка прибыльности (убыточности), рентабельности предприятия за отчетный и за прошедший год. </w:t>
      </w:r>
    </w:p>
    <w:p w:rsidR="009D11BB" w:rsidRPr="009D11BB" w:rsidRDefault="009D11BB" w:rsidP="00C15DE3">
      <w:pPr>
        <w:pStyle w:val="33"/>
        <w:tabs>
          <w:tab w:val="clear" w:pos="1080"/>
        </w:tabs>
        <w:ind w:left="0" w:firstLine="709"/>
        <w:rPr>
          <w:szCs w:val="28"/>
        </w:rPr>
      </w:pPr>
      <w:r w:rsidRPr="000C3204">
        <w:rPr>
          <w:i/>
          <w:szCs w:val="28"/>
        </w:rPr>
        <w:t>Методы финансового анализа</w:t>
      </w:r>
      <w:r w:rsidRPr="009D11BB">
        <w:rPr>
          <w:szCs w:val="28"/>
        </w:rPr>
        <w:t xml:space="preserve"> – это приемы и способы, позволяющие финансовому менеджеру произвести отбор нужной информации, произвести ее обработку и дать оценку полученным результатам, которая будет положена в основу управленческого решения.  Наибольшее распространение на практике получили:</w:t>
      </w:r>
    </w:p>
    <w:p w:rsidR="009D11BB" w:rsidRPr="009D11BB" w:rsidRDefault="009D11BB" w:rsidP="00C15DE3">
      <w:pPr>
        <w:pStyle w:val="33"/>
        <w:tabs>
          <w:tab w:val="clear" w:pos="1080"/>
        </w:tabs>
        <w:ind w:left="0" w:firstLine="709"/>
        <w:rPr>
          <w:i/>
          <w:szCs w:val="28"/>
        </w:rPr>
      </w:pPr>
      <w:r w:rsidRPr="009D11BB">
        <w:rPr>
          <w:i/>
          <w:szCs w:val="28"/>
        </w:rPr>
        <w:t xml:space="preserve">1)  Методы, связанные с  чтением финансовой отчетности: </w:t>
      </w:r>
    </w:p>
    <w:p w:rsidR="009D11BB" w:rsidRPr="009D11BB" w:rsidRDefault="009D11BB" w:rsidP="005F427A">
      <w:pPr>
        <w:pStyle w:val="33"/>
        <w:numPr>
          <w:ilvl w:val="0"/>
          <w:numId w:val="11"/>
        </w:numPr>
        <w:tabs>
          <w:tab w:val="clear" w:pos="1080"/>
          <w:tab w:val="num" w:pos="0"/>
        </w:tabs>
        <w:ind w:left="0" w:firstLine="709"/>
        <w:rPr>
          <w:szCs w:val="28"/>
        </w:rPr>
      </w:pPr>
      <w:r w:rsidRPr="009D11BB">
        <w:rPr>
          <w:szCs w:val="28"/>
        </w:rPr>
        <w:t>метод горизонтального чтения, суть которого состоит</w:t>
      </w:r>
      <w:r w:rsidRPr="009D11BB">
        <w:rPr>
          <w:i/>
          <w:szCs w:val="28"/>
        </w:rPr>
        <w:t xml:space="preserve"> </w:t>
      </w:r>
      <w:r w:rsidRPr="009D11BB">
        <w:rPr>
          <w:szCs w:val="28"/>
        </w:rPr>
        <w:t xml:space="preserve">в </w:t>
      </w:r>
      <w:r w:rsidRPr="009D11BB">
        <w:rPr>
          <w:b/>
          <w:szCs w:val="28"/>
        </w:rPr>
        <w:t xml:space="preserve"> </w:t>
      </w:r>
      <w:r w:rsidRPr="009D11BB">
        <w:rPr>
          <w:szCs w:val="28"/>
        </w:rPr>
        <w:t>сравнении каждой позиции финансовой отчетности с предыдущим периодом, что позволяет оценивать развитие, изменение той или иной финансовой категории во времени, в динамике;</w:t>
      </w:r>
    </w:p>
    <w:p w:rsidR="009D11BB" w:rsidRPr="009D11BB" w:rsidRDefault="009D11BB" w:rsidP="005F427A">
      <w:pPr>
        <w:pStyle w:val="33"/>
        <w:numPr>
          <w:ilvl w:val="0"/>
          <w:numId w:val="11"/>
        </w:numPr>
        <w:tabs>
          <w:tab w:val="clear" w:pos="1080"/>
          <w:tab w:val="num" w:pos="0"/>
        </w:tabs>
        <w:ind w:left="0" w:firstLine="709"/>
        <w:rPr>
          <w:szCs w:val="28"/>
        </w:rPr>
      </w:pPr>
      <w:r w:rsidRPr="009D11BB">
        <w:rPr>
          <w:szCs w:val="28"/>
        </w:rPr>
        <w:lastRenderedPageBreak/>
        <w:t>метод вертикального чтения,</w:t>
      </w:r>
      <w:r w:rsidRPr="009D11BB">
        <w:rPr>
          <w:i/>
          <w:szCs w:val="28"/>
        </w:rPr>
        <w:t xml:space="preserve"> </w:t>
      </w:r>
      <w:r w:rsidRPr="009D11BB">
        <w:rPr>
          <w:szCs w:val="28"/>
        </w:rPr>
        <w:t>суть которого состоит</w:t>
      </w:r>
      <w:r w:rsidRPr="009D11BB">
        <w:rPr>
          <w:b/>
          <w:szCs w:val="28"/>
        </w:rPr>
        <w:t xml:space="preserve"> </w:t>
      </w:r>
      <w:r w:rsidRPr="009D11BB">
        <w:rPr>
          <w:szCs w:val="28"/>
        </w:rPr>
        <w:t>в определении структуры финансовых показателей с выявлением доли каждой их составляющей в общем итоге;</w:t>
      </w:r>
    </w:p>
    <w:p w:rsidR="009D11BB" w:rsidRPr="009D11BB" w:rsidRDefault="009D11BB" w:rsidP="005F427A">
      <w:pPr>
        <w:pStyle w:val="33"/>
        <w:numPr>
          <w:ilvl w:val="0"/>
          <w:numId w:val="11"/>
        </w:numPr>
        <w:tabs>
          <w:tab w:val="clear" w:pos="1080"/>
          <w:tab w:val="num" w:pos="0"/>
        </w:tabs>
        <w:ind w:left="0" w:firstLine="709"/>
        <w:rPr>
          <w:szCs w:val="28"/>
        </w:rPr>
      </w:pPr>
      <w:r w:rsidRPr="009D11BB">
        <w:rPr>
          <w:szCs w:val="28"/>
        </w:rPr>
        <w:t>трендовый метод,</w:t>
      </w:r>
      <w:r w:rsidRPr="009D11BB">
        <w:rPr>
          <w:i/>
          <w:szCs w:val="28"/>
        </w:rPr>
        <w:t xml:space="preserve"> </w:t>
      </w:r>
      <w:r w:rsidRPr="009D11BB">
        <w:rPr>
          <w:szCs w:val="28"/>
        </w:rPr>
        <w:t>суть которого состоит в сравнении каждой позиции отчетности с несколькими предшествующими периодами с целью определения тренда – основной тенденции изменения данного показателя, что позволяет прогнозировать его значение на перспективу;</w:t>
      </w:r>
    </w:p>
    <w:p w:rsidR="009D11BB" w:rsidRPr="009D11BB" w:rsidRDefault="009D11BB" w:rsidP="00C15DE3">
      <w:pPr>
        <w:pStyle w:val="33"/>
        <w:tabs>
          <w:tab w:val="clear" w:pos="1080"/>
        </w:tabs>
        <w:ind w:left="0" w:firstLine="709"/>
        <w:rPr>
          <w:i/>
          <w:szCs w:val="28"/>
        </w:rPr>
      </w:pPr>
      <w:r w:rsidRPr="009D11BB">
        <w:rPr>
          <w:i/>
          <w:szCs w:val="28"/>
        </w:rPr>
        <w:t>2)Статистические методы:</w:t>
      </w:r>
    </w:p>
    <w:p w:rsidR="009D11BB" w:rsidRPr="009D11BB" w:rsidRDefault="009D11BB" w:rsidP="005F427A">
      <w:pPr>
        <w:pStyle w:val="33"/>
        <w:numPr>
          <w:ilvl w:val="0"/>
          <w:numId w:val="12"/>
        </w:numPr>
        <w:tabs>
          <w:tab w:val="clear" w:pos="720"/>
          <w:tab w:val="clear" w:pos="1080"/>
          <w:tab w:val="num" w:pos="0"/>
        </w:tabs>
        <w:ind w:left="0" w:firstLine="709"/>
        <w:rPr>
          <w:szCs w:val="28"/>
        </w:rPr>
      </w:pPr>
      <w:r w:rsidRPr="009D11BB">
        <w:rPr>
          <w:szCs w:val="28"/>
        </w:rPr>
        <w:t>Сводка – метод позволяющий подвести общий и тог действия различных факторов на выпуск продукции, на снижение себестоимости и т.п.</w:t>
      </w:r>
    </w:p>
    <w:p w:rsidR="009D11BB" w:rsidRPr="009D11BB" w:rsidRDefault="009D11BB" w:rsidP="005F427A">
      <w:pPr>
        <w:pStyle w:val="33"/>
        <w:numPr>
          <w:ilvl w:val="0"/>
          <w:numId w:val="12"/>
        </w:numPr>
        <w:tabs>
          <w:tab w:val="clear" w:pos="720"/>
          <w:tab w:val="clear" w:pos="1080"/>
          <w:tab w:val="num" w:pos="0"/>
        </w:tabs>
        <w:ind w:left="0" w:firstLine="709"/>
        <w:rPr>
          <w:szCs w:val="28"/>
        </w:rPr>
      </w:pPr>
      <w:r w:rsidRPr="009D11BB">
        <w:rPr>
          <w:szCs w:val="28"/>
        </w:rPr>
        <w:t>Группировка – метод, при котором совокупность изучаемых явлений делится на группы и подгруппы по однородным признакам, что позволяет представить их в виде таблиц.</w:t>
      </w:r>
    </w:p>
    <w:p w:rsidR="009D11BB" w:rsidRPr="009D11BB" w:rsidRDefault="009D11BB" w:rsidP="005F427A">
      <w:pPr>
        <w:pStyle w:val="33"/>
        <w:numPr>
          <w:ilvl w:val="0"/>
          <w:numId w:val="12"/>
        </w:numPr>
        <w:tabs>
          <w:tab w:val="clear" w:pos="720"/>
          <w:tab w:val="clear" w:pos="1080"/>
          <w:tab w:val="num" w:pos="0"/>
        </w:tabs>
        <w:ind w:left="0" w:firstLine="709"/>
        <w:rPr>
          <w:szCs w:val="28"/>
        </w:rPr>
      </w:pPr>
      <w:r w:rsidRPr="009D11BB">
        <w:rPr>
          <w:szCs w:val="28"/>
        </w:rPr>
        <w:t>Элиминирование – это метод, при помощи которого исключается действие ряда факторов (внешних, побочных), что позволяет лучше проанализировать влияние основных факторов.</w:t>
      </w:r>
    </w:p>
    <w:p w:rsidR="009D11BB" w:rsidRPr="009D11BB" w:rsidRDefault="009D11BB" w:rsidP="005F427A">
      <w:pPr>
        <w:pStyle w:val="33"/>
        <w:numPr>
          <w:ilvl w:val="0"/>
          <w:numId w:val="12"/>
        </w:numPr>
        <w:tabs>
          <w:tab w:val="clear" w:pos="720"/>
          <w:tab w:val="clear" w:pos="1080"/>
          <w:tab w:val="num" w:pos="0"/>
        </w:tabs>
        <w:ind w:left="0" w:firstLine="709"/>
        <w:rPr>
          <w:szCs w:val="28"/>
        </w:rPr>
      </w:pPr>
      <w:r w:rsidRPr="009D11BB">
        <w:rPr>
          <w:szCs w:val="28"/>
        </w:rPr>
        <w:t>Балансовые увязки</w:t>
      </w:r>
      <w:r w:rsidRPr="009D11BB">
        <w:rPr>
          <w:i/>
          <w:szCs w:val="28"/>
        </w:rPr>
        <w:t xml:space="preserve"> </w:t>
      </w:r>
      <w:r w:rsidRPr="009D11BB">
        <w:rPr>
          <w:szCs w:val="28"/>
        </w:rPr>
        <w:t>– это метод анализа, при котором используются различные известные, изученные сопоставления, балансы  и увязки.</w:t>
      </w:r>
    </w:p>
    <w:p w:rsidR="009D11BB" w:rsidRPr="009D11BB" w:rsidRDefault="009D11BB" w:rsidP="005F427A">
      <w:pPr>
        <w:pStyle w:val="33"/>
        <w:numPr>
          <w:ilvl w:val="0"/>
          <w:numId w:val="12"/>
        </w:numPr>
        <w:tabs>
          <w:tab w:val="clear" w:pos="720"/>
          <w:tab w:val="clear" w:pos="1080"/>
          <w:tab w:val="num" w:pos="0"/>
        </w:tabs>
        <w:ind w:left="0" w:firstLine="709"/>
        <w:rPr>
          <w:szCs w:val="28"/>
        </w:rPr>
      </w:pPr>
      <w:r w:rsidRPr="009D11BB">
        <w:rPr>
          <w:i/>
          <w:szCs w:val="28"/>
        </w:rPr>
        <w:t xml:space="preserve">Сравнение </w:t>
      </w:r>
      <w:r w:rsidRPr="009D11BB">
        <w:rPr>
          <w:szCs w:val="28"/>
        </w:rPr>
        <w:t>– метод анализа, позволяющий выразить характеристику изучаемому на данном предприятии явлению через его сравнение с плановыми показателями, с показателями других предприятий, конкурентов со среднеотраслевыми показателями  и т.п., что позволяет лучше определить место предприятия, его достижения.</w:t>
      </w:r>
    </w:p>
    <w:p w:rsidR="007F2C53" w:rsidRDefault="009D11BB" w:rsidP="007F2C53">
      <w:pPr>
        <w:pStyle w:val="33"/>
        <w:tabs>
          <w:tab w:val="clear" w:pos="1080"/>
        </w:tabs>
        <w:ind w:left="0" w:firstLine="709"/>
        <w:rPr>
          <w:szCs w:val="28"/>
        </w:rPr>
      </w:pPr>
      <w:r w:rsidRPr="009D11BB">
        <w:rPr>
          <w:szCs w:val="28"/>
        </w:rPr>
        <w:t>3)Метод расчета финансовых коэффициентов базируется на расчете соотношения различных абсолютных показателей финансовой деятельности предприятия между собой</w:t>
      </w:r>
      <w:r w:rsidR="007F2C53">
        <w:rPr>
          <w:szCs w:val="28"/>
        </w:rPr>
        <w:t>.</w:t>
      </w:r>
    </w:p>
    <w:p w:rsidR="009D11BB" w:rsidRPr="009D11BB" w:rsidRDefault="009D11BB" w:rsidP="00C15DE3">
      <w:pPr>
        <w:pStyle w:val="33"/>
        <w:tabs>
          <w:tab w:val="clear" w:pos="1080"/>
        </w:tabs>
        <w:ind w:left="0" w:firstLine="709"/>
        <w:rPr>
          <w:szCs w:val="28"/>
        </w:rPr>
      </w:pPr>
      <w:r w:rsidRPr="000C3204">
        <w:rPr>
          <w:i/>
          <w:szCs w:val="28"/>
        </w:rPr>
        <w:t>Значение финансового анализа</w:t>
      </w:r>
      <w:r w:rsidRPr="009D11BB">
        <w:rPr>
          <w:b/>
          <w:szCs w:val="28"/>
        </w:rPr>
        <w:t xml:space="preserve"> </w:t>
      </w:r>
      <w:r w:rsidRPr="009D11BB">
        <w:rPr>
          <w:szCs w:val="28"/>
        </w:rPr>
        <w:t>как инструмента финансового менеджмента заключается в том, что он  формирует информационную основу для важнейших оценок и выводов по результатам деятельности предприятия. На основании результатов финансового анализа можно определить успешность (не успешность) бизнеса и, при необходимости,  своевременно откорректировать управленческие действия. Финансовый анализ предшествует финансовому планированию и определяет горизонты, ориентиры важнейших плановых показателей.</w:t>
      </w:r>
    </w:p>
    <w:p w:rsidR="009D11BB" w:rsidRPr="009D11BB" w:rsidRDefault="009D11BB" w:rsidP="00C15DE3">
      <w:pPr>
        <w:pStyle w:val="33"/>
        <w:spacing w:line="360" w:lineRule="auto"/>
        <w:ind w:left="0" w:firstLine="0"/>
        <w:rPr>
          <w:b/>
          <w:szCs w:val="28"/>
        </w:rPr>
      </w:pPr>
    </w:p>
    <w:p w:rsidR="00E45557" w:rsidRPr="00E45557" w:rsidRDefault="00E45557" w:rsidP="00E45557">
      <w:pPr>
        <w:tabs>
          <w:tab w:val="num" w:pos="0"/>
        </w:tabs>
        <w:spacing w:after="0" w:line="240" w:lineRule="auto"/>
        <w:ind w:firstLine="709"/>
        <w:rPr>
          <w:rFonts w:ascii="Times New Roman" w:hAnsi="Times New Roman" w:cs="Times New Roman"/>
          <w:b/>
          <w:sz w:val="28"/>
          <w:szCs w:val="28"/>
        </w:rPr>
      </w:pPr>
      <w:r w:rsidRPr="00E45557">
        <w:rPr>
          <w:rFonts w:ascii="Times New Roman" w:hAnsi="Times New Roman" w:cs="Times New Roman"/>
          <w:b/>
          <w:sz w:val="28"/>
          <w:szCs w:val="28"/>
        </w:rPr>
        <w:t>4.2 Финансовые показатели (коэффициенты) используемые  в анализе и оценке финансового состояния, их группиррвка</w:t>
      </w:r>
    </w:p>
    <w:p w:rsidR="00E45557" w:rsidRPr="00D0604B" w:rsidRDefault="00E45557" w:rsidP="00E45557">
      <w:pPr>
        <w:tabs>
          <w:tab w:val="num" w:pos="0"/>
        </w:tabs>
        <w:spacing w:after="0" w:line="240" w:lineRule="auto"/>
        <w:jc w:val="both"/>
        <w:rPr>
          <w:rFonts w:ascii="Times New Roman" w:hAnsi="Times New Roman" w:cs="Times New Roman"/>
          <w:b/>
          <w:sz w:val="28"/>
          <w:szCs w:val="28"/>
        </w:rPr>
      </w:pPr>
    </w:p>
    <w:p w:rsidR="00E45557" w:rsidRPr="00D0604B" w:rsidRDefault="00E45557" w:rsidP="00E45557">
      <w:pPr>
        <w:tabs>
          <w:tab w:val="num" w:pos="0"/>
        </w:tabs>
        <w:spacing w:after="0" w:line="240" w:lineRule="auto"/>
        <w:jc w:val="both"/>
        <w:rPr>
          <w:rFonts w:ascii="Times New Roman" w:hAnsi="Times New Roman" w:cs="Times New Roman"/>
          <w:b/>
          <w:sz w:val="28"/>
          <w:szCs w:val="28"/>
        </w:rPr>
      </w:pP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0C3204">
        <w:rPr>
          <w:rFonts w:ascii="Times New Roman" w:hAnsi="Times New Roman" w:cs="Times New Roman"/>
          <w:i/>
          <w:sz w:val="28"/>
          <w:szCs w:val="28"/>
        </w:rPr>
        <w:t>Система аналитических показателей.</w:t>
      </w:r>
      <w:r w:rsidRPr="00D0604B">
        <w:rPr>
          <w:rFonts w:ascii="Times New Roman" w:hAnsi="Times New Roman" w:cs="Times New Roman"/>
          <w:sz w:val="28"/>
          <w:szCs w:val="28"/>
        </w:rPr>
        <w:t xml:space="preserve"> В международной и отечественной учетно-аналитической практике используются пять групп показателей, характеризующих финансовые аспекты деятельности предприятия:</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lastRenderedPageBreak/>
        <w:t>-показатели, характеризующие имущественное положение предприятия;</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-показатели ликвидности и платежеспособности предприятия;</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-показатели финансовой устойчивости предприятия;</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-показатели деловой активности предприятия;</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-показатели финансовых результатов деятельности предприятия.</w:t>
      </w:r>
    </w:p>
    <w:p w:rsidR="00E45557"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Все названные показатели рассчитываются на основе  данных финансовой отчетности: Форма 1. «Бухгалтерский баланс», Форма 2. «Отчет о прибылях и убытках», Форма 3. «Отчет об изменении капитала», Форма 4. «Отчет о движении денежных средств», Форма 5. Приложение к бухгалтерскому балансу.</w:t>
      </w:r>
    </w:p>
    <w:p w:rsidR="00E45557" w:rsidRDefault="00E45557" w:rsidP="00E45557">
      <w:pPr>
        <w:tabs>
          <w:tab w:val="num" w:pos="0"/>
        </w:tabs>
        <w:spacing w:after="0" w:line="240" w:lineRule="auto"/>
        <w:jc w:val="both"/>
        <w:rPr>
          <w:rFonts w:ascii="Times New Roman" w:hAnsi="Times New Roman" w:cs="Times New Roman"/>
          <w:sz w:val="28"/>
          <w:szCs w:val="28"/>
        </w:rPr>
      </w:pPr>
    </w:p>
    <w:p w:rsidR="007F2C53" w:rsidRDefault="007F2C53" w:rsidP="00E45557">
      <w:pPr>
        <w:pStyle w:val="33"/>
        <w:tabs>
          <w:tab w:val="clear" w:pos="1080"/>
        </w:tabs>
        <w:ind w:left="0" w:firstLine="709"/>
        <w:jc w:val="left"/>
        <w:rPr>
          <w:b/>
          <w:szCs w:val="28"/>
        </w:rPr>
      </w:pPr>
    </w:p>
    <w:p w:rsidR="00E45557" w:rsidRPr="00E45557" w:rsidRDefault="00E45557" w:rsidP="00E45557">
      <w:pPr>
        <w:pStyle w:val="33"/>
        <w:tabs>
          <w:tab w:val="clear" w:pos="1080"/>
        </w:tabs>
        <w:ind w:left="0" w:firstLine="709"/>
        <w:jc w:val="left"/>
        <w:rPr>
          <w:b/>
          <w:szCs w:val="28"/>
        </w:rPr>
      </w:pPr>
      <w:r w:rsidRPr="00E45557">
        <w:rPr>
          <w:b/>
          <w:szCs w:val="28"/>
        </w:rPr>
        <w:t>4.3Методика расчета основных финансовых коэффициентов</w:t>
      </w:r>
    </w:p>
    <w:p w:rsidR="00E45557" w:rsidRPr="002A4F66" w:rsidRDefault="00E45557" w:rsidP="00E45557">
      <w:pPr>
        <w:pStyle w:val="33"/>
        <w:tabs>
          <w:tab w:val="clear" w:pos="1080"/>
        </w:tabs>
        <w:ind w:left="0" w:firstLine="709"/>
        <w:rPr>
          <w:szCs w:val="28"/>
        </w:rPr>
      </w:pPr>
    </w:p>
    <w:p w:rsidR="00E45557" w:rsidRPr="00D0604B" w:rsidRDefault="00E45557" w:rsidP="00E45557">
      <w:pPr>
        <w:tabs>
          <w:tab w:val="num" w:pos="0"/>
        </w:tabs>
        <w:spacing w:after="0" w:line="240" w:lineRule="auto"/>
        <w:jc w:val="both"/>
        <w:rPr>
          <w:rFonts w:ascii="Times New Roman" w:hAnsi="Times New Roman" w:cs="Times New Roman"/>
          <w:sz w:val="28"/>
          <w:szCs w:val="28"/>
        </w:rPr>
      </w:pP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345244">
        <w:rPr>
          <w:rFonts w:ascii="Times New Roman" w:hAnsi="Times New Roman" w:cs="Times New Roman"/>
          <w:b/>
          <w:i/>
          <w:sz w:val="28"/>
          <w:szCs w:val="28"/>
        </w:rPr>
        <w:t>1.Показатели оценки имущественного положения предприятия.</w:t>
      </w:r>
      <w:r w:rsidRPr="00D0604B">
        <w:rPr>
          <w:rFonts w:ascii="Times New Roman" w:hAnsi="Times New Roman" w:cs="Times New Roman"/>
          <w:sz w:val="28"/>
          <w:szCs w:val="28"/>
        </w:rPr>
        <w:t xml:space="preserve"> Оценка имущественного положения предприятия позволяет получить представление о размерах предприятия, величине средств, находящихся под его контролем и структуре его активов. Для такой оценки используются Форма 1. и Форма 5. финансовой отчетности.</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Наиболее востребованными являются следующие показатели:</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1) Сумма хозяйственных средств, находящихся на балансе предприятия</w:t>
      </w:r>
      <w:r w:rsidRPr="00D0604B">
        <w:rPr>
          <w:rFonts w:ascii="Times New Roman" w:hAnsi="Times New Roman" w:cs="Times New Roman"/>
          <w:sz w:val="28"/>
          <w:szCs w:val="28"/>
        </w:rPr>
        <w:t xml:space="preserve"> – дает обобщенную стоимостную оценку величины предприятия как единого целого. Это – учетная  оценка активов, числящихся на балансе предприятия, необязательно совпадающая с их суммарной рыночной оценкой. </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Значение этого показателя определяется удалением из баланса статей, завышающих его валюту (т.е. итог баланса):</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p>
    <w:p w:rsidR="00E45557" w:rsidRPr="000C3204" w:rsidRDefault="00E45557" w:rsidP="00E45557">
      <w:pPr>
        <w:tabs>
          <w:tab w:val="num" w:pos="0"/>
        </w:tabs>
        <w:spacing w:after="0" w:line="240" w:lineRule="auto"/>
        <w:jc w:val="center"/>
        <w:rPr>
          <w:rFonts w:ascii="Times New Roman" w:hAnsi="Times New Roman" w:cs="Times New Roman"/>
          <w:sz w:val="28"/>
          <w:szCs w:val="28"/>
        </w:rPr>
      </w:pPr>
      <w:r w:rsidRPr="000C3204">
        <w:rPr>
          <w:rFonts w:ascii="Times New Roman" w:hAnsi="Times New Roman" w:cs="Times New Roman"/>
          <w:sz w:val="28"/>
          <w:szCs w:val="28"/>
        </w:rPr>
        <w:t>СХС =АБ – СА–  ЗУ,</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где СХС – сумма хозяйственных средств, находящихся на балансе предприятия;</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         АБ – всего активов по балансу;</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         СА – собственные акции в портфеле;</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         ЗУ – задолженность учредителей по взносам в уставный фонд</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Рост этого показателя в динамике благоприятен и свидетельствует о наращивании экономической мощи предприятия.</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2) Стоимость чистых активов предприятия</w:t>
      </w:r>
      <w:r w:rsidRPr="00D0604B">
        <w:rPr>
          <w:rFonts w:ascii="Times New Roman" w:hAnsi="Times New Roman" w:cs="Times New Roman"/>
          <w:sz w:val="28"/>
          <w:szCs w:val="28"/>
        </w:rPr>
        <w:t xml:space="preserve"> – расчитывается ежегодно и значение этого показателя оказывает влияние на величину и структуру источников средств и выплату дивидендов.</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Значение этого показателя определяется сопоставлением активов, которые реально могут рассматриваться как обеспечение расчетов (т.е. эти активы, например, можно продать и вырученные суммы отдать в погашение </w:t>
      </w:r>
      <w:r w:rsidRPr="00D0604B">
        <w:rPr>
          <w:rFonts w:ascii="Times New Roman" w:hAnsi="Times New Roman" w:cs="Times New Roman"/>
          <w:sz w:val="28"/>
          <w:szCs w:val="28"/>
        </w:rPr>
        <w:lastRenderedPageBreak/>
        <w:t>задолженности перед кредиторами), с величиной суммарной задолженности перед кредиторами:</w:t>
      </w:r>
    </w:p>
    <w:p w:rsidR="00E45557" w:rsidRPr="000C3204" w:rsidRDefault="00E45557" w:rsidP="00E45557">
      <w:pPr>
        <w:tabs>
          <w:tab w:val="num" w:pos="0"/>
        </w:tabs>
        <w:spacing w:after="0" w:line="240" w:lineRule="auto"/>
        <w:jc w:val="both"/>
        <w:rPr>
          <w:rFonts w:ascii="Times New Roman" w:hAnsi="Times New Roman" w:cs="Times New Roman"/>
          <w:sz w:val="28"/>
          <w:szCs w:val="28"/>
        </w:rPr>
      </w:pPr>
      <w:r w:rsidRPr="000C3204">
        <w:rPr>
          <w:rFonts w:ascii="Times New Roman" w:hAnsi="Times New Roman" w:cs="Times New Roman"/>
          <w:sz w:val="28"/>
          <w:szCs w:val="28"/>
        </w:rPr>
        <w:t>ЧА = [ВА + ОА - )НДС + ЗУ +САП)] – [ЦФ + ДО + (КО-ДБП-ФП)],</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где  ЧА –  чистые активы предприятия;</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        ВА – внеоборотные активы (итог первого раздела активов баланса);</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        ОА – оборотные активы (итог второго раздела актива баланса);</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 НДС – налог на добавленную стоимость по приобретенным ценностям;</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ЗУ – задолженность учредителей по взносам в уставный фонд;</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САП – собственные акции, выкупленные у акционеров;</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ЦФ – целевое финансирование;</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ДО–долгосрочные обязательства;</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КО – краткосрочные обязательства;</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ДБП – доходы будущих периодов;</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ФП – фонды потребления</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3) Доля основных средств в валюте баланса</w:t>
      </w:r>
      <w:r w:rsidRPr="00D0604B">
        <w:rPr>
          <w:rFonts w:ascii="Times New Roman" w:hAnsi="Times New Roman" w:cs="Times New Roman"/>
          <w:sz w:val="28"/>
          <w:szCs w:val="28"/>
        </w:rPr>
        <w:t xml:space="preserve"> -  отражает состояние материально-технической базы предприятия, которая является основным материальным фактором генерирования прибыли.</w:t>
      </w:r>
    </w:p>
    <w:p w:rsidR="00E45557" w:rsidRPr="000C3204" w:rsidRDefault="00E45557" w:rsidP="00E45557">
      <w:pPr>
        <w:tabs>
          <w:tab w:val="num" w:pos="0"/>
        </w:tabs>
        <w:spacing w:after="0" w:line="240" w:lineRule="auto"/>
        <w:jc w:val="center"/>
        <w:rPr>
          <w:rFonts w:ascii="Times New Roman" w:hAnsi="Times New Roman" w:cs="Times New Roman"/>
          <w:sz w:val="28"/>
          <w:szCs w:val="28"/>
        </w:rPr>
      </w:pPr>
      <w:r w:rsidRPr="000C3204">
        <w:rPr>
          <w:rFonts w:ascii="Times New Roman" w:hAnsi="Times New Roman" w:cs="Times New Roman"/>
          <w:sz w:val="28"/>
          <w:szCs w:val="28"/>
        </w:rPr>
        <w:t>ДОС = ВА :  ВБ,</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где  ДОС </w:t>
      </w:r>
      <w:r w:rsidRPr="00D0604B">
        <w:rPr>
          <w:rFonts w:ascii="Times New Roman" w:hAnsi="Times New Roman" w:cs="Times New Roman"/>
          <w:b/>
          <w:sz w:val="28"/>
          <w:szCs w:val="28"/>
        </w:rPr>
        <w:t xml:space="preserve">- </w:t>
      </w:r>
      <w:r w:rsidRPr="00D0604B">
        <w:rPr>
          <w:rFonts w:ascii="Times New Roman" w:hAnsi="Times New Roman" w:cs="Times New Roman"/>
          <w:sz w:val="28"/>
          <w:szCs w:val="28"/>
        </w:rPr>
        <w:t>доля основных средств в валюте баланса;</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         ВА – внеоборотные активы (итог первого раздела активов баланса);</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ВА– валюта баланса (т.е. итог баланса)</w:t>
      </w:r>
    </w:p>
    <w:p w:rsidR="00E45557" w:rsidRPr="00D0604B" w:rsidRDefault="00E45557" w:rsidP="007F2C53">
      <w:pPr>
        <w:tabs>
          <w:tab w:val="num" w:pos="0"/>
        </w:tabs>
        <w:spacing w:after="0" w:line="240" w:lineRule="auto"/>
        <w:jc w:val="both"/>
        <w:rPr>
          <w:rFonts w:ascii="Times New Roman" w:hAnsi="Times New Roman" w:cs="Times New Roman"/>
          <w:sz w:val="28"/>
          <w:szCs w:val="28"/>
        </w:rPr>
      </w:pP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345244">
        <w:rPr>
          <w:rFonts w:ascii="Times New Roman" w:hAnsi="Times New Roman" w:cs="Times New Roman"/>
          <w:b/>
          <w:i/>
          <w:sz w:val="28"/>
          <w:szCs w:val="28"/>
        </w:rPr>
        <w:t xml:space="preserve"> </w:t>
      </w:r>
      <w:r w:rsidR="007F2C53">
        <w:rPr>
          <w:rFonts w:ascii="Times New Roman" w:hAnsi="Times New Roman" w:cs="Times New Roman"/>
          <w:b/>
          <w:i/>
          <w:sz w:val="28"/>
          <w:szCs w:val="28"/>
        </w:rPr>
        <w:t>2</w:t>
      </w:r>
      <w:r w:rsidRPr="00345244">
        <w:rPr>
          <w:rFonts w:ascii="Times New Roman" w:hAnsi="Times New Roman" w:cs="Times New Roman"/>
          <w:b/>
          <w:i/>
          <w:sz w:val="28"/>
          <w:szCs w:val="28"/>
        </w:rPr>
        <w:t>.Показатели оценки финансовой устойчивости предприятия</w:t>
      </w:r>
      <w:r w:rsidRPr="00D0604B">
        <w:rPr>
          <w:rFonts w:ascii="Times New Roman" w:hAnsi="Times New Roman" w:cs="Times New Roman"/>
          <w:b/>
          <w:sz w:val="28"/>
          <w:szCs w:val="28"/>
        </w:rPr>
        <w:t xml:space="preserve"> – </w:t>
      </w:r>
      <w:r w:rsidRPr="00D0604B">
        <w:rPr>
          <w:rFonts w:ascii="Times New Roman" w:hAnsi="Times New Roman" w:cs="Times New Roman"/>
          <w:sz w:val="28"/>
          <w:szCs w:val="28"/>
        </w:rPr>
        <w:t>характеризуют его взаимоотношения с кредиторами. Количественно финансовая устойчивость оценивается двояко:</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-с позиции структуры источников средств</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-с позиции расходов на обслуживание внешних источников средств</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В связи с этим делением  сформированы две группы показателей финансовой устойчивости предприятия:</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-коэффициенты капитализации, которые рассчитываются  в основном по данным пассива баланса;</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-коэффициенты покрытия, которые  рассчитываются соотнесением прибыли до вычета из нее процентов и налогов с величиной постоянных расходов (их предприятие обязано нести независимо от того имеет оно прибыль или нет).</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Финансовая устойчивость предприятия</w:t>
      </w:r>
      <w:r w:rsidRPr="00D0604B">
        <w:rPr>
          <w:rFonts w:ascii="Times New Roman" w:hAnsi="Times New Roman" w:cs="Times New Roman"/>
          <w:b/>
          <w:sz w:val="28"/>
          <w:szCs w:val="28"/>
        </w:rPr>
        <w:t xml:space="preserve"> </w:t>
      </w:r>
      <w:r w:rsidRPr="00D0604B">
        <w:rPr>
          <w:rFonts w:ascii="Times New Roman" w:hAnsi="Times New Roman" w:cs="Times New Roman"/>
          <w:sz w:val="28"/>
          <w:szCs w:val="28"/>
        </w:rPr>
        <w:t>оценивается при помощи следующих показателей:</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1) Коэффициент концентрации собственного капитала</w:t>
      </w:r>
      <w:r w:rsidRPr="00D0604B">
        <w:rPr>
          <w:rFonts w:ascii="Times New Roman" w:hAnsi="Times New Roman" w:cs="Times New Roman"/>
          <w:sz w:val="28"/>
          <w:szCs w:val="28"/>
        </w:rPr>
        <w:t xml:space="preserve">  (Кк.с.к.) – характеризует долю собственности владельцев предприятия (СВ)  в общей сумме средств, авансированных в его деятельность (краткосрочных и долгосрочных, т.е.  итог баланса) (С):</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p>
    <w:p w:rsidR="00E45557" w:rsidRPr="000C3204" w:rsidRDefault="00E45557" w:rsidP="00E45557">
      <w:pPr>
        <w:tabs>
          <w:tab w:val="num" w:pos="0"/>
          <w:tab w:val="center" w:pos="4844"/>
        </w:tabs>
        <w:spacing w:after="0" w:line="240" w:lineRule="auto"/>
        <w:jc w:val="center"/>
        <w:rPr>
          <w:rFonts w:ascii="Times New Roman" w:hAnsi="Times New Roman" w:cs="Times New Roman"/>
          <w:sz w:val="28"/>
          <w:szCs w:val="28"/>
          <w:u w:val="single"/>
        </w:rPr>
      </w:pPr>
      <w:r w:rsidRPr="000C3204">
        <w:rPr>
          <w:rFonts w:ascii="Times New Roman" w:hAnsi="Times New Roman" w:cs="Times New Roman"/>
          <w:sz w:val="28"/>
          <w:szCs w:val="28"/>
        </w:rPr>
        <w:t xml:space="preserve">Кк.с.к. =  </w:t>
      </w:r>
      <w:r w:rsidRPr="000C3204">
        <w:rPr>
          <w:rFonts w:ascii="Times New Roman" w:hAnsi="Times New Roman" w:cs="Times New Roman"/>
          <w:sz w:val="28"/>
          <w:szCs w:val="28"/>
          <w:u w:val="single"/>
        </w:rPr>
        <w:t xml:space="preserve">Собственный капитал      </w:t>
      </w:r>
      <w:r w:rsidRPr="000C3204">
        <w:rPr>
          <w:rFonts w:ascii="Times New Roman" w:hAnsi="Times New Roman" w:cs="Times New Roman"/>
          <w:sz w:val="28"/>
          <w:szCs w:val="28"/>
        </w:rPr>
        <w:t xml:space="preserve"> =      </w:t>
      </w:r>
      <w:r w:rsidRPr="000C3204">
        <w:rPr>
          <w:rFonts w:ascii="Times New Roman" w:hAnsi="Times New Roman" w:cs="Times New Roman"/>
          <w:sz w:val="28"/>
          <w:szCs w:val="28"/>
          <w:u w:val="single"/>
        </w:rPr>
        <w:t>СВ</w:t>
      </w:r>
    </w:p>
    <w:p w:rsidR="00E45557" w:rsidRPr="000C3204" w:rsidRDefault="00E45557" w:rsidP="00E45557">
      <w:pPr>
        <w:tabs>
          <w:tab w:val="num" w:pos="0"/>
        </w:tabs>
        <w:spacing w:after="0" w:line="240" w:lineRule="auto"/>
        <w:jc w:val="center"/>
        <w:rPr>
          <w:rFonts w:ascii="Times New Roman" w:hAnsi="Times New Roman" w:cs="Times New Roman"/>
          <w:sz w:val="28"/>
          <w:szCs w:val="28"/>
        </w:rPr>
      </w:pPr>
      <w:r w:rsidRPr="000C3204">
        <w:rPr>
          <w:rFonts w:ascii="Times New Roman" w:hAnsi="Times New Roman" w:cs="Times New Roman"/>
          <w:sz w:val="28"/>
          <w:szCs w:val="28"/>
        </w:rPr>
        <w:t xml:space="preserve">             Всего источников средств            С</w:t>
      </w:r>
    </w:p>
    <w:p w:rsidR="00E45557" w:rsidRPr="00D0604B" w:rsidRDefault="00E45557" w:rsidP="00E45557">
      <w:pPr>
        <w:tabs>
          <w:tab w:val="num" w:pos="0"/>
        </w:tabs>
        <w:spacing w:after="0" w:line="240" w:lineRule="auto"/>
        <w:jc w:val="center"/>
        <w:rPr>
          <w:rFonts w:ascii="Times New Roman" w:hAnsi="Times New Roman" w:cs="Times New Roman"/>
          <w:b/>
          <w:sz w:val="28"/>
          <w:szCs w:val="28"/>
        </w:rPr>
      </w:pP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lastRenderedPageBreak/>
        <w:t>Чем выше значение этого коэффициента, тем  более стабильно, финансово устойчиво и независимо предприятие от внешних кредиторов.</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 xml:space="preserve">2) Коэффициент концентрации привлеченных средств </w:t>
      </w:r>
      <w:r w:rsidRPr="00D0604B">
        <w:rPr>
          <w:rFonts w:ascii="Times New Roman" w:hAnsi="Times New Roman" w:cs="Times New Roman"/>
          <w:sz w:val="28"/>
          <w:szCs w:val="28"/>
        </w:rPr>
        <w:t>(Кк.п.с.) рассчитывается отношением величины привлеченных средств  (ПС)  к общей сумме источников (С):</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p>
    <w:p w:rsidR="00E45557" w:rsidRPr="000C3204" w:rsidRDefault="00E45557" w:rsidP="00E45557">
      <w:pPr>
        <w:tabs>
          <w:tab w:val="num" w:pos="0"/>
        </w:tabs>
        <w:spacing w:after="0" w:line="240" w:lineRule="auto"/>
        <w:jc w:val="center"/>
        <w:rPr>
          <w:rFonts w:ascii="Times New Roman" w:hAnsi="Times New Roman" w:cs="Times New Roman"/>
          <w:sz w:val="28"/>
          <w:szCs w:val="28"/>
          <w:u w:val="single"/>
        </w:rPr>
      </w:pPr>
      <w:r w:rsidRPr="000C3204">
        <w:rPr>
          <w:rFonts w:ascii="Times New Roman" w:hAnsi="Times New Roman" w:cs="Times New Roman"/>
          <w:sz w:val="28"/>
          <w:szCs w:val="28"/>
        </w:rPr>
        <w:t xml:space="preserve">Кк.п.с = </w:t>
      </w:r>
      <w:r w:rsidRPr="000C3204">
        <w:rPr>
          <w:rFonts w:ascii="Times New Roman" w:hAnsi="Times New Roman" w:cs="Times New Roman"/>
          <w:sz w:val="28"/>
          <w:szCs w:val="28"/>
          <w:u w:val="single"/>
        </w:rPr>
        <w:t xml:space="preserve"> ПС</w:t>
      </w:r>
    </w:p>
    <w:p w:rsidR="00E45557" w:rsidRPr="000C3204" w:rsidRDefault="00E45557" w:rsidP="00E45557">
      <w:pPr>
        <w:tabs>
          <w:tab w:val="num" w:pos="0"/>
        </w:tabs>
        <w:spacing w:after="0" w:line="240" w:lineRule="auto"/>
        <w:jc w:val="center"/>
        <w:rPr>
          <w:rFonts w:ascii="Times New Roman" w:hAnsi="Times New Roman" w:cs="Times New Roman"/>
          <w:sz w:val="28"/>
          <w:szCs w:val="28"/>
        </w:rPr>
      </w:pPr>
      <w:r w:rsidRPr="000C3204">
        <w:rPr>
          <w:rFonts w:ascii="Times New Roman" w:hAnsi="Times New Roman" w:cs="Times New Roman"/>
          <w:sz w:val="28"/>
          <w:szCs w:val="28"/>
        </w:rPr>
        <w:t xml:space="preserve">                 С</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Сумма коэффициента концентрации собственного капитала и коэффициента</w:t>
      </w:r>
      <w:r w:rsidRPr="00D0604B">
        <w:rPr>
          <w:rFonts w:ascii="Times New Roman" w:hAnsi="Times New Roman" w:cs="Times New Roman"/>
          <w:b/>
          <w:sz w:val="28"/>
          <w:szCs w:val="28"/>
        </w:rPr>
        <w:t xml:space="preserve"> </w:t>
      </w:r>
      <w:r w:rsidRPr="00D0604B">
        <w:rPr>
          <w:rFonts w:ascii="Times New Roman" w:hAnsi="Times New Roman" w:cs="Times New Roman"/>
          <w:sz w:val="28"/>
          <w:szCs w:val="28"/>
        </w:rPr>
        <w:t>концентрации привлеченных средств равняется единице (100%).</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3)Коэффициент финансовой зависимости капитализированных источников (Кф.зав.)</w:t>
      </w:r>
      <w:r w:rsidRPr="00D0604B">
        <w:rPr>
          <w:rFonts w:ascii="Times New Roman" w:hAnsi="Times New Roman" w:cs="Times New Roman"/>
          <w:b/>
          <w:sz w:val="28"/>
          <w:szCs w:val="28"/>
        </w:rPr>
        <w:t xml:space="preserve"> </w:t>
      </w:r>
      <w:r w:rsidRPr="00D0604B">
        <w:rPr>
          <w:rFonts w:ascii="Times New Roman" w:hAnsi="Times New Roman" w:cs="Times New Roman"/>
          <w:sz w:val="28"/>
          <w:szCs w:val="28"/>
        </w:rPr>
        <w:t>определяется соотношением долгосрочных обязательств (ДО) на сумму собственного капитала (СК) и долгосрочных обязательств (ДО):</w:t>
      </w:r>
    </w:p>
    <w:p w:rsidR="00E45557" w:rsidRPr="000C3204" w:rsidRDefault="00E45557" w:rsidP="00E45557">
      <w:pPr>
        <w:tabs>
          <w:tab w:val="num" w:pos="0"/>
        </w:tabs>
        <w:spacing w:after="0" w:line="240" w:lineRule="auto"/>
        <w:jc w:val="both"/>
        <w:rPr>
          <w:rFonts w:ascii="Times New Roman" w:hAnsi="Times New Roman" w:cs="Times New Roman"/>
          <w:sz w:val="28"/>
          <w:szCs w:val="28"/>
        </w:rPr>
      </w:pPr>
    </w:p>
    <w:p w:rsidR="00E45557" w:rsidRPr="000C3204" w:rsidRDefault="00E45557" w:rsidP="00E45557">
      <w:pPr>
        <w:tabs>
          <w:tab w:val="num" w:pos="0"/>
        </w:tabs>
        <w:spacing w:after="0" w:line="240" w:lineRule="auto"/>
        <w:jc w:val="center"/>
        <w:rPr>
          <w:rFonts w:ascii="Times New Roman" w:hAnsi="Times New Roman" w:cs="Times New Roman"/>
          <w:sz w:val="28"/>
          <w:szCs w:val="28"/>
          <w:u w:val="single"/>
        </w:rPr>
      </w:pPr>
      <w:r w:rsidRPr="000C3204">
        <w:rPr>
          <w:rFonts w:ascii="Times New Roman" w:hAnsi="Times New Roman" w:cs="Times New Roman"/>
          <w:sz w:val="28"/>
          <w:szCs w:val="28"/>
        </w:rPr>
        <w:t xml:space="preserve">Кф.зав. =   </w:t>
      </w:r>
      <w:r w:rsidRPr="000C3204">
        <w:rPr>
          <w:rFonts w:ascii="Times New Roman" w:hAnsi="Times New Roman" w:cs="Times New Roman"/>
          <w:sz w:val="28"/>
          <w:szCs w:val="28"/>
          <w:u w:val="single"/>
        </w:rPr>
        <w:t>ДО</w:t>
      </w:r>
    </w:p>
    <w:p w:rsidR="00E45557" w:rsidRPr="000C3204" w:rsidRDefault="00E45557" w:rsidP="00E45557">
      <w:pPr>
        <w:tabs>
          <w:tab w:val="num" w:pos="0"/>
        </w:tabs>
        <w:spacing w:after="0" w:line="240" w:lineRule="auto"/>
        <w:jc w:val="center"/>
        <w:rPr>
          <w:rFonts w:ascii="Times New Roman" w:hAnsi="Times New Roman" w:cs="Times New Roman"/>
          <w:sz w:val="28"/>
          <w:szCs w:val="28"/>
        </w:rPr>
      </w:pPr>
      <w:r w:rsidRPr="000C3204">
        <w:rPr>
          <w:rFonts w:ascii="Times New Roman" w:hAnsi="Times New Roman" w:cs="Times New Roman"/>
          <w:sz w:val="28"/>
          <w:szCs w:val="28"/>
        </w:rPr>
        <w:t xml:space="preserve">                       СК + ДО</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 xml:space="preserve">4) Коэффициент финансовой независимости капитализированных источников </w:t>
      </w:r>
      <w:r w:rsidRPr="00D0604B">
        <w:rPr>
          <w:rFonts w:ascii="Times New Roman" w:hAnsi="Times New Roman" w:cs="Times New Roman"/>
          <w:sz w:val="28"/>
          <w:szCs w:val="28"/>
        </w:rPr>
        <w:t>(К ф.нез.) орпределяется соотношений собственного капитала (СК) и суммы собственного капитала (СК) и долгосрочных обязательств (ДО):</w:t>
      </w:r>
    </w:p>
    <w:p w:rsidR="00E45557" w:rsidRPr="000C3204" w:rsidRDefault="00E45557" w:rsidP="00E45557">
      <w:pPr>
        <w:tabs>
          <w:tab w:val="num" w:pos="0"/>
        </w:tabs>
        <w:spacing w:after="0" w:line="240" w:lineRule="auto"/>
        <w:jc w:val="center"/>
        <w:rPr>
          <w:rFonts w:ascii="Times New Roman" w:hAnsi="Times New Roman" w:cs="Times New Roman"/>
          <w:sz w:val="28"/>
          <w:szCs w:val="28"/>
          <w:u w:val="single"/>
        </w:rPr>
      </w:pPr>
      <w:r w:rsidRPr="000C3204">
        <w:rPr>
          <w:rFonts w:ascii="Times New Roman" w:hAnsi="Times New Roman" w:cs="Times New Roman"/>
          <w:sz w:val="28"/>
          <w:szCs w:val="28"/>
        </w:rPr>
        <w:t xml:space="preserve">К ф.нез. =   </w:t>
      </w:r>
      <w:r w:rsidRPr="000C3204">
        <w:rPr>
          <w:rFonts w:ascii="Times New Roman" w:hAnsi="Times New Roman" w:cs="Times New Roman"/>
          <w:sz w:val="28"/>
          <w:szCs w:val="28"/>
          <w:u w:val="single"/>
        </w:rPr>
        <w:t>СК</w:t>
      </w:r>
    </w:p>
    <w:p w:rsidR="00E45557" w:rsidRPr="000C3204" w:rsidRDefault="00E45557" w:rsidP="00E45557">
      <w:pPr>
        <w:tabs>
          <w:tab w:val="num" w:pos="0"/>
        </w:tabs>
        <w:spacing w:after="0" w:line="240" w:lineRule="auto"/>
        <w:jc w:val="center"/>
        <w:rPr>
          <w:rFonts w:ascii="Times New Roman" w:hAnsi="Times New Roman" w:cs="Times New Roman"/>
          <w:sz w:val="28"/>
          <w:szCs w:val="28"/>
        </w:rPr>
      </w:pPr>
      <w:r w:rsidRPr="000C3204">
        <w:rPr>
          <w:rFonts w:ascii="Times New Roman" w:hAnsi="Times New Roman" w:cs="Times New Roman"/>
          <w:sz w:val="28"/>
          <w:szCs w:val="28"/>
        </w:rPr>
        <w:t xml:space="preserve">                       СК + ДО</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 xml:space="preserve">5) Уровень финансового левериджа (Уф.л.) </w:t>
      </w:r>
      <w:r w:rsidRPr="00D0604B">
        <w:rPr>
          <w:rFonts w:ascii="Times New Roman" w:hAnsi="Times New Roman" w:cs="Times New Roman"/>
          <w:b/>
          <w:sz w:val="28"/>
          <w:szCs w:val="28"/>
        </w:rPr>
        <w:t xml:space="preserve">–  </w:t>
      </w:r>
      <w:r w:rsidRPr="00D0604B">
        <w:rPr>
          <w:rFonts w:ascii="Times New Roman" w:hAnsi="Times New Roman" w:cs="Times New Roman"/>
          <w:sz w:val="28"/>
          <w:szCs w:val="28"/>
        </w:rPr>
        <w:t>определяется соотношением долгосрочных обязательств предприятия (ЛО) к собственному капиталу (СК):</w:t>
      </w:r>
    </w:p>
    <w:p w:rsidR="00E45557" w:rsidRPr="000C3204" w:rsidRDefault="00E45557" w:rsidP="00E45557">
      <w:pPr>
        <w:tabs>
          <w:tab w:val="num" w:pos="0"/>
        </w:tabs>
        <w:spacing w:after="0" w:line="240" w:lineRule="auto"/>
        <w:jc w:val="center"/>
        <w:rPr>
          <w:rFonts w:ascii="Times New Roman" w:hAnsi="Times New Roman" w:cs="Times New Roman"/>
          <w:sz w:val="28"/>
          <w:szCs w:val="28"/>
          <w:u w:val="single"/>
        </w:rPr>
      </w:pPr>
      <w:r w:rsidRPr="000C3204">
        <w:rPr>
          <w:rFonts w:ascii="Times New Roman" w:hAnsi="Times New Roman" w:cs="Times New Roman"/>
          <w:sz w:val="28"/>
          <w:szCs w:val="28"/>
        </w:rPr>
        <w:t xml:space="preserve">Уф.л.) =  </w:t>
      </w:r>
      <w:r w:rsidRPr="000C3204">
        <w:rPr>
          <w:rFonts w:ascii="Times New Roman" w:hAnsi="Times New Roman" w:cs="Times New Roman"/>
          <w:sz w:val="28"/>
          <w:szCs w:val="28"/>
          <w:u w:val="single"/>
        </w:rPr>
        <w:t>ДО</w:t>
      </w:r>
    </w:p>
    <w:p w:rsidR="00E45557" w:rsidRPr="000C3204" w:rsidRDefault="00E45557" w:rsidP="00E45557">
      <w:pPr>
        <w:tabs>
          <w:tab w:val="num" w:pos="0"/>
        </w:tabs>
        <w:spacing w:after="0" w:line="240" w:lineRule="auto"/>
        <w:jc w:val="center"/>
        <w:rPr>
          <w:rFonts w:ascii="Times New Roman" w:hAnsi="Times New Roman" w:cs="Times New Roman"/>
          <w:sz w:val="28"/>
          <w:szCs w:val="28"/>
        </w:rPr>
      </w:pPr>
      <w:r w:rsidRPr="000C3204">
        <w:rPr>
          <w:rFonts w:ascii="Times New Roman" w:hAnsi="Times New Roman" w:cs="Times New Roman"/>
          <w:sz w:val="28"/>
          <w:szCs w:val="28"/>
        </w:rPr>
        <w:t xml:space="preserve">                СК</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Уровень финансового левериджа  показывает сколько рублей заемного капитала приходится на один рубль собственных средств. Чем выше значение этого показателя, тем выше риск предприятия и тем ниже его резервный заемный потенциал (способность предприятия получить еще кредит на приемлемых условиях). Оценка этого показателя осуществляется без использования какого-либо норматива, а на основе сравнения со среднеотраслевыми показателями, с его уровнем за прошлые годы.</w:t>
      </w:r>
    </w:p>
    <w:p w:rsidR="00E45557" w:rsidRPr="00D0604B" w:rsidRDefault="007F2C53" w:rsidP="00E45557">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3</w:t>
      </w:r>
      <w:r w:rsidR="00E45557" w:rsidRPr="00345244">
        <w:rPr>
          <w:rFonts w:ascii="Times New Roman" w:hAnsi="Times New Roman" w:cs="Times New Roman"/>
          <w:b/>
          <w:i/>
          <w:sz w:val="28"/>
          <w:szCs w:val="28"/>
        </w:rPr>
        <w:t>.Показатели оценки деловой активности</w:t>
      </w:r>
      <w:r w:rsidR="00E45557" w:rsidRPr="00D0604B">
        <w:rPr>
          <w:rFonts w:ascii="Times New Roman" w:hAnsi="Times New Roman" w:cs="Times New Roman"/>
          <w:sz w:val="28"/>
          <w:szCs w:val="28"/>
        </w:rPr>
        <w:t xml:space="preserve"> характеризуют весь спектр усилий предприятия по продвижению бизнеса на рынках продукции, труда, капитала. Количественная оценка и анализ деловой активности предприятия могут быть осуществлены по трем направлениям:</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-оценка степени выполнения плана по основным показателям и анализ отклонений;</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-оценка и обеспечение приемлемых темпов наращивания объемов финансово-хозяйственной деятельности;</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-оценка уровня использования материальных, трудовых и финансовых ресурсов коммерческой организации.</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lastRenderedPageBreak/>
        <w:t>Третье направление анализа и оценок является наиболее важным, поскольку обеспечивает рациональную структуру оборотных средств. Логика текущего управления финансами сводится к постоянному мониторингу оборачиваемости оборотных средств.  Каждый рубль предприятия должен работать и не быть чрезмерно «омертвленным» в активах.</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Оборачиваемость оборотных средств, вложенных в эти активы и характеризует деловую активность предприятия. Основные показатели в этой сфере следующие:</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1)Коэффициент обеспеченность текущей деятельности запасами (Кзап.) –</w:t>
      </w:r>
      <w:r w:rsidRPr="00D0604B">
        <w:rPr>
          <w:rFonts w:ascii="Times New Roman" w:hAnsi="Times New Roman" w:cs="Times New Roman"/>
          <w:sz w:val="28"/>
          <w:szCs w:val="28"/>
        </w:rPr>
        <w:t xml:space="preserve"> определяется соотношением запасов сырья, материалов (З) и ежедневной потребности в сырье, материалах по плану (П зап.):</w:t>
      </w:r>
    </w:p>
    <w:p w:rsidR="00E45557" w:rsidRPr="000C3204" w:rsidRDefault="00E45557" w:rsidP="00E45557">
      <w:pPr>
        <w:tabs>
          <w:tab w:val="num" w:pos="0"/>
        </w:tabs>
        <w:spacing w:after="0" w:line="240" w:lineRule="auto"/>
        <w:jc w:val="center"/>
        <w:rPr>
          <w:rFonts w:ascii="Times New Roman" w:hAnsi="Times New Roman" w:cs="Times New Roman"/>
          <w:sz w:val="28"/>
          <w:szCs w:val="28"/>
        </w:rPr>
      </w:pPr>
      <w:r w:rsidRPr="000C3204">
        <w:rPr>
          <w:rFonts w:ascii="Times New Roman" w:hAnsi="Times New Roman" w:cs="Times New Roman"/>
          <w:sz w:val="28"/>
          <w:szCs w:val="28"/>
        </w:rPr>
        <w:t>Кзап = З : П зап.</w:t>
      </w:r>
    </w:p>
    <w:p w:rsidR="00E45557" w:rsidRPr="00D0604B" w:rsidRDefault="00E45557" w:rsidP="00E45557">
      <w:pPr>
        <w:tabs>
          <w:tab w:val="num" w:pos="0"/>
        </w:tabs>
        <w:spacing w:after="0" w:line="240" w:lineRule="auto"/>
        <w:jc w:val="both"/>
        <w:rPr>
          <w:rFonts w:ascii="Times New Roman" w:hAnsi="Times New Roman" w:cs="Times New Roman"/>
          <w:i/>
          <w:sz w:val="28"/>
          <w:szCs w:val="28"/>
        </w:rPr>
      </w:pPr>
      <w:r w:rsidRPr="00D0604B">
        <w:rPr>
          <w:rFonts w:ascii="Times New Roman" w:hAnsi="Times New Roman" w:cs="Times New Roman"/>
          <w:sz w:val="28"/>
          <w:szCs w:val="28"/>
        </w:rPr>
        <w:t>Коэффициент обеспеченность текущей деятельности запасами показывает на сколько дней производственной деятельности хватит имеющегося запаса сырья, материалов. Минимально допустимое значение этого показателя устанавливается в процессе планирования.</w:t>
      </w:r>
      <w:r w:rsidRPr="00D0604B">
        <w:rPr>
          <w:rFonts w:ascii="Times New Roman" w:hAnsi="Times New Roman" w:cs="Times New Roman"/>
          <w:i/>
          <w:sz w:val="28"/>
          <w:szCs w:val="28"/>
        </w:rPr>
        <w:t xml:space="preserve"> </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2)Коэффициент оборачиваемости в оборотах</w:t>
      </w:r>
      <w:r w:rsidRPr="00D0604B">
        <w:rPr>
          <w:rFonts w:ascii="Times New Roman" w:hAnsi="Times New Roman" w:cs="Times New Roman"/>
          <w:sz w:val="28"/>
          <w:szCs w:val="28"/>
        </w:rPr>
        <w:t xml:space="preserve"> – показывает  сколько оборотов совершает запас оборотных средств предприятия. При этом предприятие,  имеющее относительно небольшой запас оборотных средств, но более эффективно их использующее, может добиться тех же результатов, что и предприятие с большим объемом оборотных средств, но нерациональной их структурой и величиной, завышенной по сравнению с текущими потребностями.</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Оборачиваемость в оборотах (К обор.) определяется соотношением совокупности затрат на сырье и материалы (т.е себестоимость продукции, реализованной в отчетном периоде) (З) и средних запасов сырья и материалов в отчетном периоде (З средн.):</w:t>
      </w:r>
    </w:p>
    <w:p w:rsidR="00E45557" w:rsidRPr="000C3204" w:rsidRDefault="00E45557" w:rsidP="00E45557">
      <w:pPr>
        <w:tabs>
          <w:tab w:val="num" w:pos="0"/>
        </w:tabs>
        <w:spacing w:after="0" w:line="240" w:lineRule="auto"/>
        <w:jc w:val="center"/>
        <w:rPr>
          <w:rFonts w:ascii="Times New Roman" w:hAnsi="Times New Roman" w:cs="Times New Roman"/>
          <w:sz w:val="28"/>
          <w:szCs w:val="28"/>
        </w:rPr>
      </w:pPr>
      <w:r w:rsidRPr="000C3204">
        <w:rPr>
          <w:rFonts w:ascii="Times New Roman" w:hAnsi="Times New Roman" w:cs="Times New Roman"/>
          <w:sz w:val="28"/>
          <w:szCs w:val="28"/>
        </w:rPr>
        <w:t>К обор.) =     З:  Зсредн</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3) Оборачиваемость запасов в днях  (Об.запасов дней)</w:t>
      </w:r>
      <w:r w:rsidRPr="00D0604B">
        <w:rPr>
          <w:rFonts w:ascii="Times New Roman" w:hAnsi="Times New Roman" w:cs="Times New Roman"/>
          <w:sz w:val="28"/>
          <w:szCs w:val="28"/>
        </w:rPr>
        <w:t xml:space="preserve"> – показывает  сколько в среднем дней денежные средства предприятия были «омертвлены» в производственных запасах. Определяется делением средних запасов сырья и материалов в отчетном периоде (З средн.) на однодневную себестоимость отчетного периода.(З день).  Однодневная себестоимость отчетного периода.(З день) определяется делением совокупности затрат и материалов (З) на количество дней в отчетном периоде (Д):</w:t>
      </w:r>
    </w:p>
    <w:p w:rsidR="00E45557" w:rsidRPr="00345244" w:rsidRDefault="00E45557" w:rsidP="00E45557">
      <w:pPr>
        <w:tabs>
          <w:tab w:val="num" w:pos="0"/>
        </w:tabs>
        <w:spacing w:after="0" w:line="240" w:lineRule="auto"/>
        <w:jc w:val="center"/>
        <w:rPr>
          <w:rFonts w:ascii="Times New Roman" w:hAnsi="Times New Roman" w:cs="Times New Roman"/>
          <w:sz w:val="28"/>
          <w:szCs w:val="28"/>
        </w:rPr>
      </w:pPr>
      <w:r w:rsidRPr="00345244">
        <w:rPr>
          <w:rFonts w:ascii="Times New Roman" w:hAnsi="Times New Roman" w:cs="Times New Roman"/>
          <w:sz w:val="28"/>
          <w:szCs w:val="28"/>
        </w:rPr>
        <w:t xml:space="preserve">Об.запасов дней  =  З средн. :  (З:Д) =   З средн. :  Здень              </w:t>
      </w:r>
    </w:p>
    <w:p w:rsidR="00E45557" w:rsidRPr="00345244"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4) Оборачиваемость денежных средств в расчетах в оборотах (ОДС оборот)–</w:t>
      </w:r>
      <w:r w:rsidRPr="00D0604B">
        <w:rPr>
          <w:rFonts w:ascii="Times New Roman" w:hAnsi="Times New Roman" w:cs="Times New Roman"/>
          <w:sz w:val="28"/>
          <w:szCs w:val="28"/>
        </w:rPr>
        <w:t xml:space="preserve"> показывает сколько раз обернулись в отчетном периоде средства, вложенные в дебиторскую задолженность. Рассчитывается делением выручки от реализации продукции (Вр.п.) на среднюю дебиторскую задолженность в </w:t>
      </w:r>
      <w:r w:rsidRPr="00345244">
        <w:rPr>
          <w:rFonts w:ascii="Times New Roman" w:hAnsi="Times New Roman" w:cs="Times New Roman"/>
          <w:sz w:val="28"/>
          <w:szCs w:val="28"/>
        </w:rPr>
        <w:t>отчетном периоде (ДЗ средн.).</w:t>
      </w:r>
    </w:p>
    <w:p w:rsidR="00E45557" w:rsidRPr="00345244" w:rsidRDefault="00E45557" w:rsidP="00E45557">
      <w:pPr>
        <w:tabs>
          <w:tab w:val="num" w:pos="0"/>
        </w:tabs>
        <w:spacing w:after="0" w:line="240" w:lineRule="auto"/>
        <w:jc w:val="center"/>
        <w:rPr>
          <w:rFonts w:ascii="Times New Roman" w:hAnsi="Times New Roman" w:cs="Times New Roman"/>
          <w:sz w:val="28"/>
          <w:szCs w:val="28"/>
        </w:rPr>
      </w:pPr>
      <w:r w:rsidRPr="00345244">
        <w:rPr>
          <w:rFonts w:ascii="Times New Roman" w:hAnsi="Times New Roman" w:cs="Times New Roman"/>
          <w:sz w:val="28"/>
          <w:szCs w:val="28"/>
        </w:rPr>
        <w:t xml:space="preserve">ОДС оборот </w:t>
      </w:r>
      <w:r w:rsidRPr="00345244">
        <w:rPr>
          <w:rFonts w:ascii="Times New Roman" w:hAnsi="Times New Roman" w:cs="Times New Roman"/>
          <w:i/>
          <w:sz w:val="28"/>
          <w:szCs w:val="28"/>
        </w:rPr>
        <w:t xml:space="preserve">= </w:t>
      </w:r>
      <w:r w:rsidRPr="00345244">
        <w:rPr>
          <w:rFonts w:ascii="Times New Roman" w:hAnsi="Times New Roman" w:cs="Times New Roman"/>
          <w:sz w:val="28"/>
          <w:szCs w:val="28"/>
        </w:rPr>
        <w:t>Вр.п: ДЗ средн.</w:t>
      </w:r>
    </w:p>
    <w:p w:rsidR="00E45557" w:rsidRPr="00D0604B" w:rsidRDefault="00E45557" w:rsidP="00E45557">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 xml:space="preserve">5) Оборачиваемость денежных средств в расчетах в днях (ОДС дней) – </w:t>
      </w:r>
      <w:r w:rsidRPr="00D0604B">
        <w:rPr>
          <w:rFonts w:ascii="Times New Roman" w:hAnsi="Times New Roman" w:cs="Times New Roman"/>
          <w:sz w:val="28"/>
          <w:szCs w:val="28"/>
        </w:rPr>
        <w:t xml:space="preserve">показывает сколько в среднем дней  денежные средства предприятия </w:t>
      </w:r>
      <w:r w:rsidRPr="00D0604B">
        <w:rPr>
          <w:rFonts w:ascii="Times New Roman" w:hAnsi="Times New Roman" w:cs="Times New Roman"/>
          <w:sz w:val="28"/>
          <w:szCs w:val="28"/>
        </w:rPr>
        <w:lastRenderedPageBreak/>
        <w:t>«омертвлены» в дебиторской задолженности. Снижение этого показателя в динамике рассматривается как положительная тенденция.</w:t>
      </w:r>
    </w:p>
    <w:p w:rsidR="00E45557" w:rsidRPr="00D0604B" w:rsidRDefault="00E45557" w:rsidP="00E45557">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 Оборачиваемость денежных средств в расчетах в днях (ОДС дней) определяется делением средней дебиторской задолженности в отчетном периоде (ДЗ средн.) на среднедневную выручку (Вр.п. день) . Среднедневная выручка определяется делением Вр.п. на количество дней в отчетном периоде (Д):</w:t>
      </w:r>
    </w:p>
    <w:p w:rsidR="00E45557" w:rsidRPr="00345244" w:rsidRDefault="00E45557" w:rsidP="00E45557">
      <w:pPr>
        <w:tabs>
          <w:tab w:val="num" w:pos="0"/>
        </w:tabs>
        <w:spacing w:after="0" w:line="240" w:lineRule="auto"/>
        <w:jc w:val="center"/>
        <w:rPr>
          <w:rFonts w:ascii="Times New Roman" w:hAnsi="Times New Roman" w:cs="Times New Roman"/>
          <w:sz w:val="28"/>
          <w:szCs w:val="28"/>
        </w:rPr>
      </w:pPr>
      <w:r w:rsidRPr="00345244">
        <w:rPr>
          <w:rFonts w:ascii="Times New Roman" w:hAnsi="Times New Roman" w:cs="Times New Roman"/>
          <w:sz w:val="28"/>
          <w:szCs w:val="28"/>
        </w:rPr>
        <w:t xml:space="preserve">ОДС дней = ДЗ средн.: Вр.п. день                        </w:t>
      </w:r>
    </w:p>
    <w:p w:rsidR="007F2C53" w:rsidRDefault="007F2C53" w:rsidP="00C15DE3">
      <w:pPr>
        <w:pStyle w:val="33"/>
        <w:tabs>
          <w:tab w:val="clear" w:pos="1080"/>
        </w:tabs>
        <w:ind w:left="0" w:firstLine="709"/>
        <w:jc w:val="left"/>
        <w:rPr>
          <w:b/>
          <w:szCs w:val="28"/>
        </w:rPr>
      </w:pPr>
    </w:p>
    <w:p w:rsidR="007F2C53" w:rsidRDefault="007F2C53" w:rsidP="00C15DE3">
      <w:pPr>
        <w:pStyle w:val="33"/>
        <w:tabs>
          <w:tab w:val="clear" w:pos="1080"/>
        </w:tabs>
        <w:ind w:left="0" w:firstLine="709"/>
        <w:jc w:val="left"/>
        <w:rPr>
          <w:b/>
          <w:szCs w:val="28"/>
        </w:rPr>
      </w:pPr>
    </w:p>
    <w:p w:rsidR="009138E9" w:rsidRDefault="009138E9" w:rsidP="00C15DE3">
      <w:pPr>
        <w:pStyle w:val="33"/>
        <w:tabs>
          <w:tab w:val="clear" w:pos="1080"/>
        </w:tabs>
        <w:ind w:left="0" w:firstLine="709"/>
        <w:jc w:val="left"/>
        <w:rPr>
          <w:b/>
          <w:szCs w:val="28"/>
        </w:rPr>
      </w:pPr>
    </w:p>
    <w:p w:rsidR="007F2C53" w:rsidRDefault="007F2C53" w:rsidP="00C15DE3">
      <w:pPr>
        <w:pStyle w:val="33"/>
        <w:tabs>
          <w:tab w:val="clear" w:pos="1080"/>
        </w:tabs>
        <w:ind w:left="0" w:firstLine="709"/>
        <w:jc w:val="left"/>
        <w:rPr>
          <w:b/>
          <w:szCs w:val="28"/>
        </w:rPr>
      </w:pPr>
      <w:r>
        <w:rPr>
          <w:b/>
          <w:szCs w:val="28"/>
        </w:rPr>
        <w:t>4.4Анализ и оценка платежесапособности и ликвидности организации, финансовых результатов ее деятельности</w:t>
      </w:r>
    </w:p>
    <w:p w:rsidR="007F2C53" w:rsidRDefault="007F2C53" w:rsidP="00C15DE3">
      <w:pPr>
        <w:pStyle w:val="33"/>
        <w:tabs>
          <w:tab w:val="clear" w:pos="1080"/>
        </w:tabs>
        <w:ind w:left="0" w:firstLine="709"/>
        <w:jc w:val="left"/>
        <w:rPr>
          <w:b/>
          <w:szCs w:val="28"/>
        </w:rPr>
      </w:pPr>
    </w:p>
    <w:p w:rsidR="007F2C53" w:rsidRDefault="007F2C53" w:rsidP="00C15DE3">
      <w:pPr>
        <w:pStyle w:val="33"/>
        <w:tabs>
          <w:tab w:val="clear" w:pos="1080"/>
        </w:tabs>
        <w:ind w:left="0" w:firstLine="709"/>
        <w:jc w:val="left"/>
        <w:rPr>
          <w:b/>
          <w:szCs w:val="28"/>
        </w:rPr>
      </w:pPr>
    </w:p>
    <w:p w:rsidR="007F2C53" w:rsidRPr="00D0604B" w:rsidRDefault="007F2C53" w:rsidP="007F2C53">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            </w:t>
      </w:r>
      <w:r w:rsidRPr="00345244">
        <w:rPr>
          <w:rFonts w:ascii="Times New Roman" w:hAnsi="Times New Roman" w:cs="Times New Roman"/>
          <w:b/>
          <w:sz w:val="28"/>
          <w:szCs w:val="28"/>
        </w:rPr>
        <w:t xml:space="preserve"> </w:t>
      </w:r>
      <w:r w:rsidRPr="00345244">
        <w:rPr>
          <w:rFonts w:ascii="Times New Roman" w:hAnsi="Times New Roman" w:cs="Times New Roman"/>
          <w:b/>
          <w:i/>
          <w:sz w:val="28"/>
          <w:szCs w:val="28"/>
        </w:rPr>
        <w:t>Показатели оценки ликвидности и платежеспособности.</w:t>
      </w:r>
      <w:r w:rsidRPr="00D0604B">
        <w:rPr>
          <w:rFonts w:ascii="Times New Roman" w:hAnsi="Times New Roman" w:cs="Times New Roman"/>
          <w:sz w:val="28"/>
          <w:szCs w:val="28"/>
        </w:rPr>
        <w:t xml:space="preserve"> Оценка ликвидности и платежеспособности предприятия характеризует возможность предприятия своевременно и в полном объеме производить расчеты по своим краткосрочным обязательствам.</w:t>
      </w:r>
    </w:p>
    <w:p w:rsidR="007F2C53" w:rsidRPr="00D0604B" w:rsidRDefault="007F2C53" w:rsidP="007F2C53">
      <w:pPr>
        <w:tabs>
          <w:tab w:val="num" w:pos="0"/>
        </w:tabs>
        <w:spacing w:after="0" w:line="240" w:lineRule="auto"/>
        <w:jc w:val="both"/>
        <w:rPr>
          <w:rFonts w:ascii="Times New Roman" w:hAnsi="Times New Roman" w:cs="Times New Roman"/>
          <w:b/>
          <w:sz w:val="28"/>
          <w:szCs w:val="28"/>
        </w:rPr>
      </w:pPr>
      <w:r w:rsidRPr="00D0604B">
        <w:rPr>
          <w:rFonts w:ascii="Times New Roman" w:hAnsi="Times New Roman" w:cs="Times New Roman"/>
          <w:sz w:val="28"/>
          <w:szCs w:val="28"/>
        </w:rPr>
        <w:t>Ликвидность и платежеспособность</w:t>
      </w:r>
      <w:r w:rsidRPr="00D0604B">
        <w:rPr>
          <w:rFonts w:ascii="Times New Roman" w:hAnsi="Times New Roman" w:cs="Times New Roman"/>
          <w:b/>
          <w:sz w:val="28"/>
          <w:szCs w:val="28"/>
        </w:rPr>
        <w:t xml:space="preserve"> </w:t>
      </w:r>
      <w:r w:rsidRPr="00D0604B">
        <w:rPr>
          <w:rFonts w:ascii="Times New Roman" w:hAnsi="Times New Roman" w:cs="Times New Roman"/>
          <w:sz w:val="28"/>
          <w:szCs w:val="28"/>
        </w:rPr>
        <w:t>– важнейшие характеристики деятельности предприятия</w:t>
      </w:r>
      <w:r w:rsidRPr="00D0604B">
        <w:rPr>
          <w:rFonts w:ascii="Times New Roman" w:hAnsi="Times New Roman" w:cs="Times New Roman"/>
          <w:b/>
          <w:sz w:val="28"/>
          <w:szCs w:val="28"/>
        </w:rPr>
        <w:t>:</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 xml:space="preserve">Ликвидность </w:t>
      </w:r>
      <w:r w:rsidRPr="00D0604B">
        <w:rPr>
          <w:rFonts w:ascii="Times New Roman" w:hAnsi="Times New Roman" w:cs="Times New Roman"/>
          <w:b/>
          <w:sz w:val="28"/>
          <w:szCs w:val="28"/>
        </w:rPr>
        <w:t xml:space="preserve">– </w:t>
      </w:r>
      <w:r w:rsidRPr="00D0604B">
        <w:rPr>
          <w:rFonts w:ascii="Times New Roman" w:hAnsi="Times New Roman" w:cs="Times New Roman"/>
          <w:sz w:val="28"/>
          <w:szCs w:val="28"/>
        </w:rPr>
        <w:t>это способность любого актива предприятия трансформироваться в денежные средства. У ликвидного предприятия сумма оборотных активов превышает краткосрочные обязательства.</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Платежеспособность</w:t>
      </w:r>
      <w:r w:rsidRPr="00D0604B">
        <w:rPr>
          <w:rFonts w:ascii="Times New Roman" w:hAnsi="Times New Roman" w:cs="Times New Roman"/>
          <w:sz w:val="28"/>
          <w:szCs w:val="28"/>
        </w:rPr>
        <w:t xml:space="preserve">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w:t>
      </w:r>
    </w:p>
    <w:p w:rsidR="007F2C53" w:rsidRPr="00D0604B" w:rsidRDefault="007F2C53" w:rsidP="007F2C53">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Предприятие может быть ликвидным, но неплатежеспособным и наоборот.</w:t>
      </w:r>
    </w:p>
    <w:p w:rsidR="007F2C53" w:rsidRPr="00D0604B" w:rsidRDefault="007F2C53" w:rsidP="007F2C53">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Ликвидность и платежеспособность оцениваются при помощи следующих показателей:</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1) Величина собственных оборотных средств (ВСОС)</w:t>
      </w:r>
      <w:r w:rsidRPr="00D0604B">
        <w:rPr>
          <w:rFonts w:ascii="Times New Roman" w:hAnsi="Times New Roman" w:cs="Times New Roman"/>
          <w:sz w:val="28"/>
          <w:szCs w:val="28"/>
        </w:rPr>
        <w:t xml:space="preserve"> –  абсолютный показатель, оценивающий достаточность оборотных активов (ОА) для покрытия краткосрочных обязательства (КО):</w:t>
      </w:r>
    </w:p>
    <w:p w:rsidR="007F2C53" w:rsidRPr="000C3204" w:rsidRDefault="007F2C53" w:rsidP="007F2C53">
      <w:pPr>
        <w:tabs>
          <w:tab w:val="num" w:pos="0"/>
        </w:tabs>
        <w:spacing w:after="0" w:line="240" w:lineRule="auto"/>
        <w:jc w:val="both"/>
        <w:rPr>
          <w:rFonts w:ascii="Times New Roman" w:hAnsi="Times New Roman" w:cs="Times New Roman"/>
          <w:sz w:val="28"/>
          <w:szCs w:val="28"/>
        </w:rPr>
      </w:pPr>
      <w:r w:rsidRPr="000C3204">
        <w:rPr>
          <w:rFonts w:ascii="Times New Roman" w:hAnsi="Times New Roman" w:cs="Times New Roman"/>
          <w:sz w:val="28"/>
          <w:szCs w:val="28"/>
        </w:rPr>
        <w:t>ВСОС = ОА - КО</w:t>
      </w:r>
    </w:p>
    <w:p w:rsidR="007F2C53" w:rsidRPr="00D0604B" w:rsidRDefault="007F2C53" w:rsidP="007F2C53">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Этот показатель выявляет,  какая сумма оборотных средств остается в распоряжении предприятия после расчетов по краткосрочным обязательствам, то есть характеризует свободу маневра и финансовой устойчивости предприятия.</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2) Коэффициент текущей ликвидности (Кт.л.)</w:t>
      </w:r>
      <w:r w:rsidRPr="00D0604B">
        <w:rPr>
          <w:rFonts w:ascii="Times New Roman" w:hAnsi="Times New Roman" w:cs="Times New Roman"/>
          <w:sz w:val="28"/>
          <w:szCs w:val="28"/>
        </w:rPr>
        <w:t xml:space="preserve"> – дает общую характеристику ликвидности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w:t>
      </w:r>
    </w:p>
    <w:p w:rsidR="007F2C53" w:rsidRPr="000C3204" w:rsidRDefault="007F2C53" w:rsidP="007F2C53">
      <w:pPr>
        <w:tabs>
          <w:tab w:val="num" w:pos="0"/>
        </w:tabs>
        <w:spacing w:after="0" w:line="240" w:lineRule="auto"/>
        <w:jc w:val="both"/>
        <w:rPr>
          <w:rFonts w:ascii="Times New Roman" w:hAnsi="Times New Roman" w:cs="Times New Roman"/>
          <w:sz w:val="28"/>
          <w:szCs w:val="28"/>
        </w:rPr>
      </w:pPr>
      <w:r w:rsidRPr="000C3204">
        <w:rPr>
          <w:rFonts w:ascii="Times New Roman" w:hAnsi="Times New Roman" w:cs="Times New Roman"/>
          <w:sz w:val="28"/>
          <w:szCs w:val="28"/>
        </w:rPr>
        <w:t xml:space="preserve">К т.л. = </w:t>
      </w:r>
      <w:r w:rsidRPr="000C3204">
        <w:rPr>
          <w:rFonts w:ascii="Times New Roman" w:hAnsi="Times New Roman" w:cs="Times New Roman"/>
          <w:sz w:val="28"/>
          <w:szCs w:val="28"/>
          <w:u w:val="single"/>
        </w:rPr>
        <w:t>Оборотные средства</w:t>
      </w:r>
      <w:r w:rsidRPr="000C3204">
        <w:rPr>
          <w:rFonts w:ascii="Times New Roman" w:hAnsi="Times New Roman" w:cs="Times New Roman"/>
          <w:sz w:val="28"/>
          <w:szCs w:val="28"/>
        </w:rPr>
        <w:t xml:space="preserve"> </w:t>
      </w:r>
    </w:p>
    <w:p w:rsidR="007F2C53" w:rsidRPr="000C3204" w:rsidRDefault="007F2C53" w:rsidP="007F2C53">
      <w:pPr>
        <w:tabs>
          <w:tab w:val="num" w:pos="0"/>
        </w:tabs>
        <w:spacing w:after="0" w:line="240" w:lineRule="auto"/>
        <w:jc w:val="both"/>
        <w:rPr>
          <w:rFonts w:ascii="Times New Roman" w:hAnsi="Times New Roman" w:cs="Times New Roman"/>
          <w:sz w:val="28"/>
          <w:szCs w:val="28"/>
        </w:rPr>
      </w:pPr>
      <w:r w:rsidRPr="000C3204">
        <w:rPr>
          <w:rFonts w:ascii="Times New Roman" w:hAnsi="Times New Roman" w:cs="Times New Roman"/>
          <w:sz w:val="28"/>
          <w:szCs w:val="28"/>
        </w:rPr>
        <w:t xml:space="preserve">             Краткосрочные обязательства</w:t>
      </w:r>
    </w:p>
    <w:p w:rsidR="007F2C53" w:rsidRPr="00D0604B" w:rsidRDefault="007F2C53" w:rsidP="007F2C53">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lastRenderedPageBreak/>
        <w:t>Значение этого показателя может значительно варьировать по отраслям и видам деятельности, а его разумный рост в динамике рассматривается как благоприятная тенденция. Нормативное значение этого показателя – 2.</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3) Коэффициент быстрой ликвидности (К б.л.)</w:t>
      </w:r>
      <w:r w:rsidRPr="00D0604B">
        <w:rPr>
          <w:rFonts w:ascii="Times New Roman" w:hAnsi="Times New Roman" w:cs="Times New Roman"/>
          <w:sz w:val="28"/>
          <w:szCs w:val="28"/>
        </w:rPr>
        <w:t xml:space="preserve"> – уточняет характеристику текущей ликвидности за счет того, что в расчет не берется наименее ликвидная часть оборотных активов – производственные запасы:</w:t>
      </w:r>
    </w:p>
    <w:p w:rsidR="007F2C53" w:rsidRPr="00D0604B" w:rsidRDefault="007F2C53" w:rsidP="007F2C53">
      <w:pPr>
        <w:tabs>
          <w:tab w:val="num" w:pos="0"/>
        </w:tabs>
        <w:spacing w:after="0" w:line="240" w:lineRule="auto"/>
        <w:jc w:val="both"/>
        <w:rPr>
          <w:rFonts w:ascii="Times New Roman" w:hAnsi="Times New Roman" w:cs="Times New Roman"/>
          <w:b/>
          <w:sz w:val="28"/>
          <w:szCs w:val="28"/>
        </w:rPr>
      </w:pPr>
    </w:p>
    <w:p w:rsidR="007F2C53" w:rsidRPr="000C3204" w:rsidRDefault="007F2C53" w:rsidP="007F2C53">
      <w:pPr>
        <w:tabs>
          <w:tab w:val="num" w:pos="0"/>
        </w:tabs>
        <w:spacing w:after="0" w:line="240" w:lineRule="auto"/>
        <w:jc w:val="both"/>
        <w:rPr>
          <w:rFonts w:ascii="Times New Roman" w:hAnsi="Times New Roman" w:cs="Times New Roman"/>
          <w:sz w:val="28"/>
          <w:szCs w:val="28"/>
        </w:rPr>
      </w:pPr>
      <w:r w:rsidRPr="000C3204">
        <w:rPr>
          <w:rFonts w:ascii="Times New Roman" w:hAnsi="Times New Roman" w:cs="Times New Roman"/>
          <w:sz w:val="28"/>
          <w:szCs w:val="28"/>
        </w:rPr>
        <w:t xml:space="preserve">Кб.л = </w:t>
      </w:r>
      <w:r w:rsidRPr="000C3204">
        <w:rPr>
          <w:rFonts w:ascii="Times New Roman" w:hAnsi="Times New Roman" w:cs="Times New Roman"/>
          <w:sz w:val="28"/>
          <w:szCs w:val="28"/>
          <w:u w:val="single"/>
        </w:rPr>
        <w:t>(Дебиторская задолженность + Денежные средства)</w:t>
      </w:r>
      <w:r w:rsidRPr="000C3204">
        <w:rPr>
          <w:rFonts w:ascii="Times New Roman" w:hAnsi="Times New Roman" w:cs="Times New Roman"/>
          <w:sz w:val="28"/>
          <w:szCs w:val="28"/>
        </w:rPr>
        <w:t xml:space="preserve"> </w:t>
      </w:r>
    </w:p>
    <w:p w:rsidR="007F2C53" w:rsidRPr="000C3204" w:rsidRDefault="007F2C53" w:rsidP="007F2C53">
      <w:pPr>
        <w:tabs>
          <w:tab w:val="num" w:pos="0"/>
        </w:tabs>
        <w:spacing w:after="0" w:line="240" w:lineRule="auto"/>
        <w:jc w:val="both"/>
        <w:rPr>
          <w:rFonts w:ascii="Times New Roman" w:hAnsi="Times New Roman" w:cs="Times New Roman"/>
          <w:sz w:val="28"/>
          <w:szCs w:val="28"/>
        </w:rPr>
      </w:pPr>
      <w:r w:rsidRPr="000C3204">
        <w:rPr>
          <w:rFonts w:ascii="Times New Roman" w:hAnsi="Times New Roman" w:cs="Times New Roman"/>
          <w:sz w:val="28"/>
          <w:szCs w:val="28"/>
        </w:rPr>
        <w:t xml:space="preserve">                           Краткосрочные обязательства</w:t>
      </w:r>
    </w:p>
    <w:p w:rsidR="007F2C53" w:rsidRPr="00D0604B" w:rsidRDefault="007F2C53" w:rsidP="007F2C53">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 xml:space="preserve">Логика такого исключения состоит не только в меньшей ликвидности производственных запасов, но и, что гораздо важнее, в том, что денежные средства, вырученные в результате вынужденной реализации производственных запасов, могут быть существенно ниже расходов по их приобретению. Нормативное значение </w:t>
      </w:r>
      <w:r>
        <w:rPr>
          <w:rFonts w:ascii="Times New Roman" w:hAnsi="Times New Roman" w:cs="Times New Roman"/>
          <w:sz w:val="28"/>
          <w:szCs w:val="28"/>
        </w:rPr>
        <w:t xml:space="preserve">этого коэффициента </w:t>
      </w:r>
      <w:r w:rsidRPr="00D0604B">
        <w:rPr>
          <w:rFonts w:ascii="Times New Roman" w:hAnsi="Times New Roman" w:cs="Times New Roman"/>
          <w:sz w:val="28"/>
          <w:szCs w:val="28"/>
        </w:rPr>
        <w:t xml:space="preserve"> – 1.</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 xml:space="preserve">4) </w:t>
      </w:r>
      <w:r w:rsidRPr="00D0604B">
        <w:rPr>
          <w:rFonts w:ascii="Times New Roman" w:hAnsi="Times New Roman" w:cs="Times New Roman"/>
          <w:i/>
          <w:sz w:val="28"/>
          <w:szCs w:val="28"/>
        </w:rPr>
        <w:t>Коэффициент абсолютной ликвидности (платежеспособности)(Ка.л.)</w:t>
      </w:r>
      <w:r w:rsidRPr="00D0604B">
        <w:rPr>
          <w:rFonts w:ascii="Times New Roman" w:hAnsi="Times New Roman" w:cs="Times New Roman"/>
          <w:sz w:val="28"/>
          <w:szCs w:val="28"/>
        </w:rPr>
        <w:t xml:space="preserve"> – является наиболее жестким критерием ликвидности предприятия и показывает какая часть краткосрочных заемных обязательств может быть погашена немедленно за счет имеющихся средств:</w:t>
      </w:r>
    </w:p>
    <w:p w:rsidR="007F2C53" w:rsidRPr="00345244" w:rsidRDefault="007F2C53" w:rsidP="007F2C53">
      <w:pPr>
        <w:tabs>
          <w:tab w:val="num" w:pos="0"/>
        </w:tabs>
        <w:spacing w:after="0" w:line="240" w:lineRule="auto"/>
        <w:jc w:val="both"/>
        <w:rPr>
          <w:rFonts w:ascii="Times New Roman" w:hAnsi="Times New Roman" w:cs="Times New Roman"/>
          <w:sz w:val="28"/>
          <w:szCs w:val="28"/>
        </w:rPr>
      </w:pPr>
    </w:p>
    <w:p w:rsidR="007F2C53" w:rsidRPr="00345244" w:rsidRDefault="007F2C53" w:rsidP="007F2C53">
      <w:pPr>
        <w:tabs>
          <w:tab w:val="num" w:pos="0"/>
        </w:tabs>
        <w:spacing w:after="0" w:line="240" w:lineRule="auto"/>
        <w:jc w:val="both"/>
        <w:rPr>
          <w:rFonts w:ascii="Times New Roman" w:hAnsi="Times New Roman" w:cs="Times New Roman"/>
          <w:sz w:val="28"/>
          <w:szCs w:val="28"/>
        </w:rPr>
      </w:pPr>
      <w:r w:rsidRPr="00345244">
        <w:rPr>
          <w:rFonts w:ascii="Times New Roman" w:hAnsi="Times New Roman" w:cs="Times New Roman"/>
          <w:sz w:val="28"/>
          <w:szCs w:val="28"/>
        </w:rPr>
        <w:t xml:space="preserve">К а.л. =         </w:t>
      </w:r>
      <w:r w:rsidRPr="00345244">
        <w:rPr>
          <w:rFonts w:ascii="Times New Roman" w:hAnsi="Times New Roman" w:cs="Times New Roman"/>
          <w:sz w:val="28"/>
          <w:szCs w:val="28"/>
          <w:u w:val="single"/>
        </w:rPr>
        <w:t>Денежные средства</w:t>
      </w:r>
      <w:r w:rsidRPr="00345244">
        <w:rPr>
          <w:rFonts w:ascii="Times New Roman" w:hAnsi="Times New Roman" w:cs="Times New Roman"/>
          <w:sz w:val="28"/>
          <w:szCs w:val="28"/>
        </w:rPr>
        <w:t xml:space="preserve"> </w:t>
      </w:r>
    </w:p>
    <w:p w:rsidR="007F2C53" w:rsidRPr="00345244" w:rsidRDefault="007F2C53" w:rsidP="007F2C53">
      <w:pPr>
        <w:tabs>
          <w:tab w:val="num" w:pos="0"/>
        </w:tabs>
        <w:spacing w:after="0" w:line="240" w:lineRule="auto"/>
        <w:jc w:val="both"/>
        <w:rPr>
          <w:rFonts w:ascii="Times New Roman" w:hAnsi="Times New Roman" w:cs="Times New Roman"/>
          <w:sz w:val="28"/>
          <w:szCs w:val="28"/>
        </w:rPr>
      </w:pPr>
      <w:r w:rsidRPr="00345244">
        <w:rPr>
          <w:rFonts w:ascii="Times New Roman" w:hAnsi="Times New Roman" w:cs="Times New Roman"/>
          <w:sz w:val="28"/>
          <w:szCs w:val="28"/>
        </w:rPr>
        <w:t xml:space="preserve">               Краткосрочные обязательства</w:t>
      </w:r>
    </w:p>
    <w:p w:rsidR="007F2C53" w:rsidRPr="00D0604B" w:rsidRDefault="007F2C53" w:rsidP="007F2C53">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Нормативное значение этого коэффициента – 0,05 -0,1</w:t>
      </w:r>
    </w:p>
    <w:p w:rsidR="007F2C53" w:rsidRDefault="007F2C53" w:rsidP="00C15DE3">
      <w:pPr>
        <w:pStyle w:val="33"/>
        <w:tabs>
          <w:tab w:val="clear" w:pos="1080"/>
        </w:tabs>
        <w:ind w:left="0" w:firstLine="709"/>
        <w:jc w:val="left"/>
        <w:rPr>
          <w:b/>
          <w:szCs w:val="28"/>
        </w:rPr>
      </w:pPr>
    </w:p>
    <w:p w:rsidR="007F2C53" w:rsidRPr="00345244" w:rsidRDefault="007F2C53" w:rsidP="007F2C53">
      <w:pPr>
        <w:tabs>
          <w:tab w:val="num" w:pos="0"/>
        </w:tabs>
        <w:spacing w:after="0" w:line="240" w:lineRule="auto"/>
        <w:ind w:firstLine="709"/>
        <w:jc w:val="both"/>
        <w:rPr>
          <w:rFonts w:ascii="Times New Roman" w:hAnsi="Times New Roman" w:cs="Times New Roman"/>
          <w:b/>
          <w:i/>
          <w:sz w:val="28"/>
          <w:szCs w:val="28"/>
        </w:rPr>
      </w:pPr>
      <w:r w:rsidRPr="00345244">
        <w:rPr>
          <w:rFonts w:ascii="Times New Roman" w:hAnsi="Times New Roman" w:cs="Times New Roman"/>
          <w:b/>
          <w:i/>
          <w:sz w:val="28"/>
          <w:szCs w:val="28"/>
        </w:rPr>
        <w:t>Показатели финансовых результатов деятельности предприятия.</w:t>
      </w:r>
      <w:r>
        <w:rPr>
          <w:rFonts w:ascii="Times New Roman" w:hAnsi="Times New Roman" w:cs="Times New Roman"/>
          <w:b/>
          <w:i/>
          <w:sz w:val="28"/>
          <w:szCs w:val="28"/>
        </w:rPr>
        <w:t xml:space="preserve"> </w:t>
      </w:r>
      <w:r w:rsidRPr="00D0604B">
        <w:rPr>
          <w:rFonts w:ascii="Times New Roman" w:hAnsi="Times New Roman" w:cs="Times New Roman"/>
          <w:sz w:val="28"/>
          <w:szCs w:val="28"/>
        </w:rPr>
        <w:t>Финансовые результаты деятельности предприятия оцениваются показателями прибыли и рентабельности. Показатели прибыли определяются в результате сопоставления денежных доходов предприятия с его денежными расходами и фиксируются в том случае если денежные доходы предприятия превышают его денежные расходы.</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sz w:val="28"/>
          <w:szCs w:val="28"/>
        </w:rPr>
        <w:t>Показатель прибыли характ</w:t>
      </w:r>
      <w:r>
        <w:rPr>
          <w:rFonts w:ascii="Times New Roman" w:hAnsi="Times New Roman" w:cs="Times New Roman"/>
          <w:sz w:val="28"/>
          <w:szCs w:val="28"/>
        </w:rPr>
        <w:t>еризует качество хозяйствования</w:t>
      </w:r>
      <w:r w:rsidRPr="00D0604B">
        <w:rPr>
          <w:rFonts w:ascii="Times New Roman" w:hAnsi="Times New Roman" w:cs="Times New Roman"/>
          <w:sz w:val="28"/>
          <w:szCs w:val="28"/>
        </w:rPr>
        <w:t xml:space="preserve">. Однако информация о прибыли недостаточно информативна, поскольку не отражает какой ценой (какими затратами) эта прибыль получена. Этот недостаток показателя прибыли устраняется показателями рентабельности, которые построены на сопоставлении полученной прибыли с понесенными затратами. Они выражаются в процентах и характеризуют окупаемость затрат предприятия, полученной прибылью:  </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1) Рентабельность активов (</w:t>
      </w:r>
      <w:r w:rsidRPr="00D0604B">
        <w:rPr>
          <w:rFonts w:ascii="Times New Roman" w:hAnsi="Times New Roman" w:cs="Times New Roman"/>
          <w:i/>
          <w:sz w:val="28"/>
          <w:szCs w:val="28"/>
          <w:lang w:val="en-US"/>
        </w:rPr>
        <w:t>R</w:t>
      </w:r>
      <w:r w:rsidRPr="00D0604B">
        <w:rPr>
          <w:rFonts w:ascii="Times New Roman" w:hAnsi="Times New Roman" w:cs="Times New Roman"/>
          <w:i/>
          <w:sz w:val="28"/>
          <w:szCs w:val="28"/>
        </w:rPr>
        <w:t>активов)</w:t>
      </w:r>
      <w:r w:rsidRPr="00D0604B">
        <w:rPr>
          <w:rFonts w:ascii="Times New Roman" w:hAnsi="Times New Roman" w:cs="Times New Roman"/>
          <w:sz w:val="28"/>
          <w:szCs w:val="28"/>
        </w:rPr>
        <w:t xml:space="preserve"> – дает оценку эффективности вложения средств в активы предприятия. Позволяет оценить правильность выбора именно такого инвестирования. Рентабельность активов (</w:t>
      </w:r>
      <w:r w:rsidRPr="00D0604B">
        <w:rPr>
          <w:rFonts w:ascii="Times New Roman" w:hAnsi="Times New Roman" w:cs="Times New Roman"/>
          <w:sz w:val="28"/>
          <w:szCs w:val="28"/>
          <w:lang w:val="en-US"/>
        </w:rPr>
        <w:t>R</w:t>
      </w:r>
      <w:r w:rsidRPr="00D0604B">
        <w:rPr>
          <w:rFonts w:ascii="Times New Roman" w:hAnsi="Times New Roman" w:cs="Times New Roman"/>
          <w:sz w:val="28"/>
          <w:szCs w:val="28"/>
        </w:rPr>
        <w:t>активов) определяется соотношением  чистой прибыли (Пчист.) плюс проценты к уплате (% к уплате) на совокупный объем активов, т.е  итог баланса или валюта баланса (ВА):</w:t>
      </w:r>
    </w:p>
    <w:p w:rsidR="007F2C53" w:rsidRPr="00345244" w:rsidRDefault="007F2C53" w:rsidP="007F2C53">
      <w:pPr>
        <w:tabs>
          <w:tab w:val="num" w:pos="0"/>
        </w:tabs>
        <w:spacing w:after="0" w:line="240" w:lineRule="auto"/>
        <w:jc w:val="center"/>
        <w:rPr>
          <w:rFonts w:ascii="Times New Roman" w:hAnsi="Times New Roman" w:cs="Times New Roman"/>
          <w:sz w:val="28"/>
          <w:szCs w:val="28"/>
        </w:rPr>
      </w:pPr>
      <w:r w:rsidRPr="00345244">
        <w:rPr>
          <w:rFonts w:ascii="Times New Roman" w:hAnsi="Times New Roman" w:cs="Times New Roman"/>
          <w:sz w:val="28"/>
          <w:szCs w:val="28"/>
          <w:lang w:val="en-US"/>
        </w:rPr>
        <w:t>R</w:t>
      </w:r>
      <w:r w:rsidRPr="00345244">
        <w:rPr>
          <w:rFonts w:ascii="Times New Roman" w:hAnsi="Times New Roman" w:cs="Times New Roman"/>
          <w:sz w:val="28"/>
          <w:szCs w:val="28"/>
        </w:rPr>
        <w:t>активов</w:t>
      </w:r>
      <w:r w:rsidRPr="00345244">
        <w:rPr>
          <w:rFonts w:ascii="Times New Roman" w:hAnsi="Times New Roman" w:cs="Times New Roman"/>
          <w:i/>
          <w:sz w:val="28"/>
          <w:szCs w:val="28"/>
        </w:rPr>
        <w:t xml:space="preserve"> = </w:t>
      </w:r>
      <w:r w:rsidRPr="00345244">
        <w:rPr>
          <w:rFonts w:ascii="Times New Roman" w:hAnsi="Times New Roman" w:cs="Times New Roman"/>
          <w:sz w:val="28"/>
          <w:szCs w:val="28"/>
        </w:rPr>
        <w:t>Пчист :  ВА</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2)Рентабельность инвестированного капитала</w:t>
      </w:r>
      <w:r w:rsidRPr="00D0604B">
        <w:rPr>
          <w:rFonts w:ascii="Times New Roman" w:hAnsi="Times New Roman" w:cs="Times New Roman"/>
          <w:b/>
          <w:sz w:val="28"/>
          <w:szCs w:val="28"/>
        </w:rPr>
        <w:t xml:space="preserve"> </w:t>
      </w:r>
      <w:r w:rsidRPr="00D0604B">
        <w:rPr>
          <w:rFonts w:ascii="Times New Roman" w:hAnsi="Times New Roman" w:cs="Times New Roman"/>
          <w:i/>
          <w:sz w:val="28"/>
          <w:szCs w:val="28"/>
        </w:rPr>
        <w:t>(</w:t>
      </w:r>
      <w:r w:rsidRPr="00D0604B">
        <w:rPr>
          <w:rFonts w:ascii="Times New Roman" w:hAnsi="Times New Roman" w:cs="Times New Roman"/>
          <w:i/>
          <w:sz w:val="28"/>
          <w:szCs w:val="28"/>
          <w:lang w:val="en-US"/>
        </w:rPr>
        <w:t>R</w:t>
      </w:r>
      <w:r w:rsidRPr="00D0604B">
        <w:rPr>
          <w:rFonts w:ascii="Times New Roman" w:hAnsi="Times New Roman" w:cs="Times New Roman"/>
          <w:i/>
          <w:sz w:val="28"/>
          <w:szCs w:val="28"/>
        </w:rPr>
        <w:t xml:space="preserve">капитала) </w:t>
      </w:r>
      <w:r w:rsidRPr="00D0604B">
        <w:rPr>
          <w:rFonts w:ascii="Times New Roman" w:hAnsi="Times New Roman" w:cs="Times New Roman"/>
          <w:sz w:val="28"/>
          <w:szCs w:val="28"/>
        </w:rPr>
        <w:t xml:space="preserve">– характеризует оценку эффективности и целесообразности взаимоотношений </w:t>
      </w:r>
      <w:r w:rsidRPr="00D0604B">
        <w:rPr>
          <w:rFonts w:ascii="Times New Roman" w:hAnsi="Times New Roman" w:cs="Times New Roman"/>
          <w:sz w:val="28"/>
          <w:szCs w:val="28"/>
        </w:rPr>
        <w:lastRenderedPageBreak/>
        <w:t>между инвесторами и созданным ими предприятием, он оценивает доходность долгосрочного вложения ими капитала. Определяется делением суммы чистой прибыли и процентов к уплате (Пчист. +% к уплате) на разницу между итогом баланса по пассиву и краткосрочными обязательствами  (ВП - КО):</w:t>
      </w:r>
    </w:p>
    <w:p w:rsidR="007F2C53" w:rsidRPr="00345244" w:rsidRDefault="007F2C53" w:rsidP="007F2C53">
      <w:pPr>
        <w:tabs>
          <w:tab w:val="num" w:pos="0"/>
        </w:tabs>
        <w:spacing w:after="0" w:line="240" w:lineRule="auto"/>
        <w:jc w:val="center"/>
        <w:rPr>
          <w:rFonts w:ascii="Times New Roman" w:hAnsi="Times New Roman" w:cs="Times New Roman"/>
          <w:sz w:val="28"/>
          <w:szCs w:val="28"/>
        </w:rPr>
      </w:pPr>
      <w:r w:rsidRPr="00345244">
        <w:rPr>
          <w:rFonts w:ascii="Times New Roman" w:hAnsi="Times New Roman" w:cs="Times New Roman"/>
          <w:sz w:val="28"/>
          <w:szCs w:val="28"/>
          <w:lang w:val="en-US"/>
        </w:rPr>
        <w:t>R</w:t>
      </w:r>
      <w:r w:rsidRPr="00345244">
        <w:rPr>
          <w:rFonts w:ascii="Times New Roman" w:hAnsi="Times New Roman" w:cs="Times New Roman"/>
          <w:sz w:val="28"/>
          <w:szCs w:val="28"/>
        </w:rPr>
        <w:t>капитала</w:t>
      </w:r>
      <w:r w:rsidRPr="00345244">
        <w:rPr>
          <w:rFonts w:ascii="Times New Roman" w:hAnsi="Times New Roman" w:cs="Times New Roman"/>
          <w:i/>
          <w:sz w:val="28"/>
          <w:szCs w:val="28"/>
        </w:rPr>
        <w:t xml:space="preserve"> =</w:t>
      </w:r>
      <w:r w:rsidRPr="00345244">
        <w:rPr>
          <w:rFonts w:ascii="Times New Roman" w:hAnsi="Times New Roman" w:cs="Times New Roman"/>
          <w:sz w:val="28"/>
          <w:szCs w:val="28"/>
        </w:rPr>
        <w:t xml:space="preserve"> (Пчист. +% к уплате) : ВП – КО</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3) Рентабельность собственного капитала (</w:t>
      </w:r>
      <w:r w:rsidRPr="00D0604B">
        <w:rPr>
          <w:rFonts w:ascii="Times New Roman" w:hAnsi="Times New Roman" w:cs="Times New Roman"/>
          <w:i/>
          <w:sz w:val="28"/>
          <w:szCs w:val="28"/>
          <w:lang w:val="en-US"/>
        </w:rPr>
        <w:t>R</w:t>
      </w:r>
      <w:r w:rsidRPr="00D0604B">
        <w:rPr>
          <w:rFonts w:ascii="Times New Roman" w:hAnsi="Times New Roman" w:cs="Times New Roman"/>
          <w:i/>
          <w:sz w:val="28"/>
          <w:szCs w:val="28"/>
        </w:rPr>
        <w:t>с.к.)</w:t>
      </w:r>
      <w:r w:rsidRPr="00D0604B">
        <w:rPr>
          <w:rFonts w:ascii="Times New Roman" w:hAnsi="Times New Roman" w:cs="Times New Roman"/>
          <w:sz w:val="28"/>
          <w:szCs w:val="28"/>
        </w:rPr>
        <w:t xml:space="preserve"> – является финансовым индикатором оценки целесообразности инвестиций с позиции собственников капитала. Определяется делением  чистой прибыли (Пчист) на собственный капитал (СК):</w:t>
      </w:r>
    </w:p>
    <w:p w:rsidR="007F2C53" w:rsidRPr="00345244" w:rsidRDefault="007F2C53" w:rsidP="007F2C53">
      <w:pPr>
        <w:tabs>
          <w:tab w:val="num" w:pos="0"/>
        </w:tabs>
        <w:spacing w:after="0" w:line="240" w:lineRule="auto"/>
        <w:jc w:val="center"/>
        <w:rPr>
          <w:rFonts w:ascii="Times New Roman" w:hAnsi="Times New Roman" w:cs="Times New Roman"/>
          <w:sz w:val="28"/>
          <w:szCs w:val="28"/>
        </w:rPr>
      </w:pPr>
      <w:r w:rsidRPr="00345244">
        <w:rPr>
          <w:rFonts w:ascii="Times New Roman" w:hAnsi="Times New Roman" w:cs="Times New Roman"/>
          <w:sz w:val="28"/>
          <w:szCs w:val="28"/>
          <w:lang w:val="en-US"/>
        </w:rPr>
        <w:t>R</w:t>
      </w:r>
      <w:r w:rsidRPr="00345244">
        <w:rPr>
          <w:rFonts w:ascii="Times New Roman" w:hAnsi="Times New Roman" w:cs="Times New Roman"/>
          <w:sz w:val="28"/>
          <w:szCs w:val="28"/>
        </w:rPr>
        <w:t xml:space="preserve">с.к </w:t>
      </w:r>
      <w:r w:rsidRPr="00345244">
        <w:rPr>
          <w:rFonts w:ascii="Times New Roman" w:hAnsi="Times New Roman" w:cs="Times New Roman"/>
          <w:i/>
          <w:sz w:val="28"/>
          <w:szCs w:val="28"/>
        </w:rPr>
        <w:t xml:space="preserve">.=  </w:t>
      </w:r>
      <w:r w:rsidRPr="00345244">
        <w:rPr>
          <w:rFonts w:ascii="Times New Roman" w:hAnsi="Times New Roman" w:cs="Times New Roman"/>
          <w:sz w:val="28"/>
          <w:szCs w:val="28"/>
        </w:rPr>
        <w:t xml:space="preserve">Пчист. : СК            </w:t>
      </w:r>
    </w:p>
    <w:p w:rsidR="007F2C53" w:rsidRPr="00D0604B" w:rsidRDefault="007F2C53" w:rsidP="007F2C53">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4)Валовая  рентабельность реализованной продукции(</w:t>
      </w:r>
      <w:r w:rsidRPr="00D0604B">
        <w:rPr>
          <w:rFonts w:ascii="Times New Roman" w:hAnsi="Times New Roman" w:cs="Times New Roman"/>
          <w:i/>
          <w:sz w:val="28"/>
          <w:szCs w:val="28"/>
          <w:lang w:val="en-US"/>
        </w:rPr>
        <w:t>R</w:t>
      </w:r>
      <w:r w:rsidRPr="00D0604B">
        <w:rPr>
          <w:rFonts w:ascii="Times New Roman" w:hAnsi="Times New Roman" w:cs="Times New Roman"/>
          <w:i/>
          <w:sz w:val="28"/>
          <w:szCs w:val="28"/>
        </w:rPr>
        <w:t xml:space="preserve"> вал.), операционная рентабельность реализованной продукции (</w:t>
      </w:r>
      <w:r w:rsidRPr="00D0604B">
        <w:rPr>
          <w:rFonts w:ascii="Times New Roman" w:hAnsi="Times New Roman" w:cs="Times New Roman"/>
          <w:i/>
          <w:sz w:val="28"/>
          <w:szCs w:val="28"/>
          <w:lang w:val="en-US"/>
        </w:rPr>
        <w:t>R</w:t>
      </w:r>
      <w:r w:rsidRPr="00D0604B">
        <w:rPr>
          <w:rFonts w:ascii="Times New Roman" w:hAnsi="Times New Roman" w:cs="Times New Roman"/>
          <w:i/>
          <w:sz w:val="28"/>
          <w:szCs w:val="28"/>
        </w:rPr>
        <w:t>операц.), чистая рентабельность реализованной продукции(</w:t>
      </w:r>
      <w:r w:rsidRPr="00D0604B">
        <w:rPr>
          <w:rFonts w:ascii="Times New Roman" w:hAnsi="Times New Roman" w:cs="Times New Roman"/>
          <w:i/>
          <w:sz w:val="28"/>
          <w:szCs w:val="28"/>
          <w:lang w:val="en-US"/>
        </w:rPr>
        <w:t>R</w:t>
      </w:r>
      <w:r w:rsidRPr="00D0604B">
        <w:rPr>
          <w:rFonts w:ascii="Times New Roman" w:hAnsi="Times New Roman" w:cs="Times New Roman"/>
          <w:i/>
          <w:sz w:val="28"/>
          <w:szCs w:val="28"/>
        </w:rPr>
        <w:t xml:space="preserve">чист.) </w:t>
      </w:r>
      <w:r w:rsidRPr="00D0604B">
        <w:rPr>
          <w:rFonts w:ascii="Times New Roman" w:hAnsi="Times New Roman" w:cs="Times New Roman"/>
          <w:sz w:val="28"/>
          <w:szCs w:val="28"/>
        </w:rPr>
        <w:t>– характеризуют рентабельность продаж. Определяются соотношением соответственно валовой прибыли (Пвал.), операционной прибыли (П операц.) и чистой прибыли(П чист.) к выручке от реализации продукции (Вр.п.):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81"/>
        <w:gridCol w:w="3202"/>
        <w:gridCol w:w="3188"/>
      </w:tblGrid>
      <w:tr w:rsidR="007F2C53" w:rsidRPr="00D0604B" w:rsidTr="007F2C53">
        <w:tc>
          <w:tcPr>
            <w:tcW w:w="3181" w:type="dxa"/>
          </w:tcPr>
          <w:p w:rsidR="007F2C53" w:rsidRPr="00345244" w:rsidRDefault="007F2C53" w:rsidP="009138E9">
            <w:pPr>
              <w:tabs>
                <w:tab w:val="num" w:pos="0"/>
              </w:tabs>
              <w:jc w:val="center"/>
              <w:rPr>
                <w:rFonts w:ascii="Times New Roman" w:hAnsi="Times New Roman" w:cs="Times New Roman"/>
                <w:sz w:val="28"/>
                <w:szCs w:val="28"/>
                <w:u w:val="single"/>
              </w:rPr>
            </w:pPr>
            <w:r w:rsidRPr="00345244">
              <w:rPr>
                <w:rFonts w:ascii="Times New Roman" w:hAnsi="Times New Roman" w:cs="Times New Roman"/>
                <w:sz w:val="28"/>
                <w:szCs w:val="28"/>
                <w:lang w:val="en-US"/>
              </w:rPr>
              <w:t>R</w:t>
            </w:r>
            <w:r w:rsidRPr="00345244">
              <w:rPr>
                <w:rFonts w:ascii="Times New Roman" w:hAnsi="Times New Roman" w:cs="Times New Roman"/>
                <w:sz w:val="28"/>
                <w:szCs w:val="28"/>
              </w:rPr>
              <w:t xml:space="preserve"> вал. = </w:t>
            </w:r>
            <w:r w:rsidRPr="00345244">
              <w:rPr>
                <w:rFonts w:ascii="Times New Roman" w:hAnsi="Times New Roman" w:cs="Times New Roman"/>
                <w:sz w:val="28"/>
                <w:szCs w:val="28"/>
                <w:u w:val="single"/>
              </w:rPr>
              <w:t>Пвал.</w:t>
            </w:r>
          </w:p>
          <w:p w:rsidR="007F2C53" w:rsidRPr="00345244" w:rsidRDefault="007F2C53" w:rsidP="009138E9">
            <w:pPr>
              <w:tabs>
                <w:tab w:val="num" w:pos="0"/>
              </w:tabs>
              <w:jc w:val="center"/>
              <w:rPr>
                <w:rFonts w:ascii="Times New Roman" w:hAnsi="Times New Roman" w:cs="Times New Roman"/>
                <w:sz w:val="28"/>
                <w:szCs w:val="28"/>
              </w:rPr>
            </w:pPr>
            <w:r w:rsidRPr="00345244">
              <w:rPr>
                <w:rFonts w:ascii="Times New Roman" w:hAnsi="Times New Roman" w:cs="Times New Roman"/>
                <w:sz w:val="28"/>
                <w:szCs w:val="28"/>
              </w:rPr>
              <w:t xml:space="preserve">             Вр.п</w:t>
            </w:r>
          </w:p>
          <w:p w:rsidR="007F2C53" w:rsidRDefault="007F2C53" w:rsidP="009138E9">
            <w:pPr>
              <w:tabs>
                <w:tab w:val="num" w:pos="0"/>
              </w:tabs>
              <w:jc w:val="center"/>
              <w:rPr>
                <w:rFonts w:ascii="Times New Roman" w:hAnsi="Times New Roman" w:cs="Times New Roman"/>
                <w:sz w:val="28"/>
                <w:szCs w:val="28"/>
              </w:rPr>
            </w:pPr>
          </w:p>
          <w:p w:rsidR="007F2C53" w:rsidRDefault="007F2C53" w:rsidP="009138E9">
            <w:pPr>
              <w:tabs>
                <w:tab w:val="num" w:pos="0"/>
              </w:tabs>
              <w:jc w:val="center"/>
              <w:rPr>
                <w:rFonts w:ascii="Times New Roman" w:hAnsi="Times New Roman" w:cs="Times New Roman"/>
                <w:sz w:val="28"/>
                <w:szCs w:val="28"/>
              </w:rPr>
            </w:pPr>
          </w:p>
          <w:p w:rsidR="007F2C53" w:rsidRPr="00345244" w:rsidRDefault="007F2C53" w:rsidP="007F2C53">
            <w:pPr>
              <w:tabs>
                <w:tab w:val="num" w:pos="0"/>
              </w:tabs>
              <w:rPr>
                <w:rFonts w:ascii="Times New Roman" w:hAnsi="Times New Roman" w:cs="Times New Roman"/>
                <w:sz w:val="28"/>
                <w:szCs w:val="28"/>
              </w:rPr>
            </w:pPr>
          </w:p>
        </w:tc>
        <w:tc>
          <w:tcPr>
            <w:tcW w:w="3202" w:type="dxa"/>
          </w:tcPr>
          <w:p w:rsidR="007F2C53" w:rsidRPr="00345244" w:rsidRDefault="007F2C53" w:rsidP="009138E9">
            <w:pPr>
              <w:tabs>
                <w:tab w:val="num" w:pos="0"/>
              </w:tabs>
              <w:jc w:val="center"/>
              <w:rPr>
                <w:rFonts w:ascii="Times New Roman" w:hAnsi="Times New Roman" w:cs="Times New Roman"/>
                <w:sz w:val="28"/>
                <w:szCs w:val="28"/>
                <w:u w:val="single"/>
              </w:rPr>
            </w:pPr>
            <w:r w:rsidRPr="00345244">
              <w:rPr>
                <w:rFonts w:ascii="Times New Roman" w:hAnsi="Times New Roman" w:cs="Times New Roman"/>
                <w:sz w:val="28"/>
                <w:szCs w:val="28"/>
                <w:lang w:val="en-US"/>
              </w:rPr>
              <w:t>R</w:t>
            </w:r>
            <w:r w:rsidRPr="00345244">
              <w:rPr>
                <w:rFonts w:ascii="Times New Roman" w:hAnsi="Times New Roman" w:cs="Times New Roman"/>
                <w:sz w:val="28"/>
                <w:szCs w:val="28"/>
              </w:rPr>
              <w:t xml:space="preserve"> операц.. = </w:t>
            </w:r>
            <w:r w:rsidRPr="00345244">
              <w:rPr>
                <w:rFonts w:ascii="Times New Roman" w:hAnsi="Times New Roman" w:cs="Times New Roman"/>
                <w:sz w:val="28"/>
                <w:szCs w:val="28"/>
                <w:u w:val="single"/>
              </w:rPr>
              <w:t>Поперац.</w:t>
            </w:r>
          </w:p>
          <w:p w:rsidR="007F2C53" w:rsidRPr="00345244" w:rsidRDefault="007F2C53" w:rsidP="009138E9">
            <w:pPr>
              <w:tabs>
                <w:tab w:val="num" w:pos="0"/>
              </w:tabs>
              <w:jc w:val="center"/>
              <w:rPr>
                <w:rFonts w:ascii="Times New Roman" w:hAnsi="Times New Roman" w:cs="Times New Roman"/>
                <w:sz w:val="28"/>
                <w:szCs w:val="28"/>
              </w:rPr>
            </w:pPr>
            <w:r w:rsidRPr="00345244">
              <w:rPr>
                <w:rFonts w:ascii="Times New Roman" w:hAnsi="Times New Roman" w:cs="Times New Roman"/>
                <w:sz w:val="28"/>
                <w:szCs w:val="28"/>
              </w:rPr>
              <w:t xml:space="preserve">        Вр.п</w:t>
            </w:r>
          </w:p>
          <w:p w:rsidR="007F2C53" w:rsidRPr="00345244" w:rsidRDefault="007F2C53" w:rsidP="009138E9">
            <w:pPr>
              <w:tabs>
                <w:tab w:val="num" w:pos="0"/>
              </w:tabs>
              <w:jc w:val="center"/>
              <w:rPr>
                <w:rFonts w:ascii="Times New Roman" w:hAnsi="Times New Roman" w:cs="Times New Roman"/>
                <w:sz w:val="28"/>
                <w:szCs w:val="28"/>
              </w:rPr>
            </w:pPr>
          </w:p>
        </w:tc>
        <w:tc>
          <w:tcPr>
            <w:tcW w:w="3188" w:type="dxa"/>
          </w:tcPr>
          <w:p w:rsidR="007F2C53" w:rsidRPr="00345244" w:rsidRDefault="007F2C53" w:rsidP="009138E9">
            <w:pPr>
              <w:tabs>
                <w:tab w:val="num" w:pos="0"/>
              </w:tabs>
              <w:jc w:val="center"/>
              <w:rPr>
                <w:rFonts w:ascii="Times New Roman" w:hAnsi="Times New Roman" w:cs="Times New Roman"/>
                <w:sz w:val="28"/>
                <w:szCs w:val="28"/>
                <w:u w:val="single"/>
              </w:rPr>
            </w:pPr>
            <w:r w:rsidRPr="00345244">
              <w:rPr>
                <w:rFonts w:ascii="Times New Roman" w:hAnsi="Times New Roman" w:cs="Times New Roman"/>
                <w:sz w:val="28"/>
                <w:szCs w:val="28"/>
                <w:lang w:val="en-US"/>
              </w:rPr>
              <w:t>R</w:t>
            </w:r>
            <w:r w:rsidRPr="00345244">
              <w:rPr>
                <w:rFonts w:ascii="Times New Roman" w:hAnsi="Times New Roman" w:cs="Times New Roman"/>
                <w:sz w:val="28"/>
                <w:szCs w:val="28"/>
              </w:rPr>
              <w:t xml:space="preserve"> чист. = </w:t>
            </w:r>
            <w:r w:rsidRPr="00345244">
              <w:rPr>
                <w:rFonts w:ascii="Times New Roman" w:hAnsi="Times New Roman" w:cs="Times New Roman"/>
                <w:sz w:val="28"/>
                <w:szCs w:val="28"/>
                <w:u w:val="single"/>
              </w:rPr>
              <w:t>Пчист.</w:t>
            </w:r>
          </w:p>
          <w:p w:rsidR="007F2C53" w:rsidRPr="00345244" w:rsidRDefault="007F2C53" w:rsidP="009138E9">
            <w:pPr>
              <w:tabs>
                <w:tab w:val="num" w:pos="0"/>
              </w:tabs>
              <w:jc w:val="center"/>
              <w:rPr>
                <w:rFonts w:ascii="Times New Roman" w:hAnsi="Times New Roman" w:cs="Times New Roman"/>
                <w:sz w:val="28"/>
                <w:szCs w:val="28"/>
              </w:rPr>
            </w:pPr>
            <w:r w:rsidRPr="00345244">
              <w:rPr>
                <w:rFonts w:ascii="Times New Roman" w:hAnsi="Times New Roman" w:cs="Times New Roman"/>
                <w:sz w:val="28"/>
                <w:szCs w:val="28"/>
              </w:rPr>
              <w:t xml:space="preserve">                  Вр.п</w:t>
            </w:r>
          </w:p>
          <w:p w:rsidR="007F2C53" w:rsidRPr="00345244" w:rsidRDefault="007F2C53" w:rsidP="009138E9">
            <w:pPr>
              <w:tabs>
                <w:tab w:val="num" w:pos="0"/>
              </w:tabs>
              <w:jc w:val="center"/>
              <w:rPr>
                <w:rFonts w:ascii="Times New Roman" w:hAnsi="Times New Roman" w:cs="Times New Roman"/>
                <w:sz w:val="28"/>
                <w:szCs w:val="28"/>
              </w:rPr>
            </w:pPr>
          </w:p>
        </w:tc>
      </w:tr>
    </w:tbl>
    <w:p w:rsidR="009D11BB" w:rsidRDefault="007F2C53" w:rsidP="007F2C53">
      <w:pPr>
        <w:pStyle w:val="33"/>
        <w:tabs>
          <w:tab w:val="clear" w:pos="1080"/>
        </w:tabs>
        <w:ind w:left="0" w:firstLine="709"/>
        <w:rPr>
          <w:b/>
          <w:szCs w:val="28"/>
        </w:rPr>
      </w:pPr>
      <w:r w:rsidRPr="007F2C53">
        <w:rPr>
          <w:b/>
          <w:szCs w:val="28"/>
        </w:rPr>
        <w:t>4.5 Финансовый контроль организации: понятие,</w:t>
      </w:r>
      <w:r w:rsidR="009138E9">
        <w:rPr>
          <w:b/>
          <w:szCs w:val="28"/>
        </w:rPr>
        <w:t xml:space="preserve"> </w:t>
      </w:r>
      <w:r w:rsidRPr="007F2C53">
        <w:rPr>
          <w:b/>
          <w:szCs w:val="28"/>
        </w:rPr>
        <w:t>задачи, формы, органы осуществления</w:t>
      </w:r>
    </w:p>
    <w:p w:rsidR="007F2C53" w:rsidRDefault="007F2C53" w:rsidP="007F2C53">
      <w:pPr>
        <w:pStyle w:val="33"/>
        <w:tabs>
          <w:tab w:val="clear" w:pos="1080"/>
        </w:tabs>
        <w:ind w:left="0" w:firstLine="709"/>
        <w:rPr>
          <w:b/>
          <w:szCs w:val="28"/>
        </w:rPr>
      </w:pPr>
    </w:p>
    <w:p w:rsidR="007F2C53" w:rsidRPr="009D11BB" w:rsidRDefault="007F2C53" w:rsidP="007F2C53">
      <w:pPr>
        <w:pStyle w:val="33"/>
        <w:tabs>
          <w:tab w:val="clear" w:pos="1080"/>
        </w:tabs>
        <w:ind w:left="0" w:firstLine="709"/>
        <w:rPr>
          <w:b/>
          <w:szCs w:val="28"/>
        </w:rPr>
      </w:pPr>
    </w:p>
    <w:p w:rsidR="009D11BB" w:rsidRPr="00D0604B" w:rsidRDefault="009D11BB" w:rsidP="00D0604B">
      <w:pPr>
        <w:pStyle w:val="33"/>
        <w:tabs>
          <w:tab w:val="clear" w:pos="1080"/>
        </w:tabs>
        <w:ind w:left="0" w:firstLine="709"/>
        <w:rPr>
          <w:szCs w:val="28"/>
        </w:rPr>
      </w:pPr>
      <w:r w:rsidRPr="00D0604B">
        <w:rPr>
          <w:i/>
          <w:szCs w:val="28"/>
        </w:rPr>
        <w:t>Понятие финансового контроля.</w:t>
      </w:r>
      <w:r w:rsidRPr="00D0604B">
        <w:rPr>
          <w:b/>
          <w:szCs w:val="28"/>
        </w:rPr>
        <w:t xml:space="preserve"> </w:t>
      </w:r>
      <w:r w:rsidRPr="00D0604B">
        <w:rPr>
          <w:szCs w:val="28"/>
        </w:rPr>
        <w:t xml:space="preserve">Финансовый контроль на предприятии – это  организуемый процесс проверки исполнения и обеспечения реализации всех управленческих решений в области финансовой деятельности с целью реализации финансовой стратегии и предупреждения кризисных ситуаций. </w:t>
      </w:r>
    </w:p>
    <w:p w:rsidR="009D11BB" w:rsidRPr="00D0604B" w:rsidRDefault="009D11BB" w:rsidP="00D0604B">
      <w:pPr>
        <w:pStyle w:val="33"/>
        <w:tabs>
          <w:tab w:val="clear" w:pos="1080"/>
        </w:tabs>
        <w:ind w:left="0" w:firstLine="709"/>
        <w:rPr>
          <w:b/>
          <w:szCs w:val="28"/>
        </w:rPr>
      </w:pPr>
      <w:r w:rsidRPr="00D0604B">
        <w:rPr>
          <w:i/>
          <w:szCs w:val="28"/>
        </w:rPr>
        <w:t>Объектом финансового контроля</w:t>
      </w:r>
      <w:r w:rsidRPr="00D0604B">
        <w:rPr>
          <w:b/>
          <w:szCs w:val="28"/>
        </w:rPr>
        <w:t xml:space="preserve"> </w:t>
      </w:r>
      <w:r w:rsidRPr="00D0604B">
        <w:rPr>
          <w:szCs w:val="28"/>
        </w:rPr>
        <w:t>является  ход реализации управленческих решений по основным аспектам финансовой деятельности предприятия с целью выявления и преодоления проблем в развитии предприятия.</w:t>
      </w:r>
    </w:p>
    <w:p w:rsidR="009D11BB" w:rsidRPr="00D0604B" w:rsidRDefault="009D11BB" w:rsidP="00D0604B">
      <w:pPr>
        <w:pStyle w:val="33"/>
        <w:tabs>
          <w:tab w:val="clear" w:pos="1080"/>
        </w:tabs>
        <w:ind w:left="0" w:firstLine="709"/>
        <w:rPr>
          <w:i/>
          <w:szCs w:val="28"/>
        </w:rPr>
      </w:pPr>
      <w:r w:rsidRPr="00D0604B">
        <w:rPr>
          <w:i/>
          <w:szCs w:val="28"/>
        </w:rPr>
        <w:t>Задачи финансового контроля:</w:t>
      </w:r>
    </w:p>
    <w:p w:rsidR="009D11BB" w:rsidRPr="00D0604B" w:rsidRDefault="009D11BB" w:rsidP="005F427A">
      <w:pPr>
        <w:pStyle w:val="33"/>
        <w:numPr>
          <w:ilvl w:val="0"/>
          <w:numId w:val="13"/>
        </w:numPr>
        <w:tabs>
          <w:tab w:val="clear" w:pos="720"/>
          <w:tab w:val="clear" w:pos="1080"/>
          <w:tab w:val="num" w:pos="0"/>
        </w:tabs>
        <w:ind w:left="0" w:firstLine="0"/>
        <w:rPr>
          <w:szCs w:val="28"/>
        </w:rPr>
      </w:pPr>
      <w:r w:rsidRPr="00D0604B">
        <w:rPr>
          <w:szCs w:val="28"/>
        </w:rPr>
        <w:t>наблюдение за ходом реализации финансовых заданий, установленных плановых показателей и нормативов;</w:t>
      </w:r>
    </w:p>
    <w:p w:rsidR="009D11BB" w:rsidRPr="00D0604B" w:rsidRDefault="009D11BB" w:rsidP="005F427A">
      <w:pPr>
        <w:pStyle w:val="33"/>
        <w:numPr>
          <w:ilvl w:val="0"/>
          <w:numId w:val="13"/>
        </w:numPr>
        <w:tabs>
          <w:tab w:val="clear" w:pos="720"/>
          <w:tab w:val="clear" w:pos="1080"/>
          <w:tab w:val="num" w:pos="0"/>
        </w:tabs>
        <w:ind w:left="0" w:firstLine="0"/>
        <w:rPr>
          <w:szCs w:val="28"/>
        </w:rPr>
      </w:pPr>
      <w:r w:rsidRPr="00D0604B">
        <w:rPr>
          <w:szCs w:val="28"/>
        </w:rPr>
        <w:t>измерение степени отклонений фактических результатов финансовой деятельности предприятия от предусмотренных;</w:t>
      </w:r>
    </w:p>
    <w:p w:rsidR="009D11BB" w:rsidRPr="00D0604B" w:rsidRDefault="009D11BB" w:rsidP="005F427A">
      <w:pPr>
        <w:pStyle w:val="33"/>
        <w:numPr>
          <w:ilvl w:val="0"/>
          <w:numId w:val="13"/>
        </w:numPr>
        <w:tabs>
          <w:tab w:val="clear" w:pos="720"/>
          <w:tab w:val="clear" w:pos="1080"/>
          <w:tab w:val="num" w:pos="0"/>
        </w:tabs>
        <w:ind w:left="0" w:firstLine="0"/>
        <w:rPr>
          <w:szCs w:val="28"/>
        </w:rPr>
      </w:pPr>
      <w:r w:rsidRPr="00D0604B">
        <w:rPr>
          <w:szCs w:val="28"/>
        </w:rPr>
        <w:t>диагностирование по размерам отклонений серьезных ухудшений в финансовом состоянии предприятия и существенного снижения темпов его развития;</w:t>
      </w:r>
    </w:p>
    <w:p w:rsidR="009D11BB" w:rsidRPr="00D0604B" w:rsidRDefault="009D11BB" w:rsidP="005F427A">
      <w:pPr>
        <w:pStyle w:val="33"/>
        <w:numPr>
          <w:ilvl w:val="0"/>
          <w:numId w:val="13"/>
        </w:numPr>
        <w:tabs>
          <w:tab w:val="clear" w:pos="720"/>
          <w:tab w:val="clear" w:pos="1080"/>
          <w:tab w:val="num" w:pos="0"/>
        </w:tabs>
        <w:ind w:left="0" w:firstLine="0"/>
        <w:rPr>
          <w:szCs w:val="28"/>
        </w:rPr>
      </w:pPr>
      <w:r w:rsidRPr="00D0604B">
        <w:rPr>
          <w:szCs w:val="28"/>
        </w:rPr>
        <w:lastRenderedPageBreak/>
        <w:t>разработка оперативных управленческих решений по нормализации финансовой деятельности предприятия в соответствии с предусмотренными целями и показателями;</w:t>
      </w:r>
    </w:p>
    <w:p w:rsidR="009D11BB" w:rsidRPr="00D0604B" w:rsidRDefault="009D11BB" w:rsidP="005F427A">
      <w:pPr>
        <w:pStyle w:val="33"/>
        <w:numPr>
          <w:ilvl w:val="0"/>
          <w:numId w:val="13"/>
        </w:numPr>
        <w:tabs>
          <w:tab w:val="clear" w:pos="720"/>
          <w:tab w:val="clear" w:pos="1080"/>
          <w:tab w:val="num" w:pos="0"/>
        </w:tabs>
        <w:ind w:left="0" w:firstLine="0"/>
        <w:rPr>
          <w:szCs w:val="28"/>
        </w:rPr>
      </w:pPr>
      <w:r w:rsidRPr="00D0604B">
        <w:rPr>
          <w:szCs w:val="28"/>
        </w:rPr>
        <w:t>корректировка при необходимости отдельных целей и показателей финансового развития в связи с изменениями внешней финансовой среды бизнеса.</w:t>
      </w:r>
    </w:p>
    <w:p w:rsidR="009D11BB" w:rsidRPr="00D0604B" w:rsidRDefault="009D11BB" w:rsidP="00D0604B">
      <w:pPr>
        <w:pStyle w:val="33"/>
        <w:tabs>
          <w:tab w:val="clear" w:pos="1080"/>
        </w:tabs>
        <w:ind w:left="0" w:firstLine="709"/>
        <w:rPr>
          <w:szCs w:val="28"/>
        </w:rPr>
      </w:pPr>
      <w:r w:rsidRPr="00D0604B">
        <w:rPr>
          <w:i/>
          <w:szCs w:val="28"/>
        </w:rPr>
        <w:t>Виды финансового контроля</w:t>
      </w:r>
      <w:r w:rsidRPr="00D0604B">
        <w:rPr>
          <w:b/>
          <w:szCs w:val="28"/>
        </w:rPr>
        <w:t>.</w:t>
      </w:r>
      <w:r w:rsidRPr="00D0604B">
        <w:rPr>
          <w:szCs w:val="28"/>
        </w:rPr>
        <w:t xml:space="preserve">  В соответствии с концепцией построения системы финансового контроля на предприятии он делится на стратегический, текущий и оперативный. Каждый из названных видов финансового контроля имеет свою сферу и периодичность осущ</w:t>
      </w:r>
      <w:r w:rsidR="007E16F1">
        <w:rPr>
          <w:szCs w:val="28"/>
        </w:rPr>
        <w:t>ествления его функций (Схема 4.3</w:t>
      </w:r>
      <w:r w:rsidRPr="00D0604B">
        <w:rPr>
          <w:szCs w:val="28"/>
        </w:rPr>
        <w:t>).</w:t>
      </w:r>
    </w:p>
    <w:p w:rsidR="009D11BB" w:rsidRPr="00D0604B" w:rsidRDefault="009D11BB" w:rsidP="00D0604B">
      <w:pPr>
        <w:pStyle w:val="33"/>
        <w:tabs>
          <w:tab w:val="clear" w:pos="1080"/>
        </w:tabs>
        <w:ind w:left="0" w:firstLine="0"/>
        <w:rPr>
          <w:szCs w:val="28"/>
        </w:rPr>
      </w:pPr>
    </w:p>
    <w:tbl>
      <w:tblPr>
        <w:tblStyle w:val="a3"/>
        <w:tblW w:w="0" w:type="auto"/>
        <w:tblLook w:val="01E0"/>
      </w:tblPr>
      <w:tblGrid>
        <w:gridCol w:w="3192"/>
        <w:gridCol w:w="3186"/>
        <w:gridCol w:w="3193"/>
      </w:tblGrid>
      <w:tr w:rsidR="009D11BB" w:rsidRPr="00D0604B" w:rsidTr="00D0604B">
        <w:tc>
          <w:tcPr>
            <w:tcW w:w="3301" w:type="dxa"/>
          </w:tcPr>
          <w:p w:rsidR="009D11BB" w:rsidRPr="00D0604B" w:rsidRDefault="009D11BB" w:rsidP="00D0604B">
            <w:pPr>
              <w:pStyle w:val="33"/>
              <w:tabs>
                <w:tab w:val="clear" w:pos="1080"/>
              </w:tabs>
              <w:ind w:left="0" w:firstLine="0"/>
              <w:jc w:val="center"/>
              <w:rPr>
                <w:szCs w:val="28"/>
              </w:rPr>
            </w:pPr>
            <w:r w:rsidRPr="00D0604B">
              <w:rPr>
                <w:szCs w:val="28"/>
              </w:rPr>
              <w:t>Виды финансового контроля</w:t>
            </w:r>
          </w:p>
        </w:tc>
        <w:tc>
          <w:tcPr>
            <w:tcW w:w="3301" w:type="dxa"/>
          </w:tcPr>
          <w:p w:rsidR="009D11BB" w:rsidRPr="00D0604B" w:rsidRDefault="009D11BB" w:rsidP="00D0604B">
            <w:pPr>
              <w:pStyle w:val="33"/>
              <w:tabs>
                <w:tab w:val="clear" w:pos="1080"/>
              </w:tabs>
              <w:ind w:left="0" w:firstLine="0"/>
              <w:jc w:val="center"/>
              <w:rPr>
                <w:szCs w:val="28"/>
              </w:rPr>
            </w:pPr>
            <w:r w:rsidRPr="00D0604B">
              <w:rPr>
                <w:szCs w:val="28"/>
              </w:rPr>
              <w:t>Сфера финансового контроля</w:t>
            </w:r>
          </w:p>
        </w:tc>
        <w:tc>
          <w:tcPr>
            <w:tcW w:w="3302" w:type="dxa"/>
          </w:tcPr>
          <w:p w:rsidR="009D11BB" w:rsidRPr="00D0604B" w:rsidRDefault="009D11BB" w:rsidP="00D0604B">
            <w:pPr>
              <w:pStyle w:val="33"/>
              <w:tabs>
                <w:tab w:val="clear" w:pos="1080"/>
              </w:tabs>
              <w:ind w:left="0" w:firstLine="0"/>
              <w:jc w:val="center"/>
              <w:rPr>
                <w:szCs w:val="28"/>
              </w:rPr>
            </w:pPr>
            <w:r w:rsidRPr="00D0604B">
              <w:rPr>
                <w:szCs w:val="28"/>
              </w:rPr>
              <w:t>Контрольный период</w:t>
            </w:r>
          </w:p>
        </w:tc>
      </w:tr>
      <w:tr w:rsidR="009D11BB" w:rsidRPr="00D0604B" w:rsidTr="00D0604B">
        <w:tc>
          <w:tcPr>
            <w:tcW w:w="3301" w:type="dxa"/>
          </w:tcPr>
          <w:p w:rsidR="009D11BB" w:rsidRPr="00D0604B" w:rsidRDefault="009D11BB" w:rsidP="00D0604B">
            <w:pPr>
              <w:pStyle w:val="33"/>
              <w:tabs>
                <w:tab w:val="clear" w:pos="1080"/>
              </w:tabs>
              <w:ind w:left="0" w:firstLine="0"/>
              <w:jc w:val="center"/>
              <w:rPr>
                <w:sz w:val="24"/>
              </w:rPr>
            </w:pPr>
            <w:r w:rsidRPr="00D0604B">
              <w:rPr>
                <w:sz w:val="24"/>
              </w:rPr>
              <w:t>Стратегический финансовый контроль</w:t>
            </w:r>
          </w:p>
        </w:tc>
        <w:tc>
          <w:tcPr>
            <w:tcW w:w="3301" w:type="dxa"/>
          </w:tcPr>
          <w:p w:rsidR="009D11BB" w:rsidRPr="00D0604B" w:rsidRDefault="009D11BB" w:rsidP="00D0604B">
            <w:pPr>
              <w:pStyle w:val="33"/>
              <w:tabs>
                <w:tab w:val="clear" w:pos="1080"/>
              </w:tabs>
              <w:ind w:left="0" w:firstLine="0"/>
              <w:jc w:val="center"/>
              <w:rPr>
                <w:sz w:val="24"/>
              </w:rPr>
            </w:pPr>
            <w:r w:rsidRPr="00D0604B">
              <w:rPr>
                <w:sz w:val="24"/>
              </w:rPr>
              <w:t>Контроль за практической</w:t>
            </w:r>
          </w:p>
          <w:p w:rsidR="009D11BB" w:rsidRPr="00D0604B" w:rsidRDefault="009D11BB" w:rsidP="00D0604B">
            <w:pPr>
              <w:pStyle w:val="33"/>
              <w:tabs>
                <w:tab w:val="clear" w:pos="1080"/>
              </w:tabs>
              <w:ind w:left="0" w:firstLine="0"/>
              <w:jc w:val="center"/>
              <w:rPr>
                <w:sz w:val="24"/>
              </w:rPr>
            </w:pPr>
            <w:r w:rsidRPr="00D0604B">
              <w:rPr>
                <w:sz w:val="24"/>
              </w:rPr>
              <w:t>реализацией финансовой стратегии и ее целевых показателей</w:t>
            </w:r>
          </w:p>
        </w:tc>
        <w:tc>
          <w:tcPr>
            <w:tcW w:w="3302" w:type="dxa"/>
          </w:tcPr>
          <w:p w:rsidR="009D11BB" w:rsidRPr="00D0604B" w:rsidRDefault="009D11BB" w:rsidP="00D0604B">
            <w:pPr>
              <w:pStyle w:val="33"/>
              <w:tabs>
                <w:tab w:val="clear" w:pos="1080"/>
              </w:tabs>
              <w:ind w:left="0" w:firstLine="0"/>
              <w:jc w:val="center"/>
              <w:rPr>
                <w:sz w:val="24"/>
              </w:rPr>
            </w:pPr>
            <w:r w:rsidRPr="00D0604B">
              <w:rPr>
                <w:sz w:val="24"/>
              </w:rPr>
              <w:t>Год, два-три года, пятилетка</w:t>
            </w:r>
          </w:p>
        </w:tc>
      </w:tr>
      <w:tr w:rsidR="009D11BB" w:rsidRPr="00D0604B" w:rsidTr="00D0604B">
        <w:tc>
          <w:tcPr>
            <w:tcW w:w="3301" w:type="dxa"/>
          </w:tcPr>
          <w:p w:rsidR="009D11BB" w:rsidRPr="00D0604B" w:rsidRDefault="009D11BB" w:rsidP="00D0604B">
            <w:pPr>
              <w:pStyle w:val="33"/>
              <w:tabs>
                <w:tab w:val="clear" w:pos="1080"/>
              </w:tabs>
              <w:ind w:left="0" w:firstLine="0"/>
              <w:jc w:val="center"/>
              <w:rPr>
                <w:sz w:val="24"/>
              </w:rPr>
            </w:pPr>
            <w:r w:rsidRPr="00D0604B">
              <w:rPr>
                <w:sz w:val="24"/>
              </w:rPr>
              <w:t>Текущий финансовый контроль</w:t>
            </w:r>
          </w:p>
        </w:tc>
        <w:tc>
          <w:tcPr>
            <w:tcW w:w="3301" w:type="dxa"/>
          </w:tcPr>
          <w:p w:rsidR="009D11BB" w:rsidRPr="00D0604B" w:rsidRDefault="009D11BB" w:rsidP="00D0604B">
            <w:pPr>
              <w:pStyle w:val="33"/>
              <w:tabs>
                <w:tab w:val="clear" w:pos="1080"/>
              </w:tabs>
              <w:ind w:left="0" w:firstLine="0"/>
              <w:jc w:val="center"/>
              <w:rPr>
                <w:sz w:val="24"/>
              </w:rPr>
            </w:pPr>
            <w:r w:rsidRPr="00D0604B">
              <w:rPr>
                <w:sz w:val="24"/>
              </w:rPr>
              <w:t>Контроль за практической</w:t>
            </w:r>
          </w:p>
          <w:p w:rsidR="009D11BB" w:rsidRPr="00D0604B" w:rsidRDefault="009D11BB" w:rsidP="00D0604B">
            <w:pPr>
              <w:pStyle w:val="33"/>
              <w:tabs>
                <w:tab w:val="clear" w:pos="1080"/>
              </w:tabs>
              <w:ind w:left="0" w:firstLine="0"/>
              <w:jc w:val="center"/>
              <w:rPr>
                <w:sz w:val="24"/>
              </w:rPr>
            </w:pPr>
            <w:r w:rsidRPr="00D0604B">
              <w:rPr>
                <w:sz w:val="24"/>
              </w:rPr>
              <w:t>реализацией текущих финансовых планов</w:t>
            </w:r>
          </w:p>
        </w:tc>
        <w:tc>
          <w:tcPr>
            <w:tcW w:w="3302" w:type="dxa"/>
          </w:tcPr>
          <w:p w:rsidR="009D11BB" w:rsidRPr="00D0604B" w:rsidRDefault="009D11BB" w:rsidP="00D0604B">
            <w:pPr>
              <w:pStyle w:val="33"/>
              <w:tabs>
                <w:tab w:val="clear" w:pos="1080"/>
              </w:tabs>
              <w:ind w:left="0" w:firstLine="0"/>
              <w:jc w:val="center"/>
              <w:rPr>
                <w:sz w:val="24"/>
              </w:rPr>
            </w:pPr>
            <w:r w:rsidRPr="00D0604B">
              <w:rPr>
                <w:sz w:val="24"/>
              </w:rPr>
              <w:t>Год, квартал,</w:t>
            </w:r>
          </w:p>
        </w:tc>
      </w:tr>
      <w:tr w:rsidR="009D11BB" w:rsidRPr="00D0604B" w:rsidTr="00D0604B">
        <w:tc>
          <w:tcPr>
            <w:tcW w:w="3301" w:type="dxa"/>
          </w:tcPr>
          <w:p w:rsidR="009D11BB" w:rsidRPr="00D0604B" w:rsidRDefault="009D11BB" w:rsidP="00D0604B">
            <w:pPr>
              <w:pStyle w:val="33"/>
              <w:tabs>
                <w:tab w:val="clear" w:pos="1080"/>
              </w:tabs>
              <w:ind w:left="0" w:firstLine="0"/>
              <w:jc w:val="center"/>
              <w:rPr>
                <w:sz w:val="24"/>
              </w:rPr>
            </w:pPr>
            <w:r w:rsidRPr="00D0604B">
              <w:rPr>
                <w:sz w:val="24"/>
              </w:rPr>
              <w:t>Оперативный  финансовый контроль</w:t>
            </w:r>
          </w:p>
        </w:tc>
        <w:tc>
          <w:tcPr>
            <w:tcW w:w="3301" w:type="dxa"/>
          </w:tcPr>
          <w:p w:rsidR="009D11BB" w:rsidRPr="00D0604B" w:rsidRDefault="009D11BB" w:rsidP="00D0604B">
            <w:pPr>
              <w:pStyle w:val="33"/>
              <w:tabs>
                <w:tab w:val="clear" w:pos="1080"/>
              </w:tabs>
              <w:ind w:left="0" w:firstLine="0"/>
              <w:jc w:val="center"/>
              <w:rPr>
                <w:sz w:val="24"/>
              </w:rPr>
            </w:pPr>
            <w:r w:rsidRPr="00D0604B">
              <w:rPr>
                <w:sz w:val="24"/>
              </w:rPr>
              <w:t>Контроль за практической реализацией бюджетов</w:t>
            </w:r>
          </w:p>
        </w:tc>
        <w:tc>
          <w:tcPr>
            <w:tcW w:w="3302" w:type="dxa"/>
          </w:tcPr>
          <w:p w:rsidR="009D11BB" w:rsidRPr="00D0604B" w:rsidRDefault="009D11BB" w:rsidP="00D0604B">
            <w:pPr>
              <w:pStyle w:val="33"/>
              <w:tabs>
                <w:tab w:val="clear" w:pos="1080"/>
              </w:tabs>
              <w:ind w:left="0" w:firstLine="0"/>
              <w:jc w:val="center"/>
              <w:rPr>
                <w:sz w:val="24"/>
              </w:rPr>
            </w:pPr>
            <w:r w:rsidRPr="00D0604B">
              <w:rPr>
                <w:sz w:val="24"/>
              </w:rPr>
              <w:t>Месяц, декада, неделя,  пятидневка</w:t>
            </w:r>
          </w:p>
        </w:tc>
      </w:tr>
    </w:tbl>
    <w:p w:rsidR="009D11BB" w:rsidRPr="00D0604B" w:rsidRDefault="009D11BB" w:rsidP="00D0604B">
      <w:pPr>
        <w:pStyle w:val="33"/>
        <w:tabs>
          <w:tab w:val="clear" w:pos="1080"/>
        </w:tabs>
        <w:ind w:left="0" w:firstLine="0"/>
        <w:rPr>
          <w:szCs w:val="28"/>
        </w:rPr>
      </w:pPr>
    </w:p>
    <w:p w:rsidR="009D11BB" w:rsidRPr="00D0604B" w:rsidRDefault="007E16F1" w:rsidP="00D0604B">
      <w:pPr>
        <w:pStyle w:val="33"/>
        <w:tabs>
          <w:tab w:val="clear" w:pos="1080"/>
        </w:tabs>
        <w:ind w:left="0" w:firstLine="0"/>
        <w:rPr>
          <w:szCs w:val="28"/>
        </w:rPr>
      </w:pPr>
      <w:r>
        <w:rPr>
          <w:szCs w:val="28"/>
        </w:rPr>
        <w:t>Схема 4.3</w:t>
      </w:r>
      <w:r w:rsidR="009D11BB" w:rsidRPr="00D0604B">
        <w:rPr>
          <w:szCs w:val="28"/>
        </w:rPr>
        <w:t xml:space="preserve"> - Характеристика отдельных видов финансового контроля </w:t>
      </w:r>
    </w:p>
    <w:p w:rsidR="009D11BB" w:rsidRPr="00D0604B" w:rsidRDefault="009D11BB" w:rsidP="00D0604B">
      <w:pPr>
        <w:tabs>
          <w:tab w:val="num" w:pos="0"/>
        </w:tabs>
        <w:spacing w:after="0" w:line="240" w:lineRule="auto"/>
        <w:jc w:val="both"/>
        <w:rPr>
          <w:rFonts w:ascii="Times New Roman" w:hAnsi="Times New Roman" w:cs="Times New Roman"/>
          <w:sz w:val="28"/>
          <w:szCs w:val="28"/>
        </w:rPr>
      </w:pPr>
    </w:p>
    <w:p w:rsidR="009D11BB" w:rsidRPr="00D0604B" w:rsidRDefault="009D11BB" w:rsidP="007E16F1">
      <w:pPr>
        <w:tabs>
          <w:tab w:val="num" w:pos="0"/>
        </w:tabs>
        <w:spacing w:after="0" w:line="240" w:lineRule="auto"/>
        <w:ind w:firstLine="709"/>
        <w:jc w:val="both"/>
        <w:rPr>
          <w:rFonts w:ascii="Times New Roman" w:hAnsi="Times New Roman" w:cs="Times New Roman"/>
          <w:sz w:val="28"/>
          <w:szCs w:val="28"/>
        </w:rPr>
      </w:pPr>
      <w:r w:rsidRPr="000C3204">
        <w:rPr>
          <w:rFonts w:ascii="Times New Roman" w:hAnsi="Times New Roman" w:cs="Times New Roman"/>
          <w:i/>
          <w:sz w:val="28"/>
          <w:szCs w:val="28"/>
        </w:rPr>
        <w:t>Система приоритетов контролируемых показателей.</w:t>
      </w:r>
      <w:r w:rsidRPr="00D0604B">
        <w:rPr>
          <w:rFonts w:ascii="Times New Roman" w:hAnsi="Times New Roman" w:cs="Times New Roman"/>
          <w:sz w:val="28"/>
          <w:szCs w:val="28"/>
        </w:rPr>
        <w:t xml:space="preserve"> Вся совокупность показателей, входящих в сферу финансового контроля ранжируется по значимости. Такое ранжирование облегчает их разложение при последующем объяснении причин отклонений фактических показателей от предусмотренных планами, заданиями, нормативами. Пример формирования системы приоритетов контролируемого показателя «суммы чистой прибыли по операционной д</w:t>
      </w:r>
      <w:r w:rsidR="007E16F1">
        <w:rPr>
          <w:rFonts w:ascii="Times New Roman" w:hAnsi="Times New Roman" w:cs="Times New Roman"/>
          <w:sz w:val="28"/>
          <w:szCs w:val="28"/>
        </w:rPr>
        <w:t>еятельности» покажем в схеме 4.4</w:t>
      </w:r>
      <w:r w:rsidRPr="00D0604B">
        <w:rPr>
          <w:rFonts w:ascii="Times New Roman" w:hAnsi="Times New Roman" w:cs="Times New Roman"/>
          <w:sz w:val="28"/>
          <w:szCs w:val="28"/>
        </w:rPr>
        <w:t>.</w:t>
      </w:r>
    </w:p>
    <w:tbl>
      <w:tblPr>
        <w:tblStyle w:val="a3"/>
        <w:tblW w:w="9606" w:type="dxa"/>
        <w:tblLook w:val="01E0"/>
      </w:tblPr>
      <w:tblGrid>
        <w:gridCol w:w="2268"/>
        <w:gridCol w:w="2340"/>
        <w:gridCol w:w="4376"/>
        <w:gridCol w:w="622"/>
      </w:tblGrid>
      <w:tr w:rsidR="009D11BB" w:rsidRPr="00D0604B" w:rsidTr="009138E9">
        <w:tc>
          <w:tcPr>
            <w:tcW w:w="2268" w:type="dxa"/>
          </w:tcPr>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Приоритеты</w:t>
            </w: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первого порядка</w:t>
            </w:r>
          </w:p>
        </w:tc>
        <w:tc>
          <w:tcPr>
            <w:tcW w:w="2340" w:type="dxa"/>
          </w:tcPr>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Приоритеты</w:t>
            </w: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второго порядка</w:t>
            </w:r>
          </w:p>
        </w:tc>
        <w:tc>
          <w:tcPr>
            <w:tcW w:w="4376" w:type="dxa"/>
          </w:tcPr>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Приоритеты</w:t>
            </w: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третьего порядка</w:t>
            </w:r>
          </w:p>
        </w:tc>
        <w:tc>
          <w:tcPr>
            <w:tcW w:w="622" w:type="dxa"/>
          </w:tcPr>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И т.д.</w:t>
            </w:r>
          </w:p>
        </w:tc>
      </w:tr>
      <w:tr w:rsidR="009D11BB" w:rsidRPr="00D0604B" w:rsidTr="009138E9">
        <w:tc>
          <w:tcPr>
            <w:tcW w:w="2268" w:type="dxa"/>
            <w:vMerge w:val="restart"/>
          </w:tcPr>
          <w:p w:rsidR="009D11BB" w:rsidRPr="000C3204" w:rsidRDefault="009D11BB" w:rsidP="00D0604B">
            <w:pPr>
              <w:tabs>
                <w:tab w:val="num" w:pos="0"/>
              </w:tabs>
              <w:jc w:val="center"/>
              <w:rPr>
                <w:rFonts w:ascii="Times New Roman" w:hAnsi="Times New Roman" w:cs="Times New Roman"/>
                <w:sz w:val="24"/>
                <w:szCs w:val="24"/>
              </w:rPr>
            </w:pPr>
          </w:p>
          <w:p w:rsidR="009D11BB" w:rsidRPr="000C3204" w:rsidRDefault="009D11BB" w:rsidP="00D0604B">
            <w:pPr>
              <w:tabs>
                <w:tab w:val="num" w:pos="0"/>
              </w:tabs>
              <w:jc w:val="center"/>
              <w:rPr>
                <w:rFonts w:ascii="Times New Roman" w:hAnsi="Times New Roman" w:cs="Times New Roman"/>
                <w:sz w:val="24"/>
                <w:szCs w:val="24"/>
              </w:rPr>
            </w:pPr>
          </w:p>
          <w:p w:rsidR="009D11BB" w:rsidRPr="000C3204" w:rsidRDefault="009D11BB" w:rsidP="00D0604B">
            <w:pPr>
              <w:tabs>
                <w:tab w:val="num" w:pos="0"/>
              </w:tabs>
              <w:rPr>
                <w:rFonts w:ascii="Times New Roman" w:hAnsi="Times New Roman" w:cs="Times New Roman"/>
                <w:sz w:val="24"/>
                <w:szCs w:val="24"/>
                <w:lang w:val="en-US"/>
              </w:rPr>
            </w:pP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Сумма</w:t>
            </w: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чистой</w:t>
            </w: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прибыли</w:t>
            </w:r>
          </w:p>
        </w:tc>
        <w:tc>
          <w:tcPr>
            <w:tcW w:w="2340" w:type="dxa"/>
            <w:vMerge w:val="restart"/>
          </w:tcPr>
          <w:p w:rsidR="009D11BB" w:rsidRPr="000C3204" w:rsidRDefault="009D11BB" w:rsidP="00D0604B">
            <w:pPr>
              <w:tabs>
                <w:tab w:val="num" w:pos="0"/>
              </w:tabs>
              <w:jc w:val="center"/>
              <w:rPr>
                <w:rFonts w:ascii="Times New Roman" w:hAnsi="Times New Roman" w:cs="Times New Roman"/>
                <w:sz w:val="24"/>
                <w:szCs w:val="24"/>
              </w:rPr>
            </w:pP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 xml:space="preserve">Сумма </w:t>
            </w: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доходов</w:t>
            </w:r>
          </w:p>
        </w:tc>
        <w:tc>
          <w:tcPr>
            <w:tcW w:w="4376" w:type="dxa"/>
          </w:tcPr>
          <w:p w:rsidR="009D11BB" w:rsidRPr="000C3204" w:rsidRDefault="009D11BB" w:rsidP="00D0604B">
            <w:pPr>
              <w:tabs>
                <w:tab w:val="num" w:pos="0"/>
              </w:tabs>
              <w:jc w:val="both"/>
              <w:rPr>
                <w:rFonts w:ascii="Times New Roman" w:hAnsi="Times New Roman" w:cs="Times New Roman"/>
                <w:sz w:val="24"/>
                <w:szCs w:val="24"/>
              </w:rPr>
            </w:pPr>
            <w:r w:rsidRPr="000C3204">
              <w:rPr>
                <w:rFonts w:ascii="Times New Roman" w:hAnsi="Times New Roman" w:cs="Times New Roman"/>
                <w:sz w:val="24"/>
                <w:szCs w:val="24"/>
              </w:rPr>
              <w:t>Уровень цен на продукцию</w:t>
            </w:r>
          </w:p>
        </w:tc>
        <w:tc>
          <w:tcPr>
            <w:tcW w:w="622" w:type="dxa"/>
          </w:tcPr>
          <w:p w:rsidR="009D11BB" w:rsidRPr="000C3204" w:rsidRDefault="009D11BB" w:rsidP="00D0604B">
            <w:pPr>
              <w:tabs>
                <w:tab w:val="num" w:pos="0"/>
              </w:tabs>
              <w:jc w:val="both"/>
              <w:rPr>
                <w:rFonts w:ascii="Times New Roman" w:hAnsi="Times New Roman" w:cs="Times New Roman"/>
                <w:sz w:val="24"/>
                <w:szCs w:val="24"/>
              </w:rPr>
            </w:pPr>
          </w:p>
        </w:tc>
      </w:tr>
      <w:tr w:rsidR="009D11BB" w:rsidRPr="00D0604B" w:rsidTr="009138E9">
        <w:tc>
          <w:tcPr>
            <w:tcW w:w="2268"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2340"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4376" w:type="dxa"/>
          </w:tcPr>
          <w:p w:rsidR="009D11BB" w:rsidRPr="000C3204" w:rsidRDefault="009D11BB" w:rsidP="00D0604B">
            <w:pPr>
              <w:tabs>
                <w:tab w:val="num" w:pos="0"/>
              </w:tabs>
              <w:jc w:val="both"/>
              <w:rPr>
                <w:rFonts w:ascii="Times New Roman" w:hAnsi="Times New Roman" w:cs="Times New Roman"/>
                <w:sz w:val="24"/>
                <w:szCs w:val="24"/>
              </w:rPr>
            </w:pPr>
            <w:r w:rsidRPr="000C3204">
              <w:rPr>
                <w:rFonts w:ascii="Times New Roman" w:hAnsi="Times New Roman" w:cs="Times New Roman"/>
                <w:sz w:val="24"/>
                <w:szCs w:val="24"/>
              </w:rPr>
              <w:t>Объем реализации продукции</w:t>
            </w:r>
          </w:p>
        </w:tc>
        <w:tc>
          <w:tcPr>
            <w:tcW w:w="622" w:type="dxa"/>
          </w:tcPr>
          <w:p w:rsidR="009D11BB" w:rsidRPr="000C3204" w:rsidRDefault="009D11BB" w:rsidP="00D0604B">
            <w:pPr>
              <w:tabs>
                <w:tab w:val="num" w:pos="0"/>
              </w:tabs>
              <w:jc w:val="both"/>
              <w:rPr>
                <w:rFonts w:ascii="Times New Roman" w:hAnsi="Times New Roman" w:cs="Times New Roman"/>
                <w:sz w:val="24"/>
                <w:szCs w:val="24"/>
              </w:rPr>
            </w:pPr>
          </w:p>
        </w:tc>
      </w:tr>
      <w:tr w:rsidR="009D11BB" w:rsidRPr="00D0604B" w:rsidTr="009138E9">
        <w:tc>
          <w:tcPr>
            <w:tcW w:w="2268"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2340"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4376" w:type="dxa"/>
          </w:tcPr>
          <w:p w:rsidR="009D11BB" w:rsidRPr="000C3204" w:rsidRDefault="009D11BB" w:rsidP="00D0604B">
            <w:pPr>
              <w:tabs>
                <w:tab w:val="num" w:pos="0"/>
              </w:tabs>
              <w:jc w:val="both"/>
              <w:rPr>
                <w:rFonts w:ascii="Times New Roman" w:hAnsi="Times New Roman" w:cs="Times New Roman"/>
                <w:sz w:val="24"/>
                <w:szCs w:val="24"/>
              </w:rPr>
            </w:pPr>
            <w:r w:rsidRPr="000C3204">
              <w:rPr>
                <w:rFonts w:ascii="Times New Roman" w:hAnsi="Times New Roman" w:cs="Times New Roman"/>
                <w:sz w:val="24"/>
                <w:szCs w:val="24"/>
              </w:rPr>
              <w:t>Структура реализованной продукции</w:t>
            </w:r>
          </w:p>
        </w:tc>
        <w:tc>
          <w:tcPr>
            <w:tcW w:w="622" w:type="dxa"/>
          </w:tcPr>
          <w:p w:rsidR="009D11BB" w:rsidRPr="000C3204" w:rsidRDefault="009D11BB" w:rsidP="00D0604B">
            <w:pPr>
              <w:tabs>
                <w:tab w:val="num" w:pos="0"/>
              </w:tabs>
              <w:jc w:val="both"/>
              <w:rPr>
                <w:rFonts w:ascii="Times New Roman" w:hAnsi="Times New Roman" w:cs="Times New Roman"/>
                <w:sz w:val="24"/>
                <w:szCs w:val="24"/>
              </w:rPr>
            </w:pPr>
          </w:p>
        </w:tc>
      </w:tr>
      <w:tr w:rsidR="009D11BB" w:rsidRPr="00D0604B" w:rsidTr="009138E9">
        <w:tc>
          <w:tcPr>
            <w:tcW w:w="2268"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2340" w:type="dxa"/>
            <w:vMerge w:val="restart"/>
          </w:tcPr>
          <w:p w:rsidR="009D11BB" w:rsidRPr="000C3204" w:rsidRDefault="009D11BB" w:rsidP="00D0604B">
            <w:pPr>
              <w:tabs>
                <w:tab w:val="num" w:pos="0"/>
              </w:tabs>
              <w:rPr>
                <w:rFonts w:ascii="Times New Roman" w:hAnsi="Times New Roman" w:cs="Times New Roman"/>
                <w:sz w:val="24"/>
                <w:szCs w:val="24"/>
                <w:lang w:val="en-US"/>
              </w:rPr>
            </w:pP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Сумма</w:t>
            </w: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затрат</w:t>
            </w:r>
          </w:p>
        </w:tc>
        <w:tc>
          <w:tcPr>
            <w:tcW w:w="4376" w:type="dxa"/>
          </w:tcPr>
          <w:p w:rsidR="009D11BB" w:rsidRPr="000C3204" w:rsidRDefault="009D11BB" w:rsidP="00D0604B">
            <w:pPr>
              <w:tabs>
                <w:tab w:val="num" w:pos="0"/>
              </w:tabs>
              <w:jc w:val="both"/>
              <w:rPr>
                <w:rFonts w:ascii="Times New Roman" w:hAnsi="Times New Roman" w:cs="Times New Roman"/>
                <w:sz w:val="24"/>
                <w:szCs w:val="24"/>
              </w:rPr>
            </w:pPr>
            <w:r w:rsidRPr="000C3204">
              <w:rPr>
                <w:rFonts w:ascii="Times New Roman" w:hAnsi="Times New Roman" w:cs="Times New Roman"/>
                <w:sz w:val="24"/>
                <w:szCs w:val="24"/>
              </w:rPr>
              <w:t>Уровень цен и тарифов на услуги</w:t>
            </w:r>
          </w:p>
        </w:tc>
        <w:tc>
          <w:tcPr>
            <w:tcW w:w="622" w:type="dxa"/>
          </w:tcPr>
          <w:p w:rsidR="009D11BB" w:rsidRPr="000C3204" w:rsidRDefault="009D11BB" w:rsidP="00D0604B">
            <w:pPr>
              <w:tabs>
                <w:tab w:val="num" w:pos="0"/>
              </w:tabs>
              <w:jc w:val="both"/>
              <w:rPr>
                <w:rFonts w:ascii="Times New Roman" w:hAnsi="Times New Roman" w:cs="Times New Roman"/>
                <w:sz w:val="24"/>
                <w:szCs w:val="24"/>
              </w:rPr>
            </w:pPr>
          </w:p>
        </w:tc>
      </w:tr>
      <w:tr w:rsidR="009D11BB" w:rsidRPr="00D0604B" w:rsidTr="009138E9">
        <w:tc>
          <w:tcPr>
            <w:tcW w:w="2268"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2340"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4376" w:type="dxa"/>
          </w:tcPr>
          <w:p w:rsidR="009D11BB" w:rsidRPr="000C3204" w:rsidRDefault="009D11BB" w:rsidP="00D0604B">
            <w:pPr>
              <w:tabs>
                <w:tab w:val="num" w:pos="0"/>
              </w:tabs>
              <w:jc w:val="both"/>
              <w:rPr>
                <w:rFonts w:ascii="Times New Roman" w:hAnsi="Times New Roman" w:cs="Times New Roman"/>
                <w:sz w:val="24"/>
                <w:szCs w:val="24"/>
              </w:rPr>
            </w:pPr>
            <w:r w:rsidRPr="000C3204">
              <w:rPr>
                <w:rFonts w:ascii="Times New Roman" w:hAnsi="Times New Roman" w:cs="Times New Roman"/>
                <w:sz w:val="24"/>
                <w:szCs w:val="24"/>
              </w:rPr>
              <w:t>Объем производства продукции</w:t>
            </w:r>
          </w:p>
        </w:tc>
        <w:tc>
          <w:tcPr>
            <w:tcW w:w="622" w:type="dxa"/>
          </w:tcPr>
          <w:p w:rsidR="009D11BB" w:rsidRPr="000C3204" w:rsidRDefault="009D11BB" w:rsidP="00D0604B">
            <w:pPr>
              <w:tabs>
                <w:tab w:val="num" w:pos="0"/>
              </w:tabs>
              <w:jc w:val="both"/>
              <w:rPr>
                <w:rFonts w:ascii="Times New Roman" w:hAnsi="Times New Roman" w:cs="Times New Roman"/>
                <w:sz w:val="24"/>
                <w:szCs w:val="24"/>
              </w:rPr>
            </w:pPr>
          </w:p>
        </w:tc>
      </w:tr>
      <w:tr w:rsidR="009D11BB" w:rsidRPr="00D0604B" w:rsidTr="009138E9">
        <w:tc>
          <w:tcPr>
            <w:tcW w:w="2268"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2340"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4376" w:type="dxa"/>
          </w:tcPr>
          <w:p w:rsidR="009D11BB" w:rsidRPr="000C3204" w:rsidRDefault="009D11BB" w:rsidP="00D0604B">
            <w:pPr>
              <w:tabs>
                <w:tab w:val="num" w:pos="0"/>
              </w:tabs>
              <w:jc w:val="both"/>
              <w:rPr>
                <w:rFonts w:ascii="Times New Roman" w:hAnsi="Times New Roman" w:cs="Times New Roman"/>
                <w:sz w:val="24"/>
                <w:szCs w:val="24"/>
              </w:rPr>
            </w:pPr>
            <w:r w:rsidRPr="000C3204">
              <w:rPr>
                <w:rFonts w:ascii="Times New Roman" w:hAnsi="Times New Roman" w:cs="Times New Roman"/>
                <w:sz w:val="24"/>
                <w:szCs w:val="24"/>
              </w:rPr>
              <w:t>Структура производства продукции</w:t>
            </w:r>
          </w:p>
        </w:tc>
        <w:tc>
          <w:tcPr>
            <w:tcW w:w="622" w:type="dxa"/>
          </w:tcPr>
          <w:p w:rsidR="009D11BB" w:rsidRPr="000C3204" w:rsidRDefault="009D11BB" w:rsidP="00D0604B">
            <w:pPr>
              <w:tabs>
                <w:tab w:val="num" w:pos="0"/>
              </w:tabs>
              <w:jc w:val="both"/>
              <w:rPr>
                <w:rFonts w:ascii="Times New Roman" w:hAnsi="Times New Roman" w:cs="Times New Roman"/>
                <w:sz w:val="24"/>
                <w:szCs w:val="24"/>
              </w:rPr>
            </w:pPr>
          </w:p>
        </w:tc>
      </w:tr>
      <w:tr w:rsidR="009D11BB" w:rsidRPr="00D0604B" w:rsidTr="009138E9">
        <w:tc>
          <w:tcPr>
            <w:tcW w:w="2268" w:type="dxa"/>
            <w:vMerge/>
          </w:tcPr>
          <w:p w:rsidR="009D11BB" w:rsidRPr="000C3204" w:rsidRDefault="009D11BB" w:rsidP="00D0604B">
            <w:pPr>
              <w:tabs>
                <w:tab w:val="num" w:pos="0"/>
              </w:tabs>
              <w:jc w:val="center"/>
              <w:rPr>
                <w:rFonts w:ascii="Times New Roman" w:hAnsi="Times New Roman" w:cs="Times New Roman"/>
                <w:sz w:val="24"/>
                <w:szCs w:val="24"/>
              </w:rPr>
            </w:pPr>
          </w:p>
        </w:tc>
        <w:tc>
          <w:tcPr>
            <w:tcW w:w="2340" w:type="dxa"/>
            <w:vMerge w:val="restart"/>
          </w:tcPr>
          <w:p w:rsidR="009D11BB" w:rsidRPr="000C3204" w:rsidRDefault="009D11BB" w:rsidP="00D0604B">
            <w:pPr>
              <w:tabs>
                <w:tab w:val="num" w:pos="0"/>
              </w:tabs>
              <w:jc w:val="center"/>
              <w:rPr>
                <w:rFonts w:ascii="Times New Roman" w:hAnsi="Times New Roman" w:cs="Times New Roman"/>
                <w:sz w:val="24"/>
                <w:szCs w:val="24"/>
              </w:rPr>
            </w:pP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Сумма</w:t>
            </w: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налоговых</w:t>
            </w:r>
          </w:p>
          <w:p w:rsidR="009D11BB" w:rsidRPr="000C3204" w:rsidRDefault="009D11BB" w:rsidP="00D0604B">
            <w:pPr>
              <w:tabs>
                <w:tab w:val="num" w:pos="0"/>
              </w:tabs>
              <w:jc w:val="center"/>
              <w:rPr>
                <w:rFonts w:ascii="Times New Roman" w:hAnsi="Times New Roman" w:cs="Times New Roman"/>
                <w:sz w:val="24"/>
                <w:szCs w:val="24"/>
              </w:rPr>
            </w:pPr>
            <w:r w:rsidRPr="000C3204">
              <w:rPr>
                <w:rFonts w:ascii="Times New Roman" w:hAnsi="Times New Roman" w:cs="Times New Roman"/>
                <w:sz w:val="24"/>
                <w:szCs w:val="24"/>
              </w:rPr>
              <w:t>платежей</w:t>
            </w:r>
          </w:p>
        </w:tc>
        <w:tc>
          <w:tcPr>
            <w:tcW w:w="4376" w:type="dxa"/>
          </w:tcPr>
          <w:p w:rsidR="009D11BB" w:rsidRPr="000C3204" w:rsidRDefault="009D11BB" w:rsidP="00D0604B">
            <w:pPr>
              <w:tabs>
                <w:tab w:val="num" w:pos="0"/>
              </w:tabs>
              <w:jc w:val="both"/>
              <w:rPr>
                <w:rFonts w:ascii="Times New Roman" w:hAnsi="Times New Roman" w:cs="Times New Roman"/>
                <w:sz w:val="24"/>
                <w:szCs w:val="24"/>
              </w:rPr>
            </w:pPr>
            <w:r w:rsidRPr="000C3204">
              <w:rPr>
                <w:rFonts w:ascii="Times New Roman" w:hAnsi="Times New Roman" w:cs="Times New Roman"/>
                <w:sz w:val="24"/>
                <w:szCs w:val="24"/>
              </w:rPr>
              <w:t>Изменение системы налогообложения</w:t>
            </w:r>
          </w:p>
        </w:tc>
        <w:tc>
          <w:tcPr>
            <w:tcW w:w="622" w:type="dxa"/>
          </w:tcPr>
          <w:p w:rsidR="009D11BB" w:rsidRPr="000C3204" w:rsidRDefault="009D11BB" w:rsidP="00D0604B">
            <w:pPr>
              <w:tabs>
                <w:tab w:val="num" w:pos="0"/>
              </w:tabs>
              <w:jc w:val="both"/>
              <w:rPr>
                <w:rFonts w:ascii="Times New Roman" w:hAnsi="Times New Roman" w:cs="Times New Roman"/>
                <w:sz w:val="24"/>
                <w:szCs w:val="24"/>
              </w:rPr>
            </w:pPr>
          </w:p>
        </w:tc>
      </w:tr>
      <w:tr w:rsidR="009D11BB" w:rsidRPr="00D0604B" w:rsidTr="009138E9">
        <w:tc>
          <w:tcPr>
            <w:tcW w:w="2268" w:type="dxa"/>
            <w:vMerge/>
          </w:tcPr>
          <w:p w:rsidR="009D11BB" w:rsidRPr="000C3204" w:rsidRDefault="009D11BB" w:rsidP="00D0604B">
            <w:pPr>
              <w:tabs>
                <w:tab w:val="num" w:pos="0"/>
              </w:tabs>
              <w:jc w:val="both"/>
              <w:rPr>
                <w:rFonts w:ascii="Times New Roman" w:hAnsi="Times New Roman" w:cs="Times New Roman"/>
                <w:sz w:val="24"/>
                <w:szCs w:val="24"/>
              </w:rPr>
            </w:pPr>
          </w:p>
        </w:tc>
        <w:tc>
          <w:tcPr>
            <w:tcW w:w="2340" w:type="dxa"/>
            <w:vMerge/>
          </w:tcPr>
          <w:p w:rsidR="009D11BB" w:rsidRPr="000C3204" w:rsidRDefault="009D11BB" w:rsidP="00D0604B">
            <w:pPr>
              <w:tabs>
                <w:tab w:val="num" w:pos="0"/>
              </w:tabs>
              <w:jc w:val="both"/>
              <w:rPr>
                <w:rFonts w:ascii="Times New Roman" w:hAnsi="Times New Roman" w:cs="Times New Roman"/>
                <w:sz w:val="24"/>
                <w:szCs w:val="24"/>
              </w:rPr>
            </w:pPr>
          </w:p>
        </w:tc>
        <w:tc>
          <w:tcPr>
            <w:tcW w:w="4376" w:type="dxa"/>
          </w:tcPr>
          <w:p w:rsidR="009D11BB" w:rsidRPr="000C3204" w:rsidRDefault="009D11BB" w:rsidP="00D0604B">
            <w:pPr>
              <w:tabs>
                <w:tab w:val="num" w:pos="0"/>
              </w:tabs>
              <w:jc w:val="both"/>
              <w:rPr>
                <w:rFonts w:ascii="Times New Roman" w:hAnsi="Times New Roman" w:cs="Times New Roman"/>
                <w:sz w:val="24"/>
                <w:szCs w:val="24"/>
              </w:rPr>
            </w:pPr>
            <w:r w:rsidRPr="000C3204">
              <w:rPr>
                <w:rFonts w:ascii="Times New Roman" w:hAnsi="Times New Roman" w:cs="Times New Roman"/>
                <w:sz w:val="24"/>
                <w:szCs w:val="24"/>
              </w:rPr>
              <w:t>Изменение налоговых  ставок</w:t>
            </w:r>
          </w:p>
        </w:tc>
        <w:tc>
          <w:tcPr>
            <w:tcW w:w="622" w:type="dxa"/>
          </w:tcPr>
          <w:p w:rsidR="009D11BB" w:rsidRPr="000C3204" w:rsidRDefault="009D11BB" w:rsidP="00D0604B">
            <w:pPr>
              <w:tabs>
                <w:tab w:val="num" w:pos="0"/>
              </w:tabs>
              <w:jc w:val="both"/>
              <w:rPr>
                <w:rFonts w:ascii="Times New Roman" w:hAnsi="Times New Roman" w:cs="Times New Roman"/>
                <w:sz w:val="24"/>
                <w:szCs w:val="24"/>
              </w:rPr>
            </w:pPr>
          </w:p>
        </w:tc>
      </w:tr>
      <w:tr w:rsidR="009D11BB" w:rsidRPr="00D0604B" w:rsidTr="009138E9">
        <w:tc>
          <w:tcPr>
            <w:tcW w:w="2268" w:type="dxa"/>
            <w:vMerge/>
          </w:tcPr>
          <w:p w:rsidR="009D11BB" w:rsidRPr="000C3204" w:rsidRDefault="009D11BB" w:rsidP="00D0604B">
            <w:pPr>
              <w:tabs>
                <w:tab w:val="num" w:pos="0"/>
              </w:tabs>
              <w:jc w:val="both"/>
              <w:rPr>
                <w:rFonts w:ascii="Times New Roman" w:hAnsi="Times New Roman" w:cs="Times New Roman"/>
                <w:sz w:val="24"/>
                <w:szCs w:val="24"/>
              </w:rPr>
            </w:pPr>
          </w:p>
        </w:tc>
        <w:tc>
          <w:tcPr>
            <w:tcW w:w="2340" w:type="dxa"/>
            <w:vMerge/>
          </w:tcPr>
          <w:p w:rsidR="009D11BB" w:rsidRPr="000C3204" w:rsidRDefault="009D11BB" w:rsidP="00D0604B">
            <w:pPr>
              <w:tabs>
                <w:tab w:val="num" w:pos="0"/>
              </w:tabs>
              <w:jc w:val="both"/>
              <w:rPr>
                <w:rFonts w:ascii="Times New Roman" w:hAnsi="Times New Roman" w:cs="Times New Roman"/>
                <w:sz w:val="24"/>
                <w:szCs w:val="24"/>
              </w:rPr>
            </w:pPr>
          </w:p>
        </w:tc>
        <w:tc>
          <w:tcPr>
            <w:tcW w:w="4376" w:type="dxa"/>
          </w:tcPr>
          <w:p w:rsidR="009D11BB" w:rsidRPr="000C3204" w:rsidRDefault="009D11BB" w:rsidP="00D0604B">
            <w:pPr>
              <w:tabs>
                <w:tab w:val="num" w:pos="0"/>
              </w:tabs>
              <w:jc w:val="both"/>
              <w:rPr>
                <w:rFonts w:ascii="Times New Roman" w:hAnsi="Times New Roman" w:cs="Times New Roman"/>
                <w:sz w:val="24"/>
                <w:szCs w:val="24"/>
              </w:rPr>
            </w:pPr>
            <w:r w:rsidRPr="000C3204">
              <w:rPr>
                <w:rFonts w:ascii="Times New Roman" w:hAnsi="Times New Roman" w:cs="Times New Roman"/>
                <w:sz w:val="24"/>
                <w:szCs w:val="24"/>
              </w:rPr>
              <w:t>Изменение системы налоговых льгот</w:t>
            </w:r>
          </w:p>
        </w:tc>
        <w:tc>
          <w:tcPr>
            <w:tcW w:w="622" w:type="dxa"/>
          </w:tcPr>
          <w:p w:rsidR="009D11BB" w:rsidRPr="000C3204" w:rsidRDefault="009D11BB" w:rsidP="00D0604B">
            <w:pPr>
              <w:tabs>
                <w:tab w:val="num" w:pos="0"/>
              </w:tabs>
              <w:jc w:val="both"/>
              <w:rPr>
                <w:rFonts w:ascii="Times New Roman" w:hAnsi="Times New Roman" w:cs="Times New Roman"/>
                <w:sz w:val="24"/>
                <w:szCs w:val="24"/>
              </w:rPr>
            </w:pPr>
          </w:p>
        </w:tc>
      </w:tr>
    </w:tbl>
    <w:p w:rsidR="009D11BB" w:rsidRPr="007E16F1" w:rsidRDefault="007E16F1" w:rsidP="007E16F1">
      <w:pPr>
        <w:tabs>
          <w:tab w:val="num" w:pos="0"/>
        </w:tabs>
        <w:spacing w:after="0" w:line="240" w:lineRule="auto"/>
        <w:rPr>
          <w:rFonts w:ascii="Times New Roman" w:hAnsi="Times New Roman" w:cs="Times New Roman"/>
          <w:sz w:val="28"/>
          <w:szCs w:val="28"/>
        </w:rPr>
      </w:pPr>
      <w:r>
        <w:rPr>
          <w:rFonts w:ascii="Times New Roman" w:hAnsi="Times New Roman" w:cs="Times New Roman"/>
          <w:sz w:val="28"/>
          <w:szCs w:val="28"/>
        </w:rPr>
        <w:t>Схема 4.4</w:t>
      </w:r>
      <w:r w:rsidR="009D11BB" w:rsidRPr="00D0604B">
        <w:rPr>
          <w:rFonts w:ascii="Times New Roman" w:hAnsi="Times New Roman" w:cs="Times New Roman"/>
          <w:sz w:val="28"/>
          <w:szCs w:val="28"/>
        </w:rPr>
        <w:t>-  Формирование системы приоритетов контролируемого показателя</w:t>
      </w:r>
    </w:p>
    <w:p w:rsidR="009D11BB" w:rsidRPr="00D0604B" w:rsidRDefault="009D11BB" w:rsidP="000C3204">
      <w:pPr>
        <w:tabs>
          <w:tab w:val="num" w:pos="0"/>
        </w:tabs>
        <w:spacing w:after="0" w:line="240" w:lineRule="auto"/>
        <w:ind w:firstLine="709"/>
        <w:jc w:val="both"/>
        <w:rPr>
          <w:rFonts w:ascii="Times New Roman" w:hAnsi="Times New Roman" w:cs="Times New Roman"/>
          <w:sz w:val="28"/>
          <w:szCs w:val="28"/>
        </w:rPr>
      </w:pPr>
      <w:r w:rsidRPr="000C3204">
        <w:rPr>
          <w:rFonts w:ascii="Times New Roman" w:hAnsi="Times New Roman" w:cs="Times New Roman"/>
          <w:i/>
          <w:sz w:val="28"/>
          <w:szCs w:val="28"/>
        </w:rPr>
        <w:lastRenderedPageBreak/>
        <w:t>Система количественных стандартов контроля.</w:t>
      </w:r>
      <w:r w:rsidRPr="00D0604B">
        <w:rPr>
          <w:rFonts w:ascii="Times New Roman" w:hAnsi="Times New Roman" w:cs="Times New Roman"/>
          <w:sz w:val="28"/>
          <w:szCs w:val="28"/>
        </w:rPr>
        <w:t xml:space="preserve"> После того как финансовым менеджером определен и ранжирован перечень контролируемых финансовых показателей, возникает необходимость установления количественных стандартов по каждому из них. Такие стандарты могут устанавливаться как в абсолютных так и в относительных показателях. На практике в роли таких стандартов используются нормы, нормативы, показатели текущих финансовых планов, бюджетов и т.п.</w:t>
      </w:r>
    </w:p>
    <w:p w:rsidR="009D11BB" w:rsidRPr="00D0604B" w:rsidRDefault="009D11BB" w:rsidP="00D0604B">
      <w:pPr>
        <w:tabs>
          <w:tab w:val="num" w:pos="0"/>
        </w:tabs>
        <w:spacing w:after="0" w:line="240" w:lineRule="auto"/>
        <w:jc w:val="both"/>
        <w:rPr>
          <w:rFonts w:ascii="Times New Roman" w:hAnsi="Times New Roman" w:cs="Times New Roman"/>
          <w:sz w:val="28"/>
          <w:szCs w:val="28"/>
        </w:rPr>
      </w:pPr>
      <w:r w:rsidRPr="00D0604B">
        <w:rPr>
          <w:rFonts w:ascii="Times New Roman" w:hAnsi="Times New Roman" w:cs="Times New Roman"/>
          <w:sz w:val="28"/>
          <w:szCs w:val="28"/>
        </w:rPr>
        <w:t>Алгоритм  контрольных мероприятий – это установленный порядок, последовательность и содержание этапов мониторинга состояния финансов предприятия:</w:t>
      </w:r>
    </w:p>
    <w:tbl>
      <w:tblPr>
        <w:tblStyle w:val="a3"/>
        <w:tblW w:w="0" w:type="auto"/>
        <w:tblLook w:val="01E0"/>
      </w:tblPr>
      <w:tblGrid>
        <w:gridCol w:w="2366"/>
        <w:gridCol w:w="7205"/>
      </w:tblGrid>
      <w:tr w:rsidR="009D11BB" w:rsidRPr="00D0604B" w:rsidTr="00D0604B">
        <w:tc>
          <w:tcPr>
            <w:tcW w:w="2448" w:type="dxa"/>
          </w:tcPr>
          <w:p w:rsidR="009D11BB" w:rsidRPr="00D0604B" w:rsidRDefault="009D11BB" w:rsidP="00D0604B">
            <w:pPr>
              <w:tabs>
                <w:tab w:val="num" w:pos="0"/>
              </w:tabs>
              <w:jc w:val="center"/>
              <w:rPr>
                <w:rFonts w:ascii="Times New Roman" w:hAnsi="Times New Roman" w:cs="Times New Roman"/>
                <w:b/>
                <w:sz w:val="24"/>
                <w:szCs w:val="24"/>
              </w:rPr>
            </w:pPr>
            <w:r w:rsidRPr="00D0604B">
              <w:rPr>
                <w:rFonts w:ascii="Times New Roman" w:hAnsi="Times New Roman" w:cs="Times New Roman"/>
                <w:b/>
                <w:sz w:val="24"/>
                <w:szCs w:val="24"/>
              </w:rPr>
              <w:t>1 этап</w:t>
            </w:r>
          </w:p>
        </w:tc>
        <w:tc>
          <w:tcPr>
            <w:tcW w:w="7457" w:type="dxa"/>
          </w:tcPr>
          <w:p w:rsidR="009D11BB" w:rsidRPr="00D0604B" w:rsidRDefault="009D11BB" w:rsidP="00D0604B">
            <w:pPr>
              <w:tabs>
                <w:tab w:val="num" w:pos="0"/>
              </w:tabs>
              <w:jc w:val="both"/>
              <w:rPr>
                <w:rFonts w:ascii="Times New Roman" w:hAnsi="Times New Roman" w:cs="Times New Roman"/>
                <w:sz w:val="24"/>
                <w:szCs w:val="24"/>
              </w:rPr>
            </w:pPr>
            <w:r w:rsidRPr="00D0604B">
              <w:rPr>
                <w:rFonts w:ascii="Times New Roman" w:hAnsi="Times New Roman" w:cs="Times New Roman"/>
                <w:sz w:val="24"/>
                <w:szCs w:val="24"/>
              </w:rPr>
              <w:t>Построение системы информативных отчетных показателей по каждому виду финансового контроля</w:t>
            </w:r>
          </w:p>
        </w:tc>
      </w:tr>
      <w:tr w:rsidR="009D11BB" w:rsidRPr="00D0604B" w:rsidTr="00D0604B">
        <w:tc>
          <w:tcPr>
            <w:tcW w:w="2448" w:type="dxa"/>
          </w:tcPr>
          <w:p w:rsidR="009D11BB" w:rsidRPr="00D0604B" w:rsidRDefault="009D11BB" w:rsidP="00D0604B">
            <w:pPr>
              <w:tabs>
                <w:tab w:val="num" w:pos="0"/>
              </w:tabs>
              <w:jc w:val="center"/>
              <w:rPr>
                <w:rFonts w:ascii="Times New Roman" w:hAnsi="Times New Roman" w:cs="Times New Roman"/>
                <w:b/>
                <w:sz w:val="24"/>
                <w:szCs w:val="24"/>
              </w:rPr>
            </w:pPr>
            <w:r w:rsidRPr="00D0604B">
              <w:rPr>
                <w:rFonts w:ascii="Times New Roman" w:hAnsi="Times New Roman" w:cs="Times New Roman"/>
                <w:b/>
                <w:sz w:val="24"/>
                <w:szCs w:val="24"/>
              </w:rPr>
              <w:t>2 этап</w:t>
            </w:r>
          </w:p>
        </w:tc>
        <w:tc>
          <w:tcPr>
            <w:tcW w:w="7457" w:type="dxa"/>
          </w:tcPr>
          <w:p w:rsidR="009D11BB" w:rsidRPr="00D0604B" w:rsidRDefault="009D11BB" w:rsidP="007E16F1">
            <w:pPr>
              <w:tabs>
                <w:tab w:val="num" w:pos="0"/>
              </w:tabs>
              <w:jc w:val="both"/>
              <w:rPr>
                <w:rFonts w:ascii="Times New Roman" w:hAnsi="Times New Roman" w:cs="Times New Roman"/>
                <w:sz w:val="24"/>
                <w:szCs w:val="24"/>
              </w:rPr>
            </w:pPr>
            <w:r w:rsidRPr="00D0604B">
              <w:rPr>
                <w:rFonts w:ascii="Times New Roman" w:hAnsi="Times New Roman" w:cs="Times New Roman"/>
                <w:sz w:val="24"/>
                <w:szCs w:val="24"/>
              </w:rPr>
              <w:t>Разработка предусмотренных системы обобщающих (аналитических) показателей</w:t>
            </w:r>
          </w:p>
        </w:tc>
      </w:tr>
      <w:tr w:rsidR="009D11BB" w:rsidRPr="00D0604B" w:rsidTr="00D0604B">
        <w:tc>
          <w:tcPr>
            <w:tcW w:w="2448" w:type="dxa"/>
          </w:tcPr>
          <w:p w:rsidR="009D11BB" w:rsidRPr="00D0604B" w:rsidRDefault="009D11BB" w:rsidP="00D0604B">
            <w:pPr>
              <w:tabs>
                <w:tab w:val="num" w:pos="0"/>
              </w:tabs>
              <w:jc w:val="center"/>
              <w:rPr>
                <w:rFonts w:ascii="Times New Roman" w:hAnsi="Times New Roman" w:cs="Times New Roman"/>
                <w:b/>
                <w:sz w:val="24"/>
                <w:szCs w:val="24"/>
              </w:rPr>
            </w:pPr>
            <w:r w:rsidRPr="00D0604B">
              <w:rPr>
                <w:rFonts w:ascii="Times New Roman" w:hAnsi="Times New Roman" w:cs="Times New Roman"/>
                <w:b/>
                <w:sz w:val="24"/>
                <w:szCs w:val="24"/>
              </w:rPr>
              <w:t>3 этап</w:t>
            </w:r>
          </w:p>
        </w:tc>
        <w:tc>
          <w:tcPr>
            <w:tcW w:w="7457" w:type="dxa"/>
          </w:tcPr>
          <w:p w:rsidR="009D11BB" w:rsidRPr="00D0604B" w:rsidRDefault="009D11BB" w:rsidP="00D0604B">
            <w:pPr>
              <w:tabs>
                <w:tab w:val="num" w:pos="0"/>
              </w:tabs>
              <w:jc w:val="both"/>
              <w:rPr>
                <w:rFonts w:ascii="Times New Roman" w:hAnsi="Times New Roman" w:cs="Times New Roman"/>
                <w:sz w:val="24"/>
                <w:szCs w:val="24"/>
              </w:rPr>
            </w:pPr>
            <w:r w:rsidRPr="00D0604B">
              <w:rPr>
                <w:rFonts w:ascii="Times New Roman" w:hAnsi="Times New Roman" w:cs="Times New Roman"/>
                <w:sz w:val="24"/>
                <w:szCs w:val="24"/>
              </w:rPr>
              <w:t>Определение структуры и показателей форм контрольных отчетов исполнителей</w:t>
            </w:r>
          </w:p>
        </w:tc>
      </w:tr>
      <w:tr w:rsidR="009D11BB" w:rsidRPr="00D0604B" w:rsidTr="00D0604B">
        <w:tc>
          <w:tcPr>
            <w:tcW w:w="2448" w:type="dxa"/>
          </w:tcPr>
          <w:p w:rsidR="009D11BB" w:rsidRPr="00D0604B" w:rsidRDefault="009D11BB" w:rsidP="00D0604B">
            <w:pPr>
              <w:tabs>
                <w:tab w:val="num" w:pos="0"/>
              </w:tabs>
              <w:jc w:val="center"/>
              <w:rPr>
                <w:rFonts w:ascii="Times New Roman" w:hAnsi="Times New Roman" w:cs="Times New Roman"/>
                <w:b/>
                <w:sz w:val="24"/>
                <w:szCs w:val="24"/>
              </w:rPr>
            </w:pPr>
            <w:r w:rsidRPr="00D0604B">
              <w:rPr>
                <w:rFonts w:ascii="Times New Roman" w:hAnsi="Times New Roman" w:cs="Times New Roman"/>
                <w:b/>
                <w:sz w:val="24"/>
                <w:szCs w:val="24"/>
              </w:rPr>
              <w:t>4 этап</w:t>
            </w:r>
          </w:p>
        </w:tc>
        <w:tc>
          <w:tcPr>
            <w:tcW w:w="7457" w:type="dxa"/>
          </w:tcPr>
          <w:p w:rsidR="009D11BB" w:rsidRPr="00D0604B" w:rsidRDefault="009D11BB" w:rsidP="00D0604B">
            <w:pPr>
              <w:tabs>
                <w:tab w:val="num" w:pos="0"/>
              </w:tabs>
              <w:jc w:val="both"/>
              <w:rPr>
                <w:rFonts w:ascii="Times New Roman" w:hAnsi="Times New Roman" w:cs="Times New Roman"/>
                <w:sz w:val="24"/>
                <w:szCs w:val="24"/>
              </w:rPr>
            </w:pPr>
            <w:r w:rsidRPr="00D0604B">
              <w:rPr>
                <w:rFonts w:ascii="Times New Roman" w:hAnsi="Times New Roman" w:cs="Times New Roman"/>
                <w:sz w:val="24"/>
                <w:szCs w:val="24"/>
              </w:rPr>
              <w:t>Определение контрольных периодов по каждому виду финансового контроллинга и каждой группе контролируемых показателей</w:t>
            </w:r>
          </w:p>
        </w:tc>
      </w:tr>
      <w:tr w:rsidR="009D11BB" w:rsidRPr="00D0604B" w:rsidTr="00D0604B">
        <w:tc>
          <w:tcPr>
            <w:tcW w:w="2448" w:type="dxa"/>
          </w:tcPr>
          <w:p w:rsidR="009D11BB" w:rsidRPr="00D0604B" w:rsidRDefault="009D11BB" w:rsidP="00D0604B">
            <w:pPr>
              <w:tabs>
                <w:tab w:val="num" w:pos="0"/>
              </w:tabs>
              <w:jc w:val="center"/>
              <w:rPr>
                <w:rFonts w:ascii="Times New Roman" w:hAnsi="Times New Roman" w:cs="Times New Roman"/>
                <w:b/>
                <w:sz w:val="24"/>
                <w:szCs w:val="24"/>
              </w:rPr>
            </w:pPr>
            <w:r w:rsidRPr="00D0604B">
              <w:rPr>
                <w:rFonts w:ascii="Times New Roman" w:hAnsi="Times New Roman" w:cs="Times New Roman"/>
                <w:b/>
                <w:sz w:val="24"/>
                <w:szCs w:val="24"/>
              </w:rPr>
              <w:t>5 этап</w:t>
            </w:r>
          </w:p>
        </w:tc>
        <w:tc>
          <w:tcPr>
            <w:tcW w:w="7457" w:type="dxa"/>
          </w:tcPr>
          <w:p w:rsidR="009D11BB" w:rsidRPr="00D0604B" w:rsidRDefault="009D11BB" w:rsidP="00D0604B">
            <w:pPr>
              <w:tabs>
                <w:tab w:val="num" w:pos="0"/>
              </w:tabs>
              <w:jc w:val="both"/>
              <w:rPr>
                <w:rFonts w:ascii="Times New Roman" w:hAnsi="Times New Roman" w:cs="Times New Roman"/>
                <w:sz w:val="24"/>
                <w:szCs w:val="24"/>
              </w:rPr>
            </w:pPr>
            <w:r w:rsidRPr="00D0604B">
              <w:rPr>
                <w:rFonts w:ascii="Times New Roman" w:hAnsi="Times New Roman" w:cs="Times New Roman"/>
                <w:sz w:val="24"/>
                <w:szCs w:val="24"/>
              </w:rPr>
              <w:t>Установление размеров отклонений фактических результатов контролируемых показателей от установленных стандартов</w:t>
            </w:r>
          </w:p>
        </w:tc>
      </w:tr>
      <w:tr w:rsidR="009D11BB" w:rsidRPr="00D0604B" w:rsidTr="00D0604B">
        <w:tc>
          <w:tcPr>
            <w:tcW w:w="2448" w:type="dxa"/>
          </w:tcPr>
          <w:p w:rsidR="009D11BB" w:rsidRPr="00D0604B" w:rsidRDefault="009D11BB" w:rsidP="00D0604B">
            <w:pPr>
              <w:tabs>
                <w:tab w:val="num" w:pos="0"/>
              </w:tabs>
              <w:jc w:val="center"/>
              <w:rPr>
                <w:rFonts w:ascii="Times New Roman" w:hAnsi="Times New Roman" w:cs="Times New Roman"/>
                <w:b/>
                <w:sz w:val="24"/>
                <w:szCs w:val="24"/>
              </w:rPr>
            </w:pPr>
            <w:r w:rsidRPr="00D0604B">
              <w:rPr>
                <w:rFonts w:ascii="Times New Roman" w:hAnsi="Times New Roman" w:cs="Times New Roman"/>
                <w:b/>
                <w:sz w:val="24"/>
                <w:szCs w:val="24"/>
              </w:rPr>
              <w:t>6 этап</w:t>
            </w:r>
          </w:p>
        </w:tc>
        <w:tc>
          <w:tcPr>
            <w:tcW w:w="7457" w:type="dxa"/>
          </w:tcPr>
          <w:p w:rsidR="009D11BB" w:rsidRPr="00D0604B" w:rsidRDefault="009D11BB" w:rsidP="00D0604B">
            <w:pPr>
              <w:tabs>
                <w:tab w:val="num" w:pos="0"/>
              </w:tabs>
              <w:jc w:val="both"/>
              <w:rPr>
                <w:rFonts w:ascii="Times New Roman" w:hAnsi="Times New Roman" w:cs="Times New Roman"/>
                <w:sz w:val="24"/>
                <w:szCs w:val="24"/>
              </w:rPr>
            </w:pPr>
            <w:r w:rsidRPr="00D0604B">
              <w:rPr>
                <w:rFonts w:ascii="Times New Roman" w:hAnsi="Times New Roman" w:cs="Times New Roman"/>
                <w:sz w:val="24"/>
                <w:szCs w:val="24"/>
              </w:rPr>
              <w:t>Выявление основных причин отклонений фактических результатов контролируемых показателей от установленных стандартов</w:t>
            </w:r>
          </w:p>
        </w:tc>
      </w:tr>
    </w:tbl>
    <w:p w:rsidR="009D11BB" w:rsidRPr="00D0604B" w:rsidRDefault="007E16F1" w:rsidP="00D0604B">
      <w:pPr>
        <w:tabs>
          <w:tab w:val="num" w:pos="0"/>
        </w:tabs>
        <w:spacing w:after="0" w:line="240" w:lineRule="auto"/>
        <w:rPr>
          <w:rFonts w:ascii="Times New Roman" w:hAnsi="Times New Roman" w:cs="Times New Roman"/>
          <w:sz w:val="28"/>
          <w:szCs w:val="28"/>
        </w:rPr>
      </w:pPr>
      <w:r>
        <w:rPr>
          <w:rFonts w:ascii="Times New Roman" w:hAnsi="Times New Roman" w:cs="Times New Roman"/>
          <w:sz w:val="28"/>
          <w:szCs w:val="28"/>
        </w:rPr>
        <w:t>Схема 4.5</w:t>
      </w:r>
      <w:r w:rsidR="009D11BB" w:rsidRPr="00D0604B">
        <w:rPr>
          <w:rFonts w:ascii="Times New Roman" w:hAnsi="Times New Roman" w:cs="Times New Roman"/>
          <w:sz w:val="28"/>
          <w:szCs w:val="28"/>
        </w:rPr>
        <w:t>- Этапы построения системы мониторинга финансовой деятельности предприятия</w:t>
      </w:r>
    </w:p>
    <w:p w:rsidR="009D11BB" w:rsidRPr="00D0604B" w:rsidRDefault="009D11BB" w:rsidP="00D0604B">
      <w:pPr>
        <w:tabs>
          <w:tab w:val="num" w:pos="0"/>
        </w:tabs>
        <w:spacing w:after="0" w:line="240" w:lineRule="auto"/>
        <w:jc w:val="center"/>
        <w:rPr>
          <w:rFonts w:ascii="Times New Roman" w:hAnsi="Times New Roman" w:cs="Times New Roman"/>
          <w:b/>
          <w:sz w:val="24"/>
          <w:szCs w:val="24"/>
        </w:rPr>
      </w:pPr>
    </w:p>
    <w:p w:rsidR="009D11BB" w:rsidRPr="00D0604B" w:rsidRDefault="009D11BB" w:rsidP="00D0604B">
      <w:pPr>
        <w:tabs>
          <w:tab w:val="num" w:pos="0"/>
        </w:tabs>
        <w:spacing w:after="0" w:line="240" w:lineRule="auto"/>
        <w:ind w:firstLine="709"/>
        <w:jc w:val="both"/>
        <w:rPr>
          <w:rFonts w:ascii="Times New Roman" w:hAnsi="Times New Roman" w:cs="Times New Roman"/>
          <w:sz w:val="28"/>
          <w:szCs w:val="28"/>
        </w:rPr>
      </w:pPr>
      <w:r w:rsidRPr="00D0604B">
        <w:rPr>
          <w:rFonts w:ascii="Times New Roman" w:hAnsi="Times New Roman" w:cs="Times New Roman"/>
          <w:i/>
          <w:sz w:val="28"/>
          <w:szCs w:val="28"/>
        </w:rPr>
        <w:t>Значение  финансового контроля для хозяйствующего субъекта заключается в том,</w:t>
      </w:r>
      <w:r w:rsidRPr="00D0604B">
        <w:rPr>
          <w:rFonts w:ascii="Times New Roman" w:hAnsi="Times New Roman" w:cs="Times New Roman"/>
          <w:b/>
          <w:sz w:val="28"/>
          <w:szCs w:val="28"/>
        </w:rPr>
        <w:t xml:space="preserve"> </w:t>
      </w:r>
      <w:r w:rsidRPr="00D0604B">
        <w:rPr>
          <w:rFonts w:ascii="Times New Roman" w:hAnsi="Times New Roman" w:cs="Times New Roman"/>
          <w:sz w:val="28"/>
          <w:szCs w:val="28"/>
        </w:rPr>
        <w:t xml:space="preserve">что он является эффективной координирующей системой обеспечения взаимосвязи между формированием информационной базы, финансовым анализом и финансовым планированием на предприятии. </w:t>
      </w:r>
    </w:p>
    <w:p w:rsidR="009D11BB" w:rsidRPr="00D0604B" w:rsidRDefault="009D11BB" w:rsidP="00D0604B">
      <w:pPr>
        <w:tabs>
          <w:tab w:val="num" w:pos="0"/>
        </w:tabs>
        <w:spacing w:after="0" w:line="240" w:lineRule="auto"/>
        <w:jc w:val="both"/>
        <w:rPr>
          <w:rFonts w:ascii="Times New Roman" w:hAnsi="Times New Roman" w:cs="Times New Roman"/>
          <w:sz w:val="28"/>
          <w:szCs w:val="28"/>
        </w:rPr>
      </w:pPr>
    </w:p>
    <w:p w:rsidR="009D11BB" w:rsidRPr="00D0604B" w:rsidRDefault="009D11BB" w:rsidP="00D0604B">
      <w:pPr>
        <w:tabs>
          <w:tab w:val="num" w:pos="0"/>
        </w:tabs>
        <w:spacing w:after="0" w:line="240" w:lineRule="auto"/>
        <w:jc w:val="both"/>
        <w:rPr>
          <w:rFonts w:ascii="Times New Roman" w:hAnsi="Times New Roman" w:cs="Times New Roman"/>
          <w:b/>
          <w:sz w:val="28"/>
          <w:szCs w:val="28"/>
        </w:rPr>
      </w:pPr>
    </w:p>
    <w:p w:rsidR="009D11BB" w:rsidRPr="00D0604B" w:rsidRDefault="009D11BB" w:rsidP="00D0604B">
      <w:pPr>
        <w:tabs>
          <w:tab w:val="num" w:pos="0"/>
        </w:tabs>
        <w:spacing w:after="0" w:line="240" w:lineRule="auto"/>
        <w:jc w:val="both"/>
        <w:rPr>
          <w:rFonts w:ascii="Times New Roman" w:hAnsi="Times New Roman" w:cs="Times New Roman"/>
          <w:sz w:val="28"/>
          <w:szCs w:val="28"/>
        </w:rPr>
      </w:pPr>
    </w:p>
    <w:p w:rsidR="00345244" w:rsidRPr="00A04674" w:rsidRDefault="00345244" w:rsidP="00345244">
      <w:pPr>
        <w:rPr>
          <w:rFonts w:ascii="Times New Roman" w:hAnsi="Times New Roman" w:cs="Times New Roman"/>
          <w:b/>
          <w:sz w:val="28"/>
          <w:szCs w:val="28"/>
        </w:rPr>
      </w:pPr>
      <w:r w:rsidRPr="00A04674">
        <w:rPr>
          <w:rFonts w:ascii="Times New Roman" w:hAnsi="Times New Roman" w:cs="Times New Roman"/>
          <w:b/>
          <w:sz w:val="28"/>
          <w:szCs w:val="28"/>
        </w:rPr>
        <w:t>Вопросы для повторения:</w:t>
      </w:r>
    </w:p>
    <w:p w:rsidR="009D11BB" w:rsidRPr="00D0604B" w:rsidRDefault="009D11BB" w:rsidP="00D0604B">
      <w:pPr>
        <w:tabs>
          <w:tab w:val="num" w:pos="0"/>
        </w:tabs>
        <w:spacing w:after="0" w:line="240" w:lineRule="auto"/>
        <w:jc w:val="both"/>
        <w:rPr>
          <w:rFonts w:ascii="Times New Roman" w:hAnsi="Times New Roman" w:cs="Times New Roman"/>
          <w:b/>
          <w:sz w:val="28"/>
          <w:szCs w:val="28"/>
        </w:rPr>
      </w:pPr>
    </w:p>
    <w:p w:rsidR="009D11BB" w:rsidRPr="00D0604B" w:rsidRDefault="009D11BB" w:rsidP="005F427A">
      <w:pPr>
        <w:numPr>
          <w:ilvl w:val="0"/>
          <w:numId w:val="14"/>
        </w:numPr>
        <w:tabs>
          <w:tab w:val="num" w:pos="0"/>
        </w:tabs>
        <w:spacing w:after="0" w:line="240" w:lineRule="auto"/>
        <w:ind w:left="0" w:firstLine="0"/>
        <w:jc w:val="both"/>
        <w:rPr>
          <w:rFonts w:ascii="Times New Roman" w:hAnsi="Times New Roman" w:cs="Times New Roman"/>
          <w:sz w:val="28"/>
          <w:szCs w:val="28"/>
        </w:rPr>
      </w:pPr>
      <w:r w:rsidRPr="00D0604B">
        <w:rPr>
          <w:rFonts w:ascii="Times New Roman" w:hAnsi="Times New Roman" w:cs="Times New Roman"/>
          <w:sz w:val="28"/>
          <w:szCs w:val="28"/>
        </w:rPr>
        <w:t>Дайте характеристику финансовому анализу как инструменту финансового менеджмента</w:t>
      </w:r>
    </w:p>
    <w:p w:rsidR="009D11BB" w:rsidRPr="00D0604B" w:rsidRDefault="009D11BB" w:rsidP="005F427A">
      <w:pPr>
        <w:numPr>
          <w:ilvl w:val="0"/>
          <w:numId w:val="14"/>
        </w:numPr>
        <w:tabs>
          <w:tab w:val="num" w:pos="0"/>
        </w:tabs>
        <w:spacing w:after="0" w:line="240" w:lineRule="auto"/>
        <w:ind w:left="0" w:firstLine="0"/>
        <w:jc w:val="both"/>
        <w:rPr>
          <w:rFonts w:ascii="Times New Roman" w:hAnsi="Times New Roman" w:cs="Times New Roman"/>
          <w:sz w:val="28"/>
          <w:szCs w:val="28"/>
        </w:rPr>
      </w:pPr>
      <w:r w:rsidRPr="00D0604B">
        <w:rPr>
          <w:rFonts w:ascii="Times New Roman" w:hAnsi="Times New Roman" w:cs="Times New Roman"/>
          <w:sz w:val="28"/>
          <w:szCs w:val="28"/>
        </w:rPr>
        <w:t>Назовите основные группы оценочных показателей, используемых финансовым менеджментом</w:t>
      </w:r>
    </w:p>
    <w:p w:rsidR="009D11BB" w:rsidRPr="00D0604B" w:rsidRDefault="009D11BB" w:rsidP="005F427A">
      <w:pPr>
        <w:numPr>
          <w:ilvl w:val="0"/>
          <w:numId w:val="14"/>
        </w:numPr>
        <w:tabs>
          <w:tab w:val="num" w:pos="0"/>
        </w:tabs>
        <w:spacing w:after="0" w:line="240" w:lineRule="auto"/>
        <w:ind w:left="0" w:firstLine="0"/>
        <w:jc w:val="both"/>
        <w:rPr>
          <w:rFonts w:ascii="Times New Roman" w:hAnsi="Times New Roman" w:cs="Times New Roman"/>
          <w:sz w:val="28"/>
          <w:szCs w:val="28"/>
        </w:rPr>
      </w:pPr>
      <w:r w:rsidRPr="00D0604B">
        <w:rPr>
          <w:rFonts w:ascii="Times New Roman" w:hAnsi="Times New Roman" w:cs="Times New Roman"/>
          <w:sz w:val="28"/>
          <w:szCs w:val="28"/>
        </w:rPr>
        <w:t>Дайте характеристику показателям оценки имущественного положения предприятия</w:t>
      </w:r>
    </w:p>
    <w:p w:rsidR="009D11BB" w:rsidRPr="00D0604B" w:rsidRDefault="009D11BB" w:rsidP="005F427A">
      <w:pPr>
        <w:numPr>
          <w:ilvl w:val="0"/>
          <w:numId w:val="14"/>
        </w:numPr>
        <w:tabs>
          <w:tab w:val="num" w:pos="0"/>
        </w:tabs>
        <w:spacing w:after="0" w:line="240" w:lineRule="auto"/>
        <w:ind w:left="0" w:firstLine="0"/>
        <w:jc w:val="both"/>
        <w:rPr>
          <w:rFonts w:ascii="Times New Roman" w:hAnsi="Times New Roman" w:cs="Times New Roman"/>
          <w:sz w:val="28"/>
          <w:szCs w:val="28"/>
        </w:rPr>
      </w:pPr>
      <w:r w:rsidRPr="00D0604B">
        <w:rPr>
          <w:rFonts w:ascii="Times New Roman" w:hAnsi="Times New Roman" w:cs="Times New Roman"/>
          <w:sz w:val="28"/>
          <w:szCs w:val="28"/>
        </w:rPr>
        <w:t>В чем состоит предназначение показателей ликвидности и платежеспособности предприятий</w:t>
      </w:r>
    </w:p>
    <w:p w:rsidR="007E16F1" w:rsidRDefault="007E16F1" w:rsidP="005F427A">
      <w:pPr>
        <w:numPr>
          <w:ilvl w:val="0"/>
          <w:numId w:val="14"/>
        </w:numPr>
        <w:tabs>
          <w:tab w:val="num" w:pos="0"/>
        </w:tabs>
        <w:spacing w:after="0" w:line="240" w:lineRule="auto"/>
        <w:ind w:left="0" w:firstLine="0"/>
        <w:jc w:val="both"/>
        <w:rPr>
          <w:rFonts w:ascii="Times New Roman" w:hAnsi="Times New Roman" w:cs="Times New Roman"/>
          <w:sz w:val="28"/>
          <w:szCs w:val="28"/>
        </w:rPr>
      </w:pPr>
      <w:r w:rsidRPr="00D0604B">
        <w:rPr>
          <w:rFonts w:ascii="Times New Roman" w:hAnsi="Times New Roman" w:cs="Times New Roman"/>
          <w:sz w:val="28"/>
          <w:szCs w:val="28"/>
        </w:rPr>
        <w:t>Дайте характеристику финансовому контролю и возможностям его влияния на качество управленческих решений</w:t>
      </w:r>
    </w:p>
    <w:p w:rsidR="007E16F1" w:rsidRPr="00D0604B" w:rsidRDefault="007E16F1" w:rsidP="005F427A">
      <w:pPr>
        <w:numPr>
          <w:ilvl w:val="0"/>
          <w:numId w:val="14"/>
        </w:numPr>
        <w:tabs>
          <w:tab w:val="num" w:pos="0"/>
        </w:tabs>
        <w:spacing w:after="0" w:line="240" w:lineRule="auto"/>
        <w:ind w:left="0" w:firstLine="0"/>
        <w:jc w:val="both"/>
        <w:rPr>
          <w:rFonts w:ascii="Times New Roman" w:hAnsi="Times New Roman" w:cs="Times New Roman"/>
          <w:sz w:val="28"/>
          <w:szCs w:val="28"/>
        </w:rPr>
      </w:pPr>
      <w:r w:rsidRPr="00D0604B">
        <w:rPr>
          <w:rFonts w:ascii="Times New Roman" w:hAnsi="Times New Roman" w:cs="Times New Roman"/>
          <w:sz w:val="28"/>
          <w:szCs w:val="28"/>
        </w:rPr>
        <w:t xml:space="preserve">Дайте характеристику </w:t>
      </w:r>
      <w:r>
        <w:rPr>
          <w:rFonts w:ascii="Times New Roman" w:hAnsi="Times New Roman" w:cs="Times New Roman"/>
          <w:sz w:val="28"/>
          <w:szCs w:val="28"/>
        </w:rPr>
        <w:t xml:space="preserve">основным видам </w:t>
      </w:r>
      <w:r w:rsidRPr="00D0604B">
        <w:rPr>
          <w:rFonts w:ascii="Times New Roman" w:hAnsi="Times New Roman" w:cs="Times New Roman"/>
          <w:sz w:val="28"/>
          <w:szCs w:val="28"/>
        </w:rPr>
        <w:t>фина</w:t>
      </w:r>
      <w:r>
        <w:rPr>
          <w:rFonts w:ascii="Times New Roman" w:hAnsi="Times New Roman" w:cs="Times New Roman"/>
          <w:sz w:val="28"/>
          <w:szCs w:val="28"/>
        </w:rPr>
        <w:t>нсового контроля</w:t>
      </w:r>
    </w:p>
    <w:p w:rsidR="007E16F1" w:rsidRDefault="007E16F1" w:rsidP="00345244">
      <w:pPr>
        <w:spacing w:after="0" w:line="240" w:lineRule="auto"/>
        <w:jc w:val="both"/>
        <w:rPr>
          <w:rFonts w:ascii="Times New Roman" w:hAnsi="Times New Roman" w:cs="Times New Roman"/>
          <w:b/>
          <w:sz w:val="28"/>
          <w:szCs w:val="28"/>
        </w:rPr>
      </w:pPr>
    </w:p>
    <w:p w:rsidR="00345244" w:rsidRPr="009058A2" w:rsidRDefault="00345244" w:rsidP="003452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Тема 5</w:t>
      </w:r>
      <w:r w:rsidRPr="009058A2">
        <w:rPr>
          <w:rFonts w:ascii="Times New Roman" w:hAnsi="Times New Roman" w:cs="Times New Roman"/>
          <w:b/>
          <w:sz w:val="28"/>
          <w:szCs w:val="28"/>
        </w:rPr>
        <w:t>. Финансовые отношения организации в условиях экономической несостоятельности и банкротства</w:t>
      </w:r>
    </w:p>
    <w:p w:rsidR="00345244" w:rsidRPr="009058A2" w:rsidRDefault="00345244" w:rsidP="00345244">
      <w:pPr>
        <w:spacing w:after="0" w:line="240" w:lineRule="auto"/>
        <w:jc w:val="both"/>
        <w:rPr>
          <w:rFonts w:ascii="Times New Roman" w:hAnsi="Times New Roman" w:cs="Times New Roman"/>
          <w:b/>
          <w:sz w:val="28"/>
          <w:szCs w:val="28"/>
        </w:rPr>
      </w:pPr>
    </w:p>
    <w:p w:rsidR="00345244" w:rsidRPr="009058A2" w:rsidRDefault="00345244" w:rsidP="00345244">
      <w:pPr>
        <w:spacing w:after="0" w:line="240" w:lineRule="auto"/>
        <w:jc w:val="both"/>
        <w:rPr>
          <w:rFonts w:ascii="Times New Roman" w:hAnsi="Times New Roman" w:cs="Times New Roman"/>
          <w:sz w:val="28"/>
          <w:szCs w:val="28"/>
        </w:rPr>
      </w:pPr>
    </w:p>
    <w:p w:rsidR="007E16F1" w:rsidRDefault="00345244" w:rsidP="00345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E16F1">
        <w:rPr>
          <w:rFonts w:ascii="Times New Roman" w:hAnsi="Times New Roman" w:cs="Times New Roman"/>
          <w:sz w:val="28"/>
          <w:szCs w:val="28"/>
        </w:rPr>
        <w:t>.1 Экономическая несостоятельность и  банкротство: понятие, виды, причины возникновения</w:t>
      </w:r>
    </w:p>
    <w:p w:rsidR="00345244" w:rsidRPr="009058A2" w:rsidRDefault="00345244" w:rsidP="00345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058A2">
        <w:rPr>
          <w:rFonts w:ascii="Times New Roman" w:hAnsi="Times New Roman" w:cs="Times New Roman"/>
          <w:sz w:val="28"/>
          <w:szCs w:val="28"/>
        </w:rPr>
        <w:t>.2 Национальная система банкротства</w:t>
      </w:r>
      <w:r w:rsidR="007E16F1">
        <w:rPr>
          <w:rFonts w:ascii="Times New Roman" w:hAnsi="Times New Roman" w:cs="Times New Roman"/>
          <w:sz w:val="28"/>
          <w:szCs w:val="28"/>
        </w:rPr>
        <w:t xml:space="preserve">, характеристика ее элементов </w:t>
      </w:r>
    </w:p>
    <w:p w:rsidR="00A77D1F" w:rsidRDefault="00345244" w:rsidP="00345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058A2">
        <w:rPr>
          <w:rFonts w:ascii="Times New Roman" w:hAnsi="Times New Roman" w:cs="Times New Roman"/>
          <w:sz w:val="28"/>
          <w:szCs w:val="28"/>
        </w:rPr>
        <w:t xml:space="preserve">.3 </w:t>
      </w:r>
      <w:r w:rsidR="00A77D1F">
        <w:rPr>
          <w:rFonts w:ascii="Times New Roman" w:hAnsi="Times New Roman" w:cs="Times New Roman"/>
          <w:sz w:val="28"/>
          <w:szCs w:val="28"/>
        </w:rPr>
        <w:t>Система критериев для о</w:t>
      </w:r>
      <w:r w:rsidR="007E16F1">
        <w:rPr>
          <w:rFonts w:ascii="Times New Roman" w:hAnsi="Times New Roman" w:cs="Times New Roman"/>
          <w:sz w:val="28"/>
          <w:szCs w:val="28"/>
        </w:rPr>
        <w:t>ценки неплатежеспособности</w:t>
      </w:r>
      <w:r w:rsidR="00A77D1F">
        <w:rPr>
          <w:rFonts w:ascii="Times New Roman" w:hAnsi="Times New Roman" w:cs="Times New Roman"/>
          <w:sz w:val="28"/>
          <w:szCs w:val="28"/>
        </w:rPr>
        <w:t xml:space="preserve"> и банкротства организации</w:t>
      </w:r>
    </w:p>
    <w:p w:rsidR="007E16F1" w:rsidRDefault="00345244" w:rsidP="00345244">
      <w:pPr>
        <w:pStyle w:val="33"/>
        <w:ind w:left="0" w:firstLine="0"/>
        <w:rPr>
          <w:szCs w:val="28"/>
        </w:rPr>
      </w:pPr>
      <w:r>
        <w:rPr>
          <w:szCs w:val="28"/>
        </w:rPr>
        <w:t>5</w:t>
      </w:r>
      <w:r w:rsidRPr="009058A2">
        <w:rPr>
          <w:szCs w:val="28"/>
        </w:rPr>
        <w:t xml:space="preserve">.4 </w:t>
      </w:r>
      <w:r w:rsidR="007E16F1">
        <w:rPr>
          <w:szCs w:val="28"/>
        </w:rPr>
        <w:t>Вероятность  банкротства, возможность ее прогнозирования</w:t>
      </w:r>
    </w:p>
    <w:p w:rsidR="007E16F1" w:rsidRDefault="00345244" w:rsidP="00345244">
      <w:pPr>
        <w:pStyle w:val="33"/>
        <w:ind w:hanging="1080"/>
        <w:rPr>
          <w:szCs w:val="28"/>
        </w:rPr>
      </w:pPr>
      <w:r>
        <w:rPr>
          <w:szCs w:val="28"/>
        </w:rPr>
        <w:t>5</w:t>
      </w:r>
      <w:r w:rsidRPr="009058A2">
        <w:rPr>
          <w:szCs w:val="28"/>
        </w:rPr>
        <w:t xml:space="preserve">.5 </w:t>
      </w:r>
      <w:r w:rsidR="007E16F1">
        <w:rPr>
          <w:szCs w:val="28"/>
        </w:rPr>
        <w:t>Досудебная финансовая помощь, способы ее оказания</w:t>
      </w:r>
    </w:p>
    <w:p w:rsidR="007E16F1" w:rsidRDefault="00345244" w:rsidP="00345244">
      <w:pPr>
        <w:pStyle w:val="33"/>
        <w:ind w:hanging="1080"/>
        <w:rPr>
          <w:szCs w:val="28"/>
        </w:rPr>
      </w:pPr>
      <w:r>
        <w:rPr>
          <w:szCs w:val="28"/>
        </w:rPr>
        <w:t>5</w:t>
      </w:r>
      <w:r w:rsidR="007E16F1">
        <w:rPr>
          <w:szCs w:val="28"/>
        </w:rPr>
        <w:t>.6 С</w:t>
      </w:r>
      <w:r w:rsidRPr="009058A2">
        <w:rPr>
          <w:szCs w:val="28"/>
        </w:rPr>
        <w:t>удебны</w:t>
      </w:r>
      <w:r w:rsidR="007E16F1">
        <w:rPr>
          <w:szCs w:val="28"/>
        </w:rPr>
        <w:t>е</w:t>
      </w:r>
      <w:r w:rsidRPr="009058A2">
        <w:rPr>
          <w:szCs w:val="28"/>
        </w:rPr>
        <w:t xml:space="preserve"> процедур</w:t>
      </w:r>
      <w:r w:rsidR="007E16F1">
        <w:rPr>
          <w:szCs w:val="28"/>
        </w:rPr>
        <w:t>ы</w:t>
      </w:r>
      <w:r w:rsidRPr="009058A2">
        <w:rPr>
          <w:szCs w:val="28"/>
        </w:rPr>
        <w:t xml:space="preserve"> </w:t>
      </w:r>
      <w:r w:rsidR="007E16F1">
        <w:rPr>
          <w:szCs w:val="28"/>
        </w:rPr>
        <w:t xml:space="preserve">признания субъекта хозяйствования </w:t>
      </w:r>
      <w:r w:rsidRPr="009058A2">
        <w:rPr>
          <w:szCs w:val="28"/>
        </w:rPr>
        <w:t>банкрот</w:t>
      </w:r>
      <w:r w:rsidR="007E16F1">
        <w:rPr>
          <w:szCs w:val="28"/>
        </w:rPr>
        <w:t xml:space="preserve">ом </w:t>
      </w:r>
    </w:p>
    <w:p w:rsidR="00A77D1F" w:rsidRPr="00A77D1F" w:rsidRDefault="00A77D1F" w:rsidP="00A77D1F">
      <w:pPr>
        <w:pStyle w:val="33"/>
        <w:tabs>
          <w:tab w:val="clear" w:pos="1080"/>
          <w:tab w:val="num" w:pos="709"/>
        </w:tabs>
        <w:ind w:left="0" w:firstLine="0"/>
        <w:rPr>
          <w:szCs w:val="28"/>
        </w:rPr>
      </w:pPr>
      <w:r w:rsidRPr="00A77D1F">
        <w:rPr>
          <w:szCs w:val="28"/>
        </w:rPr>
        <w:t>5.7Ликвидация субъекта хозяйствования и ее финансовые последствия</w:t>
      </w:r>
    </w:p>
    <w:p w:rsidR="00345244" w:rsidRPr="009058A2" w:rsidRDefault="00345244" w:rsidP="00345244">
      <w:pPr>
        <w:spacing w:after="0" w:line="240" w:lineRule="auto"/>
        <w:jc w:val="both"/>
        <w:rPr>
          <w:rFonts w:ascii="Times New Roman" w:hAnsi="Times New Roman" w:cs="Times New Roman"/>
          <w:b/>
          <w:sz w:val="28"/>
          <w:szCs w:val="28"/>
        </w:rPr>
      </w:pPr>
    </w:p>
    <w:p w:rsidR="00345244" w:rsidRPr="009058A2" w:rsidRDefault="00345244" w:rsidP="00345244">
      <w:pPr>
        <w:spacing w:after="0" w:line="240" w:lineRule="auto"/>
        <w:jc w:val="both"/>
        <w:rPr>
          <w:rFonts w:ascii="Times New Roman" w:hAnsi="Times New Roman" w:cs="Times New Roman"/>
          <w:b/>
          <w:sz w:val="28"/>
          <w:szCs w:val="28"/>
        </w:rPr>
      </w:pPr>
    </w:p>
    <w:p w:rsidR="00345244" w:rsidRPr="009058A2" w:rsidRDefault="00345244" w:rsidP="00345244">
      <w:pPr>
        <w:spacing w:after="0" w:line="240" w:lineRule="auto"/>
        <w:jc w:val="both"/>
        <w:rPr>
          <w:rFonts w:ascii="Times New Roman" w:hAnsi="Times New Roman" w:cs="Times New Roman"/>
          <w:b/>
          <w:sz w:val="28"/>
          <w:szCs w:val="28"/>
        </w:rPr>
      </w:pPr>
    </w:p>
    <w:p w:rsidR="00A77D1F" w:rsidRPr="00A77D1F" w:rsidRDefault="00A77D1F" w:rsidP="00A77D1F">
      <w:pPr>
        <w:spacing w:after="0" w:line="240" w:lineRule="auto"/>
        <w:ind w:firstLine="709"/>
        <w:jc w:val="both"/>
        <w:rPr>
          <w:rFonts w:ascii="Times New Roman" w:hAnsi="Times New Roman" w:cs="Times New Roman"/>
          <w:b/>
          <w:sz w:val="28"/>
          <w:szCs w:val="28"/>
        </w:rPr>
      </w:pPr>
      <w:r w:rsidRPr="00A77D1F">
        <w:rPr>
          <w:rFonts w:ascii="Times New Roman" w:hAnsi="Times New Roman" w:cs="Times New Roman"/>
          <w:b/>
          <w:sz w:val="28"/>
          <w:szCs w:val="28"/>
        </w:rPr>
        <w:t>5.1 Экономическая несостоятельность и  банкротство: понятие, виды, причины возникновения</w:t>
      </w:r>
    </w:p>
    <w:p w:rsidR="00345244" w:rsidRPr="009058A2" w:rsidRDefault="00345244" w:rsidP="00345244">
      <w:pPr>
        <w:spacing w:after="0" w:line="240" w:lineRule="auto"/>
        <w:jc w:val="both"/>
        <w:rPr>
          <w:rFonts w:ascii="Times New Roman" w:hAnsi="Times New Roman" w:cs="Times New Roman"/>
          <w:b/>
          <w:sz w:val="28"/>
          <w:szCs w:val="28"/>
        </w:rPr>
      </w:pPr>
    </w:p>
    <w:p w:rsidR="00345244" w:rsidRPr="009058A2" w:rsidRDefault="00345244" w:rsidP="00345244">
      <w:pPr>
        <w:spacing w:after="0" w:line="240" w:lineRule="auto"/>
        <w:ind w:firstLine="720"/>
        <w:jc w:val="both"/>
        <w:rPr>
          <w:rFonts w:ascii="Times New Roman" w:hAnsi="Times New Roman" w:cs="Times New Roman"/>
          <w:i/>
          <w:sz w:val="28"/>
          <w:szCs w:val="28"/>
        </w:rPr>
      </w:pPr>
    </w:p>
    <w:p w:rsidR="00345244" w:rsidRPr="009058A2" w:rsidRDefault="00345244" w:rsidP="00345244">
      <w:pPr>
        <w:spacing w:after="0" w:line="240" w:lineRule="auto"/>
        <w:ind w:firstLine="720"/>
        <w:jc w:val="both"/>
        <w:rPr>
          <w:rFonts w:ascii="Times New Roman" w:hAnsi="Times New Roman" w:cs="Times New Roman"/>
          <w:sz w:val="28"/>
          <w:szCs w:val="28"/>
        </w:rPr>
      </w:pPr>
      <w:r w:rsidRPr="009058A2">
        <w:rPr>
          <w:rFonts w:ascii="Times New Roman" w:hAnsi="Times New Roman" w:cs="Times New Roman"/>
          <w:i/>
          <w:sz w:val="28"/>
          <w:szCs w:val="28"/>
        </w:rPr>
        <w:t>Понятие банкротства.</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При изучении сущности банкротства необходимо четко дифференцировать следующие родственные категории:</w:t>
      </w:r>
    </w:p>
    <w:p w:rsidR="00345244" w:rsidRPr="009058A2" w:rsidRDefault="00345244" w:rsidP="005F427A">
      <w:pPr>
        <w:numPr>
          <w:ilvl w:val="0"/>
          <w:numId w:val="15"/>
        </w:numPr>
        <w:tabs>
          <w:tab w:val="num" w:pos="0"/>
        </w:tabs>
        <w:spacing w:after="0" w:line="240" w:lineRule="auto"/>
        <w:ind w:left="0" w:firstLine="720"/>
        <w:jc w:val="both"/>
        <w:rPr>
          <w:rFonts w:ascii="Times New Roman" w:hAnsi="Times New Roman" w:cs="Times New Roman"/>
          <w:sz w:val="28"/>
          <w:szCs w:val="28"/>
        </w:rPr>
      </w:pPr>
      <w:r w:rsidRPr="009058A2">
        <w:rPr>
          <w:rFonts w:ascii="Times New Roman" w:hAnsi="Times New Roman" w:cs="Times New Roman"/>
          <w:i/>
          <w:sz w:val="28"/>
          <w:szCs w:val="28"/>
        </w:rPr>
        <w:t>неплатежеспособность предприятия</w:t>
      </w:r>
      <w:r w:rsidRPr="009058A2">
        <w:rPr>
          <w:rFonts w:ascii="Times New Roman" w:hAnsi="Times New Roman" w:cs="Times New Roman"/>
          <w:sz w:val="28"/>
          <w:szCs w:val="28"/>
        </w:rPr>
        <w:t xml:space="preserve"> – это его неспособность удовлетворить требования кредиторов по денежным обязательствам, а также по обязательствам, вытекающим из их трудовых и связанных с ними отношений, и  (или)  исполнить обязанность по уплате обязательных платежей: налогов, пошлин, финансовых санкций и т.п.</w:t>
      </w:r>
    </w:p>
    <w:p w:rsidR="00345244" w:rsidRPr="009058A2" w:rsidRDefault="00345244" w:rsidP="005F427A">
      <w:pPr>
        <w:numPr>
          <w:ilvl w:val="0"/>
          <w:numId w:val="15"/>
        </w:numPr>
        <w:tabs>
          <w:tab w:val="num" w:pos="0"/>
        </w:tabs>
        <w:spacing w:after="0" w:line="240" w:lineRule="auto"/>
        <w:ind w:left="0" w:firstLine="720"/>
        <w:jc w:val="both"/>
        <w:rPr>
          <w:rFonts w:ascii="Times New Roman" w:hAnsi="Times New Roman" w:cs="Times New Roman"/>
          <w:sz w:val="28"/>
          <w:szCs w:val="28"/>
        </w:rPr>
      </w:pPr>
      <w:r w:rsidRPr="009058A2">
        <w:rPr>
          <w:rFonts w:ascii="Times New Roman" w:hAnsi="Times New Roman" w:cs="Times New Roman"/>
          <w:i/>
          <w:sz w:val="28"/>
          <w:szCs w:val="28"/>
        </w:rPr>
        <w:t>экономическая несостоятельность</w:t>
      </w:r>
      <w:r w:rsidRPr="009058A2">
        <w:rPr>
          <w:rFonts w:ascii="Times New Roman" w:hAnsi="Times New Roman" w:cs="Times New Roman"/>
          <w:sz w:val="28"/>
          <w:szCs w:val="28"/>
        </w:rPr>
        <w:t xml:space="preserve"> – это неплатежеспособность, имеющая или приобретающая устойчивый характер, признанная решением хозяйственного суда об экономической несостоятельности  с санацией должника</w:t>
      </w:r>
    </w:p>
    <w:p w:rsidR="00345244" w:rsidRPr="009058A2" w:rsidRDefault="00345244" w:rsidP="005F427A">
      <w:pPr>
        <w:numPr>
          <w:ilvl w:val="0"/>
          <w:numId w:val="15"/>
        </w:numPr>
        <w:tabs>
          <w:tab w:val="num" w:pos="0"/>
        </w:tabs>
        <w:spacing w:after="0" w:line="240" w:lineRule="auto"/>
        <w:ind w:left="0" w:firstLine="720"/>
        <w:jc w:val="both"/>
        <w:rPr>
          <w:rFonts w:ascii="Times New Roman" w:hAnsi="Times New Roman" w:cs="Times New Roman"/>
          <w:sz w:val="28"/>
          <w:szCs w:val="28"/>
        </w:rPr>
      </w:pPr>
      <w:r w:rsidRPr="009058A2">
        <w:rPr>
          <w:rFonts w:ascii="Times New Roman" w:hAnsi="Times New Roman" w:cs="Times New Roman"/>
          <w:i/>
          <w:sz w:val="28"/>
          <w:szCs w:val="28"/>
        </w:rPr>
        <w:t>банкротство</w:t>
      </w:r>
      <w:r w:rsidRPr="009058A2">
        <w:rPr>
          <w:rFonts w:ascii="Times New Roman" w:hAnsi="Times New Roman" w:cs="Times New Roman"/>
          <w:sz w:val="28"/>
          <w:szCs w:val="28"/>
        </w:rPr>
        <w:t xml:space="preserve"> – это неплатежеспособность, имеющая или приобретающая устойчивый характер, признанная решением хозяйственного суда о банкротстве с ликвидацией должника.</w:t>
      </w:r>
    </w:p>
    <w:p w:rsidR="00345244" w:rsidRPr="009058A2" w:rsidRDefault="00345244" w:rsidP="00345244">
      <w:pPr>
        <w:spacing w:after="0" w:line="240" w:lineRule="auto"/>
        <w:ind w:firstLine="720"/>
        <w:jc w:val="both"/>
        <w:rPr>
          <w:rFonts w:ascii="Times New Roman" w:hAnsi="Times New Roman" w:cs="Times New Roman"/>
          <w:sz w:val="28"/>
          <w:szCs w:val="28"/>
        </w:rPr>
      </w:pPr>
      <w:r w:rsidRPr="009058A2">
        <w:rPr>
          <w:rFonts w:ascii="Times New Roman" w:hAnsi="Times New Roman" w:cs="Times New Roman"/>
          <w:sz w:val="28"/>
          <w:szCs w:val="28"/>
        </w:rPr>
        <w:t>С позиции финансового менеджмента банкротство представляет собой катастрофический риск предприятия, вследствие которого оно неспособно функционировать в прежнем формате: своевременно и в полном объеме удовлетворять требования кредиторов, обязательства перед бюджетом.</w:t>
      </w:r>
    </w:p>
    <w:p w:rsidR="00345244" w:rsidRPr="009058A2" w:rsidRDefault="00345244" w:rsidP="00345244">
      <w:pPr>
        <w:spacing w:after="0" w:line="240" w:lineRule="auto"/>
        <w:ind w:firstLine="720"/>
        <w:jc w:val="both"/>
        <w:rPr>
          <w:rFonts w:ascii="Times New Roman" w:hAnsi="Times New Roman" w:cs="Times New Roman"/>
          <w:sz w:val="28"/>
          <w:szCs w:val="28"/>
        </w:rPr>
      </w:pPr>
      <w:r w:rsidRPr="009058A2">
        <w:rPr>
          <w:rFonts w:ascii="Times New Roman" w:hAnsi="Times New Roman" w:cs="Times New Roman"/>
          <w:i/>
          <w:sz w:val="28"/>
          <w:szCs w:val="28"/>
        </w:rPr>
        <w:t>Виды банкротства.</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На практике банкротство проявляется в различных видах:</w:t>
      </w:r>
    </w:p>
    <w:p w:rsidR="00345244" w:rsidRPr="009058A2" w:rsidRDefault="00345244" w:rsidP="00345244">
      <w:pPr>
        <w:spacing w:after="0" w:line="240" w:lineRule="auto"/>
        <w:ind w:firstLine="720"/>
        <w:jc w:val="both"/>
        <w:rPr>
          <w:rFonts w:ascii="Times New Roman" w:hAnsi="Times New Roman" w:cs="Times New Roman"/>
          <w:sz w:val="28"/>
          <w:szCs w:val="28"/>
        </w:rPr>
      </w:pPr>
      <w:r w:rsidRPr="009058A2">
        <w:rPr>
          <w:rFonts w:ascii="Times New Roman" w:hAnsi="Times New Roman" w:cs="Times New Roman"/>
          <w:i/>
          <w:sz w:val="28"/>
          <w:szCs w:val="28"/>
        </w:rPr>
        <w:t>1.Реальное банкротство</w:t>
      </w:r>
      <w:r w:rsidRPr="009058A2">
        <w:rPr>
          <w:rFonts w:ascii="Times New Roman" w:hAnsi="Times New Roman" w:cs="Times New Roman"/>
          <w:sz w:val="28"/>
          <w:szCs w:val="28"/>
        </w:rPr>
        <w:t xml:space="preserve"> - полная неспособность предприятия выполнять свои обязательства и восстановить в ближайшем будущем свою платежеспособность</w:t>
      </w:r>
    </w:p>
    <w:p w:rsidR="00345244" w:rsidRPr="009058A2" w:rsidRDefault="00345244" w:rsidP="00345244">
      <w:pPr>
        <w:spacing w:after="0" w:line="240" w:lineRule="auto"/>
        <w:ind w:firstLine="720"/>
        <w:jc w:val="both"/>
        <w:rPr>
          <w:rFonts w:ascii="Times New Roman" w:hAnsi="Times New Roman" w:cs="Times New Roman"/>
          <w:sz w:val="28"/>
          <w:szCs w:val="28"/>
        </w:rPr>
      </w:pPr>
      <w:r w:rsidRPr="009058A2">
        <w:rPr>
          <w:rFonts w:ascii="Times New Roman" w:hAnsi="Times New Roman" w:cs="Times New Roman"/>
          <w:i/>
          <w:sz w:val="28"/>
          <w:szCs w:val="28"/>
        </w:rPr>
        <w:t>2.Фиктивное банкротство</w:t>
      </w:r>
      <w:r w:rsidRPr="009058A2">
        <w:rPr>
          <w:rFonts w:ascii="Times New Roman" w:hAnsi="Times New Roman" w:cs="Times New Roman"/>
          <w:sz w:val="28"/>
          <w:szCs w:val="28"/>
        </w:rPr>
        <w:t xml:space="preserve"> - заведомо ложное объявление предприятием о своей финансовой  несостоятельности с целью введения в </w:t>
      </w:r>
      <w:r w:rsidRPr="009058A2">
        <w:rPr>
          <w:rFonts w:ascii="Times New Roman" w:hAnsi="Times New Roman" w:cs="Times New Roman"/>
          <w:sz w:val="28"/>
          <w:szCs w:val="28"/>
        </w:rPr>
        <w:lastRenderedPageBreak/>
        <w:t>заблуждение кредиторов для получения от них всевозможных  отсрочек, скидок в выполнении своих обязательств</w:t>
      </w:r>
    </w:p>
    <w:p w:rsidR="00345244" w:rsidRPr="009058A2" w:rsidRDefault="00345244" w:rsidP="00345244">
      <w:pPr>
        <w:spacing w:after="0" w:line="240" w:lineRule="auto"/>
        <w:ind w:firstLine="720"/>
        <w:jc w:val="both"/>
        <w:rPr>
          <w:rFonts w:ascii="Times New Roman" w:hAnsi="Times New Roman" w:cs="Times New Roman"/>
          <w:sz w:val="28"/>
          <w:szCs w:val="28"/>
        </w:rPr>
      </w:pPr>
      <w:r w:rsidRPr="009058A2">
        <w:rPr>
          <w:rFonts w:ascii="Times New Roman" w:hAnsi="Times New Roman" w:cs="Times New Roman"/>
          <w:i/>
          <w:sz w:val="28"/>
          <w:szCs w:val="28"/>
        </w:rPr>
        <w:t>3.Преднамеренное банкротство</w:t>
      </w:r>
      <w:r w:rsidRPr="009058A2">
        <w:rPr>
          <w:rFonts w:ascii="Times New Roman" w:hAnsi="Times New Roman" w:cs="Times New Roman"/>
          <w:sz w:val="28"/>
          <w:szCs w:val="28"/>
        </w:rPr>
        <w:t xml:space="preserve"> - умышленно созданное руководителем или собственником предприятия состояние неплатежеспособности с целью нанесения  предприятию экономического ущерба, преследуя личные интересы или интересы отдельных групп</w:t>
      </w:r>
    </w:p>
    <w:p w:rsidR="00345244" w:rsidRPr="009058A2" w:rsidRDefault="00345244" w:rsidP="00345244">
      <w:pPr>
        <w:spacing w:after="0" w:line="240" w:lineRule="auto"/>
        <w:ind w:firstLine="720"/>
        <w:jc w:val="both"/>
        <w:rPr>
          <w:rFonts w:ascii="Times New Roman" w:hAnsi="Times New Roman" w:cs="Times New Roman"/>
          <w:b/>
          <w:sz w:val="28"/>
          <w:szCs w:val="28"/>
        </w:rPr>
      </w:pPr>
      <w:r w:rsidRPr="009058A2">
        <w:rPr>
          <w:rFonts w:ascii="Times New Roman" w:hAnsi="Times New Roman" w:cs="Times New Roman"/>
          <w:i/>
          <w:sz w:val="28"/>
          <w:szCs w:val="28"/>
        </w:rPr>
        <w:t>4.Техническое банкротство</w:t>
      </w:r>
      <w:r w:rsidRPr="009058A2">
        <w:rPr>
          <w:rFonts w:ascii="Times New Roman" w:hAnsi="Times New Roman" w:cs="Times New Roman"/>
          <w:sz w:val="28"/>
          <w:szCs w:val="28"/>
        </w:rPr>
        <w:t xml:space="preserve"> – это состояние неплатежеспособности предприятия, вызванное существенной просрочкой его дебиторской задолженности. При этом ее размер превышает объемы кредиторской задолженности предприятия, а сумма его активов значительно превосходит его финансовые обязательства. При эффективной санации техническое банкротство не приводит к банкротству юридическому.</w:t>
      </w:r>
    </w:p>
    <w:p w:rsidR="00345244" w:rsidRPr="009058A2" w:rsidRDefault="00345244" w:rsidP="00345244">
      <w:pPr>
        <w:shd w:val="clear" w:color="auto" w:fill="FFFFFF"/>
        <w:spacing w:after="0" w:line="240" w:lineRule="auto"/>
        <w:ind w:right="10" w:firstLine="851"/>
        <w:jc w:val="both"/>
        <w:rPr>
          <w:rFonts w:ascii="Times New Roman" w:hAnsi="Times New Roman" w:cs="Times New Roman"/>
          <w:sz w:val="28"/>
          <w:szCs w:val="28"/>
        </w:rPr>
      </w:pPr>
      <w:r w:rsidRPr="009058A2">
        <w:rPr>
          <w:rFonts w:ascii="Times New Roman" w:hAnsi="Times New Roman" w:cs="Times New Roman"/>
          <w:i/>
          <w:spacing w:val="-3"/>
          <w:sz w:val="28"/>
          <w:szCs w:val="28"/>
        </w:rPr>
        <w:t>Причины банкротства</w:t>
      </w:r>
      <w:r w:rsidRPr="009058A2">
        <w:rPr>
          <w:rFonts w:ascii="Times New Roman" w:hAnsi="Times New Roman" w:cs="Times New Roman"/>
          <w:spacing w:val="-3"/>
          <w:sz w:val="28"/>
          <w:szCs w:val="28"/>
        </w:rPr>
        <w:t xml:space="preserve">. В основе банкротства лежит множество внутренних и внешних причин, </w:t>
      </w:r>
      <w:r w:rsidRPr="009058A2">
        <w:rPr>
          <w:rFonts w:ascii="Times New Roman" w:hAnsi="Times New Roman" w:cs="Times New Roman"/>
          <w:sz w:val="28"/>
          <w:szCs w:val="28"/>
        </w:rPr>
        <w:t>препятствующих нормальному осуществлению предприятием  его деятельности:</w:t>
      </w:r>
    </w:p>
    <w:p w:rsidR="00345244" w:rsidRPr="009058A2" w:rsidRDefault="00345244" w:rsidP="00345244">
      <w:pPr>
        <w:shd w:val="clear" w:color="auto" w:fill="FFFFFF"/>
        <w:spacing w:after="0" w:line="240" w:lineRule="auto"/>
        <w:ind w:right="11" w:firstLine="851"/>
        <w:jc w:val="both"/>
        <w:rPr>
          <w:rFonts w:ascii="Times New Roman" w:hAnsi="Times New Roman" w:cs="Times New Roman"/>
          <w:spacing w:val="-3"/>
          <w:sz w:val="28"/>
          <w:szCs w:val="28"/>
        </w:rPr>
      </w:pPr>
      <w:r w:rsidRPr="009058A2">
        <w:rPr>
          <w:rFonts w:ascii="Times New Roman" w:hAnsi="Times New Roman" w:cs="Times New Roman"/>
          <w:sz w:val="28"/>
          <w:szCs w:val="28"/>
        </w:rPr>
        <w:t>А)</w:t>
      </w:r>
      <w:r w:rsidRPr="009058A2">
        <w:rPr>
          <w:rFonts w:ascii="Times New Roman" w:hAnsi="Times New Roman" w:cs="Times New Roman"/>
          <w:spacing w:val="-3"/>
          <w:sz w:val="28"/>
          <w:szCs w:val="28"/>
        </w:rPr>
        <w:t xml:space="preserve"> Внешние причины:</w:t>
      </w:r>
    </w:p>
    <w:p w:rsidR="00345244" w:rsidRPr="009058A2" w:rsidRDefault="00345244" w:rsidP="00345244">
      <w:pPr>
        <w:spacing w:after="0" w:line="240" w:lineRule="auto"/>
        <w:ind w:right="11" w:firstLine="851"/>
        <w:jc w:val="both"/>
        <w:rPr>
          <w:rFonts w:ascii="Times New Roman" w:hAnsi="Times New Roman" w:cs="Times New Roman"/>
          <w:spacing w:val="-3"/>
          <w:sz w:val="28"/>
          <w:szCs w:val="28"/>
        </w:rPr>
      </w:pPr>
      <w:r w:rsidRPr="009058A2">
        <w:rPr>
          <w:rFonts w:ascii="Times New Roman" w:hAnsi="Times New Roman" w:cs="Times New Roman"/>
          <w:spacing w:val="-3"/>
          <w:sz w:val="28"/>
          <w:szCs w:val="28"/>
        </w:rPr>
        <w:t>-Обще-экономические причины: спад объема ВВП, рост инфляции, нестабильность налоговой системы, рост безработицы и т.п.;</w:t>
      </w:r>
    </w:p>
    <w:p w:rsidR="00345244" w:rsidRPr="009058A2" w:rsidRDefault="00345244" w:rsidP="00345244">
      <w:pPr>
        <w:spacing w:after="0" w:line="240" w:lineRule="auto"/>
        <w:ind w:right="11" w:firstLine="851"/>
        <w:jc w:val="both"/>
        <w:rPr>
          <w:rFonts w:ascii="Times New Roman" w:hAnsi="Times New Roman" w:cs="Times New Roman"/>
          <w:spacing w:val="-3"/>
          <w:sz w:val="28"/>
          <w:szCs w:val="28"/>
        </w:rPr>
      </w:pPr>
      <w:r w:rsidRPr="009058A2">
        <w:rPr>
          <w:rFonts w:ascii="Times New Roman" w:hAnsi="Times New Roman" w:cs="Times New Roman"/>
          <w:spacing w:val="-3"/>
          <w:sz w:val="28"/>
          <w:szCs w:val="28"/>
        </w:rPr>
        <w:t>- Рыночные причины: снижение емкости внутреннего рынка, усиление монополизма на рынке, существенное снижение спроса, нестабильность валютного рынка и т.п.;</w:t>
      </w:r>
    </w:p>
    <w:p w:rsidR="00345244" w:rsidRPr="009058A2" w:rsidRDefault="00345244" w:rsidP="00345244">
      <w:pPr>
        <w:spacing w:after="0" w:line="240" w:lineRule="auto"/>
        <w:ind w:right="11" w:firstLine="851"/>
        <w:jc w:val="both"/>
        <w:rPr>
          <w:rFonts w:ascii="Times New Roman" w:hAnsi="Times New Roman" w:cs="Times New Roman"/>
          <w:spacing w:val="-3"/>
          <w:sz w:val="28"/>
          <w:szCs w:val="28"/>
        </w:rPr>
      </w:pPr>
      <w:r w:rsidRPr="009058A2">
        <w:rPr>
          <w:rFonts w:ascii="Times New Roman" w:hAnsi="Times New Roman" w:cs="Times New Roman"/>
          <w:spacing w:val="-3"/>
          <w:sz w:val="28"/>
          <w:szCs w:val="28"/>
        </w:rPr>
        <w:t>Б) Внутренние причины:</w:t>
      </w:r>
    </w:p>
    <w:p w:rsidR="00345244" w:rsidRPr="009058A2" w:rsidRDefault="00345244" w:rsidP="00345244">
      <w:pPr>
        <w:spacing w:after="0" w:line="240" w:lineRule="auto"/>
        <w:ind w:right="11" w:firstLine="851"/>
        <w:jc w:val="both"/>
        <w:rPr>
          <w:rFonts w:ascii="Times New Roman" w:hAnsi="Times New Roman" w:cs="Times New Roman"/>
          <w:spacing w:val="-3"/>
          <w:sz w:val="28"/>
          <w:szCs w:val="28"/>
        </w:rPr>
      </w:pPr>
      <w:r w:rsidRPr="009058A2">
        <w:rPr>
          <w:rFonts w:ascii="Times New Roman" w:hAnsi="Times New Roman" w:cs="Times New Roman"/>
          <w:spacing w:val="-3"/>
          <w:sz w:val="28"/>
          <w:szCs w:val="28"/>
        </w:rPr>
        <w:t>-Инвестиционные причины: Неудовлетворительная структура инвестиционного портфеля, существенный перерасход инвестиционных ресурсов, неэффективный инвестиционный менеджмент и т.п.;</w:t>
      </w:r>
    </w:p>
    <w:p w:rsidR="00345244" w:rsidRPr="009058A2" w:rsidRDefault="00345244" w:rsidP="00345244">
      <w:pPr>
        <w:spacing w:after="0" w:line="240" w:lineRule="auto"/>
        <w:ind w:right="11" w:firstLine="851"/>
        <w:jc w:val="both"/>
        <w:rPr>
          <w:rFonts w:ascii="Times New Roman" w:hAnsi="Times New Roman" w:cs="Times New Roman"/>
          <w:spacing w:val="-3"/>
          <w:sz w:val="28"/>
          <w:szCs w:val="28"/>
        </w:rPr>
      </w:pPr>
      <w:r w:rsidRPr="009058A2">
        <w:rPr>
          <w:rFonts w:ascii="Times New Roman" w:hAnsi="Times New Roman" w:cs="Times New Roman"/>
          <w:spacing w:val="-3"/>
          <w:sz w:val="28"/>
          <w:szCs w:val="28"/>
        </w:rPr>
        <w:t>-Операционные причины: неэффективная структура затрат (высокая доля постоянных затрат), низкий уровень использования основных средств, неэффективный производственный менеджмент и т.п.;</w:t>
      </w:r>
    </w:p>
    <w:p w:rsidR="00345244" w:rsidRPr="009058A2" w:rsidRDefault="00345244" w:rsidP="00345244">
      <w:pPr>
        <w:spacing w:after="0" w:line="240" w:lineRule="auto"/>
        <w:ind w:right="11" w:firstLine="851"/>
        <w:jc w:val="both"/>
        <w:rPr>
          <w:rFonts w:ascii="Times New Roman" w:hAnsi="Times New Roman" w:cs="Times New Roman"/>
          <w:spacing w:val="-3"/>
          <w:sz w:val="28"/>
          <w:szCs w:val="28"/>
        </w:rPr>
      </w:pPr>
      <w:r w:rsidRPr="009058A2">
        <w:rPr>
          <w:rFonts w:ascii="Times New Roman" w:hAnsi="Times New Roman" w:cs="Times New Roman"/>
          <w:spacing w:val="-3"/>
          <w:sz w:val="28"/>
          <w:szCs w:val="28"/>
        </w:rPr>
        <w:t>-Финансовые причины: неэффективная финансовая стратегия, низкая ликвидность активов, чрезмерная доля заемного капитала, рост дебиторской задолженности, превышение допустимых уровней рисков, неэффективный финансовый менеджмент и т.п.</w:t>
      </w:r>
    </w:p>
    <w:p w:rsidR="00345244" w:rsidRPr="009058A2" w:rsidRDefault="00345244" w:rsidP="00345244">
      <w:pPr>
        <w:shd w:val="clear" w:color="auto" w:fill="FFFFFF"/>
        <w:spacing w:after="0" w:line="240" w:lineRule="auto"/>
        <w:ind w:right="29" w:firstLine="851"/>
        <w:jc w:val="both"/>
        <w:rPr>
          <w:rFonts w:ascii="Times New Roman" w:hAnsi="Times New Roman" w:cs="Times New Roman"/>
          <w:i/>
          <w:spacing w:val="-7"/>
          <w:sz w:val="28"/>
          <w:szCs w:val="28"/>
        </w:rPr>
      </w:pPr>
      <w:r w:rsidRPr="009058A2">
        <w:rPr>
          <w:rFonts w:ascii="Times New Roman" w:hAnsi="Times New Roman" w:cs="Times New Roman"/>
          <w:i/>
          <w:spacing w:val="-7"/>
          <w:sz w:val="28"/>
          <w:szCs w:val="28"/>
        </w:rPr>
        <w:t>Финансовые последствия банкротства:</w:t>
      </w:r>
    </w:p>
    <w:p w:rsidR="00345244" w:rsidRPr="009058A2" w:rsidRDefault="00345244" w:rsidP="00345244">
      <w:pPr>
        <w:pStyle w:val="33"/>
        <w:tabs>
          <w:tab w:val="clear" w:pos="1080"/>
        </w:tabs>
        <w:ind w:left="0" w:firstLine="709"/>
        <w:rPr>
          <w:szCs w:val="28"/>
        </w:rPr>
      </w:pPr>
      <w:r w:rsidRPr="009058A2">
        <w:rPr>
          <w:szCs w:val="28"/>
        </w:rPr>
        <w:t>1. Предприятие - банкрот подлежит ликвидации и прекращает свое существование и деятельность.</w:t>
      </w:r>
    </w:p>
    <w:p w:rsidR="00345244" w:rsidRPr="009058A2" w:rsidRDefault="00345244" w:rsidP="00345244">
      <w:pPr>
        <w:pStyle w:val="33"/>
        <w:tabs>
          <w:tab w:val="clear" w:pos="1080"/>
        </w:tabs>
        <w:ind w:left="0" w:firstLine="709"/>
        <w:rPr>
          <w:szCs w:val="28"/>
        </w:rPr>
      </w:pPr>
      <w:r w:rsidRPr="009058A2">
        <w:rPr>
          <w:szCs w:val="28"/>
        </w:rPr>
        <w:t>2.Финансовая несостоятельность одного предприятия генерирует финансовые риски для других, наносит им ощутимый экономический ущерб, что в итоге снижает общий потенциал экономического развития страны и содержит в себе негативные последствия и для экономики всего государства.</w:t>
      </w:r>
    </w:p>
    <w:p w:rsidR="00345244" w:rsidRPr="009058A2" w:rsidRDefault="00345244" w:rsidP="00345244">
      <w:pPr>
        <w:pStyle w:val="33"/>
        <w:tabs>
          <w:tab w:val="clear" w:pos="1080"/>
        </w:tabs>
        <w:ind w:left="0" w:firstLine="709"/>
        <w:rPr>
          <w:szCs w:val="28"/>
        </w:rPr>
      </w:pPr>
      <w:r w:rsidRPr="009058A2">
        <w:rPr>
          <w:szCs w:val="28"/>
        </w:rPr>
        <w:t>3.Предприятие-банкрот не может своевременно уплатить налоги и сборы, что осложняет формирование доходной части бюджета, бюджетных и внебюджетных фондов, а это в свою очередь замедляет социально-экономическое развитие государства.</w:t>
      </w:r>
    </w:p>
    <w:p w:rsidR="00345244" w:rsidRPr="009058A2" w:rsidRDefault="00345244" w:rsidP="00345244">
      <w:pPr>
        <w:pStyle w:val="33"/>
        <w:tabs>
          <w:tab w:val="clear" w:pos="1080"/>
        </w:tabs>
        <w:ind w:left="0" w:firstLine="709"/>
        <w:rPr>
          <w:szCs w:val="28"/>
        </w:rPr>
      </w:pPr>
      <w:r w:rsidRPr="009058A2">
        <w:rPr>
          <w:szCs w:val="28"/>
        </w:rPr>
        <w:lastRenderedPageBreak/>
        <w:t>4.Вынужденно сокращая объемы своей хозяйственной деятельности, финансово несостоятельное предприятие сокращает численность рабочих мест, что порождает социальную напряженность в стране</w:t>
      </w:r>
    </w:p>
    <w:p w:rsidR="00345244" w:rsidRPr="009058A2" w:rsidRDefault="00345244" w:rsidP="00345244">
      <w:pPr>
        <w:pStyle w:val="33"/>
        <w:tabs>
          <w:tab w:val="clear" w:pos="1080"/>
        </w:tabs>
        <w:ind w:left="0" w:firstLine="709"/>
        <w:rPr>
          <w:szCs w:val="28"/>
        </w:rPr>
      </w:pPr>
      <w:r w:rsidRPr="009058A2">
        <w:rPr>
          <w:szCs w:val="28"/>
        </w:rPr>
        <w:t>Анализ названных причин банкротства как экономического явления показывает, что  банкротство – это результат неэффективной финансовой деятельности, оно несет в себе огромный разрушающий потенциал для финансов конкретного предприятия и государства в целом. Необходимость противодействия этой угрозе требует становления в любом государстве института банкротства.</w:t>
      </w:r>
    </w:p>
    <w:p w:rsidR="00345244" w:rsidRPr="009058A2" w:rsidRDefault="00345244" w:rsidP="00345244">
      <w:pPr>
        <w:spacing w:after="0" w:line="240" w:lineRule="auto"/>
        <w:jc w:val="both"/>
        <w:rPr>
          <w:rFonts w:ascii="Times New Roman" w:hAnsi="Times New Roman" w:cs="Times New Roman"/>
          <w:sz w:val="28"/>
          <w:szCs w:val="28"/>
        </w:rPr>
      </w:pPr>
    </w:p>
    <w:p w:rsidR="00345244" w:rsidRPr="009058A2" w:rsidRDefault="00345244" w:rsidP="00345244">
      <w:pPr>
        <w:spacing w:after="0" w:line="240" w:lineRule="auto"/>
        <w:jc w:val="both"/>
        <w:rPr>
          <w:rFonts w:ascii="Times New Roman" w:hAnsi="Times New Roman" w:cs="Times New Roman"/>
          <w:sz w:val="28"/>
          <w:szCs w:val="28"/>
        </w:rPr>
      </w:pPr>
    </w:p>
    <w:p w:rsidR="00A77D1F" w:rsidRPr="00A77D1F" w:rsidRDefault="00A77D1F" w:rsidP="00A77D1F">
      <w:pPr>
        <w:spacing w:after="0" w:line="240" w:lineRule="auto"/>
        <w:ind w:firstLine="709"/>
        <w:jc w:val="both"/>
        <w:rPr>
          <w:rFonts w:ascii="Times New Roman" w:hAnsi="Times New Roman" w:cs="Times New Roman"/>
          <w:b/>
          <w:sz w:val="28"/>
          <w:szCs w:val="28"/>
        </w:rPr>
      </w:pPr>
      <w:r w:rsidRPr="00A77D1F">
        <w:rPr>
          <w:rFonts w:ascii="Times New Roman" w:hAnsi="Times New Roman" w:cs="Times New Roman"/>
          <w:b/>
          <w:sz w:val="28"/>
          <w:szCs w:val="28"/>
        </w:rPr>
        <w:t xml:space="preserve">5.2 Национальная система банкротства, характеристика ее элементов </w:t>
      </w:r>
    </w:p>
    <w:p w:rsidR="00A77D1F" w:rsidRDefault="00A77D1F" w:rsidP="00A77D1F">
      <w:pPr>
        <w:pStyle w:val="33"/>
        <w:ind w:hanging="1080"/>
        <w:rPr>
          <w:szCs w:val="28"/>
        </w:rPr>
      </w:pPr>
      <w:r>
        <w:rPr>
          <w:szCs w:val="28"/>
        </w:rPr>
        <w:t xml:space="preserve"> </w:t>
      </w:r>
    </w:p>
    <w:p w:rsidR="00345244" w:rsidRPr="009058A2" w:rsidRDefault="00345244" w:rsidP="00345244">
      <w:pPr>
        <w:spacing w:after="0" w:line="240" w:lineRule="auto"/>
        <w:jc w:val="both"/>
        <w:rPr>
          <w:rFonts w:ascii="Times New Roman" w:hAnsi="Times New Roman" w:cs="Times New Roman"/>
          <w:i/>
          <w:sz w:val="28"/>
          <w:szCs w:val="28"/>
        </w:rPr>
      </w:pPr>
    </w:p>
    <w:p w:rsidR="00345244" w:rsidRPr="009058A2" w:rsidRDefault="00345244" w:rsidP="00345244">
      <w:pPr>
        <w:pStyle w:val="33"/>
        <w:tabs>
          <w:tab w:val="clear" w:pos="1080"/>
        </w:tabs>
        <w:ind w:left="0" w:firstLine="709"/>
        <w:rPr>
          <w:szCs w:val="28"/>
        </w:rPr>
      </w:pPr>
      <w:r w:rsidRPr="009058A2">
        <w:rPr>
          <w:i/>
          <w:szCs w:val="28"/>
        </w:rPr>
        <w:t>Национальная система банкротства</w:t>
      </w:r>
      <w:r w:rsidRPr="009058A2">
        <w:rPr>
          <w:szCs w:val="28"/>
        </w:rPr>
        <w:t xml:space="preserve"> представлена следующими обязательными элементами:</w:t>
      </w:r>
    </w:p>
    <w:p w:rsidR="00345244" w:rsidRPr="009058A2" w:rsidRDefault="00345244" w:rsidP="00345244">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законодательная база процедур банкротства</w:t>
      </w:r>
    </w:p>
    <w:p w:rsidR="00345244" w:rsidRPr="009058A2" w:rsidRDefault="00345244" w:rsidP="00345244">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-судебная система, специализирующаяся на ведении дел по банкротству</w:t>
      </w:r>
    </w:p>
    <w:p w:rsidR="00345244" w:rsidRPr="009058A2" w:rsidRDefault="00345244" w:rsidP="00345244">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институт специалистов по реализации процедур банкротства</w:t>
      </w:r>
    </w:p>
    <w:p w:rsidR="00345244" w:rsidRPr="009058A2" w:rsidRDefault="00345244" w:rsidP="00345244">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органы государственного управления по делам о банкротстве</w:t>
      </w:r>
    </w:p>
    <w:p w:rsidR="00345244" w:rsidRPr="009058A2" w:rsidRDefault="00345244" w:rsidP="00345244">
      <w:pPr>
        <w:pStyle w:val="33"/>
        <w:tabs>
          <w:tab w:val="clear" w:pos="1080"/>
          <w:tab w:val="num" w:pos="426"/>
        </w:tabs>
        <w:ind w:left="0" w:firstLine="851"/>
        <w:rPr>
          <w:szCs w:val="28"/>
        </w:rPr>
      </w:pPr>
      <w:r w:rsidRPr="009058A2">
        <w:rPr>
          <w:szCs w:val="28"/>
        </w:rPr>
        <w:t xml:space="preserve">В Республике Беларусь </w:t>
      </w:r>
      <w:r w:rsidRPr="009058A2">
        <w:rPr>
          <w:i/>
          <w:szCs w:val="28"/>
        </w:rPr>
        <w:t>законодательная база</w:t>
      </w:r>
      <w:r w:rsidRPr="009058A2">
        <w:rPr>
          <w:szCs w:val="28"/>
        </w:rPr>
        <w:t xml:space="preserve"> банкротства представлена Законом Республики Беларусь «Об экономической несостоятельности (банкротстве)» от 18.07.2000г. и Указом Президента Республики Беларусь «О некоторых вопросах экономической несостоятельности (банкротства)» от 12.11.2003г. Названные документы четко обозначили все термины и процедуры банкротства в Беларуси, отразив национальные особенности этого процесса.</w:t>
      </w:r>
    </w:p>
    <w:p w:rsidR="00345244" w:rsidRPr="009058A2" w:rsidRDefault="00345244" w:rsidP="00345244">
      <w:pPr>
        <w:pStyle w:val="33"/>
        <w:tabs>
          <w:tab w:val="clear" w:pos="1080"/>
        </w:tabs>
        <w:ind w:left="0" w:firstLine="709"/>
        <w:rPr>
          <w:szCs w:val="28"/>
        </w:rPr>
      </w:pPr>
      <w:r w:rsidRPr="009058A2">
        <w:rPr>
          <w:szCs w:val="28"/>
        </w:rPr>
        <w:t>Отечественная</w:t>
      </w:r>
      <w:r w:rsidRPr="009058A2">
        <w:rPr>
          <w:i/>
          <w:szCs w:val="28"/>
        </w:rPr>
        <w:t xml:space="preserve"> специализированная судебная система</w:t>
      </w:r>
      <w:r w:rsidRPr="009058A2">
        <w:rPr>
          <w:szCs w:val="28"/>
        </w:rPr>
        <w:t xml:space="preserve"> в сфере банкротства представлена системой экономических судов.</w:t>
      </w:r>
    </w:p>
    <w:p w:rsidR="00345244" w:rsidRPr="009058A2" w:rsidRDefault="00345244" w:rsidP="00345244">
      <w:pPr>
        <w:pStyle w:val="33"/>
        <w:tabs>
          <w:tab w:val="clear" w:pos="1080"/>
        </w:tabs>
        <w:ind w:left="0" w:firstLine="709"/>
        <w:rPr>
          <w:szCs w:val="28"/>
        </w:rPr>
      </w:pPr>
      <w:r w:rsidRPr="009058A2">
        <w:rPr>
          <w:i/>
          <w:szCs w:val="28"/>
        </w:rPr>
        <w:t>Институт специалистов</w:t>
      </w:r>
      <w:r w:rsidRPr="009058A2">
        <w:rPr>
          <w:szCs w:val="28"/>
        </w:rPr>
        <w:t xml:space="preserve">, обеспечивающих реализацию процедур банкротства, включает антикризисных и временных управляющих, их помощников. Советников, консультантов. В Беларуси создана эффективная система подготовки и аттестации данных специалистов. Процесс это находится под строгим контролем государства. </w:t>
      </w:r>
    </w:p>
    <w:p w:rsidR="00345244" w:rsidRPr="009058A2" w:rsidRDefault="00345244" w:rsidP="00345244">
      <w:pPr>
        <w:pStyle w:val="33"/>
        <w:tabs>
          <w:tab w:val="clear" w:pos="1080"/>
        </w:tabs>
        <w:ind w:left="0" w:firstLine="709"/>
        <w:rPr>
          <w:szCs w:val="28"/>
        </w:rPr>
      </w:pPr>
      <w:r w:rsidRPr="009058A2">
        <w:rPr>
          <w:i/>
          <w:szCs w:val="28"/>
        </w:rPr>
        <w:t>Органом государственного управления</w:t>
      </w:r>
      <w:r w:rsidRPr="009058A2">
        <w:rPr>
          <w:szCs w:val="28"/>
        </w:rPr>
        <w:t xml:space="preserve"> по делам о банкротстве, наделенным регулирующими и надзорными функциями, является департамент по санации и банкротству  Министерства экономики Республики Беларусь. </w:t>
      </w:r>
    </w:p>
    <w:p w:rsidR="00345244" w:rsidRPr="009058A2" w:rsidRDefault="00345244" w:rsidP="00345244">
      <w:pPr>
        <w:pStyle w:val="33"/>
        <w:rPr>
          <w:szCs w:val="28"/>
        </w:rPr>
      </w:pPr>
      <w:r w:rsidRPr="009058A2">
        <w:rPr>
          <w:szCs w:val="28"/>
        </w:rPr>
        <w:t xml:space="preserve">Департамент по банкротству выполняет следующие функции: </w:t>
      </w:r>
    </w:p>
    <w:p w:rsidR="00345244" w:rsidRPr="009058A2" w:rsidRDefault="00345244" w:rsidP="00345244">
      <w:pPr>
        <w:widowControl w:val="0"/>
        <w:tabs>
          <w:tab w:val="left" w:pos="6600"/>
        </w:tabs>
        <w:spacing w:after="0" w:line="240" w:lineRule="auto"/>
        <w:jc w:val="both"/>
        <w:rPr>
          <w:rFonts w:ascii="Times New Roman" w:hAnsi="Times New Roman" w:cs="Times New Roman"/>
          <w:i/>
          <w:sz w:val="28"/>
          <w:szCs w:val="28"/>
        </w:rPr>
      </w:pPr>
      <w:r w:rsidRPr="009058A2">
        <w:rPr>
          <w:rFonts w:ascii="Times New Roman" w:hAnsi="Times New Roman" w:cs="Times New Roman"/>
          <w:i/>
          <w:sz w:val="28"/>
          <w:szCs w:val="28"/>
        </w:rPr>
        <w:t>Реализует государственную политику по предупреждению банкротства:</w:t>
      </w:r>
    </w:p>
    <w:p w:rsidR="00345244" w:rsidRPr="009058A2" w:rsidRDefault="00345244" w:rsidP="00345244">
      <w:pPr>
        <w:widowControl w:val="0"/>
        <w:tabs>
          <w:tab w:val="left" w:pos="6600"/>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-разрабатывает методы ранней диагностики банкротства;</w:t>
      </w:r>
    </w:p>
    <w:p w:rsidR="00345244" w:rsidRPr="009058A2" w:rsidRDefault="00345244" w:rsidP="00345244">
      <w:pPr>
        <w:widowControl w:val="0"/>
        <w:tabs>
          <w:tab w:val="left" w:pos="6600"/>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-разрабатывает перечень мер по недопущению кризисных состояний экономики;</w:t>
      </w:r>
    </w:p>
    <w:p w:rsidR="00345244" w:rsidRPr="009058A2" w:rsidRDefault="00345244" w:rsidP="00345244">
      <w:pPr>
        <w:spacing w:after="0" w:line="240" w:lineRule="auto"/>
        <w:rPr>
          <w:rFonts w:ascii="Times New Roman" w:hAnsi="Times New Roman" w:cs="Times New Roman"/>
          <w:i/>
          <w:sz w:val="28"/>
          <w:szCs w:val="28"/>
        </w:rPr>
      </w:pPr>
      <w:r w:rsidRPr="009058A2">
        <w:rPr>
          <w:rFonts w:ascii="Times New Roman" w:hAnsi="Times New Roman" w:cs="Times New Roman"/>
          <w:i/>
          <w:sz w:val="28"/>
          <w:szCs w:val="28"/>
        </w:rPr>
        <w:lastRenderedPageBreak/>
        <w:t>Организует систему подготовки управляющих:</w:t>
      </w:r>
    </w:p>
    <w:p w:rsidR="00345244" w:rsidRPr="009058A2" w:rsidRDefault="00345244" w:rsidP="00345244">
      <w:pPr>
        <w:spacing w:after="0" w:line="240" w:lineRule="auto"/>
        <w:ind w:firstLine="709"/>
        <w:rPr>
          <w:rFonts w:ascii="Times New Roman" w:hAnsi="Times New Roman" w:cs="Times New Roman"/>
          <w:sz w:val="28"/>
          <w:szCs w:val="28"/>
        </w:rPr>
      </w:pPr>
      <w:r w:rsidRPr="009058A2">
        <w:rPr>
          <w:rFonts w:ascii="Times New Roman" w:hAnsi="Times New Roman" w:cs="Times New Roman"/>
          <w:sz w:val="28"/>
          <w:szCs w:val="28"/>
        </w:rPr>
        <w:t>- проводит аттестацию физических лиц – кандидатов в управляющие;</w:t>
      </w:r>
    </w:p>
    <w:p w:rsidR="00345244" w:rsidRPr="009058A2" w:rsidRDefault="00345244" w:rsidP="00345244">
      <w:pPr>
        <w:widowControl w:val="0"/>
        <w:tabs>
          <w:tab w:val="left" w:pos="6600"/>
        </w:tabs>
        <w:spacing w:after="0" w:line="240" w:lineRule="auto"/>
        <w:ind w:firstLine="709"/>
        <w:rPr>
          <w:rFonts w:ascii="Times New Roman" w:hAnsi="Times New Roman" w:cs="Times New Roman"/>
          <w:sz w:val="28"/>
          <w:szCs w:val="28"/>
        </w:rPr>
      </w:pPr>
      <w:r w:rsidRPr="009058A2">
        <w:rPr>
          <w:rFonts w:ascii="Times New Roman" w:hAnsi="Times New Roman" w:cs="Times New Roman"/>
          <w:sz w:val="28"/>
          <w:szCs w:val="28"/>
        </w:rPr>
        <w:t>- устанавливает квалифицированные требования к управляющим;</w:t>
      </w:r>
    </w:p>
    <w:p w:rsidR="00345244" w:rsidRPr="009058A2" w:rsidRDefault="00345244" w:rsidP="00345244">
      <w:pPr>
        <w:pStyle w:val="33"/>
        <w:tabs>
          <w:tab w:val="clear" w:pos="1080"/>
        </w:tabs>
        <w:ind w:left="0" w:firstLine="709"/>
        <w:rPr>
          <w:szCs w:val="28"/>
        </w:rPr>
      </w:pPr>
      <w:r w:rsidRPr="009058A2">
        <w:rPr>
          <w:szCs w:val="28"/>
        </w:rPr>
        <w:t>-проводит в пределах своей компетенции аккредитацию юридических и физических лиц на осуществление экспертной деятельности по вопросам банкротства и улучшения финансового состояния должников;</w:t>
      </w:r>
    </w:p>
    <w:p w:rsidR="00345244" w:rsidRPr="009058A2" w:rsidRDefault="00345244" w:rsidP="00345244">
      <w:pPr>
        <w:widowControl w:val="0"/>
        <w:tabs>
          <w:tab w:val="left" w:pos="6600"/>
        </w:tabs>
        <w:spacing w:after="0" w:line="240" w:lineRule="auto"/>
        <w:jc w:val="both"/>
        <w:rPr>
          <w:rFonts w:ascii="Times New Roman" w:hAnsi="Times New Roman" w:cs="Times New Roman"/>
          <w:i/>
          <w:sz w:val="28"/>
          <w:szCs w:val="28"/>
        </w:rPr>
      </w:pPr>
      <w:r w:rsidRPr="009058A2">
        <w:rPr>
          <w:rFonts w:ascii="Times New Roman" w:hAnsi="Times New Roman" w:cs="Times New Roman"/>
          <w:i/>
          <w:sz w:val="28"/>
          <w:szCs w:val="28"/>
        </w:rPr>
        <w:t>Обеспечивает условия для реализации процедур банкротства:</w:t>
      </w:r>
    </w:p>
    <w:p w:rsidR="00345244" w:rsidRPr="009058A2" w:rsidRDefault="00345244" w:rsidP="00345244">
      <w:pPr>
        <w:spacing w:after="0" w:line="240" w:lineRule="auto"/>
        <w:ind w:firstLine="709"/>
        <w:rPr>
          <w:rFonts w:ascii="Times New Roman" w:hAnsi="Times New Roman" w:cs="Times New Roman"/>
          <w:sz w:val="28"/>
          <w:szCs w:val="28"/>
        </w:rPr>
      </w:pPr>
      <w:r w:rsidRPr="009058A2">
        <w:rPr>
          <w:rFonts w:ascii="Times New Roman" w:hAnsi="Times New Roman" w:cs="Times New Roman"/>
          <w:sz w:val="28"/>
          <w:szCs w:val="28"/>
        </w:rPr>
        <w:t>- издает в пределах своей компетенции нормативно-правовые акты по процедурам банкротства</w:t>
      </w:r>
    </w:p>
    <w:p w:rsidR="00345244" w:rsidRPr="009058A2" w:rsidRDefault="00345244" w:rsidP="00345244">
      <w:pPr>
        <w:widowControl w:val="0"/>
        <w:tabs>
          <w:tab w:val="left" w:pos="6600"/>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-обеспечивает осуществление процедуры банкротства отсутствующего должника</w:t>
      </w:r>
    </w:p>
    <w:p w:rsidR="00345244" w:rsidRPr="009058A2" w:rsidRDefault="00345244" w:rsidP="00345244">
      <w:pPr>
        <w:widowControl w:val="0"/>
        <w:tabs>
          <w:tab w:val="left" w:pos="6600"/>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-организует по запросу общего и хозяйственного суда, прокуратуры или иного уполномоченного органа подготовку заключения о наличии признаков ложного банкротства, преднамеренного банкротства, сокрытия банкротства или срыва возмещения убытков кредитору и.т.п.</w:t>
      </w:r>
    </w:p>
    <w:p w:rsidR="00345244" w:rsidRPr="009058A2" w:rsidRDefault="00345244" w:rsidP="00345244">
      <w:pPr>
        <w:pStyle w:val="33"/>
        <w:tabs>
          <w:tab w:val="clear" w:pos="1080"/>
          <w:tab w:val="num" w:pos="426"/>
        </w:tabs>
        <w:ind w:left="0" w:firstLine="709"/>
        <w:rPr>
          <w:szCs w:val="28"/>
        </w:rPr>
      </w:pPr>
      <w:r w:rsidRPr="009058A2">
        <w:rPr>
          <w:szCs w:val="28"/>
        </w:rPr>
        <w:t>Таким образом, банкротство затрагивает имущественные интересы практически всех субъектов хозяйствования – должников, кредиторов, государства. Введение в государстве института банкротства является действенным инструментом влияния на их интересы. Сам факт банкротства или его реальная угроза побуждают субъектов хозяйствования к активным мерам по поддержанию своего финансового состояния на должном уровне. Все это делает крайне необходимым разработку на каждом предприятии мер по предотвращению этого катастрофического риска и выводит антикризисное управление в отдельную область финансового менеджмента.</w:t>
      </w:r>
    </w:p>
    <w:p w:rsidR="00345244" w:rsidRPr="009058A2" w:rsidRDefault="00345244" w:rsidP="00345244">
      <w:pPr>
        <w:pStyle w:val="33"/>
        <w:ind w:firstLine="0"/>
        <w:rPr>
          <w:b/>
          <w:szCs w:val="28"/>
        </w:rPr>
      </w:pPr>
    </w:p>
    <w:p w:rsidR="00345244" w:rsidRPr="009058A2" w:rsidRDefault="00345244" w:rsidP="00345244">
      <w:pPr>
        <w:pStyle w:val="33"/>
        <w:ind w:left="0" w:firstLine="0"/>
        <w:rPr>
          <w:b/>
          <w:szCs w:val="28"/>
        </w:rPr>
      </w:pPr>
    </w:p>
    <w:p w:rsidR="00A77D1F" w:rsidRPr="00A77D1F" w:rsidRDefault="00A77D1F" w:rsidP="00A77D1F">
      <w:pPr>
        <w:spacing w:after="0" w:line="240" w:lineRule="auto"/>
        <w:ind w:firstLine="709"/>
        <w:jc w:val="both"/>
        <w:rPr>
          <w:rFonts w:ascii="Times New Roman" w:hAnsi="Times New Roman" w:cs="Times New Roman"/>
          <w:b/>
          <w:sz w:val="28"/>
          <w:szCs w:val="28"/>
        </w:rPr>
      </w:pPr>
      <w:r w:rsidRPr="00A77D1F">
        <w:rPr>
          <w:rFonts w:ascii="Times New Roman" w:hAnsi="Times New Roman" w:cs="Times New Roman"/>
          <w:b/>
          <w:sz w:val="28"/>
          <w:szCs w:val="28"/>
        </w:rPr>
        <w:t xml:space="preserve">5.3 </w:t>
      </w:r>
      <w:r>
        <w:rPr>
          <w:rFonts w:ascii="Times New Roman" w:hAnsi="Times New Roman" w:cs="Times New Roman"/>
          <w:b/>
          <w:sz w:val="28"/>
          <w:szCs w:val="28"/>
        </w:rPr>
        <w:t>Система критериев для о</w:t>
      </w:r>
      <w:r w:rsidRPr="00A77D1F">
        <w:rPr>
          <w:rFonts w:ascii="Times New Roman" w:hAnsi="Times New Roman" w:cs="Times New Roman"/>
          <w:b/>
          <w:sz w:val="28"/>
          <w:szCs w:val="28"/>
        </w:rPr>
        <w:t>ценки неплатежеспособности и банкротства организации</w:t>
      </w:r>
    </w:p>
    <w:p w:rsidR="00A77D1F" w:rsidRDefault="00A77D1F" w:rsidP="00345244">
      <w:pPr>
        <w:pStyle w:val="33"/>
        <w:rPr>
          <w:i/>
          <w:szCs w:val="28"/>
        </w:rPr>
      </w:pPr>
    </w:p>
    <w:p w:rsidR="00345244" w:rsidRPr="009058A2" w:rsidRDefault="00345244" w:rsidP="00345244">
      <w:pPr>
        <w:pStyle w:val="33"/>
        <w:rPr>
          <w:i/>
          <w:szCs w:val="28"/>
        </w:rPr>
      </w:pPr>
      <w:r w:rsidRPr="009058A2">
        <w:rPr>
          <w:i/>
          <w:szCs w:val="28"/>
        </w:rPr>
        <w:t>Принципы антикризисного управления:</w:t>
      </w:r>
    </w:p>
    <w:p w:rsidR="00345244" w:rsidRPr="009058A2" w:rsidRDefault="00345244" w:rsidP="005F427A">
      <w:pPr>
        <w:pStyle w:val="33"/>
        <w:numPr>
          <w:ilvl w:val="0"/>
          <w:numId w:val="16"/>
        </w:numPr>
        <w:tabs>
          <w:tab w:val="clear" w:pos="1080"/>
          <w:tab w:val="num" w:pos="0"/>
        </w:tabs>
        <w:ind w:left="0" w:firstLine="720"/>
        <w:rPr>
          <w:szCs w:val="28"/>
        </w:rPr>
      </w:pPr>
      <w:r w:rsidRPr="009058A2">
        <w:rPr>
          <w:szCs w:val="28"/>
        </w:rPr>
        <w:t>постоянная готовность к возможному нарушению финансового равновесия предприятия – этот принцип указывает на высокую изменчивость состояния финансов предприятия, их подверженность влиянию внутренней и внешней предпринимательской  среды;</w:t>
      </w:r>
    </w:p>
    <w:p w:rsidR="00345244" w:rsidRPr="009058A2" w:rsidRDefault="00345244" w:rsidP="005F427A">
      <w:pPr>
        <w:pStyle w:val="33"/>
        <w:numPr>
          <w:ilvl w:val="0"/>
          <w:numId w:val="16"/>
        </w:numPr>
        <w:tabs>
          <w:tab w:val="clear" w:pos="1080"/>
          <w:tab w:val="num" w:pos="0"/>
        </w:tabs>
        <w:ind w:left="0" w:firstLine="720"/>
        <w:rPr>
          <w:szCs w:val="28"/>
        </w:rPr>
      </w:pPr>
      <w:r w:rsidRPr="009058A2">
        <w:rPr>
          <w:szCs w:val="28"/>
        </w:rPr>
        <w:t>ранняя диагностика кризисных явлений в деятельности предприятия – этот принцип указывает на необходимость и целесообразность недопущения, упреждения столь катастрофических рисков как банкротство;</w:t>
      </w:r>
    </w:p>
    <w:p w:rsidR="00345244" w:rsidRPr="009058A2" w:rsidRDefault="00345244" w:rsidP="005F427A">
      <w:pPr>
        <w:pStyle w:val="33"/>
        <w:numPr>
          <w:ilvl w:val="0"/>
          <w:numId w:val="16"/>
        </w:numPr>
        <w:tabs>
          <w:tab w:val="clear" w:pos="1080"/>
          <w:tab w:val="num" w:pos="0"/>
        </w:tabs>
        <w:ind w:left="0" w:firstLine="720"/>
        <w:rPr>
          <w:szCs w:val="28"/>
        </w:rPr>
      </w:pPr>
      <w:r w:rsidRPr="009058A2">
        <w:rPr>
          <w:szCs w:val="28"/>
        </w:rPr>
        <w:t>дифференциация индикаторов кризисных явлений по степени их опасности – этот принцип обеспечивает разработку адекватных мер реагирования на кризисные явления;</w:t>
      </w:r>
    </w:p>
    <w:p w:rsidR="00345244" w:rsidRPr="009058A2" w:rsidRDefault="00345244" w:rsidP="005F427A">
      <w:pPr>
        <w:pStyle w:val="33"/>
        <w:numPr>
          <w:ilvl w:val="0"/>
          <w:numId w:val="16"/>
        </w:numPr>
        <w:tabs>
          <w:tab w:val="clear" w:pos="1080"/>
          <w:tab w:val="num" w:pos="0"/>
        </w:tabs>
        <w:ind w:left="0" w:firstLine="720"/>
        <w:rPr>
          <w:szCs w:val="28"/>
        </w:rPr>
      </w:pPr>
      <w:r w:rsidRPr="009058A2">
        <w:rPr>
          <w:szCs w:val="28"/>
        </w:rPr>
        <w:t>срочность реагирования на кризисные явления – этот принцип указывает на тот факт, что любое кризисное явление имеет не только тенденцию к нарастанию, расширению, но и порождает новые риски для предприятия;</w:t>
      </w:r>
    </w:p>
    <w:p w:rsidR="00345244" w:rsidRPr="009058A2" w:rsidRDefault="00345244" w:rsidP="005F427A">
      <w:pPr>
        <w:pStyle w:val="33"/>
        <w:numPr>
          <w:ilvl w:val="0"/>
          <w:numId w:val="16"/>
        </w:numPr>
        <w:tabs>
          <w:tab w:val="clear" w:pos="1080"/>
          <w:tab w:val="num" w:pos="0"/>
        </w:tabs>
        <w:ind w:left="0" w:firstLine="720"/>
        <w:rPr>
          <w:szCs w:val="28"/>
        </w:rPr>
      </w:pPr>
      <w:r w:rsidRPr="009058A2">
        <w:rPr>
          <w:szCs w:val="28"/>
        </w:rPr>
        <w:lastRenderedPageBreak/>
        <w:t>полная реализация досудебных возможностей выхода предприятия из кризиса – этот принцип указывает на болезненность для предприятия реорганизационных и катастрофичность ликвидационных процедур.</w:t>
      </w:r>
    </w:p>
    <w:p w:rsidR="00345244" w:rsidRPr="009058A2" w:rsidRDefault="00345244" w:rsidP="00345244">
      <w:pPr>
        <w:pStyle w:val="33"/>
        <w:tabs>
          <w:tab w:val="clear" w:pos="1080"/>
        </w:tabs>
        <w:ind w:left="0" w:firstLine="709"/>
        <w:rPr>
          <w:szCs w:val="28"/>
        </w:rPr>
      </w:pPr>
      <w:r w:rsidRPr="009058A2">
        <w:rPr>
          <w:i/>
          <w:szCs w:val="28"/>
        </w:rPr>
        <w:t xml:space="preserve">Политика антикризисного управления </w:t>
      </w:r>
      <w:r>
        <w:rPr>
          <w:i/>
          <w:szCs w:val="28"/>
        </w:rPr>
        <w:t>организацией</w:t>
      </w:r>
      <w:r w:rsidRPr="009058A2">
        <w:rPr>
          <w:b/>
          <w:szCs w:val="28"/>
        </w:rPr>
        <w:t xml:space="preserve">  </w:t>
      </w:r>
      <w:r w:rsidRPr="009058A2">
        <w:rPr>
          <w:szCs w:val="28"/>
        </w:rPr>
        <w:t xml:space="preserve">- это  часть </w:t>
      </w:r>
      <w:r>
        <w:rPr>
          <w:szCs w:val="28"/>
        </w:rPr>
        <w:t xml:space="preserve">ее </w:t>
      </w:r>
      <w:r w:rsidRPr="009058A2">
        <w:rPr>
          <w:szCs w:val="28"/>
        </w:rPr>
        <w:t>финансовой стратегии, заключающейся в разработке системы методов предварительной диагностики угрозы банкротства и «включении» механизмов финан</w:t>
      </w:r>
      <w:r w:rsidRPr="009058A2">
        <w:rPr>
          <w:szCs w:val="28"/>
        </w:rPr>
        <w:softHyphen/>
        <w:t>сового оздоровления, обеспечивающих выход из кризисного состояния. Она  включает в себя следующие этапы работы:</w:t>
      </w:r>
    </w:p>
    <w:p w:rsidR="00345244" w:rsidRPr="009058A2" w:rsidRDefault="00345244" w:rsidP="005F427A">
      <w:pPr>
        <w:pStyle w:val="33"/>
        <w:numPr>
          <w:ilvl w:val="0"/>
          <w:numId w:val="19"/>
        </w:numPr>
        <w:tabs>
          <w:tab w:val="clear" w:pos="1080"/>
        </w:tabs>
        <w:rPr>
          <w:szCs w:val="28"/>
        </w:rPr>
      </w:pPr>
      <w:r w:rsidRPr="009058A2">
        <w:rPr>
          <w:szCs w:val="28"/>
        </w:rPr>
        <w:t>Осуществление мониторинга финансового состояния предприятия с</w:t>
      </w:r>
    </w:p>
    <w:p w:rsidR="00345244" w:rsidRPr="009058A2" w:rsidRDefault="00345244" w:rsidP="00345244">
      <w:pPr>
        <w:pStyle w:val="33"/>
        <w:ind w:left="0" w:firstLine="0"/>
        <w:rPr>
          <w:szCs w:val="28"/>
        </w:rPr>
      </w:pPr>
      <w:r w:rsidRPr="009058A2">
        <w:rPr>
          <w:szCs w:val="28"/>
        </w:rPr>
        <w:t xml:space="preserve">целью раннего обнаружения признаков кризисного развития </w:t>
      </w:r>
    </w:p>
    <w:p w:rsidR="00345244" w:rsidRPr="009058A2" w:rsidRDefault="00345244" w:rsidP="005F427A">
      <w:pPr>
        <w:pStyle w:val="33"/>
        <w:numPr>
          <w:ilvl w:val="0"/>
          <w:numId w:val="19"/>
        </w:numPr>
        <w:tabs>
          <w:tab w:val="clear" w:pos="1080"/>
        </w:tabs>
        <w:rPr>
          <w:szCs w:val="28"/>
        </w:rPr>
      </w:pPr>
      <w:r w:rsidRPr="009058A2">
        <w:rPr>
          <w:szCs w:val="28"/>
        </w:rPr>
        <w:t xml:space="preserve">Определение масштабов кризисного состояния предприятия </w:t>
      </w:r>
    </w:p>
    <w:p w:rsidR="00345244" w:rsidRPr="009058A2" w:rsidRDefault="00345244" w:rsidP="005F427A">
      <w:pPr>
        <w:pStyle w:val="33"/>
        <w:numPr>
          <w:ilvl w:val="0"/>
          <w:numId w:val="19"/>
        </w:numPr>
        <w:tabs>
          <w:tab w:val="clear" w:pos="1080"/>
        </w:tabs>
        <w:rPr>
          <w:szCs w:val="28"/>
        </w:rPr>
      </w:pPr>
      <w:r w:rsidRPr="009058A2">
        <w:rPr>
          <w:szCs w:val="28"/>
        </w:rPr>
        <w:t>Исследование основных факторов, обуславливающих кризисное</w:t>
      </w:r>
    </w:p>
    <w:p w:rsidR="00345244" w:rsidRPr="009058A2" w:rsidRDefault="00345244" w:rsidP="00345244">
      <w:pPr>
        <w:pStyle w:val="33"/>
        <w:ind w:left="0" w:firstLine="0"/>
        <w:rPr>
          <w:szCs w:val="28"/>
        </w:rPr>
      </w:pPr>
      <w:r w:rsidRPr="009058A2">
        <w:rPr>
          <w:szCs w:val="28"/>
        </w:rPr>
        <w:t xml:space="preserve">развитие предприятие </w:t>
      </w:r>
    </w:p>
    <w:p w:rsidR="00345244" w:rsidRPr="009058A2" w:rsidRDefault="00345244" w:rsidP="005F427A">
      <w:pPr>
        <w:pStyle w:val="33"/>
        <w:numPr>
          <w:ilvl w:val="0"/>
          <w:numId w:val="19"/>
        </w:numPr>
        <w:tabs>
          <w:tab w:val="clear" w:pos="1080"/>
        </w:tabs>
        <w:rPr>
          <w:szCs w:val="28"/>
        </w:rPr>
      </w:pPr>
      <w:r w:rsidRPr="009058A2">
        <w:rPr>
          <w:szCs w:val="28"/>
        </w:rPr>
        <w:t>Формирование системы целей вывода предприятия из кризисного</w:t>
      </w:r>
    </w:p>
    <w:p w:rsidR="00345244" w:rsidRPr="009058A2" w:rsidRDefault="00345244" w:rsidP="00345244">
      <w:pPr>
        <w:pStyle w:val="33"/>
        <w:ind w:left="0" w:firstLine="0"/>
        <w:rPr>
          <w:szCs w:val="28"/>
        </w:rPr>
      </w:pPr>
      <w:r w:rsidRPr="009058A2">
        <w:rPr>
          <w:szCs w:val="28"/>
        </w:rPr>
        <w:t xml:space="preserve">состояния, адекватных его масштабам </w:t>
      </w:r>
    </w:p>
    <w:p w:rsidR="00345244" w:rsidRPr="009058A2" w:rsidRDefault="00345244" w:rsidP="005F427A">
      <w:pPr>
        <w:pStyle w:val="33"/>
        <w:numPr>
          <w:ilvl w:val="0"/>
          <w:numId w:val="19"/>
        </w:numPr>
        <w:tabs>
          <w:tab w:val="clear" w:pos="1080"/>
        </w:tabs>
        <w:rPr>
          <w:szCs w:val="28"/>
        </w:rPr>
      </w:pPr>
      <w:r w:rsidRPr="009058A2">
        <w:rPr>
          <w:szCs w:val="28"/>
        </w:rPr>
        <w:t>Выбор и использование действенных внутренних механизмов</w:t>
      </w:r>
    </w:p>
    <w:p w:rsidR="00345244" w:rsidRPr="009058A2" w:rsidRDefault="00345244" w:rsidP="00345244">
      <w:pPr>
        <w:pStyle w:val="33"/>
        <w:ind w:left="0" w:firstLine="0"/>
        <w:rPr>
          <w:szCs w:val="28"/>
        </w:rPr>
      </w:pPr>
      <w:r w:rsidRPr="009058A2">
        <w:rPr>
          <w:szCs w:val="28"/>
        </w:rPr>
        <w:t xml:space="preserve">финансовой стабилизации предприятия </w:t>
      </w:r>
    </w:p>
    <w:p w:rsidR="00345244" w:rsidRPr="009058A2" w:rsidRDefault="00345244" w:rsidP="005F427A">
      <w:pPr>
        <w:pStyle w:val="33"/>
        <w:numPr>
          <w:ilvl w:val="0"/>
          <w:numId w:val="19"/>
        </w:numPr>
        <w:tabs>
          <w:tab w:val="clear" w:pos="1080"/>
        </w:tabs>
        <w:rPr>
          <w:szCs w:val="28"/>
        </w:rPr>
      </w:pPr>
      <w:r w:rsidRPr="009058A2">
        <w:rPr>
          <w:szCs w:val="28"/>
        </w:rPr>
        <w:t>Обеспечение контроля за реализацией разработанных мероприятий по</w:t>
      </w:r>
    </w:p>
    <w:p w:rsidR="00345244" w:rsidRPr="009058A2" w:rsidRDefault="00345244" w:rsidP="00345244">
      <w:pPr>
        <w:pStyle w:val="33"/>
        <w:ind w:left="0" w:firstLine="0"/>
        <w:rPr>
          <w:szCs w:val="28"/>
        </w:rPr>
      </w:pPr>
      <w:r w:rsidRPr="009058A2">
        <w:rPr>
          <w:szCs w:val="28"/>
        </w:rPr>
        <w:t xml:space="preserve">выводу предприятия из кризиса </w:t>
      </w:r>
    </w:p>
    <w:p w:rsidR="00345244" w:rsidRPr="009058A2" w:rsidRDefault="00345244" w:rsidP="00345244">
      <w:pPr>
        <w:pStyle w:val="33"/>
        <w:tabs>
          <w:tab w:val="clear" w:pos="1080"/>
        </w:tabs>
        <w:ind w:left="0" w:firstLine="709"/>
        <w:rPr>
          <w:i/>
          <w:szCs w:val="28"/>
        </w:rPr>
      </w:pPr>
      <w:r w:rsidRPr="009058A2">
        <w:rPr>
          <w:i/>
          <w:szCs w:val="28"/>
        </w:rPr>
        <w:t>Объектами постоянного мониторинга в системе антикризисного управления являются:</w:t>
      </w:r>
    </w:p>
    <w:p w:rsidR="00345244" w:rsidRPr="009058A2" w:rsidRDefault="00345244" w:rsidP="005F427A">
      <w:pPr>
        <w:pStyle w:val="33"/>
        <w:numPr>
          <w:ilvl w:val="0"/>
          <w:numId w:val="17"/>
        </w:numPr>
        <w:tabs>
          <w:tab w:val="clear" w:pos="1080"/>
        </w:tabs>
        <w:rPr>
          <w:szCs w:val="28"/>
        </w:rPr>
      </w:pPr>
      <w:r w:rsidRPr="009058A2">
        <w:rPr>
          <w:szCs w:val="28"/>
        </w:rPr>
        <w:t xml:space="preserve">чистый денежный поток – при этом, определяется его общая сумма, </w:t>
      </w:r>
    </w:p>
    <w:p w:rsidR="00345244" w:rsidRPr="009058A2" w:rsidRDefault="00345244" w:rsidP="00345244">
      <w:pPr>
        <w:pStyle w:val="33"/>
        <w:tabs>
          <w:tab w:val="clear" w:pos="1080"/>
          <w:tab w:val="num" w:pos="851"/>
        </w:tabs>
        <w:ind w:left="0" w:firstLine="0"/>
        <w:rPr>
          <w:szCs w:val="28"/>
        </w:rPr>
      </w:pPr>
      <w:r w:rsidRPr="009058A2">
        <w:rPr>
          <w:szCs w:val="28"/>
        </w:rPr>
        <w:t>которая затем сопоставляется  с суммой текущих обязательств предприятия и его потребностью в инвестициях;</w:t>
      </w:r>
    </w:p>
    <w:p w:rsidR="00345244" w:rsidRPr="009058A2" w:rsidRDefault="00345244" w:rsidP="005F427A">
      <w:pPr>
        <w:pStyle w:val="33"/>
        <w:numPr>
          <w:ilvl w:val="0"/>
          <w:numId w:val="17"/>
        </w:numPr>
        <w:tabs>
          <w:tab w:val="clear" w:pos="1080"/>
        </w:tabs>
        <w:rPr>
          <w:szCs w:val="28"/>
        </w:rPr>
      </w:pPr>
      <w:r w:rsidRPr="009058A2">
        <w:rPr>
          <w:szCs w:val="28"/>
        </w:rPr>
        <w:t>динамика и структура активов предприятия</w:t>
      </w:r>
      <w:r w:rsidRPr="009058A2">
        <w:rPr>
          <w:i/>
          <w:szCs w:val="28"/>
        </w:rPr>
        <w:t xml:space="preserve"> </w:t>
      </w:r>
      <w:r w:rsidRPr="009058A2">
        <w:rPr>
          <w:szCs w:val="28"/>
        </w:rPr>
        <w:t>– при этом, определяется</w:t>
      </w:r>
    </w:p>
    <w:p w:rsidR="00345244" w:rsidRPr="009058A2" w:rsidRDefault="00345244" w:rsidP="00345244">
      <w:pPr>
        <w:pStyle w:val="33"/>
        <w:tabs>
          <w:tab w:val="clear" w:pos="1080"/>
          <w:tab w:val="num" w:pos="851"/>
        </w:tabs>
        <w:ind w:left="0" w:firstLine="0"/>
        <w:rPr>
          <w:szCs w:val="28"/>
        </w:rPr>
      </w:pPr>
      <w:r w:rsidRPr="009058A2">
        <w:rPr>
          <w:szCs w:val="28"/>
        </w:rPr>
        <w:t>соотношение оборотных и внеоборотных активов, оценивается эффективность их использования путем расчета соответствующих коэффициентов: коэффициента маневренности активов, коэффициента обеспеченности высоколиквидными активами, коэффициента текущей платежеспособности, коэффициента абсолютной платежеспособности, коэффициента соотношения дебиторской и кредиторской задолженности.</w:t>
      </w:r>
    </w:p>
    <w:p w:rsidR="00345244" w:rsidRPr="009058A2" w:rsidRDefault="00345244" w:rsidP="005F427A">
      <w:pPr>
        <w:pStyle w:val="33"/>
        <w:numPr>
          <w:ilvl w:val="0"/>
          <w:numId w:val="17"/>
        </w:numPr>
        <w:tabs>
          <w:tab w:val="clear" w:pos="1080"/>
        </w:tabs>
        <w:rPr>
          <w:szCs w:val="28"/>
        </w:rPr>
      </w:pPr>
      <w:r w:rsidRPr="009058A2">
        <w:rPr>
          <w:szCs w:val="28"/>
        </w:rPr>
        <w:t>структура капитала предприятия, его цена;</w:t>
      </w:r>
    </w:p>
    <w:p w:rsidR="00345244" w:rsidRPr="009058A2" w:rsidRDefault="00345244" w:rsidP="005F427A">
      <w:pPr>
        <w:pStyle w:val="33"/>
        <w:numPr>
          <w:ilvl w:val="0"/>
          <w:numId w:val="17"/>
        </w:numPr>
        <w:tabs>
          <w:tab w:val="clear" w:pos="1080"/>
        </w:tabs>
        <w:rPr>
          <w:szCs w:val="28"/>
        </w:rPr>
      </w:pPr>
      <w:r w:rsidRPr="009058A2">
        <w:rPr>
          <w:szCs w:val="28"/>
        </w:rPr>
        <w:t>состав финансовых обязательств и их ранжирование по срочности</w:t>
      </w:r>
    </w:p>
    <w:p w:rsidR="00345244" w:rsidRPr="009058A2" w:rsidRDefault="00345244" w:rsidP="00345244">
      <w:pPr>
        <w:pStyle w:val="33"/>
        <w:tabs>
          <w:tab w:val="clear" w:pos="1080"/>
        </w:tabs>
        <w:ind w:left="0" w:firstLine="0"/>
        <w:rPr>
          <w:szCs w:val="28"/>
        </w:rPr>
      </w:pPr>
      <w:r w:rsidRPr="009058A2">
        <w:rPr>
          <w:szCs w:val="28"/>
        </w:rPr>
        <w:t>погашения</w:t>
      </w:r>
      <w:r w:rsidRPr="009058A2">
        <w:rPr>
          <w:i/>
          <w:szCs w:val="28"/>
        </w:rPr>
        <w:t xml:space="preserve"> - </w:t>
      </w:r>
      <w:r w:rsidRPr="009058A2">
        <w:rPr>
          <w:szCs w:val="28"/>
        </w:rPr>
        <w:t>при этом, определяются суммы долгосрочных и краткосрочных финансовых обязательств, рассчитываются соответствующие коэффициенты: коэффициент соотношения привлеченного денежного и товарного кредита, коэффициент неотложных финансовых обязательств в их сумме и т.п.</w:t>
      </w:r>
    </w:p>
    <w:p w:rsidR="00345244" w:rsidRPr="009058A2" w:rsidRDefault="00345244" w:rsidP="005F427A">
      <w:pPr>
        <w:pStyle w:val="33"/>
        <w:numPr>
          <w:ilvl w:val="0"/>
          <w:numId w:val="17"/>
        </w:numPr>
        <w:tabs>
          <w:tab w:val="clear" w:pos="1080"/>
        </w:tabs>
        <w:rPr>
          <w:szCs w:val="28"/>
        </w:rPr>
      </w:pPr>
      <w:r w:rsidRPr="009058A2">
        <w:rPr>
          <w:szCs w:val="28"/>
        </w:rPr>
        <w:t>текущие затраты предприятия</w:t>
      </w:r>
      <w:r w:rsidRPr="009058A2">
        <w:rPr>
          <w:i/>
          <w:szCs w:val="28"/>
        </w:rPr>
        <w:t xml:space="preserve"> –</w:t>
      </w:r>
      <w:r w:rsidRPr="009058A2">
        <w:rPr>
          <w:szCs w:val="28"/>
        </w:rPr>
        <w:t xml:space="preserve"> при этом, определяется соотношение</w:t>
      </w:r>
    </w:p>
    <w:p w:rsidR="00345244" w:rsidRPr="009058A2" w:rsidRDefault="00345244" w:rsidP="00345244">
      <w:pPr>
        <w:pStyle w:val="33"/>
        <w:tabs>
          <w:tab w:val="clear" w:pos="1080"/>
        </w:tabs>
        <w:ind w:left="0" w:firstLine="0"/>
        <w:rPr>
          <w:szCs w:val="28"/>
        </w:rPr>
      </w:pPr>
      <w:r w:rsidRPr="009058A2">
        <w:rPr>
          <w:szCs w:val="28"/>
        </w:rPr>
        <w:t>постоянных и переменных затрат, общего уровня затрат и выручки, рассчитывается уровень операционного рычага;</w:t>
      </w:r>
    </w:p>
    <w:p w:rsidR="00345244" w:rsidRPr="009058A2" w:rsidRDefault="00345244" w:rsidP="005F427A">
      <w:pPr>
        <w:pStyle w:val="33"/>
        <w:numPr>
          <w:ilvl w:val="0"/>
          <w:numId w:val="17"/>
        </w:numPr>
        <w:tabs>
          <w:tab w:val="clear" w:pos="1080"/>
        </w:tabs>
        <w:rPr>
          <w:szCs w:val="28"/>
        </w:rPr>
      </w:pPr>
      <w:r w:rsidRPr="009058A2">
        <w:rPr>
          <w:szCs w:val="28"/>
        </w:rPr>
        <w:t>риски</w:t>
      </w:r>
      <w:r w:rsidRPr="009058A2">
        <w:rPr>
          <w:i/>
          <w:szCs w:val="28"/>
        </w:rPr>
        <w:t xml:space="preserve"> -</w:t>
      </w:r>
      <w:r w:rsidRPr="009058A2">
        <w:rPr>
          <w:szCs w:val="28"/>
        </w:rPr>
        <w:t xml:space="preserve"> при этом, определяются все их виды, имеющие отношение к</w:t>
      </w:r>
    </w:p>
    <w:p w:rsidR="00345244" w:rsidRPr="009058A2" w:rsidRDefault="00345244" w:rsidP="00345244">
      <w:pPr>
        <w:pStyle w:val="33"/>
        <w:ind w:left="360" w:firstLine="0"/>
        <w:rPr>
          <w:szCs w:val="28"/>
        </w:rPr>
      </w:pPr>
      <w:r w:rsidRPr="009058A2">
        <w:rPr>
          <w:szCs w:val="28"/>
        </w:rPr>
        <w:t>данному предприятию, определяется уровень концентрации бизнеса в зонах повышенного риска;</w:t>
      </w:r>
    </w:p>
    <w:p w:rsidR="00345244" w:rsidRPr="009058A2" w:rsidRDefault="00345244" w:rsidP="005F427A">
      <w:pPr>
        <w:pStyle w:val="33"/>
        <w:numPr>
          <w:ilvl w:val="0"/>
          <w:numId w:val="17"/>
        </w:numPr>
        <w:tabs>
          <w:tab w:val="clear" w:pos="1080"/>
        </w:tabs>
        <w:rPr>
          <w:szCs w:val="28"/>
        </w:rPr>
      </w:pPr>
      <w:r w:rsidRPr="009058A2">
        <w:rPr>
          <w:szCs w:val="28"/>
        </w:rPr>
        <w:lastRenderedPageBreak/>
        <w:t>рыночная стоимость предприятия</w:t>
      </w:r>
      <w:r w:rsidRPr="009058A2">
        <w:rPr>
          <w:i/>
          <w:szCs w:val="28"/>
        </w:rPr>
        <w:t>-</w:t>
      </w:r>
      <w:r w:rsidRPr="009058A2">
        <w:rPr>
          <w:szCs w:val="28"/>
        </w:rPr>
        <w:t xml:space="preserve"> при этом рассчитывается</w:t>
      </w:r>
    </w:p>
    <w:p w:rsidR="00345244" w:rsidRPr="009058A2" w:rsidRDefault="00345244" w:rsidP="00345244">
      <w:pPr>
        <w:pStyle w:val="33"/>
        <w:ind w:left="0" w:firstLine="0"/>
        <w:rPr>
          <w:szCs w:val="28"/>
        </w:rPr>
      </w:pPr>
      <w:r w:rsidRPr="009058A2">
        <w:rPr>
          <w:szCs w:val="28"/>
        </w:rPr>
        <w:t>коэффициент капитализации прибыли.</w:t>
      </w:r>
    </w:p>
    <w:p w:rsidR="00345244" w:rsidRPr="009058A2" w:rsidRDefault="00345244" w:rsidP="00345244">
      <w:pPr>
        <w:pStyle w:val="33"/>
        <w:tabs>
          <w:tab w:val="clear" w:pos="1080"/>
          <w:tab w:val="num" w:pos="-142"/>
        </w:tabs>
        <w:ind w:left="0" w:firstLine="709"/>
        <w:rPr>
          <w:i/>
          <w:szCs w:val="28"/>
        </w:rPr>
      </w:pPr>
      <w:r w:rsidRPr="009058A2">
        <w:rPr>
          <w:i/>
          <w:szCs w:val="28"/>
        </w:rPr>
        <w:t>Конкретные мероприятия по восстановлению платежеспособности предприятия:</w:t>
      </w:r>
    </w:p>
    <w:p w:rsidR="00345244" w:rsidRPr="009058A2" w:rsidRDefault="00345244" w:rsidP="00345244">
      <w:pPr>
        <w:pStyle w:val="33"/>
        <w:tabs>
          <w:tab w:val="clear" w:pos="1080"/>
        </w:tabs>
        <w:ind w:left="0" w:firstLine="709"/>
        <w:rPr>
          <w:szCs w:val="28"/>
        </w:rPr>
      </w:pPr>
      <w:r w:rsidRPr="009058A2">
        <w:rPr>
          <w:szCs w:val="28"/>
        </w:rPr>
        <w:t>1.Ускорение ликвидности оборотных активов, обеспечивающее рост положительного денежного потока в краткосрочном периоде путем ускорения инкассации дебиторской задолженности, снижения размеров страховых запасов, уценки трудноликвидных активов, увеличения размеров ценовой скидки и т.п.;</w:t>
      </w:r>
    </w:p>
    <w:p w:rsidR="00345244" w:rsidRPr="009058A2" w:rsidRDefault="00345244" w:rsidP="00345244">
      <w:pPr>
        <w:pStyle w:val="33"/>
        <w:tabs>
          <w:tab w:val="clear" w:pos="1080"/>
        </w:tabs>
        <w:ind w:left="0" w:firstLine="709"/>
        <w:rPr>
          <w:szCs w:val="28"/>
        </w:rPr>
      </w:pPr>
      <w:r w:rsidRPr="009058A2">
        <w:rPr>
          <w:szCs w:val="28"/>
        </w:rPr>
        <w:t>2.Ускорение частичного реинвестирования внеоборотных активов, обеспечивающее рост положительного денежного потока в краткосрочном периоде за счет реализации высоколиквидной части долгосрочных финансовых инструментов инвестиционного портфеля; аренды оборудования ранее намеченного к приобретению, продажи неиспользуемого имущества и т.п.</w:t>
      </w:r>
    </w:p>
    <w:p w:rsidR="00345244" w:rsidRPr="009058A2" w:rsidRDefault="00345244" w:rsidP="00345244">
      <w:pPr>
        <w:pStyle w:val="33"/>
        <w:tabs>
          <w:tab w:val="clear" w:pos="1080"/>
        </w:tabs>
        <w:ind w:left="0" w:firstLine="709"/>
        <w:rPr>
          <w:szCs w:val="28"/>
        </w:rPr>
      </w:pPr>
      <w:r w:rsidRPr="009058A2">
        <w:rPr>
          <w:szCs w:val="28"/>
        </w:rPr>
        <w:t>3.Ускорение сокращения размера краткосрочных финансовых обязательств, обеспечивающее снижение объема отрицательного денежного потока в краткосрочном периоде путем пролонгации краткосрочных кредитов, перевода части краткосрочных кредитов в долгосрочные, увеличения периода предоставления товарного кредита и т.п.</w:t>
      </w:r>
    </w:p>
    <w:p w:rsidR="00345244" w:rsidRPr="009058A2" w:rsidRDefault="00345244" w:rsidP="00345244">
      <w:pPr>
        <w:pStyle w:val="33"/>
        <w:tabs>
          <w:tab w:val="clear" w:pos="1080"/>
        </w:tabs>
        <w:ind w:left="0" w:firstLine="709"/>
        <w:rPr>
          <w:szCs w:val="28"/>
        </w:rPr>
      </w:pPr>
      <w:r w:rsidRPr="009058A2">
        <w:rPr>
          <w:szCs w:val="28"/>
        </w:rPr>
        <w:t>Цель антикризисного управления считается достигнутой, если устранена текущая неплатежеспособность предприятия, то есть объем денежных поступлений превышает объем неотложных финансовых обязательств в краткосрочном периоде. Это означает, что угроза банкротства предприятия в текущем отрезке времени ликвидирована.</w:t>
      </w:r>
    </w:p>
    <w:p w:rsidR="00345244" w:rsidRPr="009058A2" w:rsidRDefault="00345244" w:rsidP="00345244">
      <w:pPr>
        <w:pStyle w:val="33"/>
        <w:rPr>
          <w:b/>
          <w:szCs w:val="28"/>
        </w:rPr>
      </w:pPr>
    </w:p>
    <w:p w:rsidR="00345244" w:rsidRPr="009058A2" w:rsidRDefault="00345244" w:rsidP="00345244">
      <w:pPr>
        <w:pStyle w:val="33"/>
        <w:ind w:firstLine="0"/>
        <w:rPr>
          <w:b/>
          <w:szCs w:val="28"/>
        </w:rPr>
      </w:pPr>
    </w:p>
    <w:p w:rsidR="00A77D1F" w:rsidRPr="00A77D1F" w:rsidRDefault="00A77D1F" w:rsidP="00A77D1F">
      <w:pPr>
        <w:pStyle w:val="33"/>
        <w:ind w:left="0" w:firstLine="709"/>
        <w:rPr>
          <w:b/>
          <w:szCs w:val="28"/>
        </w:rPr>
      </w:pPr>
      <w:r w:rsidRPr="00A77D1F">
        <w:rPr>
          <w:b/>
          <w:szCs w:val="28"/>
        </w:rPr>
        <w:t>5.4 Вероятность  банкротства, возможность ее прогнозирования</w:t>
      </w:r>
    </w:p>
    <w:p w:rsidR="00345244" w:rsidRDefault="00345244" w:rsidP="00345244">
      <w:pPr>
        <w:shd w:val="clear" w:color="auto" w:fill="FFFFFF"/>
        <w:spacing w:after="0" w:line="240" w:lineRule="auto"/>
        <w:jc w:val="both"/>
        <w:rPr>
          <w:rFonts w:ascii="Times New Roman" w:hAnsi="Times New Roman" w:cs="Times New Roman"/>
          <w:b/>
          <w:bCs/>
          <w:spacing w:val="-5"/>
          <w:sz w:val="28"/>
          <w:szCs w:val="28"/>
        </w:rPr>
      </w:pPr>
    </w:p>
    <w:p w:rsidR="00A77D1F" w:rsidRPr="009058A2" w:rsidRDefault="00A77D1F" w:rsidP="00345244">
      <w:pPr>
        <w:shd w:val="clear" w:color="auto" w:fill="FFFFFF"/>
        <w:spacing w:after="0" w:line="240" w:lineRule="auto"/>
        <w:jc w:val="both"/>
        <w:rPr>
          <w:rFonts w:ascii="Times New Roman" w:hAnsi="Times New Roman" w:cs="Times New Roman"/>
          <w:b/>
          <w:bCs/>
          <w:spacing w:val="-5"/>
          <w:sz w:val="28"/>
          <w:szCs w:val="28"/>
        </w:rPr>
      </w:pPr>
    </w:p>
    <w:p w:rsidR="00345244" w:rsidRPr="009058A2" w:rsidRDefault="00345244" w:rsidP="00345244">
      <w:pPr>
        <w:shd w:val="clear" w:color="auto" w:fill="FFFFFF"/>
        <w:spacing w:after="0" w:line="240" w:lineRule="auto"/>
        <w:ind w:firstLine="851"/>
        <w:jc w:val="both"/>
        <w:rPr>
          <w:rFonts w:ascii="Times New Roman" w:hAnsi="Times New Roman" w:cs="Times New Roman"/>
          <w:sz w:val="28"/>
          <w:szCs w:val="28"/>
        </w:rPr>
      </w:pPr>
      <w:r w:rsidRPr="009058A2">
        <w:rPr>
          <w:rFonts w:ascii="Times New Roman" w:hAnsi="Times New Roman" w:cs="Times New Roman"/>
          <w:bCs/>
          <w:i/>
          <w:spacing w:val="-5"/>
          <w:sz w:val="28"/>
          <w:szCs w:val="28"/>
        </w:rPr>
        <w:t>Понятие диагностики.</w:t>
      </w:r>
      <w:r w:rsidRPr="009058A2">
        <w:rPr>
          <w:rFonts w:ascii="Times New Roman" w:hAnsi="Times New Roman" w:cs="Times New Roman"/>
          <w:bCs/>
          <w:spacing w:val="-5"/>
          <w:sz w:val="28"/>
          <w:szCs w:val="28"/>
        </w:rPr>
        <w:t xml:space="preserve"> Диагностика банкротства представляет собой систему це</w:t>
      </w:r>
      <w:r w:rsidRPr="009058A2">
        <w:rPr>
          <w:rFonts w:ascii="Times New Roman" w:hAnsi="Times New Roman" w:cs="Times New Roman"/>
          <w:bCs/>
          <w:spacing w:val="-5"/>
          <w:sz w:val="28"/>
          <w:szCs w:val="28"/>
        </w:rPr>
        <w:softHyphen/>
      </w:r>
      <w:r w:rsidRPr="009058A2">
        <w:rPr>
          <w:rFonts w:ascii="Times New Roman" w:hAnsi="Times New Roman" w:cs="Times New Roman"/>
          <w:bCs/>
          <w:spacing w:val="-6"/>
          <w:sz w:val="28"/>
          <w:szCs w:val="28"/>
        </w:rPr>
        <w:t>левого финансового анализа, направленного на выявление пара</w:t>
      </w:r>
      <w:r w:rsidRPr="009058A2">
        <w:rPr>
          <w:rFonts w:ascii="Times New Roman" w:hAnsi="Times New Roman" w:cs="Times New Roman"/>
          <w:bCs/>
          <w:spacing w:val="-6"/>
          <w:sz w:val="28"/>
          <w:szCs w:val="28"/>
        </w:rPr>
        <w:softHyphen/>
      </w:r>
      <w:r w:rsidRPr="009058A2">
        <w:rPr>
          <w:rFonts w:ascii="Times New Roman" w:hAnsi="Times New Roman" w:cs="Times New Roman"/>
          <w:bCs/>
          <w:spacing w:val="-4"/>
          <w:sz w:val="28"/>
          <w:szCs w:val="28"/>
        </w:rPr>
        <w:t xml:space="preserve">метров кризисного развития предприятия, генерирующих угрозу </w:t>
      </w:r>
      <w:r w:rsidRPr="009058A2">
        <w:rPr>
          <w:rFonts w:ascii="Times New Roman" w:hAnsi="Times New Roman" w:cs="Times New Roman"/>
          <w:bCs/>
          <w:sz w:val="28"/>
          <w:szCs w:val="28"/>
        </w:rPr>
        <w:t xml:space="preserve">банкротства в предстоящем периоде. </w:t>
      </w:r>
      <w:r w:rsidRPr="009058A2">
        <w:rPr>
          <w:rFonts w:ascii="Times New Roman" w:hAnsi="Times New Roman" w:cs="Times New Roman"/>
          <w:bCs/>
          <w:spacing w:val="-3"/>
          <w:sz w:val="28"/>
          <w:szCs w:val="28"/>
        </w:rPr>
        <w:t>Основной целью</w:t>
      </w:r>
      <w:r w:rsidRPr="009058A2">
        <w:rPr>
          <w:rFonts w:ascii="Times New Roman" w:hAnsi="Times New Roman" w:cs="Times New Roman"/>
          <w:b/>
          <w:bCs/>
          <w:spacing w:val="-3"/>
          <w:sz w:val="28"/>
          <w:szCs w:val="28"/>
        </w:rPr>
        <w:t xml:space="preserve"> </w:t>
      </w:r>
      <w:r w:rsidRPr="009058A2">
        <w:rPr>
          <w:rFonts w:ascii="Times New Roman" w:hAnsi="Times New Roman" w:cs="Times New Roman"/>
          <w:spacing w:val="-3"/>
          <w:sz w:val="28"/>
          <w:szCs w:val="28"/>
        </w:rPr>
        <w:t>диагностики банкротства является</w:t>
      </w:r>
      <w:r w:rsidRPr="009058A2">
        <w:rPr>
          <w:rFonts w:ascii="Times New Roman" w:hAnsi="Times New Roman" w:cs="Times New Roman"/>
          <w:spacing w:val="-2"/>
          <w:sz w:val="28"/>
          <w:szCs w:val="28"/>
        </w:rPr>
        <w:t xml:space="preserve"> обнаружение признаков кризисного развития предприятия, </w:t>
      </w:r>
      <w:r w:rsidRPr="009058A2">
        <w:rPr>
          <w:rFonts w:ascii="Times New Roman" w:hAnsi="Times New Roman" w:cs="Times New Roman"/>
          <w:spacing w:val="-1"/>
          <w:sz w:val="28"/>
          <w:szCs w:val="28"/>
        </w:rPr>
        <w:t>предварительная оценка его масштабов; оценка и прогнозирование способности предприятия к ней</w:t>
      </w:r>
      <w:r w:rsidRPr="009058A2">
        <w:rPr>
          <w:rFonts w:ascii="Times New Roman" w:hAnsi="Times New Roman" w:cs="Times New Roman"/>
          <w:spacing w:val="-1"/>
          <w:sz w:val="28"/>
          <w:szCs w:val="28"/>
        </w:rPr>
        <w:softHyphen/>
      </w:r>
      <w:r w:rsidRPr="009058A2">
        <w:rPr>
          <w:rFonts w:ascii="Times New Roman" w:hAnsi="Times New Roman" w:cs="Times New Roman"/>
          <w:spacing w:val="-3"/>
          <w:sz w:val="28"/>
          <w:szCs w:val="28"/>
        </w:rPr>
        <w:t>трализации угрозы банкротства за счет внутреннего финансового по</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тенциала.</w:t>
      </w:r>
    </w:p>
    <w:p w:rsidR="00345244" w:rsidRDefault="00345244" w:rsidP="00345244">
      <w:pPr>
        <w:pStyle w:val="33"/>
        <w:rPr>
          <w:szCs w:val="28"/>
        </w:rPr>
      </w:pPr>
      <w:r w:rsidRPr="009058A2">
        <w:rPr>
          <w:i/>
          <w:szCs w:val="28"/>
        </w:rPr>
        <w:t>Виды диагностики</w:t>
      </w:r>
      <w:r w:rsidRPr="009058A2">
        <w:rPr>
          <w:b/>
          <w:szCs w:val="28"/>
        </w:rPr>
        <w:t xml:space="preserve"> </w:t>
      </w:r>
      <w:r w:rsidRPr="009058A2">
        <w:rPr>
          <w:szCs w:val="28"/>
        </w:rPr>
        <w:t>делятся в</w:t>
      </w:r>
      <w:r>
        <w:rPr>
          <w:szCs w:val="28"/>
        </w:rPr>
        <w:t xml:space="preserve"> зависимости от целей и методов</w:t>
      </w:r>
    </w:p>
    <w:p w:rsidR="00345244" w:rsidRPr="009058A2" w:rsidRDefault="00345244" w:rsidP="00345244">
      <w:pPr>
        <w:pStyle w:val="33"/>
        <w:ind w:left="0" w:firstLine="0"/>
        <w:rPr>
          <w:szCs w:val="28"/>
        </w:rPr>
      </w:pPr>
      <w:r w:rsidRPr="009058A2">
        <w:rPr>
          <w:szCs w:val="28"/>
        </w:rPr>
        <w:t>осуществления:</w:t>
      </w:r>
    </w:p>
    <w:p w:rsidR="00345244" w:rsidRPr="009058A2" w:rsidRDefault="00345244" w:rsidP="00345244">
      <w:pPr>
        <w:spacing w:after="0" w:line="240" w:lineRule="auto"/>
        <w:ind w:firstLine="709"/>
        <w:rPr>
          <w:rFonts w:ascii="Times New Roman" w:hAnsi="Times New Roman" w:cs="Times New Roman"/>
          <w:sz w:val="28"/>
          <w:szCs w:val="28"/>
        </w:rPr>
      </w:pPr>
      <w:r w:rsidRPr="009058A2">
        <w:rPr>
          <w:rFonts w:ascii="Times New Roman" w:hAnsi="Times New Roman" w:cs="Times New Roman"/>
          <w:sz w:val="28"/>
          <w:szCs w:val="28"/>
        </w:rPr>
        <w:t>-экспресс-диагностика банкротства</w:t>
      </w:r>
    </w:p>
    <w:p w:rsidR="00345244" w:rsidRPr="009058A2" w:rsidRDefault="00345244" w:rsidP="00345244">
      <w:pPr>
        <w:spacing w:after="0" w:line="240" w:lineRule="auto"/>
        <w:ind w:firstLine="709"/>
        <w:rPr>
          <w:rFonts w:ascii="Times New Roman" w:hAnsi="Times New Roman" w:cs="Times New Roman"/>
          <w:sz w:val="28"/>
          <w:szCs w:val="28"/>
        </w:rPr>
      </w:pPr>
      <w:r w:rsidRPr="009058A2">
        <w:rPr>
          <w:rFonts w:ascii="Times New Roman" w:hAnsi="Times New Roman" w:cs="Times New Roman"/>
          <w:sz w:val="28"/>
          <w:szCs w:val="28"/>
        </w:rPr>
        <w:t>-фундаментальная диагностика банкротства</w:t>
      </w:r>
    </w:p>
    <w:p w:rsidR="00345244" w:rsidRPr="009058A2" w:rsidRDefault="00345244" w:rsidP="00345244">
      <w:pPr>
        <w:pStyle w:val="33"/>
        <w:tabs>
          <w:tab w:val="clear" w:pos="1080"/>
          <w:tab w:val="num" w:pos="567"/>
        </w:tabs>
        <w:ind w:left="0" w:firstLine="709"/>
        <w:rPr>
          <w:szCs w:val="28"/>
        </w:rPr>
      </w:pPr>
      <w:r w:rsidRPr="009058A2">
        <w:rPr>
          <w:i/>
          <w:szCs w:val="28"/>
        </w:rPr>
        <w:t>Экспресс- диагностика банкротства</w:t>
      </w:r>
      <w:r w:rsidRPr="009058A2">
        <w:rPr>
          <w:b/>
          <w:szCs w:val="28"/>
        </w:rPr>
        <w:t xml:space="preserve"> – </w:t>
      </w:r>
      <w:r w:rsidRPr="009058A2">
        <w:rPr>
          <w:szCs w:val="28"/>
        </w:rPr>
        <w:t xml:space="preserve">это система регулярной оценки кризисных параметров финансового развития предприятия с целью их раннего обнаружения  и оценки масштабов финансовой катастрофы. </w:t>
      </w:r>
      <w:r w:rsidRPr="009058A2">
        <w:rPr>
          <w:szCs w:val="28"/>
        </w:rPr>
        <w:lastRenderedPageBreak/>
        <w:t>Показатели кризисного состояния и алгоритм их расчета четко регламентированы.</w:t>
      </w:r>
    </w:p>
    <w:p w:rsidR="00345244" w:rsidRPr="009058A2" w:rsidRDefault="00345244" w:rsidP="00345244">
      <w:pPr>
        <w:spacing w:after="0" w:line="240" w:lineRule="auto"/>
        <w:ind w:firstLine="851"/>
        <w:jc w:val="both"/>
        <w:rPr>
          <w:rFonts w:ascii="Times New Roman" w:hAnsi="Times New Roman" w:cs="Times New Roman"/>
          <w:sz w:val="28"/>
          <w:szCs w:val="28"/>
        </w:rPr>
      </w:pPr>
      <w:r w:rsidRPr="009058A2">
        <w:rPr>
          <w:rFonts w:ascii="Times New Roman" w:hAnsi="Times New Roman" w:cs="Times New Roman"/>
          <w:sz w:val="28"/>
          <w:szCs w:val="28"/>
        </w:rPr>
        <w:t xml:space="preserve">В результате сопоставления фактических и нормативных значений названных коэффициентов выявляются определенные соотношения между статьями  баланса предприятия, позволяющие признать (не признать) его структуру удовлетворительной. </w:t>
      </w:r>
    </w:p>
    <w:p w:rsidR="00345244" w:rsidRPr="009058A2" w:rsidRDefault="00345244" w:rsidP="00345244">
      <w:pPr>
        <w:pStyle w:val="33"/>
        <w:tabs>
          <w:tab w:val="clear" w:pos="1080"/>
        </w:tabs>
        <w:ind w:left="0" w:firstLine="709"/>
        <w:rPr>
          <w:szCs w:val="28"/>
        </w:rPr>
      </w:pPr>
      <w:r w:rsidRPr="009058A2">
        <w:rPr>
          <w:szCs w:val="28"/>
        </w:rPr>
        <w:t>Если структура баланса признана удовлетворительной дополнительно рассчитывается коэффициент утраты платежеспособности в ближайшие три месяца.</w:t>
      </w:r>
    </w:p>
    <w:p w:rsidR="00345244" w:rsidRPr="009058A2" w:rsidRDefault="00345244" w:rsidP="00345244">
      <w:pPr>
        <w:pStyle w:val="33"/>
        <w:tabs>
          <w:tab w:val="clear" w:pos="1080"/>
          <w:tab w:val="num" w:pos="567"/>
        </w:tabs>
        <w:ind w:left="0" w:firstLine="709"/>
        <w:rPr>
          <w:szCs w:val="28"/>
        </w:rPr>
      </w:pPr>
      <w:r w:rsidRPr="009058A2">
        <w:rPr>
          <w:szCs w:val="28"/>
        </w:rPr>
        <w:t xml:space="preserve"> Если структура баланса признана неудовлетворительной дополнительно рассчитывается коэффициент восстановления платежеспособности в ближайшие шесть месяцев.</w:t>
      </w:r>
    </w:p>
    <w:p w:rsidR="00345244" w:rsidRPr="009058A2" w:rsidRDefault="00345244" w:rsidP="00345244">
      <w:pPr>
        <w:pStyle w:val="33"/>
        <w:tabs>
          <w:tab w:val="clear" w:pos="1080"/>
          <w:tab w:val="num" w:pos="567"/>
        </w:tabs>
        <w:ind w:left="0" w:firstLine="709"/>
        <w:rPr>
          <w:szCs w:val="28"/>
        </w:rPr>
      </w:pPr>
      <w:r w:rsidRPr="009058A2">
        <w:rPr>
          <w:szCs w:val="28"/>
        </w:rPr>
        <w:t>По результатам расчетов может быть принято одно из следующих решений:</w:t>
      </w:r>
    </w:p>
    <w:p w:rsidR="00345244" w:rsidRPr="009058A2" w:rsidRDefault="00345244" w:rsidP="00345244">
      <w:pPr>
        <w:pStyle w:val="33"/>
        <w:tabs>
          <w:tab w:val="clear" w:pos="1080"/>
          <w:tab w:val="num" w:pos="567"/>
        </w:tabs>
        <w:ind w:left="0" w:firstLine="709"/>
        <w:rPr>
          <w:szCs w:val="28"/>
        </w:rPr>
      </w:pPr>
      <w:r w:rsidRPr="009058A2">
        <w:rPr>
          <w:szCs w:val="28"/>
        </w:rPr>
        <w:t>-о признании структуры баланса предприятия неудовлетворительной, а предприятия –  неплатежеспособным;</w:t>
      </w:r>
    </w:p>
    <w:p w:rsidR="00345244" w:rsidRPr="009058A2" w:rsidRDefault="00345244" w:rsidP="00345244">
      <w:pPr>
        <w:pStyle w:val="33"/>
        <w:tabs>
          <w:tab w:val="clear" w:pos="1080"/>
          <w:tab w:val="num" w:pos="567"/>
        </w:tabs>
        <w:ind w:left="0" w:firstLine="709"/>
        <w:rPr>
          <w:szCs w:val="28"/>
        </w:rPr>
      </w:pPr>
      <w:r w:rsidRPr="009058A2">
        <w:rPr>
          <w:szCs w:val="28"/>
        </w:rPr>
        <w:t>-о наличии реальной возможности у предприятия – должника восстановить свою  платежеспособность;</w:t>
      </w:r>
    </w:p>
    <w:p w:rsidR="00345244" w:rsidRPr="009058A2" w:rsidRDefault="00345244" w:rsidP="00345244">
      <w:pPr>
        <w:pStyle w:val="33"/>
        <w:tabs>
          <w:tab w:val="clear" w:pos="1080"/>
          <w:tab w:val="num" w:pos="567"/>
        </w:tabs>
        <w:ind w:left="0" w:firstLine="709"/>
        <w:rPr>
          <w:szCs w:val="28"/>
        </w:rPr>
      </w:pPr>
      <w:r w:rsidRPr="009058A2">
        <w:rPr>
          <w:szCs w:val="28"/>
        </w:rPr>
        <w:t>-о наличии реальной возможности у предприятия-должника утратить свою платежеспособность, что не позволит ему выполнить свои обязательства перед кредиторами.</w:t>
      </w:r>
    </w:p>
    <w:p w:rsidR="00345244" w:rsidRPr="009058A2" w:rsidRDefault="00345244" w:rsidP="00345244">
      <w:pPr>
        <w:pStyle w:val="33"/>
        <w:tabs>
          <w:tab w:val="clear" w:pos="1080"/>
          <w:tab w:val="num" w:pos="567"/>
        </w:tabs>
        <w:ind w:left="0" w:firstLine="709"/>
        <w:rPr>
          <w:i/>
          <w:szCs w:val="28"/>
        </w:rPr>
      </w:pPr>
      <w:r w:rsidRPr="009058A2">
        <w:rPr>
          <w:i/>
          <w:szCs w:val="28"/>
        </w:rPr>
        <w:t>Экономическая интерпретация основных коэффициентов:</w:t>
      </w:r>
    </w:p>
    <w:p w:rsidR="00345244" w:rsidRPr="009058A2" w:rsidRDefault="00345244" w:rsidP="00345244">
      <w:pPr>
        <w:pStyle w:val="33"/>
        <w:tabs>
          <w:tab w:val="clear" w:pos="1080"/>
          <w:tab w:val="num" w:pos="567"/>
        </w:tabs>
        <w:ind w:left="0" w:firstLine="709"/>
        <w:rPr>
          <w:szCs w:val="28"/>
        </w:rPr>
      </w:pPr>
      <w:r w:rsidRPr="009058A2">
        <w:rPr>
          <w:szCs w:val="28"/>
        </w:rPr>
        <w:t>-значение коэффициента текущей ликвидности – указывает, какую часть текущих обязательств по кредитам и расчетам можно погасить, мобилизовав все оборотные средства</w:t>
      </w:r>
    </w:p>
    <w:p w:rsidR="00345244" w:rsidRPr="009058A2" w:rsidRDefault="00345244" w:rsidP="00345244">
      <w:pPr>
        <w:pStyle w:val="33"/>
        <w:tabs>
          <w:tab w:val="clear" w:pos="1080"/>
          <w:tab w:val="num" w:pos="567"/>
        </w:tabs>
        <w:ind w:left="0" w:firstLine="709"/>
        <w:rPr>
          <w:szCs w:val="28"/>
        </w:rPr>
      </w:pPr>
      <w:r w:rsidRPr="009058A2">
        <w:rPr>
          <w:szCs w:val="28"/>
        </w:rPr>
        <w:t>- значение коэффициента обеспеченности собственными средствами – показывает, в какой степени оборотные средства или имущество организации в целом сформированы за счет собственных источников</w:t>
      </w:r>
    </w:p>
    <w:p w:rsidR="00345244" w:rsidRPr="009058A2" w:rsidRDefault="00345244" w:rsidP="00345244">
      <w:pPr>
        <w:pStyle w:val="33"/>
        <w:tabs>
          <w:tab w:val="clear" w:pos="1080"/>
          <w:tab w:val="num" w:pos="851"/>
        </w:tabs>
        <w:ind w:left="0" w:firstLine="709"/>
        <w:rPr>
          <w:szCs w:val="28"/>
        </w:rPr>
      </w:pPr>
      <w:r w:rsidRPr="009058A2">
        <w:rPr>
          <w:szCs w:val="28"/>
        </w:rPr>
        <w:t>- значение коэффициента восстановления (утраты) платежеспособности – который показывает возможность (не возможность) восстановления предприятием своей платежеспособности</w:t>
      </w:r>
    </w:p>
    <w:p w:rsidR="00345244" w:rsidRPr="009058A2" w:rsidRDefault="00345244" w:rsidP="00345244">
      <w:pPr>
        <w:pStyle w:val="33"/>
        <w:tabs>
          <w:tab w:val="clear" w:pos="1080"/>
          <w:tab w:val="num" w:pos="851"/>
        </w:tabs>
        <w:ind w:left="0" w:firstLine="709"/>
        <w:rPr>
          <w:i/>
          <w:szCs w:val="28"/>
        </w:rPr>
      </w:pPr>
      <w:r w:rsidRPr="009058A2">
        <w:rPr>
          <w:i/>
          <w:szCs w:val="28"/>
        </w:rPr>
        <w:t>Используемые мировой практикой индикаторы кризисного состояния:</w:t>
      </w:r>
    </w:p>
    <w:p w:rsidR="00345244" w:rsidRPr="009058A2" w:rsidRDefault="00345244" w:rsidP="00345244">
      <w:pPr>
        <w:pStyle w:val="33"/>
        <w:tabs>
          <w:tab w:val="clear" w:pos="1080"/>
          <w:tab w:val="num" w:pos="851"/>
        </w:tabs>
        <w:ind w:left="0" w:firstLine="851"/>
        <w:rPr>
          <w:szCs w:val="28"/>
        </w:rPr>
      </w:pPr>
      <w:r w:rsidRPr="009058A2">
        <w:rPr>
          <w:szCs w:val="28"/>
        </w:rPr>
        <w:t>-наличие у предприятия просроченной задолженности перед бюджетом и бюджетными фондами, банками и прочими кредиторами, которая в короткие сроки грозит обернуться неплатежеспособностью предприятия;</w:t>
      </w:r>
    </w:p>
    <w:p w:rsidR="00345244" w:rsidRPr="009058A2" w:rsidRDefault="00345244" w:rsidP="00345244">
      <w:pPr>
        <w:pStyle w:val="33"/>
        <w:tabs>
          <w:tab w:val="clear" w:pos="1080"/>
          <w:tab w:val="num" w:pos="851"/>
        </w:tabs>
        <w:ind w:left="0" w:firstLine="851"/>
        <w:rPr>
          <w:szCs w:val="28"/>
        </w:rPr>
      </w:pPr>
      <w:r w:rsidRPr="009058A2">
        <w:rPr>
          <w:szCs w:val="28"/>
        </w:rPr>
        <w:t xml:space="preserve">-неспособность предприятия погасить краткосрочные обязательства за счет оборотных активов, вынуждающая привлечь в эту сферу долгосрочные финансовые вложения, основные средства, </w:t>
      </w:r>
      <w:r>
        <w:rPr>
          <w:szCs w:val="28"/>
        </w:rPr>
        <w:t xml:space="preserve">долгосрочные </w:t>
      </w:r>
      <w:r w:rsidRPr="009058A2">
        <w:rPr>
          <w:szCs w:val="28"/>
        </w:rPr>
        <w:t>активы;</w:t>
      </w:r>
    </w:p>
    <w:p w:rsidR="00345244" w:rsidRPr="009058A2" w:rsidRDefault="00345244" w:rsidP="00345244">
      <w:pPr>
        <w:pStyle w:val="33"/>
        <w:tabs>
          <w:tab w:val="clear" w:pos="1080"/>
          <w:tab w:val="num" w:pos="851"/>
        </w:tabs>
        <w:ind w:left="0" w:firstLine="851"/>
        <w:rPr>
          <w:szCs w:val="28"/>
        </w:rPr>
      </w:pPr>
      <w:r w:rsidRPr="009058A2">
        <w:rPr>
          <w:szCs w:val="28"/>
        </w:rPr>
        <w:t>-превышение общей суммы финансовых обязательств предприятия над стоимостью его активов, делающее невозможным расчеты с кредиторами даже при реализации всего имущества;</w:t>
      </w:r>
    </w:p>
    <w:p w:rsidR="00345244" w:rsidRPr="009058A2" w:rsidRDefault="00345244" w:rsidP="00345244">
      <w:pPr>
        <w:pStyle w:val="33"/>
        <w:tabs>
          <w:tab w:val="clear" w:pos="1080"/>
          <w:tab w:val="num" w:pos="851"/>
        </w:tabs>
        <w:ind w:left="0" w:firstLine="851"/>
        <w:rPr>
          <w:szCs w:val="28"/>
        </w:rPr>
      </w:pPr>
      <w:r w:rsidRPr="009058A2">
        <w:rPr>
          <w:szCs w:val="28"/>
        </w:rPr>
        <w:t>-хронический дефицит собственных оборотных средств, который ограничивает деловые возможности предприятия;</w:t>
      </w:r>
    </w:p>
    <w:p w:rsidR="00345244" w:rsidRPr="009058A2" w:rsidRDefault="00345244" w:rsidP="00345244">
      <w:pPr>
        <w:pStyle w:val="33"/>
        <w:tabs>
          <w:tab w:val="clear" w:pos="1080"/>
          <w:tab w:val="num" w:pos="851"/>
        </w:tabs>
        <w:ind w:left="0" w:firstLine="851"/>
        <w:rPr>
          <w:szCs w:val="28"/>
        </w:rPr>
      </w:pPr>
      <w:r w:rsidRPr="009058A2">
        <w:rPr>
          <w:szCs w:val="28"/>
        </w:rPr>
        <w:lastRenderedPageBreak/>
        <w:t>-низкое качество дебиторской задолженности, а именно наличие в ее составе больших объемов просроченной задолженности;</w:t>
      </w:r>
    </w:p>
    <w:p w:rsidR="00345244" w:rsidRPr="009058A2" w:rsidRDefault="00345244" w:rsidP="00345244">
      <w:pPr>
        <w:pStyle w:val="33"/>
        <w:tabs>
          <w:tab w:val="clear" w:pos="1080"/>
          <w:tab w:val="num" w:pos="851"/>
        </w:tabs>
        <w:ind w:left="0" w:firstLine="709"/>
        <w:rPr>
          <w:szCs w:val="28"/>
        </w:rPr>
      </w:pPr>
      <w:r w:rsidRPr="009058A2">
        <w:rPr>
          <w:szCs w:val="28"/>
        </w:rPr>
        <w:t>-нарушение ритмичности работы предприятия, частые и продолжительные остановки производства, увеличение объемов незавершенного производства, непроизводительных расходов (штрафы)</w:t>
      </w:r>
    </w:p>
    <w:p w:rsidR="00345244" w:rsidRPr="009058A2" w:rsidRDefault="00345244" w:rsidP="00345244">
      <w:pPr>
        <w:pStyle w:val="33"/>
        <w:tabs>
          <w:tab w:val="clear" w:pos="1080"/>
          <w:tab w:val="num" w:pos="851"/>
        </w:tabs>
        <w:ind w:left="0" w:firstLine="709"/>
        <w:rPr>
          <w:szCs w:val="28"/>
        </w:rPr>
      </w:pPr>
      <w:r w:rsidRPr="009058A2">
        <w:rPr>
          <w:szCs w:val="28"/>
        </w:rPr>
        <w:t>Система экспресс- диагностики обеспечивает раннее обнаружение признаков кризисного развития и позволяет принять оперативные меры по их нейтрализации.</w:t>
      </w:r>
    </w:p>
    <w:p w:rsidR="00345244" w:rsidRPr="009058A2" w:rsidRDefault="00345244" w:rsidP="00345244">
      <w:pPr>
        <w:pStyle w:val="33"/>
        <w:tabs>
          <w:tab w:val="clear" w:pos="1080"/>
          <w:tab w:val="num" w:pos="709"/>
        </w:tabs>
        <w:ind w:left="0" w:firstLine="709"/>
        <w:rPr>
          <w:szCs w:val="28"/>
        </w:rPr>
      </w:pPr>
      <w:r w:rsidRPr="009058A2">
        <w:rPr>
          <w:i/>
          <w:szCs w:val="28"/>
        </w:rPr>
        <w:t>Фундаментальная диагностика</w:t>
      </w:r>
      <w:r w:rsidRPr="009058A2">
        <w:rPr>
          <w:szCs w:val="28"/>
        </w:rPr>
        <w:t xml:space="preserve"> – это система глубокой оценки финансового состояния предприятия на основе факторного анализа, с выявлением внутренних и внешних факторов и степени их влияния на финансы диагностируемого объекта.</w:t>
      </w:r>
    </w:p>
    <w:p w:rsidR="00345244" w:rsidRPr="00D54B82" w:rsidRDefault="00345244" w:rsidP="00345244">
      <w:pPr>
        <w:pStyle w:val="33"/>
        <w:tabs>
          <w:tab w:val="clear" w:pos="1080"/>
          <w:tab w:val="num" w:pos="709"/>
        </w:tabs>
        <w:ind w:left="0" w:firstLine="709"/>
        <w:rPr>
          <w:i/>
          <w:szCs w:val="28"/>
        </w:rPr>
      </w:pPr>
      <w:r w:rsidRPr="00D54B82">
        <w:rPr>
          <w:i/>
          <w:szCs w:val="28"/>
        </w:rPr>
        <w:t>Основные методы фундаментальной диагностики:</w:t>
      </w:r>
    </w:p>
    <w:p w:rsidR="00345244" w:rsidRPr="009058A2" w:rsidRDefault="00345244" w:rsidP="00345244">
      <w:pPr>
        <w:pStyle w:val="33"/>
        <w:tabs>
          <w:tab w:val="clear" w:pos="1080"/>
          <w:tab w:val="num" w:pos="709"/>
        </w:tabs>
        <w:ind w:left="0" w:firstLine="709"/>
        <w:rPr>
          <w:szCs w:val="28"/>
        </w:rPr>
      </w:pPr>
      <w:r w:rsidRPr="009058A2">
        <w:rPr>
          <w:szCs w:val="28"/>
        </w:rPr>
        <w:t>1.Двухфакторная модель Альтмана.</w:t>
      </w:r>
      <w:r w:rsidRPr="009058A2">
        <w:rPr>
          <w:b/>
          <w:szCs w:val="28"/>
        </w:rPr>
        <w:t xml:space="preserve"> </w:t>
      </w:r>
      <w:r w:rsidRPr="009058A2">
        <w:rPr>
          <w:szCs w:val="28"/>
        </w:rPr>
        <w:t>Во внимание принимаются всего два основных показателя, от которых зависит вероятность банкротства (Z):</w:t>
      </w:r>
    </w:p>
    <w:p w:rsidR="00345244" w:rsidRPr="009058A2" w:rsidRDefault="00345244" w:rsidP="00345244">
      <w:pPr>
        <w:pStyle w:val="33"/>
        <w:tabs>
          <w:tab w:val="clear" w:pos="1080"/>
          <w:tab w:val="num" w:pos="709"/>
        </w:tabs>
        <w:ind w:left="0" w:firstLine="709"/>
        <w:rPr>
          <w:szCs w:val="28"/>
        </w:rPr>
      </w:pPr>
      <w:r w:rsidRPr="009058A2">
        <w:rPr>
          <w:szCs w:val="28"/>
        </w:rPr>
        <w:t>-коэффициент покрытия или иначе - коэффициент текущей ликвидности  (Ктл), определяемый делением текущих активов предприятия на его текущие обязательства;</w:t>
      </w:r>
    </w:p>
    <w:p w:rsidR="00345244" w:rsidRPr="009058A2" w:rsidRDefault="00345244" w:rsidP="00345244">
      <w:pPr>
        <w:pStyle w:val="33"/>
        <w:tabs>
          <w:tab w:val="clear" w:pos="1080"/>
          <w:tab w:val="num" w:pos="709"/>
        </w:tabs>
        <w:ind w:left="0" w:firstLine="709"/>
        <w:rPr>
          <w:szCs w:val="28"/>
        </w:rPr>
      </w:pPr>
      <w:r w:rsidRPr="009058A2">
        <w:rPr>
          <w:szCs w:val="28"/>
        </w:rPr>
        <w:t>-коэффициент финансовой зависимости (Кфз), определяемый делением заемных средств на общую величину пассивов.</w:t>
      </w:r>
    </w:p>
    <w:p w:rsidR="00345244" w:rsidRPr="009058A2" w:rsidRDefault="00345244" w:rsidP="00345244">
      <w:pPr>
        <w:pStyle w:val="33"/>
        <w:tabs>
          <w:tab w:val="clear" w:pos="1080"/>
          <w:tab w:val="num" w:pos="709"/>
        </w:tabs>
        <w:ind w:left="0" w:firstLine="709"/>
        <w:rPr>
          <w:szCs w:val="28"/>
        </w:rPr>
      </w:pPr>
      <w:r w:rsidRPr="009058A2">
        <w:rPr>
          <w:szCs w:val="28"/>
        </w:rPr>
        <w:t>На основе анализа были выявлены весовые значения этих коэффициентов:</w:t>
      </w:r>
    </w:p>
    <w:p w:rsidR="00345244" w:rsidRPr="009058A2" w:rsidRDefault="00345244" w:rsidP="00345244">
      <w:pPr>
        <w:pStyle w:val="33"/>
        <w:tabs>
          <w:tab w:val="clear" w:pos="1080"/>
          <w:tab w:val="num" w:pos="709"/>
        </w:tabs>
        <w:ind w:left="0" w:firstLine="709"/>
        <w:rPr>
          <w:szCs w:val="28"/>
        </w:rPr>
      </w:pPr>
      <w:r w:rsidRPr="009058A2">
        <w:rPr>
          <w:szCs w:val="28"/>
        </w:rPr>
        <w:t>Z = -0,3877 – 1,0736 Ктл + 0,0579 Кфз, где</w:t>
      </w:r>
    </w:p>
    <w:p w:rsidR="00345244" w:rsidRPr="009058A2" w:rsidRDefault="00345244" w:rsidP="00345244">
      <w:pPr>
        <w:pStyle w:val="33"/>
        <w:tabs>
          <w:tab w:val="clear" w:pos="1080"/>
          <w:tab w:val="num" w:pos="709"/>
        </w:tabs>
        <w:ind w:left="0" w:firstLine="709"/>
        <w:rPr>
          <w:szCs w:val="28"/>
        </w:rPr>
      </w:pPr>
      <w:r w:rsidRPr="009058A2">
        <w:rPr>
          <w:szCs w:val="28"/>
        </w:rPr>
        <w:t>Z – надежность, степень отдаленности от банкротства</w:t>
      </w:r>
    </w:p>
    <w:p w:rsidR="00345244" w:rsidRPr="009058A2" w:rsidRDefault="00345244" w:rsidP="00345244">
      <w:pPr>
        <w:pStyle w:val="33"/>
        <w:tabs>
          <w:tab w:val="clear" w:pos="1080"/>
          <w:tab w:val="num" w:pos="709"/>
        </w:tabs>
        <w:ind w:left="0" w:firstLine="709"/>
        <w:rPr>
          <w:szCs w:val="28"/>
        </w:rPr>
      </w:pPr>
      <w:r w:rsidRPr="009058A2">
        <w:rPr>
          <w:szCs w:val="28"/>
        </w:rPr>
        <w:t>Если Z =0, вероятность банкротства равняется 50%. Если Z &lt;  0, то вероятность банкротства меньше 50%. Если Z  &gt; 0, то вероятность банкротства больше  50%.</w:t>
      </w:r>
    </w:p>
    <w:p w:rsidR="00345244" w:rsidRPr="009058A2" w:rsidRDefault="00345244" w:rsidP="00345244">
      <w:pPr>
        <w:pStyle w:val="33"/>
        <w:tabs>
          <w:tab w:val="clear" w:pos="1080"/>
          <w:tab w:val="num" w:pos="709"/>
        </w:tabs>
        <w:ind w:left="0" w:firstLine="709"/>
        <w:rPr>
          <w:b/>
          <w:szCs w:val="28"/>
        </w:rPr>
      </w:pPr>
      <w:r w:rsidRPr="009058A2">
        <w:rPr>
          <w:szCs w:val="28"/>
        </w:rPr>
        <w:t>Основным достоинством этого метода является его простота. А основным недостатком – игнорирование ряда важнейших факторов, влияющих на состояние финансов предприятий</w:t>
      </w:r>
      <w:r w:rsidRPr="009058A2">
        <w:rPr>
          <w:b/>
          <w:szCs w:val="28"/>
        </w:rPr>
        <w:t>.</w:t>
      </w:r>
    </w:p>
    <w:p w:rsidR="00345244" w:rsidRPr="009058A2" w:rsidRDefault="00345244" w:rsidP="00345244">
      <w:pPr>
        <w:shd w:val="clear" w:color="auto" w:fill="FFFFFF"/>
        <w:tabs>
          <w:tab w:val="num" w:pos="709"/>
        </w:tabs>
        <w:spacing w:after="0" w:line="240" w:lineRule="auto"/>
        <w:ind w:firstLine="709"/>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2.Пятифакторная модель Альтмана. Ею в расчет берется пять факторов:</w:t>
      </w:r>
    </w:p>
    <w:p w:rsidR="00345244" w:rsidRPr="009058A2" w:rsidRDefault="00345244" w:rsidP="00345244">
      <w:pPr>
        <w:shd w:val="clear" w:color="auto" w:fill="FFFFFF"/>
        <w:tabs>
          <w:tab w:val="num" w:pos="709"/>
        </w:tabs>
        <w:spacing w:after="0" w:line="240" w:lineRule="auto"/>
        <w:ind w:firstLine="709"/>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-доля оборотных средств в активах предприятия (Коб)</w:t>
      </w:r>
    </w:p>
    <w:p w:rsidR="00345244" w:rsidRPr="009058A2" w:rsidRDefault="00345244" w:rsidP="00345244">
      <w:pPr>
        <w:shd w:val="clear" w:color="auto" w:fill="FFFFFF"/>
        <w:tabs>
          <w:tab w:val="num" w:pos="709"/>
        </w:tabs>
        <w:spacing w:after="0" w:line="240" w:lineRule="auto"/>
        <w:ind w:firstLine="709"/>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-рентабельность активов как отношение нераспределенной прибыли к общей сумме активов (Кнп);</w:t>
      </w:r>
    </w:p>
    <w:p w:rsidR="00345244" w:rsidRPr="009058A2" w:rsidRDefault="00345244" w:rsidP="00345244">
      <w:pPr>
        <w:shd w:val="clear" w:color="auto" w:fill="FFFFFF"/>
        <w:tabs>
          <w:tab w:val="num" w:pos="709"/>
        </w:tabs>
        <w:spacing w:after="0" w:line="240" w:lineRule="auto"/>
        <w:ind w:firstLine="709"/>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-коэффициент рентабельности,  исчисленный по бухгалтерской прибыли (Кр);</w:t>
      </w:r>
    </w:p>
    <w:p w:rsidR="00345244" w:rsidRPr="009058A2" w:rsidRDefault="00345244" w:rsidP="00345244">
      <w:pPr>
        <w:shd w:val="clear" w:color="auto" w:fill="FFFFFF"/>
        <w:spacing w:after="0" w:line="240" w:lineRule="auto"/>
        <w:ind w:firstLine="709"/>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-коэффициент покрытия по рыночной стоимости как отношение рыночной стоимости капитала к краткосрочным обязательствам (Кп);</w:t>
      </w:r>
    </w:p>
    <w:p w:rsidR="00345244" w:rsidRPr="009058A2" w:rsidRDefault="00345244" w:rsidP="00345244">
      <w:pPr>
        <w:shd w:val="clear" w:color="auto" w:fill="FFFFFF"/>
        <w:spacing w:after="0" w:line="240" w:lineRule="auto"/>
        <w:ind w:firstLine="709"/>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-коэффициент капиталоотдачи как отношение  выручки от реализации продукции к общей величине активов предприятия (Кок)</w:t>
      </w:r>
    </w:p>
    <w:p w:rsidR="00345244" w:rsidRPr="009058A2" w:rsidRDefault="00345244" w:rsidP="00345244">
      <w:pPr>
        <w:pStyle w:val="33"/>
        <w:rPr>
          <w:szCs w:val="28"/>
        </w:rPr>
      </w:pPr>
      <w:r w:rsidRPr="009058A2">
        <w:rPr>
          <w:szCs w:val="28"/>
        </w:rPr>
        <w:t>На основе анализа были выявлены весовые значения этих коэффициентов:</w:t>
      </w:r>
    </w:p>
    <w:p w:rsidR="00345244" w:rsidRPr="00D54B82" w:rsidRDefault="00345244" w:rsidP="00345244">
      <w:pPr>
        <w:pStyle w:val="33"/>
        <w:rPr>
          <w:sz w:val="32"/>
          <w:szCs w:val="32"/>
        </w:rPr>
      </w:pPr>
      <w:r w:rsidRPr="00D54B82">
        <w:rPr>
          <w:sz w:val="32"/>
          <w:szCs w:val="32"/>
        </w:rPr>
        <w:t>Z = 1,26 Коб +1,4 Кнп + 3,3 Кр+ 0,6 Кп + 1,0Кок</w:t>
      </w:r>
    </w:p>
    <w:p w:rsidR="00345244" w:rsidRDefault="00345244" w:rsidP="00345244">
      <w:pPr>
        <w:pStyle w:val="33"/>
        <w:rPr>
          <w:i/>
          <w:szCs w:val="28"/>
        </w:rPr>
      </w:pPr>
    </w:p>
    <w:p w:rsidR="00345244" w:rsidRPr="009058A2" w:rsidRDefault="00345244" w:rsidP="00345244">
      <w:pPr>
        <w:pStyle w:val="33"/>
        <w:rPr>
          <w:i/>
          <w:szCs w:val="28"/>
        </w:rPr>
      </w:pPr>
      <w:r w:rsidRPr="009058A2">
        <w:rPr>
          <w:i/>
          <w:szCs w:val="28"/>
        </w:rPr>
        <w:t>Шкала оценки вероятности банкротства:</w:t>
      </w:r>
    </w:p>
    <w:tbl>
      <w:tblPr>
        <w:tblStyle w:val="a3"/>
        <w:tblW w:w="0" w:type="auto"/>
        <w:tblLook w:val="01E0"/>
      </w:tblPr>
      <w:tblGrid>
        <w:gridCol w:w="3113"/>
        <w:gridCol w:w="6458"/>
      </w:tblGrid>
      <w:tr w:rsidR="00345244" w:rsidRPr="009058A2" w:rsidTr="00DC099E">
        <w:tc>
          <w:tcPr>
            <w:tcW w:w="3168"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i/>
                <w:sz w:val="24"/>
              </w:rPr>
            </w:pPr>
            <w:r w:rsidRPr="00A77D1F">
              <w:rPr>
                <w:i/>
                <w:sz w:val="24"/>
              </w:rPr>
              <w:lastRenderedPageBreak/>
              <w:t>Значение Z</w:t>
            </w:r>
          </w:p>
        </w:tc>
        <w:tc>
          <w:tcPr>
            <w:tcW w:w="6687"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i/>
                <w:sz w:val="24"/>
              </w:rPr>
            </w:pPr>
            <w:r w:rsidRPr="00A77D1F">
              <w:rPr>
                <w:i/>
                <w:sz w:val="24"/>
              </w:rPr>
              <w:t>Вероятность банкротства</w:t>
            </w:r>
          </w:p>
        </w:tc>
      </w:tr>
      <w:tr w:rsidR="00345244" w:rsidRPr="009058A2" w:rsidTr="00DC099E">
        <w:tc>
          <w:tcPr>
            <w:tcW w:w="3168"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1,8 и  меньше</w:t>
            </w:r>
          </w:p>
        </w:tc>
        <w:tc>
          <w:tcPr>
            <w:tcW w:w="6687"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очень высокая</w:t>
            </w:r>
          </w:p>
        </w:tc>
      </w:tr>
      <w:tr w:rsidR="00345244" w:rsidRPr="009058A2" w:rsidTr="00DC099E">
        <w:tc>
          <w:tcPr>
            <w:tcW w:w="3168"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От 1,81 до 2,7</w:t>
            </w:r>
          </w:p>
        </w:tc>
        <w:tc>
          <w:tcPr>
            <w:tcW w:w="6687"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высокая</w:t>
            </w:r>
          </w:p>
        </w:tc>
      </w:tr>
      <w:tr w:rsidR="00345244" w:rsidRPr="009058A2" w:rsidTr="00DC099E">
        <w:tc>
          <w:tcPr>
            <w:tcW w:w="3168"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От 2,8 до 2,9</w:t>
            </w:r>
          </w:p>
        </w:tc>
        <w:tc>
          <w:tcPr>
            <w:tcW w:w="6687"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возможная</w:t>
            </w:r>
          </w:p>
        </w:tc>
      </w:tr>
      <w:tr w:rsidR="00345244" w:rsidRPr="009058A2" w:rsidTr="00DC099E">
        <w:tc>
          <w:tcPr>
            <w:tcW w:w="3168"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3, 0 и выше</w:t>
            </w:r>
          </w:p>
        </w:tc>
        <w:tc>
          <w:tcPr>
            <w:tcW w:w="6687"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очень низкая</w:t>
            </w:r>
          </w:p>
        </w:tc>
      </w:tr>
      <w:tr w:rsidR="00345244" w:rsidRPr="009058A2" w:rsidTr="00DC099E">
        <w:tc>
          <w:tcPr>
            <w:tcW w:w="9855" w:type="dxa"/>
            <w:gridSpan w:val="2"/>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i/>
                <w:sz w:val="24"/>
              </w:rPr>
            </w:pPr>
            <w:r w:rsidRPr="00A77D1F">
              <w:rPr>
                <w:i/>
                <w:sz w:val="24"/>
              </w:rPr>
              <w:t>При этом, если  Z&lt; 1,81, то предприятие станет банкротом:</w:t>
            </w:r>
          </w:p>
        </w:tc>
      </w:tr>
      <w:tr w:rsidR="00345244" w:rsidRPr="009058A2" w:rsidTr="00DC099E">
        <w:tc>
          <w:tcPr>
            <w:tcW w:w="3168"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через 1год</w:t>
            </w:r>
          </w:p>
        </w:tc>
        <w:tc>
          <w:tcPr>
            <w:tcW w:w="6687"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с вероятностью 95%</w:t>
            </w:r>
          </w:p>
        </w:tc>
      </w:tr>
      <w:tr w:rsidR="00345244" w:rsidRPr="009058A2" w:rsidTr="00DC099E">
        <w:tc>
          <w:tcPr>
            <w:tcW w:w="3168"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через 3 года</w:t>
            </w:r>
          </w:p>
        </w:tc>
        <w:tc>
          <w:tcPr>
            <w:tcW w:w="6687"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с вероятностью 48%</w:t>
            </w:r>
          </w:p>
        </w:tc>
      </w:tr>
      <w:tr w:rsidR="00345244" w:rsidRPr="009058A2" w:rsidTr="00DC099E">
        <w:tc>
          <w:tcPr>
            <w:tcW w:w="3168"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через 4 года</w:t>
            </w:r>
          </w:p>
        </w:tc>
        <w:tc>
          <w:tcPr>
            <w:tcW w:w="6687"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с вероятностью 30%</w:t>
            </w:r>
          </w:p>
        </w:tc>
      </w:tr>
      <w:tr w:rsidR="00345244" w:rsidRPr="009058A2" w:rsidTr="00DC099E">
        <w:tc>
          <w:tcPr>
            <w:tcW w:w="3168"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через 5 лет</w:t>
            </w:r>
          </w:p>
        </w:tc>
        <w:tc>
          <w:tcPr>
            <w:tcW w:w="6687"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ind w:firstLine="0"/>
              <w:rPr>
                <w:sz w:val="24"/>
              </w:rPr>
            </w:pPr>
            <w:r w:rsidRPr="00A77D1F">
              <w:rPr>
                <w:sz w:val="24"/>
              </w:rPr>
              <w:t>с вероятностью 30%</w:t>
            </w:r>
          </w:p>
        </w:tc>
      </w:tr>
    </w:tbl>
    <w:p w:rsidR="00345244" w:rsidRPr="009058A2" w:rsidRDefault="00345244" w:rsidP="00345244">
      <w:pPr>
        <w:pStyle w:val="33"/>
        <w:rPr>
          <w:szCs w:val="28"/>
        </w:rPr>
      </w:pPr>
    </w:p>
    <w:p w:rsidR="00345244" w:rsidRPr="009058A2" w:rsidRDefault="00345244" w:rsidP="00345244">
      <w:pPr>
        <w:pStyle w:val="33"/>
        <w:tabs>
          <w:tab w:val="clear" w:pos="1080"/>
        </w:tabs>
        <w:ind w:left="0" w:firstLine="709"/>
        <w:rPr>
          <w:szCs w:val="28"/>
        </w:rPr>
      </w:pPr>
      <w:r w:rsidRPr="009058A2">
        <w:rPr>
          <w:i/>
          <w:szCs w:val="28"/>
        </w:rPr>
        <w:t>Использование результатов диагностики.</w:t>
      </w:r>
      <w:r w:rsidRPr="009058A2">
        <w:rPr>
          <w:b/>
          <w:szCs w:val="28"/>
        </w:rPr>
        <w:t xml:space="preserve"> </w:t>
      </w:r>
      <w:r w:rsidRPr="009058A2">
        <w:rPr>
          <w:szCs w:val="28"/>
        </w:rPr>
        <w:t xml:space="preserve">Названные методы позволяют определить масштабы кризисного состояния предприятия и наметить, адекватные этому состоянию,  пути выхода из него: </w:t>
      </w:r>
    </w:p>
    <w:tbl>
      <w:tblPr>
        <w:tblStyle w:val="a3"/>
        <w:tblW w:w="0" w:type="auto"/>
        <w:tblLook w:val="01E0"/>
      </w:tblPr>
      <w:tblGrid>
        <w:gridCol w:w="2235"/>
        <w:gridCol w:w="1984"/>
        <w:gridCol w:w="5352"/>
      </w:tblGrid>
      <w:tr w:rsidR="00345244" w:rsidRPr="009058A2" w:rsidTr="00DC099E">
        <w:tc>
          <w:tcPr>
            <w:tcW w:w="2235"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jc w:val="left"/>
              <w:rPr>
                <w:i/>
                <w:sz w:val="24"/>
              </w:rPr>
            </w:pPr>
            <w:r w:rsidRPr="00A77D1F">
              <w:rPr>
                <w:i/>
                <w:sz w:val="24"/>
              </w:rPr>
              <w:t xml:space="preserve">Вероятность банкротства </w:t>
            </w:r>
          </w:p>
          <w:p w:rsidR="00345244" w:rsidRPr="00A77D1F" w:rsidRDefault="00345244" w:rsidP="00DC099E">
            <w:pPr>
              <w:pStyle w:val="33"/>
              <w:tabs>
                <w:tab w:val="clear" w:pos="1080"/>
                <w:tab w:val="num" w:pos="709"/>
              </w:tabs>
              <w:ind w:left="0" w:firstLine="0"/>
              <w:jc w:val="left"/>
              <w:rPr>
                <w:i/>
                <w:sz w:val="24"/>
              </w:rPr>
            </w:pPr>
            <w:r w:rsidRPr="00A77D1F">
              <w:rPr>
                <w:i/>
                <w:sz w:val="24"/>
              </w:rPr>
              <w:t>по результатам диагностики</w:t>
            </w:r>
          </w:p>
        </w:tc>
        <w:tc>
          <w:tcPr>
            <w:tcW w:w="1984"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rPr>
                <w:i/>
                <w:sz w:val="24"/>
              </w:rPr>
            </w:pPr>
            <w:r w:rsidRPr="00A77D1F">
              <w:rPr>
                <w:i/>
                <w:sz w:val="24"/>
              </w:rPr>
              <w:t>Масштаб кризисного состояния предприятия</w:t>
            </w:r>
          </w:p>
        </w:tc>
        <w:tc>
          <w:tcPr>
            <w:tcW w:w="5352"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rPr>
                <w:i/>
                <w:sz w:val="24"/>
              </w:rPr>
            </w:pPr>
            <w:r w:rsidRPr="00A77D1F">
              <w:rPr>
                <w:i/>
                <w:sz w:val="24"/>
              </w:rPr>
              <w:t>Рекомендуемый способ реагирования</w:t>
            </w:r>
          </w:p>
        </w:tc>
      </w:tr>
      <w:tr w:rsidR="00345244" w:rsidRPr="009058A2" w:rsidTr="00DC099E">
        <w:tc>
          <w:tcPr>
            <w:tcW w:w="2235"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jc w:val="left"/>
              <w:rPr>
                <w:sz w:val="24"/>
              </w:rPr>
            </w:pPr>
            <w:r w:rsidRPr="00A77D1F">
              <w:rPr>
                <w:sz w:val="24"/>
              </w:rPr>
              <w:t>Возможная</w:t>
            </w:r>
          </w:p>
        </w:tc>
        <w:tc>
          <w:tcPr>
            <w:tcW w:w="1984"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rPr>
                <w:sz w:val="24"/>
              </w:rPr>
            </w:pPr>
            <w:r w:rsidRPr="00A77D1F">
              <w:rPr>
                <w:sz w:val="24"/>
              </w:rPr>
              <w:t xml:space="preserve">Легкий финансовый кризис </w:t>
            </w:r>
          </w:p>
        </w:tc>
        <w:tc>
          <w:tcPr>
            <w:tcW w:w="5352"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rPr>
                <w:sz w:val="24"/>
              </w:rPr>
            </w:pPr>
            <w:r w:rsidRPr="00A77D1F">
              <w:rPr>
                <w:sz w:val="24"/>
              </w:rPr>
              <w:t>Нормализация текущей финансовой деятельности</w:t>
            </w:r>
          </w:p>
        </w:tc>
      </w:tr>
      <w:tr w:rsidR="00345244" w:rsidRPr="009058A2" w:rsidTr="00DC099E">
        <w:tc>
          <w:tcPr>
            <w:tcW w:w="2235"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jc w:val="left"/>
              <w:rPr>
                <w:sz w:val="24"/>
              </w:rPr>
            </w:pPr>
            <w:r w:rsidRPr="00A77D1F">
              <w:rPr>
                <w:sz w:val="24"/>
              </w:rPr>
              <w:t>Высокая</w:t>
            </w:r>
          </w:p>
        </w:tc>
        <w:tc>
          <w:tcPr>
            <w:tcW w:w="1984"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rPr>
                <w:sz w:val="24"/>
              </w:rPr>
            </w:pPr>
            <w:r w:rsidRPr="00A77D1F">
              <w:rPr>
                <w:sz w:val="24"/>
              </w:rPr>
              <w:t>Глубокий финансовый кризис</w:t>
            </w:r>
          </w:p>
        </w:tc>
        <w:tc>
          <w:tcPr>
            <w:tcW w:w="5352"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rPr>
                <w:sz w:val="24"/>
              </w:rPr>
            </w:pPr>
            <w:r w:rsidRPr="00A77D1F">
              <w:rPr>
                <w:sz w:val="24"/>
              </w:rPr>
              <w:t>Полное использование внутренних механизмов финансовой стабилизации предприятия</w:t>
            </w:r>
          </w:p>
        </w:tc>
      </w:tr>
      <w:tr w:rsidR="00345244" w:rsidRPr="009058A2" w:rsidTr="00DC099E">
        <w:tc>
          <w:tcPr>
            <w:tcW w:w="2235"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jc w:val="left"/>
              <w:rPr>
                <w:sz w:val="24"/>
              </w:rPr>
            </w:pPr>
            <w:r w:rsidRPr="00A77D1F">
              <w:rPr>
                <w:sz w:val="24"/>
              </w:rPr>
              <w:t>Очень</w:t>
            </w:r>
          </w:p>
          <w:p w:rsidR="00345244" w:rsidRPr="00A77D1F" w:rsidRDefault="00345244" w:rsidP="00DC099E">
            <w:pPr>
              <w:pStyle w:val="33"/>
              <w:tabs>
                <w:tab w:val="clear" w:pos="1080"/>
                <w:tab w:val="num" w:pos="709"/>
              </w:tabs>
              <w:ind w:left="0" w:firstLine="0"/>
              <w:jc w:val="left"/>
              <w:rPr>
                <w:sz w:val="24"/>
              </w:rPr>
            </w:pPr>
            <w:r w:rsidRPr="00A77D1F">
              <w:rPr>
                <w:sz w:val="24"/>
              </w:rPr>
              <w:t>высокая</w:t>
            </w:r>
          </w:p>
        </w:tc>
        <w:tc>
          <w:tcPr>
            <w:tcW w:w="1984"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rPr>
                <w:sz w:val="24"/>
              </w:rPr>
            </w:pPr>
            <w:r w:rsidRPr="00A77D1F">
              <w:rPr>
                <w:sz w:val="24"/>
              </w:rPr>
              <w:t xml:space="preserve">Финансовая </w:t>
            </w:r>
          </w:p>
          <w:p w:rsidR="00345244" w:rsidRPr="00A77D1F" w:rsidRDefault="00345244" w:rsidP="00DC099E">
            <w:pPr>
              <w:pStyle w:val="33"/>
              <w:tabs>
                <w:tab w:val="clear" w:pos="1080"/>
                <w:tab w:val="num" w:pos="709"/>
              </w:tabs>
              <w:ind w:left="0" w:firstLine="0"/>
              <w:rPr>
                <w:sz w:val="24"/>
              </w:rPr>
            </w:pPr>
            <w:r w:rsidRPr="00A77D1F">
              <w:rPr>
                <w:sz w:val="24"/>
              </w:rPr>
              <w:t>катастрофа</w:t>
            </w:r>
          </w:p>
        </w:tc>
        <w:tc>
          <w:tcPr>
            <w:tcW w:w="5352" w:type="dxa"/>
            <w:tcBorders>
              <w:top w:val="single" w:sz="4" w:space="0" w:color="auto"/>
              <w:left w:val="single" w:sz="4" w:space="0" w:color="auto"/>
              <w:bottom w:val="single" w:sz="4" w:space="0" w:color="auto"/>
              <w:right w:val="single" w:sz="4" w:space="0" w:color="auto"/>
            </w:tcBorders>
            <w:hideMark/>
          </w:tcPr>
          <w:p w:rsidR="00345244" w:rsidRPr="00A77D1F" w:rsidRDefault="00345244" w:rsidP="00DC099E">
            <w:pPr>
              <w:pStyle w:val="33"/>
              <w:tabs>
                <w:tab w:val="clear" w:pos="1080"/>
                <w:tab w:val="num" w:pos="709"/>
              </w:tabs>
              <w:ind w:left="0" w:firstLine="0"/>
              <w:rPr>
                <w:sz w:val="24"/>
              </w:rPr>
            </w:pPr>
            <w:r w:rsidRPr="00A77D1F">
              <w:rPr>
                <w:sz w:val="24"/>
              </w:rPr>
              <w:t>1)Поиск санатора, осуществление санации</w:t>
            </w:r>
          </w:p>
          <w:p w:rsidR="00345244" w:rsidRPr="00A77D1F" w:rsidRDefault="00345244" w:rsidP="00DC099E">
            <w:pPr>
              <w:pStyle w:val="33"/>
              <w:tabs>
                <w:tab w:val="clear" w:pos="1080"/>
                <w:tab w:val="num" w:pos="709"/>
              </w:tabs>
              <w:ind w:left="0" w:firstLine="0"/>
              <w:rPr>
                <w:sz w:val="24"/>
              </w:rPr>
            </w:pPr>
            <w:r w:rsidRPr="00A77D1F">
              <w:rPr>
                <w:sz w:val="24"/>
              </w:rPr>
              <w:t xml:space="preserve">2)Начало судебных процедур банкротства и ликвидация предприятия. </w:t>
            </w:r>
          </w:p>
        </w:tc>
      </w:tr>
    </w:tbl>
    <w:p w:rsidR="00345244" w:rsidRPr="009058A2" w:rsidRDefault="00345244" w:rsidP="00345244">
      <w:pPr>
        <w:spacing w:after="0" w:line="240" w:lineRule="auto"/>
        <w:ind w:firstLine="900"/>
        <w:jc w:val="both"/>
        <w:rPr>
          <w:rFonts w:ascii="Times New Roman" w:hAnsi="Times New Roman" w:cs="Times New Roman"/>
          <w:sz w:val="28"/>
          <w:szCs w:val="28"/>
        </w:rPr>
      </w:pPr>
      <w:r w:rsidRPr="009058A2">
        <w:rPr>
          <w:rFonts w:ascii="Times New Roman" w:hAnsi="Times New Roman" w:cs="Times New Roman"/>
          <w:sz w:val="28"/>
          <w:szCs w:val="28"/>
        </w:rPr>
        <w:t>В дальнейшем полученные оценки служат основанием для начала досудебного оздоровления предприятия, а при их неэффективности – основанием для начала соответствующих судебных процедур банкротства.</w:t>
      </w:r>
    </w:p>
    <w:p w:rsidR="00345244" w:rsidRPr="009058A2" w:rsidRDefault="00345244" w:rsidP="00345244">
      <w:pPr>
        <w:pStyle w:val="33"/>
        <w:ind w:firstLine="0"/>
        <w:rPr>
          <w:b/>
          <w:szCs w:val="28"/>
        </w:rPr>
      </w:pPr>
    </w:p>
    <w:p w:rsidR="00345244" w:rsidRPr="009058A2" w:rsidRDefault="00345244" w:rsidP="00345244">
      <w:pPr>
        <w:pStyle w:val="33"/>
        <w:ind w:firstLine="0"/>
        <w:rPr>
          <w:b/>
          <w:szCs w:val="28"/>
        </w:rPr>
      </w:pPr>
    </w:p>
    <w:p w:rsidR="00A77D1F" w:rsidRPr="00A77D1F" w:rsidRDefault="00A77D1F" w:rsidP="00A77D1F">
      <w:pPr>
        <w:pStyle w:val="33"/>
        <w:ind w:hanging="371"/>
        <w:rPr>
          <w:b/>
          <w:szCs w:val="28"/>
        </w:rPr>
      </w:pPr>
      <w:r w:rsidRPr="00A77D1F">
        <w:rPr>
          <w:b/>
          <w:szCs w:val="28"/>
        </w:rPr>
        <w:t>5.5 Досудебная финансовая помощь, способы ее оказания</w:t>
      </w:r>
    </w:p>
    <w:p w:rsidR="00A77D1F" w:rsidRDefault="00A77D1F" w:rsidP="00A77D1F">
      <w:pPr>
        <w:pStyle w:val="33"/>
        <w:rPr>
          <w:szCs w:val="28"/>
        </w:rPr>
      </w:pPr>
    </w:p>
    <w:p w:rsidR="00345244" w:rsidRPr="009058A2" w:rsidRDefault="00345244" w:rsidP="00345244">
      <w:pPr>
        <w:pStyle w:val="33"/>
        <w:rPr>
          <w:b/>
          <w:szCs w:val="28"/>
        </w:rPr>
      </w:pPr>
    </w:p>
    <w:p w:rsidR="00345244" w:rsidRPr="009058A2" w:rsidRDefault="00345244" w:rsidP="00345244">
      <w:pPr>
        <w:pStyle w:val="33"/>
        <w:tabs>
          <w:tab w:val="clear" w:pos="1080"/>
          <w:tab w:val="num" w:pos="709"/>
        </w:tabs>
        <w:ind w:left="0" w:firstLine="709"/>
        <w:rPr>
          <w:szCs w:val="28"/>
        </w:rPr>
      </w:pPr>
      <w:r w:rsidRPr="009058A2">
        <w:rPr>
          <w:i/>
          <w:szCs w:val="28"/>
        </w:rPr>
        <w:t>Досудебное оздоровление</w:t>
      </w:r>
      <w:r w:rsidRPr="009058A2">
        <w:rPr>
          <w:szCs w:val="28"/>
        </w:rPr>
        <w:t xml:space="preserve"> предприятия используется, если при оценке его финансового состояния выявляется:</w:t>
      </w:r>
    </w:p>
    <w:p w:rsidR="00345244" w:rsidRPr="009058A2" w:rsidRDefault="00345244" w:rsidP="00345244">
      <w:pPr>
        <w:pStyle w:val="33"/>
        <w:tabs>
          <w:tab w:val="clear" w:pos="1080"/>
          <w:tab w:val="num" w:pos="709"/>
        </w:tabs>
        <w:ind w:left="0" w:firstLine="709"/>
        <w:rPr>
          <w:szCs w:val="28"/>
        </w:rPr>
      </w:pPr>
      <w:r w:rsidRPr="009058A2">
        <w:rPr>
          <w:szCs w:val="28"/>
        </w:rPr>
        <w:t>а) наличие у него финансовых проблем при реальной возможности восстановить свою  платежеспособность в ближайшем будущем;</w:t>
      </w:r>
    </w:p>
    <w:p w:rsidR="00345244" w:rsidRPr="009058A2" w:rsidRDefault="00345244" w:rsidP="00345244">
      <w:pPr>
        <w:pStyle w:val="33"/>
        <w:tabs>
          <w:tab w:val="clear" w:pos="1080"/>
          <w:tab w:val="num" w:pos="709"/>
        </w:tabs>
        <w:ind w:left="0" w:firstLine="709"/>
        <w:rPr>
          <w:szCs w:val="28"/>
        </w:rPr>
      </w:pPr>
      <w:r w:rsidRPr="009058A2">
        <w:rPr>
          <w:szCs w:val="28"/>
        </w:rPr>
        <w:t>б) наличие у него реальной возможности утратить свою платежеспособность в ближайшем будущем</w:t>
      </w:r>
    </w:p>
    <w:p w:rsidR="00345244" w:rsidRPr="009058A2" w:rsidRDefault="00345244" w:rsidP="00345244">
      <w:pPr>
        <w:pStyle w:val="33"/>
        <w:tabs>
          <w:tab w:val="clear" w:pos="1080"/>
          <w:tab w:val="num" w:pos="709"/>
        </w:tabs>
        <w:ind w:left="0" w:firstLine="709"/>
        <w:rPr>
          <w:szCs w:val="28"/>
        </w:rPr>
      </w:pPr>
      <w:r w:rsidRPr="009058A2">
        <w:rPr>
          <w:i/>
          <w:szCs w:val="28"/>
        </w:rPr>
        <w:t>Задачи досудебного оздоровления</w:t>
      </w:r>
      <w:r w:rsidRPr="009058A2">
        <w:rPr>
          <w:szCs w:val="28"/>
        </w:rPr>
        <w:t xml:space="preserve"> сводятся к следующему:</w:t>
      </w:r>
    </w:p>
    <w:p w:rsidR="00345244" w:rsidRPr="009058A2" w:rsidRDefault="00345244" w:rsidP="00345244">
      <w:pPr>
        <w:pStyle w:val="33"/>
        <w:tabs>
          <w:tab w:val="clear" w:pos="1080"/>
          <w:tab w:val="num" w:pos="709"/>
        </w:tabs>
        <w:ind w:left="0" w:firstLine="709"/>
        <w:rPr>
          <w:szCs w:val="28"/>
        </w:rPr>
      </w:pPr>
      <w:r w:rsidRPr="009058A2">
        <w:rPr>
          <w:szCs w:val="28"/>
        </w:rPr>
        <w:t>-устранение неплатежеспособности предприятия;</w:t>
      </w:r>
    </w:p>
    <w:p w:rsidR="00345244" w:rsidRPr="009058A2" w:rsidRDefault="00345244" w:rsidP="00345244">
      <w:pPr>
        <w:pStyle w:val="33"/>
        <w:tabs>
          <w:tab w:val="clear" w:pos="1080"/>
          <w:tab w:val="num" w:pos="709"/>
        </w:tabs>
        <w:ind w:left="0" w:firstLine="709"/>
        <w:rPr>
          <w:szCs w:val="28"/>
        </w:rPr>
      </w:pPr>
      <w:r w:rsidRPr="009058A2">
        <w:rPr>
          <w:szCs w:val="28"/>
        </w:rPr>
        <w:t>-восстановление его финансовой устойчивости;</w:t>
      </w:r>
    </w:p>
    <w:p w:rsidR="00345244" w:rsidRPr="009058A2" w:rsidRDefault="00345244" w:rsidP="00345244">
      <w:pPr>
        <w:pStyle w:val="33"/>
        <w:tabs>
          <w:tab w:val="clear" w:pos="1080"/>
          <w:tab w:val="num" w:pos="709"/>
        </w:tabs>
        <w:ind w:left="0" w:firstLine="709"/>
        <w:rPr>
          <w:szCs w:val="28"/>
        </w:rPr>
      </w:pPr>
      <w:r w:rsidRPr="009058A2">
        <w:rPr>
          <w:szCs w:val="28"/>
        </w:rPr>
        <w:t>-обеспечение его финансового равновесия в длительном периоде</w:t>
      </w:r>
    </w:p>
    <w:p w:rsidR="00345244" w:rsidRPr="009058A2" w:rsidRDefault="00345244" w:rsidP="00345244">
      <w:pPr>
        <w:pStyle w:val="33"/>
        <w:tabs>
          <w:tab w:val="clear" w:pos="1080"/>
          <w:tab w:val="num" w:pos="709"/>
        </w:tabs>
        <w:ind w:left="0" w:firstLine="709"/>
        <w:rPr>
          <w:i/>
          <w:szCs w:val="28"/>
        </w:rPr>
      </w:pPr>
      <w:r w:rsidRPr="009058A2">
        <w:rPr>
          <w:i/>
          <w:szCs w:val="28"/>
        </w:rPr>
        <w:t>Механизмы досудебного оздоровления предприятия:</w:t>
      </w:r>
    </w:p>
    <w:p w:rsidR="00345244" w:rsidRPr="009058A2" w:rsidRDefault="00345244" w:rsidP="00345244">
      <w:pPr>
        <w:pStyle w:val="33"/>
        <w:tabs>
          <w:tab w:val="clear" w:pos="1080"/>
          <w:tab w:val="num" w:pos="709"/>
        </w:tabs>
        <w:spacing w:line="360" w:lineRule="exact"/>
        <w:ind w:left="0" w:firstLine="709"/>
        <w:rPr>
          <w:szCs w:val="28"/>
        </w:rPr>
      </w:pPr>
      <w:r w:rsidRPr="009058A2">
        <w:rPr>
          <w:i/>
          <w:szCs w:val="28"/>
        </w:rPr>
        <w:lastRenderedPageBreak/>
        <w:t>-внутренние механизмы,</w:t>
      </w:r>
      <w:r w:rsidRPr="009058A2">
        <w:rPr>
          <w:szCs w:val="28"/>
        </w:rPr>
        <w:t xml:space="preserve"> которые реализуют попытку предприятия своими силами поправить свое финансовое положение;</w:t>
      </w:r>
    </w:p>
    <w:p w:rsidR="00345244" w:rsidRPr="009058A2" w:rsidRDefault="00345244" w:rsidP="00345244">
      <w:pPr>
        <w:pStyle w:val="33"/>
        <w:tabs>
          <w:tab w:val="clear" w:pos="1080"/>
          <w:tab w:val="num" w:pos="709"/>
        </w:tabs>
        <w:spacing w:line="360" w:lineRule="exact"/>
        <w:ind w:left="0" w:firstLine="709"/>
        <w:rPr>
          <w:szCs w:val="28"/>
        </w:rPr>
      </w:pPr>
      <w:r w:rsidRPr="009058A2">
        <w:rPr>
          <w:i/>
          <w:szCs w:val="28"/>
        </w:rPr>
        <w:t>-внешние механизмы,</w:t>
      </w:r>
      <w:r w:rsidRPr="009058A2">
        <w:rPr>
          <w:szCs w:val="28"/>
        </w:rPr>
        <w:t xml:space="preserve"> которые реализуют возможность предприятия поправить свое положение за счет внешней помощи (санация).</w:t>
      </w:r>
    </w:p>
    <w:p w:rsidR="00345244" w:rsidRPr="009058A2" w:rsidRDefault="00345244" w:rsidP="00345244">
      <w:pPr>
        <w:pStyle w:val="33"/>
        <w:tabs>
          <w:tab w:val="clear" w:pos="1080"/>
          <w:tab w:val="num" w:pos="709"/>
        </w:tabs>
        <w:ind w:left="0" w:firstLine="709"/>
        <w:rPr>
          <w:szCs w:val="28"/>
        </w:rPr>
      </w:pPr>
      <w:r w:rsidRPr="009058A2">
        <w:rPr>
          <w:i/>
          <w:szCs w:val="28"/>
        </w:rPr>
        <w:t>Внутренние механизмы финансовой стабилизации</w:t>
      </w:r>
      <w:r w:rsidRPr="009058A2">
        <w:rPr>
          <w:b/>
          <w:szCs w:val="28"/>
        </w:rPr>
        <w:t xml:space="preserve">  </w:t>
      </w:r>
      <w:r w:rsidRPr="009058A2">
        <w:rPr>
          <w:szCs w:val="28"/>
        </w:rPr>
        <w:t>носят оперативный, тактический и стратегический характер:</w:t>
      </w:r>
    </w:p>
    <w:p w:rsidR="00345244" w:rsidRPr="009058A2" w:rsidRDefault="00345244" w:rsidP="00345244">
      <w:pPr>
        <w:shd w:val="clear" w:color="auto" w:fill="FFFFFF"/>
        <w:tabs>
          <w:tab w:val="num" w:pos="709"/>
        </w:tabs>
        <w:spacing w:after="0" w:line="240" w:lineRule="auto"/>
        <w:ind w:right="5" w:firstLine="709"/>
        <w:jc w:val="both"/>
        <w:rPr>
          <w:rFonts w:ascii="Times New Roman" w:hAnsi="Times New Roman" w:cs="Times New Roman"/>
          <w:sz w:val="28"/>
          <w:szCs w:val="28"/>
        </w:rPr>
      </w:pPr>
      <w:r w:rsidRPr="009058A2">
        <w:rPr>
          <w:rFonts w:ascii="Times New Roman" w:hAnsi="Times New Roman" w:cs="Times New Roman"/>
          <w:bCs/>
          <w:i/>
          <w:spacing w:val="-4"/>
          <w:sz w:val="28"/>
          <w:szCs w:val="28"/>
        </w:rPr>
        <w:t xml:space="preserve">1. </w:t>
      </w:r>
      <w:r w:rsidRPr="009058A2">
        <w:rPr>
          <w:rFonts w:ascii="Times New Roman" w:hAnsi="Times New Roman" w:cs="Times New Roman"/>
          <w:bCs/>
          <w:spacing w:val="-4"/>
          <w:sz w:val="28"/>
          <w:szCs w:val="28"/>
        </w:rPr>
        <w:t>Оперативный механизм финансовой стабилизации</w:t>
      </w:r>
      <w:r w:rsidRPr="009058A2">
        <w:rPr>
          <w:rFonts w:ascii="Times New Roman" w:hAnsi="Times New Roman" w:cs="Times New Roman"/>
          <w:b/>
          <w:bCs/>
          <w:spacing w:val="-4"/>
          <w:sz w:val="28"/>
          <w:szCs w:val="28"/>
        </w:rPr>
        <w:t xml:space="preserve"> </w:t>
      </w:r>
      <w:r w:rsidRPr="009058A2">
        <w:rPr>
          <w:rFonts w:ascii="Times New Roman" w:hAnsi="Times New Roman" w:cs="Times New Roman"/>
          <w:spacing w:val="-4"/>
          <w:sz w:val="28"/>
          <w:szCs w:val="28"/>
        </w:rPr>
        <w:t>пред</w:t>
      </w:r>
      <w:r w:rsidRPr="009058A2">
        <w:rPr>
          <w:rFonts w:ascii="Times New Roman" w:hAnsi="Times New Roman" w:cs="Times New Roman"/>
          <w:spacing w:val="-4"/>
          <w:sz w:val="28"/>
          <w:szCs w:val="28"/>
        </w:rPr>
        <w:softHyphen/>
      </w:r>
      <w:r w:rsidRPr="009058A2">
        <w:rPr>
          <w:rFonts w:ascii="Times New Roman" w:hAnsi="Times New Roman" w:cs="Times New Roman"/>
          <w:spacing w:val="-1"/>
          <w:sz w:val="28"/>
          <w:szCs w:val="28"/>
        </w:rPr>
        <w:t xml:space="preserve">ставляет собой систему мер, направленную, с одной стороны, на </w:t>
      </w:r>
      <w:r w:rsidRPr="009058A2">
        <w:rPr>
          <w:rFonts w:ascii="Times New Roman" w:hAnsi="Times New Roman" w:cs="Times New Roman"/>
          <w:spacing w:val="-5"/>
          <w:sz w:val="28"/>
          <w:szCs w:val="28"/>
        </w:rPr>
        <w:t>уменьшение размера текущих внешних и внутренних финансовых обя</w:t>
      </w:r>
      <w:r w:rsidRPr="009058A2">
        <w:rPr>
          <w:rFonts w:ascii="Times New Roman" w:hAnsi="Times New Roman" w:cs="Times New Roman"/>
          <w:spacing w:val="-5"/>
          <w:sz w:val="28"/>
          <w:szCs w:val="28"/>
        </w:rPr>
        <w:softHyphen/>
      </w:r>
      <w:r w:rsidRPr="009058A2">
        <w:rPr>
          <w:rFonts w:ascii="Times New Roman" w:hAnsi="Times New Roman" w:cs="Times New Roman"/>
          <w:spacing w:val="-1"/>
          <w:sz w:val="28"/>
          <w:szCs w:val="28"/>
        </w:rPr>
        <w:t>зательств предприятия в краткосрочном периоде, а с другой сторо</w:t>
      </w:r>
      <w:r w:rsidRPr="009058A2">
        <w:rPr>
          <w:rFonts w:ascii="Times New Roman" w:hAnsi="Times New Roman" w:cs="Times New Roman"/>
          <w:spacing w:val="-1"/>
          <w:sz w:val="28"/>
          <w:szCs w:val="28"/>
        </w:rPr>
        <w:softHyphen/>
      </w:r>
      <w:r w:rsidRPr="009058A2">
        <w:rPr>
          <w:rFonts w:ascii="Times New Roman" w:hAnsi="Times New Roman" w:cs="Times New Roman"/>
          <w:spacing w:val="-6"/>
          <w:sz w:val="28"/>
          <w:szCs w:val="28"/>
        </w:rPr>
        <w:t>ны, — на увеличение суммы денежных активов, обеспечивающих сроч</w:t>
      </w:r>
      <w:r w:rsidRPr="009058A2">
        <w:rPr>
          <w:rFonts w:ascii="Times New Roman" w:hAnsi="Times New Roman" w:cs="Times New Roman"/>
          <w:spacing w:val="-6"/>
          <w:sz w:val="28"/>
          <w:szCs w:val="28"/>
        </w:rPr>
        <w:softHyphen/>
      </w:r>
      <w:r w:rsidRPr="009058A2">
        <w:rPr>
          <w:rFonts w:ascii="Times New Roman" w:hAnsi="Times New Roman" w:cs="Times New Roman"/>
          <w:spacing w:val="-1"/>
          <w:sz w:val="28"/>
          <w:szCs w:val="28"/>
        </w:rPr>
        <w:t xml:space="preserve">ное погашение этих обязательств. Принцип „отсечения лишнего", </w:t>
      </w:r>
      <w:r w:rsidRPr="009058A2">
        <w:rPr>
          <w:rFonts w:ascii="Times New Roman" w:hAnsi="Times New Roman" w:cs="Times New Roman"/>
          <w:spacing w:val="-2"/>
          <w:sz w:val="28"/>
          <w:szCs w:val="28"/>
        </w:rPr>
        <w:t>лежащий в основе этого механизма, определяет необходимость со</w:t>
      </w:r>
      <w:r w:rsidRPr="009058A2">
        <w:rPr>
          <w:rFonts w:ascii="Times New Roman" w:hAnsi="Times New Roman" w:cs="Times New Roman"/>
          <w:spacing w:val="-2"/>
          <w:sz w:val="28"/>
          <w:szCs w:val="28"/>
        </w:rPr>
        <w:softHyphen/>
        <w:t>кращения размеров как текущих потребностей (вызывающих соот</w:t>
      </w:r>
      <w:r w:rsidRPr="009058A2">
        <w:rPr>
          <w:rFonts w:ascii="Times New Roman" w:hAnsi="Times New Roman" w:cs="Times New Roman"/>
          <w:spacing w:val="-2"/>
          <w:sz w:val="28"/>
          <w:szCs w:val="28"/>
        </w:rPr>
        <w:softHyphen/>
      </w:r>
      <w:r w:rsidRPr="009058A2">
        <w:rPr>
          <w:rFonts w:ascii="Times New Roman" w:hAnsi="Times New Roman" w:cs="Times New Roman"/>
          <w:spacing w:val="-6"/>
          <w:sz w:val="28"/>
          <w:szCs w:val="28"/>
        </w:rPr>
        <w:t>ветствующие финансовые обязательства), так и отдельных видов лик</w:t>
      </w:r>
      <w:r w:rsidRPr="009058A2">
        <w:rPr>
          <w:rFonts w:ascii="Times New Roman" w:hAnsi="Times New Roman" w:cs="Times New Roman"/>
          <w:spacing w:val="-6"/>
          <w:sz w:val="28"/>
          <w:szCs w:val="28"/>
        </w:rPr>
        <w:softHyphen/>
      </w:r>
      <w:r w:rsidRPr="009058A2">
        <w:rPr>
          <w:rFonts w:ascii="Times New Roman" w:hAnsi="Times New Roman" w:cs="Times New Roman"/>
          <w:spacing w:val="-2"/>
          <w:sz w:val="28"/>
          <w:szCs w:val="28"/>
        </w:rPr>
        <w:t>видных активов (с целью их срочной конверсии в денежную форму).</w:t>
      </w:r>
    </w:p>
    <w:p w:rsidR="00345244" w:rsidRPr="009058A2" w:rsidRDefault="00345244" w:rsidP="00345244">
      <w:pPr>
        <w:shd w:val="clear" w:color="auto" w:fill="FFFFFF"/>
        <w:tabs>
          <w:tab w:val="num" w:pos="709"/>
        </w:tabs>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bCs/>
          <w:i/>
          <w:spacing w:val="-6"/>
          <w:sz w:val="28"/>
          <w:szCs w:val="28"/>
        </w:rPr>
        <w:t>2. Тактический механизм финансовой стабилизации</w:t>
      </w:r>
      <w:r w:rsidRPr="009058A2">
        <w:rPr>
          <w:rFonts w:ascii="Times New Roman" w:hAnsi="Times New Roman" w:cs="Times New Roman"/>
          <w:b/>
          <w:bCs/>
          <w:spacing w:val="-6"/>
          <w:sz w:val="28"/>
          <w:szCs w:val="28"/>
        </w:rPr>
        <w:t xml:space="preserve"> </w:t>
      </w:r>
      <w:r w:rsidRPr="009058A2">
        <w:rPr>
          <w:rFonts w:ascii="Times New Roman" w:hAnsi="Times New Roman" w:cs="Times New Roman"/>
          <w:spacing w:val="-6"/>
          <w:sz w:val="28"/>
          <w:szCs w:val="28"/>
        </w:rPr>
        <w:t>представ</w:t>
      </w:r>
      <w:r w:rsidRPr="009058A2">
        <w:rPr>
          <w:rFonts w:ascii="Times New Roman" w:hAnsi="Times New Roman" w:cs="Times New Roman"/>
          <w:spacing w:val="-6"/>
          <w:sz w:val="28"/>
          <w:szCs w:val="28"/>
        </w:rPr>
        <w:softHyphen/>
      </w:r>
      <w:r w:rsidRPr="009058A2">
        <w:rPr>
          <w:rFonts w:ascii="Times New Roman" w:hAnsi="Times New Roman" w:cs="Times New Roman"/>
          <w:spacing w:val="-5"/>
          <w:sz w:val="28"/>
          <w:szCs w:val="28"/>
        </w:rPr>
        <w:t>ляет собой систему мер, направленных на достижение точки финансо</w:t>
      </w:r>
      <w:r w:rsidRPr="009058A2">
        <w:rPr>
          <w:rFonts w:ascii="Times New Roman" w:hAnsi="Times New Roman" w:cs="Times New Roman"/>
          <w:spacing w:val="-5"/>
          <w:sz w:val="28"/>
          <w:szCs w:val="28"/>
        </w:rPr>
        <w:softHyphen/>
      </w:r>
      <w:r w:rsidRPr="009058A2">
        <w:rPr>
          <w:rFonts w:ascii="Times New Roman" w:hAnsi="Times New Roman" w:cs="Times New Roman"/>
          <w:spacing w:val="-7"/>
          <w:sz w:val="28"/>
          <w:szCs w:val="28"/>
        </w:rPr>
        <w:t xml:space="preserve">вого равновесия предприятия в предстоящем периоде. </w:t>
      </w:r>
    </w:p>
    <w:p w:rsidR="00345244" w:rsidRPr="009058A2" w:rsidRDefault="00345244" w:rsidP="00345244">
      <w:pPr>
        <w:shd w:val="clear" w:color="auto" w:fill="FFFFFF"/>
        <w:tabs>
          <w:tab w:val="num" w:pos="709"/>
        </w:tabs>
        <w:spacing w:after="0" w:line="240" w:lineRule="auto"/>
        <w:ind w:right="38" w:firstLine="709"/>
        <w:jc w:val="both"/>
        <w:rPr>
          <w:rFonts w:ascii="Times New Roman" w:hAnsi="Times New Roman" w:cs="Times New Roman"/>
          <w:sz w:val="28"/>
          <w:szCs w:val="28"/>
        </w:rPr>
      </w:pPr>
      <w:r w:rsidRPr="009058A2">
        <w:rPr>
          <w:rFonts w:ascii="Times New Roman" w:hAnsi="Times New Roman" w:cs="Times New Roman"/>
          <w:bCs/>
          <w:i/>
          <w:spacing w:val="-6"/>
          <w:sz w:val="28"/>
          <w:szCs w:val="28"/>
        </w:rPr>
        <w:t>3. Стратегический механизм финансовой стабилизации</w:t>
      </w:r>
      <w:r w:rsidRPr="009058A2">
        <w:rPr>
          <w:rFonts w:ascii="Times New Roman" w:hAnsi="Times New Roman" w:cs="Times New Roman"/>
          <w:b/>
          <w:bCs/>
          <w:spacing w:val="-6"/>
          <w:sz w:val="28"/>
          <w:szCs w:val="28"/>
        </w:rPr>
        <w:t xml:space="preserve"> </w:t>
      </w:r>
      <w:r w:rsidRPr="009058A2">
        <w:rPr>
          <w:rFonts w:ascii="Times New Roman" w:hAnsi="Times New Roman" w:cs="Times New Roman"/>
          <w:spacing w:val="-6"/>
          <w:sz w:val="28"/>
          <w:szCs w:val="28"/>
        </w:rPr>
        <w:t>пред</w:t>
      </w:r>
      <w:r w:rsidRPr="009058A2">
        <w:rPr>
          <w:rFonts w:ascii="Times New Roman" w:hAnsi="Times New Roman" w:cs="Times New Roman"/>
          <w:spacing w:val="-6"/>
          <w:sz w:val="28"/>
          <w:szCs w:val="28"/>
        </w:rPr>
        <w:softHyphen/>
      </w:r>
      <w:r w:rsidRPr="009058A2">
        <w:rPr>
          <w:rFonts w:ascii="Times New Roman" w:hAnsi="Times New Roman" w:cs="Times New Roman"/>
          <w:spacing w:val="-3"/>
          <w:sz w:val="28"/>
          <w:szCs w:val="28"/>
        </w:rPr>
        <w:t>ставляет собой систему мер, направленных на поддержание достиг</w:t>
      </w:r>
      <w:r w:rsidRPr="009058A2">
        <w:rPr>
          <w:rFonts w:ascii="Times New Roman" w:hAnsi="Times New Roman" w:cs="Times New Roman"/>
          <w:spacing w:val="-3"/>
          <w:sz w:val="28"/>
          <w:szCs w:val="28"/>
        </w:rPr>
        <w:softHyphen/>
      </w:r>
      <w:r w:rsidRPr="009058A2">
        <w:rPr>
          <w:rFonts w:ascii="Times New Roman" w:hAnsi="Times New Roman" w:cs="Times New Roman"/>
          <w:spacing w:val="-4"/>
          <w:sz w:val="28"/>
          <w:szCs w:val="28"/>
        </w:rPr>
        <w:t xml:space="preserve">нутого финансового равновесия предприятия в длительном периоде. </w:t>
      </w:r>
      <w:r w:rsidRPr="009058A2">
        <w:rPr>
          <w:rFonts w:ascii="Times New Roman" w:hAnsi="Times New Roman" w:cs="Times New Roman"/>
          <w:spacing w:val="-5"/>
          <w:sz w:val="28"/>
          <w:szCs w:val="28"/>
        </w:rPr>
        <w:t>Этот механизм базируется на использовании модели устойчивого эко</w:t>
      </w:r>
      <w:r w:rsidRPr="009058A2">
        <w:rPr>
          <w:rFonts w:ascii="Times New Roman" w:hAnsi="Times New Roman" w:cs="Times New Roman"/>
          <w:spacing w:val="-5"/>
          <w:sz w:val="28"/>
          <w:szCs w:val="28"/>
        </w:rPr>
        <w:softHyphen/>
      </w:r>
      <w:r w:rsidRPr="009058A2">
        <w:rPr>
          <w:rFonts w:ascii="Times New Roman" w:hAnsi="Times New Roman" w:cs="Times New Roman"/>
          <w:spacing w:val="-3"/>
          <w:sz w:val="28"/>
          <w:szCs w:val="28"/>
        </w:rPr>
        <w:t>номического роста предприятия, обеспечиваемого основными пара</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метрами его финансовой стратегии.</w:t>
      </w:r>
    </w:p>
    <w:p w:rsidR="00345244" w:rsidRPr="009058A2" w:rsidRDefault="00345244" w:rsidP="00345244">
      <w:pPr>
        <w:shd w:val="clear" w:color="auto" w:fill="FFFFFF"/>
        <w:tabs>
          <w:tab w:val="num" w:pos="709"/>
        </w:tabs>
        <w:spacing w:after="0" w:line="240" w:lineRule="auto"/>
        <w:ind w:right="34" w:firstLine="709"/>
        <w:jc w:val="both"/>
        <w:rPr>
          <w:rFonts w:ascii="Times New Roman" w:hAnsi="Times New Roman" w:cs="Times New Roman"/>
          <w:sz w:val="28"/>
          <w:szCs w:val="28"/>
        </w:rPr>
      </w:pPr>
      <w:r w:rsidRPr="009058A2">
        <w:rPr>
          <w:rFonts w:ascii="Times New Roman" w:hAnsi="Times New Roman" w:cs="Times New Roman"/>
          <w:i/>
          <w:sz w:val="28"/>
          <w:szCs w:val="28"/>
        </w:rPr>
        <w:t>Внешние механизмы досудебной финансовой стабилизации</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связаны с использованием санации, которая инициируется чаще всего самим проблемным предприятием. Такая санация носит упреждающий характер,  подчинена интересам антикризисного управления и согласуется с мерами внутренней финансовой стабилизации. Санация предполагает осуществление нескольких обязательных мероприятий (этапов):</w:t>
      </w:r>
    </w:p>
    <w:p w:rsidR="00345244" w:rsidRPr="009058A2" w:rsidRDefault="00345244" w:rsidP="00345244">
      <w:pPr>
        <w:shd w:val="clear" w:color="auto" w:fill="FFFFFF"/>
        <w:tabs>
          <w:tab w:val="num" w:pos="709"/>
        </w:tabs>
        <w:spacing w:after="0" w:line="240" w:lineRule="auto"/>
        <w:ind w:right="34" w:firstLine="709"/>
        <w:jc w:val="both"/>
        <w:rPr>
          <w:rFonts w:ascii="Times New Roman" w:hAnsi="Times New Roman" w:cs="Times New Roman"/>
          <w:sz w:val="28"/>
          <w:szCs w:val="28"/>
        </w:rPr>
      </w:pPr>
      <w:r w:rsidRPr="009058A2">
        <w:rPr>
          <w:rFonts w:ascii="Times New Roman" w:hAnsi="Times New Roman" w:cs="Times New Roman"/>
          <w:i/>
          <w:sz w:val="28"/>
          <w:szCs w:val="28"/>
        </w:rPr>
        <w:t>1этап. Определение целесообразности проведения</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санации на основе результатов диагностики банкротства и мониторинга осуществления внутренней финансовой стабилизации;</w:t>
      </w:r>
    </w:p>
    <w:p w:rsidR="00345244" w:rsidRPr="009058A2" w:rsidRDefault="00345244" w:rsidP="00345244">
      <w:pPr>
        <w:shd w:val="clear" w:color="auto" w:fill="FFFFFF"/>
        <w:tabs>
          <w:tab w:val="num" w:pos="709"/>
        </w:tabs>
        <w:spacing w:after="0" w:line="240" w:lineRule="auto"/>
        <w:ind w:right="34" w:firstLine="709"/>
        <w:jc w:val="both"/>
        <w:rPr>
          <w:rFonts w:ascii="Times New Roman" w:hAnsi="Times New Roman" w:cs="Times New Roman"/>
          <w:sz w:val="28"/>
          <w:szCs w:val="28"/>
        </w:rPr>
      </w:pPr>
      <w:r w:rsidRPr="009058A2">
        <w:rPr>
          <w:rFonts w:ascii="Times New Roman" w:hAnsi="Times New Roman" w:cs="Times New Roman"/>
          <w:i/>
          <w:sz w:val="28"/>
          <w:szCs w:val="28"/>
        </w:rPr>
        <w:t>2 этап. Обоснование концепции санации:</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оборонительной или наступательной</w:t>
      </w:r>
    </w:p>
    <w:p w:rsidR="00345244" w:rsidRPr="009058A2" w:rsidRDefault="00345244" w:rsidP="00345244">
      <w:pPr>
        <w:shd w:val="clear" w:color="auto" w:fill="FFFFFF"/>
        <w:spacing w:after="0" w:line="240" w:lineRule="auto"/>
        <w:ind w:right="34" w:firstLine="851"/>
        <w:jc w:val="both"/>
        <w:rPr>
          <w:rFonts w:ascii="Times New Roman" w:hAnsi="Times New Roman" w:cs="Times New Roman"/>
          <w:i/>
          <w:sz w:val="28"/>
          <w:szCs w:val="28"/>
        </w:rPr>
      </w:pPr>
      <w:r w:rsidRPr="009058A2">
        <w:rPr>
          <w:rFonts w:ascii="Times New Roman" w:hAnsi="Times New Roman" w:cs="Times New Roman"/>
          <w:i/>
          <w:sz w:val="28"/>
          <w:szCs w:val="28"/>
        </w:rPr>
        <w:t>3этап. Определение направлений санации:</w:t>
      </w:r>
    </w:p>
    <w:p w:rsidR="00345244" w:rsidRPr="009058A2" w:rsidRDefault="00345244" w:rsidP="00345244">
      <w:pPr>
        <w:shd w:val="clear" w:color="auto" w:fill="FFFFFF"/>
        <w:spacing w:after="0" w:line="240" w:lineRule="auto"/>
        <w:ind w:right="34" w:firstLine="851"/>
        <w:jc w:val="both"/>
        <w:rPr>
          <w:rFonts w:ascii="Times New Roman" w:hAnsi="Times New Roman" w:cs="Times New Roman"/>
          <w:sz w:val="28"/>
          <w:szCs w:val="28"/>
        </w:rPr>
      </w:pPr>
      <w:r w:rsidRPr="009058A2">
        <w:rPr>
          <w:rFonts w:ascii="Times New Roman" w:hAnsi="Times New Roman" w:cs="Times New Roman"/>
          <w:sz w:val="28"/>
          <w:szCs w:val="28"/>
        </w:rPr>
        <w:t>-санация направленная на рефинансирование долгов предприятия: перевод краткосрочных кредитов в долгосрочные, отсрочка погашения долгов, списание части долга и т.п.</w:t>
      </w:r>
    </w:p>
    <w:p w:rsidR="00345244" w:rsidRPr="009058A2" w:rsidRDefault="00345244" w:rsidP="00345244">
      <w:pPr>
        <w:shd w:val="clear" w:color="auto" w:fill="FFFFFF"/>
        <w:spacing w:after="0" w:line="240" w:lineRule="auto"/>
        <w:ind w:right="34" w:firstLine="851"/>
        <w:jc w:val="both"/>
        <w:rPr>
          <w:rFonts w:ascii="Times New Roman" w:hAnsi="Times New Roman" w:cs="Times New Roman"/>
          <w:sz w:val="28"/>
          <w:szCs w:val="28"/>
        </w:rPr>
      </w:pPr>
      <w:r w:rsidRPr="009058A2">
        <w:rPr>
          <w:rFonts w:ascii="Times New Roman" w:hAnsi="Times New Roman" w:cs="Times New Roman"/>
          <w:sz w:val="28"/>
          <w:szCs w:val="28"/>
        </w:rPr>
        <w:t>-санация, направленная на реструктуризацию предприятия  путем слияния, поглощения, разделения, передачу в аренду, приватизации и т.п.</w:t>
      </w:r>
    </w:p>
    <w:p w:rsidR="00345244" w:rsidRPr="009058A2" w:rsidRDefault="00345244" w:rsidP="00345244">
      <w:pPr>
        <w:shd w:val="clear" w:color="auto" w:fill="FFFFFF"/>
        <w:spacing w:after="0" w:line="240" w:lineRule="auto"/>
        <w:ind w:right="34" w:firstLine="851"/>
        <w:jc w:val="both"/>
        <w:rPr>
          <w:rFonts w:ascii="Times New Roman" w:hAnsi="Times New Roman" w:cs="Times New Roman"/>
          <w:spacing w:val="-5"/>
          <w:sz w:val="28"/>
          <w:szCs w:val="28"/>
        </w:rPr>
      </w:pPr>
      <w:r w:rsidRPr="009058A2">
        <w:rPr>
          <w:rFonts w:ascii="Times New Roman" w:hAnsi="Times New Roman" w:cs="Times New Roman"/>
          <w:i/>
          <w:sz w:val="28"/>
          <w:szCs w:val="28"/>
        </w:rPr>
        <w:t>4 этап. Подбор санатора</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 в этой роли могут выступать государственные органы управления предприятием, кредиторы. коммерческий банк и т.п.</w:t>
      </w:r>
    </w:p>
    <w:p w:rsidR="00345244" w:rsidRPr="009058A2" w:rsidRDefault="00345244" w:rsidP="00345244">
      <w:pPr>
        <w:shd w:val="clear" w:color="auto" w:fill="FFFFFF"/>
        <w:spacing w:after="0" w:line="240" w:lineRule="auto"/>
        <w:ind w:right="34" w:firstLine="851"/>
        <w:jc w:val="both"/>
        <w:rPr>
          <w:rFonts w:ascii="Times New Roman" w:hAnsi="Times New Roman" w:cs="Times New Roman"/>
          <w:spacing w:val="-5"/>
          <w:sz w:val="28"/>
          <w:szCs w:val="28"/>
        </w:rPr>
      </w:pPr>
      <w:r w:rsidRPr="009058A2">
        <w:rPr>
          <w:rFonts w:ascii="Times New Roman" w:hAnsi="Times New Roman" w:cs="Times New Roman"/>
          <w:i/>
          <w:spacing w:val="-5"/>
          <w:sz w:val="28"/>
          <w:szCs w:val="28"/>
        </w:rPr>
        <w:lastRenderedPageBreak/>
        <w:t>5 этап. Подготовка и утверждение бизнес-плана санации</w:t>
      </w:r>
      <w:r w:rsidRPr="009058A2">
        <w:rPr>
          <w:rFonts w:ascii="Times New Roman" w:hAnsi="Times New Roman" w:cs="Times New Roman"/>
          <w:spacing w:val="-5"/>
          <w:sz w:val="28"/>
          <w:szCs w:val="28"/>
        </w:rPr>
        <w:t xml:space="preserve"> – основного документа, разрабатываемого санатором или предприятием – должником,  утвержаемого ими и принимаемого к исполнению.</w:t>
      </w:r>
    </w:p>
    <w:p w:rsidR="00345244" w:rsidRPr="009058A2" w:rsidRDefault="00345244" w:rsidP="00345244">
      <w:pPr>
        <w:shd w:val="clear" w:color="auto" w:fill="FFFFFF"/>
        <w:spacing w:after="0" w:line="240" w:lineRule="auto"/>
        <w:ind w:right="34" w:firstLine="851"/>
        <w:jc w:val="both"/>
        <w:rPr>
          <w:rFonts w:ascii="Times New Roman" w:hAnsi="Times New Roman" w:cs="Times New Roman"/>
          <w:spacing w:val="-5"/>
          <w:sz w:val="28"/>
          <w:szCs w:val="28"/>
        </w:rPr>
      </w:pPr>
      <w:r w:rsidRPr="009058A2">
        <w:rPr>
          <w:rFonts w:ascii="Times New Roman" w:hAnsi="Times New Roman" w:cs="Times New Roman"/>
          <w:sz w:val="28"/>
          <w:szCs w:val="28"/>
        </w:rPr>
        <w:t>Цель  досудебных оздоровительных процедур считается достигнутой, если предприятию - должнику удалось нормализовать свое финансовое состояние и избежать судебных процедур банкротства</w:t>
      </w:r>
    </w:p>
    <w:p w:rsidR="00345244" w:rsidRDefault="00345244" w:rsidP="00345244">
      <w:pPr>
        <w:pStyle w:val="33"/>
        <w:ind w:firstLine="0"/>
        <w:rPr>
          <w:szCs w:val="28"/>
        </w:rPr>
      </w:pPr>
    </w:p>
    <w:p w:rsidR="00A77D1F" w:rsidRPr="009058A2" w:rsidRDefault="00A77D1F" w:rsidP="00345244">
      <w:pPr>
        <w:pStyle w:val="33"/>
        <w:ind w:firstLine="0"/>
        <w:rPr>
          <w:szCs w:val="28"/>
        </w:rPr>
      </w:pPr>
    </w:p>
    <w:p w:rsidR="00A77D1F" w:rsidRPr="00A77D1F" w:rsidRDefault="00A77D1F" w:rsidP="00A77D1F">
      <w:pPr>
        <w:pStyle w:val="33"/>
        <w:tabs>
          <w:tab w:val="clear" w:pos="1080"/>
        </w:tabs>
        <w:ind w:left="0" w:firstLine="709"/>
        <w:rPr>
          <w:b/>
          <w:szCs w:val="28"/>
        </w:rPr>
      </w:pPr>
      <w:r w:rsidRPr="00A77D1F">
        <w:rPr>
          <w:b/>
          <w:szCs w:val="28"/>
        </w:rPr>
        <w:t>5.6 Судебные процедуры признания субъекта хозяйствования банкротом</w:t>
      </w:r>
    </w:p>
    <w:p w:rsidR="00A77D1F" w:rsidRPr="00A77D1F" w:rsidRDefault="00A77D1F" w:rsidP="00A77D1F">
      <w:pPr>
        <w:pStyle w:val="33"/>
        <w:rPr>
          <w:b/>
          <w:szCs w:val="28"/>
        </w:rPr>
      </w:pPr>
    </w:p>
    <w:p w:rsidR="00345244" w:rsidRPr="009058A2" w:rsidRDefault="00345244" w:rsidP="00345244">
      <w:pPr>
        <w:pStyle w:val="33"/>
        <w:rPr>
          <w:b/>
          <w:szCs w:val="28"/>
        </w:rPr>
      </w:pPr>
    </w:p>
    <w:p w:rsidR="00345244" w:rsidRPr="009058A2" w:rsidRDefault="00345244" w:rsidP="00345244">
      <w:pPr>
        <w:pStyle w:val="33"/>
        <w:tabs>
          <w:tab w:val="clear" w:pos="1080"/>
          <w:tab w:val="num" w:pos="709"/>
        </w:tabs>
        <w:ind w:left="0" w:firstLine="709"/>
        <w:rPr>
          <w:szCs w:val="28"/>
        </w:rPr>
      </w:pPr>
      <w:r w:rsidRPr="009058A2">
        <w:rPr>
          <w:i/>
          <w:szCs w:val="28"/>
        </w:rPr>
        <w:t>Порядок осуществления судебных процедур банкротства</w:t>
      </w:r>
      <w:r w:rsidRPr="009058A2">
        <w:rPr>
          <w:szCs w:val="28"/>
        </w:rPr>
        <w:t xml:space="preserve"> включает в себя следующие действия:</w:t>
      </w:r>
    </w:p>
    <w:p w:rsidR="00345244" w:rsidRPr="009058A2" w:rsidRDefault="00345244" w:rsidP="00345244">
      <w:pPr>
        <w:pStyle w:val="33"/>
        <w:tabs>
          <w:tab w:val="clear" w:pos="1080"/>
          <w:tab w:val="num" w:pos="709"/>
        </w:tabs>
        <w:ind w:left="0" w:firstLine="709"/>
        <w:rPr>
          <w:szCs w:val="28"/>
        </w:rPr>
      </w:pPr>
      <w:r w:rsidRPr="009058A2">
        <w:rPr>
          <w:szCs w:val="28"/>
        </w:rPr>
        <w:t>1.</w:t>
      </w:r>
      <w:r w:rsidRPr="009058A2">
        <w:rPr>
          <w:bCs/>
          <w:szCs w:val="28"/>
        </w:rPr>
        <w:t xml:space="preserve">Подачу заявления о возбуждении судебного производства </w:t>
      </w:r>
      <w:r w:rsidRPr="009058A2">
        <w:rPr>
          <w:bCs/>
          <w:spacing w:val="-4"/>
          <w:szCs w:val="28"/>
        </w:rPr>
        <w:t>по делу о несостоятельности (банкротстве) предприятия</w:t>
      </w:r>
      <w:r w:rsidRPr="009058A2">
        <w:rPr>
          <w:b/>
          <w:bCs/>
          <w:spacing w:val="-4"/>
          <w:szCs w:val="28"/>
        </w:rPr>
        <w:t xml:space="preserve">. </w:t>
      </w:r>
      <w:r w:rsidRPr="009058A2">
        <w:rPr>
          <w:spacing w:val="-4"/>
          <w:szCs w:val="28"/>
        </w:rPr>
        <w:t xml:space="preserve">Такое </w:t>
      </w:r>
      <w:r w:rsidRPr="009058A2">
        <w:rPr>
          <w:spacing w:val="-3"/>
          <w:szCs w:val="28"/>
        </w:rPr>
        <w:t xml:space="preserve">заявление в соответствии с действующим законодательством может быть подано: предприятием-должником; кредитором; прокурором. На </w:t>
      </w:r>
      <w:r w:rsidRPr="009058A2">
        <w:rPr>
          <w:spacing w:val="-1"/>
          <w:szCs w:val="28"/>
        </w:rPr>
        <w:t>основании заявления предприятия-должника, кредитора или проку</w:t>
      </w:r>
      <w:r w:rsidRPr="009058A2">
        <w:rPr>
          <w:spacing w:val="-1"/>
          <w:szCs w:val="28"/>
        </w:rPr>
        <w:softHyphen/>
      </w:r>
      <w:r w:rsidRPr="009058A2">
        <w:rPr>
          <w:spacing w:val="-2"/>
          <w:szCs w:val="28"/>
        </w:rPr>
        <w:t>рора судья хозяйственного суда возбуждает производство по делу о несостоятельности (банкротстве) предприятия, о чем выносит соот</w:t>
      </w:r>
      <w:r w:rsidRPr="009058A2">
        <w:rPr>
          <w:spacing w:val="-2"/>
          <w:szCs w:val="28"/>
        </w:rPr>
        <w:softHyphen/>
      </w:r>
      <w:r w:rsidRPr="009058A2">
        <w:rPr>
          <w:szCs w:val="28"/>
        </w:rPr>
        <w:t>ветствующее определение.</w:t>
      </w:r>
    </w:p>
    <w:p w:rsidR="00345244" w:rsidRPr="009058A2" w:rsidRDefault="00345244" w:rsidP="00345244">
      <w:pPr>
        <w:pStyle w:val="33"/>
        <w:tabs>
          <w:tab w:val="clear" w:pos="1080"/>
          <w:tab w:val="num" w:pos="709"/>
        </w:tabs>
        <w:ind w:left="0" w:firstLine="709"/>
        <w:rPr>
          <w:szCs w:val="28"/>
        </w:rPr>
      </w:pPr>
      <w:r w:rsidRPr="009058A2">
        <w:rPr>
          <w:szCs w:val="28"/>
        </w:rPr>
        <w:t>2.</w:t>
      </w:r>
      <w:r w:rsidRPr="009058A2">
        <w:rPr>
          <w:bCs/>
          <w:szCs w:val="28"/>
        </w:rPr>
        <w:t>Судебное разбирательство по делу о несостоятельности (банкротстве) предприятия.</w:t>
      </w:r>
      <w:r w:rsidRPr="009058A2">
        <w:rPr>
          <w:b/>
          <w:bCs/>
          <w:szCs w:val="28"/>
        </w:rPr>
        <w:t xml:space="preserve"> </w:t>
      </w:r>
      <w:r w:rsidRPr="009058A2">
        <w:rPr>
          <w:szCs w:val="28"/>
        </w:rPr>
        <w:t>Целью судебного разбирательства явля</w:t>
      </w:r>
      <w:r w:rsidRPr="009058A2">
        <w:rPr>
          <w:szCs w:val="28"/>
        </w:rPr>
        <w:softHyphen/>
        <w:t>ется установление реальных причин неплатежеспособности предприя</w:t>
      </w:r>
      <w:r w:rsidRPr="009058A2">
        <w:rPr>
          <w:szCs w:val="28"/>
        </w:rPr>
        <w:softHyphen/>
      </w:r>
      <w:r w:rsidRPr="009058A2">
        <w:rPr>
          <w:spacing w:val="-3"/>
          <w:szCs w:val="28"/>
        </w:rPr>
        <w:t>тия, возможностей и форм их устранения, а также наличие или отсут</w:t>
      </w:r>
      <w:r w:rsidRPr="009058A2">
        <w:rPr>
          <w:spacing w:val="-3"/>
          <w:szCs w:val="28"/>
        </w:rPr>
        <w:softHyphen/>
      </w:r>
      <w:r w:rsidRPr="009058A2">
        <w:rPr>
          <w:spacing w:val="-1"/>
          <w:szCs w:val="28"/>
        </w:rPr>
        <w:t xml:space="preserve">ствие реальных предпосылок успешного преодоления возникшего </w:t>
      </w:r>
      <w:r w:rsidRPr="009058A2">
        <w:rPr>
          <w:szCs w:val="28"/>
        </w:rPr>
        <w:t>финансового кризиса в предстоящем периоде.</w:t>
      </w:r>
    </w:p>
    <w:p w:rsidR="00345244" w:rsidRPr="009058A2" w:rsidRDefault="00345244" w:rsidP="00345244">
      <w:pPr>
        <w:pStyle w:val="33"/>
        <w:tabs>
          <w:tab w:val="clear" w:pos="1080"/>
          <w:tab w:val="num" w:pos="709"/>
        </w:tabs>
        <w:ind w:left="0" w:firstLine="709"/>
        <w:rPr>
          <w:szCs w:val="28"/>
        </w:rPr>
      </w:pPr>
      <w:r w:rsidRPr="009058A2">
        <w:rPr>
          <w:szCs w:val="28"/>
        </w:rPr>
        <w:t>3.</w:t>
      </w:r>
      <w:r w:rsidRPr="009058A2">
        <w:rPr>
          <w:bCs/>
          <w:szCs w:val="28"/>
        </w:rPr>
        <w:t>Принятие судом решения по делу о несостоятельности (банкротстве) предприятия</w:t>
      </w:r>
      <w:r w:rsidRPr="009058A2">
        <w:rPr>
          <w:bCs/>
          <w:i/>
          <w:szCs w:val="28"/>
        </w:rPr>
        <w:t>.</w:t>
      </w:r>
      <w:r w:rsidRPr="009058A2">
        <w:rPr>
          <w:b/>
          <w:bCs/>
          <w:szCs w:val="28"/>
        </w:rPr>
        <w:t xml:space="preserve"> </w:t>
      </w:r>
      <w:r w:rsidRPr="009058A2">
        <w:rPr>
          <w:szCs w:val="28"/>
        </w:rPr>
        <w:t>Принципиально это ре</w:t>
      </w:r>
      <w:r w:rsidRPr="009058A2">
        <w:rPr>
          <w:szCs w:val="28"/>
        </w:rPr>
        <w:softHyphen/>
        <w:t>шение может иметь следующие формы:</w:t>
      </w:r>
    </w:p>
    <w:p w:rsidR="00345244" w:rsidRPr="009058A2" w:rsidRDefault="00345244" w:rsidP="00345244">
      <w:pPr>
        <w:shd w:val="clear" w:color="auto" w:fill="FFFFFF"/>
        <w:tabs>
          <w:tab w:val="num" w:pos="709"/>
        </w:tabs>
        <w:spacing w:after="0" w:line="240" w:lineRule="auto"/>
        <w:ind w:right="10" w:firstLine="709"/>
        <w:jc w:val="both"/>
        <w:rPr>
          <w:rFonts w:ascii="Times New Roman" w:hAnsi="Times New Roman" w:cs="Times New Roman"/>
          <w:sz w:val="28"/>
          <w:szCs w:val="28"/>
        </w:rPr>
      </w:pPr>
      <w:r w:rsidRPr="009058A2">
        <w:rPr>
          <w:rFonts w:ascii="Times New Roman" w:hAnsi="Times New Roman" w:cs="Times New Roman"/>
          <w:spacing w:val="-14"/>
          <w:sz w:val="28"/>
          <w:szCs w:val="28"/>
        </w:rPr>
        <w:t>а)</w:t>
      </w:r>
      <w:r w:rsidRPr="009058A2">
        <w:rPr>
          <w:rFonts w:ascii="Times New Roman" w:hAnsi="Times New Roman" w:cs="Times New Roman"/>
          <w:sz w:val="28"/>
          <w:szCs w:val="28"/>
        </w:rPr>
        <w:tab/>
        <w:t xml:space="preserve"> </w:t>
      </w:r>
      <w:r w:rsidRPr="009058A2">
        <w:rPr>
          <w:rFonts w:ascii="Times New Roman" w:hAnsi="Times New Roman" w:cs="Times New Roman"/>
          <w:iCs/>
          <w:spacing w:val="-5"/>
          <w:sz w:val="28"/>
          <w:szCs w:val="28"/>
        </w:rPr>
        <w:t>об отклонении заявления при выявлении финансовой состо</w:t>
      </w:r>
      <w:r w:rsidRPr="009058A2">
        <w:rPr>
          <w:rFonts w:ascii="Times New Roman" w:hAnsi="Times New Roman" w:cs="Times New Roman"/>
          <w:iCs/>
          <w:spacing w:val="-5"/>
          <w:sz w:val="28"/>
          <w:szCs w:val="28"/>
        </w:rPr>
        <w:softHyphen/>
      </w:r>
      <w:r w:rsidRPr="009058A2">
        <w:rPr>
          <w:rFonts w:ascii="Times New Roman" w:hAnsi="Times New Roman" w:cs="Times New Roman"/>
          <w:iCs/>
          <w:spacing w:val="-6"/>
          <w:sz w:val="28"/>
          <w:szCs w:val="28"/>
        </w:rPr>
        <w:t>ятельности предприятия-должника.</w:t>
      </w:r>
      <w:r w:rsidRPr="009058A2">
        <w:rPr>
          <w:rFonts w:ascii="Times New Roman" w:hAnsi="Times New Roman" w:cs="Times New Roman"/>
          <w:i/>
          <w:iCs/>
          <w:spacing w:val="-6"/>
          <w:sz w:val="28"/>
          <w:szCs w:val="28"/>
        </w:rPr>
        <w:t xml:space="preserve"> </w:t>
      </w:r>
      <w:r w:rsidRPr="009058A2">
        <w:rPr>
          <w:rFonts w:ascii="Times New Roman" w:hAnsi="Times New Roman" w:cs="Times New Roman"/>
          <w:spacing w:val="-6"/>
          <w:sz w:val="28"/>
          <w:szCs w:val="28"/>
        </w:rPr>
        <w:t>Так, заявление отклоняется, если</w:t>
      </w:r>
      <w:r w:rsidRPr="009058A2">
        <w:rPr>
          <w:rFonts w:ascii="Times New Roman" w:hAnsi="Times New Roman" w:cs="Times New Roman"/>
          <w:spacing w:val="-6"/>
          <w:sz w:val="28"/>
          <w:szCs w:val="28"/>
        </w:rPr>
        <w:br/>
      </w:r>
      <w:r w:rsidRPr="009058A2">
        <w:rPr>
          <w:rFonts w:ascii="Times New Roman" w:hAnsi="Times New Roman" w:cs="Times New Roman"/>
          <w:spacing w:val="-5"/>
          <w:sz w:val="28"/>
          <w:szCs w:val="28"/>
        </w:rPr>
        <w:t>неплатежеспособность предприятия носит фиктивный характер (фиктивное банкротство) или технический характер (тех</w:t>
      </w:r>
      <w:r w:rsidRPr="009058A2">
        <w:rPr>
          <w:rFonts w:ascii="Times New Roman" w:hAnsi="Times New Roman" w:cs="Times New Roman"/>
          <w:spacing w:val="-5"/>
          <w:sz w:val="28"/>
          <w:szCs w:val="28"/>
        </w:rPr>
        <w:softHyphen/>
      </w:r>
      <w:r w:rsidRPr="009058A2">
        <w:rPr>
          <w:rFonts w:ascii="Times New Roman" w:hAnsi="Times New Roman" w:cs="Times New Roman"/>
          <w:spacing w:val="-1"/>
          <w:sz w:val="28"/>
          <w:szCs w:val="28"/>
        </w:rPr>
        <w:t>ническое банкротство) и имеющиеся активы позволяют ему в пол</w:t>
      </w:r>
      <w:r w:rsidRPr="009058A2">
        <w:rPr>
          <w:rFonts w:ascii="Times New Roman" w:hAnsi="Times New Roman" w:cs="Times New Roman"/>
          <w:spacing w:val="-1"/>
          <w:sz w:val="28"/>
          <w:szCs w:val="28"/>
        </w:rPr>
        <w:softHyphen/>
      </w:r>
      <w:r w:rsidRPr="009058A2">
        <w:rPr>
          <w:rFonts w:ascii="Times New Roman" w:hAnsi="Times New Roman" w:cs="Times New Roman"/>
          <w:spacing w:val="-3"/>
          <w:sz w:val="28"/>
          <w:szCs w:val="28"/>
        </w:rPr>
        <w:t>ной мере удовлетворить все финансовые обязательства и осущест</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влять дальнейшую хозяйственную деятельность;</w:t>
      </w:r>
    </w:p>
    <w:p w:rsidR="00345244" w:rsidRPr="009058A2" w:rsidRDefault="00345244" w:rsidP="00345244">
      <w:pPr>
        <w:shd w:val="clear" w:color="auto" w:fill="FFFFFF"/>
        <w:tabs>
          <w:tab w:val="left" w:pos="1085"/>
        </w:tabs>
        <w:spacing w:after="0" w:line="240" w:lineRule="auto"/>
        <w:ind w:right="14" w:firstLine="851"/>
        <w:jc w:val="both"/>
        <w:rPr>
          <w:rFonts w:ascii="Times New Roman" w:hAnsi="Times New Roman" w:cs="Times New Roman"/>
          <w:sz w:val="28"/>
          <w:szCs w:val="28"/>
        </w:rPr>
      </w:pPr>
      <w:r w:rsidRPr="009058A2">
        <w:rPr>
          <w:rFonts w:ascii="Times New Roman" w:hAnsi="Times New Roman" w:cs="Times New Roman"/>
          <w:spacing w:val="-13"/>
          <w:sz w:val="28"/>
          <w:szCs w:val="28"/>
        </w:rPr>
        <w:t xml:space="preserve">б) </w:t>
      </w:r>
      <w:r w:rsidRPr="009058A2">
        <w:rPr>
          <w:rFonts w:ascii="Times New Roman" w:hAnsi="Times New Roman" w:cs="Times New Roman"/>
          <w:sz w:val="28"/>
          <w:szCs w:val="28"/>
        </w:rPr>
        <w:tab/>
      </w:r>
      <w:r w:rsidRPr="009058A2">
        <w:rPr>
          <w:rFonts w:ascii="Times New Roman" w:hAnsi="Times New Roman" w:cs="Times New Roman"/>
          <w:iCs/>
          <w:spacing w:val="-5"/>
          <w:sz w:val="28"/>
          <w:szCs w:val="28"/>
        </w:rPr>
        <w:t>о приостановлении производства по делу в связи с осущест</w:t>
      </w:r>
      <w:r w:rsidRPr="009058A2">
        <w:rPr>
          <w:rFonts w:ascii="Times New Roman" w:hAnsi="Times New Roman" w:cs="Times New Roman"/>
          <w:iCs/>
          <w:spacing w:val="-5"/>
          <w:sz w:val="28"/>
          <w:szCs w:val="28"/>
        </w:rPr>
        <w:softHyphen/>
      </w:r>
      <w:r w:rsidRPr="009058A2">
        <w:rPr>
          <w:rFonts w:ascii="Times New Roman" w:hAnsi="Times New Roman" w:cs="Times New Roman"/>
          <w:iCs/>
          <w:spacing w:val="-4"/>
          <w:sz w:val="28"/>
          <w:szCs w:val="28"/>
        </w:rPr>
        <w:t>влением реорганизационных процедур.</w:t>
      </w:r>
      <w:r w:rsidRPr="009058A2">
        <w:rPr>
          <w:rFonts w:ascii="Times New Roman" w:hAnsi="Times New Roman" w:cs="Times New Roman"/>
          <w:i/>
          <w:iCs/>
          <w:spacing w:val="-4"/>
          <w:sz w:val="28"/>
          <w:szCs w:val="28"/>
        </w:rPr>
        <w:t xml:space="preserve"> </w:t>
      </w:r>
      <w:r w:rsidRPr="009058A2">
        <w:rPr>
          <w:rFonts w:ascii="Times New Roman" w:hAnsi="Times New Roman" w:cs="Times New Roman"/>
          <w:spacing w:val="-4"/>
          <w:sz w:val="28"/>
          <w:szCs w:val="28"/>
        </w:rPr>
        <w:t>Такие процедуры направлены</w:t>
      </w:r>
      <w:r w:rsidRPr="009058A2">
        <w:rPr>
          <w:rFonts w:ascii="Times New Roman" w:hAnsi="Times New Roman" w:cs="Times New Roman"/>
          <w:spacing w:val="-4"/>
          <w:sz w:val="28"/>
          <w:szCs w:val="28"/>
        </w:rPr>
        <w:br/>
      </w:r>
      <w:r w:rsidRPr="009058A2">
        <w:rPr>
          <w:rFonts w:ascii="Times New Roman" w:hAnsi="Times New Roman" w:cs="Times New Roman"/>
          <w:spacing w:val="-5"/>
          <w:sz w:val="28"/>
          <w:szCs w:val="28"/>
        </w:rPr>
        <w:t>на предотвращение ликвидации предприятия и его выход из финансо</w:t>
      </w:r>
      <w:r w:rsidRPr="009058A2">
        <w:rPr>
          <w:rFonts w:ascii="Times New Roman" w:hAnsi="Times New Roman" w:cs="Times New Roman"/>
          <w:spacing w:val="-5"/>
          <w:sz w:val="28"/>
          <w:szCs w:val="28"/>
        </w:rPr>
        <w:softHyphen/>
      </w:r>
      <w:r w:rsidRPr="009058A2">
        <w:rPr>
          <w:rFonts w:ascii="Times New Roman" w:hAnsi="Times New Roman" w:cs="Times New Roman"/>
          <w:spacing w:val="-6"/>
          <w:sz w:val="28"/>
          <w:szCs w:val="28"/>
        </w:rPr>
        <w:t>вого кризиса. Реорганизационные процедуры включают внешнее управ</w:t>
      </w:r>
      <w:r w:rsidRPr="009058A2">
        <w:rPr>
          <w:rFonts w:ascii="Times New Roman" w:hAnsi="Times New Roman" w:cs="Times New Roman"/>
          <w:spacing w:val="-6"/>
          <w:sz w:val="28"/>
          <w:szCs w:val="28"/>
        </w:rPr>
        <w:softHyphen/>
      </w:r>
      <w:r w:rsidRPr="009058A2">
        <w:rPr>
          <w:rFonts w:ascii="Times New Roman" w:hAnsi="Times New Roman" w:cs="Times New Roman"/>
          <w:spacing w:val="-5"/>
          <w:sz w:val="28"/>
          <w:szCs w:val="28"/>
        </w:rPr>
        <w:t>ление имуществом предприятия-должника и его санацию. Основанием</w:t>
      </w:r>
      <w:r w:rsidRPr="009058A2">
        <w:rPr>
          <w:rFonts w:ascii="Times New Roman" w:hAnsi="Times New Roman" w:cs="Times New Roman"/>
          <w:spacing w:val="-5"/>
          <w:sz w:val="28"/>
          <w:szCs w:val="28"/>
        </w:rPr>
        <w:br/>
        <w:t>для вынесения решения об осуществлении реорганизационных проце</w:t>
      </w:r>
      <w:r w:rsidRPr="009058A2">
        <w:rPr>
          <w:rFonts w:ascii="Times New Roman" w:hAnsi="Times New Roman" w:cs="Times New Roman"/>
          <w:spacing w:val="-5"/>
          <w:sz w:val="28"/>
          <w:szCs w:val="28"/>
        </w:rPr>
        <w:softHyphen/>
      </w:r>
      <w:r w:rsidRPr="009058A2">
        <w:rPr>
          <w:rFonts w:ascii="Times New Roman" w:hAnsi="Times New Roman" w:cs="Times New Roman"/>
          <w:spacing w:val="-3"/>
          <w:sz w:val="28"/>
          <w:szCs w:val="28"/>
        </w:rPr>
        <w:t>дур является наличие реальной возможности восстановить платеже</w:t>
      </w:r>
      <w:r w:rsidRPr="009058A2">
        <w:rPr>
          <w:rFonts w:ascii="Times New Roman" w:hAnsi="Times New Roman" w:cs="Times New Roman"/>
          <w:spacing w:val="-3"/>
          <w:sz w:val="28"/>
          <w:szCs w:val="28"/>
        </w:rPr>
        <w:softHyphen/>
      </w:r>
      <w:r w:rsidRPr="009058A2">
        <w:rPr>
          <w:rFonts w:ascii="Times New Roman" w:hAnsi="Times New Roman" w:cs="Times New Roman"/>
          <w:spacing w:val="-2"/>
          <w:sz w:val="28"/>
          <w:szCs w:val="28"/>
        </w:rPr>
        <w:t>способность и финансовую устойчивость предприятия-должника пу</w:t>
      </w:r>
      <w:r w:rsidRPr="009058A2">
        <w:rPr>
          <w:rFonts w:ascii="Times New Roman" w:hAnsi="Times New Roman" w:cs="Times New Roman"/>
          <w:spacing w:val="-2"/>
          <w:sz w:val="28"/>
          <w:szCs w:val="28"/>
        </w:rPr>
        <w:softHyphen/>
        <w:t xml:space="preserve">тем реализации части </w:t>
      </w:r>
      <w:r w:rsidRPr="009058A2">
        <w:rPr>
          <w:rFonts w:ascii="Times New Roman" w:hAnsi="Times New Roman" w:cs="Times New Roman"/>
          <w:sz w:val="28"/>
          <w:szCs w:val="28"/>
        </w:rPr>
        <w:t>его</w:t>
      </w:r>
      <w:r w:rsidRPr="009058A2">
        <w:rPr>
          <w:rFonts w:ascii="Times New Roman" w:hAnsi="Times New Roman" w:cs="Times New Roman"/>
          <w:spacing w:val="-2"/>
          <w:sz w:val="28"/>
          <w:szCs w:val="28"/>
        </w:rPr>
        <w:t xml:space="preserve"> </w:t>
      </w:r>
      <w:r w:rsidRPr="009058A2">
        <w:rPr>
          <w:rFonts w:ascii="Times New Roman" w:hAnsi="Times New Roman" w:cs="Times New Roman"/>
          <w:spacing w:val="-2"/>
          <w:sz w:val="28"/>
          <w:szCs w:val="28"/>
        </w:rPr>
        <w:lastRenderedPageBreak/>
        <w:t>имущества, прекращения дальнейшего привлечения кредитов во всех их формах и осуществления других аналогичных финансовых ме</w:t>
      </w:r>
      <w:r w:rsidRPr="009058A2">
        <w:rPr>
          <w:rFonts w:ascii="Times New Roman" w:hAnsi="Times New Roman" w:cs="Times New Roman"/>
          <w:spacing w:val="-2"/>
          <w:sz w:val="28"/>
          <w:szCs w:val="28"/>
        </w:rPr>
        <w:softHyphen/>
      </w:r>
      <w:r w:rsidRPr="009058A2">
        <w:rPr>
          <w:rFonts w:ascii="Times New Roman" w:hAnsi="Times New Roman" w:cs="Times New Roman"/>
          <w:spacing w:val="-3"/>
          <w:sz w:val="28"/>
          <w:szCs w:val="28"/>
        </w:rPr>
        <w:t xml:space="preserve">роприятий; </w:t>
      </w:r>
    </w:p>
    <w:p w:rsidR="00345244" w:rsidRPr="009058A2" w:rsidRDefault="00345244" w:rsidP="00345244">
      <w:pPr>
        <w:shd w:val="clear" w:color="auto" w:fill="FFFFFF"/>
        <w:tabs>
          <w:tab w:val="left" w:pos="1085"/>
        </w:tabs>
        <w:spacing w:after="0" w:line="240" w:lineRule="auto"/>
        <w:ind w:right="5" w:firstLine="851"/>
        <w:jc w:val="both"/>
        <w:rPr>
          <w:rFonts w:ascii="Times New Roman" w:hAnsi="Times New Roman" w:cs="Times New Roman"/>
          <w:sz w:val="28"/>
          <w:szCs w:val="28"/>
        </w:rPr>
      </w:pPr>
      <w:r w:rsidRPr="009058A2">
        <w:rPr>
          <w:rFonts w:ascii="Times New Roman" w:hAnsi="Times New Roman" w:cs="Times New Roman"/>
          <w:spacing w:val="-11"/>
          <w:sz w:val="28"/>
          <w:szCs w:val="28"/>
        </w:rPr>
        <w:t xml:space="preserve">в) </w:t>
      </w:r>
      <w:r w:rsidRPr="009058A2">
        <w:rPr>
          <w:rFonts w:ascii="Times New Roman" w:hAnsi="Times New Roman" w:cs="Times New Roman"/>
          <w:sz w:val="28"/>
          <w:szCs w:val="28"/>
        </w:rPr>
        <w:tab/>
      </w:r>
      <w:r w:rsidRPr="009058A2">
        <w:rPr>
          <w:rFonts w:ascii="Times New Roman" w:hAnsi="Times New Roman" w:cs="Times New Roman"/>
          <w:iCs/>
          <w:spacing w:val="-1"/>
          <w:sz w:val="28"/>
          <w:szCs w:val="28"/>
        </w:rPr>
        <w:t>о признании предприятия-должника банкротом и его лик</w:t>
      </w:r>
      <w:r w:rsidRPr="009058A2">
        <w:rPr>
          <w:rFonts w:ascii="Times New Roman" w:hAnsi="Times New Roman" w:cs="Times New Roman"/>
          <w:iCs/>
          <w:spacing w:val="-1"/>
          <w:sz w:val="28"/>
          <w:szCs w:val="28"/>
        </w:rPr>
        <w:softHyphen/>
      </w:r>
      <w:r w:rsidRPr="009058A2">
        <w:rPr>
          <w:rFonts w:ascii="Times New Roman" w:hAnsi="Times New Roman" w:cs="Times New Roman"/>
          <w:iCs/>
          <w:spacing w:val="-3"/>
          <w:sz w:val="28"/>
          <w:szCs w:val="28"/>
        </w:rPr>
        <w:t>видации.</w:t>
      </w:r>
      <w:r w:rsidRPr="009058A2">
        <w:rPr>
          <w:rFonts w:ascii="Times New Roman" w:hAnsi="Times New Roman" w:cs="Times New Roman"/>
          <w:i/>
          <w:iCs/>
          <w:spacing w:val="-3"/>
          <w:sz w:val="28"/>
          <w:szCs w:val="28"/>
        </w:rPr>
        <w:t xml:space="preserve"> </w:t>
      </w:r>
      <w:r w:rsidRPr="009058A2">
        <w:rPr>
          <w:rFonts w:ascii="Times New Roman" w:hAnsi="Times New Roman" w:cs="Times New Roman"/>
          <w:spacing w:val="-3"/>
          <w:sz w:val="28"/>
          <w:szCs w:val="28"/>
        </w:rPr>
        <w:t>В этом случае осуществляются специальные ликвидацион</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 xml:space="preserve">ные процедуры (открывается конкурсное производство). </w:t>
      </w:r>
      <w:r w:rsidR="003F6771">
        <w:rPr>
          <w:rFonts w:ascii="Times New Roman" w:hAnsi="Times New Roman" w:cs="Times New Roman"/>
          <w:sz w:val="28"/>
          <w:szCs w:val="28"/>
        </w:rPr>
        <w:pict>
          <v:line id="_x0000_s1365" style="position:absolute;left:0;text-align:left;z-index:251873280;mso-position-horizontal-relative:text;mso-position-vertical-relative:text" from="81pt,5.45pt" to="81pt,5.45pt"/>
        </w:pict>
      </w:r>
    </w:p>
    <w:p w:rsidR="00345244" w:rsidRPr="009058A2" w:rsidRDefault="00345244" w:rsidP="00345244">
      <w:pPr>
        <w:pStyle w:val="33"/>
        <w:tabs>
          <w:tab w:val="clear" w:pos="1080"/>
          <w:tab w:val="num" w:pos="709"/>
        </w:tabs>
        <w:ind w:left="0" w:firstLine="709"/>
        <w:rPr>
          <w:szCs w:val="28"/>
        </w:rPr>
      </w:pPr>
      <w:r w:rsidRPr="009058A2">
        <w:rPr>
          <w:i/>
          <w:szCs w:val="28"/>
        </w:rPr>
        <w:t>Процедуры банкротства.</w:t>
      </w:r>
      <w:r w:rsidRPr="009058A2">
        <w:rPr>
          <w:szCs w:val="28"/>
        </w:rPr>
        <w:t xml:space="preserve"> При рассмотрении дела о банкротстве должника применяется ряд установленных процедур: </w:t>
      </w:r>
    </w:p>
    <w:p w:rsidR="00345244" w:rsidRPr="009058A2" w:rsidRDefault="00345244" w:rsidP="00345244">
      <w:pPr>
        <w:pStyle w:val="33"/>
        <w:tabs>
          <w:tab w:val="clear" w:pos="1080"/>
          <w:tab w:val="num" w:pos="709"/>
        </w:tabs>
        <w:ind w:left="0" w:firstLine="709"/>
        <w:rPr>
          <w:szCs w:val="28"/>
        </w:rPr>
      </w:pPr>
      <w:r w:rsidRPr="009058A2">
        <w:rPr>
          <w:i/>
          <w:szCs w:val="28"/>
        </w:rPr>
        <w:t>1.Защитный период</w:t>
      </w:r>
      <w:r w:rsidRPr="009058A2">
        <w:rPr>
          <w:szCs w:val="28"/>
        </w:rPr>
        <w:t xml:space="preserve"> вводится хозяйственным судом в течении трех дней со дня принятия заявления о банкротстве  на срок не более трех месяцев. При этом хозяйственный суд выносит определение о назначении временного управляющего. Должник обязан предоставить временному управляющему любую информацию, касающуюся своей деятельности. </w:t>
      </w:r>
    </w:p>
    <w:p w:rsidR="00A77D1F" w:rsidRDefault="00345244" w:rsidP="00345244">
      <w:pPr>
        <w:pStyle w:val="33"/>
        <w:tabs>
          <w:tab w:val="clear" w:pos="1080"/>
          <w:tab w:val="num" w:pos="709"/>
        </w:tabs>
        <w:ind w:left="0" w:firstLine="709"/>
        <w:rPr>
          <w:szCs w:val="28"/>
        </w:rPr>
      </w:pPr>
      <w:r w:rsidRPr="009058A2">
        <w:rPr>
          <w:szCs w:val="28"/>
        </w:rPr>
        <w:t>Функции временного управляющего: 1) обеспечить сохранность имущества предприятия – должника; 2) установить перечень кредиторов и дебиторов предприятия с указанием сумм задолженностей; 3) провести углубленный анализ платежеспособности предприятия-должника; 4) убедиться в отсутствии признаков ложного, преднамеренного банкротства,  фактов срыв</w:t>
      </w:r>
      <w:r w:rsidR="00A77D1F">
        <w:rPr>
          <w:szCs w:val="28"/>
        </w:rPr>
        <w:t>а возмещения убытков кредиторам.</w:t>
      </w:r>
      <w:r w:rsidRPr="009058A2">
        <w:rPr>
          <w:szCs w:val="28"/>
        </w:rPr>
        <w:t xml:space="preserve"> </w:t>
      </w:r>
    </w:p>
    <w:p w:rsidR="00345244" w:rsidRPr="009058A2" w:rsidRDefault="00345244" w:rsidP="00345244">
      <w:pPr>
        <w:pStyle w:val="33"/>
        <w:tabs>
          <w:tab w:val="clear" w:pos="1080"/>
          <w:tab w:val="num" w:pos="709"/>
        </w:tabs>
        <w:ind w:left="0" w:firstLine="709"/>
        <w:rPr>
          <w:szCs w:val="28"/>
        </w:rPr>
      </w:pPr>
      <w:r w:rsidRPr="009058A2">
        <w:rPr>
          <w:i/>
          <w:szCs w:val="28"/>
        </w:rPr>
        <w:t>2.Конкурсное производство</w:t>
      </w:r>
      <w:r w:rsidRPr="009058A2">
        <w:rPr>
          <w:szCs w:val="28"/>
        </w:rPr>
        <w:t xml:space="preserve"> – это наиболее радикальная из названных процедур банкротства. В этот период руководитель предприятия – должника полностью отстраняется от управления предприятием. Все его полномочия переходят временному управляющему. Информация об открытии конкурсного производства публикуется в СМИ в целях извещения всех кредиторов и заинтересованных лиц. </w:t>
      </w:r>
    </w:p>
    <w:p w:rsidR="00345244" w:rsidRPr="009058A2" w:rsidRDefault="00345244" w:rsidP="00345244">
      <w:pPr>
        <w:pStyle w:val="33"/>
        <w:tabs>
          <w:tab w:val="clear" w:pos="1080"/>
          <w:tab w:val="num" w:pos="709"/>
        </w:tabs>
        <w:ind w:left="0" w:firstLine="709"/>
        <w:rPr>
          <w:szCs w:val="28"/>
        </w:rPr>
      </w:pPr>
      <w:r w:rsidRPr="009058A2">
        <w:rPr>
          <w:szCs w:val="28"/>
        </w:rPr>
        <w:t>Суд может принять одно из двух возможных вариантов осуществления конкурсного производства:</w:t>
      </w:r>
    </w:p>
    <w:p w:rsidR="00345244" w:rsidRPr="009058A2" w:rsidRDefault="00345244" w:rsidP="00345244">
      <w:pPr>
        <w:pStyle w:val="33"/>
        <w:tabs>
          <w:tab w:val="clear" w:pos="1080"/>
          <w:tab w:val="num" w:pos="709"/>
        </w:tabs>
        <w:ind w:left="0" w:firstLine="709"/>
        <w:rPr>
          <w:szCs w:val="28"/>
        </w:rPr>
      </w:pPr>
      <w:r w:rsidRPr="009058A2">
        <w:rPr>
          <w:szCs w:val="28"/>
        </w:rPr>
        <w:t>-решение о банкротстве с санацией должника</w:t>
      </w:r>
    </w:p>
    <w:p w:rsidR="00345244" w:rsidRPr="009058A2" w:rsidRDefault="00345244" w:rsidP="00345244">
      <w:pPr>
        <w:pStyle w:val="33"/>
        <w:tabs>
          <w:tab w:val="clear" w:pos="1080"/>
          <w:tab w:val="num" w:pos="709"/>
        </w:tabs>
        <w:ind w:left="0" w:firstLine="709"/>
        <w:rPr>
          <w:szCs w:val="28"/>
        </w:rPr>
      </w:pPr>
      <w:r w:rsidRPr="009058A2">
        <w:rPr>
          <w:szCs w:val="28"/>
        </w:rPr>
        <w:t>-решение о банкротстве с ликвидацией должника</w:t>
      </w:r>
    </w:p>
    <w:p w:rsidR="00345244" w:rsidRPr="009058A2" w:rsidRDefault="00345244" w:rsidP="00345244">
      <w:pPr>
        <w:pStyle w:val="33"/>
        <w:tabs>
          <w:tab w:val="clear" w:pos="1080"/>
          <w:tab w:val="num" w:pos="709"/>
        </w:tabs>
        <w:ind w:left="0" w:firstLine="709"/>
        <w:rPr>
          <w:szCs w:val="28"/>
        </w:rPr>
      </w:pPr>
      <w:r w:rsidRPr="009058A2">
        <w:rPr>
          <w:szCs w:val="28"/>
        </w:rPr>
        <w:t xml:space="preserve">Общий срок конкурсного производства при ликвидации должника составляет 16 месяцев, а при проведении санации -22 месяца. </w:t>
      </w:r>
    </w:p>
    <w:p w:rsidR="00A77D1F" w:rsidRPr="009058A2" w:rsidRDefault="00A77D1F" w:rsidP="00A77D1F">
      <w:pPr>
        <w:pStyle w:val="33"/>
        <w:tabs>
          <w:tab w:val="clear" w:pos="1080"/>
          <w:tab w:val="num" w:pos="709"/>
        </w:tabs>
        <w:ind w:left="0" w:firstLine="709"/>
        <w:rPr>
          <w:szCs w:val="28"/>
        </w:rPr>
      </w:pPr>
      <w:r w:rsidRPr="009058A2">
        <w:rPr>
          <w:i/>
          <w:szCs w:val="28"/>
        </w:rPr>
        <w:t>3.</w:t>
      </w:r>
      <w:r w:rsidRPr="009058A2">
        <w:rPr>
          <w:rFonts w:eastAsia="Arial Unicode MS"/>
          <w:i/>
          <w:szCs w:val="28"/>
        </w:rPr>
        <w:t xml:space="preserve"> Мировое соглашение</w:t>
      </w:r>
      <w:r w:rsidRPr="009058A2">
        <w:rPr>
          <w:rFonts w:eastAsia="Arial Unicode MS"/>
          <w:szCs w:val="28"/>
        </w:rPr>
        <w:t xml:space="preserve"> - </w:t>
      </w:r>
      <w:r w:rsidRPr="009058A2">
        <w:rPr>
          <w:szCs w:val="28"/>
        </w:rPr>
        <w:t>соглашение между должником и кредиторами об уплате долгов, об освобождение должника от долгов, уменьшение долгов или рассрочка их уплаты, а также срок уплаты долгов.</w:t>
      </w:r>
    </w:p>
    <w:p w:rsidR="00A77D1F" w:rsidRDefault="00A77D1F" w:rsidP="00345244">
      <w:pPr>
        <w:pStyle w:val="33"/>
        <w:tabs>
          <w:tab w:val="clear" w:pos="1080"/>
          <w:tab w:val="num" w:pos="709"/>
        </w:tabs>
        <w:ind w:left="0" w:firstLine="709"/>
        <w:rPr>
          <w:szCs w:val="28"/>
        </w:rPr>
      </w:pPr>
    </w:p>
    <w:p w:rsidR="00A77D1F" w:rsidRDefault="00A77D1F" w:rsidP="00345244">
      <w:pPr>
        <w:pStyle w:val="33"/>
        <w:tabs>
          <w:tab w:val="clear" w:pos="1080"/>
          <w:tab w:val="num" w:pos="709"/>
        </w:tabs>
        <w:ind w:left="0" w:firstLine="709"/>
        <w:rPr>
          <w:szCs w:val="28"/>
        </w:rPr>
      </w:pPr>
    </w:p>
    <w:p w:rsidR="00A77D1F" w:rsidRPr="00A77D1F" w:rsidRDefault="00A77D1F" w:rsidP="00345244">
      <w:pPr>
        <w:pStyle w:val="33"/>
        <w:tabs>
          <w:tab w:val="clear" w:pos="1080"/>
          <w:tab w:val="num" w:pos="709"/>
        </w:tabs>
        <w:ind w:left="0" w:firstLine="709"/>
        <w:rPr>
          <w:b/>
          <w:szCs w:val="28"/>
        </w:rPr>
      </w:pPr>
      <w:r w:rsidRPr="00A77D1F">
        <w:rPr>
          <w:b/>
          <w:szCs w:val="28"/>
        </w:rPr>
        <w:t>5.7Ликвидация субъекта хозяйствования и ее финансовые последствия</w:t>
      </w:r>
    </w:p>
    <w:p w:rsidR="00A77D1F" w:rsidRDefault="00A77D1F" w:rsidP="00345244">
      <w:pPr>
        <w:pStyle w:val="33"/>
        <w:tabs>
          <w:tab w:val="clear" w:pos="1080"/>
          <w:tab w:val="num" w:pos="709"/>
        </w:tabs>
        <w:ind w:left="0" w:firstLine="709"/>
        <w:rPr>
          <w:szCs w:val="28"/>
        </w:rPr>
      </w:pPr>
    </w:p>
    <w:p w:rsidR="00345244" w:rsidRPr="009058A2" w:rsidRDefault="00345244" w:rsidP="00345244">
      <w:pPr>
        <w:pStyle w:val="33"/>
        <w:tabs>
          <w:tab w:val="clear" w:pos="1080"/>
          <w:tab w:val="num" w:pos="709"/>
        </w:tabs>
        <w:ind w:left="0" w:firstLine="709"/>
        <w:rPr>
          <w:szCs w:val="28"/>
        </w:rPr>
      </w:pPr>
      <w:r w:rsidRPr="009058A2">
        <w:rPr>
          <w:szCs w:val="28"/>
        </w:rPr>
        <w:t>При принятии решения о банкротстве с ликвидацией должника</w:t>
      </w:r>
      <w:r w:rsidRPr="009058A2">
        <w:rPr>
          <w:i/>
          <w:szCs w:val="28"/>
        </w:rPr>
        <w:t xml:space="preserve"> </w:t>
      </w:r>
      <w:r w:rsidRPr="009058A2">
        <w:rPr>
          <w:szCs w:val="28"/>
        </w:rPr>
        <w:t>события развиваются следующим образом:</w:t>
      </w:r>
    </w:p>
    <w:p w:rsidR="00345244" w:rsidRPr="009058A2" w:rsidRDefault="00345244" w:rsidP="00345244">
      <w:pPr>
        <w:pStyle w:val="33"/>
        <w:tabs>
          <w:tab w:val="clear" w:pos="1080"/>
          <w:tab w:val="num" w:pos="709"/>
        </w:tabs>
        <w:ind w:left="0" w:firstLine="709"/>
        <w:rPr>
          <w:szCs w:val="28"/>
        </w:rPr>
      </w:pPr>
      <w:r w:rsidRPr="009058A2">
        <w:rPr>
          <w:szCs w:val="28"/>
        </w:rPr>
        <w:t>-имущество предприятия-должника продается и вырученные средства направляются на расчеты с кредиторами;</w:t>
      </w:r>
    </w:p>
    <w:p w:rsidR="00345244" w:rsidRPr="009058A2" w:rsidRDefault="00345244" w:rsidP="00345244">
      <w:pPr>
        <w:pStyle w:val="33"/>
        <w:tabs>
          <w:tab w:val="clear" w:pos="1080"/>
          <w:tab w:val="num" w:pos="709"/>
        </w:tabs>
        <w:ind w:left="0" w:firstLine="709"/>
        <w:rPr>
          <w:szCs w:val="28"/>
        </w:rPr>
      </w:pPr>
      <w:r w:rsidRPr="009058A2">
        <w:rPr>
          <w:szCs w:val="28"/>
        </w:rPr>
        <w:t>-предприятие – должник выводится из Реестра хозяйствующих субъектов.</w:t>
      </w:r>
    </w:p>
    <w:p w:rsidR="00345244" w:rsidRPr="009058A2" w:rsidRDefault="00345244" w:rsidP="00345244">
      <w:pPr>
        <w:pStyle w:val="33"/>
        <w:rPr>
          <w:i/>
          <w:szCs w:val="28"/>
        </w:rPr>
      </w:pPr>
      <w:r w:rsidRPr="009058A2">
        <w:rPr>
          <w:i/>
          <w:szCs w:val="28"/>
        </w:rPr>
        <w:t>Состав ликвидационных мероприятий:</w:t>
      </w:r>
    </w:p>
    <w:p w:rsidR="00345244" w:rsidRPr="009058A2" w:rsidRDefault="00345244" w:rsidP="00345244">
      <w:pPr>
        <w:pStyle w:val="33"/>
        <w:tabs>
          <w:tab w:val="clear" w:pos="1080"/>
          <w:tab w:val="num" w:pos="709"/>
        </w:tabs>
        <w:ind w:left="0" w:firstLine="709"/>
        <w:rPr>
          <w:b/>
          <w:szCs w:val="28"/>
        </w:rPr>
      </w:pPr>
      <w:r w:rsidRPr="009058A2">
        <w:rPr>
          <w:szCs w:val="28"/>
        </w:rPr>
        <w:lastRenderedPageBreak/>
        <w:t>1.Оценка имущества предприятия-банкрота по балансовой стоимости</w:t>
      </w:r>
    </w:p>
    <w:p w:rsidR="00345244" w:rsidRPr="009058A2" w:rsidRDefault="00345244" w:rsidP="00345244">
      <w:pPr>
        <w:pStyle w:val="33"/>
        <w:tabs>
          <w:tab w:val="clear" w:pos="1080"/>
          <w:tab w:val="num" w:pos="709"/>
        </w:tabs>
        <w:ind w:left="0" w:firstLine="709"/>
        <w:rPr>
          <w:b/>
          <w:szCs w:val="28"/>
        </w:rPr>
      </w:pPr>
      <w:r w:rsidRPr="009058A2">
        <w:rPr>
          <w:szCs w:val="28"/>
        </w:rPr>
        <w:t>2.Определение объема и состава ликвидационной (конкурсной) массы</w:t>
      </w:r>
    </w:p>
    <w:p w:rsidR="00345244" w:rsidRPr="009058A2" w:rsidRDefault="00345244" w:rsidP="00345244">
      <w:pPr>
        <w:pStyle w:val="33"/>
        <w:tabs>
          <w:tab w:val="clear" w:pos="1080"/>
          <w:tab w:val="num" w:pos="709"/>
        </w:tabs>
        <w:ind w:left="0" w:firstLine="709"/>
        <w:rPr>
          <w:b/>
          <w:szCs w:val="28"/>
        </w:rPr>
      </w:pPr>
      <w:r w:rsidRPr="009058A2">
        <w:rPr>
          <w:szCs w:val="28"/>
        </w:rPr>
        <w:t>3.Оценка имущества, входящего в состав ликвидационной (конкурсной) массы по рыночной стоимости</w:t>
      </w:r>
    </w:p>
    <w:p w:rsidR="00345244" w:rsidRPr="009058A2" w:rsidRDefault="00345244" w:rsidP="00345244">
      <w:pPr>
        <w:pStyle w:val="33"/>
        <w:tabs>
          <w:tab w:val="clear" w:pos="1080"/>
          <w:tab w:val="num" w:pos="709"/>
        </w:tabs>
        <w:ind w:left="0" w:firstLine="709"/>
        <w:rPr>
          <w:b/>
          <w:szCs w:val="28"/>
        </w:rPr>
      </w:pPr>
      <w:r w:rsidRPr="009058A2">
        <w:rPr>
          <w:szCs w:val="28"/>
        </w:rPr>
        <w:t>4.Определение объема реальных финансовых обязательств предприятия – банкрота.</w:t>
      </w:r>
      <w:r w:rsidRPr="009058A2">
        <w:rPr>
          <w:b/>
          <w:szCs w:val="28"/>
        </w:rPr>
        <w:t xml:space="preserve"> </w:t>
      </w:r>
    </w:p>
    <w:p w:rsidR="00345244" w:rsidRPr="009058A2" w:rsidRDefault="00345244" w:rsidP="00345244">
      <w:pPr>
        <w:pStyle w:val="33"/>
        <w:tabs>
          <w:tab w:val="clear" w:pos="1080"/>
          <w:tab w:val="num" w:pos="709"/>
        </w:tabs>
        <w:ind w:left="0" w:firstLine="709"/>
        <w:rPr>
          <w:b/>
          <w:szCs w:val="28"/>
        </w:rPr>
      </w:pPr>
      <w:r w:rsidRPr="009058A2">
        <w:rPr>
          <w:szCs w:val="28"/>
        </w:rPr>
        <w:t>5.Выбор наиболее эффективных форм продажи имущества</w:t>
      </w:r>
    </w:p>
    <w:p w:rsidR="00345244" w:rsidRPr="009058A2" w:rsidRDefault="00345244" w:rsidP="00345244">
      <w:pPr>
        <w:pStyle w:val="33"/>
        <w:tabs>
          <w:tab w:val="clear" w:pos="1080"/>
          <w:tab w:val="num" w:pos="709"/>
        </w:tabs>
        <w:ind w:left="0" w:firstLine="709"/>
        <w:rPr>
          <w:b/>
          <w:szCs w:val="28"/>
        </w:rPr>
      </w:pPr>
      <w:r w:rsidRPr="009058A2">
        <w:rPr>
          <w:szCs w:val="28"/>
        </w:rPr>
        <w:t>6.Удовлетворение требований кредиторов за счет выручки от реализации имущества.</w:t>
      </w:r>
    </w:p>
    <w:p w:rsidR="00345244" w:rsidRPr="009058A2" w:rsidRDefault="00345244" w:rsidP="00345244">
      <w:pPr>
        <w:pStyle w:val="33"/>
        <w:tabs>
          <w:tab w:val="clear" w:pos="1080"/>
          <w:tab w:val="num" w:pos="709"/>
        </w:tabs>
        <w:ind w:left="0" w:firstLine="709"/>
        <w:rPr>
          <w:i/>
          <w:szCs w:val="28"/>
        </w:rPr>
      </w:pPr>
      <w:r w:rsidRPr="009058A2">
        <w:rPr>
          <w:i/>
          <w:szCs w:val="28"/>
        </w:rPr>
        <w:t>Последовательность удовлетворения  требований кредиторов при ликвидации предприятия:</w:t>
      </w:r>
    </w:p>
    <w:p w:rsidR="00345244" w:rsidRPr="009058A2" w:rsidRDefault="00345244" w:rsidP="005F427A">
      <w:pPr>
        <w:numPr>
          <w:ilvl w:val="0"/>
          <w:numId w:val="18"/>
        </w:numPr>
        <w:tabs>
          <w:tab w:val="num" w:pos="0"/>
          <w:tab w:val="left" w:pos="993"/>
        </w:tabs>
        <w:spacing w:after="0" w:line="240" w:lineRule="auto"/>
        <w:ind w:left="0" w:firstLine="720"/>
        <w:jc w:val="both"/>
        <w:rPr>
          <w:rFonts w:ascii="Times New Roman" w:hAnsi="Times New Roman" w:cs="Times New Roman"/>
          <w:sz w:val="28"/>
          <w:szCs w:val="28"/>
          <w:u w:val="single"/>
        </w:rPr>
      </w:pPr>
      <w:r w:rsidRPr="009058A2">
        <w:rPr>
          <w:rFonts w:ascii="Times New Roman" w:hAnsi="Times New Roman" w:cs="Times New Roman"/>
          <w:sz w:val="28"/>
          <w:szCs w:val="28"/>
          <w:u w:val="single"/>
        </w:rPr>
        <w:t>вне очереди</w:t>
      </w:r>
      <w:r w:rsidRPr="009058A2">
        <w:rPr>
          <w:rFonts w:ascii="Times New Roman" w:hAnsi="Times New Roman" w:cs="Times New Roman"/>
          <w:sz w:val="28"/>
          <w:szCs w:val="28"/>
        </w:rPr>
        <w:t xml:space="preserve"> - судебные расходы, расходы, связанные с выплатой вознаграждения управляющему, текущие платежи в процессе конкурсного производства;</w:t>
      </w:r>
      <w:r w:rsidRPr="009058A2">
        <w:rPr>
          <w:rFonts w:ascii="Times New Roman" w:hAnsi="Times New Roman" w:cs="Times New Roman"/>
          <w:sz w:val="28"/>
          <w:szCs w:val="28"/>
          <w:u w:val="single"/>
        </w:rPr>
        <w:t xml:space="preserve"> </w:t>
      </w:r>
    </w:p>
    <w:p w:rsidR="00345244" w:rsidRPr="009058A2" w:rsidRDefault="00345244" w:rsidP="005F427A">
      <w:pPr>
        <w:numPr>
          <w:ilvl w:val="0"/>
          <w:numId w:val="18"/>
        </w:numPr>
        <w:tabs>
          <w:tab w:val="num" w:pos="0"/>
          <w:tab w:val="left" w:pos="993"/>
        </w:tabs>
        <w:spacing w:after="0" w:line="240" w:lineRule="auto"/>
        <w:ind w:left="0" w:firstLine="720"/>
        <w:jc w:val="both"/>
        <w:rPr>
          <w:rFonts w:ascii="Times New Roman" w:hAnsi="Times New Roman" w:cs="Times New Roman"/>
          <w:sz w:val="28"/>
          <w:szCs w:val="28"/>
          <w:u w:val="single"/>
        </w:rPr>
      </w:pPr>
      <w:r w:rsidRPr="009058A2">
        <w:rPr>
          <w:rFonts w:ascii="Times New Roman" w:hAnsi="Times New Roman" w:cs="Times New Roman"/>
          <w:sz w:val="28"/>
          <w:szCs w:val="28"/>
        </w:rPr>
        <w:t>в первую очередь - требования физических лиц, перед которыми должник несет ответственность за причинение вреда их жизни и здоровью;</w:t>
      </w:r>
    </w:p>
    <w:p w:rsidR="00345244" w:rsidRPr="009058A2" w:rsidRDefault="00345244" w:rsidP="005F427A">
      <w:pPr>
        <w:numPr>
          <w:ilvl w:val="0"/>
          <w:numId w:val="18"/>
        </w:numPr>
        <w:tabs>
          <w:tab w:val="num" w:pos="0"/>
          <w:tab w:val="left" w:pos="993"/>
        </w:tabs>
        <w:spacing w:after="0" w:line="240" w:lineRule="auto"/>
        <w:ind w:left="0" w:firstLine="720"/>
        <w:jc w:val="both"/>
        <w:rPr>
          <w:rFonts w:ascii="Times New Roman" w:hAnsi="Times New Roman" w:cs="Times New Roman"/>
          <w:sz w:val="28"/>
          <w:szCs w:val="28"/>
          <w:u w:val="single"/>
        </w:rPr>
      </w:pPr>
      <w:r w:rsidRPr="009058A2">
        <w:rPr>
          <w:rFonts w:ascii="Times New Roman" w:hAnsi="Times New Roman" w:cs="Times New Roman"/>
          <w:sz w:val="28"/>
          <w:szCs w:val="28"/>
        </w:rPr>
        <w:t>во вторую очередь - расчеты по выплате выходных пособий и оплате труда лиц, работающих у должника, выплате вознаграждений по авторским договорам;</w:t>
      </w:r>
    </w:p>
    <w:p w:rsidR="00345244" w:rsidRPr="009058A2" w:rsidRDefault="00345244" w:rsidP="005F427A">
      <w:pPr>
        <w:numPr>
          <w:ilvl w:val="0"/>
          <w:numId w:val="18"/>
        </w:numPr>
        <w:tabs>
          <w:tab w:val="num" w:pos="0"/>
          <w:tab w:val="left" w:pos="993"/>
        </w:tabs>
        <w:spacing w:after="0" w:line="240" w:lineRule="auto"/>
        <w:ind w:left="0" w:firstLine="720"/>
        <w:jc w:val="both"/>
        <w:rPr>
          <w:rFonts w:ascii="Times New Roman" w:hAnsi="Times New Roman" w:cs="Times New Roman"/>
          <w:sz w:val="28"/>
          <w:szCs w:val="28"/>
          <w:u w:val="single"/>
        </w:rPr>
      </w:pPr>
      <w:r w:rsidRPr="009058A2">
        <w:rPr>
          <w:rFonts w:ascii="Times New Roman" w:hAnsi="Times New Roman" w:cs="Times New Roman"/>
          <w:sz w:val="28"/>
          <w:szCs w:val="28"/>
        </w:rPr>
        <w:t>в третью очередь - требования по обязательным платежам;</w:t>
      </w:r>
    </w:p>
    <w:p w:rsidR="00345244" w:rsidRPr="009058A2" w:rsidRDefault="00345244" w:rsidP="005F427A">
      <w:pPr>
        <w:numPr>
          <w:ilvl w:val="0"/>
          <w:numId w:val="18"/>
        </w:numPr>
        <w:tabs>
          <w:tab w:val="num" w:pos="0"/>
          <w:tab w:val="left" w:pos="993"/>
        </w:tabs>
        <w:spacing w:after="0" w:line="240" w:lineRule="auto"/>
        <w:ind w:left="0" w:firstLine="720"/>
        <w:jc w:val="both"/>
        <w:rPr>
          <w:rFonts w:ascii="Times New Roman" w:hAnsi="Times New Roman" w:cs="Times New Roman"/>
          <w:sz w:val="28"/>
          <w:szCs w:val="28"/>
          <w:u w:val="single"/>
        </w:rPr>
      </w:pPr>
      <w:r w:rsidRPr="009058A2">
        <w:rPr>
          <w:rFonts w:ascii="Times New Roman" w:hAnsi="Times New Roman" w:cs="Times New Roman"/>
          <w:sz w:val="28"/>
          <w:szCs w:val="28"/>
        </w:rPr>
        <w:t>в четвертую очередь - требовании кредиторов по обязательствам, обеспеченным залогом имущества должника;</w:t>
      </w:r>
    </w:p>
    <w:p w:rsidR="00345244" w:rsidRPr="009058A2" w:rsidRDefault="00345244" w:rsidP="005F427A">
      <w:pPr>
        <w:numPr>
          <w:ilvl w:val="0"/>
          <w:numId w:val="18"/>
        </w:numPr>
        <w:tabs>
          <w:tab w:val="num" w:pos="0"/>
        </w:tabs>
        <w:spacing w:after="0" w:line="240" w:lineRule="auto"/>
        <w:ind w:left="0" w:firstLine="720"/>
        <w:jc w:val="both"/>
        <w:rPr>
          <w:rFonts w:ascii="Times New Roman" w:hAnsi="Times New Roman" w:cs="Times New Roman"/>
          <w:sz w:val="28"/>
          <w:szCs w:val="28"/>
          <w:u w:val="single"/>
        </w:rPr>
      </w:pPr>
      <w:r w:rsidRPr="009058A2">
        <w:rPr>
          <w:rFonts w:ascii="Times New Roman" w:hAnsi="Times New Roman" w:cs="Times New Roman"/>
          <w:sz w:val="28"/>
          <w:szCs w:val="28"/>
        </w:rPr>
        <w:t>в пятую очередь</w:t>
      </w:r>
      <w:r w:rsidRPr="009058A2">
        <w:rPr>
          <w:rFonts w:ascii="Times New Roman" w:hAnsi="Times New Roman" w:cs="Times New Roman"/>
          <w:sz w:val="28"/>
          <w:szCs w:val="28"/>
          <w:u w:val="single"/>
        </w:rPr>
        <w:t xml:space="preserve"> </w:t>
      </w:r>
      <w:r w:rsidRPr="009058A2">
        <w:rPr>
          <w:rFonts w:ascii="Times New Roman" w:hAnsi="Times New Roman" w:cs="Times New Roman"/>
          <w:sz w:val="28"/>
          <w:szCs w:val="28"/>
        </w:rPr>
        <w:t>- расчеты с другими кредиторами.</w:t>
      </w:r>
    </w:p>
    <w:p w:rsidR="00345244" w:rsidRPr="009058A2" w:rsidRDefault="00345244" w:rsidP="00345244">
      <w:pPr>
        <w:pStyle w:val="33"/>
        <w:tabs>
          <w:tab w:val="clear" w:pos="1080"/>
          <w:tab w:val="num" w:pos="567"/>
        </w:tabs>
        <w:ind w:left="0" w:firstLine="851"/>
        <w:rPr>
          <w:szCs w:val="28"/>
        </w:rPr>
      </w:pPr>
      <w:r w:rsidRPr="009058A2">
        <w:rPr>
          <w:szCs w:val="28"/>
        </w:rPr>
        <w:t>Рассмотрев отчет управляющего по итогам ликвидационного производства,  и признав его обоснованным, суд выносит определение о завершении ликвидационного производства. С момента внесения такой записи полномочия временного управляющего прекращаются, ликвидационное производство считается завершенным, а предприятие-должник – ликвидированным и свободным от долгов.</w:t>
      </w:r>
    </w:p>
    <w:p w:rsidR="00345244" w:rsidRDefault="00345244" w:rsidP="00345244">
      <w:pPr>
        <w:pStyle w:val="33"/>
        <w:ind w:firstLine="0"/>
        <w:rPr>
          <w:szCs w:val="28"/>
        </w:rPr>
      </w:pPr>
    </w:p>
    <w:p w:rsidR="00345244" w:rsidRPr="009058A2" w:rsidRDefault="00345244" w:rsidP="00345244">
      <w:pPr>
        <w:pStyle w:val="33"/>
        <w:ind w:firstLine="0"/>
        <w:rPr>
          <w:szCs w:val="28"/>
        </w:rPr>
      </w:pPr>
    </w:p>
    <w:p w:rsidR="00345244" w:rsidRPr="009058A2" w:rsidRDefault="00345244" w:rsidP="00345244">
      <w:pPr>
        <w:pStyle w:val="af2"/>
        <w:jc w:val="both"/>
        <w:rPr>
          <w:b/>
          <w:bCs/>
          <w:sz w:val="28"/>
          <w:szCs w:val="28"/>
        </w:rPr>
      </w:pPr>
      <w:r w:rsidRPr="009058A2">
        <w:rPr>
          <w:b/>
          <w:bCs/>
          <w:sz w:val="28"/>
          <w:szCs w:val="28"/>
        </w:rPr>
        <w:t>Вопросы для повторения:</w:t>
      </w:r>
    </w:p>
    <w:p w:rsidR="00345244" w:rsidRPr="009058A2" w:rsidRDefault="00345244" w:rsidP="00A77D1F">
      <w:pPr>
        <w:pStyle w:val="33"/>
        <w:ind w:left="0" w:firstLine="0"/>
        <w:rPr>
          <w:b/>
          <w:szCs w:val="28"/>
        </w:rPr>
      </w:pPr>
    </w:p>
    <w:p w:rsidR="00345244" w:rsidRPr="009058A2" w:rsidRDefault="00345244" w:rsidP="00345244">
      <w:pPr>
        <w:pStyle w:val="33"/>
        <w:tabs>
          <w:tab w:val="clear" w:pos="0"/>
          <w:tab w:val="clear" w:pos="1080"/>
          <w:tab w:val="left" w:pos="284"/>
          <w:tab w:val="left" w:pos="426"/>
          <w:tab w:val="left" w:pos="851"/>
        </w:tabs>
        <w:ind w:left="0" w:firstLine="851"/>
        <w:rPr>
          <w:szCs w:val="28"/>
        </w:rPr>
      </w:pPr>
      <w:r w:rsidRPr="009058A2">
        <w:rPr>
          <w:szCs w:val="28"/>
        </w:rPr>
        <w:t>1.Как различаются категории: «неплатежеспособность»,</w:t>
      </w:r>
      <w:r>
        <w:rPr>
          <w:szCs w:val="28"/>
        </w:rPr>
        <w:t xml:space="preserve"> </w:t>
      </w:r>
      <w:r w:rsidRPr="009058A2">
        <w:rPr>
          <w:szCs w:val="28"/>
        </w:rPr>
        <w:t>«экономическая несостоятельность», «банкротство»</w:t>
      </w:r>
    </w:p>
    <w:p w:rsidR="00345244" w:rsidRPr="009058A2" w:rsidRDefault="00345244" w:rsidP="00345244">
      <w:pPr>
        <w:pStyle w:val="33"/>
        <w:tabs>
          <w:tab w:val="left" w:pos="284"/>
          <w:tab w:val="left" w:pos="426"/>
          <w:tab w:val="left" w:pos="851"/>
        </w:tabs>
        <w:ind w:left="0" w:firstLine="851"/>
        <w:rPr>
          <w:szCs w:val="28"/>
        </w:rPr>
      </w:pPr>
      <w:r w:rsidRPr="009058A2">
        <w:rPr>
          <w:szCs w:val="28"/>
        </w:rPr>
        <w:t>2.В чем состоит экономическая сущность банкротства, его виды</w:t>
      </w:r>
    </w:p>
    <w:p w:rsidR="00345244" w:rsidRPr="009058A2" w:rsidRDefault="00345244" w:rsidP="00345244">
      <w:pPr>
        <w:pStyle w:val="33"/>
        <w:tabs>
          <w:tab w:val="left" w:pos="284"/>
          <w:tab w:val="left" w:pos="426"/>
          <w:tab w:val="left" w:pos="851"/>
        </w:tabs>
        <w:ind w:left="0" w:firstLine="851"/>
        <w:rPr>
          <w:szCs w:val="28"/>
        </w:rPr>
      </w:pPr>
      <w:r w:rsidRPr="009058A2">
        <w:rPr>
          <w:szCs w:val="28"/>
        </w:rPr>
        <w:t>3.Сформулируйте внутренние и внешние причины банкротства</w:t>
      </w:r>
    </w:p>
    <w:p w:rsidR="00345244" w:rsidRPr="009058A2" w:rsidRDefault="00345244" w:rsidP="00345244">
      <w:pPr>
        <w:pStyle w:val="33"/>
        <w:tabs>
          <w:tab w:val="left" w:pos="284"/>
          <w:tab w:val="left" w:pos="426"/>
          <w:tab w:val="left" w:pos="851"/>
        </w:tabs>
        <w:ind w:left="0" w:firstLine="851"/>
        <w:rPr>
          <w:szCs w:val="28"/>
        </w:rPr>
      </w:pPr>
      <w:r w:rsidRPr="009058A2">
        <w:rPr>
          <w:szCs w:val="28"/>
        </w:rPr>
        <w:t>4.Каковы финансовые последствия банкротства</w:t>
      </w:r>
    </w:p>
    <w:p w:rsidR="00345244" w:rsidRPr="009058A2" w:rsidRDefault="00345244" w:rsidP="00345244">
      <w:pPr>
        <w:pStyle w:val="33"/>
        <w:tabs>
          <w:tab w:val="left" w:pos="284"/>
          <w:tab w:val="left" w:pos="426"/>
          <w:tab w:val="left" w:pos="851"/>
        </w:tabs>
        <w:ind w:left="0" w:firstLine="851"/>
        <w:rPr>
          <w:szCs w:val="28"/>
        </w:rPr>
      </w:pPr>
      <w:r w:rsidRPr="009058A2">
        <w:rPr>
          <w:szCs w:val="28"/>
        </w:rPr>
        <w:t>5.Что такое диагностика  банкротства, какие цели она преследует</w:t>
      </w:r>
    </w:p>
    <w:p w:rsidR="00345244" w:rsidRPr="009058A2" w:rsidRDefault="00345244" w:rsidP="00345244">
      <w:pPr>
        <w:pStyle w:val="33"/>
        <w:tabs>
          <w:tab w:val="left" w:pos="284"/>
          <w:tab w:val="left" w:pos="426"/>
          <w:tab w:val="left" w:pos="851"/>
        </w:tabs>
        <w:ind w:left="0" w:firstLine="851"/>
        <w:rPr>
          <w:szCs w:val="28"/>
        </w:rPr>
      </w:pPr>
      <w:r w:rsidRPr="009058A2">
        <w:rPr>
          <w:szCs w:val="28"/>
        </w:rPr>
        <w:t>6.Назовите основные методы диагностики банкротства</w:t>
      </w:r>
    </w:p>
    <w:p w:rsidR="00345244" w:rsidRPr="00DB3900" w:rsidRDefault="00345244" w:rsidP="00DB3900">
      <w:pPr>
        <w:pStyle w:val="33"/>
        <w:tabs>
          <w:tab w:val="left" w:pos="284"/>
          <w:tab w:val="left" w:pos="426"/>
          <w:tab w:val="left" w:pos="851"/>
          <w:tab w:val="left" w:pos="993"/>
        </w:tabs>
        <w:ind w:left="0" w:firstLine="851"/>
        <w:rPr>
          <w:szCs w:val="28"/>
        </w:rPr>
      </w:pPr>
      <w:r w:rsidRPr="00DB3900">
        <w:rPr>
          <w:szCs w:val="28"/>
        </w:rPr>
        <w:t>7.Что такое досудебное оздоровление предприятия, каковы его цели и механизмы</w:t>
      </w:r>
    </w:p>
    <w:p w:rsidR="00345244" w:rsidRPr="00DB3900" w:rsidRDefault="00345244" w:rsidP="00DB3900">
      <w:pPr>
        <w:ind w:firstLine="851"/>
        <w:rPr>
          <w:rFonts w:ascii="Times New Roman" w:hAnsi="Times New Roman" w:cs="Times New Roman"/>
          <w:sz w:val="28"/>
          <w:szCs w:val="28"/>
        </w:rPr>
      </w:pPr>
      <w:r w:rsidRPr="00DB3900">
        <w:rPr>
          <w:rFonts w:ascii="Times New Roman" w:hAnsi="Times New Roman" w:cs="Times New Roman"/>
          <w:sz w:val="28"/>
          <w:szCs w:val="28"/>
        </w:rPr>
        <w:t>8.Что входит в понятие судебные процедуры банкротства</w:t>
      </w:r>
    </w:p>
    <w:p w:rsidR="00345244" w:rsidRPr="00DB3900" w:rsidRDefault="00DB3900" w:rsidP="00DB3900">
      <w:pPr>
        <w:rPr>
          <w:rFonts w:ascii="Times New Roman" w:hAnsi="Times New Roman" w:cs="Times New Roman"/>
          <w:b/>
          <w:sz w:val="28"/>
          <w:szCs w:val="28"/>
        </w:rPr>
      </w:pPr>
      <w:r w:rsidRPr="00DB3900">
        <w:rPr>
          <w:rFonts w:ascii="Times New Roman" w:hAnsi="Times New Roman" w:cs="Times New Roman"/>
          <w:b/>
          <w:sz w:val="28"/>
          <w:szCs w:val="28"/>
        </w:rPr>
        <w:lastRenderedPageBreak/>
        <w:t>Тема 6.Управление финансами внешнеэкономической деятельности организации</w:t>
      </w:r>
    </w:p>
    <w:p w:rsidR="00DB3900" w:rsidRPr="009058A2" w:rsidRDefault="00DB3900" w:rsidP="00DB3900">
      <w:pPr>
        <w:spacing w:after="0" w:line="240" w:lineRule="auto"/>
        <w:ind w:right="-183" w:firstLine="900"/>
        <w:jc w:val="both"/>
        <w:rPr>
          <w:rFonts w:ascii="Times New Roman" w:hAnsi="Times New Roman" w:cs="Times New Roman"/>
          <w:sz w:val="28"/>
          <w:szCs w:val="28"/>
        </w:rPr>
      </w:pPr>
    </w:p>
    <w:p w:rsidR="00DB3900" w:rsidRPr="009058A2" w:rsidRDefault="00DB3900" w:rsidP="00DB3900">
      <w:pPr>
        <w:spacing w:after="0" w:line="240" w:lineRule="auto"/>
        <w:ind w:right="-183" w:firstLine="900"/>
        <w:jc w:val="both"/>
        <w:rPr>
          <w:rFonts w:ascii="Times New Roman" w:hAnsi="Times New Roman" w:cs="Times New Roman"/>
          <w:sz w:val="28"/>
          <w:szCs w:val="28"/>
        </w:rPr>
      </w:pPr>
    </w:p>
    <w:p w:rsidR="00DB3900" w:rsidRPr="009058A2" w:rsidRDefault="00DB3900" w:rsidP="00DB3900">
      <w:pPr>
        <w:spacing w:after="0" w:line="240" w:lineRule="auto"/>
        <w:ind w:right="-183" w:firstLine="900"/>
        <w:jc w:val="both"/>
        <w:rPr>
          <w:rFonts w:ascii="Times New Roman" w:hAnsi="Times New Roman" w:cs="Times New Roman"/>
          <w:sz w:val="28"/>
          <w:szCs w:val="28"/>
        </w:rPr>
      </w:pPr>
      <w:r>
        <w:rPr>
          <w:rFonts w:ascii="Times New Roman" w:hAnsi="Times New Roman" w:cs="Times New Roman"/>
          <w:sz w:val="28"/>
          <w:szCs w:val="28"/>
        </w:rPr>
        <w:t>6</w:t>
      </w:r>
      <w:r w:rsidRPr="009058A2">
        <w:rPr>
          <w:rFonts w:ascii="Times New Roman" w:hAnsi="Times New Roman" w:cs="Times New Roman"/>
          <w:sz w:val="28"/>
          <w:szCs w:val="28"/>
        </w:rPr>
        <w:t>.1 Международные финансовые отношения и их субъекты</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5"/>
          <w:sz w:val="28"/>
          <w:szCs w:val="28"/>
        </w:rPr>
      </w:pPr>
      <w:r>
        <w:rPr>
          <w:rFonts w:ascii="Times New Roman" w:hAnsi="Times New Roman" w:cs="Times New Roman"/>
          <w:sz w:val="28"/>
          <w:szCs w:val="28"/>
        </w:rPr>
        <w:t>6</w:t>
      </w:r>
      <w:r w:rsidRPr="009058A2">
        <w:rPr>
          <w:rFonts w:ascii="Times New Roman" w:hAnsi="Times New Roman" w:cs="Times New Roman"/>
          <w:sz w:val="28"/>
          <w:szCs w:val="28"/>
        </w:rPr>
        <w:t>.2 Мировые финансы и их структура</w:t>
      </w:r>
    </w:p>
    <w:p w:rsidR="00DB3900" w:rsidRPr="009058A2" w:rsidRDefault="00DB3900" w:rsidP="00DB3900">
      <w:pPr>
        <w:shd w:val="clear" w:color="auto" w:fill="FFFFFF"/>
        <w:tabs>
          <w:tab w:val="left" w:leader="underscore" w:pos="2858"/>
        </w:tabs>
        <w:spacing w:after="0" w:line="240" w:lineRule="auto"/>
        <w:ind w:right="-183" w:firstLine="900"/>
        <w:jc w:val="both"/>
        <w:rPr>
          <w:rFonts w:ascii="Times New Roman" w:hAnsi="Times New Roman" w:cs="Times New Roman"/>
          <w:bCs/>
          <w:spacing w:val="3"/>
          <w:sz w:val="28"/>
          <w:szCs w:val="28"/>
        </w:rPr>
      </w:pPr>
      <w:r>
        <w:rPr>
          <w:rFonts w:ascii="Times New Roman" w:hAnsi="Times New Roman" w:cs="Times New Roman"/>
          <w:bCs/>
          <w:spacing w:val="3"/>
          <w:sz w:val="28"/>
          <w:szCs w:val="28"/>
        </w:rPr>
        <w:t>6</w:t>
      </w:r>
      <w:r w:rsidRPr="009058A2">
        <w:rPr>
          <w:rFonts w:ascii="Times New Roman" w:hAnsi="Times New Roman" w:cs="Times New Roman"/>
          <w:bCs/>
          <w:spacing w:val="3"/>
          <w:sz w:val="28"/>
          <w:szCs w:val="28"/>
        </w:rPr>
        <w:t>.3 Особенности управления международными финансами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6"/>
          <w:sz w:val="28"/>
          <w:szCs w:val="28"/>
        </w:rPr>
      </w:pPr>
      <w:r>
        <w:rPr>
          <w:rFonts w:ascii="Times New Roman" w:hAnsi="Times New Roman" w:cs="Times New Roman"/>
          <w:spacing w:val="-6"/>
          <w:sz w:val="28"/>
          <w:szCs w:val="28"/>
        </w:rPr>
        <w:t>6</w:t>
      </w:r>
      <w:r w:rsidRPr="009058A2">
        <w:rPr>
          <w:rFonts w:ascii="Times New Roman" w:hAnsi="Times New Roman" w:cs="Times New Roman"/>
          <w:spacing w:val="-6"/>
          <w:sz w:val="28"/>
          <w:szCs w:val="28"/>
        </w:rPr>
        <w:t>.4 Риски международных финансов и управление ими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9"/>
          <w:sz w:val="28"/>
          <w:szCs w:val="28"/>
        </w:rPr>
      </w:pPr>
      <w:r>
        <w:rPr>
          <w:rFonts w:ascii="Times New Roman" w:hAnsi="Times New Roman" w:cs="Times New Roman"/>
          <w:spacing w:val="-3"/>
          <w:sz w:val="28"/>
          <w:szCs w:val="28"/>
        </w:rPr>
        <w:t>6</w:t>
      </w:r>
      <w:r w:rsidRPr="009058A2">
        <w:rPr>
          <w:rFonts w:ascii="Times New Roman" w:hAnsi="Times New Roman" w:cs="Times New Roman"/>
          <w:spacing w:val="-3"/>
          <w:sz w:val="28"/>
          <w:szCs w:val="28"/>
        </w:rPr>
        <w:t>.5 Государственное регулирование международных финансов</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6"/>
          <w:sz w:val="28"/>
          <w:szCs w:val="28"/>
        </w:rPr>
      </w:pPr>
    </w:p>
    <w:p w:rsidR="00DB3900" w:rsidRPr="009058A2" w:rsidRDefault="00DB3900" w:rsidP="00DB3900">
      <w:pPr>
        <w:spacing w:after="0" w:line="240" w:lineRule="auto"/>
        <w:ind w:right="-183"/>
        <w:jc w:val="both"/>
        <w:rPr>
          <w:rFonts w:ascii="Times New Roman" w:hAnsi="Times New Roman" w:cs="Times New Roman"/>
          <w:sz w:val="28"/>
          <w:szCs w:val="28"/>
        </w:rPr>
      </w:pPr>
    </w:p>
    <w:p w:rsidR="00DB3900" w:rsidRPr="009058A2" w:rsidRDefault="00DB3900" w:rsidP="00DB3900">
      <w:pPr>
        <w:spacing w:after="0" w:line="240" w:lineRule="auto"/>
        <w:ind w:right="-183" w:firstLine="900"/>
        <w:jc w:val="both"/>
        <w:rPr>
          <w:rFonts w:ascii="Times New Roman" w:hAnsi="Times New Roman" w:cs="Times New Roman"/>
          <w:b/>
          <w:sz w:val="28"/>
          <w:szCs w:val="28"/>
        </w:rPr>
      </w:pPr>
    </w:p>
    <w:p w:rsidR="00DB3900" w:rsidRPr="009058A2" w:rsidRDefault="00DB3900" w:rsidP="00DB3900">
      <w:pPr>
        <w:spacing w:after="0" w:line="240" w:lineRule="auto"/>
        <w:ind w:right="-183"/>
        <w:jc w:val="both"/>
        <w:rPr>
          <w:rFonts w:ascii="Times New Roman" w:hAnsi="Times New Roman" w:cs="Times New Roman"/>
          <w:b/>
          <w:sz w:val="28"/>
          <w:szCs w:val="28"/>
        </w:rPr>
      </w:pPr>
      <w:r>
        <w:rPr>
          <w:rFonts w:ascii="Times New Roman" w:hAnsi="Times New Roman" w:cs="Times New Roman"/>
          <w:b/>
          <w:sz w:val="28"/>
          <w:szCs w:val="28"/>
        </w:rPr>
        <w:t>6</w:t>
      </w:r>
      <w:r w:rsidRPr="009058A2">
        <w:rPr>
          <w:rFonts w:ascii="Times New Roman" w:hAnsi="Times New Roman" w:cs="Times New Roman"/>
          <w:b/>
          <w:sz w:val="28"/>
          <w:szCs w:val="28"/>
        </w:rPr>
        <w:t>.1 Международные финансовые отношения и их субъекты</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bCs/>
          <w:spacing w:val="-8"/>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bCs/>
          <w:spacing w:val="-8"/>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Cs/>
          <w:spacing w:val="-2"/>
          <w:sz w:val="28"/>
          <w:szCs w:val="28"/>
        </w:rPr>
      </w:pPr>
      <w:r w:rsidRPr="009058A2">
        <w:rPr>
          <w:rFonts w:ascii="Times New Roman" w:hAnsi="Times New Roman" w:cs="Times New Roman"/>
          <w:bCs/>
          <w:i/>
          <w:spacing w:val="-8"/>
          <w:sz w:val="28"/>
          <w:szCs w:val="28"/>
        </w:rPr>
        <w:t xml:space="preserve">Причины возникновения </w:t>
      </w:r>
      <w:r w:rsidRPr="009058A2">
        <w:rPr>
          <w:rFonts w:ascii="Times New Roman" w:hAnsi="Times New Roman" w:cs="Times New Roman"/>
          <w:i/>
          <w:sz w:val="28"/>
          <w:szCs w:val="28"/>
        </w:rPr>
        <w:t>международных финансовых отношений.</w:t>
      </w:r>
      <w:r w:rsidRPr="009058A2">
        <w:rPr>
          <w:rFonts w:ascii="Times New Roman" w:hAnsi="Times New Roman" w:cs="Times New Roman"/>
          <w:b/>
          <w:sz w:val="28"/>
          <w:szCs w:val="28"/>
        </w:rPr>
        <w:t xml:space="preserve"> </w:t>
      </w:r>
      <w:r w:rsidRPr="009058A2">
        <w:rPr>
          <w:rFonts w:ascii="Times New Roman" w:hAnsi="Times New Roman" w:cs="Times New Roman"/>
          <w:bCs/>
          <w:spacing w:val="-8"/>
          <w:sz w:val="28"/>
          <w:szCs w:val="28"/>
        </w:rPr>
        <w:t>Функционирование современных субъектов хозяйствования</w:t>
      </w:r>
      <w:r w:rsidRPr="009058A2">
        <w:rPr>
          <w:rFonts w:ascii="Times New Roman" w:hAnsi="Times New Roman" w:cs="Times New Roman"/>
          <w:sz w:val="28"/>
          <w:szCs w:val="28"/>
        </w:rPr>
        <w:t xml:space="preserve"> невозможно представить без </w:t>
      </w:r>
      <w:r w:rsidRPr="009058A2">
        <w:rPr>
          <w:rFonts w:ascii="Times New Roman" w:hAnsi="Times New Roman" w:cs="Times New Roman"/>
          <w:spacing w:val="-2"/>
          <w:sz w:val="28"/>
          <w:szCs w:val="28"/>
        </w:rPr>
        <w:t xml:space="preserve">такой сферы деятельности как </w:t>
      </w:r>
      <w:r w:rsidRPr="009058A2">
        <w:rPr>
          <w:rFonts w:ascii="Times New Roman" w:hAnsi="Times New Roman" w:cs="Times New Roman"/>
          <w:bCs/>
          <w:spacing w:val="-2"/>
          <w:sz w:val="28"/>
          <w:szCs w:val="28"/>
        </w:rPr>
        <w:t>внешнеэкономическая.  Неизбежность вывода бизнеса за национальные границы обуславливается следующими объективными причинами: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iCs/>
          <w:spacing w:val="-2"/>
          <w:sz w:val="28"/>
          <w:szCs w:val="28"/>
        </w:rPr>
      </w:pPr>
      <w:r w:rsidRPr="009058A2">
        <w:rPr>
          <w:rFonts w:ascii="Times New Roman" w:hAnsi="Times New Roman" w:cs="Times New Roman"/>
          <w:bCs/>
          <w:spacing w:val="-2"/>
          <w:sz w:val="28"/>
          <w:szCs w:val="28"/>
        </w:rPr>
        <w:t xml:space="preserve">-необходимостью </w:t>
      </w:r>
      <w:r w:rsidRPr="009058A2">
        <w:rPr>
          <w:rFonts w:ascii="Times New Roman" w:hAnsi="Times New Roman" w:cs="Times New Roman"/>
          <w:iCs/>
          <w:spacing w:val="-2"/>
          <w:sz w:val="28"/>
          <w:szCs w:val="28"/>
        </w:rPr>
        <w:t>освоения внешних рынков сбыта продукции, как единственно возможного способа развития отечественных предприятий, организаций при насыщении местного рынка;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iCs/>
          <w:spacing w:val="1"/>
          <w:sz w:val="28"/>
          <w:szCs w:val="28"/>
        </w:rPr>
      </w:pPr>
      <w:r w:rsidRPr="009058A2">
        <w:rPr>
          <w:rFonts w:ascii="Times New Roman" w:hAnsi="Times New Roman" w:cs="Times New Roman"/>
          <w:iCs/>
          <w:spacing w:val="-2"/>
          <w:sz w:val="28"/>
          <w:szCs w:val="28"/>
        </w:rPr>
        <w:t xml:space="preserve">-необходимостью </w:t>
      </w:r>
      <w:r w:rsidRPr="009058A2">
        <w:rPr>
          <w:rFonts w:ascii="Times New Roman" w:hAnsi="Times New Roman" w:cs="Times New Roman"/>
          <w:spacing w:val="1"/>
          <w:sz w:val="28"/>
          <w:szCs w:val="28"/>
        </w:rPr>
        <w:t xml:space="preserve">поиска </w:t>
      </w:r>
      <w:r w:rsidRPr="009058A2">
        <w:rPr>
          <w:rFonts w:ascii="Times New Roman" w:hAnsi="Times New Roman" w:cs="Times New Roman"/>
          <w:iCs/>
          <w:spacing w:val="1"/>
          <w:sz w:val="28"/>
          <w:szCs w:val="28"/>
        </w:rPr>
        <w:t xml:space="preserve">источников сырья, что </w:t>
      </w:r>
      <w:r w:rsidRPr="009058A2">
        <w:rPr>
          <w:rFonts w:ascii="Times New Roman" w:hAnsi="Times New Roman" w:cs="Times New Roman"/>
          <w:iCs/>
          <w:spacing w:val="-2"/>
          <w:sz w:val="28"/>
          <w:szCs w:val="28"/>
        </w:rPr>
        <w:t>чрезвычайно важно при существующем дефиците</w:t>
      </w:r>
      <w:r w:rsidRPr="009058A2">
        <w:rPr>
          <w:rFonts w:ascii="Times New Roman" w:hAnsi="Times New Roman" w:cs="Times New Roman"/>
          <w:iCs/>
          <w:spacing w:val="1"/>
          <w:sz w:val="28"/>
          <w:szCs w:val="28"/>
        </w:rPr>
        <w:t xml:space="preserve"> нефти, газа, других сырьевых ресурсов;</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iCs/>
          <w:spacing w:val="1"/>
          <w:sz w:val="28"/>
          <w:szCs w:val="28"/>
        </w:rPr>
      </w:pPr>
      <w:r w:rsidRPr="009058A2">
        <w:rPr>
          <w:rFonts w:ascii="Times New Roman" w:hAnsi="Times New Roman" w:cs="Times New Roman"/>
          <w:iCs/>
          <w:spacing w:val="1"/>
          <w:sz w:val="28"/>
          <w:szCs w:val="28"/>
        </w:rPr>
        <w:t xml:space="preserve">-стремлением к инновационным технологиям, </w:t>
      </w:r>
      <w:r w:rsidRPr="009058A2">
        <w:rPr>
          <w:rFonts w:ascii="Times New Roman" w:hAnsi="Times New Roman" w:cs="Times New Roman"/>
          <w:spacing w:val="-3"/>
          <w:sz w:val="28"/>
          <w:szCs w:val="28"/>
        </w:rPr>
        <w:t>передовым на</w:t>
      </w:r>
      <w:r w:rsidRPr="009058A2">
        <w:rPr>
          <w:rFonts w:ascii="Times New Roman" w:hAnsi="Times New Roman" w:cs="Times New Roman"/>
          <w:spacing w:val="-3"/>
          <w:sz w:val="28"/>
          <w:szCs w:val="28"/>
        </w:rPr>
        <w:softHyphen/>
      </w:r>
      <w:r w:rsidRPr="009058A2">
        <w:rPr>
          <w:rFonts w:ascii="Times New Roman" w:hAnsi="Times New Roman" w:cs="Times New Roman"/>
          <w:spacing w:val="-2"/>
          <w:sz w:val="28"/>
          <w:szCs w:val="28"/>
        </w:rPr>
        <w:t xml:space="preserve">учным и инженерным идеям, которыми обладают только отдельные </w:t>
      </w:r>
      <w:r w:rsidRPr="009058A2">
        <w:rPr>
          <w:rFonts w:ascii="Times New Roman" w:hAnsi="Times New Roman" w:cs="Times New Roman"/>
          <w:iCs/>
          <w:spacing w:val="1"/>
          <w:sz w:val="28"/>
          <w:szCs w:val="28"/>
        </w:rPr>
        <w:t xml:space="preserve"> высокоразвитые экономики;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5"/>
          <w:sz w:val="28"/>
          <w:szCs w:val="28"/>
        </w:rPr>
      </w:pPr>
      <w:r w:rsidRPr="009058A2">
        <w:rPr>
          <w:rFonts w:ascii="Times New Roman" w:hAnsi="Times New Roman" w:cs="Times New Roman"/>
          <w:iCs/>
          <w:spacing w:val="1"/>
          <w:sz w:val="28"/>
          <w:szCs w:val="28"/>
        </w:rPr>
        <w:t xml:space="preserve">-стремлением к </w:t>
      </w:r>
      <w:r w:rsidRPr="009058A2">
        <w:rPr>
          <w:rFonts w:ascii="Times New Roman" w:hAnsi="Times New Roman" w:cs="Times New Roman"/>
          <w:iCs/>
          <w:spacing w:val="-2"/>
          <w:sz w:val="28"/>
          <w:szCs w:val="28"/>
        </w:rPr>
        <w:t>повышению эффективности производства, поскольку</w:t>
      </w:r>
      <w:r w:rsidRPr="009058A2">
        <w:rPr>
          <w:rFonts w:ascii="Times New Roman" w:hAnsi="Times New Roman" w:cs="Times New Roman"/>
          <w:iCs/>
          <w:spacing w:val="-2"/>
          <w:sz w:val="28"/>
          <w:szCs w:val="28"/>
        </w:rPr>
        <w:br/>
      </w:r>
      <w:r w:rsidRPr="009058A2">
        <w:rPr>
          <w:rFonts w:ascii="Times New Roman" w:hAnsi="Times New Roman" w:cs="Times New Roman"/>
          <w:spacing w:val="-6"/>
          <w:sz w:val="28"/>
          <w:szCs w:val="28"/>
        </w:rPr>
        <w:t xml:space="preserve">существуют страны, которые могут предложить более дешевую </w:t>
      </w:r>
      <w:r w:rsidRPr="009058A2">
        <w:rPr>
          <w:rFonts w:ascii="Times New Roman" w:hAnsi="Times New Roman" w:cs="Times New Roman"/>
          <w:spacing w:val="-5"/>
          <w:sz w:val="28"/>
          <w:szCs w:val="28"/>
        </w:rPr>
        <w:t>рабочую силу, налаженную материально-техническую базу для развития определенного производства;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4"/>
          <w:sz w:val="28"/>
          <w:szCs w:val="28"/>
        </w:rPr>
      </w:pPr>
      <w:r w:rsidRPr="009058A2">
        <w:rPr>
          <w:rFonts w:ascii="Times New Roman" w:hAnsi="Times New Roman" w:cs="Times New Roman"/>
          <w:spacing w:val="-4"/>
          <w:sz w:val="28"/>
          <w:szCs w:val="28"/>
        </w:rPr>
        <w:t xml:space="preserve">-необходимостью </w:t>
      </w:r>
      <w:r w:rsidRPr="009058A2">
        <w:rPr>
          <w:rFonts w:ascii="Times New Roman" w:hAnsi="Times New Roman" w:cs="Times New Roman"/>
          <w:spacing w:val="-8"/>
          <w:sz w:val="28"/>
          <w:szCs w:val="28"/>
        </w:rPr>
        <w:t xml:space="preserve">географической диверсификации производства, что позволяет фирмам </w:t>
      </w:r>
      <w:r w:rsidRPr="009058A2">
        <w:rPr>
          <w:rFonts w:ascii="Times New Roman" w:hAnsi="Times New Roman" w:cs="Times New Roman"/>
          <w:spacing w:val="-1"/>
          <w:sz w:val="28"/>
          <w:szCs w:val="28"/>
        </w:rPr>
        <w:t>подстраховываться от влия</w:t>
      </w:r>
      <w:r w:rsidRPr="009058A2">
        <w:rPr>
          <w:rFonts w:ascii="Times New Roman" w:hAnsi="Times New Roman" w:cs="Times New Roman"/>
          <w:spacing w:val="-1"/>
          <w:sz w:val="28"/>
          <w:szCs w:val="28"/>
        </w:rPr>
        <w:softHyphen/>
        <w:t xml:space="preserve">ния неблагоприятных экономических тенденций в какой-либо </w:t>
      </w:r>
      <w:r w:rsidRPr="009058A2">
        <w:rPr>
          <w:rFonts w:ascii="Times New Roman" w:hAnsi="Times New Roman" w:cs="Times New Roman"/>
          <w:spacing w:val="-5"/>
          <w:sz w:val="28"/>
          <w:szCs w:val="28"/>
        </w:rPr>
        <w:t>одной стран путем создания</w:t>
      </w:r>
      <w:r w:rsidRPr="009058A2">
        <w:rPr>
          <w:rFonts w:ascii="Times New Roman" w:hAnsi="Times New Roman" w:cs="Times New Roman"/>
          <w:spacing w:val="-4"/>
          <w:sz w:val="28"/>
          <w:szCs w:val="28"/>
        </w:rPr>
        <w:t xml:space="preserve"> дочерних предприятий в других странах.</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5"/>
          <w:sz w:val="28"/>
          <w:szCs w:val="28"/>
        </w:rPr>
        <w:t xml:space="preserve">-усилением глобализации </w:t>
      </w:r>
      <w:r w:rsidRPr="009058A2">
        <w:rPr>
          <w:rFonts w:ascii="Times New Roman" w:hAnsi="Times New Roman" w:cs="Times New Roman"/>
          <w:sz w:val="28"/>
          <w:szCs w:val="28"/>
        </w:rPr>
        <w:t xml:space="preserve">производственных процессов, когда внутренний, национальный рынок предприятия-резидента теряет </w:t>
      </w:r>
      <w:r w:rsidRPr="009058A2">
        <w:rPr>
          <w:rFonts w:ascii="Times New Roman" w:hAnsi="Times New Roman" w:cs="Times New Roman"/>
          <w:spacing w:val="-3"/>
          <w:sz w:val="28"/>
          <w:szCs w:val="28"/>
        </w:rPr>
        <w:t xml:space="preserve"> для него свое первостепенное значение и фирма больше не ори</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 xml:space="preserve">ентируется на собственную страну и занимается удовлетворением </w:t>
      </w:r>
      <w:r w:rsidRPr="009058A2">
        <w:rPr>
          <w:rFonts w:ascii="Times New Roman" w:hAnsi="Times New Roman" w:cs="Times New Roman"/>
          <w:spacing w:val="-1"/>
          <w:sz w:val="28"/>
          <w:szCs w:val="28"/>
        </w:rPr>
        <w:t>таких потребностей и на таком уровне, которые были бы характерны для всего мира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pacing w:val="-1"/>
          <w:sz w:val="28"/>
          <w:szCs w:val="28"/>
        </w:rPr>
        <w:t>Формы международных экономических отношений</w:t>
      </w:r>
      <w:r w:rsidRPr="009058A2">
        <w:rPr>
          <w:rFonts w:ascii="Times New Roman" w:hAnsi="Times New Roman" w:cs="Times New Roman"/>
          <w:spacing w:val="-1"/>
          <w:sz w:val="28"/>
          <w:szCs w:val="28"/>
        </w:rPr>
        <w:t>. В настоящее время международные экономические отно</w:t>
      </w:r>
      <w:r w:rsidRPr="009058A2">
        <w:rPr>
          <w:rFonts w:ascii="Times New Roman" w:hAnsi="Times New Roman" w:cs="Times New Roman"/>
          <w:spacing w:val="-1"/>
          <w:sz w:val="28"/>
          <w:szCs w:val="28"/>
        </w:rPr>
        <w:softHyphen/>
      </w:r>
      <w:r w:rsidRPr="009058A2">
        <w:rPr>
          <w:rFonts w:ascii="Times New Roman" w:hAnsi="Times New Roman" w:cs="Times New Roman"/>
          <w:sz w:val="28"/>
          <w:szCs w:val="28"/>
        </w:rPr>
        <w:t xml:space="preserve">шения между субъектами мирового хозяйства утвердились и </w:t>
      </w:r>
      <w:r w:rsidRPr="009058A2">
        <w:rPr>
          <w:rFonts w:ascii="Times New Roman" w:hAnsi="Times New Roman" w:cs="Times New Roman"/>
          <w:spacing w:val="-1"/>
          <w:sz w:val="28"/>
          <w:szCs w:val="28"/>
        </w:rPr>
        <w:t>реализуются в следующих формах:</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lastRenderedPageBreak/>
        <w:t>-</w:t>
      </w:r>
      <w:r w:rsidRPr="009058A2">
        <w:rPr>
          <w:rFonts w:ascii="Times New Roman" w:hAnsi="Times New Roman" w:cs="Times New Roman"/>
          <w:spacing w:val="1"/>
          <w:sz w:val="28"/>
          <w:szCs w:val="28"/>
        </w:rPr>
        <w:t>международная торговля товарами и услугами;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w:t>
      </w:r>
      <w:r w:rsidRPr="009058A2">
        <w:rPr>
          <w:rFonts w:ascii="Times New Roman" w:hAnsi="Times New Roman" w:cs="Times New Roman"/>
          <w:spacing w:val="1"/>
          <w:sz w:val="28"/>
          <w:szCs w:val="28"/>
        </w:rPr>
        <w:t>инвестирование капитала (вывоз и ввоз капитала);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w:t>
      </w:r>
      <w:r w:rsidRPr="009058A2">
        <w:rPr>
          <w:rFonts w:ascii="Times New Roman" w:hAnsi="Times New Roman" w:cs="Times New Roman"/>
          <w:spacing w:val="1"/>
          <w:sz w:val="28"/>
          <w:szCs w:val="28"/>
        </w:rPr>
        <w:t>кредитно-финансовые отношения;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3"/>
          <w:sz w:val="28"/>
          <w:szCs w:val="28"/>
        </w:rPr>
      </w:pPr>
      <w:r w:rsidRPr="009058A2">
        <w:rPr>
          <w:rFonts w:ascii="Times New Roman" w:hAnsi="Times New Roman" w:cs="Times New Roman"/>
          <w:sz w:val="28"/>
          <w:szCs w:val="28"/>
        </w:rPr>
        <w:t>-</w:t>
      </w:r>
      <w:r w:rsidRPr="009058A2">
        <w:rPr>
          <w:rFonts w:ascii="Times New Roman" w:hAnsi="Times New Roman" w:cs="Times New Roman"/>
          <w:spacing w:val="-3"/>
          <w:sz w:val="28"/>
          <w:szCs w:val="28"/>
        </w:rPr>
        <w:t>платежно - финансовые отношения.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2"/>
          <w:sz w:val="28"/>
          <w:szCs w:val="28"/>
        </w:rPr>
      </w:pPr>
      <w:r w:rsidRPr="009058A2">
        <w:rPr>
          <w:rFonts w:ascii="Times New Roman" w:hAnsi="Times New Roman" w:cs="Times New Roman"/>
          <w:spacing w:val="-3"/>
          <w:sz w:val="28"/>
          <w:szCs w:val="28"/>
        </w:rPr>
        <w:t>Международная торговля является наиболее распространенной формой международного бизнеса.</w:t>
      </w:r>
      <w:r w:rsidRPr="009058A2">
        <w:rPr>
          <w:rFonts w:ascii="Times New Roman" w:hAnsi="Times New Roman" w:cs="Times New Roman"/>
          <w:spacing w:val="2"/>
          <w:sz w:val="28"/>
          <w:szCs w:val="28"/>
        </w:rPr>
        <w:t xml:space="preserve"> В международной торговле задействованы три специфических  финансо</w:t>
      </w:r>
      <w:r w:rsidRPr="009058A2">
        <w:rPr>
          <w:rFonts w:ascii="Times New Roman" w:hAnsi="Times New Roman" w:cs="Times New Roman"/>
          <w:spacing w:val="2"/>
          <w:sz w:val="28"/>
          <w:szCs w:val="28"/>
        </w:rPr>
        <w:softHyphen/>
      </w:r>
      <w:r w:rsidRPr="009058A2">
        <w:rPr>
          <w:rFonts w:ascii="Times New Roman" w:hAnsi="Times New Roman" w:cs="Times New Roman"/>
          <w:spacing w:val="-5"/>
          <w:sz w:val="28"/>
          <w:szCs w:val="28"/>
        </w:rPr>
        <w:t xml:space="preserve">вых инструмента: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pacing w:val="-5"/>
          <w:sz w:val="28"/>
          <w:szCs w:val="28"/>
        </w:rPr>
        <w:t>-международный коммерческий переводной</w:t>
      </w:r>
      <w:r w:rsidRPr="009058A2">
        <w:rPr>
          <w:rFonts w:ascii="Times New Roman" w:hAnsi="Times New Roman" w:cs="Times New Roman"/>
          <w:spacing w:val="-5"/>
          <w:sz w:val="28"/>
          <w:szCs w:val="28"/>
        </w:rPr>
        <w:t xml:space="preserve"> </w:t>
      </w:r>
      <w:r w:rsidRPr="009058A2">
        <w:rPr>
          <w:rFonts w:ascii="Times New Roman" w:hAnsi="Times New Roman" w:cs="Times New Roman"/>
          <w:i/>
          <w:iCs/>
          <w:spacing w:val="-5"/>
          <w:sz w:val="28"/>
          <w:szCs w:val="28"/>
        </w:rPr>
        <w:t>вексель (трат</w:t>
      </w:r>
      <w:r w:rsidRPr="009058A2">
        <w:rPr>
          <w:rFonts w:ascii="Times New Roman" w:hAnsi="Times New Roman" w:cs="Times New Roman"/>
          <w:i/>
          <w:iCs/>
          <w:spacing w:val="-5"/>
          <w:sz w:val="28"/>
          <w:szCs w:val="28"/>
        </w:rPr>
        <w:softHyphen/>
      </w:r>
      <w:r w:rsidRPr="009058A2">
        <w:rPr>
          <w:rFonts w:ascii="Times New Roman" w:hAnsi="Times New Roman" w:cs="Times New Roman"/>
          <w:i/>
          <w:iCs/>
          <w:spacing w:val="-3"/>
          <w:sz w:val="28"/>
          <w:szCs w:val="28"/>
        </w:rPr>
        <w:t xml:space="preserve">та) </w:t>
      </w:r>
      <w:r w:rsidRPr="009058A2">
        <w:rPr>
          <w:rFonts w:ascii="Times New Roman" w:hAnsi="Times New Roman" w:cs="Times New Roman"/>
          <w:spacing w:val="-3"/>
          <w:sz w:val="28"/>
          <w:szCs w:val="28"/>
        </w:rPr>
        <w:t>представляет собой письменный приказ экспортера импор</w:t>
      </w:r>
      <w:r w:rsidRPr="009058A2">
        <w:rPr>
          <w:rFonts w:ascii="Times New Roman" w:hAnsi="Times New Roman" w:cs="Times New Roman"/>
          <w:spacing w:val="-5"/>
          <w:sz w:val="28"/>
          <w:szCs w:val="28"/>
        </w:rPr>
        <w:t>теру уплатить тому, кого укажет экспортер, определенную сум</w:t>
      </w:r>
      <w:r w:rsidRPr="009058A2">
        <w:rPr>
          <w:rFonts w:ascii="Times New Roman" w:hAnsi="Times New Roman" w:cs="Times New Roman"/>
          <w:spacing w:val="-5"/>
          <w:sz w:val="28"/>
          <w:szCs w:val="28"/>
        </w:rPr>
        <w:softHyphen/>
      </w:r>
      <w:r w:rsidRPr="009058A2">
        <w:rPr>
          <w:rFonts w:ascii="Times New Roman" w:hAnsi="Times New Roman" w:cs="Times New Roman"/>
          <w:spacing w:val="-3"/>
          <w:sz w:val="28"/>
          <w:szCs w:val="28"/>
        </w:rPr>
        <w:t>му денег либо в момент предъявления тратты, либо через определенное согласованное время после предъявления.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iCs/>
          <w:spacing w:val="-1"/>
          <w:sz w:val="28"/>
          <w:szCs w:val="28"/>
        </w:rPr>
        <w:t xml:space="preserve">-коносамент </w:t>
      </w:r>
      <w:r w:rsidRPr="009058A2">
        <w:rPr>
          <w:rFonts w:ascii="Times New Roman" w:hAnsi="Times New Roman" w:cs="Times New Roman"/>
          <w:spacing w:val="-1"/>
          <w:sz w:val="28"/>
          <w:szCs w:val="28"/>
        </w:rPr>
        <w:t xml:space="preserve">представляет собой товаросопроводительный </w:t>
      </w:r>
      <w:r w:rsidRPr="009058A2">
        <w:rPr>
          <w:rFonts w:ascii="Times New Roman" w:hAnsi="Times New Roman" w:cs="Times New Roman"/>
          <w:spacing w:val="-2"/>
          <w:sz w:val="28"/>
          <w:szCs w:val="28"/>
        </w:rPr>
        <w:t>документ на перевозку товаров от экспортера к импортеру, ко</w:t>
      </w:r>
      <w:r w:rsidRPr="009058A2">
        <w:rPr>
          <w:rFonts w:ascii="Times New Roman" w:hAnsi="Times New Roman" w:cs="Times New Roman"/>
          <w:spacing w:val="-6"/>
          <w:sz w:val="28"/>
          <w:szCs w:val="28"/>
        </w:rPr>
        <w:t xml:space="preserve">торый одновременно служит распиской транспортной компании, </w:t>
      </w:r>
      <w:r w:rsidRPr="009058A2">
        <w:rPr>
          <w:rFonts w:ascii="Times New Roman" w:hAnsi="Times New Roman" w:cs="Times New Roman"/>
          <w:spacing w:val="-1"/>
          <w:sz w:val="28"/>
          <w:szCs w:val="28"/>
        </w:rPr>
        <w:t xml:space="preserve">выполняет роль контракта на перевозку и удостоверяет право </w:t>
      </w:r>
      <w:r w:rsidRPr="009058A2">
        <w:rPr>
          <w:rFonts w:ascii="Times New Roman" w:hAnsi="Times New Roman" w:cs="Times New Roman"/>
          <w:spacing w:val="-11"/>
          <w:sz w:val="28"/>
          <w:szCs w:val="28"/>
        </w:rPr>
        <w:t>собственности на груз.</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iCs/>
          <w:spacing w:val="2"/>
          <w:sz w:val="28"/>
          <w:szCs w:val="28"/>
        </w:rPr>
        <w:t xml:space="preserve">-аккредитив </w:t>
      </w:r>
      <w:r w:rsidRPr="009058A2">
        <w:rPr>
          <w:rFonts w:ascii="Times New Roman" w:hAnsi="Times New Roman" w:cs="Times New Roman"/>
          <w:spacing w:val="2"/>
          <w:sz w:val="28"/>
          <w:szCs w:val="28"/>
        </w:rPr>
        <w:t xml:space="preserve">представляет собой согласие банка от имени </w:t>
      </w:r>
      <w:r w:rsidRPr="009058A2">
        <w:rPr>
          <w:rFonts w:ascii="Times New Roman" w:hAnsi="Times New Roman" w:cs="Times New Roman"/>
          <w:sz w:val="28"/>
          <w:szCs w:val="28"/>
        </w:rPr>
        <w:t>импортера оплатить вексель, выписанный на импортера, что существенно снижает риск неплатежа для экспортера</w:t>
      </w:r>
      <w:r w:rsidRPr="009058A2">
        <w:rPr>
          <w:rFonts w:ascii="Times New Roman" w:hAnsi="Times New Roman" w:cs="Times New Roman"/>
          <w:spacing w:val="-5"/>
          <w:sz w:val="28"/>
          <w:szCs w:val="28"/>
        </w:rPr>
        <w:t>.</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i/>
          <w:spacing w:val="1"/>
          <w:sz w:val="28"/>
          <w:szCs w:val="28"/>
        </w:rPr>
        <w:t xml:space="preserve">Субъекты </w:t>
      </w:r>
      <w:r w:rsidRPr="009058A2">
        <w:rPr>
          <w:rFonts w:ascii="Times New Roman" w:hAnsi="Times New Roman" w:cs="Times New Roman"/>
          <w:i/>
          <w:spacing w:val="-1"/>
          <w:sz w:val="28"/>
          <w:szCs w:val="28"/>
        </w:rPr>
        <w:t>международных экономических отно</w:t>
      </w:r>
      <w:r w:rsidRPr="009058A2">
        <w:rPr>
          <w:rFonts w:ascii="Times New Roman" w:hAnsi="Times New Roman" w:cs="Times New Roman"/>
          <w:i/>
          <w:spacing w:val="-1"/>
          <w:sz w:val="28"/>
          <w:szCs w:val="28"/>
        </w:rPr>
        <w:softHyphen/>
      </w:r>
      <w:r w:rsidRPr="009058A2">
        <w:rPr>
          <w:rFonts w:ascii="Times New Roman" w:hAnsi="Times New Roman" w:cs="Times New Roman"/>
          <w:i/>
          <w:sz w:val="28"/>
          <w:szCs w:val="28"/>
        </w:rPr>
        <w:t>шений.</w:t>
      </w:r>
      <w:r w:rsidRPr="009058A2">
        <w:rPr>
          <w:rFonts w:ascii="Times New Roman" w:hAnsi="Times New Roman" w:cs="Times New Roman"/>
          <w:sz w:val="28"/>
          <w:szCs w:val="28"/>
        </w:rPr>
        <w:t xml:space="preserve"> </w:t>
      </w:r>
      <w:r w:rsidRPr="009058A2">
        <w:rPr>
          <w:rFonts w:ascii="Times New Roman" w:hAnsi="Times New Roman" w:cs="Times New Roman"/>
          <w:spacing w:val="1"/>
          <w:sz w:val="28"/>
          <w:szCs w:val="28"/>
        </w:rPr>
        <w:t xml:space="preserve">Субъектами </w:t>
      </w:r>
      <w:r w:rsidRPr="009058A2">
        <w:rPr>
          <w:rFonts w:ascii="Times New Roman" w:hAnsi="Times New Roman" w:cs="Times New Roman"/>
          <w:spacing w:val="-1"/>
          <w:sz w:val="28"/>
          <w:szCs w:val="28"/>
        </w:rPr>
        <w:t>международных экономических отно</w:t>
      </w:r>
      <w:r w:rsidRPr="009058A2">
        <w:rPr>
          <w:rFonts w:ascii="Times New Roman" w:hAnsi="Times New Roman" w:cs="Times New Roman"/>
          <w:spacing w:val="-1"/>
          <w:sz w:val="28"/>
          <w:szCs w:val="28"/>
        </w:rPr>
        <w:softHyphen/>
      </w:r>
      <w:r w:rsidRPr="009058A2">
        <w:rPr>
          <w:rFonts w:ascii="Times New Roman" w:hAnsi="Times New Roman" w:cs="Times New Roman"/>
          <w:sz w:val="28"/>
          <w:szCs w:val="28"/>
        </w:rPr>
        <w:t xml:space="preserve">шений </w:t>
      </w:r>
      <w:r w:rsidRPr="009058A2">
        <w:rPr>
          <w:rFonts w:ascii="Times New Roman" w:hAnsi="Times New Roman" w:cs="Times New Roman"/>
          <w:spacing w:val="1"/>
          <w:sz w:val="28"/>
          <w:szCs w:val="28"/>
        </w:rPr>
        <w:t>являются:</w:t>
      </w:r>
    </w:p>
    <w:p w:rsidR="00DB3900" w:rsidRPr="009058A2" w:rsidRDefault="00DB3900" w:rsidP="005F427A">
      <w:pPr>
        <w:numPr>
          <w:ilvl w:val="0"/>
          <w:numId w:val="22"/>
        </w:numPr>
        <w:shd w:val="clear" w:color="auto" w:fill="FFFFFF"/>
        <w:tabs>
          <w:tab w:val="clear" w:pos="1620"/>
          <w:tab w:val="left" w:pos="360"/>
        </w:tabs>
        <w:spacing w:after="0" w:line="240" w:lineRule="auto"/>
        <w:ind w:left="0" w:right="-183" w:firstLine="900"/>
        <w:jc w:val="both"/>
        <w:rPr>
          <w:rFonts w:ascii="Times New Roman" w:hAnsi="Times New Roman" w:cs="Times New Roman"/>
          <w:sz w:val="28"/>
          <w:szCs w:val="28"/>
        </w:rPr>
      </w:pPr>
      <w:r w:rsidRPr="009058A2">
        <w:rPr>
          <w:rFonts w:ascii="Times New Roman" w:hAnsi="Times New Roman" w:cs="Times New Roman"/>
          <w:spacing w:val="1"/>
          <w:sz w:val="28"/>
          <w:szCs w:val="28"/>
        </w:rPr>
        <w:t xml:space="preserve">государство, в лице общегосударственного органа управления </w:t>
      </w:r>
      <w:r w:rsidRPr="009058A2">
        <w:rPr>
          <w:rFonts w:ascii="Times New Roman" w:hAnsi="Times New Roman" w:cs="Times New Roman"/>
          <w:bCs/>
          <w:spacing w:val="1"/>
          <w:sz w:val="28"/>
          <w:szCs w:val="28"/>
        </w:rPr>
        <w:t>и</w:t>
      </w:r>
      <w:r w:rsidRPr="009058A2">
        <w:rPr>
          <w:rFonts w:ascii="Times New Roman" w:hAnsi="Times New Roman" w:cs="Times New Roman"/>
          <w:b/>
          <w:bCs/>
          <w:spacing w:val="1"/>
          <w:sz w:val="28"/>
          <w:szCs w:val="28"/>
        </w:rPr>
        <w:t xml:space="preserve"> </w:t>
      </w:r>
      <w:r w:rsidRPr="009058A2">
        <w:rPr>
          <w:rFonts w:ascii="Times New Roman" w:hAnsi="Times New Roman" w:cs="Times New Roman"/>
          <w:spacing w:val="1"/>
          <w:sz w:val="28"/>
          <w:szCs w:val="28"/>
        </w:rPr>
        <w:t>его дип</w:t>
      </w:r>
      <w:r w:rsidRPr="009058A2">
        <w:rPr>
          <w:rFonts w:ascii="Times New Roman" w:hAnsi="Times New Roman" w:cs="Times New Roman"/>
          <w:spacing w:val="3"/>
          <w:sz w:val="28"/>
          <w:szCs w:val="28"/>
        </w:rPr>
        <w:t>ломатических и иных представительств, осуществляющих государствен</w:t>
      </w:r>
      <w:r w:rsidRPr="009058A2">
        <w:rPr>
          <w:rFonts w:ascii="Times New Roman" w:hAnsi="Times New Roman" w:cs="Times New Roman"/>
          <w:bCs/>
          <w:spacing w:val="2"/>
          <w:sz w:val="28"/>
          <w:szCs w:val="28"/>
        </w:rPr>
        <w:t>ные</w:t>
      </w:r>
      <w:r w:rsidRPr="009058A2">
        <w:rPr>
          <w:rFonts w:ascii="Times New Roman" w:hAnsi="Times New Roman" w:cs="Times New Roman"/>
          <w:b/>
          <w:bCs/>
          <w:spacing w:val="2"/>
          <w:sz w:val="28"/>
          <w:szCs w:val="28"/>
        </w:rPr>
        <w:t xml:space="preserve"> </w:t>
      </w:r>
      <w:r w:rsidRPr="009058A2">
        <w:rPr>
          <w:rFonts w:ascii="Times New Roman" w:hAnsi="Times New Roman" w:cs="Times New Roman"/>
          <w:spacing w:val="2"/>
          <w:sz w:val="28"/>
          <w:szCs w:val="28"/>
        </w:rPr>
        <w:t>программы во взаимоотношениях с другими государствами;</w:t>
      </w:r>
    </w:p>
    <w:p w:rsidR="00DB3900" w:rsidRPr="009058A2" w:rsidRDefault="00DB3900" w:rsidP="005F427A">
      <w:pPr>
        <w:numPr>
          <w:ilvl w:val="0"/>
          <w:numId w:val="22"/>
        </w:numPr>
        <w:shd w:val="clear" w:color="auto" w:fill="FFFFFF"/>
        <w:tabs>
          <w:tab w:val="clear" w:pos="1620"/>
          <w:tab w:val="left" w:pos="360"/>
        </w:tabs>
        <w:spacing w:after="0" w:line="240" w:lineRule="auto"/>
        <w:ind w:left="0" w:right="-183" w:firstLine="900"/>
        <w:jc w:val="both"/>
        <w:rPr>
          <w:rFonts w:ascii="Times New Roman" w:hAnsi="Times New Roman" w:cs="Times New Roman"/>
          <w:sz w:val="28"/>
          <w:szCs w:val="28"/>
        </w:rPr>
      </w:pPr>
      <w:r w:rsidRPr="009058A2">
        <w:rPr>
          <w:rFonts w:ascii="Times New Roman" w:hAnsi="Times New Roman" w:cs="Times New Roman"/>
          <w:spacing w:val="-1"/>
          <w:sz w:val="28"/>
          <w:szCs w:val="28"/>
        </w:rPr>
        <w:t xml:space="preserve">государственные предприятия, созданные в соответствии с отечественным законодательством </w:t>
      </w:r>
      <w:r w:rsidRPr="009058A2">
        <w:rPr>
          <w:rFonts w:ascii="Times New Roman" w:hAnsi="Times New Roman" w:cs="Times New Roman"/>
          <w:bCs/>
          <w:spacing w:val="-1"/>
          <w:sz w:val="28"/>
          <w:szCs w:val="28"/>
        </w:rPr>
        <w:t>и</w:t>
      </w:r>
      <w:r w:rsidRPr="009058A2">
        <w:rPr>
          <w:rFonts w:ascii="Times New Roman" w:hAnsi="Times New Roman" w:cs="Times New Roman"/>
          <w:b/>
          <w:bCs/>
          <w:spacing w:val="-1"/>
          <w:sz w:val="28"/>
          <w:szCs w:val="28"/>
        </w:rPr>
        <w:t xml:space="preserve"> </w:t>
      </w:r>
      <w:r w:rsidRPr="009058A2">
        <w:rPr>
          <w:rFonts w:ascii="Times New Roman" w:hAnsi="Times New Roman" w:cs="Times New Roman"/>
          <w:spacing w:val="-1"/>
          <w:sz w:val="28"/>
          <w:szCs w:val="28"/>
        </w:rPr>
        <w:t xml:space="preserve">местонахождением на территории данного государства </w:t>
      </w:r>
      <w:r w:rsidRPr="009058A2">
        <w:rPr>
          <w:rFonts w:ascii="Times New Roman" w:hAnsi="Times New Roman" w:cs="Times New Roman"/>
          <w:spacing w:val="2"/>
          <w:sz w:val="28"/>
          <w:szCs w:val="28"/>
        </w:rPr>
        <w:t>(хозяйствующие субъекты);</w:t>
      </w:r>
    </w:p>
    <w:p w:rsidR="00DB3900" w:rsidRPr="009058A2" w:rsidRDefault="00DB3900" w:rsidP="005F427A">
      <w:pPr>
        <w:numPr>
          <w:ilvl w:val="0"/>
          <w:numId w:val="22"/>
        </w:numPr>
        <w:shd w:val="clear" w:color="auto" w:fill="FFFFFF"/>
        <w:tabs>
          <w:tab w:val="clear" w:pos="1620"/>
          <w:tab w:val="left" w:pos="360"/>
        </w:tabs>
        <w:spacing w:after="0" w:line="240" w:lineRule="auto"/>
        <w:ind w:left="0" w:right="-183" w:firstLine="900"/>
        <w:jc w:val="both"/>
        <w:rPr>
          <w:rFonts w:ascii="Times New Roman" w:hAnsi="Times New Roman" w:cs="Times New Roman"/>
          <w:sz w:val="28"/>
          <w:szCs w:val="28"/>
        </w:rPr>
      </w:pPr>
      <w:r w:rsidRPr="009058A2">
        <w:rPr>
          <w:rFonts w:ascii="Times New Roman" w:hAnsi="Times New Roman" w:cs="Times New Roman"/>
          <w:bCs/>
          <w:spacing w:val="-1"/>
          <w:sz w:val="28"/>
          <w:szCs w:val="28"/>
        </w:rPr>
        <w:t xml:space="preserve">резиденты </w:t>
      </w:r>
      <w:r w:rsidRPr="009058A2">
        <w:rPr>
          <w:rFonts w:ascii="Times New Roman" w:hAnsi="Times New Roman" w:cs="Times New Roman"/>
          <w:spacing w:val="-1"/>
          <w:sz w:val="28"/>
          <w:szCs w:val="28"/>
        </w:rPr>
        <w:t xml:space="preserve">- </w:t>
      </w:r>
      <w:r w:rsidRPr="009058A2">
        <w:rPr>
          <w:rFonts w:ascii="Times New Roman" w:hAnsi="Times New Roman" w:cs="Times New Roman"/>
          <w:bCs/>
          <w:spacing w:val="-1"/>
          <w:sz w:val="28"/>
          <w:szCs w:val="28"/>
        </w:rPr>
        <w:t>хозяйствующие</w:t>
      </w:r>
      <w:r w:rsidRPr="009058A2">
        <w:rPr>
          <w:rFonts w:ascii="Times New Roman" w:hAnsi="Times New Roman" w:cs="Times New Roman"/>
          <w:b/>
          <w:bCs/>
          <w:spacing w:val="-1"/>
          <w:sz w:val="28"/>
          <w:szCs w:val="28"/>
        </w:rPr>
        <w:t xml:space="preserve"> </w:t>
      </w:r>
      <w:r w:rsidRPr="009058A2">
        <w:rPr>
          <w:rFonts w:ascii="Times New Roman" w:hAnsi="Times New Roman" w:cs="Times New Roman"/>
          <w:spacing w:val="-1"/>
          <w:sz w:val="28"/>
          <w:szCs w:val="28"/>
        </w:rPr>
        <w:t>субъекты</w:t>
      </w:r>
      <w:r w:rsidRPr="009058A2">
        <w:rPr>
          <w:rFonts w:ascii="Times New Roman" w:hAnsi="Times New Roman" w:cs="Times New Roman"/>
          <w:sz w:val="28"/>
          <w:szCs w:val="28"/>
        </w:rPr>
        <w:t>;</w:t>
      </w:r>
    </w:p>
    <w:p w:rsidR="00DB3900" w:rsidRPr="009058A2" w:rsidRDefault="00DB3900" w:rsidP="005F427A">
      <w:pPr>
        <w:numPr>
          <w:ilvl w:val="0"/>
          <w:numId w:val="23"/>
        </w:numPr>
        <w:shd w:val="clear" w:color="auto" w:fill="FFFFFF"/>
        <w:spacing w:after="0" w:line="240" w:lineRule="auto"/>
        <w:ind w:left="0" w:right="-183" w:firstLine="900"/>
        <w:jc w:val="both"/>
        <w:rPr>
          <w:rFonts w:ascii="Times New Roman" w:hAnsi="Times New Roman" w:cs="Times New Roman"/>
          <w:spacing w:val="3"/>
          <w:sz w:val="28"/>
          <w:szCs w:val="28"/>
        </w:rPr>
      </w:pPr>
      <w:r w:rsidRPr="009058A2">
        <w:rPr>
          <w:rFonts w:ascii="Times New Roman" w:hAnsi="Times New Roman" w:cs="Times New Roman"/>
          <w:sz w:val="28"/>
          <w:szCs w:val="28"/>
        </w:rPr>
        <w:t>нерезиденты - хозяйствующие субъекты</w:t>
      </w:r>
      <w:r w:rsidRPr="009058A2">
        <w:rPr>
          <w:rFonts w:ascii="Times New Roman" w:hAnsi="Times New Roman" w:cs="Times New Roman"/>
          <w:spacing w:val="3"/>
          <w:sz w:val="28"/>
          <w:szCs w:val="28"/>
        </w:rPr>
        <w:t>;</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z w:val="28"/>
          <w:szCs w:val="28"/>
        </w:rPr>
        <w:t>Международные финансовые организации</w:t>
      </w:r>
      <w:r w:rsidRPr="009058A2">
        <w:rPr>
          <w:rFonts w:ascii="Times New Roman" w:hAnsi="Times New Roman" w:cs="Times New Roman"/>
          <w:sz w:val="28"/>
          <w:szCs w:val="28"/>
        </w:rPr>
        <w:t xml:space="preserve"> – это особый субъект международных экономических отношений</w:t>
      </w:r>
      <w:r w:rsidRPr="009058A2">
        <w:rPr>
          <w:rFonts w:ascii="Times New Roman" w:hAnsi="Times New Roman" w:cs="Times New Roman"/>
          <w:b/>
          <w:sz w:val="28"/>
          <w:szCs w:val="28"/>
        </w:rPr>
        <w:t>.</w:t>
      </w:r>
      <w:r w:rsidRPr="009058A2">
        <w:rPr>
          <w:rFonts w:ascii="Times New Roman" w:hAnsi="Times New Roman" w:cs="Times New Roman"/>
          <w:sz w:val="28"/>
          <w:szCs w:val="28"/>
        </w:rPr>
        <w:t xml:space="preserve"> Среди таких организаций следует назвать:</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sz w:val="28"/>
          <w:szCs w:val="28"/>
        </w:rPr>
      </w:pPr>
      <w:r w:rsidRPr="009058A2">
        <w:rPr>
          <w:rFonts w:ascii="Times New Roman" w:hAnsi="Times New Roman" w:cs="Times New Roman"/>
          <w:i/>
          <w:sz w:val="28"/>
          <w:szCs w:val="28"/>
        </w:rPr>
        <w:t>1.</w:t>
      </w:r>
      <w:r w:rsidRPr="009058A2">
        <w:rPr>
          <w:rFonts w:ascii="Times New Roman" w:hAnsi="Times New Roman" w:cs="Times New Roman"/>
          <w:b/>
          <w:i/>
          <w:sz w:val="28"/>
          <w:szCs w:val="28"/>
        </w:rPr>
        <w:t xml:space="preserve"> </w:t>
      </w:r>
      <w:r w:rsidRPr="009058A2">
        <w:rPr>
          <w:rFonts w:ascii="Times New Roman" w:hAnsi="Times New Roman" w:cs="Times New Roman"/>
          <w:i/>
          <w:sz w:val="28"/>
          <w:szCs w:val="28"/>
        </w:rPr>
        <w:t>Международный валютный фонд (МВФ).</w:t>
      </w:r>
      <w:r w:rsidRPr="009058A2">
        <w:rPr>
          <w:rFonts w:ascii="Times New Roman" w:hAnsi="Times New Roman" w:cs="Times New Roman"/>
          <w:sz w:val="28"/>
          <w:szCs w:val="28"/>
        </w:rPr>
        <w:t xml:space="preserve"> Это -  межгосударственный финансо</w:t>
      </w:r>
      <w:r w:rsidRPr="009058A2">
        <w:rPr>
          <w:rFonts w:ascii="Times New Roman" w:hAnsi="Times New Roman" w:cs="Times New Roman"/>
          <w:sz w:val="28"/>
          <w:szCs w:val="28"/>
        </w:rPr>
        <w:softHyphen/>
        <w:t>вый институт с почти универсальным членством стран. Основные цели МВФ заключаются в следующем:</w:t>
      </w:r>
    </w:p>
    <w:p w:rsidR="00DB3900" w:rsidRPr="009058A2" w:rsidRDefault="00DB3900" w:rsidP="005F427A">
      <w:pPr>
        <w:widowControl w:val="0"/>
        <w:numPr>
          <w:ilvl w:val="0"/>
          <w:numId w:val="20"/>
        </w:numPr>
        <w:shd w:val="clear" w:color="auto" w:fill="FFFFFF"/>
        <w:tabs>
          <w:tab w:val="left" w:pos="528"/>
        </w:tabs>
        <w:autoSpaceDE w:val="0"/>
        <w:autoSpaceDN w:val="0"/>
        <w:adjustRightInd w:val="0"/>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содействие международной валютной кооперации;</w:t>
      </w:r>
    </w:p>
    <w:p w:rsidR="00DB3900" w:rsidRPr="009058A2" w:rsidRDefault="00DB3900" w:rsidP="005F427A">
      <w:pPr>
        <w:widowControl w:val="0"/>
        <w:numPr>
          <w:ilvl w:val="0"/>
          <w:numId w:val="20"/>
        </w:numPr>
        <w:shd w:val="clear" w:color="auto" w:fill="FFFFFF"/>
        <w:tabs>
          <w:tab w:val="left" w:pos="528"/>
        </w:tabs>
        <w:autoSpaceDE w:val="0"/>
        <w:autoSpaceDN w:val="0"/>
        <w:adjustRightInd w:val="0"/>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обеспечение сбалансированного роста международной торговли;</w:t>
      </w:r>
    </w:p>
    <w:p w:rsidR="00DB3900" w:rsidRPr="009058A2" w:rsidRDefault="00DB3900" w:rsidP="005F427A">
      <w:pPr>
        <w:widowControl w:val="0"/>
        <w:numPr>
          <w:ilvl w:val="0"/>
          <w:numId w:val="20"/>
        </w:numPr>
        <w:shd w:val="clear" w:color="auto" w:fill="FFFFFF"/>
        <w:tabs>
          <w:tab w:val="left" w:pos="528"/>
        </w:tabs>
        <w:autoSpaceDE w:val="0"/>
        <w:autoSpaceDN w:val="0"/>
        <w:adjustRightInd w:val="0"/>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содействие стабильности валютных курсов;</w:t>
      </w:r>
    </w:p>
    <w:p w:rsidR="00DB3900" w:rsidRPr="009058A2" w:rsidRDefault="00DB3900" w:rsidP="005F427A">
      <w:pPr>
        <w:widowControl w:val="0"/>
        <w:numPr>
          <w:ilvl w:val="0"/>
          <w:numId w:val="20"/>
        </w:numPr>
        <w:shd w:val="clear" w:color="auto" w:fill="FFFFFF"/>
        <w:tabs>
          <w:tab w:val="left" w:pos="528"/>
        </w:tabs>
        <w:autoSpaceDE w:val="0"/>
        <w:autoSpaceDN w:val="0"/>
        <w:adjustRightInd w:val="0"/>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осуществление помощи в основании многосторонней системы платежей и устранении валютных ограничений, препятствующих раз</w:t>
      </w:r>
      <w:r w:rsidRPr="009058A2">
        <w:rPr>
          <w:rFonts w:ascii="Times New Roman" w:hAnsi="Times New Roman" w:cs="Times New Roman"/>
          <w:sz w:val="28"/>
          <w:szCs w:val="28"/>
        </w:rPr>
        <w:softHyphen/>
        <w:t>витию мировой торговли;</w:t>
      </w:r>
    </w:p>
    <w:p w:rsidR="00DB3900" w:rsidRPr="009058A2" w:rsidRDefault="00DB3900" w:rsidP="005F427A">
      <w:pPr>
        <w:widowControl w:val="0"/>
        <w:numPr>
          <w:ilvl w:val="0"/>
          <w:numId w:val="20"/>
        </w:numPr>
        <w:shd w:val="clear" w:color="auto" w:fill="FFFFFF"/>
        <w:tabs>
          <w:tab w:val="left" w:pos="528"/>
        </w:tabs>
        <w:autoSpaceDE w:val="0"/>
        <w:autoSpaceDN w:val="0"/>
        <w:adjustRightInd w:val="0"/>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обеспечение доступа членов к ресурсам фонда для устранения нарушений платежного баланса без использования торговых ограни</w:t>
      </w:r>
      <w:r w:rsidRPr="009058A2">
        <w:rPr>
          <w:rFonts w:ascii="Times New Roman" w:hAnsi="Times New Roman" w:cs="Times New Roman"/>
          <w:sz w:val="28"/>
          <w:szCs w:val="28"/>
        </w:rPr>
        <w:softHyphen/>
        <w:t>чений и ограничений платежей;</w:t>
      </w:r>
    </w:p>
    <w:p w:rsidR="00DB3900" w:rsidRPr="009058A2" w:rsidRDefault="00DB3900" w:rsidP="005F427A">
      <w:pPr>
        <w:widowControl w:val="0"/>
        <w:numPr>
          <w:ilvl w:val="0"/>
          <w:numId w:val="20"/>
        </w:numPr>
        <w:shd w:val="clear" w:color="auto" w:fill="FFFFFF"/>
        <w:tabs>
          <w:tab w:val="left" w:pos="528"/>
        </w:tabs>
        <w:autoSpaceDE w:val="0"/>
        <w:autoSpaceDN w:val="0"/>
        <w:adjustRightInd w:val="0"/>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организация форумов для консультаций и обсуждения проблем развития международной финансовой системы.</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3"/>
          <w:sz w:val="28"/>
          <w:szCs w:val="28"/>
        </w:rPr>
      </w:pPr>
      <w:r w:rsidRPr="009058A2">
        <w:rPr>
          <w:rFonts w:ascii="Times New Roman" w:hAnsi="Times New Roman" w:cs="Times New Roman"/>
          <w:sz w:val="28"/>
          <w:szCs w:val="28"/>
        </w:rPr>
        <w:lastRenderedPageBreak/>
        <w:t>Основу финансовых средств МВФ составля</w:t>
      </w:r>
      <w:r w:rsidRPr="009058A2">
        <w:rPr>
          <w:rFonts w:ascii="Times New Roman" w:hAnsi="Times New Roman" w:cs="Times New Roman"/>
          <w:sz w:val="28"/>
          <w:szCs w:val="28"/>
        </w:rPr>
        <w:softHyphen/>
      </w:r>
      <w:r w:rsidRPr="009058A2">
        <w:rPr>
          <w:rFonts w:ascii="Times New Roman" w:hAnsi="Times New Roman" w:cs="Times New Roman"/>
          <w:spacing w:val="-3"/>
          <w:sz w:val="28"/>
          <w:szCs w:val="28"/>
        </w:rPr>
        <w:t>ют платежи стран-членов в счет установленных для них квот. В со</w:t>
      </w:r>
      <w:r w:rsidRPr="009058A2">
        <w:rPr>
          <w:rFonts w:ascii="Times New Roman" w:hAnsi="Times New Roman" w:cs="Times New Roman"/>
          <w:spacing w:val="-3"/>
          <w:sz w:val="28"/>
          <w:szCs w:val="28"/>
        </w:rPr>
        <w:softHyphen/>
      </w:r>
      <w:r w:rsidRPr="009058A2">
        <w:rPr>
          <w:rFonts w:ascii="Times New Roman" w:hAnsi="Times New Roman" w:cs="Times New Roman"/>
          <w:spacing w:val="-2"/>
          <w:sz w:val="28"/>
          <w:szCs w:val="28"/>
        </w:rPr>
        <w:t>ответствии с квотами определяются права заимствования и право го</w:t>
      </w:r>
      <w:r w:rsidRPr="009058A2">
        <w:rPr>
          <w:rFonts w:ascii="Times New Roman" w:hAnsi="Times New Roman" w:cs="Times New Roman"/>
          <w:spacing w:val="-2"/>
          <w:sz w:val="28"/>
          <w:szCs w:val="28"/>
        </w:rPr>
        <w:softHyphen/>
      </w:r>
      <w:r w:rsidRPr="009058A2">
        <w:rPr>
          <w:rFonts w:ascii="Times New Roman" w:hAnsi="Times New Roman" w:cs="Times New Roman"/>
          <w:spacing w:val="-3"/>
          <w:sz w:val="28"/>
          <w:szCs w:val="28"/>
        </w:rPr>
        <w:t>лоса.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Наибольшее значение имеют следующие виды помощи со сторо</w:t>
      </w:r>
      <w:r w:rsidRPr="009058A2">
        <w:rPr>
          <w:rFonts w:ascii="Times New Roman" w:hAnsi="Times New Roman" w:cs="Times New Roman"/>
          <w:sz w:val="28"/>
          <w:szCs w:val="28"/>
        </w:rPr>
        <w:softHyphen/>
        <w:t xml:space="preserve">ны МВФ: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Cs/>
          <w:sz w:val="28"/>
          <w:szCs w:val="28"/>
        </w:rPr>
        <w:t>а) резервные транши</w:t>
      </w:r>
      <w:r w:rsidRPr="009058A2">
        <w:rPr>
          <w:rFonts w:ascii="Times New Roman" w:hAnsi="Times New Roman" w:cs="Times New Roman"/>
          <w:i/>
          <w:iCs/>
          <w:sz w:val="28"/>
          <w:szCs w:val="28"/>
        </w:rPr>
        <w:t xml:space="preserve"> </w:t>
      </w:r>
      <w:r w:rsidRPr="009058A2">
        <w:rPr>
          <w:rFonts w:ascii="Times New Roman" w:hAnsi="Times New Roman" w:cs="Times New Roman"/>
          <w:sz w:val="28"/>
          <w:szCs w:val="28"/>
        </w:rPr>
        <w:t>осуществляются за счет соб</w:t>
      </w:r>
      <w:r w:rsidRPr="009058A2">
        <w:rPr>
          <w:rFonts w:ascii="Times New Roman" w:hAnsi="Times New Roman" w:cs="Times New Roman"/>
          <w:sz w:val="28"/>
          <w:szCs w:val="28"/>
        </w:rPr>
        <w:softHyphen/>
        <w:t>ственных предварительно внесенных в МВФ средств. «Чистый» ре</w:t>
      </w:r>
      <w:r w:rsidRPr="009058A2">
        <w:rPr>
          <w:rFonts w:ascii="Times New Roman" w:hAnsi="Times New Roman" w:cs="Times New Roman"/>
          <w:sz w:val="28"/>
          <w:szCs w:val="28"/>
        </w:rPr>
        <w:softHyphen/>
        <w:t>зервный транш соответствует квоте страны в МВФ. На резервный транш не начисляют процентные платежи.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Cs/>
          <w:sz w:val="28"/>
          <w:szCs w:val="28"/>
        </w:rPr>
        <w:t>б) кредитные линии – имеют своим</w:t>
      </w:r>
      <w:r w:rsidRPr="009058A2">
        <w:rPr>
          <w:rFonts w:ascii="Times New Roman" w:hAnsi="Times New Roman" w:cs="Times New Roman"/>
          <w:i/>
          <w:iCs/>
          <w:sz w:val="28"/>
          <w:szCs w:val="28"/>
        </w:rPr>
        <w:t xml:space="preserve"> </w:t>
      </w:r>
      <w:r w:rsidRPr="009058A2">
        <w:rPr>
          <w:rFonts w:ascii="Times New Roman" w:hAnsi="Times New Roman" w:cs="Times New Roman"/>
          <w:iCs/>
          <w:sz w:val="28"/>
          <w:szCs w:val="28"/>
        </w:rPr>
        <w:t>г</w:t>
      </w:r>
      <w:r w:rsidRPr="009058A2">
        <w:rPr>
          <w:rFonts w:ascii="Times New Roman" w:hAnsi="Times New Roman" w:cs="Times New Roman"/>
          <w:sz w:val="28"/>
          <w:szCs w:val="28"/>
        </w:rPr>
        <w:t>лавным назначением кредитование мак</w:t>
      </w:r>
      <w:r w:rsidRPr="009058A2">
        <w:rPr>
          <w:rFonts w:ascii="Times New Roman" w:hAnsi="Times New Roman" w:cs="Times New Roman"/>
          <w:sz w:val="28"/>
          <w:szCs w:val="28"/>
        </w:rPr>
        <w:softHyphen/>
        <w:t xml:space="preserve">роэкономических стабилизационных программ стран-членов.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Cs/>
          <w:sz w:val="28"/>
          <w:szCs w:val="28"/>
        </w:rPr>
        <w:t>в) специальные кредитные линии</w:t>
      </w:r>
      <w:r w:rsidRPr="009058A2">
        <w:rPr>
          <w:rFonts w:ascii="Times New Roman" w:hAnsi="Times New Roman" w:cs="Times New Roman"/>
          <w:i/>
          <w:iCs/>
          <w:sz w:val="28"/>
          <w:szCs w:val="28"/>
        </w:rPr>
        <w:t xml:space="preserve"> </w:t>
      </w:r>
      <w:r w:rsidRPr="009058A2">
        <w:rPr>
          <w:rFonts w:ascii="Times New Roman" w:hAnsi="Times New Roman" w:cs="Times New Roman"/>
          <w:sz w:val="28"/>
          <w:szCs w:val="28"/>
        </w:rPr>
        <w:t>открываются для стран — экспорте</w:t>
      </w:r>
      <w:r w:rsidRPr="009058A2">
        <w:rPr>
          <w:rFonts w:ascii="Times New Roman" w:hAnsi="Times New Roman" w:cs="Times New Roman"/>
          <w:sz w:val="28"/>
          <w:szCs w:val="28"/>
        </w:rPr>
        <w:softHyphen/>
        <w:t xml:space="preserve">ров сырья, зерновых, валютные поступления которых сильно зависят от конъюнктуры мировых цен, для финансирования непредвиденных потерь в результате действия непредсказуемых внешних факторов и т.п.,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Cs/>
          <w:sz w:val="28"/>
          <w:szCs w:val="28"/>
        </w:rPr>
        <w:t>г) кредитные линии структурных преобразований</w:t>
      </w:r>
      <w:r w:rsidRPr="009058A2">
        <w:rPr>
          <w:rFonts w:ascii="Times New Roman" w:hAnsi="Times New Roman" w:cs="Times New Roman"/>
          <w:i/>
          <w:iCs/>
          <w:sz w:val="28"/>
          <w:szCs w:val="28"/>
        </w:rPr>
        <w:t xml:space="preserve"> </w:t>
      </w:r>
      <w:r w:rsidRPr="009058A2">
        <w:rPr>
          <w:rFonts w:ascii="Times New Roman" w:hAnsi="Times New Roman" w:cs="Times New Roman"/>
          <w:spacing w:val="-3"/>
          <w:sz w:val="28"/>
          <w:szCs w:val="28"/>
        </w:rPr>
        <w:t>предоставля</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 xml:space="preserve">ются развивающимся странам с низким доходом на душу населения на особо благоприятных условиях. Процентная ставка по ним не </w:t>
      </w:r>
      <w:r w:rsidRPr="009058A2">
        <w:rPr>
          <w:rFonts w:ascii="Times New Roman" w:hAnsi="Times New Roman" w:cs="Times New Roman"/>
          <w:spacing w:val="-3"/>
          <w:sz w:val="28"/>
          <w:szCs w:val="28"/>
        </w:rPr>
        <w:t>превышает 0,5% годовых. Перед предоставлением таких кредитов стра</w:t>
      </w:r>
      <w:r w:rsidRPr="009058A2">
        <w:rPr>
          <w:rFonts w:ascii="Times New Roman" w:hAnsi="Times New Roman" w:cs="Times New Roman"/>
          <w:spacing w:val="-3"/>
          <w:sz w:val="28"/>
          <w:szCs w:val="28"/>
        </w:rPr>
        <w:softHyphen/>
        <w:t xml:space="preserve">на-заемщик и  МВФ разрабатывают совместно </w:t>
      </w:r>
      <w:r w:rsidRPr="009058A2">
        <w:rPr>
          <w:rFonts w:ascii="Times New Roman" w:hAnsi="Times New Roman" w:cs="Times New Roman"/>
          <w:sz w:val="28"/>
          <w:szCs w:val="28"/>
        </w:rPr>
        <w:t>среднесрочный рамочный план экономического развития государства-заемщика.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z w:val="28"/>
          <w:szCs w:val="28"/>
        </w:rPr>
        <w:t>2.</w:t>
      </w:r>
      <w:r w:rsidRPr="009058A2">
        <w:rPr>
          <w:rFonts w:ascii="Times New Roman" w:hAnsi="Times New Roman" w:cs="Times New Roman"/>
          <w:b/>
          <w:bCs/>
          <w:i/>
          <w:spacing w:val="-10"/>
          <w:sz w:val="28"/>
          <w:szCs w:val="28"/>
        </w:rPr>
        <w:t xml:space="preserve"> </w:t>
      </w:r>
      <w:r w:rsidRPr="009058A2">
        <w:rPr>
          <w:rFonts w:ascii="Times New Roman" w:hAnsi="Times New Roman" w:cs="Times New Roman"/>
          <w:bCs/>
          <w:i/>
          <w:spacing w:val="-10"/>
          <w:sz w:val="28"/>
          <w:szCs w:val="28"/>
        </w:rPr>
        <w:t>Международный банк реконструкции и развития (МБРР)</w:t>
      </w:r>
      <w:r w:rsidRPr="009058A2">
        <w:rPr>
          <w:rFonts w:ascii="Times New Roman" w:hAnsi="Times New Roman" w:cs="Times New Roman"/>
          <w:bCs/>
          <w:spacing w:val="-10"/>
          <w:sz w:val="28"/>
          <w:szCs w:val="28"/>
        </w:rPr>
        <w:t xml:space="preserve"> – это структура, образующая совместно с Меж</w:t>
      </w:r>
      <w:r w:rsidRPr="009058A2">
        <w:rPr>
          <w:rFonts w:ascii="Times New Roman" w:hAnsi="Times New Roman" w:cs="Times New Roman"/>
          <w:bCs/>
          <w:spacing w:val="-10"/>
          <w:sz w:val="28"/>
          <w:szCs w:val="28"/>
        </w:rPr>
        <w:softHyphen/>
      </w:r>
      <w:r w:rsidRPr="009058A2">
        <w:rPr>
          <w:rFonts w:ascii="Times New Roman" w:hAnsi="Times New Roman" w:cs="Times New Roman"/>
          <w:bCs/>
          <w:spacing w:val="-5"/>
          <w:sz w:val="28"/>
          <w:szCs w:val="28"/>
        </w:rPr>
        <w:t>дународной ассоциацией развития (</w:t>
      </w:r>
      <w:r w:rsidRPr="009058A2">
        <w:rPr>
          <w:rFonts w:ascii="Times New Roman" w:hAnsi="Times New Roman" w:cs="Times New Roman"/>
          <w:bCs/>
          <w:spacing w:val="-5"/>
          <w:sz w:val="28"/>
          <w:szCs w:val="28"/>
          <w:lang w:val="en-US"/>
        </w:rPr>
        <w:t>MAP</w:t>
      </w:r>
      <w:r w:rsidRPr="009058A2">
        <w:rPr>
          <w:rFonts w:ascii="Times New Roman" w:hAnsi="Times New Roman" w:cs="Times New Roman"/>
          <w:bCs/>
          <w:spacing w:val="-5"/>
          <w:sz w:val="28"/>
          <w:szCs w:val="28"/>
        </w:rPr>
        <w:t>) группу всемирного банка (ГВБ).</w:t>
      </w:r>
      <w:r w:rsidRPr="009058A2">
        <w:rPr>
          <w:rFonts w:ascii="Times New Roman" w:hAnsi="Times New Roman" w:cs="Times New Roman"/>
          <w:b/>
          <w:bCs/>
          <w:spacing w:val="-5"/>
          <w:sz w:val="28"/>
          <w:szCs w:val="28"/>
        </w:rPr>
        <w:t xml:space="preserve"> </w:t>
      </w:r>
      <w:r w:rsidRPr="009058A2">
        <w:rPr>
          <w:rFonts w:ascii="Times New Roman" w:hAnsi="Times New Roman" w:cs="Times New Roman"/>
          <w:spacing w:val="-5"/>
          <w:sz w:val="28"/>
          <w:szCs w:val="28"/>
        </w:rPr>
        <w:t xml:space="preserve">Членом МБРР может быть </w:t>
      </w:r>
      <w:r w:rsidRPr="009058A2">
        <w:rPr>
          <w:rFonts w:ascii="Times New Roman" w:hAnsi="Times New Roman" w:cs="Times New Roman"/>
          <w:spacing w:val="-2"/>
          <w:sz w:val="28"/>
          <w:szCs w:val="28"/>
        </w:rPr>
        <w:t xml:space="preserve">только </w:t>
      </w:r>
      <w:r w:rsidRPr="009058A2">
        <w:rPr>
          <w:rFonts w:ascii="Times New Roman" w:hAnsi="Times New Roman" w:cs="Times New Roman"/>
          <w:i/>
          <w:iCs/>
          <w:spacing w:val="-2"/>
          <w:sz w:val="28"/>
          <w:szCs w:val="28"/>
        </w:rPr>
        <w:t xml:space="preserve">государство, </w:t>
      </w:r>
      <w:r w:rsidRPr="009058A2">
        <w:rPr>
          <w:rFonts w:ascii="Times New Roman" w:hAnsi="Times New Roman" w:cs="Times New Roman"/>
          <w:spacing w:val="-2"/>
          <w:sz w:val="28"/>
          <w:szCs w:val="28"/>
        </w:rPr>
        <w:t xml:space="preserve">которое является одновременно членом МВФ и берет на себя, таким образом, вытекающие из этого обязательства. </w:t>
      </w:r>
    </w:p>
    <w:p w:rsidR="00DB3900"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2"/>
          <w:sz w:val="28"/>
          <w:szCs w:val="28"/>
        </w:rPr>
        <w:t xml:space="preserve">Средства </w:t>
      </w:r>
      <w:r w:rsidRPr="009058A2">
        <w:rPr>
          <w:rFonts w:ascii="Times New Roman" w:hAnsi="Times New Roman" w:cs="Times New Roman"/>
          <w:bCs/>
          <w:spacing w:val="-2"/>
          <w:sz w:val="28"/>
          <w:szCs w:val="28"/>
        </w:rPr>
        <w:t xml:space="preserve">МБРР и </w:t>
      </w:r>
      <w:r w:rsidRPr="009058A2">
        <w:rPr>
          <w:rFonts w:ascii="Times New Roman" w:hAnsi="Times New Roman" w:cs="Times New Roman"/>
          <w:bCs/>
          <w:spacing w:val="-2"/>
          <w:sz w:val="28"/>
          <w:szCs w:val="28"/>
          <w:lang w:val="en-US"/>
        </w:rPr>
        <w:t>MAP</w:t>
      </w:r>
      <w:r w:rsidRPr="009058A2">
        <w:rPr>
          <w:rFonts w:ascii="Times New Roman" w:hAnsi="Times New Roman" w:cs="Times New Roman"/>
          <w:bCs/>
          <w:spacing w:val="-2"/>
          <w:sz w:val="28"/>
          <w:szCs w:val="28"/>
        </w:rPr>
        <w:t xml:space="preserve"> п</w:t>
      </w:r>
      <w:r w:rsidRPr="009058A2">
        <w:rPr>
          <w:rFonts w:ascii="Times New Roman" w:hAnsi="Times New Roman" w:cs="Times New Roman"/>
          <w:spacing w:val="-2"/>
          <w:sz w:val="28"/>
          <w:szCs w:val="28"/>
        </w:rPr>
        <w:t xml:space="preserve">ри основании банка были получены за счет взносов его членов и пополняются за счет </w:t>
      </w:r>
      <w:r w:rsidRPr="009058A2">
        <w:rPr>
          <w:rFonts w:ascii="Times New Roman" w:hAnsi="Times New Roman" w:cs="Times New Roman"/>
          <w:spacing w:val="-4"/>
          <w:sz w:val="28"/>
          <w:szCs w:val="28"/>
        </w:rPr>
        <w:t>этого источника при вступлении новых членов. Однако уставный ка</w:t>
      </w:r>
      <w:r w:rsidRPr="009058A2">
        <w:rPr>
          <w:rFonts w:ascii="Times New Roman" w:hAnsi="Times New Roman" w:cs="Times New Roman"/>
          <w:spacing w:val="-4"/>
          <w:sz w:val="28"/>
          <w:szCs w:val="28"/>
        </w:rPr>
        <w:softHyphen/>
      </w:r>
      <w:r w:rsidRPr="009058A2">
        <w:rPr>
          <w:rFonts w:ascii="Times New Roman" w:hAnsi="Times New Roman" w:cs="Times New Roman"/>
          <w:spacing w:val="-2"/>
          <w:sz w:val="28"/>
          <w:szCs w:val="28"/>
        </w:rPr>
        <w:t xml:space="preserve">питал играл ключевую роль в финансировании программ банка лишь </w:t>
      </w:r>
      <w:r w:rsidRPr="009058A2">
        <w:rPr>
          <w:rFonts w:ascii="Times New Roman" w:hAnsi="Times New Roman" w:cs="Times New Roman"/>
          <w:sz w:val="28"/>
          <w:szCs w:val="28"/>
        </w:rPr>
        <w:t xml:space="preserve">на первом этапе.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В настоящее время основные свои ресурсы МБРР формирует за счет операций на международных финансовых рынках путем эмиссии средне- и долгосрочных долговых обязательств, имеющих наивыс</w:t>
      </w:r>
      <w:r w:rsidRPr="009058A2">
        <w:rPr>
          <w:rFonts w:ascii="Times New Roman" w:hAnsi="Times New Roman" w:cs="Times New Roman"/>
          <w:sz w:val="28"/>
          <w:szCs w:val="28"/>
        </w:rPr>
        <w:softHyphen/>
      </w:r>
      <w:r w:rsidRPr="009058A2">
        <w:rPr>
          <w:rFonts w:ascii="Times New Roman" w:hAnsi="Times New Roman" w:cs="Times New Roman"/>
          <w:spacing w:val="-2"/>
          <w:sz w:val="28"/>
          <w:szCs w:val="28"/>
        </w:rPr>
        <w:t xml:space="preserve">ший кредитный рейтинг, а также путем частного размещения </w:t>
      </w:r>
      <w:r w:rsidRPr="009058A2">
        <w:rPr>
          <w:rFonts w:ascii="Times New Roman" w:hAnsi="Times New Roman" w:cs="Times New Roman"/>
          <w:spacing w:val="-3"/>
          <w:sz w:val="28"/>
          <w:szCs w:val="28"/>
        </w:rPr>
        <w:t xml:space="preserve">средств правительств, центральных банков и других кредиторов по </w:t>
      </w:r>
      <w:r w:rsidRPr="009058A2">
        <w:rPr>
          <w:rFonts w:ascii="Times New Roman" w:hAnsi="Times New Roman" w:cs="Times New Roman"/>
          <w:sz w:val="28"/>
          <w:szCs w:val="28"/>
        </w:rPr>
        <w:t xml:space="preserve">фиксированным ставкам процента. </w:t>
      </w:r>
      <w:r w:rsidRPr="009058A2">
        <w:rPr>
          <w:rFonts w:ascii="Times New Roman" w:hAnsi="Times New Roman" w:cs="Times New Roman"/>
          <w:spacing w:val="-1"/>
          <w:sz w:val="28"/>
          <w:szCs w:val="28"/>
        </w:rPr>
        <w:t>В отличие от МВФ МБРР занимает средства не только у прави</w:t>
      </w:r>
      <w:r w:rsidRPr="009058A2">
        <w:rPr>
          <w:rFonts w:ascii="Times New Roman" w:hAnsi="Times New Roman" w:cs="Times New Roman"/>
          <w:spacing w:val="-1"/>
          <w:sz w:val="28"/>
          <w:szCs w:val="28"/>
        </w:rPr>
        <w:softHyphen/>
      </w:r>
      <w:r w:rsidRPr="009058A2">
        <w:rPr>
          <w:rFonts w:ascii="Times New Roman" w:hAnsi="Times New Roman" w:cs="Times New Roman"/>
          <w:spacing w:val="-4"/>
          <w:sz w:val="28"/>
          <w:szCs w:val="28"/>
        </w:rPr>
        <w:t xml:space="preserve">тельств, но и у частных организаций, причем в значительно больших </w:t>
      </w:r>
      <w:r w:rsidRPr="009058A2">
        <w:rPr>
          <w:rFonts w:ascii="Times New Roman" w:hAnsi="Times New Roman" w:cs="Times New Roman"/>
          <w:sz w:val="28"/>
          <w:szCs w:val="28"/>
        </w:rPr>
        <w:t>размерах.</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Специалисты Всемирного банка следующим образом классифици</w:t>
      </w:r>
      <w:r w:rsidRPr="009058A2">
        <w:rPr>
          <w:rFonts w:ascii="Times New Roman" w:hAnsi="Times New Roman" w:cs="Times New Roman"/>
          <w:sz w:val="28"/>
          <w:szCs w:val="28"/>
        </w:rPr>
        <w:softHyphen/>
        <w:t xml:space="preserve">руют свои </w:t>
      </w:r>
      <w:r w:rsidRPr="009058A2">
        <w:rPr>
          <w:rFonts w:ascii="Times New Roman" w:hAnsi="Times New Roman" w:cs="Times New Roman"/>
          <w:iCs/>
          <w:sz w:val="28"/>
          <w:szCs w:val="28"/>
        </w:rPr>
        <w:t>ссуды</w:t>
      </w:r>
      <w:r w:rsidRPr="009058A2">
        <w:rPr>
          <w:rFonts w:ascii="Times New Roman" w:hAnsi="Times New Roman" w:cs="Times New Roman"/>
          <w:sz w:val="28"/>
          <w:szCs w:val="28"/>
        </w:rPr>
        <w:t>:</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2"/>
          <w:sz w:val="28"/>
          <w:szCs w:val="28"/>
        </w:rPr>
      </w:pPr>
      <w:r w:rsidRPr="009058A2">
        <w:rPr>
          <w:rFonts w:ascii="Times New Roman" w:hAnsi="Times New Roman" w:cs="Times New Roman"/>
          <w:iCs/>
          <w:sz w:val="28"/>
          <w:szCs w:val="28"/>
        </w:rPr>
        <w:t>а) особые инвестиционные ссуды</w:t>
      </w:r>
      <w:r w:rsidRPr="009058A2">
        <w:rPr>
          <w:rFonts w:ascii="Times New Roman" w:hAnsi="Times New Roman" w:cs="Times New Roman"/>
          <w:i/>
          <w:iCs/>
          <w:sz w:val="28"/>
          <w:szCs w:val="28"/>
        </w:rPr>
        <w:t xml:space="preserve"> - </w:t>
      </w:r>
      <w:r w:rsidRPr="009058A2">
        <w:rPr>
          <w:rFonts w:ascii="Times New Roman" w:hAnsi="Times New Roman" w:cs="Times New Roman"/>
          <w:sz w:val="28"/>
          <w:szCs w:val="28"/>
        </w:rPr>
        <w:t>пре</w:t>
      </w:r>
      <w:r w:rsidRPr="009058A2">
        <w:rPr>
          <w:rFonts w:ascii="Times New Roman" w:hAnsi="Times New Roman" w:cs="Times New Roman"/>
          <w:sz w:val="28"/>
          <w:szCs w:val="28"/>
        </w:rPr>
        <w:softHyphen/>
        <w:t>доставляются для финансирования определенного объекта с целью воз</w:t>
      </w:r>
      <w:r w:rsidRPr="009058A2">
        <w:rPr>
          <w:rFonts w:ascii="Times New Roman" w:hAnsi="Times New Roman" w:cs="Times New Roman"/>
          <w:sz w:val="28"/>
          <w:szCs w:val="28"/>
        </w:rPr>
        <w:softHyphen/>
        <w:t>ведения новых производственных сооружений, расширения объема про</w:t>
      </w:r>
      <w:r w:rsidRPr="009058A2">
        <w:rPr>
          <w:rFonts w:ascii="Times New Roman" w:hAnsi="Times New Roman" w:cs="Times New Roman"/>
          <w:spacing w:val="-5"/>
          <w:sz w:val="28"/>
          <w:szCs w:val="28"/>
        </w:rPr>
        <w:t>изводства на уже существующих объектах или улучшения их техниче</w:t>
      </w:r>
      <w:r w:rsidRPr="009058A2">
        <w:rPr>
          <w:rFonts w:ascii="Times New Roman" w:hAnsi="Times New Roman" w:cs="Times New Roman"/>
          <w:spacing w:val="-5"/>
          <w:sz w:val="28"/>
          <w:szCs w:val="28"/>
        </w:rPr>
        <w:softHyphen/>
      </w:r>
      <w:r w:rsidRPr="009058A2">
        <w:rPr>
          <w:rFonts w:ascii="Times New Roman" w:hAnsi="Times New Roman" w:cs="Times New Roman"/>
          <w:spacing w:val="-2"/>
          <w:sz w:val="28"/>
          <w:szCs w:val="28"/>
        </w:rPr>
        <w:t>ского обслуживания.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4"/>
          <w:sz w:val="28"/>
          <w:szCs w:val="28"/>
        </w:rPr>
      </w:pPr>
      <w:r w:rsidRPr="009058A2">
        <w:rPr>
          <w:rFonts w:ascii="Times New Roman" w:hAnsi="Times New Roman" w:cs="Times New Roman"/>
          <w:iCs/>
          <w:sz w:val="28"/>
          <w:szCs w:val="28"/>
        </w:rPr>
        <w:lastRenderedPageBreak/>
        <w:t xml:space="preserve">б) </w:t>
      </w:r>
      <w:r w:rsidRPr="009058A2">
        <w:rPr>
          <w:rFonts w:ascii="Times New Roman" w:hAnsi="Times New Roman" w:cs="Times New Roman"/>
          <w:iCs/>
          <w:spacing w:val="-4"/>
          <w:sz w:val="28"/>
          <w:szCs w:val="28"/>
        </w:rPr>
        <w:t>секторальные ссуды</w:t>
      </w:r>
      <w:r w:rsidRPr="009058A2">
        <w:rPr>
          <w:rFonts w:ascii="Times New Roman" w:hAnsi="Times New Roman" w:cs="Times New Roman"/>
          <w:i/>
          <w:iCs/>
          <w:spacing w:val="-4"/>
          <w:sz w:val="28"/>
          <w:szCs w:val="28"/>
        </w:rPr>
        <w:t xml:space="preserve"> - </w:t>
      </w:r>
      <w:r w:rsidRPr="009058A2">
        <w:rPr>
          <w:rFonts w:ascii="Times New Roman" w:hAnsi="Times New Roman" w:cs="Times New Roman"/>
          <w:spacing w:val="-4"/>
          <w:sz w:val="28"/>
          <w:szCs w:val="28"/>
        </w:rPr>
        <w:t>предоставляются для финанси</w:t>
      </w:r>
      <w:r w:rsidRPr="009058A2">
        <w:rPr>
          <w:rFonts w:ascii="Times New Roman" w:hAnsi="Times New Roman" w:cs="Times New Roman"/>
          <w:spacing w:val="-4"/>
          <w:sz w:val="28"/>
          <w:szCs w:val="28"/>
        </w:rPr>
        <w:softHyphen/>
      </w:r>
      <w:r w:rsidRPr="009058A2">
        <w:rPr>
          <w:rFonts w:ascii="Times New Roman" w:hAnsi="Times New Roman" w:cs="Times New Roman"/>
          <w:spacing w:val="-5"/>
          <w:sz w:val="28"/>
          <w:szCs w:val="28"/>
        </w:rPr>
        <w:t xml:space="preserve">рования проектов в границах целевых секторов экономики, например, </w:t>
      </w:r>
      <w:r w:rsidRPr="009058A2">
        <w:rPr>
          <w:rFonts w:ascii="Times New Roman" w:hAnsi="Times New Roman" w:cs="Times New Roman"/>
          <w:spacing w:val="-4"/>
          <w:sz w:val="28"/>
          <w:szCs w:val="28"/>
        </w:rPr>
        <w:t xml:space="preserve">транспорта, энергетики, сельского хозяйства и т. п.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2"/>
          <w:sz w:val="28"/>
          <w:szCs w:val="28"/>
        </w:rPr>
      </w:pPr>
      <w:r w:rsidRPr="009058A2">
        <w:rPr>
          <w:rFonts w:ascii="Times New Roman" w:hAnsi="Times New Roman" w:cs="Times New Roman"/>
          <w:iCs/>
          <w:sz w:val="28"/>
          <w:szCs w:val="28"/>
        </w:rPr>
        <w:t>в) с</w:t>
      </w:r>
      <w:r w:rsidRPr="009058A2">
        <w:rPr>
          <w:rFonts w:ascii="Times New Roman" w:hAnsi="Times New Roman" w:cs="Times New Roman"/>
          <w:iCs/>
          <w:spacing w:val="-8"/>
          <w:sz w:val="28"/>
          <w:szCs w:val="28"/>
        </w:rPr>
        <w:t>суды структурной реорганизации – это разновидность помощи</w:t>
      </w:r>
      <w:r w:rsidRPr="009058A2">
        <w:rPr>
          <w:rFonts w:ascii="Times New Roman" w:hAnsi="Times New Roman" w:cs="Times New Roman"/>
          <w:i/>
          <w:iCs/>
          <w:spacing w:val="-8"/>
          <w:sz w:val="28"/>
          <w:szCs w:val="28"/>
        </w:rPr>
        <w:t xml:space="preserve"> </w:t>
      </w:r>
      <w:r w:rsidRPr="009058A2">
        <w:rPr>
          <w:rFonts w:ascii="Times New Roman" w:hAnsi="Times New Roman" w:cs="Times New Roman"/>
          <w:spacing w:val="-4"/>
          <w:sz w:val="28"/>
          <w:szCs w:val="28"/>
        </w:rPr>
        <w:t>странам, испы</w:t>
      </w:r>
      <w:r w:rsidRPr="009058A2">
        <w:rPr>
          <w:rFonts w:ascii="Times New Roman" w:hAnsi="Times New Roman" w:cs="Times New Roman"/>
          <w:spacing w:val="-4"/>
          <w:sz w:val="28"/>
          <w:szCs w:val="28"/>
        </w:rPr>
        <w:softHyphen/>
      </w:r>
      <w:r w:rsidRPr="009058A2">
        <w:rPr>
          <w:rFonts w:ascii="Times New Roman" w:hAnsi="Times New Roman" w:cs="Times New Roman"/>
          <w:spacing w:val="-5"/>
          <w:sz w:val="28"/>
          <w:szCs w:val="28"/>
        </w:rPr>
        <w:t xml:space="preserve">тывающим проблемы с платежным балансом. </w:t>
      </w:r>
      <w:r w:rsidRPr="009058A2">
        <w:rPr>
          <w:rFonts w:ascii="Times New Roman" w:hAnsi="Times New Roman" w:cs="Times New Roman"/>
          <w:spacing w:val="-3"/>
          <w:sz w:val="28"/>
          <w:szCs w:val="28"/>
        </w:rPr>
        <w:t xml:space="preserve">Критерии для выделения таких ссуд наиболее мягкие и предполагают </w:t>
      </w:r>
      <w:r w:rsidRPr="009058A2">
        <w:rPr>
          <w:rFonts w:ascii="Times New Roman" w:hAnsi="Times New Roman" w:cs="Times New Roman"/>
          <w:spacing w:val="-5"/>
          <w:sz w:val="28"/>
          <w:szCs w:val="28"/>
        </w:rPr>
        <w:t>представление страной-заемщиком  национальнойипрограммы структурных преобразований, со</w:t>
      </w:r>
      <w:r w:rsidRPr="009058A2">
        <w:rPr>
          <w:rFonts w:ascii="Times New Roman" w:hAnsi="Times New Roman" w:cs="Times New Roman"/>
          <w:spacing w:val="-5"/>
          <w:sz w:val="28"/>
          <w:szCs w:val="28"/>
        </w:rPr>
        <w:softHyphen/>
      </w:r>
      <w:r w:rsidRPr="009058A2">
        <w:rPr>
          <w:rFonts w:ascii="Times New Roman" w:hAnsi="Times New Roman" w:cs="Times New Roman"/>
          <w:spacing w:val="-2"/>
          <w:sz w:val="28"/>
          <w:szCs w:val="28"/>
        </w:rPr>
        <w:t xml:space="preserve">гласованной с </w:t>
      </w:r>
      <w:r w:rsidRPr="009058A2">
        <w:rPr>
          <w:rFonts w:ascii="Times New Roman" w:hAnsi="Times New Roman" w:cs="Times New Roman"/>
          <w:bCs/>
          <w:spacing w:val="-2"/>
          <w:sz w:val="28"/>
          <w:szCs w:val="28"/>
        </w:rPr>
        <w:t xml:space="preserve">МБРР </w:t>
      </w:r>
      <w:r w:rsidRPr="009058A2">
        <w:rPr>
          <w:rFonts w:ascii="Times New Roman" w:hAnsi="Times New Roman" w:cs="Times New Roman"/>
          <w:spacing w:val="-2"/>
          <w:sz w:val="28"/>
          <w:szCs w:val="28"/>
        </w:rPr>
        <w:t xml:space="preserve">и имеющей перспективы на успех.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pacing w:val="-4"/>
          <w:sz w:val="28"/>
          <w:szCs w:val="28"/>
        </w:rPr>
        <w:t>3.Европейский центральный банк</w:t>
      </w:r>
      <w:r w:rsidRPr="009058A2">
        <w:rPr>
          <w:rFonts w:ascii="Times New Roman" w:hAnsi="Times New Roman" w:cs="Times New Roman"/>
          <w:spacing w:val="-5"/>
          <w:sz w:val="28"/>
          <w:szCs w:val="28"/>
        </w:rPr>
        <w:t xml:space="preserve"> (ЕЦБ)  - </w:t>
      </w:r>
      <w:r w:rsidRPr="009058A2">
        <w:rPr>
          <w:rFonts w:ascii="Times New Roman" w:hAnsi="Times New Roman" w:cs="Times New Roman"/>
          <w:spacing w:val="-3"/>
          <w:sz w:val="28"/>
          <w:szCs w:val="28"/>
        </w:rPr>
        <w:t xml:space="preserve">начал свою активную деятельность </w:t>
      </w:r>
      <w:r w:rsidRPr="009058A2">
        <w:rPr>
          <w:rFonts w:ascii="Times New Roman" w:hAnsi="Times New Roman" w:cs="Times New Roman"/>
          <w:spacing w:val="-2"/>
          <w:sz w:val="28"/>
          <w:szCs w:val="28"/>
        </w:rPr>
        <w:t xml:space="preserve">с переходом большей части государств ЕС к единой валюте </w:t>
      </w:r>
      <w:r w:rsidRPr="009058A2">
        <w:rPr>
          <w:rFonts w:ascii="Times New Roman" w:hAnsi="Times New Roman" w:cs="Times New Roman"/>
          <w:spacing w:val="-4"/>
          <w:sz w:val="28"/>
          <w:szCs w:val="28"/>
        </w:rPr>
        <w:t>евро. Он</w:t>
      </w:r>
      <w:r w:rsidRPr="009058A2">
        <w:rPr>
          <w:rFonts w:ascii="Times New Roman" w:hAnsi="Times New Roman" w:cs="Times New Roman"/>
          <w:sz w:val="28"/>
          <w:szCs w:val="28"/>
        </w:rPr>
        <w:t xml:space="preserve"> </w:t>
      </w:r>
      <w:r w:rsidRPr="009058A2">
        <w:rPr>
          <w:rFonts w:ascii="Times New Roman" w:hAnsi="Times New Roman" w:cs="Times New Roman"/>
          <w:spacing w:val="-1"/>
          <w:sz w:val="28"/>
          <w:szCs w:val="28"/>
        </w:rPr>
        <w:t>стоит во главе Европейской системы центральных банков которая включает все 15 центральных банков стран ЕС (зона евро).</w:t>
      </w:r>
      <w:r w:rsidRPr="009058A2">
        <w:rPr>
          <w:rFonts w:ascii="Times New Roman" w:hAnsi="Times New Roman" w:cs="Times New Roman"/>
          <w:sz w:val="28"/>
          <w:szCs w:val="28"/>
        </w:rPr>
        <w:t xml:space="preserve">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3"/>
          <w:sz w:val="28"/>
          <w:szCs w:val="28"/>
        </w:rPr>
        <w:t xml:space="preserve">Европейскому центральному банку принадлежит ключевая роль в </w:t>
      </w:r>
      <w:r w:rsidRPr="009058A2">
        <w:rPr>
          <w:rFonts w:ascii="Times New Roman" w:hAnsi="Times New Roman" w:cs="Times New Roman"/>
          <w:sz w:val="28"/>
          <w:szCs w:val="28"/>
        </w:rPr>
        <w:t xml:space="preserve">осуществлении кредитно-денежной политики в рамках Европейской валютной системы (ЕВС).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Основные функции ЕЦБ сводятся к:</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 установлению текущих целевых значений для основных денежных агрегатов для контроля уровня инфляции.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-определению диапазоны колебаний основных про</w:t>
      </w:r>
      <w:r w:rsidRPr="009058A2">
        <w:rPr>
          <w:rFonts w:ascii="Times New Roman" w:hAnsi="Times New Roman" w:cs="Times New Roman"/>
          <w:sz w:val="28"/>
          <w:szCs w:val="28"/>
        </w:rPr>
        <w:softHyphen/>
        <w:t>центных ставок, в том числе для сближения их по всей зоне евро.</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-установлению минимальные резервные требования для коммерческих банков (до 10%), а также в отношении процентного вознагра</w:t>
      </w:r>
      <w:r w:rsidRPr="009058A2">
        <w:rPr>
          <w:rFonts w:ascii="Times New Roman" w:hAnsi="Times New Roman" w:cs="Times New Roman"/>
          <w:sz w:val="28"/>
          <w:szCs w:val="28"/>
        </w:rPr>
        <w:softHyphen/>
        <w:t xml:space="preserve">ждения (14%).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-введению кредитных и депозитных механизмов регулирования ликвидности на денежном рынке евро:</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2"/>
          <w:sz w:val="28"/>
          <w:szCs w:val="28"/>
        </w:rPr>
      </w:pPr>
      <w:r w:rsidRPr="009058A2">
        <w:rPr>
          <w:rFonts w:ascii="Times New Roman" w:hAnsi="Times New Roman" w:cs="Times New Roman"/>
          <w:i/>
          <w:spacing w:val="-1"/>
          <w:sz w:val="28"/>
          <w:szCs w:val="28"/>
        </w:rPr>
        <w:t>4.Европейский банк реконструкции и развития (ЕБРР)</w:t>
      </w:r>
      <w:r w:rsidRPr="009058A2">
        <w:rPr>
          <w:rFonts w:ascii="Times New Roman" w:hAnsi="Times New Roman" w:cs="Times New Roman"/>
          <w:spacing w:val="-1"/>
          <w:sz w:val="28"/>
          <w:szCs w:val="28"/>
        </w:rPr>
        <w:t xml:space="preserve"> имеет своей основной целью - </w:t>
      </w:r>
      <w:r w:rsidRPr="009058A2">
        <w:rPr>
          <w:rFonts w:ascii="Times New Roman" w:hAnsi="Times New Roman" w:cs="Times New Roman"/>
          <w:sz w:val="28"/>
          <w:szCs w:val="28"/>
        </w:rPr>
        <w:t>содействие переходу к ры</w:t>
      </w:r>
      <w:r w:rsidRPr="009058A2">
        <w:rPr>
          <w:rFonts w:ascii="Times New Roman" w:hAnsi="Times New Roman" w:cs="Times New Roman"/>
          <w:sz w:val="28"/>
          <w:szCs w:val="28"/>
        </w:rPr>
        <w:softHyphen/>
      </w:r>
      <w:r w:rsidRPr="009058A2">
        <w:rPr>
          <w:rFonts w:ascii="Times New Roman" w:hAnsi="Times New Roman" w:cs="Times New Roman"/>
          <w:spacing w:val="-2"/>
          <w:sz w:val="28"/>
          <w:szCs w:val="28"/>
        </w:rPr>
        <w:t>ночной экономике и стимулирование развития частной и предприни</w:t>
      </w:r>
      <w:r w:rsidRPr="009058A2">
        <w:rPr>
          <w:rFonts w:ascii="Times New Roman" w:hAnsi="Times New Roman" w:cs="Times New Roman"/>
          <w:spacing w:val="-2"/>
          <w:sz w:val="28"/>
          <w:szCs w:val="28"/>
        </w:rPr>
        <w:softHyphen/>
      </w:r>
      <w:r w:rsidRPr="009058A2">
        <w:rPr>
          <w:rFonts w:ascii="Times New Roman" w:hAnsi="Times New Roman" w:cs="Times New Roman"/>
          <w:sz w:val="28"/>
          <w:szCs w:val="28"/>
        </w:rPr>
        <w:t>мательской инициативы в странах Центральной и Восточной Евро</w:t>
      </w:r>
      <w:r w:rsidRPr="009058A2">
        <w:rPr>
          <w:rFonts w:ascii="Times New Roman" w:hAnsi="Times New Roman" w:cs="Times New Roman"/>
          <w:sz w:val="28"/>
          <w:szCs w:val="28"/>
        </w:rPr>
        <w:softHyphen/>
      </w:r>
      <w:r w:rsidRPr="009058A2">
        <w:rPr>
          <w:rFonts w:ascii="Times New Roman" w:hAnsi="Times New Roman" w:cs="Times New Roman"/>
          <w:spacing w:val="-2"/>
          <w:sz w:val="28"/>
          <w:szCs w:val="28"/>
        </w:rPr>
        <w:t xml:space="preserve">пы.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2"/>
          <w:sz w:val="28"/>
          <w:szCs w:val="28"/>
        </w:rPr>
      </w:pPr>
      <w:r w:rsidRPr="009058A2">
        <w:rPr>
          <w:rFonts w:ascii="Times New Roman" w:hAnsi="Times New Roman" w:cs="Times New Roman"/>
          <w:spacing w:val="-2"/>
          <w:sz w:val="28"/>
          <w:szCs w:val="28"/>
        </w:rPr>
        <w:t>К приоритетным направлениям деятельности банка относится: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spacing w:val="-2"/>
          <w:sz w:val="28"/>
          <w:szCs w:val="28"/>
        </w:rPr>
        <w:t xml:space="preserve">- </w:t>
      </w:r>
      <w:r w:rsidRPr="009058A2">
        <w:rPr>
          <w:rFonts w:ascii="Times New Roman" w:hAnsi="Times New Roman" w:cs="Times New Roman"/>
          <w:spacing w:val="-1"/>
          <w:sz w:val="28"/>
          <w:szCs w:val="28"/>
        </w:rPr>
        <w:t>содействие приватизации, демонополизации и децентрализации государственной собственности в стране-заемщике;</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1"/>
          <w:sz w:val="28"/>
          <w:szCs w:val="28"/>
        </w:rPr>
        <w:t>-объ</w:t>
      </w:r>
      <w:r w:rsidRPr="009058A2">
        <w:rPr>
          <w:rFonts w:ascii="Times New Roman" w:hAnsi="Times New Roman" w:cs="Times New Roman"/>
          <w:sz w:val="28"/>
          <w:szCs w:val="28"/>
        </w:rPr>
        <w:t>единение энергетических, транспортных и телекоммуникационных сетей Европы;</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sz w:val="28"/>
          <w:szCs w:val="28"/>
        </w:rPr>
        <w:t>- защита окружающей среды</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Устав ЕБРР предусматривает, в первую очередь, поддержку деятельности негосударственных коммерческих структур, укрепление финансовых институтов и правовых систем, развитие инфраструктуры, необходи</w:t>
      </w:r>
      <w:r w:rsidRPr="009058A2">
        <w:rPr>
          <w:rFonts w:ascii="Times New Roman" w:hAnsi="Times New Roman" w:cs="Times New Roman"/>
          <w:sz w:val="28"/>
          <w:szCs w:val="28"/>
        </w:rPr>
        <w:softHyphen/>
        <w:t xml:space="preserve">мой для поддержки частного сектора.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ЕБРР принимает участие в инвестиционных фондах, которые вкладывают средства в средние частные предприятия путем покупки их акций. Он реализует также программы содействия торговле с уча</w:t>
      </w:r>
      <w:r w:rsidRPr="009058A2">
        <w:rPr>
          <w:rFonts w:ascii="Times New Roman" w:hAnsi="Times New Roman" w:cs="Times New Roman"/>
          <w:sz w:val="28"/>
          <w:szCs w:val="28"/>
        </w:rPr>
        <w:softHyphen/>
        <w:t xml:space="preserve">стием местных финансовых институтов.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 xml:space="preserve">Развитие международных экономических отношений привело к возникновению </w:t>
      </w:r>
      <w:r w:rsidRPr="009058A2">
        <w:rPr>
          <w:rFonts w:ascii="Times New Roman" w:hAnsi="Times New Roman" w:cs="Times New Roman"/>
          <w:spacing w:val="-5"/>
          <w:sz w:val="28"/>
          <w:szCs w:val="28"/>
        </w:rPr>
        <w:t xml:space="preserve">мирового хозяйства  как  </w:t>
      </w:r>
      <w:r w:rsidRPr="009058A2">
        <w:rPr>
          <w:rFonts w:ascii="Times New Roman" w:hAnsi="Times New Roman" w:cs="Times New Roman"/>
          <w:spacing w:val="-2"/>
          <w:sz w:val="28"/>
          <w:szCs w:val="28"/>
        </w:rPr>
        <w:t xml:space="preserve">системы национальных хозяйств </w:t>
      </w:r>
      <w:r w:rsidRPr="009058A2">
        <w:rPr>
          <w:rFonts w:ascii="Times New Roman" w:hAnsi="Times New Roman" w:cs="Times New Roman"/>
          <w:spacing w:val="-2"/>
          <w:sz w:val="28"/>
          <w:szCs w:val="28"/>
        </w:rPr>
        <w:lastRenderedPageBreak/>
        <w:t xml:space="preserve">отдельных стран, объединенных международным разделением </w:t>
      </w:r>
      <w:r w:rsidRPr="009058A2">
        <w:rPr>
          <w:rFonts w:ascii="Times New Roman" w:hAnsi="Times New Roman" w:cs="Times New Roman"/>
          <w:sz w:val="28"/>
          <w:szCs w:val="28"/>
        </w:rPr>
        <w:t>труда, торгово-производственными, финансовыми и научно-</w:t>
      </w:r>
      <w:r w:rsidRPr="009058A2">
        <w:rPr>
          <w:rFonts w:ascii="Times New Roman" w:hAnsi="Times New Roman" w:cs="Times New Roman"/>
          <w:spacing w:val="-4"/>
          <w:sz w:val="28"/>
          <w:szCs w:val="28"/>
        </w:rPr>
        <w:t>техническими связями.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5"/>
          <w:sz w:val="28"/>
          <w:szCs w:val="28"/>
        </w:rPr>
      </w:pPr>
      <w:r w:rsidRPr="009058A2">
        <w:rPr>
          <w:rFonts w:ascii="Times New Roman" w:hAnsi="Times New Roman" w:cs="Times New Roman"/>
          <w:spacing w:val="-5"/>
          <w:sz w:val="28"/>
          <w:szCs w:val="28"/>
        </w:rPr>
        <w:t>В свою очередь, развитие мирового хозяйства обусловило появление мировых, международных финансов.</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sz w:val="28"/>
          <w:szCs w:val="28"/>
        </w:rPr>
      </w:pPr>
    </w:p>
    <w:p w:rsidR="00DB3900" w:rsidRPr="009058A2" w:rsidRDefault="00DB3900" w:rsidP="00DB3900">
      <w:pPr>
        <w:shd w:val="clear" w:color="auto" w:fill="FFFFFF"/>
        <w:spacing w:after="0" w:line="240" w:lineRule="auto"/>
        <w:ind w:right="-183"/>
        <w:jc w:val="both"/>
        <w:rPr>
          <w:rFonts w:ascii="Times New Roman" w:hAnsi="Times New Roman" w:cs="Times New Roman"/>
          <w:b/>
          <w:sz w:val="28"/>
          <w:szCs w:val="28"/>
        </w:rPr>
      </w:pPr>
    </w:p>
    <w:p w:rsidR="00DB3900" w:rsidRPr="009058A2" w:rsidRDefault="00DB3900" w:rsidP="00DB3900">
      <w:pPr>
        <w:shd w:val="clear" w:color="auto" w:fill="FFFFFF"/>
        <w:spacing w:after="0" w:line="240" w:lineRule="auto"/>
        <w:ind w:right="-183"/>
        <w:jc w:val="both"/>
        <w:rPr>
          <w:rFonts w:ascii="Times New Roman" w:hAnsi="Times New Roman" w:cs="Times New Roman"/>
          <w:b/>
          <w:spacing w:val="-5"/>
          <w:sz w:val="28"/>
          <w:szCs w:val="28"/>
        </w:rPr>
      </w:pPr>
      <w:r>
        <w:rPr>
          <w:rFonts w:ascii="Times New Roman" w:hAnsi="Times New Roman" w:cs="Times New Roman"/>
          <w:b/>
          <w:sz w:val="28"/>
          <w:szCs w:val="28"/>
        </w:rPr>
        <w:t>6</w:t>
      </w:r>
      <w:r w:rsidRPr="009058A2">
        <w:rPr>
          <w:rFonts w:ascii="Times New Roman" w:hAnsi="Times New Roman" w:cs="Times New Roman"/>
          <w:b/>
          <w:sz w:val="28"/>
          <w:szCs w:val="28"/>
        </w:rPr>
        <w:t>.2 Мировые финансы и их структура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i/>
          <w:spacing w:val="3"/>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i/>
          <w:spacing w:val="-3"/>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3"/>
          <w:sz w:val="28"/>
          <w:szCs w:val="28"/>
        </w:rPr>
      </w:pPr>
      <w:r w:rsidRPr="009058A2">
        <w:rPr>
          <w:rFonts w:ascii="Times New Roman" w:hAnsi="Times New Roman" w:cs="Times New Roman"/>
          <w:i/>
          <w:spacing w:val="-3"/>
          <w:sz w:val="28"/>
          <w:szCs w:val="28"/>
        </w:rPr>
        <w:t>Понятие мировых финансов</w:t>
      </w:r>
      <w:r w:rsidRPr="009058A2">
        <w:rPr>
          <w:rFonts w:ascii="Times New Roman" w:hAnsi="Times New Roman" w:cs="Times New Roman"/>
          <w:b/>
          <w:spacing w:val="-3"/>
          <w:sz w:val="28"/>
          <w:szCs w:val="28"/>
        </w:rPr>
        <w:t>.</w:t>
      </w:r>
      <w:r w:rsidRPr="009058A2">
        <w:rPr>
          <w:rFonts w:ascii="Times New Roman" w:hAnsi="Times New Roman" w:cs="Times New Roman"/>
          <w:spacing w:val="-3"/>
          <w:sz w:val="28"/>
          <w:szCs w:val="28"/>
        </w:rPr>
        <w:t xml:space="preserve"> Мировые финансы возникли в результате рас</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пространения финансовых отношений на мирохозяйственные связи.</w:t>
      </w:r>
      <w:r w:rsidRPr="009058A2">
        <w:rPr>
          <w:rFonts w:ascii="Times New Roman" w:hAnsi="Times New Roman" w:cs="Times New Roman"/>
          <w:spacing w:val="-3"/>
          <w:sz w:val="28"/>
          <w:szCs w:val="28"/>
        </w:rPr>
        <w:t xml:space="preserve"> </w:t>
      </w:r>
      <w:r w:rsidRPr="009058A2">
        <w:rPr>
          <w:rFonts w:ascii="Times New Roman" w:hAnsi="Times New Roman" w:cs="Times New Roman"/>
          <w:spacing w:val="-2"/>
          <w:sz w:val="28"/>
          <w:szCs w:val="28"/>
        </w:rPr>
        <w:t>Являясь частью мировой экономи</w:t>
      </w:r>
      <w:r w:rsidRPr="009058A2">
        <w:rPr>
          <w:rFonts w:ascii="Times New Roman" w:hAnsi="Times New Roman" w:cs="Times New Roman"/>
          <w:spacing w:val="-2"/>
          <w:sz w:val="28"/>
          <w:szCs w:val="28"/>
        </w:rPr>
        <w:softHyphen/>
      </w:r>
      <w:r w:rsidRPr="009058A2">
        <w:rPr>
          <w:rFonts w:ascii="Times New Roman" w:hAnsi="Times New Roman" w:cs="Times New Roman"/>
          <w:sz w:val="28"/>
          <w:szCs w:val="28"/>
        </w:rPr>
        <w:t xml:space="preserve">ки, они представляют собой совокупность финансовых ресурсов </w:t>
      </w:r>
      <w:r w:rsidRPr="009058A2">
        <w:rPr>
          <w:rFonts w:ascii="Times New Roman" w:hAnsi="Times New Roman" w:cs="Times New Roman"/>
          <w:spacing w:val="-3"/>
          <w:sz w:val="28"/>
          <w:szCs w:val="28"/>
        </w:rPr>
        <w:t xml:space="preserve">мира, т. е. финансовых ресурсов 185 стран.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4"/>
          <w:sz w:val="28"/>
          <w:szCs w:val="28"/>
        </w:rPr>
      </w:pPr>
      <w:r w:rsidRPr="009058A2">
        <w:rPr>
          <w:rFonts w:ascii="Times New Roman" w:hAnsi="Times New Roman" w:cs="Times New Roman"/>
          <w:spacing w:val="-5"/>
          <w:sz w:val="28"/>
          <w:szCs w:val="28"/>
        </w:rPr>
        <w:t xml:space="preserve">Однако чаще используется менее широкое толкование мировых </w:t>
      </w:r>
      <w:r w:rsidRPr="009058A2">
        <w:rPr>
          <w:rFonts w:ascii="Times New Roman" w:hAnsi="Times New Roman" w:cs="Times New Roman"/>
          <w:spacing w:val="-6"/>
          <w:sz w:val="28"/>
          <w:szCs w:val="28"/>
        </w:rPr>
        <w:t xml:space="preserve">финансовых ресурсов как ресурсов, используемых в международных экономических отношениях, т. е. в отношениях между резидентами и </w:t>
      </w:r>
      <w:r w:rsidRPr="009058A2">
        <w:rPr>
          <w:rFonts w:ascii="Times New Roman" w:hAnsi="Times New Roman" w:cs="Times New Roman"/>
          <w:spacing w:val="-4"/>
          <w:sz w:val="28"/>
          <w:szCs w:val="28"/>
        </w:rPr>
        <w:t xml:space="preserve">нерезидентами.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2"/>
          <w:sz w:val="28"/>
          <w:szCs w:val="28"/>
        </w:rPr>
        <w:t>Особенность международных финансов и их отличие от государст</w:t>
      </w:r>
      <w:r w:rsidRPr="009058A2">
        <w:rPr>
          <w:rFonts w:ascii="Times New Roman" w:hAnsi="Times New Roman" w:cs="Times New Roman"/>
          <w:spacing w:val="-2"/>
          <w:sz w:val="28"/>
          <w:szCs w:val="28"/>
        </w:rPr>
        <w:softHyphen/>
      </w:r>
      <w:r w:rsidRPr="009058A2">
        <w:rPr>
          <w:rFonts w:ascii="Times New Roman" w:hAnsi="Times New Roman" w:cs="Times New Roman"/>
          <w:sz w:val="28"/>
          <w:szCs w:val="28"/>
        </w:rPr>
        <w:t>венных финансов, а также финансов фирм и финансов домохозяйст</w:t>
      </w:r>
      <w:r w:rsidRPr="009058A2">
        <w:rPr>
          <w:rFonts w:ascii="Times New Roman" w:hAnsi="Times New Roman" w:cs="Times New Roman"/>
          <w:sz w:val="28"/>
          <w:szCs w:val="28"/>
        </w:rPr>
        <w:softHyphen/>
        <w:t>в заключается в следующем:</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 международные финансы  представлены множеством субъектов, т.е. изначально это многосубъектная категория;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sz w:val="28"/>
          <w:szCs w:val="28"/>
        </w:rPr>
        <w:t xml:space="preserve">-они не имеют </w:t>
      </w:r>
      <w:r w:rsidRPr="009058A2">
        <w:rPr>
          <w:rFonts w:ascii="Times New Roman" w:hAnsi="Times New Roman" w:cs="Times New Roman"/>
          <w:spacing w:val="-4"/>
          <w:sz w:val="28"/>
          <w:szCs w:val="28"/>
        </w:rPr>
        <w:t>единого международного фонда денежных средств, сосредоточен</w:t>
      </w:r>
      <w:r w:rsidRPr="009058A2">
        <w:rPr>
          <w:rFonts w:ascii="Times New Roman" w:hAnsi="Times New Roman" w:cs="Times New Roman"/>
          <w:spacing w:val="-4"/>
          <w:sz w:val="28"/>
          <w:szCs w:val="28"/>
        </w:rPr>
        <w:softHyphen/>
      </w:r>
      <w:r w:rsidRPr="009058A2">
        <w:rPr>
          <w:rFonts w:ascii="Times New Roman" w:hAnsi="Times New Roman" w:cs="Times New Roman"/>
          <w:sz w:val="28"/>
          <w:szCs w:val="28"/>
        </w:rPr>
        <w:t xml:space="preserve">ного в конкретном месте и являющегося собственностью </w:t>
      </w:r>
      <w:r w:rsidRPr="009058A2">
        <w:rPr>
          <w:rFonts w:ascii="Times New Roman" w:hAnsi="Times New Roman" w:cs="Times New Roman"/>
          <w:spacing w:val="-1"/>
          <w:sz w:val="28"/>
          <w:szCs w:val="28"/>
        </w:rPr>
        <w:t xml:space="preserve">мировой экономики.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В составе мировых финансов выделяют:</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-мировой валютный рынок</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-мировой рынок деривативов</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-мировой кредитный рынок</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-золотовалютные резервы</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spacing w:val="-1"/>
          <w:sz w:val="28"/>
          <w:szCs w:val="28"/>
        </w:rPr>
        <w:t>-финансовая помощь</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1"/>
          <w:sz w:val="28"/>
          <w:szCs w:val="28"/>
        </w:rPr>
        <w:t>Финансовые ресурсы мира находят</w:t>
      </w:r>
      <w:r w:rsidRPr="009058A2">
        <w:rPr>
          <w:rFonts w:ascii="Times New Roman" w:hAnsi="Times New Roman" w:cs="Times New Roman"/>
          <w:spacing w:val="-1"/>
          <w:sz w:val="28"/>
          <w:szCs w:val="28"/>
        </w:rPr>
        <w:softHyphen/>
      </w:r>
      <w:r w:rsidRPr="009058A2">
        <w:rPr>
          <w:rFonts w:ascii="Times New Roman" w:hAnsi="Times New Roman" w:cs="Times New Roman"/>
          <w:spacing w:val="-2"/>
          <w:sz w:val="28"/>
          <w:szCs w:val="28"/>
        </w:rPr>
        <w:t>ся преимущественно в обращении, образуя мировой финансовый ры</w:t>
      </w:r>
      <w:r w:rsidRPr="009058A2">
        <w:rPr>
          <w:rFonts w:ascii="Times New Roman" w:hAnsi="Times New Roman" w:cs="Times New Roman"/>
          <w:spacing w:val="-2"/>
          <w:sz w:val="28"/>
          <w:szCs w:val="28"/>
        </w:rPr>
        <w:softHyphen/>
      </w:r>
      <w:r w:rsidRPr="009058A2">
        <w:rPr>
          <w:rFonts w:ascii="Times New Roman" w:hAnsi="Times New Roman" w:cs="Times New Roman"/>
          <w:sz w:val="28"/>
          <w:szCs w:val="28"/>
        </w:rPr>
        <w:t xml:space="preserve">нок (МФР).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z w:val="28"/>
          <w:szCs w:val="28"/>
        </w:rPr>
        <w:t>Мировой валютной рынок (МВР)</w:t>
      </w:r>
      <w:r w:rsidRPr="009058A2">
        <w:rPr>
          <w:rFonts w:ascii="Times New Roman" w:hAnsi="Times New Roman" w:cs="Times New Roman"/>
          <w:b/>
          <w:sz w:val="28"/>
          <w:szCs w:val="28"/>
        </w:rPr>
        <w:t xml:space="preserve"> – </w:t>
      </w:r>
      <w:r w:rsidRPr="009058A2">
        <w:rPr>
          <w:rFonts w:ascii="Times New Roman" w:hAnsi="Times New Roman" w:cs="Times New Roman"/>
          <w:sz w:val="28"/>
          <w:szCs w:val="28"/>
        </w:rPr>
        <w:t xml:space="preserve">это важнейшая частью МФР. Он представляет собой совокупность денежных требований </w:t>
      </w:r>
      <w:r w:rsidRPr="009058A2">
        <w:rPr>
          <w:rFonts w:ascii="Times New Roman" w:hAnsi="Times New Roman" w:cs="Times New Roman"/>
          <w:spacing w:val="-2"/>
          <w:sz w:val="28"/>
          <w:szCs w:val="28"/>
        </w:rPr>
        <w:t xml:space="preserve">и обязательств нерезидентов друг к другу. МВР сложился в связи с </w:t>
      </w:r>
      <w:r w:rsidRPr="009058A2">
        <w:rPr>
          <w:rFonts w:ascii="Times New Roman" w:hAnsi="Times New Roman" w:cs="Times New Roman"/>
          <w:spacing w:val="-3"/>
          <w:sz w:val="28"/>
          <w:szCs w:val="28"/>
        </w:rPr>
        <w:t xml:space="preserve">возникновением и развитием мировой валютной системы (МВС).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Мировой валютный рынок включает отдельные рынки, локализованные в различных регионах мира, центрах между</w:t>
      </w:r>
      <w:r w:rsidRPr="009058A2">
        <w:rPr>
          <w:rFonts w:ascii="Times New Roman" w:hAnsi="Times New Roman" w:cs="Times New Roman"/>
          <w:sz w:val="28"/>
          <w:szCs w:val="28"/>
        </w:rPr>
        <w:softHyphen/>
        <w:t>народной торговли и валютно-финансовых операций. Среди них особое место занимали рынки, расположен</w:t>
      </w:r>
      <w:r w:rsidRPr="009058A2">
        <w:rPr>
          <w:rFonts w:ascii="Times New Roman" w:hAnsi="Times New Roman" w:cs="Times New Roman"/>
          <w:sz w:val="28"/>
          <w:szCs w:val="28"/>
        </w:rPr>
        <w:softHyphen/>
        <w:t xml:space="preserve">ные в Лондоне, Нью-Йорке, Токио, Сянгане (Гонконге), Сингапуре, Цюрихе, Париже, Франкфурте-на-Майне.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 xml:space="preserve">Валютный курс определяется как стоимость денежной единицы </w:t>
      </w:r>
      <w:r w:rsidRPr="009058A2">
        <w:rPr>
          <w:rFonts w:ascii="Times New Roman" w:hAnsi="Times New Roman" w:cs="Times New Roman"/>
          <w:spacing w:val="-3"/>
          <w:sz w:val="28"/>
          <w:szCs w:val="28"/>
        </w:rPr>
        <w:t>одной страны, выраженная в денежных единицах другой страны. Ва</w:t>
      </w:r>
      <w:r w:rsidRPr="009058A2">
        <w:rPr>
          <w:rFonts w:ascii="Times New Roman" w:hAnsi="Times New Roman" w:cs="Times New Roman"/>
          <w:spacing w:val="-3"/>
          <w:sz w:val="28"/>
          <w:szCs w:val="28"/>
        </w:rPr>
        <w:softHyphen/>
      </w:r>
      <w:r w:rsidRPr="009058A2">
        <w:rPr>
          <w:rFonts w:ascii="Times New Roman" w:hAnsi="Times New Roman" w:cs="Times New Roman"/>
          <w:spacing w:val="-2"/>
          <w:sz w:val="28"/>
          <w:szCs w:val="28"/>
        </w:rPr>
        <w:t>лютные курсы подразделяются на два основных вида — фиксирован</w:t>
      </w:r>
      <w:r w:rsidRPr="009058A2">
        <w:rPr>
          <w:rFonts w:ascii="Times New Roman" w:hAnsi="Times New Roman" w:cs="Times New Roman"/>
          <w:spacing w:val="-2"/>
          <w:sz w:val="28"/>
          <w:szCs w:val="28"/>
        </w:rPr>
        <w:softHyphen/>
      </w:r>
      <w:r w:rsidRPr="009058A2">
        <w:rPr>
          <w:rFonts w:ascii="Times New Roman" w:hAnsi="Times New Roman" w:cs="Times New Roman"/>
          <w:spacing w:val="-3"/>
          <w:sz w:val="28"/>
          <w:szCs w:val="28"/>
        </w:rPr>
        <w:t xml:space="preserve">ные и плавающие. В </w:t>
      </w:r>
      <w:r w:rsidRPr="009058A2">
        <w:rPr>
          <w:rFonts w:ascii="Times New Roman" w:hAnsi="Times New Roman" w:cs="Times New Roman"/>
          <w:spacing w:val="-3"/>
          <w:sz w:val="28"/>
          <w:szCs w:val="28"/>
        </w:rPr>
        <w:lastRenderedPageBreak/>
        <w:t xml:space="preserve">основе фиксированного курса лежит валютный </w:t>
      </w:r>
      <w:r w:rsidRPr="009058A2">
        <w:rPr>
          <w:rFonts w:ascii="Times New Roman" w:hAnsi="Times New Roman" w:cs="Times New Roman"/>
          <w:spacing w:val="-2"/>
          <w:sz w:val="28"/>
          <w:szCs w:val="28"/>
        </w:rPr>
        <w:t>паритет, т. е. официально установленное соотношение денежных еди</w:t>
      </w:r>
      <w:r w:rsidRPr="009058A2">
        <w:rPr>
          <w:rFonts w:ascii="Times New Roman" w:hAnsi="Times New Roman" w:cs="Times New Roman"/>
          <w:spacing w:val="-2"/>
          <w:sz w:val="28"/>
          <w:szCs w:val="28"/>
        </w:rPr>
        <w:softHyphen/>
      </w:r>
      <w:r w:rsidRPr="009058A2">
        <w:rPr>
          <w:rFonts w:ascii="Times New Roman" w:hAnsi="Times New Roman" w:cs="Times New Roman"/>
          <w:sz w:val="28"/>
          <w:szCs w:val="28"/>
        </w:rPr>
        <w:t>ниц разных стран. Плавающие валютные курсы зависят от рыночно</w:t>
      </w:r>
      <w:r w:rsidRPr="009058A2">
        <w:rPr>
          <w:rFonts w:ascii="Times New Roman" w:hAnsi="Times New Roman" w:cs="Times New Roman"/>
          <w:sz w:val="28"/>
          <w:szCs w:val="28"/>
        </w:rPr>
        <w:softHyphen/>
      </w:r>
      <w:r w:rsidRPr="009058A2">
        <w:rPr>
          <w:rFonts w:ascii="Times New Roman" w:hAnsi="Times New Roman" w:cs="Times New Roman"/>
          <w:spacing w:val="-3"/>
          <w:sz w:val="28"/>
          <w:szCs w:val="28"/>
        </w:rPr>
        <w:t xml:space="preserve">го спроса и предложения валюты и могут значительно колебаться по </w:t>
      </w:r>
      <w:r w:rsidRPr="009058A2">
        <w:rPr>
          <w:rFonts w:ascii="Times New Roman" w:hAnsi="Times New Roman" w:cs="Times New Roman"/>
          <w:spacing w:val="-1"/>
          <w:sz w:val="28"/>
          <w:szCs w:val="28"/>
        </w:rPr>
        <w:t xml:space="preserve">величине. </w:t>
      </w:r>
    </w:p>
    <w:p w:rsidR="00DB3900" w:rsidRDefault="00DB3900" w:rsidP="00DB3900">
      <w:pPr>
        <w:shd w:val="clear" w:color="auto" w:fill="FFFFFF"/>
        <w:spacing w:after="0" w:line="240" w:lineRule="auto"/>
        <w:ind w:right="-183" w:firstLine="900"/>
        <w:jc w:val="both"/>
        <w:rPr>
          <w:rFonts w:ascii="Times New Roman" w:hAnsi="Times New Roman" w:cs="Times New Roman"/>
          <w:spacing w:val="-6"/>
          <w:sz w:val="28"/>
          <w:szCs w:val="28"/>
        </w:rPr>
      </w:pPr>
      <w:r w:rsidRPr="009058A2">
        <w:rPr>
          <w:rFonts w:ascii="Times New Roman" w:hAnsi="Times New Roman" w:cs="Times New Roman"/>
          <w:i/>
          <w:sz w:val="28"/>
          <w:szCs w:val="28"/>
        </w:rPr>
        <w:t>Мировой  рынок деривативов.</w:t>
      </w:r>
      <w:r w:rsidRPr="009058A2">
        <w:rPr>
          <w:rFonts w:ascii="Times New Roman" w:hAnsi="Times New Roman" w:cs="Times New Roman"/>
          <w:b/>
          <w:sz w:val="28"/>
          <w:szCs w:val="28"/>
        </w:rPr>
        <w:t xml:space="preserve"> </w:t>
      </w:r>
      <w:r w:rsidRPr="009058A2">
        <w:rPr>
          <w:rFonts w:ascii="Times New Roman" w:hAnsi="Times New Roman" w:cs="Times New Roman"/>
          <w:spacing w:val="-4"/>
          <w:sz w:val="28"/>
          <w:szCs w:val="28"/>
        </w:rPr>
        <w:t>Кризис финансовых рынков,</w:t>
      </w:r>
      <w:r w:rsidRPr="009058A2">
        <w:rPr>
          <w:rFonts w:ascii="Times New Roman" w:hAnsi="Times New Roman" w:cs="Times New Roman"/>
          <w:spacing w:val="-6"/>
          <w:sz w:val="28"/>
          <w:szCs w:val="28"/>
        </w:rPr>
        <w:t xml:space="preserve"> изменчивость финансовых условий требовала но</w:t>
      </w:r>
      <w:r w:rsidRPr="009058A2">
        <w:rPr>
          <w:rFonts w:ascii="Times New Roman" w:hAnsi="Times New Roman" w:cs="Times New Roman"/>
          <w:spacing w:val="-6"/>
          <w:sz w:val="28"/>
          <w:szCs w:val="28"/>
        </w:rPr>
        <w:softHyphen/>
      </w:r>
      <w:r w:rsidRPr="009058A2">
        <w:rPr>
          <w:rFonts w:ascii="Times New Roman" w:hAnsi="Times New Roman" w:cs="Times New Roman"/>
          <w:spacing w:val="-2"/>
          <w:sz w:val="28"/>
          <w:szCs w:val="28"/>
        </w:rPr>
        <w:t xml:space="preserve">вых подходов к повышению конкурентоспособности и принятию мер </w:t>
      </w:r>
      <w:r w:rsidRPr="009058A2">
        <w:rPr>
          <w:rFonts w:ascii="Times New Roman" w:hAnsi="Times New Roman" w:cs="Times New Roman"/>
          <w:spacing w:val="-6"/>
          <w:sz w:val="28"/>
          <w:szCs w:val="28"/>
        </w:rPr>
        <w:t xml:space="preserve">для минимизации рисков рынка.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6"/>
          <w:sz w:val="28"/>
          <w:szCs w:val="28"/>
        </w:rPr>
        <w:t xml:space="preserve">В рамках нового подхода и получили широкое распространение деривативы, или производные финансовые </w:t>
      </w:r>
      <w:r w:rsidRPr="009058A2">
        <w:rPr>
          <w:rFonts w:ascii="Times New Roman" w:hAnsi="Times New Roman" w:cs="Times New Roman"/>
          <w:spacing w:val="-7"/>
          <w:sz w:val="28"/>
          <w:szCs w:val="28"/>
        </w:rPr>
        <w:t xml:space="preserve">инструменты. </w:t>
      </w:r>
      <w:r w:rsidRPr="009058A2">
        <w:rPr>
          <w:rFonts w:ascii="Times New Roman" w:hAnsi="Times New Roman" w:cs="Times New Roman"/>
          <w:sz w:val="28"/>
          <w:szCs w:val="28"/>
        </w:rPr>
        <w:t xml:space="preserve">Признаком их производности является то, </w:t>
      </w:r>
      <w:r w:rsidRPr="009058A2">
        <w:rPr>
          <w:rFonts w:ascii="Times New Roman" w:hAnsi="Times New Roman" w:cs="Times New Roman"/>
          <w:spacing w:val="-2"/>
          <w:sz w:val="28"/>
          <w:szCs w:val="28"/>
        </w:rPr>
        <w:t>что цена на них определяется на основании цен базисных акти</w:t>
      </w:r>
      <w:r w:rsidRPr="009058A2">
        <w:rPr>
          <w:rFonts w:ascii="Times New Roman" w:hAnsi="Times New Roman" w:cs="Times New Roman"/>
          <w:spacing w:val="-2"/>
          <w:sz w:val="28"/>
          <w:szCs w:val="28"/>
        </w:rPr>
        <w:softHyphen/>
      </w:r>
      <w:r w:rsidRPr="009058A2">
        <w:rPr>
          <w:rFonts w:ascii="Times New Roman" w:hAnsi="Times New Roman" w:cs="Times New Roman"/>
          <w:sz w:val="28"/>
          <w:szCs w:val="28"/>
        </w:rPr>
        <w:t>вов (товаров, валюты, ценных бумаг).</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7"/>
          <w:sz w:val="28"/>
          <w:szCs w:val="28"/>
        </w:rPr>
      </w:pPr>
      <w:r w:rsidRPr="009058A2">
        <w:rPr>
          <w:rFonts w:ascii="Times New Roman" w:hAnsi="Times New Roman" w:cs="Times New Roman"/>
          <w:spacing w:val="-7"/>
          <w:sz w:val="28"/>
          <w:szCs w:val="28"/>
        </w:rPr>
        <w:t>Наиболее известными деривативами являются акции, облигации. В последние годы все большее распространение получают:</w:t>
      </w:r>
    </w:p>
    <w:p w:rsidR="00DB3900" w:rsidRPr="009058A2" w:rsidRDefault="00DB3900" w:rsidP="005F427A">
      <w:pPr>
        <w:numPr>
          <w:ilvl w:val="0"/>
          <w:numId w:val="23"/>
        </w:numPr>
        <w:shd w:val="clear" w:color="auto" w:fill="FFFFFF"/>
        <w:tabs>
          <w:tab w:val="clear" w:pos="720"/>
          <w:tab w:val="num" w:pos="360"/>
        </w:tabs>
        <w:spacing w:after="0" w:line="240" w:lineRule="auto"/>
        <w:ind w:left="0" w:right="-183" w:firstLine="900"/>
        <w:jc w:val="both"/>
        <w:rPr>
          <w:rFonts w:ascii="Times New Roman" w:hAnsi="Times New Roman" w:cs="Times New Roman"/>
          <w:spacing w:val="-2"/>
          <w:sz w:val="28"/>
          <w:szCs w:val="28"/>
        </w:rPr>
      </w:pPr>
      <w:r w:rsidRPr="009058A2">
        <w:rPr>
          <w:rFonts w:ascii="Times New Roman" w:hAnsi="Times New Roman" w:cs="Times New Roman"/>
          <w:spacing w:val="-7"/>
          <w:sz w:val="28"/>
          <w:szCs w:val="28"/>
        </w:rPr>
        <w:t xml:space="preserve">опционы - дающие его обладателю право </w:t>
      </w:r>
      <w:r w:rsidRPr="009058A2">
        <w:rPr>
          <w:rFonts w:ascii="Times New Roman" w:hAnsi="Times New Roman" w:cs="Times New Roman"/>
          <w:spacing w:val="-2"/>
          <w:sz w:val="28"/>
          <w:szCs w:val="28"/>
        </w:rPr>
        <w:t>продать или купить необходимые акции;</w:t>
      </w:r>
    </w:p>
    <w:p w:rsidR="00DB3900" w:rsidRPr="009058A2" w:rsidRDefault="00DB3900" w:rsidP="005F427A">
      <w:pPr>
        <w:numPr>
          <w:ilvl w:val="0"/>
          <w:numId w:val="23"/>
        </w:numPr>
        <w:shd w:val="clear" w:color="auto" w:fill="FFFFFF"/>
        <w:tabs>
          <w:tab w:val="clear" w:pos="720"/>
          <w:tab w:val="num" w:pos="360"/>
        </w:tabs>
        <w:spacing w:after="0" w:line="240" w:lineRule="auto"/>
        <w:ind w:left="0" w:right="-183" w:firstLine="900"/>
        <w:jc w:val="both"/>
        <w:rPr>
          <w:rFonts w:ascii="Times New Roman" w:hAnsi="Times New Roman" w:cs="Times New Roman"/>
          <w:spacing w:val="-2"/>
          <w:sz w:val="28"/>
          <w:szCs w:val="28"/>
        </w:rPr>
      </w:pPr>
      <w:r w:rsidRPr="009058A2">
        <w:rPr>
          <w:rFonts w:ascii="Times New Roman" w:hAnsi="Times New Roman" w:cs="Times New Roman"/>
          <w:spacing w:val="-2"/>
          <w:sz w:val="28"/>
          <w:szCs w:val="28"/>
        </w:rPr>
        <w:t>свопы  - соглашения об обме</w:t>
      </w:r>
      <w:r w:rsidRPr="009058A2">
        <w:rPr>
          <w:rFonts w:ascii="Times New Roman" w:hAnsi="Times New Roman" w:cs="Times New Roman"/>
          <w:spacing w:val="-2"/>
          <w:sz w:val="28"/>
          <w:szCs w:val="28"/>
        </w:rPr>
        <w:softHyphen/>
      </w:r>
      <w:r w:rsidRPr="009058A2">
        <w:rPr>
          <w:rFonts w:ascii="Times New Roman" w:hAnsi="Times New Roman" w:cs="Times New Roman"/>
          <w:spacing w:val="-7"/>
          <w:sz w:val="28"/>
          <w:szCs w:val="28"/>
        </w:rPr>
        <w:t>не денежными платежами в течение определенного периода времени;</w:t>
      </w:r>
    </w:p>
    <w:p w:rsidR="00DB3900" w:rsidRPr="009058A2" w:rsidRDefault="00DB3900" w:rsidP="005F427A">
      <w:pPr>
        <w:numPr>
          <w:ilvl w:val="0"/>
          <w:numId w:val="23"/>
        </w:numPr>
        <w:shd w:val="clear" w:color="auto" w:fill="FFFFFF"/>
        <w:tabs>
          <w:tab w:val="clear" w:pos="720"/>
          <w:tab w:val="num" w:pos="360"/>
        </w:tabs>
        <w:spacing w:after="0" w:line="240" w:lineRule="auto"/>
        <w:ind w:left="0" w:right="-183" w:firstLine="900"/>
        <w:jc w:val="both"/>
        <w:rPr>
          <w:rFonts w:ascii="Times New Roman" w:hAnsi="Times New Roman" w:cs="Times New Roman"/>
          <w:spacing w:val="-2"/>
          <w:sz w:val="28"/>
          <w:szCs w:val="28"/>
        </w:rPr>
      </w:pPr>
      <w:r w:rsidRPr="009058A2">
        <w:rPr>
          <w:rFonts w:ascii="Times New Roman" w:hAnsi="Times New Roman" w:cs="Times New Roman"/>
          <w:spacing w:val="-6"/>
          <w:sz w:val="28"/>
          <w:szCs w:val="28"/>
        </w:rPr>
        <w:t xml:space="preserve">фьючерсы - контракты на будущую поставку, в том числе валюты, по </w:t>
      </w:r>
      <w:r w:rsidRPr="009058A2">
        <w:rPr>
          <w:rFonts w:ascii="Times New Roman" w:hAnsi="Times New Roman" w:cs="Times New Roman"/>
          <w:sz w:val="28"/>
          <w:szCs w:val="28"/>
        </w:rPr>
        <w:t xml:space="preserve">указанной в контракте цене.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 xml:space="preserve">Рынок деривативов тесно связан с валютным рынком, и прежде </w:t>
      </w:r>
      <w:r w:rsidRPr="009058A2">
        <w:rPr>
          <w:rFonts w:ascii="Times New Roman" w:hAnsi="Times New Roman" w:cs="Times New Roman"/>
          <w:spacing w:val="-3"/>
          <w:sz w:val="28"/>
          <w:szCs w:val="28"/>
        </w:rPr>
        <w:t xml:space="preserve">всего на основе обмена одной валюты на другую или ценных бумаг в </w:t>
      </w:r>
      <w:r w:rsidRPr="009058A2">
        <w:rPr>
          <w:rFonts w:ascii="Times New Roman" w:hAnsi="Times New Roman" w:cs="Times New Roman"/>
          <w:spacing w:val="-5"/>
          <w:sz w:val="28"/>
          <w:szCs w:val="28"/>
        </w:rPr>
        <w:t xml:space="preserve">одной валюте на другие. Объем рынка деривативов за последние годы </w:t>
      </w:r>
      <w:r w:rsidRPr="009058A2">
        <w:rPr>
          <w:rFonts w:ascii="Times New Roman" w:hAnsi="Times New Roman" w:cs="Times New Roman"/>
          <w:spacing w:val="-2"/>
          <w:sz w:val="28"/>
          <w:szCs w:val="28"/>
        </w:rPr>
        <w:t xml:space="preserve">значительно вырос.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3"/>
          <w:sz w:val="28"/>
          <w:szCs w:val="28"/>
        </w:rPr>
        <w:t>Ведущей биржей по производным финансовым инструментам яв</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ляется Чикагская товарная биржа, Лондонская международная биржа. На их долю  приходится почти половина всего биржевого рынка произ</w:t>
      </w:r>
      <w:r w:rsidRPr="009058A2">
        <w:rPr>
          <w:rFonts w:ascii="Times New Roman" w:hAnsi="Times New Roman" w:cs="Times New Roman"/>
          <w:sz w:val="28"/>
          <w:szCs w:val="28"/>
        </w:rPr>
        <w:softHyphen/>
        <w:t>водных финансовых инструментов мира.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z w:val="28"/>
          <w:szCs w:val="28"/>
        </w:rPr>
        <w:t>Мировой кредитный рынок.</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В отечественной экономической литературе категория «мировой кредитный рынок» рассматривается в двух ракурсах:</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-в широком смысле -  это экономический механизм аккумуляции и перераспределения свобод</w:t>
      </w:r>
      <w:r w:rsidRPr="009058A2">
        <w:rPr>
          <w:rFonts w:ascii="Times New Roman" w:hAnsi="Times New Roman" w:cs="Times New Roman"/>
          <w:sz w:val="28"/>
          <w:szCs w:val="28"/>
        </w:rPr>
        <w:softHyphen/>
        <w:t>ного капитала в рамках всего мира;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 xml:space="preserve">-в  узком смысле - это рынок международных кредитных операций.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sz w:val="28"/>
          <w:szCs w:val="28"/>
        </w:rPr>
      </w:pPr>
      <w:r w:rsidRPr="009058A2">
        <w:rPr>
          <w:rFonts w:ascii="Times New Roman" w:hAnsi="Times New Roman" w:cs="Times New Roman"/>
          <w:sz w:val="28"/>
          <w:szCs w:val="28"/>
        </w:rPr>
        <w:t>В силу весьма значительного объема этого рынка его чаще рассматривают по час</w:t>
      </w:r>
      <w:r w:rsidRPr="009058A2">
        <w:rPr>
          <w:rFonts w:ascii="Times New Roman" w:hAnsi="Times New Roman" w:cs="Times New Roman"/>
          <w:sz w:val="28"/>
          <w:szCs w:val="28"/>
        </w:rPr>
        <w:softHyphen/>
        <w:t>тям, анализируя мировой рынок долговых ценных бумаг и мировой рынок банковских кредитов.</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bCs/>
          <w:i/>
          <w:sz w:val="28"/>
          <w:szCs w:val="28"/>
        </w:rPr>
        <w:t>Мировой рынок долговых ценных бумаг</w:t>
      </w:r>
      <w:r w:rsidRPr="009058A2">
        <w:rPr>
          <w:rFonts w:ascii="Times New Roman" w:hAnsi="Times New Roman" w:cs="Times New Roman"/>
          <w:b/>
          <w:bCs/>
          <w:sz w:val="28"/>
          <w:szCs w:val="28"/>
        </w:rPr>
        <w:t xml:space="preserve"> </w:t>
      </w:r>
      <w:r w:rsidRPr="009058A2">
        <w:rPr>
          <w:rFonts w:ascii="Times New Roman" w:hAnsi="Times New Roman" w:cs="Times New Roman"/>
          <w:bCs/>
          <w:sz w:val="28"/>
          <w:szCs w:val="28"/>
        </w:rPr>
        <w:t xml:space="preserve">обеспечивает </w:t>
      </w:r>
      <w:r w:rsidRPr="009058A2">
        <w:rPr>
          <w:rFonts w:ascii="Times New Roman" w:hAnsi="Times New Roman" w:cs="Times New Roman"/>
          <w:b/>
          <w:bCs/>
          <w:sz w:val="28"/>
          <w:szCs w:val="28"/>
        </w:rPr>
        <w:t xml:space="preserve"> </w:t>
      </w:r>
      <w:r w:rsidRPr="009058A2">
        <w:rPr>
          <w:rFonts w:ascii="Times New Roman" w:hAnsi="Times New Roman" w:cs="Times New Roman"/>
          <w:sz w:val="28"/>
          <w:szCs w:val="28"/>
        </w:rPr>
        <w:t>обращение прежде всего векселей и облигаций (частных и государственных). Здесь хождение имеют и ино</w:t>
      </w:r>
      <w:r w:rsidRPr="009058A2">
        <w:rPr>
          <w:rFonts w:ascii="Times New Roman" w:hAnsi="Times New Roman" w:cs="Times New Roman"/>
          <w:sz w:val="28"/>
          <w:szCs w:val="28"/>
        </w:rPr>
        <w:softHyphen/>
        <w:t xml:space="preserve">странные облигации; обычно они обращаются в какой-либо одной зарубежной стране и номинируются в ее национальной валюте.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1"/>
          <w:sz w:val="28"/>
          <w:szCs w:val="28"/>
        </w:rPr>
        <w:t xml:space="preserve">На мировом рынке акций, </w:t>
      </w:r>
      <w:r w:rsidRPr="009058A2">
        <w:rPr>
          <w:rFonts w:ascii="Times New Roman" w:hAnsi="Times New Roman" w:cs="Times New Roman"/>
          <w:spacing w:val="-3"/>
          <w:sz w:val="28"/>
          <w:szCs w:val="28"/>
        </w:rPr>
        <w:t>как и на остальных рынках капитала, доми</w:t>
      </w:r>
      <w:r w:rsidRPr="009058A2">
        <w:rPr>
          <w:rFonts w:ascii="Times New Roman" w:hAnsi="Times New Roman" w:cs="Times New Roman"/>
          <w:spacing w:val="-3"/>
          <w:sz w:val="28"/>
          <w:szCs w:val="28"/>
        </w:rPr>
        <w:softHyphen/>
      </w:r>
      <w:r w:rsidRPr="009058A2">
        <w:rPr>
          <w:rFonts w:ascii="Times New Roman" w:hAnsi="Times New Roman" w:cs="Times New Roman"/>
          <w:spacing w:val="-1"/>
          <w:sz w:val="28"/>
          <w:szCs w:val="28"/>
        </w:rPr>
        <w:t>нируют развитые страны. Вместе с тем не во всех странах эмитиро</w:t>
      </w:r>
      <w:r w:rsidRPr="009058A2">
        <w:rPr>
          <w:rFonts w:ascii="Times New Roman" w:hAnsi="Times New Roman" w:cs="Times New Roman"/>
          <w:spacing w:val="-1"/>
          <w:sz w:val="28"/>
          <w:szCs w:val="28"/>
        </w:rPr>
        <w:softHyphen/>
      </w:r>
      <w:r w:rsidRPr="009058A2">
        <w:rPr>
          <w:rFonts w:ascii="Times New Roman" w:hAnsi="Times New Roman" w:cs="Times New Roman"/>
          <w:spacing w:val="-3"/>
          <w:sz w:val="28"/>
          <w:szCs w:val="28"/>
        </w:rPr>
        <w:t xml:space="preserve">вание акций является основным источником мобилизации средств на </w:t>
      </w:r>
      <w:r w:rsidRPr="009058A2">
        <w:rPr>
          <w:rFonts w:ascii="Times New Roman" w:hAnsi="Times New Roman" w:cs="Times New Roman"/>
          <w:sz w:val="28"/>
          <w:szCs w:val="28"/>
        </w:rPr>
        <w:t xml:space="preserve">финансовых рынках. Например, в Германии, Франции и Италии </w:t>
      </w:r>
      <w:r w:rsidRPr="009058A2">
        <w:rPr>
          <w:rFonts w:ascii="Times New Roman" w:hAnsi="Times New Roman" w:cs="Times New Roman"/>
          <w:spacing w:val="-3"/>
          <w:sz w:val="28"/>
          <w:szCs w:val="28"/>
        </w:rPr>
        <w:t xml:space="preserve">фирмы обычно предпочитают использовать в этих целях банковские </w:t>
      </w:r>
      <w:r w:rsidRPr="009058A2">
        <w:rPr>
          <w:rFonts w:ascii="Times New Roman" w:hAnsi="Times New Roman" w:cs="Times New Roman"/>
          <w:sz w:val="28"/>
          <w:szCs w:val="28"/>
        </w:rPr>
        <w:t xml:space="preserve">кредиты.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bCs/>
          <w:i/>
          <w:sz w:val="28"/>
          <w:szCs w:val="28"/>
        </w:rPr>
        <w:lastRenderedPageBreak/>
        <w:t>Мировой рынок банковских кредитов</w:t>
      </w:r>
      <w:r w:rsidRPr="009058A2">
        <w:rPr>
          <w:rFonts w:ascii="Times New Roman" w:hAnsi="Times New Roman" w:cs="Times New Roman"/>
          <w:b/>
          <w:bCs/>
          <w:sz w:val="28"/>
          <w:szCs w:val="28"/>
        </w:rPr>
        <w:t xml:space="preserve"> – </w:t>
      </w:r>
      <w:r w:rsidRPr="009058A2">
        <w:rPr>
          <w:rFonts w:ascii="Times New Roman" w:hAnsi="Times New Roman" w:cs="Times New Roman"/>
          <w:bCs/>
          <w:sz w:val="28"/>
          <w:szCs w:val="28"/>
        </w:rPr>
        <w:t>это</w:t>
      </w:r>
      <w:r w:rsidRPr="009058A2">
        <w:rPr>
          <w:rFonts w:ascii="Times New Roman" w:hAnsi="Times New Roman" w:cs="Times New Roman"/>
          <w:b/>
          <w:bCs/>
          <w:sz w:val="28"/>
          <w:szCs w:val="28"/>
        </w:rPr>
        <w:t xml:space="preserve">  </w:t>
      </w:r>
      <w:r w:rsidRPr="009058A2">
        <w:rPr>
          <w:rFonts w:ascii="Times New Roman" w:hAnsi="Times New Roman" w:cs="Times New Roman"/>
          <w:sz w:val="28"/>
          <w:szCs w:val="28"/>
        </w:rPr>
        <w:t>рынок различных финансовых ссуд, займов и кредитов. Заемщиками на нем выступа</w:t>
      </w:r>
      <w:r w:rsidRPr="009058A2">
        <w:rPr>
          <w:rFonts w:ascii="Times New Roman" w:hAnsi="Times New Roman" w:cs="Times New Roman"/>
          <w:sz w:val="28"/>
          <w:szCs w:val="28"/>
        </w:rPr>
        <w:softHyphen/>
        <w:t>ют фирмы, банки, правительства (в том числе центральные, регио</w:t>
      </w:r>
      <w:r w:rsidRPr="009058A2">
        <w:rPr>
          <w:rFonts w:ascii="Times New Roman" w:hAnsi="Times New Roman" w:cs="Times New Roman"/>
          <w:sz w:val="28"/>
          <w:szCs w:val="28"/>
        </w:rPr>
        <w:softHyphen/>
        <w:t>нальные и даже муниципальные). Кредиторами на этом рынке вы</w:t>
      </w:r>
      <w:r w:rsidRPr="009058A2">
        <w:rPr>
          <w:rFonts w:ascii="Times New Roman" w:hAnsi="Times New Roman" w:cs="Times New Roman"/>
          <w:sz w:val="28"/>
          <w:szCs w:val="28"/>
        </w:rPr>
        <w:softHyphen/>
        <w:t xml:space="preserve">ступают финансово-кредитные организации, преимущественно банки, а также трасты и фонды. </w:t>
      </w:r>
    </w:p>
    <w:p w:rsidR="00DB3900" w:rsidRDefault="00DB3900" w:rsidP="00DB3900">
      <w:pPr>
        <w:shd w:val="clear" w:color="auto" w:fill="FFFFFF"/>
        <w:spacing w:after="0" w:line="240" w:lineRule="auto"/>
        <w:ind w:right="-183" w:firstLine="900"/>
        <w:jc w:val="both"/>
        <w:rPr>
          <w:rFonts w:ascii="Times New Roman" w:hAnsi="Times New Roman" w:cs="Times New Roman"/>
          <w:spacing w:val="-4"/>
          <w:sz w:val="28"/>
          <w:szCs w:val="28"/>
        </w:rPr>
      </w:pPr>
      <w:r w:rsidRPr="009058A2">
        <w:rPr>
          <w:rFonts w:ascii="Times New Roman" w:hAnsi="Times New Roman" w:cs="Times New Roman"/>
          <w:i/>
          <w:sz w:val="28"/>
          <w:szCs w:val="28"/>
        </w:rPr>
        <w:t>Официальные золотовалютные резервы мира.</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 xml:space="preserve">Физические лица, компании, организации и государство часть </w:t>
      </w:r>
      <w:r w:rsidRPr="009058A2">
        <w:rPr>
          <w:rFonts w:ascii="Times New Roman" w:hAnsi="Times New Roman" w:cs="Times New Roman"/>
          <w:spacing w:val="-3"/>
          <w:sz w:val="28"/>
          <w:szCs w:val="28"/>
        </w:rPr>
        <w:t>своих финансовых ресурсов обращают в резервы, т. е. активы, сбере</w:t>
      </w:r>
      <w:r w:rsidRPr="009058A2">
        <w:rPr>
          <w:rFonts w:ascii="Times New Roman" w:hAnsi="Times New Roman" w:cs="Times New Roman"/>
          <w:spacing w:val="-3"/>
          <w:sz w:val="28"/>
          <w:szCs w:val="28"/>
        </w:rPr>
        <w:softHyphen/>
      </w:r>
      <w:r w:rsidRPr="009058A2">
        <w:rPr>
          <w:rFonts w:ascii="Times New Roman" w:hAnsi="Times New Roman" w:cs="Times New Roman"/>
          <w:spacing w:val="-4"/>
          <w:sz w:val="28"/>
          <w:szCs w:val="28"/>
        </w:rPr>
        <w:t xml:space="preserve">гаемые для возможных будущих расходов.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sz w:val="28"/>
          <w:szCs w:val="28"/>
        </w:rPr>
      </w:pPr>
      <w:r w:rsidRPr="009058A2">
        <w:rPr>
          <w:rFonts w:ascii="Times New Roman" w:hAnsi="Times New Roman" w:cs="Times New Roman"/>
          <w:spacing w:val="-4"/>
          <w:sz w:val="28"/>
          <w:szCs w:val="28"/>
        </w:rPr>
        <w:t>При анализе мировых фи</w:t>
      </w:r>
      <w:r w:rsidRPr="009058A2">
        <w:rPr>
          <w:rFonts w:ascii="Times New Roman" w:hAnsi="Times New Roman" w:cs="Times New Roman"/>
          <w:spacing w:val="-4"/>
          <w:sz w:val="28"/>
          <w:szCs w:val="28"/>
        </w:rPr>
        <w:softHyphen/>
        <w:t xml:space="preserve">нансов внимание уделяют прежде всего резервам, которые состоят </w:t>
      </w:r>
      <w:r w:rsidRPr="009058A2">
        <w:rPr>
          <w:rFonts w:ascii="Times New Roman" w:hAnsi="Times New Roman" w:cs="Times New Roman"/>
          <w:sz w:val="28"/>
          <w:szCs w:val="28"/>
        </w:rPr>
        <w:t xml:space="preserve">преимущественно из иностранной валюты и золота, и особенно тем </w:t>
      </w:r>
      <w:r w:rsidRPr="009058A2">
        <w:rPr>
          <w:rFonts w:ascii="Times New Roman" w:hAnsi="Times New Roman" w:cs="Times New Roman"/>
          <w:spacing w:val="-2"/>
          <w:sz w:val="28"/>
          <w:szCs w:val="28"/>
        </w:rPr>
        <w:t>из них, что принадлежат государству, т. е. официальным золотова</w:t>
      </w:r>
      <w:r w:rsidRPr="009058A2">
        <w:rPr>
          <w:rFonts w:ascii="Times New Roman" w:hAnsi="Times New Roman" w:cs="Times New Roman"/>
          <w:spacing w:val="-2"/>
          <w:sz w:val="28"/>
          <w:szCs w:val="28"/>
        </w:rPr>
        <w:softHyphen/>
      </w:r>
      <w:r w:rsidRPr="009058A2">
        <w:rPr>
          <w:rFonts w:ascii="Times New Roman" w:hAnsi="Times New Roman" w:cs="Times New Roman"/>
          <w:spacing w:val="-3"/>
          <w:sz w:val="28"/>
          <w:szCs w:val="28"/>
        </w:rPr>
        <w:t>лютным резервам (валютным резервам, официальным резервам, меж</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дународным резервам, резервным активам). Они хранятся в цен</w:t>
      </w:r>
      <w:r w:rsidRPr="009058A2">
        <w:rPr>
          <w:rFonts w:ascii="Times New Roman" w:hAnsi="Times New Roman" w:cs="Times New Roman"/>
          <w:sz w:val="28"/>
          <w:szCs w:val="28"/>
        </w:rPr>
        <w:softHyphen/>
      </w:r>
      <w:r w:rsidRPr="009058A2">
        <w:rPr>
          <w:rFonts w:ascii="Times New Roman" w:hAnsi="Times New Roman" w:cs="Times New Roman"/>
          <w:spacing w:val="-1"/>
          <w:sz w:val="28"/>
          <w:szCs w:val="28"/>
        </w:rPr>
        <w:t xml:space="preserve">тральных банках, других финансовых органах страны и в МВФ (как </w:t>
      </w:r>
      <w:r w:rsidRPr="009058A2">
        <w:rPr>
          <w:rFonts w:ascii="Times New Roman" w:hAnsi="Times New Roman" w:cs="Times New Roman"/>
          <w:sz w:val="28"/>
          <w:szCs w:val="28"/>
        </w:rPr>
        <w:t>взнос страны).</w:t>
      </w:r>
    </w:p>
    <w:p w:rsidR="00DB3900" w:rsidRDefault="00DB3900" w:rsidP="00DB3900">
      <w:pPr>
        <w:shd w:val="clear" w:color="auto" w:fill="FFFFFF"/>
        <w:spacing w:after="0" w:line="240" w:lineRule="auto"/>
        <w:ind w:right="-183" w:firstLine="900"/>
        <w:jc w:val="both"/>
        <w:rPr>
          <w:rFonts w:ascii="Times New Roman" w:hAnsi="Times New Roman" w:cs="Times New Roman"/>
          <w:spacing w:val="-2"/>
          <w:sz w:val="28"/>
          <w:szCs w:val="28"/>
        </w:rPr>
      </w:pPr>
      <w:r w:rsidRPr="009058A2">
        <w:rPr>
          <w:rFonts w:ascii="Times New Roman" w:hAnsi="Times New Roman" w:cs="Times New Roman"/>
          <w:spacing w:val="-1"/>
          <w:sz w:val="28"/>
          <w:szCs w:val="28"/>
        </w:rPr>
        <w:t xml:space="preserve">Официальные золотовалютные резервы (ЗВР) предназначены для </w:t>
      </w:r>
      <w:r w:rsidRPr="009058A2">
        <w:rPr>
          <w:rFonts w:ascii="Times New Roman" w:hAnsi="Times New Roman" w:cs="Times New Roman"/>
          <w:spacing w:val="-4"/>
          <w:sz w:val="28"/>
          <w:szCs w:val="28"/>
        </w:rPr>
        <w:t>обеспечения платежеспособности страны по ее международным фи</w:t>
      </w:r>
      <w:r w:rsidRPr="009058A2">
        <w:rPr>
          <w:rFonts w:ascii="Times New Roman" w:hAnsi="Times New Roman" w:cs="Times New Roman"/>
          <w:spacing w:val="-4"/>
          <w:sz w:val="28"/>
          <w:szCs w:val="28"/>
        </w:rPr>
        <w:softHyphen/>
      </w:r>
      <w:r w:rsidRPr="009058A2">
        <w:rPr>
          <w:rFonts w:ascii="Times New Roman" w:hAnsi="Times New Roman" w:cs="Times New Roman"/>
          <w:spacing w:val="-3"/>
          <w:sz w:val="28"/>
          <w:szCs w:val="28"/>
        </w:rPr>
        <w:t xml:space="preserve">нансовым обязательствам, прежде всего в сфере валютно-расчетных </w:t>
      </w:r>
      <w:r w:rsidRPr="009058A2">
        <w:rPr>
          <w:rFonts w:ascii="Times New Roman" w:hAnsi="Times New Roman" w:cs="Times New Roman"/>
          <w:spacing w:val="-2"/>
          <w:sz w:val="28"/>
          <w:szCs w:val="28"/>
        </w:rPr>
        <w:t xml:space="preserve">отношений. </w:t>
      </w:r>
    </w:p>
    <w:p w:rsidR="00DB3900"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2"/>
          <w:sz w:val="28"/>
          <w:szCs w:val="28"/>
        </w:rPr>
        <w:t>Другая важная задача ЗВР — воздействие на макроэконо</w:t>
      </w:r>
      <w:r w:rsidRPr="009058A2">
        <w:rPr>
          <w:rFonts w:ascii="Times New Roman" w:hAnsi="Times New Roman" w:cs="Times New Roman"/>
          <w:spacing w:val="-2"/>
          <w:sz w:val="28"/>
          <w:szCs w:val="28"/>
        </w:rPr>
        <w:softHyphen/>
      </w:r>
      <w:r w:rsidRPr="009058A2">
        <w:rPr>
          <w:rFonts w:ascii="Times New Roman" w:hAnsi="Times New Roman" w:cs="Times New Roman"/>
          <w:sz w:val="28"/>
          <w:szCs w:val="28"/>
        </w:rPr>
        <w:t>мическую ситуацию в своей стране, для чего на внутреннем валют</w:t>
      </w:r>
      <w:r w:rsidRPr="009058A2">
        <w:rPr>
          <w:rFonts w:ascii="Times New Roman" w:hAnsi="Times New Roman" w:cs="Times New Roman"/>
          <w:sz w:val="28"/>
          <w:szCs w:val="28"/>
        </w:rPr>
        <w:softHyphen/>
        <w:t xml:space="preserve">ном рынке государство продает и покупает иностранную валюту.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Такие сделки называются валютными интервенциями и предназначены для изменения рыночного спроса и предложения на национальную и иностранную валюту и поддержания (изменения) на этой основе их обменного курса.</w:t>
      </w:r>
    </w:p>
    <w:p w:rsidR="00DB3900"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z w:val="28"/>
          <w:szCs w:val="28"/>
        </w:rPr>
        <w:t>Финансовая помощь.</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Финансовую помощь нуждающимся странам оказывают как зару</w:t>
      </w:r>
      <w:r w:rsidRPr="009058A2">
        <w:rPr>
          <w:rFonts w:ascii="Times New Roman" w:hAnsi="Times New Roman" w:cs="Times New Roman"/>
          <w:sz w:val="28"/>
          <w:szCs w:val="28"/>
        </w:rPr>
        <w:softHyphen/>
        <w:t>бежные государства (преимущественно развитые), так и международ</w:t>
      </w:r>
      <w:r w:rsidRPr="009058A2">
        <w:rPr>
          <w:rFonts w:ascii="Times New Roman" w:hAnsi="Times New Roman" w:cs="Times New Roman"/>
          <w:sz w:val="28"/>
          <w:szCs w:val="28"/>
        </w:rPr>
        <w:softHyphen/>
        <w:t xml:space="preserve">ные организации (преимущественно МВФ и МБРР).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sz w:val="28"/>
          <w:szCs w:val="28"/>
        </w:rPr>
      </w:pPr>
      <w:r w:rsidRPr="009058A2">
        <w:rPr>
          <w:rFonts w:ascii="Times New Roman" w:hAnsi="Times New Roman" w:cs="Times New Roman"/>
          <w:sz w:val="28"/>
          <w:szCs w:val="28"/>
        </w:rPr>
        <w:t>Помощь, оказываемая в виде услуг, называется технической, а в виде поставок продовольствия, медикаментов и других предметов первой необходимости — гумани</w:t>
      </w:r>
      <w:r w:rsidRPr="009058A2">
        <w:rPr>
          <w:rFonts w:ascii="Times New Roman" w:hAnsi="Times New Roman" w:cs="Times New Roman"/>
          <w:sz w:val="28"/>
          <w:szCs w:val="28"/>
        </w:rPr>
        <w:softHyphen/>
        <w:t>тарной. От подобной помощи обычно отделяют военную помощь (в виде поставок вооружений и др.).</w:t>
      </w:r>
    </w:p>
    <w:p w:rsidR="00DB3900"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Для отличия финансовой помощи от коммерческих займов, кре</w:t>
      </w:r>
      <w:r w:rsidRPr="009058A2">
        <w:rPr>
          <w:rFonts w:ascii="Times New Roman" w:hAnsi="Times New Roman" w:cs="Times New Roman"/>
          <w:sz w:val="28"/>
          <w:szCs w:val="28"/>
        </w:rPr>
        <w:softHyphen/>
        <w:t>дитов и ссуд применяют понятие «грант-элемент». Грант-элементом называется показатель, используемый для определения уровня льгот</w:t>
      </w:r>
      <w:r w:rsidRPr="009058A2">
        <w:rPr>
          <w:rFonts w:ascii="Times New Roman" w:hAnsi="Times New Roman" w:cs="Times New Roman"/>
          <w:sz w:val="28"/>
          <w:szCs w:val="28"/>
        </w:rPr>
        <w:softHyphen/>
        <w:t xml:space="preserve">ности различных заимствований.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Он устанавливает, какую часть пла</w:t>
      </w:r>
      <w:r w:rsidRPr="009058A2">
        <w:rPr>
          <w:rFonts w:ascii="Times New Roman" w:hAnsi="Times New Roman" w:cs="Times New Roman"/>
          <w:sz w:val="28"/>
          <w:szCs w:val="28"/>
        </w:rPr>
        <w:softHyphen/>
        <w:t xml:space="preserve">тежей в счет погашения долга недополучит кредитор в результате предоставления займа (кредита, ссуды) на условиях более льготных, чем коммерческие.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Таким образом, м</w:t>
      </w:r>
      <w:r w:rsidRPr="009058A2">
        <w:rPr>
          <w:rFonts w:ascii="Times New Roman" w:hAnsi="Times New Roman" w:cs="Times New Roman"/>
          <w:spacing w:val="3"/>
          <w:sz w:val="28"/>
          <w:szCs w:val="28"/>
        </w:rPr>
        <w:t>еждународные финансы представляют собой систему экономических денежных отношений и потоков по по</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 xml:space="preserve">воду перераспределения мирового совокупного валового продукта, </w:t>
      </w:r>
      <w:r w:rsidRPr="009058A2">
        <w:rPr>
          <w:rFonts w:ascii="Times New Roman" w:hAnsi="Times New Roman" w:cs="Times New Roman"/>
          <w:spacing w:val="2"/>
          <w:sz w:val="28"/>
          <w:szCs w:val="28"/>
        </w:rPr>
        <w:t xml:space="preserve">формирования и использования мировых централизованных </w:t>
      </w:r>
      <w:r w:rsidRPr="009058A2">
        <w:rPr>
          <w:rFonts w:ascii="Times New Roman" w:hAnsi="Times New Roman" w:cs="Times New Roman"/>
          <w:spacing w:val="1"/>
          <w:sz w:val="28"/>
          <w:szCs w:val="28"/>
        </w:rPr>
        <w:t xml:space="preserve">денежных фондов, </w:t>
      </w:r>
      <w:r w:rsidRPr="009058A2">
        <w:rPr>
          <w:rFonts w:ascii="Times New Roman" w:hAnsi="Times New Roman" w:cs="Times New Roman"/>
          <w:sz w:val="28"/>
          <w:szCs w:val="28"/>
        </w:rPr>
        <w:t>с целью реструктуризации, активизации, поддержки национальных экономик.</w:t>
      </w:r>
    </w:p>
    <w:p w:rsidR="00DB3900" w:rsidRPr="009058A2" w:rsidRDefault="00DB3900" w:rsidP="00DB3900">
      <w:pPr>
        <w:shd w:val="clear" w:color="auto" w:fill="FFFFFF"/>
        <w:tabs>
          <w:tab w:val="left" w:leader="underscore" w:pos="2858"/>
        </w:tabs>
        <w:spacing w:after="0" w:line="240" w:lineRule="auto"/>
        <w:ind w:right="-183" w:firstLine="900"/>
        <w:jc w:val="both"/>
        <w:rPr>
          <w:rFonts w:ascii="Times New Roman" w:hAnsi="Times New Roman" w:cs="Times New Roman"/>
          <w:b/>
          <w:bCs/>
          <w:spacing w:val="3"/>
          <w:sz w:val="28"/>
          <w:szCs w:val="28"/>
        </w:rPr>
      </w:pPr>
    </w:p>
    <w:p w:rsidR="00DB3900" w:rsidRPr="009058A2" w:rsidRDefault="00DB3900" w:rsidP="00DB3900">
      <w:pPr>
        <w:shd w:val="clear" w:color="auto" w:fill="FFFFFF"/>
        <w:tabs>
          <w:tab w:val="left" w:leader="underscore" w:pos="2858"/>
        </w:tabs>
        <w:spacing w:after="0" w:line="240" w:lineRule="auto"/>
        <w:ind w:right="-183"/>
        <w:jc w:val="both"/>
        <w:rPr>
          <w:rFonts w:ascii="Times New Roman" w:hAnsi="Times New Roman" w:cs="Times New Roman"/>
          <w:b/>
          <w:bCs/>
          <w:spacing w:val="3"/>
          <w:sz w:val="28"/>
          <w:szCs w:val="28"/>
        </w:rPr>
      </w:pPr>
      <w:r>
        <w:rPr>
          <w:rFonts w:ascii="Times New Roman" w:hAnsi="Times New Roman" w:cs="Times New Roman"/>
          <w:b/>
          <w:bCs/>
          <w:spacing w:val="3"/>
          <w:sz w:val="28"/>
          <w:szCs w:val="28"/>
        </w:rPr>
        <w:lastRenderedPageBreak/>
        <w:t>6</w:t>
      </w:r>
      <w:r w:rsidRPr="009058A2">
        <w:rPr>
          <w:rFonts w:ascii="Times New Roman" w:hAnsi="Times New Roman" w:cs="Times New Roman"/>
          <w:b/>
          <w:bCs/>
          <w:spacing w:val="3"/>
          <w:sz w:val="28"/>
          <w:szCs w:val="28"/>
        </w:rPr>
        <w:t>.3 Особенности управления международными финансами</w:t>
      </w:r>
    </w:p>
    <w:p w:rsidR="00DB3900" w:rsidRPr="009058A2" w:rsidRDefault="00DB3900" w:rsidP="00DB3900">
      <w:pPr>
        <w:shd w:val="clear" w:color="auto" w:fill="FFFFFF"/>
        <w:tabs>
          <w:tab w:val="left" w:leader="underscore" w:pos="2858"/>
        </w:tabs>
        <w:spacing w:after="0" w:line="240" w:lineRule="auto"/>
        <w:ind w:right="-183" w:firstLine="900"/>
        <w:jc w:val="both"/>
        <w:rPr>
          <w:rFonts w:ascii="Times New Roman" w:hAnsi="Times New Roman" w:cs="Times New Roman"/>
          <w:b/>
          <w:bCs/>
          <w:spacing w:val="3"/>
          <w:sz w:val="28"/>
          <w:szCs w:val="28"/>
        </w:rPr>
      </w:pPr>
    </w:p>
    <w:p w:rsidR="00DB3900" w:rsidRPr="009058A2" w:rsidRDefault="00DB3900" w:rsidP="00DB3900">
      <w:pPr>
        <w:shd w:val="clear" w:color="auto" w:fill="FFFFFF"/>
        <w:tabs>
          <w:tab w:val="left" w:leader="underscore" w:pos="2858"/>
        </w:tabs>
        <w:spacing w:after="0" w:line="240" w:lineRule="auto"/>
        <w:ind w:right="-183" w:firstLine="900"/>
        <w:jc w:val="both"/>
        <w:rPr>
          <w:rFonts w:ascii="Times New Roman" w:hAnsi="Times New Roman" w:cs="Times New Roman"/>
          <w:b/>
          <w:bCs/>
          <w:spacing w:val="3"/>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2"/>
          <w:sz w:val="28"/>
          <w:szCs w:val="28"/>
        </w:rPr>
      </w:pPr>
      <w:r w:rsidRPr="009058A2">
        <w:rPr>
          <w:rFonts w:ascii="Times New Roman" w:hAnsi="Times New Roman" w:cs="Times New Roman"/>
          <w:spacing w:val="-2"/>
          <w:sz w:val="28"/>
          <w:szCs w:val="28"/>
        </w:rPr>
        <w:t>Финансовый менеджмент в сфере международных отношений имеет свои особенности. Они предопределены следующими причинами и факторами:</w:t>
      </w:r>
    </w:p>
    <w:p w:rsidR="00DB3900" w:rsidRPr="009058A2" w:rsidRDefault="00DB3900" w:rsidP="005F427A">
      <w:pPr>
        <w:widowControl w:val="0"/>
        <w:numPr>
          <w:ilvl w:val="0"/>
          <w:numId w:val="21"/>
        </w:numPr>
        <w:shd w:val="clear" w:color="auto" w:fill="FFFFFF"/>
        <w:tabs>
          <w:tab w:val="left" w:pos="691"/>
        </w:tabs>
        <w:autoSpaceDE w:val="0"/>
        <w:autoSpaceDN w:val="0"/>
        <w:adjustRightInd w:val="0"/>
        <w:spacing w:after="0" w:line="240" w:lineRule="auto"/>
        <w:ind w:right="-183" w:firstLine="900"/>
        <w:jc w:val="both"/>
        <w:rPr>
          <w:rFonts w:ascii="Times New Roman" w:hAnsi="Times New Roman" w:cs="Times New Roman"/>
          <w:i/>
          <w:iCs/>
          <w:spacing w:val="-23"/>
          <w:sz w:val="28"/>
          <w:szCs w:val="28"/>
        </w:rPr>
      </w:pPr>
      <w:r w:rsidRPr="009058A2">
        <w:rPr>
          <w:rFonts w:ascii="Times New Roman" w:hAnsi="Times New Roman" w:cs="Times New Roman"/>
          <w:i/>
          <w:iCs/>
          <w:spacing w:val="-2"/>
          <w:sz w:val="28"/>
          <w:szCs w:val="28"/>
        </w:rPr>
        <w:t xml:space="preserve"> Использование в международных расчетах различных валют.</w:t>
      </w:r>
      <w:r w:rsidRPr="009058A2">
        <w:rPr>
          <w:rFonts w:ascii="Times New Roman" w:hAnsi="Times New Roman" w:cs="Times New Roman"/>
          <w:spacing w:val="-3"/>
          <w:sz w:val="28"/>
          <w:szCs w:val="28"/>
        </w:rPr>
        <w:t xml:space="preserve"> Следователь</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но, работа с такими потоками требует от финансовых менеджеров дополнительных усилий по достижению их сопоставимости, анализу обменных курсов, учету влияния колебаний цен</w:t>
      </w:r>
      <w:r w:rsidRPr="009058A2">
        <w:rPr>
          <w:rFonts w:ascii="Times New Roman" w:hAnsi="Times New Roman" w:cs="Times New Roman"/>
          <w:sz w:val="28"/>
          <w:szCs w:val="28"/>
        </w:rPr>
        <w:softHyphen/>
      </w:r>
      <w:r w:rsidRPr="009058A2">
        <w:rPr>
          <w:rFonts w:ascii="Times New Roman" w:hAnsi="Times New Roman" w:cs="Times New Roman"/>
          <w:spacing w:val="-1"/>
          <w:sz w:val="28"/>
          <w:szCs w:val="28"/>
        </w:rPr>
        <w:t>ности валют и т.п.</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5"/>
          <w:sz w:val="28"/>
          <w:szCs w:val="28"/>
        </w:rPr>
      </w:pPr>
      <w:r w:rsidRPr="009058A2">
        <w:rPr>
          <w:rFonts w:ascii="Times New Roman" w:hAnsi="Times New Roman" w:cs="Times New Roman"/>
          <w:i/>
          <w:spacing w:val="-1"/>
          <w:sz w:val="28"/>
          <w:szCs w:val="28"/>
        </w:rPr>
        <w:t>2.Национальная специфика в области права и экономики.</w:t>
      </w:r>
      <w:r w:rsidRPr="009058A2">
        <w:rPr>
          <w:rFonts w:ascii="Times New Roman" w:hAnsi="Times New Roman" w:cs="Times New Roman"/>
          <w:spacing w:val="-1"/>
          <w:sz w:val="28"/>
          <w:szCs w:val="28"/>
        </w:rPr>
        <w:t xml:space="preserve"> Каждая страна, участвующая в международных отношениях, имеет</w:t>
      </w:r>
      <w:r w:rsidRPr="009058A2">
        <w:rPr>
          <w:rFonts w:ascii="Times New Roman" w:hAnsi="Times New Roman" w:cs="Times New Roman"/>
          <w:sz w:val="28"/>
          <w:szCs w:val="28"/>
        </w:rPr>
        <w:t xml:space="preserve"> </w:t>
      </w:r>
      <w:r w:rsidRPr="009058A2">
        <w:rPr>
          <w:rFonts w:ascii="Times New Roman" w:hAnsi="Times New Roman" w:cs="Times New Roman"/>
          <w:spacing w:val="-6"/>
          <w:sz w:val="28"/>
          <w:szCs w:val="28"/>
        </w:rPr>
        <w:t xml:space="preserve">свои собственные неповторимые политические и экономические особенности. </w:t>
      </w:r>
      <w:r w:rsidRPr="009058A2">
        <w:rPr>
          <w:rFonts w:ascii="Times New Roman" w:hAnsi="Times New Roman" w:cs="Times New Roman"/>
          <w:spacing w:val="-6"/>
          <w:sz w:val="28"/>
          <w:szCs w:val="28"/>
        </w:rPr>
        <w:br/>
      </w:r>
      <w:r w:rsidRPr="009058A2">
        <w:rPr>
          <w:rFonts w:ascii="Times New Roman" w:hAnsi="Times New Roman" w:cs="Times New Roman"/>
          <w:sz w:val="28"/>
          <w:szCs w:val="28"/>
        </w:rPr>
        <w:t>Например, различия в на</w:t>
      </w:r>
      <w:r w:rsidRPr="009058A2">
        <w:rPr>
          <w:rFonts w:ascii="Times New Roman" w:hAnsi="Times New Roman" w:cs="Times New Roman"/>
          <w:sz w:val="28"/>
          <w:szCs w:val="28"/>
        </w:rPr>
        <w:softHyphen/>
      </w:r>
      <w:r w:rsidRPr="009058A2">
        <w:rPr>
          <w:rFonts w:ascii="Times New Roman" w:hAnsi="Times New Roman" w:cs="Times New Roman"/>
          <w:spacing w:val="1"/>
          <w:sz w:val="28"/>
          <w:szCs w:val="28"/>
        </w:rPr>
        <w:t xml:space="preserve">логовом законодательстве между странами могут привести к </w:t>
      </w:r>
      <w:r w:rsidRPr="009058A2">
        <w:rPr>
          <w:rFonts w:ascii="Times New Roman" w:hAnsi="Times New Roman" w:cs="Times New Roman"/>
          <w:spacing w:val="-2"/>
          <w:sz w:val="28"/>
          <w:szCs w:val="28"/>
        </w:rPr>
        <w:t>тому, что экономическая сделка будет иметь нео</w:t>
      </w:r>
      <w:r w:rsidRPr="009058A2">
        <w:rPr>
          <w:rFonts w:ascii="Times New Roman" w:hAnsi="Times New Roman" w:cs="Times New Roman"/>
          <w:spacing w:val="-2"/>
          <w:sz w:val="28"/>
          <w:szCs w:val="28"/>
        </w:rPr>
        <w:softHyphen/>
      </w:r>
      <w:r w:rsidRPr="009058A2">
        <w:rPr>
          <w:rFonts w:ascii="Times New Roman" w:hAnsi="Times New Roman" w:cs="Times New Roman"/>
          <w:spacing w:val="-1"/>
          <w:sz w:val="28"/>
          <w:szCs w:val="28"/>
        </w:rPr>
        <w:t xml:space="preserve">динаковые экономические результаты в </w:t>
      </w:r>
      <w:r w:rsidRPr="009058A2">
        <w:rPr>
          <w:rFonts w:ascii="Times New Roman" w:hAnsi="Times New Roman" w:cs="Times New Roman"/>
          <w:spacing w:val="-5"/>
          <w:sz w:val="28"/>
          <w:szCs w:val="28"/>
        </w:rPr>
        <w:t>зависимости от географического места ее осуществления.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4"/>
          <w:sz w:val="28"/>
          <w:szCs w:val="28"/>
        </w:rPr>
      </w:pPr>
      <w:r w:rsidRPr="009058A2">
        <w:rPr>
          <w:rFonts w:ascii="Times New Roman" w:hAnsi="Times New Roman" w:cs="Times New Roman"/>
          <w:spacing w:val="-5"/>
          <w:sz w:val="28"/>
          <w:szCs w:val="28"/>
        </w:rPr>
        <w:t xml:space="preserve">Другие особенности </w:t>
      </w:r>
      <w:r w:rsidRPr="009058A2">
        <w:rPr>
          <w:rFonts w:ascii="Times New Roman" w:hAnsi="Times New Roman" w:cs="Times New Roman"/>
          <w:spacing w:val="-7"/>
          <w:sz w:val="28"/>
          <w:szCs w:val="28"/>
        </w:rPr>
        <w:t xml:space="preserve">могут </w:t>
      </w:r>
      <w:r w:rsidRPr="009058A2">
        <w:rPr>
          <w:rFonts w:ascii="Times New Roman" w:hAnsi="Times New Roman" w:cs="Times New Roman"/>
          <w:bCs/>
          <w:spacing w:val="-7"/>
          <w:sz w:val="28"/>
          <w:szCs w:val="28"/>
        </w:rPr>
        <w:t>ограничить</w:t>
      </w:r>
      <w:r w:rsidRPr="009058A2">
        <w:rPr>
          <w:rFonts w:ascii="Times New Roman" w:hAnsi="Times New Roman" w:cs="Times New Roman"/>
          <w:b/>
          <w:bCs/>
          <w:spacing w:val="-7"/>
          <w:sz w:val="28"/>
          <w:szCs w:val="28"/>
        </w:rPr>
        <w:t xml:space="preserve"> </w:t>
      </w:r>
      <w:r w:rsidRPr="009058A2">
        <w:rPr>
          <w:rFonts w:ascii="Times New Roman" w:hAnsi="Times New Roman" w:cs="Times New Roman"/>
          <w:spacing w:val="-7"/>
          <w:sz w:val="28"/>
          <w:szCs w:val="28"/>
        </w:rPr>
        <w:t>гиб</w:t>
      </w:r>
      <w:r w:rsidRPr="009058A2">
        <w:rPr>
          <w:rFonts w:ascii="Times New Roman" w:hAnsi="Times New Roman" w:cs="Times New Roman"/>
          <w:spacing w:val="-7"/>
          <w:sz w:val="28"/>
          <w:szCs w:val="28"/>
        </w:rPr>
        <w:softHyphen/>
      </w:r>
      <w:r w:rsidRPr="009058A2">
        <w:rPr>
          <w:rFonts w:ascii="Times New Roman" w:hAnsi="Times New Roman" w:cs="Times New Roman"/>
          <w:sz w:val="28"/>
          <w:szCs w:val="28"/>
        </w:rPr>
        <w:t xml:space="preserve">кость транснациональной корпорации в размещении ресурсов </w:t>
      </w:r>
      <w:r w:rsidRPr="009058A2">
        <w:rPr>
          <w:rFonts w:ascii="Times New Roman" w:hAnsi="Times New Roman" w:cs="Times New Roman"/>
          <w:spacing w:val="-4"/>
          <w:sz w:val="28"/>
          <w:szCs w:val="28"/>
        </w:rPr>
        <w:t xml:space="preserve">по ее усмотрению </w:t>
      </w:r>
      <w:r w:rsidRPr="009058A2">
        <w:rPr>
          <w:rFonts w:ascii="Times New Roman" w:hAnsi="Times New Roman" w:cs="Times New Roman"/>
          <w:iCs/>
          <w:spacing w:val="-4"/>
          <w:sz w:val="28"/>
          <w:szCs w:val="28"/>
        </w:rPr>
        <w:t>и</w:t>
      </w:r>
      <w:r w:rsidRPr="009058A2">
        <w:rPr>
          <w:rFonts w:ascii="Times New Roman" w:hAnsi="Times New Roman" w:cs="Times New Roman"/>
          <w:i/>
          <w:iCs/>
          <w:spacing w:val="-4"/>
          <w:sz w:val="28"/>
          <w:szCs w:val="28"/>
        </w:rPr>
        <w:t xml:space="preserve"> </w:t>
      </w:r>
      <w:r w:rsidRPr="009058A2">
        <w:rPr>
          <w:rFonts w:ascii="Times New Roman" w:hAnsi="Times New Roman" w:cs="Times New Roman"/>
          <w:spacing w:val="-4"/>
          <w:sz w:val="28"/>
          <w:szCs w:val="28"/>
        </w:rPr>
        <w:t>могут даже сделать незаконными процеду</w:t>
      </w:r>
      <w:r w:rsidRPr="009058A2">
        <w:rPr>
          <w:rFonts w:ascii="Times New Roman" w:hAnsi="Times New Roman" w:cs="Times New Roman"/>
          <w:spacing w:val="-4"/>
          <w:sz w:val="28"/>
          <w:szCs w:val="28"/>
        </w:rPr>
        <w:softHyphen/>
        <w:t>ры, выполняемые такой корпорацией для соих иностранных партнеров по бизнесу.</w:t>
      </w:r>
    </w:p>
    <w:p w:rsidR="00DB3900" w:rsidRPr="009058A2" w:rsidRDefault="00DB3900" w:rsidP="00DB3900">
      <w:pPr>
        <w:shd w:val="clear" w:color="auto" w:fill="FFFFFF"/>
        <w:tabs>
          <w:tab w:val="left" w:pos="850"/>
        </w:tabs>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i/>
          <w:iCs/>
          <w:spacing w:val="-23"/>
          <w:sz w:val="28"/>
          <w:szCs w:val="28"/>
        </w:rPr>
        <w:t>3.</w:t>
      </w:r>
      <w:r w:rsidRPr="009058A2">
        <w:rPr>
          <w:rFonts w:ascii="Times New Roman" w:hAnsi="Times New Roman" w:cs="Times New Roman"/>
          <w:i/>
          <w:iCs/>
          <w:spacing w:val="3"/>
          <w:sz w:val="28"/>
          <w:szCs w:val="28"/>
        </w:rPr>
        <w:t xml:space="preserve">Языковой барьер. </w:t>
      </w:r>
      <w:r w:rsidRPr="009058A2">
        <w:rPr>
          <w:rFonts w:ascii="Times New Roman" w:hAnsi="Times New Roman" w:cs="Times New Roman"/>
          <w:spacing w:val="3"/>
          <w:sz w:val="28"/>
          <w:szCs w:val="28"/>
        </w:rPr>
        <w:t>Способность общаться является кри</w:t>
      </w:r>
      <w:r w:rsidRPr="009058A2">
        <w:rPr>
          <w:rFonts w:ascii="Times New Roman" w:hAnsi="Times New Roman" w:cs="Times New Roman"/>
          <w:spacing w:val="-1"/>
          <w:sz w:val="28"/>
          <w:szCs w:val="28"/>
        </w:rPr>
        <w:t>тически важной при всех деловых сделках. Далеко не все отечественные бизнесмены владеют общепринятым языком международного общения -  английским языком. В тоже время,  де</w:t>
      </w:r>
      <w:r w:rsidRPr="009058A2">
        <w:rPr>
          <w:rFonts w:ascii="Times New Roman" w:hAnsi="Times New Roman" w:cs="Times New Roman"/>
          <w:spacing w:val="-9"/>
          <w:sz w:val="28"/>
          <w:szCs w:val="28"/>
        </w:rPr>
        <w:t xml:space="preserve">ловые люди из </w:t>
      </w:r>
      <w:r w:rsidRPr="009058A2">
        <w:rPr>
          <w:rFonts w:ascii="Times New Roman" w:hAnsi="Times New Roman" w:cs="Times New Roman"/>
          <w:bCs/>
          <w:spacing w:val="-9"/>
          <w:sz w:val="28"/>
          <w:szCs w:val="28"/>
        </w:rPr>
        <w:t xml:space="preserve">Европы </w:t>
      </w:r>
      <w:r w:rsidRPr="009058A2">
        <w:rPr>
          <w:rFonts w:ascii="Times New Roman" w:hAnsi="Times New Roman" w:cs="Times New Roman"/>
          <w:spacing w:val="-9"/>
          <w:sz w:val="28"/>
          <w:szCs w:val="28"/>
        </w:rPr>
        <w:t xml:space="preserve">и </w:t>
      </w:r>
      <w:r w:rsidRPr="009058A2">
        <w:rPr>
          <w:rFonts w:ascii="Times New Roman" w:hAnsi="Times New Roman" w:cs="Times New Roman"/>
          <w:bCs/>
          <w:spacing w:val="-9"/>
          <w:sz w:val="28"/>
          <w:szCs w:val="28"/>
        </w:rPr>
        <w:t xml:space="preserve">Японии обычно </w:t>
      </w:r>
      <w:r w:rsidRPr="009058A2">
        <w:rPr>
          <w:rFonts w:ascii="Times New Roman" w:hAnsi="Times New Roman" w:cs="Times New Roman"/>
          <w:spacing w:val="-9"/>
          <w:sz w:val="28"/>
          <w:szCs w:val="28"/>
        </w:rPr>
        <w:t>знают несколько язы</w:t>
      </w:r>
      <w:r w:rsidRPr="009058A2">
        <w:rPr>
          <w:rFonts w:ascii="Times New Roman" w:hAnsi="Times New Roman" w:cs="Times New Roman"/>
          <w:spacing w:val="-9"/>
          <w:sz w:val="28"/>
          <w:szCs w:val="28"/>
        </w:rPr>
        <w:softHyphen/>
      </w:r>
      <w:r w:rsidRPr="009058A2">
        <w:rPr>
          <w:rFonts w:ascii="Times New Roman" w:hAnsi="Times New Roman" w:cs="Times New Roman"/>
          <w:spacing w:val="-5"/>
          <w:sz w:val="28"/>
          <w:szCs w:val="28"/>
        </w:rPr>
        <w:t xml:space="preserve">ков, включая </w:t>
      </w:r>
      <w:r w:rsidRPr="009058A2">
        <w:rPr>
          <w:rFonts w:ascii="Times New Roman" w:hAnsi="Times New Roman" w:cs="Times New Roman"/>
          <w:bCs/>
          <w:spacing w:val="-5"/>
          <w:sz w:val="28"/>
          <w:szCs w:val="28"/>
        </w:rPr>
        <w:t xml:space="preserve">английский. </w:t>
      </w:r>
      <w:r w:rsidRPr="009058A2">
        <w:rPr>
          <w:rFonts w:ascii="Times New Roman" w:hAnsi="Times New Roman" w:cs="Times New Roman"/>
          <w:spacing w:val="-5"/>
          <w:sz w:val="28"/>
          <w:szCs w:val="28"/>
        </w:rPr>
        <w:t xml:space="preserve">Таким образом, </w:t>
      </w:r>
      <w:r w:rsidRPr="009058A2">
        <w:rPr>
          <w:rFonts w:ascii="Times New Roman" w:hAnsi="Times New Roman" w:cs="Times New Roman"/>
          <w:bCs/>
          <w:spacing w:val="-5"/>
          <w:sz w:val="28"/>
          <w:szCs w:val="28"/>
        </w:rPr>
        <w:t>они</w:t>
      </w:r>
      <w:r w:rsidRPr="009058A2">
        <w:rPr>
          <w:rFonts w:ascii="Times New Roman" w:hAnsi="Times New Roman" w:cs="Times New Roman"/>
          <w:b/>
          <w:bCs/>
          <w:spacing w:val="-5"/>
          <w:sz w:val="28"/>
          <w:szCs w:val="28"/>
        </w:rPr>
        <w:t xml:space="preserve"> </w:t>
      </w:r>
      <w:r w:rsidRPr="009058A2">
        <w:rPr>
          <w:rFonts w:ascii="Times New Roman" w:hAnsi="Times New Roman" w:cs="Times New Roman"/>
          <w:spacing w:val="-5"/>
          <w:sz w:val="28"/>
          <w:szCs w:val="28"/>
        </w:rPr>
        <w:t xml:space="preserve">могут входить на </w:t>
      </w:r>
      <w:r w:rsidRPr="009058A2">
        <w:rPr>
          <w:rFonts w:ascii="Times New Roman" w:hAnsi="Times New Roman" w:cs="Times New Roman"/>
          <w:spacing w:val="-3"/>
          <w:sz w:val="28"/>
          <w:szCs w:val="28"/>
        </w:rPr>
        <w:t>наш рынок более легко, чем мы проникаем на их рынки. Важ</w:t>
      </w:r>
      <w:r w:rsidRPr="009058A2">
        <w:rPr>
          <w:rFonts w:ascii="Times New Roman" w:hAnsi="Times New Roman" w:cs="Times New Roman"/>
          <w:spacing w:val="-3"/>
          <w:sz w:val="28"/>
          <w:szCs w:val="28"/>
        </w:rPr>
        <w:softHyphen/>
      </w:r>
      <w:r w:rsidRPr="009058A2">
        <w:rPr>
          <w:rFonts w:ascii="Times New Roman" w:hAnsi="Times New Roman" w:cs="Times New Roman"/>
          <w:spacing w:val="-1"/>
          <w:sz w:val="28"/>
          <w:szCs w:val="28"/>
        </w:rPr>
        <w:t>ность этого фактора не может быть недооценена.</w:t>
      </w:r>
    </w:p>
    <w:p w:rsidR="00DB3900" w:rsidRPr="009058A2" w:rsidRDefault="00DB3900" w:rsidP="00DB3900">
      <w:pPr>
        <w:shd w:val="clear" w:color="auto" w:fill="FFFFFF"/>
        <w:tabs>
          <w:tab w:val="left" w:pos="828"/>
        </w:tabs>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iCs/>
          <w:spacing w:val="-19"/>
          <w:sz w:val="28"/>
          <w:szCs w:val="28"/>
        </w:rPr>
        <w:t>4.</w:t>
      </w:r>
      <w:r w:rsidRPr="009058A2">
        <w:rPr>
          <w:rFonts w:ascii="Times New Roman" w:hAnsi="Times New Roman" w:cs="Times New Roman"/>
          <w:bCs/>
          <w:i/>
          <w:iCs/>
          <w:spacing w:val="1"/>
          <w:sz w:val="28"/>
          <w:szCs w:val="28"/>
        </w:rPr>
        <w:t xml:space="preserve">Особенности </w:t>
      </w:r>
      <w:r w:rsidRPr="009058A2">
        <w:rPr>
          <w:rFonts w:ascii="Times New Roman" w:hAnsi="Times New Roman" w:cs="Times New Roman"/>
          <w:i/>
          <w:iCs/>
          <w:spacing w:val="1"/>
          <w:sz w:val="28"/>
          <w:szCs w:val="28"/>
        </w:rPr>
        <w:t>национальной культуры в области тех</w:t>
      </w:r>
      <w:r w:rsidRPr="009058A2">
        <w:rPr>
          <w:rFonts w:ascii="Times New Roman" w:hAnsi="Times New Roman" w:cs="Times New Roman"/>
          <w:i/>
          <w:iCs/>
          <w:spacing w:val="1"/>
          <w:sz w:val="28"/>
          <w:szCs w:val="28"/>
        </w:rPr>
        <w:softHyphen/>
      </w:r>
      <w:r w:rsidRPr="009058A2">
        <w:rPr>
          <w:rFonts w:ascii="Times New Roman" w:hAnsi="Times New Roman" w:cs="Times New Roman"/>
          <w:i/>
          <w:iCs/>
          <w:sz w:val="28"/>
          <w:szCs w:val="28"/>
        </w:rPr>
        <w:t xml:space="preserve">нологии и управления. </w:t>
      </w:r>
      <w:r w:rsidRPr="009058A2">
        <w:rPr>
          <w:rFonts w:ascii="Times New Roman" w:hAnsi="Times New Roman" w:cs="Times New Roman"/>
          <w:sz w:val="28"/>
          <w:szCs w:val="28"/>
        </w:rPr>
        <w:t>Даже внутри географических регионов,</w:t>
      </w:r>
      <w:r w:rsidRPr="009058A2">
        <w:rPr>
          <w:rFonts w:ascii="Times New Roman" w:hAnsi="Times New Roman" w:cs="Times New Roman"/>
          <w:sz w:val="28"/>
          <w:szCs w:val="28"/>
        </w:rPr>
        <w:br/>
      </w:r>
      <w:r w:rsidRPr="009058A2">
        <w:rPr>
          <w:rFonts w:ascii="Times New Roman" w:hAnsi="Times New Roman" w:cs="Times New Roman"/>
          <w:spacing w:val="-4"/>
          <w:sz w:val="28"/>
          <w:szCs w:val="28"/>
        </w:rPr>
        <w:t>которые давно рассматриваются как относительно однородные,</w:t>
      </w:r>
      <w:r w:rsidRPr="009058A2">
        <w:rPr>
          <w:rFonts w:ascii="Times New Roman" w:hAnsi="Times New Roman" w:cs="Times New Roman"/>
          <w:spacing w:val="-4"/>
          <w:sz w:val="28"/>
          <w:szCs w:val="28"/>
        </w:rPr>
        <w:br/>
      </w:r>
      <w:r w:rsidRPr="009058A2">
        <w:rPr>
          <w:rFonts w:ascii="Times New Roman" w:hAnsi="Times New Roman" w:cs="Times New Roman"/>
          <w:spacing w:val="-1"/>
          <w:sz w:val="28"/>
          <w:szCs w:val="28"/>
        </w:rPr>
        <w:t>разные страны имеют неповторимое культурное наследие, ко</w:t>
      </w:r>
      <w:r w:rsidRPr="009058A2">
        <w:rPr>
          <w:rFonts w:ascii="Times New Roman" w:hAnsi="Times New Roman" w:cs="Times New Roman"/>
          <w:spacing w:val="-1"/>
          <w:sz w:val="28"/>
          <w:szCs w:val="28"/>
        </w:rPr>
        <w:softHyphen/>
      </w:r>
      <w:r w:rsidRPr="009058A2">
        <w:rPr>
          <w:rFonts w:ascii="Times New Roman" w:hAnsi="Times New Roman" w:cs="Times New Roman"/>
          <w:spacing w:val="-5"/>
          <w:sz w:val="28"/>
          <w:szCs w:val="28"/>
        </w:rPr>
        <w:t>торое  формирует ценности и влияет на роль бизнеса в обществе.</w:t>
      </w:r>
      <w:r w:rsidRPr="009058A2">
        <w:rPr>
          <w:rFonts w:ascii="Times New Roman" w:hAnsi="Times New Roman" w:cs="Times New Roman"/>
          <w:spacing w:val="-5"/>
          <w:sz w:val="28"/>
          <w:szCs w:val="28"/>
        </w:rPr>
        <w:br/>
      </w:r>
      <w:r w:rsidRPr="009058A2">
        <w:rPr>
          <w:rFonts w:ascii="Times New Roman" w:hAnsi="Times New Roman" w:cs="Times New Roman"/>
          <w:bCs/>
          <w:spacing w:val="-6"/>
          <w:sz w:val="28"/>
          <w:szCs w:val="28"/>
        </w:rPr>
        <w:t>Транснациональные</w:t>
      </w:r>
      <w:r w:rsidRPr="009058A2">
        <w:rPr>
          <w:rFonts w:ascii="Times New Roman" w:hAnsi="Times New Roman" w:cs="Times New Roman"/>
          <w:b/>
          <w:bCs/>
          <w:spacing w:val="-6"/>
          <w:sz w:val="28"/>
          <w:szCs w:val="28"/>
        </w:rPr>
        <w:t xml:space="preserve"> </w:t>
      </w:r>
      <w:r w:rsidRPr="009058A2">
        <w:rPr>
          <w:rFonts w:ascii="Times New Roman" w:hAnsi="Times New Roman" w:cs="Times New Roman"/>
          <w:spacing w:val="-6"/>
          <w:sz w:val="28"/>
          <w:szCs w:val="28"/>
        </w:rPr>
        <w:t>корпорации обнаруживают, что такие воп</w:t>
      </w:r>
      <w:r w:rsidRPr="009058A2">
        <w:rPr>
          <w:rFonts w:ascii="Times New Roman" w:hAnsi="Times New Roman" w:cs="Times New Roman"/>
          <w:spacing w:val="-6"/>
          <w:sz w:val="28"/>
          <w:szCs w:val="28"/>
        </w:rPr>
        <w:softHyphen/>
      </w:r>
      <w:r w:rsidRPr="009058A2">
        <w:rPr>
          <w:rFonts w:ascii="Times New Roman" w:hAnsi="Times New Roman" w:cs="Times New Roman"/>
          <w:spacing w:val="-1"/>
          <w:sz w:val="28"/>
          <w:szCs w:val="28"/>
        </w:rPr>
        <w:t xml:space="preserve">росы, как </w:t>
      </w:r>
      <w:r w:rsidRPr="009058A2">
        <w:rPr>
          <w:rFonts w:ascii="Times New Roman" w:hAnsi="Times New Roman" w:cs="Times New Roman"/>
          <w:bCs/>
          <w:spacing w:val="-1"/>
          <w:sz w:val="28"/>
          <w:szCs w:val="28"/>
        </w:rPr>
        <w:t>определение</w:t>
      </w:r>
      <w:r w:rsidRPr="009058A2">
        <w:rPr>
          <w:rFonts w:ascii="Times New Roman" w:hAnsi="Times New Roman" w:cs="Times New Roman"/>
          <w:b/>
          <w:bCs/>
          <w:spacing w:val="-1"/>
          <w:sz w:val="28"/>
          <w:szCs w:val="28"/>
        </w:rPr>
        <w:t xml:space="preserve"> </w:t>
      </w:r>
      <w:r w:rsidRPr="009058A2">
        <w:rPr>
          <w:rFonts w:ascii="Times New Roman" w:hAnsi="Times New Roman" w:cs="Times New Roman"/>
          <w:spacing w:val="-1"/>
          <w:sz w:val="28"/>
          <w:szCs w:val="28"/>
        </w:rPr>
        <w:t>подходящих целей организации, отно</w:t>
      </w:r>
      <w:r w:rsidRPr="009058A2">
        <w:rPr>
          <w:rFonts w:ascii="Times New Roman" w:hAnsi="Times New Roman" w:cs="Times New Roman"/>
          <w:spacing w:val="-1"/>
          <w:sz w:val="28"/>
          <w:szCs w:val="28"/>
        </w:rPr>
        <w:softHyphen/>
      </w:r>
      <w:r w:rsidRPr="009058A2">
        <w:rPr>
          <w:rFonts w:ascii="Times New Roman" w:hAnsi="Times New Roman" w:cs="Times New Roman"/>
          <w:spacing w:val="-4"/>
          <w:sz w:val="28"/>
          <w:szCs w:val="28"/>
        </w:rPr>
        <w:t xml:space="preserve">шение к принятию риска, отношения с наемными работниками, способность отсекать неприбыльные </w:t>
      </w:r>
      <w:r w:rsidRPr="009058A2">
        <w:rPr>
          <w:rFonts w:ascii="Times New Roman" w:hAnsi="Times New Roman" w:cs="Times New Roman"/>
          <w:bCs/>
          <w:spacing w:val="-4"/>
          <w:sz w:val="28"/>
          <w:szCs w:val="28"/>
        </w:rPr>
        <w:t>операции</w:t>
      </w:r>
      <w:r w:rsidRPr="009058A2">
        <w:rPr>
          <w:rFonts w:ascii="Times New Roman" w:hAnsi="Times New Roman" w:cs="Times New Roman"/>
          <w:b/>
          <w:bCs/>
          <w:spacing w:val="-4"/>
          <w:sz w:val="28"/>
          <w:szCs w:val="28"/>
        </w:rPr>
        <w:t xml:space="preserve"> </w:t>
      </w:r>
      <w:r w:rsidRPr="009058A2">
        <w:rPr>
          <w:rFonts w:ascii="Times New Roman" w:hAnsi="Times New Roman" w:cs="Times New Roman"/>
          <w:spacing w:val="-4"/>
          <w:sz w:val="28"/>
          <w:szCs w:val="28"/>
        </w:rPr>
        <w:t>и т. д., могут иметь связь с менталитетом нации и ва</w:t>
      </w:r>
      <w:r w:rsidRPr="009058A2">
        <w:rPr>
          <w:rFonts w:ascii="Times New Roman" w:hAnsi="Times New Roman" w:cs="Times New Roman"/>
          <w:spacing w:val="-4"/>
          <w:sz w:val="28"/>
          <w:szCs w:val="28"/>
        </w:rPr>
        <w:softHyphen/>
      </w:r>
      <w:r w:rsidRPr="009058A2">
        <w:rPr>
          <w:rFonts w:ascii="Times New Roman" w:hAnsi="Times New Roman" w:cs="Times New Roman"/>
          <w:spacing w:val="-2"/>
          <w:sz w:val="28"/>
          <w:szCs w:val="28"/>
        </w:rPr>
        <w:t xml:space="preserve">рьировать </w:t>
      </w:r>
      <w:r w:rsidRPr="009058A2">
        <w:rPr>
          <w:rFonts w:ascii="Times New Roman" w:hAnsi="Times New Roman" w:cs="Times New Roman"/>
          <w:bCs/>
          <w:spacing w:val="-2"/>
          <w:sz w:val="28"/>
          <w:szCs w:val="28"/>
        </w:rPr>
        <w:t xml:space="preserve">весьма </w:t>
      </w:r>
      <w:r w:rsidRPr="009058A2">
        <w:rPr>
          <w:rFonts w:ascii="Times New Roman" w:hAnsi="Times New Roman" w:cs="Times New Roman"/>
          <w:spacing w:val="-2"/>
          <w:sz w:val="28"/>
          <w:szCs w:val="28"/>
        </w:rPr>
        <w:t>значительно от страны к стране.</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4"/>
          <w:sz w:val="28"/>
          <w:szCs w:val="28"/>
        </w:rPr>
      </w:pPr>
      <w:r w:rsidRPr="009058A2">
        <w:rPr>
          <w:rFonts w:ascii="Times New Roman" w:hAnsi="Times New Roman" w:cs="Times New Roman"/>
          <w:spacing w:val="1"/>
          <w:sz w:val="28"/>
          <w:szCs w:val="28"/>
        </w:rPr>
        <w:t xml:space="preserve">5. Особая роль </w:t>
      </w:r>
      <w:r w:rsidRPr="009058A2">
        <w:rPr>
          <w:rFonts w:ascii="Times New Roman" w:hAnsi="Times New Roman" w:cs="Times New Roman"/>
          <w:iCs/>
          <w:spacing w:val="1"/>
          <w:sz w:val="28"/>
          <w:szCs w:val="28"/>
        </w:rPr>
        <w:t>правительственных органов в регулировании биз</w:t>
      </w:r>
      <w:r w:rsidRPr="009058A2">
        <w:rPr>
          <w:rFonts w:ascii="Times New Roman" w:hAnsi="Times New Roman" w:cs="Times New Roman"/>
          <w:iCs/>
          <w:spacing w:val="1"/>
          <w:sz w:val="28"/>
          <w:szCs w:val="28"/>
        </w:rPr>
        <w:softHyphen/>
      </w:r>
      <w:r w:rsidRPr="009058A2">
        <w:rPr>
          <w:rFonts w:ascii="Times New Roman" w:hAnsi="Times New Roman" w:cs="Times New Roman"/>
          <w:iCs/>
          <w:spacing w:val="-3"/>
          <w:sz w:val="28"/>
          <w:szCs w:val="28"/>
        </w:rPr>
        <w:t>неса и принятии международных финансовых решений.</w:t>
      </w:r>
      <w:r w:rsidRPr="009058A2">
        <w:rPr>
          <w:rFonts w:ascii="Times New Roman" w:hAnsi="Times New Roman" w:cs="Times New Roman"/>
          <w:i/>
          <w:iCs/>
          <w:spacing w:val="-3"/>
          <w:sz w:val="28"/>
          <w:szCs w:val="28"/>
        </w:rPr>
        <w:t xml:space="preserve"> </w:t>
      </w:r>
      <w:r w:rsidRPr="009058A2">
        <w:rPr>
          <w:rFonts w:ascii="Times New Roman" w:hAnsi="Times New Roman" w:cs="Times New Roman"/>
          <w:spacing w:val="-3"/>
          <w:sz w:val="28"/>
          <w:szCs w:val="28"/>
        </w:rPr>
        <w:t xml:space="preserve">Большинство традиционных моделей в области финансов </w:t>
      </w:r>
      <w:r w:rsidRPr="009058A2">
        <w:rPr>
          <w:rFonts w:ascii="Times New Roman" w:hAnsi="Times New Roman" w:cs="Times New Roman"/>
          <w:spacing w:val="-5"/>
          <w:sz w:val="28"/>
          <w:szCs w:val="28"/>
        </w:rPr>
        <w:t xml:space="preserve">предполагают </w:t>
      </w:r>
      <w:r w:rsidRPr="009058A2">
        <w:rPr>
          <w:rFonts w:ascii="Times New Roman" w:hAnsi="Times New Roman" w:cs="Times New Roman"/>
          <w:bCs/>
          <w:spacing w:val="-5"/>
          <w:sz w:val="28"/>
          <w:szCs w:val="28"/>
        </w:rPr>
        <w:t>существование</w:t>
      </w:r>
      <w:r w:rsidRPr="009058A2">
        <w:rPr>
          <w:rFonts w:ascii="Times New Roman" w:hAnsi="Times New Roman" w:cs="Times New Roman"/>
          <w:b/>
          <w:bCs/>
          <w:spacing w:val="-5"/>
          <w:sz w:val="28"/>
          <w:szCs w:val="28"/>
        </w:rPr>
        <w:t xml:space="preserve"> </w:t>
      </w:r>
      <w:r w:rsidRPr="009058A2">
        <w:rPr>
          <w:rFonts w:ascii="Times New Roman" w:hAnsi="Times New Roman" w:cs="Times New Roman"/>
          <w:spacing w:val="-5"/>
          <w:sz w:val="28"/>
          <w:szCs w:val="28"/>
        </w:rPr>
        <w:t xml:space="preserve">конкурентного рынка, на котором </w:t>
      </w:r>
      <w:r w:rsidRPr="009058A2">
        <w:rPr>
          <w:rFonts w:ascii="Times New Roman" w:hAnsi="Times New Roman" w:cs="Times New Roman"/>
          <w:spacing w:val="-7"/>
          <w:sz w:val="28"/>
          <w:szCs w:val="28"/>
        </w:rPr>
        <w:t>условия торговли определяются под действием объективных экономических законов. При этом пра</w:t>
      </w:r>
      <w:r w:rsidRPr="009058A2">
        <w:rPr>
          <w:rFonts w:ascii="Times New Roman" w:hAnsi="Times New Roman" w:cs="Times New Roman"/>
          <w:spacing w:val="-7"/>
          <w:sz w:val="28"/>
          <w:szCs w:val="28"/>
        </w:rPr>
        <w:softHyphen/>
      </w:r>
      <w:r w:rsidRPr="009058A2">
        <w:rPr>
          <w:rFonts w:ascii="Times New Roman" w:hAnsi="Times New Roman" w:cs="Times New Roman"/>
          <w:spacing w:val="-6"/>
          <w:sz w:val="28"/>
          <w:szCs w:val="28"/>
        </w:rPr>
        <w:t xml:space="preserve">вительство вовлечено </w:t>
      </w:r>
      <w:r w:rsidRPr="009058A2">
        <w:rPr>
          <w:rFonts w:ascii="Times New Roman" w:hAnsi="Times New Roman" w:cs="Times New Roman"/>
          <w:iCs/>
          <w:spacing w:val="-6"/>
          <w:sz w:val="28"/>
          <w:szCs w:val="28"/>
        </w:rPr>
        <w:t xml:space="preserve">в  </w:t>
      </w:r>
      <w:r w:rsidRPr="009058A2">
        <w:rPr>
          <w:rFonts w:ascii="Times New Roman" w:hAnsi="Times New Roman" w:cs="Times New Roman"/>
          <w:spacing w:val="-6"/>
          <w:sz w:val="28"/>
          <w:szCs w:val="28"/>
        </w:rPr>
        <w:t>рыночный процесс, но его участие мини</w:t>
      </w:r>
      <w:r w:rsidRPr="009058A2">
        <w:rPr>
          <w:rFonts w:ascii="Times New Roman" w:hAnsi="Times New Roman" w:cs="Times New Roman"/>
          <w:spacing w:val="-6"/>
          <w:sz w:val="28"/>
          <w:szCs w:val="28"/>
        </w:rPr>
        <w:softHyphen/>
      </w:r>
      <w:r w:rsidRPr="009058A2">
        <w:rPr>
          <w:rFonts w:ascii="Times New Roman" w:hAnsi="Times New Roman" w:cs="Times New Roman"/>
          <w:spacing w:val="-7"/>
          <w:sz w:val="28"/>
          <w:szCs w:val="28"/>
        </w:rPr>
        <w:t xml:space="preserve">мально. Рынок </w:t>
      </w:r>
      <w:r w:rsidRPr="009058A2">
        <w:rPr>
          <w:rFonts w:ascii="Times New Roman" w:hAnsi="Times New Roman" w:cs="Times New Roman"/>
          <w:bCs/>
          <w:spacing w:val="-7"/>
          <w:sz w:val="28"/>
          <w:szCs w:val="28"/>
        </w:rPr>
        <w:t>является</w:t>
      </w:r>
      <w:r w:rsidRPr="009058A2">
        <w:rPr>
          <w:rFonts w:ascii="Times New Roman" w:hAnsi="Times New Roman" w:cs="Times New Roman"/>
          <w:b/>
          <w:bCs/>
          <w:spacing w:val="-7"/>
          <w:sz w:val="28"/>
          <w:szCs w:val="28"/>
        </w:rPr>
        <w:t xml:space="preserve"> </w:t>
      </w:r>
      <w:r w:rsidRPr="009058A2">
        <w:rPr>
          <w:rFonts w:ascii="Times New Roman" w:hAnsi="Times New Roman" w:cs="Times New Roman"/>
          <w:spacing w:val="-7"/>
          <w:sz w:val="28"/>
          <w:szCs w:val="28"/>
        </w:rPr>
        <w:t>как первичным баромет</w:t>
      </w:r>
      <w:r w:rsidRPr="009058A2">
        <w:rPr>
          <w:rFonts w:ascii="Times New Roman" w:hAnsi="Times New Roman" w:cs="Times New Roman"/>
          <w:spacing w:val="-7"/>
          <w:sz w:val="28"/>
          <w:szCs w:val="28"/>
        </w:rPr>
        <w:softHyphen/>
      </w:r>
      <w:r w:rsidRPr="009058A2">
        <w:rPr>
          <w:rFonts w:ascii="Times New Roman" w:hAnsi="Times New Roman" w:cs="Times New Roman"/>
          <w:spacing w:val="-6"/>
          <w:sz w:val="28"/>
          <w:szCs w:val="28"/>
        </w:rPr>
        <w:t xml:space="preserve">ром </w:t>
      </w:r>
      <w:r w:rsidRPr="009058A2">
        <w:rPr>
          <w:rFonts w:ascii="Times New Roman" w:hAnsi="Times New Roman" w:cs="Times New Roman"/>
          <w:bCs/>
          <w:spacing w:val="-6"/>
          <w:sz w:val="28"/>
          <w:szCs w:val="28"/>
        </w:rPr>
        <w:t>успеха, так и</w:t>
      </w:r>
      <w:r w:rsidRPr="009058A2">
        <w:rPr>
          <w:rFonts w:ascii="Times New Roman" w:hAnsi="Times New Roman" w:cs="Times New Roman"/>
          <w:b/>
          <w:bCs/>
          <w:spacing w:val="-6"/>
          <w:sz w:val="28"/>
          <w:szCs w:val="28"/>
        </w:rPr>
        <w:t xml:space="preserve"> </w:t>
      </w:r>
      <w:r w:rsidRPr="009058A2">
        <w:rPr>
          <w:rFonts w:ascii="Times New Roman" w:hAnsi="Times New Roman" w:cs="Times New Roman"/>
          <w:spacing w:val="-6"/>
          <w:sz w:val="28"/>
          <w:szCs w:val="28"/>
        </w:rPr>
        <w:t xml:space="preserve">индикатором </w:t>
      </w:r>
      <w:r w:rsidRPr="009058A2">
        <w:rPr>
          <w:rFonts w:ascii="Times New Roman" w:hAnsi="Times New Roman" w:cs="Times New Roman"/>
          <w:bCs/>
          <w:spacing w:val="-6"/>
          <w:sz w:val="28"/>
          <w:szCs w:val="28"/>
        </w:rPr>
        <w:t>действий</w:t>
      </w:r>
      <w:r w:rsidRPr="009058A2">
        <w:rPr>
          <w:rFonts w:ascii="Times New Roman" w:hAnsi="Times New Roman" w:cs="Times New Roman"/>
          <w:b/>
          <w:bCs/>
          <w:spacing w:val="-6"/>
          <w:sz w:val="28"/>
          <w:szCs w:val="28"/>
        </w:rPr>
        <w:t xml:space="preserve">, </w:t>
      </w:r>
      <w:r w:rsidRPr="009058A2">
        <w:rPr>
          <w:rFonts w:ascii="Times New Roman" w:hAnsi="Times New Roman" w:cs="Times New Roman"/>
          <w:spacing w:val="-6"/>
          <w:sz w:val="28"/>
          <w:szCs w:val="28"/>
        </w:rPr>
        <w:t>которые должны быть</w:t>
      </w:r>
      <w:r w:rsidRPr="009058A2">
        <w:rPr>
          <w:rFonts w:ascii="Times New Roman" w:hAnsi="Times New Roman" w:cs="Times New Roman"/>
          <w:sz w:val="28"/>
          <w:szCs w:val="28"/>
        </w:rPr>
        <w:t xml:space="preserve"> </w:t>
      </w:r>
      <w:r w:rsidRPr="009058A2">
        <w:rPr>
          <w:rFonts w:ascii="Times New Roman" w:hAnsi="Times New Roman" w:cs="Times New Roman"/>
          <w:spacing w:val="-4"/>
          <w:sz w:val="28"/>
          <w:szCs w:val="28"/>
        </w:rPr>
        <w:t xml:space="preserve">предприняты для сохранения своей конкурентоспособности.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i/>
          <w:iCs/>
          <w:spacing w:val="-3"/>
          <w:sz w:val="28"/>
          <w:szCs w:val="28"/>
        </w:rPr>
      </w:pPr>
      <w:r w:rsidRPr="009058A2">
        <w:rPr>
          <w:rFonts w:ascii="Times New Roman" w:hAnsi="Times New Roman" w:cs="Times New Roman"/>
          <w:sz w:val="28"/>
          <w:szCs w:val="28"/>
        </w:rPr>
        <w:lastRenderedPageBreak/>
        <w:t xml:space="preserve">6. </w:t>
      </w:r>
      <w:r w:rsidRPr="009058A2">
        <w:rPr>
          <w:rFonts w:ascii="Times New Roman" w:hAnsi="Times New Roman" w:cs="Times New Roman"/>
          <w:i/>
          <w:iCs/>
          <w:sz w:val="28"/>
          <w:szCs w:val="28"/>
        </w:rPr>
        <w:t>Национальная специфика в области учета и налогооб</w:t>
      </w:r>
      <w:r w:rsidRPr="009058A2">
        <w:rPr>
          <w:rFonts w:ascii="Times New Roman" w:hAnsi="Times New Roman" w:cs="Times New Roman"/>
          <w:i/>
          <w:iCs/>
          <w:sz w:val="28"/>
          <w:szCs w:val="28"/>
        </w:rPr>
        <w:softHyphen/>
      </w:r>
      <w:r w:rsidRPr="009058A2">
        <w:rPr>
          <w:rFonts w:ascii="Times New Roman" w:hAnsi="Times New Roman" w:cs="Times New Roman"/>
          <w:i/>
          <w:iCs/>
          <w:spacing w:val="-3"/>
          <w:sz w:val="28"/>
          <w:szCs w:val="28"/>
        </w:rPr>
        <w:t xml:space="preserve">ложения. </w:t>
      </w:r>
      <w:r w:rsidRPr="009058A2">
        <w:rPr>
          <w:rFonts w:ascii="Times New Roman" w:hAnsi="Times New Roman" w:cs="Times New Roman"/>
          <w:spacing w:val="-1"/>
          <w:sz w:val="28"/>
          <w:szCs w:val="28"/>
        </w:rPr>
        <w:t>На содержание отчетности в той или иной стране оказыва</w:t>
      </w:r>
      <w:r w:rsidRPr="009058A2">
        <w:rPr>
          <w:rFonts w:ascii="Times New Roman" w:hAnsi="Times New Roman" w:cs="Times New Roman"/>
          <w:spacing w:val="-1"/>
          <w:sz w:val="28"/>
          <w:szCs w:val="28"/>
        </w:rPr>
        <w:softHyphen/>
      </w:r>
      <w:r w:rsidRPr="009058A2">
        <w:rPr>
          <w:rFonts w:ascii="Times New Roman" w:hAnsi="Times New Roman" w:cs="Times New Roman"/>
          <w:spacing w:val="-3"/>
          <w:sz w:val="28"/>
          <w:szCs w:val="28"/>
        </w:rPr>
        <w:t>ют влияние такие факторы, как тип политический системы, тип экономической системы, виды взаимоотношений между орга</w:t>
      </w:r>
      <w:r w:rsidRPr="009058A2">
        <w:rPr>
          <w:rFonts w:ascii="Times New Roman" w:hAnsi="Times New Roman" w:cs="Times New Roman"/>
          <w:spacing w:val="-3"/>
          <w:sz w:val="28"/>
          <w:szCs w:val="28"/>
        </w:rPr>
        <w:softHyphen/>
      </w:r>
      <w:r w:rsidRPr="009058A2">
        <w:rPr>
          <w:rFonts w:ascii="Times New Roman" w:hAnsi="Times New Roman" w:cs="Times New Roman"/>
          <w:spacing w:val="-4"/>
          <w:sz w:val="28"/>
          <w:szCs w:val="28"/>
        </w:rPr>
        <w:t>низациями и инвесторами, уровень инфляции, тип бизнеса, уро</w:t>
      </w:r>
      <w:r w:rsidRPr="009058A2">
        <w:rPr>
          <w:rFonts w:ascii="Times New Roman" w:hAnsi="Times New Roman" w:cs="Times New Roman"/>
          <w:spacing w:val="-4"/>
          <w:sz w:val="28"/>
          <w:szCs w:val="28"/>
        </w:rPr>
        <w:softHyphen/>
        <w:t xml:space="preserve">вень подготовки управленческого персонала. </w:t>
      </w:r>
    </w:p>
    <w:p w:rsidR="00DB3900" w:rsidRPr="009058A2" w:rsidRDefault="00DB3900" w:rsidP="00DB3900">
      <w:pPr>
        <w:shd w:val="clear" w:color="auto" w:fill="FFFFFF"/>
        <w:tabs>
          <w:tab w:val="left" w:pos="526"/>
        </w:tabs>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7"/>
          <w:sz w:val="28"/>
          <w:szCs w:val="28"/>
        </w:rPr>
        <w:t>Все названные особенности усложняют управление финансами в</w:t>
      </w:r>
      <w:r w:rsidRPr="009058A2">
        <w:rPr>
          <w:rFonts w:ascii="Times New Roman" w:hAnsi="Times New Roman" w:cs="Times New Roman"/>
          <w:sz w:val="28"/>
          <w:szCs w:val="28"/>
        </w:rPr>
        <w:t xml:space="preserve"> </w:t>
      </w:r>
      <w:r w:rsidRPr="009058A2">
        <w:rPr>
          <w:rFonts w:ascii="Times New Roman" w:hAnsi="Times New Roman" w:cs="Times New Roman"/>
          <w:spacing w:val="-3"/>
          <w:sz w:val="28"/>
          <w:szCs w:val="28"/>
        </w:rPr>
        <w:t>транснациональных корпорациях и увеличивают риски, с кото</w:t>
      </w:r>
      <w:r w:rsidRPr="009058A2">
        <w:rPr>
          <w:rFonts w:ascii="Times New Roman" w:hAnsi="Times New Roman" w:cs="Times New Roman"/>
          <w:spacing w:val="-3"/>
          <w:sz w:val="28"/>
          <w:szCs w:val="28"/>
        </w:rPr>
        <w:softHyphen/>
      </w:r>
      <w:r w:rsidRPr="009058A2">
        <w:rPr>
          <w:rFonts w:ascii="Times New Roman" w:hAnsi="Times New Roman" w:cs="Times New Roman"/>
          <w:spacing w:val="-1"/>
          <w:sz w:val="28"/>
          <w:szCs w:val="28"/>
        </w:rPr>
        <w:t>рыми сталкиваются организации, вовлеченные в международ</w:t>
      </w:r>
      <w:r w:rsidRPr="009058A2">
        <w:rPr>
          <w:rFonts w:ascii="Times New Roman" w:hAnsi="Times New Roman" w:cs="Times New Roman"/>
          <w:spacing w:val="-1"/>
          <w:sz w:val="28"/>
          <w:szCs w:val="28"/>
        </w:rPr>
        <w:softHyphen/>
      </w:r>
      <w:r w:rsidRPr="009058A2">
        <w:rPr>
          <w:rFonts w:ascii="Times New Roman" w:hAnsi="Times New Roman" w:cs="Times New Roman"/>
          <w:spacing w:val="-2"/>
          <w:sz w:val="28"/>
          <w:szCs w:val="28"/>
        </w:rPr>
        <w:t xml:space="preserve">ный бизнес.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6"/>
          <w:sz w:val="28"/>
          <w:szCs w:val="28"/>
        </w:rPr>
      </w:pPr>
    </w:p>
    <w:p w:rsidR="00DB3900" w:rsidRPr="009058A2" w:rsidRDefault="00DB3900" w:rsidP="00DB3900">
      <w:pPr>
        <w:shd w:val="clear" w:color="auto" w:fill="FFFFFF"/>
        <w:spacing w:after="0" w:line="240" w:lineRule="auto"/>
        <w:ind w:right="-183"/>
        <w:jc w:val="both"/>
        <w:rPr>
          <w:rFonts w:ascii="Times New Roman" w:hAnsi="Times New Roman" w:cs="Times New Roman"/>
          <w:b/>
          <w:spacing w:val="-6"/>
          <w:sz w:val="28"/>
          <w:szCs w:val="28"/>
        </w:rPr>
      </w:pPr>
    </w:p>
    <w:p w:rsidR="00DB3900" w:rsidRPr="009058A2" w:rsidRDefault="00DB3900" w:rsidP="00DB3900">
      <w:pPr>
        <w:shd w:val="clear" w:color="auto" w:fill="FFFFFF"/>
        <w:spacing w:after="0" w:line="240" w:lineRule="auto"/>
        <w:ind w:right="-183"/>
        <w:jc w:val="both"/>
        <w:rPr>
          <w:rFonts w:ascii="Times New Roman" w:hAnsi="Times New Roman" w:cs="Times New Roman"/>
          <w:b/>
          <w:spacing w:val="-6"/>
          <w:sz w:val="28"/>
          <w:szCs w:val="28"/>
        </w:rPr>
      </w:pPr>
      <w:r>
        <w:rPr>
          <w:rFonts w:ascii="Times New Roman" w:hAnsi="Times New Roman" w:cs="Times New Roman"/>
          <w:b/>
          <w:spacing w:val="-6"/>
          <w:sz w:val="28"/>
          <w:szCs w:val="28"/>
        </w:rPr>
        <w:t>6</w:t>
      </w:r>
      <w:r w:rsidRPr="009058A2">
        <w:rPr>
          <w:rFonts w:ascii="Times New Roman" w:hAnsi="Times New Roman" w:cs="Times New Roman"/>
          <w:b/>
          <w:spacing w:val="-6"/>
          <w:sz w:val="28"/>
          <w:szCs w:val="28"/>
        </w:rPr>
        <w:t>.4 Риски международных финансов и управление ими</w:t>
      </w:r>
    </w:p>
    <w:p w:rsidR="00DB3900" w:rsidRDefault="00DB3900" w:rsidP="00DB3900">
      <w:pPr>
        <w:shd w:val="clear" w:color="auto" w:fill="FFFFFF"/>
        <w:spacing w:after="0" w:line="240" w:lineRule="auto"/>
        <w:ind w:right="-183" w:firstLine="900"/>
        <w:jc w:val="both"/>
        <w:rPr>
          <w:rFonts w:ascii="Times New Roman" w:hAnsi="Times New Roman" w:cs="Times New Roman"/>
          <w:b/>
          <w:spacing w:val="-6"/>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spacing w:val="-6"/>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6"/>
          <w:sz w:val="28"/>
          <w:szCs w:val="28"/>
        </w:rPr>
      </w:pPr>
      <w:r w:rsidRPr="009058A2">
        <w:rPr>
          <w:rFonts w:ascii="Times New Roman" w:hAnsi="Times New Roman" w:cs="Times New Roman"/>
          <w:spacing w:val="-6"/>
          <w:sz w:val="28"/>
          <w:szCs w:val="28"/>
        </w:rPr>
        <w:t>Международные финансовые отношения сопровождаются различными рисками. Основными их видами являются - политические и валютные риски.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i/>
          <w:spacing w:val="-6"/>
          <w:sz w:val="28"/>
          <w:szCs w:val="28"/>
        </w:rPr>
        <w:t>Политические риски.</w:t>
      </w:r>
      <w:r w:rsidRPr="009058A2">
        <w:rPr>
          <w:rFonts w:ascii="Times New Roman" w:hAnsi="Times New Roman" w:cs="Times New Roman"/>
          <w:spacing w:val="-6"/>
          <w:sz w:val="28"/>
          <w:szCs w:val="28"/>
        </w:rPr>
        <w:t xml:space="preserve"> Политические риски связаны с вмешательством государств-участников международных финансовых отношений в ход и результативность сделок. </w:t>
      </w:r>
      <w:r w:rsidRPr="009058A2">
        <w:rPr>
          <w:rFonts w:ascii="Times New Roman" w:hAnsi="Times New Roman" w:cs="Times New Roman"/>
          <w:iCs/>
          <w:spacing w:val="-1"/>
          <w:sz w:val="28"/>
          <w:szCs w:val="28"/>
        </w:rPr>
        <w:t>Политический</w:t>
      </w:r>
      <w:r w:rsidRPr="009058A2">
        <w:rPr>
          <w:rFonts w:ascii="Times New Roman" w:hAnsi="Times New Roman" w:cs="Times New Roman"/>
          <w:i/>
          <w:iCs/>
          <w:spacing w:val="-1"/>
          <w:sz w:val="28"/>
          <w:szCs w:val="28"/>
        </w:rPr>
        <w:t xml:space="preserve"> </w:t>
      </w:r>
      <w:r w:rsidRPr="009058A2">
        <w:rPr>
          <w:rFonts w:ascii="Times New Roman" w:hAnsi="Times New Roman" w:cs="Times New Roman"/>
          <w:spacing w:val="-1"/>
          <w:sz w:val="28"/>
          <w:szCs w:val="28"/>
        </w:rPr>
        <w:t xml:space="preserve">риск может простираться от умеренного </w:t>
      </w:r>
      <w:r w:rsidRPr="009058A2">
        <w:rPr>
          <w:rFonts w:ascii="Times New Roman" w:hAnsi="Times New Roman" w:cs="Times New Roman"/>
          <w:sz w:val="28"/>
          <w:szCs w:val="28"/>
        </w:rPr>
        <w:t xml:space="preserve">вмешательства в дела корпорации до полной конфискации ее  </w:t>
      </w:r>
      <w:r w:rsidRPr="009058A2">
        <w:rPr>
          <w:rFonts w:ascii="Times New Roman" w:hAnsi="Times New Roman" w:cs="Times New Roman"/>
          <w:spacing w:val="-4"/>
          <w:sz w:val="28"/>
          <w:szCs w:val="28"/>
        </w:rPr>
        <w:t xml:space="preserve">имущества. Вмешательство в бизнес включает законы, устанавливающие </w:t>
      </w:r>
      <w:r w:rsidRPr="009058A2">
        <w:rPr>
          <w:rFonts w:ascii="Times New Roman" w:hAnsi="Times New Roman" w:cs="Times New Roman"/>
          <w:spacing w:val="-3"/>
          <w:sz w:val="28"/>
          <w:szCs w:val="28"/>
        </w:rPr>
        <w:t xml:space="preserve">минимальный процент граждан, которые могут быть </w:t>
      </w:r>
      <w:r w:rsidRPr="009058A2">
        <w:rPr>
          <w:rFonts w:ascii="Times New Roman" w:hAnsi="Times New Roman" w:cs="Times New Roman"/>
          <w:spacing w:val="-5"/>
          <w:sz w:val="28"/>
          <w:szCs w:val="28"/>
        </w:rPr>
        <w:t>наняты на различные должности; инвестиции в социальные про</w:t>
      </w:r>
      <w:r w:rsidRPr="009058A2">
        <w:rPr>
          <w:rFonts w:ascii="Times New Roman" w:hAnsi="Times New Roman" w:cs="Times New Roman"/>
          <w:spacing w:val="-5"/>
          <w:sz w:val="28"/>
          <w:szCs w:val="28"/>
        </w:rPr>
        <w:softHyphen/>
      </w:r>
      <w:r w:rsidRPr="009058A2">
        <w:rPr>
          <w:rFonts w:ascii="Times New Roman" w:hAnsi="Times New Roman" w:cs="Times New Roman"/>
          <w:spacing w:val="-3"/>
          <w:sz w:val="28"/>
          <w:szCs w:val="28"/>
        </w:rPr>
        <w:t xml:space="preserve">екты и проекты по защите окружающей среды; ограничения по </w:t>
      </w:r>
      <w:r w:rsidRPr="009058A2">
        <w:rPr>
          <w:rFonts w:ascii="Times New Roman" w:hAnsi="Times New Roman" w:cs="Times New Roman"/>
          <w:spacing w:val="1"/>
          <w:sz w:val="28"/>
          <w:szCs w:val="28"/>
        </w:rPr>
        <w:t xml:space="preserve">конвертируемости валют. К основному политическому риску </w:t>
      </w:r>
      <w:r w:rsidRPr="009058A2">
        <w:rPr>
          <w:rFonts w:ascii="Times New Roman" w:hAnsi="Times New Roman" w:cs="Times New Roman"/>
          <w:spacing w:val="-2"/>
          <w:sz w:val="28"/>
          <w:szCs w:val="28"/>
        </w:rPr>
        <w:t xml:space="preserve">относится экспроприация, при которой </w:t>
      </w:r>
      <w:r w:rsidRPr="009058A2">
        <w:rPr>
          <w:rFonts w:ascii="Times New Roman" w:hAnsi="Times New Roman" w:cs="Times New Roman"/>
          <w:spacing w:val="-1"/>
          <w:sz w:val="28"/>
          <w:szCs w:val="28"/>
        </w:rPr>
        <w:t xml:space="preserve"> государство может национализировать частный бизнес.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3"/>
          <w:sz w:val="28"/>
          <w:szCs w:val="28"/>
        </w:rPr>
      </w:pPr>
      <w:r w:rsidRPr="009058A2">
        <w:rPr>
          <w:rFonts w:ascii="Times New Roman" w:hAnsi="Times New Roman" w:cs="Times New Roman"/>
          <w:spacing w:val="-2"/>
          <w:sz w:val="28"/>
          <w:szCs w:val="28"/>
        </w:rPr>
        <w:t xml:space="preserve">Между умеренным вмешательством и полной экспроприацией </w:t>
      </w:r>
      <w:r w:rsidRPr="009058A2">
        <w:rPr>
          <w:rFonts w:ascii="Times New Roman" w:hAnsi="Times New Roman" w:cs="Times New Roman"/>
          <w:sz w:val="28"/>
          <w:szCs w:val="28"/>
        </w:rPr>
        <w:t xml:space="preserve">может существовать дискриминационная практика, например, </w:t>
      </w:r>
      <w:r w:rsidRPr="009058A2">
        <w:rPr>
          <w:rFonts w:ascii="Times New Roman" w:hAnsi="Times New Roman" w:cs="Times New Roman"/>
          <w:spacing w:val="1"/>
          <w:sz w:val="28"/>
          <w:szCs w:val="28"/>
        </w:rPr>
        <w:t xml:space="preserve">более высокие налоги, более высокая плата за коммунальные </w:t>
      </w:r>
      <w:r w:rsidRPr="009058A2">
        <w:rPr>
          <w:rFonts w:ascii="Times New Roman" w:hAnsi="Times New Roman" w:cs="Times New Roman"/>
          <w:spacing w:val="-2"/>
          <w:sz w:val="28"/>
          <w:szCs w:val="28"/>
        </w:rPr>
        <w:t xml:space="preserve">услуги и требование платить более высокую заработную плату </w:t>
      </w:r>
      <w:r w:rsidRPr="009058A2">
        <w:rPr>
          <w:rFonts w:ascii="Times New Roman" w:hAnsi="Times New Roman" w:cs="Times New Roman"/>
          <w:spacing w:val="-3"/>
          <w:sz w:val="28"/>
          <w:szCs w:val="28"/>
        </w:rPr>
        <w:t xml:space="preserve">по сравнению с национальными организациями.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4"/>
          <w:sz w:val="28"/>
          <w:szCs w:val="28"/>
        </w:rPr>
      </w:pPr>
      <w:r w:rsidRPr="009058A2">
        <w:rPr>
          <w:rFonts w:ascii="Times New Roman" w:hAnsi="Times New Roman" w:cs="Times New Roman"/>
          <w:spacing w:val="-4"/>
          <w:sz w:val="28"/>
          <w:szCs w:val="28"/>
        </w:rPr>
        <w:t xml:space="preserve">Наиболее распространенным способом борьбы с политическими рисками является правильное оформление международных сделок с четкой формулировкой гарантий международному бизнесу о недопустимости его экспроприации.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sz w:val="28"/>
          <w:szCs w:val="28"/>
        </w:rPr>
      </w:pPr>
      <w:r w:rsidRPr="009058A2">
        <w:rPr>
          <w:rFonts w:ascii="Times New Roman" w:hAnsi="Times New Roman" w:cs="Times New Roman"/>
          <w:i/>
          <w:sz w:val="28"/>
          <w:szCs w:val="28"/>
        </w:rPr>
        <w:t>Валютные риски.</w:t>
      </w:r>
      <w:r w:rsidRPr="009058A2">
        <w:rPr>
          <w:rFonts w:ascii="Times New Roman" w:hAnsi="Times New Roman" w:cs="Times New Roman"/>
          <w:b/>
          <w:sz w:val="28"/>
          <w:szCs w:val="28"/>
        </w:rPr>
        <w:t xml:space="preserve"> </w:t>
      </w:r>
      <w:r w:rsidRPr="009058A2">
        <w:rPr>
          <w:rFonts w:ascii="Times New Roman" w:hAnsi="Times New Roman" w:cs="Times New Roman"/>
          <w:iCs/>
          <w:spacing w:val="2"/>
          <w:sz w:val="28"/>
          <w:szCs w:val="28"/>
        </w:rPr>
        <w:t>Валютный риск</w:t>
      </w:r>
      <w:r w:rsidRPr="009058A2">
        <w:rPr>
          <w:rFonts w:ascii="Times New Roman" w:hAnsi="Times New Roman" w:cs="Times New Roman"/>
          <w:i/>
          <w:iCs/>
          <w:spacing w:val="2"/>
          <w:sz w:val="28"/>
          <w:szCs w:val="28"/>
        </w:rPr>
        <w:t xml:space="preserve"> </w:t>
      </w:r>
      <w:r w:rsidRPr="009058A2">
        <w:rPr>
          <w:rFonts w:ascii="Times New Roman" w:hAnsi="Times New Roman" w:cs="Times New Roman"/>
          <w:spacing w:val="2"/>
          <w:sz w:val="28"/>
          <w:szCs w:val="28"/>
        </w:rPr>
        <w:t xml:space="preserve">можно рассматривать как </w:t>
      </w:r>
      <w:r w:rsidRPr="009058A2">
        <w:rPr>
          <w:rFonts w:ascii="Times New Roman" w:hAnsi="Times New Roman" w:cs="Times New Roman"/>
          <w:spacing w:val="-2"/>
          <w:sz w:val="28"/>
          <w:szCs w:val="28"/>
        </w:rPr>
        <w:t>изменчивость валютного курса одной валюты по отношению к</w:t>
      </w:r>
      <w:r w:rsidRPr="009058A2">
        <w:rPr>
          <w:rFonts w:ascii="Times New Roman" w:hAnsi="Times New Roman" w:cs="Times New Roman"/>
          <w:sz w:val="28"/>
          <w:szCs w:val="28"/>
        </w:rPr>
        <w:t xml:space="preserve"> </w:t>
      </w:r>
      <w:r w:rsidRPr="009058A2">
        <w:rPr>
          <w:rFonts w:ascii="Times New Roman" w:hAnsi="Times New Roman" w:cs="Times New Roman"/>
          <w:spacing w:val="-5"/>
          <w:sz w:val="28"/>
          <w:szCs w:val="28"/>
        </w:rPr>
        <w:t>другой.</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1"/>
          <w:sz w:val="28"/>
          <w:szCs w:val="28"/>
        </w:rPr>
        <w:t>Существует три вида валютных рисков:</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i/>
          <w:iCs/>
          <w:spacing w:val="1"/>
          <w:sz w:val="28"/>
          <w:szCs w:val="28"/>
        </w:rPr>
        <w:t xml:space="preserve">а) риск пересчета </w:t>
      </w:r>
      <w:r w:rsidRPr="009058A2">
        <w:rPr>
          <w:rFonts w:ascii="Times New Roman" w:hAnsi="Times New Roman" w:cs="Times New Roman"/>
          <w:spacing w:val="1"/>
          <w:sz w:val="28"/>
          <w:szCs w:val="28"/>
        </w:rPr>
        <w:t xml:space="preserve">представляет собой вероятность потерь </w:t>
      </w:r>
      <w:r w:rsidRPr="009058A2">
        <w:rPr>
          <w:rFonts w:ascii="Times New Roman" w:hAnsi="Times New Roman" w:cs="Times New Roman"/>
          <w:spacing w:val="-3"/>
          <w:sz w:val="28"/>
          <w:szCs w:val="28"/>
        </w:rPr>
        <w:t>учетной прибыли, связанных с изменением валютного кур</w:t>
      </w:r>
      <w:r w:rsidRPr="009058A2">
        <w:rPr>
          <w:rFonts w:ascii="Times New Roman" w:hAnsi="Times New Roman" w:cs="Times New Roman"/>
          <w:spacing w:val="-3"/>
          <w:sz w:val="28"/>
          <w:szCs w:val="28"/>
        </w:rPr>
        <w:softHyphen/>
      </w:r>
      <w:r w:rsidRPr="009058A2">
        <w:rPr>
          <w:rFonts w:ascii="Times New Roman" w:hAnsi="Times New Roman" w:cs="Times New Roman"/>
          <w:spacing w:val="1"/>
          <w:sz w:val="28"/>
          <w:szCs w:val="28"/>
        </w:rPr>
        <w:t xml:space="preserve">са.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pacing w:val="4"/>
          <w:sz w:val="28"/>
          <w:szCs w:val="28"/>
        </w:rPr>
        <w:t>б) риск</w:t>
      </w:r>
      <w:r w:rsidRPr="009058A2">
        <w:rPr>
          <w:rFonts w:ascii="Times New Roman" w:hAnsi="Times New Roman" w:cs="Times New Roman"/>
          <w:spacing w:val="4"/>
          <w:sz w:val="28"/>
          <w:szCs w:val="28"/>
        </w:rPr>
        <w:t xml:space="preserve"> </w:t>
      </w:r>
      <w:r w:rsidRPr="009058A2">
        <w:rPr>
          <w:rFonts w:ascii="Times New Roman" w:hAnsi="Times New Roman" w:cs="Times New Roman"/>
          <w:i/>
          <w:iCs/>
          <w:spacing w:val="4"/>
          <w:sz w:val="28"/>
          <w:szCs w:val="28"/>
        </w:rPr>
        <w:t xml:space="preserve">по сделкам </w:t>
      </w:r>
      <w:r w:rsidRPr="009058A2">
        <w:rPr>
          <w:rFonts w:ascii="Times New Roman" w:hAnsi="Times New Roman" w:cs="Times New Roman"/>
          <w:spacing w:val="4"/>
          <w:sz w:val="28"/>
          <w:szCs w:val="28"/>
        </w:rPr>
        <w:t xml:space="preserve">выявляется при </w:t>
      </w:r>
      <w:r w:rsidRPr="009058A2">
        <w:rPr>
          <w:rFonts w:ascii="Times New Roman" w:hAnsi="Times New Roman" w:cs="Times New Roman"/>
          <w:spacing w:val="-3"/>
          <w:sz w:val="28"/>
          <w:szCs w:val="28"/>
        </w:rPr>
        <w:t>окончательном расчете по определенной сделке (например, про</w:t>
      </w:r>
      <w:r w:rsidRPr="009058A2">
        <w:rPr>
          <w:rFonts w:ascii="Times New Roman" w:hAnsi="Times New Roman" w:cs="Times New Roman"/>
          <w:spacing w:val="-3"/>
          <w:sz w:val="28"/>
          <w:szCs w:val="28"/>
        </w:rPr>
        <w:softHyphen/>
      </w:r>
      <w:r w:rsidRPr="009058A2">
        <w:rPr>
          <w:rFonts w:ascii="Times New Roman" w:hAnsi="Times New Roman" w:cs="Times New Roman"/>
          <w:spacing w:val="-1"/>
          <w:sz w:val="28"/>
          <w:szCs w:val="28"/>
        </w:rPr>
        <w:t>дажа в кредит) и состоит в том, что расчет происходит при од</w:t>
      </w:r>
      <w:r w:rsidRPr="009058A2">
        <w:rPr>
          <w:rFonts w:ascii="Times New Roman" w:hAnsi="Times New Roman" w:cs="Times New Roman"/>
          <w:spacing w:val="-1"/>
          <w:sz w:val="28"/>
          <w:szCs w:val="28"/>
        </w:rPr>
        <w:softHyphen/>
      </w:r>
      <w:r w:rsidRPr="009058A2">
        <w:rPr>
          <w:rFonts w:ascii="Times New Roman" w:hAnsi="Times New Roman" w:cs="Times New Roman"/>
          <w:spacing w:val="-4"/>
          <w:sz w:val="28"/>
          <w:szCs w:val="28"/>
        </w:rPr>
        <w:t>ном валютном курсе, в то время как обязательство первоначаль</w:t>
      </w:r>
      <w:r w:rsidRPr="009058A2">
        <w:rPr>
          <w:rFonts w:ascii="Times New Roman" w:hAnsi="Times New Roman" w:cs="Times New Roman"/>
          <w:spacing w:val="-4"/>
          <w:sz w:val="28"/>
          <w:szCs w:val="28"/>
        </w:rPr>
        <w:softHyphen/>
      </w:r>
      <w:r w:rsidRPr="009058A2">
        <w:rPr>
          <w:rFonts w:ascii="Times New Roman" w:hAnsi="Times New Roman" w:cs="Times New Roman"/>
          <w:spacing w:val="-2"/>
          <w:sz w:val="28"/>
          <w:szCs w:val="28"/>
        </w:rPr>
        <w:t>но было записано при другом.</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4"/>
          <w:sz w:val="28"/>
          <w:szCs w:val="28"/>
        </w:rPr>
      </w:pPr>
      <w:r w:rsidRPr="009058A2">
        <w:rPr>
          <w:rFonts w:ascii="Times New Roman" w:hAnsi="Times New Roman" w:cs="Times New Roman"/>
          <w:i/>
          <w:iCs/>
          <w:spacing w:val="-1"/>
          <w:sz w:val="28"/>
          <w:szCs w:val="28"/>
        </w:rPr>
        <w:t xml:space="preserve">в) экономический риск </w:t>
      </w:r>
      <w:r w:rsidRPr="009058A2">
        <w:rPr>
          <w:rFonts w:ascii="Times New Roman" w:hAnsi="Times New Roman" w:cs="Times New Roman"/>
          <w:spacing w:val="-1"/>
          <w:sz w:val="28"/>
          <w:szCs w:val="28"/>
        </w:rPr>
        <w:t>включает изме</w:t>
      </w:r>
      <w:r w:rsidRPr="009058A2">
        <w:rPr>
          <w:rFonts w:ascii="Times New Roman" w:hAnsi="Times New Roman" w:cs="Times New Roman"/>
          <w:spacing w:val="-1"/>
          <w:sz w:val="28"/>
          <w:szCs w:val="28"/>
        </w:rPr>
        <w:softHyphen/>
      </w:r>
      <w:r w:rsidRPr="009058A2">
        <w:rPr>
          <w:rFonts w:ascii="Times New Roman" w:hAnsi="Times New Roman" w:cs="Times New Roman"/>
          <w:spacing w:val="-2"/>
          <w:sz w:val="28"/>
          <w:szCs w:val="28"/>
        </w:rPr>
        <w:t xml:space="preserve">нения валютных курсов в прогнозируемых будущих денежных </w:t>
      </w:r>
      <w:r w:rsidRPr="009058A2">
        <w:rPr>
          <w:rFonts w:ascii="Times New Roman" w:hAnsi="Times New Roman" w:cs="Times New Roman"/>
          <w:spacing w:val="-4"/>
          <w:sz w:val="28"/>
          <w:szCs w:val="28"/>
        </w:rPr>
        <w:t xml:space="preserve">потоках и, следовательно, изменение экономической стоимости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spacing w:val="-5"/>
          <w:sz w:val="28"/>
          <w:szCs w:val="28"/>
        </w:rPr>
        <w:lastRenderedPageBreak/>
        <w:t>Способы управления валютными  рис</w:t>
      </w:r>
      <w:r w:rsidRPr="009058A2">
        <w:rPr>
          <w:rFonts w:ascii="Times New Roman" w:hAnsi="Times New Roman" w:cs="Times New Roman"/>
          <w:i/>
          <w:spacing w:val="-5"/>
          <w:sz w:val="28"/>
          <w:szCs w:val="28"/>
        </w:rPr>
        <w:softHyphen/>
      </w:r>
      <w:r w:rsidRPr="009058A2">
        <w:rPr>
          <w:rFonts w:ascii="Times New Roman" w:hAnsi="Times New Roman" w:cs="Times New Roman"/>
          <w:i/>
          <w:spacing w:val="-3"/>
          <w:sz w:val="28"/>
          <w:szCs w:val="28"/>
        </w:rPr>
        <w:t>ками:</w:t>
      </w:r>
      <w:r w:rsidRPr="009058A2">
        <w:rPr>
          <w:rFonts w:ascii="Times New Roman" w:hAnsi="Times New Roman" w:cs="Times New Roman"/>
          <w:spacing w:val="-3"/>
          <w:sz w:val="28"/>
          <w:szCs w:val="28"/>
        </w:rPr>
        <w:t xml:space="preserve"> естественное хеджирование, уп</w:t>
      </w:r>
      <w:r w:rsidRPr="009058A2">
        <w:rPr>
          <w:rFonts w:ascii="Times New Roman" w:hAnsi="Times New Roman" w:cs="Times New Roman"/>
          <w:spacing w:val="-3"/>
          <w:sz w:val="28"/>
          <w:szCs w:val="28"/>
        </w:rPr>
        <w:softHyphen/>
      </w:r>
      <w:r w:rsidRPr="009058A2">
        <w:rPr>
          <w:rFonts w:ascii="Times New Roman" w:hAnsi="Times New Roman" w:cs="Times New Roman"/>
          <w:sz w:val="28"/>
          <w:szCs w:val="28"/>
        </w:rPr>
        <w:t>равление денежными средствами, регулирование внутрифир</w:t>
      </w:r>
      <w:r w:rsidRPr="009058A2">
        <w:rPr>
          <w:rFonts w:ascii="Times New Roman" w:hAnsi="Times New Roman" w:cs="Times New Roman"/>
          <w:sz w:val="28"/>
          <w:szCs w:val="28"/>
        </w:rPr>
        <w:softHyphen/>
      </w:r>
      <w:r w:rsidRPr="009058A2">
        <w:rPr>
          <w:rFonts w:ascii="Times New Roman" w:hAnsi="Times New Roman" w:cs="Times New Roman"/>
          <w:spacing w:val="-1"/>
          <w:sz w:val="28"/>
          <w:szCs w:val="28"/>
        </w:rPr>
        <w:t>менных расчетов, а также международное финансовое хеджи</w:t>
      </w:r>
      <w:r w:rsidRPr="009058A2">
        <w:rPr>
          <w:rFonts w:ascii="Times New Roman" w:hAnsi="Times New Roman" w:cs="Times New Roman"/>
          <w:spacing w:val="-1"/>
          <w:sz w:val="28"/>
          <w:szCs w:val="28"/>
        </w:rPr>
        <w:softHyphen/>
        <w:t>рование и валютное хеджирование путем заключения форвар</w:t>
      </w:r>
      <w:r w:rsidRPr="009058A2">
        <w:rPr>
          <w:rFonts w:ascii="Times New Roman" w:hAnsi="Times New Roman" w:cs="Times New Roman"/>
          <w:spacing w:val="-1"/>
          <w:sz w:val="28"/>
          <w:szCs w:val="28"/>
        </w:rPr>
        <w:softHyphen/>
        <w:t>дных, фьючерсных контрактов, валютных опционов и валют</w:t>
      </w:r>
      <w:r w:rsidRPr="009058A2">
        <w:rPr>
          <w:rFonts w:ascii="Times New Roman" w:hAnsi="Times New Roman" w:cs="Times New Roman"/>
          <w:spacing w:val="-1"/>
          <w:sz w:val="28"/>
          <w:szCs w:val="28"/>
        </w:rPr>
        <w:softHyphen/>
      </w:r>
      <w:r w:rsidRPr="009058A2">
        <w:rPr>
          <w:rFonts w:ascii="Times New Roman" w:hAnsi="Times New Roman" w:cs="Times New Roman"/>
          <w:spacing w:val="-5"/>
          <w:sz w:val="28"/>
          <w:szCs w:val="28"/>
        </w:rPr>
        <w:t>ных свопов.</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3"/>
          <w:sz w:val="28"/>
          <w:szCs w:val="28"/>
        </w:rPr>
      </w:pPr>
      <w:r w:rsidRPr="009058A2">
        <w:rPr>
          <w:rFonts w:ascii="Times New Roman" w:hAnsi="Times New Roman" w:cs="Times New Roman"/>
          <w:i/>
          <w:iCs/>
          <w:spacing w:val="-5"/>
          <w:sz w:val="28"/>
          <w:szCs w:val="28"/>
        </w:rPr>
        <w:t>Хеджированием</w:t>
      </w:r>
      <w:r w:rsidRPr="009058A2">
        <w:rPr>
          <w:rFonts w:ascii="Times New Roman" w:hAnsi="Times New Roman" w:cs="Times New Roman"/>
          <w:spacing w:val="-5"/>
          <w:sz w:val="28"/>
          <w:szCs w:val="28"/>
        </w:rPr>
        <w:t xml:space="preserve"> называется</w:t>
      </w:r>
      <w:r w:rsidRPr="009058A2">
        <w:rPr>
          <w:rFonts w:ascii="Times New Roman" w:hAnsi="Times New Roman" w:cs="Times New Roman"/>
          <w:i/>
          <w:iCs/>
          <w:spacing w:val="-5"/>
          <w:sz w:val="28"/>
          <w:szCs w:val="28"/>
        </w:rPr>
        <w:t xml:space="preserve"> </w:t>
      </w:r>
      <w:r w:rsidRPr="009058A2">
        <w:rPr>
          <w:rFonts w:ascii="Times New Roman" w:hAnsi="Times New Roman" w:cs="Times New Roman"/>
          <w:spacing w:val="-2"/>
          <w:sz w:val="28"/>
          <w:szCs w:val="28"/>
        </w:rPr>
        <w:t xml:space="preserve">использование срочных контрактов для борьбы с риском </w:t>
      </w:r>
      <w:r w:rsidRPr="009058A2">
        <w:rPr>
          <w:rFonts w:ascii="Times New Roman" w:hAnsi="Times New Roman" w:cs="Times New Roman"/>
          <w:spacing w:val="-5"/>
          <w:sz w:val="28"/>
          <w:szCs w:val="28"/>
        </w:rPr>
        <w:t>или для его страхования. Естествен</w:t>
      </w:r>
      <w:r w:rsidRPr="009058A2">
        <w:rPr>
          <w:rFonts w:ascii="Times New Roman" w:hAnsi="Times New Roman" w:cs="Times New Roman"/>
          <w:spacing w:val="-5"/>
          <w:sz w:val="28"/>
          <w:szCs w:val="28"/>
        </w:rPr>
        <w:softHyphen/>
      </w:r>
      <w:r w:rsidRPr="009058A2">
        <w:rPr>
          <w:rFonts w:ascii="Times New Roman" w:hAnsi="Times New Roman" w:cs="Times New Roman"/>
          <w:spacing w:val="-4"/>
          <w:sz w:val="28"/>
          <w:szCs w:val="28"/>
        </w:rPr>
        <w:t>ное хеджирование основано на том, что рост издержек в связи с</w:t>
      </w:r>
      <w:r w:rsidRPr="009058A2">
        <w:rPr>
          <w:rFonts w:ascii="Times New Roman" w:hAnsi="Times New Roman" w:cs="Times New Roman"/>
          <w:sz w:val="28"/>
          <w:szCs w:val="28"/>
        </w:rPr>
        <w:t xml:space="preserve"> </w:t>
      </w:r>
      <w:r w:rsidRPr="009058A2">
        <w:rPr>
          <w:rFonts w:ascii="Times New Roman" w:hAnsi="Times New Roman" w:cs="Times New Roman"/>
          <w:spacing w:val="-3"/>
          <w:sz w:val="28"/>
          <w:szCs w:val="28"/>
        </w:rPr>
        <w:t xml:space="preserve">изменением обменного курса компенсируется ростом выручки, и поэтому колебания курса валюты не влияют на прибыль.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iCs/>
          <w:spacing w:val="-1"/>
          <w:sz w:val="28"/>
          <w:szCs w:val="28"/>
        </w:rPr>
        <w:t xml:space="preserve">Форвардный контракт </w:t>
      </w:r>
      <w:r w:rsidRPr="009058A2">
        <w:rPr>
          <w:rFonts w:ascii="Times New Roman" w:hAnsi="Times New Roman" w:cs="Times New Roman"/>
          <w:spacing w:val="-1"/>
          <w:sz w:val="28"/>
          <w:szCs w:val="28"/>
        </w:rPr>
        <w:t>покупают для обмена одной валю</w:t>
      </w:r>
      <w:r w:rsidRPr="009058A2">
        <w:rPr>
          <w:rFonts w:ascii="Times New Roman" w:hAnsi="Times New Roman" w:cs="Times New Roman"/>
          <w:spacing w:val="-1"/>
          <w:sz w:val="28"/>
          <w:szCs w:val="28"/>
        </w:rPr>
        <w:softHyphen/>
      </w:r>
      <w:r w:rsidRPr="009058A2">
        <w:rPr>
          <w:rFonts w:ascii="Times New Roman" w:hAnsi="Times New Roman" w:cs="Times New Roman"/>
          <w:spacing w:val="-2"/>
          <w:sz w:val="28"/>
          <w:szCs w:val="28"/>
        </w:rPr>
        <w:t xml:space="preserve">ты на другую в конкретный установленный момент в будущем </w:t>
      </w:r>
      <w:r w:rsidRPr="009058A2">
        <w:rPr>
          <w:rFonts w:ascii="Times New Roman" w:hAnsi="Times New Roman" w:cs="Times New Roman"/>
          <w:spacing w:val="-3"/>
          <w:sz w:val="28"/>
          <w:szCs w:val="28"/>
        </w:rPr>
        <w:t xml:space="preserve">по определенному согласованному курсу. Это срочный договор </w:t>
      </w:r>
      <w:r w:rsidRPr="009058A2">
        <w:rPr>
          <w:rFonts w:ascii="Times New Roman" w:hAnsi="Times New Roman" w:cs="Times New Roman"/>
          <w:spacing w:val="-4"/>
          <w:sz w:val="28"/>
          <w:szCs w:val="28"/>
        </w:rPr>
        <w:t xml:space="preserve">с обязательным его исполнением каждой из сторон, т. е. твердая </w:t>
      </w:r>
      <w:r w:rsidRPr="009058A2">
        <w:rPr>
          <w:rFonts w:ascii="Times New Roman" w:hAnsi="Times New Roman" w:cs="Times New Roman"/>
          <w:spacing w:val="-1"/>
          <w:sz w:val="28"/>
          <w:szCs w:val="28"/>
        </w:rPr>
        <w:t>сделка. Цена зашиты от валютного риска выражается в разни</w:t>
      </w:r>
      <w:r w:rsidRPr="009058A2">
        <w:rPr>
          <w:rFonts w:ascii="Times New Roman" w:hAnsi="Times New Roman" w:cs="Times New Roman"/>
          <w:spacing w:val="-1"/>
          <w:sz w:val="28"/>
          <w:szCs w:val="28"/>
        </w:rPr>
        <w:softHyphen/>
      </w:r>
      <w:r w:rsidRPr="009058A2">
        <w:rPr>
          <w:rFonts w:ascii="Times New Roman" w:hAnsi="Times New Roman" w:cs="Times New Roman"/>
          <w:spacing w:val="-4"/>
          <w:sz w:val="28"/>
          <w:szCs w:val="28"/>
        </w:rPr>
        <w:t>це форвардного и енотового валютного курсов.</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iCs/>
          <w:spacing w:val="7"/>
          <w:sz w:val="28"/>
          <w:szCs w:val="28"/>
        </w:rPr>
        <w:t xml:space="preserve">Фьючерсный контракт </w:t>
      </w:r>
      <w:r w:rsidRPr="009058A2">
        <w:rPr>
          <w:rFonts w:ascii="Times New Roman" w:hAnsi="Times New Roman" w:cs="Times New Roman"/>
          <w:spacing w:val="7"/>
          <w:sz w:val="28"/>
          <w:szCs w:val="28"/>
        </w:rPr>
        <w:t xml:space="preserve">на валютный курс (валютный </w:t>
      </w:r>
      <w:r w:rsidRPr="009058A2">
        <w:rPr>
          <w:rFonts w:ascii="Times New Roman" w:hAnsi="Times New Roman" w:cs="Times New Roman"/>
          <w:spacing w:val="-2"/>
          <w:sz w:val="28"/>
          <w:szCs w:val="28"/>
        </w:rPr>
        <w:t>фьючерс) - это стандартный биржевой договор купли-прода</w:t>
      </w:r>
      <w:r w:rsidRPr="009058A2">
        <w:rPr>
          <w:rFonts w:ascii="Times New Roman" w:hAnsi="Times New Roman" w:cs="Times New Roman"/>
          <w:spacing w:val="-2"/>
          <w:sz w:val="28"/>
          <w:szCs w:val="28"/>
        </w:rPr>
        <w:softHyphen/>
      </w:r>
      <w:r w:rsidRPr="009058A2">
        <w:rPr>
          <w:rFonts w:ascii="Times New Roman" w:hAnsi="Times New Roman" w:cs="Times New Roman"/>
          <w:spacing w:val="-1"/>
          <w:sz w:val="28"/>
          <w:szCs w:val="28"/>
        </w:rPr>
        <w:t>жи определенного вида валюты в конкретный день в будущем по курсу, установленному в момент заключения контракта.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i/>
          <w:iCs/>
          <w:spacing w:val="3"/>
          <w:sz w:val="28"/>
          <w:szCs w:val="28"/>
        </w:rPr>
        <w:t xml:space="preserve">Валютные опционы </w:t>
      </w:r>
      <w:r w:rsidRPr="009058A2">
        <w:rPr>
          <w:rFonts w:ascii="Times New Roman" w:hAnsi="Times New Roman" w:cs="Times New Roman"/>
          <w:spacing w:val="3"/>
          <w:sz w:val="28"/>
          <w:szCs w:val="28"/>
        </w:rPr>
        <w:t xml:space="preserve">обеспечивают защиту от изменения </w:t>
      </w:r>
      <w:r w:rsidRPr="009058A2">
        <w:rPr>
          <w:rFonts w:ascii="Times New Roman" w:hAnsi="Times New Roman" w:cs="Times New Roman"/>
          <w:spacing w:val="-4"/>
          <w:sz w:val="28"/>
          <w:szCs w:val="28"/>
        </w:rPr>
        <w:t>валютного курса в одну сторону, т. е. от неблагоприятного дви</w:t>
      </w:r>
      <w:r w:rsidRPr="009058A2">
        <w:rPr>
          <w:rFonts w:ascii="Times New Roman" w:hAnsi="Times New Roman" w:cs="Times New Roman"/>
          <w:spacing w:val="-4"/>
          <w:sz w:val="28"/>
          <w:szCs w:val="28"/>
        </w:rPr>
        <w:softHyphen/>
      </w:r>
      <w:r w:rsidRPr="009058A2">
        <w:rPr>
          <w:rFonts w:ascii="Times New Roman" w:hAnsi="Times New Roman" w:cs="Times New Roman"/>
          <w:spacing w:val="2"/>
          <w:sz w:val="28"/>
          <w:szCs w:val="28"/>
        </w:rPr>
        <w:t xml:space="preserve">жения валюты, что выражается в выплате премии. Владелец </w:t>
      </w:r>
      <w:r w:rsidRPr="009058A2">
        <w:rPr>
          <w:rFonts w:ascii="Times New Roman" w:hAnsi="Times New Roman" w:cs="Times New Roman"/>
          <w:spacing w:val="-1"/>
          <w:sz w:val="28"/>
          <w:szCs w:val="28"/>
        </w:rPr>
        <w:t>валютного опциона платит премию за право, но не обязатель</w:t>
      </w:r>
      <w:r w:rsidRPr="009058A2">
        <w:rPr>
          <w:rFonts w:ascii="Times New Roman" w:hAnsi="Times New Roman" w:cs="Times New Roman"/>
          <w:spacing w:val="-1"/>
          <w:sz w:val="28"/>
          <w:szCs w:val="28"/>
        </w:rPr>
        <w:softHyphen/>
        <w:t>ство исполнить опцион. Валютный опцион подходит для хед</w:t>
      </w:r>
      <w:r w:rsidRPr="009058A2">
        <w:rPr>
          <w:rFonts w:ascii="Times New Roman" w:hAnsi="Times New Roman" w:cs="Times New Roman"/>
          <w:spacing w:val="-1"/>
          <w:sz w:val="28"/>
          <w:szCs w:val="28"/>
        </w:rPr>
        <w:softHyphen/>
      </w:r>
      <w:r w:rsidRPr="009058A2">
        <w:rPr>
          <w:rFonts w:ascii="Times New Roman" w:hAnsi="Times New Roman" w:cs="Times New Roman"/>
          <w:spacing w:val="-3"/>
          <w:sz w:val="28"/>
          <w:szCs w:val="28"/>
        </w:rPr>
        <w:t>жирования одностороннего риска.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5"/>
          <w:sz w:val="28"/>
          <w:szCs w:val="28"/>
        </w:rPr>
      </w:pPr>
      <w:r w:rsidRPr="009058A2">
        <w:rPr>
          <w:rFonts w:ascii="Times New Roman" w:hAnsi="Times New Roman" w:cs="Times New Roman"/>
          <w:i/>
          <w:iCs/>
          <w:spacing w:val="-3"/>
          <w:sz w:val="28"/>
          <w:szCs w:val="28"/>
        </w:rPr>
        <w:t xml:space="preserve">Валютный своп </w:t>
      </w:r>
      <w:r w:rsidRPr="009058A2">
        <w:rPr>
          <w:rFonts w:ascii="Times New Roman" w:hAnsi="Times New Roman" w:cs="Times New Roman"/>
          <w:spacing w:val="-3"/>
          <w:sz w:val="28"/>
          <w:szCs w:val="28"/>
        </w:rPr>
        <w:t>- обмен ва</w:t>
      </w:r>
      <w:r w:rsidRPr="009058A2">
        <w:rPr>
          <w:rFonts w:ascii="Times New Roman" w:hAnsi="Times New Roman" w:cs="Times New Roman"/>
          <w:spacing w:val="-3"/>
          <w:sz w:val="28"/>
          <w:szCs w:val="28"/>
        </w:rPr>
        <w:softHyphen/>
      </w:r>
      <w:r w:rsidRPr="009058A2">
        <w:rPr>
          <w:rFonts w:ascii="Times New Roman" w:hAnsi="Times New Roman" w:cs="Times New Roman"/>
          <w:spacing w:val="-2"/>
          <w:sz w:val="28"/>
          <w:szCs w:val="28"/>
        </w:rPr>
        <w:t>лютами или валютными обязательствами в будущем по фикси</w:t>
      </w:r>
      <w:r w:rsidRPr="009058A2">
        <w:rPr>
          <w:rFonts w:ascii="Times New Roman" w:hAnsi="Times New Roman" w:cs="Times New Roman"/>
          <w:spacing w:val="1"/>
          <w:sz w:val="28"/>
          <w:szCs w:val="28"/>
        </w:rPr>
        <w:t>рованному или плавающему курсу. Например, стороны пере</w:t>
      </w:r>
      <w:r w:rsidRPr="009058A2">
        <w:rPr>
          <w:rFonts w:ascii="Times New Roman" w:hAnsi="Times New Roman" w:cs="Times New Roman"/>
          <w:spacing w:val="1"/>
          <w:sz w:val="28"/>
          <w:szCs w:val="28"/>
        </w:rPr>
        <w:softHyphen/>
      </w:r>
      <w:r w:rsidRPr="009058A2">
        <w:rPr>
          <w:rFonts w:ascii="Times New Roman" w:hAnsi="Times New Roman" w:cs="Times New Roman"/>
          <w:spacing w:val="3"/>
          <w:sz w:val="28"/>
          <w:szCs w:val="28"/>
        </w:rPr>
        <w:t xml:space="preserve">дают друг другу эквивалентные суммы в разных валютах на </w:t>
      </w:r>
      <w:r w:rsidRPr="009058A2">
        <w:rPr>
          <w:rFonts w:ascii="Times New Roman" w:hAnsi="Times New Roman" w:cs="Times New Roman"/>
          <w:spacing w:val="1"/>
          <w:sz w:val="28"/>
          <w:szCs w:val="28"/>
        </w:rPr>
        <w:t xml:space="preserve">основе их текущего валютного курса сразу после заключения </w:t>
      </w:r>
      <w:r w:rsidRPr="009058A2">
        <w:rPr>
          <w:rFonts w:ascii="Times New Roman" w:hAnsi="Times New Roman" w:cs="Times New Roman"/>
          <w:spacing w:val="-1"/>
          <w:sz w:val="28"/>
          <w:szCs w:val="28"/>
        </w:rPr>
        <w:t>договора, а через определенный срок возвращают их друг дру</w:t>
      </w:r>
      <w:r w:rsidRPr="009058A2">
        <w:rPr>
          <w:rFonts w:ascii="Times New Roman" w:hAnsi="Times New Roman" w:cs="Times New Roman"/>
          <w:spacing w:val="-1"/>
          <w:sz w:val="28"/>
          <w:szCs w:val="28"/>
        </w:rPr>
        <w:softHyphen/>
        <w:t xml:space="preserve">гу в соответствии с указанным в договоре форвардным курсом </w:t>
      </w:r>
      <w:r w:rsidRPr="009058A2">
        <w:rPr>
          <w:rFonts w:ascii="Times New Roman" w:hAnsi="Times New Roman" w:cs="Times New Roman"/>
          <w:spacing w:val="-5"/>
          <w:sz w:val="28"/>
          <w:szCs w:val="28"/>
        </w:rPr>
        <w:t xml:space="preserve">их обмена.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5"/>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spacing w:val="-19"/>
          <w:sz w:val="28"/>
          <w:szCs w:val="28"/>
        </w:rPr>
      </w:pPr>
    </w:p>
    <w:p w:rsidR="00DB3900" w:rsidRPr="009058A2" w:rsidRDefault="00DB3900" w:rsidP="00DB3900">
      <w:pPr>
        <w:shd w:val="clear" w:color="auto" w:fill="FFFFFF"/>
        <w:spacing w:after="0" w:line="240" w:lineRule="auto"/>
        <w:ind w:right="-183"/>
        <w:jc w:val="both"/>
        <w:rPr>
          <w:rFonts w:ascii="Times New Roman" w:hAnsi="Times New Roman" w:cs="Times New Roman"/>
          <w:b/>
          <w:spacing w:val="-19"/>
          <w:sz w:val="28"/>
          <w:szCs w:val="28"/>
        </w:rPr>
      </w:pPr>
      <w:r>
        <w:rPr>
          <w:rFonts w:ascii="Times New Roman" w:hAnsi="Times New Roman" w:cs="Times New Roman"/>
          <w:b/>
          <w:spacing w:val="-3"/>
          <w:sz w:val="28"/>
          <w:szCs w:val="28"/>
        </w:rPr>
        <w:t>6</w:t>
      </w:r>
      <w:r w:rsidRPr="009058A2">
        <w:rPr>
          <w:rFonts w:ascii="Times New Roman" w:hAnsi="Times New Roman" w:cs="Times New Roman"/>
          <w:b/>
          <w:spacing w:val="-3"/>
          <w:sz w:val="28"/>
          <w:szCs w:val="28"/>
        </w:rPr>
        <w:t>.5  Государственное регулирование международных финансов</w:t>
      </w:r>
    </w:p>
    <w:p w:rsidR="00DB3900" w:rsidRDefault="00DB3900" w:rsidP="00DB3900">
      <w:pPr>
        <w:shd w:val="clear" w:color="auto" w:fill="FFFFFF"/>
        <w:spacing w:after="0" w:line="240" w:lineRule="auto"/>
        <w:ind w:right="-183" w:firstLine="900"/>
        <w:jc w:val="both"/>
        <w:rPr>
          <w:rFonts w:ascii="Times New Roman" w:hAnsi="Times New Roman" w:cs="Times New Roman"/>
          <w:spacing w:val="6"/>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6"/>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i/>
          <w:spacing w:val="3"/>
          <w:sz w:val="28"/>
          <w:szCs w:val="28"/>
        </w:rPr>
      </w:pPr>
      <w:r w:rsidRPr="009058A2">
        <w:rPr>
          <w:rFonts w:ascii="Times New Roman" w:hAnsi="Times New Roman" w:cs="Times New Roman"/>
          <w:i/>
          <w:spacing w:val="3"/>
          <w:sz w:val="28"/>
          <w:szCs w:val="28"/>
        </w:rPr>
        <w:t xml:space="preserve">Методы государственного регулирования международных финансов: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3"/>
          <w:sz w:val="28"/>
          <w:szCs w:val="28"/>
        </w:rPr>
      </w:pPr>
      <w:r w:rsidRPr="009058A2">
        <w:rPr>
          <w:rFonts w:ascii="Times New Roman" w:hAnsi="Times New Roman" w:cs="Times New Roman"/>
          <w:spacing w:val="3"/>
          <w:sz w:val="28"/>
          <w:szCs w:val="28"/>
        </w:rPr>
        <w:t xml:space="preserve"> а) эко</w:t>
      </w:r>
      <w:r w:rsidRPr="009058A2">
        <w:rPr>
          <w:rFonts w:ascii="Times New Roman" w:hAnsi="Times New Roman" w:cs="Times New Roman"/>
          <w:spacing w:val="3"/>
          <w:sz w:val="28"/>
          <w:szCs w:val="28"/>
        </w:rPr>
        <w:softHyphen/>
        <w:t>номические (тарифно-налоговые) методы – они предусматривает использование тамо</w:t>
      </w:r>
      <w:r w:rsidRPr="009058A2">
        <w:rPr>
          <w:rFonts w:ascii="Times New Roman" w:hAnsi="Times New Roman" w:cs="Times New Roman"/>
          <w:spacing w:val="3"/>
          <w:sz w:val="28"/>
          <w:szCs w:val="28"/>
        </w:rPr>
        <w:softHyphen/>
        <w:t xml:space="preserve">женных пошлин и налогов в качестве инструмента регулирования. </w:t>
      </w:r>
      <w:r w:rsidRPr="009058A2">
        <w:rPr>
          <w:rFonts w:ascii="Times New Roman" w:hAnsi="Times New Roman" w:cs="Times New Roman"/>
          <w:spacing w:val="5"/>
          <w:sz w:val="28"/>
          <w:szCs w:val="28"/>
        </w:rPr>
        <w:t xml:space="preserve">внешнеэкономической деятельности и сводятся к </w:t>
      </w:r>
      <w:r w:rsidRPr="009058A2">
        <w:rPr>
          <w:rFonts w:ascii="Times New Roman" w:hAnsi="Times New Roman" w:cs="Times New Roman"/>
          <w:spacing w:val="2"/>
          <w:sz w:val="28"/>
          <w:szCs w:val="28"/>
        </w:rPr>
        <w:t>воздействию на данную деятельность путем измене</w:t>
      </w:r>
      <w:r w:rsidRPr="009058A2">
        <w:rPr>
          <w:rFonts w:ascii="Times New Roman" w:hAnsi="Times New Roman" w:cs="Times New Roman"/>
          <w:spacing w:val="2"/>
          <w:sz w:val="28"/>
          <w:szCs w:val="28"/>
        </w:rPr>
        <w:softHyphen/>
      </w:r>
      <w:r w:rsidRPr="009058A2">
        <w:rPr>
          <w:rFonts w:ascii="Times New Roman" w:hAnsi="Times New Roman" w:cs="Times New Roman"/>
          <w:spacing w:val="3"/>
          <w:sz w:val="28"/>
          <w:szCs w:val="28"/>
        </w:rPr>
        <w:t>ния ставок таможенных пошлин и налогов, предоставлением таможенных и налоговых льгот, преференций.</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3"/>
          <w:sz w:val="28"/>
          <w:szCs w:val="28"/>
        </w:rPr>
        <w:t xml:space="preserve">б) административные (нетарифные) методы – они </w:t>
      </w:r>
      <w:r w:rsidRPr="009058A2">
        <w:rPr>
          <w:rFonts w:ascii="Times New Roman" w:hAnsi="Times New Roman" w:cs="Times New Roman"/>
          <w:spacing w:val="-2"/>
          <w:sz w:val="28"/>
          <w:szCs w:val="28"/>
        </w:rPr>
        <w:t>обеспечивают влияние на внешнеэкономическую деятельность путем квотирования и лицензи</w:t>
      </w:r>
      <w:r w:rsidRPr="009058A2">
        <w:rPr>
          <w:rFonts w:ascii="Times New Roman" w:hAnsi="Times New Roman" w:cs="Times New Roman"/>
          <w:spacing w:val="-2"/>
          <w:sz w:val="28"/>
          <w:szCs w:val="28"/>
        </w:rPr>
        <w:softHyphen/>
      </w:r>
      <w:r w:rsidRPr="009058A2">
        <w:rPr>
          <w:rFonts w:ascii="Times New Roman" w:hAnsi="Times New Roman" w:cs="Times New Roman"/>
          <w:sz w:val="28"/>
          <w:szCs w:val="28"/>
        </w:rPr>
        <w:t xml:space="preserve">рования экспорта и импорта отдельных видов товаров; контроля за экспортом </w:t>
      </w:r>
      <w:r w:rsidRPr="009058A2">
        <w:rPr>
          <w:rFonts w:ascii="Times New Roman" w:hAnsi="Times New Roman" w:cs="Times New Roman"/>
          <w:spacing w:val="-4"/>
          <w:sz w:val="28"/>
          <w:szCs w:val="28"/>
        </w:rPr>
        <w:lastRenderedPageBreak/>
        <w:t>всех видов продукции, входящих в перечень стратегически важных сырьевых то</w:t>
      </w:r>
      <w:r w:rsidRPr="009058A2">
        <w:rPr>
          <w:rFonts w:ascii="Times New Roman" w:hAnsi="Times New Roman" w:cs="Times New Roman"/>
          <w:spacing w:val="-4"/>
          <w:sz w:val="28"/>
          <w:szCs w:val="28"/>
        </w:rPr>
        <w:softHyphen/>
      </w:r>
      <w:r w:rsidRPr="009058A2">
        <w:rPr>
          <w:rFonts w:ascii="Times New Roman" w:hAnsi="Times New Roman" w:cs="Times New Roman"/>
          <w:sz w:val="28"/>
          <w:szCs w:val="28"/>
        </w:rPr>
        <w:t xml:space="preserve">варов; контроля за ввозом на территорию государства товаров, для </w:t>
      </w:r>
      <w:r w:rsidRPr="009058A2">
        <w:rPr>
          <w:rFonts w:ascii="Times New Roman" w:hAnsi="Times New Roman" w:cs="Times New Roman"/>
          <w:spacing w:val="-3"/>
          <w:sz w:val="28"/>
          <w:szCs w:val="28"/>
        </w:rPr>
        <w:t>которых требуется подтверждение их безопасности; сертификации ввозимых то</w:t>
      </w:r>
      <w:r w:rsidRPr="009058A2">
        <w:rPr>
          <w:rFonts w:ascii="Times New Roman" w:hAnsi="Times New Roman" w:cs="Times New Roman"/>
          <w:spacing w:val="-3"/>
          <w:sz w:val="28"/>
          <w:szCs w:val="28"/>
        </w:rPr>
        <w:softHyphen/>
      </w:r>
      <w:r w:rsidRPr="009058A2">
        <w:rPr>
          <w:rFonts w:ascii="Times New Roman" w:hAnsi="Times New Roman" w:cs="Times New Roman"/>
          <w:spacing w:val="-4"/>
          <w:sz w:val="28"/>
          <w:szCs w:val="28"/>
        </w:rPr>
        <w:t xml:space="preserve">варов; введения таможенных процедур и </w:t>
      </w:r>
      <w:r w:rsidRPr="009058A2">
        <w:rPr>
          <w:rFonts w:ascii="Times New Roman" w:hAnsi="Times New Roman" w:cs="Times New Roman"/>
          <w:spacing w:val="-2"/>
          <w:sz w:val="28"/>
          <w:szCs w:val="28"/>
        </w:rPr>
        <w:t>иного рода ограничений.</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7"/>
          <w:sz w:val="28"/>
          <w:szCs w:val="28"/>
        </w:rPr>
      </w:pPr>
      <w:r w:rsidRPr="009058A2">
        <w:rPr>
          <w:rFonts w:ascii="Times New Roman" w:hAnsi="Times New Roman" w:cs="Times New Roman"/>
          <w:i/>
          <w:spacing w:val="2"/>
          <w:sz w:val="28"/>
          <w:szCs w:val="28"/>
        </w:rPr>
        <w:t>Налоговое регулирование внешнеэкономической деятельности</w:t>
      </w:r>
      <w:r w:rsidRPr="009058A2">
        <w:rPr>
          <w:rFonts w:ascii="Times New Roman" w:hAnsi="Times New Roman" w:cs="Times New Roman"/>
          <w:spacing w:val="2"/>
          <w:sz w:val="28"/>
          <w:szCs w:val="28"/>
        </w:rPr>
        <w:t xml:space="preserve"> хозяй</w:t>
      </w:r>
      <w:r w:rsidRPr="009058A2">
        <w:rPr>
          <w:rFonts w:ascii="Times New Roman" w:hAnsi="Times New Roman" w:cs="Times New Roman"/>
          <w:spacing w:val="2"/>
          <w:sz w:val="28"/>
          <w:szCs w:val="28"/>
        </w:rPr>
        <w:softHyphen/>
      </w:r>
      <w:r w:rsidRPr="009058A2">
        <w:rPr>
          <w:rFonts w:ascii="Times New Roman" w:hAnsi="Times New Roman" w:cs="Times New Roman"/>
          <w:sz w:val="28"/>
          <w:szCs w:val="28"/>
        </w:rPr>
        <w:t>ствующих субъектов</w:t>
      </w:r>
      <w:r w:rsidRPr="009058A2">
        <w:rPr>
          <w:rFonts w:ascii="Times New Roman" w:hAnsi="Times New Roman" w:cs="Times New Roman"/>
          <w:spacing w:val="1"/>
          <w:sz w:val="28"/>
          <w:szCs w:val="28"/>
        </w:rPr>
        <w:t xml:space="preserve"> </w:t>
      </w:r>
      <w:r w:rsidRPr="009058A2">
        <w:rPr>
          <w:rFonts w:ascii="Times New Roman" w:hAnsi="Times New Roman" w:cs="Times New Roman"/>
          <w:sz w:val="28"/>
          <w:szCs w:val="28"/>
        </w:rPr>
        <w:t xml:space="preserve">представляет собой комплекс экономических мер, направленных на </w:t>
      </w:r>
      <w:r w:rsidRPr="009058A2">
        <w:rPr>
          <w:rFonts w:ascii="Times New Roman" w:hAnsi="Times New Roman" w:cs="Times New Roman"/>
          <w:spacing w:val="-5"/>
          <w:sz w:val="28"/>
          <w:szCs w:val="28"/>
        </w:rPr>
        <w:t xml:space="preserve">обеспечение поступления средств от взимания платежей и сборов в бюджет, и </w:t>
      </w:r>
      <w:r w:rsidRPr="009058A2">
        <w:rPr>
          <w:rFonts w:ascii="Times New Roman" w:hAnsi="Times New Roman" w:cs="Times New Roman"/>
          <w:spacing w:val="3"/>
          <w:sz w:val="28"/>
          <w:szCs w:val="28"/>
        </w:rPr>
        <w:t>проведения целенаправленной внешнеэкономической политики.</w:t>
      </w:r>
      <w:r w:rsidRPr="009058A2">
        <w:rPr>
          <w:rFonts w:ascii="Times New Roman" w:hAnsi="Times New Roman" w:cs="Times New Roman"/>
          <w:sz w:val="28"/>
          <w:szCs w:val="28"/>
        </w:rPr>
        <w:t xml:space="preserve"> Так, н</w:t>
      </w:r>
      <w:r w:rsidRPr="009058A2">
        <w:rPr>
          <w:rFonts w:ascii="Times New Roman" w:hAnsi="Times New Roman" w:cs="Times New Roman"/>
          <w:spacing w:val="-3"/>
          <w:sz w:val="28"/>
          <w:szCs w:val="28"/>
        </w:rPr>
        <w:t xml:space="preserve">алоговое регулирование импорта направлено, с одной стороны на  </w:t>
      </w:r>
      <w:r w:rsidRPr="009058A2">
        <w:rPr>
          <w:rFonts w:ascii="Times New Roman" w:hAnsi="Times New Roman" w:cs="Times New Roman"/>
          <w:spacing w:val="-6"/>
          <w:sz w:val="28"/>
          <w:szCs w:val="28"/>
        </w:rPr>
        <w:t xml:space="preserve">ведение политики разумного протекционизма, а с другой — регулирование ввоза </w:t>
      </w:r>
      <w:r w:rsidRPr="009058A2">
        <w:rPr>
          <w:rFonts w:ascii="Times New Roman" w:hAnsi="Times New Roman" w:cs="Times New Roman"/>
          <w:spacing w:val="-2"/>
          <w:sz w:val="28"/>
          <w:szCs w:val="28"/>
        </w:rPr>
        <w:t>продукции, не имеющей отечественных аналогов или производящейся в не</w:t>
      </w:r>
      <w:r w:rsidRPr="009058A2">
        <w:rPr>
          <w:rFonts w:ascii="Times New Roman" w:hAnsi="Times New Roman" w:cs="Times New Roman"/>
          <w:spacing w:val="-7"/>
          <w:sz w:val="28"/>
          <w:szCs w:val="28"/>
        </w:rPr>
        <w:t>достаточном количестве для удовлетворения потребностей внутреннего рынка.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2"/>
          <w:sz w:val="28"/>
          <w:szCs w:val="28"/>
        </w:rPr>
      </w:pPr>
      <w:r w:rsidRPr="009058A2">
        <w:rPr>
          <w:rFonts w:ascii="Times New Roman" w:hAnsi="Times New Roman" w:cs="Times New Roman"/>
          <w:bCs/>
          <w:i/>
          <w:spacing w:val="-1"/>
          <w:sz w:val="28"/>
          <w:szCs w:val="28"/>
        </w:rPr>
        <w:t xml:space="preserve">Таможенное регулирование </w:t>
      </w:r>
      <w:r w:rsidRPr="009058A2">
        <w:rPr>
          <w:rFonts w:ascii="Times New Roman" w:hAnsi="Times New Roman" w:cs="Times New Roman"/>
          <w:i/>
          <w:spacing w:val="2"/>
          <w:sz w:val="28"/>
          <w:szCs w:val="28"/>
        </w:rPr>
        <w:t>внешнеэкономической деятельности</w:t>
      </w:r>
      <w:r w:rsidRPr="009058A2">
        <w:rPr>
          <w:rFonts w:ascii="Times New Roman" w:hAnsi="Times New Roman" w:cs="Times New Roman"/>
          <w:spacing w:val="2"/>
          <w:sz w:val="28"/>
          <w:szCs w:val="28"/>
        </w:rPr>
        <w:t xml:space="preserve">  основано на использовании таких экономических инструментов как таможенная пошлина и тарифная льгота (преференция).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1"/>
          <w:sz w:val="28"/>
          <w:szCs w:val="28"/>
        </w:rPr>
      </w:pPr>
      <w:r w:rsidRPr="009058A2">
        <w:rPr>
          <w:rFonts w:ascii="Times New Roman" w:hAnsi="Times New Roman" w:cs="Times New Roman"/>
          <w:bCs/>
          <w:spacing w:val="1"/>
          <w:sz w:val="28"/>
          <w:szCs w:val="28"/>
        </w:rPr>
        <w:t xml:space="preserve">По цели взимания таможенные </w:t>
      </w:r>
      <w:r w:rsidRPr="009058A2">
        <w:rPr>
          <w:rFonts w:ascii="Times New Roman" w:hAnsi="Times New Roman" w:cs="Times New Roman"/>
          <w:spacing w:val="1"/>
          <w:sz w:val="28"/>
          <w:szCs w:val="28"/>
        </w:rPr>
        <w:t>пошлины делятся на: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1"/>
          <w:sz w:val="28"/>
          <w:szCs w:val="28"/>
        </w:rPr>
        <w:t>- фискальные пошлины, кото</w:t>
      </w:r>
      <w:r w:rsidRPr="009058A2">
        <w:rPr>
          <w:rFonts w:ascii="Times New Roman" w:hAnsi="Times New Roman" w:cs="Times New Roman"/>
          <w:spacing w:val="1"/>
          <w:sz w:val="28"/>
          <w:szCs w:val="28"/>
        </w:rPr>
        <w:softHyphen/>
      </w:r>
      <w:r w:rsidRPr="009058A2">
        <w:rPr>
          <w:rFonts w:ascii="Times New Roman" w:hAnsi="Times New Roman" w:cs="Times New Roman"/>
          <w:spacing w:val="-1"/>
          <w:sz w:val="28"/>
          <w:szCs w:val="28"/>
        </w:rPr>
        <w:t xml:space="preserve">рые </w:t>
      </w:r>
      <w:r w:rsidRPr="009058A2">
        <w:rPr>
          <w:rFonts w:ascii="Times New Roman" w:hAnsi="Times New Roman" w:cs="Times New Roman"/>
          <w:bCs/>
          <w:spacing w:val="-1"/>
          <w:sz w:val="28"/>
          <w:szCs w:val="28"/>
        </w:rPr>
        <w:t xml:space="preserve">выступают в качестве источника </w:t>
      </w:r>
      <w:r w:rsidRPr="009058A2">
        <w:rPr>
          <w:rFonts w:ascii="Times New Roman" w:hAnsi="Times New Roman" w:cs="Times New Roman"/>
          <w:spacing w:val="-1"/>
          <w:sz w:val="28"/>
          <w:szCs w:val="28"/>
        </w:rPr>
        <w:t xml:space="preserve">бюджетных доходов: обычно они имеют </w:t>
      </w:r>
      <w:r w:rsidRPr="009058A2">
        <w:rPr>
          <w:rFonts w:ascii="Times New Roman" w:hAnsi="Times New Roman" w:cs="Times New Roman"/>
          <w:bCs/>
          <w:spacing w:val="2"/>
          <w:sz w:val="28"/>
          <w:szCs w:val="28"/>
        </w:rPr>
        <w:t xml:space="preserve">низкие ставки и </w:t>
      </w:r>
      <w:r w:rsidRPr="009058A2">
        <w:rPr>
          <w:rFonts w:ascii="Times New Roman" w:hAnsi="Times New Roman" w:cs="Times New Roman"/>
          <w:spacing w:val="2"/>
          <w:sz w:val="28"/>
          <w:szCs w:val="28"/>
        </w:rPr>
        <w:t xml:space="preserve">устанавливаются </w:t>
      </w:r>
      <w:r w:rsidRPr="009058A2">
        <w:rPr>
          <w:rFonts w:ascii="Times New Roman" w:hAnsi="Times New Roman" w:cs="Times New Roman"/>
          <w:bCs/>
          <w:spacing w:val="2"/>
          <w:sz w:val="28"/>
          <w:szCs w:val="28"/>
        </w:rPr>
        <w:t xml:space="preserve">в </w:t>
      </w:r>
      <w:r w:rsidRPr="009058A2">
        <w:rPr>
          <w:rFonts w:ascii="Times New Roman" w:hAnsi="Times New Roman" w:cs="Times New Roman"/>
          <w:spacing w:val="2"/>
          <w:sz w:val="28"/>
          <w:szCs w:val="28"/>
        </w:rPr>
        <w:t xml:space="preserve">основном на потребительские </w:t>
      </w:r>
      <w:r w:rsidRPr="009058A2">
        <w:rPr>
          <w:rFonts w:ascii="Times New Roman" w:hAnsi="Times New Roman" w:cs="Times New Roman"/>
          <w:bCs/>
          <w:spacing w:val="2"/>
          <w:sz w:val="28"/>
          <w:szCs w:val="28"/>
        </w:rPr>
        <w:t xml:space="preserve">товары, </w:t>
      </w:r>
      <w:r w:rsidRPr="009058A2">
        <w:rPr>
          <w:rFonts w:ascii="Times New Roman" w:hAnsi="Times New Roman" w:cs="Times New Roman"/>
          <w:bCs/>
          <w:sz w:val="28"/>
          <w:szCs w:val="28"/>
        </w:rPr>
        <w:t xml:space="preserve">которые не производятся в данной </w:t>
      </w:r>
      <w:r w:rsidRPr="009058A2">
        <w:rPr>
          <w:rFonts w:ascii="Times New Roman" w:hAnsi="Times New Roman" w:cs="Times New Roman"/>
          <w:sz w:val="28"/>
          <w:szCs w:val="28"/>
        </w:rPr>
        <w:t>стране;</w:t>
      </w:r>
    </w:p>
    <w:p w:rsidR="00DB3900" w:rsidRPr="009058A2" w:rsidRDefault="00DB3900" w:rsidP="00DB3900">
      <w:pPr>
        <w:shd w:val="clear" w:color="auto" w:fill="FFFFFF"/>
        <w:tabs>
          <w:tab w:val="left" w:pos="583"/>
        </w:tabs>
        <w:spacing w:after="0" w:line="240" w:lineRule="auto"/>
        <w:ind w:right="-183" w:firstLine="900"/>
        <w:jc w:val="both"/>
        <w:rPr>
          <w:rFonts w:ascii="Times New Roman" w:hAnsi="Times New Roman" w:cs="Times New Roman"/>
          <w:bCs/>
          <w:spacing w:val="-5"/>
          <w:sz w:val="28"/>
          <w:szCs w:val="28"/>
        </w:rPr>
      </w:pPr>
      <w:r w:rsidRPr="009058A2">
        <w:rPr>
          <w:rFonts w:ascii="Times New Roman" w:hAnsi="Times New Roman" w:cs="Times New Roman"/>
          <w:sz w:val="28"/>
          <w:szCs w:val="28"/>
        </w:rPr>
        <w:t xml:space="preserve">- протекционистские пошлины, которые вводятся </w:t>
      </w:r>
      <w:r w:rsidRPr="009058A2">
        <w:rPr>
          <w:rFonts w:ascii="Times New Roman" w:hAnsi="Times New Roman" w:cs="Times New Roman"/>
          <w:spacing w:val="1"/>
          <w:sz w:val="28"/>
          <w:szCs w:val="28"/>
        </w:rPr>
        <w:t xml:space="preserve">в целях защиты экономических </w:t>
      </w:r>
      <w:r w:rsidRPr="009058A2">
        <w:rPr>
          <w:rFonts w:ascii="Times New Roman" w:hAnsi="Times New Roman" w:cs="Times New Roman"/>
          <w:bCs/>
          <w:spacing w:val="-1"/>
          <w:sz w:val="28"/>
          <w:szCs w:val="28"/>
        </w:rPr>
        <w:t xml:space="preserve">интересов государства в том </w:t>
      </w:r>
      <w:r w:rsidRPr="009058A2">
        <w:rPr>
          <w:rFonts w:ascii="Times New Roman" w:hAnsi="Times New Roman" w:cs="Times New Roman"/>
          <w:spacing w:val="-1"/>
          <w:sz w:val="28"/>
          <w:szCs w:val="28"/>
        </w:rPr>
        <w:t xml:space="preserve">случае, если товары ввозятся в количествах и на </w:t>
      </w:r>
      <w:r w:rsidRPr="009058A2">
        <w:rPr>
          <w:rFonts w:ascii="Times New Roman" w:hAnsi="Times New Roman" w:cs="Times New Roman"/>
          <w:bCs/>
          <w:sz w:val="28"/>
          <w:szCs w:val="28"/>
        </w:rPr>
        <w:t xml:space="preserve">условиях, способных нанести ущерб </w:t>
      </w:r>
      <w:r w:rsidRPr="009058A2">
        <w:rPr>
          <w:rFonts w:ascii="Times New Roman" w:hAnsi="Times New Roman" w:cs="Times New Roman"/>
          <w:sz w:val="28"/>
          <w:szCs w:val="28"/>
        </w:rPr>
        <w:t>отечественным производителям подоб</w:t>
      </w:r>
      <w:r w:rsidRPr="009058A2">
        <w:rPr>
          <w:rFonts w:ascii="Times New Roman" w:hAnsi="Times New Roman" w:cs="Times New Roman"/>
          <w:sz w:val="28"/>
          <w:szCs w:val="28"/>
        </w:rPr>
        <w:softHyphen/>
      </w:r>
      <w:r w:rsidRPr="009058A2">
        <w:rPr>
          <w:rFonts w:ascii="Times New Roman" w:hAnsi="Times New Roman" w:cs="Times New Roman"/>
          <w:spacing w:val="-5"/>
          <w:sz w:val="28"/>
          <w:szCs w:val="28"/>
        </w:rPr>
        <w:t xml:space="preserve">ных </w:t>
      </w:r>
      <w:r w:rsidRPr="009058A2">
        <w:rPr>
          <w:rFonts w:ascii="Times New Roman" w:hAnsi="Times New Roman" w:cs="Times New Roman"/>
          <w:bCs/>
          <w:spacing w:val="-5"/>
          <w:sz w:val="28"/>
          <w:szCs w:val="28"/>
        </w:rPr>
        <w:t xml:space="preserve">товаров.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bCs/>
          <w:spacing w:val="-5"/>
          <w:sz w:val="28"/>
          <w:szCs w:val="28"/>
        </w:rPr>
        <w:t xml:space="preserve">-антидемпинговые пошлины, </w:t>
      </w:r>
      <w:r w:rsidRPr="009058A2">
        <w:rPr>
          <w:rFonts w:ascii="Times New Roman" w:hAnsi="Times New Roman" w:cs="Times New Roman"/>
          <w:spacing w:val="-5"/>
          <w:sz w:val="28"/>
          <w:szCs w:val="28"/>
        </w:rPr>
        <w:t xml:space="preserve">применяемые </w:t>
      </w:r>
      <w:r w:rsidRPr="009058A2">
        <w:rPr>
          <w:rFonts w:ascii="Times New Roman" w:hAnsi="Times New Roman" w:cs="Times New Roman"/>
          <w:bCs/>
          <w:spacing w:val="-5"/>
          <w:sz w:val="28"/>
          <w:szCs w:val="28"/>
        </w:rPr>
        <w:t xml:space="preserve">к </w:t>
      </w:r>
      <w:r w:rsidRPr="009058A2">
        <w:rPr>
          <w:rFonts w:ascii="Times New Roman" w:hAnsi="Times New Roman" w:cs="Times New Roman"/>
          <w:spacing w:val="-5"/>
          <w:sz w:val="28"/>
          <w:szCs w:val="28"/>
        </w:rPr>
        <w:t xml:space="preserve">импортным товарам, которые </w:t>
      </w:r>
      <w:r w:rsidRPr="009058A2">
        <w:rPr>
          <w:rFonts w:ascii="Times New Roman" w:hAnsi="Times New Roman" w:cs="Times New Roman"/>
          <w:bCs/>
          <w:spacing w:val="-5"/>
          <w:sz w:val="28"/>
          <w:szCs w:val="28"/>
        </w:rPr>
        <w:t>ввозят</w:t>
      </w:r>
      <w:r w:rsidRPr="009058A2">
        <w:rPr>
          <w:rFonts w:ascii="Times New Roman" w:hAnsi="Times New Roman" w:cs="Times New Roman"/>
          <w:bCs/>
          <w:spacing w:val="-5"/>
          <w:sz w:val="28"/>
          <w:szCs w:val="28"/>
        </w:rPr>
        <w:softHyphen/>
      </w:r>
      <w:r w:rsidRPr="009058A2">
        <w:rPr>
          <w:rFonts w:ascii="Times New Roman" w:hAnsi="Times New Roman" w:cs="Times New Roman"/>
          <w:bCs/>
          <w:sz w:val="28"/>
          <w:szCs w:val="28"/>
        </w:rPr>
        <w:t xml:space="preserve">ся на территорию государства </w:t>
      </w:r>
      <w:r w:rsidRPr="009058A2">
        <w:rPr>
          <w:rFonts w:ascii="Times New Roman" w:hAnsi="Times New Roman" w:cs="Times New Roman"/>
          <w:sz w:val="28"/>
          <w:szCs w:val="28"/>
        </w:rPr>
        <w:t>по более низкой цене, чем их нор</w:t>
      </w:r>
      <w:r w:rsidRPr="009058A2">
        <w:rPr>
          <w:rFonts w:ascii="Times New Roman" w:hAnsi="Times New Roman" w:cs="Times New Roman"/>
          <w:sz w:val="28"/>
          <w:szCs w:val="28"/>
        </w:rPr>
        <w:softHyphen/>
      </w:r>
      <w:r w:rsidRPr="009058A2">
        <w:rPr>
          <w:rFonts w:ascii="Times New Roman" w:hAnsi="Times New Roman" w:cs="Times New Roman"/>
          <w:spacing w:val="-2"/>
          <w:sz w:val="28"/>
          <w:szCs w:val="28"/>
        </w:rPr>
        <w:t xml:space="preserve">мальная </w:t>
      </w:r>
      <w:r w:rsidRPr="009058A2">
        <w:rPr>
          <w:rFonts w:ascii="Times New Roman" w:hAnsi="Times New Roman" w:cs="Times New Roman"/>
          <w:bCs/>
          <w:spacing w:val="-2"/>
          <w:sz w:val="28"/>
          <w:szCs w:val="28"/>
        </w:rPr>
        <w:t xml:space="preserve">стоимость в стране вывоза в </w:t>
      </w:r>
      <w:r w:rsidRPr="009058A2">
        <w:rPr>
          <w:rFonts w:ascii="Times New Roman" w:hAnsi="Times New Roman" w:cs="Times New Roman"/>
          <w:spacing w:val="-2"/>
          <w:sz w:val="28"/>
          <w:szCs w:val="28"/>
        </w:rPr>
        <w:t xml:space="preserve">момент этого ввоза, если такой ввоз  </w:t>
      </w:r>
      <w:r w:rsidRPr="009058A2">
        <w:rPr>
          <w:rFonts w:ascii="Times New Roman" w:hAnsi="Times New Roman" w:cs="Times New Roman"/>
          <w:bCs/>
          <w:spacing w:val="-1"/>
          <w:sz w:val="28"/>
          <w:szCs w:val="28"/>
        </w:rPr>
        <w:t xml:space="preserve">носит или угрожает нанести </w:t>
      </w:r>
      <w:r w:rsidRPr="009058A2">
        <w:rPr>
          <w:rFonts w:ascii="Times New Roman" w:hAnsi="Times New Roman" w:cs="Times New Roman"/>
          <w:spacing w:val="-1"/>
          <w:sz w:val="28"/>
          <w:szCs w:val="28"/>
        </w:rPr>
        <w:t>материальный ущерб отечественным производи</w:t>
      </w:r>
      <w:r w:rsidRPr="009058A2">
        <w:rPr>
          <w:rFonts w:ascii="Times New Roman" w:hAnsi="Times New Roman" w:cs="Times New Roman"/>
          <w:spacing w:val="-1"/>
          <w:sz w:val="28"/>
          <w:szCs w:val="28"/>
        </w:rPr>
        <w:softHyphen/>
      </w:r>
      <w:r w:rsidRPr="009058A2">
        <w:rPr>
          <w:rFonts w:ascii="Times New Roman" w:hAnsi="Times New Roman" w:cs="Times New Roman"/>
          <w:spacing w:val="2"/>
          <w:sz w:val="28"/>
          <w:szCs w:val="28"/>
        </w:rPr>
        <w:t xml:space="preserve">телям </w:t>
      </w:r>
      <w:r w:rsidRPr="009058A2">
        <w:rPr>
          <w:rFonts w:ascii="Times New Roman" w:hAnsi="Times New Roman" w:cs="Times New Roman"/>
          <w:bCs/>
          <w:spacing w:val="2"/>
          <w:sz w:val="28"/>
          <w:szCs w:val="28"/>
        </w:rPr>
        <w:t xml:space="preserve">подобных товаров, либо </w:t>
      </w:r>
      <w:r w:rsidRPr="009058A2">
        <w:rPr>
          <w:rFonts w:ascii="Times New Roman" w:hAnsi="Times New Roman" w:cs="Times New Roman"/>
          <w:spacing w:val="2"/>
          <w:sz w:val="28"/>
          <w:szCs w:val="28"/>
        </w:rPr>
        <w:t xml:space="preserve">препятствует отечественным организациям  расширить </w:t>
      </w:r>
      <w:r w:rsidRPr="009058A2">
        <w:rPr>
          <w:rFonts w:ascii="Times New Roman" w:hAnsi="Times New Roman" w:cs="Times New Roman"/>
          <w:bCs/>
          <w:spacing w:val="-2"/>
          <w:sz w:val="28"/>
          <w:szCs w:val="28"/>
        </w:rPr>
        <w:t xml:space="preserve">производства подобных товаров </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2"/>
          <w:sz w:val="28"/>
          <w:szCs w:val="28"/>
        </w:rPr>
      </w:pPr>
      <w:r w:rsidRPr="009058A2">
        <w:rPr>
          <w:rFonts w:ascii="Times New Roman" w:hAnsi="Times New Roman" w:cs="Times New Roman"/>
          <w:spacing w:val="-3"/>
          <w:sz w:val="28"/>
          <w:szCs w:val="28"/>
        </w:rPr>
        <w:t>Под тарифной льготой (преференцией) понимается предоставление  на  ус</w:t>
      </w:r>
      <w:r w:rsidRPr="009058A2">
        <w:rPr>
          <w:rFonts w:ascii="Times New Roman" w:hAnsi="Times New Roman" w:cs="Times New Roman"/>
          <w:spacing w:val="-2"/>
          <w:sz w:val="28"/>
          <w:szCs w:val="28"/>
        </w:rPr>
        <w:t xml:space="preserve">ловиях взаимности или в одностороннем порядке </w:t>
      </w:r>
      <w:r w:rsidRPr="009058A2">
        <w:rPr>
          <w:rFonts w:ascii="Times New Roman" w:hAnsi="Times New Roman" w:cs="Times New Roman"/>
          <w:spacing w:val="-6"/>
          <w:sz w:val="28"/>
          <w:szCs w:val="28"/>
        </w:rPr>
        <w:t xml:space="preserve">льгот в отношении товара, перемещаемых через  </w:t>
      </w:r>
      <w:r w:rsidRPr="009058A2">
        <w:rPr>
          <w:rFonts w:ascii="Times New Roman" w:hAnsi="Times New Roman" w:cs="Times New Roman"/>
          <w:spacing w:val="-2"/>
          <w:sz w:val="28"/>
          <w:szCs w:val="28"/>
        </w:rPr>
        <w:t>таможенную границу государства.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i/>
          <w:sz w:val="28"/>
          <w:szCs w:val="28"/>
        </w:rPr>
      </w:pPr>
      <w:r w:rsidRPr="009058A2">
        <w:rPr>
          <w:rFonts w:ascii="Times New Roman" w:hAnsi="Times New Roman" w:cs="Times New Roman"/>
          <w:spacing w:val="-2"/>
          <w:sz w:val="28"/>
          <w:szCs w:val="28"/>
        </w:rPr>
        <w:t xml:space="preserve"> </w:t>
      </w:r>
      <w:r w:rsidRPr="009058A2">
        <w:rPr>
          <w:rFonts w:ascii="Times New Roman" w:hAnsi="Times New Roman" w:cs="Times New Roman"/>
          <w:i/>
          <w:spacing w:val="-2"/>
          <w:sz w:val="28"/>
          <w:szCs w:val="28"/>
        </w:rPr>
        <w:t>Основными видами тарифных льгот являются: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bCs/>
          <w:spacing w:val="-3"/>
          <w:sz w:val="28"/>
          <w:szCs w:val="28"/>
        </w:rPr>
        <w:t>-возврат ранее уплаченной</w:t>
      </w:r>
      <w:r w:rsidRPr="009058A2">
        <w:rPr>
          <w:rFonts w:ascii="Times New Roman" w:hAnsi="Times New Roman" w:cs="Times New Roman"/>
          <w:b/>
          <w:bCs/>
          <w:spacing w:val="-3"/>
          <w:sz w:val="28"/>
          <w:szCs w:val="28"/>
        </w:rPr>
        <w:t xml:space="preserve"> </w:t>
      </w:r>
      <w:r w:rsidRPr="009058A2">
        <w:rPr>
          <w:rFonts w:ascii="Times New Roman" w:hAnsi="Times New Roman" w:cs="Times New Roman"/>
          <w:spacing w:val="-3"/>
          <w:sz w:val="28"/>
          <w:szCs w:val="28"/>
        </w:rPr>
        <w:t>пошлины, например, предусматривается от</w:t>
      </w:r>
      <w:r w:rsidRPr="009058A2">
        <w:rPr>
          <w:rFonts w:ascii="Times New Roman" w:hAnsi="Times New Roman" w:cs="Times New Roman"/>
          <w:spacing w:val="4"/>
          <w:sz w:val="28"/>
          <w:szCs w:val="28"/>
        </w:rPr>
        <w:t xml:space="preserve">дельными таможенными режимами. Эта льгота </w:t>
      </w:r>
      <w:r w:rsidRPr="009058A2">
        <w:rPr>
          <w:rFonts w:ascii="Times New Roman" w:hAnsi="Times New Roman" w:cs="Times New Roman"/>
          <w:spacing w:val="2"/>
          <w:sz w:val="28"/>
          <w:szCs w:val="28"/>
        </w:rPr>
        <w:t>при осуществлении внешнеэкономической деятельности хозяйствую</w:t>
      </w:r>
      <w:r w:rsidRPr="009058A2">
        <w:rPr>
          <w:rFonts w:ascii="Times New Roman" w:hAnsi="Times New Roman" w:cs="Times New Roman"/>
          <w:bCs/>
          <w:spacing w:val="1"/>
          <w:sz w:val="28"/>
          <w:szCs w:val="28"/>
        </w:rPr>
        <w:t>щих</w:t>
      </w:r>
      <w:r w:rsidRPr="009058A2">
        <w:rPr>
          <w:rFonts w:ascii="Times New Roman" w:hAnsi="Times New Roman" w:cs="Times New Roman"/>
          <w:b/>
          <w:bCs/>
          <w:spacing w:val="1"/>
          <w:sz w:val="28"/>
          <w:szCs w:val="28"/>
        </w:rPr>
        <w:t xml:space="preserve"> </w:t>
      </w:r>
      <w:r w:rsidRPr="009058A2">
        <w:rPr>
          <w:rFonts w:ascii="Times New Roman" w:hAnsi="Times New Roman" w:cs="Times New Roman"/>
          <w:spacing w:val="1"/>
          <w:sz w:val="28"/>
          <w:szCs w:val="28"/>
        </w:rPr>
        <w:t>субъектов используется в целях стимулирования экспорта.</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-о</w:t>
      </w:r>
      <w:r w:rsidRPr="009058A2">
        <w:rPr>
          <w:rFonts w:ascii="Times New Roman" w:hAnsi="Times New Roman" w:cs="Times New Roman"/>
          <w:spacing w:val="3"/>
          <w:sz w:val="28"/>
          <w:szCs w:val="28"/>
        </w:rPr>
        <w:t xml:space="preserve">свобождение от уплаты пошлины. </w:t>
      </w:r>
      <w:r w:rsidRPr="009058A2">
        <w:rPr>
          <w:rFonts w:ascii="Times New Roman" w:hAnsi="Times New Roman" w:cs="Times New Roman"/>
          <w:sz w:val="28"/>
          <w:szCs w:val="28"/>
        </w:rPr>
        <w:t>Например: от уплаты пошлины освобождаются товары,  происходящие из наименее развитых стран и стран-участниц СНГ. Пре</w:t>
      </w:r>
      <w:r w:rsidRPr="009058A2">
        <w:rPr>
          <w:rFonts w:ascii="Times New Roman" w:hAnsi="Times New Roman" w:cs="Times New Roman"/>
          <w:spacing w:val="3"/>
          <w:sz w:val="28"/>
          <w:szCs w:val="28"/>
        </w:rPr>
        <w:t xml:space="preserve">дусмотрено освобождение от уплаты пошлин отдельных товаров, список </w:t>
      </w:r>
      <w:r w:rsidRPr="009058A2">
        <w:rPr>
          <w:rFonts w:ascii="Times New Roman" w:hAnsi="Times New Roman" w:cs="Times New Roman"/>
          <w:spacing w:val="-1"/>
          <w:sz w:val="28"/>
          <w:szCs w:val="28"/>
        </w:rPr>
        <w:t xml:space="preserve">которых оговорен правительством; освобождены от  </w:t>
      </w:r>
      <w:r w:rsidRPr="009058A2">
        <w:rPr>
          <w:rFonts w:ascii="Times New Roman" w:hAnsi="Times New Roman" w:cs="Times New Roman"/>
          <w:spacing w:val="5"/>
          <w:sz w:val="28"/>
          <w:szCs w:val="28"/>
        </w:rPr>
        <w:t>ввозной таможенной пошлины товары, ввозимые иностран</w:t>
      </w:r>
      <w:r w:rsidRPr="009058A2">
        <w:rPr>
          <w:rFonts w:ascii="Times New Roman" w:hAnsi="Times New Roman" w:cs="Times New Roman"/>
          <w:spacing w:val="-2"/>
          <w:sz w:val="28"/>
          <w:szCs w:val="28"/>
        </w:rPr>
        <w:t xml:space="preserve">ными инвесторами в качестве вклада в уставной капитал предприятия с иностранными  </w:t>
      </w:r>
      <w:r w:rsidRPr="009058A2">
        <w:rPr>
          <w:rFonts w:ascii="Times New Roman" w:hAnsi="Times New Roman" w:cs="Times New Roman"/>
          <w:spacing w:val="6"/>
          <w:sz w:val="28"/>
          <w:szCs w:val="28"/>
        </w:rPr>
        <w:t>инвестициями.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lastRenderedPageBreak/>
        <w:t>-с</w:t>
      </w:r>
      <w:r w:rsidRPr="009058A2">
        <w:rPr>
          <w:rFonts w:ascii="Times New Roman" w:hAnsi="Times New Roman" w:cs="Times New Roman"/>
          <w:spacing w:val="1"/>
          <w:sz w:val="28"/>
          <w:szCs w:val="28"/>
        </w:rPr>
        <w:t>нижение ставки пошлины предоставляется в отношении товаров, проис</w:t>
      </w:r>
      <w:r w:rsidRPr="009058A2">
        <w:rPr>
          <w:rFonts w:ascii="Times New Roman" w:hAnsi="Times New Roman" w:cs="Times New Roman"/>
          <w:sz w:val="28"/>
          <w:szCs w:val="28"/>
        </w:rPr>
        <w:t>ходящих из развивающихся стран</w:t>
      </w:r>
      <w:r w:rsidRPr="009058A2">
        <w:rPr>
          <w:rFonts w:ascii="Times New Roman" w:hAnsi="Times New Roman" w:cs="Times New Roman"/>
          <w:spacing w:val="4"/>
          <w:sz w:val="28"/>
          <w:szCs w:val="28"/>
        </w:rPr>
        <w:t>.</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-у</w:t>
      </w:r>
      <w:r w:rsidRPr="009058A2">
        <w:rPr>
          <w:rFonts w:ascii="Times New Roman" w:hAnsi="Times New Roman" w:cs="Times New Roman"/>
          <w:spacing w:val="1"/>
          <w:sz w:val="28"/>
          <w:szCs w:val="28"/>
        </w:rPr>
        <w:t>становление тарифных квот на преференциальный ввоз това</w:t>
      </w:r>
      <w:r w:rsidRPr="009058A2">
        <w:rPr>
          <w:rFonts w:ascii="Times New Roman" w:hAnsi="Times New Roman" w:cs="Times New Roman"/>
          <w:spacing w:val="2"/>
          <w:sz w:val="28"/>
          <w:szCs w:val="28"/>
        </w:rPr>
        <w:t xml:space="preserve">ра. Под тарифной квотой понимается разрешенный объем ввозимого товара, который облагается льготной пошлиной. </w:t>
      </w:r>
      <w:r w:rsidRPr="009058A2">
        <w:rPr>
          <w:rFonts w:ascii="Times New Roman" w:hAnsi="Times New Roman" w:cs="Times New Roman"/>
          <w:spacing w:val="1"/>
          <w:sz w:val="28"/>
          <w:szCs w:val="28"/>
        </w:rPr>
        <w:t>Превышение тарифной квоты влечет за собой повышение -</w:t>
      </w:r>
      <w:r w:rsidRPr="009058A2">
        <w:rPr>
          <w:rFonts w:ascii="Times New Roman" w:hAnsi="Times New Roman" w:cs="Times New Roman"/>
          <w:spacing w:val="6"/>
          <w:sz w:val="28"/>
          <w:szCs w:val="28"/>
        </w:rPr>
        <w:t xml:space="preserve"> пошлины.</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pacing w:val="2"/>
          <w:sz w:val="28"/>
          <w:szCs w:val="28"/>
        </w:rPr>
        <w:t xml:space="preserve">Важное место среди административных мер валютного регулирования  </w:t>
      </w:r>
      <w:r w:rsidRPr="009058A2">
        <w:rPr>
          <w:rFonts w:ascii="Times New Roman" w:hAnsi="Times New Roman" w:cs="Times New Roman"/>
          <w:sz w:val="28"/>
          <w:szCs w:val="28"/>
        </w:rPr>
        <w:t xml:space="preserve">ВЭД занимает валютный контроль. Для его осуществления на всем постсоветском пространстве </w:t>
      </w:r>
      <w:r w:rsidRPr="009058A2">
        <w:rPr>
          <w:rFonts w:ascii="Times New Roman" w:hAnsi="Times New Roman" w:cs="Times New Roman"/>
          <w:spacing w:val="2"/>
          <w:sz w:val="28"/>
          <w:szCs w:val="28"/>
        </w:rPr>
        <w:t xml:space="preserve">введен новый документ - паспорт сделки, основной целью </w:t>
      </w:r>
      <w:r w:rsidRPr="009058A2">
        <w:rPr>
          <w:rFonts w:ascii="Times New Roman" w:hAnsi="Times New Roman" w:cs="Times New Roman"/>
          <w:spacing w:val="3"/>
          <w:sz w:val="28"/>
          <w:szCs w:val="28"/>
        </w:rPr>
        <w:t>создания которого являлся контроль за операциями с валютой.</w:t>
      </w:r>
      <w:r w:rsidRPr="009058A2">
        <w:rPr>
          <w:rFonts w:ascii="Times New Roman" w:hAnsi="Times New Roman" w:cs="Times New Roman"/>
          <w:sz w:val="28"/>
          <w:szCs w:val="28"/>
        </w:rPr>
        <w:t xml:space="preserve"> Системой валютного контроля охвачены экспортные, </w:t>
      </w:r>
      <w:r w:rsidRPr="009058A2">
        <w:rPr>
          <w:rFonts w:ascii="Times New Roman" w:hAnsi="Times New Roman" w:cs="Times New Roman"/>
          <w:spacing w:val="-2"/>
          <w:sz w:val="28"/>
          <w:szCs w:val="28"/>
        </w:rPr>
        <w:t>импортные и бартерные сделки.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r w:rsidRPr="009058A2">
        <w:rPr>
          <w:rFonts w:ascii="Times New Roman" w:hAnsi="Times New Roman" w:cs="Times New Roman"/>
          <w:sz w:val="28"/>
          <w:szCs w:val="28"/>
        </w:rPr>
        <w:t xml:space="preserve">В системе регулирования валютных операций просматривается также </w:t>
      </w:r>
      <w:r w:rsidRPr="009058A2">
        <w:rPr>
          <w:rFonts w:ascii="Times New Roman" w:hAnsi="Times New Roman" w:cs="Times New Roman"/>
          <w:spacing w:val="-2"/>
          <w:sz w:val="28"/>
          <w:szCs w:val="28"/>
        </w:rPr>
        <w:t xml:space="preserve">приоритет экономических мер, что соответствует логике </w:t>
      </w:r>
      <w:r w:rsidRPr="009058A2">
        <w:rPr>
          <w:rFonts w:ascii="Times New Roman" w:hAnsi="Times New Roman" w:cs="Times New Roman"/>
          <w:spacing w:val="-1"/>
          <w:sz w:val="28"/>
          <w:szCs w:val="28"/>
        </w:rPr>
        <w:t xml:space="preserve">рыночного регулирования. Однако, следует признать, что </w:t>
      </w:r>
      <w:r w:rsidRPr="009058A2">
        <w:rPr>
          <w:rFonts w:ascii="Times New Roman" w:hAnsi="Times New Roman" w:cs="Times New Roman"/>
          <w:spacing w:val="-5"/>
          <w:sz w:val="28"/>
          <w:szCs w:val="28"/>
        </w:rPr>
        <w:t>в периоды ухудшения со</w:t>
      </w:r>
      <w:r w:rsidRPr="009058A2">
        <w:rPr>
          <w:rFonts w:ascii="Times New Roman" w:hAnsi="Times New Roman" w:cs="Times New Roman"/>
          <w:spacing w:val="-5"/>
          <w:sz w:val="28"/>
          <w:szCs w:val="28"/>
        </w:rPr>
        <w:softHyphen/>
      </w:r>
      <w:r w:rsidRPr="009058A2">
        <w:rPr>
          <w:rFonts w:ascii="Times New Roman" w:hAnsi="Times New Roman" w:cs="Times New Roman"/>
          <w:spacing w:val="-3"/>
          <w:sz w:val="28"/>
          <w:szCs w:val="28"/>
        </w:rPr>
        <w:t>стояния экономики, сопровождающиеся инфляцией и различием между внут</w:t>
      </w:r>
      <w:r w:rsidRPr="009058A2">
        <w:rPr>
          <w:rFonts w:ascii="Times New Roman" w:hAnsi="Times New Roman" w:cs="Times New Roman"/>
          <w:spacing w:val="-3"/>
          <w:sz w:val="28"/>
          <w:szCs w:val="28"/>
        </w:rPr>
        <w:softHyphen/>
        <w:t>ренними и мировыми ценами, правительства вынуждены прибегать к админи</w:t>
      </w:r>
      <w:r w:rsidRPr="009058A2">
        <w:rPr>
          <w:rFonts w:ascii="Times New Roman" w:hAnsi="Times New Roman" w:cs="Times New Roman"/>
          <w:spacing w:val="-3"/>
          <w:sz w:val="28"/>
          <w:szCs w:val="28"/>
        </w:rPr>
        <w:softHyphen/>
      </w:r>
      <w:r w:rsidRPr="009058A2">
        <w:rPr>
          <w:rFonts w:ascii="Times New Roman" w:hAnsi="Times New Roman" w:cs="Times New Roman"/>
          <w:spacing w:val="-1"/>
          <w:sz w:val="28"/>
          <w:szCs w:val="28"/>
        </w:rPr>
        <w:t>стративным инструментам регулирования экспортно-импортных операций.</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pacing w:val="-8"/>
          <w:sz w:val="28"/>
          <w:szCs w:val="28"/>
        </w:rPr>
      </w:pPr>
      <w:r w:rsidRPr="009058A2">
        <w:rPr>
          <w:rFonts w:ascii="Times New Roman" w:hAnsi="Times New Roman" w:cs="Times New Roman"/>
          <w:spacing w:val="-8"/>
          <w:sz w:val="28"/>
          <w:szCs w:val="28"/>
        </w:rPr>
        <w:t xml:space="preserve">В настоящее время </w:t>
      </w:r>
      <w:r w:rsidRPr="009058A2">
        <w:rPr>
          <w:rFonts w:ascii="Times New Roman" w:hAnsi="Times New Roman" w:cs="Times New Roman"/>
          <w:spacing w:val="-5"/>
          <w:sz w:val="28"/>
          <w:szCs w:val="28"/>
        </w:rPr>
        <w:t xml:space="preserve">одним из инструментов регулирования является обязательная регистрация всех </w:t>
      </w:r>
      <w:r w:rsidRPr="009058A2">
        <w:rPr>
          <w:rFonts w:ascii="Times New Roman" w:hAnsi="Times New Roman" w:cs="Times New Roman"/>
          <w:spacing w:val="-6"/>
          <w:sz w:val="28"/>
          <w:szCs w:val="28"/>
        </w:rPr>
        <w:t xml:space="preserve">участников внешнеэкономической деятельности. Этот документ обязывает всех </w:t>
      </w:r>
      <w:r w:rsidRPr="009058A2">
        <w:rPr>
          <w:rFonts w:ascii="Times New Roman" w:hAnsi="Times New Roman" w:cs="Times New Roman"/>
          <w:spacing w:val="-3"/>
          <w:sz w:val="28"/>
          <w:szCs w:val="28"/>
        </w:rPr>
        <w:t>участников встать на учет в таможенном органе по месту своей государствен</w:t>
      </w:r>
      <w:r w:rsidRPr="009058A2">
        <w:rPr>
          <w:rFonts w:ascii="Times New Roman" w:hAnsi="Times New Roman" w:cs="Times New Roman"/>
          <w:spacing w:val="-3"/>
          <w:sz w:val="28"/>
          <w:szCs w:val="28"/>
        </w:rPr>
        <w:softHyphen/>
      </w:r>
      <w:r w:rsidRPr="009058A2">
        <w:rPr>
          <w:rFonts w:ascii="Times New Roman" w:hAnsi="Times New Roman" w:cs="Times New Roman"/>
          <w:spacing w:val="-5"/>
          <w:sz w:val="28"/>
          <w:szCs w:val="28"/>
        </w:rPr>
        <w:t xml:space="preserve">ной регистрации </w:t>
      </w:r>
      <w:r w:rsidRPr="009058A2">
        <w:rPr>
          <w:rFonts w:ascii="Times New Roman" w:hAnsi="Times New Roman" w:cs="Times New Roman"/>
          <w:b/>
          <w:bCs/>
          <w:spacing w:val="-5"/>
          <w:sz w:val="28"/>
          <w:szCs w:val="28"/>
        </w:rPr>
        <w:t xml:space="preserve">и </w:t>
      </w:r>
      <w:r w:rsidRPr="009058A2">
        <w:rPr>
          <w:rFonts w:ascii="Times New Roman" w:hAnsi="Times New Roman" w:cs="Times New Roman"/>
          <w:spacing w:val="-5"/>
          <w:sz w:val="28"/>
          <w:szCs w:val="28"/>
        </w:rPr>
        <w:t xml:space="preserve">получить учетную карту участника, являющуюся средством </w:t>
      </w:r>
      <w:r w:rsidRPr="009058A2">
        <w:rPr>
          <w:rFonts w:ascii="Times New Roman" w:hAnsi="Times New Roman" w:cs="Times New Roman"/>
          <w:spacing w:val="-6"/>
          <w:sz w:val="28"/>
          <w:szCs w:val="28"/>
        </w:rPr>
        <w:t>его идентификации при осуществлении правоотношений с таможенными  орга</w:t>
      </w:r>
      <w:r w:rsidRPr="009058A2">
        <w:rPr>
          <w:rFonts w:ascii="Times New Roman" w:hAnsi="Times New Roman" w:cs="Times New Roman"/>
          <w:spacing w:val="-6"/>
          <w:sz w:val="28"/>
          <w:szCs w:val="28"/>
        </w:rPr>
        <w:softHyphen/>
      </w:r>
      <w:r w:rsidRPr="009058A2">
        <w:rPr>
          <w:rFonts w:ascii="Times New Roman" w:hAnsi="Times New Roman" w:cs="Times New Roman"/>
          <w:spacing w:val="-4"/>
          <w:sz w:val="28"/>
          <w:szCs w:val="28"/>
        </w:rPr>
        <w:t>нами. Данная мера способствует созданию единой автоматизированной систе</w:t>
      </w:r>
      <w:r w:rsidRPr="009058A2">
        <w:rPr>
          <w:rFonts w:ascii="Times New Roman" w:hAnsi="Times New Roman" w:cs="Times New Roman"/>
          <w:spacing w:val="-4"/>
          <w:sz w:val="28"/>
          <w:szCs w:val="28"/>
        </w:rPr>
        <w:softHyphen/>
      </w:r>
      <w:r w:rsidRPr="009058A2">
        <w:rPr>
          <w:rFonts w:ascii="Times New Roman" w:hAnsi="Times New Roman" w:cs="Times New Roman"/>
          <w:spacing w:val="-5"/>
          <w:sz w:val="28"/>
          <w:szCs w:val="28"/>
        </w:rPr>
        <w:t xml:space="preserve">мы учета </w:t>
      </w:r>
      <w:r w:rsidRPr="009058A2">
        <w:rPr>
          <w:rFonts w:ascii="Times New Roman" w:hAnsi="Times New Roman" w:cs="Times New Roman"/>
          <w:bCs/>
          <w:spacing w:val="-5"/>
          <w:sz w:val="28"/>
          <w:szCs w:val="28"/>
        </w:rPr>
        <w:t>участников внешнеэкономической деятельности.</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b/>
          <w:spacing w:val="-6"/>
          <w:sz w:val="28"/>
          <w:szCs w:val="28"/>
        </w:rPr>
      </w:pP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p>
    <w:p w:rsidR="00DB3900" w:rsidRPr="009058A2" w:rsidRDefault="00DB3900" w:rsidP="00DB3900">
      <w:pPr>
        <w:spacing w:after="0" w:line="240" w:lineRule="auto"/>
        <w:rPr>
          <w:rFonts w:ascii="Times New Roman" w:hAnsi="Times New Roman" w:cs="Times New Roman"/>
          <w:b/>
          <w:sz w:val="28"/>
          <w:szCs w:val="28"/>
        </w:rPr>
      </w:pPr>
      <w:r w:rsidRPr="009058A2">
        <w:rPr>
          <w:rFonts w:ascii="Times New Roman" w:hAnsi="Times New Roman" w:cs="Times New Roman"/>
          <w:b/>
          <w:sz w:val="28"/>
          <w:szCs w:val="28"/>
        </w:rPr>
        <w:t>Вопросы для повторения:</w:t>
      </w:r>
    </w:p>
    <w:p w:rsidR="00DB3900" w:rsidRPr="009058A2" w:rsidRDefault="00DB3900" w:rsidP="00DB3900">
      <w:pPr>
        <w:shd w:val="clear" w:color="auto" w:fill="FFFFFF"/>
        <w:spacing w:after="0" w:line="240" w:lineRule="auto"/>
        <w:ind w:right="-183" w:firstLine="900"/>
        <w:jc w:val="both"/>
        <w:rPr>
          <w:rFonts w:ascii="Times New Roman" w:hAnsi="Times New Roman" w:cs="Times New Roman"/>
          <w:sz w:val="28"/>
          <w:szCs w:val="28"/>
        </w:rPr>
      </w:pPr>
    </w:p>
    <w:p w:rsidR="00DB3900" w:rsidRPr="009058A2" w:rsidRDefault="00DB3900" w:rsidP="00DB3900">
      <w:pPr>
        <w:shd w:val="clear" w:color="auto" w:fill="FFFFFF"/>
        <w:spacing w:after="0" w:line="240" w:lineRule="auto"/>
        <w:ind w:right="-183" w:firstLine="851"/>
        <w:jc w:val="both"/>
        <w:rPr>
          <w:rFonts w:ascii="Times New Roman" w:hAnsi="Times New Roman" w:cs="Times New Roman"/>
          <w:sz w:val="28"/>
          <w:szCs w:val="28"/>
        </w:rPr>
      </w:pPr>
      <w:r w:rsidRPr="009058A2">
        <w:rPr>
          <w:rFonts w:ascii="Times New Roman" w:hAnsi="Times New Roman" w:cs="Times New Roman"/>
          <w:sz w:val="28"/>
          <w:szCs w:val="28"/>
        </w:rPr>
        <w:t>1.Какие причины лежат в основе возникновения международных отношений</w:t>
      </w:r>
    </w:p>
    <w:p w:rsidR="00DB3900" w:rsidRPr="009058A2" w:rsidRDefault="00DB3900" w:rsidP="00DB3900">
      <w:pPr>
        <w:shd w:val="clear" w:color="auto" w:fill="FFFFFF"/>
        <w:spacing w:after="0" w:line="240" w:lineRule="auto"/>
        <w:ind w:right="-183" w:firstLine="851"/>
        <w:jc w:val="both"/>
        <w:rPr>
          <w:rFonts w:ascii="Times New Roman" w:hAnsi="Times New Roman" w:cs="Times New Roman"/>
          <w:sz w:val="28"/>
          <w:szCs w:val="28"/>
        </w:rPr>
      </w:pPr>
      <w:r w:rsidRPr="009058A2">
        <w:rPr>
          <w:rFonts w:ascii="Times New Roman" w:hAnsi="Times New Roman" w:cs="Times New Roman"/>
          <w:sz w:val="28"/>
          <w:szCs w:val="28"/>
        </w:rPr>
        <w:t>2.Дайте характеристику основным формам международных экономических отношений</w:t>
      </w:r>
    </w:p>
    <w:p w:rsidR="00DB3900" w:rsidRPr="009058A2" w:rsidRDefault="00DB3900" w:rsidP="00DB3900">
      <w:pPr>
        <w:shd w:val="clear" w:color="auto" w:fill="FFFFFF"/>
        <w:spacing w:after="0" w:line="240" w:lineRule="auto"/>
        <w:ind w:right="-183" w:firstLine="851"/>
        <w:jc w:val="both"/>
        <w:rPr>
          <w:rFonts w:ascii="Times New Roman" w:hAnsi="Times New Roman" w:cs="Times New Roman"/>
          <w:sz w:val="28"/>
          <w:szCs w:val="28"/>
        </w:rPr>
      </w:pPr>
      <w:r w:rsidRPr="009058A2">
        <w:rPr>
          <w:rFonts w:ascii="Times New Roman" w:hAnsi="Times New Roman" w:cs="Times New Roman"/>
          <w:sz w:val="28"/>
          <w:szCs w:val="28"/>
        </w:rPr>
        <w:t xml:space="preserve">3.Назовите субъектов международных финансовых отношений </w:t>
      </w:r>
    </w:p>
    <w:p w:rsidR="00DB3900" w:rsidRPr="009058A2" w:rsidRDefault="00DB3900" w:rsidP="00DB3900">
      <w:pPr>
        <w:shd w:val="clear" w:color="auto" w:fill="FFFFFF"/>
        <w:spacing w:after="0" w:line="240" w:lineRule="auto"/>
        <w:ind w:right="-183" w:firstLine="851"/>
        <w:jc w:val="both"/>
        <w:rPr>
          <w:rFonts w:ascii="Times New Roman" w:hAnsi="Times New Roman" w:cs="Times New Roman"/>
          <w:sz w:val="28"/>
          <w:szCs w:val="28"/>
        </w:rPr>
      </w:pPr>
      <w:r w:rsidRPr="009058A2">
        <w:rPr>
          <w:rFonts w:ascii="Times New Roman" w:hAnsi="Times New Roman" w:cs="Times New Roman"/>
          <w:sz w:val="28"/>
          <w:szCs w:val="28"/>
        </w:rPr>
        <w:t>4.Что такое мировые финансы и какова их структура</w:t>
      </w:r>
    </w:p>
    <w:p w:rsidR="00DB3900" w:rsidRPr="009058A2" w:rsidRDefault="00DB3900" w:rsidP="00DB3900">
      <w:pPr>
        <w:shd w:val="clear" w:color="auto" w:fill="FFFFFF"/>
        <w:spacing w:after="0" w:line="240" w:lineRule="auto"/>
        <w:ind w:right="-183" w:firstLine="851"/>
        <w:jc w:val="both"/>
        <w:rPr>
          <w:rFonts w:ascii="Times New Roman" w:hAnsi="Times New Roman" w:cs="Times New Roman"/>
          <w:sz w:val="28"/>
          <w:szCs w:val="28"/>
        </w:rPr>
      </w:pPr>
      <w:r w:rsidRPr="009058A2">
        <w:rPr>
          <w:rFonts w:ascii="Times New Roman" w:hAnsi="Times New Roman" w:cs="Times New Roman"/>
          <w:sz w:val="28"/>
          <w:szCs w:val="28"/>
        </w:rPr>
        <w:t>5.Дайте характеристику основным сегментам мирового финансового рынка</w:t>
      </w:r>
    </w:p>
    <w:p w:rsidR="00DB3900" w:rsidRPr="009058A2" w:rsidRDefault="00DB3900" w:rsidP="00DB3900">
      <w:pPr>
        <w:shd w:val="clear" w:color="auto" w:fill="FFFFFF"/>
        <w:spacing w:after="0" w:line="240" w:lineRule="auto"/>
        <w:ind w:right="-183" w:firstLine="851"/>
        <w:jc w:val="both"/>
        <w:rPr>
          <w:rFonts w:ascii="Times New Roman" w:hAnsi="Times New Roman" w:cs="Times New Roman"/>
          <w:sz w:val="28"/>
          <w:szCs w:val="28"/>
        </w:rPr>
      </w:pPr>
      <w:r w:rsidRPr="009058A2">
        <w:rPr>
          <w:rFonts w:ascii="Times New Roman" w:hAnsi="Times New Roman" w:cs="Times New Roman"/>
          <w:sz w:val="28"/>
          <w:szCs w:val="28"/>
        </w:rPr>
        <w:t>6.Сформулируйте основные особенности управления международными финансами</w:t>
      </w:r>
    </w:p>
    <w:p w:rsidR="00DB3900" w:rsidRPr="009058A2" w:rsidRDefault="00DB3900" w:rsidP="00DB3900">
      <w:pPr>
        <w:shd w:val="clear" w:color="auto" w:fill="FFFFFF"/>
        <w:spacing w:after="0" w:line="240" w:lineRule="auto"/>
        <w:ind w:right="-183" w:firstLine="851"/>
        <w:jc w:val="both"/>
        <w:rPr>
          <w:rFonts w:ascii="Times New Roman" w:hAnsi="Times New Roman" w:cs="Times New Roman"/>
          <w:sz w:val="28"/>
          <w:szCs w:val="28"/>
        </w:rPr>
      </w:pPr>
      <w:r w:rsidRPr="009058A2">
        <w:rPr>
          <w:rFonts w:ascii="Times New Roman" w:hAnsi="Times New Roman" w:cs="Times New Roman"/>
          <w:sz w:val="28"/>
          <w:szCs w:val="28"/>
        </w:rPr>
        <w:t>7.Что такое политический и валютные риски в международных финансах, способы борьбы с ними</w:t>
      </w:r>
    </w:p>
    <w:p w:rsidR="00DB3900" w:rsidRPr="009058A2" w:rsidRDefault="00DB3900" w:rsidP="00DB3900">
      <w:pPr>
        <w:shd w:val="clear" w:color="auto" w:fill="FFFFFF"/>
        <w:spacing w:after="0" w:line="240" w:lineRule="auto"/>
        <w:ind w:right="-183" w:firstLine="851"/>
        <w:jc w:val="both"/>
        <w:rPr>
          <w:rFonts w:ascii="Times New Roman" w:hAnsi="Times New Roman" w:cs="Times New Roman"/>
          <w:sz w:val="28"/>
          <w:szCs w:val="28"/>
        </w:rPr>
      </w:pPr>
      <w:r w:rsidRPr="009058A2">
        <w:rPr>
          <w:rFonts w:ascii="Times New Roman" w:hAnsi="Times New Roman" w:cs="Times New Roman"/>
          <w:sz w:val="28"/>
          <w:szCs w:val="28"/>
        </w:rPr>
        <w:t>8.Дайте характеристику основным методам государственного регулирования международных финансов</w:t>
      </w:r>
    </w:p>
    <w:p w:rsidR="00DB3900" w:rsidRDefault="00DB3900" w:rsidP="00DB3900"/>
    <w:p w:rsidR="006D39DF" w:rsidRPr="00DC099E" w:rsidRDefault="00DC099E" w:rsidP="00DC099E">
      <w:pPr>
        <w:spacing w:after="0" w:line="240" w:lineRule="auto"/>
        <w:jc w:val="both"/>
        <w:outlineLvl w:val="0"/>
        <w:rPr>
          <w:rFonts w:ascii="Times New Roman" w:eastAsia="Calibri" w:hAnsi="Times New Roman" w:cs="Times New Roman"/>
          <w:b/>
          <w:sz w:val="28"/>
          <w:szCs w:val="28"/>
        </w:rPr>
      </w:pPr>
      <w:r w:rsidRPr="00DC099E">
        <w:rPr>
          <w:rFonts w:ascii="Times New Roman" w:hAnsi="Times New Roman" w:cs="Times New Roman"/>
          <w:b/>
          <w:sz w:val="28"/>
          <w:szCs w:val="28"/>
        </w:rPr>
        <w:lastRenderedPageBreak/>
        <w:t>Тема 7. Финансы организаций негосударственной формы собственности</w:t>
      </w:r>
    </w:p>
    <w:p w:rsidR="00DC099E" w:rsidRPr="009058A2" w:rsidRDefault="00DC099E" w:rsidP="00DC099E">
      <w:pPr>
        <w:pStyle w:val="a6"/>
        <w:tabs>
          <w:tab w:val="left" w:pos="1260"/>
        </w:tabs>
        <w:overflowPunct w:val="0"/>
        <w:autoSpaceDE w:val="0"/>
        <w:autoSpaceDN w:val="0"/>
        <w:adjustRightInd w:val="0"/>
        <w:outlineLvl w:val="0"/>
        <w:rPr>
          <w:bCs/>
          <w:iCs/>
          <w:szCs w:val="28"/>
        </w:rPr>
      </w:pPr>
    </w:p>
    <w:p w:rsidR="00DC099E" w:rsidRPr="009058A2" w:rsidRDefault="00DC099E" w:rsidP="00DC099E">
      <w:pPr>
        <w:pStyle w:val="a6"/>
        <w:tabs>
          <w:tab w:val="left" w:pos="1260"/>
        </w:tabs>
        <w:overflowPunct w:val="0"/>
        <w:autoSpaceDE w:val="0"/>
        <w:autoSpaceDN w:val="0"/>
        <w:adjustRightInd w:val="0"/>
        <w:outlineLvl w:val="0"/>
        <w:rPr>
          <w:bCs/>
          <w:iCs/>
          <w:szCs w:val="28"/>
        </w:rPr>
      </w:pPr>
    </w:p>
    <w:p w:rsidR="00DC099E" w:rsidRPr="009058A2" w:rsidRDefault="00DC099E" w:rsidP="00DC099E">
      <w:pPr>
        <w:pStyle w:val="a6"/>
        <w:tabs>
          <w:tab w:val="left" w:pos="1260"/>
        </w:tabs>
        <w:overflowPunct w:val="0"/>
        <w:autoSpaceDE w:val="0"/>
        <w:autoSpaceDN w:val="0"/>
        <w:adjustRightInd w:val="0"/>
        <w:outlineLvl w:val="0"/>
        <w:rPr>
          <w:bCs/>
          <w:iCs/>
          <w:szCs w:val="28"/>
        </w:rPr>
      </w:pPr>
    </w:p>
    <w:p w:rsidR="006B57F7" w:rsidRDefault="00DC099E" w:rsidP="00DC099E">
      <w:pPr>
        <w:pStyle w:val="a6"/>
        <w:tabs>
          <w:tab w:val="left" w:pos="1260"/>
        </w:tabs>
        <w:overflowPunct w:val="0"/>
        <w:autoSpaceDE w:val="0"/>
        <w:autoSpaceDN w:val="0"/>
        <w:adjustRightInd w:val="0"/>
        <w:ind w:firstLine="709"/>
        <w:jc w:val="left"/>
        <w:outlineLvl w:val="0"/>
        <w:rPr>
          <w:bCs/>
          <w:iCs/>
          <w:szCs w:val="28"/>
        </w:rPr>
      </w:pPr>
      <w:r>
        <w:rPr>
          <w:bCs/>
          <w:iCs/>
          <w:szCs w:val="28"/>
        </w:rPr>
        <w:t>7</w:t>
      </w:r>
      <w:r w:rsidRPr="009058A2">
        <w:rPr>
          <w:bCs/>
          <w:iCs/>
          <w:szCs w:val="28"/>
        </w:rPr>
        <w:t>.1</w:t>
      </w:r>
      <w:r w:rsidR="006B57F7">
        <w:rPr>
          <w:bCs/>
          <w:iCs/>
          <w:szCs w:val="28"/>
        </w:rPr>
        <w:t>Негосударственные организации: понятие, особенности образования и управления</w:t>
      </w:r>
    </w:p>
    <w:p w:rsidR="00DC099E" w:rsidRPr="009058A2" w:rsidRDefault="006B57F7" w:rsidP="00DC099E">
      <w:pPr>
        <w:pStyle w:val="a6"/>
        <w:tabs>
          <w:tab w:val="left" w:pos="1260"/>
        </w:tabs>
        <w:overflowPunct w:val="0"/>
        <w:autoSpaceDE w:val="0"/>
        <w:autoSpaceDN w:val="0"/>
        <w:adjustRightInd w:val="0"/>
        <w:ind w:firstLine="709"/>
        <w:jc w:val="left"/>
        <w:outlineLvl w:val="0"/>
        <w:rPr>
          <w:bCs/>
          <w:iCs/>
          <w:szCs w:val="28"/>
        </w:rPr>
      </w:pPr>
      <w:r>
        <w:rPr>
          <w:bCs/>
          <w:iCs/>
          <w:szCs w:val="28"/>
        </w:rPr>
        <w:t>7.2</w:t>
      </w:r>
      <w:r w:rsidR="00DC099E" w:rsidRPr="009058A2">
        <w:rPr>
          <w:bCs/>
          <w:iCs/>
          <w:szCs w:val="28"/>
        </w:rPr>
        <w:t>Особенности  организации финансов ООО и ОДО</w:t>
      </w:r>
    </w:p>
    <w:p w:rsidR="00DC099E" w:rsidRDefault="00DC099E" w:rsidP="00DC099E">
      <w:pPr>
        <w:spacing w:after="0" w:line="240" w:lineRule="auto"/>
        <w:ind w:firstLine="709"/>
        <w:rPr>
          <w:rFonts w:ascii="Times New Roman" w:hAnsi="Times New Roman" w:cs="Times New Roman"/>
          <w:bCs/>
          <w:iCs/>
          <w:sz w:val="28"/>
          <w:szCs w:val="28"/>
        </w:rPr>
      </w:pPr>
      <w:r>
        <w:rPr>
          <w:rFonts w:ascii="Times New Roman" w:hAnsi="Times New Roman" w:cs="Times New Roman"/>
          <w:sz w:val="28"/>
          <w:szCs w:val="28"/>
        </w:rPr>
        <w:t>7</w:t>
      </w:r>
      <w:r w:rsidR="006B57F7">
        <w:rPr>
          <w:rFonts w:ascii="Times New Roman" w:hAnsi="Times New Roman" w:cs="Times New Roman"/>
          <w:sz w:val="28"/>
          <w:szCs w:val="28"/>
        </w:rPr>
        <w:t>.3</w:t>
      </w:r>
      <w:r w:rsidRPr="009058A2">
        <w:rPr>
          <w:rFonts w:ascii="Times New Roman" w:hAnsi="Times New Roman" w:cs="Times New Roman"/>
          <w:bCs/>
          <w:iCs/>
          <w:sz w:val="28"/>
          <w:szCs w:val="28"/>
        </w:rPr>
        <w:t xml:space="preserve">Особенности  организации финансов ЗАО и ОАО </w:t>
      </w:r>
    </w:p>
    <w:p w:rsidR="00C51E3D" w:rsidRPr="009058A2" w:rsidRDefault="006B57F7" w:rsidP="00DC099E">
      <w:pPr>
        <w:spacing w:after="0"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7.4</w:t>
      </w:r>
      <w:r w:rsidR="00C51E3D" w:rsidRPr="00C51E3D">
        <w:rPr>
          <w:rFonts w:ascii="Times New Roman" w:hAnsi="Times New Roman" w:cs="Times New Roman"/>
          <w:bCs/>
          <w:iCs/>
          <w:sz w:val="28"/>
          <w:szCs w:val="28"/>
        </w:rPr>
        <w:t xml:space="preserve"> </w:t>
      </w:r>
      <w:r w:rsidR="00C51E3D" w:rsidRPr="009058A2">
        <w:rPr>
          <w:rFonts w:ascii="Times New Roman" w:hAnsi="Times New Roman" w:cs="Times New Roman"/>
          <w:bCs/>
          <w:iCs/>
          <w:sz w:val="28"/>
          <w:szCs w:val="28"/>
        </w:rPr>
        <w:t>Особенности  организации финансов</w:t>
      </w:r>
      <w:r w:rsidR="00C51E3D">
        <w:rPr>
          <w:rFonts w:ascii="Times New Roman" w:hAnsi="Times New Roman" w:cs="Times New Roman"/>
          <w:bCs/>
          <w:iCs/>
          <w:sz w:val="28"/>
          <w:szCs w:val="28"/>
        </w:rPr>
        <w:t xml:space="preserve"> холдингов и ФПГ</w:t>
      </w:r>
    </w:p>
    <w:p w:rsidR="00DC099E" w:rsidRPr="009058A2" w:rsidRDefault="00DC099E" w:rsidP="00DC099E">
      <w:pPr>
        <w:spacing w:after="0" w:line="240" w:lineRule="auto"/>
        <w:ind w:firstLine="709"/>
        <w:rPr>
          <w:rFonts w:ascii="Times New Roman" w:hAnsi="Times New Roman" w:cs="Times New Roman"/>
          <w:bCs/>
          <w:iCs/>
          <w:sz w:val="28"/>
          <w:szCs w:val="28"/>
        </w:rPr>
      </w:pPr>
      <w:r>
        <w:rPr>
          <w:rFonts w:ascii="Times New Roman" w:hAnsi="Times New Roman" w:cs="Times New Roman"/>
          <w:sz w:val="28"/>
          <w:szCs w:val="28"/>
        </w:rPr>
        <w:t>7</w:t>
      </w:r>
      <w:r w:rsidR="006B57F7">
        <w:rPr>
          <w:rFonts w:ascii="Times New Roman" w:hAnsi="Times New Roman" w:cs="Times New Roman"/>
          <w:sz w:val="28"/>
          <w:szCs w:val="28"/>
        </w:rPr>
        <w:t>.5</w:t>
      </w:r>
      <w:r w:rsidRPr="009058A2">
        <w:rPr>
          <w:rFonts w:ascii="Times New Roman" w:hAnsi="Times New Roman" w:cs="Times New Roman"/>
          <w:bCs/>
          <w:iCs/>
          <w:sz w:val="28"/>
          <w:szCs w:val="28"/>
        </w:rPr>
        <w:t>Особенности  организации финансов малого предпринимательства</w:t>
      </w:r>
    </w:p>
    <w:p w:rsidR="00C51E3D" w:rsidRPr="009058A2" w:rsidRDefault="00C51E3D" w:rsidP="00C51E3D">
      <w:pPr>
        <w:spacing w:after="0" w:line="240" w:lineRule="auto"/>
        <w:ind w:firstLine="709"/>
        <w:rPr>
          <w:rFonts w:ascii="Times New Roman" w:hAnsi="Times New Roman" w:cs="Times New Roman"/>
          <w:bCs/>
          <w:iCs/>
          <w:sz w:val="28"/>
          <w:szCs w:val="28"/>
        </w:rPr>
      </w:pPr>
      <w:r>
        <w:rPr>
          <w:rFonts w:ascii="Times New Roman" w:hAnsi="Times New Roman" w:cs="Times New Roman"/>
          <w:sz w:val="28"/>
          <w:szCs w:val="28"/>
        </w:rPr>
        <w:t>7.</w:t>
      </w:r>
      <w:r w:rsidR="006B57F7">
        <w:rPr>
          <w:rFonts w:ascii="Times New Roman" w:hAnsi="Times New Roman" w:cs="Times New Roman"/>
          <w:sz w:val="28"/>
          <w:szCs w:val="28"/>
        </w:rPr>
        <w:t>6</w:t>
      </w:r>
      <w:r w:rsidR="006B57F7" w:rsidRPr="009058A2">
        <w:rPr>
          <w:rFonts w:ascii="Times New Roman" w:hAnsi="Times New Roman" w:cs="Times New Roman"/>
          <w:bCs/>
          <w:iCs/>
          <w:sz w:val="28"/>
          <w:szCs w:val="28"/>
        </w:rPr>
        <w:t xml:space="preserve"> </w:t>
      </w:r>
      <w:r w:rsidRPr="009058A2">
        <w:rPr>
          <w:rFonts w:ascii="Times New Roman" w:hAnsi="Times New Roman" w:cs="Times New Roman"/>
          <w:bCs/>
          <w:iCs/>
          <w:sz w:val="28"/>
          <w:szCs w:val="28"/>
        </w:rPr>
        <w:t>Особенности  организации финансов  СП и ИП</w:t>
      </w:r>
    </w:p>
    <w:p w:rsidR="00DC099E" w:rsidRPr="009058A2" w:rsidRDefault="00DC099E" w:rsidP="00DC099E">
      <w:pPr>
        <w:spacing w:after="0" w:line="240" w:lineRule="auto"/>
        <w:ind w:firstLine="709"/>
        <w:rPr>
          <w:rFonts w:ascii="Times New Roman" w:hAnsi="Times New Roman" w:cs="Times New Roman"/>
          <w:bCs/>
          <w:iCs/>
          <w:sz w:val="28"/>
          <w:szCs w:val="28"/>
        </w:rPr>
      </w:pPr>
    </w:p>
    <w:p w:rsidR="00DC099E" w:rsidRPr="009058A2" w:rsidRDefault="00DC099E" w:rsidP="00DC099E">
      <w:pPr>
        <w:spacing w:after="0" w:line="240" w:lineRule="auto"/>
        <w:ind w:firstLine="709"/>
        <w:rPr>
          <w:rFonts w:ascii="Times New Roman" w:hAnsi="Times New Roman" w:cs="Times New Roman"/>
          <w:sz w:val="28"/>
          <w:szCs w:val="28"/>
        </w:rPr>
      </w:pPr>
    </w:p>
    <w:p w:rsidR="006B57F7" w:rsidRPr="009058A2" w:rsidRDefault="006B57F7" w:rsidP="006B57F7">
      <w:pPr>
        <w:pStyle w:val="a6"/>
        <w:tabs>
          <w:tab w:val="left" w:pos="1260"/>
        </w:tabs>
        <w:overflowPunct w:val="0"/>
        <w:autoSpaceDE w:val="0"/>
        <w:autoSpaceDN w:val="0"/>
        <w:adjustRightInd w:val="0"/>
        <w:outlineLvl w:val="0"/>
        <w:rPr>
          <w:bCs/>
          <w:iCs/>
          <w:szCs w:val="28"/>
        </w:rPr>
      </w:pPr>
    </w:p>
    <w:p w:rsidR="006B57F7" w:rsidRDefault="006B57F7" w:rsidP="006B57F7">
      <w:pPr>
        <w:pStyle w:val="a6"/>
        <w:tabs>
          <w:tab w:val="left" w:pos="1260"/>
        </w:tabs>
        <w:overflowPunct w:val="0"/>
        <w:autoSpaceDE w:val="0"/>
        <w:autoSpaceDN w:val="0"/>
        <w:adjustRightInd w:val="0"/>
        <w:ind w:firstLine="709"/>
        <w:jc w:val="left"/>
        <w:outlineLvl w:val="0"/>
        <w:rPr>
          <w:b/>
          <w:bCs/>
          <w:iCs/>
          <w:szCs w:val="28"/>
        </w:rPr>
      </w:pPr>
      <w:r w:rsidRPr="006B57F7">
        <w:rPr>
          <w:b/>
          <w:bCs/>
          <w:iCs/>
          <w:szCs w:val="28"/>
        </w:rPr>
        <w:t>7.1Негосударственные организации: понятие,</w:t>
      </w:r>
      <w:r>
        <w:rPr>
          <w:b/>
          <w:bCs/>
          <w:iCs/>
          <w:szCs w:val="28"/>
        </w:rPr>
        <w:t xml:space="preserve"> особенности образ</w:t>
      </w:r>
      <w:r w:rsidRPr="006B57F7">
        <w:rPr>
          <w:b/>
          <w:bCs/>
          <w:iCs/>
          <w:szCs w:val="28"/>
        </w:rPr>
        <w:t>ования и управления</w:t>
      </w:r>
    </w:p>
    <w:p w:rsidR="006B57F7" w:rsidRPr="006B57F7" w:rsidRDefault="006B57F7" w:rsidP="006B57F7">
      <w:pPr>
        <w:pStyle w:val="a6"/>
        <w:tabs>
          <w:tab w:val="left" w:pos="1260"/>
        </w:tabs>
        <w:overflowPunct w:val="0"/>
        <w:autoSpaceDE w:val="0"/>
        <w:autoSpaceDN w:val="0"/>
        <w:adjustRightInd w:val="0"/>
        <w:ind w:firstLine="709"/>
        <w:jc w:val="left"/>
        <w:outlineLvl w:val="0"/>
        <w:rPr>
          <w:b/>
          <w:bCs/>
          <w:iCs/>
          <w:szCs w:val="28"/>
        </w:rPr>
      </w:pP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Негосударственная организация — это формальное, самостоятельное, самоуправляемое сообщество людей, которые добровольно объединяются на равных для достижения общих целей, проведения совместной работы, направленной на реализацию социально полезных интересов, обязательным условием которых является их законность. Негосударственные предприятия действуют на основании учредительного договора либо, в некоторых организациях руководствуются как уставом, так и учредительным договором одновременно. Влияние государства на негосударственные предприятия ограничено, государство не управляет такими организациями, управление ими осуществляют собственники или, другими словами, учредители, так же управление могут осуществлять уполномоченные ими органы, не обладающие государственно-властными полномочиями. Государство лишь устанавливает по отношению к негосударственным предприятиям административно-правовой режим и контролирует его соблюдение данными организациями.</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По цели своей деятельности организации подразделяются на коммерческие и некоммерческие [1, с. 56]. Коммерческими считаются организации, основной целью деятельности которых является извлечение прибыли [2, ст. 50], а некоммерческими считаются те организации, которые не имеют таковой цели и не разделяют полученную прибыль между участниками. Разрешается создавать объединения коммерческих и (или) некоммерческих организаций в форме ассоциаций и союзов [2, ст. 50].</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 xml:space="preserve">Негосударственные коммерческие организации бывают различных организационно-правовых форм. Под организационно-правовой формой предприятия понимается такая форма юридической регистрации предприятия, которая создает предприятию определенный правовой статус. Правильный выбор организационно-правовой формы является одним из направлений повышения эффективности производства. Юридические лица, </w:t>
      </w:r>
      <w:r w:rsidRPr="00DB3AF7">
        <w:rPr>
          <w:rFonts w:ascii="Times New Roman" w:hAnsi="Times New Roman" w:cs="Times New Roman"/>
          <w:sz w:val="28"/>
          <w:szCs w:val="28"/>
        </w:rPr>
        <w:lastRenderedPageBreak/>
        <w:t>являющиеся коммерческими организациями, могут создаваться в форме хозяйственных партнерств, хозяйственных товариществ и обществ, производственных кооперативов, унитарных предприятий [2, ст. 50]. Индивидуальные предприниматели, прошедшие государственную регистрацию в этом качестве, относятся к хозяйствующим субъектам, имеющим право осуществлять свою деятельность без образования юридического лица [3, с. 7].</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Негосударственные организации могут создавать филиалы и открывать представительства. Филиал и представительство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филиалов и представительств учитывается на отдельном балансе и на балансе создавшей их некоммерческой организации. Руководители филиала и представительства назначаются негосударственной организацией и действуют на основании доверенности. Филиал и представительство осуществляет деятельность от имени создавшей их негосударственной организации, которая несет за них ответственность.</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Негосударственная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а также иметь земельные участки в собственности или в бессрочном пользовании.</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Источниками формирования имущества негосударственных организаций являются:</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 регулярные и единовременные поступления от учредителей, участников, членов;</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 добровольные имущественные взносы и пожертвования;</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 выручка от реализации товаров, работ, услуг;</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 дивиденды, проценты, полученные по ценным бумагам и вкладам;</w:t>
      </w:r>
    </w:p>
    <w:p w:rsidR="006B57F7" w:rsidRPr="00DB3AF7" w:rsidRDefault="006B57F7" w:rsidP="006B57F7">
      <w:pPr>
        <w:spacing w:after="0" w:line="240" w:lineRule="auto"/>
        <w:ind w:firstLine="709"/>
        <w:jc w:val="both"/>
        <w:rPr>
          <w:rFonts w:ascii="Times New Roman" w:hAnsi="Times New Roman" w:cs="Times New Roman"/>
          <w:sz w:val="28"/>
          <w:szCs w:val="28"/>
        </w:rPr>
      </w:pPr>
      <w:r w:rsidRPr="00DB3AF7">
        <w:rPr>
          <w:rFonts w:ascii="Times New Roman" w:hAnsi="Times New Roman" w:cs="Times New Roman"/>
          <w:sz w:val="28"/>
          <w:szCs w:val="28"/>
        </w:rPr>
        <w:t>· доходы, полученные от собственности некоммерческой организации и др.</w:t>
      </w:r>
    </w:p>
    <w:p w:rsidR="006B57F7" w:rsidRPr="00DB3AF7" w:rsidRDefault="006B57F7" w:rsidP="006B57F7">
      <w:pPr>
        <w:spacing w:after="0" w:line="240" w:lineRule="auto"/>
        <w:jc w:val="both"/>
        <w:rPr>
          <w:rFonts w:ascii="Times New Roman" w:hAnsi="Times New Roman" w:cs="Times New Roman"/>
          <w:sz w:val="28"/>
          <w:szCs w:val="28"/>
        </w:rPr>
      </w:pPr>
    </w:p>
    <w:p w:rsidR="00DC099E" w:rsidRPr="009058A2" w:rsidRDefault="00DC099E" w:rsidP="00DC099E">
      <w:pPr>
        <w:pStyle w:val="a6"/>
        <w:rPr>
          <w:szCs w:val="28"/>
        </w:rPr>
      </w:pPr>
    </w:p>
    <w:p w:rsidR="00DC099E" w:rsidRPr="009058A2" w:rsidRDefault="00DC099E" w:rsidP="006B57F7">
      <w:pPr>
        <w:pStyle w:val="a6"/>
        <w:tabs>
          <w:tab w:val="left" w:pos="1260"/>
        </w:tabs>
        <w:overflowPunct w:val="0"/>
        <w:autoSpaceDE w:val="0"/>
        <w:autoSpaceDN w:val="0"/>
        <w:adjustRightInd w:val="0"/>
        <w:ind w:firstLine="709"/>
        <w:outlineLvl w:val="0"/>
        <w:rPr>
          <w:b/>
          <w:bCs/>
          <w:iCs/>
          <w:szCs w:val="28"/>
        </w:rPr>
      </w:pPr>
      <w:r>
        <w:rPr>
          <w:b/>
          <w:bCs/>
          <w:iCs/>
          <w:szCs w:val="28"/>
        </w:rPr>
        <w:t>7</w:t>
      </w:r>
      <w:r w:rsidR="006B57F7">
        <w:rPr>
          <w:b/>
          <w:bCs/>
          <w:iCs/>
          <w:szCs w:val="28"/>
        </w:rPr>
        <w:t>.2</w:t>
      </w:r>
      <w:r w:rsidRPr="009058A2">
        <w:rPr>
          <w:b/>
          <w:bCs/>
          <w:iCs/>
          <w:szCs w:val="28"/>
        </w:rPr>
        <w:t>Особенности  организации финансов ООО и ОДО</w:t>
      </w:r>
    </w:p>
    <w:p w:rsidR="00DC099E" w:rsidRPr="009058A2" w:rsidRDefault="00DC099E" w:rsidP="00DC099E">
      <w:pPr>
        <w:pStyle w:val="a6"/>
        <w:rPr>
          <w:szCs w:val="28"/>
        </w:rPr>
      </w:pPr>
    </w:p>
    <w:p w:rsidR="00DC099E" w:rsidRPr="009058A2" w:rsidRDefault="00DC099E" w:rsidP="00DC099E">
      <w:pPr>
        <w:spacing w:after="0" w:line="240" w:lineRule="auto"/>
        <w:ind w:firstLine="709"/>
        <w:jc w:val="both"/>
        <w:rPr>
          <w:rFonts w:ascii="Times New Roman" w:hAnsi="Times New Roman" w:cs="Times New Roman"/>
          <w:i/>
          <w:sz w:val="28"/>
          <w:szCs w:val="28"/>
        </w:rPr>
      </w:pP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Общества с ограниченной ответственностью (ООО) и общества с дополнительной ответственностью (ОДО)</w:t>
      </w:r>
      <w:r w:rsidRPr="009058A2">
        <w:rPr>
          <w:rFonts w:ascii="Times New Roman" w:hAnsi="Times New Roman" w:cs="Times New Roman"/>
          <w:sz w:val="28"/>
          <w:szCs w:val="28"/>
        </w:rPr>
        <w:t xml:space="preserve"> - это разновидности хозяйственных обществ, создаваемых юридическими или физическими лицами путем объединения их вкладов в денежной или материальной форме. Целью их создания является предпринимательская деятельность, получение прибыли с перспективой последующего распределения ее части между участниками общества пропорционально их вкладу. Вклад учредителей ООО и ОДО подтверждается специальным свидетельством, которое не относится к категории ценных бумаг.</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lastRenderedPageBreak/>
        <w:t>Основные принципы создания и функционирования белорусских ООО и ОДО регламентируются Законом Республики Беларусь «О хозяйственных обществах». Названный закон определяет, что хозяйственные общества  типа ООО и ОДО являются собственниками всего имущества, произведенной продукции и полученных доходов. Численность их участников должна быть не менее двух и не более 50 человек.</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Различия между ООО и ОДО</w:t>
      </w:r>
      <w:r w:rsidRPr="009058A2">
        <w:rPr>
          <w:rFonts w:ascii="Times New Roman" w:hAnsi="Times New Roman" w:cs="Times New Roman"/>
          <w:sz w:val="28"/>
          <w:szCs w:val="28"/>
        </w:rPr>
        <w:t xml:space="preserve"> заключаются в способах осуществления имущественной ответственности их участников по обязательствам общества:</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участники ООО несут ответственность исключительно в пределах своей доли,  т.е. их ответственность ограничена их вкладом. Отсюда и название такого хозяйственного общества - общество с ограниченной ответственностью.</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участники ОДО отвечают по обязательствам общества тоже в пределах своей доли,  однако при ее недостаточности у отдельных из них, дополнительную ответственность берут на себя остальные участники общества, распределяя ее между собой  пропорционально своим долям. Отсюда и словосочетание «дополнительная ответственность» в названии этого общества.</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Общества с ограниченной и дополнительной ответственностью считаются созданными и приобретают права юридического лица с момента их </w:t>
      </w:r>
      <w:r w:rsidRPr="009058A2">
        <w:rPr>
          <w:rFonts w:ascii="Times New Roman" w:hAnsi="Times New Roman" w:cs="Times New Roman"/>
          <w:i/>
          <w:sz w:val="28"/>
          <w:szCs w:val="28"/>
        </w:rPr>
        <w:t>государственной регистрации.</w:t>
      </w:r>
      <w:r w:rsidRPr="009058A2">
        <w:rPr>
          <w:rFonts w:ascii="Times New Roman" w:hAnsi="Times New Roman" w:cs="Times New Roman"/>
          <w:sz w:val="28"/>
          <w:szCs w:val="28"/>
        </w:rPr>
        <w:t xml:space="preserve"> Основными регистрационными  документами ООО и ОДО являются учредительный договор и устав общества. В них содержится информация о наименовании общества, его местонахождении, видах деятельности, составе участников, размерах их вкладов, механизме распределения прибыли, порядке реорганизации, ликвидации общества и т.п.</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В основе создания таких хозяйственных обществ лежит процесс </w:t>
      </w:r>
      <w:r w:rsidRPr="009058A2">
        <w:rPr>
          <w:rFonts w:ascii="Times New Roman" w:hAnsi="Times New Roman" w:cs="Times New Roman"/>
          <w:i/>
          <w:sz w:val="28"/>
          <w:szCs w:val="28"/>
        </w:rPr>
        <w:t>формирования их уставного фонда,</w:t>
      </w:r>
      <w:r w:rsidRPr="009058A2">
        <w:rPr>
          <w:rFonts w:ascii="Times New Roman" w:hAnsi="Times New Roman" w:cs="Times New Roman"/>
          <w:sz w:val="28"/>
          <w:szCs w:val="28"/>
        </w:rPr>
        <w:t xml:space="preserve"> который определяет размер их имущества, гарантирует интересы кредиторов. Минимальный размер уставного фонда устанавливается государством. </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Уставный фонд ООО и ОДО разделен на доли. Размер доли каждого участника общества определяется соотношением номинальной стоимости его вклада к объему уставного фонда общества. Уставный фонд хозяйственных обществ может быть изменен (увеличен или уменьшен), что ведет к изменению индивидуальной доли каждого участника.</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Увеличение уставного фонда</w:t>
      </w:r>
      <w:r w:rsidRPr="009058A2">
        <w:rPr>
          <w:rFonts w:ascii="Times New Roman" w:hAnsi="Times New Roman" w:cs="Times New Roman"/>
          <w:sz w:val="28"/>
          <w:szCs w:val="28"/>
        </w:rPr>
        <w:t xml:space="preserve"> обществ с ограниченной и дополнительной ответственностью может быть осуществлено тремя основными способами:</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а) за счет капитализации средств самого общества, т.е. за счет использования на эти нужды части прибыли общества. Увеличение уставного фонда в данной ситуации приводит к пропорциональному увеличению номинальной стоимости долей всех участников без изменения  их размеров.</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б) за счет дополнительных вкладов участников общества. Решение о дополнительных вкладах принимается общим собранием ООО и ОДО, которое определяет общую стоимость дополнительных вкладов и </w:t>
      </w:r>
      <w:r w:rsidRPr="009058A2">
        <w:rPr>
          <w:rFonts w:ascii="Times New Roman" w:hAnsi="Times New Roman" w:cs="Times New Roman"/>
          <w:sz w:val="28"/>
          <w:szCs w:val="28"/>
        </w:rPr>
        <w:lastRenderedPageBreak/>
        <w:t>устанавливает единое для всех участников соотношение между их стоимостью и суммой, на которую увеличится номинальная стоимость  доли участников.</w:t>
      </w:r>
    </w:p>
    <w:p w:rsidR="00DC099E" w:rsidRPr="009058A2" w:rsidRDefault="00DC099E" w:rsidP="00DC099E">
      <w:pPr>
        <w:pStyle w:val="a8"/>
        <w:spacing w:after="0"/>
        <w:ind w:left="0" w:firstLine="709"/>
        <w:jc w:val="both"/>
        <w:rPr>
          <w:sz w:val="28"/>
          <w:szCs w:val="28"/>
        </w:rPr>
      </w:pPr>
      <w:r w:rsidRPr="009058A2">
        <w:rPr>
          <w:sz w:val="28"/>
          <w:szCs w:val="28"/>
        </w:rPr>
        <w:t>в) за счет вкладов третьих лиц, принимаемых в ООО и ОДО. Решение о принятии третьих лиц принимает общее собрание общества. На размер вклада третьих лиц увеличивается уставный фонд общества, и изменяются размеры долей всех участников общества, при сохранении номинальной стоимости их вкладов.</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Уменьшение уставного фонда</w:t>
      </w:r>
      <w:r w:rsidRPr="009058A2">
        <w:rPr>
          <w:rFonts w:ascii="Times New Roman" w:hAnsi="Times New Roman" w:cs="Times New Roman"/>
          <w:sz w:val="28"/>
          <w:szCs w:val="28"/>
        </w:rPr>
        <w:t xml:space="preserve"> ООО и ОДО осуществляется путем уменьшения номинальной стоимости долей всех участников общества и погашения долей, принадлежащих обществу. При этом сохраняются размеры долей всех участников. Необходимость уменьшения размера уставного капитала ООО и ОДО возникает в случае, если по окончании второго и каждого последующего финансового года стоимость чистых активов общества оказывается меньше его уставного капитала. При этом уменьшение уставного капитала производится до размера, не превышающего стоимости чистых активов.</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Изменение уставного фонда ООО и ОДО - важнейшая финансовая процедура. Размер уставного фонда ООО, ОДО и других предприятий акционерного типа обусловливает величину индивидуальных долей, которые являются универсальным финансовым инструментом, при помощи которого происходят все важнейшие распределительные</w:t>
      </w:r>
      <w:r w:rsidRPr="009058A2">
        <w:rPr>
          <w:rFonts w:ascii="Times New Roman" w:hAnsi="Times New Roman" w:cs="Times New Roman"/>
          <w:i/>
          <w:sz w:val="28"/>
          <w:szCs w:val="28"/>
        </w:rPr>
        <w:t xml:space="preserve"> </w:t>
      </w:r>
      <w:r w:rsidRPr="009058A2">
        <w:rPr>
          <w:rFonts w:ascii="Times New Roman" w:hAnsi="Times New Roman" w:cs="Times New Roman"/>
          <w:sz w:val="28"/>
          <w:szCs w:val="28"/>
        </w:rPr>
        <w:t xml:space="preserve">процессы. </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Основные экономические интересы участников ООО и ОДО связаны с </w:t>
      </w:r>
      <w:r w:rsidRPr="009058A2">
        <w:rPr>
          <w:rFonts w:ascii="Times New Roman" w:hAnsi="Times New Roman" w:cs="Times New Roman"/>
          <w:i/>
          <w:sz w:val="28"/>
          <w:szCs w:val="28"/>
        </w:rPr>
        <w:t>распределением полученной прибыли.</w:t>
      </w:r>
      <w:r w:rsidRPr="009058A2">
        <w:rPr>
          <w:rFonts w:ascii="Times New Roman" w:hAnsi="Times New Roman" w:cs="Times New Roman"/>
          <w:sz w:val="28"/>
          <w:szCs w:val="28"/>
        </w:rPr>
        <w:t xml:space="preserve"> Участие в прибыли хозяйственных обществ определено самой их идеей. Объем прибыли,  направляемой в виде дохода на долю (вклад), определяется в ходе ее распределения.</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Выделяют следующие основные этапы распределения прибыли ООО и ОДО:</w:t>
      </w:r>
    </w:p>
    <w:p w:rsidR="00DC099E" w:rsidRPr="009058A2" w:rsidRDefault="00DC099E" w:rsidP="00DC099E">
      <w:pPr>
        <w:pStyle w:val="a8"/>
        <w:spacing w:after="0"/>
        <w:ind w:left="0" w:firstLine="709"/>
        <w:jc w:val="both"/>
        <w:rPr>
          <w:sz w:val="28"/>
          <w:szCs w:val="28"/>
        </w:rPr>
      </w:pPr>
      <w:r w:rsidRPr="009058A2">
        <w:rPr>
          <w:sz w:val="28"/>
          <w:szCs w:val="28"/>
        </w:rPr>
        <w:t>- из общей прибыли уплачиваются общегосударственные налоги и сборы, предусмотренные налоговым законодательством государства, местные налоги и сборы, штрафные санкции в бюджет и т.п. после чего образуется чистая прибыль;</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 из чистой прибыли обществ образуются целевые фонды денежных средств (резервный фонд, фонд накопления и фонд потребления), факт создания которых, их размеры, состав и структура определяется  самими обществами.  </w:t>
      </w:r>
    </w:p>
    <w:p w:rsidR="00DC099E" w:rsidRPr="009058A2" w:rsidRDefault="00DC099E" w:rsidP="00DC099E">
      <w:pPr>
        <w:spacing w:after="0" w:line="240" w:lineRule="auto"/>
        <w:ind w:firstLine="709"/>
        <w:jc w:val="both"/>
        <w:rPr>
          <w:rFonts w:ascii="Times New Roman" w:hAnsi="Times New Roman" w:cs="Times New Roman"/>
          <w:color w:val="FF0000"/>
          <w:sz w:val="28"/>
          <w:szCs w:val="28"/>
        </w:rPr>
      </w:pPr>
      <w:r w:rsidRPr="009058A2">
        <w:rPr>
          <w:rFonts w:ascii="Times New Roman" w:hAnsi="Times New Roman" w:cs="Times New Roman"/>
          <w:sz w:val="28"/>
          <w:szCs w:val="28"/>
        </w:rPr>
        <w:t>В составе чистой прибыли ООО и ОДО предусматриваются средства для выплаты доходов учредителям на их долю в уставном фонде. Решение об их выплате принимается общим собранием общества. При этом, следует отметить, что согласно действующего законодательства  такое решение не может быть принято в следующих случаях:</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до полного формирования уставного фонда общества;</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при обнаружении признаков несостоятельности общества.</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В отдельных случаях,  принятое общим собранием, решение о выплате доходов на долю может быть отменено в соответствии с законом. Речь идет о </w:t>
      </w:r>
      <w:r w:rsidRPr="009058A2">
        <w:rPr>
          <w:rFonts w:ascii="Times New Roman" w:hAnsi="Times New Roman" w:cs="Times New Roman"/>
          <w:sz w:val="28"/>
          <w:szCs w:val="28"/>
        </w:rPr>
        <w:lastRenderedPageBreak/>
        <w:t>ситуации при которой ООО или ОДО на момент выплаты доходов на долю оказалось неплатежеспособным или же такая негативная  ситуация просматривается за намеченными выплатами.</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При выходе (исключении) участника ООО и ОДО из общества ему выплачивается стоимость части имущества, пропорциональная его доле в уставном фонде. При этом, если выплаченная уходящему (исключенному) из общества участнику доля не возмещается остальными участниками, то производится уменьшение уставного фонда.</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При реорганизации хозяйственных обществ  все права и обязанности, принадлежащие им переходят к правопреемникам. В какой бы форме не происходила реорганизация ООО или ОДО (слияние обществ, присоединение к другим организационным структурам, разделение обществ и т.п.) в ее механизме значительное внимание уделяется финансовым аспектам этого процесса: разделительным балансам, передаточным актам, соблюдению интересов первоначальных учредителей, установлению адресной ответственности перед кредиторами и т.п.</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Сравнительная оценка</w:t>
      </w:r>
      <w:r w:rsidRPr="009058A2">
        <w:rPr>
          <w:rFonts w:ascii="Times New Roman" w:hAnsi="Times New Roman" w:cs="Times New Roman"/>
          <w:sz w:val="28"/>
          <w:szCs w:val="28"/>
        </w:rPr>
        <w:t xml:space="preserve"> финансовых аспектов создания и функционирования ООО и ОДО дает основания утверждать, что по своей природе, своему устройству общества с дополнительной ответственностью являются более надежными, обладают большей финансовой устойчивостью. Тот факт, что участники ОДО солидарно несут субсидиарную ответственность, выгодно отличает эти общества от обществ с ограниченной ответственностью. Сравнительно большая надежность ОДО способствует их эволюции и созданию на их основе более совершенных организационных структур - акционерных обществ.</w:t>
      </w:r>
    </w:p>
    <w:p w:rsidR="00DC099E" w:rsidRPr="009058A2" w:rsidRDefault="00DC099E" w:rsidP="00DC099E">
      <w:pPr>
        <w:spacing w:after="0" w:line="240" w:lineRule="auto"/>
        <w:jc w:val="both"/>
        <w:rPr>
          <w:rFonts w:ascii="Times New Roman" w:hAnsi="Times New Roman" w:cs="Times New Roman"/>
          <w:b/>
          <w:bCs/>
          <w:iCs/>
          <w:sz w:val="28"/>
          <w:szCs w:val="28"/>
        </w:rPr>
      </w:pPr>
    </w:p>
    <w:p w:rsidR="00DC099E" w:rsidRPr="009058A2" w:rsidRDefault="00DC099E" w:rsidP="00DC099E">
      <w:pPr>
        <w:spacing w:after="0" w:line="240" w:lineRule="auto"/>
        <w:jc w:val="both"/>
        <w:rPr>
          <w:rFonts w:ascii="Times New Roman" w:hAnsi="Times New Roman" w:cs="Times New Roman"/>
          <w:b/>
          <w:bCs/>
          <w:iCs/>
          <w:sz w:val="28"/>
          <w:szCs w:val="28"/>
        </w:rPr>
      </w:pPr>
    </w:p>
    <w:p w:rsidR="00DC099E" w:rsidRPr="009058A2" w:rsidRDefault="00DC099E" w:rsidP="006B57F7">
      <w:pPr>
        <w:spacing w:after="0" w:line="240" w:lineRule="auto"/>
        <w:ind w:firstLine="709"/>
        <w:jc w:val="both"/>
        <w:rPr>
          <w:rFonts w:ascii="Times New Roman" w:hAnsi="Times New Roman" w:cs="Times New Roman"/>
          <w:b/>
          <w:bCs/>
          <w:iCs/>
          <w:sz w:val="28"/>
          <w:szCs w:val="28"/>
        </w:rPr>
      </w:pPr>
      <w:r>
        <w:rPr>
          <w:rFonts w:ascii="Times New Roman" w:hAnsi="Times New Roman" w:cs="Times New Roman"/>
          <w:b/>
          <w:sz w:val="28"/>
          <w:szCs w:val="28"/>
        </w:rPr>
        <w:t>7</w:t>
      </w:r>
      <w:r w:rsidR="006B57F7">
        <w:rPr>
          <w:rFonts w:ascii="Times New Roman" w:hAnsi="Times New Roman" w:cs="Times New Roman"/>
          <w:b/>
          <w:sz w:val="28"/>
          <w:szCs w:val="28"/>
        </w:rPr>
        <w:t>.3</w:t>
      </w:r>
      <w:r w:rsidRPr="009058A2">
        <w:rPr>
          <w:rFonts w:ascii="Times New Roman" w:hAnsi="Times New Roman" w:cs="Times New Roman"/>
          <w:b/>
          <w:bCs/>
          <w:iCs/>
          <w:sz w:val="28"/>
          <w:szCs w:val="28"/>
        </w:rPr>
        <w:t>Особенности  организации финансов ЗАО и ОАО</w:t>
      </w:r>
    </w:p>
    <w:p w:rsidR="00DC099E" w:rsidRPr="009058A2" w:rsidRDefault="00DC099E" w:rsidP="00DC099E">
      <w:pPr>
        <w:spacing w:after="0" w:line="240" w:lineRule="auto"/>
        <w:ind w:firstLine="709"/>
        <w:jc w:val="both"/>
        <w:rPr>
          <w:rFonts w:ascii="Times New Roman" w:hAnsi="Times New Roman" w:cs="Times New Roman"/>
          <w:sz w:val="28"/>
          <w:szCs w:val="28"/>
        </w:rPr>
      </w:pPr>
    </w:p>
    <w:p w:rsidR="00DC099E" w:rsidRPr="009058A2" w:rsidRDefault="00DC099E" w:rsidP="00DC099E">
      <w:pPr>
        <w:spacing w:after="0" w:line="240" w:lineRule="auto"/>
        <w:ind w:firstLine="709"/>
        <w:jc w:val="both"/>
        <w:rPr>
          <w:rFonts w:ascii="Times New Roman" w:hAnsi="Times New Roman" w:cs="Times New Roman"/>
          <w:sz w:val="28"/>
          <w:szCs w:val="28"/>
        </w:rPr>
      </w:pP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Акционерные общества</w:t>
      </w:r>
      <w:r w:rsidRPr="009058A2">
        <w:rPr>
          <w:rFonts w:ascii="Times New Roman" w:hAnsi="Times New Roman" w:cs="Times New Roman"/>
          <w:b/>
          <w:sz w:val="28"/>
          <w:szCs w:val="28"/>
        </w:rPr>
        <w:t xml:space="preserve"> -</w:t>
      </w:r>
      <w:r w:rsidRPr="009058A2">
        <w:rPr>
          <w:rFonts w:ascii="Times New Roman" w:hAnsi="Times New Roman" w:cs="Times New Roman"/>
          <w:sz w:val="28"/>
          <w:szCs w:val="28"/>
        </w:rPr>
        <w:t xml:space="preserve"> это одна из наиболее распространенных форм хозяйственных обществ, создаваемых на основе объединения капитала как минимум двух учредителей с целью предпринимательской деятельности и получения прибыли.</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Механизм объединения капитала  потенциальных акционеров основан на использовании  акции. </w:t>
      </w:r>
      <w:r w:rsidRPr="009058A2">
        <w:rPr>
          <w:rFonts w:ascii="Times New Roman" w:hAnsi="Times New Roman" w:cs="Times New Roman"/>
          <w:i/>
          <w:sz w:val="28"/>
          <w:szCs w:val="28"/>
        </w:rPr>
        <w:t>Акция</w:t>
      </w:r>
      <w:r w:rsidRPr="009058A2">
        <w:rPr>
          <w:rFonts w:ascii="Times New Roman" w:hAnsi="Times New Roman" w:cs="Times New Roman"/>
          <w:sz w:val="28"/>
          <w:szCs w:val="28"/>
        </w:rPr>
        <w:t xml:space="preserve"> - это разновидность ценных бумаг. Она удостоверяет причастность их  держателей к формированию уставного фонда акционерного общества и дает им право претендовать на получение ежегодного дохода (дивиденда) из полученной обществом прибыли. </w:t>
      </w:r>
    </w:p>
    <w:p w:rsidR="00DC099E" w:rsidRPr="009058A2" w:rsidRDefault="00DC099E" w:rsidP="00DC099E">
      <w:pPr>
        <w:pStyle w:val="a8"/>
        <w:spacing w:after="0"/>
        <w:ind w:left="0"/>
        <w:jc w:val="both"/>
        <w:rPr>
          <w:sz w:val="28"/>
          <w:szCs w:val="28"/>
        </w:rPr>
      </w:pPr>
      <w:r w:rsidRPr="009058A2">
        <w:rPr>
          <w:sz w:val="28"/>
          <w:szCs w:val="28"/>
        </w:rPr>
        <w:t xml:space="preserve">Самые общие подходы к  созданию и функционированию акционерных обществ в Беларуси регламентируются Законом Республики Беларусь «О хозяйственных обществах». В частности закон определяет, что стартовый капитал акционерного общества формируется за счет средств, вырученных от продажи акций в форме </w:t>
      </w:r>
      <w:r w:rsidRPr="009058A2">
        <w:rPr>
          <w:i/>
          <w:sz w:val="28"/>
          <w:szCs w:val="28"/>
        </w:rPr>
        <w:t>закрытой или открытой подписки</w:t>
      </w:r>
      <w:r w:rsidRPr="009058A2">
        <w:rPr>
          <w:sz w:val="28"/>
          <w:szCs w:val="28"/>
        </w:rPr>
        <w:t xml:space="preserve"> на них.</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lastRenderedPageBreak/>
        <w:t>При закрытой подписке на акции круг потенциальных акционеров заранее определен, что приводит к образованию закрытого акционерного</w:t>
      </w:r>
      <w:r w:rsidRPr="009058A2">
        <w:rPr>
          <w:rFonts w:ascii="Times New Roman" w:hAnsi="Times New Roman" w:cs="Times New Roman"/>
          <w:i/>
          <w:sz w:val="28"/>
          <w:szCs w:val="28"/>
        </w:rPr>
        <w:t xml:space="preserve"> </w:t>
      </w:r>
      <w:r w:rsidRPr="009058A2">
        <w:rPr>
          <w:rFonts w:ascii="Times New Roman" w:hAnsi="Times New Roman" w:cs="Times New Roman"/>
          <w:sz w:val="28"/>
          <w:szCs w:val="28"/>
        </w:rPr>
        <w:t>обществ</w:t>
      </w:r>
      <w:r w:rsidRPr="009058A2">
        <w:rPr>
          <w:rFonts w:ascii="Times New Roman" w:hAnsi="Times New Roman" w:cs="Times New Roman"/>
          <w:i/>
          <w:sz w:val="28"/>
          <w:szCs w:val="28"/>
        </w:rPr>
        <w:t>а</w:t>
      </w:r>
      <w:r w:rsidRPr="009058A2">
        <w:rPr>
          <w:rFonts w:ascii="Times New Roman" w:hAnsi="Times New Roman" w:cs="Times New Roman"/>
          <w:sz w:val="28"/>
          <w:szCs w:val="28"/>
        </w:rPr>
        <w:t xml:space="preserve"> (ЗАО). В результате открытой подписки на акции осуществляется их свободная продажа среди всех желающих и образуется открытое акционерное</w:t>
      </w:r>
      <w:r w:rsidRPr="009058A2">
        <w:rPr>
          <w:rFonts w:ascii="Times New Roman" w:hAnsi="Times New Roman" w:cs="Times New Roman"/>
          <w:i/>
          <w:sz w:val="28"/>
          <w:szCs w:val="28"/>
        </w:rPr>
        <w:t xml:space="preserve"> </w:t>
      </w:r>
      <w:r w:rsidRPr="009058A2">
        <w:rPr>
          <w:rFonts w:ascii="Times New Roman" w:hAnsi="Times New Roman" w:cs="Times New Roman"/>
          <w:sz w:val="28"/>
          <w:szCs w:val="28"/>
        </w:rPr>
        <w:t xml:space="preserve">общество (ОАО). </w:t>
      </w:r>
    </w:p>
    <w:p w:rsidR="00DC099E" w:rsidRPr="009058A2" w:rsidRDefault="00DC099E" w:rsidP="00DC099E">
      <w:pPr>
        <w:pStyle w:val="a8"/>
        <w:spacing w:after="0"/>
        <w:ind w:left="0" w:firstLine="709"/>
        <w:jc w:val="both"/>
        <w:rPr>
          <w:sz w:val="28"/>
          <w:szCs w:val="28"/>
        </w:rPr>
      </w:pPr>
      <w:r w:rsidRPr="009058A2">
        <w:rPr>
          <w:sz w:val="28"/>
          <w:szCs w:val="28"/>
        </w:rPr>
        <w:t xml:space="preserve">Создание </w:t>
      </w:r>
      <w:r w:rsidRPr="009058A2">
        <w:rPr>
          <w:i/>
          <w:sz w:val="28"/>
          <w:szCs w:val="28"/>
        </w:rPr>
        <w:t>закрытого акционерного общества</w:t>
      </w:r>
      <w:r w:rsidRPr="009058A2">
        <w:rPr>
          <w:sz w:val="28"/>
          <w:szCs w:val="28"/>
        </w:rPr>
        <w:t xml:space="preserve"> включает в себя заключение договора о совместной деятельности по созданию общества, утверждение устава, государственную регистрацию общества и его акций. Акции ЗАО распространяются среди лиц, подписавших договор о совместной деятельности по созданию общества, а, следовательно, они являются именными. Число акционеров закрытого акционерного общества не должно превышать 100 человек.</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Создание </w:t>
      </w:r>
      <w:r w:rsidRPr="009058A2">
        <w:rPr>
          <w:rFonts w:ascii="Times New Roman" w:hAnsi="Times New Roman" w:cs="Times New Roman"/>
          <w:i/>
          <w:sz w:val="28"/>
          <w:szCs w:val="28"/>
        </w:rPr>
        <w:t>открытого акционерного общества</w:t>
      </w:r>
      <w:r w:rsidRPr="009058A2">
        <w:rPr>
          <w:rFonts w:ascii="Times New Roman" w:hAnsi="Times New Roman" w:cs="Times New Roman"/>
          <w:sz w:val="28"/>
          <w:szCs w:val="28"/>
        </w:rPr>
        <w:t xml:space="preserve"> включает в себя проведение открытой подписки на акции, учредительной конференции, государственной регистрации общества и его акций. Число акционеров ОАО не ограничивается. В ОАО имеют хождение акции на предъявителя - их собственником является любой их держатель.</w:t>
      </w:r>
    </w:p>
    <w:p w:rsidR="00DC099E" w:rsidRPr="009058A2" w:rsidRDefault="00DC099E" w:rsidP="00DC099E">
      <w:pPr>
        <w:spacing w:after="0" w:line="240" w:lineRule="auto"/>
        <w:ind w:firstLine="709"/>
        <w:jc w:val="both"/>
        <w:rPr>
          <w:rFonts w:ascii="Times New Roman" w:hAnsi="Times New Roman" w:cs="Times New Roman"/>
          <w:i/>
          <w:sz w:val="28"/>
          <w:szCs w:val="28"/>
        </w:rPr>
      </w:pPr>
      <w:r w:rsidRPr="009058A2">
        <w:rPr>
          <w:rFonts w:ascii="Times New Roman" w:hAnsi="Times New Roman" w:cs="Times New Roman"/>
          <w:i/>
          <w:sz w:val="28"/>
          <w:szCs w:val="28"/>
        </w:rPr>
        <w:t xml:space="preserve">Виды акций: </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b/>
          <w:sz w:val="28"/>
          <w:szCs w:val="28"/>
        </w:rPr>
        <w:t xml:space="preserve">- </w:t>
      </w:r>
      <w:r w:rsidRPr="009058A2">
        <w:rPr>
          <w:rFonts w:ascii="Times New Roman" w:hAnsi="Times New Roman" w:cs="Times New Roman"/>
          <w:i/>
          <w:sz w:val="28"/>
          <w:szCs w:val="28"/>
        </w:rPr>
        <w:t>обыкновенные акции</w:t>
      </w:r>
      <w:r w:rsidRPr="009058A2">
        <w:rPr>
          <w:rFonts w:ascii="Times New Roman" w:hAnsi="Times New Roman" w:cs="Times New Roman"/>
          <w:sz w:val="28"/>
          <w:szCs w:val="28"/>
        </w:rPr>
        <w:t xml:space="preserve"> - их доходность непосредственно связана с конечными финансовыми результатами деятельности акционерного общества. При отсутствии прибыли - дивиденды по таким акциям не выплачиваются;</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привилегированные акции - их доходность гарантирована и фиксируется в процентах от номинальной стоимости акции. Дивиденды по таким акциям выплачиваются всегда из полученной прибыли, а при ее отсутствии - из резервного фонда общества.</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Уставный фонд</w:t>
      </w:r>
      <w:r w:rsidRPr="009058A2">
        <w:rPr>
          <w:rFonts w:ascii="Times New Roman" w:hAnsi="Times New Roman" w:cs="Times New Roman"/>
          <w:sz w:val="28"/>
          <w:szCs w:val="28"/>
        </w:rPr>
        <w:t xml:space="preserve"> акционерного общества образуется из суммарной номинальной стоимости акций, приобретенных акционерами. Он разделен на определенное число акций равной номинальной стоимости. Минимальная величина уставного фонда открытого и закрытого акционерного общества определяется законодательством государства.  Акционерное общество вправе увеличивать или уменьшать свой уставный фонд. Увеличение уставного фонда может быть осуществлено посредством выпуска новых акций, увеличения номинальной стоимости уже размещенных акций. Уменьшение уставного фонда осуществляется путем снижения номинальной стоимости или сокращения количества акций, посредством их  выкупа у держателей для последующего аннулирования. Закон запрещает акционерному обществу выпуск акций для покрытия убытков, связанных с его хозяйственной деятельностью. Все изменения уставного фонда фиксируются в уставе общества и утверждаются общим собранием акционеров. Изменение устава, вызванного изменением уставного фонда, подлежит регистрации органом, зарегистрировавшим акционерное общество. Приведенный механизм изменения размера уставного фонда в одинаковой мере касается как закрытых, так и открытых акционерных обществ.</w:t>
      </w:r>
    </w:p>
    <w:p w:rsidR="00DC099E" w:rsidRPr="009058A2" w:rsidRDefault="00DC099E" w:rsidP="00DC099E">
      <w:pPr>
        <w:pStyle w:val="a8"/>
        <w:spacing w:after="0"/>
        <w:ind w:left="0" w:firstLine="709"/>
        <w:rPr>
          <w:sz w:val="28"/>
          <w:szCs w:val="28"/>
        </w:rPr>
      </w:pPr>
      <w:r w:rsidRPr="009058A2">
        <w:rPr>
          <w:sz w:val="28"/>
          <w:szCs w:val="28"/>
        </w:rPr>
        <w:lastRenderedPageBreak/>
        <w:t xml:space="preserve">Покупка, продажа, любое другое движение акций связаны с понятием </w:t>
      </w:r>
      <w:r w:rsidRPr="009058A2">
        <w:rPr>
          <w:i/>
          <w:sz w:val="28"/>
          <w:szCs w:val="28"/>
        </w:rPr>
        <w:t>цена акции</w:t>
      </w:r>
      <w:r w:rsidRPr="009058A2">
        <w:rPr>
          <w:sz w:val="28"/>
          <w:szCs w:val="28"/>
        </w:rPr>
        <w:t xml:space="preserve"> или ее стоимость. Денежная сумма, обозначенная на акции, называется ее </w:t>
      </w:r>
      <w:r w:rsidRPr="009058A2">
        <w:rPr>
          <w:i/>
          <w:sz w:val="28"/>
          <w:szCs w:val="28"/>
        </w:rPr>
        <w:t>номинальной стоимостью.</w:t>
      </w:r>
      <w:r w:rsidRPr="009058A2">
        <w:rPr>
          <w:sz w:val="28"/>
          <w:szCs w:val="28"/>
        </w:rPr>
        <w:t xml:space="preserve"> Цена, по которой продается акция, называется ее курсом – </w:t>
      </w:r>
      <w:r w:rsidRPr="009058A2">
        <w:rPr>
          <w:i/>
          <w:sz w:val="28"/>
          <w:szCs w:val="28"/>
        </w:rPr>
        <w:t>курсовой стоимостью.</w:t>
      </w:r>
      <w:r w:rsidRPr="009058A2">
        <w:rPr>
          <w:sz w:val="28"/>
          <w:szCs w:val="28"/>
        </w:rPr>
        <w:t xml:space="preserve"> Соотношение между такими явлениями как номинальная и рыночная цена акции проиллюстрировано на следующем рисунке.</w:t>
      </w:r>
    </w:p>
    <w:p w:rsidR="00DC099E" w:rsidRPr="009058A2" w:rsidRDefault="00DC099E" w:rsidP="00DC099E">
      <w:pPr>
        <w:pStyle w:val="a8"/>
        <w:spacing w:after="0"/>
        <w:ind w:left="0" w:firstLine="709"/>
        <w:jc w:val="both"/>
        <w:rPr>
          <w:sz w:val="28"/>
          <w:szCs w:val="28"/>
        </w:rPr>
      </w:pPr>
      <w:r w:rsidRPr="009058A2">
        <w:rPr>
          <w:sz w:val="28"/>
          <w:szCs w:val="28"/>
        </w:rPr>
        <w:t xml:space="preserve">С понятием номинальная стоимость акции напрямую связывается такое чрезвычайно важное финансовое событие в жизнедеятельности акционерного общества, как начисление дивидендов. Термин </w:t>
      </w:r>
      <w:r w:rsidRPr="009058A2">
        <w:rPr>
          <w:i/>
          <w:sz w:val="28"/>
          <w:szCs w:val="28"/>
        </w:rPr>
        <w:t>«дивиденд»</w:t>
      </w:r>
      <w:r w:rsidRPr="009058A2">
        <w:rPr>
          <w:sz w:val="28"/>
          <w:szCs w:val="28"/>
        </w:rPr>
        <w:t xml:space="preserve"> латинского происхождения. В буквальном переводе означает подлежащий разделу. В финансовой практике акционерных обществ этот термин используется в двух значениях. Во-первых, дивиденды – это разновидность индивидуальных доходов, получаемых держателями акций. Во-вторых, - это часть чистой прибыли акционерного общества, подлежащая распределению между акционерами, т.е. дивидендный фонд. Сумма индивидуальных дивидендов определяется в результате распределения дивидендного фонда между акционерами в соответствии с числом, имеющихся у каждого из них акций.</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Специфику распределения чистой прибыли</w:t>
      </w:r>
      <w:r w:rsidRPr="009058A2">
        <w:rPr>
          <w:rFonts w:ascii="Times New Roman" w:hAnsi="Times New Roman" w:cs="Times New Roman"/>
          <w:sz w:val="28"/>
          <w:szCs w:val="28"/>
        </w:rPr>
        <w:t xml:space="preserve"> акционерных обществ подчеркивают три из названных направлений ее использования, связанных с образованием резервного, дивидендного фондов и фонда акционирования. </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Резервный фонд</w:t>
      </w:r>
      <w:r w:rsidRPr="009058A2">
        <w:rPr>
          <w:rFonts w:ascii="Times New Roman" w:hAnsi="Times New Roman" w:cs="Times New Roman"/>
          <w:sz w:val="28"/>
          <w:szCs w:val="28"/>
        </w:rPr>
        <w:t xml:space="preserve"> – это специальный целевой фонд акционерного общества, предназначенный для финансирования непредвиденных расходов, возмещения убытков, устранения временных финансовых затруднений и выплаты дивидендов по привилегированным акциям (в случае отсутствия у акционерного общества прибыли на эти цели). Его размер определяется каждым АО самостоятельно. Резервный фонд пополняется путем обязательных ежегодных отчислений от чистой прибыли акционерного общества. </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Дивидендный фонд</w:t>
      </w:r>
      <w:r w:rsidRPr="009058A2">
        <w:rPr>
          <w:rFonts w:ascii="Times New Roman" w:hAnsi="Times New Roman" w:cs="Times New Roman"/>
          <w:sz w:val="28"/>
          <w:szCs w:val="28"/>
        </w:rPr>
        <w:t xml:space="preserve"> создается для последующего распределения этой части прибыли предприятия между акционерами общества, соразмерно числу, имеющихся у них акций данного общества. Решение о выплате дивидендов, размере дивиденда и форме его выплаты по акциям каждой категории и типа принимаются общим собранием акционеров. В случае завершения финансового года с убытком дивидендный фонд в акционерном обществе не создается, и выплаты дохода по обыкновенным акциям не производятся. </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Установлены определенные законодательные ограничения на выплату дивидендов. Так, например, акционерное общество не вправе принимать решения о выплате дивидендов в следующих случаях:</w:t>
      </w:r>
    </w:p>
    <w:p w:rsidR="00DC099E" w:rsidRPr="009058A2" w:rsidRDefault="00DC099E" w:rsidP="005F427A">
      <w:pPr>
        <w:numPr>
          <w:ilvl w:val="0"/>
          <w:numId w:val="24"/>
        </w:numPr>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9058A2">
        <w:rPr>
          <w:rFonts w:ascii="Times New Roman" w:hAnsi="Times New Roman" w:cs="Times New Roman"/>
          <w:sz w:val="28"/>
          <w:szCs w:val="28"/>
        </w:rPr>
        <w:t>до полного формирования уставного капитала;</w:t>
      </w:r>
    </w:p>
    <w:p w:rsidR="00DC099E" w:rsidRPr="009058A2" w:rsidRDefault="00DC099E" w:rsidP="005F427A">
      <w:pPr>
        <w:numPr>
          <w:ilvl w:val="0"/>
          <w:numId w:val="24"/>
        </w:numPr>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9058A2">
        <w:rPr>
          <w:rFonts w:ascii="Times New Roman" w:hAnsi="Times New Roman" w:cs="Times New Roman"/>
          <w:sz w:val="28"/>
          <w:szCs w:val="28"/>
        </w:rPr>
        <w:t>до выкупа всех распространяемых акций;</w:t>
      </w:r>
    </w:p>
    <w:p w:rsidR="00DC099E" w:rsidRPr="009058A2" w:rsidRDefault="00DC099E" w:rsidP="005F427A">
      <w:pPr>
        <w:numPr>
          <w:ilvl w:val="0"/>
          <w:numId w:val="24"/>
        </w:numPr>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9058A2">
        <w:rPr>
          <w:rFonts w:ascii="Times New Roman" w:hAnsi="Times New Roman" w:cs="Times New Roman"/>
          <w:sz w:val="28"/>
          <w:szCs w:val="28"/>
        </w:rPr>
        <w:t>при наличии у общества признаков несостоятельности или при наступлении несостоятельности в случае выплаты дивидендов.</w:t>
      </w:r>
    </w:p>
    <w:p w:rsidR="00DC099E" w:rsidRPr="009058A2" w:rsidRDefault="00DC099E" w:rsidP="00DC099E">
      <w:pPr>
        <w:pStyle w:val="a8"/>
        <w:spacing w:after="0"/>
        <w:ind w:left="0" w:firstLine="709"/>
        <w:jc w:val="both"/>
        <w:rPr>
          <w:sz w:val="28"/>
          <w:szCs w:val="28"/>
        </w:rPr>
      </w:pPr>
      <w:r w:rsidRPr="009058A2">
        <w:rPr>
          <w:i/>
          <w:sz w:val="28"/>
          <w:szCs w:val="28"/>
        </w:rPr>
        <w:t>Фонд акционирования</w:t>
      </w:r>
      <w:r w:rsidRPr="009058A2">
        <w:rPr>
          <w:sz w:val="28"/>
          <w:szCs w:val="28"/>
        </w:rPr>
        <w:t xml:space="preserve"> формируется из чистой прибыли для приобретения  акций, продаваемых акционерами данного общества и </w:t>
      </w:r>
      <w:r w:rsidRPr="009058A2">
        <w:rPr>
          <w:sz w:val="28"/>
          <w:szCs w:val="28"/>
        </w:rPr>
        <w:lastRenderedPageBreak/>
        <w:t>последующего размещения их среди своих работников, других акционеров данного общества или третьих лиц, в сотрудничестве, с которыми акционерное общество заинтересовано. Размер фонда акционирования заранее не оговаривается. Он создается по мере возникновения необходимости общества в таких целевых средствах и, как правило, из свободного остатка прибыли, остающейся у общества после всех распределительных мероприятий или за счет уменьшения объемов дивидендного фонда.</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Отдельным направлением деятельности акционерного общества является </w:t>
      </w:r>
      <w:r w:rsidRPr="009058A2">
        <w:rPr>
          <w:rFonts w:ascii="Times New Roman" w:hAnsi="Times New Roman" w:cs="Times New Roman"/>
          <w:i/>
          <w:sz w:val="28"/>
          <w:szCs w:val="28"/>
        </w:rPr>
        <w:t>управление его чистыми активами.</w:t>
      </w:r>
      <w:r w:rsidRPr="009058A2">
        <w:rPr>
          <w:rFonts w:ascii="Times New Roman" w:hAnsi="Times New Roman" w:cs="Times New Roman"/>
          <w:sz w:val="28"/>
          <w:szCs w:val="28"/>
        </w:rPr>
        <w:t xml:space="preserve"> Чистые активы – это разница между стоимостью активов и пассивов, принимаемых к расчету. Активы, участвующие в расчете – это денежное и неденежное имущество акционерного общества, которое является потенциальным носителем его доходов.  Пассивы – это обязательства акционерного общества.</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Если по окончании второго и каждого последующего финансового года стоимость чистых активов акционерного общества оказывается меньше его уставного фонда, акционерное общество должно объявлять об уменьшении своего капитала до величины стоимости его чистых активов. Если же при таком сравнении стоимость чистых активов оказывается меньше величины установленного государством минимального уставного фонда, то общество обязано принять решение о своей ликвидации или же ликвидации общества вправе потребовать в судебном порядке акционеры, кредиторы.</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 Республике Беларусь акционерные общества сыграли свою особую роль в период рыночной трансформации национальной экономики. Акционирование государственных предприятий явилось в Беларуси наиболее приемлемой формой их разгосударствления. Оно позволило без разрушительных последствий персонифицировать обезличенную государственную собственность, закрепляя ее за конкретными собственниками.</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На волне разгосударствления, а именно посредством передачи имущества государственного предприятия в собственность  его работников,  в Беларуси возникли первые закрытые акционерные общества. Такая процедура позволяла без дополнительных капитальных вложений существенно активизировать деятельность трансформируемых предприятий, укрепить их финансовое состояние. Время подтвердило и продолжает подтверждать высокую результативность  такого способа  реструктуризации экономики и оздоровления неэффективно функционирующих предприятий. Позже, с углублением рыночных реформ и становлением отечественного рынка ценных бумаг, в Республике Беларусь начали  создаваться открытые акционерные общества. </w:t>
      </w:r>
    </w:p>
    <w:p w:rsidR="00C51E3D" w:rsidRPr="009058A2" w:rsidRDefault="00C51E3D" w:rsidP="00C51E3D">
      <w:pPr>
        <w:pStyle w:val="a8"/>
        <w:spacing w:after="0"/>
        <w:ind w:left="0"/>
        <w:jc w:val="both"/>
        <w:rPr>
          <w:sz w:val="28"/>
          <w:szCs w:val="28"/>
        </w:rPr>
      </w:pPr>
    </w:p>
    <w:p w:rsidR="00C51E3D" w:rsidRPr="009058A2" w:rsidRDefault="006B57F7" w:rsidP="006B57F7">
      <w:pPr>
        <w:pStyle w:val="a8"/>
        <w:spacing w:after="0"/>
        <w:ind w:left="0" w:firstLine="709"/>
        <w:jc w:val="both"/>
        <w:rPr>
          <w:b/>
          <w:bCs/>
          <w:iCs/>
          <w:sz w:val="28"/>
          <w:szCs w:val="28"/>
        </w:rPr>
      </w:pPr>
      <w:r>
        <w:rPr>
          <w:b/>
          <w:sz w:val="28"/>
          <w:szCs w:val="28"/>
        </w:rPr>
        <w:t>7.4</w:t>
      </w:r>
      <w:r w:rsidR="00C51E3D" w:rsidRPr="009058A2">
        <w:rPr>
          <w:b/>
          <w:sz w:val="28"/>
          <w:szCs w:val="28"/>
        </w:rPr>
        <w:t xml:space="preserve"> </w:t>
      </w:r>
      <w:r w:rsidR="00C51E3D" w:rsidRPr="009058A2">
        <w:rPr>
          <w:b/>
          <w:bCs/>
          <w:iCs/>
          <w:sz w:val="28"/>
          <w:szCs w:val="28"/>
        </w:rPr>
        <w:t>Особенности организации финансов холдингов</w:t>
      </w:r>
      <w:r w:rsidR="00C51E3D">
        <w:rPr>
          <w:b/>
          <w:bCs/>
          <w:iCs/>
          <w:sz w:val="28"/>
          <w:szCs w:val="28"/>
        </w:rPr>
        <w:t xml:space="preserve"> и ФПГ</w:t>
      </w:r>
    </w:p>
    <w:p w:rsidR="00C51E3D" w:rsidRPr="009058A2" w:rsidRDefault="00C51E3D" w:rsidP="00C51E3D">
      <w:pPr>
        <w:pStyle w:val="a8"/>
        <w:spacing w:after="0"/>
        <w:ind w:left="0"/>
        <w:jc w:val="both"/>
        <w:rPr>
          <w:bCs/>
          <w:iCs/>
          <w:sz w:val="28"/>
          <w:szCs w:val="28"/>
        </w:rPr>
      </w:pPr>
    </w:p>
    <w:p w:rsidR="00C51E3D" w:rsidRPr="009058A2" w:rsidRDefault="00C51E3D" w:rsidP="00C51E3D">
      <w:pPr>
        <w:pStyle w:val="a8"/>
        <w:spacing w:after="0"/>
        <w:ind w:left="0" w:firstLine="709"/>
        <w:jc w:val="both"/>
        <w:rPr>
          <w:sz w:val="28"/>
          <w:szCs w:val="28"/>
        </w:rPr>
      </w:pPr>
      <w:r w:rsidRPr="009058A2">
        <w:rPr>
          <w:bCs/>
          <w:iCs/>
          <w:sz w:val="28"/>
          <w:szCs w:val="28"/>
        </w:rPr>
        <w:t xml:space="preserve"> </w:t>
      </w:r>
      <w:r w:rsidRPr="009058A2">
        <w:rPr>
          <w:i/>
          <w:sz w:val="28"/>
          <w:szCs w:val="28"/>
        </w:rPr>
        <w:t xml:space="preserve">Интеграция как предпосылка создания </w:t>
      </w:r>
      <w:r w:rsidRPr="009058A2">
        <w:rPr>
          <w:bCs/>
          <w:i/>
          <w:iCs/>
          <w:sz w:val="28"/>
          <w:szCs w:val="28"/>
        </w:rPr>
        <w:t>корпоративных формирований.</w:t>
      </w:r>
      <w:r w:rsidRPr="009058A2">
        <w:rPr>
          <w:sz w:val="28"/>
          <w:szCs w:val="28"/>
        </w:rPr>
        <w:t xml:space="preserve"> Интеграция обеспечивает предприятиям вполне определенные выгоды и </w:t>
      </w:r>
      <w:r w:rsidRPr="009058A2">
        <w:rPr>
          <w:sz w:val="28"/>
          <w:szCs w:val="28"/>
        </w:rPr>
        <w:lastRenderedPageBreak/>
        <w:t xml:space="preserve">преимущества: увеличение объемов производства продукции; суммирование накопленного опыта; снижение затрат на развитие; усиление позиций на рынке товаров; доступ к технологиям и патентам участников объединения и т.д. В рыночных условиях хозяйствования постоянно возрастающие требования к повышению эффективности производства, конкурентоспособности производимой продукции предполагают объединение технологических, финансовых, материальных усилий нескольких предприятий, т.е. их интеграцию. </w:t>
      </w:r>
    </w:p>
    <w:p w:rsidR="00C51E3D" w:rsidRPr="009058A2" w:rsidRDefault="00C51E3D" w:rsidP="00C51E3D">
      <w:pPr>
        <w:pStyle w:val="a8"/>
        <w:spacing w:after="0"/>
        <w:ind w:left="0" w:firstLine="709"/>
        <w:jc w:val="both"/>
        <w:rPr>
          <w:sz w:val="28"/>
          <w:szCs w:val="28"/>
        </w:rPr>
      </w:pPr>
      <w:r w:rsidRPr="009058A2">
        <w:rPr>
          <w:sz w:val="28"/>
          <w:szCs w:val="28"/>
        </w:rPr>
        <w:t>Отдельные из интеграционных формирований создаются под воздействием «жесткой», другие под воздействием «мягкой» интеграции. К жестким формам объединения принято относить те формирования, которые образуются посредством слияния предприятий, поглощения одного другим. Мягкие формы интеграции позволяют вести совместную деятельность при сохранении учредителями юридической и хозяйственной самостоятельности.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iCs/>
          <w:sz w:val="28"/>
          <w:szCs w:val="28"/>
        </w:rPr>
        <w:t xml:space="preserve">Холдинги </w:t>
      </w:r>
      <w:r w:rsidRPr="009058A2">
        <w:rPr>
          <w:rFonts w:ascii="Times New Roman" w:hAnsi="Times New Roman" w:cs="Times New Roman"/>
          <w:b/>
          <w:sz w:val="28"/>
          <w:szCs w:val="28"/>
        </w:rPr>
        <w:t>-</w:t>
      </w:r>
      <w:r w:rsidRPr="009058A2">
        <w:rPr>
          <w:rFonts w:ascii="Times New Roman" w:hAnsi="Times New Roman" w:cs="Times New Roman"/>
          <w:sz w:val="28"/>
          <w:szCs w:val="28"/>
        </w:rPr>
        <w:t xml:space="preserve"> это специфические объединения предприятий, являющиеся звеньями технологической вертикали, объективно возникающей при осуществлении  предпринимательской деятельности. Образование холдинговых структур является  результатом  проявления «мягкой интеграции». Основное назначение холдинга – за счет централизации капитала направлять деятельность всей вертикали и каждого ее звена в отдельности, добиваясь оптимизации их прибыли.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Холдинговая система основана на акционировании и, в частности, на концентрации в одних руках контрольного пакета акций предприятий, фирм, входящих в объединение. Контрольный пакет акций и является тем инструментом, который позволяет холдингу реализовать на практике свое целевое предназначение. В итоге без прямого слияния капиталов предприятий осуществляется их функциональное взаимодействие.</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Эффект кооперации, в полную силу воплощаемый в холдинговой системе, позволяет  реализовать цели, трудно достижимые для отдельно взятого субъекта. Речь идет о создании более рациональной производственной структуры фирм и компаний, внедрении и применении перспективных технологий, оперативном использовании благоприятно складывающейся рыночной конъюнктуры, осуществлении в значительных объемах капитальных вложений, организации новых внешнеэкономических связей, обеспечении приемлемого режима кредитования и т.п.</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Холдинговая система позволяет под руководством единого центра осуществлять принятие стратегических решений для ряда предприятий, значительно отличающихся по интересам и сферам деятельности.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 реальной жизни холдинги используются как инструмент  объединения имущества и капитала предприятий (производственные холдинги) и как  способ управления активами различных предприятий и фирм (финансовые холдинги).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Производственные холдинги</w:t>
      </w:r>
      <w:r w:rsidRPr="009058A2">
        <w:rPr>
          <w:rFonts w:ascii="Times New Roman" w:hAnsi="Times New Roman" w:cs="Times New Roman"/>
          <w:sz w:val="28"/>
          <w:szCs w:val="28"/>
        </w:rPr>
        <w:t xml:space="preserve"> – это результат объединения предприятий в  отраслях с длительным производственным циклом и высоким уровнем кооперации. Все предприятия, организации, учреждения,  задействованные в </w:t>
      </w:r>
      <w:r w:rsidRPr="009058A2">
        <w:rPr>
          <w:rFonts w:ascii="Times New Roman" w:hAnsi="Times New Roman" w:cs="Times New Roman"/>
          <w:sz w:val="28"/>
          <w:szCs w:val="28"/>
        </w:rPr>
        <w:lastRenderedPageBreak/>
        <w:t>производстве  конечной продукции, находятся в единой технологической цепочке. Наличие общей цели деятельности – производство конечной продукции, и предполагает объединение усилий всех ее производителей.</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Производственный холдинг позволяет установить технологическое и финансово-экономическое единство всех его участников и эффективно балансирует их интересы. Он позволяет устранить или минимизировать основную финансовую несправедливость всех технологических цепочек: высокую окупаемость затрат, прибыльность предприятий и отраслей, стоящих в конце технологической цепочки (сборка готовой продукции, торговля) на фоне хронической убыточности предприятий и производств, находящихся в самом ее начале (заготовка сырья, его первичная обработка, создание полуфабрикатов).</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 качестве головных предприятий – интеграторов, как правило, выступают предприятия, осуществляющие производство готовой продукции. Именно они являются центральным звеном общей технологической цепи и предопределяют финансовые результаты деятельности всего объединения.</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Финансовые отношения и финансовые потоки производственных холдингов аналогичны финансовым отношениям и потокам акционерных обществ, специфика функционирования которых рассмотрена нами ранее. Ответственность по обязательствам производственных холдингов их участники несут в пределах своего участия в них. Этот же «долевой» инструмент положен в основу распределения получаемой холдингом прибыли.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 объединениях такого типа все участники интеграции продолжают выполнять свои технологические функции, связанные с производством продукции, но, практически полностью,  теряют свою хозяйственную и финансовую самостоятельность. В этом своем качестве производственные холдинги  отличаются от концернов и являются разновидностью наиболее жестких форм внутриотраслевой интеграции.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Идею производственного холдинга удобнее всего иллюстрировать на примере  взаимодействия  предприятий в границах любого народнохозяйственного комплекса государства: военно-промышленного (ВПК), аграрно-промышленного комплекса (АПК) и т.п.</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Все они построены по холдинговому типу и включают в себя набор отраслей и производств, обеспечивающих  полный технологический цикл производства определенного вида продукции. Например, аграрно-промышленный комплекс Республики Беларусь включает в себя все отрасли, связанные с получением продуктов питания  и их доведением до потребителей. При этом в одной технологической цепочке оказываются: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а) промышленные предприятия, производящие трактора, сельскохозяйственные машины, удобрения;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б) сельскохозяйственные предприятия, производящее продукцию растениеводства и животноводства;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в) агросервисные предприятия, отвечающие за техническое обслуживание и материальное обеспечение сельского хозяйства;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lastRenderedPageBreak/>
        <w:t xml:space="preserve">г) заводы, комбинаты и другие предприятия перерабатывающей промышленности, производящие из сельскохозяйственного сырья конкретные виды продуктов питания: муку, крупу,  сахар, сыры;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д) торговые и заготовительные предприятия, обеспечивающие доведение продукции до потребителей.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Технологическое единство названных предприятий и производств делает возможным и целесообразным их объединение в структуру холдингового типа. Следует особо отметить, что перспективы финансового оздоровления важнейших хозяйственных комплексов Республики Беларусь  сегодня напрямую связаны с их реорганизацией и, в частности, посредством создания на  их основе структур холдингового типа.</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Производственные холдинги могут иметь статус международных и объединять технологически родственные предприятия нескольких государств. Примером такого объединения предприятий является международный холдинг «Атлант-М». Это одна из крупнейших автомобильных компаний в СНГ, специализирующаяся на продаже, гарантийном  и сервисном обслуживании автомобилей, а также на продаже запасных частей к ним.</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Финансовый (чистый) холдинг</w:t>
      </w:r>
      <w:r w:rsidRPr="009058A2">
        <w:rPr>
          <w:rFonts w:ascii="Times New Roman" w:hAnsi="Times New Roman" w:cs="Times New Roman"/>
          <w:sz w:val="28"/>
          <w:szCs w:val="28"/>
        </w:rPr>
        <w:t xml:space="preserve">  возможен в экономике с достаточно высоким уровнем развития рыночных институтов и, в частности, рынка ценных бумаг. По своей сути финансовый холдинг- это компания, владеющая пакетом акций других предприятий, фирм с целью контроля и управления их деятельностью. Эффективное управление, как известно, обеспечивается контрольным пакетом акций. Однако, кроме контрольных пакетов холдинги могут владеть паритетными (50%) и неконтрольными пакетами акций, так называемыми пакетами участия в других обществах.</w:t>
      </w:r>
    </w:p>
    <w:p w:rsidR="00C51E3D" w:rsidRPr="009058A2" w:rsidRDefault="00C51E3D" w:rsidP="00C51E3D">
      <w:pPr>
        <w:pStyle w:val="a8"/>
        <w:spacing w:after="0"/>
        <w:ind w:left="0" w:firstLine="709"/>
        <w:jc w:val="both"/>
        <w:rPr>
          <w:sz w:val="28"/>
          <w:szCs w:val="28"/>
        </w:rPr>
      </w:pPr>
      <w:r w:rsidRPr="009058A2">
        <w:rPr>
          <w:sz w:val="28"/>
          <w:szCs w:val="28"/>
        </w:rPr>
        <w:t>Финансовый (чистый) холдинг представляет собой, как правило, головную компанию какой-либо значительной финансовой группировки, монополии, владеющую контрольным  пакетом акций ее предприятий и специализирующуюся на управлении.</w:t>
      </w:r>
      <w:r w:rsidRPr="009058A2">
        <w:rPr>
          <w:sz w:val="28"/>
          <w:szCs w:val="28"/>
        </w:rPr>
        <w:tab/>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При этом  сама холдинговая компания такого вида не занимается непосредственно производством и реализацией продукции, работ, услуг.</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Финансовый холдинг может иметь многоступенчатую структуру, состоящую из материнской и дочерних компаний. Материнская холдинговая компания, контролирует через систему участия (владение акциями) дочерние холдинги, являющиеся, в свою очередь, держателями акций  других различных фирм.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Появление чистых (финансовых) холдингов связано в первую очередь с высоким уровнем развития акционерной собственности, позволяющей без прямого слияния капиталов компаний осуществлять их функциональное взаимодействие.</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Свой доход холдинговая компания получает в виде дивидендов на акции, держателем которых  она выступает. В финансовом холдинге сохраняется конкуренция между их членами и в этом состоит главное отличие чистого холдинга от концерна.</w:t>
      </w:r>
    </w:p>
    <w:p w:rsidR="00C51E3D" w:rsidRPr="009058A2" w:rsidRDefault="00C51E3D" w:rsidP="00C51E3D">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i/>
          <w:sz w:val="28"/>
          <w:szCs w:val="28"/>
        </w:rPr>
        <w:lastRenderedPageBreak/>
        <w:t>Прибыль холдинга и ее распределение.</w:t>
      </w:r>
      <w:r w:rsidRPr="009058A2">
        <w:rPr>
          <w:rFonts w:ascii="Times New Roman" w:eastAsia="+mn-ea" w:hAnsi="Times New Roman" w:cs="Times New Roman"/>
          <w:bCs/>
          <w:color w:val="FF0000"/>
          <w:sz w:val="28"/>
          <w:szCs w:val="28"/>
        </w:rPr>
        <w:t xml:space="preserve"> </w:t>
      </w:r>
      <w:r w:rsidRPr="009058A2">
        <w:rPr>
          <w:rFonts w:ascii="Times New Roman" w:hAnsi="Times New Roman" w:cs="Times New Roman"/>
          <w:bCs/>
          <w:sz w:val="28"/>
          <w:szCs w:val="28"/>
        </w:rPr>
        <w:t>Свой доход финансовая холдинговая компания получает в виде дивидендов на акции, держателем которых она выступает. Прибыль производственного холдинга распределяется между его участниками пропорционально их  вкладу в Уставный фонд объединения.</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 заключение отметим, что в условиях белорусского опыта вхождения в рыночную экономику холдинги позволяют относительно быстро формировать реальные институты рынка, ускоряют движение капитала в отраслях. Кроме этого они создают предпосылки для дальнейшего углубления интеграционных процессов, выведения их на качественно другой уровень, связанный с функционированием финансово-промышленных групп.</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iCs/>
          <w:sz w:val="28"/>
          <w:szCs w:val="28"/>
        </w:rPr>
        <w:t>Финансово-промышленные группы (ФПГ</w:t>
      </w:r>
      <w:r w:rsidRPr="009058A2">
        <w:rPr>
          <w:rFonts w:ascii="Times New Roman" w:hAnsi="Times New Roman" w:cs="Times New Roman"/>
          <w:i/>
          <w:sz w:val="28"/>
          <w:szCs w:val="28"/>
        </w:rPr>
        <w:t>)</w:t>
      </w:r>
      <w:r w:rsidRPr="009058A2">
        <w:rPr>
          <w:rFonts w:ascii="Times New Roman" w:hAnsi="Times New Roman" w:cs="Times New Roman"/>
          <w:sz w:val="28"/>
          <w:szCs w:val="28"/>
        </w:rPr>
        <w:t xml:space="preserve"> - это продукт более развитой формы интеграции предприятий, организаций, учреждений. Они объединяют множество субъектов хозяйствования, относящихся к разным отраслям экономики: промышленные, торговые, транспортные предприятия, банки, кредитные учреждения, страховые компании и т.п.  Такие  объединения основаны на  объективной технологической связи, пронизывающей различные отрасли по вертикали,  и определенной их связи с финансовыми институтами государства, что порождает финансовые отношения и финансовые потоки. Здесь функционируют общие интересы и единые экономические стимулы.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Концентрация и сращение капитала всех участников финансово-промышленной группы создают базу, на которой образуется  их финансовый потенциал,  и проявляются их основные преимущества.</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Основными предпосылками создания ФПГ</w:t>
      </w:r>
      <w:r w:rsidRPr="009058A2">
        <w:rPr>
          <w:rFonts w:ascii="Times New Roman" w:hAnsi="Times New Roman" w:cs="Times New Roman"/>
          <w:sz w:val="28"/>
          <w:szCs w:val="28"/>
        </w:rPr>
        <w:t xml:space="preserve"> являются:</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предельно полное использование внутриотраслевых инвестиционных возможностей предприятий и необходимость создания новой системы инвестирования;</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формирование  потенциала торгового и банковского капитала и  необходимость его задействования при удовлетворении инвестиционных нужд национальной экономики;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возрастание объемов финансовых активов различных внебанковских кредитно-финансовых учреждений, страховых компаний и возможность использования их в роли потенциальных инвесторов.</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Основной целью объединения</w:t>
      </w:r>
      <w:r w:rsidRPr="009058A2">
        <w:rPr>
          <w:rFonts w:ascii="Times New Roman" w:hAnsi="Times New Roman" w:cs="Times New Roman"/>
          <w:sz w:val="28"/>
          <w:szCs w:val="28"/>
        </w:rPr>
        <w:t xml:space="preserve"> независимых фирм, компаний, предприятий в финансово-промышленные группы является привлечение в национальную экономику дополнительного капитала, необходимого для освоения новых технологий, повышения конкурентоспособности производимой продукции и ее выхода на мировые рынки.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В национальных экономиках </w:t>
      </w:r>
      <w:r w:rsidRPr="009058A2">
        <w:rPr>
          <w:rFonts w:ascii="Times New Roman" w:hAnsi="Times New Roman" w:cs="Times New Roman"/>
          <w:i/>
          <w:sz w:val="28"/>
          <w:szCs w:val="28"/>
        </w:rPr>
        <w:t>ФПГ позиционируются</w:t>
      </w:r>
      <w:r w:rsidRPr="009058A2">
        <w:rPr>
          <w:rFonts w:ascii="Times New Roman" w:hAnsi="Times New Roman" w:cs="Times New Roman"/>
          <w:sz w:val="28"/>
          <w:szCs w:val="28"/>
        </w:rPr>
        <w:t xml:space="preserve"> как:</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корпоративные структуры, обеспечивающие  интеграцию финансового и промышленного капиталов, позволяющую осуществлять широкомасштабную инвестиционную деятельность;</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новые организационно-хозяйственные структуры, объединяющие предприятия той или иной степени технологической сопряженности;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lastRenderedPageBreak/>
        <w:t>- предпринимательские объединения, целью создания которых является деятельность, направленная на извлечение прибыли.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Во главе финансово-промышленной группы стоит </w:t>
      </w:r>
      <w:r w:rsidRPr="009058A2">
        <w:rPr>
          <w:rFonts w:ascii="Times New Roman" w:hAnsi="Times New Roman" w:cs="Times New Roman"/>
          <w:i/>
          <w:sz w:val="28"/>
          <w:szCs w:val="28"/>
        </w:rPr>
        <w:t>центральная компания</w:t>
      </w:r>
      <w:r w:rsidRPr="009058A2">
        <w:rPr>
          <w:rFonts w:ascii="Times New Roman" w:hAnsi="Times New Roman" w:cs="Times New Roman"/>
          <w:sz w:val="28"/>
          <w:szCs w:val="28"/>
        </w:rPr>
        <w:t>. Центральная компания ФПГ (ядро) - это юридическое лицо, учрежденное всеми участниками договора на ведение дел ФПГ. Центральная компания, как правило, является инвестиционным институтом. Она создается в форме  хозяйственного общества, ассоциации или союза и выполняет следующие функции: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выступает от имени участников ФПГ в отношениях, связанных с созданием и деятельностью группы;</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ведет консолидированный учет, отчетность и баланс ФПГ;</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выполняет в интересах участников отдельные финансовые операции.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Создание финансово-промышленных групп в Республике Беларусь явилось следствием рыночной трансформации национальной экономики и совпадения интересов потенциальных участников:</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-интерес субъектов хозяйствования</w:t>
      </w:r>
      <w:r w:rsidRPr="009058A2">
        <w:rPr>
          <w:rFonts w:ascii="Times New Roman" w:hAnsi="Times New Roman" w:cs="Times New Roman"/>
          <w:sz w:val="28"/>
          <w:szCs w:val="28"/>
        </w:rPr>
        <w:t xml:space="preserve"> (предприятий, банков, других кредитно-финансовых учреждений) заключался в стремлении к упрочнению своего финансового состояния, имиджа, места и роли в национальной экономике.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w:t>
      </w:r>
      <w:r w:rsidRPr="009058A2">
        <w:rPr>
          <w:rFonts w:ascii="Times New Roman" w:hAnsi="Times New Roman" w:cs="Times New Roman"/>
          <w:i/>
          <w:sz w:val="28"/>
          <w:szCs w:val="28"/>
        </w:rPr>
        <w:t>интерес государства в развитии ФПГ</w:t>
      </w:r>
      <w:r w:rsidRPr="009058A2">
        <w:rPr>
          <w:rFonts w:ascii="Times New Roman" w:hAnsi="Times New Roman" w:cs="Times New Roman"/>
          <w:sz w:val="28"/>
          <w:szCs w:val="28"/>
        </w:rPr>
        <w:t xml:space="preserve"> заключался в преодолении негативных тенденций в развитии национальной экономики посредством объединения производственного, банковского, торгового капитала.</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 результате объединения промышленного, банковского и торгового капитала  ФПГ получают в свое распоряжение мини-рынок капиталов, управление которым происходит в единстве с рынком труда и материальных ресурсов. Кругооборот капитала ФПГ приобретает специфические формы, резко меняются сроки его оборачиваемости, возрастает  его отдача и нормы его приращения за счет увеличения и стабилизации объемов получаемой прибыли. Эти обстоятельства в конечном итоге и предопределяют более высокую финансовую устойчивость ФПГ.</w:t>
      </w:r>
      <w:r w:rsidRPr="009058A2">
        <w:rPr>
          <w:rFonts w:ascii="Times New Roman" w:hAnsi="Times New Roman" w:cs="Times New Roman"/>
          <w:sz w:val="28"/>
          <w:szCs w:val="28"/>
        </w:rPr>
        <w:tab/>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Нормативно - правовое регулирование процесса создания и функционирования ФПГ в Беларуси обеспечивается Законом Республики Беларусь «О финансово-промышленных группах». Этот закон определяет, что началу функционирования ФПГ предшествует заключение всеми потенциальными участниками ФПГ договора о создании группы. В договоре отражается наименование ФПГ, цель ее создания, органы управления и объемы их полномочий, порядок изменения состава группы, порядок распределения прибыли, уплаты налогов, условия объединения активов и т.п. </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Высшим органом управления ФПГ в Республике Беларусь  является совет управляющих, включающий представителей всех участников группы. Для оперативного управления ФПГ, координации ее деятельности участники группы учреждают центральную компанию или наделяют координирующими полномочиями одного из участников группы, как правило, банк, который координирует все сферы ее деятельности и управляет ее консолидированным капиталом.</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lastRenderedPageBreak/>
        <w:t>Ради справедливости следует отметить, что далеко не каждая группа, в организационной структуре которой есть банк, может быть отнесена к финансово-промышленной. Она превращается в ФПГ только в том случае, если имеющийся в ее составе банк функционально включен в реализацию задач группы и его кредитная политика всецело подчинена ее экономическим интересам. При этом счета всех участников ФПГ должны находиться именно в этом банке, их вклады должны являться для данного банка основным источником банковских ресурсов и доходов.</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Участники ФПГ сохраняют свою независимость, они самостоятельно действуют на внутреннем рынке, вступают в международные торговые сделки. Центральной компании передаются только функции стратегического управления инвестициями, финансами, производством и сбытом продукции.</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Под прибылью ФПГ</w:t>
      </w:r>
      <w:r w:rsidRPr="009058A2">
        <w:rPr>
          <w:rFonts w:ascii="Times New Roman" w:hAnsi="Times New Roman" w:cs="Times New Roman"/>
          <w:sz w:val="28"/>
          <w:szCs w:val="28"/>
        </w:rPr>
        <w:t xml:space="preserve"> понимается консолидированная прибыль ее участников. При ведении ФПГ сводного консолидированного баланса прибыль отражается на балансе центральной компании. Порядок и направления расходования образовавшейся прибыли определяются решением совета управляющих.</w:t>
      </w:r>
    </w:p>
    <w:p w:rsidR="00C51E3D" w:rsidRPr="009058A2" w:rsidRDefault="00C51E3D" w:rsidP="00C51E3D">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По обязательствам ФПГ</w:t>
      </w:r>
      <w:r w:rsidRPr="009058A2">
        <w:rPr>
          <w:rFonts w:ascii="Times New Roman" w:hAnsi="Times New Roman" w:cs="Times New Roman"/>
          <w:sz w:val="28"/>
          <w:szCs w:val="28"/>
        </w:rPr>
        <w:t xml:space="preserve"> ее участники несут солидарную ответственность. Особенности исполнения солидарной ответственности устанавливаются договором создания ФПГ. При прекращении деятельности ФПГ в случае истечения срока действия договора о ее создании, при расторжении договора по решению всех ее участников, при обнаружении противоправного ее функционирования имущественные, хозяйственно-правовые вопросы рассматриваются в соответствии с законодательством государства.</w:t>
      </w:r>
    </w:p>
    <w:p w:rsidR="00C51E3D" w:rsidRPr="009058A2" w:rsidRDefault="00C51E3D" w:rsidP="00C51E3D">
      <w:pPr>
        <w:spacing w:after="0" w:line="240" w:lineRule="auto"/>
        <w:ind w:left="720"/>
        <w:jc w:val="both"/>
        <w:rPr>
          <w:rFonts w:ascii="Times New Roman" w:hAnsi="Times New Roman" w:cs="Times New Roman"/>
          <w:bCs/>
          <w:sz w:val="28"/>
          <w:szCs w:val="28"/>
        </w:rPr>
      </w:pPr>
      <w:r w:rsidRPr="009058A2">
        <w:rPr>
          <w:rFonts w:ascii="Times New Roman" w:hAnsi="Times New Roman" w:cs="Times New Roman"/>
          <w:bCs/>
          <w:i/>
          <w:sz w:val="28"/>
          <w:szCs w:val="28"/>
        </w:rPr>
        <w:t>Основные правила создания  ФПГ в Республике Беларусь.</w:t>
      </w:r>
      <w:r w:rsidRPr="009058A2">
        <w:rPr>
          <w:rFonts w:ascii="Times New Roman" w:eastAsia="+mn-ea" w:hAnsi="Times New Roman" w:cs="Times New Roman"/>
          <w:b/>
          <w:bCs/>
          <w:color w:val="FF0000"/>
          <w:sz w:val="28"/>
          <w:szCs w:val="28"/>
        </w:rPr>
        <w:t xml:space="preserve"> </w:t>
      </w:r>
      <w:r w:rsidRPr="009058A2">
        <w:rPr>
          <w:rFonts w:ascii="Times New Roman" w:hAnsi="Times New Roman" w:cs="Times New Roman"/>
          <w:bCs/>
          <w:sz w:val="28"/>
          <w:szCs w:val="28"/>
        </w:rPr>
        <w:t>Не</w:t>
      </w:r>
    </w:p>
    <w:p w:rsidR="00C51E3D" w:rsidRPr="009058A2" w:rsidRDefault="00C51E3D" w:rsidP="00C51E3D">
      <w:pPr>
        <w:spacing w:after="0" w:line="240" w:lineRule="auto"/>
        <w:jc w:val="both"/>
        <w:rPr>
          <w:rFonts w:ascii="Times New Roman" w:hAnsi="Times New Roman" w:cs="Times New Roman"/>
          <w:bCs/>
          <w:sz w:val="28"/>
          <w:szCs w:val="28"/>
        </w:rPr>
      </w:pPr>
      <w:r w:rsidRPr="009058A2">
        <w:rPr>
          <w:rFonts w:ascii="Times New Roman" w:hAnsi="Times New Roman" w:cs="Times New Roman"/>
          <w:bCs/>
          <w:sz w:val="28"/>
          <w:szCs w:val="28"/>
        </w:rPr>
        <w:t xml:space="preserve">допускается участие юридического лица более чем в одной ФПГ. Не могут быть участниками ФПГ Национальный банк, республиканские и местные органы госуправления. Запрещается создание ФПГ с целью  монополизации производства, недопущения, ограничения или устранения конкуренции. Запрещается  создание ФПГ, противоречащих законодательству Республики Беларусь, ее суверенитету, национальной безопасности, целостности. </w:t>
      </w:r>
    </w:p>
    <w:p w:rsidR="00C51E3D" w:rsidRPr="009058A2" w:rsidRDefault="00C51E3D" w:rsidP="00C51E3D">
      <w:pPr>
        <w:shd w:val="clear" w:color="auto" w:fill="FFFFFF"/>
        <w:spacing w:after="0" w:line="240" w:lineRule="auto"/>
        <w:jc w:val="both"/>
        <w:rPr>
          <w:rFonts w:ascii="Times New Roman" w:hAnsi="Times New Roman" w:cs="Times New Roman"/>
          <w:b/>
          <w:sz w:val="28"/>
          <w:szCs w:val="28"/>
        </w:rPr>
      </w:pPr>
    </w:p>
    <w:p w:rsidR="00DC099E" w:rsidRPr="009058A2" w:rsidRDefault="00DC099E" w:rsidP="00C51E3D">
      <w:pPr>
        <w:spacing w:after="0" w:line="240" w:lineRule="auto"/>
        <w:rPr>
          <w:rFonts w:ascii="Times New Roman" w:hAnsi="Times New Roman" w:cs="Times New Roman"/>
          <w:sz w:val="28"/>
          <w:szCs w:val="28"/>
        </w:rPr>
      </w:pPr>
    </w:p>
    <w:p w:rsidR="00DC099E" w:rsidRPr="009058A2" w:rsidRDefault="00DC099E" w:rsidP="00DC099E">
      <w:pPr>
        <w:spacing w:after="0" w:line="240" w:lineRule="auto"/>
        <w:jc w:val="both"/>
        <w:rPr>
          <w:rFonts w:ascii="Times New Roman" w:hAnsi="Times New Roman" w:cs="Times New Roman"/>
          <w:b/>
          <w:bCs/>
          <w:iCs/>
          <w:sz w:val="28"/>
          <w:szCs w:val="28"/>
        </w:rPr>
      </w:pPr>
      <w:r>
        <w:rPr>
          <w:rFonts w:ascii="Times New Roman" w:hAnsi="Times New Roman" w:cs="Times New Roman"/>
          <w:b/>
          <w:sz w:val="28"/>
          <w:szCs w:val="28"/>
        </w:rPr>
        <w:t>7</w:t>
      </w:r>
      <w:r w:rsidR="006B57F7">
        <w:rPr>
          <w:rFonts w:ascii="Times New Roman" w:hAnsi="Times New Roman" w:cs="Times New Roman"/>
          <w:b/>
          <w:sz w:val="28"/>
          <w:szCs w:val="28"/>
        </w:rPr>
        <w:t xml:space="preserve">.5 </w:t>
      </w:r>
      <w:r w:rsidRPr="009058A2">
        <w:rPr>
          <w:rFonts w:ascii="Times New Roman" w:hAnsi="Times New Roman" w:cs="Times New Roman"/>
          <w:b/>
          <w:bCs/>
          <w:iCs/>
          <w:sz w:val="28"/>
          <w:szCs w:val="28"/>
        </w:rPr>
        <w:t>Особенности  организации финансов малого предпринимательства</w:t>
      </w:r>
    </w:p>
    <w:p w:rsidR="00DC099E" w:rsidRPr="009058A2" w:rsidRDefault="00DC099E" w:rsidP="00DC099E">
      <w:pPr>
        <w:spacing w:after="0" w:line="240" w:lineRule="auto"/>
        <w:ind w:firstLine="709"/>
        <w:jc w:val="center"/>
        <w:rPr>
          <w:rFonts w:ascii="Times New Roman" w:hAnsi="Times New Roman" w:cs="Times New Roman"/>
          <w:sz w:val="28"/>
          <w:szCs w:val="28"/>
        </w:rPr>
      </w:pPr>
    </w:p>
    <w:p w:rsidR="00DC099E" w:rsidRPr="009058A2" w:rsidRDefault="00DC099E" w:rsidP="00DC099E">
      <w:pPr>
        <w:spacing w:after="0" w:line="240" w:lineRule="auto"/>
        <w:ind w:firstLine="709"/>
        <w:jc w:val="center"/>
        <w:rPr>
          <w:rFonts w:ascii="Times New Roman" w:hAnsi="Times New Roman" w:cs="Times New Roman"/>
          <w:sz w:val="28"/>
          <w:szCs w:val="28"/>
        </w:rPr>
      </w:pP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bCs/>
          <w:i/>
          <w:sz w:val="28"/>
          <w:szCs w:val="28"/>
        </w:rPr>
        <w:t>Малые предприятия</w:t>
      </w:r>
      <w:r w:rsidRPr="009058A2">
        <w:rPr>
          <w:rFonts w:ascii="Times New Roman" w:hAnsi="Times New Roman" w:cs="Times New Roman"/>
          <w:bCs/>
          <w:sz w:val="28"/>
          <w:szCs w:val="28"/>
        </w:rPr>
        <w:t xml:space="preserve"> – это специфическая форма организационного устройства субъектов хозяйствования, которая получает развитие в рамках любой формы собственности (а не только частной как иногда понимается).  Идентификационным моментом выступают размеры предприятия и масштабы его деятельности.</w:t>
      </w:r>
      <w:r w:rsidRPr="009058A2">
        <w:rPr>
          <w:rFonts w:ascii="Times New Roman" w:hAnsi="Times New Roman" w:cs="Times New Roman"/>
          <w:sz w:val="28"/>
          <w:szCs w:val="28"/>
        </w:rPr>
        <w:t xml:space="preserve"> </w:t>
      </w:r>
    </w:p>
    <w:p w:rsidR="00DC099E" w:rsidRPr="009058A2" w:rsidRDefault="00DC099E" w:rsidP="00DC099E">
      <w:pPr>
        <w:spacing w:after="0" w:line="240" w:lineRule="auto"/>
        <w:ind w:firstLine="709"/>
        <w:jc w:val="both"/>
        <w:rPr>
          <w:rFonts w:ascii="Times New Roman" w:hAnsi="Times New Roman" w:cs="Times New Roman"/>
          <w:i/>
          <w:sz w:val="28"/>
          <w:szCs w:val="28"/>
        </w:rPr>
      </w:pPr>
      <w:r w:rsidRPr="009058A2">
        <w:rPr>
          <w:rFonts w:ascii="Times New Roman" w:hAnsi="Times New Roman" w:cs="Times New Roman"/>
          <w:bCs/>
          <w:i/>
          <w:sz w:val="28"/>
          <w:szCs w:val="28"/>
        </w:rPr>
        <w:t>Нормативно правовое обеспечение малого предпринимательства:</w:t>
      </w:r>
    </w:p>
    <w:p w:rsidR="00DC099E" w:rsidRPr="009058A2" w:rsidRDefault="00DC099E" w:rsidP="00DC099E">
      <w:pPr>
        <w:spacing w:after="0" w:line="240" w:lineRule="auto"/>
        <w:ind w:left="720"/>
        <w:jc w:val="both"/>
        <w:rPr>
          <w:rFonts w:ascii="Times New Roman" w:hAnsi="Times New Roman" w:cs="Times New Roman"/>
          <w:i/>
          <w:sz w:val="28"/>
          <w:szCs w:val="28"/>
        </w:rPr>
      </w:pPr>
      <w:r w:rsidRPr="009058A2">
        <w:rPr>
          <w:rFonts w:ascii="Times New Roman" w:hAnsi="Times New Roman" w:cs="Times New Roman"/>
          <w:bCs/>
          <w:i/>
          <w:sz w:val="28"/>
          <w:szCs w:val="28"/>
        </w:rPr>
        <w:t>-Закон Республики Беларусь</w:t>
      </w:r>
    </w:p>
    <w:p w:rsidR="00DC099E" w:rsidRPr="009058A2" w:rsidRDefault="00DC099E" w:rsidP="00DC099E">
      <w:pPr>
        <w:spacing w:after="0" w:line="240" w:lineRule="auto"/>
        <w:ind w:left="720"/>
        <w:jc w:val="both"/>
        <w:rPr>
          <w:rFonts w:ascii="Times New Roman" w:hAnsi="Times New Roman" w:cs="Times New Roman"/>
          <w:sz w:val="28"/>
          <w:szCs w:val="28"/>
        </w:rPr>
      </w:pPr>
      <w:r w:rsidRPr="009058A2">
        <w:rPr>
          <w:rFonts w:ascii="Times New Roman" w:hAnsi="Times New Roman" w:cs="Times New Roman"/>
          <w:bCs/>
          <w:sz w:val="28"/>
          <w:szCs w:val="28"/>
        </w:rPr>
        <w:t>-«О государственной поддержке малого предпринимательства»</w:t>
      </w:r>
    </w:p>
    <w:p w:rsidR="00DC099E" w:rsidRPr="009058A2" w:rsidRDefault="00DC099E" w:rsidP="00DC099E">
      <w:pPr>
        <w:spacing w:after="0" w:line="240" w:lineRule="auto"/>
        <w:jc w:val="both"/>
        <w:rPr>
          <w:rFonts w:ascii="Times New Roman" w:hAnsi="Times New Roman" w:cs="Times New Roman"/>
          <w:sz w:val="28"/>
          <w:szCs w:val="28"/>
        </w:rPr>
      </w:pPr>
      <w:r w:rsidRPr="009058A2">
        <w:rPr>
          <w:rFonts w:ascii="Times New Roman" w:hAnsi="Times New Roman" w:cs="Times New Roman"/>
          <w:bCs/>
          <w:sz w:val="28"/>
          <w:szCs w:val="28"/>
        </w:rPr>
        <w:lastRenderedPageBreak/>
        <w:t>Постановление Совета Министров Республики Беларусь «О малых предприятиях»</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bCs/>
          <w:i/>
          <w:sz w:val="28"/>
          <w:szCs w:val="28"/>
        </w:rPr>
        <w:t>Под субъектами малого предпринимательства</w:t>
      </w:r>
      <w:r w:rsidRPr="009058A2">
        <w:rPr>
          <w:rFonts w:ascii="Times New Roman" w:hAnsi="Times New Roman" w:cs="Times New Roman"/>
          <w:bCs/>
          <w:sz w:val="28"/>
          <w:szCs w:val="28"/>
        </w:rPr>
        <w:t xml:space="preserve"> в Республике Беларусь понимаются предприниматели, осуществляющие свою деятельность без образования юридического лица и со следующей среднесписочной численностью работников:</w:t>
      </w:r>
    </w:p>
    <w:p w:rsidR="00DC099E" w:rsidRPr="009058A2" w:rsidRDefault="00DC099E" w:rsidP="00DC099E">
      <w:pPr>
        <w:spacing w:after="0" w:line="240" w:lineRule="auto"/>
        <w:ind w:left="720"/>
        <w:jc w:val="both"/>
        <w:rPr>
          <w:rFonts w:ascii="Times New Roman" w:hAnsi="Times New Roman" w:cs="Times New Roman"/>
          <w:sz w:val="28"/>
          <w:szCs w:val="28"/>
        </w:rPr>
      </w:pPr>
      <w:r w:rsidRPr="009058A2">
        <w:rPr>
          <w:rFonts w:ascii="Times New Roman" w:hAnsi="Times New Roman" w:cs="Times New Roman"/>
          <w:bCs/>
          <w:sz w:val="28"/>
          <w:szCs w:val="28"/>
        </w:rPr>
        <w:t>-в промышленности и на транспорте – до 100 человек</w:t>
      </w:r>
    </w:p>
    <w:p w:rsidR="00DC099E" w:rsidRPr="009058A2" w:rsidRDefault="00DC099E" w:rsidP="00DC099E">
      <w:pPr>
        <w:spacing w:after="0" w:line="240" w:lineRule="auto"/>
        <w:ind w:left="720"/>
        <w:jc w:val="both"/>
        <w:rPr>
          <w:rFonts w:ascii="Times New Roman" w:hAnsi="Times New Roman" w:cs="Times New Roman"/>
          <w:sz w:val="28"/>
          <w:szCs w:val="28"/>
        </w:rPr>
      </w:pPr>
      <w:r w:rsidRPr="009058A2">
        <w:rPr>
          <w:rFonts w:ascii="Times New Roman" w:hAnsi="Times New Roman" w:cs="Times New Roman"/>
          <w:bCs/>
          <w:sz w:val="28"/>
          <w:szCs w:val="28"/>
        </w:rPr>
        <w:t>-в сельском хозяйстве – до 60 человек</w:t>
      </w:r>
    </w:p>
    <w:p w:rsidR="00DC099E" w:rsidRPr="009058A2" w:rsidRDefault="00DC099E" w:rsidP="00DC099E">
      <w:pPr>
        <w:spacing w:after="0" w:line="240" w:lineRule="auto"/>
        <w:ind w:left="720"/>
        <w:jc w:val="both"/>
        <w:rPr>
          <w:rFonts w:ascii="Times New Roman" w:hAnsi="Times New Roman" w:cs="Times New Roman"/>
          <w:sz w:val="28"/>
          <w:szCs w:val="28"/>
        </w:rPr>
      </w:pPr>
      <w:r w:rsidRPr="009058A2">
        <w:rPr>
          <w:rFonts w:ascii="Times New Roman" w:hAnsi="Times New Roman" w:cs="Times New Roman"/>
          <w:bCs/>
          <w:sz w:val="28"/>
          <w:szCs w:val="28"/>
        </w:rPr>
        <w:t>-в строительстве и оптовой торговле – до 50 человек</w:t>
      </w:r>
    </w:p>
    <w:p w:rsidR="00DC099E" w:rsidRPr="009058A2" w:rsidRDefault="00DC099E" w:rsidP="00DC099E">
      <w:pPr>
        <w:spacing w:after="0" w:line="240" w:lineRule="auto"/>
        <w:ind w:left="720"/>
        <w:jc w:val="both"/>
        <w:rPr>
          <w:rFonts w:ascii="Times New Roman" w:hAnsi="Times New Roman" w:cs="Times New Roman"/>
          <w:bCs/>
          <w:sz w:val="28"/>
          <w:szCs w:val="28"/>
        </w:rPr>
      </w:pPr>
      <w:r w:rsidRPr="009058A2">
        <w:rPr>
          <w:rFonts w:ascii="Times New Roman" w:hAnsi="Times New Roman" w:cs="Times New Roman"/>
          <w:bCs/>
          <w:sz w:val="28"/>
          <w:szCs w:val="28"/>
        </w:rPr>
        <w:t>-в розничной торговле и бытовом обслуживании населения – до 30</w:t>
      </w:r>
    </w:p>
    <w:p w:rsidR="00DC099E" w:rsidRPr="009058A2" w:rsidRDefault="00DC099E" w:rsidP="00DC099E">
      <w:pPr>
        <w:spacing w:after="0" w:line="240" w:lineRule="auto"/>
        <w:jc w:val="both"/>
        <w:rPr>
          <w:rFonts w:ascii="Times New Roman" w:hAnsi="Times New Roman" w:cs="Times New Roman"/>
          <w:sz w:val="28"/>
          <w:szCs w:val="28"/>
        </w:rPr>
      </w:pPr>
      <w:r w:rsidRPr="009058A2">
        <w:rPr>
          <w:rFonts w:ascii="Times New Roman" w:hAnsi="Times New Roman" w:cs="Times New Roman"/>
          <w:bCs/>
          <w:sz w:val="28"/>
          <w:szCs w:val="28"/>
        </w:rPr>
        <w:t>человек</w:t>
      </w:r>
    </w:p>
    <w:p w:rsidR="00DC099E" w:rsidRPr="009058A2" w:rsidRDefault="00DC099E" w:rsidP="00DC099E">
      <w:pPr>
        <w:spacing w:after="0" w:line="240" w:lineRule="auto"/>
        <w:ind w:left="720"/>
        <w:jc w:val="both"/>
        <w:rPr>
          <w:rFonts w:ascii="Times New Roman" w:hAnsi="Times New Roman" w:cs="Times New Roman"/>
          <w:bCs/>
          <w:sz w:val="28"/>
          <w:szCs w:val="28"/>
        </w:rPr>
      </w:pPr>
      <w:r w:rsidRPr="009058A2">
        <w:rPr>
          <w:rFonts w:ascii="Times New Roman" w:hAnsi="Times New Roman" w:cs="Times New Roman"/>
          <w:bCs/>
          <w:sz w:val="28"/>
          <w:szCs w:val="28"/>
        </w:rPr>
        <w:t>-в других отраслях непроизводственной сферы – до 25</w:t>
      </w:r>
    </w:p>
    <w:p w:rsidR="00DC099E" w:rsidRPr="009058A2" w:rsidRDefault="00DC099E" w:rsidP="00DC099E">
      <w:pPr>
        <w:spacing w:after="0" w:line="240" w:lineRule="auto"/>
        <w:ind w:left="720"/>
        <w:jc w:val="both"/>
        <w:rPr>
          <w:rFonts w:ascii="Times New Roman" w:hAnsi="Times New Roman" w:cs="Times New Roman"/>
          <w:i/>
          <w:sz w:val="28"/>
          <w:szCs w:val="28"/>
        </w:rPr>
      </w:pPr>
      <w:r w:rsidRPr="009058A2">
        <w:rPr>
          <w:rFonts w:ascii="Times New Roman" w:hAnsi="Times New Roman" w:cs="Times New Roman"/>
          <w:bCs/>
          <w:i/>
          <w:sz w:val="28"/>
          <w:szCs w:val="28"/>
        </w:rPr>
        <w:t>Организационные моменты создания малых предприятий:</w:t>
      </w:r>
    </w:p>
    <w:p w:rsidR="00DC099E" w:rsidRPr="009058A2" w:rsidRDefault="00DC099E" w:rsidP="00DC099E">
      <w:pPr>
        <w:spacing w:after="0" w:line="240" w:lineRule="auto"/>
        <w:ind w:left="720"/>
        <w:jc w:val="both"/>
        <w:rPr>
          <w:rFonts w:ascii="Times New Roman" w:hAnsi="Times New Roman" w:cs="Times New Roman"/>
          <w:bCs/>
          <w:sz w:val="28"/>
          <w:szCs w:val="28"/>
        </w:rPr>
      </w:pPr>
      <w:r w:rsidRPr="009058A2">
        <w:rPr>
          <w:rFonts w:ascii="Times New Roman" w:hAnsi="Times New Roman" w:cs="Times New Roman"/>
          <w:bCs/>
          <w:sz w:val="28"/>
          <w:szCs w:val="28"/>
        </w:rPr>
        <w:t>-малое предприятие может быть создано с нуля, по инициативе</w:t>
      </w:r>
    </w:p>
    <w:p w:rsidR="00DC099E" w:rsidRPr="009058A2" w:rsidRDefault="00DC099E" w:rsidP="00DC099E">
      <w:pPr>
        <w:spacing w:after="0" w:line="240" w:lineRule="auto"/>
        <w:jc w:val="both"/>
        <w:rPr>
          <w:rFonts w:ascii="Times New Roman" w:hAnsi="Times New Roman" w:cs="Times New Roman"/>
          <w:sz w:val="28"/>
          <w:szCs w:val="28"/>
        </w:rPr>
      </w:pPr>
      <w:r w:rsidRPr="009058A2">
        <w:rPr>
          <w:rFonts w:ascii="Times New Roman" w:hAnsi="Times New Roman" w:cs="Times New Roman"/>
          <w:bCs/>
          <w:sz w:val="28"/>
          <w:szCs w:val="28"/>
        </w:rPr>
        <w:t>учредителей, а может быть выделено из состава уже действующего предприятия;</w:t>
      </w:r>
    </w:p>
    <w:p w:rsidR="00DC099E" w:rsidRPr="009058A2" w:rsidRDefault="00DC099E" w:rsidP="00DC099E">
      <w:pPr>
        <w:spacing w:after="0" w:line="240" w:lineRule="auto"/>
        <w:ind w:left="720"/>
        <w:jc w:val="both"/>
        <w:rPr>
          <w:rFonts w:ascii="Times New Roman" w:hAnsi="Times New Roman" w:cs="Times New Roman"/>
          <w:bCs/>
          <w:sz w:val="28"/>
          <w:szCs w:val="28"/>
        </w:rPr>
      </w:pPr>
      <w:r w:rsidRPr="009058A2">
        <w:rPr>
          <w:rFonts w:ascii="Times New Roman" w:hAnsi="Times New Roman" w:cs="Times New Roman"/>
          <w:bCs/>
          <w:sz w:val="28"/>
          <w:szCs w:val="28"/>
        </w:rPr>
        <w:t>-малое предприятие наделяется правами самостоятельного</w:t>
      </w:r>
    </w:p>
    <w:p w:rsidR="00DC099E" w:rsidRPr="009058A2" w:rsidRDefault="00DC099E" w:rsidP="00DC099E">
      <w:pPr>
        <w:spacing w:after="0" w:line="240" w:lineRule="auto"/>
        <w:jc w:val="both"/>
        <w:rPr>
          <w:rFonts w:ascii="Times New Roman" w:hAnsi="Times New Roman" w:cs="Times New Roman"/>
          <w:sz w:val="28"/>
          <w:szCs w:val="28"/>
        </w:rPr>
      </w:pPr>
      <w:r w:rsidRPr="009058A2">
        <w:rPr>
          <w:rFonts w:ascii="Times New Roman" w:hAnsi="Times New Roman" w:cs="Times New Roman"/>
          <w:bCs/>
          <w:sz w:val="28"/>
          <w:szCs w:val="28"/>
        </w:rPr>
        <w:t>юридического лица с момента его государственной регистрации</w:t>
      </w:r>
    </w:p>
    <w:p w:rsidR="00DC099E" w:rsidRPr="009058A2" w:rsidRDefault="00DC099E" w:rsidP="00DC099E">
      <w:pPr>
        <w:spacing w:after="0" w:line="240" w:lineRule="auto"/>
        <w:ind w:left="720"/>
        <w:jc w:val="both"/>
        <w:rPr>
          <w:rFonts w:ascii="Times New Roman" w:hAnsi="Times New Roman" w:cs="Times New Roman"/>
          <w:bCs/>
          <w:sz w:val="28"/>
          <w:szCs w:val="28"/>
        </w:rPr>
      </w:pPr>
      <w:r w:rsidRPr="009058A2">
        <w:rPr>
          <w:rFonts w:ascii="Times New Roman" w:hAnsi="Times New Roman" w:cs="Times New Roman"/>
          <w:bCs/>
          <w:sz w:val="28"/>
          <w:szCs w:val="28"/>
        </w:rPr>
        <w:t>-деятельность малых предприятий регулируется уставом, в котором</w:t>
      </w:r>
    </w:p>
    <w:p w:rsidR="00DC099E" w:rsidRPr="009058A2" w:rsidRDefault="00DC099E" w:rsidP="00DC099E">
      <w:pPr>
        <w:spacing w:after="0" w:line="240" w:lineRule="auto"/>
        <w:jc w:val="both"/>
        <w:rPr>
          <w:rFonts w:ascii="Times New Roman" w:hAnsi="Times New Roman" w:cs="Times New Roman"/>
          <w:sz w:val="28"/>
          <w:szCs w:val="28"/>
        </w:rPr>
      </w:pPr>
      <w:r w:rsidRPr="009058A2">
        <w:rPr>
          <w:rFonts w:ascii="Times New Roman" w:hAnsi="Times New Roman" w:cs="Times New Roman"/>
          <w:bCs/>
          <w:sz w:val="28"/>
          <w:szCs w:val="28"/>
        </w:rPr>
        <w:t>содержатся все основные реквизиты предприятия, размер его уставного фонда, виды деятельности и т.п.</w:t>
      </w:r>
    </w:p>
    <w:p w:rsidR="00DC099E" w:rsidRPr="009058A2" w:rsidRDefault="00DC099E" w:rsidP="00DC099E">
      <w:pPr>
        <w:spacing w:after="0" w:line="240" w:lineRule="auto"/>
        <w:ind w:firstLine="709"/>
        <w:jc w:val="both"/>
        <w:rPr>
          <w:rFonts w:ascii="Times New Roman" w:hAnsi="Times New Roman" w:cs="Times New Roman"/>
          <w:i/>
          <w:sz w:val="28"/>
          <w:szCs w:val="28"/>
        </w:rPr>
      </w:pPr>
      <w:r w:rsidRPr="009058A2">
        <w:rPr>
          <w:rFonts w:ascii="Times New Roman" w:hAnsi="Times New Roman" w:cs="Times New Roman"/>
          <w:bCs/>
          <w:i/>
          <w:sz w:val="28"/>
          <w:szCs w:val="28"/>
        </w:rPr>
        <w:t>Миссия малого бизнеса:</w:t>
      </w:r>
      <w:r w:rsidRPr="009058A2">
        <w:rPr>
          <w:rFonts w:ascii="Times New Roman" w:hAnsi="Times New Roman" w:cs="Times New Roman"/>
          <w:i/>
          <w:sz w:val="28"/>
          <w:szCs w:val="28"/>
        </w:rPr>
        <w:t xml:space="preserve"> </w:t>
      </w:r>
      <w:r w:rsidRPr="009058A2">
        <w:rPr>
          <w:rFonts w:ascii="Times New Roman" w:hAnsi="Times New Roman" w:cs="Times New Roman"/>
          <w:bCs/>
          <w:sz w:val="28"/>
          <w:szCs w:val="28"/>
        </w:rPr>
        <w:t>он является опорой экономической системы любого государства, образуя  как бы систему пружин, которые делают экономическую систему государства эластичной, дееспособной, стабильной.</w:t>
      </w:r>
    </w:p>
    <w:p w:rsidR="00DC099E" w:rsidRPr="009058A2" w:rsidRDefault="00DC099E" w:rsidP="00DC099E">
      <w:pPr>
        <w:spacing w:after="0" w:line="240" w:lineRule="auto"/>
        <w:jc w:val="both"/>
        <w:rPr>
          <w:rFonts w:ascii="Times New Roman" w:hAnsi="Times New Roman" w:cs="Times New Roman"/>
          <w:sz w:val="28"/>
          <w:szCs w:val="28"/>
        </w:rPr>
      </w:pPr>
      <w:r w:rsidRPr="009058A2">
        <w:rPr>
          <w:rFonts w:ascii="Times New Roman" w:hAnsi="Times New Roman" w:cs="Times New Roman"/>
          <w:bCs/>
          <w:sz w:val="28"/>
          <w:szCs w:val="28"/>
        </w:rPr>
        <w:t xml:space="preserve">Эффект опоры проявляется в следующем: </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bCs/>
          <w:sz w:val="28"/>
          <w:szCs w:val="28"/>
        </w:rPr>
        <w:t>а) малое предпринимательство уменьшает общегосударственные расходы -  превращая своих граждан в предпринимателей, государство частично перекладывает на них свои функции (социальная защита граждан, трудоустройство, обеспечение их занятости, повышение их квалификации и т.п.);</w:t>
      </w:r>
      <w:r w:rsidRPr="009058A2">
        <w:rPr>
          <w:rFonts w:ascii="Times New Roman" w:hAnsi="Times New Roman" w:cs="Times New Roman"/>
          <w:bCs/>
          <w:sz w:val="28"/>
          <w:szCs w:val="28"/>
        </w:rPr>
        <w:tab/>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bCs/>
          <w:sz w:val="28"/>
          <w:szCs w:val="28"/>
        </w:rPr>
        <w:t>б) малое предпринимательство увеличивает доходы государства -  поскольку, становясь предпринимателями, граждане становятся налогоплательщиками, а их деятельность формирует доходы, обороты, объекты, подлежащие</w:t>
      </w:r>
      <w:r w:rsidRPr="009058A2">
        <w:rPr>
          <w:rFonts w:ascii="Times New Roman" w:hAnsi="Times New Roman" w:cs="Times New Roman"/>
          <w:sz w:val="28"/>
          <w:szCs w:val="28"/>
        </w:rPr>
        <w:t xml:space="preserve"> </w:t>
      </w:r>
    </w:p>
    <w:p w:rsidR="00DC099E" w:rsidRPr="009058A2" w:rsidRDefault="00DC099E" w:rsidP="00DC099E">
      <w:pPr>
        <w:spacing w:after="0" w:line="240" w:lineRule="auto"/>
        <w:ind w:firstLine="709"/>
        <w:jc w:val="both"/>
        <w:rPr>
          <w:rFonts w:ascii="Times New Roman" w:hAnsi="Times New Roman" w:cs="Times New Roman"/>
          <w:i/>
          <w:sz w:val="28"/>
          <w:szCs w:val="28"/>
        </w:rPr>
      </w:pPr>
      <w:r w:rsidRPr="009058A2">
        <w:rPr>
          <w:rFonts w:ascii="Times New Roman" w:hAnsi="Times New Roman" w:cs="Times New Roman"/>
          <w:bCs/>
          <w:i/>
          <w:sz w:val="28"/>
          <w:szCs w:val="28"/>
        </w:rPr>
        <w:t>Социально-экономические эффекты МП:</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bCs/>
          <w:sz w:val="28"/>
          <w:szCs w:val="28"/>
        </w:rPr>
        <w:t>а)</w:t>
      </w:r>
      <w:r w:rsidRPr="009058A2">
        <w:rPr>
          <w:rFonts w:ascii="Times New Roman" w:hAnsi="Times New Roman" w:cs="Times New Roman"/>
          <w:sz w:val="28"/>
          <w:szCs w:val="28"/>
        </w:rPr>
        <w:t xml:space="preserve"> </w:t>
      </w:r>
      <w:r w:rsidRPr="009058A2">
        <w:rPr>
          <w:rFonts w:ascii="Times New Roman" w:hAnsi="Times New Roman" w:cs="Times New Roman"/>
          <w:bCs/>
          <w:sz w:val="28"/>
          <w:szCs w:val="28"/>
        </w:rPr>
        <w:t>развитие малого предпринимательства дает возможность реализовать творческий потенциал всем желающим и тем самым - удовлетворить высшую, согласно иерархии потребностей, потребность человека в самовыражении;</w:t>
      </w:r>
    </w:p>
    <w:p w:rsidR="00DC099E" w:rsidRPr="009058A2" w:rsidRDefault="00DC099E" w:rsidP="00DC099E">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bCs/>
          <w:sz w:val="28"/>
          <w:szCs w:val="28"/>
        </w:rPr>
        <w:t>б) малый бизнес способствует созданию новых рабочих мест, обеспечивает удовлетворение первейших материальных и духовных потребностей человека, что формирует благоприятный социальный климат в государстве;</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в) малый бизнес обеспечивает демонополизацию экономики, ускоряет внедрение в производство достижений НТП, создает конкурентную среду. </w:t>
      </w:r>
      <w:r w:rsidRPr="009058A2">
        <w:rPr>
          <w:rFonts w:ascii="Times New Roman" w:hAnsi="Times New Roman" w:cs="Times New Roman"/>
          <w:bCs/>
          <w:sz w:val="28"/>
          <w:szCs w:val="28"/>
        </w:rPr>
        <w:tab/>
      </w:r>
    </w:p>
    <w:p w:rsidR="00DC099E" w:rsidRPr="009058A2" w:rsidRDefault="00DC099E" w:rsidP="00DC099E">
      <w:pPr>
        <w:spacing w:after="0" w:line="240" w:lineRule="auto"/>
        <w:ind w:firstLine="709"/>
        <w:jc w:val="both"/>
        <w:rPr>
          <w:rFonts w:ascii="Times New Roman" w:hAnsi="Times New Roman" w:cs="Times New Roman"/>
          <w:bCs/>
          <w:i/>
          <w:sz w:val="28"/>
          <w:szCs w:val="28"/>
        </w:rPr>
      </w:pPr>
      <w:r w:rsidRPr="009058A2">
        <w:rPr>
          <w:rFonts w:ascii="Times New Roman" w:hAnsi="Times New Roman" w:cs="Times New Roman"/>
          <w:bCs/>
          <w:i/>
          <w:sz w:val="28"/>
          <w:szCs w:val="28"/>
        </w:rPr>
        <w:lastRenderedPageBreak/>
        <w:t xml:space="preserve">Сфера распространения МП в Беларуси: </w:t>
      </w:r>
      <w:r w:rsidRPr="009058A2">
        <w:rPr>
          <w:rFonts w:ascii="Times New Roman" w:hAnsi="Times New Roman" w:cs="Times New Roman"/>
          <w:bCs/>
          <w:sz w:val="28"/>
          <w:szCs w:val="28"/>
        </w:rPr>
        <w:t>обслуживание населения, ресторанный, парикмахерский, цветочный бизнес, рыночная торговля и т.п.</w:t>
      </w:r>
    </w:p>
    <w:p w:rsidR="00DC099E" w:rsidRPr="009058A2" w:rsidRDefault="00DC099E" w:rsidP="00DC099E">
      <w:pPr>
        <w:spacing w:after="0" w:line="240" w:lineRule="auto"/>
        <w:ind w:firstLine="709"/>
        <w:jc w:val="both"/>
        <w:rPr>
          <w:rFonts w:ascii="Times New Roman" w:hAnsi="Times New Roman" w:cs="Times New Roman"/>
          <w:bCs/>
          <w:i/>
          <w:sz w:val="28"/>
          <w:szCs w:val="28"/>
        </w:rPr>
      </w:pPr>
      <w:r w:rsidRPr="009058A2">
        <w:rPr>
          <w:rFonts w:ascii="Times New Roman" w:hAnsi="Times New Roman" w:cs="Times New Roman"/>
          <w:bCs/>
          <w:i/>
          <w:sz w:val="28"/>
          <w:szCs w:val="28"/>
        </w:rPr>
        <w:t>Преимущества малых предприятий:</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-способность быстро реагировать на изменения спроса и предложения, адаптироваться к сложившимся условиям хозяйствования;</w:t>
      </w:r>
      <w:r w:rsidRPr="009058A2">
        <w:rPr>
          <w:rFonts w:ascii="Times New Roman" w:hAnsi="Times New Roman" w:cs="Times New Roman"/>
          <w:bCs/>
          <w:sz w:val="28"/>
          <w:szCs w:val="28"/>
        </w:rPr>
        <w:tab/>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-сравнительно низкая величина стартового капитала, что обусловливает доступность малого бизнеса широким слоям граждан;</w:t>
      </w:r>
      <w:r w:rsidRPr="009058A2">
        <w:rPr>
          <w:rFonts w:ascii="Times New Roman" w:hAnsi="Times New Roman" w:cs="Times New Roman"/>
          <w:bCs/>
          <w:sz w:val="28"/>
          <w:szCs w:val="28"/>
        </w:rPr>
        <w:tab/>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мобильность на рынке товаров и услуг, строгая ориентация на удовлетворение постоянно меняющихся нужд потребителя;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-высокая оборачиваемость капитала и возможность свободного его перелива в различные сферы и отрасли экономики; </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-экологичность МП, его однозначно меньшее разрушающее воздействие на окружающую среду. </w:t>
      </w:r>
    </w:p>
    <w:p w:rsidR="00DC099E" w:rsidRPr="009058A2" w:rsidRDefault="00DC099E" w:rsidP="00DC099E">
      <w:pPr>
        <w:spacing w:after="0" w:line="240" w:lineRule="auto"/>
        <w:ind w:firstLine="709"/>
        <w:jc w:val="both"/>
        <w:rPr>
          <w:rFonts w:ascii="Times New Roman" w:hAnsi="Times New Roman" w:cs="Times New Roman"/>
          <w:bCs/>
          <w:i/>
          <w:sz w:val="28"/>
          <w:szCs w:val="28"/>
        </w:rPr>
      </w:pPr>
      <w:r w:rsidRPr="009058A2">
        <w:rPr>
          <w:rFonts w:ascii="Times New Roman" w:hAnsi="Times New Roman" w:cs="Times New Roman"/>
          <w:bCs/>
          <w:i/>
          <w:sz w:val="28"/>
          <w:szCs w:val="28"/>
        </w:rPr>
        <w:t>Недостатки малых предприятий:</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МП не способны выступать инициаторами создания ресурсосберегающих, инновационных производств;</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МП обладают слабым экспортным потенциалом, они не способны создать конкурентоспособную продукцию, освоить новые технологии;</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МП имеют большую зависимость  от других лиц, фирм, государства;</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МП неспособны противостоять неизбежным финансовым трудностям, особенно на стадии становления;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МП  слишком чувствительны к экономическим и правовым переменам в государстве;</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МП подвержены огромным единоличным предпринимательским рискам</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i/>
          <w:sz w:val="28"/>
          <w:szCs w:val="28"/>
        </w:rPr>
        <w:t>Специфика финансов МП заключается:</w:t>
      </w:r>
      <w:r w:rsidRPr="009058A2">
        <w:rPr>
          <w:rFonts w:ascii="Times New Roman" w:hAnsi="Times New Roman" w:cs="Times New Roman"/>
          <w:bCs/>
          <w:sz w:val="28"/>
          <w:szCs w:val="28"/>
        </w:rPr>
        <w:t xml:space="preserve"> в особом, льготном характере их финансовых отношений с бюджетом, налоговой службой, банковскими учреждениями, другими финансовыми институтами государства,  который обозначается на практике термином </w:t>
      </w:r>
      <w:r w:rsidRPr="009058A2">
        <w:rPr>
          <w:rFonts w:ascii="Times New Roman" w:hAnsi="Times New Roman" w:cs="Times New Roman"/>
          <w:bCs/>
          <w:i/>
          <w:sz w:val="28"/>
          <w:szCs w:val="28"/>
        </w:rPr>
        <w:t>«государственный протекционизм» или «государственная поддержка».</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В Республике Беларусь правительством разработана Программа государственной поддержки малого предпринимательства.  Для практической ее реализации в расходах республиканского и местных бюджетов ежегодно предусматриваются средства. </w:t>
      </w:r>
    </w:p>
    <w:p w:rsidR="00DC099E" w:rsidRPr="009058A2" w:rsidRDefault="00DC099E" w:rsidP="00DC099E">
      <w:pPr>
        <w:spacing w:after="0" w:line="240" w:lineRule="auto"/>
        <w:ind w:firstLine="709"/>
        <w:jc w:val="both"/>
        <w:rPr>
          <w:rFonts w:ascii="Times New Roman" w:hAnsi="Times New Roman" w:cs="Times New Roman"/>
          <w:bCs/>
          <w:i/>
          <w:sz w:val="28"/>
          <w:szCs w:val="28"/>
        </w:rPr>
      </w:pPr>
      <w:r w:rsidRPr="009058A2">
        <w:rPr>
          <w:rFonts w:ascii="Times New Roman" w:hAnsi="Times New Roman" w:cs="Times New Roman"/>
          <w:bCs/>
          <w:i/>
          <w:sz w:val="28"/>
          <w:szCs w:val="28"/>
        </w:rPr>
        <w:t>Направления господдержки МП:</w:t>
      </w:r>
    </w:p>
    <w:p w:rsidR="00DC099E" w:rsidRPr="009058A2" w:rsidRDefault="00DC099E" w:rsidP="00DC099E">
      <w:pPr>
        <w:spacing w:after="0" w:line="240" w:lineRule="auto"/>
        <w:ind w:left="720"/>
        <w:jc w:val="both"/>
        <w:rPr>
          <w:rFonts w:ascii="Times New Roman" w:hAnsi="Times New Roman" w:cs="Times New Roman"/>
          <w:bCs/>
          <w:sz w:val="28"/>
          <w:szCs w:val="28"/>
        </w:rPr>
      </w:pPr>
      <w:r w:rsidRPr="009058A2">
        <w:rPr>
          <w:rFonts w:ascii="Times New Roman" w:hAnsi="Times New Roman" w:cs="Times New Roman"/>
          <w:bCs/>
          <w:sz w:val="28"/>
          <w:szCs w:val="28"/>
        </w:rPr>
        <w:t>-организационная поддержка - сведена к созданию в государстве</w:t>
      </w:r>
    </w:p>
    <w:p w:rsidR="00DC099E" w:rsidRPr="009058A2" w:rsidRDefault="00DC099E" w:rsidP="00DC099E">
      <w:pPr>
        <w:spacing w:after="0" w:line="240" w:lineRule="auto"/>
        <w:jc w:val="both"/>
        <w:rPr>
          <w:rFonts w:ascii="Times New Roman" w:hAnsi="Times New Roman" w:cs="Times New Roman"/>
          <w:bCs/>
          <w:sz w:val="28"/>
          <w:szCs w:val="28"/>
        </w:rPr>
      </w:pPr>
      <w:r w:rsidRPr="009058A2">
        <w:rPr>
          <w:rFonts w:ascii="Times New Roman" w:hAnsi="Times New Roman" w:cs="Times New Roman"/>
          <w:bCs/>
          <w:sz w:val="28"/>
          <w:szCs w:val="28"/>
        </w:rPr>
        <w:t xml:space="preserve">специальной инфраструктуры - центров поддержки предпринимательства </w:t>
      </w:r>
      <w:r w:rsidRPr="009058A2">
        <w:rPr>
          <w:rFonts w:ascii="Times New Roman" w:hAnsi="Times New Roman" w:cs="Times New Roman"/>
          <w:bCs/>
          <w:sz w:val="28"/>
          <w:szCs w:val="28"/>
        </w:rPr>
        <w:tab/>
      </w:r>
    </w:p>
    <w:p w:rsidR="00DC099E" w:rsidRPr="009058A2" w:rsidRDefault="00DC099E" w:rsidP="00DC099E">
      <w:pPr>
        <w:spacing w:after="0" w:line="240" w:lineRule="auto"/>
        <w:ind w:left="720"/>
        <w:jc w:val="both"/>
        <w:rPr>
          <w:rFonts w:ascii="Times New Roman" w:hAnsi="Times New Roman" w:cs="Times New Roman"/>
          <w:bCs/>
          <w:sz w:val="28"/>
          <w:szCs w:val="28"/>
        </w:rPr>
      </w:pPr>
      <w:r w:rsidRPr="009058A2">
        <w:rPr>
          <w:rFonts w:ascii="Times New Roman" w:hAnsi="Times New Roman" w:cs="Times New Roman"/>
          <w:bCs/>
          <w:sz w:val="28"/>
          <w:szCs w:val="28"/>
        </w:rPr>
        <w:t>-финансовая поддержка</w:t>
      </w:r>
      <w:r w:rsidRPr="009058A2">
        <w:rPr>
          <w:rFonts w:ascii="Times New Roman" w:hAnsi="Times New Roman" w:cs="Times New Roman"/>
          <w:bCs/>
          <w:sz w:val="28"/>
          <w:szCs w:val="28"/>
        </w:rPr>
        <w:tab/>
        <w:t>- осуществляется посредством прямого</w:t>
      </w:r>
    </w:p>
    <w:p w:rsidR="00DC099E" w:rsidRPr="009058A2" w:rsidRDefault="00DC099E" w:rsidP="00DC099E">
      <w:pPr>
        <w:spacing w:after="0" w:line="240" w:lineRule="auto"/>
        <w:jc w:val="both"/>
        <w:rPr>
          <w:rFonts w:ascii="Times New Roman" w:hAnsi="Times New Roman" w:cs="Times New Roman"/>
          <w:bCs/>
          <w:sz w:val="28"/>
          <w:szCs w:val="28"/>
        </w:rPr>
      </w:pPr>
      <w:r w:rsidRPr="009058A2">
        <w:rPr>
          <w:rFonts w:ascii="Times New Roman" w:hAnsi="Times New Roman" w:cs="Times New Roman"/>
          <w:bCs/>
          <w:sz w:val="28"/>
          <w:szCs w:val="28"/>
        </w:rPr>
        <w:t xml:space="preserve">финансирования государством  отдельных нужд МП и посредством предоставления им финансовых  льгот </w:t>
      </w:r>
    </w:p>
    <w:p w:rsidR="00DC099E" w:rsidRPr="009058A2" w:rsidRDefault="00DC099E" w:rsidP="00DC099E">
      <w:pPr>
        <w:spacing w:after="0" w:line="240" w:lineRule="auto"/>
        <w:ind w:left="720"/>
        <w:jc w:val="both"/>
        <w:rPr>
          <w:rFonts w:ascii="Times New Roman" w:hAnsi="Times New Roman" w:cs="Times New Roman"/>
          <w:bCs/>
          <w:i/>
          <w:sz w:val="28"/>
          <w:szCs w:val="28"/>
        </w:rPr>
      </w:pPr>
      <w:r w:rsidRPr="009058A2">
        <w:rPr>
          <w:rFonts w:ascii="Times New Roman" w:hAnsi="Times New Roman" w:cs="Times New Roman"/>
          <w:bCs/>
          <w:i/>
          <w:sz w:val="28"/>
          <w:szCs w:val="28"/>
        </w:rPr>
        <w:t>Направления  организационной поддержки МП государством:</w:t>
      </w:r>
    </w:p>
    <w:p w:rsidR="00DC099E" w:rsidRPr="009058A2" w:rsidRDefault="00DC099E" w:rsidP="005F427A">
      <w:pPr>
        <w:pStyle w:val="af1"/>
        <w:numPr>
          <w:ilvl w:val="0"/>
          <w:numId w:val="25"/>
        </w:numPr>
        <w:jc w:val="both"/>
        <w:rPr>
          <w:bCs/>
          <w:sz w:val="28"/>
          <w:szCs w:val="28"/>
        </w:rPr>
      </w:pPr>
      <w:r w:rsidRPr="009058A2">
        <w:rPr>
          <w:bCs/>
          <w:sz w:val="28"/>
          <w:szCs w:val="28"/>
        </w:rPr>
        <w:t>Создание государством фонда нежилых помещений как</w:t>
      </w:r>
    </w:p>
    <w:p w:rsidR="00DC099E" w:rsidRPr="009058A2" w:rsidRDefault="00DC099E" w:rsidP="00DC099E">
      <w:pPr>
        <w:spacing w:after="0" w:line="240" w:lineRule="auto"/>
        <w:jc w:val="both"/>
        <w:rPr>
          <w:rFonts w:ascii="Times New Roman" w:hAnsi="Times New Roman" w:cs="Times New Roman"/>
          <w:bCs/>
          <w:sz w:val="28"/>
          <w:szCs w:val="28"/>
        </w:rPr>
      </w:pPr>
      <w:r w:rsidRPr="009058A2">
        <w:rPr>
          <w:rFonts w:ascii="Times New Roman" w:hAnsi="Times New Roman" w:cs="Times New Roman"/>
          <w:bCs/>
          <w:sz w:val="28"/>
          <w:szCs w:val="28"/>
        </w:rPr>
        <w:t>материальной  базы для размещения МП;</w:t>
      </w:r>
    </w:p>
    <w:p w:rsidR="00DC099E" w:rsidRPr="009058A2" w:rsidRDefault="00DC099E" w:rsidP="00DC099E">
      <w:pPr>
        <w:spacing w:after="0" w:line="240" w:lineRule="auto"/>
        <w:ind w:left="720"/>
        <w:jc w:val="both"/>
        <w:rPr>
          <w:rFonts w:ascii="Times New Roman" w:hAnsi="Times New Roman" w:cs="Times New Roman"/>
          <w:bCs/>
          <w:sz w:val="28"/>
          <w:szCs w:val="28"/>
        </w:rPr>
      </w:pPr>
      <w:r w:rsidRPr="009058A2">
        <w:rPr>
          <w:rFonts w:ascii="Times New Roman" w:hAnsi="Times New Roman" w:cs="Times New Roman"/>
          <w:bCs/>
          <w:sz w:val="28"/>
          <w:szCs w:val="28"/>
        </w:rPr>
        <w:t>2)Размещение министерствами и ведомствами заказов МП на</w:t>
      </w:r>
    </w:p>
    <w:p w:rsidR="00DC099E" w:rsidRPr="009058A2" w:rsidRDefault="00DC099E" w:rsidP="00DC099E">
      <w:pPr>
        <w:spacing w:after="0" w:line="240" w:lineRule="auto"/>
        <w:jc w:val="both"/>
        <w:rPr>
          <w:rFonts w:ascii="Times New Roman" w:hAnsi="Times New Roman" w:cs="Times New Roman"/>
          <w:bCs/>
          <w:sz w:val="28"/>
          <w:szCs w:val="28"/>
        </w:rPr>
      </w:pPr>
      <w:r w:rsidRPr="009058A2">
        <w:rPr>
          <w:rFonts w:ascii="Times New Roman" w:hAnsi="Times New Roman" w:cs="Times New Roman"/>
          <w:bCs/>
          <w:sz w:val="28"/>
          <w:szCs w:val="28"/>
        </w:rPr>
        <w:t>производство продукции для государственных нужд;</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lastRenderedPageBreak/>
        <w:t>3) Обеспечение участия МП в экспортно-импортных операциях, международных выставках и ярмарках;</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4)Организация государством подготовки, повышения квалификации кадров для МП;</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5) Предоставление  МП экономической, правовой, производственно-технологической и иной информации, необходимой для их развития</w:t>
      </w:r>
    </w:p>
    <w:p w:rsidR="00DC099E" w:rsidRPr="009058A2" w:rsidRDefault="00DC099E" w:rsidP="00DC099E">
      <w:pPr>
        <w:spacing w:after="0" w:line="240" w:lineRule="auto"/>
        <w:ind w:firstLine="709"/>
        <w:jc w:val="both"/>
        <w:rPr>
          <w:rFonts w:ascii="Times New Roman" w:hAnsi="Times New Roman" w:cs="Times New Roman"/>
          <w:bCs/>
          <w:i/>
          <w:sz w:val="28"/>
          <w:szCs w:val="28"/>
        </w:rPr>
      </w:pPr>
      <w:r w:rsidRPr="009058A2">
        <w:rPr>
          <w:rFonts w:ascii="Times New Roman" w:hAnsi="Times New Roman" w:cs="Times New Roman"/>
          <w:bCs/>
          <w:i/>
          <w:sz w:val="28"/>
          <w:szCs w:val="28"/>
        </w:rPr>
        <w:t>Участие государства в финансировании МП:</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1) Финансирование программ демонополизации, перепрофилирования производства в целях создания конкурентной среды и насыщения товарного рынка;</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2)Финансирование НИР МП, их участия в научно-практических конференциях, связанных с функционированием малого бизнеса; </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3)Выполнение роли залогодателя, поручителя, гаранта по обязательствам малого предприятия;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4) Финансирование МП расходов, связанных с осуществлением  экспортно-импортных операций и т.п. </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5) Финансовая поддержка участия МП в создании и деятельности систем потребительской экспертизы, сертификации товаров</w:t>
      </w:r>
      <w:r w:rsidRPr="009058A2">
        <w:rPr>
          <w:rFonts w:ascii="Times New Roman" w:hAnsi="Times New Roman" w:cs="Times New Roman"/>
          <w:bCs/>
          <w:sz w:val="28"/>
          <w:szCs w:val="28"/>
        </w:rPr>
        <w:tab/>
      </w:r>
    </w:p>
    <w:p w:rsidR="00DC099E" w:rsidRPr="009058A2" w:rsidRDefault="00DC099E" w:rsidP="00DC099E">
      <w:pPr>
        <w:spacing w:after="0" w:line="240" w:lineRule="auto"/>
        <w:ind w:firstLine="709"/>
        <w:jc w:val="both"/>
        <w:rPr>
          <w:rFonts w:ascii="Times New Roman" w:hAnsi="Times New Roman" w:cs="Times New Roman"/>
          <w:bCs/>
          <w:i/>
          <w:sz w:val="28"/>
          <w:szCs w:val="28"/>
        </w:rPr>
      </w:pPr>
      <w:r w:rsidRPr="009058A2">
        <w:rPr>
          <w:rFonts w:ascii="Times New Roman" w:hAnsi="Times New Roman" w:cs="Times New Roman"/>
          <w:bCs/>
          <w:i/>
          <w:sz w:val="28"/>
          <w:szCs w:val="28"/>
        </w:rPr>
        <w:t>Льготы для МП:</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1) Льготное кредитование отдельных МП;</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2)На МП распространяются все льготы, предусмотренные налоговым законодательством государства;</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3) Для МП разработан особый режим налогообложения в виде упрощенной системы налогообложения, которая учитывает специфику этих предприятий, облегчает процесс налогообложения, упрощает характер их взаимоотношений с налоговыми инспекциями. </w:t>
      </w:r>
    </w:p>
    <w:p w:rsidR="00DC099E" w:rsidRPr="009058A2" w:rsidRDefault="00DC099E" w:rsidP="00DC099E">
      <w:pPr>
        <w:jc w:val="both"/>
        <w:rPr>
          <w:rFonts w:ascii="Times New Roman" w:hAnsi="Times New Roman" w:cs="Times New Roman"/>
          <w:sz w:val="28"/>
          <w:szCs w:val="28"/>
        </w:rPr>
      </w:pPr>
    </w:p>
    <w:p w:rsidR="00C51E3D" w:rsidRPr="009058A2" w:rsidRDefault="006B57F7" w:rsidP="00C51E3D">
      <w:pPr>
        <w:spacing w:after="0" w:line="240" w:lineRule="auto"/>
        <w:jc w:val="both"/>
        <w:rPr>
          <w:rFonts w:ascii="Times New Roman" w:hAnsi="Times New Roman" w:cs="Times New Roman"/>
          <w:b/>
          <w:bCs/>
          <w:iCs/>
          <w:sz w:val="28"/>
          <w:szCs w:val="28"/>
        </w:rPr>
      </w:pPr>
      <w:r>
        <w:rPr>
          <w:rFonts w:ascii="Times New Roman" w:hAnsi="Times New Roman" w:cs="Times New Roman"/>
          <w:b/>
          <w:sz w:val="28"/>
          <w:szCs w:val="28"/>
        </w:rPr>
        <w:t xml:space="preserve">7.6 </w:t>
      </w:r>
      <w:r w:rsidR="00C51E3D" w:rsidRPr="009058A2">
        <w:rPr>
          <w:rFonts w:ascii="Times New Roman" w:hAnsi="Times New Roman" w:cs="Times New Roman"/>
          <w:b/>
          <w:bCs/>
          <w:iCs/>
          <w:sz w:val="28"/>
          <w:szCs w:val="28"/>
        </w:rPr>
        <w:t>Особенности  организации финансов СП и ИП</w:t>
      </w:r>
    </w:p>
    <w:p w:rsidR="00C51E3D" w:rsidRPr="009058A2" w:rsidRDefault="00C51E3D" w:rsidP="00C51E3D">
      <w:pPr>
        <w:spacing w:after="0" w:line="240" w:lineRule="auto"/>
        <w:ind w:firstLine="709"/>
        <w:jc w:val="both"/>
        <w:rPr>
          <w:rFonts w:ascii="Times New Roman" w:hAnsi="Times New Roman" w:cs="Times New Roman"/>
          <w:sz w:val="28"/>
          <w:szCs w:val="28"/>
        </w:rPr>
      </w:pPr>
    </w:p>
    <w:p w:rsidR="00C51E3D" w:rsidRPr="009058A2" w:rsidRDefault="00C51E3D" w:rsidP="00C51E3D">
      <w:pPr>
        <w:pStyle w:val="31"/>
        <w:overflowPunct w:val="0"/>
        <w:autoSpaceDE w:val="0"/>
        <w:autoSpaceDN w:val="0"/>
        <w:adjustRightInd w:val="0"/>
        <w:jc w:val="both"/>
        <w:rPr>
          <w:i/>
          <w:szCs w:val="28"/>
        </w:rPr>
      </w:pP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Совместные и иностранные предприятия – это продукты международной межфирменной интеграции. Их использование существенно повышает потенциал национальной экономики, усиливает позитивное воздействие на нее международного опыта ведения бизнеса.</w:t>
      </w:r>
      <w:r w:rsidRPr="009058A2">
        <w:rPr>
          <w:szCs w:val="28"/>
        </w:rPr>
        <w:t xml:space="preserve"> </w:t>
      </w:r>
      <w:r w:rsidRPr="009058A2">
        <w:rPr>
          <w:bCs/>
          <w:szCs w:val="28"/>
        </w:rPr>
        <w:t>Международная интеграция  позволяет:</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производить, распределять и потреблять товары, услуги, используя материальные и нематериальные активы, расположенные в различных частях мира;</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завоевать мировые рынки, большая часть которых регулируется мировыми техническими стандартами и нормами;</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использовать наднациональные организационные структуры экономи-ческого содержания (ЕС, МВФ, ВТО и т.п.).</w:t>
      </w:r>
    </w:p>
    <w:p w:rsidR="00C51E3D" w:rsidRPr="009058A2" w:rsidRDefault="00C51E3D" w:rsidP="00C51E3D">
      <w:pPr>
        <w:pStyle w:val="31"/>
        <w:overflowPunct w:val="0"/>
        <w:autoSpaceDE w:val="0"/>
        <w:autoSpaceDN w:val="0"/>
        <w:adjustRightInd w:val="0"/>
        <w:ind w:firstLine="709"/>
        <w:jc w:val="both"/>
        <w:rPr>
          <w:bCs/>
          <w:szCs w:val="28"/>
        </w:rPr>
      </w:pPr>
      <w:r w:rsidRPr="009058A2">
        <w:rPr>
          <w:bCs/>
          <w:i/>
          <w:szCs w:val="28"/>
        </w:rPr>
        <w:t>Основным финансовым инструментом</w:t>
      </w:r>
      <w:r w:rsidRPr="009058A2">
        <w:rPr>
          <w:bCs/>
          <w:szCs w:val="28"/>
        </w:rPr>
        <w:t xml:space="preserve"> международной интеграции являются иностранные инвестиции в национальную экономику.</w:t>
      </w:r>
    </w:p>
    <w:p w:rsidR="00C51E3D" w:rsidRPr="009058A2" w:rsidRDefault="00C51E3D" w:rsidP="00C51E3D">
      <w:pPr>
        <w:pStyle w:val="31"/>
        <w:overflowPunct w:val="0"/>
        <w:autoSpaceDE w:val="0"/>
        <w:autoSpaceDN w:val="0"/>
        <w:adjustRightInd w:val="0"/>
        <w:ind w:firstLine="709"/>
        <w:jc w:val="both"/>
        <w:rPr>
          <w:szCs w:val="28"/>
        </w:rPr>
      </w:pPr>
      <w:r w:rsidRPr="009058A2">
        <w:rPr>
          <w:bCs/>
          <w:i/>
          <w:szCs w:val="28"/>
        </w:rPr>
        <w:lastRenderedPageBreak/>
        <w:t>Экономический интерес к международной интеграции</w:t>
      </w:r>
      <w:r w:rsidRPr="009058A2">
        <w:rPr>
          <w:bCs/>
          <w:szCs w:val="28"/>
        </w:rPr>
        <w:t xml:space="preserve"> заключается в следующем:</w:t>
      </w:r>
    </w:p>
    <w:p w:rsidR="00C51E3D" w:rsidRPr="009058A2" w:rsidRDefault="00C51E3D" w:rsidP="00C51E3D">
      <w:pPr>
        <w:pStyle w:val="31"/>
        <w:overflowPunct w:val="0"/>
        <w:autoSpaceDE w:val="0"/>
        <w:autoSpaceDN w:val="0"/>
        <w:adjustRightInd w:val="0"/>
        <w:ind w:firstLine="709"/>
        <w:jc w:val="both"/>
        <w:rPr>
          <w:szCs w:val="28"/>
        </w:rPr>
      </w:pPr>
      <w:r w:rsidRPr="009058A2">
        <w:rPr>
          <w:szCs w:val="28"/>
        </w:rPr>
        <w:t>-</w:t>
      </w:r>
      <w:r w:rsidRPr="009058A2">
        <w:rPr>
          <w:bCs/>
          <w:szCs w:val="28"/>
        </w:rPr>
        <w:t>национальная экономика получает финансовые ресурсы, передовые технологии  и возможность экономического роста</w:t>
      </w:r>
      <w:r w:rsidRPr="009058A2">
        <w:rPr>
          <w:szCs w:val="28"/>
        </w:rPr>
        <w:t>;</w:t>
      </w:r>
    </w:p>
    <w:p w:rsidR="00C51E3D" w:rsidRPr="009058A2" w:rsidRDefault="00C51E3D" w:rsidP="00C51E3D">
      <w:pPr>
        <w:pStyle w:val="31"/>
        <w:overflowPunct w:val="0"/>
        <w:autoSpaceDE w:val="0"/>
        <w:autoSpaceDN w:val="0"/>
        <w:adjustRightInd w:val="0"/>
        <w:ind w:firstLine="709"/>
        <w:jc w:val="both"/>
        <w:rPr>
          <w:szCs w:val="28"/>
        </w:rPr>
      </w:pPr>
      <w:r w:rsidRPr="009058A2">
        <w:rPr>
          <w:szCs w:val="28"/>
        </w:rPr>
        <w:t>-</w:t>
      </w:r>
      <w:r w:rsidRPr="009058A2">
        <w:rPr>
          <w:bCs/>
          <w:szCs w:val="28"/>
        </w:rPr>
        <w:t>иностранные инвесторы получают возможность более выгодного вложения средств в бизнес чем у себя на родине, удовлетворяют свои виды на прибыль, достигают определенных, важных для них социальных или природоохранных эффектов.</w:t>
      </w:r>
      <w:r w:rsidRPr="009058A2">
        <w:rPr>
          <w:szCs w:val="28"/>
        </w:rPr>
        <w:tab/>
      </w:r>
      <w:r w:rsidRPr="009058A2">
        <w:rPr>
          <w:szCs w:val="28"/>
        </w:rPr>
        <w:tab/>
      </w:r>
    </w:p>
    <w:p w:rsidR="00C51E3D" w:rsidRPr="009058A2" w:rsidRDefault="00C51E3D" w:rsidP="00C51E3D">
      <w:pPr>
        <w:pStyle w:val="31"/>
        <w:overflowPunct w:val="0"/>
        <w:autoSpaceDE w:val="0"/>
        <w:autoSpaceDN w:val="0"/>
        <w:adjustRightInd w:val="0"/>
        <w:ind w:firstLine="709"/>
        <w:jc w:val="both"/>
        <w:rPr>
          <w:szCs w:val="28"/>
        </w:rPr>
      </w:pPr>
      <w:r w:rsidRPr="009058A2">
        <w:rPr>
          <w:bCs/>
          <w:i/>
          <w:szCs w:val="28"/>
        </w:rPr>
        <w:t>Нормативно-правовая база</w:t>
      </w:r>
      <w:r w:rsidRPr="009058A2">
        <w:rPr>
          <w:bCs/>
          <w:szCs w:val="28"/>
        </w:rPr>
        <w:t xml:space="preserve">  функционирования СП и ИП в Республике Беларусь:</w:t>
      </w:r>
    </w:p>
    <w:p w:rsidR="00C51E3D" w:rsidRPr="009058A2" w:rsidRDefault="00C51E3D" w:rsidP="00C51E3D">
      <w:pPr>
        <w:pStyle w:val="31"/>
        <w:overflowPunct w:val="0"/>
        <w:autoSpaceDE w:val="0"/>
        <w:autoSpaceDN w:val="0"/>
        <w:adjustRightInd w:val="0"/>
        <w:ind w:firstLine="709"/>
        <w:jc w:val="both"/>
        <w:rPr>
          <w:szCs w:val="28"/>
        </w:rPr>
      </w:pPr>
      <w:r w:rsidRPr="009058A2">
        <w:rPr>
          <w:szCs w:val="28"/>
        </w:rPr>
        <w:t>-</w:t>
      </w:r>
      <w:r w:rsidRPr="009058A2">
        <w:rPr>
          <w:bCs/>
          <w:szCs w:val="28"/>
        </w:rPr>
        <w:t>Инвестиционный Кодекс Республики Беларусь;</w:t>
      </w:r>
    </w:p>
    <w:p w:rsidR="00C51E3D" w:rsidRPr="009058A2" w:rsidRDefault="00C51E3D" w:rsidP="00C51E3D">
      <w:pPr>
        <w:pStyle w:val="31"/>
        <w:overflowPunct w:val="0"/>
        <w:autoSpaceDE w:val="0"/>
        <w:autoSpaceDN w:val="0"/>
        <w:adjustRightInd w:val="0"/>
        <w:ind w:firstLine="709"/>
        <w:jc w:val="both"/>
        <w:rPr>
          <w:szCs w:val="28"/>
        </w:rPr>
      </w:pPr>
      <w:r w:rsidRPr="009058A2">
        <w:rPr>
          <w:szCs w:val="28"/>
        </w:rPr>
        <w:t>-</w:t>
      </w:r>
      <w:r w:rsidRPr="009058A2">
        <w:rPr>
          <w:bCs/>
          <w:szCs w:val="28"/>
        </w:rPr>
        <w:t>Закон Республики Беларусь «Об иностранных инвестициях на территории Республики Беларусь».</w:t>
      </w:r>
      <w:r w:rsidRPr="009058A2">
        <w:rPr>
          <w:szCs w:val="28"/>
        </w:rPr>
        <w:t xml:space="preserve"> </w:t>
      </w:r>
    </w:p>
    <w:p w:rsidR="00C51E3D" w:rsidRPr="009058A2" w:rsidRDefault="00C51E3D" w:rsidP="00C51E3D">
      <w:pPr>
        <w:pStyle w:val="31"/>
        <w:overflowPunct w:val="0"/>
        <w:autoSpaceDE w:val="0"/>
        <w:autoSpaceDN w:val="0"/>
        <w:adjustRightInd w:val="0"/>
        <w:ind w:firstLine="709"/>
        <w:jc w:val="both"/>
        <w:rPr>
          <w:i/>
          <w:szCs w:val="28"/>
        </w:rPr>
      </w:pPr>
      <w:r w:rsidRPr="009058A2">
        <w:rPr>
          <w:bCs/>
          <w:i/>
          <w:szCs w:val="28"/>
        </w:rPr>
        <w:t>Формы распространения иностранных инвестиций:</w:t>
      </w:r>
    </w:p>
    <w:p w:rsidR="00C51E3D" w:rsidRPr="009058A2" w:rsidRDefault="00C51E3D" w:rsidP="00C51E3D">
      <w:pPr>
        <w:pStyle w:val="31"/>
        <w:overflowPunct w:val="0"/>
        <w:autoSpaceDE w:val="0"/>
        <w:autoSpaceDN w:val="0"/>
        <w:adjustRightInd w:val="0"/>
        <w:ind w:firstLine="709"/>
        <w:jc w:val="both"/>
        <w:rPr>
          <w:i/>
          <w:szCs w:val="28"/>
        </w:rPr>
      </w:pPr>
      <w:r w:rsidRPr="009058A2">
        <w:rPr>
          <w:i/>
          <w:szCs w:val="28"/>
        </w:rPr>
        <w:t>-</w:t>
      </w:r>
      <w:r w:rsidRPr="009058A2">
        <w:rPr>
          <w:bCs/>
          <w:szCs w:val="28"/>
        </w:rPr>
        <w:t>долевое участие иностранных партнеров в создании предприятий совместно с белорусскими юридическими лицами, что ведет к образованию совместных предприятий (СП);</w:t>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-единоличное формирование иностранным инвестором капитала и имущества предприятия, что ведет к образованию иностранных предприятий (ИП).</w:t>
      </w:r>
    </w:p>
    <w:p w:rsidR="00C51E3D" w:rsidRPr="009058A2" w:rsidRDefault="00C51E3D" w:rsidP="00C51E3D">
      <w:pPr>
        <w:pStyle w:val="31"/>
        <w:overflowPunct w:val="0"/>
        <w:autoSpaceDE w:val="0"/>
        <w:autoSpaceDN w:val="0"/>
        <w:adjustRightInd w:val="0"/>
        <w:ind w:firstLine="709"/>
        <w:jc w:val="both"/>
        <w:rPr>
          <w:bCs/>
          <w:i/>
          <w:szCs w:val="28"/>
        </w:rPr>
      </w:pPr>
      <w:r w:rsidRPr="009058A2">
        <w:rPr>
          <w:bCs/>
          <w:i/>
          <w:szCs w:val="28"/>
        </w:rPr>
        <w:t xml:space="preserve">Уставный фонд предприятий с иностранными инвестициями формируется </w:t>
      </w:r>
      <w:r w:rsidRPr="009058A2">
        <w:rPr>
          <w:szCs w:val="28"/>
        </w:rPr>
        <w:t>в</w:t>
      </w:r>
      <w:r w:rsidRPr="009058A2">
        <w:rPr>
          <w:i/>
          <w:szCs w:val="28"/>
        </w:rPr>
        <w:t xml:space="preserve"> </w:t>
      </w:r>
      <w:r w:rsidRPr="009058A2">
        <w:rPr>
          <w:bCs/>
          <w:szCs w:val="28"/>
        </w:rPr>
        <w:t xml:space="preserve">Республике Беларусь </w:t>
      </w:r>
      <w:r w:rsidRPr="009058A2">
        <w:rPr>
          <w:bCs/>
          <w:i/>
          <w:szCs w:val="28"/>
        </w:rPr>
        <w:t>по следующим правилам:</w:t>
      </w:r>
    </w:p>
    <w:p w:rsidR="00C51E3D" w:rsidRPr="009058A2" w:rsidRDefault="00C51E3D" w:rsidP="00C51E3D">
      <w:pPr>
        <w:pStyle w:val="31"/>
        <w:overflowPunct w:val="0"/>
        <w:autoSpaceDE w:val="0"/>
        <w:autoSpaceDN w:val="0"/>
        <w:adjustRightInd w:val="0"/>
        <w:ind w:firstLine="709"/>
        <w:jc w:val="both"/>
        <w:rPr>
          <w:i/>
          <w:szCs w:val="28"/>
        </w:rPr>
      </w:pPr>
      <w:r w:rsidRPr="009058A2">
        <w:rPr>
          <w:i/>
          <w:szCs w:val="28"/>
        </w:rPr>
        <w:t xml:space="preserve"> -</w:t>
      </w:r>
      <w:r w:rsidRPr="009058A2">
        <w:rPr>
          <w:bCs/>
          <w:szCs w:val="28"/>
        </w:rPr>
        <w:t xml:space="preserve"> минимальный размер иностранных инвестиций в уставный фонд совместного или иностранного предприятия определяется государством, в долларах США, в размере  20000 долларов США. </w:t>
      </w:r>
    </w:p>
    <w:p w:rsidR="00C51E3D" w:rsidRPr="009058A2" w:rsidRDefault="00C51E3D" w:rsidP="00C51E3D">
      <w:pPr>
        <w:pStyle w:val="31"/>
        <w:overflowPunct w:val="0"/>
        <w:autoSpaceDE w:val="0"/>
        <w:autoSpaceDN w:val="0"/>
        <w:adjustRightInd w:val="0"/>
        <w:ind w:firstLine="709"/>
        <w:jc w:val="both"/>
        <w:rPr>
          <w:szCs w:val="28"/>
        </w:rPr>
      </w:pPr>
      <w:r w:rsidRPr="009058A2">
        <w:rPr>
          <w:bCs/>
          <w:i/>
          <w:szCs w:val="28"/>
        </w:rPr>
        <w:t>Классификация СП и ИП</w:t>
      </w:r>
      <w:r w:rsidRPr="009058A2">
        <w:rPr>
          <w:bCs/>
          <w:szCs w:val="28"/>
        </w:rPr>
        <w:t>, получивших распространение в Беларуси:</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а) в зависимости от организационно</w:t>
      </w:r>
      <w:r w:rsidRPr="009058A2">
        <w:rPr>
          <w:szCs w:val="28"/>
        </w:rPr>
        <w:t>-</w:t>
      </w:r>
      <w:r w:rsidRPr="009058A2">
        <w:rPr>
          <w:bCs/>
          <w:szCs w:val="28"/>
        </w:rPr>
        <w:t>правовой формы  они могут</w:t>
      </w:r>
    </w:p>
    <w:p w:rsidR="00C51E3D" w:rsidRPr="009058A2" w:rsidRDefault="00C51E3D" w:rsidP="00C51E3D">
      <w:pPr>
        <w:pStyle w:val="31"/>
        <w:overflowPunct w:val="0"/>
        <w:autoSpaceDE w:val="0"/>
        <w:autoSpaceDN w:val="0"/>
        <w:adjustRightInd w:val="0"/>
        <w:jc w:val="both"/>
        <w:rPr>
          <w:szCs w:val="28"/>
        </w:rPr>
      </w:pPr>
      <w:r w:rsidRPr="009058A2">
        <w:rPr>
          <w:bCs/>
          <w:szCs w:val="28"/>
        </w:rPr>
        <w:t xml:space="preserve">создаваться в виде ООО, ОДО, ЗАО, ОАО. </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б) в зависимости от сфер деятельности  среди них различают: сбытовые, производственные, научно-исследо-вательские и конструкторские</w:t>
      </w:r>
    </w:p>
    <w:p w:rsidR="00C51E3D" w:rsidRPr="009058A2" w:rsidRDefault="00C51E3D" w:rsidP="00C51E3D">
      <w:pPr>
        <w:pStyle w:val="31"/>
        <w:overflowPunct w:val="0"/>
        <w:autoSpaceDE w:val="0"/>
        <w:autoSpaceDN w:val="0"/>
        <w:adjustRightInd w:val="0"/>
        <w:ind w:firstLine="709"/>
        <w:jc w:val="both"/>
        <w:rPr>
          <w:szCs w:val="28"/>
        </w:rPr>
      </w:pPr>
      <w:r w:rsidRPr="009058A2">
        <w:rPr>
          <w:bCs/>
          <w:i/>
          <w:szCs w:val="28"/>
        </w:rPr>
        <w:t>Основные финансовые аспекты</w:t>
      </w:r>
      <w:r w:rsidRPr="009058A2">
        <w:rPr>
          <w:bCs/>
          <w:szCs w:val="28"/>
        </w:rPr>
        <w:t xml:space="preserve"> деятельности СП и ИП, связанные с формированием их имущества, ценообразованием, распределением прибыли и ответственности по их обязательствам укладываются в границы, схемы и правила, разработанные для отечественных предприятий. </w:t>
      </w:r>
      <w:r w:rsidRPr="009058A2">
        <w:rPr>
          <w:bCs/>
          <w:szCs w:val="28"/>
        </w:rPr>
        <w:tab/>
        <w:t xml:space="preserve"> </w:t>
      </w:r>
    </w:p>
    <w:p w:rsidR="00C51E3D" w:rsidRPr="009058A2" w:rsidRDefault="00C51E3D" w:rsidP="00C51E3D">
      <w:pPr>
        <w:pStyle w:val="31"/>
        <w:overflowPunct w:val="0"/>
        <w:autoSpaceDE w:val="0"/>
        <w:autoSpaceDN w:val="0"/>
        <w:adjustRightInd w:val="0"/>
        <w:ind w:firstLine="709"/>
        <w:jc w:val="both"/>
        <w:rPr>
          <w:i/>
          <w:szCs w:val="28"/>
        </w:rPr>
      </w:pPr>
      <w:r w:rsidRPr="009058A2">
        <w:rPr>
          <w:bCs/>
          <w:i/>
          <w:szCs w:val="28"/>
        </w:rPr>
        <w:t xml:space="preserve">Специфика деятельности СП и ИП: </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xml:space="preserve">а) в любом государстве, заинтересованном в создании СП и ИП  определяется система финансовых льгот для них; </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в) для их эффективного функционирования СП и ИП в национальной экономике правительство разрабатывает гарантии, защищающие интересы иностранного инвестора</w:t>
      </w:r>
    </w:p>
    <w:p w:rsidR="00C51E3D" w:rsidRPr="009058A2" w:rsidRDefault="00C51E3D" w:rsidP="00C51E3D">
      <w:pPr>
        <w:pStyle w:val="31"/>
        <w:overflowPunct w:val="0"/>
        <w:autoSpaceDE w:val="0"/>
        <w:autoSpaceDN w:val="0"/>
        <w:adjustRightInd w:val="0"/>
        <w:ind w:firstLine="709"/>
        <w:jc w:val="both"/>
        <w:rPr>
          <w:i/>
          <w:szCs w:val="28"/>
        </w:rPr>
      </w:pPr>
      <w:r w:rsidRPr="009058A2">
        <w:rPr>
          <w:bCs/>
          <w:i/>
          <w:szCs w:val="28"/>
        </w:rPr>
        <w:t>Основные подходы к  организации СП:</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каждый из потенциальных отечественных и зарубежных партнеров вносит свой вклад в формирование собственности, находящейся в совместном владении и управлении;</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lastRenderedPageBreak/>
        <w:t>-каждый из партнеров СП приобретает право участия в прибылях пропорционально их вкладу в уставный фонд;</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-каждый из участников СП несет риски от совместной деятельности пропорционально вкладу в совместное имущество;</w:t>
      </w:r>
      <w:r w:rsidRPr="009058A2">
        <w:rPr>
          <w:bCs/>
          <w:szCs w:val="28"/>
        </w:rPr>
        <w:tab/>
      </w:r>
      <w:r w:rsidRPr="009058A2">
        <w:rPr>
          <w:bCs/>
          <w:szCs w:val="28"/>
        </w:rPr>
        <w:tab/>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-совместная работа рассчитана на продолжительное время и опирается на договорную основу и жесткое ее регулирование</w:t>
      </w:r>
    </w:p>
    <w:p w:rsidR="00C51E3D" w:rsidRPr="009058A2" w:rsidRDefault="00C51E3D" w:rsidP="00C51E3D">
      <w:pPr>
        <w:pStyle w:val="31"/>
        <w:overflowPunct w:val="0"/>
        <w:autoSpaceDE w:val="0"/>
        <w:autoSpaceDN w:val="0"/>
        <w:adjustRightInd w:val="0"/>
        <w:ind w:firstLine="709"/>
        <w:jc w:val="both"/>
        <w:rPr>
          <w:i/>
          <w:szCs w:val="28"/>
        </w:rPr>
      </w:pPr>
      <w:r w:rsidRPr="009058A2">
        <w:rPr>
          <w:bCs/>
          <w:i/>
          <w:szCs w:val="28"/>
        </w:rPr>
        <w:t>Основные мотивы создания СП:</w:t>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 ограничения или запрет на импорт в стране базирования совместного предприятия;</w:t>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 стремление к минимизации риска по сравнению с созданием полностью иностранного предприятия;</w:t>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 стремление иностранного инвестора заявить о себе на местном рынке товаров;</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получение конкурентных преимуществ, благодаря соединению, представленных иностранным инвестором технических, маркетинговых, управленческих ноу-хау, со знанием отечественным партнером местного рынка и  использования дешевой,  высоко-квалифицированной рабочей</w:t>
      </w:r>
    </w:p>
    <w:p w:rsidR="00C51E3D" w:rsidRPr="009058A2" w:rsidRDefault="00C51E3D" w:rsidP="00C51E3D">
      <w:pPr>
        <w:pStyle w:val="31"/>
        <w:overflowPunct w:val="0"/>
        <w:autoSpaceDE w:val="0"/>
        <w:autoSpaceDN w:val="0"/>
        <w:adjustRightInd w:val="0"/>
        <w:ind w:firstLine="709"/>
        <w:jc w:val="both"/>
        <w:rPr>
          <w:i/>
          <w:szCs w:val="28"/>
        </w:rPr>
      </w:pPr>
      <w:r w:rsidRPr="009058A2">
        <w:rPr>
          <w:bCs/>
          <w:i/>
          <w:szCs w:val="28"/>
        </w:rPr>
        <w:t>Основные подходы к  организации ИП:</w:t>
      </w:r>
    </w:p>
    <w:p w:rsidR="00C51E3D" w:rsidRPr="009058A2" w:rsidRDefault="00C51E3D" w:rsidP="00C51E3D">
      <w:pPr>
        <w:pStyle w:val="31"/>
        <w:overflowPunct w:val="0"/>
        <w:autoSpaceDE w:val="0"/>
        <w:autoSpaceDN w:val="0"/>
        <w:adjustRightInd w:val="0"/>
        <w:ind w:firstLine="709"/>
        <w:jc w:val="both"/>
        <w:rPr>
          <w:bCs/>
          <w:szCs w:val="28"/>
        </w:rPr>
      </w:pPr>
      <w:r w:rsidRPr="009058A2">
        <w:rPr>
          <w:bCs/>
          <w:szCs w:val="28"/>
        </w:rPr>
        <w:t>-ИП формирует свой уставный фонд, имущество исключительно за счет иностранного инвестора;</w:t>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-вся прибыль, полученная в ходе деятельности ИП, ему и принадлежит</w:t>
      </w:r>
      <w:r w:rsidRPr="009058A2">
        <w:rPr>
          <w:i/>
          <w:szCs w:val="28"/>
        </w:rPr>
        <w:t>;</w:t>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-все риски от ведения бизнеса несет ИП</w:t>
      </w:r>
      <w:r w:rsidRPr="009058A2">
        <w:rPr>
          <w:i/>
          <w:szCs w:val="28"/>
        </w:rPr>
        <w:t>;</w:t>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 работа ИП рассчитана на продолжительное время и ее эффек-тивность зависит от инвестиционного климата в государстве, принимающем иностранные инвестиции</w:t>
      </w:r>
    </w:p>
    <w:p w:rsidR="00C51E3D" w:rsidRPr="009058A2" w:rsidRDefault="00C51E3D" w:rsidP="00C51E3D">
      <w:pPr>
        <w:pStyle w:val="31"/>
        <w:overflowPunct w:val="0"/>
        <w:autoSpaceDE w:val="0"/>
        <w:autoSpaceDN w:val="0"/>
        <w:adjustRightInd w:val="0"/>
        <w:ind w:firstLine="709"/>
        <w:jc w:val="both"/>
        <w:rPr>
          <w:i/>
          <w:szCs w:val="28"/>
        </w:rPr>
      </w:pPr>
      <w:r w:rsidRPr="009058A2">
        <w:rPr>
          <w:bCs/>
          <w:i/>
          <w:szCs w:val="28"/>
        </w:rPr>
        <w:t>Основные мотивы создания ИП:</w:t>
      </w:r>
    </w:p>
    <w:p w:rsidR="00C51E3D" w:rsidRPr="009058A2" w:rsidRDefault="00C51E3D" w:rsidP="00C51E3D">
      <w:pPr>
        <w:pStyle w:val="31"/>
        <w:overflowPunct w:val="0"/>
        <w:autoSpaceDE w:val="0"/>
        <w:autoSpaceDN w:val="0"/>
        <w:adjustRightInd w:val="0"/>
        <w:ind w:firstLine="709"/>
        <w:jc w:val="both"/>
        <w:rPr>
          <w:i/>
          <w:szCs w:val="28"/>
        </w:rPr>
      </w:pPr>
      <w:r w:rsidRPr="009058A2">
        <w:rPr>
          <w:i/>
          <w:szCs w:val="28"/>
        </w:rPr>
        <w:t>-</w:t>
      </w:r>
      <w:r w:rsidRPr="009058A2">
        <w:rPr>
          <w:bCs/>
          <w:szCs w:val="28"/>
        </w:rPr>
        <w:t>возможность экономить на затратах за счет использования местных производственных ресурсов, сырья, дешевой рабочей силы;</w:t>
      </w:r>
      <w:r w:rsidRPr="009058A2">
        <w:rPr>
          <w:bCs/>
          <w:szCs w:val="28"/>
        </w:rPr>
        <w:tab/>
      </w:r>
      <w:r w:rsidRPr="009058A2">
        <w:rPr>
          <w:bCs/>
          <w:szCs w:val="28"/>
        </w:rPr>
        <w:tab/>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-возрастающая конкуренция со стороны местных, а также зарубежных предприятий на рынке страны, с которой сотрудничество осуществлялось ранее в форме экспорта;</w:t>
      </w:r>
      <w:r w:rsidRPr="009058A2">
        <w:rPr>
          <w:bCs/>
          <w:szCs w:val="28"/>
        </w:rPr>
        <w:tab/>
      </w:r>
      <w:r w:rsidRPr="009058A2">
        <w:rPr>
          <w:bCs/>
          <w:szCs w:val="28"/>
        </w:rPr>
        <w:tab/>
      </w:r>
      <w:r w:rsidRPr="009058A2">
        <w:rPr>
          <w:bCs/>
          <w:szCs w:val="28"/>
        </w:rPr>
        <w:tab/>
      </w:r>
      <w:r w:rsidRPr="009058A2">
        <w:rPr>
          <w:bCs/>
          <w:szCs w:val="28"/>
        </w:rPr>
        <w:tab/>
      </w:r>
      <w:r w:rsidRPr="009058A2">
        <w:rPr>
          <w:bCs/>
          <w:szCs w:val="28"/>
        </w:rPr>
        <w:tab/>
      </w:r>
      <w:r w:rsidRPr="009058A2">
        <w:rPr>
          <w:bCs/>
          <w:szCs w:val="28"/>
        </w:rPr>
        <w:tab/>
      </w:r>
      <w:r w:rsidRPr="009058A2">
        <w:rPr>
          <w:bCs/>
          <w:szCs w:val="28"/>
        </w:rPr>
        <w:tab/>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-использование преимуществ сбыта благодаря близости покупателей;</w:t>
      </w:r>
      <w:r w:rsidRPr="009058A2">
        <w:rPr>
          <w:bCs/>
          <w:szCs w:val="28"/>
        </w:rPr>
        <w:tab/>
      </w:r>
    </w:p>
    <w:p w:rsidR="00C51E3D" w:rsidRPr="009058A2" w:rsidRDefault="00C51E3D" w:rsidP="00C51E3D">
      <w:pPr>
        <w:pStyle w:val="31"/>
        <w:overflowPunct w:val="0"/>
        <w:autoSpaceDE w:val="0"/>
        <w:autoSpaceDN w:val="0"/>
        <w:adjustRightInd w:val="0"/>
        <w:ind w:firstLine="709"/>
        <w:jc w:val="both"/>
        <w:rPr>
          <w:i/>
          <w:szCs w:val="28"/>
        </w:rPr>
      </w:pPr>
      <w:r w:rsidRPr="009058A2">
        <w:rPr>
          <w:bCs/>
          <w:szCs w:val="28"/>
        </w:rPr>
        <w:t>-возможность использования иностранным предприятием различных  налоговых таможенных льгот, действующих в стране принимающей иностранные инвестиции.</w:t>
      </w:r>
    </w:p>
    <w:p w:rsidR="00C51E3D" w:rsidRPr="009058A2" w:rsidRDefault="00C51E3D" w:rsidP="00C51E3D">
      <w:pPr>
        <w:pStyle w:val="31"/>
        <w:overflowPunct w:val="0"/>
        <w:autoSpaceDE w:val="0"/>
        <w:autoSpaceDN w:val="0"/>
        <w:adjustRightInd w:val="0"/>
        <w:ind w:firstLine="709"/>
        <w:jc w:val="both"/>
        <w:rPr>
          <w:szCs w:val="28"/>
        </w:rPr>
      </w:pPr>
      <w:r w:rsidRPr="009058A2">
        <w:rPr>
          <w:bCs/>
          <w:i/>
          <w:szCs w:val="28"/>
        </w:rPr>
        <w:t>Важнейший финансовый аспект</w:t>
      </w:r>
      <w:r w:rsidRPr="009058A2">
        <w:rPr>
          <w:bCs/>
          <w:szCs w:val="28"/>
        </w:rPr>
        <w:t xml:space="preserve"> эффективного функционирования в национальной экономике СП и ИП – это наличие в государстве, принимающем иностранные инвестиции, определенных льгот и гарантий иностранным инвесторам.</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xml:space="preserve">Предприятия с долей иностранного инвестора в уставном фонде более 30% имеют в Беларуси следующие </w:t>
      </w:r>
      <w:r w:rsidRPr="009058A2">
        <w:rPr>
          <w:bCs/>
          <w:i/>
          <w:szCs w:val="28"/>
        </w:rPr>
        <w:t>финансовые льготы:</w:t>
      </w:r>
      <w:r w:rsidRPr="009058A2">
        <w:rPr>
          <w:bCs/>
          <w:szCs w:val="28"/>
        </w:rPr>
        <w:tab/>
      </w:r>
      <w:r w:rsidRPr="009058A2">
        <w:rPr>
          <w:bCs/>
          <w:szCs w:val="28"/>
        </w:rPr>
        <w:tab/>
      </w:r>
      <w:r w:rsidRPr="009058A2">
        <w:rPr>
          <w:bCs/>
          <w:szCs w:val="28"/>
        </w:rPr>
        <w:tab/>
      </w:r>
      <w:r w:rsidRPr="009058A2">
        <w:rPr>
          <w:bCs/>
          <w:szCs w:val="28"/>
        </w:rPr>
        <w:tab/>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они вправе без лицензий и дополнительных разрешений экспортировать продукцию собственного производства;</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lastRenderedPageBreak/>
        <w:t>- они  имеют права на беспошлинный ввоз сырья и материалов, необходимых для формирования уставного фонда СП и ИП и для</w:t>
      </w:r>
      <w:r w:rsidRPr="009058A2">
        <w:rPr>
          <w:szCs w:val="28"/>
        </w:rPr>
        <w:t xml:space="preserve"> </w:t>
      </w:r>
      <w:r w:rsidRPr="009058A2">
        <w:rPr>
          <w:bCs/>
          <w:szCs w:val="28"/>
        </w:rPr>
        <w:t>обственной хозяйственной деятельности;</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их валютная выручка остается в распоряжении предприятия за исключением суммы налоговых платежей из этой выручки;</w:t>
      </w:r>
    </w:p>
    <w:p w:rsidR="00C51E3D" w:rsidRPr="009058A2" w:rsidRDefault="00C51E3D" w:rsidP="00C51E3D">
      <w:pPr>
        <w:pStyle w:val="31"/>
        <w:overflowPunct w:val="0"/>
        <w:autoSpaceDE w:val="0"/>
        <w:autoSpaceDN w:val="0"/>
        <w:adjustRightInd w:val="0"/>
        <w:ind w:firstLine="709"/>
        <w:jc w:val="both"/>
        <w:rPr>
          <w:szCs w:val="28"/>
        </w:rPr>
      </w:pPr>
      <w:r w:rsidRPr="009058A2">
        <w:rPr>
          <w:bCs/>
          <w:szCs w:val="28"/>
        </w:rPr>
        <w:t>- они освобождаются от уплаты налога на прибыль в течение трех лет с момента объявления ими прибыли включая первый прибыльный год.</w:t>
      </w:r>
    </w:p>
    <w:p w:rsidR="00C51E3D" w:rsidRPr="009058A2" w:rsidRDefault="00C51E3D" w:rsidP="00C51E3D">
      <w:pPr>
        <w:pStyle w:val="31"/>
        <w:overflowPunct w:val="0"/>
        <w:autoSpaceDE w:val="0"/>
        <w:autoSpaceDN w:val="0"/>
        <w:adjustRightInd w:val="0"/>
        <w:ind w:firstLine="709"/>
        <w:jc w:val="both"/>
        <w:rPr>
          <w:i/>
          <w:szCs w:val="28"/>
        </w:rPr>
      </w:pPr>
      <w:r w:rsidRPr="009058A2">
        <w:rPr>
          <w:bCs/>
          <w:i/>
          <w:szCs w:val="28"/>
        </w:rPr>
        <w:t>Государственные гарантии для деятельности СП и ИП в</w:t>
      </w:r>
      <w:r w:rsidRPr="009058A2">
        <w:rPr>
          <w:i/>
          <w:szCs w:val="28"/>
        </w:rPr>
        <w:t xml:space="preserve"> </w:t>
      </w:r>
      <w:r w:rsidRPr="009058A2">
        <w:rPr>
          <w:bCs/>
          <w:i/>
          <w:szCs w:val="28"/>
        </w:rPr>
        <w:t>Беларуси:</w:t>
      </w:r>
    </w:p>
    <w:p w:rsidR="006B57F7" w:rsidRDefault="00C51E3D" w:rsidP="00C51E3D">
      <w:pPr>
        <w:pStyle w:val="31"/>
        <w:overflowPunct w:val="0"/>
        <w:autoSpaceDE w:val="0"/>
        <w:autoSpaceDN w:val="0"/>
        <w:adjustRightInd w:val="0"/>
        <w:ind w:firstLine="709"/>
        <w:jc w:val="both"/>
        <w:rPr>
          <w:bCs/>
          <w:szCs w:val="28"/>
        </w:rPr>
      </w:pPr>
      <w:r w:rsidRPr="009058A2">
        <w:rPr>
          <w:bCs/>
          <w:i/>
          <w:szCs w:val="28"/>
        </w:rPr>
        <w:t>Гарантии от принудительных отчуждений</w:t>
      </w:r>
      <w:r w:rsidRPr="009058A2">
        <w:rPr>
          <w:bCs/>
          <w:szCs w:val="28"/>
        </w:rPr>
        <w:t xml:space="preserve"> – они исключают возможность национализации, реквизиции, изъятия, захвата, принудительной купли и иных действий, ведущих к лишению иностранного инвестора его права собственности</w:t>
      </w:r>
      <w:r w:rsidR="006B57F7">
        <w:rPr>
          <w:bCs/>
          <w:szCs w:val="28"/>
        </w:rPr>
        <w:t>.</w:t>
      </w:r>
    </w:p>
    <w:p w:rsidR="006B57F7" w:rsidRDefault="00C51E3D" w:rsidP="00C51E3D">
      <w:pPr>
        <w:pStyle w:val="31"/>
        <w:overflowPunct w:val="0"/>
        <w:autoSpaceDE w:val="0"/>
        <w:autoSpaceDN w:val="0"/>
        <w:adjustRightInd w:val="0"/>
        <w:ind w:firstLine="709"/>
        <w:jc w:val="both"/>
        <w:rPr>
          <w:bCs/>
          <w:szCs w:val="28"/>
        </w:rPr>
      </w:pPr>
      <w:r w:rsidRPr="009058A2">
        <w:rPr>
          <w:bCs/>
          <w:i/>
          <w:szCs w:val="28"/>
        </w:rPr>
        <w:t>Гарантии от незаконных действий</w:t>
      </w:r>
      <w:r w:rsidRPr="009058A2">
        <w:rPr>
          <w:bCs/>
          <w:szCs w:val="28"/>
        </w:rPr>
        <w:t xml:space="preserve"> государственных органов и их должностных лиц – они не допускают вмешательства государственных органов и их должностных лиц в хозяйственную и иную деятельность предприятия с иностранными инвестициями</w:t>
      </w:r>
      <w:r w:rsidR="006B57F7">
        <w:rPr>
          <w:bCs/>
          <w:szCs w:val="28"/>
        </w:rPr>
        <w:t>.</w:t>
      </w:r>
    </w:p>
    <w:p w:rsidR="00C51E3D" w:rsidRPr="009058A2" w:rsidRDefault="00C51E3D" w:rsidP="00C51E3D">
      <w:pPr>
        <w:pStyle w:val="31"/>
        <w:overflowPunct w:val="0"/>
        <w:autoSpaceDE w:val="0"/>
        <w:autoSpaceDN w:val="0"/>
        <w:adjustRightInd w:val="0"/>
        <w:ind w:firstLine="709"/>
        <w:jc w:val="both"/>
        <w:rPr>
          <w:szCs w:val="28"/>
        </w:rPr>
      </w:pPr>
      <w:r w:rsidRPr="009058A2">
        <w:rPr>
          <w:bCs/>
          <w:i/>
          <w:szCs w:val="28"/>
        </w:rPr>
        <w:t>Гарантии по использованию доходов</w:t>
      </w:r>
      <w:r w:rsidRPr="009058A2">
        <w:rPr>
          <w:bCs/>
          <w:szCs w:val="28"/>
        </w:rPr>
        <w:t xml:space="preserve"> совместных и иностранных предприятий</w:t>
      </w:r>
      <w:r w:rsidRPr="009058A2">
        <w:rPr>
          <w:bCs/>
          <w:i/>
          <w:iCs/>
          <w:szCs w:val="28"/>
        </w:rPr>
        <w:t xml:space="preserve"> </w:t>
      </w:r>
      <w:r w:rsidRPr="009058A2">
        <w:rPr>
          <w:bCs/>
          <w:szCs w:val="28"/>
        </w:rPr>
        <w:t>– они гарантируют инвестору после уплаты налогов полную свободу при расходовании его доходов на цели инвестирования, реинвестирования, покупку товаров и валюты на внутреннем рынке Республики Беларусь, беспрепятственный перевод доходов в валюте в страну происхождения инвестиций или в любую другую страну.</w:t>
      </w:r>
      <w:r w:rsidRPr="009058A2">
        <w:rPr>
          <w:bCs/>
          <w:szCs w:val="28"/>
        </w:rPr>
        <w:tab/>
        <w:t xml:space="preserve"> </w:t>
      </w:r>
    </w:p>
    <w:p w:rsidR="00C51E3D" w:rsidRDefault="00C51E3D" w:rsidP="00DC099E">
      <w:pPr>
        <w:pStyle w:val="af1"/>
        <w:jc w:val="both"/>
        <w:rPr>
          <w:b/>
          <w:sz w:val="28"/>
          <w:szCs w:val="28"/>
        </w:rPr>
      </w:pPr>
    </w:p>
    <w:p w:rsidR="00C51E3D" w:rsidRDefault="00C51E3D" w:rsidP="00DC099E">
      <w:pPr>
        <w:pStyle w:val="af1"/>
        <w:jc w:val="both"/>
        <w:rPr>
          <w:b/>
          <w:sz w:val="28"/>
          <w:szCs w:val="28"/>
        </w:rPr>
      </w:pPr>
    </w:p>
    <w:p w:rsidR="00DC099E" w:rsidRPr="009058A2" w:rsidRDefault="00DC099E" w:rsidP="00DC099E">
      <w:pPr>
        <w:pStyle w:val="af1"/>
        <w:jc w:val="both"/>
        <w:rPr>
          <w:b/>
          <w:sz w:val="28"/>
          <w:szCs w:val="28"/>
        </w:rPr>
      </w:pPr>
      <w:r w:rsidRPr="009058A2">
        <w:rPr>
          <w:b/>
          <w:sz w:val="28"/>
          <w:szCs w:val="28"/>
        </w:rPr>
        <w:t>Вопросы для повторения:</w:t>
      </w:r>
    </w:p>
    <w:p w:rsidR="00DC099E" w:rsidRDefault="00DC099E" w:rsidP="00DC099E">
      <w:pPr>
        <w:spacing w:after="0" w:line="240" w:lineRule="auto"/>
        <w:jc w:val="both"/>
        <w:rPr>
          <w:rFonts w:ascii="Times New Roman" w:hAnsi="Times New Roman" w:cs="Times New Roman"/>
          <w:sz w:val="28"/>
          <w:szCs w:val="28"/>
        </w:rPr>
      </w:pPr>
    </w:p>
    <w:p w:rsidR="00C51E3D" w:rsidRPr="009058A2" w:rsidRDefault="00C51E3D" w:rsidP="00DC099E">
      <w:pPr>
        <w:spacing w:after="0" w:line="240" w:lineRule="auto"/>
        <w:jc w:val="both"/>
        <w:rPr>
          <w:rFonts w:ascii="Times New Roman" w:hAnsi="Times New Roman" w:cs="Times New Roman"/>
          <w:sz w:val="28"/>
          <w:szCs w:val="28"/>
        </w:rPr>
      </w:pPr>
    </w:p>
    <w:p w:rsidR="00DC099E" w:rsidRDefault="00DC099E" w:rsidP="005F427A">
      <w:pPr>
        <w:pStyle w:val="a6"/>
        <w:numPr>
          <w:ilvl w:val="0"/>
          <w:numId w:val="26"/>
        </w:numPr>
        <w:tabs>
          <w:tab w:val="left" w:pos="1260"/>
        </w:tabs>
        <w:overflowPunct w:val="0"/>
        <w:autoSpaceDE w:val="0"/>
        <w:autoSpaceDN w:val="0"/>
        <w:adjustRightInd w:val="0"/>
        <w:ind w:left="851" w:hanging="284"/>
        <w:outlineLvl w:val="0"/>
        <w:rPr>
          <w:bCs/>
          <w:iCs/>
          <w:szCs w:val="28"/>
        </w:rPr>
      </w:pPr>
      <w:r w:rsidRPr="009058A2">
        <w:rPr>
          <w:bCs/>
          <w:iCs/>
          <w:szCs w:val="28"/>
        </w:rPr>
        <w:t xml:space="preserve">Сформулируйте особенности организации финансов </w:t>
      </w:r>
      <w:r>
        <w:rPr>
          <w:bCs/>
          <w:iCs/>
          <w:szCs w:val="28"/>
        </w:rPr>
        <w:t>обществ с</w:t>
      </w:r>
    </w:p>
    <w:p w:rsidR="00DC099E" w:rsidRDefault="00DC099E" w:rsidP="00DC099E">
      <w:pPr>
        <w:pStyle w:val="a6"/>
        <w:tabs>
          <w:tab w:val="left" w:pos="1260"/>
        </w:tabs>
        <w:overflowPunct w:val="0"/>
        <w:autoSpaceDE w:val="0"/>
        <w:autoSpaceDN w:val="0"/>
        <w:adjustRightInd w:val="0"/>
        <w:outlineLvl w:val="0"/>
        <w:rPr>
          <w:bCs/>
          <w:iCs/>
          <w:szCs w:val="28"/>
        </w:rPr>
      </w:pPr>
      <w:r w:rsidRPr="009058A2">
        <w:rPr>
          <w:bCs/>
          <w:iCs/>
          <w:szCs w:val="28"/>
        </w:rPr>
        <w:t>оганиченной ответственностью</w:t>
      </w:r>
    </w:p>
    <w:p w:rsidR="00DC099E" w:rsidRPr="009058A2" w:rsidRDefault="00DC099E" w:rsidP="00DC099E">
      <w:pPr>
        <w:pStyle w:val="a6"/>
        <w:tabs>
          <w:tab w:val="left" w:pos="1260"/>
        </w:tabs>
        <w:overflowPunct w:val="0"/>
        <w:autoSpaceDE w:val="0"/>
        <w:autoSpaceDN w:val="0"/>
        <w:adjustRightInd w:val="0"/>
        <w:ind w:firstLine="567"/>
        <w:outlineLvl w:val="0"/>
        <w:rPr>
          <w:bCs/>
          <w:iCs/>
          <w:szCs w:val="28"/>
        </w:rPr>
      </w:pPr>
      <w:r>
        <w:rPr>
          <w:bCs/>
          <w:iCs/>
          <w:szCs w:val="28"/>
        </w:rPr>
        <w:t>2.</w:t>
      </w:r>
      <w:r w:rsidRPr="009058A2">
        <w:rPr>
          <w:bCs/>
          <w:iCs/>
          <w:szCs w:val="28"/>
        </w:rPr>
        <w:t>Сформулируйте особенности организации финансов обществ с дополнительной ответственностью</w:t>
      </w:r>
    </w:p>
    <w:p w:rsidR="00DC099E" w:rsidRDefault="00DC099E" w:rsidP="00DC099E">
      <w:pPr>
        <w:pStyle w:val="a6"/>
        <w:tabs>
          <w:tab w:val="left" w:pos="1260"/>
        </w:tabs>
        <w:overflowPunct w:val="0"/>
        <w:autoSpaceDE w:val="0"/>
        <w:autoSpaceDN w:val="0"/>
        <w:adjustRightInd w:val="0"/>
        <w:ind w:firstLine="567"/>
        <w:outlineLvl w:val="0"/>
        <w:rPr>
          <w:bCs/>
          <w:iCs/>
          <w:szCs w:val="28"/>
        </w:rPr>
      </w:pPr>
      <w:r>
        <w:rPr>
          <w:bCs/>
          <w:iCs/>
          <w:szCs w:val="28"/>
        </w:rPr>
        <w:t>3.</w:t>
      </w:r>
      <w:r w:rsidRPr="006216DD">
        <w:rPr>
          <w:bCs/>
          <w:iCs/>
          <w:szCs w:val="28"/>
        </w:rPr>
        <w:t>Сформулируйте  особенности организации финансов закрытых акционерных обществ</w:t>
      </w:r>
    </w:p>
    <w:p w:rsidR="00DC099E" w:rsidRDefault="00DC099E" w:rsidP="00DC099E">
      <w:pPr>
        <w:pStyle w:val="a6"/>
        <w:tabs>
          <w:tab w:val="left" w:pos="1260"/>
        </w:tabs>
        <w:overflowPunct w:val="0"/>
        <w:autoSpaceDE w:val="0"/>
        <w:autoSpaceDN w:val="0"/>
        <w:adjustRightInd w:val="0"/>
        <w:ind w:firstLine="567"/>
        <w:outlineLvl w:val="0"/>
        <w:rPr>
          <w:bCs/>
          <w:iCs/>
          <w:szCs w:val="28"/>
        </w:rPr>
      </w:pPr>
      <w:r>
        <w:rPr>
          <w:bCs/>
          <w:iCs/>
          <w:szCs w:val="28"/>
        </w:rPr>
        <w:t>4.</w:t>
      </w:r>
      <w:r w:rsidRPr="006216DD">
        <w:rPr>
          <w:bCs/>
          <w:iCs/>
          <w:szCs w:val="28"/>
        </w:rPr>
        <w:t>Сформулируйте  особенности организации финансов открытых акционерных обществ</w:t>
      </w:r>
    </w:p>
    <w:p w:rsidR="00C51E3D" w:rsidRDefault="00C51E3D" w:rsidP="00C51E3D">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5.</w:t>
      </w:r>
      <w:r w:rsidRPr="00C51E3D">
        <w:rPr>
          <w:rFonts w:ascii="Times New Roman" w:hAnsi="Times New Roman" w:cs="Times New Roman"/>
          <w:bCs/>
          <w:iCs/>
          <w:sz w:val="28"/>
          <w:szCs w:val="28"/>
        </w:rPr>
        <w:t xml:space="preserve"> </w:t>
      </w:r>
      <w:r w:rsidRPr="009058A2">
        <w:rPr>
          <w:rFonts w:ascii="Times New Roman" w:hAnsi="Times New Roman" w:cs="Times New Roman"/>
          <w:bCs/>
          <w:iCs/>
          <w:sz w:val="28"/>
          <w:szCs w:val="28"/>
        </w:rPr>
        <w:t>Сформулируйте особенности организации финансов</w:t>
      </w:r>
      <w:r>
        <w:rPr>
          <w:rFonts w:ascii="Times New Roman" w:hAnsi="Times New Roman" w:cs="Times New Roman"/>
          <w:bCs/>
          <w:iCs/>
          <w:sz w:val="28"/>
          <w:szCs w:val="28"/>
        </w:rPr>
        <w:t xml:space="preserve"> холдингов</w:t>
      </w:r>
    </w:p>
    <w:p w:rsidR="00C51E3D" w:rsidRPr="009058A2" w:rsidRDefault="00C51E3D" w:rsidP="00C51E3D">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6.</w:t>
      </w:r>
      <w:r w:rsidRPr="00C51E3D">
        <w:rPr>
          <w:rFonts w:ascii="Times New Roman" w:hAnsi="Times New Roman" w:cs="Times New Roman"/>
          <w:bCs/>
          <w:iCs/>
          <w:sz w:val="28"/>
          <w:szCs w:val="28"/>
        </w:rPr>
        <w:t xml:space="preserve"> </w:t>
      </w:r>
      <w:r w:rsidRPr="009058A2">
        <w:rPr>
          <w:rFonts w:ascii="Times New Roman" w:hAnsi="Times New Roman" w:cs="Times New Roman"/>
          <w:bCs/>
          <w:iCs/>
          <w:sz w:val="28"/>
          <w:szCs w:val="28"/>
        </w:rPr>
        <w:t>Сформулируйте особенности организации финансов</w:t>
      </w:r>
      <w:r w:rsidRPr="00C51E3D">
        <w:rPr>
          <w:rFonts w:ascii="Times New Roman" w:hAnsi="Times New Roman" w:cs="Times New Roman"/>
          <w:sz w:val="28"/>
          <w:szCs w:val="28"/>
        </w:rPr>
        <w:t xml:space="preserve"> </w:t>
      </w:r>
      <w:r>
        <w:rPr>
          <w:rFonts w:ascii="Times New Roman" w:hAnsi="Times New Roman" w:cs="Times New Roman"/>
          <w:sz w:val="28"/>
          <w:szCs w:val="28"/>
        </w:rPr>
        <w:t>финансово-промышленных групп</w:t>
      </w:r>
    </w:p>
    <w:p w:rsidR="00C51E3D" w:rsidRPr="00C51E3D" w:rsidRDefault="00C51E3D" w:rsidP="00C51E3D">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7</w:t>
      </w:r>
      <w:r w:rsidRPr="009058A2">
        <w:rPr>
          <w:rFonts w:ascii="Times New Roman" w:hAnsi="Times New Roman" w:cs="Times New Roman"/>
          <w:bCs/>
          <w:iCs/>
          <w:sz w:val="28"/>
          <w:szCs w:val="28"/>
        </w:rPr>
        <w:t>.Сформулируйте особенности организации финансов малого предпринимательства</w:t>
      </w:r>
    </w:p>
    <w:p w:rsidR="00DC099E" w:rsidRDefault="00C51E3D" w:rsidP="00DC099E">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8</w:t>
      </w:r>
      <w:r w:rsidR="00DC099E" w:rsidRPr="009058A2">
        <w:rPr>
          <w:rFonts w:ascii="Times New Roman" w:hAnsi="Times New Roman" w:cs="Times New Roman"/>
          <w:bCs/>
          <w:iCs/>
          <w:sz w:val="28"/>
          <w:szCs w:val="28"/>
        </w:rPr>
        <w:t>.Сформулируйте особенности организации финансов совместных предприятий</w:t>
      </w:r>
    </w:p>
    <w:p w:rsidR="00DC099E" w:rsidRDefault="00C51E3D" w:rsidP="00DC099E">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9</w:t>
      </w:r>
      <w:r w:rsidR="00DC099E">
        <w:rPr>
          <w:rFonts w:ascii="Times New Roman" w:hAnsi="Times New Roman" w:cs="Times New Roman"/>
          <w:bCs/>
          <w:iCs/>
          <w:sz w:val="28"/>
          <w:szCs w:val="28"/>
        </w:rPr>
        <w:t>.</w:t>
      </w:r>
      <w:r w:rsidR="00DC099E" w:rsidRPr="006216DD">
        <w:rPr>
          <w:rFonts w:ascii="Times New Roman" w:hAnsi="Times New Roman" w:cs="Times New Roman"/>
          <w:bCs/>
          <w:iCs/>
          <w:sz w:val="28"/>
          <w:szCs w:val="28"/>
        </w:rPr>
        <w:t xml:space="preserve"> </w:t>
      </w:r>
      <w:r w:rsidR="00DC099E" w:rsidRPr="009058A2">
        <w:rPr>
          <w:rFonts w:ascii="Times New Roman" w:hAnsi="Times New Roman" w:cs="Times New Roman"/>
          <w:bCs/>
          <w:iCs/>
          <w:sz w:val="28"/>
          <w:szCs w:val="28"/>
        </w:rPr>
        <w:t>Сформулируйте особенности организации финансов иностранных предприятий</w:t>
      </w:r>
    </w:p>
    <w:p w:rsidR="00BA249A" w:rsidRDefault="00BA249A" w:rsidP="00DC099E">
      <w:pPr>
        <w:spacing w:after="0" w:line="240" w:lineRule="auto"/>
        <w:jc w:val="both"/>
        <w:rPr>
          <w:rFonts w:ascii="Times New Roman" w:hAnsi="Times New Roman" w:cs="Times New Roman"/>
          <w:b/>
          <w:sz w:val="28"/>
          <w:szCs w:val="28"/>
        </w:rPr>
      </w:pPr>
    </w:p>
    <w:p w:rsidR="00DC099E" w:rsidRDefault="00DC099E" w:rsidP="00DC099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Тема </w:t>
      </w:r>
      <w:r w:rsidR="006C4922">
        <w:rPr>
          <w:rFonts w:ascii="Times New Roman" w:hAnsi="Times New Roman" w:cs="Times New Roman"/>
          <w:b/>
          <w:sz w:val="28"/>
          <w:szCs w:val="28"/>
        </w:rPr>
        <w:t>8. Финансы унитарных организаций</w:t>
      </w:r>
    </w:p>
    <w:p w:rsidR="003D2219" w:rsidRDefault="003D2219" w:rsidP="00DC099E">
      <w:pPr>
        <w:spacing w:after="0" w:line="240" w:lineRule="auto"/>
        <w:jc w:val="both"/>
        <w:rPr>
          <w:rFonts w:ascii="Times New Roman" w:hAnsi="Times New Roman" w:cs="Times New Roman"/>
          <w:b/>
          <w:sz w:val="28"/>
          <w:szCs w:val="28"/>
        </w:rPr>
      </w:pPr>
    </w:p>
    <w:p w:rsidR="00146B18" w:rsidRPr="00146B18" w:rsidRDefault="00146B18" w:rsidP="00146B18">
      <w:pPr>
        <w:spacing w:after="0" w:line="240" w:lineRule="auto"/>
        <w:jc w:val="both"/>
        <w:rPr>
          <w:rFonts w:ascii="Times New Roman" w:hAnsi="Times New Roman" w:cs="Times New Roman"/>
          <w:sz w:val="28"/>
          <w:szCs w:val="28"/>
        </w:rPr>
      </w:pPr>
      <w:r w:rsidRPr="00146B18">
        <w:rPr>
          <w:rFonts w:ascii="Times New Roman" w:hAnsi="Times New Roman" w:cs="Times New Roman"/>
          <w:sz w:val="28"/>
          <w:szCs w:val="28"/>
        </w:rPr>
        <w:t>8.1 Понят</w:t>
      </w:r>
      <w:r w:rsidR="006C4922">
        <w:rPr>
          <w:rFonts w:ascii="Times New Roman" w:hAnsi="Times New Roman" w:cs="Times New Roman"/>
          <w:sz w:val="28"/>
          <w:szCs w:val="28"/>
        </w:rPr>
        <w:t>ие  и типы унитарных организаций</w:t>
      </w:r>
    </w:p>
    <w:p w:rsidR="00146B18" w:rsidRPr="00146B18" w:rsidRDefault="00146B18" w:rsidP="00146B18">
      <w:pPr>
        <w:spacing w:after="0" w:line="240" w:lineRule="auto"/>
        <w:jc w:val="both"/>
        <w:rPr>
          <w:rFonts w:ascii="Times New Roman" w:hAnsi="Times New Roman" w:cs="Times New Roman"/>
          <w:bCs/>
          <w:sz w:val="28"/>
          <w:szCs w:val="28"/>
        </w:rPr>
      </w:pPr>
      <w:r w:rsidRPr="00146B18">
        <w:rPr>
          <w:rFonts w:ascii="Times New Roman" w:hAnsi="Times New Roman" w:cs="Times New Roman"/>
          <w:bCs/>
          <w:sz w:val="28"/>
          <w:szCs w:val="28"/>
        </w:rPr>
        <w:t>8.2</w:t>
      </w:r>
      <w:r>
        <w:rPr>
          <w:rFonts w:ascii="Times New Roman" w:hAnsi="Times New Roman" w:cs="Times New Roman"/>
          <w:bCs/>
          <w:sz w:val="28"/>
          <w:szCs w:val="28"/>
        </w:rPr>
        <w:t xml:space="preserve"> </w:t>
      </w:r>
      <w:r w:rsidRPr="00146B18">
        <w:rPr>
          <w:rFonts w:ascii="Times New Roman" w:hAnsi="Times New Roman" w:cs="Times New Roman"/>
          <w:bCs/>
          <w:sz w:val="28"/>
          <w:szCs w:val="28"/>
        </w:rPr>
        <w:t xml:space="preserve">Особенности функционирования унитарных </w:t>
      </w:r>
      <w:r w:rsidR="006C4922">
        <w:rPr>
          <w:rFonts w:ascii="Times New Roman" w:hAnsi="Times New Roman" w:cs="Times New Roman"/>
          <w:sz w:val="28"/>
          <w:szCs w:val="28"/>
        </w:rPr>
        <w:t>организаций</w:t>
      </w:r>
      <w:r w:rsidR="006C4922" w:rsidRPr="00146B18">
        <w:rPr>
          <w:rFonts w:ascii="Times New Roman" w:hAnsi="Times New Roman" w:cs="Times New Roman"/>
          <w:bCs/>
          <w:sz w:val="28"/>
          <w:szCs w:val="28"/>
        </w:rPr>
        <w:t xml:space="preserve"> </w:t>
      </w:r>
      <w:r w:rsidRPr="00146B18">
        <w:rPr>
          <w:rFonts w:ascii="Times New Roman" w:hAnsi="Times New Roman" w:cs="Times New Roman"/>
          <w:bCs/>
          <w:sz w:val="28"/>
          <w:szCs w:val="28"/>
        </w:rPr>
        <w:t xml:space="preserve"> </w:t>
      </w:r>
    </w:p>
    <w:p w:rsidR="003D2219" w:rsidRPr="003D2219" w:rsidRDefault="003D2219" w:rsidP="003D2219">
      <w:pPr>
        <w:spacing w:after="0" w:line="240" w:lineRule="auto"/>
        <w:jc w:val="both"/>
        <w:rPr>
          <w:rFonts w:ascii="Times New Roman" w:hAnsi="Times New Roman" w:cs="Times New Roman"/>
          <w:bCs/>
          <w:sz w:val="28"/>
          <w:szCs w:val="28"/>
        </w:rPr>
      </w:pPr>
      <w:r w:rsidRPr="003D2219">
        <w:rPr>
          <w:rFonts w:ascii="Times New Roman" w:hAnsi="Times New Roman" w:cs="Times New Roman"/>
          <w:bCs/>
          <w:sz w:val="28"/>
          <w:szCs w:val="28"/>
        </w:rPr>
        <w:t>8.3 Финансово</w:t>
      </w:r>
      <w:r w:rsidR="006C4922">
        <w:rPr>
          <w:rFonts w:ascii="Times New Roman" w:hAnsi="Times New Roman" w:cs="Times New Roman"/>
          <w:bCs/>
          <w:sz w:val="28"/>
          <w:szCs w:val="28"/>
        </w:rPr>
        <w:t>-</w:t>
      </w:r>
      <w:r w:rsidRPr="003D2219">
        <w:rPr>
          <w:rFonts w:ascii="Times New Roman" w:hAnsi="Times New Roman" w:cs="Times New Roman"/>
          <w:bCs/>
          <w:sz w:val="28"/>
          <w:szCs w:val="28"/>
        </w:rPr>
        <w:t xml:space="preserve"> имущественная ответственность унитарных </w:t>
      </w:r>
      <w:r w:rsidR="006C4922">
        <w:rPr>
          <w:rFonts w:ascii="Times New Roman" w:hAnsi="Times New Roman" w:cs="Times New Roman"/>
          <w:sz w:val="28"/>
          <w:szCs w:val="28"/>
        </w:rPr>
        <w:t>организаций</w:t>
      </w:r>
      <w:r w:rsidR="006C4922" w:rsidRPr="003D2219">
        <w:rPr>
          <w:rFonts w:ascii="Times New Roman" w:hAnsi="Times New Roman" w:cs="Times New Roman"/>
          <w:bCs/>
          <w:sz w:val="28"/>
          <w:szCs w:val="28"/>
        </w:rPr>
        <w:t xml:space="preserve"> </w:t>
      </w:r>
    </w:p>
    <w:p w:rsidR="003D2219" w:rsidRPr="003D2219" w:rsidRDefault="003D2219" w:rsidP="003D2219">
      <w:pPr>
        <w:spacing w:after="0" w:line="240" w:lineRule="auto"/>
        <w:jc w:val="both"/>
        <w:rPr>
          <w:rFonts w:ascii="Times New Roman" w:hAnsi="Times New Roman" w:cs="Times New Roman"/>
          <w:sz w:val="28"/>
          <w:szCs w:val="28"/>
        </w:rPr>
      </w:pPr>
    </w:p>
    <w:p w:rsidR="003D2219" w:rsidRDefault="003D2219" w:rsidP="003D2219">
      <w:pPr>
        <w:spacing w:after="0" w:line="240" w:lineRule="auto"/>
        <w:jc w:val="both"/>
        <w:rPr>
          <w:rFonts w:ascii="Times New Roman" w:hAnsi="Times New Roman" w:cs="Times New Roman"/>
          <w:b/>
          <w:sz w:val="28"/>
          <w:szCs w:val="28"/>
        </w:rPr>
      </w:pPr>
    </w:p>
    <w:p w:rsidR="003D2219" w:rsidRDefault="003D2219" w:rsidP="00DC099E">
      <w:pPr>
        <w:spacing w:after="0" w:line="240" w:lineRule="auto"/>
        <w:jc w:val="both"/>
        <w:rPr>
          <w:rFonts w:ascii="Times New Roman" w:hAnsi="Times New Roman" w:cs="Times New Roman"/>
          <w:b/>
          <w:sz w:val="28"/>
          <w:szCs w:val="28"/>
        </w:rPr>
      </w:pPr>
    </w:p>
    <w:p w:rsidR="00C51E3D" w:rsidRPr="003D2219" w:rsidRDefault="003D2219" w:rsidP="003D2219">
      <w:pPr>
        <w:ind w:left="1080"/>
        <w:jc w:val="both"/>
        <w:rPr>
          <w:rFonts w:ascii="Times New Roman" w:hAnsi="Times New Roman" w:cs="Times New Roman"/>
          <w:b/>
          <w:sz w:val="28"/>
          <w:szCs w:val="28"/>
        </w:rPr>
      </w:pPr>
      <w:r w:rsidRPr="003D2219">
        <w:rPr>
          <w:rFonts w:ascii="Times New Roman" w:hAnsi="Times New Roman" w:cs="Times New Roman"/>
          <w:b/>
          <w:sz w:val="28"/>
          <w:szCs w:val="28"/>
        </w:rPr>
        <w:t xml:space="preserve">8.1 </w:t>
      </w:r>
      <w:r w:rsidR="00C51E3D" w:rsidRPr="003D2219">
        <w:rPr>
          <w:rFonts w:ascii="Times New Roman" w:hAnsi="Times New Roman" w:cs="Times New Roman"/>
          <w:b/>
          <w:sz w:val="28"/>
          <w:szCs w:val="28"/>
        </w:rPr>
        <w:t xml:space="preserve">Понятие  и типы унитарных </w:t>
      </w:r>
      <w:r w:rsidR="006C4922" w:rsidRPr="006C4922">
        <w:rPr>
          <w:rFonts w:ascii="Times New Roman" w:hAnsi="Times New Roman" w:cs="Times New Roman"/>
          <w:b/>
          <w:sz w:val="28"/>
          <w:szCs w:val="28"/>
        </w:rPr>
        <w:t xml:space="preserve">организаций </w:t>
      </w:r>
    </w:p>
    <w:p w:rsidR="00DC099E" w:rsidRPr="009058A2" w:rsidRDefault="00DC099E" w:rsidP="00DC099E">
      <w:pPr>
        <w:spacing w:after="0" w:line="240" w:lineRule="auto"/>
        <w:jc w:val="both"/>
        <w:rPr>
          <w:rFonts w:ascii="Times New Roman" w:hAnsi="Times New Roman" w:cs="Times New Roman"/>
          <w:bCs/>
          <w:i/>
          <w:sz w:val="28"/>
          <w:szCs w:val="28"/>
        </w:rPr>
      </w:pP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i/>
          <w:sz w:val="28"/>
          <w:szCs w:val="28"/>
        </w:rPr>
        <w:t>Унитарное предприятие</w:t>
      </w:r>
      <w:r w:rsidRPr="009058A2">
        <w:rPr>
          <w:rFonts w:ascii="Times New Roman" w:hAnsi="Times New Roman" w:cs="Times New Roman"/>
          <w:bCs/>
          <w:sz w:val="28"/>
          <w:szCs w:val="28"/>
        </w:rPr>
        <w:t xml:space="preserve"> –  это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Долевая собственность на имущество унитарного предприятия не допускается. </w:t>
      </w:r>
    </w:p>
    <w:p w:rsidR="00DC099E"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 Унитарное предприятие может быть создано только одним учредителем – физическим или юридическим лицом (как национальным, так и иностранным инвестором). Это означает, что единственный учредитель может самостоятельно принимать любые управленческие решения, касающиеся унитарного предприятия.  </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Единственным учредителем унитарного предприятия выступает собственник его имущества.</w:t>
      </w:r>
    </w:p>
    <w:p w:rsidR="00DC099E" w:rsidRPr="009058A2" w:rsidRDefault="00DC099E" w:rsidP="00DC099E">
      <w:pPr>
        <w:spacing w:after="0" w:line="240" w:lineRule="auto"/>
        <w:ind w:firstLine="709"/>
        <w:jc w:val="both"/>
        <w:rPr>
          <w:rFonts w:ascii="Times New Roman" w:hAnsi="Times New Roman" w:cs="Times New Roman"/>
          <w:bCs/>
          <w:i/>
          <w:sz w:val="28"/>
          <w:szCs w:val="28"/>
        </w:rPr>
      </w:pPr>
      <w:r w:rsidRPr="009058A2">
        <w:rPr>
          <w:rFonts w:ascii="Times New Roman" w:hAnsi="Times New Roman" w:cs="Times New Roman"/>
          <w:bCs/>
          <w:i/>
          <w:sz w:val="28"/>
          <w:szCs w:val="28"/>
        </w:rPr>
        <w:t>Собственник имущества унитарного предприятия: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-принимает решение о создании унитарного предприятия;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-определяет цели деятельности унитарного предприятия;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-утверждает устав унитарного предприятия и изменения и (или) дополнения, вносимые в него;</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-формирует уставный фонд унитарного предприятия, принимает решение о его изменении;</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-назначает на должность руководителя унитарного предприятия, заключает, изменяет и прекращает с ним трудовой договор (контракт) или гражданско-правовой договор в соответствии с законодательством, если иное не предусмотрено Гражданским кодексом Республики Беларусь;</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-принимает решение об изъятии имущества у унитарного предприятия в порядке и случаях, предусмотренных законодательством либо уставом;</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-осуществляет контроль за деятельностью унитарного предприятия, использованием по назначению и сохранностью имущества, принадлежащего унитарному предприятию;</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-дает письменное согласие на создание, реорганизацию и ликвидацию дочерних предприятий, создание и ликвидацию представительств и филиалов;</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-принимает решение о реорганизации или ликвидации унитарного предприятия в соответствии с законодательством;</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lastRenderedPageBreak/>
        <w:t>-имеет другие права и несет другие обязанности в соответствии с Гражданским кодексом Республики Беларусь, иными законодательными актами и уставом.</w:t>
      </w:r>
    </w:p>
    <w:p w:rsidR="00DC099E" w:rsidRPr="009058A2" w:rsidRDefault="00DC099E" w:rsidP="00DC099E">
      <w:pPr>
        <w:spacing w:after="0" w:line="240" w:lineRule="auto"/>
        <w:ind w:firstLine="709"/>
        <w:jc w:val="both"/>
        <w:rPr>
          <w:rFonts w:ascii="Times New Roman" w:hAnsi="Times New Roman" w:cs="Times New Roman"/>
          <w:b/>
          <w:bCs/>
          <w:sz w:val="28"/>
          <w:szCs w:val="28"/>
        </w:rPr>
      </w:pPr>
      <w:r w:rsidRPr="009058A2">
        <w:rPr>
          <w:rFonts w:ascii="Times New Roman" w:hAnsi="Times New Roman" w:cs="Times New Roman"/>
          <w:bCs/>
          <w:i/>
          <w:sz w:val="28"/>
          <w:szCs w:val="28"/>
        </w:rPr>
        <w:t>Учредительные документы унитарного предприятия.</w:t>
      </w:r>
      <w:r w:rsidRPr="009058A2">
        <w:rPr>
          <w:rFonts w:ascii="Times New Roman" w:hAnsi="Times New Roman" w:cs="Times New Roman"/>
          <w:bCs/>
          <w:sz w:val="28"/>
          <w:szCs w:val="28"/>
        </w:rPr>
        <w:t xml:space="preserve"> Единственным учредительным документом унитарного предприятия является устав. Унитарное предприятие самостоятельно определяет размер своего уставного фонда.</w:t>
      </w:r>
      <w:r w:rsidRPr="009058A2">
        <w:rPr>
          <w:rFonts w:ascii="Times New Roman" w:hAnsi="Times New Roman" w:cs="Times New Roman"/>
          <w:b/>
          <w:bCs/>
          <w:sz w:val="28"/>
          <w:szCs w:val="28"/>
        </w:rPr>
        <w:t xml:space="preserve"> </w:t>
      </w:r>
      <w:r w:rsidRPr="009058A2">
        <w:rPr>
          <w:rFonts w:ascii="Times New Roman" w:hAnsi="Times New Roman" w:cs="Times New Roman"/>
          <w:bCs/>
          <w:sz w:val="28"/>
          <w:szCs w:val="28"/>
        </w:rPr>
        <w:t>Устав унитарного предприятия должен содержать помимо сведений, предусмотренных для учредительных документов юридического лица, сведения о размере уставного фонда предприятия, порядке и источниках его формирования.</w:t>
      </w:r>
    </w:p>
    <w:p w:rsidR="00DC099E"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На момент осуществления государственной регистрации унитарного предприятия его уставный фонд должен быть полностью сформирован собственником имущества предприятия, если иное не предусмотрено законодательными актами. </w:t>
      </w:r>
    </w:p>
    <w:p w:rsidR="00DC099E"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В случае принятия учредителем унитарного предприятия решения об уменьшении уставного фонда унитарное предприятие обязано письменно уведомить об этом своих кредиторов. </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i/>
          <w:sz w:val="28"/>
          <w:szCs w:val="28"/>
        </w:rPr>
        <w:t>Орган управления унитарным предприятием.</w:t>
      </w:r>
      <w:r w:rsidRPr="009058A2">
        <w:rPr>
          <w:rFonts w:ascii="Times New Roman" w:hAnsi="Times New Roman" w:cs="Times New Roman"/>
          <w:bCs/>
          <w:sz w:val="28"/>
          <w:szCs w:val="28"/>
        </w:rPr>
        <w:t xml:space="preserve">  Органом унитарного предприятия является руководитель, который назначается собственником имущества и ему подотчетен. Собственник имущества унитарного предприятия - физическое лицо вправе непосредственно осуществлять функции руководителя. </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Полномочия руководителя унитарного предприятия по решению собственника имущества могут быть переданы по договору другой коммерческой организации (управляющей организации) либо индивидуальному предпринимателю (управляющему).</w:t>
      </w:r>
    </w:p>
    <w:p w:rsidR="00146B18" w:rsidRDefault="00146B18" w:rsidP="00146B18">
      <w:pPr>
        <w:spacing w:after="0" w:line="24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Типы</w:t>
      </w:r>
      <w:r w:rsidRPr="009058A2">
        <w:rPr>
          <w:rFonts w:ascii="Times New Roman" w:hAnsi="Times New Roman" w:cs="Times New Roman"/>
          <w:bCs/>
          <w:i/>
          <w:sz w:val="28"/>
          <w:szCs w:val="28"/>
        </w:rPr>
        <w:t xml:space="preserve"> унитарных предприятий.</w:t>
      </w:r>
      <w:r w:rsidRPr="009058A2">
        <w:rPr>
          <w:rFonts w:ascii="Times New Roman" w:hAnsi="Times New Roman" w:cs="Times New Roman"/>
          <w:b/>
          <w:bCs/>
          <w:sz w:val="28"/>
          <w:szCs w:val="28"/>
        </w:rPr>
        <w:t xml:space="preserve"> </w:t>
      </w:r>
      <w:r w:rsidRPr="009058A2">
        <w:rPr>
          <w:rFonts w:ascii="Times New Roman" w:hAnsi="Times New Roman" w:cs="Times New Roman"/>
          <w:bCs/>
          <w:sz w:val="28"/>
          <w:szCs w:val="28"/>
        </w:rPr>
        <w:t>В зависимости от того, в чьей собственности находится имущество, закрепленное за унитарным предприятием, различают казенные (республиканские или коммунальные) и частные унитарные предприятия.</w:t>
      </w:r>
    </w:p>
    <w:p w:rsidR="003D2219" w:rsidRDefault="003D2219" w:rsidP="00DC099E">
      <w:pPr>
        <w:spacing w:after="0" w:line="240" w:lineRule="auto"/>
        <w:ind w:firstLine="709"/>
        <w:jc w:val="both"/>
        <w:rPr>
          <w:rFonts w:ascii="Times New Roman" w:hAnsi="Times New Roman" w:cs="Times New Roman"/>
          <w:bCs/>
          <w:i/>
          <w:sz w:val="28"/>
          <w:szCs w:val="28"/>
        </w:rPr>
      </w:pPr>
    </w:p>
    <w:p w:rsidR="003D2219" w:rsidRDefault="003D2219" w:rsidP="00DC099E">
      <w:pPr>
        <w:spacing w:after="0" w:line="240" w:lineRule="auto"/>
        <w:ind w:firstLine="709"/>
        <w:jc w:val="both"/>
        <w:rPr>
          <w:rFonts w:ascii="Times New Roman" w:hAnsi="Times New Roman" w:cs="Times New Roman"/>
          <w:bCs/>
          <w:i/>
          <w:sz w:val="28"/>
          <w:szCs w:val="28"/>
        </w:rPr>
      </w:pPr>
    </w:p>
    <w:p w:rsidR="003D2219" w:rsidRPr="003D2219" w:rsidRDefault="003D2219" w:rsidP="00DC099E">
      <w:pPr>
        <w:spacing w:after="0" w:line="240" w:lineRule="auto"/>
        <w:ind w:firstLine="709"/>
        <w:jc w:val="both"/>
        <w:rPr>
          <w:rFonts w:ascii="Times New Roman" w:hAnsi="Times New Roman" w:cs="Times New Roman"/>
          <w:b/>
          <w:bCs/>
          <w:sz w:val="28"/>
          <w:szCs w:val="28"/>
        </w:rPr>
      </w:pPr>
      <w:r w:rsidRPr="003D2219">
        <w:rPr>
          <w:rFonts w:ascii="Times New Roman" w:hAnsi="Times New Roman" w:cs="Times New Roman"/>
          <w:b/>
          <w:bCs/>
          <w:sz w:val="28"/>
          <w:szCs w:val="28"/>
        </w:rPr>
        <w:t>8.2</w:t>
      </w:r>
      <w:r w:rsidR="00146B18">
        <w:rPr>
          <w:rFonts w:ascii="Times New Roman" w:hAnsi="Times New Roman" w:cs="Times New Roman"/>
          <w:b/>
          <w:bCs/>
          <w:sz w:val="28"/>
          <w:szCs w:val="28"/>
        </w:rPr>
        <w:t xml:space="preserve">Особенности функционирования </w:t>
      </w:r>
      <w:r w:rsidR="00EF68EA">
        <w:rPr>
          <w:rFonts w:ascii="Times New Roman" w:hAnsi="Times New Roman" w:cs="Times New Roman"/>
          <w:b/>
          <w:bCs/>
          <w:sz w:val="28"/>
          <w:szCs w:val="28"/>
        </w:rPr>
        <w:t xml:space="preserve">унитарных </w:t>
      </w:r>
      <w:r w:rsidR="006C4922" w:rsidRPr="006C4922">
        <w:rPr>
          <w:rFonts w:ascii="Times New Roman" w:hAnsi="Times New Roman" w:cs="Times New Roman"/>
          <w:b/>
          <w:sz w:val="28"/>
          <w:szCs w:val="28"/>
        </w:rPr>
        <w:t xml:space="preserve">организаций </w:t>
      </w:r>
      <w:r w:rsidR="00DC099E" w:rsidRPr="003D2219">
        <w:rPr>
          <w:rFonts w:ascii="Times New Roman" w:hAnsi="Times New Roman" w:cs="Times New Roman"/>
          <w:b/>
          <w:bCs/>
          <w:sz w:val="28"/>
          <w:szCs w:val="28"/>
        </w:rPr>
        <w:t xml:space="preserve"> </w:t>
      </w:r>
    </w:p>
    <w:p w:rsidR="003D2219" w:rsidRDefault="003D2219" w:rsidP="00DC099E">
      <w:pPr>
        <w:spacing w:after="0" w:line="240" w:lineRule="auto"/>
        <w:ind w:firstLine="709"/>
        <w:jc w:val="both"/>
        <w:rPr>
          <w:rFonts w:ascii="Times New Roman" w:hAnsi="Times New Roman" w:cs="Times New Roman"/>
          <w:b/>
          <w:bCs/>
          <w:sz w:val="28"/>
          <w:szCs w:val="28"/>
        </w:rPr>
      </w:pPr>
    </w:p>
    <w:p w:rsidR="00EF68EA" w:rsidRDefault="00EF68EA" w:rsidP="00DC099E">
      <w:pPr>
        <w:spacing w:after="0" w:line="240" w:lineRule="auto"/>
        <w:ind w:firstLine="709"/>
        <w:jc w:val="both"/>
        <w:rPr>
          <w:rFonts w:ascii="Times New Roman" w:hAnsi="Times New Roman" w:cs="Times New Roman"/>
          <w:b/>
          <w:bCs/>
          <w:sz w:val="28"/>
          <w:szCs w:val="28"/>
        </w:rPr>
      </w:pPr>
    </w:p>
    <w:p w:rsidR="003D2219" w:rsidRPr="009058A2" w:rsidRDefault="003D2219" w:rsidP="003D2219">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i/>
          <w:sz w:val="28"/>
          <w:szCs w:val="28"/>
        </w:rPr>
        <w:t>Недостатки УП (ЧУП).</w:t>
      </w:r>
      <w:r w:rsidRPr="009058A2">
        <w:rPr>
          <w:rFonts w:ascii="Times New Roman" w:hAnsi="Times New Roman" w:cs="Times New Roman"/>
          <w:b/>
          <w:bCs/>
          <w:sz w:val="28"/>
          <w:szCs w:val="28"/>
        </w:rPr>
        <w:t xml:space="preserve"> </w:t>
      </w:r>
      <w:r w:rsidRPr="009058A2">
        <w:rPr>
          <w:rFonts w:ascii="Times New Roman" w:hAnsi="Times New Roman" w:cs="Times New Roman"/>
          <w:bCs/>
          <w:sz w:val="28"/>
          <w:szCs w:val="28"/>
        </w:rPr>
        <w:t>Основным недостатком УП (ЧУП) является сложность смены учредителя в унитарном предприятии.</w:t>
      </w:r>
      <w:r w:rsidRPr="009058A2">
        <w:rPr>
          <w:rFonts w:ascii="Times New Roman" w:hAnsi="Times New Roman" w:cs="Times New Roman"/>
          <w:b/>
          <w:bCs/>
          <w:sz w:val="28"/>
          <w:szCs w:val="28"/>
        </w:rPr>
        <w:t xml:space="preserve"> </w:t>
      </w:r>
      <w:r w:rsidRPr="009058A2">
        <w:rPr>
          <w:rFonts w:ascii="Times New Roman" w:hAnsi="Times New Roman" w:cs="Times New Roman"/>
          <w:bCs/>
          <w:sz w:val="28"/>
          <w:szCs w:val="28"/>
        </w:rPr>
        <w:t xml:space="preserve">В случае, если учредитель УП (ЧУП) примет решение продать, подарить либо иным образом передать свой бизнес - свое унитарное предприятие другому лицу, процедура оформления и реализации такого решения будет дольше, дороже и сложней, чем аналогичная процедура в других формах коммерческих организаций. </w:t>
      </w:r>
    </w:p>
    <w:p w:rsidR="003D2219" w:rsidRPr="009058A2" w:rsidRDefault="003D2219" w:rsidP="003D2219">
      <w:pPr>
        <w:spacing w:after="0" w:line="240" w:lineRule="auto"/>
        <w:ind w:firstLine="709"/>
        <w:jc w:val="both"/>
        <w:rPr>
          <w:rFonts w:ascii="Times New Roman" w:hAnsi="Times New Roman" w:cs="Times New Roman"/>
          <w:b/>
          <w:bCs/>
          <w:sz w:val="28"/>
          <w:szCs w:val="28"/>
        </w:rPr>
      </w:pPr>
      <w:r w:rsidRPr="009058A2">
        <w:rPr>
          <w:rFonts w:ascii="Times New Roman" w:hAnsi="Times New Roman" w:cs="Times New Roman"/>
          <w:bCs/>
          <w:sz w:val="28"/>
          <w:szCs w:val="28"/>
        </w:rPr>
        <w:lastRenderedPageBreak/>
        <w:t>Например, в ООО произвести смену участников возможно достаточно быстро и просто: участник вправе выйти из состава участников ООО либо путем подачи заявления о выходе либо путем продажи своей доли, причем в обоих случаях такая смена состава участников занимает несколько дней и не требует оформления большого объема документов.</w:t>
      </w:r>
    </w:p>
    <w:p w:rsidR="003D2219" w:rsidRPr="009058A2" w:rsidRDefault="003D2219" w:rsidP="003D2219">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i/>
          <w:sz w:val="28"/>
          <w:szCs w:val="28"/>
        </w:rPr>
        <w:t>К преимуществам частного унитарного предприятия</w:t>
      </w:r>
      <w:r w:rsidRPr="009058A2">
        <w:rPr>
          <w:rFonts w:ascii="Times New Roman" w:hAnsi="Times New Roman" w:cs="Times New Roman"/>
          <w:bCs/>
          <w:sz w:val="28"/>
          <w:szCs w:val="28"/>
        </w:rPr>
        <w:t xml:space="preserve"> следует отнести:</w:t>
      </w:r>
    </w:p>
    <w:p w:rsidR="003D2219" w:rsidRPr="009058A2" w:rsidRDefault="003D2219" w:rsidP="003D2219">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возможность собственника единолично учреждать частное унитарное предприятие;</w:t>
      </w:r>
    </w:p>
    <w:p w:rsidR="003D2219" w:rsidRPr="009058A2" w:rsidRDefault="003D2219" w:rsidP="003D2219">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возможность нахождения частного унитарного предприятия в жилом помещении (квартира, жилой дом) учредителя. Однако осуществление производственной деятельности в таком помещении запрещено без перевода его в нежилое;</w:t>
      </w:r>
    </w:p>
    <w:p w:rsidR="003D2219" w:rsidRPr="009058A2" w:rsidRDefault="003D2219" w:rsidP="003D2219">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право учредителя занимать должность директора своего предприятия и самостоятельно вести бухгалтерский учет, составлять бухгалтерскую отчетность.</w:t>
      </w:r>
    </w:p>
    <w:p w:rsidR="003D2219" w:rsidRPr="009058A2" w:rsidRDefault="003D2219" w:rsidP="003D2219">
      <w:pPr>
        <w:spacing w:after="0" w:line="240" w:lineRule="auto"/>
        <w:ind w:firstLine="709"/>
        <w:jc w:val="both"/>
        <w:rPr>
          <w:rFonts w:ascii="Times New Roman" w:hAnsi="Times New Roman" w:cs="Times New Roman"/>
          <w:bCs/>
          <w:i/>
          <w:sz w:val="28"/>
          <w:szCs w:val="28"/>
        </w:rPr>
      </w:pPr>
      <w:r w:rsidRPr="009058A2">
        <w:rPr>
          <w:rFonts w:ascii="Times New Roman" w:hAnsi="Times New Roman" w:cs="Times New Roman"/>
          <w:bCs/>
          <w:i/>
          <w:sz w:val="28"/>
          <w:szCs w:val="28"/>
        </w:rPr>
        <w:t>Основные особенности казенных предприятий:</w:t>
      </w:r>
    </w:p>
    <w:p w:rsidR="003D2219" w:rsidRPr="009058A2" w:rsidRDefault="003D2219" w:rsidP="003D2219">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Республика Беларусь несет субсидиарную ответственность по обязательствам казенного предприятия при недостаточности его имущества.</w:t>
      </w:r>
    </w:p>
    <w:p w:rsidR="003D2219" w:rsidRPr="009058A2" w:rsidRDefault="003D2219" w:rsidP="003D2219">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Устав казенного предприятия утверждается Правительством Республики Беларусь.</w:t>
      </w:r>
    </w:p>
    <w:p w:rsidR="003D2219" w:rsidRPr="009058A2" w:rsidRDefault="003D2219" w:rsidP="003D2219">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rsidR="00647870" w:rsidRPr="00647870" w:rsidRDefault="00647870" w:rsidP="00647870">
      <w:pPr>
        <w:spacing w:after="0" w:line="24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Отличительные черты унитарного предприятия, основанного</w:t>
      </w:r>
      <w:r w:rsidRPr="00647870">
        <w:rPr>
          <w:rFonts w:ascii="Times New Roman" w:hAnsi="Times New Roman" w:cs="Times New Roman"/>
          <w:bCs/>
          <w:i/>
          <w:sz w:val="28"/>
          <w:szCs w:val="28"/>
        </w:rPr>
        <w:t xml:space="preserve"> на праве хозяйственного ведения</w:t>
      </w:r>
      <w:r>
        <w:rPr>
          <w:rFonts w:ascii="Times New Roman" w:hAnsi="Times New Roman" w:cs="Times New Roman"/>
          <w:bCs/>
          <w:i/>
          <w:sz w:val="28"/>
          <w:szCs w:val="28"/>
        </w:rPr>
        <w:t>:</w:t>
      </w:r>
    </w:p>
    <w:p w:rsidR="00647870"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1. Унитарное предприятие, основанное на праве хозяйственного ведения, учреждается по решению собственника его имущества, унитарного предприятия, основанного на праве хозяйственного ведения, иных субъектов гражданского права.</w:t>
      </w:r>
    </w:p>
    <w:p w:rsidR="00647870"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2. Устав унитарного предприятия, основанного на праве хозяйственного ведения, утверждается учр</w:t>
      </w:r>
      <w:r>
        <w:rPr>
          <w:rFonts w:ascii="Times New Roman" w:hAnsi="Times New Roman" w:cs="Times New Roman"/>
          <w:bCs/>
          <w:sz w:val="28"/>
          <w:szCs w:val="28"/>
        </w:rPr>
        <w:t>едителем унитарного предприятия</w:t>
      </w:r>
    </w:p>
    <w:p w:rsidR="00647870" w:rsidRPr="00647870"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3. Унитарное предприятие, основанное на праве хозяйственного ведения, может с согласия собственника имущества создать в качестве юридического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предприятие). Дочернее предприятие не вправе создавать унитарные предприятия. Иной порядок создания дочернего предприятия может быть определен Президентом Республики Беларусь.</w:t>
      </w:r>
    </w:p>
    <w:p w:rsidR="00647870"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Учредитель утверждает устав дочернего предприятия, назначает его руководителя, осуществляет иные полномочия в соответствии с решением собственника имущества.</w:t>
      </w:r>
    </w:p>
    <w:p w:rsidR="003D2219" w:rsidRPr="009058A2"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4. Собственник имущества унитарного предприятия, основанного на праве хозяйственного ведения, не отвечает по обязательствам предприятия, за исключением случаев, предусмотренных для ответственности юридического лица.</w:t>
      </w:r>
    </w:p>
    <w:p w:rsidR="00647870" w:rsidRPr="00647870" w:rsidRDefault="00647870" w:rsidP="00647870">
      <w:pPr>
        <w:spacing w:after="0" w:line="240" w:lineRule="auto"/>
        <w:ind w:firstLine="709"/>
        <w:jc w:val="both"/>
        <w:rPr>
          <w:rFonts w:ascii="Times New Roman" w:hAnsi="Times New Roman" w:cs="Times New Roman"/>
          <w:bCs/>
          <w:i/>
          <w:sz w:val="28"/>
          <w:szCs w:val="28"/>
        </w:rPr>
      </w:pPr>
      <w:r w:rsidRPr="00647870">
        <w:rPr>
          <w:rFonts w:ascii="Times New Roman" w:hAnsi="Times New Roman" w:cs="Times New Roman"/>
          <w:bCs/>
          <w:i/>
          <w:sz w:val="28"/>
          <w:szCs w:val="28"/>
        </w:rPr>
        <w:lastRenderedPageBreak/>
        <w:t xml:space="preserve">Отличительные черты унитарного предприятия, основанного на </w:t>
      </w:r>
    </w:p>
    <w:p w:rsidR="00647870" w:rsidRPr="00647870" w:rsidRDefault="00647870" w:rsidP="00647870">
      <w:pPr>
        <w:spacing w:after="0" w:line="240" w:lineRule="auto"/>
        <w:jc w:val="both"/>
        <w:rPr>
          <w:rFonts w:ascii="Times New Roman" w:hAnsi="Times New Roman" w:cs="Times New Roman"/>
          <w:bCs/>
          <w:i/>
          <w:sz w:val="28"/>
          <w:szCs w:val="28"/>
        </w:rPr>
      </w:pPr>
      <w:r w:rsidRPr="00647870">
        <w:rPr>
          <w:rFonts w:ascii="Times New Roman" w:hAnsi="Times New Roman" w:cs="Times New Roman"/>
          <w:bCs/>
          <w:i/>
          <w:sz w:val="28"/>
          <w:szCs w:val="28"/>
        </w:rPr>
        <w:t>на праве оперативного управления (казенное предприятие):</w:t>
      </w:r>
    </w:p>
    <w:p w:rsidR="00647870" w:rsidRPr="00647870"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1. Унитарное предприятие, основанное на праве оперативного управления (казенное предприятие), учреждается, если иное не определено Президентом Республики Беларусь, по решению Правительства Республики Беларусь на базе имущества, находящегося в собственности Республики Беларусь.</w:t>
      </w:r>
    </w:p>
    <w:p w:rsidR="00647870" w:rsidRPr="00647870"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2. Устав казенного предприятия утверждается Правительством Республики Беларусь.</w:t>
      </w:r>
    </w:p>
    <w:p w:rsidR="00647870" w:rsidRPr="00647870"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3. 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rsidR="00647870" w:rsidRPr="00647870"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4. Права казенного предприятия на закрепленное за ним имущество определяются в соответствии с Гражданским кодексом Республики Беларусь.</w:t>
      </w:r>
    </w:p>
    <w:p w:rsidR="00647870" w:rsidRPr="00647870"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5. Республика Беларусь несет субсидиарную ответственность по обязательствам казенного предприятия при недостаточности его имущества.</w:t>
      </w:r>
    </w:p>
    <w:p w:rsidR="003D2219" w:rsidRDefault="00647870" w:rsidP="00647870">
      <w:pPr>
        <w:spacing w:after="0" w:line="240" w:lineRule="auto"/>
        <w:ind w:firstLine="709"/>
        <w:jc w:val="both"/>
        <w:rPr>
          <w:rFonts w:ascii="Times New Roman" w:hAnsi="Times New Roman" w:cs="Times New Roman"/>
          <w:bCs/>
          <w:sz w:val="28"/>
          <w:szCs w:val="28"/>
        </w:rPr>
      </w:pPr>
      <w:r w:rsidRPr="00647870">
        <w:rPr>
          <w:rFonts w:ascii="Times New Roman" w:hAnsi="Times New Roman" w:cs="Times New Roman"/>
          <w:bCs/>
          <w:sz w:val="28"/>
          <w:szCs w:val="28"/>
        </w:rPr>
        <w:t xml:space="preserve">  Казенное предприятие создается по решению Правительства Республики Беларусь на базе имущества, находящегося в республиканской собственности. Фирменное наименование казенного предприятия должно обязательно содержать указание на то, что оно является казенным.</w:t>
      </w:r>
    </w:p>
    <w:p w:rsidR="00647870" w:rsidRPr="00444393" w:rsidRDefault="00444393" w:rsidP="00DC099E">
      <w:pPr>
        <w:spacing w:after="0" w:line="240" w:lineRule="auto"/>
        <w:ind w:firstLine="709"/>
        <w:jc w:val="both"/>
        <w:rPr>
          <w:rFonts w:ascii="Times New Roman" w:hAnsi="Times New Roman" w:cs="Times New Roman"/>
          <w:bCs/>
          <w:sz w:val="28"/>
          <w:szCs w:val="28"/>
        </w:rPr>
      </w:pPr>
      <w:r w:rsidRPr="00444393">
        <w:rPr>
          <w:rFonts w:ascii="Times New Roman" w:hAnsi="Times New Roman" w:cs="Times New Roman"/>
          <w:bCs/>
          <w:sz w:val="28"/>
          <w:szCs w:val="28"/>
        </w:rPr>
        <w:t>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учреждением или государственным объединением по договорам или иным основаниям, поступают в хозяйственное ведение или оперативное управление предприятия, учреждения или государственного объединения в порядке, установленном законодательством для приобретения права собственности.</w:t>
      </w:r>
    </w:p>
    <w:p w:rsidR="00647870" w:rsidRDefault="00647870" w:rsidP="00DC099E">
      <w:pPr>
        <w:spacing w:after="0" w:line="240" w:lineRule="auto"/>
        <w:ind w:firstLine="709"/>
        <w:jc w:val="both"/>
        <w:rPr>
          <w:rFonts w:ascii="Times New Roman" w:hAnsi="Times New Roman" w:cs="Times New Roman"/>
          <w:b/>
          <w:bCs/>
          <w:sz w:val="28"/>
          <w:szCs w:val="28"/>
        </w:rPr>
      </w:pPr>
    </w:p>
    <w:p w:rsidR="00444393" w:rsidRDefault="00444393" w:rsidP="00DC099E">
      <w:pPr>
        <w:spacing w:after="0" w:line="240" w:lineRule="auto"/>
        <w:ind w:firstLine="709"/>
        <w:jc w:val="both"/>
        <w:rPr>
          <w:rFonts w:ascii="Times New Roman" w:hAnsi="Times New Roman" w:cs="Times New Roman"/>
          <w:b/>
          <w:bCs/>
          <w:sz w:val="28"/>
          <w:szCs w:val="28"/>
        </w:rPr>
      </w:pPr>
    </w:p>
    <w:p w:rsidR="003D2219" w:rsidRPr="003D2219" w:rsidRDefault="003D2219" w:rsidP="00DC099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8.3 </w:t>
      </w:r>
      <w:r w:rsidRPr="003D2219">
        <w:rPr>
          <w:rFonts w:ascii="Times New Roman" w:hAnsi="Times New Roman" w:cs="Times New Roman"/>
          <w:b/>
          <w:bCs/>
          <w:sz w:val="28"/>
          <w:szCs w:val="28"/>
        </w:rPr>
        <w:t xml:space="preserve">Финансово </w:t>
      </w:r>
      <w:r w:rsidR="00647870">
        <w:rPr>
          <w:rFonts w:ascii="Times New Roman" w:hAnsi="Times New Roman" w:cs="Times New Roman"/>
          <w:b/>
          <w:bCs/>
          <w:sz w:val="28"/>
          <w:szCs w:val="28"/>
        </w:rPr>
        <w:t xml:space="preserve">- </w:t>
      </w:r>
      <w:r w:rsidRPr="003D2219">
        <w:rPr>
          <w:rFonts w:ascii="Times New Roman" w:hAnsi="Times New Roman" w:cs="Times New Roman"/>
          <w:b/>
          <w:bCs/>
          <w:sz w:val="28"/>
          <w:szCs w:val="28"/>
        </w:rPr>
        <w:t xml:space="preserve">имущественная ответственность унитарных </w:t>
      </w:r>
      <w:r w:rsidR="006C4922" w:rsidRPr="006C4922">
        <w:rPr>
          <w:rFonts w:ascii="Times New Roman" w:hAnsi="Times New Roman" w:cs="Times New Roman"/>
          <w:b/>
          <w:sz w:val="28"/>
          <w:szCs w:val="28"/>
        </w:rPr>
        <w:t>организаций</w:t>
      </w:r>
    </w:p>
    <w:p w:rsidR="003D2219" w:rsidRDefault="003D2219" w:rsidP="00DC099E">
      <w:pPr>
        <w:spacing w:after="0" w:line="240" w:lineRule="auto"/>
        <w:ind w:firstLine="709"/>
        <w:jc w:val="both"/>
        <w:rPr>
          <w:rFonts w:ascii="Times New Roman" w:hAnsi="Times New Roman" w:cs="Times New Roman"/>
          <w:bCs/>
          <w:sz w:val="28"/>
          <w:szCs w:val="28"/>
        </w:rPr>
      </w:pPr>
    </w:p>
    <w:p w:rsidR="00EF68EA" w:rsidRDefault="00EF68EA" w:rsidP="00DC099E">
      <w:pPr>
        <w:spacing w:after="0" w:line="240" w:lineRule="auto"/>
        <w:ind w:firstLine="709"/>
        <w:jc w:val="both"/>
        <w:rPr>
          <w:rFonts w:ascii="Times New Roman" w:hAnsi="Times New Roman" w:cs="Times New Roman"/>
          <w:bCs/>
          <w:sz w:val="28"/>
          <w:szCs w:val="28"/>
        </w:rPr>
      </w:pP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Имущество республиканского унитарного предприятия находится в собственности Республики Беларусь и принадлежит такому предприятию на праве хозяйственного ведения или оперативного управления.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Имущество коммунального унитарного предприятия находится в собственности административно-территориальной единицы и принадлежит такому предприятию на праве хозяйственного ведения.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Имущество частного унитарного предприятия находится в частной собственности физического лица (совместной собственности супругов) либо юридического лица и принадлежит такому предприятию на праве хозяйственного ведения.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lastRenderedPageBreak/>
        <w:t>Имущество дочернего унитарного предприятия находится в собственности собственника имущества предприятия-учредителя и принадлежит дочернему предприятию на праве хозяйственного ведения.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i/>
          <w:sz w:val="28"/>
          <w:szCs w:val="28"/>
        </w:rPr>
        <w:t>Права собственника имущества</w:t>
      </w:r>
      <w:r w:rsidRPr="009058A2">
        <w:rPr>
          <w:rFonts w:ascii="Times New Roman" w:hAnsi="Times New Roman" w:cs="Times New Roman"/>
          <w:bCs/>
          <w:sz w:val="28"/>
          <w:szCs w:val="28"/>
        </w:rPr>
        <w:t xml:space="preserve"> республиканского унитарного предприятия, осуществляют: </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-Правительство Республики Беларусь, а также в пределах, установленных законодательством, республиканские органы государственного управления – в отношении республиканского унитарного предприятия, основанного на праве хозяйственного ведения;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 в отношении казенного предприятия.</w:t>
      </w:r>
    </w:p>
    <w:p w:rsidR="00DC099E" w:rsidRPr="009058A2" w:rsidRDefault="00DC099E" w:rsidP="00DC099E">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От имени административно-территориальной единицы права собственника имущества коммунального унитарного предприятия, основанного на праве хозяйственного ведения, осуществляют соответствующие органы местного управления и самоуправления, а также уполномоченные ими государственные организации.</w:t>
      </w:r>
    </w:p>
    <w:p w:rsidR="00DC099E" w:rsidRPr="009058A2" w:rsidRDefault="00DC099E" w:rsidP="00DC099E">
      <w:pPr>
        <w:spacing w:after="0" w:line="240" w:lineRule="auto"/>
        <w:ind w:firstLine="709"/>
        <w:jc w:val="both"/>
        <w:rPr>
          <w:rFonts w:ascii="Times New Roman" w:hAnsi="Times New Roman" w:cs="Times New Roman"/>
          <w:b/>
          <w:bCs/>
          <w:sz w:val="28"/>
          <w:szCs w:val="28"/>
        </w:rPr>
      </w:pPr>
      <w:r w:rsidRPr="009058A2">
        <w:rPr>
          <w:rFonts w:ascii="Times New Roman" w:hAnsi="Times New Roman" w:cs="Times New Roman"/>
          <w:bCs/>
          <w:i/>
          <w:sz w:val="28"/>
          <w:szCs w:val="28"/>
        </w:rPr>
        <w:t>Ответственность по обязательствам унитарного предприятия.</w:t>
      </w:r>
      <w:r w:rsidRPr="009058A2">
        <w:rPr>
          <w:rFonts w:ascii="Times New Roman" w:hAnsi="Times New Roman" w:cs="Times New Roman"/>
          <w:b/>
          <w:bCs/>
          <w:sz w:val="28"/>
          <w:szCs w:val="28"/>
        </w:rPr>
        <w:t xml:space="preserve"> </w:t>
      </w:r>
      <w:r w:rsidRPr="009058A2">
        <w:rPr>
          <w:rFonts w:ascii="Times New Roman" w:hAnsi="Times New Roman" w:cs="Times New Roman"/>
          <w:bCs/>
          <w:sz w:val="28"/>
          <w:szCs w:val="28"/>
        </w:rPr>
        <w:t>Унитарное предприятие отвечает по своим обязательствам всем принадлежащим ему имуществом.</w:t>
      </w:r>
      <w:r w:rsidRPr="009058A2">
        <w:rPr>
          <w:rFonts w:ascii="Times New Roman" w:hAnsi="Times New Roman" w:cs="Times New Roman"/>
          <w:b/>
          <w:bCs/>
          <w:sz w:val="28"/>
          <w:szCs w:val="28"/>
        </w:rPr>
        <w:t xml:space="preserve"> </w:t>
      </w:r>
      <w:r w:rsidRPr="009058A2">
        <w:rPr>
          <w:rFonts w:ascii="Times New Roman" w:hAnsi="Times New Roman" w:cs="Times New Roman"/>
          <w:bCs/>
          <w:sz w:val="28"/>
          <w:szCs w:val="28"/>
        </w:rPr>
        <w:t>Унитарное предприятие не несет ответственности по обязательствам собственника его имущества, за исключением случаев, предусмотренных Гражданским кодексом Республики Беларусь.</w:t>
      </w:r>
      <w:r w:rsidRPr="009058A2">
        <w:rPr>
          <w:rFonts w:ascii="Times New Roman" w:hAnsi="Times New Roman" w:cs="Times New Roman"/>
          <w:b/>
          <w:bCs/>
          <w:sz w:val="28"/>
          <w:szCs w:val="28"/>
        </w:rPr>
        <w:t xml:space="preserve"> </w:t>
      </w:r>
      <w:r w:rsidRPr="009058A2">
        <w:rPr>
          <w:rFonts w:ascii="Times New Roman" w:hAnsi="Times New Roman" w:cs="Times New Roman"/>
          <w:bCs/>
          <w:sz w:val="28"/>
          <w:szCs w:val="28"/>
        </w:rPr>
        <w:t xml:space="preserve">Субсидиарная ответственность учредителя предусмотрена лишь в случае банкротства по вине учредителя. </w:t>
      </w:r>
    </w:p>
    <w:p w:rsidR="00261982" w:rsidRPr="00261982" w:rsidRDefault="00261982" w:rsidP="00261982">
      <w:pPr>
        <w:spacing w:after="0" w:line="240" w:lineRule="auto"/>
        <w:ind w:firstLine="709"/>
        <w:jc w:val="both"/>
        <w:rPr>
          <w:rFonts w:ascii="Times New Roman" w:hAnsi="Times New Roman" w:cs="Times New Roman"/>
          <w:bCs/>
          <w:sz w:val="28"/>
          <w:szCs w:val="28"/>
        </w:rPr>
      </w:pPr>
      <w:r w:rsidRPr="00261982">
        <w:rPr>
          <w:rFonts w:ascii="Times New Roman" w:hAnsi="Times New Roman" w:cs="Times New Roman"/>
          <w:bCs/>
          <w:sz w:val="28"/>
          <w:szCs w:val="28"/>
        </w:rPr>
        <w:t>Собственник имушества унитарного предприятия определчет и порядок распределения и использования полученной прибыли. Следовательно, порядок распределения и использования доходов казенного предприятия определяется Советом Министров Республики Беларусь.</w:t>
      </w:r>
    </w:p>
    <w:p w:rsidR="00261982" w:rsidRPr="00261982" w:rsidRDefault="00261982" w:rsidP="00261982">
      <w:pPr>
        <w:spacing w:after="0" w:line="240" w:lineRule="auto"/>
        <w:ind w:firstLine="709"/>
        <w:jc w:val="both"/>
        <w:rPr>
          <w:rFonts w:ascii="Times New Roman" w:hAnsi="Times New Roman" w:cs="Times New Roman"/>
          <w:bCs/>
          <w:sz w:val="28"/>
          <w:szCs w:val="28"/>
        </w:rPr>
      </w:pPr>
      <w:r w:rsidRPr="00261982">
        <w:rPr>
          <w:rFonts w:ascii="Times New Roman" w:hAnsi="Times New Roman" w:cs="Times New Roman"/>
          <w:bCs/>
          <w:sz w:val="28"/>
          <w:szCs w:val="28"/>
        </w:rPr>
        <w:t>Законодательно особенности налогообложения казенных предприятий не выделяются, поэтому хозяйственные субъекты данного вида подлежат налогообложению на общих основаниях, если иное не предусмотрено спецификой конкретного предприятия.</w:t>
      </w:r>
    </w:p>
    <w:p w:rsidR="006D39DF" w:rsidRDefault="006D39DF" w:rsidP="003C7610">
      <w:pPr>
        <w:spacing w:line="360" w:lineRule="exact"/>
        <w:ind w:firstLine="902"/>
        <w:jc w:val="both"/>
        <w:outlineLvl w:val="0"/>
        <w:rPr>
          <w:rFonts w:ascii="Calibri" w:eastAsia="Calibri" w:hAnsi="Calibri" w:cs="Times New Roman"/>
          <w:b/>
          <w:sz w:val="28"/>
          <w:szCs w:val="28"/>
        </w:rPr>
      </w:pPr>
    </w:p>
    <w:p w:rsidR="00EF68EA" w:rsidRPr="009058A2" w:rsidRDefault="00EF68EA" w:rsidP="00EF68EA">
      <w:pPr>
        <w:pStyle w:val="af1"/>
        <w:jc w:val="both"/>
        <w:rPr>
          <w:b/>
          <w:sz w:val="28"/>
          <w:szCs w:val="28"/>
        </w:rPr>
      </w:pPr>
      <w:r w:rsidRPr="009058A2">
        <w:rPr>
          <w:b/>
          <w:sz w:val="28"/>
          <w:szCs w:val="28"/>
        </w:rPr>
        <w:t>Вопросы для повторения:</w:t>
      </w:r>
    </w:p>
    <w:p w:rsidR="00EF68EA" w:rsidRPr="009058A2" w:rsidRDefault="00EF68EA" w:rsidP="00EF68EA">
      <w:pPr>
        <w:spacing w:after="0" w:line="240" w:lineRule="auto"/>
        <w:jc w:val="both"/>
        <w:rPr>
          <w:rFonts w:ascii="Times New Roman" w:hAnsi="Times New Roman" w:cs="Times New Roman"/>
          <w:sz w:val="28"/>
          <w:szCs w:val="28"/>
        </w:rPr>
      </w:pPr>
    </w:p>
    <w:p w:rsidR="00444393" w:rsidRDefault="00EF68EA" w:rsidP="00444393">
      <w:pPr>
        <w:pStyle w:val="a6"/>
        <w:tabs>
          <w:tab w:val="left" w:pos="1260"/>
        </w:tabs>
        <w:overflowPunct w:val="0"/>
        <w:autoSpaceDE w:val="0"/>
        <w:autoSpaceDN w:val="0"/>
        <w:adjustRightInd w:val="0"/>
        <w:ind w:left="851"/>
        <w:outlineLvl w:val="0"/>
        <w:rPr>
          <w:bCs/>
          <w:iCs/>
          <w:szCs w:val="28"/>
        </w:rPr>
      </w:pPr>
      <w:r>
        <w:rPr>
          <w:bCs/>
          <w:iCs/>
          <w:szCs w:val="28"/>
        </w:rPr>
        <w:t>1.</w:t>
      </w:r>
      <w:r w:rsidRPr="009058A2">
        <w:rPr>
          <w:bCs/>
          <w:iCs/>
          <w:szCs w:val="28"/>
        </w:rPr>
        <w:t xml:space="preserve">Сформулируйте </w:t>
      </w:r>
      <w:r w:rsidR="00444393">
        <w:rPr>
          <w:bCs/>
          <w:iCs/>
          <w:szCs w:val="28"/>
        </w:rPr>
        <w:t xml:space="preserve">понятие и </w:t>
      </w:r>
      <w:r w:rsidRPr="009058A2">
        <w:rPr>
          <w:bCs/>
          <w:iCs/>
          <w:szCs w:val="28"/>
        </w:rPr>
        <w:t xml:space="preserve">особенности организации </w:t>
      </w:r>
      <w:r w:rsidR="00444393">
        <w:rPr>
          <w:bCs/>
          <w:iCs/>
          <w:szCs w:val="28"/>
        </w:rPr>
        <w:t>и</w:t>
      </w:r>
    </w:p>
    <w:p w:rsidR="00EF68EA" w:rsidRDefault="00EF68EA" w:rsidP="00444393">
      <w:pPr>
        <w:pStyle w:val="a6"/>
        <w:tabs>
          <w:tab w:val="left" w:pos="0"/>
        </w:tabs>
        <w:overflowPunct w:val="0"/>
        <w:autoSpaceDE w:val="0"/>
        <w:autoSpaceDN w:val="0"/>
        <w:adjustRightInd w:val="0"/>
        <w:outlineLvl w:val="0"/>
        <w:rPr>
          <w:bCs/>
          <w:iCs/>
          <w:szCs w:val="28"/>
        </w:rPr>
      </w:pPr>
      <w:r>
        <w:rPr>
          <w:bCs/>
          <w:iCs/>
          <w:szCs w:val="28"/>
        </w:rPr>
        <w:t>функцирнирования</w:t>
      </w:r>
      <w:r w:rsidR="00444393">
        <w:rPr>
          <w:bCs/>
          <w:iCs/>
          <w:szCs w:val="28"/>
        </w:rPr>
        <w:t xml:space="preserve"> </w:t>
      </w:r>
      <w:r>
        <w:rPr>
          <w:bCs/>
          <w:iCs/>
          <w:szCs w:val="28"/>
        </w:rPr>
        <w:t>унитарных предприятий</w:t>
      </w:r>
    </w:p>
    <w:p w:rsidR="00444393" w:rsidRDefault="00444393" w:rsidP="00444393">
      <w:pPr>
        <w:pStyle w:val="a6"/>
        <w:tabs>
          <w:tab w:val="left" w:pos="0"/>
        </w:tabs>
        <w:overflowPunct w:val="0"/>
        <w:autoSpaceDE w:val="0"/>
        <w:autoSpaceDN w:val="0"/>
        <w:adjustRightInd w:val="0"/>
        <w:ind w:firstLine="851"/>
        <w:outlineLvl w:val="0"/>
        <w:rPr>
          <w:bCs/>
          <w:iCs/>
          <w:szCs w:val="28"/>
        </w:rPr>
      </w:pPr>
      <w:r>
        <w:rPr>
          <w:bCs/>
          <w:iCs/>
          <w:szCs w:val="28"/>
        </w:rPr>
        <w:t xml:space="preserve">2.Назовите </w:t>
      </w:r>
      <w:r w:rsidR="00261982">
        <w:rPr>
          <w:bCs/>
          <w:iCs/>
          <w:szCs w:val="28"/>
        </w:rPr>
        <w:t>возможные формы (</w:t>
      </w:r>
      <w:r>
        <w:rPr>
          <w:bCs/>
          <w:iCs/>
          <w:szCs w:val="28"/>
        </w:rPr>
        <w:t>типы</w:t>
      </w:r>
      <w:r w:rsidR="00261982">
        <w:rPr>
          <w:bCs/>
          <w:iCs/>
          <w:szCs w:val="28"/>
        </w:rPr>
        <w:t>)</w:t>
      </w:r>
      <w:r>
        <w:rPr>
          <w:bCs/>
          <w:iCs/>
          <w:szCs w:val="28"/>
        </w:rPr>
        <w:t xml:space="preserve"> </w:t>
      </w:r>
      <w:r w:rsidR="00261982">
        <w:rPr>
          <w:bCs/>
          <w:iCs/>
          <w:szCs w:val="28"/>
        </w:rPr>
        <w:t xml:space="preserve">создания </w:t>
      </w:r>
      <w:r>
        <w:rPr>
          <w:bCs/>
          <w:iCs/>
          <w:szCs w:val="28"/>
        </w:rPr>
        <w:t>унитарных предприятий</w:t>
      </w:r>
    </w:p>
    <w:p w:rsidR="00444393" w:rsidRPr="00261982" w:rsidRDefault="00444393" w:rsidP="00261982">
      <w:pPr>
        <w:spacing w:after="0" w:line="240" w:lineRule="auto"/>
        <w:ind w:firstLine="709"/>
        <w:jc w:val="both"/>
        <w:rPr>
          <w:rFonts w:ascii="Times New Roman" w:hAnsi="Times New Roman" w:cs="Times New Roman"/>
          <w:bCs/>
          <w:sz w:val="28"/>
          <w:szCs w:val="28"/>
        </w:rPr>
      </w:pPr>
      <w:r w:rsidRPr="00261982">
        <w:rPr>
          <w:rFonts w:ascii="Times New Roman" w:hAnsi="Times New Roman" w:cs="Times New Roman"/>
          <w:bCs/>
          <w:iCs/>
          <w:sz w:val="28"/>
          <w:szCs w:val="28"/>
        </w:rPr>
        <w:t>3.Дайте сравнительную характеристику</w:t>
      </w:r>
      <w:r w:rsidRPr="00261982">
        <w:rPr>
          <w:rFonts w:ascii="Times New Roman" w:hAnsi="Times New Roman" w:cs="Times New Roman"/>
          <w:bCs/>
          <w:sz w:val="28"/>
          <w:szCs w:val="28"/>
        </w:rPr>
        <w:t xml:space="preserve"> унитарного предприятия, основанного на праве хозяйственного ведения</w:t>
      </w:r>
      <w:r w:rsidR="00261982" w:rsidRPr="00261982">
        <w:rPr>
          <w:rFonts w:ascii="Times New Roman" w:hAnsi="Times New Roman" w:cs="Times New Roman"/>
          <w:bCs/>
          <w:sz w:val="28"/>
          <w:szCs w:val="28"/>
        </w:rPr>
        <w:t xml:space="preserve"> и на праве оперативного управления</w:t>
      </w:r>
    </w:p>
    <w:p w:rsidR="00261982" w:rsidRDefault="00261982" w:rsidP="00EF68EA">
      <w:pPr>
        <w:pStyle w:val="a6"/>
        <w:tabs>
          <w:tab w:val="left" w:pos="1260"/>
        </w:tabs>
        <w:overflowPunct w:val="0"/>
        <w:autoSpaceDE w:val="0"/>
        <w:autoSpaceDN w:val="0"/>
        <w:adjustRightInd w:val="0"/>
        <w:ind w:firstLine="567"/>
        <w:outlineLvl w:val="0"/>
        <w:rPr>
          <w:bCs/>
          <w:iCs/>
          <w:szCs w:val="28"/>
        </w:rPr>
      </w:pPr>
      <w:r>
        <w:rPr>
          <w:bCs/>
          <w:iCs/>
          <w:szCs w:val="28"/>
        </w:rPr>
        <w:t>4</w:t>
      </w:r>
      <w:r w:rsidR="00EF68EA">
        <w:rPr>
          <w:bCs/>
          <w:iCs/>
          <w:szCs w:val="28"/>
        </w:rPr>
        <w:t>.</w:t>
      </w:r>
      <w:r w:rsidR="00EF68EA" w:rsidRPr="009058A2">
        <w:rPr>
          <w:bCs/>
          <w:iCs/>
          <w:szCs w:val="28"/>
        </w:rPr>
        <w:t xml:space="preserve">Сформулируйте </w:t>
      </w:r>
      <w:r>
        <w:rPr>
          <w:bCs/>
          <w:iCs/>
          <w:szCs w:val="28"/>
        </w:rPr>
        <w:t>преимущества и недостатки унитарных предприятий</w:t>
      </w:r>
    </w:p>
    <w:p w:rsidR="006D39DF" w:rsidRDefault="00261982" w:rsidP="00D86F56">
      <w:pPr>
        <w:spacing w:line="360" w:lineRule="exact"/>
        <w:jc w:val="both"/>
        <w:outlineLvl w:val="0"/>
        <w:rPr>
          <w:rFonts w:ascii="Times New Roman" w:eastAsia="Calibri" w:hAnsi="Times New Roman" w:cs="Times New Roman"/>
          <w:b/>
          <w:sz w:val="28"/>
          <w:szCs w:val="28"/>
        </w:rPr>
      </w:pPr>
      <w:r w:rsidRPr="00261982">
        <w:rPr>
          <w:rFonts w:ascii="Times New Roman" w:eastAsia="Calibri" w:hAnsi="Times New Roman" w:cs="Times New Roman"/>
          <w:b/>
          <w:sz w:val="28"/>
          <w:szCs w:val="28"/>
        </w:rPr>
        <w:lastRenderedPageBreak/>
        <w:t>Тема 9.Финансы организаций сельского хозяйства</w:t>
      </w:r>
    </w:p>
    <w:p w:rsidR="00D86F56" w:rsidRPr="00261982" w:rsidRDefault="00D86F56" w:rsidP="00D86F56">
      <w:pPr>
        <w:spacing w:line="360" w:lineRule="exact"/>
        <w:jc w:val="both"/>
        <w:outlineLvl w:val="0"/>
        <w:rPr>
          <w:rFonts w:ascii="Times New Roman" w:eastAsia="Calibri" w:hAnsi="Times New Roman" w:cs="Times New Roman"/>
          <w:b/>
          <w:sz w:val="28"/>
          <w:szCs w:val="28"/>
        </w:rPr>
      </w:pPr>
    </w:p>
    <w:p w:rsidR="00D86F56" w:rsidRDefault="00D86F56" w:rsidP="00146B18">
      <w:pPr>
        <w:pStyle w:val="a6"/>
        <w:tabs>
          <w:tab w:val="left" w:pos="1260"/>
        </w:tabs>
        <w:overflowPunct w:val="0"/>
        <w:autoSpaceDE w:val="0"/>
        <w:autoSpaceDN w:val="0"/>
        <w:adjustRightInd w:val="0"/>
        <w:ind w:left="1260" w:hanging="551"/>
        <w:outlineLvl w:val="0"/>
        <w:rPr>
          <w:bCs/>
          <w:iCs/>
          <w:szCs w:val="28"/>
        </w:rPr>
      </w:pPr>
      <w:bookmarkStart w:id="3" w:name="_Toc307907563"/>
      <w:r>
        <w:rPr>
          <w:bCs/>
          <w:iCs/>
          <w:szCs w:val="28"/>
        </w:rPr>
        <w:t>9.1</w:t>
      </w:r>
      <w:r w:rsidR="00146B18">
        <w:rPr>
          <w:bCs/>
          <w:iCs/>
          <w:szCs w:val="28"/>
        </w:rPr>
        <w:t xml:space="preserve">Роль и значение </w:t>
      </w:r>
      <w:r w:rsidR="00261982" w:rsidRPr="00261982">
        <w:rPr>
          <w:bCs/>
          <w:iCs/>
          <w:szCs w:val="28"/>
        </w:rPr>
        <w:t>сельског</w:t>
      </w:r>
      <w:r>
        <w:rPr>
          <w:bCs/>
          <w:iCs/>
          <w:szCs w:val="28"/>
        </w:rPr>
        <w:t>о хозяйства</w:t>
      </w:r>
      <w:r w:rsidR="00146B18">
        <w:rPr>
          <w:bCs/>
          <w:iCs/>
          <w:szCs w:val="28"/>
        </w:rPr>
        <w:t xml:space="preserve"> в </w:t>
      </w:r>
      <w:r w:rsidR="00261982" w:rsidRPr="00261982">
        <w:rPr>
          <w:bCs/>
          <w:iCs/>
          <w:szCs w:val="28"/>
        </w:rPr>
        <w:t>национальной экономике</w:t>
      </w:r>
      <w:bookmarkStart w:id="4" w:name="_Toc307907564"/>
      <w:bookmarkEnd w:id="3"/>
    </w:p>
    <w:p w:rsidR="00146B18" w:rsidRDefault="00D86F56" w:rsidP="00E74357">
      <w:pPr>
        <w:pStyle w:val="a6"/>
        <w:tabs>
          <w:tab w:val="left" w:pos="1260"/>
        </w:tabs>
        <w:overflowPunct w:val="0"/>
        <w:autoSpaceDE w:val="0"/>
        <w:autoSpaceDN w:val="0"/>
        <w:adjustRightInd w:val="0"/>
        <w:ind w:firstLine="709"/>
        <w:outlineLvl w:val="0"/>
        <w:rPr>
          <w:bCs/>
          <w:iCs/>
          <w:szCs w:val="28"/>
        </w:rPr>
      </w:pPr>
      <w:r>
        <w:rPr>
          <w:bCs/>
          <w:iCs/>
          <w:szCs w:val="28"/>
        </w:rPr>
        <w:t>9.2</w:t>
      </w:r>
      <w:r w:rsidR="00146B18">
        <w:rPr>
          <w:bCs/>
          <w:iCs/>
          <w:szCs w:val="28"/>
        </w:rPr>
        <w:t>Особенности производственно-хозяйственной деятельности сельскохозяйственных организаций и их влияние на финансы</w:t>
      </w:r>
    </w:p>
    <w:p w:rsidR="00E74357" w:rsidRPr="00E74357" w:rsidRDefault="00E74357" w:rsidP="00E74357">
      <w:pPr>
        <w:pStyle w:val="a6"/>
        <w:tabs>
          <w:tab w:val="left" w:pos="1260"/>
        </w:tabs>
        <w:overflowPunct w:val="0"/>
        <w:autoSpaceDE w:val="0"/>
        <w:autoSpaceDN w:val="0"/>
        <w:adjustRightInd w:val="0"/>
        <w:ind w:firstLine="709"/>
        <w:outlineLvl w:val="0"/>
        <w:rPr>
          <w:bCs/>
          <w:iCs/>
          <w:szCs w:val="28"/>
        </w:rPr>
      </w:pPr>
      <w:bookmarkStart w:id="5" w:name="_Toc307907565"/>
      <w:bookmarkEnd w:id="4"/>
      <w:r w:rsidRPr="00E74357">
        <w:rPr>
          <w:szCs w:val="28"/>
        </w:rPr>
        <w:t>9.3 Отраслевые особенности формирования денежных расходов и доходов в сельском хозяйстве</w:t>
      </w:r>
    </w:p>
    <w:p w:rsidR="00261982" w:rsidRDefault="00E74357" w:rsidP="00D86F56">
      <w:pPr>
        <w:pStyle w:val="a6"/>
        <w:tabs>
          <w:tab w:val="left" w:pos="1260"/>
        </w:tabs>
        <w:overflowPunct w:val="0"/>
        <w:autoSpaceDE w:val="0"/>
        <w:autoSpaceDN w:val="0"/>
        <w:adjustRightInd w:val="0"/>
        <w:ind w:firstLine="709"/>
        <w:outlineLvl w:val="0"/>
        <w:rPr>
          <w:bCs/>
          <w:iCs/>
          <w:szCs w:val="28"/>
        </w:rPr>
      </w:pPr>
      <w:bookmarkStart w:id="6" w:name="_Toc307907567"/>
      <w:bookmarkEnd w:id="5"/>
      <w:r>
        <w:rPr>
          <w:bCs/>
          <w:iCs/>
          <w:szCs w:val="28"/>
        </w:rPr>
        <w:t>9.4</w:t>
      </w:r>
      <w:r w:rsidR="00261982" w:rsidRPr="00261982">
        <w:rPr>
          <w:bCs/>
          <w:iCs/>
          <w:szCs w:val="28"/>
        </w:rPr>
        <w:t>Особенности финансового обеспечения воспроизводство основных и оборотных средств в сельском хозяйстве</w:t>
      </w:r>
      <w:bookmarkEnd w:id="6"/>
      <w:r w:rsidR="00261982" w:rsidRPr="00261982">
        <w:rPr>
          <w:bCs/>
          <w:iCs/>
          <w:szCs w:val="28"/>
        </w:rPr>
        <w:t xml:space="preserve"> </w:t>
      </w:r>
    </w:p>
    <w:p w:rsidR="006B4516" w:rsidRPr="00261982" w:rsidRDefault="006B4516" w:rsidP="00D86F56">
      <w:pPr>
        <w:pStyle w:val="a6"/>
        <w:tabs>
          <w:tab w:val="left" w:pos="1260"/>
        </w:tabs>
        <w:overflowPunct w:val="0"/>
        <w:autoSpaceDE w:val="0"/>
        <w:autoSpaceDN w:val="0"/>
        <w:adjustRightInd w:val="0"/>
        <w:ind w:firstLine="709"/>
        <w:outlineLvl w:val="0"/>
        <w:rPr>
          <w:bCs/>
          <w:iCs/>
          <w:szCs w:val="28"/>
        </w:rPr>
      </w:pPr>
      <w:r>
        <w:rPr>
          <w:bCs/>
          <w:iCs/>
          <w:szCs w:val="28"/>
        </w:rPr>
        <w:t>9.5</w:t>
      </w:r>
      <w:r w:rsidR="00C82DF6">
        <w:rPr>
          <w:bCs/>
          <w:iCs/>
          <w:szCs w:val="28"/>
        </w:rPr>
        <w:t>З</w:t>
      </w:r>
      <w:r>
        <w:rPr>
          <w:bCs/>
          <w:iCs/>
          <w:szCs w:val="28"/>
        </w:rPr>
        <w:t>начение государ</w:t>
      </w:r>
      <w:r w:rsidR="00C82DF6">
        <w:rPr>
          <w:bCs/>
          <w:iCs/>
          <w:szCs w:val="28"/>
        </w:rPr>
        <w:t>ственного протекционизма в финан</w:t>
      </w:r>
      <w:r>
        <w:rPr>
          <w:bCs/>
          <w:iCs/>
          <w:szCs w:val="28"/>
        </w:rPr>
        <w:t>совом обеспечении сельскохозяйственной отрасли</w:t>
      </w:r>
    </w:p>
    <w:p w:rsidR="00D45EC2" w:rsidRPr="00D45EC2" w:rsidRDefault="006B4516" w:rsidP="00D45EC2">
      <w:pPr>
        <w:pStyle w:val="2"/>
        <w:jc w:val="both"/>
        <w:rPr>
          <w:szCs w:val="28"/>
        </w:rPr>
      </w:pPr>
      <w:r>
        <w:rPr>
          <w:szCs w:val="28"/>
        </w:rPr>
        <w:t>9.6</w:t>
      </w:r>
      <w:r w:rsidR="00D45EC2" w:rsidRPr="00D45EC2">
        <w:rPr>
          <w:szCs w:val="28"/>
        </w:rPr>
        <w:t xml:space="preserve"> Особенности организации финансов рыночных формирований</w:t>
      </w:r>
    </w:p>
    <w:p w:rsidR="00D45EC2" w:rsidRPr="00D45EC2" w:rsidRDefault="00D45EC2" w:rsidP="00D45EC2">
      <w:pPr>
        <w:pStyle w:val="2"/>
        <w:ind w:firstLine="0"/>
        <w:jc w:val="both"/>
        <w:rPr>
          <w:szCs w:val="28"/>
        </w:rPr>
      </w:pPr>
      <w:r w:rsidRPr="00D45EC2">
        <w:rPr>
          <w:szCs w:val="28"/>
        </w:rPr>
        <w:t>в сельском хозяйстве</w:t>
      </w:r>
    </w:p>
    <w:p w:rsidR="00261982" w:rsidRDefault="00261982" w:rsidP="00261982">
      <w:pPr>
        <w:pStyle w:val="a6"/>
        <w:jc w:val="center"/>
        <w:outlineLvl w:val="0"/>
        <w:rPr>
          <w:bCs/>
          <w:iCs/>
          <w:szCs w:val="28"/>
        </w:rPr>
      </w:pPr>
    </w:p>
    <w:p w:rsidR="00E74357" w:rsidRDefault="00E74357" w:rsidP="00261982">
      <w:pPr>
        <w:pStyle w:val="a6"/>
        <w:jc w:val="center"/>
        <w:outlineLvl w:val="0"/>
        <w:rPr>
          <w:bCs/>
          <w:iCs/>
          <w:szCs w:val="28"/>
        </w:rPr>
      </w:pPr>
    </w:p>
    <w:p w:rsidR="00146B18" w:rsidRPr="00261982" w:rsidRDefault="00146B18" w:rsidP="00146B18">
      <w:pPr>
        <w:spacing w:line="360" w:lineRule="exact"/>
        <w:jc w:val="both"/>
        <w:outlineLvl w:val="0"/>
        <w:rPr>
          <w:rFonts w:ascii="Times New Roman" w:eastAsia="Calibri" w:hAnsi="Times New Roman" w:cs="Times New Roman"/>
          <w:b/>
          <w:sz w:val="28"/>
          <w:szCs w:val="28"/>
        </w:rPr>
      </w:pPr>
      <w:bookmarkStart w:id="7" w:name="_Toc307907569"/>
    </w:p>
    <w:p w:rsidR="00146B18" w:rsidRPr="00146B18" w:rsidRDefault="00146B18" w:rsidP="00146B18">
      <w:pPr>
        <w:pStyle w:val="a6"/>
        <w:tabs>
          <w:tab w:val="left" w:pos="1260"/>
        </w:tabs>
        <w:overflowPunct w:val="0"/>
        <w:autoSpaceDE w:val="0"/>
        <w:autoSpaceDN w:val="0"/>
        <w:adjustRightInd w:val="0"/>
        <w:ind w:left="1260" w:hanging="551"/>
        <w:outlineLvl w:val="0"/>
        <w:rPr>
          <w:b/>
          <w:bCs/>
          <w:iCs/>
          <w:szCs w:val="28"/>
        </w:rPr>
      </w:pPr>
      <w:r w:rsidRPr="00146B18">
        <w:rPr>
          <w:b/>
          <w:bCs/>
          <w:iCs/>
          <w:szCs w:val="28"/>
        </w:rPr>
        <w:t>9.1Роль и значение сельского хозяйства в национальной экономике</w:t>
      </w:r>
    </w:p>
    <w:bookmarkEnd w:id="7"/>
    <w:p w:rsidR="00261982" w:rsidRDefault="00261982" w:rsidP="00261982">
      <w:pPr>
        <w:pStyle w:val="21"/>
        <w:ind w:firstLine="709"/>
        <w:rPr>
          <w:szCs w:val="28"/>
        </w:rPr>
      </w:pPr>
    </w:p>
    <w:p w:rsidR="00E74357" w:rsidRPr="00261982" w:rsidRDefault="00E74357" w:rsidP="00261982">
      <w:pPr>
        <w:pStyle w:val="21"/>
        <w:ind w:firstLine="709"/>
        <w:rPr>
          <w:szCs w:val="28"/>
        </w:rPr>
      </w:pPr>
    </w:p>
    <w:p w:rsidR="00261982" w:rsidRPr="00D86F56" w:rsidRDefault="00261982" w:rsidP="00261982">
      <w:pPr>
        <w:pStyle w:val="21"/>
        <w:ind w:firstLine="709"/>
        <w:rPr>
          <w:b w:val="0"/>
          <w:szCs w:val="28"/>
        </w:rPr>
      </w:pPr>
      <w:r w:rsidRPr="00D86F56">
        <w:rPr>
          <w:b w:val="0"/>
          <w:szCs w:val="28"/>
        </w:rPr>
        <w:t>Сельское хозяйство - это одна из важнейших отраслей  национальной экономики. Наряду с промышленностью, грузовым транспортом, строительством, торговлей, сельское хозяйство образует сферу материального производства, т.е. сферу, где создаются реальные материальные блага и формируются первичные доходы общества. В данной отрасли сегодня задействовано около 30% работающего населения Беларуси.</w:t>
      </w:r>
    </w:p>
    <w:p w:rsidR="00261982" w:rsidRPr="00261982" w:rsidRDefault="00261982" w:rsidP="00261982">
      <w:pPr>
        <w:pStyle w:val="a6"/>
        <w:ind w:firstLine="709"/>
        <w:rPr>
          <w:szCs w:val="28"/>
        </w:rPr>
      </w:pPr>
      <w:r w:rsidRPr="00261982">
        <w:rPr>
          <w:szCs w:val="28"/>
        </w:rPr>
        <w:t>Отрасль сельского хозяйства создает сырье для промышленности, продукты питания для населения. В структуре сельского хозяйства выделяют две основные отрасли - растениеводство и животноводство,  где и осуществляется производство зерна, картофеля, молока, мяса, льна и т.п.</w:t>
      </w:r>
    </w:p>
    <w:p w:rsidR="00261982" w:rsidRPr="00261982" w:rsidRDefault="00261982" w:rsidP="00D86F56">
      <w:pPr>
        <w:pStyle w:val="a6"/>
        <w:ind w:firstLine="709"/>
        <w:rPr>
          <w:szCs w:val="28"/>
        </w:rPr>
      </w:pPr>
      <w:r w:rsidRPr="00261982">
        <w:rPr>
          <w:szCs w:val="28"/>
        </w:rPr>
        <w:t xml:space="preserve">Современные сельскохозяйственные предприятия функционируют в рамках аграрно-промышленного комплекса (АПК). В составе </w:t>
      </w:r>
      <w:r w:rsidR="00D86F56">
        <w:rPr>
          <w:szCs w:val="28"/>
        </w:rPr>
        <w:t xml:space="preserve">АПК </w:t>
      </w:r>
      <w:r w:rsidRPr="00261982">
        <w:rPr>
          <w:szCs w:val="28"/>
        </w:rPr>
        <w:t>сельскому хозяйству принадлежит особая роль. Оно является центральным звеном АПК, организующим всю эту сложную систему. Функционирование сельского хозяйства инициирует производство услуг агросервисными предприятиями, обеспечивает сырьем перерабатывающую промышленность, снабжает товарами торговые предприятия, является масштабным потребителем таких видов промышленной  продукции  как трактора, комбайны, минеральные удобрения.</w:t>
      </w:r>
    </w:p>
    <w:p w:rsidR="00261982" w:rsidRPr="00261982" w:rsidRDefault="00261982" w:rsidP="00261982">
      <w:pPr>
        <w:pStyle w:val="27"/>
        <w:ind w:left="0" w:firstLine="709"/>
        <w:jc w:val="both"/>
        <w:rPr>
          <w:sz w:val="28"/>
          <w:szCs w:val="28"/>
        </w:rPr>
      </w:pPr>
      <w:r w:rsidRPr="00261982">
        <w:rPr>
          <w:sz w:val="28"/>
          <w:szCs w:val="28"/>
        </w:rPr>
        <w:t xml:space="preserve">Производственные отношения внутри сельскохозяйственных предприятий, их технологические связи с участниками агропромышленной интеграции, деловые контакты с бюджетом, банками, налоговой службой, страховыми компаниями образуют основу возникновения в данной сфере </w:t>
      </w:r>
      <w:r w:rsidRPr="00261982">
        <w:rPr>
          <w:sz w:val="28"/>
          <w:szCs w:val="28"/>
        </w:rPr>
        <w:lastRenderedPageBreak/>
        <w:t>финансовых отношений и финансовых потоков. Основные их виды в сельском хозяйстве связаны:</w:t>
      </w:r>
    </w:p>
    <w:p w:rsidR="00261982" w:rsidRPr="00261982" w:rsidRDefault="00261982" w:rsidP="00261982">
      <w:pPr>
        <w:pStyle w:val="27"/>
        <w:ind w:left="0" w:firstLine="709"/>
        <w:jc w:val="both"/>
        <w:rPr>
          <w:sz w:val="28"/>
          <w:szCs w:val="28"/>
        </w:rPr>
      </w:pPr>
      <w:r w:rsidRPr="00261982">
        <w:rPr>
          <w:sz w:val="28"/>
          <w:szCs w:val="28"/>
        </w:rPr>
        <w:t>-  с созданием первичных доходов сельскохозяйственных предприятий;</w:t>
      </w:r>
    </w:p>
    <w:p w:rsidR="00261982" w:rsidRPr="00261982" w:rsidRDefault="00261982" w:rsidP="00261982">
      <w:pPr>
        <w:pStyle w:val="27"/>
        <w:ind w:left="0" w:firstLine="709"/>
        <w:jc w:val="both"/>
        <w:rPr>
          <w:sz w:val="28"/>
          <w:szCs w:val="28"/>
        </w:rPr>
      </w:pPr>
      <w:r w:rsidRPr="00261982">
        <w:rPr>
          <w:sz w:val="28"/>
          <w:szCs w:val="28"/>
        </w:rPr>
        <w:t>- с формированием  целевых децентрализованных фондов денежных средств сельскохозяйственных предприятий и их использованием на собственные воспроизводственные и инвестиционные  нужды;</w:t>
      </w:r>
    </w:p>
    <w:p w:rsidR="00261982" w:rsidRPr="00261982" w:rsidRDefault="00261982" w:rsidP="00261982">
      <w:pPr>
        <w:pStyle w:val="27"/>
        <w:ind w:left="0" w:firstLine="709"/>
        <w:jc w:val="both"/>
        <w:rPr>
          <w:sz w:val="28"/>
          <w:szCs w:val="28"/>
        </w:rPr>
      </w:pPr>
      <w:r w:rsidRPr="00261982">
        <w:rPr>
          <w:sz w:val="28"/>
          <w:szCs w:val="28"/>
        </w:rPr>
        <w:t>- с участием сельскохозяйственных предприятий в формировании централизованных фондов денежных средств государства (бюджета, бюджетных и внебюджетных фондов) и финансировании из них отдельных производственных и социальных нужд сельскохозяйственных формирований;</w:t>
      </w:r>
    </w:p>
    <w:p w:rsidR="00261982" w:rsidRPr="00261982" w:rsidRDefault="00261982" w:rsidP="00261982">
      <w:pPr>
        <w:pStyle w:val="27"/>
        <w:ind w:left="0" w:firstLine="709"/>
        <w:jc w:val="both"/>
        <w:rPr>
          <w:sz w:val="28"/>
          <w:szCs w:val="28"/>
        </w:rPr>
      </w:pPr>
      <w:r w:rsidRPr="00261982">
        <w:rPr>
          <w:sz w:val="28"/>
          <w:szCs w:val="28"/>
        </w:rPr>
        <w:t>- с участием сельскохозяйственных предприятий в создании кредитных ресурсов коммерческих банков и кредитованием банками дефицита собственных финансовых ресурсов сельскохозяйственных товаропроизводителей;</w:t>
      </w:r>
    </w:p>
    <w:p w:rsidR="00261982" w:rsidRPr="00261982" w:rsidRDefault="00261982" w:rsidP="00261982">
      <w:pPr>
        <w:pStyle w:val="27"/>
        <w:ind w:left="0" w:firstLine="709"/>
        <w:jc w:val="both"/>
        <w:rPr>
          <w:sz w:val="28"/>
          <w:szCs w:val="28"/>
        </w:rPr>
      </w:pPr>
      <w:r w:rsidRPr="00261982">
        <w:rPr>
          <w:sz w:val="28"/>
          <w:szCs w:val="28"/>
        </w:rPr>
        <w:t xml:space="preserve"> -со страхованием урожая, имущества сельскохозяйственных предприятий и выплатой им страховых возмещений при наступлении страховых случаев;</w:t>
      </w:r>
    </w:p>
    <w:p w:rsidR="00261982" w:rsidRPr="00261982" w:rsidRDefault="00261982" w:rsidP="00261982">
      <w:pPr>
        <w:pStyle w:val="27"/>
        <w:ind w:left="0" w:firstLine="709"/>
        <w:jc w:val="both"/>
        <w:rPr>
          <w:sz w:val="28"/>
          <w:szCs w:val="28"/>
        </w:rPr>
      </w:pPr>
      <w:r w:rsidRPr="00261982">
        <w:rPr>
          <w:sz w:val="28"/>
          <w:szCs w:val="28"/>
        </w:rPr>
        <w:t>-с внутриотраслевым перераспределением дифференциальной ренты, полученной отдельными землепользователями и т.п.</w:t>
      </w:r>
    </w:p>
    <w:p w:rsidR="00261982" w:rsidRPr="00261982" w:rsidRDefault="00261982" w:rsidP="00261982">
      <w:pPr>
        <w:pStyle w:val="a6"/>
        <w:ind w:firstLine="709"/>
        <w:rPr>
          <w:szCs w:val="28"/>
        </w:rPr>
      </w:pPr>
      <w:r w:rsidRPr="00261982">
        <w:rPr>
          <w:szCs w:val="28"/>
        </w:rPr>
        <w:t>Из приведенного содержания основных  видов финансовых отношений и финансовых потоков сельскохозяйственных предприятий вытекает, что  финансы сельского хозяйства по своей сути являются разновидностью распределительных отношений. Они органично вписываются в  контекст категории «финансы предприятий», имеют общую природу с финансами других отраслей сферы материального производства. Вместе с тем, следует признать, что организация финансов сельского хозяйства  имеет свои отраслевые особенности.</w:t>
      </w:r>
    </w:p>
    <w:p w:rsidR="00261982" w:rsidRDefault="00261982" w:rsidP="00261982">
      <w:pPr>
        <w:pStyle w:val="a6"/>
        <w:ind w:firstLine="709"/>
        <w:rPr>
          <w:szCs w:val="28"/>
        </w:rPr>
      </w:pPr>
    </w:p>
    <w:p w:rsidR="00D86F56" w:rsidRPr="00261982" w:rsidRDefault="00D86F56" w:rsidP="00261982">
      <w:pPr>
        <w:pStyle w:val="a6"/>
        <w:ind w:firstLine="709"/>
        <w:rPr>
          <w:szCs w:val="28"/>
        </w:rPr>
      </w:pPr>
    </w:p>
    <w:p w:rsidR="00146B18" w:rsidRPr="00146B18" w:rsidRDefault="00146B18" w:rsidP="00146B18">
      <w:pPr>
        <w:pStyle w:val="a6"/>
        <w:tabs>
          <w:tab w:val="left" w:pos="1260"/>
        </w:tabs>
        <w:overflowPunct w:val="0"/>
        <w:autoSpaceDE w:val="0"/>
        <w:autoSpaceDN w:val="0"/>
        <w:adjustRightInd w:val="0"/>
        <w:ind w:firstLine="709"/>
        <w:outlineLvl w:val="0"/>
        <w:rPr>
          <w:b/>
          <w:bCs/>
          <w:iCs/>
          <w:szCs w:val="28"/>
        </w:rPr>
      </w:pPr>
      <w:r w:rsidRPr="00146B18">
        <w:rPr>
          <w:b/>
          <w:bCs/>
          <w:iCs/>
          <w:szCs w:val="28"/>
        </w:rPr>
        <w:t>9.2Особенности производственно-хозяйственной деятельности сельскохозяйственных организаций и их влияние на финансы</w:t>
      </w:r>
    </w:p>
    <w:p w:rsidR="00261982" w:rsidRPr="00261982" w:rsidRDefault="00261982" w:rsidP="00261982">
      <w:pPr>
        <w:pStyle w:val="a6"/>
        <w:ind w:firstLine="709"/>
        <w:rPr>
          <w:szCs w:val="28"/>
        </w:rPr>
      </w:pPr>
    </w:p>
    <w:p w:rsidR="00261982" w:rsidRPr="00261982" w:rsidRDefault="00261982" w:rsidP="00261982">
      <w:pPr>
        <w:pStyle w:val="a6"/>
        <w:ind w:firstLine="709"/>
        <w:rPr>
          <w:szCs w:val="28"/>
        </w:rPr>
      </w:pPr>
      <w:r w:rsidRPr="00261982">
        <w:rPr>
          <w:szCs w:val="28"/>
        </w:rPr>
        <w:t xml:space="preserve">Особенности организации финансов сельского хозяйства предопределены двумя группами  факторов: а) спецификой сельскохозяйственного  производства; б) особым статусом отрасли сельского хозяйства. </w:t>
      </w:r>
    </w:p>
    <w:p w:rsidR="00261982" w:rsidRPr="00261982" w:rsidRDefault="00261982" w:rsidP="00261982">
      <w:pPr>
        <w:pStyle w:val="a6"/>
        <w:ind w:firstLine="709"/>
        <w:rPr>
          <w:szCs w:val="28"/>
        </w:rPr>
      </w:pPr>
      <w:r w:rsidRPr="00E74357">
        <w:rPr>
          <w:b/>
          <w:i/>
          <w:szCs w:val="28"/>
        </w:rPr>
        <w:t>Первая группа</w:t>
      </w:r>
      <w:r w:rsidRPr="00261982">
        <w:rPr>
          <w:szCs w:val="28"/>
        </w:rPr>
        <w:t xml:space="preserve"> – это факторы, влияние которых вытекает из специфических особенностей самого сельскохозяйственного производства. В их составе, в первую очередь, следует отметить следующие.</w:t>
      </w:r>
    </w:p>
    <w:p w:rsidR="00261982" w:rsidRPr="00261982" w:rsidRDefault="00261982" w:rsidP="00D86F56">
      <w:pPr>
        <w:pStyle w:val="a6"/>
        <w:ind w:firstLine="709"/>
        <w:rPr>
          <w:szCs w:val="28"/>
        </w:rPr>
      </w:pPr>
      <w:r w:rsidRPr="00261982">
        <w:rPr>
          <w:szCs w:val="28"/>
        </w:rPr>
        <w:t xml:space="preserve">1) Роль основного средства производства в сельском хозяйстве  выполняет земля. Она является одновременно и орудием и предметом труда. Земля ограничена в своих объемах и незаменима другими средствами производства. Это придает особое значение проблеме сохранения полезных свойств земли путем мелиорации, известкования, дезактивации, коренного </w:t>
      </w:r>
      <w:r w:rsidRPr="00261982">
        <w:rPr>
          <w:szCs w:val="28"/>
        </w:rPr>
        <w:lastRenderedPageBreak/>
        <w:t>улучшения и т.п. Все названные мероприятия являются капиталоемкими. Их значение  выходит за границы интересов конкретного землепользователя, а поэтому их финансирование преимущественно осуществляется за счет средств государственного бюджета.</w:t>
      </w:r>
    </w:p>
    <w:p w:rsidR="00261982" w:rsidRPr="00261982" w:rsidRDefault="00261982" w:rsidP="00261982">
      <w:pPr>
        <w:pStyle w:val="a6"/>
        <w:ind w:firstLine="709"/>
        <w:rPr>
          <w:szCs w:val="28"/>
        </w:rPr>
      </w:pPr>
      <w:r w:rsidRPr="00261982">
        <w:rPr>
          <w:szCs w:val="28"/>
        </w:rPr>
        <w:t>2) Земельные участки, используемые в сельскохозяйственном производстве, обладают различным уровнем плодородия. Эти различия отражены в  кадастровой оценке земель – официальном систематизированном своде данных о полезных свойствах земли, выраженных в баллах.  Качество земель, непосредственно влияет  на выход сельскохозяйственной продукции. Практически это означает, что один гектар разных по качеству земель приносит различный доход. Это обстоятельство обеспечивает отдельным сельскохозяйственным товаропроизводителям дифференциальную ренту и предопределяет необходимость искусственного выравнивания условий хозяйствования путем дополнительного внутриотраслевого перераспределения полученных доходов.</w:t>
      </w:r>
    </w:p>
    <w:p w:rsidR="00261982" w:rsidRPr="00261982" w:rsidRDefault="00261982" w:rsidP="00261982">
      <w:pPr>
        <w:pStyle w:val="a6"/>
        <w:ind w:firstLine="709"/>
        <w:rPr>
          <w:szCs w:val="28"/>
        </w:rPr>
      </w:pPr>
      <w:r w:rsidRPr="00261982">
        <w:rPr>
          <w:szCs w:val="28"/>
        </w:rPr>
        <w:t>3) Для сельского хозяйства свойственна большая длительность производственного цикла. Созревание растений, рост животных до технологической готовности длится по объективным причинам 6-12 и более месяцев.  Это  обусловливает в сельском хозяйстве замедленный кругооборот средств, длительный срок окупаемости вложений, большие объемы незавершенного производства и, как следствие, непривлекательность отрасли для внешних инвесторов.</w:t>
      </w:r>
    </w:p>
    <w:p w:rsidR="00261982" w:rsidRPr="00261982" w:rsidRDefault="00261982" w:rsidP="00261982">
      <w:pPr>
        <w:pStyle w:val="a6"/>
        <w:ind w:firstLine="709"/>
        <w:rPr>
          <w:szCs w:val="28"/>
        </w:rPr>
      </w:pPr>
      <w:r w:rsidRPr="00261982">
        <w:rPr>
          <w:szCs w:val="28"/>
        </w:rPr>
        <w:t xml:space="preserve">4) Выручка от реализации сельскохозяйственной продукции поступает в течение года неравномерно. Основные ее объемы формируются  в сельском хозяйстве  преимущественно в четвертом квартале, после созревания урожая, доведение до убойных кондиций скота и т.п. Все это приводит к тому, что реальный финансовый результат  деятельности сельскохозяйственных предприятий  может </w:t>
      </w:r>
    </w:p>
    <w:p w:rsidR="00261982" w:rsidRPr="00261982" w:rsidRDefault="00261982" w:rsidP="00261982">
      <w:pPr>
        <w:pStyle w:val="a6"/>
        <w:rPr>
          <w:szCs w:val="28"/>
        </w:rPr>
      </w:pPr>
      <w:r w:rsidRPr="00261982">
        <w:rPr>
          <w:szCs w:val="28"/>
        </w:rPr>
        <w:t>быть выявлен только в конце года.</w:t>
      </w:r>
    </w:p>
    <w:p w:rsidR="00261982" w:rsidRPr="00261982" w:rsidRDefault="00261982" w:rsidP="00261982">
      <w:pPr>
        <w:pStyle w:val="a6"/>
        <w:ind w:firstLine="709"/>
        <w:rPr>
          <w:szCs w:val="28"/>
        </w:rPr>
      </w:pPr>
      <w:r w:rsidRPr="00261982">
        <w:rPr>
          <w:szCs w:val="28"/>
        </w:rPr>
        <w:t>5) Доходные и расходные потоки сельскохозяйственных формирований не совпадают во времени. Текущие расходы растениеводства и животноводства осуществляются на протяжении  всего года, а выручка, как уже указывалось, поступает в конце года. Такое их несовпадение во времени предопределяет особую роль кредита в сельском хозяйстве. В составе финансовых ресурсов любого сельскохозяйственного предприятия наличие заемных средств объективно предопределено.</w:t>
      </w:r>
    </w:p>
    <w:p w:rsidR="00261982" w:rsidRPr="00261982" w:rsidRDefault="00D86F56" w:rsidP="00261982">
      <w:pPr>
        <w:pStyle w:val="28"/>
        <w:ind w:left="0" w:firstLine="709"/>
        <w:jc w:val="both"/>
        <w:rPr>
          <w:sz w:val="28"/>
          <w:szCs w:val="28"/>
        </w:rPr>
      </w:pPr>
      <w:r w:rsidRPr="00E74357">
        <w:rPr>
          <w:b/>
          <w:i/>
          <w:sz w:val="28"/>
          <w:szCs w:val="28"/>
        </w:rPr>
        <w:t>Вторая группа</w:t>
      </w:r>
      <w:r w:rsidR="00261982" w:rsidRPr="00261982">
        <w:rPr>
          <w:sz w:val="28"/>
          <w:szCs w:val="28"/>
        </w:rPr>
        <w:t xml:space="preserve"> факторов</w:t>
      </w:r>
      <w:r>
        <w:rPr>
          <w:sz w:val="28"/>
          <w:szCs w:val="28"/>
        </w:rPr>
        <w:t>, определяющих специфику  финансов отрасли,</w:t>
      </w:r>
      <w:r w:rsidR="00261982" w:rsidRPr="00261982">
        <w:rPr>
          <w:sz w:val="28"/>
          <w:szCs w:val="28"/>
        </w:rPr>
        <w:t xml:space="preserve"> вытекает из особого статуса сельского хозяйства.  Особый статус сельскому хозяйству придает производимая здесь продукция - продукты питания. Обеспеченность государства хлебом, молоком, мясом  напрямую связано с продовольственной безопасностью государства. Именно поэтому сельское хозяйство во всем мире является объектом особого внимания со стороны государства, объектом государственной поддержки.</w:t>
      </w:r>
    </w:p>
    <w:p w:rsidR="00261982" w:rsidRPr="00261982" w:rsidRDefault="00261982" w:rsidP="00261982">
      <w:pPr>
        <w:pStyle w:val="a6"/>
        <w:ind w:firstLine="709"/>
        <w:rPr>
          <w:szCs w:val="28"/>
        </w:rPr>
      </w:pPr>
      <w:r w:rsidRPr="00261982">
        <w:rPr>
          <w:szCs w:val="28"/>
        </w:rPr>
        <w:t xml:space="preserve">Государственная поддержка  сельского хозяйства осуществляется,  как правило, тремя  основными  способами: </w:t>
      </w:r>
    </w:p>
    <w:p w:rsidR="00261982" w:rsidRPr="00261982" w:rsidRDefault="00261982" w:rsidP="00261982">
      <w:pPr>
        <w:pStyle w:val="a6"/>
        <w:ind w:firstLine="709"/>
        <w:rPr>
          <w:szCs w:val="28"/>
        </w:rPr>
      </w:pPr>
      <w:r w:rsidRPr="00261982">
        <w:rPr>
          <w:szCs w:val="28"/>
        </w:rPr>
        <w:lastRenderedPageBreak/>
        <w:t>а) посредством  прямого финансирования государством из бюджета  и иных целевых государственных фондов отдельных воспроизводственных нужд сельскохозяйственных предприятий;</w:t>
      </w:r>
    </w:p>
    <w:p w:rsidR="00261982" w:rsidRPr="00261982" w:rsidRDefault="00261982" w:rsidP="00261982">
      <w:pPr>
        <w:pStyle w:val="a6"/>
        <w:ind w:firstLine="709"/>
        <w:rPr>
          <w:szCs w:val="28"/>
        </w:rPr>
      </w:pPr>
      <w:r w:rsidRPr="00261982">
        <w:rPr>
          <w:szCs w:val="28"/>
        </w:rPr>
        <w:t>б) посредством косвенного финансирования сельскохозяйственных предприятий через системы льготного их налогообложения, кредитования и страхования;</w:t>
      </w:r>
    </w:p>
    <w:p w:rsidR="00261982" w:rsidRPr="00261982" w:rsidRDefault="00261982" w:rsidP="00261982">
      <w:pPr>
        <w:pStyle w:val="a6"/>
        <w:ind w:firstLine="709"/>
        <w:rPr>
          <w:szCs w:val="28"/>
        </w:rPr>
      </w:pPr>
      <w:r w:rsidRPr="00261982">
        <w:rPr>
          <w:szCs w:val="28"/>
        </w:rPr>
        <w:t>в) посредством таможенного и ценового регулирования сельскохозяйственного производства.</w:t>
      </w:r>
    </w:p>
    <w:p w:rsidR="00261982" w:rsidRDefault="00261982" w:rsidP="00261982">
      <w:pPr>
        <w:pStyle w:val="a6"/>
        <w:ind w:firstLine="709"/>
        <w:rPr>
          <w:iCs/>
          <w:szCs w:val="28"/>
        </w:rPr>
      </w:pPr>
    </w:p>
    <w:p w:rsidR="00D86F56" w:rsidRPr="00261982" w:rsidRDefault="00D86F56" w:rsidP="00261982">
      <w:pPr>
        <w:pStyle w:val="a6"/>
        <w:ind w:firstLine="709"/>
        <w:rPr>
          <w:iCs/>
          <w:szCs w:val="28"/>
        </w:rPr>
      </w:pPr>
    </w:p>
    <w:p w:rsidR="00261982" w:rsidRPr="00E74357" w:rsidRDefault="00D86F56" w:rsidP="00E74357">
      <w:pPr>
        <w:pStyle w:val="2"/>
        <w:ind w:firstLine="709"/>
        <w:jc w:val="both"/>
        <w:rPr>
          <w:b/>
          <w:szCs w:val="28"/>
        </w:rPr>
      </w:pPr>
      <w:bookmarkStart w:id="8" w:name="_Toc307907571"/>
      <w:r w:rsidRPr="00D86F56">
        <w:rPr>
          <w:b/>
          <w:szCs w:val="28"/>
        </w:rPr>
        <w:t>9.3</w:t>
      </w:r>
      <w:r w:rsidR="00261982" w:rsidRPr="00D86F56">
        <w:rPr>
          <w:b/>
          <w:szCs w:val="28"/>
        </w:rPr>
        <w:t xml:space="preserve"> Отраслевые особенности формирования денежных расходов </w:t>
      </w:r>
      <w:r w:rsidR="00E74357">
        <w:rPr>
          <w:b/>
          <w:szCs w:val="28"/>
        </w:rPr>
        <w:t xml:space="preserve">и доходов </w:t>
      </w:r>
      <w:r w:rsidR="00261982" w:rsidRPr="00D86F56">
        <w:rPr>
          <w:b/>
          <w:szCs w:val="28"/>
        </w:rPr>
        <w:t>в</w:t>
      </w:r>
      <w:bookmarkStart w:id="9" w:name="_Toc307907572"/>
      <w:bookmarkEnd w:id="8"/>
      <w:r w:rsidR="00E74357">
        <w:rPr>
          <w:b/>
          <w:szCs w:val="28"/>
        </w:rPr>
        <w:t xml:space="preserve"> </w:t>
      </w:r>
      <w:r w:rsidR="00261982" w:rsidRPr="00D86F56">
        <w:rPr>
          <w:b/>
          <w:szCs w:val="28"/>
        </w:rPr>
        <w:t>сельском хозяйстве</w:t>
      </w:r>
      <w:bookmarkEnd w:id="9"/>
    </w:p>
    <w:p w:rsidR="00261982" w:rsidRDefault="00261982" w:rsidP="00261982">
      <w:pPr>
        <w:pStyle w:val="a6"/>
        <w:ind w:firstLine="709"/>
        <w:rPr>
          <w:bCs/>
          <w:szCs w:val="28"/>
        </w:rPr>
      </w:pPr>
    </w:p>
    <w:p w:rsidR="00E74357" w:rsidRPr="00261982" w:rsidRDefault="00E74357" w:rsidP="00261982">
      <w:pPr>
        <w:pStyle w:val="a6"/>
        <w:ind w:firstLine="709"/>
        <w:rPr>
          <w:bCs/>
          <w:szCs w:val="28"/>
        </w:rPr>
      </w:pPr>
    </w:p>
    <w:p w:rsidR="00D86F56" w:rsidRPr="009058A2" w:rsidRDefault="00D86F56" w:rsidP="00D86F56">
      <w:pPr>
        <w:spacing w:after="0" w:line="240" w:lineRule="auto"/>
        <w:ind w:firstLine="709"/>
        <w:jc w:val="both"/>
        <w:textAlignment w:val="baseline"/>
        <w:rPr>
          <w:rFonts w:ascii="Times New Roman" w:hAnsi="Times New Roman" w:cs="Times New Roman"/>
          <w:kern w:val="24"/>
          <w:sz w:val="28"/>
          <w:szCs w:val="28"/>
        </w:rPr>
      </w:pPr>
      <w:r w:rsidRPr="009058A2">
        <w:rPr>
          <w:rFonts w:ascii="Times New Roman" w:hAnsi="Times New Roman" w:cs="Times New Roman"/>
          <w:i/>
          <w:sz w:val="28"/>
          <w:szCs w:val="28"/>
        </w:rPr>
        <w:t xml:space="preserve">Отраслевые особенности формирования денежных расходов </w:t>
      </w:r>
      <w:r w:rsidRPr="009058A2">
        <w:rPr>
          <w:rFonts w:ascii="Times New Roman" w:hAnsi="Times New Roman" w:cs="Times New Roman"/>
          <w:sz w:val="28"/>
          <w:szCs w:val="28"/>
        </w:rPr>
        <w:t>в сельском хозяйстве связаны с тем, что</w:t>
      </w:r>
      <w:r w:rsidRPr="009058A2">
        <w:rPr>
          <w:rFonts w:ascii="Times New Roman" w:hAnsi="Times New Roman" w:cs="Times New Roman"/>
          <w:b/>
          <w:sz w:val="28"/>
          <w:szCs w:val="28"/>
        </w:rPr>
        <w:t xml:space="preserve"> </w:t>
      </w:r>
      <w:r w:rsidRPr="009058A2">
        <w:rPr>
          <w:rFonts w:ascii="Times New Roman" w:hAnsi="Times New Roman" w:cs="Times New Roman"/>
          <w:kern w:val="24"/>
          <w:sz w:val="28"/>
          <w:szCs w:val="28"/>
        </w:rPr>
        <w:t>процесс</w:t>
      </w:r>
      <w:r w:rsidRPr="009058A2">
        <w:rPr>
          <w:rFonts w:ascii="Times New Roman" w:hAnsi="Times New Roman" w:cs="Times New Roman"/>
          <w:sz w:val="28"/>
          <w:szCs w:val="28"/>
        </w:rPr>
        <w:t xml:space="preserve"> </w:t>
      </w:r>
      <w:r w:rsidRPr="009058A2">
        <w:rPr>
          <w:rFonts w:ascii="Times New Roman" w:hAnsi="Times New Roman" w:cs="Times New Roman"/>
          <w:kern w:val="24"/>
          <w:sz w:val="28"/>
          <w:szCs w:val="28"/>
        </w:rPr>
        <w:t>производства в растениеводстве  не ограничивается календарным годом. Поэтому все затраты</w:t>
      </w:r>
      <w:r w:rsidRPr="009058A2">
        <w:rPr>
          <w:rFonts w:ascii="Times New Roman" w:hAnsi="Times New Roman" w:cs="Times New Roman"/>
          <w:sz w:val="28"/>
          <w:szCs w:val="28"/>
        </w:rPr>
        <w:t xml:space="preserve"> </w:t>
      </w:r>
      <w:r w:rsidRPr="009058A2">
        <w:rPr>
          <w:rFonts w:ascii="Times New Roman" w:hAnsi="Times New Roman" w:cs="Times New Roman"/>
          <w:kern w:val="24"/>
          <w:sz w:val="28"/>
          <w:szCs w:val="28"/>
        </w:rPr>
        <w:t>растениеводства подразделяются на: а) затраты прошлых лет под урожай текущего года; б) затраты текущего  года под урожай текущего года; в) затраты  текущего года под урожай будущих лет. Следовательно, себестоимость растениеводческой продукции за отчетный период образуют только: затраты прошлых лет под урожай текущего года  и затраты отчетного года под урожай текущего года. Затраты текущего года под урожай  будущих лет образуют  незавершенное производство и расходы будущих периодов.</w:t>
      </w:r>
    </w:p>
    <w:p w:rsidR="00D86F56" w:rsidRPr="009058A2" w:rsidRDefault="00D86F56" w:rsidP="00D86F56">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В животноводстве от одного вида скота получают не одну, а несколько видов продукции. Это вносит специфику в калькуляцию животноводческой продукции.</w:t>
      </w:r>
      <w:r w:rsidRPr="009058A2">
        <w:rPr>
          <w:rFonts w:ascii="Times New Roman" w:eastAsia="+mn-ea" w:hAnsi="Times New Roman" w:cs="Times New Roman"/>
          <w:bCs/>
          <w:shadow/>
          <w:color w:val="000000"/>
          <w:kern w:val="24"/>
          <w:position w:val="1"/>
          <w:sz w:val="28"/>
          <w:szCs w:val="28"/>
        </w:rPr>
        <w:t xml:space="preserve"> </w:t>
      </w:r>
      <w:r w:rsidRPr="009058A2">
        <w:rPr>
          <w:rFonts w:ascii="Times New Roman" w:hAnsi="Times New Roman" w:cs="Times New Roman"/>
          <w:bCs/>
          <w:sz w:val="28"/>
          <w:szCs w:val="28"/>
        </w:rPr>
        <w:t>Для распределения общей суммы затрат вся получаемая продукция переводится в условную  при помощи специальных коэффициентов. Определяя объем затрат приходящихся на единицу условной продукции, и располагая информацией о фактическом выходе всех видов продукции рассчитывается объем затрат, приходящихся на производство основной и  сопряженной продукции.</w:t>
      </w:r>
      <w:r w:rsidRPr="009058A2">
        <w:rPr>
          <w:rFonts w:ascii="Times New Roman" w:hAnsi="Times New Roman" w:cs="Times New Roman"/>
          <w:bCs/>
          <w:sz w:val="28"/>
          <w:szCs w:val="28"/>
        </w:rPr>
        <w:tab/>
      </w:r>
      <w:r w:rsidRPr="009058A2">
        <w:rPr>
          <w:rFonts w:ascii="Times New Roman" w:hAnsi="Times New Roman" w:cs="Times New Roman"/>
          <w:bCs/>
          <w:sz w:val="28"/>
          <w:szCs w:val="28"/>
        </w:rPr>
        <w:tab/>
      </w:r>
    </w:p>
    <w:p w:rsidR="00D86F56" w:rsidRPr="009058A2" w:rsidRDefault="00D86F56" w:rsidP="00D86F56">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i/>
          <w:sz w:val="28"/>
          <w:szCs w:val="28"/>
        </w:rPr>
        <w:t>Особенности формирования доходов в сельском хозяйстве</w:t>
      </w:r>
      <w:r w:rsidRPr="009058A2">
        <w:rPr>
          <w:rFonts w:ascii="Times New Roman" w:hAnsi="Times New Roman" w:cs="Times New Roman"/>
          <w:bCs/>
          <w:sz w:val="28"/>
          <w:szCs w:val="28"/>
        </w:rPr>
        <w:t xml:space="preserve"> связаны со следующими факторами: наличие внутриотраслевого оборота. Это приводит к тому, что часть произведенной сельскохозяйственной  продукции не поступает в сферу обращения, а  образует внутриотраслевой оборот: используется на семена, корм и т.п. Наличие внутриотраслевого оборота приводит к тому, что не вся произведенная  продукция приносит деловой  доход. </w:t>
      </w:r>
    </w:p>
    <w:p w:rsidR="00D86F56" w:rsidRPr="009058A2" w:rsidRDefault="00D86F56" w:rsidP="00D86F56">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t xml:space="preserve">Вторая особенность предопределена тем фактом, что основная масса сельскохозяйственной продукции реализуется государству в рамках госзаказа. А это означает, что огромные товарные потоки в отрасли работают не на экономические интересы товаропроизводителей (выгодная реализация, максимально возможная выручка и т.п.), а  служат социальным интересам     общества. </w:t>
      </w:r>
    </w:p>
    <w:p w:rsidR="00D86F56" w:rsidRPr="009058A2" w:rsidRDefault="00D86F56" w:rsidP="00D86F56">
      <w:pPr>
        <w:spacing w:after="0" w:line="240" w:lineRule="auto"/>
        <w:ind w:firstLine="709"/>
        <w:jc w:val="both"/>
        <w:rPr>
          <w:rFonts w:ascii="Times New Roman" w:hAnsi="Times New Roman" w:cs="Times New Roman"/>
          <w:bCs/>
          <w:sz w:val="28"/>
          <w:szCs w:val="28"/>
        </w:rPr>
      </w:pPr>
      <w:r w:rsidRPr="009058A2">
        <w:rPr>
          <w:rFonts w:ascii="Times New Roman" w:hAnsi="Times New Roman" w:cs="Times New Roman"/>
          <w:bCs/>
          <w:sz w:val="28"/>
          <w:szCs w:val="28"/>
        </w:rPr>
        <w:lastRenderedPageBreak/>
        <w:t>Свою специфику в процесс формирования доходов сельского хозяйства вносит и ценовой  диспаритет.</w:t>
      </w:r>
      <w:r w:rsidRPr="009058A2">
        <w:rPr>
          <w:rFonts w:ascii="Times New Roman" w:eastAsia="+mn-ea" w:hAnsi="Times New Roman" w:cs="Times New Roman"/>
          <w:bCs/>
          <w:color w:val="0033CC"/>
          <w:kern w:val="24"/>
          <w:position w:val="1"/>
          <w:sz w:val="28"/>
          <w:szCs w:val="28"/>
        </w:rPr>
        <w:t xml:space="preserve"> </w:t>
      </w:r>
      <w:r w:rsidRPr="009058A2">
        <w:rPr>
          <w:rFonts w:ascii="Times New Roman" w:hAnsi="Times New Roman" w:cs="Times New Roman"/>
          <w:bCs/>
          <w:sz w:val="28"/>
          <w:szCs w:val="28"/>
        </w:rPr>
        <w:t>Цены в промышленности либерализованы, а в сельском хозяйстве – удерживаются на уровне покупательской способности населения. В итоге производители сельскохозяйственной продукции оказались в ценовых ножницах:</w:t>
      </w:r>
      <w:r w:rsidRPr="009058A2">
        <w:rPr>
          <w:rFonts w:ascii="Times New Roman" w:eastAsia="+mn-ea" w:hAnsi="Times New Roman" w:cs="Times New Roman"/>
          <w:bCs/>
          <w:color w:val="FF0000"/>
          <w:kern w:val="24"/>
          <w:position w:val="1"/>
          <w:sz w:val="28"/>
          <w:szCs w:val="28"/>
        </w:rPr>
        <w:t xml:space="preserve"> </w:t>
      </w:r>
      <w:r w:rsidRPr="009058A2">
        <w:rPr>
          <w:rFonts w:ascii="Times New Roman" w:hAnsi="Times New Roman" w:cs="Times New Roman"/>
          <w:bCs/>
          <w:sz w:val="28"/>
          <w:szCs w:val="28"/>
        </w:rPr>
        <w:t>с  одной стороны, они   вынуждены приобретать промышленную продукцию по безудержно растущим ценам, а с другой стороны, основные объемы своей продукции, они обязаны реализовывать по низким закупочным ценам.</w:t>
      </w:r>
    </w:p>
    <w:p w:rsidR="00261982" w:rsidRDefault="00261982" w:rsidP="00261982">
      <w:pPr>
        <w:pStyle w:val="aff6"/>
        <w:ind w:left="0" w:firstLine="709"/>
        <w:jc w:val="both"/>
        <w:rPr>
          <w:iCs/>
          <w:sz w:val="28"/>
          <w:szCs w:val="28"/>
        </w:rPr>
      </w:pPr>
    </w:p>
    <w:p w:rsidR="00E74357" w:rsidRPr="00261982" w:rsidRDefault="00E74357" w:rsidP="00261982">
      <w:pPr>
        <w:pStyle w:val="aff6"/>
        <w:ind w:left="0" w:firstLine="709"/>
        <w:jc w:val="both"/>
        <w:rPr>
          <w:iCs/>
          <w:sz w:val="28"/>
          <w:szCs w:val="28"/>
        </w:rPr>
      </w:pPr>
    </w:p>
    <w:p w:rsidR="00261982" w:rsidRDefault="00E74357" w:rsidP="00E74357">
      <w:pPr>
        <w:pStyle w:val="2"/>
        <w:jc w:val="both"/>
        <w:rPr>
          <w:b/>
          <w:szCs w:val="28"/>
        </w:rPr>
      </w:pPr>
      <w:bookmarkStart w:id="10" w:name="_Toc307907575"/>
      <w:r w:rsidRPr="00E74357">
        <w:rPr>
          <w:b/>
          <w:szCs w:val="28"/>
        </w:rPr>
        <w:t>9.4</w:t>
      </w:r>
      <w:r w:rsidR="00261982" w:rsidRPr="00E74357">
        <w:rPr>
          <w:b/>
          <w:szCs w:val="28"/>
        </w:rPr>
        <w:t xml:space="preserve"> Особенности финансового обеспечения воспроизводства основных и</w:t>
      </w:r>
      <w:bookmarkStart w:id="11" w:name="_Toc307907576"/>
      <w:bookmarkEnd w:id="10"/>
      <w:r w:rsidRPr="00E74357">
        <w:rPr>
          <w:b/>
          <w:szCs w:val="28"/>
        </w:rPr>
        <w:t xml:space="preserve"> </w:t>
      </w:r>
      <w:r w:rsidR="00261982" w:rsidRPr="00E74357">
        <w:rPr>
          <w:b/>
          <w:szCs w:val="28"/>
        </w:rPr>
        <w:t>оборотных средств в сельском хозяйстве</w:t>
      </w:r>
      <w:bookmarkEnd w:id="11"/>
    </w:p>
    <w:p w:rsidR="00E74357" w:rsidRPr="00E74357" w:rsidRDefault="00E74357" w:rsidP="00E74357">
      <w:pPr>
        <w:rPr>
          <w:lang w:eastAsia="ru-RU"/>
        </w:rPr>
      </w:pPr>
    </w:p>
    <w:p w:rsidR="00261982" w:rsidRPr="00261982" w:rsidRDefault="00261982" w:rsidP="00261982">
      <w:pPr>
        <w:pStyle w:val="aff6"/>
        <w:ind w:left="0" w:firstLine="709"/>
        <w:jc w:val="both"/>
        <w:rPr>
          <w:sz w:val="28"/>
          <w:szCs w:val="28"/>
        </w:rPr>
      </w:pPr>
    </w:p>
    <w:p w:rsidR="00261982" w:rsidRPr="00261982" w:rsidRDefault="00261982" w:rsidP="00261982">
      <w:pPr>
        <w:pStyle w:val="a6"/>
        <w:ind w:firstLine="709"/>
        <w:rPr>
          <w:szCs w:val="28"/>
        </w:rPr>
      </w:pPr>
      <w:r w:rsidRPr="00261982">
        <w:rPr>
          <w:szCs w:val="28"/>
        </w:rPr>
        <w:t>В сельском хозяйстве движение и воспроизводство основных и оборотных средств имеет свою отраслевую  специфику, которую необходимо учитывать при организации финансов сельскохозяйственных предприятий.</w:t>
      </w:r>
    </w:p>
    <w:p w:rsidR="00261982" w:rsidRPr="00261982" w:rsidRDefault="00261982" w:rsidP="00261982">
      <w:pPr>
        <w:pStyle w:val="a6"/>
        <w:ind w:firstLine="709"/>
        <w:rPr>
          <w:szCs w:val="28"/>
        </w:rPr>
      </w:pPr>
      <w:r w:rsidRPr="00261982">
        <w:rPr>
          <w:szCs w:val="28"/>
        </w:rPr>
        <w:t xml:space="preserve">Во-первых, на организацию основных производственных фондов в сельском хозяйстве, определяющее воздействие оказывает их происхождение. В промышленности все основные фонды представлены продуктами предшествующей индустриальной деятельности человека, а в сельском хозяйстве значительная их часть являются биологически активными объектами: животные, земля, многолетние насаждения. </w:t>
      </w:r>
    </w:p>
    <w:p w:rsidR="00261982" w:rsidRPr="00261982" w:rsidRDefault="00261982" w:rsidP="00261982">
      <w:pPr>
        <w:pStyle w:val="a6"/>
        <w:ind w:firstLine="709"/>
        <w:rPr>
          <w:szCs w:val="28"/>
        </w:rPr>
      </w:pPr>
      <w:r w:rsidRPr="00261982">
        <w:rPr>
          <w:szCs w:val="28"/>
        </w:rPr>
        <w:t xml:space="preserve">Если основные фонды промышленного происхождения рассчитаны на непрерывную эксплуатацию вплоть до их полного износа то, к примеру, многолетние насаждения в течение года активно функционируют лишь в пределах вегетационного периода, коровы - в период лактации и т.п.  </w:t>
      </w:r>
    </w:p>
    <w:p w:rsidR="00261982" w:rsidRPr="00261982" w:rsidRDefault="00261982" w:rsidP="00261982">
      <w:pPr>
        <w:pStyle w:val="a6"/>
        <w:ind w:firstLine="709"/>
        <w:rPr>
          <w:szCs w:val="28"/>
        </w:rPr>
      </w:pPr>
      <w:r w:rsidRPr="00261982">
        <w:rPr>
          <w:szCs w:val="28"/>
        </w:rPr>
        <w:t>В производственном процессе машины и оборудование, здания и сооружения, по мере их износа,  неизбежно утрачивают свою стоимость, а биологически активные средства производства, наоборот,  при правильной их эксплуатации, могут не только сохранить, но и  увеличить ее. Эти обстоятельства, безусловно, откладывают свой отпечаток на финансовые аспекты функционирования основных фондов в отрасли.</w:t>
      </w:r>
    </w:p>
    <w:p w:rsidR="00261982" w:rsidRPr="00261982" w:rsidRDefault="00261982" w:rsidP="00261982">
      <w:pPr>
        <w:pStyle w:val="a6"/>
        <w:ind w:firstLine="709"/>
        <w:rPr>
          <w:szCs w:val="28"/>
        </w:rPr>
      </w:pPr>
      <w:r w:rsidRPr="00261982">
        <w:rPr>
          <w:szCs w:val="28"/>
        </w:rPr>
        <w:t xml:space="preserve">Во-вторых, определенная специфика имеется в воспроизводстве основных фондов сельскохозяйственного назначения. Специфическими направлениями капитального строительства в сельском хозяйстве являются: </w:t>
      </w:r>
    </w:p>
    <w:p w:rsidR="00261982" w:rsidRPr="00261982" w:rsidRDefault="00261982" w:rsidP="00261982">
      <w:pPr>
        <w:tabs>
          <w:tab w:val="left" w:pos="709"/>
        </w:tabs>
        <w:spacing w:after="0" w:line="240" w:lineRule="auto"/>
        <w:ind w:firstLine="709"/>
        <w:jc w:val="both"/>
        <w:rPr>
          <w:rFonts w:ascii="Times New Roman" w:hAnsi="Times New Roman" w:cs="Times New Roman"/>
          <w:sz w:val="28"/>
          <w:szCs w:val="28"/>
        </w:rPr>
      </w:pPr>
      <w:r w:rsidRPr="00261982">
        <w:rPr>
          <w:rFonts w:ascii="Times New Roman" w:hAnsi="Times New Roman" w:cs="Times New Roman"/>
          <w:sz w:val="28"/>
          <w:szCs w:val="28"/>
        </w:rPr>
        <w:t>а) закладка и выращивание многолетних насаждений – это работы и затраты на подготовку земельных участков для закладки плодовых садов, ягодников, виноградников, шелковицы, плантаций хмеля, женьшеня; приобретение семян, посадочных материалов; обработку почвы и  внесение удобрений;  комплекс агротехнических работ, связанных с созданием полезащитных, садозащитных лесонасаждений, укреплением склонов и оврагов и т.п.;</w:t>
      </w:r>
    </w:p>
    <w:p w:rsidR="00261982" w:rsidRPr="00261982" w:rsidRDefault="00261982" w:rsidP="00261982">
      <w:pPr>
        <w:tabs>
          <w:tab w:val="left" w:pos="0"/>
        </w:tabs>
        <w:spacing w:after="0" w:line="240" w:lineRule="auto"/>
        <w:ind w:firstLine="709"/>
        <w:jc w:val="both"/>
        <w:rPr>
          <w:rFonts w:ascii="Times New Roman" w:hAnsi="Times New Roman" w:cs="Times New Roman"/>
          <w:sz w:val="28"/>
          <w:szCs w:val="28"/>
        </w:rPr>
      </w:pPr>
      <w:r w:rsidRPr="00261982">
        <w:rPr>
          <w:rFonts w:ascii="Times New Roman" w:hAnsi="Times New Roman" w:cs="Times New Roman"/>
          <w:sz w:val="28"/>
          <w:szCs w:val="28"/>
        </w:rPr>
        <w:lastRenderedPageBreak/>
        <w:t>б) коренное улучшение земель – это работы и затраты, связанные со строительством и переустройством закрытого дренажа; строительством и  очисткой прудов, водоемов, возведением плотин, дамб; террасированием склонов и строительством противоэрозийных сооружений; мелиорацией; известкованием; увлажнением; раскорчевкой земельных участков и т.п.;</w:t>
      </w:r>
    </w:p>
    <w:p w:rsidR="00261982" w:rsidRPr="00261982" w:rsidRDefault="00261982" w:rsidP="00261982">
      <w:pPr>
        <w:pStyle w:val="a6"/>
        <w:ind w:firstLine="709"/>
        <w:rPr>
          <w:szCs w:val="28"/>
        </w:rPr>
      </w:pPr>
      <w:r w:rsidRPr="00261982">
        <w:rPr>
          <w:szCs w:val="28"/>
        </w:rPr>
        <w:t xml:space="preserve">в) формирование основного стада – это работы и затраты, связанные с переводом в основное стадо молодняка продуктивного и рабочего скота, выращенного в данном хозяйстве; приобретением племенного, продуктивного и рабочего скота на стороне. </w:t>
      </w:r>
    </w:p>
    <w:p w:rsidR="00261982" w:rsidRPr="00261982" w:rsidRDefault="00261982" w:rsidP="00261982">
      <w:pPr>
        <w:pStyle w:val="a6"/>
        <w:ind w:firstLine="709"/>
        <w:rPr>
          <w:szCs w:val="28"/>
        </w:rPr>
      </w:pPr>
      <w:r w:rsidRPr="00261982">
        <w:rPr>
          <w:szCs w:val="28"/>
        </w:rPr>
        <w:t>Специфика состава оборотных средств аграрного сектора  в первую очередь предопределяется специализацией сельскохозяйственных предприятий. Так, в растениеводческих хозяйствах, в структуре оборотных средств большой удельный вес занимают средства, авансируемые в незавершенное производство, семена, удобрения, нефтепродукты, запасные части. В животноводческих  хозяйствах (отраслях)  в структуре преобладают - животные на выращивании и откорме, корма, малоценный и быстроизнашивающийся инвентарь. В структуре оборотных средств хозяйств с развитыми подсобными отраслями - сырье для последующей переработки, тара и готовая продукция.</w:t>
      </w:r>
    </w:p>
    <w:p w:rsidR="00261982" w:rsidRPr="00261982" w:rsidRDefault="00261982" w:rsidP="00261982">
      <w:pPr>
        <w:pStyle w:val="a6"/>
        <w:ind w:firstLine="709"/>
        <w:rPr>
          <w:szCs w:val="28"/>
        </w:rPr>
      </w:pPr>
      <w:r w:rsidRPr="00261982">
        <w:rPr>
          <w:szCs w:val="28"/>
        </w:rPr>
        <w:t>Состав и структура оборотных средств в сельском хозяйстве меняются в течение года. Зимой в составе оборотных средств сельскохозяйственных предприятий преобладают производственные запасы в виде семян, кормов, минеральных удобрений и других ценностей. В весенне-летний период по мере проведения полевых работ размер производственных запасов резко снижается и возрастает доля незавершенного производства. Осенью, по мере получения  урожая, готовой продукции в животноводстве удельный вес незавершенного производства снижается и возрастает размер производственных запасов и товарной продукции. В процессе реализации продукции растет удельный вес денежных средств.</w:t>
      </w:r>
    </w:p>
    <w:p w:rsidR="00261982" w:rsidRDefault="00261982" w:rsidP="00261982">
      <w:pPr>
        <w:spacing w:after="0" w:line="240" w:lineRule="auto"/>
        <w:ind w:firstLine="709"/>
        <w:jc w:val="both"/>
        <w:rPr>
          <w:rFonts w:ascii="Times New Roman" w:hAnsi="Times New Roman" w:cs="Times New Roman"/>
          <w:sz w:val="28"/>
          <w:szCs w:val="28"/>
        </w:rPr>
      </w:pPr>
    </w:p>
    <w:p w:rsidR="00D45EC2" w:rsidRDefault="00D45EC2" w:rsidP="00261982">
      <w:pPr>
        <w:spacing w:after="0" w:line="240" w:lineRule="auto"/>
        <w:ind w:firstLine="709"/>
        <w:jc w:val="both"/>
        <w:rPr>
          <w:rFonts w:ascii="Times New Roman" w:hAnsi="Times New Roman" w:cs="Times New Roman"/>
          <w:sz w:val="28"/>
          <w:szCs w:val="28"/>
        </w:rPr>
      </w:pPr>
    </w:p>
    <w:p w:rsidR="00C82DF6" w:rsidRDefault="00C82DF6" w:rsidP="00C82DF6">
      <w:pPr>
        <w:pStyle w:val="a6"/>
        <w:tabs>
          <w:tab w:val="left" w:pos="1260"/>
        </w:tabs>
        <w:overflowPunct w:val="0"/>
        <w:autoSpaceDE w:val="0"/>
        <w:autoSpaceDN w:val="0"/>
        <w:adjustRightInd w:val="0"/>
        <w:ind w:firstLine="709"/>
        <w:outlineLvl w:val="0"/>
        <w:rPr>
          <w:b/>
          <w:bCs/>
          <w:iCs/>
          <w:szCs w:val="28"/>
        </w:rPr>
      </w:pPr>
      <w:bookmarkStart w:id="12" w:name="_Toc307907577"/>
      <w:r w:rsidRPr="00C82DF6">
        <w:rPr>
          <w:b/>
          <w:bCs/>
          <w:iCs/>
          <w:szCs w:val="28"/>
        </w:rPr>
        <w:t>9.5Значение государственного протекционизма в финансовом обеспечении сельскохозяйственной отрасли</w:t>
      </w:r>
    </w:p>
    <w:p w:rsidR="00C82DF6" w:rsidRPr="00C82DF6" w:rsidRDefault="00C82DF6" w:rsidP="00C82DF6">
      <w:pPr>
        <w:pStyle w:val="a6"/>
        <w:tabs>
          <w:tab w:val="left" w:pos="1260"/>
        </w:tabs>
        <w:overflowPunct w:val="0"/>
        <w:autoSpaceDE w:val="0"/>
        <w:autoSpaceDN w:val="0"/>
        <w:adjustRightInd w:val="0"/>
        <w:ind w:firstLine="709"/>
        <w:outlineLvl w:val="0"/>
        <w:rPr>
          <w:b/>
          <w:bCs/>
          <w:iCs/>
          <w:szCs w:val="28"/>
        </w:rPr>
      </w:pPr>
    </w:p>
    <w:p w:rsidR="006B4516" w:rsidRPr="00C82DF6" w:rsidRDefault="006B4516" w:rsidP="00C82DF6">
      <w:pPr>
        <w:spacing w:after="0" w:line="240" w:lineRule="auto"/>
        <w:ind w:firstLine="425"/>
        <w:jc w:val="both"/>
        <w:rPr>
          <w:rFonts w:ascii="Times New Roman" w:hAnsi="Times New Roman" w:cs="Times New Roman"/>
          <w:color w:val="FF0000"/>
          <w:sz w:val="28"/>
          <w:szCs w:val="28"/>
        </w:rPr>
      </w:pPr>
      <w:r w:rsidRPr="00C82DF6">
        <w:rPr>
          <w:rFonts w:ascii="Times New Roman" w:hAnsi="Times New Roman" w:cs="Times New Roman"/>
          <w:sz w:val="28"/>
          <w:szCs w:val="28"/>
        </w:rPr>
        <w:t xml:space="preserve">Значительную роль в столь успешном развитии сельского хозяйства Республики Беларусь играет система  его господдержки. Финансовые ресурсы государства, направляемые на развитие АПК, </w:t>
      </w:r>
      <w:r w:rsidR="00C82DF6" w:rsidRPr="00C82DF6">
        <w:rPr>
          <w:rFonts w:ascii="Times New Roman" w:hAnsi="Times New Roman" w:cs="Times New Roman"/>
          <w:sz w:val="28"/>
          <w:szCs w:val="28"/>
        </w:rPr>
        <w:t>структурируют</w:t>
      </w:r>
      <w:r w:rsidRPr="00C82DF6">
        <w:rPr>
          <w:rFonts w:ascii="Times New Roman" w:hAnsi="Times New Roman" w:cs="Times New Roman"/>
          <w:sz w:val="28"/>
          <w:szCs w:val="28"/>
        </w:rPr>
        <w:t xml:space="preserve"> по трем уровням:</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 субсидии сельскохозяйственным организациям на поддержку оперативной деятельности (закупка удобрений, горюче-смазочных материалов);</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 xml:space="preserve">-государственные средства, направляемые на реализацию целевых программ; </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-бюджетные расходы на финансирование мероприятий, реализация которых составляет функции государства.</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lastRenderedPageBreak/>
        <w:t>Объемы господдержки АПК Беларуси определены не только возможностями национальной экономики, но и «Соглашением о единых правилах государственной поддержки сельского хозяйства». Это соглашение заключено между правительствами Республики Беларусь, Республики Казахстан и Российской Федерации и вступило в силу 1 января 2012 года.</w:t>
      </w:r>
      <w:r w:rsidR="009A267A">
        <w:rPr>
          <w:rFonts w:ascii="Times New Roman" w:hAnsi="Times New Roman" w:cs="Times New Roman"/>
          <w:sz w:val="28"/>
          <w:szCs w:val="28"/>
        </w:rPr>
        <w:t xml:space="preserve"> </w:t>
      </w:r>
      <w:r w:rsidRPr="00C82DF6">
        <w:rPr>
          <w:rFonts w:ascii="Times New Roman" w:hAnsi="Times New Roman" w:cs="Times New Roman"/>
          <w:sz w:val="28"/>
          <w:szCs w:val="28"/>
        </w:rPr>
        <w:t>Основываясь на Договоре о Таможенном союзе и Едином экономическом пространстве и перспективах построения Евраазийского экономического союза, учитывая необходимость дальнейшего развития взаимовыгодной, справедливой и ориентированной на рынок системы торговли сельскохозяйственной продукцией, в целях обеспечения согласованности своих позиций в этой сфере, Беларусь,  Казахстан и Россия приняли единые правила государственной поддержки сельского хозяйства. В рамках данного Соглашения названные государства договорились все возможные меры государственной поддержки сельского хозяйства подразделять на:</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а) меры, не оказывающие искажающего воздействия на взаимную торговлю сельскохозяйственными товарами;</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 xml:space="preserve">б) меры, в наибольшей степени оказывающие искажающее воздействие на торговлю сельскохозяйственными товарами; </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в) меры, оказывающие искажающее воздействие на взаимную торговлю государств Сторон сельскохозяйственными товарами (далее - меры, оказывающие искажающее воздействие на торговлю).</w:t>
      </w:r>
    </w:p>
    <w:p w:rsidR="009A267A" w:rsidRPr="009A267A" w:rsidRDefault="00C82DF6" w:rsidP="009A267A">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 xml:space="preserve">Контроль за соблюдением Соглашения о единых правилах государственной поддержки сельского хозяйства в настоящее время возложен на Евразийскую экономическую комиссию (ЕЭК). В этой связи эксперты ЕЭК отмечают, что уровень государственной поддержки сельского хозяйства в Беларуси существенно выше по сравнению с другими странами будущего  Евразийского экономического союза. </w:t>
      </w:r>
      <w:r w:rsidR="009A267A" w:rsidRPr="009A267A">
        <w:rPr>
          <w:rFonts w:ascii="Times New Roman" w:hAnsi="Times New Roman" w:cs="Times New Roman"/>
          <w:sz w:val="28"/>
          <w:szCs w:val="28"/>
        </w:rPr>
        <w:t>Такие выводы экспертов разделяются  руководством страны. В текущем году на самом высоком уровне неоднократно  заявлялось  о необходимости нового экономического курса, предусматривающего переход к иной системе управления госпредприятиями, переход  от патернализма, от полной опеки государственных предприятий к предоставлению господдержки на равных для всех условиях и только после тщател</w:t>
      </w:r>
      <w:r w:rsidR="009A267A">
        <w:rPr>
          <w:rFonts w:ascii="Times New Roman" w:hAnsi="Times New Roman" w:cs="Times New Roman"/>
          <w:sz w:val="28"/>
          <w:szCs w:val="28"/>
        </w:rPr>
        <w:t>ьной экспертизы каждого проекта</w:t>
      </w:r>
      <w:r w:rsidR="009A267A" w:rsidRPr="009A267A">
        <w:rPr>
          <w:rFonts w:ascii="Times New Roman" w:hAnsi="Times New Roman" w:cs="Times New Roman"/>
          <w:sz w:val="28"/>
          <w:szCs w:val="28"/>
        </w:rPr>
        <w:t xml:space="preserve">. </w:t>
      </w:r>
    </w:p>
    <w:p w:rsidR="00C82DF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в Беларуси, России и Казахстане не должен превышать 10 процентов.</w:t>
      </w:r>
      <w:r w:rsidR="00C82DF6" w:rsidRPr="00C82DF6">
        <w:rPr>
          <w:rFonts w:ascii="Times New Roman" w:hAnsi="Times New Roman" w:cs="Times New Roman"/>
          <w:sz w:val="28"/>
          <w:szCs w:val="28"/>
        </w:rPr>
        <w:t xml:space="preserve"> </w:t>
      </w:r>
      <w:r w:rsidRPr="00C82DF6">
        <w:rPr>
          <w:rFonts w:ascii="Times New Roman" w:hAnsi="Times New Roman" w:cs="Times New Roman"/>
          <w:sz w:val="28"/>
          <w:szCs w:val="28"/>
        </w:rPr>
        <w:t xml:space="preserve">Для Республики Беларусь устанавливается переходный период до 2016 года, в течение которого необходимо постепенно снизить объем господдержки </w:t>
      </w:r>
      <w:r w:rsidR="00C82DF6" w:rsidRPr="00C82DF6">
        <w:rPr>
          <w:rFonts w:ascii="Times New Roman" w:hAnsi="Times New Roman" w:cs="Times New Roman"/>
          <w:sz w:val="28"/>
          <w:szCs w:val="28"/>
        </w:rPr>
        <w:t>до разрешенных 10%.</w:t>
      </w:r>
    </w:p>
    <w:p w:rsidR="009A267A" w:rsidRPr="009A267A" w:rsidRDefault="009A267A" w:rsidP="00C82DF6">
      <w:pPr>
        <w:spacing w:after="0" w:line="240" w:lineRule="auto"/>
        <w:ind w:firstLine="425"/>
        <w:jc w:val="both"/>
        <w:rPr>
          <w:rFonts w:ascii="Times New Roman" w:hAnsi="Times New Roman" w:cs="Times New Roman"/>
          <w:sz w:val="28"/>
          <w:szCs w:val="28"/>
        </w:rPr>
      </w:pPr>
      <w:r w:rsidRPr="009A267A">
        <w:rPr>
          <w:rFonts w:ascii="Times New Roman" w:hAnsi="Times New Roman" w:cs="Times New Roman"/>
          <w:sz w:val="28"/>
          <w:szCs w:val="28"/>
        </w:rPr>
        <w:t>Ежегодн</w:t>
      </w:r>
      <w:r>
        <w:rPr>
          <w:rFonts w:ascii="Times New Roman" w:hAnsi="Times New Roman" w:cs="Times New Roman"/>
          <w:sz w:val="28"/>
          <w:szCs w:val="28"/>
        </w:rPr>
        <w:t>о</w:t>
      </w:r>
      <w:r w:rsidRPr="009A267A">
        <w:rPr>
          <w:rFonts w:ascii="Times New Roman" w:hAnsi="Times New Roman" w:cs="Times New Roman"/>
          <w:sz w:val="28"/>
          <w:szCs w:val="28"/>
        </w:rPr>
        <w:t>,</w:t>
      </w:r>
      <w:r>
        <w:rPr>
          <w:rFonts w:ascii="Times New Roman" w:hAnsi="Times New Roman" w:cs="Times New Roman"/>
          <w:sz w:val="28"/>
          <w:szCs w:val="28"/>
        </w:rPr>
        <w:t xml:space="preserve"> в соответствие</w:t>
      </w:r>
      <w:r w:rsidRPr="009A267A">
        <w:rPr>
          <w:rFonts w:ascii="Times New Roman" w:hAnsi="Times New Roman" w:cs="Times New Roman"/>
          <w:sz w:val="28"/>
          <w:szCs w:val="28"/>
        </w:rPr>
        <w:t xml:space="preserve"> с госпрограммой возрождения села, государственные вливания в белорусский аграрный сектор планируется сохранить на уровне 3,7 миллиарда долларов. Такой объем финансирования, по мнению экспертов, чрезмерен для Беларуси -  почти столько средств в </w:t>
      </w:r>
      <w:r w:rsidRPr="009A267A">
        <w:rPr>
          <w:rFonts w:ascii="Times New Roman" w:hAnsi="Times New Roman" w:cs="Times New Roman"/>
          <w:sz w:val="28"/>
          <w:szCs w:val="28"/>
        </w:rPr>
        <w:lastRenderedPageBreak/>
        <w:t xml:space="preserve">текущем году направит в свой АПК Россия. Хотя ее аграрный сектор намного больше по объему, чем белорусский.  </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Система господдержки АПК в Беларуси будет изменена с учетом мировой практики. Так, господдержка будет предусмотрена только для таких приоритетных направлений развития агропромышленного комплекса, как сохранение хозяйственного потенциала мелиорированных земель, научное обеспечение АПК, улучшение профессиональной подготовки кадров.</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 xml:space="preserve">Намечен уход  от индивидуальных форм господдержки и переход к господдержке (на конкурсной основе) приоритетных видов экономической деятельности. Это   позволит избежать финансирования низкоэффективных предприятий и направить государственные средства в наиболее эффективные сектора экономики. </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 xml:space="preserve">Предусматривается разделение функций государства как регулятора и как собственника. Экономические ведомства пришли к выводу, что смешение этих функций создает стимулы отраслевым министерствам для поддержки госпредприятий, даже если последние не дают результата. Как следствие, финансовые ресурсы распределяются директивным образом, что снижает эффективность их использования. </w:t>
      </w:r>
    </w:p>
    <w:p w:rsidR="006B4516" w:rsidRPr="00C82DF6" w:rsidRDefault="006B4516" w:rsidP="00C82DF6">
      <w:pPr>
        <w:spacing w:after="0" w:line="240" w:lineRule="auto"/>
        <w:ind w:firstLine="425"/>
        <w:jc w:val="both"/>
        <w:rPr>
          <w:rFonts w:ascii="Times New Roman" w:hAnsi="Times New Roman" w:cs="Times New Roman"/>
          <w:sz w:val="28"/>
          <w:szCs w:val="28"/>
        </w:rPr>
      </w:pPr>
      <w:r w:rsidRPr="00C82DF6">
        <w:rPr>
          <w:rFonts w:ascii="Times New Roman" w:hAnsi="Times New Roman" w:cs="Times New Roman"/>
          <w:sz w:val="28"/>
          <w:szCs w:val="28"/>
        </w:rPr>
        <w:t>Отказ от поддержки низкоэффективных предприятий, по сути, означает реструктуризацию госсектора. Оставшись без господдержки (директивных кредитов по низким ставкам, налоговых льгот и прочих преференций), часть госпредприятий окажется на грани существования. Выживут в новых условиях лишь наиболее эффективные</w:t>
      </w:r>
      <w:r w:rsidR="00C82DF6" w:rsidRPr="00C82DF6">
        <w:rPr>
          <w:rFonts w:ascii="Times New Roman" w:hAnsi="Times New Roman" w:cs="Times New Roman"/>
          <w:sz w:val="28"/>
          <w:szCs w:val="28"/>
        </w:rPr>
        <w:t xml:space="preserve"> опрнанизации</w:t>
      </w:r>
      <w:r w:rsidRPr="00C82DF6">
        <w:rPr>
          <w:rFonts w:ascii="Times New Roman" w:hAnsi="Times New Roman" w:cs="Times New Roman"/>
          <w:sz w:val="28"/>
          <w:szCs w:val="28"/>
        </w:rPr>
        <w:t xml:space="preserve">. </w:t>
      </w:r>
      <w:r w:rsidR="00C82DF6" w:rsidRPr="00C82DF6">
        <w:rPr>
          <w:rFonts w:ascii="Times New Roman" w:hAnsi="Times New Roman" w:cs="Times New Roman"/>
          <w:sz w:val="28"/>
          <w:szCs w:val="28"/>
        </w:rPr>
        <w:t xml:space="preserve"> </w:t>
      </w:r>
      <w:r w:rsidRPr="00C82DF6">
        <w:rPr>
          <w:rFonts w:ascii="Times New Roman" w:hAnsi="Times New Roman" w:cs="Times New Roman"/>
          <w:sz w:val="28"/>
          <w:szCs w:val="28"/>
        </w:rPr>
        <w:t>Все это позволит укрепить  экономику Республики Беларусь, обеспечит ей возможность роста и устойчивого развития.</w:t>
      </w:r>
    </w:p>
    <w:p w:rsidR="006B4516" w:rsidRDefault="006B4516" w:rsidP="006B4516">
      <w:pPr>
        <w:spacing w:after="0" w:line="240" w:lineRule="auto"/>
        <w:ind w:firstLine="426"/>
        <w:rPr>
          <w:rFonts w:ascii="Times New Roman" w:hAnsi="Times New Roman" w:cs="Times New Roman"/>
          <w:color w:val="FF0000"/>
        </w:rPr>
      </w:pPr>
    </w:p>
    <w:p w:rsidR="00C82DF6" w:rsidRPr="005D7C92" w:rsidRDefault="00C82DF6" w:rsidP="006B4516">
      <w:pPr>
        <w:spacing w:after="0" w:line="240" w:lineRule="auto"/>
        <w:ind w:firstLine="426"/>
        <w:rPr>
          <w:rFonts w:ascii="Times New Roman" w:hAnsi="Times New Roman" w:cs="Times New Roman"/>
          <w:color w:val="FF0000"/>
        </w:rPr>
      </w:pPr>
    </w:p>
    <w:p w:rsidR="00D45EC2" w:rsidRPr="00D45EC2" w:rsidRDefault="00C82DF6" w:rsidP="00D45EC2">
      <w:pPr>
        <w:pStyle w:val="2"/>
        <w:jc w:val="both"/>
        <w:rPr>
          <w:b/>
          <w:szCs w:val="28"/>
        </w:rPr>
      </w:pPr>
      <w:r>
        <w:rPr>
          <w:b/>
          <w:szCs w:val="28"/>
        </w:rPr>
        <w:t>9.6</w:t>
      </w:r>
      <w:r w:rsidR="00D45EC2" w:rsidRPr="00D45EC2">
        <w:rPr>
          <w:b/>
          <w:szCs w:val="28"/>
        </w:rPr>
        <w:t xml:space="preserve"> Особенности организации финансов рыночных формирований</w:t>
      </w:r>
      <w:bookmarkEnd w:id="12"/>
    </w:p>
    <w:p w:rsidR="00D45EC2" w:rsidRPr="00D45EC2" w:rsidRDefault="00D45EC2" w:rsidP="00D45EC2">
      <w:pPr>
        <w:pStyle w:val="2"/>
        <w:ind w:firstLine="0"/>
        <w:jc w:val="both"/>
        <w:rPr>
          <w:b/>
          <w:szCs w:val="28"/>
        </w:rPr>
      </w:pPr>
      <w:bookmarkStart w:id="13" w:name="_Toc307907578"/>
      <w:r w:rsidRPr="00D45EC2">
        <w:rPr>
          <w:b/>
          <w:szCs w:val="28"/>
        </w:rPr>
        <w:t>в сельском хозяйстве</w:t>
      </w:r>
      <w:bookmarkEnd w:id="13"/>
    </w:p>
    <w:p w:rsidR="00D45EC2" w:rsidRDefault="00D45EC2" w:rsidP="00D45EC2">
      <w:pPr>
        <w:spacing w:after="0" w:line="240" w:lineRule="auto"/>
        <w:ind w:firstLine="709"/>
        <w:jc w:val="both"/>
        <w:rPr>
          <w:rFonts w:ascii="Times New Roman" w:hAnsi="Times New Roman" w:cs="Times New Roman"/>
          <w:sz w:val="28"/>
          <w:szCs w:val="28"/>
        </w:rPr>
      </w:pPr>
    </w:p>
    <w:p w:rsidR="00D45EC2" w:rsidRPr="00D45EC2" w:rsidRDefault="00D45EC2" w:rsidP="00D45EC2">
      <w:pPr>
        <w:spacing w:after="0" w:line="240" w:lineRule="auto"/>
        <w:ind w:firstLine="709"/>
        <w:jc w:val="both"/>
        <w:rPr>
          <w:rFonts w:ascii="Times New Roman" w:hAnsi="Times New Roman" w:cs="Times New Roman"/>
          <w:sz w:val="28"/>
          <w:szCs w:val="28"/>
        </w:rPr>
      </w:pPr>
    </w:p>
    <w:p w:rsidR="00D45EC2" w:rsidRPr="00D45EC2" w:rsidRDefault="00D45EC2" w:rsidP="00D45EC2">
      <w:pPr>
        <w:pStyle w:val="a8"/>
        <w:spacing w:after="0"/>
        <w:ind w:left="0" w:firstLine="709"/>
        <w:jc w:val="both"/>
        <w:rPr>
          <w:sz w:val="28"/>
          <w:szCs w:val="28"/>
        </w:rPr>
      </w:pPr>
      <w:r w:rsidRPr="00D45EC2">
        <w:rPr>
          <w:sz w:val="28"/>
          <w:szCs w:val="28"/>
        </w:rPr>
        <w:t>Одним из направлений реформирования сельского хозяйства Республики Беларусь является совершенствование традиционных форм хозяйствования</w:t>
      </w:r>
      <w:r>
        <w:rPr>
          <w:sz w:val="28"/>
          <w:szCs w:val="28"/>
        </w:rPr>
        <w:t xml:space="preserve">. </w:t>
      </w:r>
      <w:r w:rsidRPr="00D45EC2">
        <w:rPr>
          <w:sz w:val="28"/>
          <w:szCs w:val="28"/>
        </w:rPr>
        <w:t xml:space="preserve">Сегодня организационные реформы в сельском хозяйстве связаны, главным образом: а) с развитием малых предпринимательских структур, то есть, фермерских хозяйств; б) с развитием крупных корпоративных образований, то есть  аграрных холдингов, аграрных финансово-промышленных групп. </w:t>
      </w:r>
    </w:p>
    <w:p w:rsidR="00D45EC2" w:rsidRPr="00D45EC2" w:rsidRDefault="00D45EC2" w:rsidP="00D45EC2">
      <w:pPr>
        <w:pStyle w:val="a6"/>
        <w:ind w:firstLine="709"/>
        <w:rPr>
          <w:szCs w:val="28"/>
        </w:rPr>
      </w:pPr>
      <w:r w:rsidRPr="00D45EC2">
        <w:rPr>
          <w:szCs w:val="28"/>
        </w:rPr>
        <w:t>Идея создания фермерских хозяйств построена на стремлении отдельных граждан реализовать в жизни такое сложное явление как «чувство хозяина», которое, как известно, максимально проявляется в рамках малого бизнеса. Идея  использования корпоративных структур основана на извлечении так называемого «синергического эффекта», возникающего в результате объединения капиталов, технологического, управленческого, передового опыта и знаний.</w:t>
      </w:r>
    </w:p>
    <w:p w:rsidR="00D45EC2" w:rsidRPr="00D45EC2" w:rsidRDefault="00D45EC2" w:rsidP="00D45EC2">
      <w:pPr>
        <w:pStyle w:val="a6"/>
        <w:ind w:firstLine="709"/>
        <w:rPr>
          <w:szCs w:val="28"/>
        </w:rPr>
      </w:pPr>
      <w:r w:rsidRPr="00D45EC2">
        <w:rPr>
          <w:szCs w:val="28"/>
        </w:rPr>
        <w:lastRenderedPageBreak/>
        <w:t>Фермерство является разновидностью предпринимательской деятельности, оно основано на принципах экономической выгоды и направлено на получение прибыли. Как любая предпринимательская деятельность фермерство осуществляется на основе риска предпринимателя и его имущественной ответственности.</w:t>
      </w:r>
      <w:r>
        <w:rPr>
          <w:szCs w:val="28"/>
        </w:rPr>
        <w:t xml:space="preserve"> </w:t>
      </w:r>
      <w:r w:rsidRPr="00D45EC2">
        <w:rPr>
          <w:szCs w:val="28"/>
        </w:rPr>
        <w:t>Статус юридического лица фермерское хозяйство получает после его государственной регистрации. Главой фермерского хозяйства является один из его членов, который и представляет интересы хозяйства во всех сферах его деятельности и на всех уровнях власти.</w:t>
      </w:r>
      <w:r>
        <w:rPr>
          <w:szCs w:val="28"/>
        </w:rPr>
        <w:t xml:space="preserve"> </w:t>
      </w:r>
      <w:r w:rsidRPr="00D45EC2">
        <w:rPr>
          <w:szCs w:val="28"/>
        </w:rPr>
        <w:t xml:space="preserve">Закон гарантирует фермерским хозяйствам полную хозяйственную свободу и невмешательство в их деятельность со стороны государственных и хозяйственных органов. </w:t>
      </w:r>
    </w:p>
    <w:p w:rsidR="00D45EC2" w:rsidRPr="00D45EC2" w:rsidRDefault="00D45EC2" w:rsidP="00D45EC2">
      <w:pPr>
        <w:pStyle w:val="a6"/>
        <w:ind w:firstLine="709"/>
        <w:rPr>
          <w:szCs w:val="28"/>
        </w:rPr>
      </w:pPr>
      <w:r w:rsidRPr="00D45EC2">
        <w:rPr>
          <w:szCs w:val="28"/>
        </w:rPr>
        <w:t>Другим направлением рыночного развития АПК Республики Беларусь является создание вертикальных интеграционных формирований типа холдингов или аграрных финансово-промышленных групп. Это позволяет объединить все  предприятия занятые в производстве, переработке и доведении до потребителей  конкретных видов сельскохозяйственной продукции. В роли интеграторов  в производственных холдингах выступают, как правило, перерабатывающие предприятия. Они координируют действия всех участников производственной вертикали. Формирование и успешное функционирование интеграционных объединений, созданных по продуктовому признаку создали условия и предпосылки для дальнейшего углубления интеграции и  перевода ее на новый уровень. В итоге многие производственные аграрные холдинги были трансформированы в аграрные финансово-промышленные группы (АФПГ). В их составе появились, банки и иные кредитно-финансовые учреждения.</w:t>
      </w:r>
    </w:p>
    <w:p w:rsidR="00D45EC2" w:rsidRDefault="00D45EC2" w:rsidP="00D45EC2">
      <w:pPr>
        <w:spacing w:after="0" w:line="240" w:lineRule="auto"/>
        <w:ind w:firstLine="709"/>
        <w:jc w:val="both"/>
        <w:rPr>
          <w:rFonts w:ascii="Times New Roman" w:hAnsi="Times New Roman" w:cs="Times New Roman"/>
          <w:sz w:val="28"/>
          <w:szCs w:val="28"/>
        </w:rPr>
      </w:pPr>
    </w:p>
    <w:p w:rsidR="009A267A" w:rsidRPr="00261982" w:rsidRDefault="009A267A" w:rsidP="00D45EC2">
      <w:pPr>
        <w:spacing w:after="0" w:line="240" w:lineRule="auto"/>
        <w:ind w:firstLine="709"/>
        <w:jc w:val="both"/>
        <w:rPr>
          <w:rFonts w:ascii="Times New Roman" w:hAnsi="Times New Roman" w:cs="Times New Roman"/>
          <w:sz w:val="28"/>
          <w:szCs w:val="28"/>
        </w:rPr>
      </w:pPr>
    </w:p>
    <w:p w:rsidR="00261982" w:rsidRPr="00E74357" w:rsidRDefault="00261982" w:rsidP="00261982">
      <w:pPr>
        <w:spacing w:after="0" w:line="240" w:lineRule="auto"/>
        <w:jc w:val="both"/>
        <w:rPr>
          <w:rFonts w:ascii="Times New Roman" w:hAnsi="Times New Roman" w:cs="Times New Roman"/>
          <w:b/>
          <w:sz w:val="28"/>
          <w:szCs w:val="28"/>
        </w:rPr>
      </w:pPr>
      <w:r w:rsidRPr="00E74357">
        <w:rPr>
          <w:rFonts w:ascii="Times New Roman" w:hAnsi="Times New Roman" w:cs="Times New Roman"/>
          <w:b/>
          <w:sz w:val="28"/>
          <w:szCs w:val="28"/>
        </w:rPr>
        <w:t>Вопросы для повторения</w:t>
      </w:r>
      <w:r w:rsidR="00E74357">
        <w:rPr>
          <w:rFonts w:ascii="Times New Roman" w:hAnsi="Times New Roman" w:cs="Times New Roman"/>
          <w:b/>
          <w:sz w:val="28"/>
          <w:szCs w:val="28"/>
        </w:rPr>
        <w:t>:</w:t>
      </w:r>
    </w:p>
    <w:p w:rsidR="00261982" w:rsidRPr="00261982" w:rsidRDefault="00261982" w:rsidP="00261982">
      <w:pPr>
        <w:spacing w:after="0" w:line="240" w:lineRule="auto"/>
        <w:ind w:firstLine="709"/>
        <w:jc w:val="both"/>
        <w:rPr>
          <w:rFonts w:ascii="Times New Roman" w:hAnsi="Times New Roman" w:cs="Times New Roman"/>
          <w:sz w:val="28"/>
          <w:szCs w:val="28"/>
        </w:rPr>
      </w:pPr>
    </w:p>
    <w:p w:rsidR="00261982" w:rsidRPr="00261982" w:rsidRDefault="00261982" w:rsidP="005F427A">
      <w:pPr>
        <w:numPr>
          <w:ilvl w:val="1"/>
          <w:numId w:val="27"/>
        </w:numPr>
        <w:tabs>
          <w:tab w:val="left" w:pos="1080"/>
        </w:tabs>
        <w:spacing w:after="0" w:line="240" w:lineRule="auto"/>
        <w:ind w:left="1080" w:hanging="360"/>
        <w:jc w:val="both"/>
        <w:rPr>
          <w:rFonts w:ascii="Times New Roman" w:hAnsi="Times New Roman" w:cs="Times New Roman"/>
          <w:sz w:val="28"/>
          <w:szCs w:val="28"/>
        </w:rPr>
      </w:pPr>
      <w:r w:rsidRPr="00261982">
        <w:rPr>
          <w:rFonts w:ascii="Times New Roman" w:hAnsi="Times New Roman" w:cs="Times New Roman"/>
          <w:sz w:val="28"/>
          <w:szCs w:val="28"/>
        </w:rPr>
        <w:t>Какова роль сельского хозяйства в составе АПК?</w:t>
      </w:r>
    </w:p>
    <w:p w:rsidR="00261982" w:rsidRPr="00261982" w:rsidRDefault="00261982" w:rsidP="005F427A">
      <w:pPr>
        <w:numPr>
          <w:ilvl w:val="1"/>
          <w:numId w:val="27"/>
        </w:numPr>
        <w:tabs>
          <w:tab w:val="left" w:pos="1080"/>
        </w:tabs>
        <w:spacing w:after="0" w:line="240" w:lineRule="auto"/>
        <w:ind w:left="1080" w:hanging="360"/>
        <w:jc w:val="both"/>
        <w:rPr>
          <w:rFonts w:ascii="Times New Roman" w:hAnsi="Times New Roman" w:cs="Times New Roman"/>
          <w:sz w:val="28"/>
          <w:szCs w:val="28"/>
        </w:rPr>
      </w:pPr>
      <w:r w:rsidRPr="00261982">
        <w:rPr>
          <w:rFonts w:ascii="Times New Roman" w:hAnsi="Times New Roman" w:cs="Times New Roman"/>
          <w:sz w:val="28"/>
          <w:szCs w:val="28"/>
        </w:rPr>
        <w:t>Какими основными обстоятельствами предопределена специфика финансов сельского хозяйства?</w:t>
      </w:r>
    </w:p>
    <w:p w:rsidR="00261982" w:rsidRPr="00261982" w:rsidRDefault="00261982" w:rsidP="005F427A">
      <w:pPr>
        <w:numPr>
          <w:ilvl w:val="1"/>
          <w:numId w:val="27"/>
        </w:numPr>
        <w:tabs>
          <w:tab w:val="left" w:pos="1080"/>
        </w:tabs>
        <w:spacing w:after="0" w:line="240" w:lineRule="auto"/>
        <w:ind w:left="1080" w:hanging="360"/>
        <w:jc w:val="both"/>
        <w:rPr>
          <w:rFonts w:ascii="Times New Roman" w:hAnsi="Times New Roman" w:cs="Times New Roman"/>
          <w:sz w:val="28"/>
          <w:szCs w:val="28"/>
        </w:rPr>
      </w:pPr>
      <w:r w:rsidRPr="00261982">
        <w:rPr>
          <w:rFonts w:ascii="Times New Roman" w:hAnsi="Times New Roman" w:cs="Times New Roman"/>
          <w:sz w:val="28"/>
          <w:szCs w:val="28"/>
        </w:rPr>
        <w:t>Какие особенности в организацию финансов сельского хозяйства привносит особый статус отрасли?</w:t>
      </w:r>
    </w:p>
    <w:p w:rsidR="00261982" w:rsidRPr="00261982" w:rsidRDefault="00261982" w:rsidP="005F427A">
      <w:pPr>
        <w:numPr>
          <w:ilvl w:val="1"/>
          <w:numId w:val="27"/>
        </w:numPr>
        <w:tabs>
          <w:tab w:val="left" w:pos="1080"/>
        </w:tabs>
        <w:spacing w:after="0" w:line="240" w:lineRule="auto"/>
        <w:ind w:left="1080" w:hanging="360"/>
        <w:jc w:val="both"/>
        <w:rPr>
          <w:rFonts w:ascii="Times New Roman" w:hAnsi="Times New Roman" w:cs="Times New Roman"/>
          <w:sz w:val="28"/>
          <w:szCs w:val="28"/>
        </w:rPr>
      </w:pPr>
      <w:r w:rsidRPr="00261982">
        <w:rPr>
          <w:rFonts w:ascii="Times New Roman" w:hAnsi="Times New Roman" w:cs="Times New Roman"/>
          <w:sz w:val="28"/>
          <w:szCs w:val="28"/>
        </w:rPr>
        <w:t>Какие особенности сельскохозяйственного производства влияют на организацию финансов сельскохозяйственных предприятий?</w:t>
      </w:r>
    </w:p>
    <w:p w:rsidR="00261982" w:rsidRDefault="00261982" w:rsidP="005F427A">
      <w:pPr>
        <w:numPr>
          <w:ilvl w:val="1"/>
          <w:numId w:val="27"/>
        </w:numPr>
        <w:tabs>
          <w:tab w:val="left" w:pos="1080"/>
        </w:tabs>
        <w:spacing w:after="0" w:line="240" w:lineRule="auto"/>
        <w:ind w:left="1080" w:hanging="360"/>
        <w:jc w:val="both"/>
        <w:rPr>
          <w:rFonts w:ascii="Times New Roman" w:hAnsi="Times New Roman" w:cs="Times New Roman"/>
          <w:sz w:val="28"/>
          <w:szCs w:val="28"/>
        </w:rPr>
      </w:pPr>
      <w:r w:rsidRPr="00261982">
        <w:rPr>
          <w:rFonts w:ascii="Times New Roman" w:hAnsi="Times New Roman" w:cs="Times New Roman"/>
          <w:sz w:val="28"/>
          <w:szCs w:val="28"/>
        </w:rPr>
        <w:t>Что такое доходы сельскохозяйственных предприятий, особенности их формирования в сельском хозяйстве?</w:t>
      </w:r>
    </w:p>
    <w:p w:rsidR="00E74357" w:rsidRDefault="00E74357" w:rsidP="005F427A">
      <w:pPr>
        <w:numPr>
          <w:ilvl w:val="1"/>
          <w:numId w:val="27"/>
        </w:numPr>
        <w:tabs>
          <w:tab w:val="left" w:pos="1080"/>
        </w:tabs>
        <w:spacing w:after="0" w:line="240" w:lineRule="auto"/>
        <w:ind w:left="1080" w:hanging="360"/>
        <w:jc w:val="both"/>
        <w:rPr>
          <w:rFonts w:ascii="Times New Roman" w:hAnsi="Times New Roman" w:cs="Times New Roman"/>
          <w:sz w:val="28"/>
          <w:szCs w:val="28"/>
        </w:rPr>
      </w:pPr>
      <w:r w:rsidRPr="00261982">
        <w:rPr>
          <w:rFonts w:ascii="Times New Roman" w:hAnsi="Times New Roman" w:cs="Times New Roman"/>
          <w:sz w:val="28"/>
          <w:szCs w:val="28"/>
        </w:rPr>
        <w:t>Что такое д</w:t>
      </w:r>
      <w:r>
        <w:rPr>
          <w:rFonts w:ascii="Times New Roman" w:hAnsi="Times New Roman" w:cs="Times New Roman"/>
          <w:sz w:val="28"/>
          <w:szCs w:val="28"/>
        </w:rPr>
        <w:t xml:space="preserve">енежные расходы </w:t>
      </w:r>
      <w:r w:rsidRPr="00261982">
        <w:rPr>
          <w:rFonts w:ascii="Times New Roman" w:hAnsi="Times New Roman" w:cs="Times New Roman"/>
          <w:sz w:val="28"/>
          <w:szCs w:val="28"/>
        </w:rPr>
        <w:t>сельскохозяйственных предприятий, особенности их формирования в сельском хозяйстве?</w:t>
      </w:r>
    </w:p>
    <w:p w:rsidR="00E74357" w:rsidRPr="00E74357" w:rsidRDefault="00E74357" w:rsidP="005F427A">
      <w:pPr>
        <w:numPr>
          <w:ilvl w:val="1"/>
          <w:numId w:val="27"/>
        </w:numPr>
        <w:tabs>
          <w:tab w:val="left" w:pos="1080"/>
        </w:tabs>
        <w:spacing w:after="0" w:line="240" w:lineRule="auto"/>
        <w:ind w:left="1080" w:hanging="360"/>
        <w:jc w:val="both"/>
        <w:rPr>
          <w:rFonts w:ascii="Times New Roman" w:hAnsi="Times New Roman" w:cs="Times New Roman"/>
          <w:sz w:val="28"/>
          <w:szCs w:val="28"/>
        </w:rPr>
      </w:pPr>
      <w:r>
        <w:rPr>
          <w:rFonts w:ascii="Times New Roman" w:hAnsi="Times New Roman" w:cs="Times New Roman"/>
          <w:sz w:val="28"/>
          <w:szCs w:val="28"/>
        </w:rPr>
        <w:t>В чем заключаются о</w:t>
      </w:r>
      <w:r w:rsidRPr="00E74357">
        <w:rPr>
          <w:rFonts w:ascii="Times New Roman" w:hAnsi="Times New Roman" w:cs="Times New Roman"/>
          <w:sz w:val="28"/>
          <w:szCs w:val="28"/>
        </w:rPr>
        <w:t>собенности финансового обеспечения воспроизводства основных и</w:t>
      </w:r>
      <w:r w:rsidRPr="00E74357">
        <w:rPr>
          <w:szCs w:val="28"/>
        </w:rPr>
        <w:t xml:space="preserve"> </w:t>
      </w:r>
      <w:r w:rsidRPr="00E74357">
        <w:rPr>
          <w:rFonts w:ascii="Times New Roman" w:hAnsi="Times New Roman" w:cs="Times New Roman"/>
          <w:sz w:val="28"/>
          <w:szCs w:val="28"/>
        </w:rPr>
        <w:t>оборотных средств в сельском хозяйстве</w:t>
      </w:r>
    </w:p>
    <w:p w:rsidR="00D45EC2" w:rsidRPr="00D45EC2" w:rsidRDefault="00D45EC2" w:rsidP="00D45EC2">
      <w:pPr>
        <w:pStyle w:val="1"/>
        <w:jc w:val="left"/>
        <w:rPr>
          <w:b/>
          <w:bCs/>
          <w:szCs w:val="28"/>
        </w:rPr>
      </w:pPr>
      <w:bookmarkStart w:id="14" w:name="_Toc307907592"/>
      <w:r w:rsidRPr="00D45EC2">
        <w:rPr>
          <w:b/>
          <w:bCs/>
          <w:szCs w:val="28"/>
        </w:rPr>
        <w:lastRenderedPageBreak/>
        <w:t>Тема 10.Финансы организаций торговли</w:t>
      </w:r>
    </w:p>
    <w:p w:rsidR="00D45EC2" w:rsidRDefault="00D45EC2" w:rsidP="00D45EC2">
      <w:pPr>
        <w:pStyle w:val="1"/>
        <w:rPr>
          <w:bCs/>
          <w:szCs w:val="28"/>
        </w:rPr>
      </w:pPr>
    </w:p>
    <w:bookmarkEnd w:id="14"/>
    <w:p w:rsidR="00D45EC2" w:rsidRPr="00D45EC2" w:rsidRDefault="009A267A" w:rsidP="009A2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 Роль и значение торговли  в национальной экономике</w:t>
      </w:r>
    </w:p>
    <w:p w:rsidR="00937338" w:rsidRPr="00937338" w:rsidRDefault="00937338" w:rsidP="005F427A">
      <w:pPr>
        <w:pStyle w:val="2"/>
        <w:numPr>
          <w:ilvl w:val="1"/>
          <w:numId w:val="28"/>
        </w:numPr>
        <w:jc w:val="left"/>
        <w:rPr>
          <w:szCs w:val="28"/>
        </w:rPr>
      </w:pPr>
      <w:r w:rsidRPr="00937338">
        <w:rPr>
          <w:szCs w:val="28"/>
        </w:rPr>
        <w:t>Особенности торговой деятельности и их влияние на финансы</w:t>
      </w:r>
    </w:p>
    <w:p w:rsidR="00D45EC2" w:rsidRPr="00937338" w:rsidRDefault="00937338" w:rsidP="00937338">
      <w:pPr>
        <w:spacing w:after="0" w:line="240" w:lineRule="auto"/>
        <w:ind w:firstLine="709"/>
        <w:jc w:val="both"/>
        <w:rPr>
          <w:rFonts w:ascii="Times New Roman" w:hAnsi="Times New Roman" w:cs="Times New Roman"/>
          <w:sz w:val="28"/>
          <w:szCs w:val="28"/>
        </w:rPr>
      </w:pPr>
      <w:r w:rsidRPr="00937338">
        <w:rPr>
          <w:rFonts w:ascii="Times New Roman" w:hAnsi="Times New Roman" w:cs="Times New Roman"/>
          <w:sz w:val="28"/>
          <w:szCs w:val="28"/>
        </w:rPr>
        <w:t>10.3</w:t>
      </w:r>
      <w:r w:rsidR="00D45EC2" w:rsidRPr="00937338">
        <w:rPr>
          <w:rFonts w:ascii="Times New Roman" w:hAnsi="Times New Roman" w:cs="Times New Roman"/>
          <w:sz w:val="28"/>
          <w:szCs w:val="28"/>
        </w:rPr>
        <w:t>Денежные расходы и доходы торговой организации</w:t>
      </w:r>
    </w:p>
    <w:p w:rsidR="00D45EC2" w:rsidRPr="00D45EC2" w:rsidRDefault="00937338" w:rsidP="00937338">
      <w:pPr>
        <w:tabs>
          <w:tab w:val="num" w:pos="144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10.4</w:t>
      </w:r>
      <w:r w:rsidR="00D45EC2" w:rsidRPr="00D45EC2">
        <w:rPr>
          <w:rFonts w:ascii="Times New Roman" w:hAnsi="Times New Roman" w:cs="Times New Roman"/>
          <w:sz w:val="28"/>
          <w:szCs w:val="28"/>
        </w:rPr>
        <w:t>Прибыль и рентабельность торговых организаций</w:t>
      </w:r>
    </w:p>
    <w:p w:rsidR="00D45EC2" w:rsidRPr="008D38D3" w:rsidRDefault="00937338" w:rsidP="00937338">
      <w:pPr>
        <w:pStyle w:val="2"/>
        <w:ind w:firstLine="709"/>
        <w:jc w:val="left"/>
        <w:rPr>
          <w:szCs w:val="28"/>
        </w:rPr>
      </w:pPr>
      <w:r w:rsidRPr="008D38D3">
        <w:rPr>
          <w:szCs w:val="28"/>
        </w:rPr>
        <w:t>10.5 Состав и структура оборотных средств торговых организаций, их нормирование</w:t>
      </w:r>
    </w:p>
    <w:p w:rsidR="00937338" w:rsidRPr="008D38D3" w:rsidRDefault="00937338" w:rsidP="00937338">
      <w:pPr>
        <w:pStyle w:val="2"/>
        <w:ind w:firstLine="709"/>
        <w:jc w:val="left"/>
        <w:rPr>
          <w:szCs w:val="28"/>
        </w:rPr>
      </w:pPr>
      <w:r w:rsidRPr="008D38D3">
        <w:rPr>
          <w:szCs w:val="28"/>
        </w:rPr>
        <w:t>10.6 Структура основных фондов в торговле, источники их воспроизводства</w:t>
      </w:r>
    </w:p>
    <w:p w:rsidR="00D45EC2" w:rsidRDefault="00D45EC2" w:rsidP="00D45EC2">
      <w:pPr>
        <w:spacing w:after="0" w:line="240" w:lineRule="auto"/>
        <w:jc w:val="both"/>
        <w:rPr>
          <w:rFonts w:ascii="Times New Roman" w:hAnsi="Times New Roman" w:cs="Times New Roman"/>
          <w:b/>
          <w:sz w:val="28"/>
          <w:szCs w:val="28"/>
        </w:rPr>
      </w:pPr>
    </w:p>
    <w:p w:rsidR="009A267A" w:rsidRDefault="009A267A" w:rsidP="00D45EC2">
      <w:pPr>
        <w:spacing w:after="0" w:line="240" w:lineRule="auto"/>
        <w:jc w:val="both"/>
        <w:rPr>
          <w:rFonts w:ascii="Times New Roman" w:hAnsi="Times New Roman" w:cs="Times New Roman"/>
          <w:b/>
          <w:sz w:val="28"/>
          <w:szCs w:val="28"/>
        </w:rPr>
      </w:pPr>
    </w:p>
    <w:p w:rsidR="009A267A" w:rsidRPr="009A267A" w:rsidRDefault="009A267A" w:rsidP="009A267A">
      <w:pPr>
        <w:spacing w:after="0" w:line="240" w:lineRule="auto"/>
        <w:ind w:firstLine="709"/>
        <w:jc w:val="both"/>
        <w:rPr>
          <w:rFonts w:ascii="Times New Roman" w:hAnsi="Times New Roman" w:cs="Times New Roman"/>
          <w:b/>
          <w:sz w:val="28"/>
          <w:szCs w:val="28"/>
        </w:rPr>
      </w:pPr>
      <w:r w:rsidRPr="009A267A">
        <w:rPr>
          <w:rFonts w:ascii="Times New Roman" w:hAnsi="Times New Roman" w:cs="Times New Roman"/>
          <w:b/>
          <w:sz w:val="28"/>
          <w:szCs w:val="28"/>
        </w:rPr>
        <w:t>10.1 Роль и значение торговли  в национальной экономике</w:t>
      </w:r>
    </w:p>
    <w:p w:rsidR="009A267A" w:rsidRDefault="009A267A" w:rsidP="009A267A">
      <w:pPr>
        <w:spacing w:after="0" w:line="240" w:lineRule="auto"/>
        <w:ind w:firstLine="709"/>
        <w:jc w:val="both"/>
        <w:rPr>
          <w:rFonts w:ascii="Times New Roman" w:hAnsi="Times New Roman" w:cs="Times New Roman"/>
          <w:bCs/>
          <w:i/>
          <w:sz w:val="28"/>
          <w:szCs w:val="28"/>
        </w:rPr>
      </w:pPr>
    </w:p>
    <w:p w:rsidR="009A267A" w:rsidRPr="009A267A" w:rsidRDefault="009A267A" w:rsidP="009A267A">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bCs/>
          <w:i/>
          <w:sz w:val="28"/>
          <w:szCs w:val="28"/>
        </w:rPr>
        <w:t xml:space="preserve">Торговля -  </w:t>
      </w:r>
      <w:r w:rsidRPr="009058A2">
        <w:rPr>
          <w:rFonts w:ascii="Times New Roman" w:hAnsi="Times New Roman" w:cs="Times New Roman"/>
          <w:bCs/>
          <w:sz w:val="28"/>
          <w:szCs w:val="28"/>
        </w:rPr>
        <w:t>важнейшая отрасль национальной экономики.</w:t>
      </w:r>
      <w:r w:rsidRPr="009058A2">
        <w:rPr>
          <w:rFonts w:ascii="Times New Roman" w:hAnsi="Times New Roman" w:cs="Times New Roman"/>
          <w:sz w:val="28"/>
          <w:szCs w:val="28"/>
        </w:rPr>
        <w:t xml:space="preserve"> Она прямое продолжение процесса производства в сфере обращения, поскольку производство считается завершенным лишь после доведения товара до потребителя. </w:t>
      </w:r>
      <w:r w:rsidRPr="009A267A">
        <w:rPr>
          <w:rFonts w:ascii="Times New Roman" w:hAnsi="Times New Roman" w:cs="Times New Roman"/>
          <w:sz w:val="28"/>
          <w:szCs w:val="28"/>
        </w:rPr>
        <w:t xml:space="preserve">Торговля оказывает непосредственное воздействие на развитие производительных сил, осуществляя важную функцию доведения товаров до потребителя. </w:t>
      </w:r>
    </w:p>
    <w:p w:rsidR="009A267A" w:rsidRPr="009A267A" w:rsidRDefault="009A267A" w:rsidP="009A267A">
      <w:pPr>
        <w:spacing w:after="0" w:line="240" w:lineRule="auto"/>
        <w:ind w:firstLine="709"/>
        <w:jc w:val="both"/>
        <w:rPr>
          <w:rFonts w:ascii="Times New Roman" w:hAnsi="Times New Roman" w:cs="Times New Roman"/>
          <w:sz w:val="28"/>
          <w:szCs w:val="28"/>
        </w:rPr>
      </w:pPr>
      <w:r w:rsidRPr="009A267A">
        <w:rPr>
          <w:rFonts w:ascii="Times New Roman" w:hAnsi="Times New Roman" w:cs="Times New Roman"/>
          <w:sz w:val="28"/>
          <w:szCs w:val="28"/>
        </w:rPr>
        <w:t xml:space="preserve">В торговле и других отраслях экономики необходимость финансов обусловлена наличием товарного производства, товарного обращения и действием закона стоимости, а также тем, что национальный доход распределяется не прямо в натурально-вещественной форме, а в стоимостной, посредством денег. </w:t>
      </w:r>
    </w:p>
    <w:p w:rsidR="009A267A" w:rsidRPr="009A267A" w:rsidRDefault="009A267A" w:rsidP="009A267A">
      <w:pPr>
        <w:spacing w:after="0" w:line="240" w:lineRule="auto"/>
        <w:ind w:firstLine="709"/>
        <w:jc w:val="both"/>
        <w:rPr>
          <w:rFonts w:ascii="Times New Roman" w:hAnsi="Times New Roman" w:cs="Times New Roman"/>
          <w:sz w:val="28"/>
          <w:szCs w:val="28"/>
        </w:rPr>
      </w:pPr>
      <w:r w:rsidRPr="009A267A">
        <w:rPr>
          <w:rFonts w:ascii="Times New Roman" w:hAnsi="Times New Roman" w:cs="Times New Roman"/>
          <w:sz w:val="28"/>
          <w:szCs w:val="28"/>
        </w:rPr>
        <w:t xml:space="preserve">Основу финансов составляют денежные отношения. Они возникают между организациями торговли и предприятиями других отраслей экономики; налоговыми органами; кредитными учреждениями; внутри организации. </w:t>
      </w:r>
    </w:p>
    <w:p w:rsidR="009A267A" w:rsidRPr="009A267A" w:rsidRDefault="009A267A" w:rsidP="009A267A">
      <w:pPr>
        <w:spacing w:after="0" w:line="240" w:lineRule="auto"/>
        <w:ind w:firstLine="709"/>
        <w:jc w:val="both"/>
        <w:rPr>
          <w:rFonts w:ascii="Times New Roman" w:hAnsi="Times New Roman" w:cs="Times New Roman"/>
          <w:sz w:val="28"/>
          <w:szCs w:val="28"/>
        </w:rPr>
      </w:pPr>
      <w:r w:rsidRPr="009A267A">
        <w:rPr>
          <w:rFonts w:ascii="Times New Roman" w:hAnsi="Times New Roman" w:cs="Times New Roman"/>
          <w:sz w:val="28"/>
          <w:szCs w:val="28"/>
        </w:rPr>
        <w:t xml:space="preserve">Рассмотренные денежные отношения отражают финансовую сторону деятельности организаций. Они возникают в процессе реального денежного оборота, когда денежные средства действительно совершают оборот, а не используются лишь в качестве меры стоимости и масштаба цен. </w:t>
      </w:r>
    </w:p>
    <w:p w:rsidR="009A267A" w:rsidRPr="009A267A" w:rsidRDefault="009A267A" w:rsidP="009A267A">
      <w:pPr>
        <w:spacing w:after="0" w:line="240" w:lineRule="auto"/>
        <w:ind w:firstLine="709"/>
        <w:jc w:val="both"/>
        <w:rPr>
          <w:rFonts w:ascii="Times New Roman" w:hAnsi="Times New Roman" w:cs="Times New Roman"/>
          <w:sz w:val="28"/>
          <w:szCs w:val="28"/>
        </w:rPr>
      </w:pPr>
      <w:r w:rsidRPr="009A267A">
        <w:rPr>
          <w:rFonts w:ascii="Times New Roman" w:hAnsi="Times New Roman" w:cs="Times New Roman"/>
          <w:sz w:val="28"/>
          <w:szCs w:val="28"/>
        </w:rPr>
        <w:t xml:space="preserve">Таким образом, </w:t>
      </w:r>
      <w:r w:rsidRPr="009A267A">
        <w:rPr>
          <w:rFonts w:ascii="Times New Roman" w:hAnsi="Times New Roman" w:cs="Times New Roman"/>
          <w:bCs/>
          <w:i/>
          <w:sz w:val="28"/>
          <w:szCs w:val="28"/>
        </w:rPr>
        <w:t>финансы торговли</w:t>
      </w:r>
      <w:r w:rsidRPr="009A267A">
        <w:rPr>
          <w:rFonts w:ascii="Times New Roman" w:hAnsi="Times New Roman" w:cs="Times New Roman"/>
          <w:sz w:val="28"/>
          <w:szCs w:val="28"/>
        </w:rPr>
        <w:t xml:space="preserve"> – это экономические (денежные) отношения, связанные с формированием и распределением денежных доходов; в результате у торговых организаций формируются финансовые ресурсы, которые используются для решения экономических и социальных задач.</w:t>
      </w:r>
    </w:p>
    <w:p w:rsidR="00D45EC2" w:rsidRPr="00D45EC2" w:rsidRDefault="00D45EC2" w:rsidP="00D45EC2">
      <w:pPr>
        <w:spacing w:after="0" w:line="240" w:lineRule="auto"/>
        <w:jc w:val="both"/>
        <w:rPr>
          <w:rFonts w:ascii="Times New Roman" w:hAnsi="Times New Roman" w:cs="Times New Roman"/>
          <w:b/>
          <w:sz w:val="28"/>
          <w:szCs w:val="28"/>
        </w:rPr>
      </w:pPr>
    </w:p>
    <w:p w:rsidR="009A267A" w:rsidRDefault="009A267A" w:rsidP="00D45EC2">
      <w:pPr>
        <w:pStyle w:val="2"/>
        <w:rPr>
          <w:b/>
          <w:szCs w:val="28"/>
        </w:rPr>
      </w:pPr>
      <w:bookmarkStart w:id="15" w:name="_Toc307907593"/>
      <w:r>
        <w:rPr>
          <w:b/>
          <w:szCs w:val="28"/>
        </w:rPr>
        <w:t>10.2</w:t>
      </w:r>
      <w:r w:rsidR="00D45EC2" w:rsidRPr="00D45EC2">
        <w:rPr>
          <w:b/>
          <w:szCs w:val="28"/>
        </w:rPr>
        <w:t xml:space="preserve"> Особенности </w:t>
      </w:r>
      <w:r>
        <w:rPr>
          <w:b/>
          <w:szCs w:val="28"/>
        </w:rPr>
        <w:t>торговой деятельности и их влияние на финансы</w:t>
      </w:r>
    </w:p>
    <w:bookmarkEnd w:id="15"/>
    <w:p w:rsidR="00D45EC2" w:rsidRPr="00D45EC2" w:rsidRDefault="00D45EC2" w:rsidP="00D45EC2">
      <w:pPr>
        <w:spacing w:after="0" w:line="240" w:lineRule="auto"/>
        <w:ind w:firstLine="709"/>
        <w:jc w:val="both"/>
        <w:rPr>
          <w:rFonts w:ascii="Times New Roman" w:hAnsi="Times New Roman" w:cs="Times New Roman"/>
          <w:sz w:val="28"/>
          <w:szCs w:val="28"/>
        </w:rPr>
      </w:pPr>
    </w:p>
    <w:p w:rsidR="00D45EC2" w:rsidRPr="009058A2" w:rsidRDefault="00D45EC2" w:rsidP="00D45EC2">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Специфика функционирования торговых организаций заключается в том, что в их деятельности сочетаются операции производственного характера (закупка, хранение, фасовка, упаковка и т.д.) с </w:t>
      </w:r>
      <w:r w:rsidRPr="009058A2">
        <w:rPr>
          <w:rFonts w:ascii="Times New Roman" w:hAnsi="Times New Roman" w:cs="Times New Roman"/>
          <w:sz w:val="28"/>
          <w:szCs w:val="28"/>
        </w:rPr>
        <w:lastRenderedPageBreak/>
        <w:t xml:space="preserve">непроизводственными операциями, которые связаны со сменой форм стоимости, т.е. непосредственно с реализацией продукции. </w:t>
      </w:r>
    </w:p>
    <w:p w:rsidR="00D45EC2" w:rsidRPr="009058A2" w:rsidRDefault="00D45EC2" w:rsidP="00D45EC2">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Оптовая торговля</w:t>
      </w:r>
      <w:r w:rsidRPr="009058A2">
        <w:rPr>
          <w:rFonts w:ascii="Times New Roman" w:hAnsi="Times New Roman" w:cs="Times New Roman"/>
          <w:sz w:val="28"/>
          <w:szCs w:val="28"/>
        </w:rPr>
        <w:t xml:space="preserve"> – совокупность экономических, организационных и правовых отношений между контрагентами в условиях свободного выбора партнеров при покупке и реализации различных видов продукции крупными партиями товаров. </w:t>
      </w:r>
    </w:p>
    <w:p w:rsidR="00D45EC2" w:rsidRPr="009058A2" w:rsidRDefault="00D45EC2" w:rsidP="00D45EC2">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i/>
          <w:sz w:val="28"/>
          <w:szCs w:val="28"/>
        </w:rPr>
        <w:t>Розничные торговые предприятия</w:t>
      </w:r>
      <w:r w:rsidRPr="009058A2">
        <w:rPr>
          <w:rFonts w:ascii="Times New Roman" w:hAnsi="Times New Roman" w:cs="Times New Roman"/>
          <w:sz w:val="28"/>
          <w:szCs w:val="28"/>
        </w:rPr>
        <w:t xml:space="preserve"> реализуют товары или услуги непосредственно конечным потребителям (населению) для их личного некоммерческого использования, т.е. завершают процесс товарного обращения продукции (от изготовителя к потребителю) на потребительском рынке. </w:t>
      </w:r>
    </w:p>
    <w:p w:rsidR="00D45EC2" w:rsidRPr="009058A2" w:rsidRDefault="00D45EC2" w:rsidP="00D45EC2">
      <w:pPr>
        <w:spacing w:after="0" w:line="240" w:lineRule="auto"/>
        <w:ind w:firstLine="709"/>
        <w:jc w:val="both"/>
        <w:rPr>
          <w:rFonts w:ascii="Times New Roman" w:hAnsi="Times New Roman" w:cs="Times New Roman"/>
          <w:sz w:val="28"/>
          <w:szCs w:val="28"/>
        </w:rPr>
      </w:pPr>
      <w:r w:rsidRPr="009058A2">
        <w:rPr>
          <w:rFonts w:ascii="Times New Roman" w:hAnsi="Times New Roman" w:cs="Times New Roman"/>
          <w:sz w:val="28"/>
          <w:szCs w:val="28"/>
        </w:rPr>
        <w:t xml:space="preserve">В торговых организациях основу коммерческой деятельности на потребительском рынке составляет процесс продажи товаров. Экономическое содержание этого процесса отражает товарооборот (реализация товаров) организации. Под товарооборотом торговой организации понимается объем продажи товаров и услуг в денежном выражении за определенный период времени.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торговле и других отраслях экономики необходимость финансов обусловлена наличием товарного производства, товарного обращения и действием закона стоимости, а также тем, что национальный доход распределяется не прямо в натурально-вещественной форме, а в стоимостной, посредством денег.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Основу финансов составляют денежные отношения. Они возникают между организациями торговли и предприятиями других отраслей экономики; налоговыми органами; кредитными учреждениями; внутри организации.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Специфика функционирования торговых организаций заключается в том, что в их деятельности сочетаются операции производственного характера (закупка, хранение, фасовка, упаковка и т.д.) с непроизводственными операциями, которые связаны со сменой форм стоимости, т.е. непосредственно с реализацией продукции.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Для торговли характерно то, что в ней не создаются дополнительные потребительные стоимости. Увеличение стоимости товара происходит в результате затрат дополнительного общественного труда на операции производственного характера и реализацию товаров. Внутри отрасли эти затраты составляют расходы на реализацию товаров, проблема оптимизации которых имеет важное значение. </w:t>
      </w:r>
    </w:p>
    <w:p w:rsidR="008D38D3"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торговых организациях основу коммерческой деятельности на потребительском рынке составляет процесс продажи товаров. Экономическое содержание этого процесса отражает товарооборот (реализация товаров) организации. </w:t>
      </w:r>
    </w:p>
    <w:p w:rsid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Под </w:t>
      </w:r>
      <w:r w:rsidRPr="008D38D3">
        <w:rPr>
          <w:rFonts w:ascii="Times New Roman" w:hAnsi="Times New Roman" w:cs="Times New Roman"/>
          <w:i/>
          <w:sz w:val="28"/>
          <w:szCs w:val="28"/>
        </w:rPr>
        <w:t>товарооборотом торговой организации</w:t>
      </w:r>
      <w:r w:rsidRPr="00D45EC2">
        <w:rPr>
          <w:rFonts w:ascii="Times New Roman" w:hAnsi="Times New Roman" w:cs="Times New Roman"/>
          <w:sz w:val="28"/>
          <w:szCs w:val="28"/>
        </w:rPr>
        <w:t xml:space="preserve"> понимается объем продажи товаров и услуг в денежном выражении за определенный период времени. </w:t>
      </w:r>
    </w:p>
    <w:p w:rsidR="00D45EC2" w:rsidRPr="00D45EC2" w:rsidRDefault="00D45EC2" w:rsidP="00937338">
      <w:pPr>
        <w:spacing w:after="0" w:line="240" w:lineRule="auto"/>
        <w:jc w:val="both"/>
        <w:rPr>
          <w:rFonts w:ascii="Times New Roman" w:hAnsi="Times New Roman" w:cs="Times New Roman"/>
          <w:sz w:val="28"/>
          <w:szCs w:val="28"/>
        </w:rPr>
      </w:pPr>
    </w:p>
    <w:p w:rsidR="00D45EC2" w:rsidRPr="00D45EC2" w:rsidRDefault="009A267A" w:rsidP="009A267A">
      <w:pPr>
        <w:pStyle w:val="af1"/>
        <w:tabs>
          <w:tab w:val="num" w:pos="1440"/>
        </w:tabs>
        <w:ind w:left="1245"/>
        <w:jc w:val="both"/>
        <w:rPr>
          <w:b/>
          <w:sz w:val="28"/>
          <w:szCs w:val="28"/>
        </w:rPr>
      </w:pPr>
      <w:bookmarkStart w:id="16" w:name="_Toc307907594"/>
      <w:r>
        <w:rPr>
          <w:b/>
          <w:sz w:val="28"/>
          <w:szCs w:val="28"/>
        </w:rPr>
        <w:lastRenderedPageBreak/>
        <w:t>10.3</w:t>
      </w:r>
      <w:r w:rsidR="00D45EC2" w:rsidRPr="00D45EC2">
        <w:rPr>
          <w:b/>
          <w:sz w:val="28"/>
          <w:szCs w:val="28"/>
        </w:rPr>
        <w:t>Денежные расходы и доходы торговой организации</w:t>
      </w:r>
    </w:p>
    <w:bookmarkEnd w:id="16"/>
    <w:p w:rsidR="00D45EC2" w:rsidRPr="00D45EC2" w:rsidRDefault="00D45EC2" w:rsidP="00D45EC2">
      <w:pPr>
        <w:spacing w:after="0" w:line="240" w:lineRule="auto"/>
        <w:ind w:firstLine="709"/>
        <w:jc w:val="both"/>
        <w:rPr>
          <w:rFonts w:ascii="Times New Roman" w:hAnsi="Times New Roman" w:cs="Times New Roman"/>
          <w:sz w:val="28"/>
          <w:szCs w:val="28"/>
        </w:rPr>
      </w:pPr>
    </w:p>
    <w:p w:rsidR="00D45EC2" w:rsidRDefault="00D45EC2" w:rsidP="00D45EC2">
      <w:pPr>
        <w:spacing w:after="0" w:line="240" w:lineRule="auto"/>
        <w:ind w:firstLine="709"/>
        <w:jc w:val="both"/>
        <w:rPr>
          <w:rFonts w:ascii="Times New Roman" w:hAnsi="Times New Roman" w:cs="Times New Roman"/>
          <w:sz w:val="28"/>
          <w:szCs w:val="28"/>
        </w:rPr>
      </w:pP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торговых организациях </w:t>
      </w:r>
      <w:r w:rsidRPr="00D45EC2">
        <w:rPr>
          <w:rFonts w:ascii="Times New Roman" w:hAnsi="Times New Roman" w:cs="Times New Roman"/>
          <w:b/>
          <w:bCs/>
          <w:i/>
          <w:sz w:val="28"/>
          <w:szCs w:val="28"/>
        </w:rPr>
        <w:t>расходы на реализацию товаров</w:t>
      </w:r>
      <w:r w:rsidRPr="00D45EC2">
        <w:rPr>
          <w:rFonts w:ascii="Times New Roman" w:hAnsi="Times New Roman" w:cs="Times New Roman"/>
          <w:i/>
          <w:sz w:val="28"/>
          <w:szCs w:val="28"/>
        </w:rPr>
        <w:t xml:space="preserve"> </w:t>
      </w:r>
      <w:r w:rsidRPr="00D45EC2">
        <w:rPr>
          <w:rFonts w:ascii="Times New Roman" w:hAnsi="Times New Roman" w:cs="Times New Roman"/>
          <w:b/>
          <w:bCs/>
          <w:i/>
          <w:sz w:val="28"/>
          <w:szCs w:val="28"/>
        </w:rPr>
        <w:t>(издержки обращения)</w:t>
      </w:r>
      <w:r w:rsidRPr="00D45EC2">
        <w:rPr>
          <w:rFonts w:ascii="Times New Roman" w:hAnsi="Times New Roman" w:cs="Times New Roman"/>
          <w:sz w:val="28"/>
          <w:szCs w:val="28"/>
        </w:rPr>
        <w:t xml:space="preserve"> представляют собой затраты живого и овеществленного труда, выраженные в денежной форме и связанные с процессом движения товаров от производителя к потребителю. Они включают: текущие затраты на транспортировку, хранение, доработку, фасовку товаров, заработную плату торговых работников, отчисления в государственные внебюджетные фонды социального назначения, амортизацию основных фондов и нематериальных активов и др. </w:t>
      </w:r>
    </w:p>
    <w:p w:rsidR="00D45EC2" w:rsidRPr="00D45EC2" w:rsidRDefault="00D45EC2" w:rsidP="001C7C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Издежки обращения не тожлественны  денежным расходам торговой организации. Они различаются на </w:t>
      </w:r>
      <w:r w:rsidRPr="00D45EC2">
        <w:rPr>
          <w:rFonts w:ascii="Times New Roman" w:hAnsi="Times New Roman" w:cs="Times New Roman"/>
          <w:sz w:val="28"/>
          <w:szCs w:val="28"/>
        </w:rPr>
        <w:t xml:space="preserve">стоимость закупленных товаров, </w:t>
      </w:r>
      <w:r w:rsidR="001C7CE2">
        <w:rPr>
          <w:rFonts w:ascii="Times New Roman" w:hAnsi="Times New Roman" w:cs="Times New Roman"/>
          <w:sz w:val="28"/>
          <w:szCs w:val="28"/>
        </w:rPr>
        <w:t>которая не входит в издержки обращения.</w:t>
      </w:r>
      <w:r w:rsidRPr="00D45EC2">
        <w:rPr>
          <w:rFonts w:ascii="Times New Roman" w:hAnsi="Times New Roman" w:cs="Times New Roman"/>
          <w:sz w:val="28"/>
          <w:szCs w:val="28"/>
        </w:rPr>
        <w:t xml:space="preserve">Следует отметить, что это вытекает из особенностей кругооборота средств в сфере обращения, имеющего форму Д- Т- Д’. Отрасли сферы обращения закупают уже произведенные товары, затрачивая средства лишь на доведение их до потребителей. </w:t>
      </w:r>
    </w:p>
    <w:p w:rsidR="00D45EC2" w:rsidRPr="00D45EC2" w:rsidRDefault="00D45EC2" w:rsidP="001C7CE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По классификационному признаку-характеру общественного труда (производительному и непроизводительному) и содержанию процессов в сфере обращения расходы на реализацию делят на дополнительные и чистые.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b/>
          <w:i/>
          <w:sz w:val="28"/>
          <w:szCs w:val="28"/>
        </w:rPr>
        <w:t>Дополнительные расходы</w:t>
      </w:r>
      <w:r w:rsidRPr="00D45EC2">
        <w:rPr>
          <w:rFonts w:ascii="Times New Roman" w:hAnsi="Times New Roman" w:cs="Times New Roman"/>
          <w:sz w:val="28"/>
          <w:szCs w:val="28"/>
        </w:rPr>
        <w:t xml:space="preserve"> связаны с продолжением процесса производства в сфере обращения и поэтому увеличивают стоимость товара. Они включают расходы по перевозке, хранению, переработке и упаковке товаров. Эти затраты по отношению к сфере товарного обращения являются дополнительными и включаются в стоимость товара в общественно необходимых размерах. В случае наличия нерациональных расходов их размер возмещается за счет финансовых результатов работы торговых организаций.</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b/>
          <w:i/>
          <w:sz w:val="28"/>
          <w:szCs w:val="28"/>
        </w:rPr>
        <w:t>Чистые расходы</w:t>
      </w:r>
      <w:r w:rsidRPr="00D45EC2">
        <w:rPr>
          <w:rFonts w:ascii="Times New Roman" w:hAnsi="Times New Roman" w:cs="Times New Roman"/>
          <w:sz w:val="28"/>
          <w:szCs w:val="28"/>
        </w:rPr>
        <w:t xml:space="preserve"> связанны с превращением товарной формы в денежную. В их состав входят заработная плата работников торговли, расходы на рекламу, административно-управленческие расходы, проценты за кредит, потери и убыль товаров и др. Рассматриваемые расходы не увеличивают стоимость товаров, вытекают из сущности сферы обращения и возмещаются за счет чистого дохода, создаваемого в сфере материального производства. По рассматриваемому признаку классификация расходов на реализацию позволяет правильно очертить границы материального производства, детальнее исследовать и совершенствовать на этой основе процессы, происходящие в сфере обращения.</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Все виды расходов торговых организаций в зависимости от экономического содержания учитывают, анализируют и планируют по элементам и статьям затрат. </w:t>
      </w:r>
    </w:p>
    <w:p w:rsidR="00D45EC2" w:rsidRPr="00D45EC2" w:rsidRDefault="001C7CE2" w:rsidP="00D45E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Торговые организации используют известную </w:t>
      </w:r>
      <w:r w:rsidR="00D45EC2" w:rsidRPr="00D45EC2">
        <w:rPr>
          <w:rFonts w:ascii="Times New Roman" w:hAnsi="Times New Roman" w:cs="Times New Roman"/>
          <w:sz w:val="28"/>
          <w:szCs w:val="28"/>
        </w:rPr>
        <w:t>группиро</w:t>
      </w:r>
      <w:r>
        <w:rPr>
          <w:rFonts w:ascii="Times New Roman" w:hAnsi="Times New Roman" w:cs="Times New Roman"/>
          <w:sz w:val="28"/>
          <w:szCs w:val="28"/>
        </w:rPr>
        <w:t>вку</w:t>
      </w:r>
      <w:r w:rsidR="00D45EC2" w:rsidRPr="00D45EC2">
        <w:rPr>
          <w:rFonts w:ascii="Times New Roman" w:hAnsi="Times New Roman" w:cs="Times New Roman"/>
          <w:sz w:val="28"/>
          <w:szCs w:val="28"/>
        </w:rPr>
        <w:t xml:space="preserve"> </w:t>
      </w:r>
      <w:r>
        <w:rPr>
          <w:rFonts w:ascii="Times New Roman" w:hAnsi="Times New Roman" w:cs="Times New Roman"/>
          <w:sz w:val="28"/>
          <w:szCs w:val="28"/>
        </w:rPr>
        <w:t>затрат по эклнлмическим  элементам:</w:t>
      </w:r>
      <w:r w:rsidR="00D45EC2" w:rsidRPr="00D45EC2">
        <w:rPr>
          <w:rFonts w:ascii="Times New Roman" w:hAnsi="Times New Roman" w:cs="Times New Roman"/>
          <w:sz w:val="28"/>
          <w:szCs w:val="28"/>
        </w:rPr>
        <w:t xml:space="preserve"> </w:t>
      </w:r>
    </w:p>
    <w:p w:rsidR="001C7CE2" w:rsidRDefault="001C7CE2" w:rsidP="00D45E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D45EC2" w:rsidRPr="00D45EC2">
        <w:rPr>
          <w:rFonts w:ascii="Times New Roman" w:hAnsi="Times New Roman" w:cs="Times New Roman"/>
          <w:sz w:val="28"/>
          <w:szCs w:val="28"/>
        </w:rPr>
        <w:t>атериальные затраты</w:t>
      </w:r>
      <w:r>
        <w:rPr>
          <w:rFonts w:ascii="Times New Roman" w:hAnsi="Times New Roman" w:cs="Times New Roman"/>
          <w:sz w:val="28"/>
          <w:szCs w:val="28"/>
        </w:rPr>
        <w:t>;</w:t>
      </w:r>
    </w:p>
    <w:p w:rsidR="001C7CE2" w:rsidRDefault="001C7CE2" w:rsidP="001C7C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45EC2" w:rsidRPr="00D45EC2">
        <w:rPr>
          <w:rFonts w:ascii="Times New Roman" w:hAnsi="Times New Roman" w:cs="Times New Roman"/>
          <w:sz w:val="28"/>
          <w:szCs w:val="28"/>
        </w:rPr>
        <w:t xml:space="preserve">. </w:t>
      </w:r>
      <w:r>
        <w:rPr>
          <w:rFonts w:ascii="Times New Roman" w:hAnsi="Times New Roman" w:cs="Times New Roman"/>
          <w:sz w:val="28"/>
          <w:szCs w:val="28"/>
        </w:rPr>
        <w:t>з</w:t>
      </w:r>
      <w:r w:rsidR="00D45EC2" w:rsidRPr="00D45EC2">
        <w:rPr>
          <w:rFonts w:ascii="Times New Roman" w:hAnsi="Times New Roman" w:cs="Times New Roman"/>
          <w:sz w:val="28"/>
          <w:szCs w:val="28"/>
        </w:rPr>
        <w:t>атраты на оплату труда</w:t>
      </w:r>
      <w:r>
        <w:rPr>
          <w:rFonts w:ascii="Times New Roman" w:hAnsi="Times New Roman" w:cs="Times New Roman"/>
          <w:sz w:val="28"/>
          <w:szCs w:val="28"/>
        </w:rPr>
        <w:t>;</w:t>
      </w:r>
    </w:p>
    <w:p w:rsidR="001C7CE2" w:rsidRDefault="001C7CE2" w:rsidP="001C7C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D45EC2" w:rsidRPr="00D45EC2">
        <w:rPr>
          <w:rFonts w:ascii="Times New Roman" w:hAnsi="Times New Roman" w:cs="Times New Roman"/>
          <w:sz w:val="28"/>
          <w:szCs w:val="28"/>
        </w:rPr>
        <w:t>тчисления на социальные нужды</w:t>
      </w:r>
      <w:r>
        <w:rPr>
          <w:rFonts w:ascii="Times New Roman" w:hAnsi="Times New Roman" w:cs="Times New Roman"/>
          <w:sz w:val="28"/>
          <w:szCs w:val="28"/>
        </w:rPr>
        <w:t>;</w:t>
      </w:r>
    </w:p>
    <w:p w:rsidR="001C7CE2" w:rsidRDefault="001C7CE2" w:rsidP="001C7C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-амортизациоееые отчисления:</w:t>
      </w:r>
    </w:p>
    <w:p w:rsidR="00D45EC2" w:rsidRPr="00D45EC2" w:rsidRDefault="001C7CE2" w:rsidP="001C7C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-прочие расходы</w:t>
      </w:r>
      <w:r w:rsidR="00D45EC2" w:rsidRPr="00D45EC2">
        <w:rPr>
          <w:rFonts w:ascii="Times New Roman" w:hAnsi="Times New Roman" w:cs="Times New Roman"/>
          <w:sz w:val="28"/>
          <w:szCs w:val="28"/>
        </w:rPr>
        <w:t xml:space="preserve">. </w:t>
      </w:r>
    </w:p>
    <w:p w:rsidR="001C7CE2" w:rsidRDefault="00D45EC2" w:rsidP="001C7CE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Доходы </w:t>
      </w:r>
      <w:r w:rsidR="001C7CE2">
        <w:rPr>
          <w:rFonts w:ascii="Times New Roman" w:hAnsi="Times New Roman" w:cs="Times New Roman"/>
          <w:sz w:val="28"/>
          <w:szCs w:val="28"/>
        </w:rPr>
        <w:t>торговой организации</w:t>
      </w:r>
      <w:r w:rsidR="001C7CE2" w:rsidRPr="00D45EC2">
        <w:rPr>
          <w:rFonts w:ascii="Times New Roman" w:hAnsi="Times New Roman" w:cs="Times New Roman"/>
          <w:sz w:val="28"/>
          <w:szCs w:val="28"/>
        </w:rPr>
        <w:t xml:space="preserve"> </w:t>
      </w:r>
      <w:r w:rsidRPr="00D45EC2">
        <w:rPr>
          <w:rFonts w:ascii="Times New Roman" w:hAnsi="Times New Roman" w:cs="Times New Roman"/>
          <w:sz w:val="28"/>
          <w:szCs w:val="28"/>
        </w:rPr>
        <w:t xml:space="preserve">включают: доходы от </w:t>
      </w:r>
      <w:r w:rsidR="001C7CE2">
        <w:rPr>
          <w:rFonts w:ascii="Times New Roman" w:hAnsi="Times New Roman" w:cs="Times New Roman"/>
          <w:sz w:val="28"/>
          <w:szCs w:val="28"/>
        </w:rPr>
        <w:t>текущей деятельности, доходы от инвестиционной и доходы от финансовой деятельности.</w:t>
      </w:r>
    </w:p>
    <w:p w:rsidR="008F3B77" w:rsidRDefault="008F3B77" w:rsidP="008F3B77">
      <w:pPr>
        <w:spacing w:after="0" w:line="240" w:lineRule="auto"/>
        <w:ind w:firstLine="709"/>
        <w:jc w:val="both"/>
        <w:rPr>
          <w:rFonts w:ascii="Times New Roman" w:hAnsi="Times New Roman" w:cs="Times New Roman"/>
          <w:sz w:val="28"/>
          <w:szCs w:val="28"/>
        </w:rPr>
      </w:pPr>
      <w:r w:rsidRPr="008F3B77">
        <w:rPr>
          <w:rFonts w:ascii="Times New Roman" w:hAnsi="Times New Roman" w:cs="Times New Roman"/>
          <w:bCs/>
          <w:sz w:val="28"/>
          <w:szCs w:val="28"/>
        </w:rPr>
        <w:t>Основную составную часть текущих доходов торговой организации составляют д</w:t>
      </w:r>
      <w:r w:rsidR="00D45EC2" w:rsidRPr="008F3B77">
        <w:rPr>
          <w:rFonts w:ascii="Times New Roman" w:hAnsi="Times New Roman" w:cs="Times New Roman"/>
          <w:bCs/>
          <w:sz w:val="28"/>
          <w:szCs w:val="28"/>
        </w:rPr>
        <w:t>оходы от реализации</w:t>
      </w:r>
      <w:r w:rsidR="00D45EC2" w:rsidRPr="008F3B77">
        <w:rPr>
          <w:rFonts w:ascii="Times New Roman" w:hAnsi="Times New Roman" w:cs="Times New Roman"/>
          <w:sz w:val="28"/>
          <w:szCs w:val="28"/>
        </w:rPr>
        <w:t xml:space="preserve"> </w:t>
      </w:r>
      <w:r w:rsidRPr="008F3B77">
        <w:rPr>
          <w:rFonts w:ascii="Times New Roman" w:hAnsi="Times New Roman" w:cs="Times New Roman"/>
          <w:sz w:val="28"/>
          <w:szCs w:val="28"/>
        </w:rPr>
        <w:t>товаров.</w:t>
      </w:r>
      <w:r>
        <w:rPr>
          <w:rFonts w:ascii="Times New Roman" w:hAnsi="Times New Roman" w:cs="Times New Roman"/>
          <w:sz w:val="28"/>
          <w:szCs w:val="28"/>
        </w:rPr>
        <w:t xml:space="preserve"> </w:t>
      </w:r>
      <w:r w:rsidRPr="00D45EC2">
        <w:rPr>
          <w:rFonts w:ascii="Times New Roman" w:hAnsi="Times New Roman" w:cs="Times New Roman"/>
          <w:sz w:val="28"/>
          <w:szCs w:val="28"/>
        </w:rPr>
        <w:t xml:space="preserve">Размер доходов от реализации зависит от объема, состава и структуры товарооборота, издержкоемкости торгового процесса, объема дополнительных услуг, качества торгового обслуживания. </w:t>
      </w:r>
      <w:r>
        <w:rPr>
          <w:rFonts w:ascii="Times New Roman" w:hAnsi="Times New Roman" w:cs="Times New Roman"/>
          <w:sz w:val="28"/>
          <w:szCs w:val="28"/>
        </w:rPr>
        <w:t>Но</w:t>
      </w:r>
      <w:r w:rsidRPr="00D45EC2">
        <w:rPr>
          <w:rFonts w:ascii="Times New Roman" w:hAnsi="Times New Roman" w:cs="Times New Roman"/>
          <w:sz w:val="28"/>
          <w:szCs w:val="28"/>
        </w:rPr>
        <w:t xml:space="preserve"> </w:t>
      </w:r>
      <w:r>
        <w:rPr>
          <w:rFonts w:ascii="Times New Roman" w:hAnsi="Times New Roman" w:cs="Times New Roman"/>
          <w:sz w:val="28"/>
          <w:szCs w:val="28"/>
        </w:rPr>
        <w:t>на 90-95% они формируются за счет торговой надбавки. Торговая надбавка - это</w:t>
      </w:r>
      <w:r w:rsidRPr="008F3B77">
        <w:rPr>
          <w:rFonts w:ascii="Times New Roman" w:hAnsi="Times New Roman" w:cs="Times New Roman"/>
          <w:sz w:val="28"/>
          <w:szCs w:val="28"/>
        </w:rPr>
        <w:t xml:space="preserve"> </w:t>
      </w:r>
      <w:r>
        <w:rPr>
          <w:rFonts w:ascii="Times New Roman" w:hAnsi="Times New Roman" w:cs="Times New Roman"/>
          <w:sz w:val="28"/>
          <w:szCs w:val="28"/>
        </w:rPr>
        <w:t>надбавка к стоимости самого товара (цене его</w:t>
      </w:r>
      <w:r w:rsidRPr="00D45EC2">
        <w:rPr>
          <w:rFonts w:ascii="Times New Roman" w:hAnsi="Times New Roman" w:cs="Times New Roman"/>
          <w:sz w:val="28"/>
          <w:szCs w:val="28"/>
        </w:rPr>
        <w:t xml:space="preserve"> закупки)</w:t>
      </w:r>
      <w:r>
        <w:rPr>
          <w:rFonts w:ascii="Times New Roman" w:hAnsi="Times New Roman" w:cs="Times New Roman"/>
          <w:sz w:val="28"/>
          <w:szCs w:val="28"/>
        </w:rPr>
        <w:t>. Ее предназначение – покрыть издержки обращения и обеспечить прибыль торговой организации.</w:t>
      </w:r>
    </w:p>
    <w:p w:rsidR="00D45EC2" w:rsidRPr="00D45EC2" w:rsidRDefault="00D45EC2" w:rsidP="002C77A1">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Торговые организации реализуют товары народного потребления по розничным ценам. Розничные цены на продукцию и товары формируются исходя из: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1) отпускной цены предприятия – изготовителя или цены, сформированной покупателем (без НДС), осуществляющим ввоз продукции (товаров) в республику;</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2) оплаченной оптовой надбавки (при закупке у оптовых поставщиков);</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3) торговой надбавки, самостоятельно определяемой розничным торговым предприятием, исходя из плановых расходов на реализацию, установленных налогов и неналоговых платежей, необходимой прибыли.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зависимости от способа их установления розничные цены можно подразделить: на фиксированные; свободные; регулируемые. </w:t>
      </w:r>
    </w:p>
    <w:p w:rsidR="002C77A1"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Расчет общей суммы доходов торговой организации осуществляется путем суммирования планового дохода от торговой деятельности с планами доходов от других </w:t>
      </w:r>
      <w:r w:rsidR="002C77A1">
        <w:rPr>
          <w:rFonts w:ascii="Times New Roman" w:hAnsi="Times New Roman" w:cs="Times New Roman"/>
          <w:sz w:val="28"/>
          <w:szCs w:val="28"/>
        </w:rPr>
        <w:t xml:space="preserve">видов </w:t>
      </w:r>
      <w:r w:rsidRPr="00D45EC2">
        <w:rPr>
          <w:rFonts w:ascii="Times New Roman" w:hAnsi="Times New Roman" w:cs="Times New Roman"/>
          <w:sz w:val="28"/>
          <w:szCs w:val="28"/>
        </w:rPr>
        <w:t>деятельности</w:t>
      </w:r>
      <w:r w:rsidR="002C77A1">
        <w:rPr>
          <w:rFonts w:ascii="Times New Roman" w:hAnsi="Times New Roman" w:cs="Times New Roman"/>
          <w:sz w:val="28"/>
          <w:szCs w:val="28"/>
        </w:rPr>
        <w:t>.</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Основными направлениями увеличения доходов торговых организаций являются: наращивание объемов розничного товарооборота, совершенствование его структуры, пересмотр схем продвижения товаров от производителя к потребителю, формирование торгового ассортимента с более высокими торговыми надбавками, ускорение оборачиваемости товаров, более рациональные способы формирования торговых надбавок и др.   </w:t>
      </w:r>
    </w:p>
    <w:p w:rsidR="00D45EC2" w:rsidRPr="00D45EC2" w:rsidRDefault="00D45EC2" w:rsidP="00D45EC2">
      <w:pPr>
        <w:spacing w:after="0" w:line="240" w:lineRule="auto"/>
        <w:ind w:firstLine="709"/>
        <w:jc w:val="both"/>
        <w:rPr>
          <w:rFonts w:ascii="Times New Roman" w:hAnsi="Times New Roman" w:cs="Times New Roman"/>
          <w:sz w:val="28"/>
          <w:szCs w:val="28"/>
        </w:rPr>
      </w:pPr>
    </w:p>
    <w:p w:rsidR="00D45EC2" w:rsidRDefault="00D45EC2" w:rsidP="00D45EC2">
      <w:pPr>
        <w:pStyle w:val="2"/>
        <w:rPr>
          <w:szCs w:val="28"/>
        </w:rPr>
      </w:pPr>
      <w:bookmarkStart w:id="17" w:name="_Toc307907596"/>
    </w:p>
    <w:p w:rsidR="00D45EC2" w:rsidRPr="002C77A1" w:rsidRDefault="00937338" w:rsidP="00D45EC2">
      <w:pPr>
        <w:pStyle w:val="2"/>
        <w:rPr>
          <w:b/>
          <w:szCs w:val="28"/>
        </w:rPr>
      </w:pPr>
      <w:r>
        <w:rPr>
          <w:b/>
          <w:szCs w:val="28"/>
        </w:rPr>
        <w:t>10.4</w:t>
      </w:r>
      <w:r w:rsidR="00D45EC2" w:rsidRPr="002C77A1">
        <w:rPr>
          <w:b/>
          <w:szCs w:val="28"/>
        </w:rPr>
        <w:t xml:space="preserve">  Прибыль и рентабельность торговых организаций</w:t>
      </w:r>
      <w:bookmarkEnd w:id="17"/>
    </w:p>
    <w:p w:rsidR="00D45EC2" w:rsidRDefault="00D45EC2" w:rsidP="00D45EC2">
      <w:pPr>
        <w:spacing w:after="0" w:line="240" w:lineRule="auto"/>
        <w:ind w:firstLine="709"/>
        <w:jc w:val="both"/>
        <w:rPr>
          <w:rFonts w:ascii="Times New Roman" w:hAnsi="Times New Roman" w:cs="Times New Roman"/>
          <w:b/>
          <w:sz w:val="28"/>
          <w:szCs w:val="28"/>
        </w:rPr>
      </w:pPr>
    </w:p>
    <w:p w:rsidR="002C77A1" w:rsidRPr="00D45EC2" w:rsidRDefault="002C77A1" w:rsidP="00D45EC2">
      <w:pPr>
        <w:spacing w:after="0" w:line="240" w:lineRule="auto"/>
        <w:ind w:firstLine="709"/>
        <w:jc w:val="both"/>
        <w:rPr>
          <w:rFonts w:ascii="Times New Roman" w:hAnsi="Times New Roman" w:cs="Times New Roman"/>
          <w:b/>
          <w:sz w:val="28"/>
          <w:szCs w:val="28"/>
        </w:rPr>
      </w:pP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торговой организации применяются различные показатели прибыли: прибыль от реализации товаров; прибыль (убыток) от </w:t>
      </w:r>
      <w:r w:rsidR="002C77A1">
        <w:rPr>
          <w:rFonts w:ascii="Times New Roman" w:hAnsi="Times New Roman" w:cs="Times New Roman"/>
          <w:sz w:val="28"/>
          <w:szCs w:val="28"/>
        </w:rPr>
        <w:t>инвестиционной и финансовой деятельности</w:t>
      </w:r>
      <w:r w:rsidRPr="00D45EC2">
        <w:rPr>
          <w:rFonts w:ascii="Times New Roman" w:hAnsi="Times New Roman" w:cs="Times New Roman"/>
          <w:sz w:val="28"/>
          <w:szCs w:val="28"/>
        </w:rPr>
        <w:t xml:space="preserve"> прибыль</w:t>
      </w:r>
      <w:r w:rsidR="002C77A1">
        <w:rPr>
          <w:rFonts w:ascii="Times New Roman" w:hAnsi="Times New Roman" w:cs="Times New Roman"/>
          <w:sz w:val="28"/>
          <w:szCs w:val="28"/>
        </w:rPr>
        <w:t xml:space="preserve"> до налогообложения</w:t>
      </w:r>
      <w:r w:rsidRPr="00D45EC2">
        <w:rPr>
          <w:rFonts w:ascii="Times New Roman" w:hAnsi="Times New Roman" w:cs="Times New Roman"/>
          <w:sz w:val="28"/>
          <w:szCs w:val="28"/>
        </w:rPr>
        <w:t>; прибыль к налогообложению; чистая прибыль.</w:t>
      </w:r>
    </w:p>
    <w:p w:rsidR="00D45EC2" w:rsidRPr="00D45EC2" w:rsidRDefault="00D45EC2" w:rsidP="00D45EC2">
      <w:pPr>
        <w:spacing w:after="0" w:line="240" w:lineRule="auto"/>
        <w:ind w:firstLine="709"/>
        <w:jc w:val="both"/>
        <w:rPr>
          <w:rFonts w:ascii="Times New Roman" w:hAnsi="Times New Roman" w:cs="Times New Roman"/>
          <w:sz w:val="28"/>
          <w:szCs w:val="28"/>
          <w:u w:val="single"/>
        </w:rPr>
      </w:pPr>
      <w:r w:rsidRPr="00D45EC2">
        <w:rPr>
          <w:rFonts w:ascii="Times New Roman" w:hAnsi="Times New Roman" w:cs="Times New Roman"/>
          <w:b/>
          <w:i/>
          <w:sz w:val="28"/>
          <w:szCs w:val="28"/>
        </w:rPr>
        <w:lastRenderedPageBreak/>
        <w:t>Прибыль от реализации товаров</w:t>
      </w:r>
      <w:r w:rsidRPr="00D45EC2">
        <w:rPr>
          <w:rFonts w:ascii="Times New Roman" w:hAnsi="Times New Roman" w:cs="Times New Roman"/>
          <w:sz w:val="28"/>
          <w:szCs w:val="28"/>
        </w:rPr>
        <w:t xml:space="preserve"> как экономическая категория выражает экономические отношения по поводу образования части стоимости прибавочного продукта, получаемой организацией непосредственно от операций по реализации товаров. </w:t>
      </w:r>
      <w:r w:rsidRPr="00D45EC2">
        <w:rPr>
          <w:rFonts w:ascii="Times New Roman" w:hAnsi="Times New Roman" w:cs="Times New Roman"/>
          <w:sz w:val="28"/>
          <w:szCs w:val="28"/>
          <w:u w:val="single"/>
        </w:rPr>
        <w:t xml:space="preserve">  </w:t>
      </w:r>
    </w:p>
    <w:p w:rsidR="00D45EC2" w:rsidRPr="00D45EC2" w:rsidRDefault="00D45EC2" w:rsidP="002C77A1">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торговле прибыль от реализации товаров количественно представляет собой разность между суммой доходов от реализации товаров, суммой налоговых платежей, осуществляемых за счет дохода от реализации, и суммой расходов на реализацию товаров.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2C77A1">
        <w:rPr>
          <w:rFonts w:ascii="Times New Roman" w:hAnsi="Times New Roman" w:cs="Times New Roman"/>
          <w:bCs/>
          <w:i/>
          <w:sz w:val="28"/>
          <w:szCs w:val="28"/>
        </w:rPr>
        <w:t xml:space="preserve">Прибыль (убыток) от </w:t>
      </w:r>
      <w:r w:rsidR="002C77A1" w:rsidRPr="002C77A1">
        <w:rPr>
          <w:rFonts w:ascii="Times New Roman" w:hAnsi="Times New Roman" w:cs="Times New Roman"/>
          <w:bCs/>
          <w:i/>
          <w:sz w:val="28"/>
          <w:szCs w:val="28"/>
        </w:rPr>
        <w:t>инвестиционной и финансовой деятельности</w:t>
      </w:r>
      <w:r w:rsidR="002C77A1">
        <w:rPr>
          <w:rFonts w:ascii="Times New Roman" w:hAnsi="Times New Roman" w:cs="Times New Roman"/>
          <w:b/>
          <w:bCs/>
          <w:i/>
          <w:sz w:val="28"/>
          <w:szCs w:val="28"/>
        </w:rPr>
        <w:t xml:space="preserve"> </w:t>
      </w:r>
      <w:r w:rsidRPr="00D45EC2">
        <w:rPr>
          <w:rFonts w:ascii="Times New Roman" w:hAnsi="Times New Roman" w:cs="Times New Roman"/>
          <w:sz w:val="28"/>
          <w:szCs w:val="28"/>
        </w:rPr>
        <w:t>образуется как разность между доходами и расходами</w:t>
      </w:r>
      <w:r w:rsidR="002C77A1">
        <w:rPr>
          <w:rFonts w:ascii="Times New Roman" w:hAnsi="Times New Roman" w:cs="Times New Roman"/>
          <w:sz w:val="28"/>
          <w:szCs w:val="28"/>
        </w:rPr>
        <w:t xml:space="preserve"> от названных видов деятельности</w:t>
      </w:r>
      <w:r w:rsidRPr="00D45EC2">
        <w:rPr>
          <w:rFonts w:ascii="Times New Roman" w:hAnsi="Times New Roman" w:cs="Times New Roman"/>
          <w:sz w:val="28"/>
          <w:szCs w:val="28"/>
        </w:rPr>
        <w:t xml:space="preserve">. </w:t>
      </w:r>
    </w:p>
    <w:p w:rsidR="00D45EC2" w:rsidRPr="00D45EC2" w:rsidRDefault="002C77A1" w:rsidP="002C77A1">
      <w:pPr>
        <w:spacing w:after="0" w:line="240" w:lineRule="auto"/>
        <w:ind w:firstLine="709"/>
        <w:jc w:val="both"/>
        <w:rPr>
          <w:rFonts w:ascii="Times New Roman" w:hAnsi="Times New Roman" w:cs="Times New Roman"/>
          <w:sz w:val="28"/>
          <w:szCs w:val="28"/>
        </w:rPr>
      </w:pPr>
      <w:r w:rsidRPr="002C77A1">
        <w:rPr>
          <w:rFonts w:ascii="Times New Roman" w:hAnsi="Times New Roman" w:cs="Times New Roman"/>
          <w:i/>
          <w:sz w:val="28"/>
          <w:szCs w:val="28"/>
        </w:rPr>
        <w:t>П</w:t>
      </w:r>
      <w:r w:rsidR="00D45EC2" w:rsidRPr="002C77A1">
        <w:rPr>
          <w:rFonts w:ascii="Times New Roman" w:hAnsi="Times New Roman" w:cs="Times New Roman"/>
          <w:i/>
          <w:sz w:val="28"/>
          <w:szCs w:val="28"/>
        </w:rPr>
        <w:t>рибыль (убыток</w:t>
      </w:r>
      <w:r w:rsidRPr="002C77A1">
        <w:rPr>
          <w:rFonts w:ascii="Times New Roman" w:hAnsi="Times New Roman" w:cs="Times New Roman"/>
          <w:i/>
          <w:sz w:val="28"/>
          <w:szCs w:val="28"/>
        </w:rPr>
        <w:t xml:space="preserve"> до налогообложения</w:t>
      </w:r>
      <w:r w:rsidR="00D45EC2" w:rsidRPr="002C77A1">
        <w:rPr>
          <w:rFonts w:ascii="Times New Roman" w:hAnsi="Times New Roman" w:cs="Times New Roman"/>
          <w:i/>
          <w:sz w:val="28"/>
          <w:szCs w:val="28"/>
        </w:rPr>
        <w:t>)</w:t>
      </w:r>
      <w:r w:rsidR="00D45EC2" w:rsidRPr="00D45EC2">
        <w:rPr>
          <w:rFonts w:ascii="Times New Roman" w:hAnsi="Times New Roman" w:cs="Times New Roman"/>
          <w:sz w:val="28"/>
          <w:szCs w:val="28"/>
        </w:rPr>
        <w:t xml:space="preserve"> – конечный финансовый результат, выявленный на основании бухгалтерского учета всех хозяйственных операций организации. Она характеризует завершающую стадию формирования прибыли торговли до ее распределения.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2C77A1">
        <w:rPr>
          <w:rFonts w:ascii="Times New Roman" w:hAnsi="Times New Roman" w:cs="Times New Roman"/>
          <w:i/>
          <w:sz w:val="28"/>
          <w:szCs w:val="28"/>
        </w:rPr>
        <w:t>Прибыль к налогообложению</w:t>
      </w:r>
      <w:r w:rsidRPr="00D45EC2">
        <w:rPr>
          <w:rFonts w:ascii="Times New Roman" w:hAnsi="Times New Roman" w:cs="Times New Roman"/>
          <w:sz w:val="28"/>
          <w:szCs w:val="28"/>
        </w:rPr>
        <w:t xml:space="preserve"> (П</w:t>
      </w:r>
      <w:r w:rsidRPr="00D45EC2">
        <w:rPr>
          <w:rFonts w:ascii="Times New Roman" w:hAnsi="Times New Roman" w:cs="Times New Roman"/>
          <w:sz w:val="28"/>
          <w:szCs w:val="28"/>
          <w:vertAlign w:val="subscript"/>
        </w:rPr>
        <w:t>КН</w:t>
      </w:r>
      <w:r w:rsidRPr="00D45EC2">
        <w:rPr>
          <w:rFonts w:ascii="Times New Roman" w:hAnsi="Times New Roman" w:cs="Times New Roman"/>
          <w:sz w:val="28"/>
          <w:szCs w:val="28"/>
        </w:rPr>
        <w:t xml:space="preserve">), которая определяется по следующей  формуле: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П</w:t>
      </w:r>
      <w:r w:rsidRPr="00D45EC2">
        <w:rPr>
          <w:rFonts w:ascii="Times New Roman" w:hAnsi="Times New Roman" w:cs="Times New Roman"/>
          <w:sz w:val="28"/>
          <w:szCs w:val="28"/>
          <w:vertAlign w:val="subscript"/>
        </w:rPr>
        <w:t>КН</w:t>
      </w:r>
      <w:r w:rsidRPr="00D45EC2">
        <w:rPr>
          <w:rFonts w:ascii="Times New Roman" w:hAnsi="Times New Roman" w:cs="Times New Roman"/>
          <w:sz w:val="28"/>
          <w:szCs w:val="28"/>
        </w:rPr>
        <w:t xml:space="preserve"> = П</w:t>
      </w:r>
      <w:r w:rsidRPr="00D45EC2">
        <w:rPr>
          <w:rFonts w:ascii="Times New Roman" w:hAnsi="Times New Roman" w:cs="Times New Roman"/>
          <w:sz w:val="28"/>
          <w:szCs w:val="28"/>
          <w:vertAlign w:val="subscript"/>
        </w:rPr>
        <w:t>НБ</w:t>
      </w:r>
      <w:r w:rsidRPr="00D45EC2">
        <w:rPr>
          <w:rFonts w:ascii="Times New Roman" w:hAnsi="Times New Roman" w:cs="Times New Roman"/>
          <w:sz w:val="28"/>
          <w:szCs w:val="28"/>
        </w:rPr>
        <w:t xml:space="preserve"> – П</w:t>
      </w:r>
      <w:r w:rsidRPr="00D45EC2">
        <w:rPr>
          <w:rFonts w:ascii="Times New Roman" w:hAnsi="Times New Roman" w:cs="Times New Roman"/>
          <w:sz w:val="28"/>
          <w:szCs w:val="28"/>
          <w:vertAlign w:val="subscript"/>
        </w:rPr>
        <w:t>Л</w:t>
      </w:r>
      <w:r w:rsidRPr="00D45EC2">
        <w:rPr>
          <w:rFonts w:ascii="Times New Roman" w:hAnsi="Times New Roman" w:cs="Times New Roman"/>
          <w:sz w:val="28"/>
          <w:szCs w:val="28"/>
        </w:rPr>
        <w:t xml:space="preserve">,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где П</w:t>
      </w:r>
      <w:r w:rsidRPr="00D45EC2">
        <w:rPr>
          <w:rFonts w:ascii="Times New Roman" w:hAnsi="Times New Roman" w:cs="Times New Roman"/>
          <w:sz w:val="28"/>
          <w:szCs w:val="28"/>
          <w:vertAlign w:val="subscript"/>
        </w:rPr>
        <w:t>НБ</w:t>
      </w:r>
      <w:r w:rsidRPr="00D45EC2">
        <w:rPr>
          <w:rFonts w:ascii="Times New Roman" w:hAnsi="Times New Roman" w:cs="Times New Roman"/>
          <w:sz w:val="28"/>
          <w:szCs w:val="28"/>
        </w:rPr>
        <w:t xml:space="preserve"> – налоговая база (валовая прибыль);</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П</w:t>
      </w:r>
      <w:r w:rsidRPr="00D45EC2">
        <w:rPr>
          <w:rFonts w:ascii="Times New Roman" w:hAnsi="Times New Roman" w:cs="Times New Roman"/>
          <w:sz w:val="28"/>
          <w:szCs w:val="28"/>
          <w:vertAlign w:val="subscript"/>
        </w:rPr>
        <w:t>Л</w:t>
      </w:r>
      <w:r w:rsidRPr="00D45EC2">
        <w:rPr>
          <w:rFonts w:ascii="Times New Roman" w:hAnsi="Times New Roman" w:cs="Times New Roman"/>
          <w:sz w:val="28"/>
          <w:szCs w:val="28"/>
        </w:rPr>
        <w:t xml:space="preserve"> -  льготируемая прибыль.</w:t>
      </w:r>
    </w:p>
    <w:p w:rsidR="0077055F" w:rsidRDefault="00D45EC2" w:rsidP="0077055F">
      <w:pPr>
        <w:spacing w:after="0" w:line="240" w:lineRule="auto"/>
        <w:ind w:firstLine="709"/>
        <w:jc w:val="both"/>
        <w:rPr>
          <w:rFonts w:ascii="Times New Roman" w:hAnsi="Times New Roman" w:cs="Times New Roman"/>
          <w:sz w:val="28"/>
          <w:szCs w:val="28"/>
        </w:rPr>
      </w:pPr>
      <w:r w:rsidRPr="002C77A1">
        <w:rPr>
          <w:rFonts w:ascii="Times New Roman" w:hAnsi="Times New Roman" w:cs="Times New Roman"/>
          <w:i/>
          <w:sz w:val="28"/>
          <w:szCs w:val="28"/>
        </w:rPr>
        <w:t>Чистая (нераспределенная) прибыль</w:t>
      </w:r>
      <w:r w:rsidRPr="00D45EC2">
        <w:rPr>
          <w:rFonts w:ascii="Times New Roman" w:hAnsi="Times New Roman" w:cs="Times New Roman"/>
          <w:sz w:val="28"/>
          <w:szCs w:val="28"/>
        </w:rPr>
        <w:t xml:space="preserve"> – эта та прибыль, которая остается в распоряжении торговой организации после уплаты всех налогов и других обязательных платежей.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организациях торговли конечный финансовый результат хозяйственной деятельности характеризуется абсолютной величиной общей прибыли, которая не показывает, насколько эффективна деятельность организации. Поэтому для объективной оценки деятельности организации используется относительный показатель – </w:t>
      </w:r>
      <w:r w:rsidRPr="00937338">
        <w:rPr>
          <w:rFonts w:ascii="Times New Roman" w:hAnsi="Times New Roman" w:cs="Times New Roman"/>
          <w:bCs/>
          <w:i/>
          <w:sz w:val="28"/>
          <w:szCs w:val="28"/>
        </w:rPr>
        <w:t>рентабельность</w:t>
      </w:r>
      <w:r w:rsidRPr="00937338">
        <w:rPr>
          <w:rFonts w:ascii="Times New Roman" w:hAnsi="Times New Roman" w:cs="Times New Roman"/>
          <w:sz w:val="28"/>
          <w:szCs w:val="28"/>
        </w:rPr>
        <w:t>.</w:t>
      </w:r>
      <w:r w:rsidRPr="00D45EC2">
        <w:rPr>
          <w:rFonts w:ascii="Times New Roman" w:hAnsi="Times New Roman" w:cs="Times New Roman"/>
          <w:sz w:val="28"/>
          <w:szCs w:val="28"/>
        </w:rPr>
        <w:t xml:space="preserve">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Определение рентабельности производится с помощью многочисленных показателей, определяемых как процентное отношение прибыли к оптовому, розничному товарообороту, основным, оборотным средствам, функционирующему капиталу, экономическим ресурсам, текущим затратам.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В торговых организациях выбор относительного показателя зависит от того, какая сторона финансово-хозяйственной деятельности изучается.</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i/>
          <w:iCs/>
          <w:sz w:val="28"/>
          <w:szCs w:val="28"/>
        </w:rPr>
        <w:t>Оценка рентабельности</w:t>
      </w:r>
      <w:r w:rsidRPr="00D45EC2">
        <w:rPr>
          <w:rFonts w:ascii="Times New Roman" w:hAnsi="Times New Roman" w:cs="Times New Roman"/>
          <w:sz w:val="28"/>
          <w:szCs w:val="28"/>
        </w:rPr>
        <w:t xml:space="preserve"> представляет частное от деления двух величин. В числителе – это различные варианты прибыли, а в знаменателе различные виды ресурсов.</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торговле используются следующие показатели уровня рентабельности: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оптовой торговле – </w:t>
      </w:r>
      <w:r w:rsidRPr="00D45EC2">
        <w:rPr>
          <w:rFonts w:ascii="Times New Roman" w:hAnsi="Times New Roman" w:cs="Times New Roman"/>
          <w:i/>
          <w:iCs/>
          <w:sz w:val="28"/>
          <w:szCs w:val="28"/>
        </w:rPr>
        <w:t>отношение общей прибыли к оптовому товарообороту:</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position w:val="-12"/>
          <w:sz w:val="28"/>
          <w:szCs w:val="28"/>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8" o:title=""/>
          </v:shape>
          <o:OLEObject Type="Embed" ProgID="Equation.3" ShapeID="_x0000_i1025" DrawAspect="Content" ObjectID="_1497001597" r:id="rId9"/>
        </w:objec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где </w:t>
      </w:r>
      <w:r w:rsidRPr="00D45EC2">
        <w:rPr>
          <w:rFonts w:ascii="Times New Roman" w:hAnsi="Times New Roman" w:cs="Times New Roman"/>
          <w:position w:val="-12"/>
          <w:sz w:val="28"/>
          <w:szCs w:val="28"/>
        </w:rPr>
        <w:object w:dxaOrig="380" w:dyaOrig="360">
          <v:shape id="_x0000_i1026" type="#_x0000_t75" style="width:18.75pt;height:18pt" o:ole="">
            <v:imagedata r:id="rId10" o:title=""/>
          </v:shape>
          <o:OLEObject Type="Embed" ProgID="Equation.3" ShapeID="_x0000_i1026" DrawAspect="Content" ObjectID="_1497001598" r:id="rId11"/>
        </w:object>
      </w:r>
      <w:r w:rsidRPr="00D45EC2">
        <w:rPr>
          <w:rFonts w:ascii="Times New Roman" w:hAnsi="Times New Roman" w:cs="Times New Roman"/>
          <w:sz w:val="28"/>
          <w:szCs w:val="28"/>
        </w:rPr>
        <w:t>- общая прибыль в оптовой торговле;</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position w:val="-12"/>
          <w:sz w:val="28"/>
          <w:szCs w:val="28"/>
        </w:rPr>
        <w:object w:dxaOrig="320" w:dyaOrig="360">
          <v:shape id="_x0000_i1027" type="#_x0000_t75" style="width:15.75pt;height:18pt" o:ole="">
            <v:imagedata r:id="rId12" o:title=""/>
          </v:shape>
          <o:OLEObject Type="Embed" ProgID="Equation.3" ShapeID="_x0000_i1027" DrawAspect="Content" ObjectID="_1497001599" r:id="rId13"/>
        </w:object>
      </w:r>
      <w:r w:rsidRPr="00D45EC2">
        <w:rPr>
          <w:rFonts w:ascii="Times New Roman" w:hAnsi="Times New Roman" w:cs="Times New Roman"/>
          <w:sz w:val="28"/>
          <w:szCs w:val="28"/>
        </w:rPr>
        <w:t xml:space="preserve"> - оптовый товарооборот.</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розничной торговле – </w:t>
      </w:r>
      <w:r w:rsidRPr="00D45EC2">
        <w:rPr>
          <w:rFonts w:ascii="Times New Roman" w:hAnsi="Times New Roman" w:cs="Times New Roman"/>
          <w:i/>
          <w:iCs/>
          <w:sz w:val="28"/>
          <w:szCs w:val="28"/>
        </w:rPr>
        <w:t>отношение суммы прибыли к розничному товарообороту (выручке от реализации товаров):</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position w:val="-12"/>
          <w:sz w:val="28"/>
          <w:szCs w:val="28"/>
        </w:rPr>
        <w:object w:dxaOrig="1520" w:dyaOrig="360">
          <v:shape id="_x0000_i1028" type="#_x0000_t75" style="width:75.75pt;height:18pt" o:ole="">
            <v:imagedata r:id="rId14" o:title=""/>
          </v:shape>
          <o:OLEObject Type="Embed" ProgID="Equation.3" ShapeID="_x0000_i1028" DrawAspect="Content" ObjectID="_1497001600" r:id="rId15"/>
        </w:objec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где </w:t>
      </w:r>
      <w:r w:rsidRPr="00D45EC2">
        <w:rPr>
          <w:rFonts w:ascii="Times New Roman" w:hAnsi="Times New Roman" w:cs="Times New Roman"/>
          <w:position w:val="-12"/>
          <w:sz w:val="28"/>
          <w:szCs w:val="28"/>
        </w:rPr>
        <w:object w:dxaOrig="460" w:dyaOrig="360">
          <v:shape id="_x0000_i1029" type="#_x0000_t75" style="width:23.25pt;height:18pt" o:ole="">
            <v:imagedata r:id="rId16" o:title=""/>
          </v:shape>
          <o:OLEObject Type="Embed" ProgID="Equation.3" ShapeID="_x0000_i1029" DrawAspect="Content" ObjectID="_1497001601" r:id="rId17"/>
        </w:object>
      </w:r>
      <w:r w:rsidRPr="00D45EC2">
        <w:rPr>
          <w:rFonts w:ascii="Times New Roman" w:hAnsi="Times New Roman" w:cs="Times New Roman"/>
          <w:sz w:val="28"/>
          <w:szCs w:val="28"/>
        </w:rPr>
        <w:t>- общая прибыль в розничной торговле;</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position w:val="-10"/>
          <w:sz w:val="28"/>
          <w:szCs w:val="28"/>
        </w:rPr>
        <w:object w:dxaOrig="320" w:dyaOrig="340">
          <v:shape id="_x0000_i1030" type="#_x0000_t75" style="width:15.75pt;height:17.25pt" o:ole="">
            <v:imagedata r:id="rId18" o:title=""/>
          </v:shape>
          <o:OLEObject Type="Embed" ProgID="Equation.3" ShapeID="_x0000_i1030" DrawAspect="Content" ObjectID="_1497001602" r:id="rId19"/>
        </w:object>
      </w:r>
      <w:r w:rsidRPr="00D45EC2">
        <w:rPr>
          <w:rFonts w:ascii="Times New Roman" w:hAnsi="Times New Roman" w:cs="Times New Roman"/>
          <w:sz w:val="28"/>
          <w:szCs w:val="28"/>
        </w:rPr>
        <w:t xml:space="preserve"> - объем розничного товарооборота (выручка).</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Данный методический подход определяется тем, что в экономическом плане прибыль и товарооборот являются конечными результатами деятельности торговых организаций.</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Однако, рентабельность, исчисленная таким путем, не может всецело характеризовать экономическую эффективность, так как не дает представления об использовании тех ресурсов, которыми наделена организация. </w:t>
      </w:r>
      <w:r w:rsidRPr="00D45EC2">
        <w:rPr>
          <w:rFonts w:ascii="Times New Roman" w:hAnsi="Times New Roman" w:cs="Times New Roman"/>
          <w:i/>
          <w:iCs/>
          <w:sz w:val="28"/>
          <w:szCs w:val="28"/>
        </w:rPr>
        <w:t>Рентабельность текущих расходов,</w:t>
      </w:r>
      <w:r w:rsidRPr="00D45EC2">
        <w:rPr>
          <w:rFonts w:ascii="Times New Roman" w:hAnsi="Times New Roman" w:cs="Times New Roman"/>
          <w:sz w:val="28"/>
          <w:szCs w:val="28"/>
        </w:rPr>
        <w:t xml:space="preserve"> исчисленная отношением прибыли к расходам на реализацию, показывает, насколько денежные накопления покрывают затраты. С целью расчета этого показателя применяется следующая формула:</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position w:val="-12"/>
          <w:sz w:val="28"/>
          <w:szCs w:val="28"/>
        </w:rPr>
        <w:object w:dxaOrig="1760" w:dyaOrig="360">
          <v:shape id="_x0000_i1031" type="#_x0000_t75" style="width:87.75pt;height:18pt" o:ole="">
            <v:imagedata r:id="rId20" o:title=""/>
          </v:shape>
          <o:OLEObject Type="Embed" ProgID="Equation.3" ShapeID="_x0000_i1031" DrawAspect="Content" ObjectID="_1497001603" r:id="rId21"/>
        </w:objec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где П</w:t>
      </w:r>
      <w:r w:rsidRPr="00D45EC2">
        <w:rPr>
          <w:rFonts w:ascii="Times New Roman" w:hAnsi="Times New Roman" w:cs="Times New Roman"/>
          <w:sz w:val="28"/>
          <w:szCs w:val="28"/>
          <w:vertAlign w:val="subscript"/>
        </w:rPr>
        <w:t xml:space="preserve">Р </w:t>
      </w:r>
      <w:r w:rsidRPr="00D45EC2">
        <w:rPr>
          <w:rFonts w:ascii="Times New Roman" w:hAnsi="Times New Roman" w:cs="Times New Roman"/>
          <w:sz w:val="28"/>
          <w:szCs w:val="28"/>
        </w:rPr>
        <w:t xml:space="preserve"> - прибыль от реализации товаров;</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Р – расходы на реализацию товаров.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Вместе с тем показатель рентабельности текущих расходов не лишен недостатков, так как он отражает эффективность лишь текущих затрат и не говорит об использовании основных и оборотных средств (функционирующего капитала).</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i/>
          <w:iCs/>
          <w:sz w:val="28"/>
          <w:szCs w:val="28"/>
        </w:rPr>
        <w:t xml:space="preserve">Рентабельность функционирующего капитала </w:t>
      </w:r>
      <w:r w:rsidRPr="00D45EC2">
        <w:rPr>
          <w:rFonts w:ascii="Times New Roman" w:hAnsi="Times New Roman" w:cs="Times New Roman"/>
          <w:sz w:val="28"/>
          <w:szCs w:val="28"/>
        </w:rPr>
        <w:t>(</w:t>
      </w:r>
      <w:r w:rsidRPr="00D45EC2">
        <w:rPr>
          <w:rFonts w:ascii="Times New Roman" w:hAnsi="Times New Roman" w:cs="Times New Roman"/>
          <w:sz w:val="28"/>
          <w:szCs w:val="28"/>
          <w:lang w:val="en-US"/>
        </w:rPr>
        <w:t>R</w:t>
      </w:r>
      <w:r w:rsidRPr="00D45EC2">
        <w:rPr>
          <w:rFonts w:ascii="Times New Roman" w:hAnsi="Times New Roman" w:cs="Times New Roman"/>
          <w:sz w:val="28"/>
          <w:szCs w:val="28"/>
          <w:vertAlign w:val="subscript"/>
        </w:rPr>
        <w:t>Ф.К.</w:t>
      </w:r>
      <w:r w:rsidRPr="00D45EC2">
        <w:rPr>
          <w:rFonts w:ascii="Times New Roman" w:hAnsi="Times New Roman" w:cs="Times New Roman"/>
          <w:sz w:val="28"/>
          <w:szCs w:val="28"/>
        </w:rPr>
        <w:t>) определяется по формуле:</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position w:val="-30"/>
          <w:sz w:val="28"/>
          <w:szCs w:val="28"/>
        </w:rPr>
        <w:object w:dxaOrig="1940" w:dyaOrig="720">
          <v:shape id="_x0000_i1032" type="#_x0000_t75" style="width:96.75pt;height:36pt" o:ole="">
            <v:imagedata r:id="rId22" o:title=""/>
          </v:shape>
          <o:OLEObject Type="Embed" ProgID="Equation.3" ShapeID="_x0000_i1032" DrawAspect="Content" ObjectID="_1497001604" r:id="rId23"/>
        </w:objec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где П</w:t>
      </w:r>
      <w:r w:rsidRPr="00D45EC2">
        <w:rPr>
          <w:rFonts w:ascii="Times New Roman" w:hAnsi="Times New Roman" w:cs="Times New Roman"/>
          <w:sz w:val="28"/>
          <w:szCs w:val="28"/>
          <w:vertAlign w:val="subscript"/>
        </w:rPr>
        <w:t xml:space="preserve">ОБЩ </w:t>
      </w:r>
      <w:r w:rsidRPr="00D45EC2">
        <w:rPr>
          <w:rFonts w:ascii="Times New Roman" w:hAnsi="Times New Roman" w:cs="Times New Roman"/>
          <w:sz w:val="28"/>
          <w:szCs w:val="28"/>
        </w:rPr>
        <w:t xml:space="preserve"> - общая прибыль;</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О</w:t>
      </w:r>
      <w:r w:rsidRPr="00D45EC2">
        <w:rPr>
          <w:rFonts w:ascii="Times New Roman" w:hAnsi="Times New Roman" w:cs="Times New Roman"/>
          <w:sz w:val="28"/>
          <w:szCs w:val="28"/>
          <w:vertAlign w:val="subscript"/>
        </w:rPr>
        <w:t>Ф</w:t>
      </w:r>
      <w:r w:rsidRPr="00D45EC2">
        <w:rPr>
          <w:rFonts w:ascii="Times New Roman" w:hAnsi="Times New Roman" w:cs="Times New Roman"/>
          <w:sz w:val="28"/>
          <w:szCs w:val="28"/>
        </w:rPr>
        <w:t>- среднегодовая стоимость основных средств, руб.;</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О</w:t>
      </w:r>
      <w:r w:rsidRPr="00D45EC2">
        <w:rPr>
          <w:rFonts w:ascii="Times New Roman" w:hAnsi="Times New Roman" w:cs="Times New Roman"/>
          <w:sz w:val="28"/>
          <w:szCs w:val="28"/>
          <w:vertAlign w:val="subscript"/>
        </w:rPr>
        <w:t>С</w:t>
      </w:r>
      <w:r w:rsidRPr="00D45EC2">
        <w:rPr>
          <w:rFonts w:ascii="Times New Roman" w:hAnsi="Times New Roman" w:cs="Times New Roman"/>
          <w:sz w:val="28"/>
          <w:szCs w:val="28"/>
        </w:rPr>
        <w:t xml:space="preserve"> - среднегодовая стоимость оборотных средств, руб.;</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О</w:t>
      </w:r>
      <w:r w:rsidRPr="00D45EC2">
        <w:rPr>
          <w:rFonts w:ascii="Times New Roman" w:hAnsi="Times New Roman" w:cs="Times New Roman"/>
          <w:sz w:val="28"/>
          <w:szCs w:val="28"/>
          <w:vertAlign w:val="subscript"/>
        </w:rPr>
        <w:t>Ф</w:t>
      </w:r>
      <w:r w:rsidRPr="00D45EC2">
        <w:rPr>
          <w:rFonts w:ascii="Times New Roman" w:hAnsi="Times New Roman" w:cs="Times New Roman"/>
          <w:sz w:val="28"/>
          <w:szCs w:val="28"/>
        </w:rPr>
        <w:t xml:space="preserve"> +О</w:t>
      </w:r>
      <w:r w:rsidRPr="00D45EC2">
        <w:rPr>
          <w:rFonts w:ascii="Times New Roman" w:hAnsi="Times New Roman" w:cs="Times New Roman"/>
          <w:sz w:val="28"/>
          <w:szCs w:val="28"/>
          <w:vertAlign w:val="subscript"/>
        </w:rPr>
        <w:t xml:space="preserve">С </w:t>
      </w:r>
      <w:r w:rsidRPr="00D45EC2">
        <w:rPr>
          <w:rFonts w:ascii="Times New Roman" w:hAnsi="Times New Roman" w:cs="Times New Roman"/>
          <w:sz w:val="28"/>
          <w:szCs w:val="28"/>
        </w:rPr>
        <w:t xml:space="preserve">– функционирующий капитал, руб.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торговых организациях в качестве обобщающего показателя рентабельности выступает </w:t>
      </w:r>
      <w:r w:rsidRPr="00D45EC2">
        <w:rPr>
          <w:rFonts w:ascii="Times New Roman" w:hAnsi="Times New Roman" w:cs="Times New Roman"/>
          <w:i/>
          <w:iCs/>
          <w:sz w:val="28"/>
          <w:szCs w:val="28"/>
        </w:rPr>
        <w:t>рентабельность экономических ресурсов</w:t>
      </w:r>
      <w:r w:rsidRPr="00D45EC2">
        <w:rPr>
          <w:rFonts w:ascii="Times New Roman" w:hAnsi="Times New Roman" w:cs="Times New Roman"/>
          <w:sz w:val="28"/>
          <w:szCs w:val="28"/>
        </w:rPr>
        <w:t>, определяемая по отношению ко всем ресурсам (экономическому потенциалу). Она определяется по следующей формуле:</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position w:val="-30"/>
          <w:sz w:val="28"/>
          <w:szCs w:val="28"/>
        </w:rPr>
        <w:object w:dxaOrig="2240" w:dyaOrig="720">
          <v:shape id="_x0000_i1033" type="#_x0000_t75" style="width:111.75pt;height:36pt" o:ole="">
            <v:imagedata r:id="rId24" o:title=""/>
          </v:shape>
          <o:OLEObject Type="Embed" ProgID="Equation.3" ShapeID="_x0000_i1033" DrawAspect="Content" ObjectID="_1497001605" r:id="rId25"/>
        </w:objec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где </w:t>
      </w:r>
      <w:r w:rsidRPr="00D45EC2">
        <w:rPr>
          <w:rFonts w:ascii="Times New Roman" w:hAnsi="Times New Roman" w:cs="Times New Roman"/>
          <w:sz w:val="28"/>
          <w:szCs w:val="28"/>
          <w:lang w:val="en-US"/>
        </w:rPr>
        <w:t>R</w:t>
      </w:r>
      <w:r w:rsidRPr="00D45EC2">
        <w:rPr>
          <w:rFonts w:ascii="Times New Roman" w:hAnsi="Times New Roman" w:cs="Times New Roman"/>
          <w:sz w:val="28"/>
          <w:szCs w:val="28"/>
          <w:vertAlign w:val="subscript"/>
        </w:rPr>
        <w:t xml:space="preserve">Э.Р </w:t>
      </w:r>
      <w:r w:rsidRPr="00D45EC2">
        <w:rPr>
          <w:rFonts w:ascii="Times New Roman" w:hAnsi="Times New Roman" w:cs="Times New Roman"/>
          <w:sz w:val="28"/>
          <w:szCs w:val="28"/>
        </w:rPr>
        <w:t>– рентабельность экономических ресурсов;</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О</w:t>
      </w:r>
      <w:r w:rsidRPr="00D45EC2">
        <w:rPr>
          <w:rFonts w:ascii="Times New Roman" w:hAnsi="Times New Roman" w:cs="Times New Roman"/>
          <w:sz w:val="28"/>
          <w:szCs w:val="28"/>
          <w:vertAlign w:val="subscript"/>
        </w:rPr>
        <w:t xml:space="preserve">Т </w:t>
      </w:r>
      <w:r w:rsidRPr="00D45EC2">
        <w:rPr>
          <w:rFonts w:ascii="Times New Roman" w:hAnsi="Times New Roman" w:cs="Times New Roman"/>
          <w:sz w:val="28"/>
          <w:szCs w:val="28"/>
        </w:rPr>
        <w:t>– расходы на оплату труда, руб.;</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О</w:t>
      </w:r>
      <w:r w:rsidRPr="00D45EC2">
        <w:rPr>
          <w:rFonts w:ascii="Times New Roman" w:hAnsi="Times New Roman" w:cs="Times New Roman"/>
          <w:sz w:val="28"/>
          <w:szCs w:val="28"/>
          <w:vertAlign w:val="subscript"/>
        </w:rPr>
        <w:t>Ф</w:t>
      </w:r>
      <w:r w:rsidRPr="00D45EC2">
        <w:rPr>
          <w:rFonts w:ascii="Times New Roman" w:hAnsi="Times New Roman" w:cs="Times New Roman"/>
          <w:sz w:val="28"/>
          <w:szCs w:val="28"/>
        </w:rPr>
        <w:t xml:space="preserve"> +О</w:t>
      </w:r>
      <w:r w:rsidRPr="00D45EC2">
        <w:rPr>
          <w:rFonts w:ascii="Times New Roman" w:hAnsi="Times New Roman" w:cs="Times New Roman"/>
          <w:sz w:val="28"/>
          <w:szCs w:val="28"/>
          <w:vertAlign w:val="subscript"/>
        </w:rPr>
        <w:t xml:space="preserve">С </w:t>
      </w:r>
      <w:r w:rsidRPr="00D45EC2">
        <w:rPr>
          <w:rFonts w:ascii="Times New Roman" w:hAnsi="Times New Roman" w:cs="Times New Roman"/>
          <w:sz w:val="28"/>
          <w:szCs w:val="28"/>
        </w:rPr>
        <w:t xml:space="preserve"> +О</w:t>
      </w:r>
      <w:r w:rsidRPr="00D45EC2">
        <w:rPr>
          <w:rFonts w:ascii="Times New Roman" w:hAnsi="Times New Roman" w:cs="Times New Roman"/>
          <w:sz w:val="28"/>
          <w:szCs w:val="28"/>
          <w:vertAlign w:val="subscript"/>
        </w:rPr>
        <w:t xml:space="preserve">Т </w:t>
      </w:r>
      <w:r w:rsidRPr="00D45EC2">
        <w:rPr>
          <w:rFonts w:ascii="Times New Roman" w:hAnsi="Times New Roman" w:cs="Times New Roman"/>
          <w:sz w:val="28"/>
          <w:szCs w:val="28"/>
        </w:rPr>
        <w:t xml:space="preserve">– стоимость экономических ресурсов (ЭР), руб.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Рассматриваемая рентабельность показывает размер прибыли на единицу стоимости совокупных ресурсов.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Следует отметить, что обобщающие показатели конкретизируются </w:t>
      </w:r>
      <w:r w:rsidRPr="00D45EC2">
        <w:rPr>
          <w:rFonts w:ascii="Times New Roman" w:hAnsi="Times New Roman" w:cs="Times New Roman"/>
          <w:i/>
          <w:iCs/>
          <w:sz w:val="28"/>
          <w:szCs w:val="28"/>
        </w:rPr>
        <w:t>частными показателями:</w:t>
      </w:r>
      <w:r w:rsidRPr="00D45EC2">
        <w:rPr>
          <w:rFonts w:ascii="Times New Roman" w:hAnsi="Times New Roman" w:cs="Times New Roman"/>
          <w:sz w:val="28"/>
          <w:szCs w:val="28"/>
        </w:rPr>
        <w:t xml:space="preserve"> рентабельности основных средств, оборотных </w:t>
      </w:r>
      <w:r w:rsidRPr="00D45EC2">
        <w:rPr>
          <w:rFonts w:ascii="Times New Roman" w:hAnsi="Times New Roman" w:cs="Times New Roman"/>
          <w:sz w:val="28"/>
          <w:szCs w:val="28"/>
        </w:rPr>
        <w:lastRenderedPageBreak/>
        <w:t xml:space="preserve">средств, трудовых ресурсов, характеризующими рентабельность отдельных видов ресурсов.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зависимости от поставленной цели в числителе можно применять общую прибыль, прибыль от реализации, чистую прибыль.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Следовательно, рентабельность организаций сферы обращения характеризуется целой системой показателей. При этом независимо от того, сколько и какие именно показатели выражают рентабельность, все они отражают отношения по эффективному осуществлению затрат и использованию ресурсов. </w:t>
      </w:r>
    </w:p>
    <w:p w:rsidR="00D45EC2" w:rsidRDefault="00D45EC2" w:rsidP="00D45EC2">
      <w:pPr>
        <w:spacing w:after="0" w:line="240" w:lineRule="auto"/>
        <w:ind w:firstLine="709"/>
        <w:jc w:val="both"/>
        <w:rPr>
          <w:rFonts w:ascii="Times New Roman" w:hAnsi="Times New Roman" w:cs="Times New Roman"/>
          <w:sz w:val="28"/>
          <w:szCs w:val="28"/>
        </w:rPr>
      </w:pPr>
    </w:p>
    <w:p w:rsidR="00937338" w:rsidRPr="00D45EC2" w:rsidRDefault="00937338" w:rsidP="00D45EC2">
      <w:pPr>
        <w:spacing w:after="0" w:line="240" w:lineRule="auto"/>
        <w:ind w:firstLine="709"/>
        <w:jc w:val="both"/>
        <w:rPr>
          <w:rFonts w:ascii="Times New Roman" w:hAnsi="Times New Roman" w:cs="Times New Roman"/>
          <w:sz w:val="28"/>
          <w:szCs w:val="28"/>
        </w:rPr>
      </w:pPr>
    </w:p>
    <w:p w:rsidR="00937338" w:rsidRDefault="00937338" w:rsidP="0077055F">
      <w:pPr>
        <w:pStyle w:val="2"/>
        <w:ind w:firstLine="709"/>
        <w:jc w:val="left"/>
        <w:rPr>
          <w:b/>
          <w:szCs w:val="28"/>
        </w:rPr>
      </w:pPr>
      <w:bookmarkStart w:id="18" w:name="_Toc307907597"/>
      <w:r>
        <w:rPr>
          <w:b/>
          <w:szCs w:val="28"/>
        </w:rPr>
        <w:t>10.5 Состав и структура оборотных средств торговых организаций, их нормирование</w:t>
      </w:r>
    </w:p>
    <w:p w:rsidR="00937338" w:rsidRDefault="00937338" w:rsidP="0077055F">
      <w:pPr>
        <w:pStyle w:val="2"/>
        <w:ind w:firstLine="709"/>
        <w:jc w:val="left"/>
        <w:rPr>
          <w:b/>
          <w:szCs w:val="28"/>
        </w:rPr>
      </w:pPr>
    </w:p>
    <w:p w:rsidR="00937338" w:rsidRPr="00D45EC2" w:rsidRDefault="00937338" w:rsidP="00937338">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Оборотные средства авансируются для формирования оборотных фондов – необходимых условий и элементов осуществления процессов производства и доработки товаров в системе товарного обращения, а также фондов обращения – элементов и условий обращения товаров.</w:t>
      </w:r>
    </w:p>
    <w:p w:rsidR="00937338" w:rsidRPr="00D45EC2" w:rsidRDefault="00937338" w:rsidP="00937338">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b/>
          <w:i/>
          <w:sz w:val="28"/>
          <w:szCs w:val="28"/>
        </w:rPr>
        <w:t>Оборотные фонды</w:t>
      </w:r>
      <w:r w:rsidRPr="00D45EC2">
        <w:rPr>
          <w:rFonts w:ascii="Times New Roman" w:hAnsi="Times New Roman" w:cs="Times New Roman"/>
          <w:sz w:val="28"/>
          <w:szCs w:val="28"/>
        </w:rPr>
        <w:t xml:space="preserve"> представляют собой предметы труда в виде сырья, вспомогательных и упаковочных материалов, топлива, используемых в процессе производства и доработки товаров в системе товарного обращения. Они сразу (в течение одного оборота) и полностью переносят свою стоимость на себестоимость производства или на расходы на реализацию товаров. Оборот оборотных фондов состоит из трех стадий: авансирование денежных средств в оборотные фонды; потребление оборотных фондов; возмещение оборотных фондов. </w:t>
      </w:r>
    </w:p>
    <w:p w:rsidR="00937338" w:rsidRPr="00D45EC2" w:rsidRDefault="00937338" w:rsidP="00937338">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b/>
          <w:i/>
          <w:sz w:val="28"/>
          <w:szCs w:val="28"/>
        </w:rPr>
        <w:t>Фонды обращения</w:t>
      </w:r>
      <w:r w:rsidRPr="00D45EC2">
        <w:rPr>
          <w:rFonts w:ascii="Times New Roman" w:hAnsi="Times New Roman" w:cs="Times New Roman"/>
          <w:sz w:val="28"/>
          <w:szCs w:val="28"/>
        </w:rPr>
        <w:t xml:space="preserve"> представляют собой товары и денежные средства предприятий, с помощью которых производится смена товарной стоимости, созданной или добавленной на всех стадиях производства и обращения товаров, в денежную форму. Оборот фондов обращения также состоит из трех стадий: авансирование денежных средств в фонды обращения; оборот товаров и денежных средств; возмещение фондов обращения.</w:t>
      </w:r>
    </w:p>
    <w:p w:rsidR="00937338" w:rsidRPr="00D45EC2" w:rsidRDefault="00937338" w:rsidP="00937338">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i/>
          <w:iCs/>
          <w:sz w:val="28"/>
          <w:szCs w:val="28"/>
        </w:rPr>
        <w:t>По степени планирования</w:t>
      </w:r>
      <w:r w:rsidRPr="00D45EC2">
        <w:rPr>
          <w:rFonts w:ascii="Times New Roman" w:hAnsi="Times New Roman" w:cs="Times New Roman"/>
          <w:sz w:val="28"/>
          <w:szCs w:val="28"/>
        </w:rPr>
        <w:t xml:space="preserve"> оборотные средства подразделяются на нормируемые и ненормируемые. К </w:t>
      </w:r>
      <w:r w:rsidRPr="00D45EC2">
        <w:rPr>
          <w:rFonts w:ascii="Times New Roman" w:hAnsi="Times New Roman" w:cs="Times New Roman"/>
          <w:i/>
          <w:iCs/>
          <w:sz w:val="28"/>
          <w:szCs w:val="28"/>
        </w:rPr>
        <w:t xml:space="preserve">нормируемым </w:t>
      </w:r>
      <w:r w:rsidRPr="00D45EC2">
        <w:rPr>
          <w:rFonts w:ascii="Times New Roman" w:hAnsi="Times New Roman" w:cs="Times New Roman"/>
          <w:sz w:val="28"/>
          <w:szCs w:val="28"/>
        </w:rPr>
        <w:t>относятся: запасы товаров текущего хранения в розничной сети, на складах и в пути; денежные средства в кассах и в пути; запасы тары порожней и под товаром; малоценные и быстроизнашивающиеся предметы; запасы топлива, горючего и материалов для хозяйственных нужд; расходы будущих периодов; запасы сырья и товаров на предприятиях общественного питания.</w:t>
      </w:r>
    </w:p>
    <w:p w:rsidR="00937338" w:rsidRPr="0077055F" w:rsidRDefault="00937338" w:rsidP="00937338">
      <w:pPr>
        <w:spacing w:after="0" w:line="240" w:lineRule="auto"/>
        <w:ind w:firstLine="709"/>
        <w:jc w:val="both"/>
        <w:rPr>
          <w:rFonts w:ascii="Times New Roman" w:hAnsi="Times New Roman" w:cs="Times New Roman"/>
          <w:sz w:val="28"/>
          <w:szCs w:val="28"/>
        </w:rPr>
      </w:pPr>
      <w:r w:rsidRPr="0077055F">
        <w:rPr>
          <w:rFonts w:ascii="Times New Roman" w:hAnsi="Times New Roman" w:cs="Times New Roman"/>
          <w:sz w:val="28"/>
          <w:szCs w:val="28"/>
        </w:rPr>
        <w:t>К</w:t>
      </w:r>
      <w:r w:rsidRPr="0077055F">
        <w:rPr>
          <w:rFonts w:ascii="Times New Roman" w:hAnsi="Times New Roman" w:cs="Times New Roman"/>
          <w:i/>
          <w:iCs/>
          <w:sz w:val="28"/>
          <w:szCs w:val="28"/>
        </w:rPr>
        <w:t xml:space="preserve"> ненормируемым</w:t>
      </w:r>
      <w:r w:rsidRPr="0077055F">
        <w:rPr>
          <w:rFonts w:ascii="Times New Roman" w:hAnsi="Times New Roman" w:cs="Times New Roman"/>
          <w:sz w:val="28"/>
          <w:szCs w:val="28"/>
        </w:rPr>
        <w:t xml:space="preserve"> относятся: денежные средства на счетах в банке; средства в расчетах (дебиторская задолженность). В торговле структура оборотных средств характеризуется высокой долей товарных запасов – около 90 % от общей стоимости оборотных средств, незначительным удельным весом денежных средств – около 5 % и расчетами – 5%.</w:t>
      </w:r>
    </w:p>
    <w:p w:rsidR="00937338" w:rsidRPr="00D45EC2" w:rsidRDefault="00937338" w:rsidP="00937338">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lastRenderedPageBreak/>
        <w:t xml:space="preserve">В составе и структуре оборотных средств торговли в отличие от других отраслей экономики наибольший удельный вес занимают </w:t>
      </w:r>
      <w:r w:rsidRPr="00D45EC2">
        <w:rPr>
          <w:rFonts w:ascii="Times New Roman" w:hAnsi="Times New Roman" w:cs="Times New Roman"/>
          <w:i/>
          <w:iCs/>
          <w:sz w:val="28"/>
          <w:szCs w:val="28"/>
        </w:rPr>
        <w:t xml:space="preserve">товарные запасы </w:t>
      </w:r>
      <w:r w:rsidRPr="00D45EC2">
        <w:rPr>
          <w:rFonts w:ascii="Times New Roman" w:hAnsi="Times New Roman" w:cs="Times New Roman"/>
          <w:sz w:val="28"/>
          <w:szCs w:val="28"/>
        </w:rPr>
        <w:t xml:space="preserve">- часть общественного продукта, находящаяся в сфере товарного обращения и предназначенная для непрерывного удовлетворения нужд общественного и личного потребления. </w:t>
      </w:r>
    </w:p>
    <w:p w:rsidR="00937338" w:rsidRPr="00D45EC2" w:rsidRDefault="00937338" w:rsidP="00937338">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Образование товарных запасов вызвано следующими причинами, связанными с особенностью торгового обслуживания: неравномерностью процессов обращения, сезонностью производства и потребления; неравномерностью размещения производства и районов потребления; непредвиденными колебаниями спроса и ритма производства; преобразованием производственной продукции в торговую; необходимостью образования страховых резервов, а также другими причинами.</w:t>
      </w:r>
    </w:p>
    <w:p w:rsidR="00937338" w:rsidRPr="00D45EC2" w:rsidRDefault="00937338" w:rsidP="00937338">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Товарные запасы могут быть выражены в абсолютных и относительных величинах. Абсолютная величина товарных запасов может быть выражена в натуральных или в стоимостных единицах. Она не постоянна и все время меняется в зависимости от поступления и продажи товаров. Вследствие этого при анализе и планировании важное значение имеет соизмерение товарных запасов с товарооборотом. Для этого товарные запасы выражаются в днях. С целью их измерения рассчитывается относительный показатель, который характеризует величину товарного запаса, находящегося на предприятии торговли на определенную дату, и показывает, на сколько дней торговли хватит товарного запаса.</w:t>
      </w:r>
    </w:p>
    <w:p w:rsidR="00937338" w:rsidRPr="00D45EC2" w:rsidRDefault="00937338" w:rsidP="00937338">
      <w:pPr>
        <w:pStyle w:val="a8"/>
        <w:spacing w:after="0"/>
        <w:ind w:left="0" w:firstLine="709"/>
        <w:rPr>
          <w:sz w:val="28"/>
          <w:szCs w:val="28"/>
        </w:rPr>
      </w:pPr>
      <w:r w:rsidRPr="00D45EC2">
        <w:rPr>
          <w:sz w:val="28"/>
          <w:szCs w:val="28"/>
        </w:rPr>
        <w:t>Величина товарных запасов непосредственно связана со скоростью обращения товаров. В случае неизменного объема товарооборота ускорение оборачиваемости товаров приводит к снижению товарных запасов и, наоборот, замедление оборачиваемости требует большей массы товарных запасов.</w:t>
      </w:r>
    </w:p>
    <w:p w:rsidR="00937338" w:rsidRPr="00D45EC2" w:rsidRDefault="00937338" w:rsidP="00937338">
      <w:pPr>
        <w:pStyle w:val="a8"/>
        <w:spacing w:after="0"/>
        <w:ind w:left="0" w:firstLine="709"/>
        <w:rPr>
          <w:sz w:val="28"/>
          <w:szCs w:val="28"/>
        </w:rPr>
      </w:pPr>
      <w:r w:rsidRPr="00D45EC2">
        <w:rPr>
          <w:sz w:val="28"/>
          <w:szCs w:val="28"/>
        </w:rPr>
        <w:t>При совокупной стоимостной оценке оборотных активов, участвующих в воспроизводственном процессе, основной является оценка запасов товарно-материальных ценностей. Учет товарных запасов производится по фактической себестоимости.</w:t>
      </w:r>
    </w:p>
    <w:p w:rsidR="00937338" w:rsidRPr="00D45EC2" w:rsidRDefault="00937338" w:rsidP="00937338">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В торговле методы нормирования собственных оборотных средств имеют некоторые отличия от методов нормирования оборотных средств в промышленности. Указанные отличия касаются двух статей: «Товарные запасы», «Денежные средства в кассе и в пути».</w:t>
      </w:r>
    </w:p>
    <w:p w:rsidR="00937338" w:rsidRPr="00D45EC2" w:rsidRDefault="00937338" w:rsidP="00937338">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Методы нормирования остальных статей собственных оборотных средств однотипны с методами нормирования в промышленности.</w:t>
      </w:r>
    </w:p>
    <w:p w:rsidR="00937338" w:rsidRDefault="00937338" w:rsidP="0077055F">
      <w:pPr>
        <w:pStyle w:val="2"/>
        <w:ind w:firstLine="709"/>
        <w:jc w:val="left"/>
        <w:rPr>
          <w:b/>
          <w:szCs w:val="28"/>
        </w:rPr>
      </w:pPr>
    </w:p>
    <w:p w:rsidR="00937338" w:rsidRDefault="00937338" w:rsidP="0077055F">
      <w:pPr>
        <w:pStyle w:val="2"/>
        <w:ind w:firstLine="709"/>
        <w:jc w:val="left"/>
        <w:rPr>
          <w:b/>
          <w:szCs w:val="28"/>
        </w:rPr>
      </w:pPr>
    </w:p>
    <w:p w:rsidR="00937338" w:rsidRDefault="00937338" w:rsidP="00937338">
      <w:pPr>
        <w:pStyle w:val="2"/>
        <w:ind w:firstLine="709"/>
        <w:jc w:val="left"/>
        <w:rPr>
          <w:b/>
          <w:szCs w:val="28"/>
        </w:rPr>
      </w:pPr>
      <w:r>
        <w:rPr>
          <w:b/>
          <w:szCs w:val="28"/>
        </w:rPr>
        <w:t>10.6 Структура основных фондов в торговле, источники их воспроизводства</w:t>
      </w:r>
    </w:p>
    <w:bookmarkEnd w:id="18"/>
    <w:p w:rsidR="00D45EC2" w:rsidRPr="00D45EC2" w:rsidRDefault="00D45EC2" w:rsidP="00D45EC2">
      <w:pPr>
        <w:spacing w:after="0" w:line="240" w:lineRule="auto"/>
        <w:ind w:firstLine="709"/>
        <w:jc w:val="both"/>
        <w:rPr>
          <w:rFonts w:ascii="Times New Roman" w:hAnsi="Times New Roman" w:cs="Times New Roman"/>
          <w:b/>
          <w:sz w:val="28"/>
          <w:szCs w:val="28"/>
        </w:rPr>
      </w:pPr>
    </w:p>
    <w:p w:rsidR="00D45EC2" w:rsidRPr="00D45EC2" w:rsidRDefault="0077055F" w:rsidP="00D45E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45EC2" w:rsidRPr="00D45EC2">
        <w:rPr>
          <w:rFonts w:ascii="Times New Roman" w:hAnsi="Times New Roman" w:cs="Times New Roman"/>
          <w:sz w:val="28"/>
          <w:szCs w:val="28"/>
        </w:rPr>
        <w:t xml:space="preserve">существление предпринимательской деятельности </w:t>
      </w:r>
      <w:r>
        <w:rPr>
          <w:rFonts w:ascii="Times New Roman" w:hAnsi="Times New Roman" w:cs="Times New Roman"/>
          <w:sz w:val="28"/>
          <w:szCs w:val="28"/>
        </w:rPr>
        <w:t>в</w:t>
      </w:r>
      <w:r w:rsidRPr="00D45EC2">
        <w:rPr>
          <w:rFonts w:ascii="Times New Roman" w:hAnsi="Times New Roman" w:cs="Times New Roman"/>
          <w:sz w:val="28"/>
          <w:szCs w:val="28"/>
        </w:rPr>
        <w:t xml:space="preserve"> торговле </w:t>
      </w:r>
      <w:r w:rsidR="00D45EC2" w:rsidRPr="00D45EC2">
        <w:rPr>
          <w:rFonts w:ascii="Times New Roman" w:hAnsi="Times New Roman" w:cs="Times New Roman"/>
          <w:sz w:val="28"/>
          <w:szCs w:val="28"/>
        </w:rPr>
        <w:t xml:space="preserve">связано с формированием и использованием основного и оборотного капитала, </w:t>
      </w:r>
      <w:r w:rsidR="00D45EC2" w:rsidRPr="00D45EC2">
        <w:rPr>
          <w:rFonts w:ascii="Times New Roman" w:hAnsi="Times New Roman" w:cs="Times New Roman"/>
          <w:sz w:val="28"/>
          <w:szCs w:val="28"/>
        </w:rPr>
        <w:lastRenderedPageBreak/>
        <w:t>которые необходимы для продвижения, хранения и реализации товаров и услуг.</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На предприятии торговли основной капитал охватывает все объекты, предназначенные для постоянного использования: основные фонды, нематериальные активы и долгосрочные финансовые вложения.</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настоящее время на предприятиях торговли значительную часть основного капитала составляют </w:t>
      </w:r>
      <w:r w:rsidRPr="00D45EC2">
        <w:rPr>
          <w:rFonts w:ascii="Times New Roman" w:hAnsi="Times New Roman" w:cs="Times New Roman"/>
          <w:i/>
          <w:iCs/>
          <w:sz w:val="28"/>
          <w:szCs w:val="28"/>
        </w:rPr>
        <w:t>основные фонды</w:t>
      </w:r>
      <w:r w:rsidRPr="00D45EC2">
        <w:rPr>
          <w:rFonts w:ascii="Times New Roman" w:hAnsi="Times New Roman" w:cs="Times New Roman"/>
          <w:sz w:val="28"/>
          <w:szCs w:val="28"/>
        </w:rPr>
        <w:t>. Поэтому основное внимание в процессе управления основным капиталом должно быть уделено основным фондам торгового предприятия.</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Средства труда, функционирующие в сфере товарного обращения, образуют основные фонды торгового предприятия. Основные фонды состоят из </w:t>
      </w:r>
      <w:r w:rsidRPr="00937338">
        <w:rPr>
          <w:rFonts w:ascii="Times New Roman" w:hAnsi="Times New Roman" w:cs="Times New Roman"/>
          <w:i/>
          <w:sz w:val="28"/>
          <w:szCs w:val="28"/>
        </w:rPr>
        <w:t>активной части</w:t>
      </w:r>
      <w:r w:rsidRPr="00937338">
        <w:rPr>
          <w:rFonts w:ascii="Times New Roman" w:hAnsi="Times New Roman" w:cs="Times New Roman"/>
          <w:sz w:val="28"/>
          <w:szCs w:val="28"/>
        </w:rPr>
        <w:t xml:space="preserve"> – торговое оборудование, машины, транспортные средства и т.д.; </w:t>
      </w:r>
      <w:r w:rsidRPr="00937338">
        <w:rPr>
          <w:rFonts w:ascii="Times New Roman" w:hAnsi="Times New Roman" w:cs="Times New Roman"/>
          <w:i/>
          <w:sz w:val="28"/>
          <w:szCs w:val="28"/>
        </w:rPr>
        <w:t>пассивной части</w:t>
      </w:r>
      <w:r w:rsidRPr="00D45EC2">
        <w:rPr>
          <w:rFonts w:ascii="Times New Roman" w:hAnsi="Times New Roman" w:cs="Times New Roman"/>
          <w:b/>
          <w:i/>
          <w:sz w:val="28"/>
          <w:szCs w:val="28"/>
        </w:rPr>
        <w:t xml:space="preserve"> </w:t>
      </w:r>
      <w:r w:rsidRPr="00D45EC2">
        <w:rPr>
          <w:rFonts w:ascii="Times New Roman" w:hAnsi="Times New Roman" w:cs="Times New Roman"/>
          <w:sz w:val="28"/>
          <w:szCs w:val="28"/>
        </w:rPr>
        <w:t>– здания, помещения (магазины, павильоны, киоски и т.д.), сооружения (подъездные пути, площадки и т.д.).</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 xml:space="preserve">В торговле существенная особенность структуры производственных основных фондов заключается в высоком удельном весе пассивных основных фондов (около 85 %) и низком удельном весе активных основных фондов (около 15 %) при соответствующем соотношении в отраслях промышленности 60 и 40 %. С одной стороны, такая особенность является следствием, специфики системы товарного обращения, основное назначение которой заключается в обслуживании купли-продажи товаров, а с другой – свидетельством низкого уровня технической оснащенности отраслей товарного обращения. </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В торговом предприятии затраты на воспроизводство основных фондов производятся в форме капитальных вложений и финансируются за счет тех же источников, что  и в промышленности.</w:t>
      </w:r>
    </w:p>
    <w:p w:rsidR="00D45EC2" w:rsidRPr="00D45EC2" w:rsidRDefault="00D45EC2" w:rsidP="00D45EC2">
      <w:pPr>
        <w:spacing w:after="0" w:line="240" w:lineRule="auto"/>
        <w:ind w:firstLine="709"/>
        <w:jc w:val="both"/>
        <w:rPr>
          <w:rFonts w:ascii="Times New Roman" w:hAnsi="Times New Roman" w:cs="Times New Roman"/>
          <w:sz w:val="28"/>
          <w:szCs w:val="28"/>
        </w:rPr>
      </w:pPr>
      <w:r w:rsidRPr="00D45EC2">
        <w:rPr>
          <w:rFonts w:ascii="Times New Roman" w:hAnsi="Times New Roman" w:cs="Times New Roman"/>
          <w:sz w:val="28"/>
          <w:szCs w:val="28"/>
        </w:rPr>
        <w:t>Совершенствование и расширение основных фондов торгового предприятия являются непременным условием увеличения объема продаж и улучшения обслуживания покупателей.</w:t>
      </w:r>
    </w:p>
    <w:p w:rsidR="00937338" w:rsidRDefault="00937338" w:rsidP="00D45EC2">
      <w:pPr>
        <w:spacing w:after="0" w:line="240" w:lineRule="auto"/>
        <w:jc w:val="center"/>
        <w:rPr>
          <w:rFonts w:ascii="Times New Roman" w:hAnsi="Times New Roman" w:cs="Times New Roman"/>
          <w:b/>
          <w:i/>
          <w:sz w:val="28"/>
          <w:szCs w:val="28"/>
        </w:rPr>
      </w:pPr>
    </w:p>
    <w:p w:rsidR="008D38D3" w:rsidRDefault="008D38D3" w:rsidP="00D45EC2">
      <w:pPr>
        <w:spacing w:after="0" w:line="240" w:lineRule="auto"/>
        <w:jc w:val="center"/>
        <w:rPr>
          <w:rFonts w:ascii="Times New Roman" w:hAnsi="Times New Roman" w:cs="Times New Roman"/>
          <w:b/>
          <w:i/>
          <w:sz w:val="28"/>
          <w:szCs w:val="28"/>
        </w:rPr>
      </w:pPr>
    </w:p>
    <w:p w:rsidR="00D45EC2" w:rsidRPr="008D38D3" w:rsidRDefault="00D45EC2" w:rsidP="008D38D3">
      <w:pPr>
        <w:spacing w:after="0" w:line="240" w:lineRule="auto"/>
        <w:rPr>
          <w:rFonts w:ascii="Times New Roman" w:hAnsi="Times New Roman" w:cs="Times New Roman"/>
          <w:b/>
          <w:sz w:val="28"/>
          <w:szCs w:val="28"/>
        </w:rPr>
      </w:pPr>
      <w:r w:rsidRPr="008D38D3">
        <w:rPr>
          <w:rFonts w:ascii="Times New Roman" w:hAnsi="Times New Roman" w:cs="Times New Roman"/>
          <w:b/>
          <w:sz w:val="28"/>
          <w:szCs w:val="28"/>
        </w:rPr>
        <w:t>Вопросы для повторения</w:t>
      </w:r>
      <w:r w:rsidR="008D38D3">
        <w:rPr>
          <w:rFonts w:ascii="Times New Roman" w:hAnsi="Times New Roman" w:cs="Times New Roman"/>
          <w:b/>
          <w:sz w:val="28"/>
          <w:szCs w:val="28"/>
        </w:rPr>
        <w:t>:</w:t>
      </w:r>
    </w:p>
    <w:p w:rsidR="00D45EC2" w:rsidRPr="00D45EC2" w:rsidRDefault="00D45EC2" w:rsidP="00D45EC2">
      <w:pPr>
        <w:spacing w:after="0" w:line="240" w:lineRule="auto"/>
        <w:jc w:val="center"/>
        <w:rPr>
          <w:rFonts w:ascii="Times New Roman" w:hAnsi="Times New Roman" w:cs="Times New Roman"/>
          <w:sz w:val="28"/>
          <w:szCs w:val="28"/>
        </w:rPr>
      </w:pPr>
    </w:p>
    <w:p w:rsidR="008D38D3" w:rsidRPr="00D45EC2" w:rsidRDefault="008D38D3" w:rsidP="008D38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45EC2">
        <w:rPr>
          <w:rFonts w:ascii="Times New Roman" w:hAnsi="Times New Roman" w:cs="Times New Roman"/>
          <w:sz w:val="28"/>
          <w:szCs w:val="28"/>
        </w:rPr>
        <w:t>Раскройте</w:t>
      </w:r>
      <w:r>
        <w:rPr>
          <w:rFonts w:ascii="Times New Roman" w:hAnsi="Times New Roman" w:cs="Times New Roman"/>
          <w:sz w:val="28"/>
          <w:szCs w:val="28"/>
        </w:rPr>
        <w:t xml:space="preserve"> роль и значение торговли  в национальной экономике</w:t>
      </w:r>
    </w:p>
    <w:p w:rsidR="008D38D3" w:rsidRPr="00937338" w:rsidRDefault="008D38D3" w:rsidP="008D38D3">
      <w:pPr>
        <w:pStyle w:val="2"/>
        <w:jc w:val="left"/>
        <w:rPr>
          <w:szCs w:val="28"/>
        </w:rPr>
      </w:pPr>
      <w:r>
        <w:rPr>
          <w:szCs w:val="28"/>
        </w:rPr>
        <w:t>2.</w:t>
      </w:r>
      <w:r w:rsidRPr="00D45EC2">
        <w:rPr>
          <w:szCs w:val="28"/>
        </w:rPr>
        <w:t>Опишите</w:t>
      </w:r>
      <w:r w:rsidRPr="00937338">
        <w:rPr>
          <w:szCs w:val="28"/>
        </w:rPr>
        <w:t xml:space="preserve"> </w:t>
      </w:r>
      <w:r>
        <w:rPr>
          <w:szCs w:val="28"/>
        </w:rPr>
        <w:t>о</w:t>
      </w:r>
      <w:r w:rsidRPr="00937338">
        <w:rPr>
          <w:szCs w:val="28"/>
        </w:rPr>
        <w:t>собенности торговой деятельности и их влияние на финансы</w:t>
      </w:r>
    </w:p>
    <w:p w:rsidR="008D38D3" w:rsidRPr="00937338" w:rsidRDefault="008D38D3" w:rsidP="008D38D3">
      <w:pPr>
        <w:spacing w:after="0" w:line="240" w:lineRule="auto"/>
        <w:ind w:firstLine="709"/>
        <w:jc w:val="both"/>
        <w:rPr>
          <w:rFonts w:ascii="Times New Roman" w:hAnsi="Times New Roman" w:cs="Times New Roman"/>
          <w:sz w:val="28"/>
          <w:szCs w:val="28"/>
        </w:rPr>
      </w:pPr>
      <w:r w:rsidRPr="00937338">
        <w:rPr>
          <w:rFonts w:ascii="Times New Roman" w:hAnsi="Times New Roman" w:cs="Times New Roman"/>
          <w:sz w:val="28"/>
          <w:szCs w:val="28"/>
        </w:rPr>
        <w:t>3</w:t>
      </w:r>
      <w:r>
        <w:rPr>
          <w:rFonts w:ascii="Times New Roman" w:hAnsi="Times New Roman" w:cs="Times New Roman"/>
          <w:sz w:val="28"/>
          <w:szCs w:val="28"/>
        </w:rPr>
        <w:t>.</w:t>
      </w:r>
      <w:r w:rsidRPr="008D38D3">
        <w:rPr>
          <w:rFonts w:ascii="Times New Roman" w:hAnsi="Times New Roman" w:cs="Times New Roman"/>
          <w:sz w:val="28"/>
          <w:szCs w:val="28"/>
        </w:rPr>
        <w:t xml:space="preserve"> </w:t>
      </w:r>
      <w:r w:rsidRPr="00D45EC2">
        <w:rPr>
          <w:rFonts w:ascii="Times New Roman" w:hAnsi="Times New Roman" w:cs="Times New Roman"/>
          <w:sz w:val="28"/>
          <w:szCs w:val="28"/>
        </w:rPr>
        <w:t xml:space="preserve">Раскройте </w:t>
      </w:r>
      <w:r>
        <w:rPr>
          <w:rFonts w:ascii="Times New Roman" w:hAnsi="Times New Roman" w:cs="Times New Roman"/>
          <w:sz w:val="28"/>
          <w:szCs w:val="28"/>
        </w:rPr>
        <w:t>понятие и состав денежныехрасходов</w:t>
      </w:r>
      <w:r w:rsidRPr="00937338">
        <w:rPr>
          <w:rFonts w:ascii="Times New Roman" w:hAnsi="Times New Roman" w:cs="Times New Roman"/>
          <w:sz w:val="28"/>
          <w:szCs w:val="28"/>
        </w:rPr>
        <w:t xml:space="preserve"> и дох</w:t>
      </w:r>
      <w:r>
        <w:rPr>
          <w:rFonts w:ascii="Times New Roman" w:hAnsi="Times New Roman" w:cs="Times New Roman"/>
          <w:sz w:val="28"/>
          <w:szCs w:val="28"/>
        </w:rPr>
        <w:t>одов</w:t>
      </w:r>
      <w:r w:rsidRPr="00937338">
        <w:rPr>
          <w:rFonts w:ascii="Times New Roman" w:hAnsi="Times New Roman" w:cs="Times New Roman"/>
          <w:sz w:val="28"/>
          <w:szCs w:val="28"/>
        </w:rPr>
        <w:t xml:space="preserve"> торговой организации</w:t>
      </w:r>
    </w:p>
    <w:p w:rsidR="008D38D3" w:rsidRDefault="008D38D3" w:rsidP="008D38D3">
      <w:pPr>
        <w:tabs>
          <w:tab w:val="num" w:pos="144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4.</w:t>
      </w:r>
      <w:r w:rsidRPr="008D38D3">
        <w:rPr>
          <w:rFonts w:ascii="Times New Roman" w:hAnsi="Times New Roman" w:cs="Times New Roman"/>
          <w:sz w:val="28"/>
          <w:szCs w:val="28"/>
        </w:rPr>
        <w:t xml:space="preserve"> </w:t>
      </w:r>
      <w:r w:rsidRPr="00D45EC2">
        <w:rPr>
          <w:rFonts w:ascii="Times New Roman" w:hAnsi="Times New Roman" w:cs="Times New Roman"/>
          <w:sz w:val="28"/>
          <w:szCs w:val="28"/>
        </w:rPr>
        <w:t xml:space="preserve">Охарактеризуйте сущность </w:t>
      </w:r>
      <w:r>
        <w:rPr>
          <w:rFonts w:ascii="Times New Roman" w:hAnsi="Times New Roman" w:cs="Times New Roman"/>
          <w:sz w:val="28"/>
          <w:szCs w:val="28"/>
        </w:rPr>
        <w:t>прибыли и рентабельности торговых</w:t>
      </w:r>
    </w:p>
    <w:p w:rsidR="008D38D3" w:rsidRPr="00D45EC2" w:rsidRDefault="008D38D3" w:rsidP="008D38D3">
      <w:pPr>
        <w:tabs>
          <w:tab w:val="num" w:pos="1440"/>
        </w:tabs>
        <w:spacing w:after="0" w:line="240" w:lineRule="auto"/>
        <w:jc w:val="both"/>
        <w:rPr>
          <w:rFonts w:ascii="Times New Roman" w:hAnsi="Times New Roman" w:cs="Times New Roman"/>
          <w:sz w:val="28"/>
          <w:szCs w:val="28"/>
        </w:rPr>
      </w:pPr>
      <w:r w:rsidRPr="00D45EC2">
        <w:rPr>
          <w:rFonts w:ascii="Times New Roman" w:hAnsi="Times New Roman" w:cs="Times New Roman"/>
          <w:sz w:val="28"/>
          <w:szCs w:val="28"/>
        </w:rPr>
        <w:t>организаций</w:t>
      </w:r>
    </w:p>
    <w:p w:rsidR="008D38D3" w:rsidRPr="008D38D3" w:rsidRDefault="008D38D3" w:rsidP="008D38D3">
      <w:pPr>
        <w:pStyle w:val="2"/>
        <w:ind w:firstLine="709"/>
        <w:jc w:val="left"/>
        <w:rPr>
          <w:szCs w:val="28"/>
        </w:rPr>
      </w:pPr>
      <w:r w:rsidRPr="008D38D3">
        <w:rPr>
          <w:szCs w:val="28"/>
        </w:rPr>
        <w:t>5</w:t>
      </w:r>
      <w:r>
        <w:rPr>
          <w:szCs w:val="28"/>
        </w:rPr>
        <w:t>.</w:t>
      </w:r>
      <w:r w:rsidRPr="008D38D3">
        <w:rPr>
          <w:szCs w:val="28"/>
        </w:rPr>
        <w:t xml:space="preserve"> </w:t>
      </w:r>
      <w:r w:rsidRPr="00D45EC2">
        <w:rPr>
          <w:szCs w:val="28"/>
        </w:rPr>
        <w:t xml:space="preserve">Дайте характеристику </w:t>
      </w:r>
      <w:r>
        <w:rPr>
          <w:szCs w:val="28"/>
        </w:rPr>
        <w:t>с</w:t>
      </w:r>
      <w:r w:rsidRPr="008D38D3">
        <w:rPr>
          <w:szCs w:val="28"/>
        </w:rPr>
        <w:t>остав</w:t>
      </w:r>
      <w:r>
        <w:rPr>
          <w:szCs w:val="28"/>
        </w:rPr>
        <w:t>у и структуре</w:t>
      </w:r>
      <w:r w:rsidRPr="008D38D3">
        <w:rPr>
          <w:szCs w:val="28"/>
        </w:rPr>
        <w:t xml:space="preserve"> оборотных средств торговых организаций</w:t>
      </w:r>
      <w:r>
        <w:rPr>
          <w:szCs w:val="28"/>
        </w:rPr>
        <w:t>, их нормированию</w:t>
      </w:r>
    </w:p>
    <w:p w:rsidR="008D38D3" w:rsidRPr="008D38D3" w:rsidRDefault="008D38D3" w:rsidP="008D38D3">
      <w:pPr>
        <w:pStyle w:val="2"/>
        <w:ind w:firstLine="709"/>
        <w:jc w:val="left"/>
        <w:rPr>
          <w:szCs w:val="28"/>
        </w:rPr>
      </w:pPr>
      <w:r w:rsidRPr="008D38D3">
        <w:rPr>
          <w:szCs w:val="28"/>
        </w:rPr>
        <w:t>6</w:t>
      </w:r>
      <w:r>
        <w:rPr>
          <w:szCs w:val="28"/>
        </w:rPr>
        <w:t>.</w:t>
      </w:r>
      <w:r w:rsidRPr="008D38D3">
        <w:rPr>
          <w:szCs w:val="28"/>
        </w:rPr>
        <w:t xml:space="preserve"> </w:t>
      </w:r>
      <w:r w:rsidRPr="00D45EC2">
        <w:rPr>
          <w:szCs w:val="28"/>
        </w:rPr>
        <w:t xml:space="preserve">Дайте характеристику </w:t>
      </w:r>
      <w:r>
        <w:rPr>
          <w:szCs w:val="28"/>
        </w:rPr>
        <w:t>структуре</w:t>
      </w:r>
      <w:r w:rsidRPr="008D38D3">
        <w:rPr>
          <w:szCs w:val="28"/>
        </w:rPr>
        <w:t xml:space="preserve"> основных фондов в торговле, </w:t>
      </w:r>
      <w:r>
        <w:rPr>
          <w:szCs w:val="28"/>
        </w:rPr>
        <w:t>источникам</w:t>
      </w:r>
      <w:r w:rsidRPr="008D38D3">
        <w:rPr>
          <w:szCs w:val="28"/>
        </w:rPr>
        <w:t xml:space="preserve"> их воспроизводства</w:t>
      </w:r>
    </w:p>
    <w:p w:rsidR="00D45EC2" w:rsidRPr="00D45EC2" w:rsidRDefault="00D45EC2" w:rsidP="00D45EC2">
      <w:pPr>
        <w:spacing w:after="0" w:line="240" w:lineRule="auto"/>
        <w:jc w:val="center"/>
        <w:rPr>
          <w:rFonts w:ascii="Times New Roman" w:hAnsi="Times New Roman" w:cs="Times New Roman"/>
          <w:sz w:val="28"/>
          <w:szCs w:val="28"/>
        </w:rPr>
      </w:pPr>
    </w:p>
    <w:p w:rsidR="008D38D3" w:rsidRDefault="008D38D3" w:rsidP="008D38D3">
      <w:pPr>
        <w:pStyle w:val="a6"/>
        <w:tabs>
          <w:tab w:val="num" w:pos="1440"/>
        </w:tabs>
        <w:rPr>
          <w:b/>
          <w:szCs w:val="28"/>
        </w:rPr>
      </w:pPr>
      <w:bookmarkStart w:id="19" w:name="_Toc307907598"/>
      <w:r w:rsidRPr="008D38D3">
        <w:rPr>
          <w:b/>
          <w:bCs/>
          <w:szCs w:val="28"/>
        </w:rPr>
        <w:lastRenderedPageBreak/>
        <w:t>Тема 11. Финансы организаций</w:t>
      </w:r>
      <w:r w:rsidRPr="008D38D3">
        <w:rPr>
          <w:b/>
          <w:szCs w:val="28"/>
        </w:rPr>
        <w:t xml:space="preserve"> потребительской кооперации </w:t>
      </w:r>
    </w:p>
    <w:p w:rsidR="008D38D3" w:rsidRPr="008D38D3" w:rsidRDefault="008D38D3" w:rsidP="008D38D3">
      <w:pPr>
        <w:pStyle w:val="a6"/>
        <w:rPr>
          <w:b/>
          <w:szCs w:val="28"/>
        </w:rPr>
      </w:pPr>
    </w:p>
    <w:bookmarkEnd w:id="19"/>
    <w:p w:rsidR="008D38D3" w:rsidRDefault="008D38D3" w:rsidP="008D38D3">
      <w:pPr>
        <w:pStyle w:val="a6"/>
        <w:rPr>
          <w:szCs w:val="28"/>
        </w:rPr>
      </w:pPr>
      <w:r>
        <w:rPr>
          <w:szCs w:val="28"/>
        </w:rPr>
        <w:t>11.1 Роль потребительской кооперации</w:t>
      </w:r>
      <w:r w:rsidR="003E3FB0">
        <w:rPr>
          <w:szCs w:val="28"/>
        </w:rPr>
        <w:t xml:space="preserve"> </w:t>
      </w:r>
      <w:r>
        <w:rPr>
          <w:szCs w:val="28"/>
        </w:rPr>
        <w:t>в обеспечении жизненных потребностей сельского населения</w:t>
      </w:r>
    </w:p>
    <w:p w:rsidR="008D38D3" w:rsidRDefault="003E3FB0" w:rsidP="008D38D3">
      <w:pPr>
        <w:pStyle w:val="a6"/>
        <w:rPr>
          <w:szCs w:val="28"/>
        </w:rPr>
      </w:pPr>
      <w:r>
        <w:rPr>
          <w:szCs w:val="28"/>
        </w:rPr>
        <w:t xml:space="preserve">11.2 Особенности хозяйственной деятельности </w:t>
      </w:r>
      <w:r w:rsidR="00D906F5" w:rsidRPr="00D906F5">
        <w:rPr>
          <w:szCs w:val="28"/>
        </w:rPr>
        <w:t>и финансового обеспечения</w:t>
      </w:r>
      <w:r w:rsidR="00D906F5">
        <w:rPr>
          <w:szCs w:val="28"/>
        </w:rPr>
        <w:t xml:space="preserve"> </w:t>
      </w:r>
      <w:r>
        <w:rPr>
          <w:szCs w:val="28"/>
        </w:rPr>
        <w:t>организаций потребкооперации</w:t>
      </w:r>
    </w:p>
    <w:p w:rsidR="00D906F5" w:rsidRPr="00D906F5" w:rsidRDefault="00D906F5" w:rsidP="00D906F5">
      <w:pPr>
        <w:pStyle w:val="2"/>
        <w:ind w:firstLine="0"/>
        <w:jc w:val="both"/>
        <w:rPr>
          <w:szCs w:val="28"/>
        </w:rPr>
      </w:pPr>
      <w:r w:rsidRPr="00D906F5">
        <w:rPr>
          <w:szCs w:val="28"/>
        </w:rPr>
        <w:t>11.3Особенности формирования и использования денежных доходов и прибыли потребкооперации</w:t>
      </w:r>
    </w:p>
    <w:p w:rsidR="00764F7A" w:rsidRPr="00764F7A" w:rsidRDefault="00764F7A" w:rsidP="00764F7A">
      <w:pPr>
        <w:pStyle w:val="2"/>
        <w:ind w:firstLine="0"/>
        <w:jc w:val="both"/>
        <w:rPr>
          <w:szCs w:val="28"/>
        </w:rPr>
      </w:pPr>
      <w:r w:rsidRPr="00764F7A">
        <w:rPr>
          <w:szCs w:val="28"/>
        </w:rPr>
        <w:t>11.4 Формирование и использование денежных фондов потребительской кооперации</w:t>
      </w:r>
    </w:p>
    <w:p w:rsidR="008D38D3" w:rsidRPr="008D38D3" w:rsidRDefault="008D38D3" w:rsidP="008D38D3">
      <w:pPr>
        <w:pStyle w:val="a6"/>
        <w:rPr>
          <w:szCs w:val="28"/>
        </w:rPr>
      </w:pPr>
    </w:p>
    <w:p w:rsidR="008D38D3" w:rsidRPr="003E3FB0" w:rsidRDefault="008D38D3" w:rsidP="008D38D3">
      <w:pPr>
        <w:pStyle w:val="2"/>
        <w:jc w:val="both"/>
        <w:rPr>
          <w:b/>
          <w:szCs w:val="28"/>
        </w:rPr>
      </w:pPr>
    </w:p>
    <w:p w:rsidR="003E3FB0" w:rsidRPr="003E3FB0" w:rsidRDefault="003E3FB0" w:rsidP="003E3FB0">
      <w:pPr>
        <w:pStyle w:val="a6"/>
        <w:ind w:firstLine="709"/>
        <w:rPr>
          <w:b/>
          <w:szCs w:val="28"/>
        </w:rPr>
      </w:pPr>
      <w:r w:rsidRPr="003E3FB0">
        <w:rPr>
          <w:b/>
          <w:szCs w:val="28"/>
        </w:rPr>
        <w:t>11.1 Роль потребительской кооперации</w:t>
      </w:r>
      <w:r>
        <w:rPr>
          <w:b/>
          <w:szCs w:val="28"/>
        </w:rPr>
        <w:t xml:space="preserve"> </w:t>
      </w:r>
      <w:r w:rsidRPr="003E3FB0">
        <w:rPr>
          <w:b/>
          <w:szCs w:val="28"/>
        </w:rPr>
        <w:t>в обеспечении жизненных потребностей сельского населения</w:t>
      </w:r>
    </w:p>
    <w:p w:rsidR="003E3FB0" w:rsidRDefault="003E3FB0" w:rsidP="003E3FB0">
      <w:pPr>
        <w:pStyle w:val="a6"/>
        <w:ind w:firstLine="709"/>
        <w:rPr>
          <w:szCs w:val="28"/>
        </w:rPr>
      </w:pPr>
    </w:p>
    <w:p w:rsidR="003E3FB0" w:rsidRDefault="003E3FB0" w:rsidP="003E3FB0">
      <w:pPr>
        <w:pStyle w:val="a6"/>
        <w:ind w:firstLine="709"/>
        <w:rPr>
          <w:szCs w:val="28"/>
        </w:rPr>
      </w:pPr>
    </w:p>
    <w:p w:rsidR="003E3FB0" w:rsidRPr="008D38D3" w:rsidRDefault="003E3FB0" w:rsidP="003E3FB0">
      <w:pPr>
        <w:pStyle w:val="a6"/>
        <w:ind w:firstLine="709"/>
        <w:rPr>
          <w:szCs w:val="28"/>
        </w:rPr>
      </w:pPr>
      <w:r w:rsidRPr="008D38D3">
        <w:rPr>
          <w:i/>
          <w:szCs w:val="28"/>
        </w:rPr>
        <w:t>Потребительская кооперация</w:t>
      </w:r>
      <w:r w:rsidRPr="008D38D3">
        <w:rPr>
          <w:szCs w:val="28"/>
        </w:rPr>
        <w:t xml:space="preserve"> – это система потребительских обществ, их союзов и созданных ими унитарных предприятий и учреждений, действующих на основании устава в целях удовлетворения материальных (имущественных) и иных потребностей членов потребительских обществ и населения Республики Беларусь.</w:t>
      </w:r>
    </w:p>
    <w:p w:rsidR="003E3FB0" w:rsidRPr="008D38D3" w:rsidRDefault="003E3FB0" w:rsidP="003E3FB0">
      <w:pPr>
        <w:pStyle w:val="a6"/>
        <w:ind w:firstLine="709"/>
        <w:rPr>
          <w:szCs w:val="28"/>
        </w:rPr>
      </w:pPr>
      <w:r w:rsidRPr="008D38D3">
        <w:rPr>
          <w:szCs w:val="28"/>
        </w:rPr>
        <w:t>Исторически потребительская кооперация сложилась как массовая общественно-хозяйственная организация, основанная на кооперативных принципах хозяйствования и осуществляющая товарный обмен между городом и деревней, промышленностью и сельским хозяйством.</w:t>
      </w:r>
    </w:p>
    <w:p w:rsidR="003E3FB0" w:rsidRPr="008D38D3" w:rsidRDefault="003E3FB0" w:rsidP="003E3FB0">
      <w:pPr>
        <w:pStyle w:val="a6"/>
        <w:ind w:firstLine="709"/>
        <w:rPr>
          <w:szCs w:val="28"/>
        </w:rPr>
      </w:pPr>
      <w:r w:rsidRPr="008D38D3">
        <w:rPr>
          <w:szCs w:val="28"/>
        </w:rPr>
        <w:t xml:space="preserve">В современных условиях система потребительской кооперации республики представляет собой крупную общественно-массовую организацию, которая объединяет 1,36 миллионов членов-пайщиков. </w:t>
      </w:r>
    </w:p>
    <w:p w:rsidR="003E3FB0" w:rsidRPr="008D38D3" w:rsidRDefault="003E3FB0" w:rsidP="003E3FB0">
      <w:pPr>
        <w:pStyle w:val="a6"/>
        <w:ind w:firstLine="709"/>
        <w:rPr>
          <w:szCs w:val="28"/>
        </w:rPr>
      </w:pPr>
      <w:r w:rsidRPr="008D38D3">
        <w:rPr>
          <w:szCs w:val="28"/>
        </w:rPr>
        <w:t xml:space="preserve">В настоящее время структура управления потребительской кооперацией Республики Беларусь осуществляется по системе: райпо - облпотребсоюз – Белкоопсоюз. Такое, трехзвенное управление, сочетает его территориальную и отраслевую формы и позволяет обеспечивать эффективное функционирование всей системы. </w:t>
      </w:r>
    </w:p>
    <w:p w:rsidR="003E3FB0" w:rsidRPr="008D38D3" w:rsidRDefault="003E3FB0" w:rsidP="003E3FB0">
      <w:pPr>
        <w:pStyle w:val="a6"/>
        <w:ind w:firstLine="709"/>
        <w:rPr>
          <w:szCs w:val="28"/>
        </w:rPr>
      </w:pPr>
      <w:r w:rsidRPr="008D38D3">
        <w:rPr>
          <w:szCs w:val="28"/>
        </w:rPr>
        <w:t xml:space="preserve">Потребительские общества являются юридическими лицами и составляют основу потребительской кооперации. </w:t>
      </w:r>
      <w:r w:rsidRPr="008D38D3">
        <w:rPr>
          <w:i/>
          <w:szCs w:val="28"/>
        </w:rPr>
        <w:t>Потребительское общество</w:t>
      </w:r>
      <w:r w:rsidRPr="008D38D3">
        <w:rPr>
          <w:szCs w:val="28"/>
        </w:rPr>
        <w:t xml:space="preserve"> - добровольное объединение граждан либо граждан и юридических лиц в форме потребительского кооператива с целью удовлетворения их материальных (имущественных) и иных потребностей, осуществляемое путем объединения его членами имущественных паевых взносов. </w:t>
      </w:r>
    </w:p>
    <w:p w:rsidR="003E3FB0" w:rsidRDefault="003E3FB0" w:rsidP="003E3FB0">
      <w:pPr>
        <w:pStyle w:val="a6"/>
        <w:ind w:firstLine="709"/>
        <w:rPr>
          <w:szCs w:val="28"/>
        </w:rPr>
      </w:pPr>
      <w:r>
        <w:rPr>
          <w:szCs w:val="28"/>
        </w:rPr>
        <w:t>Ч</w:t>
      </w:r>
      <w:r w:rsidRPr="008D38D3">
        <w:rPr>
          <w:szCs w:val="28"/>
        </w:rPr>
        <w:t xml:space="preserve">лены потребительского общества имеют право: участвовать в деятельности потребительского общества, избирать и быть избранными в его органы управления и контроля; пользоваться преимуществом при приобретении товаров, оказании услуг в организациях торговли и бытового обслуживания потребительского общества; пользоваться льготами, </w:t>
      </w:r>
      <w:r w:rsidRPr="008D38D3">
        <w:rPr>
          <w:szCs w:val="28"/>
        </w:rPr>
        <w:lastRenderedPageBreak/>
        <w:t>предусмотренными для членов данного потребительского общества; получать от органов управления и органов контроля потребительского общества информацию об его деятельности</w:t>
      </w:r>
      <w:r w:rsidRPr="003E3FB0">
        <w:rPr>
          <w:szCs w:val="28"/>
        </w:rPr>
        <w:t xml:space="preserve"> </w:t>
      </w:r>
      <w:r w:rsidRPr="008D38D3">
        <w:rPr>
          <w:szCs w:val="28"/>
        </w:rPr>
        <w:t>и др.</w:t>
      </w:r>
    </w:p>
    <w:p w:rsidR="003E3FB0" w:rsidRPr="008D38D3" w:rsidRDefault="003E3FB0" w:rsidP="003E3FB0">
      <w:pPr>
        <w:pStyle w:val="a6"/>
        <w:ind w:firstLine="709"/>
        <w:rPr>
          <w:szCs w:val="28"/>
        </w:rPr>
      </w:pPr>
      <w:r w:rsidRPr="008D38D3">
        <w:rPr>
          <w:szCs w:val="28"/>
        </w:rPr>
        <w:t xml:space="preserve">Обязанности членов потребительского общества заключаются в следующем: соблюдать устав потребительского общества; выполнять решения органов управления и контроля потребительского общества; выполнять свои обязательства перед потребительским обществом. </w:t>
      </w:r>
    </w:p>
    <w:p w:rsidR="003E3FB0" w:rsidRPr="008D38D3" w:rsidRDefault="003E3FB0" w:rsidP="003E3FB0">
      <w:pPr>
        <w:pStyle w:val="a6"/>
        <w:ind w:firstLine="709"/>
        <w:rPr>
          <w:szCs w:val="28"/>
        </w:rPr>
      </w:pPr>
      <w:r w:rsidRPr="008D38D3">
        <w:rPr>
          <w:szCs w:val="28"/>
        </w:rPr>
        <w:t>Высшим органом управления потребительского общества является общее собрание членов потребительского общества (или уполномоченных), которое вправе решать все вопросы, касающиеся деятельности потребительского общества, в том числе подтверждать или отменять решения правления потребительского общества.</w:t>
      </w:r>
    </w:p>
    <w:p w:rsidR="003E3FB0" w:rsidRPr="008D38D3" w:rsidRDefault="003E3FB0" w:rsidP="003E3FB0">
      <w:pPr>
        <w:pStyle w:val="a6"/>
        <w:ind w:firstLine="709"/>
        <w:rPr>
          <w:szCs w:val="28"/>
        </w:rPr>
      </w:pPr>
      <w:r w:rsidRPr="008D38D3">
        <w:rPr>
          <w:szCs w:val="28"/>
        </w:rPr>
        <w:t>Все имущество потребительского общества принадлежит ему на праве собственности. Источниками формирования имущества потребительского общества являются паевые взносы членов потребительского общества, доходы от финансово-хозяйственной деятельности потребительского общества и созданных им унитарных предприятий и учреждений, доходы от размещения его собственных средств в банках и другие источники.</w:t>
      </w:r>
    </w:p>
    <w:p w:rsidR="003E3FB0" w:rsidRPr="008D38D3" w:rsidRDefault="003E3FB0" w:rsidP="003E3FB0">
      <w:pPr>
        <w:pStyle w:val="a6"/>
        <w:ind w:firstLine="709"/>
        <w:rPr>
          <w:szCs w:val="28"/>
        </w:rPr>
      </w:pPr>
      <w:r w:rsidRPr="008D38D3">
        <w:rPr>
          <w:szCs w:val="28"/>
        </w:rPr>
        <w:t xml:space="preserve">Реорганизация потребительских обществ и союзов потребительских обществ (слияние, присоединение, разделение, выделение, преобразование) осуществляется по решению общего собрания (собрания уполномоченных) потребительского общества, общего собрания представителей членов союза. </w:t>
      </w:r>
    </w:p>
    <w:p w:rsidR="003E3FB0" w:rsidRPr="008D38D3" w:rsidRDefault="003E3FB0" w:rsidP="003E3FB0">
      <w:pPr>
        <w:pStyle w:val="a6"/>
        <w:ind w:firstLine="709"/>
        <w:rPr>
          <w:szCs w:val="28"/>
        </w:rPr>
      </w:pPr>
      <w:r w:rsidRPr="008D38D3">
        <w:rPr>
          <w:szCs w:val="28"/>
        </w:rPr>
        <w:t>Ликвидация потребительских обществ и союзов потребительских обществ производится по решению их высших органов управления с согласия соответствующего местного исполнительного и распорядительного органа, а также в соответствии с основаниями, предусмотренными законодательством.</w:t>
      </w:r>
    </w:p>
    <w:p w:rsidR="008D38D3" w:rsidRDefault="008D38D3" w:rsidP="008D38D3">
      <w:pPr>
        <w:pStyle w:val="a6"/>
        <w:ind w:firstLine="709"/>
        <w:rPr>
          <w:szCs w:val="28"/>
        </w:rPr>
      </w:pPr>
    </w:p>
    <w:p w:rsidR="00D906F5" w:rsidRPr="008D38D3" w:rsidRDefault="00D906F5" w:rsidP="008D38D3">
      <w:pPr>
        <w:pStyle w:val="a6"/>
        <w:ind w:firstLine="709"/>
        <w:rPr>
          <w:szCs w:val="28"/>
        </w:rPr>
      </w:pPr>
    </w:p>
    <w:p w:rsidR="003E3FB0" w:rsidRPr="003E3FB0" w:rsidRDefault="003E3FB0" w:rsidP="003E3FB0">
      <w:pPr>
        <w:pStyle w:val="a6"/>
        <w:ind w:firstLine="709"/>
        <w:rPr>
          <w:b/>
          <w:szCs w:val="28"/>
        </w:rPr>
      </w:pPr>
      <w:r w:rsidRPr="003E3FB0">
        <w:rPr>
          <w:b/>
          <w:szCs w:val="28"/>
        </w:rPr>
        <w:t xml:space="preserve">11.2 Особенности хозяйственной деятельности </w:t>
      </w:r>
      <w:r>
        <w:rPr>
          <w:b/>
          <w:szCs w:val="28"/>
        </w:rPr>
        <w:t xml:space="preserve">и финансового обеспечения </w:t>
      </w:r>
      <w:r w:rsidRPr="003E3FB0">
        <w:rPr>
          <w:b/>
          <w:szCs w:val="28"/>
        </w:rPr>
        <w:t>организаций потребкооперации</w:t>
      </w:r>
    </w:p>
    <w:p w:rsidR="003E3FB0" w:rsidRDefault="003E3FB0" w:rsidP="008D38D3">
      <w:pPr>
        <w:pStyle w:val="a6"/>
        <w:ind w:firstLine="709"/>
        <w:rPr>
          <w:szCs w:val="28"/>
        </w:rPr>
      </w:pPr>
    </w:p>
    <w:p w:rsidR="003E3FB0" w:rsidRDefault="003E3FB0" w:rsidP="008D38D3">
      <w:pPr>
        <w:pStyle w:val="a6"/>
        <w:ind w:firstLine="709"/>
        <w:rPr>
          <w:szCs w:val="28"/>
        </w:rPr>
      </w:pPr>
    </w:p>
    <w:p w:rsidR="003E3FB0" w:rsidRDefault="003E3FB0" w:rsidP="008D38D3">
      <w:pPr>
        <w:pStyle w:val="a6"/>
        <w:ind w:firstLine="709"/>
        <w:rPr>
          <w:szCs w:val="28"/>
        </w:rPr>
      </w:pPr>
    </w:p>
    <w:p w:rsidR="00D906F5" w:rsidRPr="008D38D3" w:rsidRDefault="00D906F5" w:rsidP="00D906F5">
      <w:pPr>
        <w:pStyle w:val="a6"/>
        <w:ind w:firstLine="709"/>
        <w:rPr>
          <w:szCs w:val="28"/>
        </w:rPr>
      </w:pPr>
      <w:r w:rsidRPr="008D38D3">
        <w:rPr>
          <w:szCs w:val="28"/>
        </w:rPr>
        <w:t xml:space="preserve">Особенности организации потребительской кооперации обусловлены ее многоотраслевым хозяйством. В потребительской кооперации представлены торговля товарами народного потребления, заготовка сельскохозяйственной продукции и сырья, хлебопечение, общественное питание, звероводство, подсобное сельское хозяйство, автотранспорт и другие отрасли. </w:t>
      </w:r>
    </w:p>
    <w:p w:rsidR="00D906F5" w:rsidRDefault="008D38D3" w:rsidP="008D38D3">
      <w:pPr>
        <w:pStyle w:val="a6"/>
        <w:ind w:firstLine="709"/>
        <w:rPr>
          <w:szCs w:val="28"/>
        </w:rPr>
      </w:pPr>
      <w:r w:rsidRPr="008D38D3">
        <w:rPr>
          <w:szCs w:val="28"/>
        </w:rPr>
        <w:t xml:space="preserve">По своей социально-экономической сущности финансы других отраслей экономики и потребительской кооперации однотипны, так как базируются на собственности на средства производства, развиваются планомерно в интересах обеспечения расширенного воспроизводства и удовлетворения общественных и личных потребностей. </w:t>
      </w:r>
    </w:p>
    <w:p w:rsidR="008D38D3" w:rsidRPr="008D38D3" w:rsidRDefault="008D38D3" w:rsidP="008D38D3">
      <w:pPr>
        <w:pStyle w:val="a6"/>
        <w:ind w:firstLine="709"/>
        <w:rPr>
          <w:szCs w:val="28"/>
        </w:rPr>
      </w:pPr>
      <w:r w:rsidRPr="008D38D3">
        <w:rPr>
          <w:szCs w:val="28"/>
        </w:rPr>
        <w:lastRenderedPageBreak/>
        <w:t>Вместе с тем финансы потребительской кооперации имеют некоторые отличительные особенности, обусловленные организационно-правовой формой деятельности, многоотраслевым характером хозяйства и организационным построением системы потребительской кооперации.</w:t>
      </w:r>
    </w:p>
    <w:p w:rsidR="008D38D3" w:rsidRPr="008D38D3" w:rsidRDefault="008D38D3" w:rsidP="008D38D3">
      <w:pPr>
        <w:pStyle w:val="a6"/>
        <w:ind w:firstLine="709"/>
        <w:rPr>
          <w:szCs w:val="28"/>
        </w:rPr>
      </w:pPr>
      <w:r w:rsidRPr="008D38D3">
        <w:rPr>
          <w:szCs w:val="28"/>
        </w:rPr>
        <w:t xml:space="preserve">Важнейшей особенностью кооперативных финансов является то, что их основой служит собственность на имущество, создаваемое за счет средств </w:t>
      </w:r>
      <w:r w:rsidR="00D906F5">
        <w:rPr>
          <w:szCs w:val="28"/>
        </w:rPr>
        <w:t xml:space="preserve">членов потребительских обществ - </w:t>
      </w:r>
      <w:r w:rsidRPr="008D38D3">
        <w:rPr>
          <w:szCs w:val="28"/>
        </w:rPr>
        <w:t xml:space="preserve"> пайщиков, а также прибыли и других доходов от хозяйственной деятельности кооперативных организаций.</w:t>
      </w:r>
    </w:p>
    <w:p w:rsidR="008D38D3" w:rsidRPr="008D38D3" w:rsidRDefault="008D38D3" w:rsidP="008D38D3">
      <w:pPr>
        <w:pStyle w:val="a6"/>
        <w:ind w:firstLine="709"/>
        <w:rPr>
          <w:szCs w:val="28"/>
        </w:rPr>
      </w:pPr>
      <w:r w:rsidRPr="008D38D3">
        <w:rPr>
          <w:szCs w:val="28"/>
        </w:rPr>
        <w:t xml:space="preserve">Одной из основных особенностей функционирования финансов потребительской кооперации является то, что имущество потребительского общества является неделимым и не подлежит распределению по долям (вкладам) между его членами и работниками. В большинстве стран мира в кооперативном законодательстве и уставах кооперативных организаций предусматривается, что в случае ликвидации потребительского общества его имущество разделу между пайщиками не подлежит, а передается другим потребительским обществам или союзам. Данный подход учтен и в законе Республики Беларусь «О потребительской кооперации (потребительских обществах и их союзах) в Республике Беларусь». </w:t>
      </w:r>
    </w:p>
    <w:p w:rsidR="008D38D3" w:rsidRPr="008D38D3" w:rsidRDefault="008D38D3" w:rsidP="008D38D3">
      <w:pPr>
        <w:pStyle w:val="a6"/>
        <w:ind w:firstLine="709"/>
        <w:rPr>
          <w:szCs w:val="28"/>
        </w:rPr>
      </w:pPr>
      <w:r w:rsidRPr="008D38D3">
        <w:rPr>
          <w:szCs w:val="28"/>
        </w:rPr>
        <w:t xml:space="preserve">Неделимый фонд выступает в качестве коллективного капитала, которого не может быть в иных организациях, осуществляющих предпринимательскую деятельность. Он не распределяется между участниками потребительского общества в период его функционирования. По своей социально-экономической сущности неделимый фонд должен обеспечить устойчивость деятельности потребительской кооперации как социального достояния многих поколений членов-пайщиков, способствовать, тем самым, достижению долговременной цели получения экономических и социальных услуг. </w:t>
      </w:r>
    </w:p>
    <w:p w:rsidR="008D38D3" w:rsidRPr="008D38D3" w:rsidRDefault="008D38D3" w:rsidP="008D38D3">
      <w:pPr>
        <w:pStyle w:val="a6"/>
        <w:ind w:firstLine="709"/>
        <w:rPr>
          <w:szCs w:val="28"/>
        </w:rPr>
      </w:pPr>
      <w:r w:rsidRPr="008D38D3">
        <w:rPr>
          <w:szCs w:val="28"/>
        </w:rPr>
        <w:t>Таким образом, организационно-правовая форма хозяйствования обуславливает специфические, присущие потребительской кооперации формы управления собственными средствами и организацию финансов, порядок распределения и использования прибыли кооперативных организаций, источники и методы финансирования капитальных вложений, формы финансовых взаимоотношений с государственным бюджетом и др.</w:t>
      </w:r>
    </w:p>
    <w:p w:rsidR="00D906F5" w:rsidRDefault="00D906F5" w:rsidP="00D906F5">
      <w:pPr>
        <w:pStyle w:val="2"/>
        <w:ind w:firstLine="0"/>
        <w:jc w:val="both"/>
        <w:rPr>
          <w:color w:val="FF0000"/>
          <w:szCs w:val="28"/>
        </w:rPr>
      </w:pPr>
      <w:bookmarkStart w:id="20" w:name="_Toc307907601"/>
    </w:p>
    <w:p w:rsidR="00D906F5" w:rsidRDefault="00D906F5" w:rsidP="008D38D3">
      <w:pPr>
        <w:pStyle w:val="2"/>
        <w:jc w:val="both"/>
        <w:rPr>
          <w:color w:val="FF0000"/>
          <w:szCs w:val="28"/>
        </w:rPr>
      </w:pPr>
    </w:p>
    <w:p w:rsidR="00D906F5" w:rsidRPr="00D906F5" w:rsidRDefault="00D906F5" w:rsidP="008D38D3">
      <w:pPr>
        <w:pStyle w:val="2"/>
        <w:jc w:val="both"/>
        <w:rPr>
          <w:b/>
          <w:szCs w:val="28"/>
        </w:rPr>
      </w:pPr>
      <w:r w:rsidRPr="00D906F5">
        <w:rPr>
          <w:b/>
          <w:szCs w:val="28"/>
        </w:rPr>
        <w:t>11.3Особенности формирования и использования денежных доходов и прибыли потребкооперации</w:t>
      </w:r>
    </w:p>
    <w:p w:rsidR="00D906F5" w:rsidRDefault="00D906F5" w:rsidP="008D38D3">
      <w:pPr>
        <w:pStyle w:val="2"/>
        <w:jc w:val="both"/>
        <w:rPr>
          <w:color w:val="FF0000"/>
          <w:szCs w:val="28"/>
        </w:rPr>
      </w:pPr>
    </w:p>
    <w:p w:rsidR="00D906F5" w:rsidRPr="008D38D3" w:rsidRDefault="00D906F5" w:rsidP="00D906F5">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Учет и планирование расходов на реализацию по заготовкам сельскохозяйственных продуктов и сырья осуществляется по тем же статьям, что и в торговле. Однако в составе расходов на реализацию по заготовкам сельскохозяйственных продуктов и сырья  можно выделить специфические статьи расходов – затраты на содержание скота и птицы на базах и приемных пунктах. </w:t>
      </w:r>
    </w:p>
    <w:p w:rsidR="00D906F5" w:rsidRPr="008D38D3" w:rsidRDefault="00D906F5" w:rsidP="00D906F5">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lastRenderedPageBreak/>
        <w:t>Выручка</w:t>
      </w:r>
      <w:r w:rsidRPr="008D38D3">
        <w:rPr>
          <w:rFonts w:ascii="Times New Roman" w:hAnsi="Times New Roman" w:cs="Times New Roman"/>
          <w:sz w:val="28"/>
          <w:szCs w:val="28"/>
        </w:rPr>
        <w:t xml:space="preserve"> представляет собой денежные средства, полученные за реализованные товары, готовую продукцию и оказанные услуги. Она выражает конечную стадию в кругообороте средств торговых и заготовительных предприятий и организаций. </w:t>
      </w:r>
    </w:p>
    <w:p w:rsidR="00D906F5" w:rsidRPr="008D38D3" w:rsidRDefault="00D906F5" w:rsidP="00D906F5">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Наибольшая часть товаров реализуется по свободным ценам, которые подразделяются на отпускные и розничные. </w:t>
      </w:r>
    </w:p>
    <w:p w:rsidR="00D906F5" w:rsidRPr="008D38D3" w:rsidRDefault="00D906F5" w:rsidP="00D906F5">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Закупочные цены</w:t>
      </w:r>
      <w:r w:rsidRPr="008D38D3">
        <w:rPr>
          <w:rFonts w:ascii="Times New Roman" w:hAnsi="Times New Roman" w:cs="Times New Roman"/>
          <w:sz w:val="28"/>
          <w:szCs w:val="28"/>
        </w:rPr>
        <w:t xml:space="preserve"> на сельскохозяйственную продукцию определяются производителями по согласованию с перерабатывающими, заготовительными и торгующими предприятиями исходя из плановых затрат на производство, необходимой прибыли, конъюнктуры рынка, установленных налогов. </w:t>
      </w:r>
    </w:p>
    <w:p w:rsidR="00D906F5" w:rsidRPr="00D906F5" w:rsidRDefault="00D906F5" w:rsidP="00D906F5">
      <w:pPr>
        <w:spacing w:after="0" w:line="240" w:lineRule="auto"/>
        <w:ind w:firstLine="709"/>
        <w:jc w:val="both"/>
        <w:rPr>
          <w:rFonts w:ascii="Times New Roman" w:hAnsi="Times New Roman" w:cs="Times New Roman"/>
          <w:i/>
          <w:sz w:val="28"/>
          <w:szCs w:val="28"/>
        </w:rPr>
      </w:pPr>
      <w:r w:rsidRPr="008D38D3">
        <w:rPr>
          <w:rFonts w:ascii="Times New Roman" w:hAnsi="Times New Roman" w:cs="Times New Roman"/>
          <w:i/>
          <w:sz w:val="28"/>
          <w:szCs w:val="28"/>
        </w:rPr>
        <w:t>Розничная цена</w:t>
      </w:r>
      <w:r w:rsidRPr="008D38D3">
        <w:rPr>
          <w:rFonts w:ascii="Times New Roman" w:hAnsi="Times New Roman" w:cs="Times New Roman"/>
          <w:sz w:val="28"/>
          <w:szCs w:val="28"/>
        </w:rPr>
        <w:t xml:space="preserve"> – цена (фиксированная или свободная), по которой товар реализуется населению. </w:t>
      </w:r>
      <w:r w:rsidRPr="00D906F5">
        <w:rPr>
          <w:rFonts w:ascii="Times New Roman" w:hAnsi="Times New Roman" w:cs="Times New Roman"/>
          <w:sz w:val="28"/>
          <w:szCs w:val="28"/>
        </w:rPr>
        <w:t>Розничные цены на сельскохозяйственную продукцию</w:t>
      </w:r>
      <w:r w:rsidRPr="008D38D3">
        <w:rPr>
          <w:rFonts w:ascii="Times New Roman" w:hAnsi="Times New Roman" w:cs="Times New Roman"/>
          <w:sz w:val="28"/>
          <w:szCs w:val="28"/>
        </w:rPr>
        <w:t xml:space="preserve"> </w:t>
      </w:r>
      <w:r>
        <w:rPr>
          <w:rFonts w:ascii="Times New Roman" w:hAnsi="Times New Roman" w:cs="Times New Roman"/>
          <w:sz w:val="28"/>
          <w:szCs w:val="28"/>
        </w:rPr>
        <w:t xml:space="preserve">формируются </w:t>
      </w:r>
      <w:r w:rsidRPr="008D38D3">
        <w:rPr>
          <w:rFonts w:ascii="Times New Roman" w:hAnsi="Times New Roman" w:cs="Times New Roman"/>
          <w:sz w:val="28"/>
          <w:szCs w:val="28"/>
        </w:rPr>
        <w:t>исходя из закупочной цены сельхозпроизводителей или отпускной цены заготовительных организаций, оплаченной оптовой надбавки при закупке у оптовых поставщиков и торговой надбавки, а также косвенных налогов.</w:t>
      </w:r>
    </w:p>
    <w:p w:rsidR="00D906F5" w:rsidRPr="008D38D3" w:rsidRDefault="00D906F5" w:rsidP="00D906F5">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За оказываемые услуги по доведению товара до потребителя, по его реализации торговое предприятие взимает плату, которая по своей сущности является ценой торговых услуг. В настоящее время этой платой является торговая надбавка к цене закупленных товаров. Сумма торговых надбавок по реализации товаров и представляет доходы от реализации. На величину торговой надбавки оказывает влияние характер услуг, специфика деятельности, уровень расходов на реализацию, ценовая политика предприятия, спрос и предложение на торговые услуги, конкуренция.</w:t>
      </w:r>
    </w:p>
    <w:p w:rsidR="00D906F5" w:rsidRPr="008D38D3" w:rsidRDefault="00D906F5" w:rsidP="00D906F5">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Заготовительные предприятия и организации, независимо от форм собственности, осуществляющие закупки у сельскохозяйственных предприятий, крестьянских (фермерских) хозяйств и населения сельскохозяйственной продукции формируют отпускные цены. По этим ценам осуществляется реализация продукции перерабатывающим и торгующим предприятиям, исходя из закупочной цены, плановых затрат  (расходов по заготовке, хранению и транспортировке сельхозпродукции), установленных налогов и неналоговых платежей, необходимой прибыли. Уровень доходов определяется как отношение суммы этих доходов к заготовительному обороту.</w:t>
      </w:r>
    </w:p>
    <w:p w:rsidR="00D906F5" w:rsidRPr="008D38D3" w:rsidRDefault="00D906F5" w:rsidP="00D906F5">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Прибыль организаций и предприятий потребительской кооперации</w:t>
      </w:r>
      <w:r w:rsidRPr="008D38D3">
        <w:rPr>
          <w:rFonts w:ascii="Times New Roman" w:hAnsi="Times New Roman" w:cs="Times New Roman"/>
          <w:sz w:val="28"/>
          <w:szCs w:val="28"/>
        </w:rPr>
        <w:t xml:space="preserve"> – это экономическая категория, выражающая финансовые результаты их хозяйственной деятельности. Прибыль выступает в качестве одного из основных показателей эффективности хозяйственной деятельности.</w:t>
      </w:r>
    </w:p>
    <w:p w:rsidR="008D38D3" w:rsidRPr="008D38D3" w:rsidRDefault="00D906F5" w:rsidP="00764F7A">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Важное место в деятельности предприятий, организаций потребительской кооперации отводится распределению и использованию прибыли. Распределение прибыли представляет собой направление ее на формирование доходов государственного бюджета и удовлетворение потребностей организаций и предприятий в средствах на расширение хозяйства, материальное стимулирование работников и пайщиков.</w:t>
      </w:r>
      <w:bookmarkEnd w:id="20"/>
    </w:p>
    <w:p w:rsidR="008D38D3" w:rsidRPr="00764F7A" w:rsidRDefault="00764F7A" w:rsidP="008D38D3">
      <w:pPr>
        <w:pStyle w:val="2"/>
        <w:jc w:val="both"/>
        <w:rPr>
          <w:b/>
          <w:szCs w:val="28"/>
        </w:rPr>
      </w:pPr>
      <w:bookmarkStart w:id="21" w:name="_Toc307907602"/>
      <w:r w:rsidRPr="00764F7A">
        <w:rPr>
          <w:b/>
          <w:szCs w:val="28"/>
        </w:rPr>
        <w:lastRenderedPageBreak/>
        <w:t>11.4</w:t>
      </w:r>
      <w:r w:rsidR="008D38D3" w:rsidRPr="00764F7A">
        <w:rPr>
          <w:b/>
          <w:szCs w:val="28"/>
        </w:rPr>
        <w:t xml:space="preserve"> </w:t>
      </w:r>
      <w:r w:rsidRPr="00764F7A">
        <w:rPr>
          <w:b/>
          <w:szCs w:val="28"/>
        </w:rPr>
        <w:t xml:space="preserve">Формирование и использование денежных фондов </w:t>
      </w:r>
      <w:r w:rsidR="008D38D3" w:rsidRPr="00764F7A">
        <w:rPr>
          <w:b/>
          <w:szCs w:val="28"/>
        </w:rPr>
        <w:t>потребительской кооперации</w:t>
      </w:r>
      <w:bookmarkEnd w:id="21"/>
    </w:p>
    <w:p w:rsidR="008D38D3" w:rsidRPr="008D38D3" w:rsidRDefault="008D38D3" w:rsidP="008D38D3">
      <w:pPr>
        <w:spacing w:after="0" w:line="240" w:lineRule="auto"/>
        <w:ind w:firstLine="709"/>
        <w:jc w:val="both"/>
        <w:rPr>
          <w:rFonts w:ascii="Times New Roman" w:hAnsi="Times New Roman" w:cs="Times New Roman"/>
          <w:sz w:val="28"/>
          <w:szCs w:val="28"/>
        </w:rPr>
      </w:pP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Фонды потребительской кооперации</w:t>
      </w:r>
      <w:r w:rsidRPr="008D38D3">
        <w:rPr>
          <w:rFonts w:ascii="Times New Roman" w:hAnsi="Times New Roman" w:cs="Times New Roman"/>
          <w:sz w:val="28"/>
          <w:szCs w:val="28"/>
        </w:rPr>
        <w:t xml:space="preserve"> по своему экономическому содержанию, выполняемой роли, порядку образования и использования подразделяются на общие (общехозяйственные) и специальные (целевые), накопления и потребления.</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Фонды общие</w:t>
      </w:r>
      <w:r w:rsidRPr="008D38D3">
        <w:rPr>
          <w:rFonts w:ascii="Times New Roman" w:hAnsi="Times New Roman" w:cs="Times New Roman"/>
          <w:sz w:val="28"/>
          <w:szCs w:val="28"/>
        </w:rPr>
        <w:t xml:space="preserve"> – это собственные средства, предназначенные для финансирования основной деятельности кооперативных предприятий и организаций. К ним относятся: паевой фонд и уставный фонд.</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Фонды специального назначения</w:t>
      </w:r>
      <w:r w:rsidRPr="008D38D3">
        <w:rPr>
          <w:rFonts w:ascii="Times New Roman" w:hAnsi="Times New Roman" w:cs="Times New Roman"/>
          <w:sz w:val="28"/>
          <w:szCs w:val="28"/>
        </w:rPr>
        <w:t xml:space="preserve"> создаются для финансирования специальных целевых программ. К ним относятся: фонд пополнения собственных оборотных средств, фонд финансирования инвестиций в основной капитал, фонд финансирования международного кооперативного движения, фонд потребления.</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Фонды специального назначения по характеру использования подразделяются на фонды накопления и фонды потребления.</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 xml:space="preserve">Фонды накопления </w:t>
      </w:r>
      <w:r w:rsidRPr="008D38D3">
        <w:rPr>
          <w:rFonts w:ascii="Times New Roman" w:hAnsi="Times New Roman" w:cs="Times New Roman"/>
          <w:sz w:val="28"/>
          <w:szCs w:val="28"/>
        </w:rPr>
        <w:t>– фонды специального назначения, при использовании средств которых создается новое имущество. К ним относятся: фонд пополнения собственных оборотных средств, фонд финансирования инвестиций в основной капитал, фонд финансирования международного кооперативного движения.</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Фонд потребления</w:t>
      </w:r>
      <w:r w:rsidRPr="008D38D3">
        <w:rPr>
          <w:rFonts w:ascii="Times New Roman" w:hAnsi="Times New Roman" w:cs="Times New Roman"/>
          <w:sz w:val="28"/>
          <w:szCs w:val="28"/>
        </w:rPr>
        <w:t xml:space="preserve"> – фонд специального назначения, при использовании которого нового имущества не создается. Средства этого фонда используются на социальное развитие, поощрение и финансирование затрат по работе с пайщиками.</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Рассмотрим, основные денежные фонды потребительской кооперации, которые имеют специфику образования и использования отличную от других отраслей экономики.</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Фонды общие (общехозяйственного назначения).</w:t>
      </w:r>
      <w:r w:rsidRPr="008D38D3">
        <w:rPr>
          <w:rFonts w:ascii="Times New Roman" w:hAnsi="Times New Roman" w:cs="Times New Roman"/>
          <w:sz w:val="28"/>
          <w:szCs w:val="28"/>
        </w:rPr>
        <w:t xml:space="preserve"> В потребительских обществах </w:t>
      </w:r>
      <w:r w:rsidRPr="008D38D3">
        <w:rPr>
          <w:rFonts w:ascii="Times New Roman" w:hAnsi="Times New Roman" w:cs="Times New Roman"/>
          <w:i/>
          <w:sz w:val="28"/>
          <w:szCs w:val="28"/>
        </w:rPr>
        <w:t>паевой фонд</w:t>
      </w:r>
      <w:r w:rsidRPr="008D38D3">
        <w:rPr>
          <w:rFonts w:ascii="Times New Roman" w:hAnsi="Times New Roman" w:cs="Times New Roman"/>
          <w:sz w:val="28"/>
          <w:szCs w:val="28"/>
        </w:rPr>
        <w:t xml:space="preserve"> создается за счет паевых взносов его членов. Кроме того, в настоящее время в соответствии с новым уставом паевые взносы вносят как его индивидуальные члены (граждане), так и коллективные (государственные, общественные и другие организации и предприятия).</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Величина паевого взноса устанавливается самими потребительскими обществами. Следует отметить, что средства паевого фонда находятся в постоянном пользовании общества и служат источником формирования оборотных средств. </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Средства паевого фонда могут быть обращены на покрытие убытков потребительских обществ. Собрание пайщиков в таких случаях принимает решение о порядке восстановления паевого фонда. Одним из резервов увеличения этого фонда является привлечение в состав потребительского общества на договорных началах коллективных членов (сельскохозяйственных предприятий, различных предприятий, расположенных в зоне деятельности кооператива), которые при этом </w:t>
      </w:r>
      <w:r w:rsidRPr="008D38D3">
        <w:rPr>
          <w:rFonts w:ascii="Times New Roman" w:hAnsi="Times New Roman" w:cs="Times New Roman"/>
          <w:sz w:val="28"/>
          <w:szCs w:val="28"/>
        </w:rPr>
        <w:lastRenderedPageBreak/>
        <w:t xml:space="preserve">сохраняют полную хозяйственную самостоятельность, имеют право пользоваться различными услугами потребительского общества, принимать участие в управлении его делами. </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При прекращении членства в потребительском обществе паевой взнос подлежит возврату. Порядок возврата паевого взноса при прекращении членства в потребительском обществе определяется его уставом.</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В потребительских обществах и потребсоюзах образуется </w:t>
      </w:r>
      <w:r w:rsidRPr="008D38D3">
        <w:rPr>
          <w:rFonts w:ascii="Times New Roman" w:hAnsi="Times New Roman" w:cs="Times New Roman"/>
          <w:i/>
          <w:sz w:val="28"/>
          <w:szCs w:val="28"/>
        </w:rPr>
        <w:t>уставный</w:t>
      </w:r>
      <w:r w:rsidRPr="008D38D3">
        <w:rPr>
          <w:rFonts w:ascii="Times New Roman" w:hAnsi="Times New Roman" w:cs="Times New Roman"/>
          <w:i/>
          <w:sz w:val="28"/>
          <w:szCs w:val="28"/>
          <w:u w:val="single"/>
        </w:rPr>
        <w:t xml:space="preserve"> </w:t>
      </w:r>
      <w:r w:rsidRPr="008D38D3">
        <w:rPr>
          <w:rFonts w:ascii="Times New Roman" w:hAnsi="Times New Roman" w:cs="Times New Roman"/>
          <w:i/>
          <w:sz w:val="28"/>
          <w:szCs w:val="28"/>
        </w:rPr>
        <w:t>фонд,</w:t>
      </w:r>
      <w:r w:rsidRPr="008D38D3">
        <w:rPr>
          <w:rFonts w:ascii="Times New Roman" w:hAnsi="Times New Roman" w:cs="Times New Roman"/>
          <w:sz w:val="28"/>
          <w:szCs w:val="28"/>
        </w:rPr>
        <w:t xml:space="preserve"> который является первоначальным источником образования собственных основных и оборотных средств. </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Источниками формирования данного фонда являются вступительные взносы членов-пайщиков. Фонд может быть увеличен за счет отчислений от распределяемой прибыли; средств специальных фондов, созданных за счет прибыли; прочих источников. </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По своей природе уставный фонд кооперативных предприятий и организаций является неделимым. Собственность кооперативных хозяйств воплощается именно в этом фонде. </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Уставный фонд используется для финансирования текущей хозяйственной деятельности: для покрытия основных фондов и формирования нормируемых оборотных средств – запасов сырья, топлива, готовой продукции, денежных средств, прочих активов. </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Фонды специального назначени</w:t>
      </w:r>
      <w:r w:rsidR="00764F7A">
        <w:rPr>
          <w:rFonts w:ascii="Times New Roman" w:hAnsi="Times New Roman" w:cs="Times New Roman"/>
          <w:i/>
          <w:sz w:val="28"/>
          <w:szCs w:val="28"/>
        </w:rPr>
        <w:t>.</w:t>
      </w:r>
      <w:r w:rsidRPr="008D38D3">
        <w:rPr>
          <w:rFonts w:ascii="Times New Roman" w:hAnsi="Times New Roman" w:cs="Times New Roman"/>
          <w:i/>
          <w:sz w:val="28"/>
          <w:szCs w:val="28"/>
        </w:rPr>
        <w:t>я Фонд пополнения собственных оборотных средств</w:t>
      </w:r>
      <w:r w:rsidRPr="008D38D3">
        <w:rPr>
          <w:rFonts w:ascii="Times New Roman" w:hAnsi="Times New Roman" w:cs="Times New Roman"/>
          <w:sz w:val="28"/>
          <w:szCs w:val="28"/>
        </w:rPr>
        <w:t xml:space="preserve"> образуется на предприятиях, в организациях, учреждениях, потребительских обществах. </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Источниками образования фонда являются: отчисления от распределяемой прибыли, остающейся в распоряжении предприятия, организации, учреждения; стоимость безвозмездно полученных основных средств, сырья, материалов, готовой продукции, других товарно-материальных ценностей и денежных средств; вступительные взносы вновь кооперируемых пайщиков; стоимость дооценки товаров, сырья, материалов и производственных запасов проводимой по решению правительства и других органов государственной власти. </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Средства фонда пополнения собственных оборотных средств не расходуются, кроме исключительных случаев, когда они направляются по решению собрания уполномоченных, учредителей или правления на погашение убытков от: хозяйственно-финансовой деятельности субъектов хозяйствования по итогам года; долгов в случае банкротства и ликвидации организации, потребительского общества; безвозмездной передачи основных средств и иных ценностей.</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Фонд финансирования инвестиций в основной капитал</w:t>
      </w:r>
      <w:r w:rsidRPr="008D38D3">
        <w:rPr>
          <w:rFonts w:ascii="Times New Roman" w:hAnsi="Times New Roman" w:cs="Times New Roman"/>
          <w:sz w:val="28"/>
          <w:szCs w:val="28"/>
        </w:rPr>
        <w:t xml:space="preserve"> образуется на предприятиях, организациях, учреждениях, потребительских обществах. В фонд зачисляются собственные средства организаций, предприятий и учреждений потребительской кооперации, направляемые на развитие материально-технической базы. </w:t>
      </w:r>
    </w:p>
    <w:p w:rsidR="008D38D3" w:rsidRPr="008D38D3" w:rsidRDefault="008D38D3" w:rsidP="008D38D3">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Источником образования фонда являются отчисления: от распределяемой прибыли, производимые в соответствии с рекомендациями </w:t>
      </w:r>
      <w:r w:rsidRPr="008D38D3">
        <w:rPr>
          <w:rFonts w:ascii="Times New Roman" w:hAnsi="Times New Roman" w:cs="Times New Roman"/>
          <w:sz w:val="28"/>
          <w:szCs w:val="28"/>
        </w:rPr>
        <w:lastRenderedPageBreak/>
        <w:t xml:space="preserve">Белкопсоюза по распределению прибыли в системе потребительской кооперации Республики Беларусь, в размерах, установленных правлением (руководителями) соответствующих потребсоюзов, райпо, организаций, предприятий, учреждений;  от прибыли текущего года, при условии  полного использования сумм начисленного износа (амортизации) на последнюю отчетную дату. </w:t>
      </w:r>
    </w:p>
    <w:p w:rsidR="008D38D3" w:rsidRPr="008D38D3" w:rsidRDefault="008D38D3" w:rsidP="00764F7A">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i/>
          <w:sz w:val="28"/>
          <w:szCs w:val="28"/>
        </w:rPr>
        <w:t>Фонд финансирования международного кооперативного движения</w:t>
      </w:r>
      <w:r w:rsidRPr="008D38D3">
        <w:rPr>
          <w:rFonts w:ascii="Times New Roman" w:hAnsi="Times New Roman" w:cs="Times New Roman"/>
          <w:sz w:val="28"/>
          <w:szCs w:val="28"/>
        </w:rPr>
        <w:t xml:space="preserve"> в соответствии с уставом Белкоопсоюза создается в целях формирования резерва финансовых ресурсов, предназначенных для отчислений в международные кооперативные организации и покрытия расходов, связанных с международным кооперативным движением. Данный фонд образуется за счет отчислений от распределяемой прибыли (общей прибыли за вычетом платежей в бюджет, погашения долгосрочных кредитов банка, отчислений на пополнение собственных оборотных средств) предприятий и организаций системы областных потребсоюзов и Белкоопсоюза.</w:t>
      </w:r>
      <w:r w:rsidR="00764F7A">
        <w:rPr>
          <w:rFonts w:ascii="Times New Roman" w:hAnsi="Times New Roman" w:cs="Times New Roman"/>
          <w:sz w:val="28"/>
          <w:szCs w:val="28"/>
        </w:rPr>
        <w:t xml:space="preserve"> </w:t>
      </w:r>
      <w:r w:rsidRPr="008D38D3">
        <w:rPr>
          <w:rFonts w:ascii="Times New Roman" w:hAnsi="Times New Roman" w:cs="Times New Roman"/>
          <w:sz w:val="28"/>
          <w:szCs w:val="28"/>
        </w:rPr>
        <w:t xml:space="preserve">Средства в этот фонд областные потребсоюзы перечисляют в устанавливаемой ежегодно сумме не позднее 1 июня. </w:t>
      </w:r>
    </w:p>
    <w:p w:rsidR="00764F7A" w:rsidRPr="008D38D3" w:rsidRDefault="00764F7A" w:rsidP="00764F7A">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В потребительских обществах образуется </w:t>
      </w:r>
      <w:r w:rsidRPr="008D38D3">
        <w:rPr>
          <w:rFonts w:ascii="Times New Roman" w:hAnsi="Times New Roman" w:cs="Times New Roman"/>
          <w:i/>
          <w:sz w:val="28"/>
          <w:szCs w:val="28"/>
        </w:rPr>
        <w:t>фонд финансирования затрат по работе с пайщиками</w:t>
      </w:r>
      <w:r w:rsidRPr="008D38D3">
        <w:rPr>
          <w:rFonts w:ascii="Times New Roman" w:hAnsi="Times New Roman" w:cs="Times New Roman"/>
          <w:sz w:val="28"/>
          <w:szCs w:val="28"/>
        </w:rPr>
        <w:t>. Этот фонд образуется за счет прибыли, полученной за истекший год потребительскими обществами от собственной хозяйственной деятельности и деятельности созданных ими унитарных предприятий после уплаты налогов за счет прибыли, погашения долгосрочных кредитов, бюджетных ссуд, займов, отчислений на пополнение собственных оборотных средств и на развитие материально-технической базы потребительского общества.</w:t>
      </w:r>
    </w:p>
    <w:p w:rsidR="00764F7A" w:rsidRPr="008D38D3" w:rsidRDefault="00764F7A" w:rsidP="00764F7A">
      <w:pPr>
        <w:spacing w:after="0" w:line="240" w:lineRule="auto"/>
        <w:ind w:firstLine="709"/>
        <w:jc w:val="both"/>
        <w:rPr>
          <w:rFonts w:ascii="Times New Roman" w:hAnsi="Times New Roman" w:cs="Times New Roman"/>
          <w:sz w:val="28"/>
          <w:szCs w:val="28"/>
        </w:rPr>
      </w:pPr>
      <w:r w:rsidRPr="008D38D3">
        <w:rPr>
          <w:rFonts w:ascii="Times New Roman" w:hAnsi="Times New Roman" w:cs="Times New Roman"/>
          <w:sz w:val="28"/>
          <w:szCs w:val="28"/>
        </w:rPr>
        <w:t xml:space="preserve">В потребительских обществах образуется </w:t>
      </w:r>
      <w:r w:rsidRPr="008D38D3">
        <w:rPr>
          <w:rFonts w:ascii="Times New Roman" w:hAnsi="Times New Roman" w:cs="Times New Roman"/>
          <w:i/>
          <w:sz w:val="28"/>
          <w:szCs w:val="28"/>
        </w:rPr>
        <w:t>резервный фонд заработной платы</w:t>
      </w:r>
      <w:r w:rsidRPr="008D38D3">
        <w:rPr>
          <w:rFonts w:ascii="Times New Roman" w:hAnsi="Times New Roman" w:cs="Times New Roman"/>
          <w:sz w:val="28"/>
          <w:szCs w:val="28"/>
        </w:rPr>
        <w:t xml:space="preserve">. </w:t>
      </w:r>
      <w:r>
        <w:rPr>
          <w:rFonts w:ascii="Times New Roman" w:hAnsi="Times New Roman" w:cs="Times New Roman"/>
          <w:sz w:val="28"/>
          <w:szCs w:val="28"/>
        </w:rPr>
        <w:t>Его  н</w:t>
      </w:r>
      <w:r w:rsidRPr="008D38D3">
        <w:rPr>
          <w:rFonts w:ascii="Times New Roman" w:hAnsi="Times New Roman" w:cs="Times New Roman"/>
          <w:sz w:val="28"/>
          <w:szCs w:val="28"/>
        </w:rPr>
        <w:t>азначение состоит в обеспечении работникам причитающейся заработной платы, а также установленных законодательством и коллективными договорами гарантийных и компенсационных выплат на случай банкротства и ликвидации предприятия (организации); покрытие убытков от хозяйственной деятельности</w:t>
      </w:r>
      <w:r w:rsidR="00C53041">
        <w:rPr>
          <w:rFonts w:ascii="Times New Roman" w:hAnsi="Times New Roman" w:cs="Times New Roman"/>
          <w:sz w:val="28"/>
          <w:szCs w:val="28"/>
        </w:rPr>
        <w:t>.</w:t>
      </w:r>
      <w:r w:rsidRPr="008D38D3">
        <w:rPr>
          <w:rFonts w:ascii="Times New Roman" w:hAnsi="Times New Roman" w:cs="Times New Roman"/>
          <w:sz w:val="28"/>
          <w:szCs w:val="28"/>
        </w:rPr>
        <w:t xml:space="preserve"> </w:t>
      </w:r>
      <w:r w:rsidR="00C53041" w:rsidRPr="008D38D3">
        <w:rPr>
          <w:rFonts w:ascii="Times New Roman" w:hAnsi="Times New Roman" w:cs="Times New Roman"/>
          <w:sz w:val="28"/>
          <w:szCs w:val="28"/>
        </w:rPr>
        <w:t>Величину резервного фонда определяют в коллективном договоре.</w:t>
      </w:r>
    </w:p>
    <w:p w:rsidR="00C53041" w:rsidRDefault="00C53041" w:rsidP="008D38D3">
      <w:pPr>
        <w:spacing w:after="0" w:line="240" w:lineRule="auto"/>
        <w:jc w:val="both"/>
        <w:rPr>
          <w:rFonts w:ascii="Times New Roman" w:hAnsi="Times New Roman" w:cs="Times New Roman"/>
          <w:i/>
          <w:sz w:val="28"/>
          <w:szCs w:val="28"/>
        </w:rPr>
      </w:pPr>
    </w:p>
    <w:p w:rsidR="008D38D3" w:rsidRPr="00C53041" w:rsidRDefault="008D38D3" w:rsidP="008D38D3">
      <w:pPr>
        <w:spacing w:after="0" w:line="240" w:lineRule="auto"/>
        <w:jc w:val="both"/>
        <w:rPr>
          <w:rFonts w:ascii="Times New Roman" w:hAnsi="Times New Roman" w:cs="Times New Roman"/>
          <w:b/>
          <w:sz w:val="28"/>
          <w:szCs w:val="28"/>
        </w:rPr>
      </w:pPr>
      <w:r w:rsidRPr="00C53041">
        <w:rPr>
          <w:rFonts w:ascii="Times New Roman" w:hAnsi="Times New Roman" w:cs="Times New Roman"/>
          <w:b/>
          <w:sz w:val="28"/>
          <w:szCs w:val="28"/>
        </w:rPr>
        <w:t>Вопросы для повторения</w:t>
      </w:r>
      <w:r w:rsidR="00C53041" w:rsidRPr="00C53041">
        <w:rPr>
          <w:rFonts w:ascii="Times New Roman" w:hAnsi="Times New Roman" w:cs="Times New Roman"/>
          <w:b/>
          <w:sz w:val="28"/>
          <w:szCs w:val="28"/>
        </w:rPr>
        <w:t>:</w:t>
      </w:r>
    </w:p>
    <w:p w:rsidR="008D38D3" w:rsidRDefault="008D38D3" w:rsidP="008D38D3">
      <w:pPr>
        <w:spacing w:after="0" w:line="240" w:lineRule="auto"/>
        <w:jc w:val="both"/>
        <w:rPr>
          <w:rFonts w:ascii="Times New Roman" w:hAnsi="Times New Roman" w:cs="Times New Roman"/>
          <w:sz w:val="28"/>
          <w:szCs w:val="28"/>
        </w:rPr>
      </w:pPr>
    </w:p>
    <w:p w:rsidR="00C53041" w:rsidRDefault="00C53041" w:rsidP="00C53041">
      <w:pPr>
        <w:pStyle w:val="a6"/>
        <w:rPr>
          <w:szCs w:val="28"/>
        </w:rPr>
      </w:pPr>
      <w:r>
        <w:rPr>
          <w:szCs w:val="28"/>
        </w:rPr>
        <w:t xml:space="preserve">1. </w:t>
      </w:r>
      <w:r w:rsidRPr="008D38D3">
        <w:rPr>
          <w:szCs w:val="28"/>
        </w:rPr>
        <w:t xml:space="preserve">Раскройте </w:t>
      </w:r>
      <w:r>
        <w:rPr>
          <w:szCs w:val="28"/>
        </w:rPr>
        <w:t>роль потребительской кооперации в обеспечении жизненных потребностей сельского населения</w:t>
      </w:r>
    </w:p>
    <w:p w:rsidR="00C53041" w:rsidRDefault="00C53041" w:rsidP="00C53041">
      <w:pPr>
        <w:pStyle w:val="a6"/>
        <w:rPr>
          <w:szCs w:val="28"/>
        </w:rPr>
      </w:pPr>
      <w:r>
        <w:rPr>
          <w:szCs w:val="28"/>
        </w:rPr>
        <w:t>2.</w:t>
      </w:r>
      <w:r w:rsidRPr="008D38D3">
        <w:rPr>
          <w:szCs w:val="28"/>
        </w:rPr>
        <w:t>Охарактеризуйте</w:t>
      </w:r>
      <w:r>
        <w:rPr>
          <w:szCs w:val="28"/>
        </w:rPr>
        <w:t xml:space="preserve">  особенности хозяйственной деятельности </w:t>
      </w:r>
      <w:r w:rsidRPr="00D906F5">
        <w:rPr>
          <w:szCs w:val="28"/>
        </w:rPr>
        <w:t>и финансового обеспечения</w:t>
      </w:r>
      <w:r>
        <w:rPr>
          <w:szCs w:val="28"/>
        </w:rPr>
        <w:t xml:space="preserve"> организаций потребкооперации</w:t>
      </w:r>
    </w:p>
    <w:p w:rsidR="00C53041" w:rsidRPr="00D906F5" w:rsidRDefault="00C53041" w:rsidP="00C53041">
      <w:pPr>
        <w:pStyle w:val="2"/>
        <w:ind w:firstLine="0"/>
        <w:jc w:val="both"/>
        <w:rPr>
          <w:szCs w:val="28"/>
        </w:rPr>
      </w:pPr>
      <w:r>
        <w:rPr>
          <w:szCs w:val="28"/>
        </w:rPr>
        <w:t>3.Сформулируйте основные о</w:t>
      </w:r>
      <w:r w:rsidRPr="00D906F5">
        <w:rPr>
          <w:szCs w:val="28"/>
        </w:rPr>
        <w:t>собенности формирования и использования денежных доходов и прибыли потребкооперации</w:t>
      </w:r>
    </w:p>
    <w:p w:rsidR="00C53041" w:rsidRPr="00764F7A" w:rsidRDefault="00C53041" w:rsidP="00C53041">
      <w:pPr>
        <w:pStyle w:val="2"/>
        <w:ind w:firstLine="0"/>
        <w:jc w:val="both"/>
        <w:rPr>
          <w:szCs w:val="28"/>
        </w:rPr>
      </w:pPr>
      <w:r>
        <w:rPr>
          <w:szCs w:val="28"/>
        </w:rPr>
        <w:t>4.Дайте характеристику процессам ф</w:t>
      </w:r>
      <w:r w:rsidRPr="00764F7A">
        <w:rPr>
          <w:szCs w:val="28"/>
        </w:rPr>
        <w:t>ормирование</w:t>
      </w:r>
      <w:r>
        <w:rPr>
          <w:szCs w:val="28"/>
        </w:rPr>
        <w:t>я и использования</w:t>
      </w:r>
      <w:r w:rsidRPr="00764F7A">
        <w:rPr>
          <w:szCs w:val="28"/>
        </w:rPr>
        <w:t xml:space="preserve"> денежных фондов потребительской кооперации</w:t>
      </w:r>
    </w:p>
    <w:p w:rsidR="00C53041" w:rsidRPr="008D38D3" w:rsidRDefault="00C53041" w:rsidP="008D38D3">
      <w:pPr>
        <w:spacing w:after="0" w:line="240" w:lineRule="auto"/>
        <w:jc w:val="both"/>
        <w:rPr>
          <w:rFonts w:ascii="Times New Roman" w:hAnsi="Times New Roman" w:cs="Times New Roman"/>
          <w:sz w:val="28"/>
          <w:szCs w:val="28"/>
        </w:rPr>
      </w:pPr>
    </w:p>
    <w:p w:rsidR="00EF68EA" w:rsidRDefault="00EF68EA" w:rsidP="003C7610">
      <w:pPr>
        <w:spacing w:line="360" w:lineRule="exact"/>
        <w:ind w:firstLine="902"/>
        <w:jc w:val="both"/>
        <w:outlineLvl w:val="0"/>
        <w:rPr>
          <w:rFonts w:ascii="Calibri" w:eastAsia="Calibri" w:hAnsi="Calibri" w:cs="Times New Roman"/>
          <w:b/>
          <w:sz w:val="28"/>
          <w:szCs w:val="28"/>
        </w:rPr>
      </w:pPr>
    </w:p>
    <w:p w:rsidR="00EF68EA" w:rsidRPr="00C53041" w:rsidRDefault="00C53041" w:rsidP="00C53041">
      <w:pPr>
        <w:spacing w:line="360" w:lineRule="exact"/>
        <w:jc w:val="both"/>
        <w:outlineLvl w:val="0"/>
        <w:rPr>
          <w:rFonts w:ascii="Times New Roman" w:eastAsia="Calibri" w:hAnsi="Times New Roman" w:cs="Times New Roman"/>
          <w:b/>
          <w:sz w:val="28"/>
          <w:szCs w:val="28"/>
        </w:rPr>
      </w:pPr>
      <w:r w:rsidRPr="00C53041">
        <w:rPr>
          <w:rFonts w:ascii="Times New Roman" w:eastAsia="Calibri" w:hAnsi="Times New Roman" w:cs="Times New Roman"/>
          <w:b/>
          <w:sz w:val="28"/>
          <w:szCs w:val="28"/>
        </w:rPr>
        <w:lastRenderedPageBreak/>
        <w:t>Тема 12. Финансы организаций автомобильного транспорта</w:t>
      </w:r>
    </w:p>
    <w:p w:rsidR="00EF68EA" w:rsidRPr="00D73C68" w:rsidRDefault="00EF68EA" w:rsidP="003C7610">
      <w:pPr>
        <w:spacing w:line="360" w:lineRule="exact"/>
        <w:ind w:firstLine="902"/>
        <w:jc w:val="both"/>
        <w:outlineLvl w:val="0"/>
        <w:rPr>
          <w:rFonts w:ascii="Calibri" w:eastAsia="Calibri" w:hAnsi="Calibri" w:cs="Times New Roman"/>
          <w:b/>
          <w:sz w:val="28"/>
          <w:szCs w:val="28"/>
        </w:rPr>
      </w:pPr>
    </w:p>
    <w:p w:rsidR="00D73C68" w:rsidRPr="00D73C68" w:rsidRDefault="00C53041" w:rsidP="00D73C68">
      <w:pPr>
        <w:pStyle w:val="21"/>
        <w:numPr>
          <w:ilvl w:val="1"/>
          <w:numId w:val="46"/>
        </w:numPr>
        <w:tabs>
          <w:tab w:val="left" w:pos="1080"/>
        </w:tabs>
        <w:rPr>
          <w:b w:val="0"/>
          <w:iCs/>
          <w:szCs w:val="28"/>
        </w:rPr>
      </w:pPr>
      <w:r w:rsidRPr="00D73C68">
        <w:rPr>
          <w:b w:val="0"/>
          <w:iCs/>
          <w:szCs w:val="28"/>
        </w:rPr>
        <w:t xml:space="preserve">Роль автотранспорта в </w:t>
      </w:r>
      <w:r w:rsidR="000A7F2F">
        <w:rPr>
          <w:b w:val="0"/>
          <w:iCs/>
          <w:szCs w:val="28"/>
        </w:rPr>
        <w:t xml:space="preserve">национальной </w:t>
      </w:r>
      <w:r w:rsidRPr="00D73C68">
        <w:rPr>
          <w:b w:val="0"/>
          <w:iCs/>
          <w:szCs w:val="28"/>
        </w:rPr>
        <w:t xml:space="preserve">экономике </w:t>
      </w:r>
    </w:p>
    <w:p w:rsidR="00D73C68" w:rsidRPr="00D73C68" w:rsidRDefault="00D73C68" w:rsidP="00D73C68">
      <w:pPr>
        <w:pStyle w:val="21"/>
        <w:numPr>
          <w:ilvl w:val="1"/>
          <w:numId w:val="46"/>
        </w:numPr>
        <w:tabs>
          <w:tab w:val="left" w:pos="1080"/>
        </w:tabs>
        <w:rPr>
          <w:b w:val="0"/>
          <w:iCs/>
          <w:szCs w:val="28"/>
        </w:rPr>
      </w:pPr>
      <w:r w:rsidRPr="00D73C68">
        <w:rPr>
          <w:b w:val="0"/>
          <w:iCs/>
          <w:szCs w:val="28"/>
        </w:rPr>
        <w:t>Состав и структура денежных расходов автотранспортных</w:t>
      </w:r>
    </w:p>
    <w:p w:rsidR="00931C07" w:rsidRDefault="000A7F2F" w:rsidP="00931C07">
      <w:pPr>
        <w:pStyle w:val="21"/>
        <w:tabs>
          <w:tab w:val="left" w:pos="1080"/>
        </w:tabs>
        <w:rPr>
          <w:b w:val="0"/>
          <w:iCs/>
          <w:szCs w:val="28"/>
        </w:rPr>
      </w:pPr>
      <w:r w:rsidRPr="00C53041">
        <w:rPr>
          <w:rFonts w:eastAsia="Calibri"/>
          <w:b w:val="0"/>
          <w:szCs w:val="28"/>
        </w:rPr>
        <w:t>организаций</w:t>
      </w:r>
      <w:r>
        <w:rPr>
          <w:b w:val="0"/>
          <w:iCs/>
          <w:szCs w:val="28"/>
        </w:rPr>
        <w:t xml:space="preserve"> </w:t>
      </w:r>
      <w:r w:rsidR="00931C07">
        <w:rPr>
          <w:b w:val="0"/>
          <w:iCs/>
          <w:szCs w:val="28"/>
        </w:rPr>
        <w:t xml:space="preserve"> </w:t>
      </w:r>
    </w:p>
    <w:p w:rsidR="00D73C68" w:rsidRPr="00D73C68" w:rsidRDefault="00931C07" w:rsidP="00931C07">
      <w:pPr>
        <w:pStyle w:val="21"/>
        <w:tabs>
          <w:tab w:val="left" w:pos="1080"/>
        </w:tabs>
        <w:rPr>
          <w:b w:val="0"/>
          <w:iCs/>
          <w:szCs w:val="28"/>
        </w:rPr>
      </w:pPr>
      <w:r>
        <w:rPr>
          <w:b w:val="0"/>
          <w:iCs/>
          <w:szCs w:val="28"/>
        </w:rPr>
        <w:t>12.3</w:t>
      </w:r>
      <w:r w:rsidR="00D73C68" w:rsidRPr="00D73C68">
        <w:rPr>
          <w:b w:val="0"/>
          <w:iCs/>
          <w:szCs w:val="28"/>
        </w:rPr>
        <w:t xml:space="preserve">Денежные доходы автотранспортных </w:t>
      </w:r>
      <w:r w:rsidR="000A7F2F" w:rsidRPr="00C53041">
        <w:rPr>
          <w:rFonts w:eastAsia="Calibri"/>
          <w:b w:val="0"/>
          <w:szCs w:val="28"/>
        </w:rPr>
        <w:t>организаций</w:t>
      </w:r>
      <w:r w:rsidR="000A7F2F" w:rsidRPr="00D73C68">
        <w:rPr>
          <w:b w:val="0"/>
          <w:iCs/>
          <w:szCs w:val="28"/>
        </w:rPr>
        <w:t xml:space="preserve"> </w:t>
      </w:r>
    </w:p>
    <w:p w:rsidR="00D73C68" w:rsidRPr="00D73C68" w:rsidRDefault="00452D2B" w:rsidP="00452D2B">
      <w:pPr>
        <w:pStyle w:val="21"/>
        <w:tabs>
          <w:tab w:val="left" w:pos="1080"/>
        </w:tabs>
        <w:rPr>
          <w:b w:val="0"/>
          <w:iCs/>
          <w:szCs w:val="28"/>
        </w:rPr>
      </w:pPr>
      <w:r>
        <w:rPr>
          <w:b w:val="0"/>
          <w:iCs/>
          <w:szCs w:val="28"/>
        </w:rPr>
        <w:t>12.4</w:t>
      </w:r>
      <w:r w:rsidR="00D73C68" w:rsidRPr="00D73C68">
        <w:rPr>
          <w:b w:val="0"/>
          <w:iCs/>
          <w:szCs w:val="28"/>
        </w:rPr>
        <w:t>Методика планирования порядок использования прибыли</w:t>
      </w:r>
    </w:p>
    <w:p w:rsidR="00D73C68" w:rsidRDefault="00D73C68" w:rsidP="00D73C68">
      <w:pPr>
        <w:pStyle w:val="21"/>
        <w:tabs>
          <w:tab w:val="left" w:pos="1080"/>
        </w:tabs>
        <w:rPr>
          <w:b w:val="0"/>
          <w:iCs/>
          <w:szCs w:val="28"/>
        </w:rPr>
      </w:pPr>
      <w:r w:rsidRPr="00D73C68">
        <w:rPr>
          <w:b w:val="0"/>
          <w:iCs/>
          <w:szCs w:val="28"/>
        </w:rPr>
        <w:t xml:space="preserve">автотранспортных </w:t>
      </w:r>
      <w:r w:rsidR="000A7F2F" w:rsidRPr="00C53041">
        <w:rPr>
          <w:rFonts w:eastAsia="Calibri"/>
          <w:b w:val="0"/>
          <w:szCs w:val="28"/>
        </w:rPr>
        <w:t>организаций</w:t>
      </w:r>
    </w:p>
    <w:p w:rsidR="00D73C68" w:rsidRPr="00CD6C01" w:rsidRDefault="00D73C68" w:rsidP="00D73C68">
      <w:pPr>
        <w:pStyle w:val="21"/>
        <w:tabs>
          <w:tab w:val="left" w:pos="1080"/>
        </w:tabs>
        <w:rPr>
          <w:b w:val="0"/>
          <w:i/>
          <w:iCs/>
          <w:szCs w:val="28"/>
        </w:rPr>
      </w:pPr>
      <w:r>
        <w:rPr>
          <w:b w:val="0"/>
          <w:iCs/>
          <w:szCs w:val="28"/>
        </w:rPr>
        <w:t>12.5</w:t>
      </w:r>
      <w:r w:rsidRPr="00D73C68">
        <w:rPr>
          <w:b w:val="0"/>
          <w:i/>
          <w:iCs/>
          <w:szCs w:val="28"/>
        </w:rPr>
        <w:t xml:space="preserve"> </w:t>
      </w:r>
      <w:r w:rsidRPr="00D73C68">
        <w:rPr>
          <w:b w:val="0"/>
          <w:iCs/>
          <w:szCs w:val="28"/>
        </w:rPr>
        <w:t xml:space="preserve">Организация финансирования основных средств автотранспортных </w:t>
      </w:r>
      <w:r w:rsidR="000A7F2F" w:rsidRPr="00C53041">
        <w:rPr>
          <w:rFonts w:eastAsia="Calibri"/>
          <w:b w:val="0"/>
          <w:szCs w:val="28"/>
        </w:rPr>
        <w:t>организаций</w:t>
      </w:r>
      <w:r w:rsidR="000A7F2F" w:rsidRPr="00D73C68">
        <w:rPr>
          <w:b w:val="0"/>
          <w:iCs/>
          <w:szCs w:val="28"/>
        </w:rPr>
        <w:t xml:space="preserve"> </w:t>
      </w:r>
    </w:p>
    <w:p w:rsidR="00452D2B" w:rsidRPr="00CD6C01" w:rsidRDefault="00452D2B" w:rsidP="00452D2B">
      <w:pPr>
        <w:pStyle w:val="21"/>
        <w:tabs>
          <w:tab w:val="left" w:pos="1080"/>
        </w:tabs>
        <w:rPr>
          <w:b w:val="0"/>
          <w:i/>
          <w:iCs/>
          <w:szCs w:val="28"/>
        </w:rPr>
      </w:pPr>
      <w:r>
        <w:rPr>
          <w:b w:val="0"/>
          <w:iCs/>
          <w:szCs w:val="28"/>
        </w:rPr>
        <w:t>12.6</w:t>
      </w:r>
      <w:r w:rsidRPr="00D73C68">
        <w:rPr>
          <w:b w:val="0"/>
          <w:i/>
          <w:iCs/>
          <w:szCs w:val="28"/>
        </w:rPr>
        <w:t xml:space="preserve"> </w:t>
      </w:r>
      <w:r w:rsidRPr="00D73C68">
        <w:rPr>
          <w:b w:val="0"/>
          <w:iCs/>
          <w:szCs w:val="28"/>
        </w:rPr>
        <w:t xml:space="preserve">Организация финансирования оборотных средств автотранспортных </w:t>
      </w:r>
      <w:r w:rsidR="000A7F2F" w:rsidRPr="00C53041">
        <w:rPr>
          <w:rFonts w:eastAsia="Calibri"/>
          <w:b w:val="0"/>
          <w:szCs w:val="28"/>
        </w:rPr>
        <w:t>организаций</w:t>
      </w:r>
      <w:r w:rsidR="000A7F2F" w:rsidRPr="00D73C68">
        <w:rPr>
          <w:b w:val="0"/>
          <w:iCs/>
          <w:szCs w:val="28"/>
        </w:rPr>
        <w:t xml:space="preserve"> </w:t>
      </w:r>
    </w:p>
    <w:p w:rsidR="00D73C68" w:rsidRDefault="00D73C68" w:rsidP="00D73C68">
      <w:pPr>
        <w:pStyle w:val="21"/>
        <w:tabs>
          <w:tab w:val="left" w:pos="1080"/>
        </w:tabs>
        <w:rPr>
          <w:b w:val="0"/>
          <w:iCs/>
          <w:szCs w:val="28"/>
        </w:rPr>
      </w:pPr>
    </w:p>
    <w:p w:rsidR="00D73C68" w:rsidRPr="00D73C68" w:rsidRDefault="00D73C68" w:rsidP="00D73C68">
      <w:pPr>
        <w:pStyle w:val="21"/>
        <w:tabs>
          <w:tab w:val="left" w:pos="1080"/>
        </w:tabs>
        <w:rPr>
          <w:b w:val="0"/>
          <w:iCs/>
          <w:szCs w:val="28"/>
        </w:rPr>
      </w:pPr>
    </w:p>
    <w:p w:rsidR="00C53041" w:rsidRPr="00D73C68" w:rsidRDefault="00D73C68" w:rsidP="00CD6C01">
      <w:pPr>
        <w:pStyle w:val="2"/>
        <w:rPr>
          <w:b/>
          <w:szCs w:val="28"/>
        </w:rPr>
      </w:pPr>
      <w:bookmarkStart w:id="22" w:name="_Toc307907586"/>
      <w:r w:rsidRPr="00D73C68">
        <w:rPr>
          <w:b/>
          <w:szCs w:val="28"/>
        </w:rPr>
        <w:t>12.1</w:t>
      </w:r>
      <w:r w:rsidR="00C53041" w:rsidRPr="00D73C68">
        <w:rPr>
          <w:b/>
          <w:szCs w:val="28"/>
        </w:rPr>
        <w:t xml:space="preserve">Роль автотранспорта в </w:t>
      </w:r>
      <w:r w:rsidR="000A7F2F">
        <w:rPr>
          <w:b/>
          <w:iCs/>
          <w:szCs w:val="28"/>
        </w:rPr>
        <w:t>национальной</w:t>
      </w:r>
      <w:r w:rsidR="000A7F2F" w:rsidRPr="00D73C68">
        <w:rPr>
          <w:b/>
          <w:szCs w:val="28"/>
        </w:rPr>
        <w:t xml:space="preserve"> </w:t>
      </w:r>
      <w:r w:rsidR="00C53041" w:rsidRPr="00D73C68">
        <w:rPr>
          <w:b/>
          <w:szCs w:val="28"/>
        </w:rPr>
        <w:t xml:space="preserve">экономике </w:t>
      </w:r>
      <w:bookmarkEnd w:id="22"/>
    </w:p>
    <w:p w:rsidR="00C53041" w:rsidRPr="00CD6C01" w:rsidRDefault="00C53041" w:rsidP="00CD6C01">
      <w:pPr>
        <w:pStyle w:val="21"/>
        <w:ind w:firstLine="709"/>
        <w:rPr>
          <w:b w:val="0"/>
          <w:bCs w:val="0"/>
          <w:i/>
          <w:iCs/>
          <w:szCs w:val="28"/>
        </w:rPr>
      </w:pPr>
    </w:p>
    <w:p w:rsidR="00C53041" w:rsidRPr="00CD6C01" w:rsidRDefault="00C53041" w:rsidP="00CD6C01">
      <w:pPr>
        <w:pStyle w:val="21"/>
        <w:ind w:firstLine="709"/>
        <w:rPr>
          <w:b w:val="0"/>
          <w:bCs w:val="0"/>
          <w:szCs w:val="28"/>
        </w:rPr>
      </w:pPr>
      <w:r w:rsidRPr="00CD6C01">
        <w:rPr>
          <w:b w:val="0"/>
          <w:szCs w:val="28"/>
        </w:rPr>
        <w:t xml:space="preserve">Транспорт является одной из базовых отраслей народного хозяйства. Он обеспечивает взаимосвязь производителей и потребителей продукции. Без системы перевозок и доставок грузов невозможно территориальное разделение труда и экономический прогресс в обществе.  Наукой доказано, что подъем национального производства возможен лишь в условиях опережающих темпов роста мощностей транспортных организаций. </w:t>
      </w:r>
    </w:p>
    <w:p w:rsidR="00C53041" w:rsidRPr="00CD6C01" w:rsidRDefault="00C5304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В структуре транспортной системы Республики Беларусь автомобильный транспорт играет ведущую роль. На его предприятия приходится в разные годы от 70% до 80% грузовых перевозок, что обусловлено небольшой территорией страны.</w:t>
      </w:r>
    </w:p>
    <w:p w:rsidR="00C53041" w:rsidRPr="00CD6C01" w:rsidRDefault="00C5304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Автомобильный транспорт имеет преимущества перед другими видами транспорта: маневренность, срочность и регулярность доставки грузов, сохранность грузов, возможность концентрации транспортных средств там, где они в данный момент необходимы. Каким иным видом транспорта не перевозился бы груз, его подвоз к местам погрузки и разгрузки на склады потребителя осуществляется автотранспортом. Кроме того, он наиболее эффективен при транспортировках на  короткие расстояния, так как при этом экономятся расходы на промежуточные погрузочно-разгрузочные работы.</w:t>
      </w:r>
    </w:p>
    <w:p w:rsidR="00D73C68" w:rsidRDefault="00C5304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сфере непосредственно перевозок работает 6% трудового населения страны, а с учетом персонала, обеспечивающего перевозки, их удельный вес возрастает до 12,5%. Поэтому развитие автотранспортной отрасли имеет не только экономическое, но и социальное значение, способствуя повышению уровня занятости граждан. </w:t>
      </w:r>
    </w:p>
    <w:p w:rsidR="00D73C68" w:rsidRDefault="00C5304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Основным недостатком автомобильного транспорта является высокая стоимость перевозок, обусловленная небольшой грузоподъемностью подвижного состава, а также его негативное влияние на экологическую среду.</w:t>
      </w:r>
    </w:p>
    <w:p w:rsidR="00D73C68" w:rsidRPr="00CD6C01" w:rsidRDefault="00D73C68" w:rsidP="00D73C68">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lastRenderedPageBreak/>
        <w:t>Благодаря географическому расположению через территорию Беларуси проходят важнейшие транспортные магистрали, что дает отечественным международным перевозчикам естественные преимущества для расширения границ их деятельности. Поэтому вопросы увеличения инвестиций в автотранспортную отрасль являются наиболее актуальными как для хозяйствующих субъектов, так и для государства в целом.</w:t>
      </w:r>
    </w:p>
    <w:p w:rsidR="00D73C68" w:rsidRPr="00CD6C01" w:rsidRDefault="00D73C68" w:rsidP="00D73C68">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Организация финансов в данной сфере производственной деятельности характеризуется существенными особенностями, вытекающими из специфики самого транспортного процесса. Транспорт, в отличие от других отраслей материального производства, не выпускает продукцию в натурально-вещественном виде. По словам К. Маркса он создает «полезный эффект» - перевозки (перемещение), производство и реализация которого во времени совпадают, то есть транспортная услуга потребляется и оплачивается тогда, когда и создается. В результате  транспортные предприятия не накапливают запасов сырья, незавершенного производства, готовой продукции, столь необходимых и значительных в отраслях, производящих товары, а соответственно не возникает потребности в больших размерах оборотных средств, для обеспечения ритмичного процесса реализации транспортной продукции.</w:t>
      </w:r>
    </w:p>
    <w:p w:rsidR="00D73C68" w:rsidRDefault="00C5304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 </w:t>
      </w:r>
    </w:p>
    <w:p w:rsidR="00D73C68" w:rsidRDefault="00D73C68" w:rsidP="00CD6C01">
      <w:pPr>
        <w:spacing w:after="0" w:line="240" w:lineRule="auto"/>
        <w:ind w:firstLine="709"/>
        <w:jc w:val="both"/>
        <w:rPr>
          <w:rFonts w:ascii="Times New Roman" w:hAnsi="Times New Roman" w:cs="Times New Roman"/>
          <w:sz w:val="28"/>
          <w:szCs w:val="28"/>
        </w:rPr>
      </w:pPr>
    </w:p>
    <w:p w:rsidR="00D73C68" w:rsidRDefault="00D73C68" w:rsidP="00CD6C01">
      <w:pPr>
        <w:spacing w:after="0" w:line="240" w:lineRule="auto"/>
        <w:ind w:firstLine="709"/>
        <w:jc w:val="both"/>
        <w:rPr>
          <w:rFonts w:ascii="Times New Roman" w:hAnsi="Times New Roman" w:cs="Times New Roman"/>
          <w:sz w:val="28"/>
          <w:szCs w:val="28"/>
        </w:rPr>
      </w:pPr>
    </w:p>
    <w:p w:rsidR="00C53041" w:rsidRPr="00CD6C01" w:rsidRDefault="00C53041" w:rsidP="00CD6C01">
      <w:pPr>
        <w:pStyle w:val="21"/>
        <w:ind w:firstLine="709"/>
        <w:rPr>
          <w:b w:val="0"/>
          <w:bCs w:val="0"/>
          <w:iCs/>
          <w:szCs w:val="28"/>
        </w:rPr>
      </w:pPr>
    </w:p>
    <w:p w:rsidR="00D73C68" w:rsidRPr="00D73C68" w:rsidRDefault="00D73C68" w:rsidP="00931C07">
      <w:pPr>
        <w:pStyle w:val="21"/>
        <w:numPr>
          <w:ilvl w:val="1"/>
          <w:numId w:val="47"/>
        </w:numPr>
        <w:tabs>
          <w:tab w:val="left" w:pos="1080"/>
        </w:tabs>
        <w:rPr>
          <w:iCs/>
          <w:szCs w:val="28"/>
        </w:rPr>
      </w:pPr>
      <w:bookmarkStart w:id="23" w:name="_Toc307907587"/>
      <w:r w:rsidRPr="00D73C68">
        <w:rPr>
          <w:iCs/>
          <w:szCs w:val="28"/>
        </w:rPr>
        <w:t>Состав и структура денежных расходов автотранспортных</w:t>
      </w:r>
    </w:p>
    <w:p w:rsidR="00D73C68" w:rsidRPr="000A7F2F" w:rsidRDefault="000A7F2F" w:rsidP="00D73C68">
      <w:pPr>
        <w:pStyle w:val="21"/>
        <w:tabs>
          <w:tab w:val="left" w:pos="1080"/>
        </w:tabs>
        <w:rPr>
          <w:iCs/>
          <w:szCs w:val="28"/>
        </w:rPr>
      </w:pPr>
      <w:r w:rsidRPr="000A7F2F">
        <w:rPr>
          <w:rFonts w:eastAsia="Calibri"/>
          <w:szCs w:val="28"/>
        </w:rPr>
        <w:t>организаций</w:t>
      </w:r>
      <w:r w:rsidRPr="000A7F2F">
        <w:rPr>
          <w:iCs/>
          <w:szCs w:val="28"/>
        </w:rPr>
        <w:t xml:space="preserve"> </w:t>
      </w:r>
    </w:p>
    <w:p w:rsidR="00D73C68" w:rsidRPr="00D73C68" w:rsidRDefault="00D73C68" w:rsidP="00D73C68">
      <w:pPr>
        <w:pStyle w:val="21"/>
        <w:tabs>
          <w:tab w:val="left" w:pos="1080"/>
        </w:tabs>
        <w:rPr>
          <w:iCs/>
          <w:szCs w:val="28"/>
        </w:rPr>
      </w:pPr>
    </w:p>
    <w:bookmarkEnd w:id="23"/>
    <w:p w:rsidR="00C53041" w:rsidRPr="00CD6C01" w:rsidRDefault="00C53041" w:rsidP="00CD6C01">
      <w:pPr>
        <w:pStyle w:val="21"/>
        <w:ind w:firstLine="709"/>
        <w:rPr>
          <w:b w:val="0"/>
          <w:szCs w:val="28"/>
        </w:rPr>
      </w:pPr>
      <w:r w:rsidRPr="00CD6C01">
        <w:rPr>
          <w:b w:val="0"/>
          <w:szCs w:val="28"/>
        </w:rPr>
        <w:t>Расходы автотранспортных предприятий планируются и учитываются отдельно по каждому виду деятельности:</w:t>
      </w:r>
    </w:p>
    <w:p w:rsidR="00C53041" w:rsidRPr="00CD6C01" w:rsidRDefault="00C53041" w:rsidP="005F427A">
      <w:pPr>
        <w:pStyle w:val="21"/>
        <w:numPr>
          <w:ilvl w:val="0"/>
          <w:numId w:val="30"/>
        </w:numPr>
        <w:tabs>
          <w:tab w:val="clear" w:pos="720"/>
          <w:tab w:val="num" w:pos="900"/>
        </w:tabs>
        <w:ind w:left="0" w:firstLine="540"/>
        <w:rPr>
          <w:b w:val="0"/>
          <w:szCs w:val="28"/>
        </w:rPr>
      </w:pPr>
      <w:r w:rsidRPr="00CD6C01">
        <w:rPr>
          <w:b w:val="0"/>
          <w:szCs w:val="28"/>
        </w:rPr>
        <w:t>перевозкам грузов и пассажиров;</w:t>
      </w:r>
    </w:p>
    <w:p w:rsidR="00C53041" w:rsidRPr="00CD6C01" w:rsidRDefault="00C53041" w:rsidP="005F427A">
      <w:pPr>
        <w:pStyle w:val="21"/>
        <w:numPr>
          <w:ilvl w:val="0"/>
          <w:numId w:val="30"/>
        </w:numPr>
        <w:tabs>
          <w:tab w:val="clear" w:pos="720"/>
          <w:tab w:val="num" w:pos="900"/>
        </w:tabs>
        <w:ind w:left="0" w:firstLine="540"/>
        <w:rPr>
          <w:b w:val="0"/>
          <w:szCs w:val="28"/>
        </w:rPr>
      </w:pPr>
      <w:r w:rsidRPr="00CD6C01">
        <w:rPr>
          <w:b w:val="0"/>
          <w:szCs w:val="28"/>
        </w:rPr>
        <w:t>погрузке-разгрузке грузов;</w:t>
      </w:r>
    </w:p>
    <w:p w:rsidR="00C53041" w:rsidRPr="00CD6C01" w:rsidRDefault="00C53041" w:rsidP="005F427A">
      <w:pPr>
        <w:pStyle w:val="21"/>
        <w:numPr>
          <w:ilvl w:val="0"/>
          <w:numId w:val="30"/>
        </w:numPr>
        <w:tabs>
          <w:tab w:val="clear" w:pos="720"/>
          <w:tab w:val="num" w:pos="900"/>
        </w:tabs>
        <w:ind w:left="0" w:firstLine="540"/>
        <w:rPr>
          <w:b w:val="0"/>
          <w:szCs w:val="28"/>
        </w:rPr>
      </w:pPr>
      <w:r w:rsidRPr="00CD6C01">
        <w:rPr>
          <w:b w:val="0"/>
          <w:szCs w:val="28"/>
        </w:rPr>
        <w:t>хранению грузов;</w:t>
      </w:r>
    </w:p>
    <w:p w:rsidR="00C53041" w:rsidRPr="00CD6C01" w:rsidRDefault="00C53041" w:rsidP="005F427A">
      <w:pPr>
        <w:pStyle w:val="21"/>
        <w:numPr>
          <w:ilvl w:val="0"/>
          <w:numId w:val="30"/>
        </w:numPr>
        <w:tabs>
          <w:tab w:val="clear" w:pos="720"/>
          <w:tab w:val="num" w:pos="900"/>
        </w:tabs>
        <w:ind w:left="0" w:firstLine="540"/>
        <w:rPr>
          <w:b w:val="0"/>
          <w:szCs w:val="28"/>
        </w:rPr>
      </w:pPr>
      <w:r w:rsidRPr="00CD6C01">
        <w:rPr>
          <w:b w:val="0"/>
          <w:szCs w:val="28"/>
        </w:rPr>
        <w:t>экспедированию грузов;</w:t>
      </w:r>
    </w:p>
    <w:p w:rsidR="00C53041" w:rsidRPr="00CD6C01" w:rsidRDefault="00C53041" w:rsidP="005F427A">
      <w:pPr>
        <w:pStyle w:val="21"/>
        <w:numPr>
          <w:ilvl w:val="0"/>
          <w:numId w:val="30"/>
        </w:numPr>
        <w:tabs>
          <w:tab w:val="clear" w:pos="720"/>
          <w:tab w:val="num" w:pos="900"/>
        </w:tabs>
        <w:ind w:left="0" w:firstLine="540"/>
        <w:rPr>
          <w:b w:val="0"/>
          <w:szCs w:val="28"/>
        </w:rPr>
      </w:pPr>
      <w:r w:rsidRPr="00CD6C01">
        <w:rPr>
          <w:b w:val="0"/>
          <w:szCs w:val="28"/>
        </w:rPr>
        <w:t>прочие (таможенные сборы, пошлины, платежи за проезд по дорогам, др.).</w:t>
      </w:r>
    </w:p>
    <w:p w:rsidR="00C53041" w:rsidRPr="00CD6C01" w:rsidRDefault="00C53041" w:rsidP="00CD6C01">
      <w:pPr>
        <w:pStyle w:val="21"/>
        <w:ind w:firstLine="709"/>
        <w:rPr>
          <w:b w:val="0"/>
          <w:szCs w:val="28"/>
        </w:rPr>
      </w:pPr>
      <w:r w:rsidRPr="00CD6C01">
        <w:rPr>
          <w:b w:val="0"/>
          <w:szCs w:val="28"/>
        </w:rPr>
        <w:t>Автотранспорт относится к наиболее трудоемким отраслям экономики (за рулем каждого автомобиля находится человек). Поэтому затраты на оплату труда с отчислениями в фонд социальной защиты населения здесь значительные и составляют в среднем 45-48% себестоимости перевозок.</w:t>
      </w:r>
    </w:p>
    <w:p w:rsidR="00C53041" w:rsidRPr="00CD6C01" w:rsidRDefault="00C53041" w:rsidP="00CD6C01">
      <w:pPr>
        <w:pStyle w:val="21"/>
        <w:ind w:firstLine="709"/>
        <w:rPr>
          <w:b w:val="0"/>
          <w:szCs w:val="28"/>
        </w:rPr>
      </w:pPr>
      <w:r w:rsidRPr="00CD6C01">
        <w:rPr>
          <w:b w:val="0"/>
          <w:szCs w:val="28"/>
        </w:rPr>
        <w:t>В составе материальных затрат отдельно выделяются затраты топлива. Они достигают 28-30% всей себестоимости и оказывают наиболее существенное влияние на ее динамику. Автотранспорт ежегодно потребляет около 85% всех объемов используемого в республике бензина и  более 50% дизельного топлива. Поэтому экономия постоянно дорожающих топливно-</w:t>
      </w:r>
      <w:r w:rsidRPr="00CD6C01">
        <w:rPr>
          <w:b w:val="0"/>
          <w:szCs w:val="28"/>
        </w:rPr>
        <w:lastRenderedPageBreak/>
        <w:t>энергетических ресурсов является не только отраслевой, но и народнохозяйственной задачей.</w:t>
      </w:r>
    </w:p>
    <w:p w:rsidR="00C53041" w:rsidRPr="00CD6C01" w:rsidRDefault="00C53041" w:rsidP="00CD6C01">
      <w:pPr>
        <w:pStyle w:val="21"/>
        <w:ind w:firstLine="709"/>
        <w:rPr>
          <w:b w:val="0"/>
          <w:szCs w:val="28"/>
        </w:rPr>
      </w:pPr>
      <w:r w:rsidRPr="00CD6C01">
        <w:rPr>
          <w:b w:val="0"/>
          <w:szCs w:val="28"/>
        </w:rPr>
        <w:t>Автотранспорт также выступает как наиболее фондоемкая отрасль экономики. Здесь сосредоточено 16% всех основных фондов, эксплуатируемых в народном хозяйстве. Поэтому амортизационные отчисления, начисленные на стоимость основных средств, включаются в значительных суммах в производственные затраты автохозяйств, увеличивая их в среднем на 11%. Начисляется амортизация и относится на себестоимость автотранспортных перевозок исходя из нормативных сроков службы автомобилей, которые составляют от 4 до 15 лет.</w:t>
      </w:r>
    </w:p>
    <w:p w:rsidR="00C53041" w:rsidRPr="00CD6C01" w:rsidRDefault="00C53041" w:rsidP="00CD6C01">
      <w:pPr>
        <w:pStyle w:val="21"/>
        <w:ind w:firstLine="709"/>
        <w:rPr>
          <w:b w:val="0"/>
          <w:szCs w:val="28"/>
        </w:rPr>
      </w:pPr>
      <w:r w:rsidRPr="00CD6C01">
        <w:rPr>
          <w:b w:val="0"/>
          <w:szCs w:val="28"/>
        </w:rPr>
        <w:t>Плановый расчет производственных издержек в разрезе указанных элементов в целом по автотранспортному предприятию осуществляется путем составления сметы затрат на производство на год с разбивкой по кварталам.</w:t>
      </w:r>
    </w:p>
    <w:p w:rsidR="00C53041" w:rsidRPr="00CD6C01" w:rsidRDefault="00C53041" w:rsidP="00CD6C01">
      <w:pPr>
        <w:pStyle w:val="21"/>
        <w:ind w:firstLine="709"/>
        <w:rPr>
          <w:b w:val="0"/>
          <w:szCs w:val="28"/>
        </w:rPr>
      </w:pPr>
      <w:r w:rsidRPr="00CD6C01">
        <w:rPr>
          <w:b w:val="0"/>
          <w:szCs w:val="28"/>
        </w:rPr>
        <w:t>По каждому виду автотранспортных перевозок составляются калькуляции себестоимости, которые служат основанием для расчета транспортных тарифов, оплачиваемых клиентами-заказчиками услуг.</w:t>
      </w:r>
    </w:p>
    <w:p w:rsidR="00C53041" w:rsidRPr="00CD6C01" w:rsidRDefault="00C53041" w:rsidP="00CD6C01">
      <w:pPr>
        <w:pStyle w:val="21"/>
        <w:ind w:firstLine="709"/>
        <w:rPr>
          <w:b w:val="0"/>
          <w:szCs w:val="28"/>
        </w:rPr>
      </w:pPr>
      <w:r w:rsidRPr="00CD6C01">
        <w:rPr>
          <w:b w:val="0"/>
          <w:szCs w:val="28"/>
        </w:rPr>
        <w:t xml:space="preserve">В зависимости от характера перевозок калькуляционными единицами транспортной работы, на которую рассчитывается плановая себестоимость, являются: 1 тонна-километр пробега, 1 пассажиро-километр, </w:t>
      </w:r>
      <w:smartTag w:uri="urn:schemas-microsoft-com:office:smarttags" w:element="metricconverter">
        <w:smartTagPr>
          <w:attr w:name="ProductID" w:val="1 километр"/>
        </w:smartTagPr>
        <w:r w:rsidRPr="00CD6C01">
          <w:rPr>
            <w:b w:val="0"/>
            <w:szCs w:val="28"/>
          </w:rPr>
          <w:t>1 километр</w:t>
        </w:r>
      </w:smartTag>
      <w:r w:rsidRPr="00CD6C01">
        <w:rPr>
          <w:b w:val="0"/>
          <w:szCs w:val="28"/>
        </w:rPr>
        <w:t>, 1 час работы автомобиля, 1 тонна перевезенного груза и др.</w:t>
      </w:r>
    </w:p>
    <w:p w:rsidR="00C53041" w:rsidRPr="00CD6C01" w:rsidRDefault="00C53041" w:rsidP="00CD6C01">
      <w:pPr>
        <w:pStyle w:val="21"/>
        <w:ind w:firstLine="709"/>
        <w:rPr>
          <w:b w:val="0"/>
          <w:szCs w:val="28"/>
        </w:rPr>
      </w:pPr>
      <w:r w:rsidRPr="00CD6C01">
        <w:rPr>
          <w:b w:val="0"/>
          <w:szCs w:val="28"/>
        </w:rPr>
        <w:t xml:space="preserve">Большинство затрат включается в состав себестоимости по нормам, установленным на </w:t>
      </w:r>
      <w:smartTag w:uri="urn:schemas-microsoft-com:office:smarttags" w:element="metricconverter">
        <w:smartTagPr>
          <w:attr w:name="ProductID" w:val="1000 километров"/>
        </w:smartTagPr>
        <w:r w:rsidRPr="00CD6C01">
          <w:rPr>
            <w:b w:val="0"/>
            <w:szCs w:val="28"/>
          </w:rPr>
          <w:t>1000 километров</w:t>
        </w:r>
      </w:smartTag>
      <w:r w:rsidRPr="00CD6C01">
        <w:rPr>
          <w:b w:val="0"/>
          <w:szCs w:val="28"/>
        </w:rPr>
        <w:t xml:space="preserve"> пробега автомобилей и являются условно-переменными. К ним относятся: заработная плата ремонтных и вспомогательных рабочих, затраты на топливо, на ремонт и восстановление износа автомобильных  шин, на техническое обслуживание автомобилей, текущий и капитальный ремонт подвижного состава.</w:t>
      </w:r>
    </w:p>
    <w:p w:rsidR="00931C07" w:rsidRDefault="00C53041" w:rsidP="00931C07">
      <w:pPr>
        <w:pStyle w:val="21"/>
        <w:ind w:firstLine="709"/>
        <w:rPr>
          <w:b w:val="0"/>
          <w:szCs w:val="28"/>
        </w:rPr>
      </w:pPr>
      <w:r w:rsidRPr="00CD6C01">
        <w:rPr>
          <w:b w:val="0"/>
          <w:szCs w:val="28"/>
        </w:rPr>
        <w:t>В плановую себестоимость единицы транспортной работы включаются  только затраты, связанные с перевозочной деятельностью. Расходы по экспедированию грузов, погрузочно-разгрузочным работам, по хранению грузов, командировочные расходы, оплата проезда по платным дорогам, по предоставлению контейнеров, взвешиванию грузов, оплате таможенных, экологических, местных сборов в себестоимость перевозок не включаются. Они учитываются и оплачиваются заказчиками перевозок по соглашению сторон отдельно.</w:t>
      </w:r>
    </w:p>
    <w:p w:rsidR="00C53041" w:rsidRPr="00CD6C01" w:rsidRDefault="00C53041" w:rsidP="00931C07">
      <w:pPr>
        <w:pStyle w:val="21"/>
        <w:ind w:firstLine="709"/>
        <w:rPr>
          <w:b w:val="0"/>
          <w:szCs w:val="28"/>
        </w:rPr>
      </w:pPr>
      <w:r w:rsidRPr="00CD6C01">
        <w:rPr>
          <w:b w:val="0"/>
          <w:szCs w:val="28"/>
        </w:rPr>
        <w:t xml:space="preserve">Существенным внутрихозяйственным резервом экономии затрат является </w:t>
      </w:r>
      <w:r w:rsidR="00931C07">
        <w:rPr>
          <w:b w:val="0"/>
          <w:szCs w:val="28"/>
        </w:rPr>
        <w:t>сокращение</w:t>
      </w:r>
      <w:r w:rsidR="00931C07" w:rsidRPr="00CD6C01">
        <w:rPr>
          <w:b w:val="0"/>
          <w:szCs w:val="28"/>
        </w:rPr>
        <w:t xml:space="preserve"> до минимума порожних пробегов подвижного состава,</w:t>
      </w:r>
      <w:r w:rsidR="00931C07">
        <w:rPr>
          <w:b w:val="0"/>
          <w:szCs w:val="28"/>
        </w:rPr>
        <w:t xml:space="preserve"> </w:t>
      </w:r>
      <w:r w:rsidRPr="00CD6C01">
        <w:rPr>
          <w:b w:val="0"/>
          <w:szCs w:val="28"/>
        </w:rPr>
        <w:t>улучшение качества технического обслуживания и ремонтов подвижного состава, позволяющее увеличить периоды межремонтных пробегов автомобилей, сократить количество  их возвратов с маршрутов и простои из-за технической неисправности. Экономия фонда оплаты труда и отчислений в фонд социальной защиты населения достигается при использовании в перевозках грузов прицепов и автопоездов.</w:t>
      </w:r>
    </w:p>
    <w:p w:rsidR="00C53041" w:rsidRPr="00CD6C01" w:rsidRDefault="00C53041" w:rsidP="00CD6C01">
      <w:pPr>
        <w:pStyle w:val="21"/>
        <w:ind w:firstLine="709"/>
        <w:rPr>
          <w:b w:val="0"/>
          <w:szCs w:val="28"/>
        </w:rPr>
      </w:pPr>
      <w:r w:rsidRPr="00CD6C01">
        <w:rPr>
          <w:b w:val="0"/>
          <w:szCs w:val="28"/>
        </w:rPr>
        <w:t xml:space="preserve">Помимо внутренних факторов, определяющих затраты на перевозку грузов и пассажиров, большое влияние на уровень себестоимости </w:t>
      </w:r>
      <w:r w:rsidRPr="00CD6C01">
        <w:rPr>
          <w:b w:val="0"/>
          <w:szCs w:val="28"/>
        </w:rPr>
        <w:lastRenderedPageBreak/>
        <w:t>автотранспортных услуг оказывают внешние факторы, не зависящие от деятельности автотранспортных предприятий. К ним относятся: налоговая нагрузка на фонд оплаты труда и другие налоговые включения в себестоимость автоперевозок,  цены на автомобильное топливо, плата за проезд по автодорогам, таможенные сборы и др.</w:t>
      </w:r>
    </w:p>
    <w:p w:rsidR="00C53041" w:rsidRPr="00CD6C01" w:rsidRDefault="00C53041" w:rsidP="00CD6C01">
      <w:pPr>
        <w:pStyle w:val="21"/>
        <w:ind w:firstLine="709"/>
        <w:rPr>
          <w:b w:val="0"/>
          <w:szCs w:val="28"/>
        </w:rPr>
      </w:pPr>
      <w:r w:rsidRPr="00CD6C01">
        <w:rPr>
          <w:b w:val="0"/>
          <w:szCs w:val="28"/>
        </w:rPr>
        <w:t xml:space="preserve"> В совокупности все внутренние и внешние факторы определяют самую высокую себестоимость автомобильных перевозок по сравнению с другими видами транспорта (железнодорожным, морским, речным). Тем не менее, без услуг автотранспорта невозможно нормальное функционирование всех звеньев национальной экономики. </w:t>
      </w:r>
    </w:p>
    <w:p w:rsidR="00931C07" w:rsidRDefault="00931C07" w:rsidP="00CD6C01">
      <w:pPr>
        <w:pStyle w:val="2"/>
        <w:rPr>
          <w:szCs w:val="28"/>
        </w:rPr>
      </w:pPr>
      <w:bookmarkStart w:id="24" w:name="_Toc307907589"/>
    </w:p>
    <w:p w:rsidR="00931C07" w:rsidRDefault="00931C07" w:rsidP="00CD6C01">
      <w:pPr>
        <w:pStyle w:val="2"/>
        <w:rPr>
          <w:szCs w:val="28"/>
        </w:rPr>
      </w:pPr>
    </w:p>
    <w:p w:rsidR="000A7F2F" w:rsidRPr="000A7F2F" w:rsidRDefault="00931C07" w:rsidP="000A7F2F">
      <w:pPr>
        <w:pStyle w:val="21"/>
        <w:tabs>
          <w:tab w:val="left" w:pos="1080"/>
        </w:tabs>
        <w:rPr>
          <w:iCs/>
          <w:szCs w:val="28"/>
        </w:rPr>
      </w:pPr>
      <w:r w:rsidRPr="00931C07">
        <w:rPr>
          <w:iCs/>
          <w:szCs w:val="28"/>
        </w:rPr>
        <w:t xml:space="preserve">12.3Денежные доходы автотранспортных </w:t>
      </w:r>
      <w:r w:rsidR="000A7F2F" w:rsidRPr="000A7F2F">
        <w:rPr>
          <w:rFonts w:eastAsia="Calibri"/>
          <w:szCs w:val="28"/>
        </w:rPr>
        <w:t>организаций</w:t>
      </w:r>
      <w:r w:rsidR="000A7F2F" w:rsidRPr="000A7F2F">
        <w:rPr>
          <w:iCs/>
          <w:szCs w:val="28"/>
        </w:rPr>
        <w:t xml:space="preserve"> </w:t>
      </w:r>
    </w:p>
    <w:p w:rsidR="00931C07" w:rsidRPr="00931C07" w:rsidRDefault="00931C07" w:rsidP="000A7F2F">
      <w:pPr>
        <w:pStyle w:val="21"/>
        <w:tabs>
          <w:tab w:val="left" w:pos="1080"/>
        </w:tabs>
        <w:rPr>
          <w:iCs/>
          <w:szCs w:val="28"/>
        </w:rPr>
      </w:pPr>
    </w:p>
    <w:bookmarkEnd w:id="24"/>
    <w:p w:rsidR="00C53041" w:rsidRPr="00CD6C01" w:rsidRDefault="00C53041" w:rsidP="00CD6C01">
      <w:pPr>
        <w:pStyle w:val="21"/>
        <w:ind w:firstLine="709"/>
        <w:rPr>
          <w:b w:val="0"/>
          <w:szCs w:val="28"/>
        </w:rPr>
      </w:pPr>
    </w:p>
    <w:p w:rsidR="00931C07" w:rsidRDefault="00C53041" w:rsidP="00CD6C01">
      <w:pPr>
        <w:pStyle w:val="21"/>
        <w:ind w:firstLine="709"/>
        <w:rPr>
          <w:b w:val="0"/>
          <w:szCs w:val="28"/>
        </w:rPr>
      </w:pPr>
      <w:r w:rsidRPr="00CD6C01">
        <w:rPr>
          <w:b w:val="0"/>
          <w:szCs w:val="28"/>
        </w:rPr>
        <w:t xml:space="preserve">Эксплуатационные затраты автотранспортных предприятий покрываются за счет выручки от реализации товаров, работ, услуг, </w:t>
      </w:r>
      <w:r w:rsidR="00931C07">
        <w:rPr>
          <w:b w:val="0"/>
          <w:szCs w:val="28"/>
        </w:rPr>
        <w:t>доходов от инвестиционной и финансовой деятельности.</w:t>
      </w:r>
    </w:p>
    <w:p w:rsidR="00C53041" w:rsidRPr="00CD6C01" w:rsidRDefault="00C53041" w:rsidP="00CD6C01">
      <w:pPr>
        <w:pStyle w:val="21"/>
        <w:ind w:firstLine="709"/>
        <w:rPr>
          <w:b w:val="0"/>
          <w:szCs w:val="28"/>
        </w:rPr>
      </w:pPr>
      <w:r w:rsidRPr="00CD6C01">
        <w:rPr>
          <w:b w:val="0"/>
          <w:szCs w:val="28"/>
        </w:rPr>
        <w:t>Основным видом денежных доходов является выручка от</w:t>
      </w:r>
      <w:r w:rsidR="00931C07">
        <w:rPr>
          <w:b w:val="0"/>
          <w:szCs w:val="28"/>
        </w:rPr>
        <w:t xml:space="preserve"> реализации</w:t>
      </w:r>
      <w:r w:rsidRPr="00CD6C01">
        <w:rPr>
          <w:b w:val="0"/>
          <w:szCs w:val="28"/>
        </w:rPr>
        <w:t>:</w:t>
      </w:r>
    </w:p>
    <w:p w:rsidR="00C53041" w:rsidRPr="00CD6C01" w:rsidRDefault="00931C07" w:rsidP="005F427A">
      <w:pPr>
        <w:pStyle w:val="21"/>
        <w:numPr>
          <w:ilvl w:val="0"/>
          <w:numId w:val="32"/>
        </w:numPr>
        <w:ind w:left="0" w:firstLine="709"/>
        <w:rPr>
          <w:b w:val="0"/>
          <w:szCs w:val="28"/>
        </w:rPr>
      </w:pPr>
      <w:r>
        <w:rPr>
          <w:b w:val="0"/>
          <w:szCs w:val="28"/>
        </w:rPr>
        <w:t xml:space="preserve">услуг </w:t>
      </w:r>
      <w:r w:rsidR="00C53041" w:rsidRPr="00CD6C01">
        <w:rPr>
          <w:b w:val="0"/>
          <w:szCs w:val="28"/>
        </w:rPr>
        <w:t>перевозок грузов;</w:t>
      </w:r>
    </w:p>
    <w:p w:rsidR="00C53041" w:rsidRPr="00CD6C01" w:rsidRDefault="00C53041" w:rsidP="005F427A">
      <w:pPr>
        <w:pStyle w:val="21"/>
        <w:numPr>
          <w:ilvl w:val="0"/>
          <w:numId w:val="32"/>
        </w:numPr>
        <w:ind w:left="0" w:firstLine="709"/>
        <w:rPr>
          <w:b w:val="0"/>
          <w:szCs w:val="28"/>
        </w:rPr>
      </w:pPr>
      <w:r w:rsidRPr="00CD6C01">
        <w:rPr>
          <w:b w:val="0"/>
          <w:szCs w:val="28"/>
        </w:rPr>
        <w:t>сервисных услуг;</w:t>
      </w:r>
    </w:p>
    <w:p w:rsidR="00C53041" w:rsidRPr="00CD6C01" w:rsidRDefault="00C53041" w:rsidP="005F427A">
      <w:pPr>
        <w:pStyle w:val="21"/>
        <w:numPr>
          <w:ilvl w:val="0"/>
          <w:numId w:val="32"/>
        </w:numPr>
        <w:ind w:left="0" w:firstLine="709"/>
        <w:rPr>
          <w:b w:val="0"/>
          <w:szCs w:val="28"/>
        </w:rPr>
      </w:pPr>
      <w:r w:rsidRPr="00CD6C01">
        <w:rPr>
          <w:b w:val="0"/>
          <w:szCs w:val="28"/>
        </w:rPr>
        <w:t>экспедиторских услуг;</w:t>
      </w:r>
    </w:p>
    <w:p w:rsidR="00C53041" w:rsidRPr="00CD6C01" w:rsidRDefault="00C53041" w:rsidP="005F427A">
      <w:pPr>
        <w:pStyle w:val="21"/>
        <w:numPr>
          <w:ilvl w:val="0"/>
          <w:numId w:val="32"/>
        </w:numPr>
        <w:ind w:left="0" w:firstLine="709"/>
        <w:rPr>
          <w:b w:val="0"/>
          <w:szCs w:val="28"/>
        </w:rPr>
      </w:pPr>
      <w:r w:rsidRPr="00CD6C01">
        <w:rPr>
          <w:b w:val="0"/>
          <w:szCs w:val="28"/>
        </w:rPr>
        <w:t>логистических услуг;</w:t>
      </w:r>
    </w:p>
    <w:p w:rsidR="00C53041" w:rsidRPr="00CD6C01" w:rsidRDefault="00C53041" w:rsidP="005F427A">
      <w:pPr>
        <w:pStyle w:val="21"/>
        <w:numPr>
          <w:ilvl w:val="0"/>
          <w:numId w:val="32"/>
        </w:numPr>
        <w:ind w:left="0" w:firstLine="709"/>
        <w:rPr>
          <w:b w:val="0"/>
          <w:szCs w:val="28"/>
        </w:rPr>
      </w:pPr>
      <w:r w:rsidRPr="00CD6C01">
        <w:rPr>
          <w:b w:val="0"/>
          <w:szCs w:val="28"/>
        </w:rPr>
        <w:t>складских услуг;</w:t>
      </w:r>
    </w:p>
    <w:p w:rsidR="00C53041" w:rsidRPr="00CD6C01" w:rsidRDefault="00C53041" w:rsidP="005F427A">
      <w:pPr>
        <w:pStyle w:val="21"/>
        <w:numPr>
          <w:ilvl w:val="0"/>
          <w:numId w:val="32"/>
        </w:numPr>
        <w:ind w:left="0" w:firstLine="709"/>
        <w:rPr>
          <w:b w:val="0"/>
          <w:szCs w:val="28"/>
        </w:rPr>
      </w:pPr>
      <w:r w:rsidRPr="00CD6C01">
        <w:rPr>
          <w:b w:val="0"/>
          <w:szCs w:val="28"/>
        </w:rPr>
        <w:t>погрузочно-разгрузочных работ и др.</w:t>
      </w:r>
    </w:p>
    <w:p w:rsidR="00C53041" w:rsidRPr="00CD6C01" w:rsidRDefault="00C53041" w:rsidP="00931C07">
      <w:pPr>
        <w:pStyle w:val="21"/>
        <w:ind w:firstLine="709"/>
        <w:rPr>
          <w:b w:val="0"/>
          <w:szCs w:val="28"/>
        </w:rPr>
      </w:pPr>
      <w:r w:rsidRPr="00CD6C01">
        <w:rPr>
          <w:b w:val="0"/>
          <w:szCs w:val="28"/>
        </w:rPr>
        <w:t xml:space="preserve">В составе </w:t>
      </w:r>
      <w:r w:rsidR="00931C07">
        <w:rPr>
          <w:b w:val="0"/>
          <w:szCs w:val="28"/>
        </w:rPr>
        <w:t xml:space="preserve">доходов отинвестиционной и финансовой деятельности </w:t>
      </w:r>
      <w:r w:rsidRPr="00CD6C01">
        <w:rPr>
          <w:b w:val="0"/>
          <w:szCs w:val="28"/>
        </w:rPr>
        <w:t xml:space="preserve">существенное </w:t>
      </w:r>
      <w:r w:rsidR="00931C07">
        <w:rPr>
          <w:b w:val="0"/>
          <w:szCs w:val="28"/>
        </w:rPr>
        <w:t xml:space="preserve">место занимает </w:t>
      </w:r>
      <w:r w:rsidRPr="00CD6C01">
        <w:rPr>
          <w:b w:val="0"/>
          <w:szCs w:val="28"/>
        </w:rPr>
        <w:t>арендная плата, получаемая автохозяйствами за предоставление во временное пользование потребителям производственных помещений, оборудо</w:t>
      </w:r>
      <w:r w:rsidR="00931C07">
        <w:rPr>
          <w:b w:val="0"/>
          <w:szCs w:val="28"/>
        </w:rPr>
        <w:t xml:space="preserve">вания, автотранспортных средств, суммы штрафов, </w:t>
      </w:r>
      <w:r w:rsidRPr="00CD6C01">
        <w:rPr>
          <w:b w:val="0"/>
          <w:szCs w:val="28"/>
        </w:rPr>
        <w:t xml:space="preserve"> взимаемые с клиентов за нарушения договоров по перевозкам грузов</w:t>
      </w:r>
      <w:r w:rsidR="00452D2B">
        <w:rPr>
          <w:b w:val="0"/>
          <w:szCs w:val="28"/>
        </w:rPr>
        <w:t xml:space="preserve">, за </w:t>
      </w:r>
      <w:r w:rsidRPr="00CD6C01">
        <w:rPr>
          <w:b w:val="0"/>
          <w:szCs w:val="28"/>
        </w:rPr>
        <w:t xml:space="preserve"> простой подвижного состава свыше установленных норм под погрузкой – разгрузкой и др.</w:t>
      </w:r>
    </w:p>
    <w:p w:rsidR="00C53041" w:rsidRPr="00CD6C01" w:rsidRDefault="00C53041" w:rsidP="00452D2B">
      <w:pPr>
        <w:pStyle w:val="21"/>
        <w:ind w:firstLine="709"/>
        <w:rPr>
          <w:b w:val="0"/>
          <w:szCs w:val="28"/>
        </w:rPr>
      </w:pPr>
      <w:r w:rsidRPr="00CD6C01">
        <w:rPr>
          <w:b w:val="0"/>
          <w:szCs w:val="28"/>
        </w:rPr>
        <w:t>Доходы от перевозки грузов представляют собой плату потребителей этих услуг по установленным тарифам.Тарифы на перевозку грузов рассчитываются перевозчиком на основе Положения о порядке формирования цен, предусматривающего включение в их состав себестоимости, прибыли и налогов, увеличивающих в соответствии с законодательством  реализационную цену транспортной услуги. При этом учитывается также существующая конъюнктура цен на рынке транспортных услуг.</w:t>
      </w:r>
    </w:p>
    <w:p w:rsidR="00C53041" w:rsidRPr="00CD6C01" w:rsidRDefault="00C53041" w:rsidP="00CD6C01">
      <w:pPr>
        <w:pStyle w:val="21"/>
        <w:ind w:firstLine="709"/>
        <w:rPr>
          <w:b w:val="0"/>
          <w:szCs w:val="28"/>
        </w:rPr>
      </w:pPr>
      <w:r w:rsidRPr="00CD6C01">
        <w:rPr>
          <w:b w:val="0"/>
          <w:szCs w:val="28"/>
        </w:rPr>
        <w:t xml:space="preserve">Тарифы рассчитываются и дифференцируются по типам, маркам автомашин по следующим единицам транспортных работ: за 1 тонну перевезенного груза; 1 отправку груза (ездку); 1 тонно-километр; 1 </w:t>
      </w:r>
      <w:r w:rsidRPr="00CD6C01">
        <w:rPr>
          <w:b w:val="0"/>
          <w:szCs w:val="28"/>
        </w:rPr>
        <w:lastRenderedPageBreak/>
        <w:t xml:space="preserve">автомобиле-день эксплуатации автомобиля; 1 час нахождения автомобиля у заказчика; </w:t>
      </w:r>
      <w:smartTag w:uri="urn:schemas-microsoft-com:office:smarttags" w:element="metricconverter">
        <w:smartTagPr>
          <w:attr w:name="ProductID" w:val="1 километр"/>
        </w:smartTagPr>
        <w:r w:rsidRPr="00CD6C01">
          <w:rPr>
            <w:b w:val="0"/>
            <w:szCs w:val="28"/>
          </w:rPr>
          <w:t>1 километр</w:t>
        </w:r>
      </w:smartTag>
      <w:r w:rsidRPr="00CD6C01">
        <w:rPr>
          <w:b w:val="0"/>
          <w:szCs w:val="28"/>
        </w:rPr>
        <w:t xml:space="preserve"> пробега и др.</w:t>
      </w:r>
    </w:p>
    <w:p w:rsidR="00452D2B" w:rsidRDefault="00C53041" w:rsidP="00452D2B">
      <w:pPr>
        <w:pStyle w:val="21"/>
        <w:ind w:firstLine="709"/>
        <w:rPr>
          <w:b w:val="0"/>
          <w:szCs w:val="28"/>
        </w:rPr>
      </w:pPr>
      <w:r w:rsidRPr="00CD6C01">
        <w:rPr>
          <w:b w:val="0"/>
          <w:szCs w:val="28"/>
        </w:rPr>
        <w:t xml:space="preserve">В тарифы на грузовые, а также на междугородние пассажирские перевозки, помимо себестоимости и прибыли, включается в установленном порядке налог на добавленную стоимость по ставке 20%. </w:t>
      </w:r>
    </w:p>
    <w:p w:rsidR="007E63ED" w:rsidRPr="007E63ED" w:rsidRDefault="007E63ED" w:rsidP="007E63ED">
      <w:pPr>
        <w:pStyle w:val="21"/>
        <w:ind w:firstLine="709"/>
        <w:rPr>
          <w:b w:val="0"/>
          <w:szCs w:val="28"/>
        </w:rPr>
      </w:pPr>
      <w:r w:rsidRPr="007E63ED">
        <w:rPr>
          <w:b w:val="0"/>
          <w:szCs w:val="28"/>
        </w:rPr>
        <w:t>В автохозяйствах составляется прейскурант цен, утверждаемый руководителем предприятия (индивидуальным предпринимателем).</w:t>
      </w:r>
    </w:p>
    <w:p w:rsidR="007E63ED" w:rsidRDefault="007E63ED" w:rsidP="007E63ED">
      <w:pPr>
        <w:pStyle w:val="21"/>
        <w:ind w:firstLine="709"/>
        <w:rPr>
          <w:b w:val="0"/>
          <w:szCs w:val="28"/>
        </w:rPr>
      </w:pPr>
      <w:r w:rsidRPr="007E63ED">
        <w:rPr>
          <w:b w:val="0"/>
          <w:szCs w:val="28"/>
        </w:rPr>
        <w:t>Отдельным клиентам может предоставляться скидка с прейскурантного тарифа. Тогда тариф на перевозку становится уже не общим, а индивидуальным и к нему в обязательном порядке должен составляться Протокол согласования цен, подписанный заказчиком и руководителем транспортной организации.</w:t>
      </w:r>
    </w:p>
    <w:p w:rsidR="00C53041" w:rsidRPr="00CD6C01" w:rsidRDefault="00C53041" w:rsidP="00CD6C01">
      <w:pPr>
        <w:pStyle w:val="21"/>
        <w:ind w:firstLine="709"/>
        <w:rPr>
          <w:b w:val="0"/>
          <w:szCs w:val="28"/>
        </w:rPr>
      </w:pPr>
      <w:r w:rsidRPr="00CD6C01">
        <w:rPr>
          <w:b w:val="0"/>
          <w:szCs w:val="28"/>
        </w:rPr>
        <w:t>При планировании доходов от перевозки грузов и пассажиров на предстоящий период исходят из предполагаемого объема работ по их видам, в соответствии с заключенными с заказчиками договорами, и установленного тарифа.</w:t>
      </w:r>
    </w:p>
    <w:p w:rsidR="00C53041" w:rsidRDefault="00C53041" w:rsidP="000A7F2F">
      <w:pPr>
        <w:pStyle w:val="21"/>
        <w:ind w:firstLine="709"/>
        <w:rPr>
          <w:b w:val="0"/>
          <w:szCs w:val="28"/>
        </w:rPr>
      </w:pPr>
      <w:r w:rsidRPr="00CD6C01">
        <w:rPr>
          <w:b w:val="0"/>
          <w:szCs w:val="28"/>
        </w:rPr>
        <w:t>Распределение и использование полученных автохозяйствами доходов осуществляется в соответствии с Уставом и с учетом действующего налогового законодательства.</w:t>
      </w:r>
    </w:p>
    <w:p w:rsidR="000A7F2F" w:rsidRDefault="000A7F2F" w:rsidP="000A7F2F">
      <w:pPr>
        <w:pStyle w:val="21"/>
        <w:ind w:firstLine="709"/>
        <w:rPr>
          <w:b w:val="0"/>
          <w:szCs w:val="28"/>
        </w:rPr>
      </w:pPr>
    </w:p>
    <w:p w:rsidR="000A7F2F" w:rsidRPr="00CD6C01" w:rsidRDefault="000A7F2F" w:rsidP="000A7F2F">
      <w:pPr>
        <w:pStyle w:val="21"/>
        <w:ind w:firstLine="709"/>
        <w:rPr>
          <w:b w:val="0"/>
          <w:szCs w:val="28"/>
        </w:rPr>
      </w:pPr>
    </w:p>
    <w:p w:rsidR="00452D2B" w:rsidRPr="00452D2B" w:rsidRDefault="00452D2B" w:rsidP="00452D2B">
      <w:pPr>
        <w:pStyle w:val="21"/>
        <w:tabs>
          <w:tab w:val="left" w:pos="1080"/>
        </w:tabs>
        <w:ind w:firstLine="709"/>
        <w:rPr>
          <w:iCs/>
          <w:szCs w:val="28"/>
        </w:rPr>
      </w:pPr>
      <w:bookmarkStart w:id="25" w:name="_Toc307907590"/>
      <w:r w:rsidRPr="00452D2B">
        <w:rPr>
          <w:iCs/>
          <w:szCs w:val="28"/>
        </w:rPr>
        <w:t>12.4</w:t>
      </w:r>
      <w:r>
        <w:rPr>
          <w:iCs/>
          <w:szCs w:val="28"/>
        </w:rPr>
        <w:t xml:space="preserve"> </w:t>
      </w:r>
      <w:r w:rsidRPr="00452D2B">
        <w:rPr>
          <w:iCs/>
          <w:szCs w:val="28"/>
        </w:rPr>
        <w:t>Методика планирования порядок использования прибыли</w:t>
      </w:r>
    </w:p>
    <w:p w:rsidR="000A7F2F" w:rsidRPr="000A7F2F" w:rsidRDefault="00452D2B" w:rsidP="000A7F2F">
      <w:pPr>
        <w:pStyle w:val="21"/>
        <w:tabs>
          <w:tab w:val="left" w:pos="1080"/>
        </w:tabs>
        <w:rPr>
          <w:iCs/>
          <w:szCs w:val="28"/>
        </w:rPr>
      </w:pPr>
      <w:r w:rsidRPr="00452D2B">
        <w:rPr>
          <w:iCs/>
          <w:szCs w:val="28"/>
        </w:rPr>
        <w:t xml:space="preserve">автотранспортных </w:t>
      </w:r>
      <w:r w:rsidR="000A7F2F" w:rsidRPr="000A7F2F">
        <w:rPr>
          <w:rFonts w:eastAsia="Calibri"/>
          <w:szCs w:val="28"/>
        </w:rPr>
        <w:t>организаций</w:t>
      </w:r>
      <w:r w:rsidR="000A7F2F" w:rsidRPr="000A7F2F">
        <w:rPr>
          <w:iCs/>
          <w:szCs w:val="28"/>
        </w:rPr>
        <w:t xml:space="preserve"> </w:t>
      </w:r>
    </w:p>
    <w:bookmarkEnd w:id="25"/>
    <w:p w:rsidR="000A7F2F" w:rsidRPr="00CD6C01" w:rsidRDefault="000A7F2F" w:rsidP="000A7F2F">
      <w:pPr>
        <w:pStyle w:val="21"/>
        <w:rPr>
          <w:b w:val="0"/>
          <w:szCs w:val="28"/>
        </w:rPr>
      </w:pPr>
    </w:p>
    <w:p w:rsidR="00C53041" w:rsidRPr="00CD6C01" w:rsidRDefault="00C53041" w:rsidP="00CD6C01">
      <w:pPr>
        <w:pStyle w:val="21"/>
        <w:ind w:firstLine="709"/>
        <w:rPr>
          <w:b w:val="0"/>
          <w:szCs w:val="28"/>
        </w:rPr>
      </w:pPr>
      <w:r w:rsidRPr="00CD6C01">
        <w:rPr>
          <w:b w:val="0"/>
          <w:szCs w:val="28"/>
        </w:rPr>
        <w:t>Прибыль автотранспортных предприятий – это результат их хозяйственной деятельности. Она формируется как разница между общей суммой доходов за вычетом из нее оборотных налогов и суммой затрат.</w:t>
      </w:r>
    </w:p>
    <w:p w:rsidR="00452D2B" w:rsidRDefault="00C53041" w:rsidP="00452D2B">
      <w:pPr>
        <w:pStyle w:val="21"/>
        <w:ind w:firstLine="709"/>
        <w:rPr>
          <w:b w:val="0"/>
          <w:szCs w:val="28"/>
        </w:rPr>
      </w:pPr>
      <w:r w:rsidRPr="00CD6C01">
        <w:rPr>
          <w:b w:val="0"/>
          <w:szCs w:val="28"/>
        </w:rPr>
        <w:t>Прибыль характеризует экономическое состояние предприятий, их финансовый потенциал, позволяющий развивать бизнес, повышать оплату труда работников, удовлетворять их социальные нужды.</w:t>
      </w:r>
      <w:r w:rsidR="00452D2B">
        <w:rPr>
          <w:b w:val="0"/>
          <w:szCs w:val="28"/>
        </w:rPr>
        <w:t xml:space="preserve"> </w:t>
      </w:r>
      <w:r w:rsidRPr="00CD6C01">
        <w:rPr>
          <w:b w:val="0"/>
          <w:szCs w:val="28"/>
        </w:rPr>
        <w:t xml:space="preserve">Рентабельность грузовых перевозок находится в пределах 5%, что недостаточно для того, чтобы </w:t>
      </w:r>
      <w:r w:rsidR="00452D2B">
        <w:rPr>
          <w:b w:val="0"/>
          <w:szCs w:val="28"/>
        </w:rPr>
        <w:t>обеспечить  обеспечение отрасли собственными финансовыми реурсами.</w:t>
      </w:r>
    </w:p>
    <w:p w:rsidR="00C53041" w:rsidRPr="00CD6C01" w:rsidRDefault="00C53041" w:rsidP="00452D2B">
      <w:pPr>
        <w:pStyle w:val="21"/>
        <w:ind w:firstLine="709"/>
        <w:rPr>
          <w:b w:val="0"/>
          <w:szCs w:val="28"/>
        </w:rPr>
      </w:pPr>
      <w:r w:rsidRPr="00CD6C01">
        <w:rPr>
          <w:b w:val="0"/>
          <w:szCs w:val="28"/>
        </w:rPr>
        <w:t>Распределение и использование прибыли регулируется,  прежде всего, законами о налогах</w:t>
      </w:r>
      <w:r w:rsidR="00452D2B">
        <w:rPr>
          <w:b w:val="0"/>
          <w:szCs w:val="28"/>
        </w:rPr>
        <w:t xml:space="preserve">. </w:t>
      </w:r>
      <w:r w:rsidRPr="00CD6C01">
        <w:rPr>
          <w:b w:val="0"/>
          <w:szCs w:val="28"/>
        </w:rPr>
        <w:t>При наличии прибыли начисляет</w:t>
      </w:r>
      <w:r w:rsidR="00452D2B">
        <w:rPr>
          <w:b w:val="0"/>
          <w:szCs w:val="28"/>
        </w:rPr>
        <w:t>ся налог на прибыль по ставке 18</w:t>
      </w:r>
      <w:r w:rsidRPr="00CD6C01">
        <w:rPr>
          <w:b w:val="0"/>
          <w:szCs w:val="28"/>
        </w:rPr>
        <w:t>%. После уплаты налогов, оставшаяся сумма чистой прибыли принадлежит предприятию и может быть им использована на расширение производства и на потребление.</w:t>
      </w:r>
    </w:p>
    <w:p w:rsidR="008B0E32" w:rsidRDefault="008B0E32" w:rsidP="000A7F2F">
      <w:pPr>
        <w:pStyle w:val="21"/>
        <w:tabs>
          <w:tab w:val="left" w:pos="1080"/>
        </w:tabs>
        <w:rPr>
          <w:iCs/>
          <w:szCs w:val="28"/>
        </w:rPr>
      </w:pPr>
      <w:bookmarkStart w:id="26" w:name="_Toc307907591"/>
    </w:p>
    <w:p w:rsidR="000A7F2F" w:rsidRPr="000A7F2F" w:rsidRDefault="00452D2B" w:rsidP="000A7F2F">
      <w:pPr>
        <w:pStyle w:val="21"/>
        <w:tabs>
          <w:tab w:val="left" w:pos="1080"/>
        </w:tabs>
        <w:rPr>
          <w:iCs/>
          <w:szCs w:val="28"/>
        </w:rPr>
      </w:pPr>
      <w:r w:rsidRPr="00452D2B">
        <w:rPr>
          <w:iCs/>
          <w:szCs w:val="28"/>
        </w:rPr>
        <w:t>12.5</w:t>
      </w:r>
      <w:r w:rsidRPr="00452D2B">
        <w:rPr>
          <w:i/>
          <w:iCs/>
          <w:szCs w:val="28"/>
        </w:rPr>
        <w:t xml:space="preserve"> </w:t>
      </w:r>
      <w:r w:rsidRPr="00452D2B">
        <w:rPr>
          <w:iCs/>
          <w:szCs w:val="28"/>
        </w:rPr>
        <w:t xml:space="preserve">Организация финансирования основных средств автотранспортных </w:t>
      </w:r>
      <w:r w:rsidR="000A7F2F" w:rsidRPr="000A7F2F">
        <w:rPr>
          <w:rFonts w:eastAsia="Calibri"/>
          <w:szCs w:val="28"/>
        </w:rPr>
        <w:t>организаций</w:t>
      </w:r>
      <w:r w:rsidR="000A7F2F" w:rsidRPr="000A7F2F">
        <w:rPr>
          <w:iCs/>
          <w:szCs w:val="28"/>
        </w:rPr>
        <w:t xml:space="preserve"> </w:t>
      </w:r>
    </w:p>
    <w:p w:rsidR="00452D2B" w:rsidRPr="00452D2B" w:rsidRDefault="00452D2B" w:rsidP="000A7F2F">
      <w:pPr>
        <w:pStyle w:val="21"/>
        <w:tabs>
          <w:tab w:val="left" w:pos="1080"/>
        </w:tabs>
        <w:rPr>
          <w:i/>
          <w:iCs/>
          <w:szCs w:val="28"/>
        </w:rPr>
      </w:pPr>
    </w:p>
    <w:bookmarkEnd w:id="26"/>
    <w:p w:rsidR="00452D2B" w:rsidRPr="00CD6C01" w:rsidRDefault="00452D2B" w:rsidP="00CD6C01">
      <w:pPr>
        <w:pStyle w:val="21"/>
        <w:ind w:firstLine="709"/>
        <w:rPr>
          <w:b w:val="0"/>
          <w:bCs w:val="0"/>
          <w:i/>
          <w:iCs/>
          <w:szCs w:val="28"/>
        </w:rPr>
      </w:pPr>
    </w:p>
    <w:p w:rsidR="00C53041" w:rsidRDefault="00C53041" w:rsidP="00CD6C01">
      <w:pPr>
        <w:pStyle w:val="21"/>
        <w:ind w:firstLine="709"/>
        <w:rPr>
          <w:b w:val="0"/>
          <w:szCs w:val="28"/>
        </w:rPr>
      </w:pPr>
      <w:r w:rsidRPr="00CD6C01">
        <w:rPr>
          <w:b w:val="0"/>
          <w:szCs w:val="28"/>
        </w:rPr>
        <w:t xml:space="preserve">Основные средства автохозяйств характеризуются своей структурой, в которой около 60% приходится на подвижной состав. Эффективность </w:t>
      </w:r>
      <w:r w:rsidRPr="00CD6C01">
        <w:rPr>
          <w:b w:val="0"/>
          <w:szCs w:val="28"/>
        </w:rPr>
        <w:lastRenderedPageBreak/>
        <w:t xml:space="preserve">использования автомобилей является главным фактором, определяющим финансовые результаты работы автотранспортных предприятий. Поэтому  при проведении экономического анализа с целью выявления резервов увеличения доходов, снижения себестоимости  автомобильных перевозок и роста прибыли основное внимание уделяется </w:t>
      </w:r>
      <w:r w:rsidR="001723FB">
        <w:rPr>
          <w:b w:val="0"/>
          <w:szCs w:val="28"/>
        </w:rPr>
        <w:t xml:space="preserve">расчету и </w:t>
      </w:r>
      <w:r w:rsidRPr="00CD6C01">
        <w:rPr>
          <w:b w:val="0"/>
          <w:szCs w:val="28"/>
        </w:rPr>
        <w:t>оценке технико-экономических показателей эксплуатации транспортных средств</w:t>
      </w:r>
      <w:r w:rsidR="001723FB">
        <w:rPr>
          <w:b w:val="0"/>
          <w:szCs w:val="28"/>
        </w:rPr>
        <w:t xml:space="preserve"> в виде</w:t>
      </w:r>
      <w:r w:rsidR="001723FB" w:rsidRPr="001723FB">
        <w:rPr>
          <w:b w:val="0"/>
          <w:szCs w:val="28"/>
        </w:rPr>
        <w:t xml:space="preserve"> </w:t>
      </w:r>
      <w:r w:rsidR="001723FB" w:rsidRPr="00CD6C01">
        <w:rPr>
          <w:b w:val="0"/>
          <w:szCs w:val="28"/>
        </w:rPr>
        <w:t>следующих</w:t>
      </w:r>
      <w:r w:rsidR="001723FB">
        <w:rPr>
          <w:b w:val="0"/>
          <w:szCs w:val="28"/>
        </w:rPr>
        <w:t xml:space="preserve"> коэффициентов (К)</w:t>
      </w:r>
      <w:r w:rsidRPr="00CD6C01">
        <w:rPr>
          <w:b w:val="0"/>
          <w:szCs w:val="28"/>
        </w:rPr>
        <w:t>:</w:t>
      </w:r>
    </w:p>
    <w:p w:rsidR="00C53041" w:rsidRPr="00CD6C01" w:rsidRDefault="00C53041" w:rsidP="00CD6C01">
      <w:pPr>
        <w:pStyle w:val="21"/>
        <w:ind w:firstLine="709"/>
        <w:rPr>
          <w:b w:val="0"/>
          <w:szCs w:val="28"/>
        </w:rPr>
      </w:pPr>
    </w:p>
    <w:p w:rsidR="00C53041" w:rsidRPr="00CD6C01" w:rsidRDefault="00C53041" w:rsidP="008B0E32">
      <w:pPr>
        <w:pStyle w:val="21"/>
        <w:rPr>
          <w:b w:val="0"/>
          <w:szCs w:val="28"/>
        </w:rPr>
      </w:pPr>
      <w:r w:rsidRPr="00CD6C01">
        <w:rPr>
          <w:b w:val="0"/>
          <w:szCs w:val="28"/>
        </w:rPr>
        <w:t xml:space="preserve">                                                        </w:t>
      </w:r>
      <w:r w:rsidR="001723FB">
        <w:rPr>
          <w:b w:val="0"/>
          <w:szCs w:val="28"/>
        </w:rPr>
        <w:t xml:space="preserve">                 </w:t>
      </w:r>
      <w:r w:rsidRPr="00CD6C01">
        <w:rPr>
          <w:b w:val="0"/>
          <w:szCs w:val="28"/>
        </w:rPr>
        <w:t xml:space="preserve"> пробег с грузом</w:t>
      </w:r>
    </w:p>
    <w:p w:rsidR="00C53041" w:rsidRPr="00CD6C01" w:rsidRDefault="003F6771" w:rsidP="008B0E32">
      <w:pPr>
        <w:pStyle w:val="21"/>
        <w:numPr>
          <w:ilvl w:val="0"/>
          <w:numId w:val="33"/>
        </w:numPr>
        <w:tabs>
          <w:tab w:val="left" w:pos="851"/>
        </w:tabs>
        <w:ind w:left="0" w:firstLine="0"/>
        <w:rPr>
          <w:b w:val="0"/>
          <w:szCs w:val="28"/>
        </w:rPr>
      </w:pPr>
      <w:r>
        <w:rPr>
          <w:b w:val="0"/>
          <w:szCs w:val="28"/>
        </w:rPr>
        <w:pict>
          <v:line id="_x0000_s1392" style="position:absolute;left:0;text-align:left;z-index:251875328" from="228.45pt,4.5pt" to="444.45pt,4.5pt"/>
        </w:pict>
      </w:r>
      <w:r w:rsidR="001723FB">
        <w:rPr>
          <w:b w:val="0"/>
          <w:szCs w:val="28"/>
        </w:rPr>
        <w:t>К.</w:t>
      </w:r>
      <w:r w:rsidR="00C53041" w:rsidRPr="00CD6C01">
        <w:rPr>
          <w:b w:val="0"/>
          <w:szCs w:val="28"/>
        </w:rPr>
        <w:t xml:space="preserve"> использования пробега = </w:t>
      </w:r>
    </w:p>
    <w:p w:rsidR="00C53041" w:rsidRPr="00CD6C01" w:rsidRDefault="00C53041" w:rsidP="008B0E32">
      <w:pPr>
        <w:pStyle w:val="21"/>
        <w:rPr>
          <w:b w:val="0"/>
          <w:szCs w:val="28"/>
        </w:rPr>
      </w:pPr>
      <w:r w:rsidRPr="00CD6C01">
        <w:rPr>
          <w:b w:val="0"/>
          <w:szCs w:val="28"/>
        </w:rPr>
        <w:t xml:space="preserve">                                                </w:t>
      </w:r>
      <w:r w:rsidR="001723FB">
        <w:rPr>
          <w:b w:val="0"/>
          <w:szCs w:val="28"/>
        </w:rPr>
        <w:t xml:space="preserve">                    </w:t>
      </w:r>
      <w:r w:rsidRPr="00CD6C01">
        <w:rPr>
          <w:b w:val="0"/>
          <w:szCs w:val="28"/>
        </w:rPr>
        <w:t>общий пробег автомобилей</w:t>
      </w:r>
    </w:p>
    <w:p w:rsidR="00C53041" w:rsidRPr="00CD6C01" w:rsidRDefault="00C53041" w:rsidP="008B0E32">
      <w:pPr>
        <w:pStyle w:val="21"/>
        <w:rPr>
          <w:b w:val="0"/>
          <w:szCs w:val="28"/>
        </w:rPr>
      </w:pPr>
      <w:r w:rsidRPr="00CD6C01">
        <w:rPr>
          <w:b w:val="0"/>
          <w:szCs w:val="28"/>
        </w:rPr>
        <w:t xml:space="preserve">                                                        </w:t>
      </w:r>
    </w:p>
    <w:p w:rsidR="00C53041" w:rsidRPr="00CD6C01" w:rsidRDefault="00C53041" w:rsidP="008B0E32">
      <w:pPr>
        <w:pStyle w:val="21"/>
        <w:rPr>
          <w:b w:val="0"/>
          <w:szCs w:val="28"/>
        </w:rPr>
      </w:pPr>
    </w:p>
    <w:p w:rsidR="00C53041" w:rsidRPr="00CD6C01" w:rsidRDefault="00C53041" w:rsidP="008B0E32">
      <w:pPr>
        <w:pStyle w:val="21"/>
        <w:rPr>
          <w:b w:val="0"/>
          <w:szCs w:val="28"/>
        </w:rPr>
      </w:pPr>
      <w:r w:rsidRPr="00CD6C01">
        <w:rPr>
          <w:b w:val="0"/>
          <w:szCs w:val="28"/>
        </w:rPr>
        <w:t xml:space="preserve">                                                   </w:t>
      </w:r>
      <w:r w:rsidR="001723FB">
        <w:rPr>
          <w:b w:val="0"/>
          <w:szCs w:val="28"/>
        </w:rPr>
        <w:t xml:space="preserve">                          </w:t>
      </w:r>
      <w:r w:rsidRPr="00CD6C01">
        <w:rPr>
          <w:b w:val="0"/>
          <w:szCs w:val="28"/>
        </w:rPr>
        <w:t>вес перевезенного груза</w:t>
      </w:r>
    </w:p>
    <w:p w:rsidR="00C53041" w:rsidRPr="00CD6C01" w:rsidRDefault="003F6771" w:rsidP="008B0E32">
      <w:pPr>
        <w:pStyle w:val="21"/>
        <w:numPr>
          <w:ilvl w:val="0"/>
          <w:numId w:val="33"/>
        </w:numPr>
        <w:tabs>
          <w:tab w:val="left" w:pos="851"/>
        </w:tabs>
        <w:ind w:left="0" w:firstLine="0"/>
        <w:rPr>
          <w:b w:val="0"/>
          <w:szCs w:val="28"/>
        </w:rPr>
      </w:pPr>
      <w:r>
        <w:rPr>
          <w:b w:val="0"/>
          <w:szCs w:val="28"/>
        </w:rPr>
        <w:pict>
          <v:line id="_x0000_s1393" style="position:absolute;left:0;text-align:left;z-index:251876352" from="269.25pt,11.1pt" to="422.25pt,11.1pt"/>
        </w:pict>
      </w:r>
      <w:r w:rsidR="001723FB">
        <w:rPr>
          <w:b w:val="0"/>
          <w:szCs w:val="28"/>
        </w:rPr>
        <w:t>К.</w:t>
      </w:r>
      <w:r w:rsidR="00C53041" w:rsidRPr="00CD6C01">
        <w:rPr>
          <w:b w:val="0"/>
          <w:szCs w:val="28"/>
        </w:rPr>
        <w:t xml:space="preserve"> использования грузоподъемности =</w:t>
      </w:r>
    </w:p>
    <w:p w:rsidR="00C53041" w:rsidRPr="00CD6C01" w:rsidRDefault="00C53041" w:rsidP="008B0E32">
      <w:pPr>
        <w:pStyle w:val="21"/>
        <w:rPr>
          <w:b w:val="0"/>
          <w:szCs w:val="28"/>
        </w:rPr>
      </w:pPr>
      <w:r w:rsidRPr="00CD6C01">
        <w:rPr>
          <w:b w:val="0"/>
          <w:szCs w:val="28"/>
        </w:rPr>
        <w:t xml:space="preserve">                         </w:t>
      </w:r>
      <w:r w:rsidR="001723FB">
        <w:rPr>
          <w:b w:val="0"/>
          <w:szCs w:val="28"/>
        </w:rPr>
        <w:t xml:space="preserve">                             </w:t>
      </w:r>
      <w:r w:rsidRPr="00CD6C01">
        <w:rPr>
          <w:b w:val="0"/>
          <w:szCs w:val="28"/>
        </w:rPr>
        <w:t>максимальная грузоподъемность автомобилей</w:t>
      </w:r>
    </w:p>
    <w:p w:rsidR="00C53041" w:rsidRPr="00CD6C01" w:rsidRDefault="00C53041" w:rsidP="008B0E32">
      <w:pPr>
        <w:pStyle w:val="21"/>
        <w:rPr>
          <w:b w:val="0"/>
          <w:szCs w:val="28"/>
        </w:rPr>
      </w:pPr>
    </w:p>
    <w:p w:rsidR="00C53041" w:rsidRPr="00CD6C01" w:rsidRDefault="00C53041" w:rsidP="008B0E32">
      <w:pPr>
        <w:pStyle w:val="21"/>
        <w:rPr>
          <w:b w:val="0"/>
          <w:szCs w:val="28"/>
        </w:rPr>
      </w:pPr>
      <w:r w:rsidRPr="00CD6C01">
        <w:rPr>
          <w:b w:val="0"/>
          <w:szCs w:val="28"/>
        </w:rPr>
        <w:t xml:space="preserve">                                          </w:t>
      </w:r>
      <w:r w:rsidR="001723FB">
        <w:rPr>
          <w:b w:val="0"/>
          <w:szCs w:val="28"/>
        </w:rPr>
        <w:t xml:space="preserve">                               </w:t>
      </w:r>
      <w:r w:rsidRPr="00CD6C01">
        <w:rPr>
          <w:b w:val="0"/>
          <w:szCs w:val="28"/>
        </w:rPr>
        <w:t xml:space="preserve"> автомобиле-дни работы на линиях</w:t>
      </w:r>
    </w:p>
    <w:p w:rsidR="00C53041" w:rsidRPr="00CD6C01" w:rsidRDefault="001723FB" w:rsidP="008B0E32">
      <w:pPr>
        <w:pStyle w:val="21"/>
        <w:numPr>
          <w:ilvl w:val="0"/>
          <w:numId w:val="33"/>
        </w:numPr>
        <w:tabs>
          <w:tab w:val="left" w:pos="851"/>
        </w:tabs>
        <w:ind w:left="0" w:firstLine="0"/>
        <w:rPr>
          <w:b w:val="0"/>
          <w:szCs w:val="28"/>
        </w:rPr>
      </w:pPr>
      <w:r>
        <w:rPr>
          <w:b w:val="0"/>
          <w:szCs w:val="28"/>
        </w:rPr>
        <w:t>К.</w:t>
      </w:r>
      <w:r w:rsidR="003F6771">
        <w:rPr>
          <w:b w:val="0"/>
          <w:szCs w:val="28"/>
        </w:rPr>
        <w:pict>
          <v:line id="_x0000_s1394" style="position:absolute;left:0;text-align:left;z-index:251877376;mso-position-horizontal-relative:text;mso-position-vertical-relative:text" from="247.2pt,7.1pt" to="484.2pt,7.1pt"/>
        </w:pict>
      </w:r>
      <w:r w:rsidR="00C53041" w:rsidRPr="00CD6C01">
        <w:rPr>
          <w:b w:val="0"/>
          <w:szCs w:val="28"/>
        </w:rPr>
        <w:t xml:space="preserve"> использования парка=</w:t>
      </w:r>
    </w:p>
    <w:p w:rsidR="00C53041" w:rsidRPr="00CD6C01" w:rsidRDefault="00C53041" w:rsidP="008B0E32">
      <w:pPr>
        <w:pStyle w:val="21"/>
        <w:jc w:val="right"/>
        <w:rPr>
          <w:b w:val="0"/>
          <w:szCs w:val="28"/>
        </w:rPr>
      </w:pPr>
      <w:r w:rsidRPr="00CD6C01">
        <w:rPr>
          <w:b w:val="0"/>
          <w:szCs w:val="28"/>
        </w:rPr>
        <w:t>автомобиле-дни пребывания в хозяйстве</w:t>
      </w:r>
    </w:p>
    <w:p w:rsidR="00C53041" w:rsidRPr="00CD6C01" w:rsidRDefault="00C53041" w:rsidP="008B0E32">
      <w:pPr>
        <w:pStyle w:val="21"/>
        <w:jc w:val="center"/>
        <w:rPr>
          <w:b w:val="0"/>
          <w:szCs w:val="28"/>
        </w:rPr>
      </w:pPr>
    </w:p>
    <w:p w:rsidR="00C53041" w:rsidRPr="00CD6C01" w:rsidRDefault="00C53041" w:rsidP="008B0E32">
      <w:pPr>
        <w:pStyle w:val="21"/>
        <w:jc w:val="center"/>
        <w:rPr>
          <w:b w:val="0"/>
          <w:szCs w:val="28"/>
        </w:rPr>
      </w:pPr>
    </w:p>
    <w:p w:rsidR="00C53041" w:rsidRPr="00CD6C01" w:rsidRDefault="00C53041" w:rsidP="008B0E32">
      <w:pPr>
        <w:pStyle w:val="21"/>
        <w:jc w:val="center"/>
        <w:rPr>
          <w:b w:val="0"/>
          <w:szCs w:val="28"/>
        </w:rPr>
      </w:pPr>
      <w:r w:rsidRPr="00CD6C01">
        <w:rPr>
          <w:b w:val="0"/>
          <w:szCs w:val="28"/>
        </w:rPr>
        <w:t xml:space="preserve">                              </w:t>
      </w:r>
      <w:r w:rsidR="001723FB">
        <w:rPr>
          <w:b w:val="0"/>
          <w:szCs w:val="28"/>
        </w:rPr>
        <w:t xml:space="preserve">             </w:t>
      </w:r>
      <w:r w:rsidRPr="00CD6C01">
        <w:rPr>
          <w:b w:val="0"/>
          <w:szCs w:val="28"/>
        </w:rPr>
        <w:t>выручка от реализации</w:t>
      </w:r>
    </w:p>
    <w:p w:rsidR="00C53041" w:rsidRPr="00CD6C01" w:rsidRDefault="003F6771" w:rsidP="008B0E32">
      <w:pPr>
        <w:pStyle w:val="21"/>
        <w:numPr>
          <w:ilvl w:val="0"/>
          <w:numId w:val="33"/>
        </w:numPr>
        <w:tabs>
          <w:tab w:val="left" w:pos="851"/>
        </w:tabs>
        <w:ind w:left="0" w:firstLine="0"/>
        <w:rPr>
          <w:b w:val="0"/>
          <w:szCs w:val="28"/>
        </w:rPr>
      </w:pPr>
      <w:r>
        <w:rPr>
          <w:b w:val="0"/>
          <w:szCs w:val="28"/>
        </w:rPr>
        <w:pict>
          <v:line id="_x0000_s1431" style="position:absolute;left:0;text-align:left;z-index:251880448" from="185.25pt,7.1pt" to="422.25pt,7.1pt"/>
        </w:pict>
      </w:r>
      <w:r w:rsidR="001723FB">
        <w:rPr>
          <w:b w:val="0"/>
          <w:szCs w:val="28"/>
        </w:rPr>
        <w:t>К.</w:t>
      </w:r>
      <w:r w:rsidR="00C53041" w:rsidRPr="00CD6C01">
        <w:rPr>
          <w:b w:val="0"/>
          <w:szCs w:val="28"/>
        </w:rPr>
        <w:t xml:space="preserve"> фондоотдачи=</w:t>
      </w:r>
    </w:p>
    <w:p w:rsidR="00C53041" w:rsidRPr="00CD6C01" w:rsidRDefault="001723FB" w:rsidP="008B0E32">
      <w:pPr>
        <w:pStyle w:val="21"/>
        <w:jc w:val="center"/>
        <w:rPr>
          <w:b w:val="0"/>
          <w:szCs w:val="28"/>
        </w:rPr>
      </w:pPr>
      <w:r>
        <w:rPr>
          <w:b w:val="0"/>
          <w:szCs w:val="28"/>
        </w:rPr>
        <w:t xml:space="preserve">                                          </w:t>
      </w:r>
      <w:r w:rsidR="00C53041" w:rsidRPr="00CD6C01">
        <w:rPr>
          <w:b w:val="0"/>
          <w:szCs w:val="28"/>
        </w:rPr>
        <w:t xml:space="preserve"> стоимость основных </w:t>
      </w:r>
      <w:r>
        <w:rPr>
          <w:b w:val="0"/>
          <w:szCs w:val="28"/>
        </w:rPr>
        <w:t xml:space="preserve"> фондов</w:t>
      </w:r>
    </w:p>
    <w:p w:rsidR="00C53041" w:rsidRPr="00CD6C01" w:rsidRDefault="00C53041" w:rsidP="00CD6C01">
      <w:pPr>
        <w:pStyle w:val="21"/>
        <w:rPr>
          <w:b w:val="0"/>
          <w:szCs w:val="28"/>
        </w:rPr>
      </w:pPr>
    </w:p>
    <w:p w:rsidR="00C53041" w:rsidRPr="00CD6C01" w:rsidRDefault="00C53041" w:rsidP="00CD6C01">
      <w:pPr>
        <w:pStyle w:val="21"/>
        <w:ind w:firstLine="709"/>
        <w:rPr>
          <w:b w:val="0"/>
          <w:szCs w:val="28"/>
        </w:rPr>
      </w:pPr>
      <w:r w:rsidRPr="00CD6C01">
        <w:rPr>
          <w:b w:val="0"/>
          <w:szCs w:val="28"/>
        </w:rPr>
        <w:t>Коэффициент использования пробега позволяет оценить эффективность работы диспетчерской службы, задачей которой является обеспечение загрузки автомобилей в обратном направлении, так как при этом транспортная организация  получает двойные доходы и прибыль. В противном случае при порожнем возвращении автомобилей на автобазу нарастают переменные затраты без источников их покрытия. В настоящее время более 40% расстояния автомобили проходят без груза, что говорит о существенных резервах в этой области. Программа развития логистических центров в Республике Беларусь, в которой будут задействованы транспортные организации, направлена на совершенствование управления  грузопотоками, что позволит оптимизировать использование пробега автомобилей и увеличить их доходы.</w:t>
      </w:r>
    </w:p>
    <w:p w:rsidR="00C53041" w:rsidRPr="00CD6C01" w:rsidRDefault="00C53041" w:rsidP="00CD6C01">
      <w:pPr>
        <w:pStyle w:val="21"/>
        <w:ind w:firstLine="709"/>
        <w:rPr>
          <w:b w:val="0"/>
          <w:szCs w:val="28"/>
        </w:rPr>
      </w:pPr>
      <w:r w:rsidRPr="00CD6C01">
        <w:rPr>
          <w:b w:val="0"/>
          <w:szCs w:val="28"/>
        </w:rPr>
        <w:t>Коэффициент использования грузоподъемности должен стремиться к единице. Тогда возрастают объемы оплаченной работы и выручка от реализации при неизменных затратах на транспортировку грузов.</w:t>
      </w:r>
    </w:p>
    <w:p w:rsidR="00C53041" w:rsidRPr="00CD6C01" w:rsidRDefault="00C53041" w:rsidP="00CD6C01">
      <w:pPr>
        <w:pStyle w:val="21"/>
        <w:ind w:firstLine="709"/>
        <w:rPr>
          <w:b w:val="0"/>
          <w:szCs w:val="28"/>
        </w:rPr>
      </w:pPr>
      <w:r w:rsidRPr="00CD6C01">
        <w:rPr>
          <w:b w:val="0"/>
          <w:szCs w:val="28"/>
        </w:rPr>
        <w:t>Коэффициент использования парка машин показывает интенсивность эксплуатации автомобилей, непосредственно определяющую величину  получаемых доходов. На его уровень влияют простои автомобилей из-за технической неисправности или из-за отсутствия заказов на перевозки.</w:t>
      </w:r>
    </w:p>
    <w:p w:rsidR="00C53041" w:rsidRPr="00CD6C01" w:rsidRDefault="00C53041" w:rsidP="00CD6C01">
      <w:pPr>
        <w:pStyle w:val="21"/>
        <w:ind w:firstLine="709"/>
        <w:rPr>
          <w:b w:val="0"/>
          <w:szCs w:val="28"/>
        </w:rPr>
      </w:pPr>
      <w:r w:rsidRPr="00CD6C01">
        <w:rPr>
          <w:b w:val="0"/>
          <w:szCs w:val="28"/>
        </w:rPr>
        <w:lastRenderedPageBreak/>
        <w:t>Перечисленные, а также и другие технико-экономические коэффициенты работы транспорта в комплексе реализуются в финансовых показателях, отражающих величину полученных доходов или прибыли на рубль основных фондов или наиболее активной их части – парка автомобилей.</w:t>
      </w:r>
    </w:p>
    <w:p w:rsidR="00C53041" w:rsidRPr="00CD6C01" w:rsidRDefault="00C53041" w:rsidP="00CD6C01">
      <w:pPr>
        <w:pStyle w:val="21"/>
        <w:ind w:firstLine="709"/>
        <w:rPr>
          <w:b w:val="0"/>
          <w:szCs w:val="28"/>
        </w:rPr>
      </w:pPr>
      <w:r w:rsidRPr="00CD6C01">
        <w:rPr>
          <w:b w:val="0"/>
          <w:szCs w:val="28"/>
        </w:rPr>
        <w:t xml:space="preserve">Подвижной состав является самой изнашивающейся группой основных фондов и нуждается в постоянной замене. Для целей его воспроизводства предназначена прибыль. Однако с ростом требований к качеству автомобилей  возрастают и затраты автозаводов на их выпуск и соответственно  увеличиваются реализационные цены. Поэтому прибыли в автохозяйствах совершенно недостаточно для замены изношенного подвижного состава. В результате возрастная структура грузовых автомобилей в Республике Беларусь постоянно ухудшается. В настоящее время более половины всего парка грузовых автомобилей составляют машины возрастом свыше 13 лет, а удельный вес автомобилей возрастом до 3 лет - чуть более 10%. Половина грузовых автомобилей, 80% прицепов и 60% полуприцепов полностью самортизированы и подлежат списанию. </w:t>
      </w:r>
    </w:p>
    <w:p w:rsidR="00C53041" w:rsidRPr="00CD6C01" w:rsidRDefault="00C53041" w:rsidP="00CD6C01">
      <w:pPr>
        <w:pStyle w:val="21"/>
        <w:ind w:firstLine="709"/>
        <w:rPr>
          <w:b w:val="0"/>
          <w:szCs w:val="28"/>
        </w:rPr>
      </w:pPr>
      <w:r w:rsidRPr="00CD6C01">
        <w:rPr>
          <w:b w:val="0"/>
          <w:szCs w:val="28"/>
        </w:rPr>
        <w:t>Высокий уровень износа подвижного состава обусловливает значительные затраты на  их ремонт и техническое обслуживание для поддержания в работоспособном состоянии, старые автомобили потребляют больше топлива и смазочных материалов. В итоге качественный состав автопарка влияет на финансовые результаты деятельности автохозяйств и им необходимо изыскивать финансовые возможности для обеспечения должного уровня т</w:t>
      </w:r>
      <w:r w:rsidR="001723FB">
        <w:rPr>
          <w:b w:val="0"/>
          <w:szCs w:val="28"/>
        </w:rPr>
        <w:t>ехнического состояния автопарка</w:t>
      </w:r>
      <w:r w:rsidRPr="00CD6C01">
        <w:rPr>
          <w:b w:val="0"/>
          <w:szCs w:val="28"/>
        </w:rPr>
        <w:t xml:space="preserve">. </w:t>
      </w:r>
    </w:p>
    <w:p w:rsidR="00C53041" w:rsidRPr="00CD6C01" w:rsidRDefault="00C53041" w:rsidP="00CD6C01">
      <w:pPr>
        <w:pStyle w:val="21"/>
        <w:ind w:firstLine="709"/>
        <w:rPr>
          <w:b w:val="0"/>
          <w:szCs w:val="28"/>
        </w:rPr>
      </w:pPr>
      <w:r w:rsidRPr="00CD6C01">
        <w:rPr>
          <w:b w:val="0"/>
          <w:szCs w:val="28"/>
        </w:rPr>
        <w:t xml:space="preserve">Автохозяйства на эти цели направляют более половины чистой прибыли. Однако этих средств недостаточно. За них в год можно  приобрести 200 новых автопоездов, в то время как ежегодная потребность в них составляет 1400-1500 машин. </w:t>
      </w:r>
    </w:p>
    <w:p w:rsidR="00C53041" w:rsidRPr="00CD6C01" w:rsidRDefault="00C53041" w:rsidP="00CD6C01">
      <w:pPr>
        <w:pStyle w:val="21"/>
        <w:ind w:firstLine="709"/>
        <w:rPr>
          <w:b w:val="0"/>
          <w:szCs w:val="28"/>
        </w:rPr>
      </w:pPr>
      <w:r w:rsidRPr="00CD6C01">
        <w:rPr>
          <w:b w:val="0"/>
          <w:szCs w:val="28"/>
        </w:rPr>
        <w:t xml:space="preserve">В результате обеспеченность автохозяйств грузовым подвижным составом не соответствует реальной потребности экономики, о чем свидетельствует тот факт, что на 1000 жителей в республике приходится всего лишь 0,67 грузовых автомобилей, тогда как в США – 185 единиц, Германии – 56 единиц, России – 28 единиц. С </w:t>
      </w:r>
      <w:smartTag w:uri="urn:schemas-microsoft-com:office:smarttags" w:element="metricconverter">
        <w:smartTagPr>
          <w:attr w:name="ProductID" w:val="1990 г"/>
        </w:smartTagPr>
        <w:r w:rsidRPr="00CD6C01">
          <w:rPr>
            <w:b w:val="0"/>
            <w:szCs w:val="28"/>
          </w:rPr>
          <w:t>1990 г</w:t>
        </w:r>
      </w:smartTag>
      <w:r w:rsidRPr="00CD6C01">
        <w:rPr>
          <w:b w:val="0"/>
          <w:szCs w:val="28"/>
        </w:rPr>
        <w:t>. число автомобилей в Беларуси сократилось в 4,8 раза и для его восстановления необходимо привлечь  значительные финансовые ресурсы.</w:t>
      </w:r>
    </w:p>
    <w:p w:rsidR="00C53041" w:rsidRPr="00CD6C01" w:rsidRDefault="00C53041" w:rsidP="00CD6C01">
      <w:pPr>
        <w:pStyle w:val="21"/>
        <w:ind w:firstLine="709"/>
        <w:rPr>
          <w:b w:val="0"/>
          <w:szCs w:val="28"/>
        </w:rPr>
      </w:pPr>
      <w:r w:rsidRPr="00CD6C01">
        <w:rPr>
          <w:b w:val="0"/>
          <w:szCs w:val="28"/>
        </w:rPr>
        <w:t xml:space="preserve">Основными привлеченными источниками финансирования капитальных вложений служат кредиты банков и средства лизинговых компаний. Предпочтительным вариантом для транспортных организаций являются приобретение автомобилей в лизинг. Преимущества  заключаются в том, что лизинговые платежи включаются в себестоимость перевозок, подвижной состав сразу же вступает в эксплуатацию и приносит доход, позволяющий постепенно погашать задолженность по платежам. По истечении срока лизинга автомобили могут выкупаться по остаточной стоимости и далее использоваться в хозяйстве как собственные основные средства. </w:t>
      </w:r>
    </w:p>
    <w:p w:rsidR="00C53041" w:rsidRPr="00CD6C01" w:rsidRDefault="00C53041" w:rsidP="00CD6C01">
      <w:pPr>
        <w:pStyle w:val="21"/>
        <w:ind w:firstLine="709"/>
        <w:rPr>
          <w:b w:val="0"/>
          <w:szCs w:val="28"/>
        </w:rPr>
      </w:pPr>
      <w:r w:rsidRPr="00CD6C01">
        <w:rPr>
          <w:b w:val="0"/>
          <w:szCs w:val="28"/>
        </w:rPr>
        <w:lastRenderedPageBreak/>
        <w:t>В практике финансирования капитальных вложений во многих странах лизинг признан наиболее эффективным способом привлечения инвестиционных ресурсов. Например, в США доля лизинга в общем объеме инвестиций составляет 25%, в Японии – 19%, Польше – 42%, Венгрии – 39%. В Беларуси она пока незначительна и в целом по народному хозяйству едва превышает 5%.</w:t>
      </w:r>
    </w:p>
    <w:p w:rsidR="007E63ED" w:rsidRPr="007E63ED" w:rsidRDefault="007E63ED" w:rsidP="007E63ED">
      <w:pPr>
        <w:pStyle w:val="21"/>
        <w:ind w:firstLine="709"/>
        <w:rPr>
          <w:b w:val="0"/>
          <w:szCs w:val="28"/>
        </w:rPr>
      </w:pPr>
      <w:r w:rsidRPr="007E63ED">
        <w:rPr>
          <w:b w:val="0"/>
          <w:szCs w:val="28"/>
        </w:rPr>
        <w:t>Для стимулирования реализации  отечественных машин производства Минского автомобильного завода установлено правило, по которому разрешается лизинг в режиме временного беспошлинного ввоза нового импортного грузового подвижного состава при условии приобретения равного количества новых транспортных сре</w:t>
      </w:r>
      <w:r w:rsidR="008B0E32">
        <w:rPr>
          <w:b w:val="0"/>
          <w:szCs w:val="28"/>
        </w:rPr>
        <w:t>дств белорусского производства.</w:t>
      </w:r>
    </w:p>
    <w:p w:rsidR="007E63ED" w:rsidRDefault="007E63ED" w:rsidP="001723FB">
      <w:pPr>
        <w:pStyle w:val="21"/>
        <w:tabs>
          <w:tab w:val="left" w:pos="1080"/>
        </w:tabs>
        <w:ind w:firstLine="709"/>
        <w:rPr>
          <w:iCs/>
          <w:szCs w:val="28"/>
        </w:rPr>
      </w:pPr>
    </w:p>
    <w:p w:rsidR="007E63ED" w:rsidRDefault="007E63ED" w:rsidP="001723FB">
      <w:pPr>
        <w:pStyle w:val="21"/>
        <w:tabs>
          <w:tab w:val="left" w:pos="1080"/>
        </w:tabs>
        <w:ind w:firstLine="709"/>
        <w:rPr>
          <w:iCs/>
          <w:szCs w:val="28"/>
        </w:rPr>
      </w:pPr>
    </w:p>
    <w:p w:rsidR="008B0E32" w:rsidRPr="000A7F2F" w:rsidRDefault="001723FB" w:rsidP="008B0E32">
      <w:pPr>
        <w:pStyle w:val="21"/>
        <w:tabs>
          <w:tab w:val="left" w:pos="1080"/>
        </w:tabs>
        <w:rPr>
          <w:iCs/>
          <w:szCs w:val="28"/>
        </w:rPr>
      </w:pPr>
      <w:r w:rsidRPr="001723FB">
        <w:rPr>
          <w:iCs/>
          <w:szCs w:val="28"/>
        </w:rPr>
        <w:t>12.6</w:t>
      </w:r>
      <w:r w:rsidRPr="001723FB">
        <w:rPr>
          <w:i/>
          <w:iCs/>
          <w:szCs w:val="28"/>
        </w:rPr>
        <w:t xml:space="preserve"> </w:t>
      </w:r>
      <w:r w:rsidRPr="001723FB">
        <w:rPr>
          <w:iCs/>
          <w:szCs w:val="28"/>
        </w:rPr>
        <w:t xml:space="preserve">Организация финансирования оборотных средств автотранспортных </w:t>
      </w:r>
      <w:r w:rsidR="008B0E32" w:rsidRPr="000A7F2F">
        <w:rPr>
          <w:rFonts w:eastAsia="Calibri"/>
          <w:szCs w:val="28"/>
        </w:rPr>
        <w:t>организаций</w:t>
      </w:r>
      <w:r w:rsidR="008B0E32" w:rsidRPr="000A7F2F">
        <w:rPr>
          <w:iCs/>
          <w:szCs w:val="28"/>
        </w:rPr>
        <w:t xml:space="preserve"> </w:t>
      </w:r>
    </w:p>
    <w:p w:rsidR="00665F46" w:rsidRDefault="00665F46" w:rsidP="008B0E32">
      <w:pPr>
        <w:pStyle w:val="21"/>
        <w:rPr>
          <w:b w:val="0"/>
          <w:szCs w:val="28"/>
        </w:rPr>
      </w:pPr>
    </w:p>
    <w:p w:rsidR="00C53041" w:rsidRPr="00CD6C01" w:rsidRDefault="00C53041" w:rsidP="00CD6C01">
      <w:pPr>
        <w:pStyle w:val="21"/>
        <w:ind w:firstLine="709"/>
        <w:rPr>
          <w:b w:val="0"/>
          <w:szCs w:val="28"/>
        </w:rPr>
      </w:pPr>
      <w:r w:rsidRPr="00CD6C01">
        <w:rPr>
          <w:b w:val="0"/>
          <w:szCs w:val="28"/>
        </w:rPr>
        <w:t>Оборотные средства в автохозяйствах не столь значительны как основные. Их доля в общей стоимости активов составляет в среднем 5%. В составе оборотных активов преобладают: автомобильная резина в запасе, запасные части для ремонта автомобилей, инструмент, смазочные материалы, топливо (при наличии на территории предприятия бензохранилищ).</w:t>
      </w:r>
    </w:p>
    <w:p w:rsidR="00C53041" w:rsidRPr="00CD6C01" w:rsidRDefault="00C53041" w:rsidP="00CD6C01">
      <w:pPr>
        <w:pStyle w:val="21"/>
        <w:ind w:firstLine="709"/>
        <w:rPr>
          <w:b w:val="0"/>
          <w:szCs w:val="28"/>
        </w:rPr>
      </w:pPr>
      <w:r w:rsidRPr="00CD6C01">
        <w:rPr>
          <w:b w:val="0"/>
          <w:szCs w:val="28"/>
        </w:rPr>
        <w:t xml:space="preserve">Источниками формирования оборотных средств выступают преимущественно собственные финансовые ресурсы предприятия, а также устойчивая кредиторская задолженность, которая постоянно присутствует в обороте в связи с особенностями расчетов с потребителями транспортных услуг. Ее объективно создают средства, вносимые клиентами в виде предоплаты предстоящих перевозок или в форме предусмотренных договором плановых платежей. </w:t>
      </w:r>
    </w:p>
    <w:p w:rsidR="007E63ED" w:rsidRDefault="007E63ED" w:rsidP="007E63ED">
      <w:pPr>
        <w:spacing w:after="0" w:line="240" w:lineRule="auto"/>
        <w:rPr>
          <w:rFonts w:ascii="Times New Roman" w:hAnsi="Times New Roman" w:cs="Times New Roman"/>
          <w:b/>
          <w:bCs/>
          <w:sz w:val="28"/>
          <w:szCs w:val="28"/>
        </w:rPr>
      </w:pPr>
    </w:p>
    <w:p w:rsidR="00C53041" w:rsidRPr="007E63ED" w:rsidRDefault="00C53041" w:rsidP="007E63ED">
      <w:pPr>
        <w:spacing w:after="0" w:line="240" w:lineRule="auto"/>
        <w:rPr>
          <w:rFonts w:ascii="Times New Roman" w:hAnsi="Times New Roman" w:cs="Times New Roman"/>
          <w:b/>
          <w:bCs/>
          <w:sz w:val="28"/>
          <w:szCs w:val="28"/>
        </w:rPr>
      </w:pPr>
      <w:r w:rsidRPr="007E63ED">
        <w:rPr>
          <w:rFonts w:ascii="Times New Roman" w:hAnsi="Times New Roman" w:cs="Times New Roman"/>
          <w:b/>
          <w:bCs/>
          <w:sz w:val="28"/>
          <w:szCs w:val="28"/>
        </w:rPr>
        <w:t>Вопросы для повторения</w:t>
      </w:r>
    </w:p>
    <w:p w:rsidR="00C53041" w:rsidRPr="00CD6C01" w:rsidRDefault="00C53041" w:rsidP="00CD6C01">
      <w:pPr>
        <w:pStyle w:val="21"/>
        <w:ind w:firstLine="709"/>
        <w:rPr>
          <w:b w:val="0"/>
          <w:szCs w:val="28"/>
        </w:rPr>
      </w:pPr>
    </w:p>
    <w:p w:rsidR="00665F46" w:rsidRDefault="00C53041" w:rsidP="005F427A">
      <w:pPr>
        <w:pStyle w:val="af2"/>
        <w:numPr>
          <w:ilvl w:val="0"/>
          <w:numId w:val="34"/>
        </w:numPr>
        <w:tabs>
          <w:tab w:val="clear" w:pos="4677"/>
          <w:tab w:val="clear" w:pos="9355"/>
          <w:tab w:val="center" w:pos="4153"/>
          <w:tab w:val="right" w:pos="8306"/>
          <w:tab w:val="right" w:pos="9072"/>
        </w:tabs>
        <w:jc w:val="both"/>
        <w:rPr>
          <w:sz w:val="28"/>
          <w:szCs w:val="28"/>
        </w:rPr>
      </w:pPr>
      <w:r w:rsidRPr="00CD6C01">
        <w:rPr>
          <w:sz w:val="28"/>
          <w:szCs w:val="28"/>
        </w:rPr>
        <w:t>Назовите основные отраслевые о</w:t>
      </w:r>
      <w:r w:rsidR="00665F46">
        <w:rPr>
          <w:sz w:val="28"/>
          <w:szCs w:val="28"/>
        </w:rPr>
        <w:t>собенности организации финансов</w:t>
      </w:r>
    </w:p>
    <w:p w:rsidR="00C53041" w:rsidRPr="00665F46" w:rsidRDefault="00C53041" w:rsidP="00665F46">
      <w:pPr>
        <w:pStyle w:val="af2"/>
        <w:tabs>
          <w:tab w:val="clear" w:pos="4677"/>
          <w:tab w:val="clear" w:pos="9355"/>
          <w:tab w:val="center" w:pos="4153"/>
          <w:tab w:val="right" w:pos="8306"/>
          <w:tab w:val="right" w:pos="9072"/>
        </w:tabs>
        <w:jc w:val="both"/>
        <w:rPr>
          <w:sz w:val="28"/>
          <w:szCs w:val="28"/>
        </w:rPr>
      </w:pPr>
      <w:r w:rsidRPr="00665F46">
        <w:rPr>
          <w:sz w:val="28"/>
          <w:szCs w:val="28"/>
        </w:rPr>
        <w:t>автотранспорта.</w:t>
      </w:r>
    </w:p>
    <w:p w:rsidR="00665F46" w:rsidRDefault="00C53041" w:rsidP="005F427A">
      <w:pPr>
        <w:pStyle w:val="af2"/>
        <w:numPr>
          <w:ilvl w:val="0"/>
          <w:numId w:val="34"/>
        </w:numPr>
        <w:tabs>
          <w:tab w:val="clear" w:pos="4677"/>
          <w:tab w:val="clear" w:pos="9355"/>
          <w:tab w:val="center" w:pos="4153"/>
          <w:tab w:val="right" w:pos="8306"/>
          <w:tab w:val="right" w:pos="9072"/>
        </w:tabs>
        <w:jc w:val="both"/>
        <w:rPr>
          <w:sz w:val="28"/>
          <w:szCs w:val="28"/>
        </w:rPr>
      </w:pPr>
      <w:r w:rsidRPr="00CD6C01">
        <w:rPr>
          <w:sz w:val="28"/>
          <w:szCs w:val="28"/>
        </w:rPr>
        <w:t>Чем специфична структур</w:t>
      </w:r>
      <w:r w:rsidR="00665F46">
        <w:rPr>
          <w:sz w:val="28"/>
          <w:szCs w:val="28"/>
        </w:rPr>
        <w:t xml:space="preserve">а денежных расходов </w:t>
      </w:r>
      <w:r w:rsidR="008B0E32">
        <w:rPr>
          <w:sz w:val="28"/>
          <w:szCs w:val="28"/>
        </w:rPr>
        <w:t xml:space="preserve">организаций </w:t>
      </w:r>
    </w:p>
    <w:p w:rsidR="00C53041" w:rsidRPr="00CD6C01" w:rsidRDefault="00C53041" w:rsidP="00665F46">
      <w:pPr>
        <w:pStyle w:val="af2"/>
        <w:tabs>
          <w:tab w:val="clear" w:pos="4677"/>
          <w:tab w:val="clear" w:pos="9355"/>
          <w:tab w:val="center" w:pos="4153"/>
          <w:tab w:val="right" w:pos="8306"/>
          <w:tab w:val="right" w:pos="9072"/>
        </w:tabs>
        <w:jc w:val="both"/>
        <w:rPr>
          <w:sz w:val="28"/>
          <w:szCs w:val="28"/>
        </w:rPr>
      </w:pPr>
      <w:r w:rsidRPr="00CD6C01">
        <w:rPr>
          <w:sz w:val="28"/>
          <w:szCs w:val="28"/>
        </w:rPr>
        <w:t>автотранспорта и как это влияет на финансовые результаты их деятельности?</w:t>
      </w:r>
    </w:p>
    <w:p w:rsidR="00665F46" w:rsidRDefault="00C53041" w:rsidP="005F427A">
      <w:pPr>
        <w:pStyle w:val="af2"/>
        <w:numPr>
          <w:ilvl w:val="0"/>
          <w:numId w:val="34"/>
        </w:numPr>
        <w:tabs>
          <w:tab w:val="clear" w:pos="4677"/>
          <w:tab w:val="clear" w:pos="9355"/>
          <w:tab w:val="center" w:pos="4153"/>
          <w:tab w:val="right" w:pos="8306"/>
          <w:tab w:val="right" w:pos="9072"/>
        </w:tabs>
        <w:jc w:val="both"/>
        <w:rPr>
          <w:sz w:val="28"/>
          <w:szCs w:val="28"/>
        </w:rPr>
      </w:pPr>
      <w:r w:rsidRPr="00CD6C01">
        <w:rPr>
          <w:sz w:val="28"/>
          <w:szCs w:val="28"/>
        </w:rPr>
        <w:t>Какие особенности имеются</w:t>
      </w:r>
      <w:r w:rsidR="00665F46">
        <w:rPr>
          <w:sz w:val="28"/>
          <w:szCs w:val="28"/>
        </w:rPr>
        <w:t xml:space="preserve"> в составе и структуре денежных</w:t>
      </w:r>
    </w:p>
    <w:p w:rsidR="00C53041" w:rsidRPr="00CD6C01" w:rsidRDefault="00C53041" w:rsidP="00665F46">
      <w:pPr>
        <w:pStyle w:val="af2"/>
        <w:tabs>
          <w:tab w:val="clear" w:pos="4677"/>
          <w:tab w:val="clear" w:pos="9355"/>
          <w:tab w:val="center" w:pos="4153"/>
          <w:tab w:val="right" w:pos="8306"/>
          <w:tab w:val="right" w:pos="9072"/>
        </w:tabs>
        <w:jc w:val="both"/>
        <w:rPr>
          <w:sz w:val="28"/>
          <w:szCs w:val="28"/>
        </w:rPr>
      </w:pPr>
      <w:r w:rsidRPr="00CD6C01">
        <w:rPr>
          <w:sz w:val="28"/>
          <w:szCs w:val="28"/>
        </w:rPr>
        <w:t xml:space="preserve">доходов </w:t>
      </w:r>
      <w:r w:rsidR="008B0E32">
        <w:rPr>
          <w:sz w:val="28"/>
          <w:szCs w:val="28"/>
        </w:rPr>
        <w:t>организаций</w:t>
      </w:r>
      <w:r w:rsidR="008B0E32" w:rsidRPr="00CD6C01">
        <w:rPr>
          <w:sz w:val="28"/>
          <w:szCs w:val="28"/>
        </w:rPr>
        <w:t xml:space="preserve"> </w:t>
      </w:r>
      <w:r w:rsidRPr="00CD6C01">
        <w:rPr>
          <w:sz w:val="28"/>
          <w:szCs w:val="28"/>
        </w:rPr>
        <w:t>автотранспорта?</w:t>
      </w:r>
    </w:p>
    <w:p w:rsidR="00665F46" w:rsidRDefault="00C53041" w:rsidP="005F427A">
      <w:pPr>
        <w:pStyle w:val="af2"/>
        <w:numPr>
          <w:ilvl w:val="0"/>
          <w:numId w:val="34"/>
        </w:numPr>
        <w:tabs>
          <w:tab w:val="clear" w:pos="4677"/>
          <w:tab w:val="clear" w:pos="9355"/>
          <w:tab w:val="center" w:pos="4153"/>
          <w:tab w:val="right" w:pos="8306"/>
          <w:tab w:val="right" w:pos="9072"/>
        </w:tabs>
        <w:jc w:val="both"/>
        <w:rPr>
          <w:sz w:val="28"/>
          <w:szCs w:val="28"/>
        </w:rPr>
      </w:pPr>
      <w:r w:rsidRPr="00CD6C01">
        <w:rPr>
          <w:sz w:val="28"/>
          <w:szCs w:val="28"/>
        </w:rPr>
        <w:t>Раскройте сущность форми</w:t>
      </w:r>
      <w:r w:rsidR="00665F46">
        <w:rPr>
          <w:sz w:val="28"/>
          <w:szCs w:val="28"/>
        </w:rPr>
        <w:t>рования и распределения прибыли</w:t>
      </w:r>
    </w:p>
    <w:p w:rsidR="00C53041" w:rsidRPr="00CD6C01" w:rsidRDefault="00C53041" w:rsidP="00665F46">
      <w:pPr>
        <w:pStyle w:val="af2"/>
        <w:tabs>
          <w:tab w:val="clear" w:pos="4677"/>
          <w:tab w:val="clear" w:pos="9355"/>
          <w:tab w:val="center" w:pos="4153"/>
          <w:tab w:val="right" w:pos="8306"/>
          <w:tab w:val="right" w:pos="9072"/>
        </w:tabs>
        <w:jc w:val="both"/>
        <w:rPr>
          <w:sz w:val="28"/>
          <w:szCs w:val="28"/>
        </w:rPr>
      </w:pPr>
      <w:r w:rsidRPr="00CD6C01">
        <w:rPr>
          <w:sz w:val="28"/>
          <w:szCs w:val="28"/>
        </w:rPr>
        <w:t xml:space="preserve">автотранспортных </w:t>
      </w:r>
      <w:r w:rsidR="008B0E32">
        <w:rPr>
          <w:sz w:val="28"/>
          <w:szCs w:val="28"/>
        </w:rPr>
        <w:t>организаций</w:t>
      </w:r>
      <w:r w:rsidR="008B0E32" w:rsidRPr="00CD6C01">
        <w:rPr>
          <w:sz w:val="28"/>
          <w:szCs w:val="28"/>
        </w:rPr>
        <w:t xml:space="preserve"> </w:t>
      </w:r>
    </w:p>
    <w:p w:rsidR="00665F46" w:rsidRDefault="00C53041" w:rsidP="005F427A">
      <w:pPr>
        <w:pStyle w:val="af2"/>
        <w:numPr>
          <w:ilvl w:val="0"/>
          <w:numId w:val="34"/>
        </w:numPr>
        <w:tabs>
          <w:tab w:val="clear" w:pos="4677"/>
          <w:tab w:val="clear" w:pos="9355"/>
          <w:tab w:val="center" w:pos="4153"/>
          <w:tab w:val="right" w:pos="8306"/>
          <w:tab w:val="right" w:pos="9072"/>
        </w:tabs>
        <w:jc w:val="both"/>
        <w:rPr>
          <w:sz w:val="28"/>
          <w:szCs w:val="28"/>
        </w:rPr>
      </w:pPr>
      <w:r w:rsidRPr="00CD6C01">
        <w:rPr>
          <w:sz w:val="28"/>
          <w:szCs w:val="28"/>
        </w:rPr>
        <w:t>Охарактеризуйте основные и оборотные</w:t>
      </w:r>
      <w:r w:rsidR="00665F46">
        <w:rPr>
          <w:sz w:val="28"/>
          <w:szCs w:val="28"/>
        </w:rPr>
        <w:t xml:space="preserve"> средства автотранспортных</w:t>
      </w:r>
    </w:p>
    <w:p w:rsidR="00C53041" w:rsidRPr="00CD6C01" w:rsidRDefault="008B0E32" w:rsidP="00665F46">
      <w:pPr>
        <w:pStyle w:val="af2"/>
        <w:tabs>
          <w:tab w:val="clear" w:pos="4677"/>
          <w:tab w:val="clear" w:pos="9355"/>
          <w:tab w:val="center" w:pos="4153"/>
          <w:tab w:val="right" w:pos="8306"/>
          <w:tab w:val="right" w:pos="9072"/>
        </w:tabs>
        <w:jc w:val="both"/>
        <w:rPr>
          <w:sz w:val="28"/>
          <w:szCs w:val="28"/>
        </w:rPr>
      </w:pPr>
      <w:r>
        <w:rPr>
          <w:sz w:val="28"/>
          <w:szCs w:val="28"/>
        </w:rPr>
        <w:t>организаций</w:t>
      </w:r>
      <w:r w:rsidR="00C53041" w:rsidRPr="00CD6C01">
        <w:rPr>
          <w:sz w:val="28"/>
          <w:szCs w:val="28"/>
        </w:rPr>
        <w:t>.</w:t>
      </w:r>
    </w:p>
    <w:p w:rsidR="00CD6C01" w:rsidRDefault="00CD6C01" w:rsidP="00C53041"/>
    <w:p w:rsidR="00665F46" w:rsidRPr="00665F46" w:rsidRDefault="00665F46" w:rsidP="00CD6C01">
      <w:pPr>
        <w:pStyle w:val="1"/>
        <w:rPr>
          <w:b/>
          <w:bCs/>
          <w:szCs w:val="28"/>
        </w:rPr>
      </w:pPr>
      <w:bookmarkStart w:id="27" w:name="_Toc307907579"/>
      <w:r w:rsidRPr="00665F46">
        <w:rPr>
          <w:b/>
          <w:bCs/>
          <w:szCs w:val="28"/>
        </w:rPr>
        <w:lastRenderedPageBreak/>
        <w:t>Тема 13. Финансы подрядных строительныхт организаций</w:t>
      </w:r>
    </w:p>
    <w:p w:rsidR="00665F46" w:rsidRDefault="00665F46" w:rsidP="00CD6C01">
      <w:pPr>
        <w:pStyle w:val="1"/>
        <w:rPr>
          <w:bCs/>
          <w:szCs w:val="28"/>
        </w:rPr>
      </w:pPr>
    </w:p>
    <w:bookmarkEnd w:id="27"/>
    <w:p w:rsidR="00CD6C01" w:rsidRPr="00CD6C01" w:rsidRDefault="00CD6C01" w:rsidP="00CD6C01">
      <w:pPr>
        <w:spacing w:after="0" w:line="240" w:lineRule="auto"/>
        <w:jc w:val="both"/>
        <w:rPr>
          <w:rFonts w:ascii="Times New Roman" w:hAnsi="Times New Roman" w:cs="Times New Roman"/>
          <w:sz w:val="28"/>
          <w:szCs w:val="28"/>
        </w:rPr>
      </w:pPr>
    </w:p>
    <w:p w:rsidR="00665F46" w:rsidRPr="00665F46" w:rsidRDefault="00665F46" w:rsidP="00665F46">
      <w:pPr>
        <w:spacing w:after="0" w:line="240" w:lineRule="auto"/>
        <w:jc w:val="both"/>
        <w:rPr>
          <w:rFonts w:ascii="Times New Roman" w:hAnsi="Times New Roman" w:cs="Times New Roman"/>
          <w:sz w:val="28"/>
          <w:szCs w:val="28"/>
        </w:rPr>
      </w:pPr>
      <w:r w:rsidRPr="00665F46">
        <w:rPr>
          <w:rFonts w:ascii="Times New Roman" w:hAnsi="Times New Roman" w:cs="Times New Roman"/>
          <w:sz w:val="28"/>
          <w:szCs w:val="28"/>
        </w:rPr>
        <w:t>13.1Роль подрядных строительных организаций в национальной экономике</w:t>
      </w:r>
    </w:p>
    <w:p w:rsidR="00665F46" w:rsidRPr="00665F46" w:rsidRDefault="00665F46" w:rsidP="00665F46">
      <w:pPr>
        <w:spacing w:after="0" w:line="240" w:lineRule="auto"/>
        <w:jc w:val="both"/>
        <w:rPr>
          <w:rFonts w:ascii="Times New Roman" w:hAnsi="Times New Roman" w:cs="Times New Roman"/>
          <w:sz w:val="28"/>
          <w:szCs w:val="28"/>
        </w:rPr>
      </w:pPr>
      <w:r w:rsidRPr="00665F46">
        <w:rPr>
          <w:rFonts w:ascii="Times New Roman" w:hAnsi="Times New Roman" w:cs="Times New Roman"/>
          <w:sz w:val="28"/>
          <w:szCs w:val="28"/>
        </w:rPr>
        <w:t>13.2Денежные расходы подрядного строитель</w:t>
      </w:r>
      <w:r w:rsidR="00616980">
        <w:rPr>
          <w:rFonts w:ascii="Times New Roman" w:hAnsi="Times New Roman" w:cs="Times New Roman"/>
          <w:sz w:val="28"/>
          <w:szCs w:val="28"/>
        </w:rPr>
        <w:t>с</w:t>
      </w:r>
      <w:r w:rsidRPr="00665F46">
        <w:rPr>
          <w:rFonts w:ascii="Times New Roman" w:hAnsi="Times New Roman" w:cs="Times New Roman"/>
          <w:sz w:val="28"/>
          <w:szCs w:val="28"/>
        </w:rPr>
        <w:t>тва</w:t>
      </w:r>
    </w:p>
    <w:p w:rsidR="00665F46" w:rsidRPr="00665F46" w:rsidRDefault="00616980" w:rsidP="00665F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13.3 Формир</w:t>
      </w:r>
      <w:r w:rsidR="00665F46" w:rsidRPr="00665F46">
        <w:rPr>
          <w:rFonts w:ascii="Times New Roman" w:hAnsi="Times New Roman" w:cs="Times New Roman"/>
          <w:sz w:val="28"/>
          <w:szCs w:val="28"/>
        </w:rPr>
        <w:t>ование доходов строительных</w:t>
      </w:r>
      <w:r>
        <w:rPr>
          <w:rFonts w:ascii="Times New Roman" w:hAnsi="Times New Roman" w:cs="Times New Roman"/>
          <w:sz w:val="28"/>
          <w:szCs w:val="28"/>
        </w:rPr>
        <w:t xml:space="preserve"> </w:t>
      </w:r>
      <w:r w:rsidR="00665F46" w:rsidRPr="00665F46">
        <w:rPr>
          <w:rFonts w:ascii="Times New Roman" w:hAnsi="Times New Roman" w:cs="Times New Roman"/>
          <w:sz w:val="28"/>
          <w:szCs w:val="28"/>
        </w:rPr>
        <w:t>организаций</w:t>
      </w:r>
    </w:p>
    <w:p w:rsidR="00665F46" w:rsidRPr="00665F46" w:rsidRDefault="00665F46" w:rsidP="00665F46">
      <w:pPr>
        <w:spacing w:after="0" w:line="240" w:lineRule="auto"/>
        <w:jc w:val="both"/>
        <w:rPr>
          <w:rFonts w:ascii="Times New Roman" w:hAnsi="Times New Roman" w:cs="Times New Roman"/>
          <w:sz w:val="28"/>
          <w:szCs w:val="28"/>
        </w:rPr>
      </w:pPr>
      <w:r w:rsidRPr="00665F46">
        <w:rPr>
          <w:rFonts w:ascii="Times New Roman" w:hAnsi="Times New Roman" w:cs="Times New Roman"/>
          <w:sz w:val="28"/>
          <w:szCs w:val="28"/>
        </w:rPr>
        <w:t>13.4 Прибыль в строительстве  и отраслевые особенности ее планирования</w:t>
      </w:r>
    </w:p>
    <w:p w:rsidR="00665F46" w:rsidRPr="00665F46" w:rsidRDefault="00665F46" w:rsidP="00665F46">
      <w:pPr>
        <w:spacing w:after="0" w:line="240" w:lineRule="auto"/>
        <w:jc w:val="both"/>
        <w:rPr>
          <w:rFonts w:ascii="Times New Roman" w:hAnsi="Times New Roman" w:cs="Times New Roman"/>
          <w:sz w:val="28"/>
          <w:szCs w:val="28"/>
        </w:rPr>
      </w:pPr>
      <w:r w:rsidRPr="00665F46">
        <w:rPr>
          <w:rFonts w:ascii="Times New Roman" w:hAnsi="Times New Roman" w:cs="Times New Roman"/>
          <w:sz w:val="28"/>
          <w:szCs w:val="28"/>
        </w:rPr>
        <w:t>13.5Состав, структура и источники фина</w:t>
      </w:r>
      <w:r w:rsidR="004555F6">
        <w:rPr>
          <w:rFonts w:ascii="Times New Roman" w:hAnsi="Times New Roman" w:cs="Times New Roman"/>
          <w:sz w:val="28"/>
          <w:szCs w:val="28"/>
        </w:rPr>
        <w:t>нсирования основных сред</w:t>
      </w:r>
      <w:r w:rsidRPr="00665F46">
        <w:rPr>
          <w:rFonts w:ascii="Times New Roman" w:hAnsi="Times New Roman" w:cs="Times New Roman"/>
          <w:sz w:val="28"/>
          <w:szCs w:val="28"/>
        </w:rPr>
        <w:t>ств в стрительстве</w:t>
      </w:r>
    </w:p>
    <w:p w:rsidR="00665F46" w:rsidRPr="00665F46" w:rsidRDefault="00665F46" w:rsidP="00665F46">
      <w:pPr>
        <w:spacing w:after="0" w:line="240" w:lineRule="auto"/>
        <w:jc w:val="both"/>
        <w:rPr>
          <w:rFonts w:ascii="Times New Roman" w:hAnsi="Times New Roman" w:cs="Times New Roman"/>
          <w:sz w:val="28"/>
          <w:szCs w:val="28"/>
        </w:rPr>
      </w:pPr>
      <w:r w:rsidRPr="00665F46">
        <w:rPr>
          <w:rFonts w:ascii="Times New Roman" w:hAnsi="Times New Roman" w:cs="Times New Roman"/>
          <w:sz w:val="28"/>
          <w:szCs w:val="28"/>
        </w:rPr>
        <w:t>13.5Состав, структура и источники фина</w:t>
      </w:r>
      <w:r w:rsidR="004555F6">
        <w:rPr>
          <w:rFonts w:ascii="Times New Roman" w:hAnsi="Times New Roman" w:cs="Times New Roman"/>
          <w:sz w:val="28"/>
          <w:szCs w:val="28"/>
        </w:rPr>
        <w:t>нсирования оборотных сред</w:t>
      </w:r>
      <w:r w:rsidRPr="00665F46">
        <w:rPr>
          <w:rFonts w:ascii="Times New Roman" w:hAnsi="Times New Roman" w:cs="Times New Roman"/>
          <w:sz w:val="28"/>
          <w:szCs w:val="28"/>
        </w:rPr>
        <w:t>ств в стрительстве</w:t>
      </w:r>
    </w:p>
    <w:p w:rsidR="00665F46" w:rsidRDefault="00665F46" w:rsidP="00665F46">
      <w:pPr>
        <w:spacing w:after="0" w:line="240" w:lineRule="auto"/>
        <w:jc w:val="both"/>
        <w:rPr>
          <w:rFonts w:ascii="Times New Roman" w:hAnsi="Times New Roman" w:cs="Times New Roman"/>
          <w:i/>
          <w:sz w:val="28"/>
          <w:szCs w:val="28"/>
        </w:rPr>
      </w:pP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ab/>
      </w:r>
    </w:p>
    <w:p w:rsidR="00665F46" w:rsidRDefault="00665F46" w:rsidP="00665F46">
      <w:pPr>
        <w:spacing w:after="0" w:line="240" w:lineRule="auto"/>
        <w:ind w:firstLine="709"/>
        <w:jc w:val="both"/>
        <w:rPr>
          <w:rFonts w:ascii="Times New Roman" w:hAnsi="Times New Roman" w:cs="Times New Roman"/>
          <w:b/>
          <w:sz w:val="28"/>
          <w:szCs w:val="28"/>
        </w:rPr>
      </w:pPr>
      <w:r w:rsidRPr="00665F46">
        <w:rPr>
          <w:rFonts w:ascii="Times New Roman" w:hAnsi="Times New Roman" w:cs="Times New Roman"/>
          <w:b/>
          <w:sz w:val="28"/>
          <w:szCs w:val="28"/>
        </w:rPr>
        <w:t>13.1Роль подрядных строительных организаций в национальной экономике</w:t>
      </w:r>
    </w:p>
    <w:p w:rsidR="00665F46" w:rsidRPr="00665F46" w:rsidRDefault="00665F46" w:rsidP="00665F46">
      <w:pPr>
        <w:spacing w:after="0" w:line="240" w:lineRule="auto"/>
        <w:ind w:firstLine="709"/>
        <w:jc w:val="both"/>
        <w:rPr>
          <w:rFonts w:ascii="Times New Roman" w:hAnsi="Times New Roman" w:cs="Times New Roman"/>
          <w:b/>
          <w:sz w:val="28"/>
          <w:szCs w:val="28"/>
        </w:rPr>
      </w:pP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Строительство представляет собой отдельную самостоятельную отрасль экономики страны, которая предназначена для ввода в действие новых, а также реконструкции, расширения, ремонта и технического перевооружения действующих объектов производственного и непроизводственного назначения. Определяющая роль отрасли строительства заключается в создании условий для динамичного развития экономики страны.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Строительная отрасль объединяет деятельность общестроительных и специализированных организаций, проектно-изыскательских и научно-исследовательских организаций, предприятий стройиндустрии в составе строительных объединений, а также организаций, выполняющих строительно-монтажные работы (СМР) хозяйственным способом.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строительном процессе может быть выделено три этапа: </w:t>
      </w:r>
    </w:p>
    <w:p w:rsidR="00CD6C01" w:rsidRPr="00665F46" w:rsidRDefault="00665F46" w:rsidP="00CD6C01">
      <w:pPr>
        <w:spacing w:after="0" w:line="240" w:lineRule="auto"/>
        <w:ind w:firstLine="709"/>
        <w:jc w:val="both"/>
        <w:rPr>
          <w:rFonts w:ascii="Times New Roman" w:hAnsi="Times New Roman" w:cs="Times New Roman"/>
          <w:sz w:val="28"/>
          <w:szCs w:val="28"/>
        </w:rPr>
      </w:pPr>
      <w:r w:rsidRPr="00665F46">
        <w:rPr>
          <w:rFonts w:ascii="Times New Roman" w:hAnsi="Times New Roman" w:cs="Times New Roman"/>
          <w:sz w:val="28"/>
          <w:szCs w:val="28"/>
        </w:rPr>
        <w:t>Первый этап – п</w:t>
      </w:r>
      <w:r w:rsidR="00CD6C01" w:rsidRPr="00665F46">
        <w:rPr>
          <w:rFonts w:ascii="Times New Roman" w:hAnsi="Times New Roman" w:cs="Times New Roman"/>
          <w:sz w:val="28"/>
          <w:szCs w:val="28"/>
        </w:rPr>
        <w:t xml:space="preserve">одготовка строительства осуществляется по следующим направлениям: технико-экономические исследования целесообразности строительства объекта, проектирование объекта и инженерно-техническая подготовка к строительству.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665F46">
        <w:rPr>
          <w:rFonts w:ascii="Times New Roman" w:hAnsi="Times New Roman" w:cs="Times New Roman"/>
          <w:sz w:val="28"/>
          <w:szCs w:val="28"/>
        </w:rPr>
        <w:t>Второй этап – собственно строительство</w:t>
      </w:r>
      <w:r w:rsidRPr="00CD6C01">
        <w:rPr>
          <w:rFonts w:ascii="Times New Roman" w:hAnsi="Times New Roman" w:cs="Times New Roman"/>
          <w:sz w:val="28"/>
          <w:szCs w:val="28"/>
        </w:rPr>
        <w:t xml:space="preserve"> характеризуется тем, что на строительной площадке происходит соединение всех технологических элементов строительного процесса, в результате функционирования которых создается строительная продукция, формируются совокупные фактические издержки строительного производства, материально-вещественные элементы зданий и сооружений, их архитектурно-строительная выразительность и качество.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Третий этап характеризуется </w:t>
      </w:r>
      <w:r w:rsidRPr="00CD6C01">
        <w:rPr>
          <w:rFonts w:ascii="Times New Roman" w:hAnsi="Times New Roman" w:cs="Times New Roman"/>
          <w:i/>
          <w:sz w:val="28"/>
          <w:szCs w:val="28"/>
        </w:rPr>
        <w:t>реализацией строительной продукции</w:t>
      </w:r>
      <w:r w:rsidRPr="00CD6C01">
        <w:rPr>
          <w:rFonts w:ascii="Times New Roman" w:hAnsi="Times New Roman" w:cs="Times New Roman"/>
          <w:sz w:val="28"/>
          <w:szCs w:val="28"/>
        </w:rPr>
        <w:t xml:space="preserve">: ввод законченных сооружений в эксплуатацию и передача их заказчику в качестве основных фондов. </w:t>
      </w:r>
    </w:p>
    <w:p w:rsidR="00CD6C01" w:rsidRPr="00CD6C01" w:rsidRDefault="00792F6E" w:rsidP="00CD6C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D6C01" w:rsidRPr="00CD6C01">
        <w:rPr>
          <w:rFonts w:ascii="Times New Roman" w:hAnsi="Times New Roman" w:cs="Times New Roman"/>
          <w:sz w:val="28"/>
          <w:szCs w:val="28"/>
        </w:rPr>
        <w:t xml:space="preserve">пецифика в организации финансов, обусловленная технико-экономическими особенностями данной отрасли: </w:t>
      </w:r>
    </w:p>
    <w:p w:rsidR="00CD6C01" w:rsidRPr="00CD6C01" w:rsidRDefault="00CD6C01" w:rsidP="005F427A">
      <w:pPr>
        <w:numPr>
          <w:ilvl w:val="0"/>
          <w:numId w:val="36"/>
        </w:numPr>
        <w:tabs>
          <w:tab w:val="num"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lastRenderedPageBreak/>
        <w:t xml:space="preserve">для строительного производства характерен более продолжительный производственный цикл, что влияет на объем незавершенного производства, покрываемый оборотными средствами. В связи с этим в структуре оборотных средств большой удельный вес занимает незавершенное производство;        </w:t>
      </w:r>
    </w:p>
    <w:p w:rsidR="00CD6C01" w:rsidRPr="00CD6C01" w:rsidRDefault="00CD6C01" w:rsidP="005F427A">
      <w:pPr>
        <w:numPr>
          <w:ilvl w:val="0"/>
          <w:numId w:val="36"/>
        </w:numPr>
        <w:tabs>
          <w:tab w:val="num"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строительство объектов осуществляется в различных климатических и территориальных зонах, что отражается на их индивидуальной стоимости и приводит к неравномерному поступлению выручки от сдачи работ заказчику;</w:t>
      </w:r>
    </w:p>
    <w:p w:rsidR="00CD6C01" w:rsidRPr="00CD6C01" w:rsidRDefault="00CD6C01" w:rsidP="005F427A">
      <w:pPr>
        <w:numPr>
          <w:ilvl w:val="0"/>
          <w:numId w:val="36"/>
        </w:numPr>
        <w:tabs>
          <w:tab w:val="num"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финансирование строительства производится в пределах сметной стоимости, которая устанавливается на основе договоров на строительство с заказчиками, а также договоров, заключенных с поставщиками материально-технических ресурсов; </w:t>
      </w:r>
    </w:p>
    <w:p w:rsidR="00CD6C01" w:rsidRPr="00CD6C01" w:rsidRDefault="00CD6C01" w:rsidP="005F427A">
      <w:pPr>
        <w:numPr>
          <w:ilvl w:val="0"/>
          <w:numId w:val="36"/>
        </w:numPr>
        <w:tabs>
          <w:tab w:val="num"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характер строительно-монтажных работ обуславливает различную степень материалоемкости и трудоемкости выполняемых работ в отдельные периоды строительства, что определяет неравномерную потребность в оборотных средствах. В частности, начало строительства требует больших материальных затрат и, наоборот, отделочные работы уменьшают расход материалов и увеличивают трудовые затраты; </w:t>
      </w:r>
    </w:p>
    <w:p w:rsidR="00CD6C01" w:rsidRPr="00CD6C01" w:rsidRDefault="00CD6C01" w:rsidP="005F427A">
      <w:pPr>
        <w:numPr>
          <w:ilvl w:val="0"/>
          <w:numId w:val="36"/>
        </w:numPr>
        <w:tabs>
          <w:tab w:val="num"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связи с неоднородностью и различным характером затрат на сооружаемых объектах цена определяется в каждом конкретном случае. Сметная стоимость строительства включает в себя прямые затраты, накладные расходы и плановые накопления, такой порядок ее построения определяет нормативный метод планирования прибыли.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капитальном строительстве получили распространение следующие организационные формы строительства: подрядный способ, хозяйственный способ, строительство объектов «под ключ».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При </w:t>
      </w:r>
      <w:r w:rsidRPr="00545BF3">
        <w:rPr>
          <w:rFonts w:ascii="Times New Roman" w:hAnsi="Times New Roman" w:cs="Times New Roman"/>
          <w:i/>
          <w:sz w:val="28"/>
          <w:szCs w:val="28"/>
        </w:rPr>
        <w:t>подрядном способе</w:t>
      </w:r>
      <w:r w:rsidRPr="00CD6C01">
        <w:rPr>
          <w:rFonts w:ascii="Times New Roman" w:hAnsi="Times New Roman" w:cs="Times New Roman"/>
          <w:sz w:val="28"/>
          <w:szCs w:val="28"/>
        </w:rPr>
        <w:t xml:space="preserve"> строительство объекта осуществляется постоянно действующими специальными строительными и монтажными организациями (подрядчиками) по договору с заказчиком, которые имеют собственные материально-технические базы, средства механизации и транспорта, постоянные строительно-монтажные кадры соответствующих специальностей и опираются в своей деятельности на крупное механизированное промышленное производство строительных конструкций, деталей, полуфабрикатов. Данный способ строительства является основным. </w:t>
      </w:r>
    </w:p>
    <w:p w:rsidR="00CD6C01" w:rsidRPr="00CD6C01" w:rsidRDefault="00CD6C01" w:rsidP="00792F6E">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Подрядный способ работ предполагает заключение договора между заказчиком и подрядчиком (генеральным подрядчиком) на весь период строительства до полного его завершения. Этот договор носит название генерального. В дополнение к генеральному договору стороны заключают дополнительное соглашение на год. Заказчик предоставляет подрядчику площадку  для строительства, своевременно передает ему утвержденную проектно-сметную документацию, обеспечивает финансирование, поставляет оборудование. </w:t>
      </w:r>
    </w:p>
    <w:p w:rsidR="00CD6C01" w:rsidRPr="00CD6C01" w:rsidRDefault="00CD6C01" w:rsidP="00792F6E">
      <w:pPr>
        <w:spacing w:after="0" w:line="240" w:lineRule="auto"/>
        <w:ind w:firstLine="709"/>
        <w:jc w:val="both"/>
        <w:rPr>
          <w:rFonts w:ascii="Times New Roman" w:hAnsi="Times New Roman" w:cs="Times New Roman"/>
          <w:sz w:val="28"/>
          <w:szCs w:val="28"/>
        </w:rPr>
      </w:pPr>
      <w:r w:rsidRPr="00545BF3">
        <w:rPr>
          <w:rFonts w:ascii="Times New Roman" w:hAnsi="Times New Roman" w:cs="Times New Roman"/>
          <w:i/>
          <w:sz w:val="28"/>
          <w:szCs w:val="28"/>
        </w:rPr>
        <w:t>Хозяйственный способ</w:t>
      </w:r>
      <w:r w:rsidRPr="00CD6C01">
        <w:rPr>
          <w:rFonts w:ascii="Times New Roman" w:hAnsi="Times New Roman" w:cs="Times New Roman"/>
          <w:sz w:val="28"/>
          <w:szCs w:val="28"/>
        </w:rPr>
        <w:t xml:space="preserve"> предполагает, что строительство объектов осуществляется собственными силами заказчика или инвестора. С этой </w:t>
      </w:r>
      <w:r w:rsidRPr="00CD6C01">
        <w:rPr>
          <w:rFonts w:ascii="Times New Roman" w:hAnsi="Times New Roman" w:cs="Times New Roman"/>
          <w:sz w:val="28"/>
          <w:szCs w:val="28"/>
        </w:rPr>
        <w:lastRenderedPageBreak/>
        <w:t>целью в организационной структуре заказчика создается строительно-монтажное подразделение, которое и осуществляет комплексное строительство объекта. Этот способ обычно применяют при реконструкции или расширении действующих предприятий, при строительстве небольших объектов на территории существующего предприятия</w:t>
      </w:r>
      <w:r w:rsidR="00792F6E">
        <w:rPr>
          <w:rFonts w:ascii="Times New Roman" w:hAnsi="Times New Roman" w:cs="Times New Roman"/>
          <w:sz w:val="28"/>
          <w:szCs w:val="28"/>
        </w:rPr>
        <w:t>.</w:t>
      </w:r>
      <w:r w:rsidRPr="00CD6C01">
        <w:rPr>
          <w:rFonts w:ascii="Times New Roman" w:hAnsi="Times New Roman" w:cs="Times New Roman"/>
          <w:sz w:val="28"/>
          <w:szCs w:val="28"/>
        </w:rPr>
        <w:t xml:space="preserve">Таким образом, приходится выполнять небольшие по масштабам объемы работ различного профиля с неритмичной загрузкой рабочих. При этом требуется относительно небольшое количество рабочих, владеющих широким спектром специальностей.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Строительство объектов </w:t>
      </w:r>
      <w:r w:rsidRPr="00545BF3">
        <w:rPr>
          <w:rFonts w:ascii="Times New Roman" w:hAnsi="Times New Roman" w:cs="Times New Roman"/>
          <w:sz w:val="28"/>
          <w:szCs w:val="28"/>
        </w:rPr>
        <w:t>«</w:t>
      </w:r>
      <w:r w:rsidRPr="00545BF3">
        <w:rPr>
          <w:rFonts w:ascii="Times New Roman" w:hAnsi="Times New Roman" w:cs="Times New Roman"/>
          <w:i/>
          <w:sz w:val="28"/>
          <w:szCs w:val="28"/>
        </w:rPr>
        <w:t>под ключ</w:t>
      </w:r>
      <w:r w:rsidRPr="00545BF3">
        <w:rPr>
          <w:rFonts w:ascii="Times New Roman" w:hAnsi="Times New Roman" w:cs="Times New Roman"/>
          <w:sz w:val="28"/>
          <w:szCs w:val="28"/>
        </w:rPr>
        <w:t>»,</w:t>
      </w:r>
      <w:r w:rsidRPr="00CD6C01">
        <w:rPr>
          <w:rFonts w:ascii="Times New Roman" w:hAnsi="Times New Roman" w:cs="Times New Roman"/>
          <w:sz w:val="28"/>
          <w:szCs w:val="28"/>
        </w:rPr>
        <w:t xml:space="preserve"> предполагает, что заказчик передает часть своих функций генеральному подрядчику, который принимает на себя полную ответственность за строительство объекта в соответствии с утвержденным проектом, в установленные сроки и в пределах утвержденной сметной стоимости. Все это повышает заинтересованность генподрядчика в более экономном расходовании средств, так как полученная экономия поступает в его распоряжение, упрощается система связей, что способствует повышению оперативности принятия и реализации решений, а в конечном итоге – удешевлению и ускорению строительства.  </w:t>
      </w:r>
    </w:p>
    <w:p w:rsidR="00CD6C01" w:rsidRPr="00CD6C01" w:rsidRDefault="00CD6C01" w:rsidP="00CD6C01">
      <w:pPr>
        <w:spacing w:after="0" w:line="240" w:lineRule="auto"/>
        <w:ind w:firstLine="709"/>
        <w:jc w:val="both"/>
        <w:rPr>
          <w:rFonts w:ascii="Times New Roman" w:hAnsi="Times New Roman" w:cs="Times New Roman"/>
          <w:sz w:val="28"/>
          <w:szCs w:val="28"/>
        </w:rPr>
      </w:pPr>
    </w:p>
    <w:p w:rsidR="00792F6E" w:rsidRDefault="00792F6E" w:rsidP="00CD6C01">
      <w:pPr>
        <w:pStyle w:val="2"/>
        <w:rPr>
          <w:szCs w:val="28"/>
        </w:rPr>
      </w:pPr>
      <w:bookmarkStart w:id="28" w:name="_Toc307907581"/>
    </w:p>
    <w:p w:rsidR="00792F6E" w:rsidRDefault="00792F6E" w:rsidP="00CD6C01">
      <w:pPr>
        <w:pStyle w:val="2"/>
        <w:rPr>
          <w:szCs w:val="28"/>
        </w:rPr>
      </w:pPr>
    </w:p>
    <w:p w:rsidR="00792F6E" w:rsidRPr="00792F6E" w:rsidRDefault="00792F6E" w:rsidP="00792F6E">
      <w:pPr>
        <w:spacing w:after="0" w:line="240" w:lineRule="auto"/>
        <w:ind w:firstLine="709"/>
        <w:jc w:val="both"/>
        <w:rPr>
          <w:rFonts w:ascii="Times New Roman" w:hAnsi="Times New Roman" w:cs="Times New Roman"/>
          <w:b/>
          <w:sz w:val="28"/>
          <w:szCs w:val="28"/>
        </w:rPr>
      </w:pPr>
      <w:r w:rsidRPr="00792F6E">
        <w:rPr>
          <w:rFonts w:ascii="Times New Roman" w:hAnsi="Times New Roman" w:cs="Times New Roman"/>
          <w:b/>
          <w:sz w:val="28"/>
          <w:szCs w:val="28"/>
        </w:rPr>
        <w:t>13.2Денежные расходы подрядного строитель</w:t>
      </w:r>
      <w:r w:rsidR="00616980">
        <w:rPr>
          <w:rFonts w:ascii="Times New Roman" w:hAnsi="Times New Roman" w:cs="Times New Roman"/>
          <w:b/>
          <w:sz w:val="28"/>
          <w:szCs w:val="28"/>
        </w:rPr>
        <w:t>с</w:t>
      </w:r>
      <w:r w:rsidRPr="00792F6E">
        <w:rPr>
          <w:rFonts w:ascii="Times New Roman" w:hAnsi="Times New Roman" w:cs="Times New Roman"/>
          <w:b/>
          <w:sz w:val="28"/>
          <w:szCs w:val="28"/>
        </w:rPr>
        <w:t>тва</w:t>
      </w:r>
    </w:p>
    <w:bookmarkEnd w:id="28"/>
    <w:p w:rsidR="00CD6C01" w:rsidRPr="00CD6C01" w:rsidRDefault="00CD6C01" w:rsidP="00CD6C01">
      <w:pPr>
        <w:spacing w:after="0" w:line="240" w:lineRule="auto"/>
        <w:ind w:firstLine="709"/>
        <w:jc w:val="both"/>
        <w:rPr>
          <w:rFonts w:ascii="Times New Roman" w:hAnsi="Times New Roman" w:cs="Times New Roman"/>
          <w:sz w:val="28"/>
          <w:szCs w:val="28"/>
        </w:rPr>
      </w:pP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процессе производственной деятельности строительные организации несут денежные затраты. </w:t>
      </w:r>
      <w:r w:rsidRPr="00CD6C01">
        <w:rPr>
          <w:rFonts w:ascii="Times New Roman" w:hAnsi="Times New Roman" w:cs="Times New Roman"/>
          <w:i/>
          <w:sz w:val="28"/>
          <w:szCs w:val="28"/>
        </w:rPr>
        <w:t>Себестоимость</w:t>
      </w:r>
      <w:r w:rsidRPr="00CD6C01">
        <w:rPr>
          <w:rFonts w:ascii="Times New Roman" w:hAnsi="Times New Roman" w:cs="Times New Roman"/>
          <w:sz w:val="28"/>
          <w:szCs w:val="28"/>
        </w:rPr>
        <w:t xml:space="preserve"> – это выраженные в денежной форме затраты на производство строительных работ, выпуск продукции и оказание услуг.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строительстве используются показатели сметной (определенной в сметах), плановой (рассчитанной строительной организацией с учетом конкретных условий) и фактической (реально сложившейся на строительной площадке) себестоимости строительно-монтажных работ. Себестоимость строительно-монтажных работ включает: расходы на приобретение материалов, топлива, энергии, оплату труда персонала, компенсацию износа используемых основных средств и другие затраты.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строительстве различают сметную (нормативную), плановую и фактическую себестоимость. </w:t>
      </w:r>
    </w:p>
    <w:p w:rsidR="00CD6C01" w:rsidRPr="00CD6C01" w:rsidRDefault="00CD6C01" w:rsidP="00616980">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i/>
          <w:sz w:val="28"/>
          <w:szCs w:val="28"/>
        </w:rPr>
        <w:t>Сметная (нормативная)</w:t>
      </w:r>
      <w:r w:rsidRPr="00CD6C01">
        <w:rPr>
          <w:rFonts w:ascii="Times New Roman" w:hAnsi="Times New Roman" w:cs="Times New Roman"/>
          <w:sz w:val="28"/>
          <w:szCs w:val="28"/>
        </w:rPr>
        <w:t xml:space="preserve"> </w:t>
      </w:r>
      <w:r w:rsidRPr="00CD6C01">
        <w:rPr>
          <w:rFonts w:ascii="Times New Roman" w:hAnsi="Times New Roman" w:cs="Times New Roman"/>
          <w:i/>
          <w:sz w:val="28"/>
          <w:szCs w:val="28"/>
        </w:rPr>
        <w:t>себестоимость</w:t>
      </w:r>
      <w:r w:rsidRPr="00CD6C01">
        <w:rPr>
          <w:rFonts w:ascii="Times New Roman" w:hAnsi="Times New Roman" w:cs="Times New Roman"/>
          <w:sz w:val="28"/>
          <w:szCs w:val="28"/>
        </w:rPr>
        <w:t xml:space="preserve"> </w:t>
      </w:r>
      <w:r w:rsidRPr="00CD6C01">
        <w:rPr>
          <w:rFonts w:ascii="Times New Roman" w:hAnsi="Times New Roman" w:cs="Times New Roman"/>
          <w:i/>
          <w:sz w:val="28"/>
          <w:szCs w:val="28"/>
        </w:rPr>
        <w:t>строительно-монтажных работ</w:t>
      </w:r>
      <w:r w:rsidRPr="00CD6C01">
        <w:rPr>
          <w:rFonts w:ascii="Times New Roman" w:hAnsi="Times New Roman" w:cs="Times New Roman"/>
          <w:sz w:val="28"/>
          <w:szCs w:val="28"/>
        </w:rPr>
        <w:t xml:space="preserve"> (</w:t>
      </w:r>
      <w:r w:rsidRPr="00CD6C01">
        <w:rPr>
          <w:rFonts w:ascii="Times New Roman" w:hAnsi="Times New Roman" w:cs="Times New Roman"/>
          <w:sz w:val="28"/>
          <w:szCs w:val="28"/>
          <w:lang w:val="en-US"/>
        </w:rPr>
        <w:t>S</w:t>
      </w:r>
      <w:r w:rsidRPr="00CD6C01">
        <w:rPr>
          <w:rFonts w:ascii="Times New Roman" w:hAnsi="Times New Roman" w:cs="Times New Roman"/>
          <w:sz w:val="28"/>
          <w:szCs w:val="28"/>
          <w:vertAlign w:val="subscript"/>
        </w:rPr>
        <w:t>СМ</w:t>
      </w:r>
      <w:r w:rsidRPr="00CD6C01">
        <w:rPr>
          <w:rFonts w:ascii="Times New Roman" w:hAnsi="Times New Roman" w:cs="Times New Roman"/>
          <w:sz w:val="28"/>
          <w:szCs w:val="28"/>
        </w:rPr>
        <w:t>) определяется проектной организацией в ходе составления необходимого комплекса проектных документов по сметным нормам и текущим ценам на момент ее расчета</w:t>
      </w:r>
      <w:r w:rsidR="00616980">
        <w:rPr>
          <w:rFonts w:ascii="Times New Roman" w:hAnsi="Times New Roman" w:cs="Times New Roman"/>
          <w:sz w:val="28"/>
          <w:szCs w:val="28"/>
        </w:rPr>
        <w:t>.</w:t>
      </w:r>
      <w:r w:rsidRPr="00CD6C01">
        <w:rPr>
          <w:rFonts w:ascii="Times New Roman" w:hAnsi="Times New Roman" w:cs="Times New Roman"/>
          <w:sz w:val="28"/>
          <w:szCs w:val="28"/>
        </w:rPr>
        <w:t xml:space="preserve">Сметная себестоимость – база для расчета плановой себестоимости строительно-монтажных работ. Она позволяет строительной организации прогнозировать предварительно уровень своих будущих затрат, а заказчику – оценить диапазон, в котором может осуществляться торг с подрядной строительной организацией.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616980">
        <w:rPr>
          <w:rFonts w:ascii="Times New Roman" w:hAnsi="Times New Roman" w:cs="Times New Roman"/>
          <w:i/>
          <w:sz w:val="28"/>
          <w:szCs w:val="28"/>
        </w:rPr>
        <w:lastRenderedPageBreak/>
        <w:t>Плановая себестоимость</w:t>
      </w:r>
      <w:r w:rsidRPr="00CD6C01">
        <w:rPr>
          <w:rFonts w:ascii="Times New Roman" w:hAnsi="Times New Roman" w:cs="Times New Roman"/>
          <w:sz w:val="28"/>
          <w:szCs w:val="28"/>
        </w:rPr>
        <w:t xml:space="preserve"> строительно-монтажных работ представляет собой прогноз величины затрат конкретной строительной организации на выполнение определенного комплекса строительно-монтажных работ. Она используется строительной организацией для определения прибыли и возможностей своего производственного и социального развития, построения внутрипроизводственного хозяйственного расчета своих структурных подразделений и для других целей.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Себестоимость строительно-монтажных работ планируется строительными и монтажными организациями самостоятельно при разработке годовых (текущих) планов производственно-хозяйственной деятельности на основе заключенных с заказчиками договоров (контрактов) строительного подряда.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Порядок и методы планирования себестоимости строительных работ каждая строительная организация может устанавливать самостоятельно, исходя из условий своей деятельности.</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616980">
        <w:rPr>
          <w:rFonts w:ascii="Times New Roman" w:hAnsi="Times New Roman" w:cs="Times New Roman"/>
          <w:i/>
          <w:sz w:val="28"/>
          <w:szCs w:val="28"/>
        </w:rPr>
        <w:t>Фактическая себестоимость</w:t>
      </w:r>
      <w:r w:rsidRPr="00CD6C01">
        <w:rPr>
          <w:rFonts w:ascii="Times New Roman" w:hAnsi="Times New Roman" w:cs="Times New Roman"/>
          <w:sz w:val="28"/>
          <w:szCs w:val="28"/>
        </w:rPr>
        <w:t xml:space="preserve"> строительно-монтажных работ – это величина производственных затрат, определяемых по данным бухгалтерского учета. Она складывается из фактической стоимости материалов, заработной платы, затрат на эксплуатацию строительных машин и механизмов, накладных расходов, прочих затрат и налогов, относимых на себестоимость. </w:t>
      </w:r>
    </w:p>
    <w:p w:rsidR="00616980" w:rsidRDefault="00CD6C01" w:rsidP="00616980">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Конечной целью учета фактической себестоимости строительно-монтажных работ является своевременное, полное и достоверное отражение фактических затрат, связанных с производством и сдачей работ заказчику по видам и объектам строительства, выявление отклонений от ожидаемых значений, а также контроль за использованием материальных, трудовых и финансовых ресурсов.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Учет затрат на производство строительно-монтажных работ в зависимости от видов объектов учета может быть организован позаказным методом или методом накопления затрат за определенный период времени по нормативам используемых ресурсов. </w:t>
      </w:r>
    </w:p>
    <w:p w:rsidR="00616980" w:rsidRPr="00CD6C01" w:rsidRDefault="00616980" w:rsidP="00616980">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Основным методом учета затрат на производство строительных работ является </w:t>
      </w:r>
      <w:r w:rsidRPr="00CD6C01">
        <w:rPr>
          <w:rFonts w:ascii="Times New Roman" w:hAnsi="Times New Roman" w:cs="Times New Roman"/>
          <w:i/>
          <w:sz w:val="28"/>
          <w:szCs w:val="28"/>
        </w:rPr>
        <w:t>позаказный метод</w:t>
      </w:r>
      <w:r w:rsidRPr="00CD6C01">
        <w:rPr>
          <w:rFonts w:ascii="Times New Roman" w:hAnsi="Times New Roman" w:cs="Times New Roman"/>
          <w:sz w:val="28"/>
          <w:szCs w:val="28"/>
        </w:rPr>
        <w:t xml:space="preserve">, при котором объектом учета является отдельный заказ, открываемый на каждый объект строительства (или вид работ) в соответствии с договором, заключенным с заказчиком. Для каждого заказа ведется учет затрат нарастающим итогом до окончания выполнения работ. </w:t>
      </w:r>
    </w:p>
    <w:p w:rsidR="00616980" w:rsidRDefault="00616980" w:rsidP="00616980">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i/>
          <w:sz w:val="28"/>
          <w:szCs w:val="28"/>
        </w:rPr>
        <w:t>Метод накопления затрат</w:t>
      </w:r>
      <w:r w:rsidRPr="00CD6C01">
        <w:rPr>
          <w:rFonts w:ascii="Times New Roman" w:hAnsi="Times New Roman" w:cs="Times New Roman"/>
          <w:sz w:val="28"/>
          <w:szCs w:val="28"/>
        </w:rPr>
        <w:t xml:space="preserve"> за определенный период времени предусматривает ведение учета затрат по группе объектов.</w:t>
      </w:r>
    </w:p>
    <w:p w:rsidR="00616980" w:rsidRPr="00CD6C01" w:rsidRDefault="00616980" w:rsidP="00616980">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Учет затрат на производство осуществляется на основе первичной учетной документации, обеспечивающей учет по объектам строительства и видам работ. </w:t>
      </w:r>
    </w:p>
    <w:p w:rsidR="00616980" w:rsidRPr="00CD6C01" w:rsidRDefault="00616980" w:rsidP="00616980">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Данные учета себестоимости строительных работ используются в процессе анализа для выявления внутрипроизводственных резервов, а также при определении фактических финансовых результатов деятельности строительных организаций и их подразделений. </w:t>
      </w:r>
    </w:p>
    <w:p w:rsidR="00616980" w:rsidRPr="00616980" w:rsidRDefault="00616980" w:rsidP="00616980">
      <w:pPr>
        <w:spacing w:after="0" w:line="240" w:lineRule="auto"/>
        <w:ind w:firstLine="709"/>
        <w:jc w:val="both"/>
        <w:rPr>
          <w:rFonts w:ascii="Times New Roman" w:hAnsi="Times New Roman" w:cs="Times New Roman"/>
          <w:b/>
          <w:sz w:val="28"/>
          <w:szCs w:val="28"/>
        </w:rPr>
      </w:pPr>
      <w:r w:rsidRPr="00616980">
        <w:rPr>
          <w:rFonts w:ascii="Times New Roman" w:hAnsi="Times New Roman" w:cs="Times New Roman"/>
          <w:b/>
          <w:sz w:val="28"/>
          <w:szCs w:val="28"/>
        </w:rPr>
        <w:lastRenderedPageBreak/>
        <w:t>13.3 Формирование доходов строительных организаций</w:t>
      </w:r>
    </w:p>
    <w:p w:rsidR="00616980" w:rsidRPr="00616980" w:rsidRDefault="00616980" w:rsidP="00616980">
      <w:pPr>
        <w:spacing w:after="0" w:line="240" w:lineRule="auto"/>
        <w:ind w:firstLine="709"/>
        <w:jc w:val="both"/>
        <w:rPr>
          <w:rFonts w:ascii="Times New Roman" w:hAnsi="Times New Roman" w:cs="Times New Roman"/>
          <w:b/>
          <w:sz w:val="28"/>
          <w:szCs w:val="28"/>
        </w:rPr>
      </w:pPr>
    </w:p>
    <w:p w:rsidR="00CD6C01" w:rsidRPr="00CD6C01" w:rsidRDefault="00CD6C01" w:rsidP="00616980">
      <w:pPr>
        <w:spacing w:after="0" w:line="240" w:lineRule="auto"/>
        <w:jc w:val="both"/>
        <w:rPr>
          <w:rFonts w:ascii="Times New Roman" w:hAnsi="Times New Roman" w:cs="Times New Roman"/>
          <w:sz w:val="28"/>
          <w:szCs w:val="28"/>
        </w:rPr>
      </w:pP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Под </w:t>
      </w:r>
      <w:r w:rsidRPr="008C6F21">
        <w:rPr>
          <w:rFonts w:ascii="Times New Roman" w:hAnsi="Times New Roman" w:cs="Times New Roman"/>
          <w:i/>
          <w:sz w:val="28"/>
          <w:szCs w:val="28"/>
        </w:rPr>
        <w:t>доходами</w:t>
      </w:r>
      <w:r w:rsidRPr="008C6F21">
        <w:rPr>
          <w:rFonts w:ascii="Times New Roman" w:hAnsi="Times New Roman" w:cs="Times New Roman"/>
          <w:sz w:val="28"/>
          <w:szCs w:val="28"/>
        </w:rPr>
        <w:t xml:space="preserve"> </w:t>
      </w:r>
      <w:r w:rsidRPr="00CD6C01">
        <w:rPr>
          <w:rFonts w:ascii="Times New Roman" w:hAnsi="Times New Roman" w:cs="Times New Roman"/>
          <w:sz w:val="28"/>
          <w:szCs w:val="28"/>
        </w:rPr>
        <w:t>строительно</w:t>
      </w:r>
      <w:r w:rsidR="00616980">
        <w:rPr>
          <w:rFonts w:ascii="Times New Roman" w:hAnsi="Times New Roman" w:cs="Times New Roman"/>
          <w:sz w:val="28"/>
          <w:szCs w:val="28"/>
        </w:rPr>
        <w:t xml:space="preserve">й организации </w:t>
      </w:r>
      <w:r w:rsidRPr="00CD6C01">
        <w:rPr>
          <w:rFonts w:ascii="Times New Roman" w:hAnsi="Times New Roman" w:cs="Times New Roman"/>
          <w:sz w:val="28"/>
          <w:szCs w:val="28"/>
        </w:rPr>
        <w:t xml:space="preserve">признается экономическая выгода в денежной или натуральной форме, полученная в результате хозяйственной деятельности.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зависимости от характера, условия получения и направления деятельности доходы строительной организации подразделяются на: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1) доходы от </w:t>
      </w:r>
      <w:r w:rsidR="00616980">
        <w:rPr>
          <w:rFonts w:ascii="Times New Roman" w:hAnsi="Times New Roman" w:cs="Times New Roman"/>
          <w:sz w:val="28"/>
          <w:szCs w:val="28"/>
        </w:rPr>
        <w:t xml:space="preserve">текущей (строительной) </w:t>
      </w:r>
      <w:r w:rsidRPr="00CD6C01">
        <w:rPr>
          <w:rFonts w:ascii="Times New Roman" w:hAnsi="Times New Roman" w:cs="Times New Roman"/>
          <w:sz w:val="28"/>
          <w:szCs w:val="28"/>
        </w:rPr>
        <w:t xml:space="preserve">деятельности; </w:t>
      </w:r>
    </w:p>
    <w:p w:rsidR="00616980"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2) </w:t>
      </w:r>
      <w:r w:rsidR="00616980">
        <w:rPr>
          <w:rFonts w:ascii="Times New Roman" w:hAnsi="Times New Roman" w:cs="Times New Roman"/>
          <w:sz w:val="28"/>
          <w:szCs w:val="28"/>
        </w:rPr>
        <w:t>доходы от инвестиционной деятельности;</w:t>
      </w:r>
    </w:p>
    <w:p w:rsidR="00CD6C01" w:rsidRPr="00CD6C01" w:rsidRDefault="00CD6C01" w:rsidP="00616980">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3) </w:t>
      </w:r>
      <w:r w:rsidR="00616980">
        <w:rPr>
          <w:rFonts w:ascii="Times New Roman" w:hAnsi="Times New Roman" w:cs="Times New Roman"/>
          <w:sz w:val="28"/>
          <w:szCs w:val="28"/>
        </w:rPr>
        <w:t>доходы от финансовой деятельности;</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Доходами от </w:t>
      </w:r>
      <w:r w:rsidR="00545BF3">
        <w:rPr>
          <w:rFonts w:ascii="Times New Roman" w:hAnsi="Times New Roman" w:cs="Times New Roman"/>
          <w:sz w:val="28"/>
          <w:szCs w:val="28"/>
        </w:rPr>
        <w:t xml:space="preserve">текущей </w:t>
      </w:r>
      <w:r w:rsidR="00545BF3" w:rsidRPr="00CD6C01">
        <w:rPr>
          <w:rFonts w:ascii="Times New Roman" w:hAnsi="Times New Roman" w:cs="Times New Roman"/>
          <w:sz w:val="28"/>
          <w:szCs w:val="28"/>
        </w:rPr>
        <w:t xml:space="preserve">деятельности </w:t>
      </w:r>
      <w:r w:rsidRPr="00CD6C01">
        <w:rPr>
          <w:rFonts w:ascii="Times New Roman" w:hAnsi="Times New Roman" w:cs="Times New Roman"/>
          <w:sz w:val="28"/>
          <w:szCs w:val="28"/>
        </w:rPr>
        <w:t xml:space="preserve">для строительных организаций является выручка от сдачи заказчику строительной продукции, а также поступления, связанные с выполнением работ, оказанием услуг (далее выручка).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Большое значение при формировании выручки играет порядок расчетов за выполненные строительные работы, который определяется договором подряда. При организации расчетов за отчетный период может быть принят месяц либо период времени, необходимый для строительства объекта или выполнения строительных работ, либо выполненный этап (комплекс) строительных работ.</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При расчетах организации с заказчиком за готовую строительную продукцию необходимо принимать во внимание разрыв между временем выполнения строительно-монтажных работ и сдачей готовой строительной продукции, то есть учитывать изменение объема незавершенного строительного производства.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К незавершенному строительному производству относят работы, выполненные подрядной организацией и не сданные заказчику. Состав незавершенного строительного производства зависит от принятого порядка расчетов с заказчиком. При расчетах с заказчиком за готовую строительную продукцию незавершенным производством считаются все виды работ, выполненные на объектах, до сдачи их заказчику. При расчетах с заказчиком по мере выполнения отдельных этапов работ к незавершенному строительному производству относятся работы по этапам до полного их завершения и сдачи.</w:t>
      </w:r>
    </w:p>
    <w:p w:rsidR="00CD6C01" w:rsidRPr="00CD6C01" w:rsidRDefault="00CD6C01" w:rsidP="00545BF3">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Как правило, в Республике Беларусь расчеты заказчика с подрядчиком за выполненные строительно-монтажные работы производятся ежемесячно, на основании подписанных заказчиком справок о сметной (договорной) стоимости выполненных работ.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Как финансовый показатель выручка характеризует завершение производственного цикла, возврат авансированных на производство средств организации в денежную наличность и начало нового кругооборота средств. Выручка от реализации выполненных объемов строительно-монтажных работ определяется по мере сдачи выполненных объемов строительно-монтажных работ заказчику и предъявления к оплате расчетных документов.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lastRenderedPageBreak/>
        <w:t xml:space="preserve">На величину дохода строительной организации воздействуют факторы, как зависящие, так и не зависящие от усилий предприятия. К факторам, находящимся вне сферы воздействия предприятия относятся: конъюнктура рынка, уровень цен на потребляемые материально-сырьевые и топливно-энергетические ресурсы, нормы амортизационных отчислений.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 факторам, зависящим от деятельности </w:t>
      </w:r>
      <w:r w:rsidR="00545BF3">
        <w:rPr>
          <w:rFonts w:ascii="Times New Roman" w:hAnsi="Times New Roman" w:cs="Times New Roman"/>
          <w:sz w:val="28"/>
          <w:szCs w:val="28"/>
        </w:rPr>
        <w:t xml:space="preserve">строительной организации, </w:t>
      </w:r>
      <w:r w:rsidRPr="00CD6C01">
        <w:rPr>
          <w:rFonts w:ascii="Times New Roman" w:hAnsi="Times New Roman" w:cs="Times New Roman"/>
          <w:sz w:val="28"/>
          <w:szCs w:val="28"/>
        </w:rPr>
        <w:t>относятся уровень цен на реализуемую продукцию (работы, услуги), уровень хозяйствования, конкурентоспособность продукции, качество продукции (работ, услуг), организация производства и труда и др.</w:t>
      </w:r>
    </w:p>
    <w:p w:rsidR="00545BF3" w:rsidRDefault="00545BF3" w:rsidP="00CD6C01">
      <w:pPr>
        <w:spacing w:after="0" w:line="240" w:lineRule="auto"/>
        <w:ind w:firstLine="709"/>
        <w:jc w:val="both"/>
        <w:rPr>
          <w:rFonts w:ascii="Times New Roman" w:hAnsi="Times New Roman" w:cs="Times New Roman"/>
          <w:sz w:val="28"/>
          <w:szCs w:val="28"/>
        </w:rPr>
      </w:pPr>
    </w:p>
    <w:p w:rsidR="00545BF3" w:rsidRPr="00545BF3" w:rsidRDefault="00545BF3" w:rsidP="00545BF3">
      <w:pPr>
        <w:spacing w:after="0" w:line="240" w:lineRule="auto"/>
        <w:ind w:firstLine="709"/>
        <w:jc w:val="both"/>
        <w:rPr>
          <w:rFonts w:ascii="Times New Roman" w:hAnsi="Times New Roman" w:cs="Times New Roman"/>
          <w:b/>
          <w:sz w:val="28"/>
          <w:szCs w:val="28"/>
        </w:rPr>
      </w:pPr>
    </w:p>
    <w:p w:rsidR="00545BF3" w:rsidRPr="00545BF3" w:rsidRDefault="00545BF3" w:rsidP="00545BF3">
      <w:pPr>
        <w:spacing w:after="0" w:line="240" w:lineRule="auto"/>
        <w:ind w:firstLine="709"/>
        <w:jc w:val="both"/>
        <w:rPr>
          <w:rFonts w:ascii="Times New Roman" w:hAnsi="Times New Roman" w:cs="Times New Roman"/>
          <w:b/>
          <w:sz w:val="28"/>
          <w:szCs w:val="28"/>
        </w:rPr>
      </w:pPr>
      <w:r w:rsidRPr="00545BF3">
        <w:rPr>
          <w:rFonts w:ascii="Times New Roman" w:hAnsi="Times New Roman" w:cs="Times New Roman"/>
          <w:b/>
          <w:sz w:val="28"/>
          <w:szCs w:val="28"/>
        </w:rPr>
        <w:t>13.4 Прибыль в строительстве  и отраслевые особенности ее планирования</w:t>
      </w:r>
    </w:p>
    <w:p w:rsidR="00545BF3" w:rsidRDefault="00545BF3" w:rsidP="00CD6C01">
      <w:pPr>
        <w:spacing w:after="0" w:line="240" w:lineRule="auto"/>
        <w:ind w:firstLine="709"/>
        <w:jc w:val="both"/>
        <w:rPr>
          <w:rFonts w:ascii="Times New Roman" w:hAnsi="Times New Roman" w:cs="Times New Roman"/>
          <w:sz w:val="28"/>
          <w:szCs w:val="28"/>
        </w:rPr>
      </w:pPr>
    </w:p>
    <w:p w:rsidR="00545BF3" w:rsidRDefault="00545BF3" w:rsidP="00CD6C01">
      <w:pPr>
        <w:spacing w:after="0" w:line="240" w:lineRule="auto"/>
        <w:ind w:firstLine="709"/>
        <w:jc w:val="both"/>
        <w:rPr>
          <w:rFonts w:ascii="Times New Roman" w:hAnsi="Times New Roman" w:cs="Times New Roman"/>
          <w:sz w:val="28"/>
          <w:szCs w:val="28"/>
        </w:rPr>
      </w:pPr>
    </w:p>
    <w:p w:rsidR="00CD6C01" w:rsidRPr="00CD6C01" w:rsidRDefault="00545BF3" w:rsidP="00CD6C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D6C01" w:rsidRPr="00CD6C01">
        <w:rPr>
          <w:rFonts w:ascii="Times New Roman" w:hAnsi="Times New Roman" w:cs="Times New Roman"/>
          <w:sz w:val="28"/>
          <w:szCs w:val="28"/>
        </w:rPr>
        <w:t>рибыль</w:t>
      </w:r>
      <w:r w:rsidRPr="00545BF3">
        <w:rPr>
          <w:rFonts w:ascii="Times New Roman" w:hAnsi="Times New Roman" w:cs="Times New Roman"/>
          <w:sz w:val="28"/>
          <w:szCs w:val="28"/>
        </w:rPr>
        <w:t xml:space="preserve"> </w:t>
      </w:r>
      <w:r w:rsidRPr="00CD6C01">
        <w:rPr>
          <w:rFonts w:ascii="Times New Roman" w:hAnsi="Times New Roman" w:cs="Times New Roman"/>
          <w:sz w:val="28"/>
          <w:szCs w:val="28"/>
        </w:rPr>
        <w:t>строительной организации</w:t>
      </w:r>
      <w:r w:rsidR="00CD6C01" w:rsidRPr="00CD6C01">
        <w:rPr>
          <w:rFonts w:ascii="Times New Roman" w:hAnsi="Times New Roman" w:cs="Times New Roman"/>
          <w:sz w:val="28"/>
          <w:szCs w:val="28"/>
        </w:rPr>
        <w:t xml:space="preserve"> выступает показателем эффективности </w:t>
      </w:r>
      <w:r>
        <w:rPr>
          <w:rFonts w:ascii="Times New Roman" w:hAnsi="Times New Roman" w:cs="Times New Roman"/>
          <w:sz w:val="28"/>
          <w:szCs w:val="28"/>
        </w:rPr>
        <w:t xml:space="preserve">ее </w:t>
      </w:r>
      <w:r w:rsidR="00CD6C01" w:rsidRPr="00CD6C01">
        <w:rPr>
          <w:rFonts w:ascii="Times New Roman" w:hAnsi="Times New Roman" w:cs="Times New Roman"/>
          <w:sz w:val="28"/>
          <w:szCs w:val="28"/>
        </w:rPr>
        <w:t xml:space="preserve">работы. </w:t>
      </w:r>
      <w:r>
        <w:rPr>
          <w:rFonts w:ascii="Times New Roman" w:hAnsi="Times New Roman" w:cs="Times New Roman"/>
          <w:sz w:val="28"/>
          <w:szCs w:val="28"/>
        </w:rPr>
        <w:t>Конечный финансовый результат в строительстве вылажается показателем общей  прибыли (прибыли до налогообложения), которая определяется как сумма прибылей (убытков) по всем видам деятельности</w:t>
      </w:r>
      <w:r w:rsidRPr="00545BF3">
        <w:rPr>
          <w:rFonts w:ascii="Times New Roman" w:hAnsi="Times New Roman" w:cs="Times New Roman"/>
          <w:sz w:val="28"/>
          <w:szCs w:val="28"/>
        </w:rPr>
        <w:t xml:space="preserve"> </w:t>
      </w:r>
      <w:r w:rsidRPr="00CD6C01">
        <w:rPr>
          <w:rFonts w:ascii="Times New Roman" w:hAnsi="Times New Roman" w:cs="Times New Roman"/>
          <w:sz w:val="28"/>
          <w:szCs w:val="28"/>
        </w:rPr>
        <w:t>строительной организации</w:t>
      </w:r>
      <w:r>
        <w:rPr>
          <w:rFonts w:ascii="Times New Roman" w:hAnsi="Times New Roman" w:cs="Times New Roman"/>
          <w:sz w:val="28"/>
          <w:szCs w:val="28"/>
        </w:rPr>
        <w:t>.</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Преобладающая масса прибыли строительной организации представляет собой прибыль от сдачи заказчику выполненных работ, которая в зависимости от  этапа инвестиционного процесса может быть сметной, плановой и фактической.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Под </w:t>
      </w:r>
      <w:r w:rsidRPr="00545BF3">
        <w:rPr>
          <w:rFonts w:ascii="Times New Roman" w:hAnsi="Times New Roman" w:cs="Times New Roman"/>
          <w:i/>
          <w:sz w:val="28"/>
          <w:szCs w:val="28"/>
        </w:rPr>
        <w:t>сметной прибылью</w:t>
      </w:r>
      <w:r w:rsidRPr="00CD6C01">
        <w:rPr>
          <w:rFonts w:ascii="Times New Roman" w:hAnsi="Times New Roman" w:cs="Times New Roman"/>
          <w:sz w:val="28"/>
          <w:szCs w:val="28"/>
        </w:rPr>
        <w:t xml:space="preserve"> понимается прибыль, определенная в процессе разработки проектно-сметной документации. Сметная прибыль – сумма средств, необходимых для покрытия общих расходов строительных  организаций на развитие производства, социальной сферы и  материальное стимулирование.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Сметная прибыль в строительстве имеет специфическое название – </w:t>
      </w:r>
      <w:r w:rsidRPr="00545BF3">
        <w:rPr>
          <w:rFonts w:ascii="Times New Roman" w:hAnsi="Times New Roman" w:cs="Times New Roman"/>
          <w:sz w:val="28"/>
          <w:szCs w:val="28"/>
        </w:rPr>
        <w:t>плановые накопления.</w:t>
      </w:r>
      <w:r w:rsidRPr="00CD6C01">
        <w:rPr>
          <w:rFonts w:ascii="Times New Roman" w:hAnsi="Times New Roman" w:cs="Times New Roman"/>
          <w:sz w:val="28"/>
          <w:szCs w:val="28"/>
        </w:rPr>
        <w:t xml:space="preserve"> Она определяется нормативным методом в процентах от принятой базы исчисления. В настоящее время в Республике Беларусь нормы сметной прибыли рассчитываются в процентах от суммы сметных величин основной заработной платы рабочих и заработной платы в затратах на эксплуатацию машин и механизмов. В зависимости от уровня развития экономики нормативы по определению плановых накоплений могут периодически изменяться.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545BF3">
        <w:rPr>
          <w:rFonts w:ascii="Times New Roman" w:hAnsi="Times New Roman" w:cs="Times New Roman"/>
          <w:i/>
          <w:sz w:val="28"/>
          <w:szCs w:val="28"/>
        </w:rPr>
        <w:t>Плановая прибыль</w:t>
      </w:r>
      <w:r w:rsidRPr="00CD6C01">
        <w:rPr>
          <w:rFonts w:ascii="Times New Roman" w:hAnsi="Times New Roman" w:cs="Times New Roman"/>
          <w:sz w:val="28"/>
          <w:szCs w:val="28"/>
        </w:rPr>
        <w:t xml:space="preserve"> представляет собой прогноз прибыли строительной организации, составляемый при разработке бизнес-плана. Плановая прибыль может определяться как по отдельным объектам и работам, так и по строительной организации в целом. Расчет размера плановой прибыли (П</w:t>
      </w:r>
      <w:r w:rsidRPr="00CD6C01">
        <w:rPr>
          <w:rFonts w:ascii="Times New Roman" w:hAnsi="Times New Roman" w:cs="Times New Roman"/>
          <w:sz w:val="28"/>
          <w:szCs w:val="28"/>
          <w:vertAlign w:val="subscript"/>
        </w:rPr>
        <w:t>П</w:t>
      </w:r>
      <w:r w:rsidRPr="00CD6C01">
        <w:rPr>
          <w:rFonts w:ascii="Times New Roman" w:hAnsi="Times New Roman" w:cs="Times New Roman"/>
          <w:sz w:val="28"/>
          <w:szCs w:val="28"/>
        </w:rPr>
        <w:t>) по отдельным объектам и работам осуществляется по следующим</w:t>
      </w:r>
      <w:r w:rsidRPr="00CD6C01">
        <w:rPr>
          <w:rFonts w:ascii="Times New Roman" w:hAnsi="Times New Roman" w:cs="Times New Roman"/>
          <w:position w:val="-10"/>
          <w:sz w:val="28"/>
          <w:szCs w:val="28"/>
        </w:rPr>
        <w:object w:dxaOrig="180" w:dyaOrig="340">
          <v:shape id="_x0000_i1034" type="#_x0000_t75" style="width:9pt;height:17.25pt" o:ole="">
            <v:imagedata r:id="rId26" o:title=""/>
          </v:shape>
          <o:OLEObject Type="Embed" ProgID="Equation.3" ShapeID="_x0000_i1034" DrawAspect="Content" ObjectID="_1497001606" r:id="rId27"/>
        </w:object>
      </w:r>
      <w:r w:rsidRPr="00CD6C01">
        <w:rPr>
          <w:rFonts w:ascii="Times New Roman" w:hAnsi="Times New Roman" w:cs="Times New Roman"/>
          <w:sz w:val="28"/>
          <w:szCs w:val="28"/>
        </w:rPr>
        <w:t xml:space="preserve"> формулам: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position w:val="-14"/>
          <w:sz w:val="28"/>
          <w:szCs w:val="28"/>
        </w:rPr>
        <w:object w:dxaOrig="2120" w:dyaOrig="380">
          <v:shape id="_x0000_i1035" type="#_x0000_t75" style="width:105.75pt;height:18.75pt" o:ole="">
            <v:imagedata r:id="rId28" o:title=""/>
          </v:shape>
          <o:OLEObject Type="Embed" ProgID="Equation.3" ShapeID="_x0000_i1035" DrawAspect="Content" ObjectID="_1497001607" r:id="rId29"/>
        </w:object>
      </w:r>
      <w:r w:rsidRPr="00CD6C01">
        <w:rPr>
          <w:rFonts w:ascii="Times New Roman" w:hAnsi="Times New Roman" w:cs="Times New Roman"/>
          <w:sz w:val="28"/>
          <w:szCs w:val="28"/>
        </w:rPr>
        <w:t xml:space="preserve">          или         П</w:t>
      </w:r>
      <w:r w:rsidRPr="00CD6C01">
        <w:rPr>
          <w:rFonts w:ascii="Times New Roman" w:hAnsi="Times New Roman" w:cs="Times New Roman"/>
          <w:sz w:val="28"/>
          <w:szCs w:val="28"/>
          <w:vertAlign w:val="subscript"/>
        </w:rPr>
        <w:t>П</w:t>
      </w:r>
      <w:r w:rsidRPr="00CD6C01">
        <w:rPr>
          <w:rFonts w:ascii="Times New Roman" w:hAnsi="Times New Roman" w:cs="Times New Roman"/>
          <w:sz w:val="28"/>
          <w:szCs w:val="28"/>
        </w:rPr>
        <w:t xml:space="preserve"> = С</w:t>
      </w:r>
      <w:r w:rsidRPr="00CD6C01">
        <w:rPr>
          <w:rFonts w:ascii="Times New Roman" w:hAnsi="Times New Roman" w:cs="Times New Roman"/>
          <w:sz w:val="28"/>
          <w:szCs w:val="28"/>
          <w:vertAlign w:val="subscript"/>
        </w:rPr>
        <w:t>ПЛ</w:t>
      </w:r>
      <w:r w:rsidRPr="00CD6C01">
        <w:rPr>
          <w:rFonts w:ascii="Times New Roman" w:hAnsi="Times New Roman" w:cs="Times New Roman"/>
          <w:sz w:val="28"/>
          <w:szCs w:val="28"/>
        </w:rPr>
        <w:t xml:space="preserve"> – </w:t>
      </w:r>
      <w:r w:rsidRPr="00CD6C01">
        <w:rPr>
          <w:rFonts w:ascii="Times New Roman" w:hAnsi="Times New Roman" w:cs="Times New Roman"/>
          <w:sz w:val="28"/>
          <w:szCs w:val="28"/>
          <w:lang w:val="en-US"/>
        </w:rPr>
        <w:t>S</w:t>
      </w:r>
      <w:r w:rsidRPr="00CD6C01">
        <w:rPr>
          <w:rFonts w:ascii="Times New Roman" w:hAnsi="Times New Roman" w:cs="Times New Roman"/>
          <w:sz w:val="28"/>
          <w:szCs w:val="28"/>
          <w:vertAlign w:val="subscript"/>
        </w:rPr>
        <w:t xml:space="preserve">ПЛ , </w:t>
      </w:r>
      <w:r w:rsidRPr="00CD6C01">
        <w:rPr>
          <w:rFonts w:ascii="Times New Roman" w:hAnsi="Times New Roman" w:cs="Times New Roman"/>
          <w:sz w:val="28"/>
          <w:szCs w:val="28"/>
        </w:rPr>
        <w:t xml:space="preserve">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lastRenderedPageBreak/>
        <w:t>где П</w:t>
      </w:r>
      <w:r w:rsidRPr="00CD6C01">
        <w:rPr>
          <w:rFonts w:ascii="Times New Roman" w:hAnsi="Times New Roman" w:cs="Times New Roman"/>
          <w:sz w:val="28"/>
          <w:szCs w:val="28"/>
          <w:vertAlign w:val="subscript"/>
        </w:rPr>
        <w:t>Н</w:t>
      </w:r>
      <w:r w:rsidRPr="00CD6C01">
        <w:rPr>
          <w:rFonts w:ascii="Times New Roman" w:hAnsi="Times New Roman" w:cs="Times New Roman"/>
          <w:sz w:val="28"/>
          <w:szCs w:val="28"/>
        </w:rPr>
        <w:t xml:space="preserve"> – плановые накопления (сметная прибыль), предусмотренные в проектно-сметной документации;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Э</w:t>
      </w:r>
      <w:r w:rsidRPr="00CD6C01">
        <w:rPr>
          <w:rFonts w:ascii="Times New Roman" w:hAnsi="Times New Roman" w:cs="Times New Roman"/>
          <w:sz w:val="28"/>
          <w:szCs w:val="28"/>
          <w:vertAlign w:val="subscript"/>
        </w:rPr>
        <w:t>С</w:t>
      </w:r>
      <w:r w:rsidRPr="00CD6C01">
        <w:rPr>
          <w:rFonts w:ascii="Times New Roman" w:hAnsi="Times New Roman" w:cs="Times New Roman"/>
          <w:sz w:val="28"/>
          <w:szCs w:val="28"/>
        </w:rPr>
        <w:t xml:space="preserve"> – плановая экономия от снижения себестоимости строительно-монтажных работ (СМР) за период строительства объекта;</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К</w:t>
      </w:r>
      <w:r w:rsidRPr="00CD6C01">
        <w:rPr>
          <w:rFonts w:ascii="Times New Roman" w:hAnsi="Times New Roman" w:cs="Times New Roman"/>
          <w:sz w:val="28"/>
          <w:szCs w:val="28"/>
          <w:vertAlign w:val="subscript"/>
        </w:rPr>
        <w:t>Д</w:t>
      </w:r>
      <w:r w:rsidRPr="00CD6C01">
        <w:rPr>
          <w:rFonts w:ascii="Times New Roman" w:hAnsi="Times New Roman" w:cs="Times New Roman"/>
          <w:sz w:val="28"/>
          <w:szCs w:val="28"/>
        </w:rPr>
        <w:t xml:space="preserve"> – дополнительные компенсации, выплачиваемые заказчиком в соответствии с условиями договора;</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С</w:t>
      </w:r>
      <w:r w:rsidRPr="00CD6C01">
        <w:rPr>
          <w:rFonts w:ascii="Times New Roman" w:hAnsi="Times New Roman" w:cs="Times New Roman"/>
          <w:sz w:val="28"/>
          <w:szCs w:val="28"/>
          <w:vertAlign w:val="subscript"/>
        </w:rPr>
        <w:t>ПЛ</w:t>
      </w:r>
      <w:r w:rsidRPr="00CD6C01">
        <w:rPr>
          <w:rFonts w:ascii="Times New Roman" w:hAnsi="Times New Roman" w:cs="Times New Roman"/>
          <w:sz w:val="28"/>
          <w:szCs w:val="28"/>
        </w:rPr>
        <w:t>- плановая стоимость строительно-монтажных работ (СМР), рассчитанная без учета косвенных налогов;</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lang w:val="en-US"/>
        </w:rPr>
        <w:t>S</w:t>
      </w:r>
      <w:r w:rsidRPr="00CD6C01">
        <w:rPr>
          <w:rFonts w:ascii="Times New Roman" w:hAnsi="Times New Roman" w:cs="Times New Roman"/>
          <w:sz w:val="28"/>
          <w:szCs w:val="28"/>
          <w:vertAlign w:val="subscript"/>
        </w:rPr>
        <w:t>ПЛ</w:t>
      </w:r>
      <w:r w:rsidRPr="00CD6C01">
        <w:rPr>
          <w:rFonts w:ascii="Times New Roman" w:hAnsi="Times New Roman" w:cs="Times New Roman"/>
          <w:sz w:val="28"/>
          <w:szCs w:val="28"/>
        </w:rPr>
        <w:t xml:space="preserve"> – плановая себестоимость работ.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целом по организации плановая прибыль рассчитывается как сумма прибыли от сдачи работ заказчикам, выполненных собственными силами, и от реализации услуг подсобных производств и вспомогательных хозяйств. </w:t>
      </w:r>
    </w:p>
    <w:p w:rsidR="00CD6C01" w:rsidRPr="00CD6C01" w:rsidRDefault="00CD6C01" w:rsidP="00545BF3">
      <w:pPr>
        <w:spacing w:after="0" w:line="240" w:lineRule="auto"/>
        <w:ind w:firstLine="709"/>
        <w:jc w:val="both"/>
        <w:rPr>
          <w:rFonts w:ascii="Times New Roman" w:hAnsi="Times New Roman" w:cs="Times New Roman"/>
          <w:sz w:val="28"/>
          <w:szCs w:val="28"/>
        </w:rPr>
      </w:pPr>
      <w:r w:rsidRPr="00545BF3">
        <w:rPr>
          <w:rFonts w:ascii="Times New Roman" w:hAnsi="Times New Roman" w:cs="Times New Roman"/>
          <w:i/>
          <w:sz w:val="28"/>
          <w:szCs w:val="28"/>
        </w:rPr>
        <w:t>Фактическая прибыль</w:t>
      </w:r>
      <w:r w:rsidRPr="00CD6C01">
        <w:rPr>
          <w:rFonts w:ascii="Times New Roman" w:hAnsi="Times New Roman" w:cs="Times New Roman"/>
          <w:sz w:val="28"/>
          <w:szCs w:val="28"/>
        </w:rPr>
        <w:t xml:space="preserve"> (П</w:t>
      </w:r>
      <w:r w:rsidRPr="00CD6C01">
        <w:rPr>
          <w:rFonts w:ascii="Times New Roman" w:hAnsi="Times New Roman" w:cs="Times New Roman"/>
          <w:sz w:val="28"/>
          <w:szCs w:val="28"/>
          <w:vertAlign w:val="subscript"/>
        </w:rPr>
        <w:t>ф</w:t>
      </w:r>
      <w:r w:rsidRPr="00CD6C01">
        <w:rPr>
          <w:rFonts w:ascii="Times New Roman" w:hAnsi="Times New Roman" w:cs="Times New Roman"/>
          <w:sz w:val="28"/>
          <w:szCs w:val="28"/>
        </w:rPr>
        <w:t>) от сдачи выполненных работ заказчику определяется как разность между выручкой от их реализации (договорной ценой) без косвенных налогов и затратами на их производство и реализацию (фактическая себестоимость строительно-монтажных работ)</w:t>
      </w:r>
      <w:r w:rsidR="00545BF3">
        <w:rPr>
          <w:rFonts w:ascii="Times New Roman" w:hAnsi="Times New Roman" w:cs="Times New Roman"/>
          <w:sz w:val="28"/>
          <w:szCs w:val="28"/>
        </w:rPr>
        <w:t>.</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Прибыль от реализации сторонним организациям продукции и услуг, подсобных вспомогательных производств определяется как разница между стоимостью этой продукции по отпускным ценам без косвенных налогов и ее себестоимостью.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зависимости от целей расчетов может определяться валовая прибыль (налоговая база) или чистая прибыль от сдачи заказчику работ (объектов). Эти виды прибыли строительной организации определяются также, как и в промышленности.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Обобщающими показателями для оценки уровня эффективности работы строительной организации являются показатели </w:t>
      </w:r>
      <w:r w:rsidRPr="00545BF3">
        <w:rPr>
          <w:rFonts w:ascii="Times New Roman" w:hAnsi="Times New Roman" w:cs="Times New Roman"/>
          <w:i/>
          <w:sz w:val="28"/>
          <w:szCs w:val="28"/>
        </w:rPr>
        <w:t>рентабельности</w:t>
      </w:r>
      <w:r w:rsidRPr="00545BF3">
        <w:rPr>
          <w:rFonts w:ascii="Times New Roman" w:hAnsi="Times New Roman" w:cs="Times New Roman"/>
          <w:sz w:val="28"/>
          <w:szCs w:val="28"/>
        </w:rPr>
        <w:t>.</w:t>
      </w:r>
      <w:r w:rsidRPr="00CD6C01">
        <w:rPr>
          <w:rFonts w:ascii="Times New Roman" w:hAnsi="Times New Roman" w:cs="Times New Roman"/>
          <w:sz w:val="28"/>
          <w:szCs w:val="28"/>
        </w:rPr>
        <w:t xml:space="preserve"> </w:t>
      </w:r>
    </w:p>
    <w:p w:rsidR="00CD6C01" w:rsidRPr="00CD6C01" w:rsidRDefault="00CD6C01" w:rsidP="00545BF3">
      <w:pPr>
        <w:spacing w:after="0" w:line="240" w:lineRule="auto"/>
        <w:jc w:val="both"/>
        <w:rPr>
          <w:rFonts w:ascii="Times New Roman" w:hAnsi="Times New Roman" w:cs="Times New Roman"/>
          <w:sz w:val="28"/>
          <w:szCs w:val="28"/>
        </w:rPr>
      </w:pPr>
      <w:r w:rsidRPr="00CD6C01">
        <w:rPr>
          <w:rFonts w:ascii="Times New Roman" w:hAnsi="Times New Roman" w:cs="Times New Roman"/>
          <w:sz w:val="28"/>
          <w:szCs w:val="28"/>
        </w:rPr>
        <w:t xml:space="preserve">В практической деятельности строительных организаций используется большое количество показателей рентабельности в зависимости от поставленных целей.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Наиболее широкое распространение получили следующие показатели рентабельности: активов, продаж, затрат, собственного капитала.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Рентабельность совокупных активов организации определяется делением общей прибыли на среднегодовую стоимость активов строительной организации.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Рентабельность продаж (реализованной продукции) рассчитывается посредством деления прибыли от продаж на объем реализованной строительной продукции (работ, услуг).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Рентабельность затрат характеризует уровень прибыли, полученной на 1 руб. себестоимости строительных работ.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Рентабельность собственного капитала определяется отношением чистой прибыли к средней стоимости собственного капитала строительной организации за расчетный период. Она позволяет определить эффективность использования капитала, инвестированного собственниками.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строительной индустрии на рентабельность влияют многие факторы, как экстенсивные, так и интенсивные. Экстенсивные факторы связаны с </w:t>
      </w:r>
      <w:r w:rsidRPr="00CD6C01">
        <w:rPr>
          <w:rFonts w:ascii="Times New Roman" w:hAnsi="Times New Roman" w:cs="Times New Roman"/>
          <w:sz w:val="28"/>
          <w:szCs w:val="28"/>
        </w:rPr>
        <w:lastRenderedPageBreak/>
        <w:t xml:space="preserve">ростом массы прибыли за счет увеличения объемов работ и влиянием инфляции на уровень цен.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Как правило, интенсивные факторы связаны с инновационным развитием отрасли строительства. </w:t>
      </w:r>
    </w:p>
    <w:p w:rsidR="00CD6C01" w:rsidRPr="00CD6C01" w:rsidRDefault="00CD6C01" w:rsidP="00CD6C01">
      <w:pPr>
        <w:spacing w:after="0" w:line="240" w:lineRule="auto"/>
        <w:ind w:firstLine="709"/>
        <w:jc w:val="both"/>
        <w:rPr>
          <w:rFonts w:ascii="Times New Roman" w:hAnsi="Times New Roman" w:cs="Times New Roman"/>
          <w:b/>
          <w:sz w:val="28"/>
          <w:szCs w:val="28"/>
        </w:rPr>
      </w:pPr>
    </w:p>
    <w:p w:rsidR="00545BF3" w:rsidRPr="00545BF3" w:rsidRDefault="00545BF3" w:rsidP="00545BF3">
      <w:pPr>
        <w:pStyle w:val="2"/>
        <w:ind w:firstLine="709"/>
        <w:rPr>
          <w:b/>
          <w:szCs w:val="28"/>
        </w:rPr>
      </w:pPr>
      <w:bookmarkStart w:id="29" w:name="_Toc307907583"/>
    </w:p>
    <w:p w:rsidR="00545BF3" w:rsidRPr="00545BF3" w:rsidRDefault="00545BF3" w:rsidP="00545BF3">
      <w:pPr>
        <w:spacing w:after="0" w:line="240" w:lineRule="auto"/>
        <w:ind w:firstLine="709"/>
        <w:jc w:val="both"/>
        <w:rPr>
          <w:rFonts w:ascii="Times New Roman" w:hAnsi="Times New Roman" w:cs="Times New Roman"/>
          <w:b/>
          <w:sz w:val="28"/>
          <w:szCs w:val="28"/>
        </w:rPr>
      </w:pPr>
      <w:r w:rsidRPr="00545BF3">
        <w:rPr>
          <w:rFonts w:ascii="Times New Roman" w:hAnsi="Times New Roman" w:cs="Times New Roman"/>
          <w:b/>
          <w:sz w:val="28"/>
          <w:szCs w:val="28"/>
        </w:rPr>
        <w:t>13.5</w:t>
      </w:r>
      <w:r w:rsidR="004555F6">
        <w:rPr>
          <w:rFonts w:ascii="Times New Roman" w:hAnsi="Times New Roman" w:cs="Times New Roman"/>
          <w:b/>
          <w:sz w:val="28"/>
          <w:szCs w:val="28"/>
        </w:rPr>
        <w:t xml:space="preserve"> </w:t>
      </w:r>
      <w:r w:rsidRPr="00545BF3">
        <w:rPr>
          <w:rFonts w:ascii="Times New Roman" w:hAnsi="Times New Roman" w:cs="Times New Roman"/>
          <w:b/>
          <w:sz w:val="28"/>
          <w:szCs w:val="28"/>
        </w:rPr>
        <w:t>Состав, структура и источ</w:t>
      </w:r>
      <w:r w:rsidR="004555F6">
        <w:rPr>
          <w:rFonts w:ascii="Times New Roman" w:hAnsi="Times New Roman" w:cs="Times New Roman"/>
          <w:b/>
          <w:sz w:val="28"/>
          <w:szCs w:val="28"/>
        </w:rPr>
        <w:t>ники финансирования основных сред</w:t>
      </w:r>
      <w:r w:rsidRPr="00545BF3">
        <w:rPr>
          <w:rFonts w:ascii="Times New Roman" w:hAnsi="Times New Roman" w:cs="Times New Roman"/>
          <w:b/>
          <w:sz w:val="28"/>
          <w:szCs w:val="28"/>
        </w:rPr>
        <w:t>ств в стрительстве</w:t>
      </w:r>
    </w:p>
    <w:bookmarkEnd w:id="29"/>
    <w:p w:rsidR="00CD6C01" w:rsidRDefault="00CD6C01" w:rsidP="00CD6C01">
      <w:pPr>
        <w:spacing w:after="0" w:line="240" w:lineRule="auto"/>
        <w:ind w:firstLine="709"/>
        <w:jc w:val="both"/>
        <w:rPr>
          <w:rFonts w:ascii="Times New Roman" w:hAnsi="Times New Roman" w:cs="Times New Roman"/>
          <w:sz w:val="28"/>
          <w:szCs w:val="28"/>
        </w:rPr>
      </w:pPr>
    </w:p>
    <w:p w:rsidR="00545BF3" w:rsidRPr="004555F6" w:rsidRDefault="00545BF3" w:rsidP="00CD6C01">
      <w:pPr>
        <w:spacing w:after="0" w:line="240" w:lineRule="auto"/>
        <w:ind w:firstLine="709"/>
        <w:jc w:val="both"/>
        <w:rPr>
          <w:rFonts w:ascii="Times New Roman" w:hAnsi="Times New Roman" w:cs="Times New Roman"/>
          <w:sz w:val="28"/>
          <w:szCs w:val="28"/>
        </w:rPr>
      </w:pPr>
    </w:p>
    <w:p w:rsidR="00CD6C01" w:rsidRPr="00CD6C01"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Основные фонды</w:t>
      </w:r>
      <w:r w:rsidRPr="00CD6C01">
        <w:rPr>
          <w:rFonts w:ascii="Times New Roman" w:hAnsi="Times New Roman" w:cs="Times New Roman"/>
          <w:sz w:val="28"/>
          <w:szCs w:val="28"/>
        </w:rPr>
        <w:t xml:space="preserve"> – это средства труда, которые функционируют в течение длительного периода времени, не меняют свою натурально-вещественную форму и переносят свою стоимость на готовый продукт частями по мере износа.</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Основные производственные фонды строительства по </w:t>
      </w:r>
      <w:r w:rsidRPr="00CD6C01">
        <w:rPr>
          <w:rFonts w:ascii="Times New Roman" w:hAnsi="Times New Roman" w:cs="Times New Roman"/>
          <w:i/>
          <w:sz w:val="28"/>
          <w:szCs w:val="28"/>
        </w:rPr>
        <w:t xml:space="preserve">натурально-вещественному </w:t>
      </w:r>
      <w:r w:rsidRPr="00CD6C01">
        <w:rPr>
          <w:rFonts w:ascii="Times New Roman" w:hAnsi="Times New Roman" w:cs="Times New Roman"/>
          <w:sz w:val="28"/>
          <w:szCs w:val="28"/>
        </w:rPr>
        <w:t xml:space="preserve">составу подразделяются на следующие группы: производственные здания и сооружения, рабочие машины и оборудование, силовые машины и оборудование, транспортные средства, строительный механизированный инструмент, производственный и хозяйственный инвентарь, прочие основные фонды.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Группа производственные здания и сооружения объединяет инженерно-строительные объекты,  назначением которых является создание условий, необходимых для осуществления процесса производства строительно-монтажных работ.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 группе рабочие машины и оборудование относятся: строительные машины и механизмы (подъемные краны, экскаваторы, бульдозеры, скреперы и т.п.), применяемые непосредственно при производстве строительных и монтажных работ.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группу силовые машины и оборудование включают: генераторы, производящие тепловую и электрическую энергию, передвижные электростанции, оборудование трансформаторных подстанций, газогенераторы, паровые котлы и т.д.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Рабочие и силовые машины и оборудование – это машины, непосредственно участвующие в производстве строительно-монтажных работ, подготовке и обработке строительных материалов и оказывающих влияние на выполнение объемов работ и сроки возведения объектов строительства.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Транспортные средства строительных организаций представлены, автомобильным, железнодорожным транспортом, предназначенным для транспортирования людей, грузов, строительных материалов и конструкций.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По степени воздействия</w:t>
      </w:r>
      <w:r w:rsidRPr="004555F6">
        <w:rPr>
          <w:rFonts w:ascii="Times New Roman" w:hAnsi="Times New Roman" w:cs="Times New Roman"/>
          <w:sz w:val="28"/>
          <w:szCs w:val="28"/>
        </w:rPr>
        <w:t xml:space="preserve"> </w:t>
      </w:r>
      <w:r w:rsidRPr="004555F6">
        <w:rPr>
          <w:rFonts w:ascii="Times New Roman" w:hAnsi="Times New Roman" w:cs="Times New Roman"/>
          <w:i/>
          <w:sz w:val="28"/>
          <w:szCs w:val="28"/>
        </w:rPr>
        <w:t>на предметы труда</w:t>
      </w:r>
      <w:r w:rsidRPr="00CD6C01">
        <w:rPr>
          <w:rFonts w:ascii="Times New Roman" w:hAnsi="Times New Roman" w:cs="Times New Roman"/>
          <w:sz w:val="28"/>
          <w:szCs w:val="28"/>
        </w:rPr>
        <w:t xml:space="preserve"> основные производственные фонды подразделяются на активные и пассивные.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 </w:t>
      </w:r>
      <w:r w:rsidRPr="00CD6C01">
        <w:rPr>
          <w:rFonts w:ascii="Times New Roman" w:hAnsi="Times New Roman" w:cs="Times New Roman"/>
          <w:i/>
          <w:sz w:val="28"/>
          <w:szCs w:val="28"/>
        </w:rPr>
        <w:t>активным</w:t>
      </w:r>
      <w:r w:rsidRPr="00CD6C01">
        <w:rPr>
          <w:rFonts w:ascii="Times New Roman" w:hAnsi="Times New Roman" w:cs="Times New Roman"/>
          <w:sz w:val="28"/>
          <w:szCs w:val="28"/>
        </w:rPr>
        <w:t xml:space="preserve"> относят основные производственные фонды, которые оказывают прямое воздействие на предметы труда (рабочие и силовые машины и оборудование, транспортные средства, инструмент  и инвентарь).</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lastRenderedPageBreak/>
        <w:t xml:space="preserve">К </w:t>
      </w:r>
      <w:r w:rsidRPr="00CD6C01">
        <w:rPr>
          <w:rFonts w:ascii="Times New Roman" w:hAnsi="Times New Roman" w:cs="Times New Roman"/>
          <w:i/>
          <w:sz w:val="28"/>
          <w:szCs w:val="28"/>
        </w:rPr>
        <w:t>пассивным</w:t>
      </w:r>
      <w:r w:rsidRPr="00CD6C01">
        <w:rPr>
          <w:rFonts w:ascii="Times New Roman" w:hAnsi="Times New Roman" w:cs="Times New Roman"/>
          <w:b/>
          <w:sz w:val="28"/>
          <w:szCs w:val="28"/>
        </w:rPr>
        <w:t xml:space="preserve"> </w:t>
      </w:r>
      <w:r w:rsidRPr="00CD6C01">
        <w:rPr>
          <w:rFonts w:ascii="Times New Roman" w:hAnsi="Times New Roman" w:cs="Times New Roman"/>
          <w:sz w:val="28"/>
          <w:szCs w:val="28"/>
        </w:rPr>
        <w:t xml:space="preserve">относят основные производственные фонды, которые создают условия для нормальной работы активных основных фондов (строения, занятые подсобными и вспомогательными производствами, строения, в которых размещены конторы, лаборатории, склады, а также дороги, эстакады и т.д.).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Анализ структуры основных производственных фондов строительства указывает на их специфические особенности, которые непосредственно связаны с технико-экономическими особенностями продукции строительства и в первую очередь с тем, что продукция отрасли строительства является неподвижной, а перемещению подлежат средства производства. В связи с этим отличительной чертой структуры основных производственных фондов строительства является, прежде всего, значительный удельный вес активной части основных фондов по сравнению с их пассивной частью. Такая особенность объясняется тем, что производственные здания и сооружения имеются в основном в подсобных и вспомогательных производствах и предназначены для обслуживания процесса производства, в то время как производство строительной продукции осуществляется на открытом воздухе. Изучение структуры основных производственных фондов свидетельствует также о том, что основу активной части фондов составляют строительные машины и механизмы, силовое и производственное оборудование.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По </w:t>
      </w:r>
      <w:r w:rsidRPr="004555F6">
        <w:rPr>
          <w:rFonts w:ascii="Times New Roman" w:hAnsi="Times New Roman" w:cs="Times New Roman"/>
          <w:i/>
          <w:sz w:val="28"/>
          <w:szCs w:val="28"/>
        </w:rPr>
        <w:t>принадлежности</w:t>
      </w:r>
      <w:r w:rsidRPr="00CD6C01">
        <w:rPr>
          <w:rFonts w:ascii="Times New Roman" w:hAnsi="Times New Roman" w:cs="Times New Roman"/>
          <w:i/>
          <w:sz w:val="28"/>
          <w:szCs w:val="28"/>
        </w:rPr>
        <w:t xml:space="preserve"> </w:t>
      </w:r>
      <w:r w:rsidRPr="00CD6C01">
        <w:rPr>
          <w:rFonts w:ascii="Times New Roman" w:hAnsi="Times New Roman" w:cs="Times New Roman"/>
          <w:sz w:val="28"/>
          <w:szCs w:val="28"/>
        </w:rPr>
        <w:t xml:space="preserve">основные производственные фонды классифицируются на собственные и привлеченные. </w:t>
      </w:r>
      <w:r w:rsidRPr="00CD6C01">
        <w:rPr>
          <w:rFonts w:ascii="Times New Roman" w:hAnsi="Times New Roman" w:cs="Times New Roman"/>
          <w:i/>
          <w:sz w:val="28"/>
          <w:szCs w:val="28"/>
        </w:rPr>
        <w:t>Собственные основные фонды</w:t>
      </w:r>
      <w:r w:rsidRPr="00CD6C01">
        <w:rPr>
          <w:rFonts w:ascii="Times New Roman" w:hAnsi="Times New Roman" w:cs="Times New Roman"/>
          <w:sz w:val="28"/>
          <w:szCs w:val="28"/>
        </w:rPr>
        <w:t xml:space="preserve"> – это фонды, находящиеся на балансе строительной организации. </w:t>
      </w:r>
      <w:r w:rsidRPr="00CD6C01">
        <w:rPr>
          <w:rFonts w:ascii="Times New Roman" w:hAnsi="Times New Roman" w:cs="Times New Roman"/>
          <w:i/>
          <w:sz w:val="28"/>
          <w:szCs w:val="28"/>
        </w:rPr>
        <w:t>Привлеченные</w:t>
      </w:r>
      <w:r w:rsidRPr="00CD6C01">
        <w:rPr>
          <w:rFonts w:ascii="Times New Roman" w:hAnsi="Times New Roman" w:cs="Times New Roman"/>
          <w:sz w:val="28"/>
          <w:szCs w:val="28"/>
        </w:rPr>
        <w:t xml:space="preserve"> – взятые во временное пользование у другой организации на условиях аренды или оказания услуг. К основным фондам, переданным в порядке оказания услуг, относятся фонды, находящиеся на балансе специализированных организаций (фирм), но привлекаемые для выполнения строительно-монтажных работ вместе с обслуживающим персоналом (машинисты башенных кранов, экскаваторщики, бульдозеристы). При этом оплата выполненных объемов работ осуществляется по акту за фактически отработанное время. В современных условиях хозяйствования наметилась тенденция, при которой значительная часть активных основных фондов привлекается строительными организациями на условиях лизинговых договоров.</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Повышение уровня использования основных производственных фондов во многом зависит от наличия обоснованной системы показателей, характеризующих эффективность использования основных фондов. С целью оценки эффективности применения основных фондов используется система показателей, включающая общие (стоимостные) и частные (натуральные) показатели. </w:t>
      </w:r>
    </w:p>
    <w:p w:rsidR="00CD6C01" w:rsidRPr="00CD6C01" w:rsidRDefault="00CD6C01" w:rsidP="004555F6">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Общие показатели характеризуют уровень использования всей совокупности основных производственных фондов в целом, а частные показатели – отдельных элементов основных фондов (строительных машин, транспортных средств и т.д.). Наиболее распространенным из общих показателей является показатель фондоотдачи , который характеризует объем </w:t>
      </w:r>
      <w:r w:rsidRPr="00CD6C01">
        <w:rPr>
          <w:rFonts w:ascii="Times New Roman" w:hAnsi="Times New Roman" w:cs="Times New Roman"/>
          <w:sz w:val="28"/>
          <w:szCs w:val="28"/>
        </w:rPr>
        <w:lastRenderedPageBreak/>
        <w:t>работ, приходящийся на 1 руб. стоимости основных фондов</w:t>
      </w:r>
      <w:r w:rsidR="004555F6">
        <w:rPr>
          <w:rFonts w:ascii="Times New Roman" w:hAnsi="Times New Roman" w:cs="Times New Roman"/>
          <w:sz w:val="28"/>
          <w:szCs w:val="28"/>
        </w:rPr>
        <w:t xml:space="preserve"> и показатель фондоемкости, показывающий</w:t>
      </w:r>
      <w:r w:rsidRPr="00CD6C01">
        <w:rPr>
          <w:rFonts w:ascii="Times New Roman" w:hAnsi="Times New Roman" w:cs="Times New Roman"/>
          <w:sz w:val="28"/>
          <w:szCs w:val="28"/>
        </w:rPr>
        <w:t xml:space="preserve">, какая часть стоимости основных производственных фондов приходится на 1 руб. выполненного объема работ: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Уровень оснащенности строительных организаций основными производственными фондами может быть выражен через показатель фондовооруженности (Ф</w:t>
      </w:r>
      <w:r w:rsidRPr="00CD6C01">
        <w:rPr>
          <w:rFonts w:ascii="Times New Roman" w:hAnsi="Times New Roman" w:cs="Times New Roman"/>
          <w:sz w:val="28"/>
          <w:szCs w:val="28"/>
          <w:vertAlign w:val="subscript"/>
        </w:rPr>
        <w:t>В</w:t>
      </w:r>
      <w:r w:rsidRPr="00CD6C01">
        <w:rPr>
          <w:rFonts w:ascii="Times New Roman" w:hAnsi="Times New Roman" w:cs="Times New Roman"/>
          <w:sz w:val="28"/>
          <w:szCs w:val="28"/>
        </w:rPr>
        <w:t xml:space="preserve">), который рассчитывается по следующей формуле: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position w:val="-12"/>
          <w:sz w:val="28"/>
          <w:szCs w:val="28"/>
        </w:rPr>
        <w:object w:dxaOrig="1540" w:dyaOrig="360">
          <v:shape id="_x0000_i1036" type="#_x0000_t75" style="width:77.25pt;height:18pt" o:ole="">
            <v:imagedata r:id="rId30" o:title=""/>
          </v:shape>
          <o:OLEObject Type="Embed" ProgID="Equation.3" ShapeID="_x0000_i1036" DrawAspect="Content" ObjectID="_1497001608" r:id="rId31"/>
        </w:object>
      </w:r>
      <w:r w:rsidRPr="00CD6C01">
        <w:rPr>
          <w:rFonts w:ascii="Times New Roman" w:hAnsi="Times New Roman" w:cs="Times New Roman"/>
          <w:sz w:val="28"/>
          <w:szCs w:val="28"/>
        </w:rPr>
        <w:t xml:space="preserve">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где Ф</w:t>
      </w:r>
      <w:r w:rsidRPr="00CD6C01">
        <w:rPr>
          <w:rFonts w:ascii="Times New Roman" w:hAnsi="Times New Roman" w:cs="Times New Roman"/>
          <w:sz w:val="28"/>
          <w:szCs w:val="28"/>
          <w:vertAlign w:val="subscript"/>
        </w:rPr>
        <w:t>СР</w:t>
      </w:r>
      <w:r w:rsidRPr="00CD6C01">
        <w:rPr>
          <w:rFonts w:ascii="Times New Roman" w:hAnsi="Times New Roman" w:cs="Times New Roman"/>
          <w:sz w:val="28"/>
          <w:szCs w:val="28"/>
        </w:rPr>
        <w:t xml:space="preserve"> – среднегодовая стоимость основных производственных фондов, тыс. руб.;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Ч</w:t>
      </w:r>
      <w:r w:rsidRPr="00CD6C01">
        <w:rPr>
          <w:rFonts w:ascii="Times New Roman" w:hAnsi="Times New Roman" w:cs="Times New Roman"/>
          <w:sz w:val="28"/>
          <w:szCs w:val="28"/>
          <w:vertAlign w:val="subscript"/>
        </w:rPr>
        <w:t>р</w:t>
      </w:r>
      <w:r w:rsidRPr="00CD6C01">
        <w:rPr>
          <w:rFonts w:ascii="Times New Roman" w:hAnsi="Times New Roman" w:cs="Times New Roman"/>
          <w:sz w:val="28"/>
          <w:szCs w:val="28"/>
        </w:rPr>
        <w:t xml:space="preserve"> – среднесписочная численность рабочих, занятых на строительно-монтажных работах и в подсобном производстве,  чел.</w:t>
      </w:r>
    </w:p>
    <w:p w:rsidR="004555F6" w:rsidRDefault="004555F6" w:rsidP="00CD6C01">
      <w:pPr>
        <w:pStyle w:val="2"/>
        <w:rPr>
          <w:szCs w:val="28"/>
        </w:rPr>
      </w:pPr>
      <w:bookmarkStart w:id="30" w:name="_Toc307907584"/>
    </w:p>
    <w:p w:rsidR="004555F6" w:rsidRDefault="004555F6" w:rsidP="00CD6C01">
      <w:pPr>
        <w:pStyle w:val="2"/>
        <w:rPr>
          <w:szCs w:val="28"/>
        </w:rPr>
      </w:pPr>
    </w:p>
    <w:p w:rsidR="004555F6" w:rsidRDefault="004555F6" w:rsidP="00CD6C01">
      <w:pPr>
        <w:pStyle w:val="2"/>
        <w:rPr>
          <w:szCs w:val="28"/>
        </w:rPr>
      </w:pPr>
    </w:p>
    <w:p w:rsidR="004555F6" w:rsidRPr="00545BF3" w:rsidRDefault="004555F6" w:rsidP="004555F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13.6 </w:t>
      </w:r>
      <w:r w:rsidRPr="00545BF3">
        <w:rPr>
          <w:rFonts w:ascii="Times New Roman" w:hAnsi="Times New Roman" w:cs="Times New Roman"/>
          <w:b/>
          <w:sz w:val="28"/>
          <w:szCs w:val="28"/>
        </w:rPr>
        <w:t xml:space="preserve">Состав, структура и </w:t>
      </w:r>
      <w:r>
        <w:rPr>
          <w:rFonts w:ascii="Times New Roman" w:hAnsi="Times New Roman" w:cs="Times New Roman"/>
          <w:b/>
          <w:sz w:val="28"/>
          <w:szCs w:val="28"/>
        </w:rPr>
        <w:t>источники финансирования оборотных сред</w:t>
      </w:r>
      <w:r w:rsidRPr="00545BF3">
        <w:rPr>
          <w:rFonts w:ascii="Times New Roman" w:hAnsi="Times New Roman" w:cs="Times New Roman"/>
          <w:b/>
          <w:sz w:val="28"/>
          <w:szCs w:val="28"/>
        </w:rPr>
        <w:t>ств в стрительстве</w:t>
      </w:r>
    </w:p>
    <w:p w:rsidR="004555F6" w:rsidRDefault="004555F6" w:rsidP="004555F6">
      <w:pPr>
        <w:spacing w:after="0" w:line="240" w:lineRule="auto"/>
        <w:ind w:firstLine="709"/>
        <w:jc w:val="both"/>
        <w:rPr>
          <w:rFonts w:ascii="Times New Roman" w:hAnsi="Times New Roman" w:cs="Times New Roman"/>
          <w:sz w:val="28"/>
          <w:szCs w:val="28"/>
        </w:rPr>
      </w:pPr>
    </w:p>
    <w:p w:rsidR="004555F6" w:rsidRDefault="004555F6" w:rsidP="00CD6C01">
      <w:pPr>
        <w:pStyle w:val="2"/>
        <w:rPr>
          <w:szCs w:val="28"/>
        </w:rPr>
      </w:pPr>
    </w:p>
    <w:bookmarkEnd w:id="30"/>
    <w:p w:rsidR="00CD6C01" w:rsidRPr="00CD6C01"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Оборотные средства</w:t>
      </w:r>
      <w:r w:rsidRPr="00CD6C01">
        <w:rPr>
          <w:rFonts w:ascii="Times New Roman" w:hAnsi="Times New Roman" w:cs="Times New Roman"/>
          <w:sz w:val="28"/>
          <w:szCs w:val="28"/>
        </w:rPr>
        <w:t xml:space="preserve"> – это авансированная строительной организацией в оборотные фонды и фонды обращения совокупность денежных средств, которая опосредствует их движение в процессе кругооборота и обеспечивает непрерывность процесса производства и обращения строительной продукции.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Строительным организациям оборотные средства необходимы для образования запасов материальных ценностей, покрытия затрат по незавершенному производству и других целей, а также осуществления расчетов. </w:t>
      </w:r>
    </w:p>
    <w:p w:rsidR="00CD6C01" w:rsidRPr="008C6F2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Часть оборотных средств, которая функционирует в сфере производства, представляет собой оборотные производственные фонды организации. Другая часть, которая находится в сфере обращения, составляет фонды </w:t>
      </w:r>
      <w:r w:rsidRPr="008C6F21">
        <w:rPr>
          <w:rFonts w:ascii="Times New Roman" w:hAnsi="Times New Roman" w:cs="Times New Roman"/>
          <w:sz w:val="28"/>
          <w:szCs w:val="28"/>
        </w:rPr>
        <w:t xml:space="preserve">обращения.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8C6F21">
        <w:rPr>
          <w:rFonts w:ascii="Times New Roman" w:hAnsi="Times New Roman" w:cs="Times New Roman"/>
          <w:i/>
          <w:sz w:val="28"/>
          <w:szCs w:val="28"/>
        </w:rPr>
        <w:t>Оборотные производственные фонды</w:t>
      </w:r>
      <w:r w:rsidRPr="00CD6C01">
        <w:rPr>
          <w:rFonts w:ascii="Times New Roman" w:hAnsi="Times New Roman" w:cs="Times New Roman"/>
          <w:sz w:val="28"/>
          <w:szCs w:val="28"/>
        </w:rPr>
        <w:t xml:space="preserve"> – часть производственных фондов, которая, как правило, целиком используется в одном производственном цикле, утрачивает при этом свою первоначальную материально-вещественную форму и полностью переносит свою стоимость на себестоимость строительно-монтажных работ по возведению зданий и сооружений.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 оборотным производственным фондам относятся производственные запасы и средства в производстве (незавершенное производство, расходы будущих периодов).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Производственные запасы</w:t>
      </w:r>
      <w:r w:rsidRPr="00CD6C01">
        <w:rPr>
          <w:rFonts w:ascii="Times New Roman" w:hAnsi="Times New Roman" w:cs="Times New Roman"/>
          <w:sz w:val="28"/>
          <w:szCs w:val="28"/>
        </w:rPr>
        <w:t xml:space="preserve"> – это предметы труда, которые предназначены для обеспечения непрерывности процесса строительного производства, но еще не включенные в производственный процесс.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lastRenderedPageBreak/>
        <w:t xml:space="preserve">К производственным запасам относятся: основные материалы, детали и конструкции, вспомогательные материалы и топливо, малоценные и быстроизнашивающиеся предметы.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i/>
          <w:sz w:val="28"/>
          <w:szCs w:val="28"/>
        </w:rPr>
        <w:t>Основные материалы</w:t>
      </w:r>
      <w:r w:rsidRPr="00CD6C01">
        <w:rPr>
          <w:rFonts w:ascii="Times New Roman" w:hAnsi="Times New Roman" w:cs="Times New Roman"/>
          <w:sz w:val="28"/>
          <w:szCs w:val="28"/>
        </w:rPr>
        <w:t xml:space="preserve"> – это те материалы, которые непосредственно используются в процессе производства работ, а также для изготовления конструкций, деталей на строительных площадках. К основным материалам относятся: лес, песок, цемент, щебень, металл, санитарно-технические материалы, кровельные материалы и т.д.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i/>
          <w:sz w:val="28"/>
          <w:szCs w:val="28"/>
        </w:rPr>
        <w:t>Строительные детали и конструкции</w:t>
      </w:r>
      <w:r w:rsidRPr="00CD6C01">
        <w:rPr>
          <w:rFonts w:ascii="Times New Roman" w:hAnsi="Times New Roman" w:cs="Times New Roman"/>
          <w:sz w:val="28"/>
          <w:szCs w:val="28"/>
        </w:rPr>
        <w:t xml:space="preserve"> – законченные составные элементы, из которых монтируются здания и сооружения. К деталям относятся – дверные полотна, архитектурные детали и т.п.; к конструкциям – фермы, колонны и т.п.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Вступая в процесс производства, производственные запасы становятся средствами в процессе производства и называются оборотными фондами в процессе производства.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В состав оборотных фондов в процессе производства входят: незавершенное производство по строительно-монтажным работам, подсобному производству, а также расходы будущих периодов. </w:t>
      </w:r>
    </w:p>
    <w:p w:rsidR="00CD6C01" w:rsidRPr="004555F6"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Незавершенное производство</w:t>
      </w:r>
      <w:r w:rsidRPr="00CD6C01">
        <w:rPr>
          <w:rFonts w:ascii="Times New Roman" w:hAnsi="Times New Roman" w:cs="Times New Roman"/>
          <w:sz w:val="28"/>
          <w:szCs w:val="28"/>
        </w:rPr>
        <w:t xml:space="preserve">  строительно-монтажных работ является материальной технологически незавершенной частью строительного производства, без которой процесс производства не может осуществляться непрерывно. К незавершенному производству по строительно-монтажным работам относятся: незаконченные работы по конструктивным элементам и видам строительно-монтажных работ, которые не могут быть включены в акты приемки выполненных работ и оплачены заказчиком в соответствии с </w:t>
      </w:r>
      <w:r w:rsidRPr="004555F6">
        <w:rPr>
          <w:rFonts w:ascii="Times New Roman" w:hAnsi="Times New Roman" w:cs="Times New Roman"/>
          <w:sz w:val="28"/>
          <w:szCs w:val="28"/>
        </w:rPr>
        <w:t xml:space="preserve">существующими правилами расчетов за выполненные работы.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Расходы будущих периодов</w:t>
      </w:r>
      <w:r w:rsidRPr="00CD6C01">
        <w:rPr>
          <w:rFonts w:ascii="Times New Roman" w:hAnsi="Times New Roman" w:cs="Times New Roman"/>
          <w:sz w:val="28"/>
          <w:szCs w:val="28"/>
        </w:rPr>
        <w:t xml:space="preserve"> – это затраты произведенные в отчетном периоде, но относящиеся к будущим отчетным периодам. Они имеют своей целью подготовку производственного процесса и предназначены для обеспечения бесперебойного строительного производства. К расходам будущих периодов относятся: затраты на строительство временных нетитульных зданий и сооружений: бытовок, столовых, буфетов и т.д.; расходы по доставке и монтажу машин на строительных площадках; по испытанию конструкций и материалов и др.</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Строительная организация осуществляет хозяйственную деятельность не только в сфере производства, но и в сфере обращения, реализуя готовую продукцию, работы, услуги и покупая необходимые материально-технические ресурсы. В связи с этим, помимо оборотных фондов, в состав оборотных средств входят также фонды обращения, включающие в себя средства в расчетах и денежные средства.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Средства в расчетах</w:t>
      </w:r>
      <w:r w:rsidRPr="00CD6C01">
        <w:rPr>
          <w:rFonts w:ascii="Times New Roman" w:hAnsi="Times New Roman" w:cs="Times New Roman"/>
          <w:sz w:val="28"/>
          <w:szCs w:val="28"/>
        </w:rPr>
        <w:t xml:space="preserve"> – суммы по предъявленным заказчикам счетам за выполненные работы, срок оплаты по которым еще не наступил. Образование этих сумм связано с тем, что реализация готовой строительной продукции требует определенного времени, в течение которого ранее затраченные средства находятся в стадии расчетов с заказчиками. К </w:t>
      </w:r>
      <w:r w:rsidRPr="00CD6C01">
        <w:rPr>
          <w:rFonts w:ascii="Times New Roman" w:hAnsi="Times New Roman" w:cs="Times New Roman"/>
          <w:sz w:val="28"/>
          <w:szCs w:val="28"/>
        </w:rPr>
        <w:lastRenderedPageBreak/>
        <w:t xml:space="preserve">средствам в расчетах относятся также дебиторская задолженность за товары и услуги, по выданным авансам, полученным строительной организацией векселям и др.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 </w:t>
      </w:r>
      <w:r w:rsidRPr="004555F6">
        <w:rPr>
          <w:rFonts w:ascii="Times New Roman" w:hAnsi="Times New Roman" w:cs="Times New Roman"/>
          <w:i/>
          <w:sz w:val="28"/>
          <w:szCs w:val="28"/>
        </w:rPr>
        <w:t>денежным средствам</w:t>
      </w:r>
      <w:r w:rsidRPr="00CD6C01">
        <w:rPr>
          <w:rFonts w:ascii="Times New Roman" w:hAnsi="Times New Roman" w:cs="Times New Roman"/>
          <w:sz w:val="28"/>
          <w:szCs w:val="28"/>
        </w:rPr>
        <w:t xml:space="preserve"> относятся сумма наличных денежных средств в кассе организации, свободные денежные средства, хранящиеся на текущем (расчетном), валютном и прочих счетах в банке, а также ценные бумаги и прочие денежные средства строительной организации.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Соотношение между отдельными элементами оборотных средств показывает их структуру. Она зависит от характера выполняемых работ, их трудоемкости и материалоемкости, степени механизации работ, уровня сборности строительства, формы расчетов с заказчиками за выполненные работы и ряда других факторов. </w:t>
      </w:r>
    </w:p>
    <w:p w:rsidR="00CD6C01" w:rsidRPr="00CD6C01" w:rsidRDefault="00CD6C01" w:rsidP="00CD6C01">
      <w:pPr>
        <w:spacing w:after="0" w:line="240" w:lineRule="auto"/>
        <w:ind w:firstLine="709"/>
        <w:jc w:val="both"/>
        <w:rPr>
          <w:rFonts w:ascii="Times New Roman" w:hAnsi="Times New Roman" w:cs="Times New Roman"/>
          <w:sz w:val="28"/>
          <w:szCs w:val="28"/>
          <w:u w:val="single"/>
        </w:rPr>
      </w:pPr>
      <w:r w:rsidRPr="00CD6C01">
        <w:rPr>
          <w:rFonts w:ascii="Times New Roman" w:hAnsi="Times New Roman" w:cs="Times New Roman"/>
          <w:sz w:val="28"/>
          <w:szCs w:val="28"/>
        </w:rPr>
        <w:t xml:space="preserve">По источникам формирования оборотные средства строительных организаций подразделяются на собственные и заемные.        </w:t>
      </w:r>
      <w:r w:rsidRPr="00CD6C01">
        <w:rPr>
          <w:rFonts w:ascii="Times New Roman" w:hAnsi="Times New Roman" w:cs="Times New Roman"/>
          <w:sz w:val="28"/>
          <w:szCs w:val="28"/>
          <w:u w:val="single"/>
        </w:rPr>
        <w:t xml:space="preserve">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 источникам </w:t>
      </w:r>
      <w:r w:rsidRPr="004555F6">
        <w:rPr>
          <w:rFonts w:ascii="Times New Roman" w:hAnsi="Times New Roman" w:cs="Times New Roman"/>
          <w:i/>
          <w:sz w:val="28"/>
          <w:szCs w:val="28"/>
        </w:rPr>
        <w:t>собственных оборотных средств</w:t>
      </w:r>
      <w:r w:rsidRPr="00CD6C01">
        <w:rPr>
          <w:rFonts w:ascii="Times New Roman" w:hAnsi="Times New Roman" w:cs="Times New Roman"/>
          <w:sz w:val="28"/>
          <w:szCs w:val="28"/>
        </w:rPr>
        <w:t xml:space="preserve"> относятся: уставный фонд, прибыль, а также добавочный и резервный фонды, устойчивые пассивы.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Заемные средства</w:t>
      </w:r>
      <w:r w:rsidRPr="00CD6C01">
        <w:rPr>
          <w:rFonts w:ascii="Times New Roman" w:hAnsi="Times New Roman" w:cs="Times New Roman"/>
          <w:sz w:val="28"/>
          <w:szCs w:val="28"/>
        </w:rPr>
        <w:t xml:space="preserve"> – это средства, привлекаемые строительными организациями из различных источников финансирования. Они не закрепляются безвозмездно за организациями, а участвуют в их обороте временно. В основном это краткосрочный банковский кредит на различные нужды организации, в том числе на приобретение материалов, выдачу заработной платы и другие цели с обязательным возвратом и за определенную плату.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Для каждой строительной организации важно определить минимально необходимый размер оборотных средств, который должен быть достаточен для осуществления бесперебойного процесса строительства и своевременного ввода в действие объектов и производственных мощностей при эффективном использовании материальных, трудовых и финансовых ресурсов. </w:t>
      </w:r>
    </w:p>
    <w:p w:rsidR="00CD6C01" w:rsidRPr="00CD6C01" w:rsidRDefault="00CD6C01" w:rsidP="008C6F2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Потребность подрядных организаций в собственных оборотных средствах определяется путем их нормирования. Нормативную потребность строительных организаций, как правило, рассчитывают по производственным запасам материальных ценностей, незавершенному производству, расходам будущих периодов и денежным средствам. </w:t>
      </w:r>
      <w:r w:rsidR="008C6F21" w:rsidRPr="00CD6C01">
        <w:rPr>
          <w:rFonts w:ascii="Times New Roman" w:hAnsi="Times New Roman" w:cs="Times New Roman"/>
          <w:sz w:val="28"/>
          <w:szCs w:val="28"/>
        </w:rPr>
        <w:t xml:space="preserve">Минимальная потребность в оборотных средствах, обеспечивающая стабильность работы, в целом по организации, равна сумме потребностей по отдельным элементам оборотных средств.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Эффективность использования оборотных средств можно определить, используя показатели их оборачиваемости: коэффициент оборачиваемости (К</w:t>
      </w:r>
      <w:r w:rsidRPr="00CD6C01">
        <w:rPr>
          <w:rFonts w:ascii="Times New Roman" w:hAnsi="Times New Roman" w:cs="Times New Roman"/>
          <w:sz w:val="28"/>
          <w:szCs w:val="28"/>
          <w:vertAlign w:val="subscript"/>
        </w:rPr>
        <w:t>ОБ</w:t>
      </w:r>
      <w:r w:rsidRPr="00CD6C01">
        <w:rPr>
          <w:rFonts w:ascii="Times New Roman" w:hAnsi="Times New Roman" w:cs="Times New Roman"/>
          <w:sz w:val="28"/>
          <w:szCs w:val="28"/>
        </w:rPr>
        <w:t xml:space="preserve">) (число оборотов средств за определенный период времени) и среднюю длительность одного оборота в днях.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Коэффициент оборачиваемости</w:t>
      </w:r>
      <w:r w:rsidRPr="00CD6C01">
        <w:rPr>
          <w:rFonts w:ascii="Times New Roman" w:hAnsi="Times New Roman" w:cs="Times New Roman"/>
          <w:sz w:val="28"/>
          <w:szCs w:val="28"/>
        </w:rPr>
        <w:t xml:space="preserve"> определяется по следующей формуле: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position w:val="-12"/>
          <w:sz w:val="28"/>
          <w:szCs w:val="28"/>
        </w:rPr>
        <w:object w:dxaOrig="1540" w:dyaOrig="360">
          <v:shape id="_x0000_i1037" type="#_x0000_t75" style="width:77.25pt;height:18pt" o:ole="">
            <v:imagedata r:id="rId32" o:title=""/>
          </v:shape>
          <o:OLEObject Type="Embed" ProgID="Equation.3" ShapeID="_x0000_i1037" DrawAspect="Content" ObjectID="_1497001609" r:id="rId33"/>
        </w:object>
      </w:r>
      <w:r w:rsidRPr="00CD6C01">
        <w:rPr>
          <w:rFonts w:ascii="Times New Roman" w:hAnsi="Times New Roman" w:cs="Times New Roman"/>
          <w:sz w:val="28"/>
          <w:szCs w:val="28"/>
        </w:rPr>
        <w:t xml:space="preserve">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lastRenderedPageBreak/>
        <w:t xml:space="preserve">где </w:t>
      </w:r>
      <w:r w:rsidRPr="00CD6C01">
        <w:rPr>
          <w:rFonts w:ascii="Times New Roman" w:hAnsi="Times New Roman" w:cs="Times New Roman"/>
          <w:sz w:val="28"/>
          <w:szCs w:val="28"/>
          <w:lang w:val="en-US"/>
        </w:rPr>
        <w:t>Q</w:t>
      </w:r>
      <w:r w:rsidRPr="00CD6C01">
        <w:rPr>
          <w:rFonts w:ascii="Times New Roman" w:hAnsi="Times New Roman" w:cs="Times New Roman"/>
          <w:sz w:val="28"/>
          <w:szCs w:val="28"/>
          <w:vertAlign w:val="subscript"/>
        </w:rPr>
        <w:t>р</w:t>
      </w:r>
      <w:r w:rsidRPr="00CD6C01">
        <w:rPr>
          <w:rFonts w:ascii="Times New Roman" w:hAnsi="Times New Roman" w:cs="Times New Roman"/>
          <w:sz w:val="28"/>
          <w:szCs w:val="28"/>
        </w:rPr>
        <w:t xml:space="preserve"> – объем реализованных строительно-монтажных работ за определенный период времени;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О</w:t>
      </w:r>
      <w:r w:rsidRPr="00CD6C01">
        <w:rPr>
          <w:rFonts w:ascii="Times New Roman" w:hAnsi="Times New Roman" w:cs="Times New Roman"/>
          <w:sz w:val="28"/>
          <w:szCs w:val="28"/>
          <w:vertAlign w:val="subscript"/>
        </w:rPr>
        <w:t>с</w:t>
      </w:r>
      <w:r w:rsidRPr="00CD6C01">
        <w:rPr>
          <w:rFonts w:ascii="Times New Roman" w:hAnsi="Times New Roman" w:cs="Times New Roman"/>
          <w:sz w:val="28"/>
          <w:szCs w:val="28"/>
        </w:rPr>
        <w:t xml:space="preserve"> – средняя величина оборотных средств за тот же период.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Коэффициент оборачиваемости показывает количество оборотов оборотных средств за конкретный период времени или объем продукции, приходящийся на 1 руб. оборотных средств за рассматриваемый период времени.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4555F6">
        <w:rPr>
          <w:rFonts w:ascii="Times New Roman" w:hAnsi="Times New Roman" w:cs="Times New Roman"/>
          <w:i/>
          <w:sz w:val="28"/>
          <w:szCs w:val="28"/>
        </w:rPr>
        <w:t>Средняя длительность одного оборота</w:t>
      </w:r>
      <w:r w:rsidRPr="00CD6C01">
        <w:rPr>
          <w:rFonts w:ascii="Times New Roman" w:hAnsi="Times New Roman" w:cs="Times New Roman"/>
          <w:sz w:val="28"/>
          <w:szCs w:val="28"/>
        </w:rPr>
        <w:t xml:space="preserve"> (Т</w:t>
      </w:r>
      <w:r w:rsidRPr="00CD6C01">
        <w:rPr>
          <w:rFonts w:ascii="Times New Roman" w:hAnsi="Times New Roman" w:cs="Times New Roman"/>
          <w:sz w:val="28"/>
          <w:szCs w:val="28"/>
          <w:vertAlign w:val="subscript"/>
        </w:rPr>
        <w:t>ОБ</w:t>
      </w:r>
      <w:r w:rsidRPr="00CD6C01">
        <w:rPr>
          <w:rFonts w:ascii="Times New Roman" w:hAnsi="Times New Roman" w:cs="Times New Roman"/>
          <w:sz w:val="28"/>
          <w:szCs w:val="28"/>
        </w:rPr>
        <w:t xml:space="preserve">) за принятый расчетный период выражается отношением числа дней в этом периоде к величине коэффициента оборачиваемости и рассчитывается по следующей формуле: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position w:val="-12"/>
          <w:sz w:val="28"/>
          <w:szCs w:val="28"/>
        </w:rPr>
        <w:object w:dxaOrig="1660" w:dyaOrig="360">
          <v:shape id="_x0000_i1038" type="#_x0000_t75" style="width:83.25pt;height:18pt" o:ole="">
            <v:imagedata r:id="rId34" o:title=""/>
          </v:shape>
          <o:OLEObject Type="Embed" ProgID="Equation.3" ShapeID="_x0000_i1038" DrawAspect="Content" ObjectID="_1497001610" r:id="rId35"/>
        </w:object>
      </w:r>
      <w:r w:rsidRPr="00CD6C01">
        <w:rPr>
          <w:rFonts w:ascii="Times New Roman" w:hAnsi="Times New Roman" w:cs="Times New Roman"/>
          <w:sz w:val="28"/>
          <w:szCs w:val="28"/>
        </w:rPr>
        <w:t xml:space="preserve">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где Д</w:t>
      </w:r>
      <w:r w:rsidRPr="00CD6C01">
        <w:rPr>
          <w:rFonts w:ascii="Times New Roman" w:hAnsi="Times New Roman" w:cs="Times New Roman"/>
          <w:sz w:val="28"/>
          <w:szCs w:val="28"/>
          <w:vertAlign w:val="subscript"/>
        </w:rPr>
        <w:t>р</w:t>
      </w:r>
      <w:r w:rsidRPr="00CD6C01">
        <w:rPr>
          <w:rFonts w:ascii="Times New Roman" w:hAnsi="Times New Roman" w:cs="Times New Roman"/>
          <w:sz w:val="28"/>
          <w:szCs w:val="28"/>
        </w:rPr>
        <w:t xml:space="preserve"> – длительность расчетного периода, дни.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Кроме определения общего показателя оборачиваемости оборотных средств применяются и коэффициенты оборачиваемости по отдельным элементам оборотных средств: </w:t>
      </w:r>
    </w:p>
    <w:p w:rsidR="00CD6C01" w:rsidRPr="00CD6C01" w:rsidRDefault="00CD6C01" w:rsidP="005F427A">
      <w:pPr>
        <w:numPr>
          <w:ilvl w:val="0"/>
          <w:numId w:val="37"/>
        </w:numPr>
        <w:tabs>
          <w:tab w:val="clear" w:pos="720"/>
          <w:tab w:val="num"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Оборачиваемость запасов (К</w:t>
      </w:r>
      <w:r w:rsidRPr="00CD6C01">
        <w:rPr>
          <w:rFonts w:ascii="Times New Roman" w:hAnsi="Times New Roman" w:cs="Times New Roman"/>
          <w:sz w:val="28"/>
          <w:szCs w:val="28"/>
          <w:vertAlign w:val="subscript"/>
        </w:rPr>
        <w:t>ОБ.З</w:t>
      </w:r>
      <w:r w:rsidRPr="00CD6C01">
        <w:rPr>
          <w:rFonts w:ascii="Times New Roman" w:hAnsi="Times New Roman" w:cs="Times New Roman"/>
          <w:sz w:val="28"/>
          <w:szCs w:val="28"/>
        </w:rPr>
        <w:t>)  рассчитывается по формуле:</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position w:val="-12"/>
          <w:sz w:val="28"/>
          <w:szCs w:val="28"/>
        </w:rPr>
        <w:object w:dxaOrig="1700" w:dyaOrig="360">
          <v:shape id="_x0000_i1039" type="#_x0000_t75" style="width:84.75pt;height:18pt" o:ole="">
            <v:imagedata r:id="rId36" o:title=""/>
          </v:shape>
          <o:OLEObject Type="Embed" ProgID="Equation.3" ShapeID="_x0000_i1039" DrawAspect="Content" ObjectID="_1497001611" r:id="rId37"/>
        </w:objec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где </w:t>
      </w:r>
      <w:r w:rsidRPr="00CD6C01">
        <w:rPr>
          <w:rFonts w:ascii="Times New Roman" w:hAnsi="Times New Roman" w:cs="Times New Roman"/>
          <w:sz w:val="28"/>
          <w:szCs w:val="28"/>
          <w:lang w:val="en-US"/>
        </w:rPr>
        <w:t>Q</w:t>
      </w:r>
      <w:r w:rsidRPr="00CD6C01">
        <w:rPr>
          <w:rFonts w:ascii="Times New Roman" w:hAnsi="Times New Roman" w:cs="Times New Roman"/>
          <w:sz w:val="28"/>
          <w:szCs w:val="28"/>
          <w:vertAlign w:val="subscript"/>
        </w:rPr>
        <w:t>р</w:t>
      </w:r>
      <w:r w:rsidRPr="00CD6C01">
        <w:rPr>
          <w:rFonts w:ascii="Times New Roman" w:hAnsi="Times New Roman" w:cs="Times New Roman"/>
          <w:sz w:val="28"/>
          <w:szCs w:val="28"/>
        </w:rPr>
        <w:t xml:space="preserve"> – объем реализованных строительно-монтажных работ;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З</w:t>
      </w:r>
      <w:r w:rsidRPr="00CD6C01">
        <w:rPr>
          <w:rFonts w:ascii="Times New Roman" w:hAnsi="Times New Roman" w:cs="Times New Roman"/>
          <w:sz w:val="28"/>
          <w:szCs w:val="28"/>
          <w:vertAlign w:val="subscript"/>
        </w:rPr>
        <w:t>ср</w:t>
      </w:r>
      <w:r w:rsidRPr="00CD6C01">
        <w:rPr>
          <w:rFonts w:ascii="Times New Roman" w:hAnsi="Times New Roman" w:cs="Times New Roman"/>
          <w:sz w:val="28"/>
          <w:szCs w:val="28"/>
        </w:rPr>
        <w:t xml:space="preserve"> – средняя стоимость запасов.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2. Оборачиваемость дебиторской задолженности (</w:t>
      </w:r>
      <w:r w:rsidRPr="00CD6C01">
        <w:rPr>
          <w:rFonts w:ascii="Times New Roman" w:hAnsi="Times New Roman" w:cs="Times New Roman"/>
          <w:position w:val="-14"/>
          <w:sz w:val="28"/>
          <w:szCs w:val="28"/>
        </w:rPr>
        <w:object w:dxaOrig="740" w:dyaOrig="380">
          <v:shape id="_x0000_i1040" type="#_x0000_t75" style="width:36.75pt;height:18.75pt" o:ole="">
            <v:imagedata r:id="rId38" o:title=""/>
          </v:shape>
          <o:OLEObject Type="Embed" ProgID="Equation.3" ShapeID="_x0000_i1040" DrawAspect="Content" ObjectID="_1497001612" r:id="rId39"/>
        </w:object>
      </w:r>
      <w:r w:rsidRPr="00CD6C01">
        <w:rPr>
          <w:rFonts w:ascii="Times New Roman" w:hAnsi="Times New Roman" w:cs="Times New Roman"/>
          <w:sz w:val="28"/>
          <w:szCs w:val="28"/>
        </w:rPr>
        <w:t>)</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position w:val="-14"/>
          <w:sz w:val="28"/>
          <w:szCs w:val="28"/>
        </w:rPr>
        <w:object w:dxaOrig="1840" w:dyaOrig="380">
          <v:shape id="_x0000_i1041" type="#_x0000_t75" style="width:92.25pt;height:18.75pt" o:ole="">
            <v:imagedata r:id="rId40" o:title=""/>
          </v:shape>
          <o:OLEObject Type="Embed" ProgID="Equation.3" ShapeID="_x0000_i1041" DrawAspect="Content" ObjectID="_1497001613" r:id="rId41"/>
        </w:objec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где Д</w:t>
      </w:r>
      <w:r w:rsidRPr="00CD6C01">
        <w:rPr>
          <w:rFonts w:ascii="Times New Roman" w:hAnsi="Times New Roman" w:cs="Times New Roman"/>
          <w:sz w:val="28"/>
          <w:szCs w:val="28"/>
          <w:vertAlign w:val="subscript"/>
        </w:rPr>
        <w:t>з</w:t>
      </w:r>
      <w:r w:rsidRPr="00CD6C01">
        <w:rPr>
          <w:rFonts w:ascii="Times New Roman" w:hAnsi="Times New Roman" w:cs="Times New Roman"/>
          <w:sz w:val="28"/>
          <w:szCs w:val="28"/>
        </w:rPr>
        <w:t xml:space="preserve"> – средняя величина дебиторской задолженности.</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Эффективность использования оборотных средств находится в непосредственной зависимости от оборачиваемости оборотных средств. Ускорение оборачиваемости средств означает высвобождение части этих средств из оборота: абсолютное – когда уменьшается требуемая сумма средств  и относительное – когда при неизмененных размерах оборотных средств растет объем строительно-монтажных работ. </w:t>
      </w:r>
    </w:p>
    <w:p w:rsidR="00CD6C01" w:rsidRPr="008C6F21" w:rsidRDefault="00CD6C01" w:rsidP="00CD6C01">
      <w:pPr>
        <w:spacing w:after="0" w:line="240" w:lineRule="auto"/>
        <w:ind w:firstLine="709"/>
        <w:jc w:val="both"/>
        <w:rPr>
          <w:rFonts w:ascii="Times New Roman" w:hAnsi="Times New Roman" w:cs="Times New Roman"/>
          <w:b/>
          <w:sz w:val="28"/>
          <w:szCs w:val="28"/>
        </w:rPr>
      </w:pPr>
    </w:p>
    <w:p w:rsidR="00CD6C01" w:rsidRPr="008C6F21" w:rsidRDefault="00CD6C01" w:rsidP="008C6F21">
      <w:pPr>
        <w:spacing w:after="0" w:line="240" w:lineRule="auto"/>
        <w:ind w:firstLine="709"/>
        <w:rPr>
          <w:rFonts w:ascii="Times New Roman" w:hAnsi="Times New Roman" w:cs="Times New Roman"/>
          <w:b/>
          <w:sz w:val="28"/>
          <w:szCs w:val="28"/>
        </w:rPr>
      </w:pPr>
      <w:r w:rsidRPr="008C6F21">
        <w:rPr>
          <w:rFonts w:ascii="Times New Roman" w:hAnsi="Times New Roman" w:cs="Times New Roman"/>
          <w:b/>
          <w:sz w:val="28"/>
          <w:szCs w:val="28"/>
        </w:rPr>
        <w:t>Вопросы для повторения</w:t>
      </w:r>
      <w:r w:rsidR="008C6F21">
        <w:rPr>
          <w:rFonts w:ascii="Times New Roman" w:hAnsi="Times New Roman" w:cs="Times New Roman"/>
          <w:b/>
          <w:sz w:val="28"/>
          <w:szCs w:val="28"/>
        </w:rPr>
        <w:t>:</w:t>
      </w:r>
    </w:p>
    <w:p w:rsidR="00CD6C01" w:rsidRPr="00CD6C01" w:rsidRDefault="00CD6C01" w:rsidP="00CD6C01">
      <w:pPr>
        <w:spacing w:after="0" w:line="240" w:lineRule="auto"/>
        <w:ind w:firstLine="709"/>
        <w:jc w:val="both"/>
        <w:rPr>
          <w:rFonts w:ascii="Times New Roman" w:hAnsi="Times New Roman" w:cs="Times New Roman"/>
          <w:sz w:val="28"/>
          <w:szCs w:val="28"/>
        </w:rPr>
      </w:pPr>
    </w:p>
    <w:p w:rsidR="008C6F21" w:rsidRPr="008C6F21" w:rsidRDefault="008C6F21" w:rsidP="008C6F21">
      <w:pPr>
        <w:pStyle w:val="af1"/>
        <w:numPr>
          <w:ilvl w:val="0"/>
          <w:numId w:val="38"/>
        </w:numPr>
        <w:jc w:val="both"/>
        <w:rPr>
          <w:sz w:val="28"/>
          <w:szCs w:val="28"/>
        </w:rPr>
      </w:pPr>
      <w:r w:rsidRPr="008C6F21">
        <w:rPr>
          <w:sz w:val="28"/>
          <w:szCs w:val="28"/>
        </w:rPr>
        <w:t>Охарактеризуйте роль подрядных строительных организаций в национальной экономике</w:t>
      </w:r>
    </w:p>
    <w:p w:rsidR="008C6F21" w:rsidRDefault="008C6F21" w:rsidP="008C6F21">
      <w:pPr>
        <w:pStyle w:val="af1"/>
        <w:numPr>
          <w:ilvl w:val="0"/>
          <w:numId w:val="38"/>
        </w:numPr>
        <w:jc w:val="both"/>
        <w:rPr>
          <w:sz w:val="28"/>
          <w:szCs w:val="28"/>
        </w:rPr>
      </w:pPr>
      <w:r w:rsidRPr="00CD6C01">
        <w:rPr>
          <w:sz w:val="28"/>
          <w:szCs w:val="28"/>
        </w:rPr>
        <w:t>Раскройте содержание</w:t>
      </w:r>
      <w:r>
        <w:rPr>
          <w:sz w:val="28"/>
          <w:szCs w:val="28"/>
        </w:rPr>
        <w:t xml:space="preserve"> денежных расходов</w:t>
      </w:r>
      <w:r w:rsidRPr="008C6F21">
        <w:rPr>
          <w:sz w:val="28"/>
          <w:szCs w:val="28"/>
        </w:rPr>
        <w:t xml:space="preserve"> подрядно</w:t>
      </w:r>
      <w:r>
        <w:rPr>
          <w:sz w:val="28"/>
          <w:szCs w:val="28"/>
        </w:rPr>
        <w:t>й строительной организации</w:t>
      </w:r>
    </w:p>
    <w:p w:rsidR="008C6F21" w:rsidRPr="008C6F21" w:rsidRDefault="008C6F21" w:rsidP="008C6F21">
      <w:pPr>
        <w:pStyle w:val="af1"/>
        <w:numPr>
          <w:ilvl w:val="0"/>
          <w:numId w:val="38"/>
        </w:numPr>
        <w:jc w:val="both"/>
        <w:rPr>
          <w:sz w:val="28"/>
          <w:szCs w:val="28"/>
        </w:rPr>
      </w:pPr>
      <w:r w:rsidRPr="00CD6C01">
        <w:rPr>
          <w:sz w:val="28"/>
          <w:szCs w:val="28"/>
        </w:rPr>
        <w:t>Раскройте содержание</w:t>
      </w:r>
      <w:r>
        <w:rPr>
          <w:sz w:val="28"/>
          <w:szCs w:val="28"/>
        </w:rPr>
        <w:t xml:space="preserve"> денежных </w:t>
      </w:r>
      <w:r w:rsidRPr="008C6F21">
        <w:rPr>
          <w:sz w:val="28"/>
          <w:szCs w:val="28"/>
        </w:rPr>
        <w:t>доходов строительных организаций</w:t>
      </w:r>
    </w:p>
    <w:p w:rsidR="008C6F21" w:rsidRPr="008C6F21" w:rsidRDefault="008C6F21" w:rsidP="008C6F21">
      <w:pPr>
        <w:pStyle w:val="af1"/>
        <w:numPr>
          <w:ilvl w:val="0"/>
          <w:numId w:val="38"/>
        </w:numPr>
        <w:jc w:val="both"/>
        <w:rPr>
          <w:sz w:val="28"/>
          <w:szCs w:val="28"/>
        </w:rPr>
      </w:pPr>
      <w:r w:rsidRPr="00CD6C01">
        <w:rPr>
          <w:sz w:val="28"/>
          <w:szCs w:val="28"/>
        </w:rPr>
        <w:t>Раскройте содержание</w:t>
      </w:r>
      <w:r>
        <w:rPr>
          <w:sz w:val="28"/>
          <w:szCs w:val="28"/>
        </w:rPr>
        <w:t xml:space="preserve"> прибыли в строительстве  и отраслевых</w:t>
      </w:r>
      <w:r w:rsidRPr="008C6F21">
        <w:rPr>
          <w:sz w:val="28"/>
          <w:szCs w:val="28"/>
        </w:rPr>
        <w:t xml:space="preserve"> особенности ее планирования</w:t>
      </w:r>
    </w:p>
    <w:p w:rsidR="008C6F21" w:rsidRPr="008C6F21" w:rsidRDefault="008C6F21" w:rsidP="008C6F21">
      <w:pPr>
        <w:pStyle w:val="af1"/>
        <w:numPr>
          <w:ilvl w:val="0"/>
          <w:numId w:val="38"/>
        </w:numPr>
        <w:jc w:val="both"/>
        <w:rPr>
          <w:sz w:val="28"/>
          <w:szCs w:val="28"/>
        </w:rPr>
      </w:pPr>
      <w:r w:rsidRPr="00CD6C01">
        <w:rPr>
          <w:sz w:val="28"/>
          <w:szCs w:val="28"/>
        </w:rPr>
        <w:t>Охарактеризуйте</w:t>
      </w:r>
      <w:r w:rsidRPr="008C6F21">
        <w:rPr>
          <w:sz w:val="28"/>
          <w:szCs w:val="28"/>
        </w:rPr>
        <w:t xml:space="preserve"> </w:t>
      </w:r>
      <w:r>
        <w:rPr>
          <w:sz w:val="28"/>
          <w:szCs w:val="28"/>
        </w:rPr>
        <w:t>состав, структуру</w:t>
      </w:r>
      <w:r w:rsidRPr="008C6F21">
        <w:rPr>
          <w:sz w:val="28"/>
          <w:szCs w:val="28"/>
        </w:rPr>
        <w:t xml:space="preserve"> и источники финансирования основных средств в стрительстве</w:t>
      </w:r>
    </w:p>
    <w:p w:rsidR="008C6F21" w:rsidRDefault="008C6F21" w:rsidP="008C6F21">
      <w:pPr>
        <w:pStyle w:val="af1"/>
        <w:numPr>
          <w:ilvl w:val="0"/>
          <w:numId w:val="38"/>
        </w:numPr>
        <w:jc w:val="both"/>
        <w:rPr>
          <w:sz w:val="28"/>
          <w:szCs w:val="28"/>
        </w:rPr>
      </w:pPr>
      <w:r w:rsidRPr="00CD6C01">
        <w:rPr>
          <w:sz w:val="28"/>
          <w:szCs w:val="28"/>
        </w:rPr>
        <w:t>Охарактеризуйте</w:t>
      </w:r>
      <w:r w:rsidRPr="008C6F21">
        <w:rPr>
          <w:sz w:val="28"/>
          <w:szCs w:val="28"/>
        </w:rPr>
        <w:t xml:space="preserve"> </w:t>
      </w:r>
      <w:r>
        <w:rPr>
          <w:sz w:val="28"/>
          <w:szCs w:val="28"/>
        </w:rPr>
        <w:t>состав, структуру</w:t>
      </w:r>
      <w:r w:rsidRPr="008C6F21">
        <w:rPr>
          <w:sz w:val="28"/>
          <w:szCs w:val="28"/>
        </w:rPr>
        <w:t xml:space="preserve"> и источники финансирования оборотных средств в стрительстве</w:t>
      </w:r>
    </w:p>
    <w:p w:rsidR="008C6F21" w:rsidRPr="008C6F21" w:rsidRDefault="008C6F21" w:rsidP="008C6F21">
      <w:pPr>
        <w:pStyle w:val="af1"/>
        <w:numPr>
          <w:ilvl w:val="0"/>
          <w:numId w:val="38"/>
        </w:numPr>
        <w:jc w:val="both"/>
        <w:rPr>
          <w:sz w:val="28"/>
          <w:szCs w:val="28"/>
        </w:rPr>
      </w:pPr>
      <w:r w:rsidRPr="00CD6C01">
        <w:rPr>
          <w:sz w:val="28"/>
          <w:szCs w:val="28"/>
        </w:rPr>
        <w:t>Охарактеризуйте</w:t>
      </w:r>
      <w:r>
        <w:rPr>
          <w:sz w:val="28"/>
          <w:szCs w:val="28"/>
        </w:rPr>
        <w:t xml:space="preserve"> показатели использования основных и оборотных средств в строительстве</w:t>
      </w:r>
    </w:p>
    <w:p w:rsidR="008C6F21" w:rsidRPr="008C6F21" w:rsidRDefault="008C6F21" w:rsidP="008C6F21">
      <w:pPr>
        <w:pStyle w:val="1"/>
        <w:jc w:val="left"/>
        <w:rPr>
          <w:b/>
          <w:bCs/>
          <w:szCs w:val="28"/>
        </w:rPr>
      </w:pPr>
      <w:bookmarkStart w:id="31" w:name="_Toc307907603"/>
      <w:r w:rsidRPr="008C6F21">
        <w:rPr>
          <w:b/>
          <w:bCs/>
          <w:szCs w:val="28"/>
        </w:rPr>
        <w:lastRenderedPageBreak/>
        <w:t>Тема 14. Финансы организаций жилищного хозяйства</w:t>
      </w:r>
    </w:p>
    <w:p w:rsidR="008C6F21" w:rsidRDefault="008C6F21" w:rsidP="00CD6C01">
      <w:pPr>
        <w:pStyle w:val="1"/>
        <w:rPr>
          <w:bCs/>
          <w:szCs w:val="28"/>
        </w:rPr>
      </w:pPr>
    </w:p>
    <w:bookmarkEnd w:id="31"/>
    <w:p w:rsidR="00CD6C01" w:rsidRPr="00CD6C01" w:rsidRDefault="00CD6C01" w:rsidP="00CD6C01">
      <w:pPr>
        <w:pStyle w:val="1"/>
        <w:rPr>
          <w:bCs/>
          <w:szCs w:val="28"/>
        </w:rPr>
      </w:pPr>
    </w:p>
    <w:p w:rsidR="00F652F6" w:rsidRPr="00F652F6" w:rsidRDefault="00F652F6" w:rsidP="00F652F6">
      <w:pPr>
        <w:spacing w:after="0" w:line="240" w:lineRule="auto"/>
        <w:rPr>
          <w:rFonts w:ascii="Times New Roman" w:hAnsi="Times New Roman" w:cs="Times New Roman"/>
          <w:sz w:val="28"/>
          <w:szCs w:val="28"/>
        </w:rPr>
      </w:pPr>
      <w:r w:rsidRPr="00F652F6">
        <w:rPr>
          <w:rFonts w:ascii="Times New Roman" w:hAnsi="Times New Roman" w:cs="Times New Roman"/>
          <w:sz w:val="28"/>
          <w:szCs w:val="28"/>
        </w:rPr>
        <w:t>14.1Роль жилищного хозяйства в  национальной  экономике и отраслевая специфика организации их финансов</w:t>
      </w:r>
    </w:p>
    <w:p w:rsidR="00CD6C01" w:rsidRDefault="00CD6C01" w:rsidP="00F652F6">
      <w:pPr>
        <w:pStyle w:val="af1"/>
        <w:numPr>
          <w:ilvl w:val="1"/>
          <w:numId w:val="48"/>
        </w:numPr>
        <w:rPr>
          <w:sz w:val="28"/>
          <w:szCs w:val="28"/>
        </w:rPr>
      </w:pPr>
      <w:r w:rsidRPr="00F652F6">
        <w:rPr>
          <w:sz w:val="28"/>
          <w:szCs w:val="28"/>
        </w:rPr>
        <w:t xml:space="preserve">Состав и структура денежных расходов жилищных </w:t>
      </w:r>
      <w:r w:rsidR="00F652F6" w:rsidRPr="00F652F6">
        <w:rPr>
          <w:sz w:val="28"/>
          <w:szCs w:val="28"/>
        </w:rPr>
        <w:t xml:space="preserve">организаций </w:t>
      </w:r>
    </w:p>
    <w:p w:rsidR="00F652F6" w:rsidRDefault="00F652F6" w:rsidP="00BA29EE">
      <w:pPr>
        <w:pStyle w:val="af1"/>
        <w:numPr>
          <w:ilvl w:val="1"/>
          <w:numId w:val="48"/>
        </w:numPr>
        <w:ind w:left="0" w:firstLine="0"/>
        <w:rPr>
          <w:sz w:val="28"/>
          <w:szCs w:val="28"/>
        </w:rPr>
      </w:pPr>
      <w:r>
        <w:rPr>
          <w:sz w:val="28"/>
          <w:szCs w:val="28"/>
        </w:rPr>
        <w:t>Состав и структура денежных до</w:t>
      </w:r>
      <w:r w:rsidRPr="00F652F6">
        <w:rPr>
          <w:sz w:val="28"/>
          <w:szCs w:val="28"/>
        </w:rPr>
        <w:t xml:space="preserve">ходов жилищных организаций </w:t>
      </w:r>
    </w:p>
    <w:p w:rsidR="00F652F6" w:rsidRPr="00BA29EE" w:rsidRDefault="00BA29EE" w:rsidP="00F652F6">
      <w:pPr>
        <w:pStyle w:val="af1"/>
        <w:numPr>
          <w:ilvl w:val="1"/>
          <w:numId w:val="48"/>
        </w:numPr>
        <w:rPr>
          <w:sz w:val="28"/>
          <w:szCs w:val="28"/>
        </w:rPr>
      </w:pPr>
      <w:r>
        <w:rPr>
          <w:szCs w:val="28"/>
        </w:rPr>
        <w:t>.</w:t>
      </w:r>
      <w:r w:rsidRPr="00CD6C01">
        <w:rPr>
          <w:szCs w:val="28"/>
        </w:rPr>
        <w:t xml:space="preserve"> </w:t>
      </w:r>
      <w:r w:rsidRPr="00BA29EE">
        <w:rPr>
          <w:sz w:val="28"/>
          <w:szCs w:val="28"/>
        </w:rPr>
        <w:t xml:space="preserve">Основные и оборотные средства жилищных организаций </w:t>
      </w:r>
    </w:p>
    <w:p w:rsidR="00F652F6" w:rsidRDefault="00762969" w:rsidP="007629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14.5 Концепция финансового  обеспечения </w:t>
      </w:r>
      <w:r w:rsidRPr="00F652F6">
        <w:rPr>
          <w:rFonts w:ascii="Times New Roman" w:hAnsi="Times New Roman" w:cs="Times New Roman"/>
          <w:sz w:val="28"/>
          <w:szCs w:val="28"/>
        </w:rPr>
        <w:t>жилищного хозяйства</w:t>
      </w:r>
      <w:r>
        <w:rPr>
          <w:rFonts w:ascii="Times New Roman" w:hAnsi="Times New Roman" w:cs="Times New Roman"/>
          <w:sz w:val="28"/>
          <w:szCs w:val="28"/>
        </w:rPr>
        <w:t xml:space="preserve"> в Республике Беларусь</w:t>
      </w:r>
    </w:p>
    <w:p w:rsidR="00762969" w:rsidRPr="00BA29EE" w:rsidRDefault="00762969" w:rsidP="00CD6C01">
      <w:pPr>
        <w:spacing w:after="0" w:line="240" w:lineRule="auto"/>
        <w:ind w:firstLine="709"/>
        <w:jc w:val="both"/>
        <w:rPr>
          <w:rFonts w:ascii="Times New Roman" w:hAnsi="Times New Roman" w:cs="Times New Roman"/>
          <w:sz w:val="28"/>
          <w:szCs w:val="28"/>
        </w:rPr>
      </w:pPr>
    </w:p>
    <w:p w:rsidR="00F652F6" w:rsidRDefault="00F652F6" w:rsidP="00CD6C01">
      <w:pPr>
        <w:spacing w:after="0" w:line="240" w:lineRule="auto"/>
        <w:ind w:firstLine="709"/>
        <w:jc w:val="both"/>
        <w:rPr>
          <w:rFonts w:ascii="Times New Roman" w:hAnsi="Times New Roman" w:cs="Times New Roman"/>
          <w:sz w:val="28"/>
          <w:szCs w:val="28"/>
        </w:rPr>
      </w:pPr>
    </w:p>
    <w:p w:rsidR="00F652F6" w:rsidRPr="00F652F6" w:rsidRDefault="00F652F6" w:rsidP="00F652F6">
      <w:pPr>
        <w:spacing w:after="0" w:line="240" w:lineRule="auto"/>
        <w:ind w:firstLine="709"/>
        <w:rPr>
          <w:rFonts w:ascii="Times New Roman" w:hAnsi="Times New Roman" w:cs="Times New Roman"/>
          <w:b/>
          <w:sz w:val="28"/>
          <w:szCs w:val="28"/>
        </w:rPr>
      </w:pPr>
      <w:r w:rsidRPr="00F652F6">
        <w:rPr>
          <w:rFonts w:ascii="Times New Roman" w:hAnsi="Times New Roman" w:cs="Times New Roman"/>
          <w:b/>
          <w:sz w:val="28"/>
          <w:szCs w:val="28"/>
        </w:rPr>
        <w:t>14.1Роль жилищного хозяйства в  национальной  экономике</w:t>
      </w:r>
      <w:r>
        <w:rPr>
          <w:rFonts w:ascii="Times New Roman" w:hAnsi="Times New Roman" w:cs="Times New Roman"/>
          <w:b/>
          <w:sz w:val="28"/>
          <w:szCs w:val="28"/>
        </w:rPr>
        <w:t xml:space="preserve"> и отраслевая специфика</w:t>
      </w:r>
      <w:r w:rsidRPr="00F652F6">
        <w:rPr>
          <w:rFonts w:ascii="Times New Roman" w:hAnsi="Times New Roman" w:cs="Times New Roman"/>
          <w:b/>
          <w:sz w:val="28"/>
          <w:szCs w:val="28"/>
        </w:rPr>
        <w:t xml:space="preserve"> </w:t>
      </w:r>
      <w:r>
        <w:rPr>
          <w:rFonts w:ascii="Times New Roman" w:hAnsi="Times New Roman" w:cs="Times New Roman"/>
          <w:b/>
          <w:sz w:val="28"/>
          <w:szCs w:val="28"/>
        </w:rPr>
        <w:t>организации их финансов</w:t>
      </w:r>
    </w:p>
    <w:p w:rsidR="00F652F6" w:rsidRDefault="00F652F6" w:rsidP="00CD6C01">
      <w:pPr>
        <w:spacing w:after="0" w:line="240" w:lineRule="auto"/>
        <w:ind w:firstLine="709"/>
        <w:jc w:val="both"/>
        <w:rPr>
          <w:rFonts w:ascii="Times New Roman" w:hAnsi="Times New Roman" w:cs="Times New Roman"/>
          <w:sz w:val="28"/>
          <w:szCs w:val="28"/>
        </w:rPr>
      </w:pP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Жилищное хозяйство является отраслью </w:t>
      </w:r>
      <w:r w:rsidR="00F652F6">
        <w:rPr>
          <w:rFonts w:ascii="Times New Roman" w:hAnsi="Times New Roman" w:cs="Times New Roman"/>
          <w:sz w:val="28"/>
          <w:szCs w:val="28"/>
        </w:rPr>
        <w:t xml:space="preserve">национальной </w:t>
      </w:r>
      <w:r w:rsidRPr="00CD6C01">
        <w:rPr>
          <w:rFonts w:ascii="Times New Roman" w:hAnsi="Times New Roman" w:cs="Times New Roman"/>
          <w:sz w:val="28"/>
          <w:szCs w:val="28"/>
        </w:rPr>
        <w:t>экономики, обеспечивающей функционирование и надлежащее состояние жилищного фонда. В систему жилищного хозяйства входят: жилищные ремонтно-эксплуатационные объединения (ЖРЭО), жилищно-эксплуатацион-ные службы (ЖЭС), жилищно-эксплуатационные участки (ЖЭУ), планово-расчетные центры (ПРЦ) и другие самостоятельные  хозяйственные организации, обеспечивающие качественное обслуживание жилищного фонда и достойный уровень проживания в нем населения.</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i/>
          <w:iCs/>
          <w:sz w:val="28"/>
          <w:szCs w:val="28"/>
        </w:rPr>
        <w:t>Потребителями жилищных услуг</w:t>
      </w:r>
      <w:r w:rsidRPr="00CD6C01">
        <w:rPr>
          <w:rFonts w:ascii="Times New Roman" w:hAnsi="Times New Roman" w:cs="Times New Roman"/>
          <w:sz w:val="28"/>
          <w:szCs w:val="28"/>
        </w:rPr>
        <w:t xml:space="preserve"> являются:</w:t>
      </w:r>
    </w:p>
    <w:p w:rsidR="00CD6C01" w:rsidRPr="00CD6C01" w:rsidRDefault="00CD6C01" w:rsidP="005F427A">
      <w:pPr>
        <w:numPr>
          <w:ilvl w:val="0"/>
          <w:numId w:val="40"/>
        </w:numPr>
        <w:tabs>
          <w:tab w:val="clear" w:pos="720"/>
          <w:tab w:val="num"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собственники жилых помещений;</w:t>
      </w:r>
    </w:p>
    <w:p w:rsidR="00CD6C01" w:rsidRPr="00CD6C01" w:rsidRDefault="00CD6C01" w:rsidP="005F427A">
      <w:pPr>
        <w:numPr>
          <w:ilvl w:val="0"/>
          <w:numId w:val="40"/>
        </w:numPr>
        <w:tabs>
          <w:tab w:val="clear" w:pos="720"/>
          <w:tab w:val="num"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наниматели жилых помещений;</w:t>
      </w:r>
    </w:p>
    <w:p w:rsidR="00CD6C01" w:rsidRPr="00CD6C01" w:rsidRDefault="00CD6C01" w:rsidP="005F427A">
      <w:pPr>
        <w:numPr>
          <w:ilvl w:val="0"/>
          <w:numId w:val="40"/>
        </w:numPr>
        <w:tabs>
          <w:tab w:val="clear" w:pos="720"/>
          <w:tab w:val="num"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арендаторы нежилых помещений.</w:t>
      </w:r>
    </w:p>
    <w:p w:rsidR="00CD6C01" w:rsidRPr="00CD6C01" w:rsidRDefault="00CD6C01" w:rsidP="00F652F6">
      <w:pPr>
        <w:pStyle w:val="a8"/>
        <w:spacing w:after="0"/>
        <w:ind w:left="0" w:firstLine="709"/>
        <w:jc w:val="both"/>
        <w:rPr>
          <w:sz w:val="28"/>
          <w:szCs w:val="28"/>
        </w:rPr>
      </w:pPr>
      <w:r w:rsidRPr="00CD6C01">
        <w:rPr>
          <w:sz w:val="28"/>
          <w:szCs w:val="28"/>
        </w:rPr>
        <w:t>Доступность жилищных услуг, их качество, ассортимент, стоимость затрагивают интересы самых широких слоев населения, поэтому деятельность жилищных организаций оценивается не только с экономической точки зрения, но и с позиций соответствия установленным в Республике Беларусь социальным нормам. Государственное регулирование развития отрасли осуществляется с целью обеспечения финансовой приемлемости стоимости жилищных услуг для граждан страны.</w:t>
      </w:r>
    </w:p>
    <w:p w:rsidR="00CD6C01" w:rsidRPr="00CD6C01" w:rsidRDefault="00CD6C01" w:rsidP="00F652F6">
      <w:pPr>
        <w:pStyle w:val="23"/>
        <w:spacing w:after="0" w:line="240" w:lineRule="auto"/>
        <w:ind w:left="0"/>
        <w:jc w:val="both"/>
        <w:rPr>
          <w:sz w:val="28"/>
          <w:szCs w:val="28"/>
        </w:rPr>
      </w:pPr>
      <w:r w:rsidRPr="00CD6C01">
        <w:rPr>
          <w:sz w:val="28"/>
          <w:szCs w:val="28"/>
        </w:rPr>
        <w:t>Социальная направленность деятельности жилищного хозяйства определяет специфику финансирования отрасли, в которой кроме средств потребителей услуг в большой степени участвуют также ресурсы государственного бюджета.</w:t>
      </w:r>
    </w:p>
    <w:p w:rsidR="00CD6C01" w:rsidRPr="00CD6C01" w:rsidRDefault="00CD6C01" w:rsidP="00F652F6">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Техническое обслуживание жилищного фонда осуществляют в основном государственные организации (более 90% жилого фонда). На долю жилищно-строительных кооперативов приходится около 4%, а товариществ собственников – примерно 6%.</w:t>
      </w:r>
    </w:p>
    <w:p w:rsidR="00CD6C01" w:rsidRPr="00CD6C01" w:rsidRDefault="00CD6C01" w:rsidP="00F652F6">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Жилищная отрасль в настоящее время находится в стадии реформирования, направленного на  внедрение рыночных механизмов ее финансирования. Главной задачей является создание экономических условий </w:t>
      </w:r>
      <w:r w:rsidRPr="00CD6C01">
        <w:rPr>
          <w:rFonts w:ascii="Times New Roman" w:hAnsi="Times New Roman" w:cs="Times New Roman"/>
          <w:sz w:val="28"/>
          <w:szCs w:val="28"/>
        </w:rPr>
        <w:lastRenderedPageBreak/>
        <w:t>для  обеспечения самоокупаемости затрат жилищных организаций и снижения доли участия в их покрытии государственных средств. Направления перевода жилищного хозяйства на рыночные условия работы определены в Концепции развития жилищно-коммунального хозяйства на период 2006-2015 гг., основными целями реализации которой являются: повышение эффективности, устойчивости и надежности функционирования жилищной системы в жизнеобеспечении населения; привлечение инвестиций в жилищную отрасль; улучшение качества жилищно-коммунальных услуг; снижение нерациональных затрат на производство; финансовое оздоровление организаций, обслуживающих жилищный фонд. Это позволит к 2015 году достичь финансового обеспечения расходов жилищного хозяйства полностью за счет денежных платежей потребителей услуг без участия бюджетных субсидий. При этом сохранится принцип социальной защиты малообеспеченных граждан путем предоставления им адресных безналичных субсидий.</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Для стимулирования эффективной работы организаций жилищного хозяйства установлено, что экономия средств, полученная ими в результате снижения затрат, направляется на развитие производства и материальное поощрение работников. </w:t>
      </w:r>
    </w:p>
    <w:p w:rsidR="00CD6C01" w:rsidRPr="00CD6C01" w:rsidRDefault="00CD6C01" w:rsidP="00CD6C01">
      <w:pPr>
        <w:spacing w:after="0" w:line="240" w:lineRule="auto"/>
        <w:ind w:firstLine="709"/>
        <w:rPr>
          <w:rFonts w:ascii="Times New Roman" w:hAnsi="Times New Roman" w:cs="Times New Roman"/>
          <w:sz w:val="28"/>
          <w:szCs w:val="28"/>
        </w:rPr>
      </w:pPr>
    </w:p>
    <w:p w:rsidR="00CD6C01" w:rsidRPr="00CD6C01" w:rsidRDefault="00CD6C01" w:rsidP="00CD6C01">
      <w:pPr>
        <w:spacing w:after="0" w:line="240" w:lineRule="auto"/>
        <w:ind w:firstLine="709"/>
        <w:rPr>
          <w:rFonts w:ascii="Times New Roman" w:hAnsi="Times New Roman" w:cs="Times New Roman"/>
          <w:sz w:val="28"/>
          <w:szCs w:val="28"/>
        </w:rPr>
      </w:pPr>
    </w:p>
    <w:p w:rsidR="00BA29EE" w:rsidRPr="00BA29EE" w:rsidRDefault="00BA29EE" w:rsidP="00BA29EE">
      <w:pPr>
        <w:pStyle w:val="af1"/>
        <w:ind w:left="709"/>
        <w:rPr>
          <w:b/>
          <w:sz w:val="28"/>
          <w:szCs w:val="28"/>
        </w:rPr>
      </w:pPr>
      <w:bookmarkStart w:id="32" w:name="_Toc307907605"/>
      <w:r w:rsidRPr="00BA29EE">
        <w:rPr>
          <w:b/>
          <w:sz w:val="28"/>
          <w:szCs w:val="28"/>
        </w:rPr>
        <w:t>14.2</w:t>
      </w:r>
      <w:r w:rsidR="00F652F6" w:rsidRPr="00BA29EE">
        <w:rPr>
          <w:b/>
          <w:sz w:val="28"/>
          <w:szCs w:val="28"/>
        </w:rPr>
        <w:t>Состав и структура денежных расходов</w:t>
      </w:r>
      <w:r w:rsidRPr="00BA29EE">
        <w:rPr>
          <w:b/>
          <w:sz w:val="28"/>
          <w:szCs w:val="28"/>
        </w:rPr>
        <w:t xml:space="preserve">  жилищных</w:t>
      </w:r>
    </w:p>
    <w:p w:rsidR="00F652F6" w:rsidRPr="00BA29EE" w:rsidRDefault="00F652F6" w:rsidP="00BA29EE">
      <w:pPr>
        <w:rPr>
          <w:b/>
          <w:sz w:val="28"/>
          <w:szCs w:val="28"/>
        </w:rPr>
      </w:pPr>
      <w:r w:rsidRPr="00BA29EE">
        <w:rPr>
          <w:rFonts w:ascii="Times New Roman" w:hAnsi="Times New Roman" w:cs="Times New Roman"/>
          <w:b/>
          <w:sz w:val="28"/>
          <w:szCs w:val="28"/>
        </w:rPr>
        <w:t>организаций</w:t>
      </w:r>
      <w:r w:rsidRPr="00BA29EE">
        <w:rPr>
          <w:b/>
          <w:sz w:val="28"/>
          <w:szCs w:val="28"/>
        </w:rPr>
        <w:t xml:space="preserve"> </w:t>
      </w:r>
    </w:p>
    <w:bookmarkEnd w:id="32"/>
    <w:p w:rsidR="00CD6C01" w:rsidRDefault="00CD6C01" w:rsidP="00CD6C01">
      <w:pPr>
        <w:spacing w:after="0" w:line="240" w:lineRule="auto"/>
        <w:ind w:firstLine="709"/>
        <w:jc w:val="center"/>
        <w:rPr>
          <w:rFonts w:ascii="Times New Roman" w:hAnsi="Times New Roman" w:cs="Times New Roman"/>
          <w:bCs/>
          <w:i/>
          <w:iCs/>
          <w:sz w:val="28"/>
          <w:szCs w:val="28"/>
        </w:rPr>
      </w:pPr>
    </w:p>
    <w:p w:rsidR="00BA29EE" w:rsidRPr="00CD6C01" w:rsidRDefault="00BA29EE" w:rsidP="00CD6C01">
      <w:pPr>
        <w:spacing w:after="0" w:line="240" w:lineRule="auto"/>
        <w:ind w:firstLine="709"/>
        <w:jc w:val="center"/>
        <w:rPr>
          <w:rFonts w:ascii="Times New Roman" w:hAnsi="Times New Roman" w:cs="Times New Roman"/>
          <w:bCs/>
          <w:i/>
          <w:iCs/>
          <w:sz w:val="28"/>
          <w:szCs w:val="28"/>
        </w:rPr>
      </w:pPr>
    </w:p>
    <w:p w:rsidR="00CD6C01" w:rsidRPr="00CD6C01" w:rsidRDefault="00CD6C01" w:rsidP="00CD6C01">
      <w:pPr>
        <w:pStyle w:val="a6"/>
        <w:ind w:firstLine="709"/>
        <w:rPr>
          <w:szCs w:val="28"/>
        </w:rPr>
      </w:pPr>
      <w:r w:rsidRPr="00CD6C01">
        <w:rPr>
          <w:szCs w:val="28"/>
        </w:rPr>
        <w:t>Расходы на производство и реализацию жилищных услуг определяют и их цену, оплачиваемую потребителями. Поскольку величина жилищных тарифов затрагивает наиболее существенные интересы населения, то и их основа – уровень себестоимости услуг - находится под особым контролем государственных органов. Для этих целей расходы, относимые на себестоимость жилищных услуг, рассчитываются по нормам и нормативам, установленным в законодательном порядке. Это не позволяет жилищным организациям их бесконтрольно увеличивать,  ссылаясь на объективные причины роста цен на энергоресурсы, материалы и другие составляющие расходов на производство, а нацеливает  на проведение режима экономии.</w:t>
      </w:r>
    </w:p>
    <w:p w:rsidR="00CD6C01" w:rsidRPr="00CD6C01" w:rsidRDefault="00CD6C01" w:rsidP="00632508">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Расходы на техническое обслуживание жилищного фонда группируются по соответствующим статьям. В общем объеме расходов на техническое обслуживание жилищного фонда наибольший удельный вес составляют расходы на содержание домового хозяйства и на текущий ремонт жилых помещений.</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bCs/>
          <w:i/>
          <w:iCs/>
          <w:sz w:val="28"/>
          <w:szCs w:val="28"/>
        </w:rPr>
        <w:t xml:space="preserve">Расходы на содержание домового хозяйства </w:t>
      </w:r>
      <w:r w:rsidRPr="00CD6C01">
        <w:rPr>
          <w:rFonts w:ascii="Times New Roman" w:hAnsi="Times New Roman" w:cs="Times New Roman"/>
          <w:sz w:val="28"/>
          <w:szCs w:val="28"/>
        </w:rPr>
        <w:t>включают заработную плату работников (кроме аппарата управления), отчисления в фонд социальной защиты, расходы на спецодежду, износ инвентаря и др.</w:t>
      </w:r>
    </w:p>
    <w:p w:rsidR="00BA29EE" w:rsidRDefault="00BA29EE" w:rsidP="00CD6C01">
      <w:pPr>
        <w:spacing w:after="0" w:line="240" w:lineRule="auto"/>
        <w:ind w:firstLine="709"/>
        <w:jc w:val="both"/>
        <w:rPr>
          <w:rFonts w:ascii="Times New Roman" w:hAnsi="Times New Roman" w:cs="Times New Roman"/>
          <w:bCs/>
          <w:i/>
          <w:iCs/>
          <w:sz w:val="28"/>
          <w:szCs w:val="28"/>
        </w:rPr>
      </w:pP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bCs/>
          <w:i/>
          <w:iCs/>
          <w:sz w:val="28"/>
          <w:szCs w:val="28"/>
        </w:rPr>
        <w:lastRenderedPageBreak/>
        <w:t>Расходы на текущий ремонт</w:t>
      </w:r>
      <w:r w:rsidRPr="00CD6C01">
        <w:rPr>
          <w:rFonts w:ascii="Times New Roman" w:hAnsi="Times New Roman" w:cs="Times New Roman"/>
          <w:bCs/>
          <w:sz w:val="28"/>
          <w:szCs w:val="28"/>
        </w:rPr>
        <w:t xml:space="preserve"> </w:t>
      </w:r>
      <w:r w:rsidRPr="00CD6C01">
        <w:rPr>
          <w:rFonts w:ascii="Times New Roman" w:hAnsi="Times New Roman" w:cs="Times New Roman"/>
          <w:sz w:val="28"/>
          <w:szCs w:val="28"/>
        </w:rPr>
        <w:t>также являются комплексной статьей, охватывающей оплату труда ремонтных рабочих с начислениями на социальное страхование, стоимость материалов, спецодежды и др.</w:t>
      </w:r>
    </w:p>
    <w:p w:rsidR="00CD6C01" w:rsidRPr="00CD6C01" w:rsidRDefault="00CD6C01" w:rsidP="00BA29EE">
      <w:pPr>
        <w:pStyle w:val="a8"/>
        <w:spacing w:after="0"/>
        <w:ind w:left="0" w:firstLine="709"/>
        <w:jc w:val="both"/>
        <w:rPr>
          <w:sz w:val="28"/>
          <w:szCs w:val="28"/>
        </w:rPr>
      </w:pPr>
      <w:r w:rsidRPr="00CD6C01">
        <w:rPr>
          <w:sz w:val="28"/>
          <w:szCs w:val="28"/>
        </w:rPr>
        <w:t>Специфично то, что в данную статью входят не только расходы по ремонту домов, но также и расходы по  техническому обслуживанию внутридомовых инженерных сетей водоснабжения, канализации, отопления, которые по существу являются системами обеспечения реализации потребителям коммунальных услуг. Жилищное хозяйство справедливо поднимает вопрос о необходимости выделения этих расходов в отдельную группу и компенсации их  коммунальными предприятиями, что позволит снизить себестоимость жилищных услуг.</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bCs/>
          <w:i/>
          <w:iCs/>
          <w:sz w:val="28"/>
          <w:szCs w:val="28"/>
        </w:rPr>
        <w:t>Статья</w:t>
      </w:r>
      <w:r w:rsidRPr="00CD6C01">
        <w:rPr>
          <w:rFonts w:ascii="Times New Roman" w:hAnsi="Times New Roman" w:cs="Times New Roman"/>
          <w:bCs/>
          <w:sz w:val="28"/>
          <w:szCs w:val="28"/>
        </w:rPr>
        <w:t xml:space="preserve"> </w:t>
      </w:r>
      <w:r w:rsidRPr="00CD6C01">
        <w:rPr>
          <w:rFonts w:ascii="Times New Roman" w:hAnsi="Times New Roman" w:cs="Times New Roman"/>
          <w:bCs/>
          <w:i/>
          <w:iCs/>
          <w:sz w:val="28"/>
          <w:szCs w:val="28"/>
        </w:rPr>
        <w:t>прочие расходы</w:t>
      </w:r>
      <w:r w:rsidRPr="00CD6C01">
        <w:rPr>
          <w:rFonts w:ascii="Times New Roman" w:hAnsi="Times New Roman" w:cs="Times New Roman"/>
          <w:sz w:val="28"/>
          <w:szCs w:val="28"/>
        </w:rPr>
        <w:t xml:space="preserve"> включает амортизационные отчисления, расходы на обслуживание и ремонт приборов группового учета потребляемых ресурсов, земельный и экологический налоги.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bCs/>
          <w:i/>
          <w:iCs/>
          <w:sz w:val="28"/>
          <w:szCs w:val="28"/>
        </w:rPr>
        <w:t>Расходы по обслуживанию и ремонту лифтов, а также по вывозу и обезвреживанию твердых бытовых отходов</w:t>
      </w:r>
      <w:r w:rsidRPr="00CD6C01">
        <w:rPr>
          <w:rFonts w:ascii="Times New Roman" w:hAnsi="Times New Roman" w:cs="Times New Roman"/>
          <w:sz w:val="28"/>
          <w:szCs w:val="28"/>
        </w:rPr>
        <w:t xml:space="preserve"> относятся к категории компенсационных расходов, так как они в фактически собранных с потребителей этих услуг суммах платежей возмещаются коммунальным предприятиям. </w:t>
      </w:r>
    </w:p>
    <w:p w:rsidR="00CD6C01" w:rsidRPr="00CD6C01" w:rsidRDefault="00CD6C01" w:rsidP="00CD6C01">
      <w:pPr>
        <w:pStyle w:val="3"/>
        <w:ind w:firstLine="709"/>
        <w:rPr>
          <w:b w:val="0"/>
          <w:szCs w:val="28"/>
        </w:rPr>
      </w:pPr>
      <w:bookmarkStart w:id="33" w:name="_Toc307907607"/>
      <w:r w:rsidRPr="00CD6C01">
        <w:rPr>
          <w:b w:val="0"/>
          <w:szCs w:val="28"/>
        </w:rPr>
        <w:t>Расходы домохозяйств на техническое обслуживание жилищного фонда не покрываются полностью за счет квартирной платы. Более половины их суммы финансирует местный бюджет посредством субсидий.</w:t>
      </w:r>
      <w:bookmarkEnd w:id="33"/>
    </w:p>
    <w:p w:rsidR="00CD6C01" w:rsidRDefault="00CD6C01" w:rsidP="00CD6C01">
      <w:pPr>
        <w:spacing w:after="0" w:line="240" w:lineRule="auto"/>
        <w:rPr>
          <w:rFonts w:ascii="Times New Roman" w:hAnsi="Times New Roman" w:cs="Times New Roman"/>
          <w:sz w:val="28"/>
          <w:szCs w:val="28"/>
        </w:rPr>
      </w:pPr>
    </w:p>
    <w:p w:rsidR="00BA29EE" w:rsidRPr="00CD6C01" w:rsidRDefault="00BA29EE" w:rsidP="00CD6C01">
      <w:pPr>
        <w:spacing w:after="0" w:line="240" w:lineRule="auto"/>
        <w:rPr>
          <w:rFonts w:ascii="Times New Roman" w:hAnsi="Times New Roman" w:cs="Times New Roman"/>
          <w:sz w:val="28"/>
          <w:szCs w:val="28"/>
        </w:rPr>
      </w:pPr>
    </w:p>
    <w:p w:rsidR="00BA29EE" w:rsidRPr="00BA29EE" w:rsidRDefault="00BA29EE" w:rsidP="00BA29EE">
      <w:pPr>
        <w:pStyle w:val="af1"/>
        <w:numPr>
          <w:ilvl w:val="1"/>
          <w:numId w:val="49"/>
        </w:numPr>
        <w:rPr>
          <w:b/>
          <w:sz w:val="28"/>
          <w:szCs w:val="28"/>
        </w:rPr>
      </w:pPr>
      <w:bookmarkStart w:id="34" w:name="_Toc307907608"/>
      <w:r w:rsidRPr="00BA29EE">
        <w:rPr>
          <w:b/>
          <w:sz w:val="28"/>
          <w:szCs w:val="28"/>
        </w:rPr>
        <w:t xml:space="preserve">Состав и структура денежных доходов жилищных организаций </w:t>
      </w:r>
    </w:p>
    <w:bookmarkEnd w:id="34"/>
    <w:p w:rsidR="00CD6C01" w:rsidRDefault="00CD6C01" w:rsidP="00CD6C01">
      <w:pPr>
        <w:spacing w:after="0" w:line="240" w:lineRule="auto"/>
        <w:ind w:firstLine="709"/>
        <w:rPr>
          <w:rFonts w:ascii="Times New Roman" w:hAnsi="Times New Roman" w:cs="Times New Roman"/>
          <w:bCs/>
          <w:iCs/>
          <w:sz w:val="28"/>
          <w:szCs w:val="28"/>
        </w:rPr>
      </w:pPr>
    </w:p>
    <w:p w:rsidR="00BA29EE" w:rsidRPr="00CD6C01" w:rsidRDefault="00BA29EE" w:rsidP="00CD6C01">
      <w:pPr>
        <w:spacing w:after="0" w:line="240" w:lineRule="auto"/>
        <w:ind w:firstLine="709"/>
        <w:rPr>
          <w:rFonts w:ascii="Times New Roman" w:hAnsi="Times New Roman" w:cs="Times New Roman"/>
          <w:bCs/>
          <w:iCs/>
          <w:sz w:val="28"/>
          <w:szCs w:val="28"/>
        </w:rPr>
      </w:pPr>
    </w:p>
    <w:p w:rsidR="00CD6C01" w:rsidRPr="00632508" w:rsidRDefault="00CD6C01" w:rsidP="00632508">
      <w:pPr>
        <w:pStyle w:val="a6"/>
        <w:ind w:firstLine="709"/>
        <w:rPr>
          <w:szCs w:val="28"/>
        </w:rPr>
      </w:pPr>
      <w:r w:rsidRPr="00CD6C01">
        <w:rPr>
          <w:szCs w:val="28"/>
        </w:rPr>
        <w:t xml:space="preserve">Основным источником доходов жилищного хозяйства являются средства, </w:t>
      </w:r>
      <w:r w:rsidRPr="00CD6C01">
        <w:rPr>
          <w:spacing w:val="10"/>
          <w:szCs w:val="28"/>
        </w:rPr>
        <w:t xml:space="preserve">поступающие от потребителей услуг. </w:t>
      </w:r>
      <w:r w:rsidR="00632508">
        <w:rPr>
          <w:szCs w:val="28"/>
        </w:rPr>
        <w:t>Н</w:t>
      </w:r>
      <w:r w:rsidRPr="00CD6C01">
        <w:rPr>
          <w:szCs w:val="28"/>
        </w:rPr>
        <w:t xml:space="preserve">аибольшую долю доходов жилищного хозяйства составляют поступления средств за техническое обслуживание жилищного фонда. </w:t>
      </w:r>
    </w:p>
    <w:p w:rsidR="00CD6C01" w:rsidRPr="00CD6C01" w:rsidRDefault="00CD6C01" w:rsidP="00CD6C01">
      <w:pPr>
        <w:pStyle w:val="a6"/>
        <w:ind w:firstLine="709"/>
        <w:rPr>
          <w:szCs w:val="28"/>
        </w:rPr>
      </w:pPr>
      <w:r w:rsidRPr="00CD6C01">
        <w:rPr>
          <w:bCs/>
          <w:i/>
          <w:szCs w:val="28"/>
        </w:rPr>
        <w:t>О</w:t>
      </w:r>
      <w:r w:rsidRPr="00CD6C01">
        <w:rPr>
          <w:bCs/>
          <w:i/>
          <w:iCs/>
          <w:szCs w:val="28"/>
        </w:rPr>
        <w:t>плата услуг по техническому обслуживанию жилищного фонда</w:t>
      </w:r>
      <w:r w:rsidRPr="00CD6C01">
        <w:rPr>
          <w:i/>
          <w:iCs/>
          <w:szCs w:val="28"/>
        </w:rPr>
        <w:t xml:space="preserve"> </w:t>
      </w:r>
      <w:r w:rsidRPr="00CD6C01">
        <w:rPr>
          <w:szCs w:val="28"/>
        </w:rPr>
        <w:t>согласно жилищному законодательству осуществляется по двум вариантам.</w:t>
      </w:r>
    </w:p>
    <w:p w:rsidR="00BA29EE" w:rsidRDefault="00CD6C01" w:rsidP="00BA29EE">
      <w:pPr>
        <w:numPr>
          <w:ilvl w:val="0"/>
          <w:numId w:val="41"/>
        </w:numPr>
        <w:tabs>
          <w:tab w:val="clear" w:pos="720"/>
          <w:tab w:val="left" w:pos="1080"/>
        </w:tabs>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По тарифу, устанавливаемому ежегодно Советом Министров Республики Беларусь.</w:t>
      </w:r>
    </w:p>
    <w:p w:rsidR="00CD6C01" w:rsidRPr="00BA29EE" w:rsidRDefault="00CD6C01" w:rsidP="00BA29EE">
      <w:pPr>
        <w:numPr>
          <w:ilvl w:val="0"/>
          <w:numId w:val="41"/>
        </w:numPr>
        <w:tabs>
          <w:tab w:val="clear" w:pos="720"/>
          <w:tab w:val="left" w:pos="1080"/>
        </w:tabs>
        <w:spacing w:after="0" w:line="240" w:lineRule="auto"/>
        <w:ind w:left="0" w:firstLine="709"/>
        <w:jc w:val="both"/>
        <w:rPr>
          <w:rFonts w:ascii="Times New Roman" w:hAnsi="Times New Roman" w:cs="Times New Roman"/>
          <w:sz w:val="28"/>
          <w:szCs w:val="28"/>
        </w:rPr>
      </w:pPr>
      <w:r w:rsidRPr="00BA29EE">
        <w:rPr>
          <w:rFonts w:ascii="Times New Roman" w:hAnsi="Times New Roman" w:cs="Times New Roman"/>
          <w:sz w:val="28"/>
          <w:szCs w:val="28"/>
        </w:rPr>
        <w:t>По полной фактической себестоимости данных услуг.</w:t>
      </w:r>
    </w:p>
    <w:p w:rsidR="00CD6C01" w:rsidRPr="00CD6C01" w:rsidRDefault="00CD6C01" w:rsidP="00BA29EE">
      <w:pPr>
        <w:pStyle w:val="23"/>
        <w:tabs>
          <w:tab w:val="left" w:pos="0"/>
        </w:tabs>
        <w:spacing w:after="0" w:line="240" w:lineRule="auto"/>
        <w:ind w:left="0" w:firstLine="709"/>
        <w:jc w:val="both"/>
        <w:rPr>
          <w:sz w:val="28"/>
          <w:szCs w:val="28"/>
        </w:rPr>
      </w:pPr>
      <w:r w:rsidRPr="00CD6C01">
        <w:rPr>
          <w:sz w:val="28"/>
          <w:szCs w:val="28"/>
        </w:rPr>
        <w:t xml:space="preserve">По установленному тарифу население оплачивает техническое обслуживание жилищного фонда исходя из общей площади занимаемого жилого помещения с учетом количества зарегистрированных в нем граждан. </w:t>
      </w:r>
    </w:p>
    <w:p w:rsidR="00CD6C01" w:rsidRPr="00CD6C01" w:rsidRDefault="00CD6C01" w:rsidP="00BA29EE">
      <w:pPr>
        <w:pStyle w:val="23"/>
        <w:tabs>
          <w:tab w:val="left" w:pos="0"/>
        </w:tabs>
        <w:spacing w:after="0" w:line="240" w:lineRule="auto"/>
        <w:ind w:left="0"/>
        <w:jc w:val="both"/>
        <w:rPr>
          <w:sz w:val="28"/>
          <w:szCs w:val="28"/>
        </w:rPr>
      </w:pPr>
      <w:r w:rsidRPr="00CD6C01">
        <w:rPr>
          <w:sz w:val="28"/>
          <w:szCs w:val="28"/>
        </w:rPr>
        <w:t xml:space="preserve">Жилищным законодательством республики предусмотрена норма обеспечения общей жилой площадью каждого зарегистрированного члена семьи в размере </w:t>
      </w:r>
      <w:smartTag w:uri="urn:schemas-microsoft-com:office:smarttags" w:element="metricconverter">
        <w:smartTagPr>
          <w:attr w:name="ProductID" w:val="20 кв. м"/>
        </w:smartTagPr>
        <w:r w:rsidRPr="00CD6C01">
          <w:rPr>
            <w:bCs/>
            <w:sz w:val="28"/>
            <w:szCs w:val="28"/>
          </w:rPr>
          <w:t>20 кв. м</w:t>
        </w:r>
      </w:smartTag>
      <w:r w:rsidRPr="00CD6C01">
        <w:rPr>
          <w:sz w:val="28"/>
          <w:szCs w:val="28"/>
        </w:rPr>
        <w:t xml:space="preserve"> на человека и дополнительно к ней положено иметь </w:t>
      </w:r>
      <w:smartTag w:uri="urn:schemas-microsoft-com:office:smarttags" w:element="metricconverter">
        <w:smartTagPr>
          <w:attr w:name="ProductID" w:val="10 кв. м"/>
        </w:smartTagPr>
        <w:r w:rsidRPr="00CD6C01">
          <w:rPr>
            <w:bCs/>
            <w:sz w:val="28"/>
            <w:szCs w:val="28"/>
          </w:rPr>
          <w:t>10 кв. м</w:t>
        </w:r>
      </w:smartTag>
      <w:r w:rsidRPr="00CD6C01">
        <w:rPr>
          <w:bCs/>
          <w:sz w:val="28"/>
          <w:szCs w:val="28"/>
        </w:rPr>
        <w:t>. на всю семью</w:t>
      </w:r>
      <w:r w:rsidRPr="00CD6C01">
        <w:rPr>
          <w:sz w:val="28"/>
          <w:szCs w:val="28"/>
        </w:rPr>
        <w:t>. В пределах указанной нормы оплата жилищной услуги производится по установленному тарифу.</w:t>
      </w:r>
    </w:p>
    <w:p w:rsidR="00CD6C01" w:rsidRPr="00CD6C01" w:rsidRDefault="00CD6C01" w:rsidP="00BA29EE">
      <w:pPr>
        <w:pStyle w:val="23"/>
        <w:tabs>
          <w:tab w:val="left" w:pos="0"/>
        </w:tabs>
        <w:spacing w:after="0" w:line="240" w:lineRule="auto"/>
        <w:ind w:left="0" w:firstLine="709"/>
        <w:jc w:val="both"/>
        <w:rPr>
          <w:sz w:val="28"/>
          <w:szCs w:val="28"/>
        </w:rPr>
      </w:pPr>
      <w:r w:rsidRPr="00CD6C01">
        <w:rPr>
          <w:sz w:val="28"/>
          <w:szCs w:val="28"/>
        </w:rPr>
        <w:lastRenderedPageBreak/>
        <w:t>Оплата технического обслуживания жилищного фонда, занимаемого проживающими в нем гражданами сверх установленной нормы общей жилой площади, осуществляется по фактической себестоимости этих услуг, которая гораздо выше тарифа (в 2,3 раза). По фактической себестоимости оплачивают жилищную услугу также арендаторы и другие юридические лица.</w:t>
      </w:r>
    </w:p>
    <w:p w:rsidR="00CD6C01" w:rsidRPr="00CD6C01" w:rsidRDefault="00CD6C01" w:rsidP="00BA29EE">
      <w:pPr>
        <w:pStyle w:val="23"/>
        <w:tabs>
          <w:tab w:val="left" w:pos="0"/>
        </w:tabs>
        <w:spacing w:after="0" w:line="240" w:lineRule="auto"/>
        <w:ind w:left="0" w:firstLine="709"/>
        <w:jc w:val="both"/>
        <w:rPr>
          <w:sz w:val="28"/>
          <w:szCs w:val="28"/>
        </w:rPr>
      </w:pPr>
      <w:r w:rsidRPr="00CD6C01">
        <w:rPr>
          <w:bCs/>
          <w:i/>
          <w:iCs/>
          <w:sz w:val="28"/>
          <w:szCs w:val="28"/>
        </w:rPr>
        <w:t>Арендную плату</w:t>
      </w:r>
      <w:r w:rsidRPr="00CD6C01">
        <w:rPr>
          <w:sz w:val="28"/>
          <w:szCs w:val="28"/>
        </w:rPr>
        <w:t xml:space="preserve"> в установленных размерах уплачивают арендаторы нежилых помещений. В республике активно проходит процесс выкупа арендуемых площадей в полную собственность владельцев. В связи с этим удельный вес арендной платы в общей сумме доходов жилищного хозяйства постепенно снижается, что обостряет для него проблему пополнения денежных поступлений. </w:t>
      </w:r>
    </w:p>
    <w:p w:rsidR="00CD6C01" w:rsidRPr="00CD6C01" w:rsidRDefault="00CD6C01" w:rsidP="00BA29EE">
      <w:pPr>
        <w:pStyle w:val="23"/>
        <w:tabs>
          <w:tab w:val="left" w:pos="0"/>
        </w:tabs>
        <w:spacing w:after="0" w:line="240" w:lineRule="auto"/>
        <w:ind w:left="0" w:firstLine="709"/>
        <w:jc w:val="both"/>
        <w:rPr>
          <w:sz w:val="28"/>
          <w:szCs w:val="28"/>
        </w:rPr>
      </w:pPr>
      <w:r w:rsidRPr="00CD6C01">
        <w:rPr>
          <w:sz w:val="28"/>
          <w:szCs w:val="28"/>
        </w:rPr>
        <w:t xml:space="preserve">Помимо арендной платы арендаторы нежилых помещений возмещают жилищным </w:t>
      </w:r>
      <w:r w:rsidRPr="00CD6C01">
        <w:rPr>
          <w:bCs/>
          <w:sz w:val="28"/>
          <w:szCs w:val="28"/>
        </w:rPr>
        <w:t>организациям расходы по эксплуатации и текущему ремонту арендуемых помещений (сбор по возмещению эксплуатационных расходов</w:t>
      </w:r>
      <w:r w:rsidRPr="00CD6C01">
        <w:rPr>
          <w:sz w:val="28"/>
          <w:szCs w:val="28"/>
        </w:rPr>
        <w:t>) в размере нормативных значений.</w:t>
      </w:r>
    </w:p>
    <w:p w:rsidR="00CD6C01" w:rsidRPr="00CD6C01" w:rsidRDefault="00CD6C01" w:rsidP="00BA29EE">
      <w:pPr>
        <w:pStyle w:val="23"/>
        <w:spacing w:after="0" w:line="240" w:lineRule="auto"/>
        <w:ind w:left="0" w:firstLine="709"/>
        <w:jc w:val="both"/>
        <w:rPr>
          <w:sz w:val="28"/>
          <w:szCs w:val="28"/>
        </w:rPr>
      </w:pPr>
      <w:r w:rsidRPr="00CD6C01">
        <w:rPr>
          <w:i/>
          <w:iCs/>
          <w:sz w:val="28"/>
          <w:szCs w:val="28"/>
        </w:rPr>
        <w:t>Прочие доходы</w:t>
      </w:r>
      <w:r w:rsidRPr="00CD6C01">
        <w:rPr>
          <w:sz w:val="28"/>
          <w:szCs w:val="28"/>
        </w:rPr>
        <w:t xml:space="preserve"> состоят в основном из средств, поступающих от коммунального хозяйства за сбор с населения коммунальных платежей за водоснабжение, канализацию, отопление, а также в виде оплаты бытовых и прочих услуг, предоставляемых населению. Потребители оплачивают данные услуги по фактическому их потреблению, отраженному на счетчиках учета, а при отсутствии приборов учета – по нормам потребления на каждого проживающего. </w:t>
      </w:r>
    </w:p>
    <w:p w:rsidR="00CD6C01" w:rsidRPr="00CD6C01" w:rsidRDefault="00CD6C01" w:rsidP="00BA29EE">
      <w:pPr>
        <w:pStyle w:val="23"/>
        <w:spacing w:after="0" w:line="240" w:lineRule="auto"/>
        <w:ind w:left="0" w:firstLine="709"/>
        <w:jc w:val="both"/>
        <w:rPr>
          <w:sz w:val="28"/>
          <w:szCs w:val="28"/>
        </w:rPr>
      </w:pPr>
      <w:r w:rsidRPr="00CD6C01">
        <w:rPr>
          <w:bCs/>
          <w:i/>
          <w:iCs/>
          <w:sz w:val="28"/>
          <w:szCs w:val="28"/>
        </w:rPr>
        <w:t>Компенсационные доходы</w:t>
      </w:r>
      <w:r w:rsidRPr="00CD6C01">
        <w:rPr>
          <w:sz w:val="28"/>
          <w:szCs w:val="28"/>
        </w:rPr>
        <w:t xml:space="preserve"> в составе совокупных доходов жилищных организаций представляют собой плату коммунальных предприятий жилищным организациям за работу по сбору, вывозу, обезвреживанию твердых бытовых отходов и по эксплуатации лифтов.</w:t>
      </w:r>
    </w:p>
    <w:p w:rsidR="00CD6C01" w:rsidRPr="00CD6C01" w:rsidRDefault="00CD6C01" w:rsidP="00BA29EE">
      <w:pPr>
        <w:pStyle w:val="23"/>
        <w:spacing w:after="0" w:line="240" w:lineRule="auto"/>
        <w:ind w:left="0" w:firstLine="709"/>
        <w:jc w:val="both"/>
        <w:rPr>
          <w:sz w:val="28"/>
          <w:szCs w:val="28"/>
        </w:rPr>
      </w:pPr>
      <w:r w:rsidRPr="00CD6C01">
        <w:rPr>
          <w:sz w:val="28"/>
          <w:szCs w:val="28"/>
        </w:rPr>
        <w:t xml:space="preserve">Отдельной статьей доходов жилищных ремонтно-эксплуатационных объединений является плата, взимаемая с проживающих на покрытие расходов по </w:t>
      </w:r>
      <w:r w:rsidRPr="00CD6C01">
        <w:rPr>
          <w:bCs/>
          <w:sz w:val="28"/>
          <w:szCs w:val="28"/>
        </w:rPr>
        <w:t>капитальному ремонту домов</w:t>
      </w:r>
      <w:r w:rsidRPr="00CD6C01">
        <w:rPr>
          <w:sz w:val="28"/>
          <w:szCs w:val="28"/>
        </w:rPr>
        <w:t xml:space="preserve">. Она составляет </w:t>
      </w:r>
      <w:r w:rsidRPr="00CD6C01">
        <w:rPr>
          <w:bCs/>
          <w:sz w:val="28"/>
          <w:szCs w:val="28"/>
        </w:rPr>
        <w:t xml:space="preserve">50 </w:t>
      </w:r>
      <w:r w:rsidRPr="00CD6C01">
        <w:rPr>
          <w:sz w:val="28"/>
          <w:szCs w:val="28"/>
        </w:rPr>
        <w:t xml:space="preserve">процентов от суммы платы за пользование жилыми помещениями без учета дополнительной платы за излишнюю площадь. </w:t>
      </w:r>
    </w:p>
    <w:p w:rsidR="00CD6C01" w:rsidRPr="00CD6C01" w:rsidRDefault="00CD6C01" w:rsidP="00BA29EE">
      <w:pPr>
        <w:pStyle w:val="23"/>
        <w:spacing w:after="0" w:line="240" w:lineRule="auto"/>
        <w:ind w:left="0" w:firstLine="709"/>
        <w:jc w:val="both"/>
        <w:rPr>
          <w:sz w:val="28"/>
          <w:szCs w:val="28"/>
        </w:rPr>
      </w:pPr>
      <w:r w:rsidRPr="00CD6C01">
        <w:rPr>
          <w:sz w:val="28"/>
          <w:szCs w:val="28"/>
        </w:rPr>
        <w:t xml:space="preserve">Все доходы в совокупности, получаемые жилищными организациями, покрывают их текущие расходы не более чем на </w:t>
      </w:r>
      <w:r w:rsidRPr="00CD6C01">
        <w:rPr>
          <w:bCs/>
          <w:sz w:val="28"/>
          <w:szCs w:val="28"/>
        </w:rPr>
        <w:t>50%.</w:t>
      </w:r>
      <w:r w:rsidRPr="00CD6C01">
        <w:rPr>
          <w:sz w:val="28"/>
          <w:szCs w:val="28"/>
        </w:rPr>
        <w:t xml:space="preserve"> </w:t>
      </w:r>
    </w:p>
    <w:p w:rsidR="00CD6C01" w:rsidRPr="00CD6C01" w:rsidRDefault="00CD6C01" w:rsidP="00BA29EE">
      <w:pPr>
        <w:pStyle w:val="23"/>
        <w:spacing w:after="0" w:line="240" w:lineRule="auto"/>
        <w:jc w:val="both"/>
        <w:rPr>
          <w:sz w:val="28"/>
          <w:szCs w:val="28"/>
        </w:rPr>
      </w:pPr>
    </w:p>
    <w:p w:rsidR="00CD6C01" w:rsidRPr="00CD6C01" w:rsidRDefault="00CD6C01" w:rsidP="00CD6C01">
      <w:pPr>
        <w:spacing w:after="0" w:line="240" w:lineRule="auto"/>
        <w:ind w:firstLine="709"/>
        <w:jc w:val="center"/>
        <w:rPr>
          <w:rFonts w:ascii="Times New Roman" w:hAnsi="Times New Roman" w:cs="Times New Roman"/>
          <w:bCs/>
          <w:i/>
          <w:iCs/>
          <w:sz w:val="28"/>
          <w:szCs w:val="28"/>
        </w:rPr>
      </w:pPr>
    </w:p>
    <w:p w:rsidR="00BA29EE" w:rsidRPr="00BA29EE" w:rsidRDefault="00BA29EE" w:rsidP="00BA29EE">
      <w:pPr>
        <w:pStyle w:val="af1"/>
        <w:numPr>
          <w:ilvl w:val="1"/>
          <w:numId w:val="49"/>
        </w:numPr>
        <w:rPr>
          <w:b/>
          <w:sz w:val="28"/>
          <w:szCs w:val="28"/>
        </w:rPr>
      </w:pPr>
      <w:bookmarkStart w:id="35" w:name="_Toc307907609"/>
      <w:r w:rsidRPr="00BA29EE">
        <w:rPr>
          <w:b/>
          <w:sz w:val="28"/>
          <w:szCs w:val="28"/>
        </w:rPr>
        <w:t xml:space="preserve">Основные и оборотные средства жилищных организаций </w:t>
      </w:r>
    </w:p>
    <w:bookmarkEnd w:id="35"/>
    <w:p w:rsidR="00CD6C01" w:rsidRPr="00CD6C01" w:rsidRDefault="00CD6C01" w:rsidP="00BA29EE">
      <w:pPr>
        <w:spacing w:after="0" w:line="240" w:lineRule="auto"/>
        <w:ind w:firstLine="709"/>
        <w:jc w:val="both"/>
        <w:rPr>
          <w:rFonts w:ascii="Times New Roman" w:hAnsi="Times New Roman" w:cs="Times New Roman"/>
          <w:bCs/>
          <w:i/>
          <w:iCs/>
          <w:sz w:val="28"/>
          <w:szCs w:val="28"/>
        </w:rPr>
      </w:pPr>
    </w:p>
    <w:p w:rsidR="00BA29EE" w:rsidRDefault="00BA29EE" w:rsidP="00BA29EE">
      <w:pPr>
        <w:pStyle w:val="23"/>
        <w:spacing w:after="0" w:line="240" w:lineRule="auto"/>
        <w:ind w:left="0" w:firstLine="709"/>
        <w:jc w:val="both"/>
        <w:rPr>
          <w:sz w:val="28"/>
          <w:szCs w:val="28"/>
        </w:rPr>
      </w:pPr>
    </w:p>
    <w:p w:rsidR="00CD6C01" w:rsidRPr="00CD6C01" w:rsidRDefault="00CD6C01" w:rsidP="00BA29EE">
      <w:pPr>
        <w:pStyle w:val="23"/>
        <w:spacing w:after="0" w:line="240" w:lineRule="auto"/>
        <w:ind w:left="0" w:firstLine="709"/>
        <w:jc w:val="both"/>
        <w:rPr>
          <w:sz w:val="28"/>
          <w:szCs w:val="28"/>
        </w:rPr>
      </w:pPr>
      <w:r w:rsidRPr="00CD6C01">
        <w:rPr>
          <w:sz w:val="28"/>
          <w:szCs w:val="28"/>
        </w:rPr>
        <w:t>В состав основных средств жилищного хозяйства входят: жилые дома и нежилые помещения, находящиеся в муниципальной собственности, машины, механизмы, оборудование и другие средства.</w:t>
      </w:r>
    </w:p>
    <w:p w:rsidR="00177CFF" w:rsidRDefault="00CD6C01" w:rsidP="00BA29EE">
      <w:pPr>
        <w:pStyle w:val="23"/>
        <w:spacing w:after="0" w:line="240" w:lineRule="auto"/>
        <w:ind w:left="0" w:firstLine="709"/>
        <w:jc w:val="both"/>
        <w:rPr>
          <w:sz w:val="28"/>
          <w:szCs w:val="28"/>
        </w:rPr>
      </w:pPr>
      <w:r w:rsidRPr="00CD6C01">
        <w:rPr>
          <w:sz w:val="28"/>
          <w:szCs w:val="28"/>
        </w:rPr>
        <w:t xml:space="preserve">Наряду с высокими темпами жилищного строительства, осуществляемого в последние годы, продолжают эксплуатироваться и старые жилые дома, требующие больших затрат на обновление и реконструкцию.  В </w:t>
      </w:r>
      <w:r w:rsidRPr="00CD6C01">
        <w:rPr>
          <w:sz w:val="28"/>
          <w:szCs w:val="28"/>
        </w:rPr>
        <w:lastRenderedPageBreak/>
        <w:t xml:space="preserve">соответствии со строительными нормами они подлежат капитальному </w:t>
      </w:r>
      <w:r w:rsidRPr="00CD6C01">
        <w:rPr>
          <w:bCs/>
          <w:sz w:val="28"/>
          <w:szCs w:val="28"/>
        </w:rPr>
        <w:t>ремонту через 25 лет</w:t>
      </w:r>
      <w:r w:rsidRPr="00CD6C01">
        <w:rPr>
          <w:sz w:val="28"/>
          <w:szCs w:val="28"/>
        </w:rPr>
        <w:t xml:space="preserve"> эксплуатации. </w:t>
      </w:r>
    </w:p>
    <w:p w:rsidR="00CD6C01" w:rsidRPr="00CD6C01" w:rsidRDefault="00CD6C01" w:rsidP="00BA29EE">
      <w:pPr>
        <w:pStyle w:val="23"/>
        <w:spacing w:after="0" w:line="240" w:lineRule="auto"/>
        <w:ind w:left="0" w:firstLine="709"/>
        <w:jc w:val="both"/>
        <w:rPr>
          <w:sz w:val="28"/>
          <w:szCs w:val="28"/>
        </w:rPr>
      </w:pPr>
      <w:r w:rsidRPr="00CD6C01">
        <w:rPr>
          <w:sz w:val="28"/>
          <w:szCs w:val="28"/>
        </w:rPr>
        <w:t xml:space="preserve">В г. Минске дома возрастом от </w:t>
      </w:r>
      <w:r w:rsidRPr="00CD6C01">
        <w:rPr>
          <w:bCs/>
          <w:sz w:val="28"/>
          <w:szCs w:val="28"/>
        </w:rPr>
        <w:t>26 до 40</w:t>
      </w:r>
      <w:r w:rsidRPr="00CD6C01">
        <w:rPr>
          <w:sz w:val="28"/>
          <w:szCs w:val="28"/>
        </w:rPr>
        <w:t xml:space="preserve"> лет составляют </w:t>
      </w:r>
      <w:r w:rsidRPr="00CD6C01">
        <w:rPr>
          <w:bCs/>
          <w:sz w:val="28"/>
          <w:szCs w:val="28"/>
        </w:rPr>
        <w:t>более 70%</w:t>
      </w:r>
      <w:r w:rsidRPr="00CD6C01">
        <w:rPr>
          <w:sz w:val="28"/>
          <w:szCs w:val="28"/>
        </w:rPr>
        <w:t xml:space="preserve"> всего жилищного фонда. Только в половине из них капитальный ремонт был проведен. А в остальных он отложен на длительное время по причине недостаточности средств для финансирования.</w:t>
      </w:r>
    </w:p>
    <w:p w:rsidR="00CD6C01" w:rsidRPr="00CD6C01" w:rsidRDefault="00CD6C01" w:rsidP="00BA29EE">
      <w:pPr>
        <w:pStyle w:val="23"/>
        <w:spacing w:after="0" w:line="240" w:lineRule="auto"/>
        <w:ind w:left="0" w:firstLine="709"/>
        <w:jc w:val="both"/>
        <w:rPr>
          <w:sz w:val="28"/>
          <w:szCs w:val="28"/>
        </w:rPr>
      </w:pPr>
      <w:r w:rsidRPr="00CD6C01">
        <w:rPr>
          <w:sz w:val="28"/>
          <w:szCs w:val="28"/>
        </w:rPr>
        <w:t xml:space="preserve">В настоящее время основным источником средств для проведения капитального ремонта жилых домов являются целевые сборы с собственников квартир и нанимателей. Выделяются также на эти цели </w:t>
      </w:r>
      <w:r w:rsidRPr="00CD6C01">
        <w:rPr>
          <w:bCs/>
          <w:sz w:val="28"/>
          <w:szCs w:val="28"/>
        </w:rPr>
        <w:t>бюджетные ассигнования</w:t>
      </w:r>
      <w:r w:rsidRPr="00CD6C01">
        <w:rPr>
          <w:sz w:val="28"/>
          <w:szCs w:val="28"/>
        </w:rPr>
        <w:t xml:space="preserve">. </w:t>
      </w:r>
    </w:p>
    <w:p w:rsidR="00CD6C01" w:rsidRPr="00CD6C01" w:rsidRDefault="00CD6C01" w:rsidP="00BA29EE">
      <w:pPr>
        <w:pStyle w:val="23"/>
        <w:spacing w:after="0" w:line="240" w:lineRule="auto"/>
        <w:ind w:left="0" w:firstLine="709"/>
        <w:jc w:val="both"/>
        <w:rPr>
          <w:sz w:val="28"/>
          <w:szCs w:val="28"/>
        </w:rPr>
      </w:pPr>
      <w:r w:rsidRPr="00CD6C01">
        <w:rPr>
          <w:sz w:val="28"/>
          <w:szCs w:val="28"/>
        </w:rPr>
        <w:t>Невыполнение норм по капитальному ремонту влечет за собой повышенный износ строительных конструкций и инженерных систем, что в свою очередь обусловливает рост расходов по текущему ремонту. Поэтому поиск источников воспроизводства жилищного фонда путем привлечения частных инвесторов в данную сферу деятельности является актуальной проблемой для отрасли.</w:t>
      </w:r>
    </w:p>
    <w:p w:rsidR="00CD6C01" w:rsidRPr="00CD6C01" w:rsidRDefault="00CD6C01" w:rsidP="00BA29EE">
      <w:pPr>
        <w:pStyle w:val="23"/>
        <w:spacing w:after="0" w:line="240" w:lineRule="auto"/>
        <w:ind w:left="0" w:firstLine="709"/>
        <w:jc w:val="both"/>
        <w:rPr>
          <w:sz w:val="28"/>
          <w:szCs w:val="28"/>
        </w:rPr>
      </w:pPr>
      <w:r w:rsidRPr="00CD6C01">
        <w:rPr>
          <w:sz w:val="28"/>
          <w:szCs w:val="28"/>
        </w:rPr>
        <w:t xml:space="preserve">Модернизация, обновление, переоснащение  основных средств объектов инженерной инфраструктуры жилищного хозяйства осуществляется за счет: собственных средств организаций, средств инновационных фондов облисполкомов и </w:t>
      </w:r>
      <w:r w:rsidR="00177CFF">
        <w:rPr>
          <w:sz w:val="28"/>
          <w:szCs w:val="28"/>
        </w:rPr>
        <w:t xml:space="preserve"> </w:t>
      </w:r>
      <w:r w:rsidRPr="00CD6C01">
        <w:rPr>
          <w:sz w:val="28"/>
          <w:szCs w:val="28"/>
        </w:rPr>
        <w:t xml:space="preserve">Минского горисполкома, кредитов </w:t>
      </w:r>
      <w:r w:rsidRPr="00CD6C01">
        <w:rPr>
          <w:bCs/>
          <w:sz w:val="28"/>
          <w:szCs w:val="28"/>
        </w:rPr>
        <w:t>банков, выдаваемых под гарантии местных исполнительных и распорядительных органов, средств</w:t>
      </w:r>
      <w:r w:rsidRPr="00CD6C01">
        <w:rPr>
          <w:sz w:val="28"/>
          <w:szCs w:val="28"/>
        </w:rPr>
        <w:t xml:space="preserve"> республиканского и местных бюджетов.</w:t>
      </w:r>
    </w:p>
    <w:p w:rsidR="00CD6C01" w:rsidRPr="00CD6C01" w:rsidRDefault="00CD6C01" w:rsidP="00BA29EE">
      <w:pPr>
        <w:pStyle w:val="23"/>
        <w:spacing w:after="0" w:line="240" w:lineRule="auto"/>
        <w:ind w:left="0" w:firstLine="709"/>
        <w:jc w:val="both"/>
        <w:rPr>
          <w:sz w:val="28"/>
          <w:szCs w:val="28"/>
        </w:rPr>
      </w:pPr>
      <w:r w:rsidRPr="00CD6C01">
        <w:rPr>
          <w:sz w:val="28"/>
          <w:szCs w:val="28"/>
        </w:rPr>
        <w:t xml:space="preserve">Особое внимание уделяется вопросам стопроцентного оснащения квартир индивидуальными </w:t>
      </w:r>
      <w:r w:rsidRPr="00CD6C01">
        <w:rPr>
          <w:bCs/>
          <w:sz w:val="28"/>
          <w:szCs w:val="28"/>
        </w:rPr>
        <w:t>приборами учета расхода воды</w:t>
      </w:r>
      <w:r w:rsidRPr="00CD6C01">
        <w:rPr>
          <w:sz w:val="28"/>
          <w:szCs w:val="28"/>
        </w:rPr>
        <w:t xml:space="preserve">, так как это  упорядочит систему оплаты коммунальных услуг и в значительной степени будет способствовать экономному расходованию водных ресурсов. </w:t>
      </w:r>
    </w:p>
    <w:p w:rsidR="00CD6C01" w:rsidRPr="00CD6C01" w:rsidRDefault="00CD6C01" w:rsidP="00BA29EE">
      <w:pPr>
        <w:pStyle w:val="23"/>
        <w:spacing w:after="0" w:line="240" w:lineRule="auto"/>
        <w:ind w:left="0" w:firstLine="709"/>
        <w:jc w:val="both"/>
        <w:rPr>
          <w:sz w:val="28"/>
          <w:szCs w:val="28"/>
        </w:rPr>
      </w:pPr>
      <w:r w:rsidRPr="00CD6C01">
        <w:rPr>
          <w:sz w:val="28"/>
          <w:szCs w:val="28"/>
        </w:rPr>
        <w:t>Оборотные средства жилищных организаций в основном вложены в запасы материалов и запчастей для проведения ремонтов, малоценных и быстроизнашивающихся предметов, хозяйственного инвентаря и т.п.</w:t>
      </w:r>
    </w:p>
    <w:p w:rsidR="00177CFF" w:rsidRPr="00177CFF" w:rsidRDefault="00177CFF" w:rsidP="00177CFF">
      <w:pPr>
        <w:pStyle w:val="af2"/>
        <w:ind w:firstLine="709"/>
        <w:jc w:val="both"/>
        <w:rPr>
          <w:bCs/>
          <w:sz w:val="28"/>
          <w:szCs w:val="28"/>
        </w:rPr>
      </w:pPr>
      <w:r w:rsidRPr="00177CFF">
        <w:rPr>
          <w:bCs/>
          <w:sz w:val="28"/>
          <w:szCs w:val="28"/>
        </w:rPr>
        <w:t>Для осуществления хозяйственной деятельности жилищно-эксплуатационные организации, находящиеся на самостоятельном балансе, располагают собственными оборотными средствами, которые подразделяются на нормируемые и ненормируемые.</w:t>
      </w:r>
    </w:p>
    <w:p w:rsidR="00177CFF" w:rsidRDefault="00177CFF" w:rsidP="00177CFF">
      <w:pPr>
        <w:pStyle w:val="af2"/>
        <w:ind w:firstLine="709"/>
        <w:jc w:val="both"/>
        <w:rPr>
          <w:bCs/>
          <w:sz w:val="28"/>
          <w:szCs w:val="28"/>
        </w:rPr>
      </w:pPr>
      <w:r w:rsidRPr="00177CFF">
        <w:rPr>
          <w:bCs/>
          <w:sz w:val="28"/>
          <w:szCs w:val="28"/>
        </w:rPr>
        <w:t>Нормируемые оборотные средства:материалы для текущего ремонта и эксплуатации;малоценные и быстроизнашивающиеся предметы;</w:t>
      </w:r>
      <w:r>
        <w:rPr>
          <w:bCs/>
          <w:sz w:val="28"/>
          <w:szCs w:val="28"/>
        </w:rPr>
        <w:t xml:space="preserve"> расходы будущих периодов;</w:t>
      </w:r>
      <w:r w:rsidRPr="00177CFF">
        <w:rPr>
          <w:bCs/>
          <w:sz w:val="28"/>
          <w:szCs w:val="28"/>
        </w:rPr>
        <w:t xml:space="preserve">расчеты с квартиросъемщиками; </w:t>
      </w:r>
    </w:p>
    <w:p w:rsidR="00177CFF" w:rsidRPr="00177CFF" w:rsidRDefault="00177CFF" w:rsidP="00177CFF">
      <w:pPr>
        <w:pStyle w:val="af2"/>
        <w:ind w:firstLine="709"/>
        <w:jc w:val="both"/>
        <w:rPr>
          <w:bCs/>
          <w:sz w:val="28"/>
          <w:szCs w:val="28"/>
        </w:rPr>
      </w:pPr>
      <w:r w:rsidRPr="00177CFF">
        <w:rPr>
          <w:bCs/>
          <w:sz w:val="28"/>
          <w:szCs w:val="28"/>
        </w:rPr>
        <w:t>Не</w:t>
      </w:r>
      <w:r>
        <w:rPr>
          <w:bCs/>
          <w:sz w:val="28"/>
          <w:szCs w:val="28"/>
        </w:rPr>
        <w:t>нормируемые оборотные средства:</w:t>
      </w:r>
      <w:r w:rsidRPr="00177CFF">
        <w:rPr>
          <w:bCs/>
          <w:sz w:val="28"/>
          <w:szCs w:val="28"/>
        </w:rPr>
        <w:t>денежные средства в кассе и на расчетном счете;</w:t>
      </w:r>
      <w:r>
        <w:rPr>
          <w:bCs/>
          <w:sz w:val="28"/>
          <w:szCs w:val="28"/>
        </w:rPr>
        <w:t xml:space="preserve"> </w:t>
      </w:r>
      <w:r w:rsidRPr="00177CFF">
        <w:rPr>
          <w:bCs/>
          <w:sz w:val="28"/>
          <w:szCs w:val="28"/>
        </w:rPr>
        <w:t>средства в расчетах (дебиторы).</w:t>
      </w:r>
    </w:p>
    <w:p w:rsidR="00632508" w:rsidRDefault="00177CFF" w:rsidP="00177CFF">
      <w:pPr>
        <w:pStyle w:val="af2"/>
        <w:ind w:firstLine="709"/>
        <w:jc w:val="both"/>
        <w:rPr>
          <w:bCs/>
          <w:sz w:val="28"/>
          <w:szCs w:val="28"/>
        </w:rPr>
      </w:pPr>
      <w:r w:rsidRPr="00177CFF">
        <w:rPr>
          <w:bCs/>
          <w:sz w:val="28"/>
          <w:szCs w:val="28"/>
        </w:rPr>
        <w:t xml:space="preserve">Источники формирования оборотных средств: собственные средства (прибыль подведомственных предприятий, превышение доходов над расходами по эксплуатации жилого фонда), устойчивые пассивы, ассигнования из бюджета. </w:t>
      </w:r>
    </w:p>
    <w:p w:rsidR="00177CFF" w:rsidRPr="00177CFF" w:rsidRDefault="00177CFF" w:rsidP="00177CFF">
      <w:pPr>
        <w:pStyle w:val="af2"/>
        <w:ind w:firstLine="709"/>
        <w:jc w:val="both"/>
        <w:rPr>
          <w:bCs/>
          <w:sz w:val="28"/>
          <w:szCs w:val="28"/>
        </w:rPr>
      </w:pPr>
      <w:r w:rsidRPr="00177CFF">
        <w:rPr>
          <w:bCs/>
          <w:sz w:val="28"/>
          <w:szCs w:val="28"/>
        </w:rPr>
        <w:t xml:space="preserve">В устойчивых пассивах наряду с задолженностью по заработной плате учитываются авансы арендаторов по арендной плате, авансы арендаторов по </w:t>
      </w:r>
      <w:r w:rsidRPr="00177CFF">
        <w:rPr>
          <w:bCs/>
          <w:sz w:val="28"/>
          <w:szCs w:val="28"/>
        </w:rPr>
        <w:lastRenderedPageBreak/>
        <w:t>взносам на покрытие расходов по эксплуатации жилого фонда, квартирная плата, вносимая авансом.</w:t>
      </w:r>
    </w:p>
    <w:p w:rsidR="00177CFF" w:rsidRPr="00177CFF" w:rsidRDefault="00177CFF" w:rsidP="00177CFF">
      <w:pPr>
        <w:pStyle w:val="af2"/>
        <w:ind w:firstLine="709"/>
        <w:jc w:val="both"/>
        <w:rPr>
          <w:bCs/>
          <w:sz w:val="28"/>
          <w:szCs w:val="28"/>
        </w:rPr>
      </w:pPr>
      <w:r w:rsidRPr="00177CFF">
        <w:rPr>
          <w:bCs/>
          <w:sz w:val="28"/>
          <w:szCs w:val="28"/>
        </w:rPr>
        <w:t>Наряду с собственными оборотными средствами жилищные организации могут пользоваться краткосрочными кредитами банка.</w:t>
      </w:r>
    </w:p>
    <w:p w:rsidR="00177CFF" w:rsidRPr="00177CFF" w:rsidRDefault="00177CFF" w:rsidP="00177CFF">
      <w:pPr>
        <w:pStyle w:val="af2"/>
        <w:ind w:firstLine="709"/>
        <w:jc w:val="both"/>
        <w:rPr>
          <w:bCs/>
          <w:sz w:val="28"/>
          <w:szCs w:val="28"/>
        </w:rPr>
      </w:pPr>
      <w:r w:rsidRPr="00177CFF">
        <w:rPr>
          <w:bCs/>
          <w:sz w:val="28"/>
          <w:szCs w:val="28"/>
        </w:rPr>
        <w:t>Норматив по материалам для текущего ремонта и эксплуатации жилищного фонда рассчитывается по двум самостоятельным группам материалов.</w:t>
      </w:r>
    </w:p>
    <w:p w:rsidR="00177CFF" w:rsidRPr="00177CFF" w:rsidRDefault="00177CFF" w:rsidP="00632508">
      <w:pPr>
        <w:pStyle w:val="af2"/>
        <w:ind w:firstLine="709"/>
        <w:jc w:val="both"/>
        <w:rPr>
          <w:bCs/>
          <w:sz w:val="28"/>
          <w:szCs w:val="28"/>
        </w:rPr>
      </w:pPr>
      <w:r w:rsidRPr="00177CFF">
        <w:rPr>
          <w:bCs/>
          <w:sz w:val="28"/>
          <w:szCs w:val="28"/>
        </w:rPr>
        <w:t>В первую группу включаются основные материалы и запасные части для ремонта, по которым действуют типовые нормы расхода на укрупненную единицу, например на 1000 м2 кровли, на 100 квартир и т.д., в натуральных величинах. На основе этих данных определяются необходимые минимальные запасы в натуральных единицах. Исходя из цены на единицу (включая транспортные расходы) и размера минимальных запасов, определяется норматив оборотных средств в денежном выражении.</w:t>
      </w:r>
    </w:p>
    <w:p w:rsidR="00177CFF" w:rsidRPr="00177CFF" w:rsidRDefault="00177CFF" w:rsidP="00177CFF">
      <w:pPr>
        <w:pStyle w:val="af2"/>
        <w:ind w:firstLine="709"/>
        <w:jc w:val="both"/>
        <w:rPr>
          <w:bCs/>
          <w:sz w:val="28"/>
          <w:szCs w:val="28"/>
        </w:rPr>
      </w:pPr>
      <w:r w:rsidRPr="00177CFF">
        <w:rPr>
          <w:bCs/>
          <w:sz w:val="28"/>
          <w:szCs w:val="28"/>
        </w:rPr>
        <w:t>Ко второй группе материалов относятся все остальные материалы, используемые для эксплуатации жилищного фонда, норматив по которым устанавливается на основе среднего фактического остатка в предыдущем году за вычетом лишних и ненужных материалов.</w:t>
      </w:r>
    </w:p>
    <w:p w:rsidR="00177CFF" w:rsidRPr="00177CFF" w:rsidRDefault="00177CFF" w:rsidP="00177CFF">
      <w:pPr>
        <w:pStyle w:val="af2"/>
        <w:ind w:firstLine="709"/>
        <w:jc w:val="both"/>
        <w:rPr>
          <w:bCs/>
          <w:sz w:val="28"/>
          <w:szCs w:val="28"/>
        </w:rPr>
      </w:pPr>
      <w:r w:rsidRPr="00177CFF">
        <w:rPr>
          <w:bCs/>
          <w:sz w:val="28"/>
          <w:szCs w:val="28"/>
        </w:rPr>
        <w:t>Норматив оборотных средств в расчетах с квартиросъемщиками устанавливается с учетом того, что согласно ст. 56 жилищного кодекса РФ квартиросъемщик обязан вносить плату за квартиру и коммунальные услуги ежемесячно не позднее 10-го числа следующего месяца. Поэтому норматив по данной статье оборотных средств определяется исходя из 40-дневной задолженности начисляемой квартирной платы.</w:t>
      </w:r>
    </w:p>
    <w:p w:rsidR="00CD6C01" w:rsidRDefault="00177CFF" w:rsidP="00177CFF">
      <w:pPr>
        <w:pStyle w:val="af2"/>
        <w:ind w:firstLine="709"/>
        <w:jc w:val="both"/>
        <w:rPr>
          <w:bCs/>
          <w:sz w:val="28"/>
          <w:szCs w:val="28"/>
        </w:rPr>
      </w:pPr>
      <w:r w:rsidRPr="00177CFF">
        <w:rPr>
          <w:bCs/>
          <w:sz w:val="28"/>
          <w:szCs w:val="28"/>
        </w:rPr>
        <w:t>Расходы будущих периодов, методы нормирования в жилищном хозяйстве те же, что и в промышленности.</w:t>
      </w:r>
    </w:p>
    <w:p w:rsidR="00762969" w:rsidRDefault="00762969" w:rsidP="00177CFF">
      <w:pPr>
        <w:pStyle w:val="af2"/>
        <w:ind w:firstLine="709"/>
        <w:jc w:val="both"/>
        <w:rPr>
          <w:bCs/>
          <w:sz w:val="28"/>
          <w:szCs w:val="28"/>
        </w:rPr>
      </w:pPr>
    </w:p>
    <w:p w:rsidR="00762969" w:rsidRDefault="00762969" w:rsidP="00177CFF">
      <w:pPr>
        <w:pStyle w:val="af2"/>
        <w:ind w:firstLine="709"/>
        <w:jc w:val="both"/>
        <w:rPr>
          <w:bCs/>
          <w:sz w:val="28"/>
          <w:szCs w:val="28"/>
        </w:rPr>
      </w:pPr>
    </w:p>
    <w:p w:rsidR="00762969" w:rsidRPr="00762969" w:rsidRDefault="00762969" w:rsidP="00762969">
      <w:pPr>
        <w:spacing w:after="0" w:line="240" w:lineRule="auto"/>
        <w:ind w:firstLine="709"/>
        <w:jc w:val="both"/>
        <w:rPr>
          <w:rFonts w:ascii="Times New Roman" w:hAnsi="Times New Roman" w:cs="Times New Roman"/>
          <w:b/>
          <w:sz w:val="28"/>
          <w:szCs w:val="28"/>
        </w:rPr>
      </w:pPr>
      <w:r w:rsidRPr="00762969">
        <w:rPr>
          <w:rFonts w:ascii="Times New Roman" w:hAnsi="Times New Roman" w:cs="Times New Roman"/>
          <w:b/>
          <w:sz w:val="28"/>
          <w:szCs w:val="28"/>
        </w:rPr>
        <w:t>14.5 Концепция финансового  обеспечения жилищного хозяйства в Республике Беларусь</w:t>
      </w:r>
    </w:p>
    <w:p w:rsidR="00177CFF" w:rsidRPr="00177CFF" w:rsidRDefault="00177CFF" w:rsidP="00177CFF">
      <w:pPr>
        <w:pStyle w:val="af2"/>
        <w:ind w:firstLine="709"/>
        <w:jc w:val="both"/>
        <w:rPr>
          <w:bCs/>
          <w:sz w:val="28"/>
          <w:szCs w:val="28"/>
        </w:rPr>
      </w:pPr>
    </w:p>
    <w:p w:rsidR="00177CFF" w:rsidRPr="00177CFF" w:rsidRDefault="00177CFF" w:rsidP="00177CFF">
      <w:pPr>
        <w:pStyle w:val="af2"/>
        <w:ind w:firstLine="709"/>
        <w:jc w:val="both"/>
        <w:rPr>
          <w:bCs/>
          <w:sz w:val="28"/>
          <w:szCs w:val="28"/>
        </w:rPr>
      </w:pPr>
    </w:p>
    <w:p w:rsidR="00177CFF" w:rsidRPr="00177CFF" w:rsidRDefault="00177CFF" w:rsidP="00762969">
      <w:pPr>
        <w:pStyle w:val="af2"/>
        <w:ind w:firstLine="709"/>
        <w:jc w:val="both"/>
        <w:rPr>
          <w:bCs/>
          <w:sz w:val="28"/>
          <w:szCs w:val="28"/>
        </w:rPr>
      </w:pPr>
      <w:r w:rsidRPr="00177CFF">
        <w:rPr>
          <w:bCs/>
          <w:sz w:val="28"/>
          <w:szCs w:val="28"/>
        </w:rPr>
        <w:t xml:space="preserve">Разработка эффективного финансового механизма функционирования жилищной отрасли является важнейшим элементом Концепции развития жилищно-коммунального хозяйства </w:t>
      </w:r>
      <w:r w:rsidR="00762969">
        <w:rPr>
          <w:bCs/>
          <w:sz w:val="28"/>
          <w:szCs w:val="28"/>
        </w:rPr>
        <w:t>Республики Беларусь.</w:t>
      </w:r>
    </w:p>
    <w:p w:rsidR="00632508" w:rsidRDefault="00177CFF" w:rsidP="00762969">
      <w:pPr>
        <w:pStyle w:val="af2"/>
        <w:ind w:firstLine="709"/>
        <w:jc w:val="both"/>
        <w:rPr>
          <w:bCs/>
          <w:sz w:val="28"/>
          <w:szCs w:val="28"/>
        </w:rPr>
      </w:pPr>
      <w:r w:rsidRPr="00177CFF">
        <w:rPr>
          <w:bCs/>
          <w:sz w:val="28"/>
          <w:szCs w:val="28"/>
        </w:rPr>
        <w:t xml:space="preserve">Центральной установкой в совершенствовании деятельности жилищного хозяйства является финансово-экономическое направление, связанное с переводом жилищных организаций на самоокупаемость и самофинансирование, а в перспективе - на расширенное воспроизводство. </w:t>
      </w:r>
    </w:p>
    <w:p w:rsidR="00632508" w:rsidRDefault="00177CFF" w:rsidP="00762969">
      <w:pPr>
        <w:pStyle w:val="af2"/>
        <w:ind w:firstLine="709"/>
        <w:jc w:val="both"/>
        <w:rPr>
          <w:bCs/>
          <w:sz w:val="28"/>
          <w:szCs w:val="28"/>
        </w:rPr>
      </w:pPr>
      <w:r w:rsidRPr="00177CFF">
        <w:rPr>
          <w:bCs/>
          <w:sz w:val="28"/>
          <w:szCs w:val="28"/>
        </w:rPr>
        <w:t xml:space="preserve">В рамках данного направления предусматривается переход от частичного бюджетного финансирования затрат жилищных организаций к их оплате в полном объеме населением, при условии обеспечения улучшения качества обслуживания и социальной защиты малообеспеченных граждан. </w:t>
      </w:r>
    </w:p>
    <w:p w:rsidR="00177CFF" w:rsidRPr="00177CFF" w:rsidRDefault="00177CFF" w:rsidP="00762969">
      <w:pPr>
        <w:pStyle w:val="af2"/>
        <w:ind w:firstLine="709"/>
        <w:jc w:val="both"/>
        <w:rPr>
          <w:bCs/>
          <w:sz w:val="28"/>
          <w:szCs w:val="28"/>
        </w:rPr>
      </w:pPr>
      <w:r w:rsidRPr="00177CFF">
        <w:rPr>
          <w:bCs/>
          <w:sz w:val="28"/>
          <w:szCs w:val="28"/>
        </w:rPr>
        <w:t xml:space="preserve">Иными словами, речь идет о переориентации финансовых потоков в системе жилищного хозяйства, предполагающей предоставление права </w:t>
      </w:r>
      <w:r w:rsidRPr="00177CFF">
        <w:rPr>
          <w:bCs/>
          <w:sz w:val="28"/>
          <w:szCs w:val="28"/>
        </w:rPr>
        <w:lastRenderedPageBreak/>
        <w:t>распоряжаться бюджетными ресурсами, выделяемыми в настоящее время на дотирование жилищных организаций, непосредственно гражданам путем оказания социальной помощи. Таким образом, финансовые отношения в жилищной отрасли будут переведены на рыночную основу.</w:t>
      </w:r>
    </w:p>
    <w:p w:rsidR="00632508" w:rsidRDefault="00177CFF" w:rsidP="00632508">
      <w:pPr>
        <w:pStyle w:val="af2"/>
        <w:ind w:firstLine="709"/>
        <w:jc w:val="both"/>
        <w:rPr>
          <w:bCs/>
          <w:sz w:val="28"/>
          <w:szCs w:val="28"/>
        </w:rPr>
      </w:pPr>
      <w:r w:rsidRPr="00177CFF">
        <w:rPr>
          <w:bCs/>
          <w:sz w:val="28"/>
          <w:szCs w:val="28"/>
        </w:rPr>
        <w:t xml:space="preserve">При переводе жилищных организаций на бездотационный режим функционирования, главной проблемой является обеспечение безубыточности финансово-хозяйственной деятельности отрасли. В этой связи, весьма актуальной становится установка по снижению затрат на техническое обслуживание жилищного фонда. </w:t>
      </w:r>
    </w:p>
    <w:p w:rsidR="00177CFF" w:rsidRPr="00177CFF" w:rsidRDefault="00177CFF" w:rsidP="00632508">
      <w:pPr>
        <w:pStyle w:val="af2"/>
        <w:ind w:firstLine="709"/>
        <w:jc w:val="both"/>
        <w:rPr>
          <w:bCs/>
          <w:sz w:val="28"/>
          <w:szCs w:val="28"/>
        </w:rPr>
      </w:pPr>
      <w:r w:rsidRPr="00177CFF">
        <w:rPr>
          <w:bCs/>
          <w:sz w:val="28"/>
          <w:szCs w:val="28"/>
        </w:rPr>
        <w:t xml:space="preserve">С этой целью ежегодно приказом Министерства жилищно-коммунального хозяйства Республики Беларусь организациям отрасли доводятся установленные задания по их уменьшению. </w:t>
      </w:r>
    </w:p>
    <w:p w:rsidR="00632508" w:rsidRDefault="00177CFF" w:rsidP="00762969">
      <w:pPr>
        <w:pStyle w:val="af2"/>
        <w:ind w:firstLine="709"/>
        <w:jc w:val="both"/>
        <w:rPr>
          <w:bCs/>
          <w:sz w:val="28"/>
          <w:szCs w:val="28"/>
        </w:rPr>
      </w:pPr>
      <w:r w:rsidRPr="00177CFF">
        <w:rPr>
          <w:bCs/>
          <w:sz w:val="28"/>
          <w:szCs w:val="28"/>
        </w:rPr>
        <w:t>Государственный контроль над уровнем затрат жилищного хозяйства имеет большое экономическое и социальное значение. Их ограничение существенно сдерживает рост тарифов на оплату населением жилищной услуги, оказываемой жилищными организациями. В тоже время считаем, что решения в области регулирования затрат по техническому обслуживанию жилищного фонда должны основываться на учете особенностей экономики данной отрасли.</w:t>
      </w:r>
      <w:r w:rsidR="00762969">
        <w:rPr>
          <w:bCs/>
          <w:sz w:val="28"/>
          <w:szCs w:val="28"/>
        </w:rPr>
        <w:t xml:space="preserve"> </w:t>
      </w:r>
    </w:p>
    <w:p w:rsidR="00177CFF" w:rsidRPr="00CD6C01" w:rsidRDefault="00762969" w:rsidP="00762969">
      <w:pPr>
        <w:pStyle w:val="af2"/>
        <w:ind w:firstLine="709"/>
        <w:jc w:val="both"/>
        <w:rPr>
          <w:bCs/>
          <w:sz w:val="28"/>
          <w:szCs w:val="28"/>
        </w:rPr>
      </w:pPr>
      <w:r>
        <w:rPr>
          <w:bCs/>
          <w:sz w:val="28"/>
          <w:szCs w:val="28"/>
        </w:rPr>
        <w:t>Главное, что следует учитывать- это тот факт, что</w:t>
      </w:r>
      <w:r w:rsidR="00177CFF" w:rsidRPr="00177CFF">
        <w:rPr>
          <w:bCs/>
          <w:sz w:val="28"/>
          <w:szCs w:val="28"/>
        </w:rPr>
        <w:t xml:space="preserve"> уменьшение издержек на производство (оказание) услуги имеет свой предел, после которого невозможно выполнение минимально необходимых регламентных работ, что, в результате, может повысить вероятность аварийных ситуаций. На сегодняшний день, необходима проработка действенного финансового механизма функционирования организаций с учетом выше изложенных организационных и технологических особенностей развития жилищного хозяйства.</w:t>
      </w:r>
    </w:p>
    <w:p w:rsidR="00177CFF" w:rsidRDefault="00177CFF" w:rsidP="00CD6C01">
      <w:pPr>
        <w:pStyle w:val="af2"/>
        <w:ind w:firstLine="709"/>
        <w:jc w:val="center"/>
        <w:rPr>
          <w:bCs/>
          <w:i/>
          <w:sz w:val="28"/>
          <w:szCs w:val="28"/>
        </w:rPr>
      </w:pPr>
    </w:p>
    <w:p w:rsidR="00CD6C01" w:rsidRPr="00177CFF" w:rsidRDefault="00CD6C01" w:rsidP="00177CFF">
      <w:pPr>
        <w:pStyle w:val="af2"/>
        <w:ind w:firstLine="709"/>
        <w:rPr>
          <w:b/>
          <w:bCs/>
          <w:sz w:val="28"/>
          <w:szCs w:val="28"/>
        </w:rPr>
      </w:pPr>
      <w:r w:rsidRPr="00177CFF">
        <w:rPr>
          <w:b/>
          <w:bCs/>
          <w:sz w:val="28"/>
          <w:szCs w:val="28"/>
        </w:rPr>
        <w:t>Вопросы для повторения</w:t>
      </w:r>
      <w:r w:rsidR="00177CFF" w:rsidRPr="00177CFF">
        <w:rPr>
          <w:b/>
          <w:bCs/>
          <w:sz w:val="28"/>
          <w:szCs w:val="28"/>
        </w:rPr>
        <w:t>:</w:t>
      </w:r>
    </w:p>
    <w:p w:rsidR="00CD6C01" w:rsidRDefault="00CD6C01" w:rsidP="00CD6C01">
      <w:pPr>
        <w:pStyle w:val="af2"/>
        <w:ind w:firstLine="709"/>
        <w:jc w:val="center"/>
        <w:rPr>
          <w:bCs/>
          <w:sz w:val="28"/>
          <w:szCs w:val="28"/>
        </w:rPr>
      </w:pPr>
    </w:p>
    <w:p w:rsidR="00632508" w:rsidRPr="00CD6C01" w:rsidRDefault="00632508" w:rsidP="00CD6C01">
      <w:pPr>
        <w:pStyle w:val="af2"/>
        <w:ind w:firstLine="709"/>
        <w:jc w:val="center"/>
        <w:rPr>
          <w:bCs/>
          <w:sz w:val="28"/>
          <w:szCs w:val="28"/>
        </w:rPr>
      </w:pPr>
    </w:p>
    <w:p w:rsidR="00632508" w:rsidRPr="00632508" w:rsidRDefault="00632508" w:rsidP="00632508">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632508">
        <w:rPr>
          <w:rFonts w:ascii="Times New Roman" w:hAnsi="Times New Roman" w:cs="Times New Roman"/>
          <w:sz w:val="28"/>
          <w:szCs w:val="28"/>
        </w:rPr>
        <w:t xml:space="preserve">Сформулируйте роль жилищного хозяйства в  национальной  экономике </w:t>
      </w:r>
    </w:p>
    <w:p w:rsidR="00632508" w:rsidRPr="00632508" w:rsidRDefault="00632508" w:rsidP="00632508">
      <w:pPr>
        <w:spacing w:after="0" w:line="240" w:lineRule="auto"/>
        <w:rPr>
          <w:rFonts w:ascii="Times New Roman" w:hAnsi="Times New Roman" w:cs="Times New Roman"/>
          <w:sz w:val="28"/>
          <w:szCs w:val="28"/>
        </w:rPr>
      </w:pPr>
      <w:r w:rsidRPr="00632508">
        <w:rPr>
          <w:rFonts w:ascii="Times New Roman" w:hAnsi="Times New Roman" w:cs="Times New Roman"/>
          <w:sz w:val="28"/>
          <w:szCs w:val="28"/>
        </w:rPr>
        <w:t>2.Дайте характеристику отраслевой специфике организации финансов жилищного хозяйства</w:t>
      </w:r>
    </w:p>
    <w:p w:rsidR="00632508" w:rsidRPr="00632508" w:rsidRDefault="00632508" w:rsidP="00632508">
      <w:pPr>
        <w:spacing w:after="0" w:line="240" w:lineRule="auto"/>
        <w:rPr>
          <w:rFonts w:ascii="Times New Roman" w:hAnsi="Times New Roman" w:cs="Times New Roman"/>
          <w:sz w:val="28"/>
          <w:szCs w:val="28"/>
        </w:rPr>
      </w:pPr>
      <w:r w:rsidRPr="00632508">
        <w:rPr>
          <w:rFonts w:ascii="Times New Roman" w:hAnsi="Times New Roman" w:cs="Times New Roman"/>
          <w:sz w:val="28"/>
          <w:szCs w:val="28"/>
        </w:rPr>
        <w:t xml:space="preserve">3. Охарактеризуйте состав и структура денежных расходов жилищных организаций </w:t>
      </w:r>
    </w:p>
    <w:p w:rsidR="00632508" w:rsidRPr="00632508" w:rsidRDefault="00632508" w:rsidP="00632508">
      <w:pPr>
        <w:spacing w:after="0" w:line="240" w:lineRule="auto"/>
        <w:rPr>
          <w:rFonts w:ascii="Times New Roman" w:hAnsi="Times New Roman" w:cs="Times New Roman"/>
          <w:sz w:val="28"/>
          <w:szCs w:val="28"/>
        </w:rPr>
      </w:pPr>
      <w:r w:rsidRPr="00632508">
        <w:rPr>
          <w:rFonts w:ascii="Times New Roman" w:hAnsi="Times New Roman" w:cs="Times New Roman"/>
          <w:sz w:val="28"/>
          <w:szCs w:val="28"/>
        </w:rPr>
        <w:t xml:space="preserve">4. Охарактеризуйте состав и структура денежных доходов жилищных организаций </w:t>
      </w:r>
    </w:p>
    <w:p w:rsidR="00632508" w:rsidRPr="00632508" w:rsidRDefault="00632508" w:rsidP="00632508">
      <w:pPr>
        <w:spacing w:after="0" w:line="240" w:lineRule="auto"/>
        <w:rPr>
          <w:rFonts w:ascii="Times New Roman" w:hAnsi="Times New Roman" w:cs="Times New Roman"/>
          <w:sz w:val="28"/>
          <w:szCs w:val="28"/>
        </w:rPr>
      </w:pPr>
      <w:r w:rsidRPr="00632508">
        <w:rPr>
          <w:rFonts w:ascii="Times New Roman" w:hAnsi="Times New Roman" w:cs="Times New Roman"/>
          <w:sz w:val="28"/>
          <w:szCs w:val="28"/>
        </w:rPr>
        <w:t xml:space="preserve">5.Дайте характеристику процессу формирования и финансирования основных  средств организаций жилищного хозяйства </w:t>
      </w:r>
    </w:p>
    <w:p w:rsidR="00632508" w:rsidRPr="00632508" w:rsidRDefault="00632508" w:rsidP="00632508">
      <w:pPr>
        <w:spacing w:after="0" w:line="240" w:lineRule="auto"/>
        <w:rPr>
          <w:rFonts w:ascii="Times New Roman" w:hAnsi="Times New Roman" w:cs="Times New Roman"/>
          <w:sz w:val="28"/>
          <w:szCs w:val="28"/>
        </w:rPr>
      </w:pPr>
      <w:r w:rsidRPr="00632508">
        <w:rPr>
          <w:rFonts w:ascii="Times New Roman" w:hAnsi="Times New Roman" w:cs="Times New Roman"/>
          <w:sz w:val="28"/>
          <w:szCs w:val="28"/>
        </w:rPr>
        <w:t xml:space="preserve">6. Дайте характеристику процессу формирования и финансирования оборотных  средств организаций жилищного хозяйства </w:t>
      </w:r>
    </w:p>
    <w:p w:rsidR="00CD6C01" w:rsidRPr="00632508" w:rsidRDefault="00632508" w:rsidP="00632508">
      <w:pPr>
        <w:rPr>
          <w:sz w:val="28"/>
          <w:szCs w:val="28"/>
        </w:rPr>
      </w:pPr>
      <w:r w:rsidRPr="00632508">
        <w:rPr>
          <w:rFonts w:ascii="Times New Roman" w:hAnsi="Times New Roman" w:cs="Times New Roman"/>
          <w:sz w:val="28"/>
          <w:szCs w:val="28"/>
        </w:rPr>
        <w:t>7.Раскройте основные положения Концепции</w:t>
      </w:r>
      <w:r>
        <w:rPr>
          <w:rFonts w:ascii="Times New Roman" w:hAnsi="Times New Roman" w:cs="Times New Roman"/>
          <w:sz w:val="28"/>
          <w:szCs w:val="28"/>
        </w:rPr>
        <w:t xml:space="preserve"> финансового  обеспечения </w:t>
      </w:r>
      <w:r w:rsidRPr="00F652F6">
        <w:rPr>
          <w:rFonts w:ascii="Times New Roman" w:hAnsi="Times New Roman" w:cs="Times New Roman"/>
          <w:sz w:val="28"/>
          <w:szCs w:val="28"/>
        </w:rPr>
        <w:t>жилищного хозяйства</w:t>
      </w:r>
      <w:r>
        <w:rPr>
          <w:rFonts w:ascii="Times New Roman" w:hAnsi="Times New Roman" w:cs="Times New Roman"/>
          <w:sz w:val="28"/>
          <w:szCs w:val="28"/>
        </w:rPr>
        <w:t xml:space="preserve"> в Республике Беларусь</w:t>
      </w:r>
    </w:p>
    <w:p w:rsidR="0009160E" w:rsidRPr="0009160E" w:rsidRDefault="0009160E" w:rsidP="0009160E">
      <w:pPr>
        <w:pStyle w:val="1"/>
        <w:ind w:firstLine="709"/>
        <w:rPr>
          <w:b/>
          <w:bCs/>
          <w:spacing w:val="-6"/>
          <w:szCs w:val="28"/>
        </w:rPr>
      </w:pPr>
      <w:bookmarkStart w:id="36" w:name="_Toc307907610"/>
      <w:r w:rsidRPr="0009160E">
        <w:rPr>
          <w:b/>
          <w:bCs/>
          <w:spacing w:val="-6"/>
          <w:szCs w:val="28"/>
        </w:rPr>
        <w:lastRenderedPageBreak/>
        <w:t>Тема  15. Финансы организаций коммунального хозяйства</w:t>
      </w:r>
    </w:p>
    <w:bookmarkEnd w:id="36"/>
    <w:p w:rsidR="00CD6C01" w:rsidRDefault="00CD6C01" w:rsidP="00CD6C01">
      <w:pPr>
        <w:pStyle w:val="21"/>
        <w:rPr>
          <w:b w:val="0"/>
          <w:i/>
          <w:iCs/>
          <w:szCs w:val="28"/>
        </w:rPr>
      </w:pPr>
    </w:p>
    <w:p w:rsidR="00AA606C" w:rsidRPr="00AA606C" w:rsidRDefault="00AA606C" w:rsidP="00AA606C">
      <w:pPr>
        <w:pStyle w:val="21"/>
        <w:rPr>
          <w:b w:val="0"/>
          <w:i/>
          <w:iCs/>
          <w:szCs w:val="28"/>
        </w:rPr>
      </w:pPr>
    </w:p>
    <w:p w:rsidR="0009160E" w:rsidRPr="00AA606C" w:rsidRDefault="0009160E" w:rsidP="00AA606C">
      <w:pPr>
        <w:spacing w:after="0" w:line="240" w:lineRule="auto"/>
        <w:rPr>
          <w:rFonts w:ascii="Times New Roman" w:hAnsi="Times New Roman" w:cs="Times New Roman"/>
          <w:sz w:val="28"/>
          <w:szCs w:val="28"/>
        </w:rPr>
      </w:pPr>
      <w:r w:rsidRPr="00AA606C">
        <w:rPr>
          <w:rFonts w:ascii="Times New Roman" w:hAnsi="Times New Roman" w:cs="Times New Roman"/>
          <w:sz w:val="28"/>
          <w:szCs w:val="28"/>
        </w:rPr>
        <w:t xml:space="preserve">15.1Роль </w:t>
      </w:r>
      <w:r w:rsidRPr="00AA606C">
        <w:rPr>
          <w:rFonts w:ascii="Times New Roman" w:hAnsi="Times New Roman" w:cs="Times New Roman"/>
          <w:bCs/>
          <w:spacing w:val="-6"/>
          <w:sz w:val="28"/>
          <w:szCs w:val="28"/>
        </w:rPr>
        <w:t>коммунального</w:t>
      </w:r>
      <w:r w:rsidRPr="00AA606C">
        <w:rPr>
          <w:rFonts w:ascii="Times New Roman" w:hAnsi="Times New Roman" w:cs="Times New Roman"/>
          <w:sz w:val="28"/>
          <w:szCs w:val="28"/>
        </w:rPr>
        <w:t xml:space="preserve"> хозяйства</w:t>
      </w:r>
      <w:r w:rsidR="00AA606C" w:rsidRPr="00AA606C">
        <w:rPr>
          <w:rFonts w:ascii="Times New Roman" w:hAnsi="Times New Roman" w:cs="Times New Roman"/>
          <w:sz w:val="28"/>
          <w:szCs w:val="28"/>
        </w:rPr>
        <w:t xml:space="preserve">, его место  </w:t>
      </w:r>
      <w:r w:rsidRPr="00AA606C">
        <w:rPr>
          <w:rFonts w:ascii="Times New Roman" w:hAnsi="Times New Roman" w:cs="Times New Roman"/>
          <w:sz w:val="28"/>
          <w:szCs w:val="28"/>
        </w:rPr>
        <w:t xml:space="preserve">в  национальной  экономике </w:t>
      </w:r>
    </w:p>
    <w:p w:rsidR="0009160E" w:rsidRPr="00AA606C" w:rsidRDefault="0009160E" w:rsidP="00AA606C">
      <w:pPr>
        <w:spacing w:after="0" w:line="240" w:lineRule="auto"/>
        <w:rPr>
          <w:rFonts w:ascii="Times New Roman" w:hAnsi="Times New Roman" w:cs="Times New Roman"/>
          <w:sz w:val="28"/>
          <w:szCs w:val="28"/>
        </w:rPr>
      </w:pPr>
      <w:r w:rsidRPr="00AA606C">
        <w:rPr>
          <w:rFonts w:ascii="Times New Roman" w:hAnsi="Times New Roman" w:cs="Times New Roman"/>
          <w:sz w:val="28"/>
          <w:szCs w:val="28"/>
        </w:rPr>
        <w:t>и отраслевая специфика организации финансов</w:t>
      </w:r>
    </w:p>
    <w:p w:rsidR="00AA606C" w:rsidRPr="00AA606C" w:rsidRDefault="00AA606C" w:rsidP="00AA606C">
      <w:pPr>
        <w:spacing w:after="0" w:line="240" w:lineRule="auto"/>
        <w:rPr>
          <w:rFonts w:ascii="Times New Roman" w:hAnsi="Times New Roman" w:cs="Times New Roman"/>
          <w:sz w:val="28"/>
          <w:szCs w:val="28"/>
        </w:rPr>
      </w:pPr>
      <w:r w:rsidRPr="00AA606C">
        <w:rPr>
          <w:rFonts w:ascii="Times New Roman" w:hAnsi="Times New Roman" w:cs="Times New Roman"/>
          <w:sz w:val="28"/>
          <w:szCs w:val="28"/>
        </w:rPr>
        <w:t>15.2</w:t>
      </w:r>
      <w:r w:rsidR="0009160E" w:rsidRPr="00AA606C">
        <w:rPr>
          <w:rFonts w:ascii="Times New Roman" w:hAnsi="Times New Roman" w:cs="Times New Roman"/>
          <w:sz w:val="28"/>
          <w:szCs w:val="28"/>
        </w:rPr>
        <w:t xml:space="preserve">Состав и структура денежных расходов </w:t>
      </w:r>
      <w:r w:rsidRPr="00AA606C">
        <w:rPr>
          <w:rFonts w:ascii="Times New Roman" w:hAnsi="Times New Roman" w:cs="Times New Roman"/>
          <w:bCs/>
          <w:spacing w:val="-6"/>
          <w:sz w:val="28"/>
          <w:szCs w:val="28"/>
        </w:rPr>
        <w:t>организаций коммунального хозяйства</w:t>
      </w:r>
      <w:r w:rsidRPr="00AA606C">
        <w:rPr>
          <w:rFonts w:ascii="Times New Roman" w:hAnsi="Times New Roman" w:cs="Times New Roman"/>
          <w:sz w:val="28"/>
          <w:szCs w:val="28"/>
        </w:rPr>
        <w:t xml:space="preserve"> </w:t>
      </w:r>
    </w:p>
    <w:p w:rsidR="0009160E" w:rsidRPr="00AA606C" w:rsidRDefault="00AA606C" w:rsidP="00AA606C">
      <w:pPr>
        <w:spacing w:after="0" w:line="240" w:lineRule="auto"/>
        <w:rPr>
          <w:rFonts w:ascii="Times New Roman" w:hAnsi="Times New Roman" w:cs="Times New Roman"/>
          <w:sz w:val="28"/>
          <w:szCs w:val="28"/>
        </w:rPr>
      </w:pPr>
      <w:r w:rsidRPr="00AA606C">
        <w:rPr>
          <w:rFonts w:ascii="Times New Roman" w:hAnsi="Times New Roman" w:cs="Times New Roman"/>
          <w:sz w:val="28"/>
          <w:szCs w:val="28"/>
        </w:rPr>
        <w:t>15.3</w:t>
      </w:r>
      <w:r w:rsidR="0009160E" w:rsidRPr="00AA606C">
        <w:rPr>
          <w:rFonts w:ascii="Times New Roman" w:hAnsi="Times New Roman" w:cs="Times New Roman"/>
          <w:sz w:val="28"/>
          <w:szCs w:val="28"/>
        </w:rPr>
        <w:t xml:space="preserve">Состав и структура денежных доходов </w:t>
      </w:r>
      <w:r w:rsidRPr="00AA606C">
        <w:rPr>
          <w:rFonts w:ascii="Times New Roman" w:hAnsi="Times New Roman" w:cs="Times New Roman"/>
          <w:bCs/>
          <w:spacing w:val="-6"/>
          <w:sz w:val="28"/>
          <w:szCs w:val="28"/>
        </w:rPr>
        <w:t>организаций коммунального хозяйства</w:t>
      </w:r>
      <w:r w:rsidRPr="00AA606C">
        <w:rPr>
          <w:rFonts w:ascii="Times New Roman" w:hAnsi="Times New Roman" w:cs="Times New Roman"/>
          <w:sz w:val="28"/>
          <w:szCs w:val="28"/>
        </w:rPr>
        <w:t xml:space="preserve"> </w:t>
      </w:r>
    </w:p>
    <w:p w:rsidR="00AA606C" w:rsidRPr="00AA606C" w:rsidRDefault="00AA606C" w:rsidP="00AA606C">
      <w:pPr>
        <w:pStyle w:val="af1"/>
        <w:ind w:left="0"/>
        <w:rPr>
          <w:sz w:val="28"/>
          <w:szCs w:val="28"/>
        </w:rPr>
      </w:pPr>
      <w:r w:rsidRPr="00AA606C">
        <w:rPr>
          <w:sz w:val="28"/>
          <w:szCs w:val="28"/>
        </w:rPr>
        <w:t>15.4</w:t>
      </w:r>
      <w:r w:rsidR="0009160E" w:rsidRPr="00AA606C">
        <w:rPr>
          <w:sz w:val="28"/>
          <w:szCs w:val="28"/>
        </w:rPr>
        <w:t xml:space="preserve">Основные и оборотные средства </w:t>
      </w:r>
      <w:r w:rsidRPr="00AA606C">
        <w:rPr>
          <w:bCs/>
          <w:spacing w:val="-6"/>
          <w:sz w:val="28"/>
          <w:szCs w:val="28"/>
        </w:rPr>
        <w:t>организаций коммунального хозяйства</w:t>
      </w:r>
      <w:r w:rsidRPr="00AA606C">
        <w:rPr>
          <w:sz w:val="28"/>
          <w:szCs w:val="28"/>
        </w:rPr>
        <w:t xml:space="preserve"> </w:t>
      </w:r>
    </w:p>
    <w:p w:rsidR="0009160E" w:rsidRPr="00BA29EE" w:rsidRDefault="0009160E" w:rsidP="0009160E">
      <w:pPr>
        <w:spacing w:after="0" w:line="240" w:lineRule="auto"/>
        <w:ind w:firstLine="709"/>
        <w:jc w:val="both"/>
        <w:rPr>
          <w:rFonts w:ascii="Times New Roman" w:hAnsi="Times New Roman" w:cs="Times New Roman"/>
          <w:sz w:val="28"/>
          <w:szCs w:val="28"/>
        </w:rPr>
      </w:pPr>
    </w:p>
    <w:p w:rsidR="00CD6C01" w:rsidRPr="00CD6C01" w:rsidRDefault="00CD6C01" w:rsidP="00CD6C01">
      <w:pPr>
        <w:pStyle w:val="21"/>
        <w:ind w:firstLine="709"/>
        <w:jc w:val="center"/>
        <w:rPr>
          <w:b w:val="0"/>
          <w:bCs w:val="0"/>
          <w:szCs w:val="28"/>
        </w:rPr>
      </w:pPr>
    </w:p>
    <w:p w:rsidR="00AA606C" w:rsidRDefault="00AA606C" w:rsidP="00AA606C">
      <w:pPr>
        <w:spacing w:after="0" w:line="240" w:lineRule="auto"/>
        <w:rPr>
          <w:rFonts w:ascii="Times New Roman" w:hAnsi="Times New Roman" w:cs="Times New Roman"/>
          <w:sz w:val="28"/>
          <w:szCs w:val="28"/>
        </w:rPr>
      </w:pPr>
    </w:p>
    <w:p w:rsidR="00AA606C" w:rsidRPr="00AA606C" w:rsidRDefault="00AA606C" w:rsidP="00AA606C">
      <w:pPr>
        <w:spacing w:after="0" w:line="240" w:lineRule="auto"/>
        <w:ind w:firstLine="709"/>
        <w:rPr>
          <w:rFonts w:ascii="Times New Roman" w:hAnsi="Times New Roman" w:cs="Times New Roman"/>
          <w:b/>
          <w:sz w:val="28"/>
          <w:szCs w:val="28"/>
        </w:rPr>
      </w:pPr>
      <w:r w:rsidRPr="00AA606C">
        <w:rPr>
          <w:rFonts w:ascii="Times New Roman" w:hAnsi="Times New Roman" w:cs="Times New Roman"/>
          <w:b/>
          <w:sz w:val="28"/>
          <w:szCs w:val="28"/>
        </w:rPr>
        <w:t xml:space="preserve">15.1Роль </w:t>
      </w:r>
      <w:r w:rsidRPr="00AA606C">
        <w:rPr>
          <w:rFonts w:ascii="Times New Roman" w:hAnsi="Times New Roman" w:cs="Times New Roman"/>
          <w:b/>
          <w:bCs/>
          <w:spacing w:val="-6"/>
          <w:sz w:val="28"/>
          <w:szCs w:val="28"/>
        </w:rPr>
        <w:t>коммунального</w:t>
      </w:r>
      <w:r w:rsidRPr="00AA606C">
        <w:rPr>
          <w:rFonts w:ascii="Times New Roman" w:hAnsi="Times New Roman" w:cs="Times New Roman"/>
          <w:b/>
          <w:sz w:val="28"/>
          <w:szCs w:val="28"/>
        </w:rPr>
        <w:t xml:space="preserve"> хозяйства, его место  в  национальной  экономике и отраслевая специфика организации финансов</w:t>
      </w:r>
    </w:p>
    <w:p w:rsidR="00AA606C" w:rsidRDefault="00AA606C" w:rsidP="00CD6C01">
      <w:pPr>
        <w:pStyle w:val="21"/>
        <w:ind w:firstLine="709"/>
        <w:rPr>
          <w:b w:val="0"/>
          <w:i/>
          <w:iCs/>
          <w:szCs w:val="28"/>
        </w:rPr>
      </w:pPr>
    </w:p>
    <w:p w:rsidR="00CD6C01" w:rsidRPr="00AA606C" w:rsidRDefault="00CD6C01" w:rsidP="00CD6C01">
      <w:pPr>
        <w:pStyle w:val="21"/>
        <w:ind w:firstLine="709"/>
        <w:rPr>
          <w:b w:val="0"/>
          <w:iCs/>
          <w:szCs w:val="28"/>
        </w:rPr>
      </w:pPr>
      <w:r w:rsidRPr="00AA606C">
        <w:rPr>
          <w:b w:val="0"/>
          <w:iCs/>
          <w:szCs w:val="28"/>
        </w:rPr>
        <w:t xml:space="preserve"> Коммунальное хозяйство - отрасль национальной экономики, функциональным назначением которой является предоставление населению и хозяйствующим субъектам жизненно необходимых материальных благ и услуг. Оно снабжает населенные пункты водой, газом, электро- и теплоэнергией, обеспечивает пассажирским транспортом, производит ряд других видов коммунальной продукции и услуг.</w:t>
      </w:r>
    </w:p>
    <w:p w:rsidR="00CD6C01" w:rsidRPr="00AA606C" w:rsidRDefault="00CD6C01" w:rsidP="00CD6C01">
      <w:pPr>
        <w:pStyle w:val="21"/>
        <w:ind w:firstLine="709"/>
        <w:rPr>
          <w:b w:val="0"/>
          <w:iCs/>
          <w:szCs w:val="28"/>
        </w:rPr>
      </w:pPr>
      <w:r w:rsidRPr="00AA606C">
        <w:rPr>
          <w:b w:val="0"/>
          <w:iCs/>
          <w:szCs w:val="28"/>
        </w:rPr>
        <w:t>Территориально предприятия коммунального хозяйства находятся в ведении местных исполкомов, а в аспекте отраслевого управления  подчиняются  Министерству жилищно-коммунального хозяйства Республики Беларусь.</w:t>
      </w:r>
    </w:p>
    <w:p w:rsidR="00CD6C01" w:rsidRPr="00AA606C" w:rsidRDefault="00CD6C01" w:rsidP="00CD6C01">
      <w:pPr>
        <w:pStyle w:val="21"/>
        <w:ind w:firstLine="709"/>
        <w:rPr>
          <w:b w:val="0"/>
          <w:iCs/>
          <w:szCs w:val="28"/>
        </w:rPr>
      </w:pPr>
      <w:r w:rsidRPr="00AA606C">
        <w:rPr>
          <w:b w:val="0"/>
          <w:iCs/>
          <w:szCs w:val="28"/>
        </w:rPr>
        <w:t>Уровень удовлетворения потребности граждан в коммунальных услугах зависит от мощностей коммунальных предприятий, определяющих количество и качество производимой ими продукции. Поэтому развитию коммунальной отрасли придается особое значение. Основными критериями оценки эффективности работы коммунального хозяйства являются показатели соблюдения нормативных государственных стандартов по обслуживанию населения, а также оптимизации затрат на оказание услуг при повышении их качества.</w:t>
      </w:r>
    </w:p>
    <w:p w:rsidR="00CD6C01" w:rsidRPr="00AA606C" w:rsidRDefault="00CD6C01" w:rsidP="00CD6C01">
      <w:pPr>
        <w:pStyle w:val="21"/>
        <w:ind w:firstLine="709"/>
        <w:rPr>
          <w:b w:val="0"/>
          <w:iCs/>
          <w:szCs w:val="28"/>
        </w:rPr>
      </w:pPr>
      <w:r w:rsidRPr="00AA606C">
        <w:rPr>
          <w:b w:val="0"/>
          <w:iCs/>
          <w:szCs w:val="28"/>
        </w:rPr>
        <w:t>Современное коммунальное хозяйство представляет собой многоотраслевой комплекс, в состав которого входят подотрасли:</w:t>
      </w:r>
    </w:p>
    <w:p w:rsidR="00CD6C01" w:rsidRPr="00AA606C" w:rsidRDefault="00CD6C01" w:rsidP="005F427A">
      <w:pPr>
        <w:pStyle w:val="21"/>
        <w:numPr>
          <w:ilvl w:val="0"/>
          <w:numId w:val="43"/>
        </w:numPr>
        <w:ind w:left="0" w:firstLine="709"/>
        <w:rPr>
          <w:b w:val="0"/>
          <w:iCs/>
          <w:szCs w:val="28"/>
        </w:rPr>
      </w:pPr>
      <w:r w:rsidRPr="00AA606C">
        <w:rPr>
          <w:b w:val="0"/>
          <w:iCs/>
          <w:szCs w:val="28"/>
        </w:rPr>
        <w:t>санитарно-техническая, включающая организации водоканала, санитарной очистки городов;</w:t>
      </w:r>
    </w:p>
    <w:p w:rsidR="00CD6C01" w:rsidRPr="00AA606C" w:rsidRDefault="00CD6C01" w:rsidP="005F427A">
      <w:pPr>
        <w:pStyle w:val="21"/>
        <w:numPr>
          <w:ilvl w:val="0"/>
          <w:numId w:val="43"/>
        </w:numPr>
        <w:ind w:left="0" w:firstLine="709"/>
        <w:rPr>
          <w:b w:val="0"/>
          <w:iCs/>
          <w:szCs w:val="28"/>
        </w:rPr>
      </w:pPr>
      <w:r w:rsidRPr="00AA606C">
        <w:rPr>
          <w:b w:val="0"/>
          <w:iCs/>
          <w:szCs w:val="28"/>
        </w:rPr>
        <w:t>городской электротранспорт – трамвайные, троллейбусные депо, метрополитен;</w:t>
      </w:r>
    </w:p>
    <w:p w:rsidR="00CD6C01" w:rsidRPr="00AA606C" w:rsidRDefault="00CD6C01" w:rsidP="005F427A">
      <w:pPr>
        <w:pStyle w:val="21"/>
        <w:numPr>
          <w:ilvl w:val="0"/>
          <w:numId w:val="43"/>
        </w:numPr>
        <w:ind w:left="0" w:firstLine="709"/>
        <w:rPr>
          <w:b w:val="0"/>
          <w:iCs/>
          <w:szCs w:val="28"/>
        </w:rPr>
      </w:pPr>
      <w:r w:rsidRPr="00AA606C">
        <w:rPr>
          <w:b w:val="0"/>
          <w:iCs/>
          <w:szCs w:val="28"/>
        </w:rPr>
        <w:t>коммунальная энергетика – местные электростанции, городские электросети, газовые и тепловые сети;</w:t>
      </w:r>
    </w:p>
    <w:p w:rsidR="00CD6C01" w:rsidRPr="00AA606C" w:rsidRDefault="00CD6C01" w:rsidP="005F427A">
      <w:pPr>
        <w:pStyle w:val="21"/>
        <w:numPr>
          <w:ilvl w:val="0"/>
          <w:numId w:val="43"/>
        </w:numPr>
        <w:ind w:left="0" w:firstLine="709"/>
        <w:rPr>
          <w:b w:val="0"/>
          <w:iCs/>
          <w:szCs w:val="28"/>
        </w:rPr>
      </w:pPr>
      <w:r w:rsidRPr="00AA606C">
        <w:rPr>
          <w:b w:val="0"/>
          <w:iCs/>
          <w:szCs w:val="28"/>
        </w:rPr>
        <w:t>коммунальное обслуживание – гостиницы, рекламно-информационные службы;</w:t>
      </w:r>
    </w:p>
    <w:p w:rsidR="00CD6C01" w:rsidRPr="00AA606C" w:rsidRDefault="00CD6C01" w:rsidP="005F427A">
      <w:pPr>
        <w:pStyle w:val="21"/>
        <w:numPr>
          <w:ilvl w:val="0"/>
          <w:numId w:val="43"/>
        </w:numPr>
        <w:ind w:left="0" w:firstLine="709"/>
        <w:rPr>
          <w:b w:val="0"/>
          <w:iCs/>
          <w:szCs w:val="28"/>
        </w:rPr>
      </w:pPr>
      <w:r w:rsidRPr="00AA606C">
        <w:rPr>
          <w:b w:val="0"/>
          <w:iCs/>
          <w:szCs w:val="28"/>
        </w:rPr>
        <w:lastRenderedPageBreak/>
        <w:t>внешнее городское благоустройство – организации по озеленению, освещению улиц;</w:t>
      </w:r>
    </w:p>
    <w:p w:rsidR="00CD6C01" w:rsidRPr="00AA606C" w:rsidRDefault="00CD6C01" w:rsidP="005F427A">
      <w:pPr>
        <w:pStyle w:val="21"/>
        <w:numPr>
          <w:ilvl w:val="0"/>
          <w:numId w:val="43"/>
        </w:numPr>
        <w:ind w:left="0" w:firstLine="709"/>
        <w:rPr>
          <w:b w:val="0"/>
          <w:iCs/>
          <w:szCs w:val="28"/>
        </w:rPr>
      </w:pPr>
      <w:r w:rsidRPr="00AA606C">
        <w:rPr>
          <w:b w:val="0"/>
          <w:iCs/>
          <w:szCs w:val="28"/>
        </w:rPr>
        <w:t>промышленные и ремонтные предприятия, обслуживающие коммунальное хозяйство.</w:t>
      </w:r>
    </w:p>
    <w:p w:rsidR="00CD6C01" w:rsidRPr="00AA606C" w:rsidRDefault="00CD6C01" w:rsidP="00CD6C01">
      <w:pPr>
        <w:pStyle w:val="21"/>
        <w:ind w:firstLine="709"/>
        <w:rPr>
          <w:b w:val="0"/>
          <w:iCs/>
          <w:szCs w:val="28"/>
        </w:rPr>
      </w:pPr>
      <w:r w:rsidRPr="00AA606C">
        <w:rPr>
          <w:b w:val="0"/>
          <w:iCs/>
          <w:szCs w:val="28"/>
        </w:rPr>
        <w:t>Названный перечень включает хозяйствующие субъекты, существенно различающиеся между собой по роду деятельности. Но их объединяет в одну отрасль ряд существенных общих признаков, определяющих и особенности организации финансов коммунальных предприятий.</w:t>
      </w:r>
    </w:p>
    <w:p w:rsidR="00CD6C01" w:rsidRPr="00AA606C" w:rsidRDefault="00CD6C01" w:rsidP="00CD6C01">
      <w:pPr>
        <w:pStyle w:val="21"/>
        <w:ind w:firstLine="709"/>
        <w:rPr>
          <w:b w:val="0"/>
          <w:iCs/>
          <w:szCs w:val="28"/>
        </w:rPr>
      </w:pPr>
      <w:r w:rsidRPr="00AA606C">
        <w:rPr>
          <w:b w:val="0"/>
          <w:iCs/>
          <w:szCs w:val="28"/>
        </w:rPr>
        <w:t xml:space="preserve">Для всех видов коммунальных предприятий характерным признаком служит локальный характер реализации продукции, работ, услуг, которые могут потребляться исключительно в месте их производства. Например, электротранспорт оказывает услуги по пассажирским перевозкам только в границах данного города, тоже относится к водоканалу, теплоснабжению и другим услугам. </w:t>
      </w:r>
    </w:p>
    <w:p w:rsidR="00CD6C01" w:rsidRPr="00AA606C" w:rsidRDefault="00CD6C01" w:rsidP="00CD6C01">
      <w:pPr>
        <w:pStyle w:val="21"/>
        <w:ind w:firstLine="709"/>
        <w:rPr>
          <w:b w:val="0"/>
          <w:iCs/>
          <w:szCs w:val="28"/>
        </w:rPr>
      </w:pPr>
      <w:r w:rsidRPr="00AA606C">
        <w:rPr>
          <w:b w:val="0"/>
          <w:iCs/>
          <w:szCs w:val="28"/>
        </w:rPr>
        <w:t>Основным потребителем коммунальных услуг является население,  спрос которого на них колеблется не только по дням недели, но и по часам суток. Так наибольшее потребление воды происходит в вечернее время, когда люди возвращаются с работы; расход электроэнергии возрастает в темное время суток; часы пик на транспорте соответствуют времени начала и окончания работы на предприятиях и т.д.</w:t>
      </w:r>
    </w:p>
    <w:p w:rsidR="00CD6C01" w:rsidRPr="00AA606C" w:rsidRDefault="00CD6C01" w:rsidP="00CD6C01">
      <w:pPr>
        <w:pStyle w:val="21"/>
        <w:ind w:firstLine="709"/>
        <w:rPr>
          <w:b w:val="0"/>
          <w:iCs/>
          <w:szCs w:val="28"/>
        </w:rPr>
      </w:pPr>
      <w:r w:rsidRPr="00AA606C">
        <w:rPr>
          <w:b w:val="0"/>
          <w:iCs/>
          <w:szCs w:val="28"/>
        </w:rPr>
        <w:t xml:space="preserve">Данные особенности влекут за собой значительную  цикличность сумм затрат коммунальных предприятий на производство услуг. Учет фактора неравномерности размеров затрат и обоснованное их регулирование оказывают определяющее влияние на финансовый результат деятельности всех организаций данной отрасли. Например, если троллейбусное депо будет выпускать на маршруты весь имеющийся подвижной состав без учета колебаний пассажиропотоков в разные часы суток, то выручка от перевозки пассажиров в незаполненных машинах не покроет производственные затраты, зависящие преимущественно от пробега. Поэтому финансовое планирование в организациях коммунального хозяйства тесно связано с технико-экономическим планированием и является по существу обоснованием эффективности производственных планов и расчетов. </w:t>
      </w:r>
    </w:p>
    <w:p w:rsidR="00CD6C01" w:rsidRPr="00AA606C" w:rsidRDefault="00CD6C01" w:rsidP="00CD6C01">
      <w:pPr>
        <w:pStyle w:val="21"/>
        <w:ind w:firstLine="709"/>
        <w:rPr>
          <w:b w:val="0"/>
          <w:iCs/>
          <w:szCs w:val="28"/>
        </w:rPr>
      </w:pPr>
      <w:r w:rsidRPr="00AA606C">
        <w:rPr>
          <w:b w:val="0"/>
          <w:iCs/>
          <w:szCs w:val="28"/>
        </w:rPr>
        <w:t>Указанная связь обусловливается также тем обстоятельством, что продукция (услуги) коммунальных предприятий преимущественно характеризуются однородностью. Водоканал подает в сеть и реализует потребителям воду, электросети – электроэнергию, гостиницы предоставляют койко-места и т.д. Поэтому производственная программа составляется в натуральных единицах (куб. м  воды, кВт/ч электроэнергии, пасс/км перевозок) с последующим пересчетом в денежные суммы затрат, доходов и прибыли. Процесс финансового планирования, таким образом, упрощается и одновременно обеспечивается детальный контроль за ходом выполнения финансовых показателей.</w:t>
      </w:r>
    </w:p>
    <w:p w:rsidR="00CD6C01" w:rsidRPr="00AA606C" w:rsidRDefault="00CD6C01" w:rsidP="00CD6C01">
      <w:pPr>
        <w:pStyle w:val="21"/>
        <w:ind w:firstLine="709"/>
        <w:rPr>
          <w:b w:val="0"/>
          <w:iCs/>
          <w:szCs w:val="28"/>
        </w:rPr>
      </w:pPr>
      <w:r w:rsidRPr="00AA606C">
        <w:rPr>
          <w:b w:val="0"/>
          <w:iCs/>
          <w:szCs w:val="28"/>
        </w:rPr>
        <w:t xml:space="preserve">Ориентируясь на качественное и полное удовлетворение потребностей региона в коммунальных услугах, организации коммунального хозяйства вынуждены иметь производственные мощности, рассчитанные на </w:t>
      </w:r>
      <w:r w:rsidRPr="00AA606C">
        <w:rPr>
          <w:b w:val="0"/>
          <w:iCs/>
          <w:szCs w:val="28"/>
        </w:rPr>
        <w:lastRenderedPageBreak/>
        <w:t>максимальный спрос. Это предопределяет значительные объемы капитальных вложений в развитие отрасли, а также большие затраты на содержание в надлежащем состоянии и ремонт сетевого хозяйства.</w:t>
      </w:r>
    </w:p>
    <w:p w:rsidR="00CD6C01" w:rsidRPr="00AA606C" w:rsidRDefault="00CD6C01" w:rsidP="00CD6C01">
      <w:pPr>
        <w:pStyle w:val="21"/>
        <w:ind w:firstLine="709"/>
        <w:rPr>
          <w:b w:val="0"/>
          <w:iCs/>
          <w:szCs w:val="28"/>
        </w:rPr>
      </w:pPr>
      <w:r w:rsidRPr="00AA606C">
        <w:rPr>
          <w:b w:val="0"/>
          <w:iCs/>
          <w:szCs w:val="28"/>
        </w:rPr>
        <w:t>Организации коммунального хозяйства реализуют свою продукцию, работы и услуги потребителям по установленным тарифам, получают доходы, за счет которых покрывают производственные расходы и формируют прибыль. Однако ряд коммунальных услуг предоставляются бесплатно (уборка, освещение, озеленение улиц). В данном случае расходы организаций покрываются средствами местных бюджетов.</w:t>
      </w:r>
    </w:p>
    <w:p w:rsidR="00CD6C01" w:rsidRPr="00CD6C01" w:rsidRDefault="00CD6C01" w:rsidP="00CD6C01">
      <w:pPr>
        <w:pStyle w:val="21"/>
        <w:ind w:firstLine="709"/>
        <w:rPr>
          <w:b w:val="0"/>
          <w:i/>
          <w:iCs/>
          <w:szCs w:val="28"/>
        </w:rPr>
      </w:pPr>
      <w:r w:rsidRPr="00AA606C">
        <w:rPr>
          <w:b w:val="0"/>
          <w:iCs/>
          <w:szCs w:val="28"/>
        </w:rPr>
        <w:t>Специфика производственной деятельности коммунальных предприятий определяет особенности планирования затрат на производство, выручки от реализации услуг, прибыли, потребности в основных и оборотных средствах.</w:t>
      </w:r>
    </w:p>
    <w:p w:rsidR="00CD6C01" w:rsidRPr="00CD6C01" w:rsidRDefault="00CD6C01" w:rsidP="00CD6C01">
      <w:pPr>
        <w:pStyle w:val="21"/>
        <w:ind w:firstLine="709"/>
        <w:rPr>
          <w:b w:val="0"/>
          <w:i/>
          <w:iCs/>
          <w:szCs w:val="28"/>
        </w:rPr>
      </w:pPr>
    </w:p>
    <w:p w:rsidR="00AA606C" w:rsidRPr="00AA606C" w:rsidRDefault="00AA606C" w:rsidP="00AA606C">
      <w:pPr>
        <w:spacing w:after="0" w:line="240" w:lineRule="auto"/>
        <w:ind w:firstLine="709"/>
        <w:rPr>
          <w:rFonts w:ascii="Times New Roman" w:hAnsi="Times New Roman" w:cs="Times New Roman"/>
          <w:b/>
          <w:sz w:val="28"/>
          <w:szCs w:val="28"/>
        </w:rPr>
      </w:pPr>
      <w:bookmarkStart w:id="37" w:name="_Toc307907612"/>
      <w:r w:rsidRPr="00AA606C">
        <w:rPr>
          <w:rFonts w:ascii="Times New Roman" w:hAnsi="Times New Roman" w:cs="Times New Roman"/>
          <w:b/>
          <w:sz w:val="28"/>
          <w:szCs w:val="28"/>
        </w:rPr>
        <w:t xml:space="preserve">15.2Состав и структура денежных расходов </w:t>
      </w:r>
      <w:r w:rsidRPr="00AA606C">
        <w:rPr>
          <w:rFonts w:ascii="Times New Roman" w:hAnsi="Times New Roman" w:cs="Times New Roman"/>
          <w:b/>
          <w:bCs/>
          <w:spacing w:val="-6"/>
          <w:sz w:val="28"/>
          <w:szCs w:val="28"/>
        </w:rPr>
        <w:t>организаций коммунального хозяйства</w:t>
      </w:r>
      <w:r w:rsidRPr="00AA606C">
        <w:rPr>
          <w:rFonts w:ascii="Times New Roman" w:hAnsi="Times New Roman" w:cs="Times New Roman"/>
          <w:b/>
          <w:sz w:val="28"/>
          <w:szCs w:val="28"/>
        </w:rPr>
        <w:t xml:space="preserve"> </w:t>
      </w:r>
    </w:p>
    <w:bookmarkEnd w:id="37"/>
    <w:p w:rsidR="00CD6C01" w:rsidRPr="00CD6C01" w:rsidRDefault="00CD6C01" w:rsidP="00CD6C01">
      <w:pPr>
        <w:pStyle w:val="2"/>
        <w:rPr>
          <w:szCs w:val="28"/>
        </w:rPr>
      </w:pPr>
    </w:p>
    <w:p w:rsidR="00CD6C01" w:rsidRPr="00CD6C01" w:rsidRDefault="00CD6C01" w:rsidP="00CD6C01">
      <w:pPr>
        <w:pStyle w:val="21"/>
        <w:ind w:firstLine="709"/>
        <w:jc w:val="center"/>
        <w:rPr>
          <w:b w:val="0"/>
          <w:szCs w:val="28"/>
        </w:rPr>
      </w:pPr>
    </w:p>
    <w:p w:rsidR="00CD6C01" w:rsidRPr="00AA606C" w:rsidRDefault="00CD6C01" w:rsidP="00CD6C01">
      <w:pPr>
        <w:pStyle w:val="21"/>
        <w:ind w:firstLine="709"/>
        <w:rPr>
          <w:b w:val="0"/>
          <w:iCs/>
          <w:szCs w:val="28"/>
        </w:rPr>
      </w:pPr>
      <w:r w:rsidRPr="00AA606C">
        <w:rPr>
          <w:b w:val="0"/>
          <w:iCs/>
          <w:szCs w:val="28"/>
        </w:rPr>
        <w:t>Эксплуатационные расходы коммунальных организаций включают материальные затраты, заработную плату, отчисления в фонд социальной защиты населения, амортизацию основных средств и нематериальных активов и прочие расходы. Их структура зависит от видов деятельности и различна по отраслям. Так в водопроводно-канализационном хозяйстве в составе производственных затрат преобладают материальные затраты (стоимость расходуемых на очистку воды химических реагентов, электроэнергии на ее подачу в сеть), на предприятиях пассажирского электротранспорта значительны расходы на заработную плату с начислениями и на оплату электроэнергии и т.д. У всех коммунальных предприятий большой удельный вес в себестоимости услуг составляют амортизационные отчисления, что  обусловлено особенностями структуры их активов, в составе которых основные средства занимают в среднем 95%.</w:t>
      </w:r>
    </w:p>
    <w:p w:rsidR="00CD6C01" w:rsidRPr="00AA606C" w:rsidRDefault="00CD6C01" w:rsidP="00CD6C01">
      <w:pPr>
        <w:pStyle w:val="21"/>
        <w:ind w:firstLine="709"/>
        <w:rPr>
          <w:b w:val="0"/>
          <w:iCs/>
          <w:szCs w:val="28"/>
        </w:rPr>
      </w:pPr>
      <w:r w:rsidRPr="00AA606C">
        <w:rPr>
          <w:b w:val="0"/>
          <w:iCs/>
          <w:szCs w:val="28"/>
        </w:rPr>
        <w:t>Затраты рассчитываются (калькулируются) на единицу продукции, услуг: кубический метр воды, газа, вывоза и обезвреживания твердых бытовых отходов; киловатт/час электроэнергии; гека/калории отопления и подогрева воды и др. Их сумма в основном зависит от объемов производства. Однако в некоторых отраслях, таких как коммунальный электротранспорт, эксплуатационные затраты не зависят от размера реализованных услуг (количества перевезенных пассажиров). Они напрямую связаны лишь с величиной пробега транспортных средств, поэтому калькуляционной единицей здесь выступает не 10 перевезенных пассажиров, на которую рассчитываются доходы, а вагоно- и машино-километры  выполненной работы.</w:t>
      </w:r>
    </w:p>
    <w:p w:rsidR="00CD6C01" w:rsidRPr="00AA606C" w:rsidRDefault="00CD6C01" w:rsidP="00CD6C01">
      <w:pPr>
        <w:pStyle w:val="21"/>
        <w:ind w:firstLine="709"/>
        <w:rPr>
          <w:b w:val="0"/>
          <w:iCs/>
          <w:szCs w:val="28"/>
        </w:rPr>
      </w:pPr>
      <w:r w:rsidRPr="00AA606C">
        <w:rPr>
          <w:b w:val="0"/>
          <w:iCs/>
          <w:szCs w:val="28"/>
        </w:rPr>
        <w:t xml:space="preserve">Уровень затрат коммунальных предприятий напрямую влияет на размер оплаты потребителями коммунальных услуг. Поэтому его снижение является одной из главных задач, поставленных Правительством республики </w:t>
      </w:r>
      <w:r w:rsidRPr="00AA606C">
        <w:rPr>
          <w:b w:val="0"/>
          <w:iCs/>
          <w:szCs w:val="28"/>
        </w:rPr>
        <w:lastRenderedPageBreak/>
        <w:t>перед отраслью. Планирование эксплуатационных расходов осуществляется в порядке, установленном Советом Министров исходя из объемов производства и реализации коммунальных услуг с использованием обоснованных нормативов затрат. При этом особое внимание должно быть уделено снижению потребления топливно-энергетических ресурсов, в том числе и за счет устранения потерь энергии, газа, воды  при транспортировке к месту потребления и из-за аварий в сети.</w:t>
      </w:r>
    </w:p>
    <w:p w:rsidR="00CD6C01" w:rsidRPr="00AA606C" w:rsidRDefault="00CD6C01" w:rsidP="00CD6C01">
      <w:pPr>
        <w:pStyle w:val="21"/>
        <w:ind w:firstLine="709"/>
        <w:rPr>
          <w:b w:val="0"/>
          <w:iCs/>
          <w:szCs w:val="28"/>
        </w:rPr>
      </w:pPr>
      <w:r w:rsidRPr="00AA606C">
        <w:rPr>
          <w:b w:val="0"/>
          <w:iCs/>
          <w:szCs w:val="28"/>
        </w:rPr>
        <w:t>Для стимулирования эффективной работы организаций коммунального хозяйства экономия средств,  полученная в результате снижения затрат, направляется на развитие производства и материальное стимулирование работников. При этом экономия средств по фонду оплаты труда, полученная организациями за счет выполнения необходимых плановых объемов работ меньшей численностью работников, направляется на материальное поощрение работников этих организаций и учитывается в составе затрат на оплату труда.</w:t>
      </w:r>
    </w:p>
    <w:p w:rsidR="00CD6C01" w:rsidRPr="00AA606C" w:rsidRDefault="00CD6C01" w:rsidP="00CD6C01">
      <w:pPr>
        <w:pStyle w:val="21"/>
        <w:ind w:firstLine="709"/>
        <w:rPr>
          <w:b w:val="0"/>
          <w:iCs/>
          <w:szCs w:val="28"/>
        </w:rPr>
      </w:pPr>
      <w:r w:rsidRPr="00AA606C">
        <w:rPr>
          <w:b w:val="0"/>
          <w:iCs/>
          <w:szCs w:val="28"/>
        </w:rPr>
        <w:t>Особую роль в снижении затрат коммунальных предприятий играет экономное отношение потребителей коммунальных услуг к потребляемым ресурсам. Этому способствует установка в квартирах индивидуальных приборов учета расхода горячей и холодной воды, которая является обязательной и проводится на приемлемых для населения условиях. На покрытие расходов по их приобретению выделяются кредиты банков под гарантию местных исполнительных и распорядительных органов, которые погашаются за счет средств, возмещаемых гражданами.</w:t>
      </w:r>
    </w:p>
    <w:p w:rsidR="00CD6C01" w:rsidRPr="00AA606C" w:rsidRDefault="00CD6C01" w:rsidP="00CD6C01">
      <w:pPr>
        <w:pStyle w:val="21"/>
        <w:ind w:firstLine="709"/>
        <w:rPr>
          <w:b w:val="0"/>
          <w:iCs/>
          <w:szCs w:val="28"/>
        </w:rPr>
      </w:pPr>
      <w:r w:rsidRPr="00AA606C">
        <w:rPr>
          <w:b w:val="0"/>
          <w:iCs/>
          <w:szCs w:val="28"/>
        </w:rPr>
        <w:t>Следует, однако, заметить, что повышение издержек по оказанию коммунальных услуг может быть связано с улучшением обслуживания населения. Поэтому при оценке их уровня особое внимание должно уделяться факторному анализу себестоимости, с целью установления и устранения излишних расходов средств.</w:t>
      </w:r>
    </w:p>
    <w:p w:rsidR="00CD6C01" w:rsidRDefault="00CD6C01" w:rsidP="00CD6C01">
      <w:pPr>
        <w:pStyle w:val="21"/>
        <w:ind w:firstLine="709"/>
        <w:rPr>
          <w:b w:val="0"/>
          <w:iCs/>
          <w:szCs w:val="28"/>
        </w:rPr>
      </w:pPr>
      <w:r w:rsidRPr="00AA606C">
        <w:rPr>
          <w:b w:val="0"/>
          <w:iCs/>
          <w:szCs w:val="28"/>
        </w:rPr>
        <w:t>Основным источником финансирования эксплуатационных расходов коммунальных организаций является выручка от реализации продукции, работ, услуг. По планово-убыточным видам деятельности (перевозка пассажиров городским электротранспортом) часть затрат покрывается за счет субсидий из местных бюджетов.</w:t>
      </w:r>
    </w:p>
    <w:p w:rsidR="00AA606C" w:rsidRPr="00AA606C" w:rsidRDefault="00AA606C" w:rsidP="00CD6C01">
      <w:pPr>
        <w:pStyle w:val="21"/>
        <w:ind w:firstLine="709"/>
        <w:rPr>
          <w:b w:val="0"/>
          <w:iCs/>
          <w:szCs w:val="28"/>
        </w:rPr>
      </w:pPr>
    </w:p>
    <w:p w:rsidR="00CD6C01" w:rsidRPr="00AA606C" w:rsidRDefault="00CD6C01" w:rsidP="00CD6C01">
      <w:pPr>
        <w:spacing w:after="0" w:line="240" w:lineRule="auto"/>
        <w:ind w:firstLine="709"/>
        <w:rPr>
          <w:rFonts w:ascii="Times New Roman" w:hAnsi="Times New Roman" w:cs="Times New Roman"/>
          <w:sz w:val="28"/>
          <w:szCs w:val="28"/>
        </w:rPr>
      </w:pPr>
    </w:p>
    <w:p w:rsidR="00AA606C" w:rsidRPr="00AA606C" w:rsidRDefault="00AA606C" w:rsidP="00AA606C">
      <w:pPr>
        <w:spacing w:after="0" w:line="240" w:lineRule="auto"/>
        <w:ind w:firstLine="709"/>
        <w:rPr>
          <w:rFonts w:ascii="Times New Roman" w:hAnsi="Times New Roman" w:cs="Times New Roman"/>
          <w:b/>
          <w:sz w:val="28"/>
          <w:szCs w:val="28"/>
        </w:rPr>
      </w:pPr>
      <w:bookmarkStart w:id="38" w:name="_Toc307907613"/>
      <w:r w:rsidRPr="00AA606C">
        <w:rPr>
          <w:rFonts w:ascii="Times New Roman" w:hAnsi="Times New Roman" w:cs="Times New Roman"/>
          <w:b/>
          <w:sz w:val="28"/>
          <w:szCs w:val="28"/>
        </w:rPr>
        <w:t xml:space="preserve">15.3Состав и структура денежных доходов </w:t>
      </w:r>
      <w:r w:rsidRPr="00AA606C">
        <w:rPr>
          <w:rFonts w:ascii="Times New Roman" w:hAnsi="Times New Roman" w:cs="Times New Roman"/>
          <w:b/>
          <w:bCs/>
          <w:spacing w:val="-6"/>
          <w:sz w:val="28"/>
          <w:szCs w:val="28"/>
        </w:rPr>
        <w:t>организаций коммунального хозяйства</w:t>
      </w:r>
      <w:r w:rsidRPr="00AA606C">
        <w:rPr>
          <w:rFonts w:ascii="Times New Roman" w:hAnsi="Times New Roman" w:cs="Times New Roman"/>
          <w:b/>
          <w:sz w:val="28"/>
          <w:szCs w:val="28"/>
        </w:rPr>
        <w:t xml:space="preserve"> </w:t>
      </w:r>
    </w:p>
    <w:bookmarkEnd w:id="38"/>
    <w:p w:rsidR="00CD6C01" w:rsidRDefault="00CD6C01" w:rsidP="00CD6C01">
      <w:pPr>
        <w:spacing w:after="0" w:line="240" w:lineRule="auto"/>
        <w:ind w:firstLine="709"/>
        <w:jc w:val="center"/>
        <w:rPr>
          <w:rFonts w:ascii="Times New Roman" w:hAnsi="Times New Roman" w:cs="Times New Roman"/>
          <w:bCs/>
          <w:i/>
          <w:iCs/>
          <w:sz w:val="28"/>
          <w:szCs w:val="28"/>
        </w:rPr>
      </w:pPr>
    </w:p>
    <w:p w:rsidR="00AA606C" w:rsidRPr="00CD6C01" w:rsidRDefault="00AA606C" w:rsidP="00CD6C01">
      <w:pPr>
        <w:spacing w:after="0" w:line="240" w:lineRule="auto"/>
        <w:ind w:firstLine="709"/>
        <w:jc w:val="center"/>
        <w:rPr>
          <w:rFonts w:ascii="Times New Roman" w:hAnsi="Times New Roman" w:cs="Times New Roman"/>
          <w:bCs/>
          <w:i/>
          <w:iCs/>
          <w:sz w:val="28"/>
          <w:szCs w:val="28"/>
        </w:rPr>
      </w:pPr>
    </w:p>
    <w:p w:rsidR="00CD6C01" w:rsidRPr="00CD6C01" w:rsidRDefault="00CD6C01" w:rsidP="00AA606C">
      <w:pPr>
        <w:pStyle w:val="a8"/>
        <w:spacing w:after="0"/>
        <w:ind w:left="0" w:firstLine="992"/>
        <w:jc w:val="both"/>
        <w:rPr>
          <w:sz w:val="28"/>
          <w:szCs w:val="28"/>
        </w:rPr>
      </w:pPr>
      <w:r w:rsidRPr="00CD6C01">
        <w:rPr>
          <w:sz w:val="28"/>
          <w:szCs w:val="28"/>
        </w:rPr>
        <w:t>Коммунальные предприятия реализуют продукцию, услуги, работы по установленным тарифам и  получают выручку от реализации продукции. Кроме нее финансовые ресурсы пополняются за счет операционных и внереализационных доходов.</w:t>
      </w:r>
    </w:p>
    <w:p w:rsidR="00CD6C01" w:rsidRPr="00CD6C01" w:rsidRDefault="00CD6C01" w:rsidP="00AA606C">
      <w:pPr>
        <w:pStyle w:val="a8"/>
        <w:spacing w:after="0"/>
        <w:ind w:left="0" w:firstLine="709"/>
        <w:jc w:val="both"/>
        <w:rPr>
          <w:sz w:val="28"/>
          <w:szCs w:val="28"/>
        </w:rPr>
      </w:pPr>
      <w:r w:rsidRPr="00CD6C01">
        <w:rPr>
          <w:sz w:val="28"/>
          <w:szCs w:val="28"/>
        </w:rPr>
        <w:lastRenderedPageBreak/>
        <w:t xml:space="preserve">Основным источником доходов является выручка от реализации, поэтому ее планированию, контролю, регулированию придается наибольшее значение в управлении финансами. </w:t>
      </w:r>
    </w:p>
    <w:p w:rsidR="00CD6C01" w:rsidRPr="00CD6C01" w:rsidRDefault="00CD6C01" w:rsidP="00AA606C">
      <w:pPr>
        <w:pStyle w:val="a8"/>
        <w:spacing w:after="0"/>
        <w:ind w:left="0" w:firstLine="709"/>
        <w:jc w:val="both"/>
        <w:rPr>
          <w:sz w:val="28"/>
          <w:szCs w:val="28"/>
        </w:rPr>
      </w:pPr>
      <w:r w:rsidRPr="00CD6C01">
        <w:rPr>
          <w:sz w:val="28"/>
          <w:szCs w:val="28"/>
        </w:rPr>
        <w:t>Величина выручки, получаемой коммунальными организациями, зависит от объемов реализуемых услуг и размеров установленных тарифов, по которым производится их оплата. Тарифы на коммунальные услуги могут быть едиными (городской электротранспорт), дифференцированными в зависимости от качества услуг (гостиницы) и дифференцированными по группам потребителей (население, юридические лица). Поэтому при планировании выручки от реализации исходят из объемов реализации услуг по их видам и категориям плательщиков.</w:t>
      </w:r>
    </w:p>
    <w:p w:rsidR="00CD6C01" w:rsidRPr="00CD6C01" w:rsidRDefault="00CD6C01" w:rsidP="00AA606C">
      <w:pPr>
        <w:pStyle w:val="a8"/>
        <w:spacing w:after="0"/>
        <w:ind w:left="0" w:firstLine="709"/>
        <w:jc w:val="both"/>
        <w:rPr>
          <w:sz w:val="28"/>
          <w:szCs w:val="28"/>
        </w:rPr>
      </w:pPr>
      <w:r w:rsidRPr="00CD6C01">
        <w:rPr>
          <w:sz w:val="28"/>
          <w:szCs w:val="28"/>
        </w:rPr>
        <w:t>Уровень коммунальных тарифов должен отвечать двум главным требованиям: во-первых, обеспечивать рентабельную работу коммунальных предприятий; во-вторых, быть доступным для широкого потребителя. Когда эти требования не совпадают, то затраты, не покрытые тарифом возмещаются за счет бюджетных субсидий. В этом проявляется социальный подход к оплате коммунальных услуг, которым пользуется практически все население.</w:t>
      </w:r>
    </w:p>
    <w:p w:rsidR="00CD6C01" w:rsidRPr="00CD6C01" w:rsidRDefault="00CD6C01" w:rsidP="00AA606C">
      <w:pPr>
        <w:pStyle w:val="a8"/>
        <w:spacing w:after="0"/>
        <w:ind w:left="0" w:firstLine="709"/>
        <w:jc w:val="both"/>
        <w:rPr>
          <w:sz w:val="28"/>
          <w:szCs w:val="28"/>
        </w:rPr>
      </w:pPr>
      <w:r w:rsidRPr="00CD6C01">
        <w:rPr>
          <w:sz w:val="28"/>
          <w:szCs w:val="28"/>
        </w:rPr>
        <w:t>Государственная защита экономических интересов широких слоев населения, пользующихся коммунальными услугами, заключается в том, что организации не вправе их повышать по собственному усмотрению. Тарифы за горячее и холодное водоснабжение, канализацию, газ, электрическую и тепловую энергию, пользование лифтами, вывоз и обезвреживание твердых бытовых отходов устанавливаются Советом Министров по согласованию с Президентом Республики Беларусь до начала очередного финансового (бюджетного) года с учетом индексов роста доходов населения.</w:t>
      </w:r>
    </w:p>
    <w:p w:rsidR="00CD6C01" w:rsidRPr="00CD6C01" w:rsidRDefault="00CD6C01" w:rsidP="00AA606C">
      <w:pPr>
        <w:pStyle w:val="a8"/>
        <w:spacing w:after="0"/>
        <w:ind w:left="0" w:firstLine="709"/>
        <w:jc w:val="both"/>
        <w:rPr>
          <w:sz w:val="28"/>
          <w:szCs w:val="28"/>
        </w:rPr>
      </w:pPr>
      <w:r w:rsidRPr="00CD6C01">
        <w:rPr>
          <w:sz w:val="28"/>
          <w:szCs w:val="28"/>
        </w:rPr>
        <w:t>Тарифы на коммунальные услуги, оказываемые юридическим лицам (за исключением тарифов на тепловую и электрическую энергию), устанавливаются местными исполкомами в повышенных по сравнению с тарифами для населения размерах. Этим достигается возмещение населению части затрат на оказание коммунальных услуг за счет хозяйствующих субъектов, то есть происходит так называемое перекрестное субсидирование коммунального хозяйства. С ростом доходов населения размеры перекрестного субсидирования будут постепенно снижаться. Все категории потребителей будут полностью за счет своих средств погашать стоимость коммунальных услуг, что соответствует принципам рыночной экономики.</w:t>
      </w:r>
    </w:p>
    <w:p w:rsidR="00CD6C01" w:rsidRPr="00CD6C01" w:rsidRDefault="00CD6C01" w:rsidP="00AA606C">
      <w:pPr>
        <w:pStyle w:val="a8"/>
        <w:spacing w:after="0"/>
        <w:ind w:left="0" w:firstLine="992"/>
        <w:jc w:val="both"/>
        <w:rPr>
          <w:sz w:val="28"/>
          <w:szCs w:val="28"/>
        </w:rPr>
      </w:pPr>
      <w:r w:rsidRPr="00CD6C01">
        <w:rPr>
          <w:sz w:val="28"/>
          <w:szCs w:val="28"/>
        </w:rPr>
        <w:t>Государственная финансовая поддержка коммунального хозяйства, способствующая снижению тарифов, проявляется также в уменьшении его расходов на уплату налогов в государственный бюджет. Законодательством предусмотрено освобождение от обложения налогом на добавленную стоимость доходов от реализации большинства видов коммунальных услуг населению.</w:t>
      </w:r>
    </w:p>
    <w:p w:rsidR="00CD6C01" w:rsidRPr="00CD6C01" w:rsidRDefault="00CD6C01" w:rsidP="00AA606C">
      <w:pPr>
        <w:pStyle w:val="a8"/>
        <w:spacing w:after="0"/>
        <w:ind w:left="0" w:firstLine="992"/>
        <w:jc w:val="both"/>
        <w:rPr>
          <w:sz w:val="28"/>
          <w:szCs w:val="28"/>
        </w:rPr>
      </w:pPr>
      <w:r w:rsidRPr="00CD6C01">
        <w:rPr>
          <w:sz w:val="28"/>
          <w:szCs w:val="28"/>
        </w:rPr>
        <w:t xml:space="preserve">Правительство рекомендовало местным советам не применять в отношении коммунальных организаций повышающих коэффициентов к ставкам налога на недвижимость, земельный, экологический налог, а в </w:t>
      </w:r>
      <w:r w:rsidRPr="00CD6C01">
        <w:rPr>
          <w:sz w:val="28"/>
          <w:szCs w:val="28"/>
        </w:rPr>
        <w:lastRenderedPageBreak/>
        <w:t xml:space="preserve">случае острой необходимости предоставлять им отсрочку по уплате платежей в местный бюджет. </w:t>
      </w:r>
    </w:p>
    <w:p w:rsidR="00CD6C01" w:rsidRPr="00CD6C01" w:rsidRDefault="00CD6C01" w:rsidP="00AA606C">
      <w:pPr>
        <w:pStyle w:val="a8"/>
        <w:spacing w:after="0"/>
        <w:ind w:left="0" w:firstLine="709"/>
        <w:rPr>
          <w:sz w:val="28"/>
          <w:szCs w:val="28"/>
        </w:rPr>
      </w:pPr>
      <w:r w:rsidRPr="00CD6C01">
        <w:rPr>
          <w:sz w:val="28"/>
          <w:szCs w:val="28"/>
        </w:rPr>
        <w:t>По решению Президента Республики Беларусь коммунальным организациям может быть также дана отсрочка платежей  в республиканский бюджет (кроме отчислений в инновационные фонды и в Фонд социальной защиты населения) на срок не более 5 лет. Она предоставляется в случае возникновения большой задолженности перед бюджетом со стороны юридических лиц по уплате коммунальных платежей. Налоги возвращаются в бюджет по мере погашения задолженности юридических лиц.</w:t>
      </w:r>
    </w:p>
    <w:p w:rsidR="00CD6C01" w:rsidRPr="00CD6C01" w:rsidRDefault="00CD6C01" w:rsidP="00AA606C">
      <w:pPr>
        <w:pStyle w:val="a8"/>
        <w:spacing w:after="0"/>
        <w:ind w:left="0" w:firstLine="709"/>
        <w:rPr>
          <w:sz w:val="28"/>
          <w:szCs w:val="28"/>
        </w:rPr>
      </w:pPr>
      <w:r w:rsidRPr="00CD6C01">
        <w:rPr>
          <w:sz w:val="28"/>
          <w:szCs w:val="28"/>
        </w:rPr>
        <w:t>Указанные меры позволяют постепенно стабилизировать финансовое состояние коммунальной отрасли и создают условия для ее развития и улучшения качества обслуживания потребителей.</w:t>
      </w:r>
    </w:p>
    <w:p w:rsidR="00CD6C01" w:rsidRDefault="00CD6C01" w:rsidP="00AA606C">
      <w:pPr>
        <w:pStyle w:val="a8"/>
        <w:spacing w:after="0"/>
        <w:ind w:left="0" w:firstLine="709"/>
        <w:rPr>
          <w:b/>
          <w:sz w:val="28"/>
          <w:szCs w:val="28"/>
        </w:rPr>
      </w:pPr>
    </w:p>
    <w:p w:rsidR="00AA606C" w:rsidRPr="00AA606C" w:rsidRDefault="00AA606C" w:rsidP="00AA606C">
      <w:pPr>
        <w:pStyle w:val="a8"/>
        <w:spacing w:after="0"/>
        <w:ind w:left="0" w:firstLine="709"/>
        <w:rPr>
          <w:b/>
          <w:sz w:val="28"/>
          <w:szCs w:val="28"/>
        </w:rPr>
      </w:pPr>
    </w:p>
    <w:p w:rsidR="00AA606C" w:rsidRDefault="00AA606C" w:rsidP="00AA606C">
      <w:pPr>
        <w:pStyle w:val="af1"/>
        <w:ind w:left="0" w:firstLine="709"/>
        <w:rPr>
          <w:b/>
          <w:sz w:val="28"/>
          <w:szCs w:val="28"/>
        </w:rPr>
      </w:pPr>
      <w:bookmarkStart w:id="39" w:name="_Toc307907614"/>
      <w:r w:rsidRPr="00AA606C">
        <w:rPr>
          <w:b/>
          <w:sz w:val="28"/>
          <w:szCs w:val="28"/>
        </w:rPr>
        <w:t xml:space="preserve">15.4Основные и оборотные средства </w:t>
      </w:r>
      <w:r w:rsidRPr="00AA606C">
        <w:rPr>
          <w:b/>
          <w:bCs/>
          <w:spacing w:val="-6"/>
          <w:sz w:val="28"/>
          <w:szCs w:val="28"/>
        </w:rPr>
        <w:t>организаций коммунального хозяйства</w:t>
      </w:r>
      <w:r w:rsidRPr="00AA606C">
        <w:rPr>
          <w:b/>
          <w:sz w:val="28"/>
          <w:szCs w:val="28"/>
        </w:rPr>
        <w:t xml:space="preserve"> </w:t>
      </w:r>
    </w:p>
    <w:p w:rsidR="00AA606C" w:rsidRPr="00AA606C" w:rsidRDefault="00AA606C" w:rsidP="00AA606C">
      <w:pPr>
        <w:pStyle w:val="af1"/>
        <w:ind w:left="0" w:firstLine="709"/>
        <w:rPr>
          <w:b/>
          <w:sz w:val="28"/>
          <w:szCs w:val="28"/>
        </w:rPr>
      </w:pPr>
    </w:p>
    <w:bookmarkEnd w:id="39"/>
    <w:p w:rsidR="00CD6C01" w:rsidRPr="00CD6C01" w:rsidRDefault="00CD6C01" w:rsidP="00AA606C">
      <w:pPr>
        <w:pStyle w:val="a8"/>
        <w:spacing w:after="0"/>
        <w:ind w:left="0" w:firstLine="709"/>
        <w:rPr>
          <w:sz w:val="28"/>
          <w:szCs w:val="28"/>
        </w:rPr>
      </w:pPr>
      <w:r w:rsidRPr="00CD6C01">
        <w:rPr>
          <w:sz w:val="28"/>
          <w:szCs w:val="28"/>
        </w:rPr>
        <w:t>Особенностью структуры производственных фондов большинства коммунальных предприятий является преобладание в их составе основных средств. Поэтому на финансовые результаты работы хозяйствующих субъектов в данной сфере преимущественное влияние оказывает эффективность использования внеоборотных активов.</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Состав и структура основных фондов зависят от характера производственной деятельности. Например, в городском электротранспорте в их составе преобладает подвижной состав, путевые сооружения, контактная электросеть. В водоканале, газовом хозяйстве, электро- и теплоснабжении большой удельный вес в основных средствах занимает сетевое хозяйство и трубопроводы, в гостиницах – здания и т. д. Соответственно различны соотношения между активной и пассивной частями основных фондов и  степень их влияния на уровень доходов и затрат предприятий. Но при всех особенностях единым является тот факт, что от развития производственных мощностей и их содержания в надлежащем рабочем состоянии полностью зависит качество обслуживания потребителей. Это  обусловливает особую важность для коммунального хозяйства изыскания необходимых источников финансирования капитальных вложений, капитального и текущего ремонта основных средств.</w:t>
      </w:r>
    </w:p>
    <w:p w:rsidR="00CD6C01" w:rsidRPr="00CD6C01" w:rsidRDefault="00CD6C01" w:rsidP="00AA606C">
      <w:pPr>
        <w:pStyle w:val="23"/>
        <w:spacing w:after="0" w:line="240" w:lineRule="auto"/>
        <w:ind w:left="0"/>
        <w:rPr>
          <w:sz w:val="28"/>
          <w:szCs w:val="28"/>
        </w:rPr>
      </w:pPr>
      <w:r w:rsidRPr="00CD6C01">
        <w:rPr>
          <w:sz w:val="28"/>
          <w:szCs w:val="28"/>
        </w:rPr>
        <w:t>Особое значение имеет финансирование качественного и своевременного проведения работ по замене, ремонту, реконструкции трубопроводов, тепловых, водопроводных и канализационных сетей с применением новых надежных материалов, так как именно своевременное и достаточное финансирование является гарантией от аварий в зимний период времени.</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Инвестиции в наращивание основных  фондов, а также в модернизацию, обновление, переоснащение и ремонт основных средств  всех объектов инженерной инфраструктуры организаций коммунального хозяйства осуществляются за счет:</w:t>
      </w:r>
    </w:p>
    <w:p w:rsidR="00CD6C01" w:rsidRPr="00CD6C01" w:rsidRDefault="00CD6C01" w:rsidP="005F427A">
      <w:pPr>
        <w:numPr>
          <w:ilvl w:val="0"/>
          <w:numId w:val="44"/>
        </w:numPr>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lastRenderedPageBreak/>
        <w:t>собственных средств этих организаций (прибыль);</w:t>
      </w:r>
    </w:p>
    <w:p w:rsidR="00CD6C01" w:rsidRPr="00CD6C01" w:rsidRDefault="00CD6C01" w:rsidP="005F427A">
      <w:pPr>
        <w:numPr>
          <w:ilvl w:val="0"/>
          <w:numId w:val="44"/>
        </w:numPr>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средств инновационных фондов облисполкомов и Минского горисполкома;</w:t>
      </w:r>
    </w:p>
    <w:p w:rsidR="00CD6C01" w:rsidRPr="00CD6C01" w:rsidRDefault="00CD6C01" w:rsidP="005F427A">
      <w:pPr>
        <w:numPr>
          <w:ilvl w:val="0"/>
          <w:numId w:val="44"/>
        </w:numPr>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кредитов банков, выдаваемых под гарантии местных исполнительных и распорядительных органов;</w:t>
      </w:r>
    </w:p>
    <w:p w:rsidR="00CD6C01" w:rsidRPr="00CD6C01" w:rsidRDefault="00CD6C01" w:rsidP="005F427A">
      <w:pPr>
        <w:numPr>
          <w:ilvl w:val="0"/>
          <w:numId w:val="44"/>
        </w:numPr>
        <w:spacing w:after="0" w:line="240" w:lineRule="auto"/>
        <w:ind w:left="0" w:firstLine="709"/>
        <w:jc w:val="both"/>
        <w:rPr>
          <w:rFonts w:ascii="Times New Roman" w:hAnsi="Times New Roman" w:cs="Times New Roman"/>
          <w:sz w:val="28"/>
          <w:szCs w:val="28"/>
        </w:rPr>
      </w:pPr>
      <w:r w:rsidRPr="00CD6C01">
        <w:rPr>
          <w:rFonts w:ascii="Times New Roman" w:hAnsi="Times New Roman" w:cs="Times New Roman"/>
          <w:sz w:val="28"/>
          <w:szCs w:val="28"/>
        </w:rPr>
        <w:t>средств республиканского и местных бюджетов, предусматриваемых ежегодно на эти цели.</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 xml:space="preserve">За счет бюджетных средств осуществляется строительство и ремонт сооружений городского внешнего благоустройства. </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Оборотные средства занимают небольшой удельный вес в составе активов коммунальных организаций. Их структура имеетособенности по видам деятельности, но у многих хозяйствующих субъектов (трамвайные и троллейбусные депо, водоканал, электроэнергетика), производство продукции и услуг в которых не связано с использованием сырья и основных материалов, в составе оборотных средств отсутствуют данные элементы. Поскольку производственный цикл у них незначителен, то отсутствуют также в составе оборотных средств незавершенное производство и готовая продукция на складе, а преобладают вспомогательные материалы, запасные части, химические реактивы, топливо. В отличие от промышленных предприятий, где дебиторская задолженность по расчетам с покупателями покрывается обычно кредиторской задолженностью поставщикам, у коммунальных организаций, предоставляющих потребителям льготные сроки оплаты услуг один раз в месяц, возникает потребность в оборотных средствах под незаконченные расчеты (абонентская задолженность).</w:t>
      </w:r>
    </w:p>
    <w:p w:rsidR="00CD6C01" w:rsidRPr="00CD6C01" w:rsidRDefault="00CD6C01" w:rsidP="00CD6C01">
      <w:pPr>
        <w:spacing w:after="0" w:line="240" w:lineRule="auto"/>
        <w:ind w:firstLine="709"/>
        <w:jc w:val="both"/>
        <w:rPr>
          <w:rFonts w:ascii="Times New Roman" w:hAnsi="Times New Roman" w:cs="Times New Roman"/>
          <w:sz w:val="28"/>
          <w:szCs w:val="28"/>
        </w:rPr>
      </w:pPr>
      <w:r w:rsidRPr="00CD6C01">
        <w:rPr>
          <w:rFonts w:ascii="Times New Roman" w:hAnsi="Times New Roman" w:cs="Times New Roman"/>
          <w:sz w:val="28"/>
          <w:szCs w:val="28"/>
        </w:rPr>
        <w:t>Источниками формирования и пополнения оборотных средств являются: прибыль, устойчивая кредиторская задолженность в виде предварительной оплаты проездных билетов на городском электротранспорте, бюджетные субсидии.</w:t>
      </w:r>
    </w:p>
    <w:p w:rsidR="00CD6C01" w:rsidRPr="00AA606C" w:rsidRDefault="00CD6C01" w:rsidP="00AA606C">
      <w:pPr>
        <w:spacing w:after="0" w:line="240" w:lineRule="auto"/>
        <w:ind w:firstLine="709"/>
        <w:rPr>
          <w:rFonts w:ascii="Times New Roman" w:hAnsi="Times New Roman" w:cs="Times New Roman"/>
          <w:b/>
          <w:sz w:val="28"/>
          <w:szCs w:val="28"/>
        </w:rPr>
      </w:pPr>
    </w:p>
    <w:p w:rsidR="00CD6C01" w:rsidRPr="00AA606C" w:rsidRDefault="00CD6C01" w:rsidP="00AA606C">
      <w:pPr>
        <w:spacing w:after="0" w:line="240" w:lineRule="auto"/>
        <w:ind w:firstLine="709"/>
        <w:rPr>
          <w:rFonts w:ascii="Times New Roman" w:hAnsi="Times New Roman" w:cs="Times New Roman"/>
          <w:b/>
          <w:sz w:val="28"/>
          <w:szCs w:val="28"/>
        </w:rPr>
      </w:pPr>
      <w:r w:rsidRPr="00AA606C">
        <w:rPr>
          <w:rFonts w:ascii="Times New Roman" w:hAnsi="Times New Roman" w:cs="Times New Roman"/>
          <w:b/>
          <w:sz w:val="28"/>
          <w:szCs w:val="28"/>
        </w:rPr>
        <w:t>Вопросы для повторения</w:t>
      </w:r>
      <w:r w:rsidR="00AA606C" w:rsidRPr="00AA606C">
        <w:rPr>
          <w:rFonts w:ascii="Times New Roman" w:hAnsi="Times New Roman" w:cs="Times New Roman"/>
          <w:b/>
          <w:sz w:val="28"/>
          <w:szCs w:val="28"/>
        </w:rPr>
        <w:t>:</w:t>
      </w:r>
    </w:p>
    <w:p w:rsidR="00CD6C01" w:rsidRPr="00CD6C01" w:rsidRDefault="00CD6C01" w:rsidP="00CD6C01">
      <w:pPr>
        <w:spacing w:after="0" w:line="240" w:lineRule="auto"/>
        <w:ind w:firstLine="709"/>
        <w:jc w:val="both"/>
        <w:rPr>
          <w:rFonts w:ascii="Times New Roman" w:hAnsi="Times New Roman" w:cs="Times New Roman"/>
          <w:sz w:val="28"/>
          <w:szCs w:val="28"/>
        </w:rPr>
      </w:pPr>
    </w:p>
    <w:p w:rsidR="00CD6C01" w:rsidRPr="00CD6C01" w:rsidRDefault="00CD6C01" w:rsidP="005F427A">
      <w:pPr>
        <w:pStyle w:val="af2"/>
        <w:numPr>
          <w:ilvl w:val="0"/>
          <w:numId w:val="45"/>
        </w:numPr>
        <w:tabs>
          <w:tab w:val="clear" w:pos="4677"/>
          <w:tab w:val="clear" w:pos="9355"/>
          <w:tab w:val="center" w:pos="4153"/>
          <w:tab w:val="right" w:pos="8306"/>
          <w:tab w:val="right" w:pos="9072"/>
        </w:tabs>
        <w:jc w:val="both"/>
        <w:rPr>
          <w:sz w:val="28"/>
          <w:szCs w:val="28"/>
        </w:rPr>
      </w:pPr>
      <w:r w:rsidRPr="00CD6C01">
        <w:rPr>
          <w:sz w:val="28"/>
          <w:szCs w:val="28"/>
        </w:rPr>
        <w:t>Назовите основные отраслевые особенности организации финансов коммунального хозяйства.</w:t>
      </w:r>
    </w:p>
    <w:p w:rsidR="00CD6C01" w:rsidRPr="00CD6C01" w:rsidRDefault="00CD6C01" w:rsidP="005F427A">
      <w:pPr>
        <w:pStyle w:val="af2"/>
        <w:numPr>
          <w:ilvl w:val="0"/>
          <w:numId w:val="45"/>
        </w:numPr>
        <w:tabs>
          <w:tab w:val="clear" w:pos="4677"/>
          <w:tab w:val="clear" w:pos="9355"/>
          <w:tab w:val="center" w:pos="4153"/>
          <w:tab w:val="right" w:pos="8306"/>
          <w:tab w:val="right" w:pos="9072"/>
        </w:tabs>
        <w:jc w:val="both"/>
        <w:rPr>
          <w:sz w:val="28"/>
          <w:szCs w:val="28"/>
        </w:rPr>
      </w:pPr>
      <w:r w:rsidRPr="00CD6C01">
        <w:rPr>
          <w:sz w:val="28"/>
          <w:szCs w:val="28"/>
        </w:rPr>
        <w:t>Чем специфична структура  эксплуатационных денежных расходов организаций коммунального хозяйства и как это влияет на финансовые результаты их деятельности?</w:t>
      </w:r>
    </w:p>
    <w:p w:rsidR="00CD6C01" w:rsidRPr="00CD6C01" w:rsidRDefault="00CD6C01" w:rsidP="005F427A">
      <w:pPr>
        <w:pStyle w:val="af2"/>
        <w:numPr>
          <w:ilvl w:val="0"/>
          <w:numId w:val="45"/>
        </w:numPr>
        <w:tabs>
          <w:tab w:val="clear" w:pos="4677"/>
          <w:tab w:val="clear" w:pos="9355"/>
          <w:tab w:val="center" w:pos="4153"/>
          <w:tab w:val="right" w:pos="8306"/>
          <w:tab w:val="right" w:pos="9072"/>
        </w:tabs>
        <w:jc w:val="both"/>
        <w:rPr>
          <w:sz w:val="28"/>
          <w:szCs w:val="28"/>
        </w:rPr>
      </w:pPr>
      <w:r w:rsidRPr="00CD6C01">
        <w:rPr>
          <w:sz w:val="28"/>
          <w:szCs w:val="28"/>
        </w:rPr>
        <w:t>Какие особенности имеются в составе и структуре денежных доходов организаций коммунального хозяйства, и какие факторы оказывают определяющее влияние на их динамику?</w:t>
      </w:r>
    </w:p>
    <w:p w:rsidR="00CD6C01" w:rsidRPr="00CD6C01" w:rsidRDefault="00CD6C01" w:rsidP="005F427A">
      <w:pPr>
        <w:pStyle w:val="af2"/>
        <w:numPr>
          <w:ilvl w:val="0"/>
          <w:numId w:val="45"/>
        </w:numPr>
        <w:tabs>
          <w:tab w:val="clear" w:pos="4677"/>
          <w:tab w:val="clear" w:pos="9355"/>
          <w:tab w:val="center" w:pos="4153"/>
          <w:tab w:val="right" w:pos="8306"/>
          <w:tab w:val="right" w:pos="9072"/>
        </w:tabs>
        <w:jc w:val="both"/>
        <w:rPr>
          <w:sz w:val="28"/>
          <w:szCs w:val="28"/>
        </w:rPr>
      </w:pPr>
      <w:r w:rsidRPr="00CD6C01">
        <w:rPr>
          <w:sz w:val="28"/>
          <w:szCs w:val="28"/>
        </w:rPr>
        <w:t xml:space="preserve">Опишите источники доходов коммунальных  предприятий. </w:t>
      </w:r>
    </w:p>
    <w:p w:rsidR="00CD6C01" w:rsidRPr="00CD6C01" w:rsidRDefault="00CD6C01" w:rsidP="005F427A">
      <w:pPr>
        <w:pStyle w:val="af2"/>
        <w:numPr>
          <w:ilvl w:val="0"/>
          <w:numId w:val="45"/>
        </w:numPr>
        <w:tabs>
          <w:tab w:val="clear" w:pos="4677"/>
          <w:tab w:val="clear" w:pos="9355"/>
          <w:tab w:val="center" w:pos="4153"/>
          <w:tab w:val="right" w:pos="8306"/>
          <w:tab w:val="right" w:pos="9072"/>
        </w:tabs>
        <w:jc w:val="both"/>
        <w:rPr>
          <w:sz w:val="28"/>
          <w:szCs w:val="28"/>
        </w:rPr>
      </w:pPr>
      <w:r w:rsidRPr="00CD6C01">
        <w:rPr>
          <w:sz w:val="28"/>
          <w:szCs w:val="28"/>
        </w:rPr>
        <w:t xml:space="preserve">Охарактеризуйте </w:t>
      </w:r>
      <w:r w:rsidR="00044719">
        <w:rPr>
          <w:sz w:val="28"/>
          <w:szCs w:val="28"/>
        </w:rPr>
        <w:t>финансовый механизм функционирования основных и оборотных средств</w:t>
      </w:r>
      <w:r w:rsidRPr="00CD6C01">
        <w:rPr>
          <w:sz w:val="28"/>
          <w:szCs w:val="28"/>
        </w:rPr>
        <w:t xml:space="preserve"> коммунальных предприятий. </w:t>
      </w:r>
    </w:p>
    <w:p w:rsidR="00CD6C01" w:rsidRDefault="00CD6C01" w:rsidP="00CD6C01"/>
    <w:p w:rsidR="00CD6C01" w:rsidRDefault="00CD6C01" w:rsidP="00CD6C01"/>
    <w:sectPr w:rsidR="00CD6C01" w:rsidSect="00D750F5">
      <w:footerReference w:type="even" r:id="rId42"/>
      <w:footerReference w:type="defaul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204" w:rsidRDefault="00C76204" w:rsidP="00F92224">
      <w:pPr>
        <w:spacing w:after="0" w:line="240" w:lineRule="auto"/>
      </w:pPr>
      <w:r>
        <w:separator/>
      </w:r>
    </w:p>
  </w:endnote>
  <w:endnote w:type="continuationSeparator" w:id="0">
    <w:p w:rsidR="00C76204" w:rsidRDefault="00C76204" w:rsidP="00F92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80" w:rsidRDefault="00616980" w:rsidP="00D0604B">
    <w:pPr>
      <w:pStyle w:val="a4"/>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16980" w:rsidRDefault="00616980" w:rsidP="00D0604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80" w:rsidRDefault="00616980" w:rsidP="00D0604B">
    <w:pPr>
      <w:pStyle w:val="a4"/>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55B88">
      <w:rPr>
        <w:rStyle w:val="af"/>
        <w:noProof/>
      </w:rPr>
      <w:t>1</w:t>
    </w:r>
    <w:r>
      <w:rPr>
        <w:rStyle w:val="af"/>
      </w:rPr>
      <w:fldChar w:fldCharType="end"/>
    </w:r>
  </w:p>
  <w:p w:rsidR="00616980" w:rsidRDefault="00616980" w:rsidP="00D0604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204" w:rsidRDefault="00C76204" w:rsidP="00F92224">
      <w:pPr>
        <w:spacing w:after="0" w:line="240" w:lineRule="auto"/>
      </w:pPr>
      <w:r>
        <w:separator/>
      </w:r>
    </w:p>
  </w:footnote>
  <w:footnote w:type="continuationSeparator" w:id="0">
    <w:p w:rsidR="00C76204" w:rsidRDefault="00C76204" w:rsidP="00F92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A50B250"/>
    <w:lvl w:ilvl="0">
      <w:start w:val="1"/>
      <w:numFmt w:val="bullet"/>
      <w:pStyle w:val="4"/>
      <w:lvlText w:val=""/>
      <w:lvlJc w:val="left"/>
      <w:pPr>
        <w:tabs>
          <w:tab w:val="num" w:pos="643"/>
        </w:tabs>
        <w:ind w:left="643" w:hanging="360"/>
      </w:pPr>
      <w:rPr>
        <w:rFonts w:ascii="Symbol" w:hAnsi="Symbol" w:hint="default"/>
      </w:rPr>
    </w:lvl>
  </w:abstractNum>
  <w:abstractNum w:abstractNumId="1">
    <w:nsid w:val="FFFFFFFE"/>
    <w:multiLevelType w:val="singleLevel"/>
    <w:tmpl w:val="D626F478"/>
    <w:lvl w:ilvl="0">
      <w:numFmt w:val="bullet"/>
      <w:lvlText w:val="*"/>
      <w:lvlJc w:val="left"/>
      <w:pPr>
        <w:ind w:left="0" w:firstLine="0"/>
      </w:pPr>
    </w:lvl>
  </w:abstractNum>
  <w:abstractNum w:abstractNumId="2">
    <w:nsid w:val="03382D79"/>
    <w:multiLevelType w:val="hybridMultilevel"/>
    <w:tmpl w:val="7786EE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025869"/>
    <w:multiLevelType w:val="multilevel"/>
    <w:tmpl w:val="E4DA187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7D369EB"/>
    <w:multiLevelType w:val="multilevel"/>
    <w:tmpl w:val="633C72CA"/>
    <w:lvl w:ilvl="0">
      <w:start w:val="10"/>
      <w:numFmt w:val="decimal"/>
      <w:lvlText w:val="%1"/>
      <w:lvlJc w:val="left"/>
      <w:pPr>
        <w:ind w:left="525" w:hanging="525"/>
      </w:pPr>
      <w:rPr>
        <w:rFonts w:hint="default"/>
      </w:rPr>
    </w:lvl>
    <w:lvl w:ilvl="1">
      <w:start w:val="2"/>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0B7B1620"/>
    <w:multiLevelType w:val="hybridMultilevel"/>
    <w:tmpl w:val="0F6861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843E78"/>
    <w:multiLevelType w:val="hybridMultilevel"/>
    <w:tmpl w:val="67163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1A22A0"/>
    <w:multiLevelType w:val="hybridMultilevel"/>
    <w:tmpl w:val="168448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CB1B11"/>
    <w:multiLevelType w:val="hybridMultilevel"/>
    <w:tmpl w:val="188E6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A061DC"/>
    <w:multiLevelType w:val="hybridMultilevel"/>
    <w:tmpl w:val="F522B3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2553A4"/>
    <w:multiLevelType w:val="hybridMultilevel"/>
    <w:tmpl w:val="EA72D0F2"/>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C01F5F"/>
    <w:multiLevelType w:val="hybridMultilevel"/>
    <w:tmpl w:val="4EC8C762"/>
    <w:lvl w:ilvl="0" w:tplc="DD3AB4EC">
      <w:start w:val="1"/>
      <w:numFmt w:val="bullet"/>
      <w:lvlText w:val=""/>
      <w:lvlJc w:val="left"/>
      <w:pPr>
        <w:tabs>
          <w:tab w:val="num" w:pos="795"/>
        </w:tabs>
        <w:ind w:left="795" w:hanging="360"/>
      </w:pPr>
      <w:rPr>
        <w:rFonts w:ascii="Symbol" w:hAnsi="Symbol" w:hint="default"/>
      </w:rPr>
    </w:lvl>
    <w:lvl w:ilvl="1" w:tplc="04230019" w:tentative="1">
      <w:start w:val="1"/>
      <w:numFmt w:val="bullet"/>
      <w:lvlText w:val="o"/>
      <w:lvlJc w:val="left"/>
      <w:pPr>
        <w:tabs>
          <w:tab w:val="num" w:pos="1515"/>
        </w:tabs>
        <w:ind w:left="1515" w:hanging="360"/>
      </w:pPr>
      <w:rPr>
        <w:rFonts w:ascii="Courier New" w:hAnsi="Courier New" w:cs="Courier New" w:hint="default"/>
      </w:rPr>
    </w:lvl>
    <w:lvl w:ilvl="2" w:tplc="0423001B" w:tentative="1">
      <w:start w:val="1"/>
      <w:numFmt w:val="bullet"/>
      <w:lvlText w:val=""/>
      <w:lvlJc w:val="left"/>
      <w:pPr>
        <w:tabs>
          <w:tab w:val="num" w:pos="2235"/>
        </w:tabs>
        <w:ind w:left="2235" w:hanging="360"/>
      </w:pPr>
      <w:rPr>
        <w:rFonts w:ascii="Wingdings" w:hAnsi="Wingdings" w:hint="default"/>
      </w:rPr>
    </w:lvl>
    <w:lvl w:ilvl="3" w:tplc="0423000F" w:tentative="1">
      <w:start w:val="1"/>
      <w:numFmt w:val="bullet"/>
      <w:lvlText w:val=""/>
      <w:lvlJc w:val="left"/>
      <w:pPr>
        <w:tabs>
          <w:tab w:val="num" w:pos="2955"/>
        </w:tabs>
        <w:ind w:left="2955" w:hanging="360"/>
      </w:pPr>
      <w:rPr>
        <w:rFonts w:ascii="Symbol" w:hAnsi="Symbol" w:hint="default"/>
      </w:rPr>
    </w:lvl>
    <w:lvl w:ilvl="4" w:tplc="04230019" w:tentative="1">
      <w:start w:val="1"/>
      <w:numFmt w:val="bullet"/>
      <w:lvlText w:val="o"/>
      <w:lvlJc w:val="left"/>
      <w:pPr>
        <w:tabs>
          <w:tab w:val="num" w:pos="3675"/>
        </w:tabs>
        <w:ind w:left="3675" w:hanging="360"/>
      </w:pPr>
      <w:rPr>
        <w:rFonts w:ascii="Courier New" w:hAnsi="Courier New" w:cs="Courier New" w:hint="default"/>
      </w:rPr>
    </w:lvl>
    <w:lvl w:ilvl="5" w:tplc="0423001B" w:tentative="1">
      <w:start w:val="1"/>
      <w:numFmt w:val="bullet"/>
      <w:lvlText w:val=""/>
      <w:lvlJc w:val="left"/>
      <w:pPr>
        <w:tabs>
          <w:tab w:val="num" w:pos="4395"/>
        </w:tabs>
        <w:ind w:left="4395" w:hanging="360"/>
      </w:pPr>
      <w:rPr>
        <w:rFonts w:ascii="Wingdings" w:hAnsi="Wingdings" w:hint="default"/>
      </w:rPr>
    </w:lvl>
    <w:lvl w:ilvl="6" w:tplc="0423000F" w:tentative="1">
      <w:start w:val="1"/>
      <w:numFmt w:val="bullet"/>
      <w:lvlText w:val=""/>
      <w:lvlJc w:val="left"/>
      <w:pPr>
        <w:tabs>
          <w:tab w:val="num" w:pos="5115"/>
        </w:tabs>
        <w:ind w:left="5115" w:hanging="360"/>
      </w:pPr>
      <w:rPr>
        <w:rFonts w:ascii="Symbol" w:hAnsi="Symbol" w:hint="default"/>
      </w:rPr>
    </w:lvl>
    <w:lvl w:ilvl="7" w:tplc="04230019" w:tentative="1">
      <w:start w:val="1"/>
      <w:numFmt w:val="bullet"/>
      <w:lvlText w:val="o"/>
      <w:lvlJc w:val="left"/>
      <w:pPr>
        <w:tabs>
          <w:tab w:val="num" w:pos="5835"/>
        </w:tabs>
        <w:ind w:left="5835" w:hanging="360"/>
      </w:pPr>
      <w:rPr>
        <w:rFonts w:ascii="Courier New" w:hAnsi="Courier New" w:cs="Courier New" w:hint="default"/>
      </w:rPr>
    </w:lvl>
    <w:lvl w:ilvl="8" w:tplc="0423001B" w:tentative="1">
      <w:start w:val="1"/>
      <w:numFmt w:val="bullet"/>
      <w:lvlText w:val=""/>
      <w:lvlJc w:val="left"/>
      <w:pPr>
        <w:tabs>
          <w:tab w:val="num" w:pos="6555"/>
        </w:tabs>
        <w:ind w:left="6555" w:hanging="360"/>
      </w:pPr>
      <w:rPr>
        <w:rFonts w:ascii="Wingdings" w:hAnsi="Wingdings" w:hint="default"/>
      </w:rPr>
    </w:lvl>
  </w:abstractNum>
  <w:abstractNum w:abstractNumId="12">
    <w:nsid w:val="1D340FA9"/>
    <w:multiLevelType w:val="hybridMultilevel"/>
    <w:tmpl w:val="DDF21E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28D2A5F"/>
    <w:multiLevelType w:val="hybridMultilevel"/>
    <w:tmpl w:val="6D2A7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CC59F8"/>
    <w:multiLevelType w:val="hybridMultilevel"/>
    <w:tmpl w:val="A6B286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6D09E3"/>
    <w:multiLevelType w:val="hybridMultilevel"/>
    <w:tmpl w:val="DA2A2FF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28B26F98"/>
    <w:multiLevelType w:val="hybridMultilevel"/>
    <w:tmpl w:val="C4D0EAC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A97CA7"/>
    <w:multiLevelType w:val="hybridMultilevel"/>
    <w:tmpl w:val="8F9CFD10"/>
    <w:lvl w:ilvl="0" w:tplc="D8DAA320">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E652786"/>
    <w:multiLevelType w:val="hybridMultilevel"/>
    <w:tmpl w:val="DD581C22"/>
    <w:lvl w:ilvl="0" w:tplc="CD2C9C10">
      <w:start w:val="1"/>
      <w:numFmt w:val="bullet"/>
      <w:lvlText w:val="•"/>
      <w:lvlJc w:val="left"/>
      <w:pPr>
        <w:tabs>
          <w:tab w:val="num" w:pos="720"/>
        </w:tabs>
        <w:ind w:left="720" w:hanging="360"/>
      </w:pPr>
      <w:rPr>
        <w:rFonts w:ascii="Times New Roman" w:hAnsi="Times New Roman" w:hint="default"/>
      </w:rPr>
    </w:lvl>
    <w:lvl w:ilvl="1" w:tplc="76ECD3F8" w:tentative="1">
      <w:start w:val="1"/>
      <w:numFmt w:val="bullet"/>
      <w:lvlText w:val="•"/>
      <w:lvlJc w:val="left"/>
      <w:pPr>
        <w:tabs>
          <w:tab w:val="num" w:pos="1440"/>
        </w:tabs>
        <w:ind w:left="1440" w:hanging="360"/>
      </w:pPr>
      <w:rPr>
        <w:rFonts w:ascii="Times New Roman" w:hAnsi="Times New Roman" w:hint="default"/>
      </w:rPr>
    </w:lvl>
    <w:lvl w:ilvl="2" w:tplc="814817E4" w:tentative="1">
      <w:start w:val="1"/>
      <w:numFmt w:val="bullet"/>
      <w:lvlText w:val="•"/>
      <w:lvlJc w:val="left"/>
      <w:pPr>
        <w:tabs>
          <w:tab w:val="num" w:pos="2160"/>
        </w:tabs>
        <w:ind w:left="2160" w:hanging="360"/>
      </w:pPr>
      <w:rPr>
        <w:rFonts w:ascii="Times New Roman" w:hAnsi="Times New Roman" w:hint="default"/>
      </w:rPr>
    </w:lvl>
    <w:lvl w:ilvl="3" w:tplc="DBC47E94" w:tentative="1">
      <w:start w:val="1"/>
      <w:numFmt w:val="bullet"/>
      <w:lvlText w:val="•"/>
      <w:lvlJc w:val="left"/>
      <w:pPr>
        <w:tabs>
          <w:tab w:val="num" w:pos="2880"/>
        </w:tabs>
        <w:ind w:left="2880" w:hanging="360"/>
      </w:pPr>
      <w:rPr>
        <w:rFonts w:ascii="Times New Roman" w:hAnsi="Times New Roman" w:hint="default"/>
      </w:rPr>
    </w:lvl>
    <w:lvl w:ilvl="4" w:tplc="822C71A6" w:tentative="1">
      <w:start w:val="1"/>
      <w:numFmt w:val="bullet"/>
      <w:lvlText w:val="•"/>
      <w:lvlJc w:val="left"/>
      <w:pPr>
        <w:tabs>
          <w:tab w:val="num" w:pos="3600"/>
        </w:tabs>
        <w:ind w:left="3600" w:hanging="360"/>
      </w:pPr>
      <w:rPr>
        <w:rFonts w:ascii="Times New Roman" w:hAnsi="Times New Roman" w:hint="default"/>
      </w:rPr>
    </w:lvl>
    <w:lvl w:ilvl="5" w:tplc="61C8A060" w:tentative="1">
      <w:start w:val="1"/>
      <w:numFmt w:val="bullet"/>
      <w:lvlText w:val="•"/>
      <w:lvlJc w:val="left"/>
      <w:pPr>
        <w:tabs>
          <w:tab w:val="num" w:pos="4320"/>
        </w:tabs>
        <w:ind w:left="4320" w:hanging="360"/>
      </w:pPr>
      <w:rPr>
        <w:rFonts w:ascii="Times New Roman" w:hAnsi="Times New Roman" w:hint="default"/>
      </w:rPr>
    </w:lvl>
    <w:lvl w:ilvl="6" w:tplc="1F3472C4" w:tentative="1">
      <w:start w:val="1"/>
      <w:numFmt w:val="bullet"/>
      <w:lvlText w:val="•"/>
      <w:lvlJc w:val="left"/>
      <w:pPr>
        <w:tabs>
          <w:tab w:val="num" w:pos="5040"/>
        </w:tabs>
        <w:ind w:left="5040" w:hanging="360"/>
      </w:pPr>
      <w:rPr>
        <w:rFonts w:ascii="Times New Roman" w:hAnsi="Times New Roman" w:hint="default"/>
      </w:rPr>
    </w:lvl>
    <w:lvl w:ilvl="7" w:tplc="454281C8" w:tentative="1">
      <w:start w:val="1"/>
      <w:numFmt w:val="bullet"/>
      <w:lvlText w:val="•"/>
      <w:lvlJc w:val="left"/>
      <w:pPr>
        <w:tabs>
          <w:tab w:val="num" w:pos="5760"/>
        </w:tabs>
        <w:ind w:left="5760" w:hanging="360"/>
      </w:pPr>
      <w:rPr>
        <w:rFonts w:ascii="Times New Roman" w:hAnsi="Times New Roman" w:hint="default"/>
      </w:rPr>
    </w:lvl>
    <w:lvl w:ilvl="8" w:tplc="4CFE02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EA93C96"/>
    <w:multiLevelType w:val="hybridMultilevel"/>
    <w:tmpl w:val="555412C0"/>
    <w:lvl w:ilvl="0" w:tplc="3B6271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F300512"/>
    <w:multiLevelType w:val="hybridMultilevel"/>
    <w:tmpl w:val="E912F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25B00D8"/>
    <w:multiLevelType w:val="hybridMultilevel"/>
    <w:tmpl w:val="02665316"/>
    <w:lvl w:ilvl="0" w:tplc="E8C691BC">
      <w:start w:val="4"/>
      <w:numFmt w:val="bullet"/>
      <w:lvlText w:val="-"/>
      <w:lvlJc w:val="left"/>
      <w:pPr>
        <w:tabs>
          <w:tab w:val="num" w:pos="1080"/>
        </w:tabs>
        <w:ind w:left="0" w:firstLine="7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2A7730C"/>
    <w:multiLevelType w:val="hybridMultilevel"/>
    <w:tmpl w:val="EF0401D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decimal"/>
      <w:lvlText w:val="%2."/>
      <w:lvlJc w:val="left"/>
      <w:pPr>
        <w:tabs>
          <w:tab w:val="num" w:pos="1789"/>
        </w:tabs>
        <w:ind w:left="178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7D3465B"/>
    <w:multiLevelType w:val="hybridMultilevel"/>
    <w:tmpl w:val="A2C86B8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84A3F83"/>
    <w:multiLevelType w:val="multilevel"/>
    <w:tmpl w:val="72C69EB4"/>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3A1E3E45"/>
    <w:multiLevelType w:val="hybridMultilevel"/>
    <w:tmpl w:val="4AF4F7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AB15C70"/>
    <w:multiLevelType w:val="hybridMultilevel"/>
    <w:tmpl w:val="ED3EE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BF27D62"/>
    <w:multiLevelType w:val="hybridMultilevel"/>
    <w:tmpl w:val="4A8890A0"/>
    <w:lvl w:ilvl="0" w:tplc="FF2E0C18">
      <w:start w:val="1"/>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03C115B"/>
    <w:multiLevelType w:val="hybridMultilevel"/>
    <w:tmpl w:val="1EB426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41F13A1"/>
    <w:multiLevelType w:val="singleLevel"/>
    <w:tmpl w:val="6F0451BA"/>
    <w:lvl w:ilvl="0">
      <w:start w:val="1"/>
      <w:numFmt w:val="decimal"/>
      <w:lvlText w:val="%1."/>
      <w:legacy w:legacy="1" w:legacySpace="0" w:legacyIndent="208"/>
      <w:lvlJc w:val="left"/>
      <w:rPr>
        <w:rFonts w:ascii="Times New Roman" w:hAnsi="Times New Roman" w:cs="Times New Roman" w:hint="default"/>
      </w:rPr>
    </w:lvl>
  </w:abstractNum>
  <w:abstractNum w:abstractNumId="30">
    <w:nsid w:val="46562695"/>
    <w:multiLevelType w:val="multilevel"/>
    <w:tmpl w:val="CB3EC532"/>
    <w:lvl w:ilvl="0">
      <w:start w:val="9"/>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488446C9"/>
    <w:multiLevelType w:val="hybridMultilevel"/>
    <w:tmpl w:val="903A6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9E52C5"/>
    <w:multiLevelType w:val="hybridMultilevel"/>
    <w:tmpl w:val="15A82F7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AF25E79"/>
    <w:multiLevelType w:val="multilevel"/>
    <w:tmpl w:val="1660D164"/>
    <w:lvl w:ilvl="0">
      <w:start w:val="12"/>
      <w:numFmt w:val="decimal"/>
      <w:lvlText w:val="%1"/>
      <w:lvlJc w:val="left"/>
      <w:pPr>
        <w:ind w:left="525" w:hanging="525"/>
      </w:pPr>
      <w:rPr>
        <w:rFonts w:hint="default"/>
        <w:i w:val="0"/>
      </w:rPr>
    </w:lvl>
    <w:lvl w:ilvl="1">
      <w:start w:val="1"/>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4">
    <w:nsid w:val="4EB25453"/>
    <w:multiLevelType w:val="singleLevel"/>
    <w:tmpl w:val="0419000F"/>
    <w:lvl w:ilvl="0">
      <w:start w:val="1"/>
      <w:numFmt w:val="decimal"/>
      <w:lvlText w:val="%1."/>
      <w:lvlJc w:val="left"/>
      <w:pPr>
        <w:tabs>
          <w:tab w:val="num" w:pos="360"/>
        </w:tabs>
        <w:ind w:left="360" w:hanging="360"/>
      </w:pPr>
    </w:lvl>
  </w:abstractNum>
  <w:abstractNum w:abstractNumId="35">
    <w:nsid w:val="5BA51045"/>
    <w:multiLevelType w:val="hybridMultilevel"/>
    <w:tmpl w:val="D0CCB6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BEE07CD"/>
    <w:multiLevelType w:val="hybridMultilevel"/>
    <w:tmpl w:val="05446B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9303E4"/>
    <w:multiLevelType w:val="multilevel"/>
    <w:tmpl w:val="EAD697A2"/>
    <w:lvl w:ilvl="0">
      <w:start w:val="3"/>
      <w:numFmt w:val="decimal"/>
      <w:lvlText w:val="%1."/>
      <w:lvlJc w:val="left"/>
      <w:pPr>
        <w:ind w:left="450" w:hanging="450"/>
      </w:p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0346F4A"/>
    <w:multiLevelType w:val="hybridMultilevel"/>
    <w:tmpl w:val="B120ACAC"/>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6D71B0B"/>
    <w:multiLevelType w:val="hybridMultilevel"/>
    <w:tmpl w:val="964088E4"/>
    <w:lvl w:ilvl="0" w:tplc="0F4AEFA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6DD06BE"/>
    <w:multiLevelType w:val="multilevel"/>
    <w:tmpl w:val="AC9A2D5E"/>
    <w:lvl w:ilvl="0">
      <w:start w:val="8"/>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68C52448"/>
    <w:multiLevelType w:val="hybridMultilevel"/>
    <w:tmpl w:val="4DA07C58"/>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9361AA4"/>
    <w:multiLevelType w:val="multilevel"/>
    <w:tmpl w:val="AA38CF0A"/>
    <w:lvl w:ilvl="0">
      <w:start w:val="1"/>
      <w:numFmt w:val="bullet"/>
      <w:lvlText w:val=""/>
      <w:lvlJc w:val="left"/>
      <w:pPr>
        <w:tabs>
          <w:tab w:val="num" w:pos="1040"/>
        </w:tabs>
        <w:ind w:left="0" w:firstLine="68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nsid w:val="6A520A51"/>
    <w:multiLevelType w:val="multilevel"/>
    <w:tmpl w:val="D4FC4470"/>
    <w:lvl w:ilvl="0">
      <w:start w:val="1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6C4B55A9"/>
    <w:multiLevelType w:val="hybridMultilevel"/>
    <w:tmpl w:val="0E624A5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0B65727"/>
    <w:multiLevelType w:val="hybridMultilevel"/>
    <w:tmpl w:val="6F463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7140A4E"/>
    <w:multiLevelType w:val="hybridMultilevel"/>
    <w:tmpl w:val="78666B80"/>
    <w:lvl w:ilvl="0" w:tplc="B31E2764">
      <w:start w:val="1"/>
      <w:numFmt w:val="decimal"/>
      <w:lvlText w:val="%1."/>
      <w:lvlJc w:val="left"/>
      <w:pPr>
        <w:tabs>
          <w:tab w:val="num" w:pos="1065"/>
        </w:tabs>
        <w:ind w:left="1065" w:hanging="705"/>
      </w:pPr>
    </w:lvl>
    <w:lvl w:ilvl="1" w:tplc="04230019">
      <w:start w:val="1"/>
      <w:numFmt w:val="decimal"/>
      <w:lvlText w:val="%2."/>
      <w:lvlJc w:val="left"/>
      <w:pPr>
        <w:tabs>
          <w:tab w:val="num" w:pos="1440"/>
        </w:tabs>
        <w:ind w:left="1440" w:hanging="360"/>
      </w:pPr>
    </w:lvl>
    <w:lvl w:ilvl="2" w:tplc="0423001B">
      <w:start w:val="1"/>
      <w:numFmt w:val="decimal"/>
      <w:lvlText w:val="%3."/>
      <w:lvlJc w:val="left"/>
      <w:pPr>
        <w:tabs>
          <w:tab w:val="num" w:pos="2160"/>
        </w:tabs>
        <w:ind w:left="2160" w:hanging="360"/>
      </w:pPr>
    </w:lvl>
    <w:lvl w:ilvl="3" w:tplc="0423000F">
      <w:start w:val="1"/>
      <w:numFmt w:val="decimal"/>
      <w:lvlText w:val="%4."/>
      <w:lvlJc w:val="left"/>
      <w:pPr>
        <w:tabs>
          <w:tab w:val="num" w:pos="2880"/>
        </w:tabs>
        <w:ind w:left="2880" w:hanging="360"/>
      </w:pPr>
    </w:lvl>
    <w:lvl w:ilvl="4" w:tplc="04230019">
      <w:start w:val="1"/>
      <w:numFmt w:val="decimal"/>
      <w:lvlText w:val="%5."/>
      <w:lvlJc w:val="left"/>
      <w:pPr>
        <w:tabs>
          <w:tab w:val="num" w:pos="3600"/>
        </w:tabs>
        <w:ind w:left="3600" w:hanging="360"/>
      </w:pPr>
    </w:lvl>
    <w:lvl w:ilvl="5" w:tplc="0423001B">
      <w:start w:val="1"/>
      <w:numFmt w:val="decimal"/>
      <w:lvlText w:val="%6."/>
      <w:lvlJc w:val="left"/>
      <w:pPr>
        <w:tabs>
          <w:tab w:val="num" w:pos="4320"/>
        </w:tabs>
        <w:ind w:left="4320" w:hanging="360"/>
      </w:pPr>
    </w:lvl>
    <w:lvl w:ilvl="6" w:tplc="0423000F">
      <w:start w:val="1"/>
      <w:numFmt w:val="decimal"/>
      <w:lvlText w:val="%7."/>
      <w:lvlJc w:val="left"/>
      <w:pPr>
        <w:tabs>
          <w:tab w:val="num" w:pos="5040"/>
        </w:tabs>
        <w:ind w:left="5040" w:hanging="360"/>
      </w:pPr>
    </w:lvl>
    <w:lvl w:ilvl="7" w:tplc="04230019">
      <w:start w:val="1"/>
      <w:numFmt w:val="decimal"/>
      <w:lvlText w:val="%8."/>
      <w:lvlJc w:val="left"/>
      <w:pPr>
        <w:tabs>
          <w:tab w:val="num" w:pos="5760"/>
        </w:tabs>
        <w:ind w:left="5760" w:hanging="360"/>
      </w:pPr>
    </w:lvl>
    <w:lvl w:ilvl="8" w:tplc="0423001B">
      <w:start w:val="1"/>
      <w:numFmt w:val="decimal"/>
      <w:lvlText w:val="%9."/>
      <w:lvlJc w:val="left"/>
      <w:pPr>
        <w:tabs>
          <w:tab w:val="num" w:pos="6480"/>
        </w:tabs>
        <w:ind w:left="6480" w:hanging="360"/>
      </w:pPr>
    </w:lvl>
  </w:abstractNum>
  <w:abstractNum w:abstractNumId="47">
    <w:nsid w:val="7E0972B8"/>
    <w:multiLevelType w:val="multilevel"/>
    <w:tmpl w:val="81180144"/>
    <w:lvl w:ilvl="0">
      <w:start w:val="1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FB76728"/>
    <w:multiLevelType w:val="multilevel"/>
    <w:tmpl w:val="7DA0DFDA"/>
    <w:lvl w:ilvl="0">
      <w:start w:val="12"/>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6"/>
  </w:num>
  <w:num w:numId="2">
    <w:abstractNumId w:val="11"/>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6"/>
  </w:num>
  <w:num w:numId="12">
    <w:abstractNumId w:val="13"/>
  </w:num>
  <w:num w:numId="13">
    <w:abstractNumId w:val="45"/>
  </w:num>
  <w:num w:numId="14">
    <w:abstractNumId w:val="31"/>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lvlOverride w:ilvl="0">
      <w:lvl w:ilvl="0">
        <w:start w:val="65535"/>
        <w:numFmt w:val="bullet"/>
        <w:lvlText w:val="•"/>
        <w:legacy w:legacy="1" w:legacySpace="0" w:legacyIndent="173"/>
        <w:lvlJc w:val="left"/>
        <w:rPr>
          <w:rFonts w:ascii="Times New Roman" w:hAnsi="Times New Roman" w:cs="Times New Roman" w:hint="default"/>
        </w:rPr>
      </w:lvl>
    </w:lvlOverride>
  </w:num>
  <w:num w:numId="21">
    <w:abstractNumId w:val="29"/>
  </w:num>
  <w:num w:numId="22">
    <w:abstractNumId w:val="15"/>
  </w:num>
  <w:num w:numId="23">
    <w:abstractNumId w:val="20"/>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7"/>
  </w:num>
  <w:num w:numId="2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48"/>
  </w:num>
  <w:num w:numId="48">
    <w:abstractNumId w:val="47"/>
  </w:num>
  <w:num w:numId="49">
    <w:abstractNumId w:val="4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04674"/>
    <w:rsid w:val="00005789"/>
    <w:rsid w:val="0003546F"/>
    <w:rsid w:val="00041640"/>
    <w:rsid w:val="0004248F"/>
    <w:rsid w:val="00044719"/>
    <w:rsid w:val="00063028"/>
    <w:rsid w:val="0009160E"/>
    <w:rsid w:val="000A7F2F"/>
    <w:rsid w:val="000C3204"/>
    <w:rsid w:val="00103CE1"/>
    <w:rsid w:val="00124E0E"/>
    <w:rsid w:val="00146B18"/>
    <w:rsid w:val="001723FB"/>
    <w:rsid w:val="00177CFF"/>
    <w:rsid w:val="001B625B"/>
    <w:rsid w:val="001C7CE2"/>
    <w:rsid w:val="001D1301"/>
    <w:rsid w:val="001D1422"/>
    <w:rsid w:val="00221888"/>
    <w:rsid w:val="00261982"/>
    <w:rsid w:val="002A4F66"/>
    <w:rsid w:val="002C77A1"/>
    <w:rsid w:val="002F312B"/>
    <w:rsid w:val="00345244"/>
    <w:rsid w:val="00373FD8"/>
    <w:rsid w:val="003C7610"/>
    <w:rsid w:val="003D2219"/>
    <w:rsid w:val="003E3FB0"/>
    <w:rsid w:val="003F6771"/>
    <w:rsid w:val="00444393"/>
    <w:rsid w:val="00452D2B"/>
    <w:rsid w:val="004555F6"/>
    <w:rsid w:val="00455B88"/>
    <w:rsid w:val="004E3EC5"/>
    <w:rsid w:val="004F50A8"/>
    <w:rsid w:val="00545BF3"/>
    <w:rsid w:val="00581CF1"/>
    <w:rsid w:val="005B657C"/>
    <w:rsid w:val="005C2EDF"/>
    <w:rsid w:val="005F427A"/>
    <w:rsid w:val="006048E1"/>
    <w:rsid w:val="00616980"/>
    <w:rsid w:val="00632508"/>
    <w:rsid w:val="00647870"/>
    <w:rsid w:val="00665F46"/>
    <w:rsid w:val="006661C4"/>
    <w:rsid w:val="006B4516"/>
    <w:rsid w:val="006B57F7"/>
    <w:rsid w:val="006C362A"/>
    <w:rsid w:val="006C4922"/>
    <w:rsid w:val="006D39DF"/>
    <w:rsid w:val="00762969"/>
    <w:rsid w:val="00764F7A"/>
    <w:rsid w:val="0077055F"/>
    <w:rsid w:val="00792F6E"/>
    <w:rsid w:val="007A01D8"/>
    <w:rsid w:val="007C1B9A"/>
    <w:rsid w:val="007E16F1"/>
    <w:rsid w:val="007E63ED"/>
    <w:rsid w:val="007F2C53"/>
    <w:rsid w:val="00854922"/>
    <w:rsid w:val="008B0E32"/>
    <w:rsid w:val="008B55B7"/>
    <w:rsid w:val="008C557F"/>
    <w:rsid w:val="008C6F21"/>
    <w:rsid w:val="008D38D3"/>
    <w:rsid w:val="008F3B77"/>
    <w:rsid w:val="00902492"/>
    <w:rsid w:val="009114B9"/>
    <w:rsid w:val="009138E9"/>
    <w:rsid w:val="00916C45"/>
    <w:rsid w:val="00931C07"/>
    <w:rsid w:val="00937338"/>
    <w:rsid w:val="009667DC"/>
    <w:rsid w:val="009A267A"/>
    <w:rsid w:val="009D11BB"/>
    <w:rsid w:val="009E268E"/>
    <w:rsid w:val="009F5CA5"/>
    <w:rsid w:val="00A04674"/>
    <w:rsid w:val="00A158A6"/>
    <w:rsid w:val="00A64210"/>
    <w:rsid w:val="00A77D1F"/>
    <w:rsid w:val="00A80DCE"/>
    <w:rsid w:val="00AA606C"/>
    <w:rsid w:val="00AD63FB"/>
    <w:rsid w:val="00B06829"/>
    <w:rsid w:val="00B6004B"/>
    <w:rsid w:val="00B71D08"/>
    <w:rsid w:val="00BA249A"/>
    <w:rsid w:val="00BA29EE"/>
    <w:rsid w:val="00BA3286"/>
    <w:rsid w:val="00C15DE3"/>
    <w:rsid w:val="00C366CC"/>
    <w:rsid w:val="00C41EB5"/>
    <w:rsid w:val="00C51E3D"/>
    <w:rsid w:val="00C53041"/>
    <w:rsid w:val="00C76204"/>
    <w:rsid w:val="00C801EF"/>
    <w:rsid w:val="00C82DF6"/>
    <w:rsid w:val="00CD6C01"/>
    <w:rsid w:val="00D0604B"/>
    <w:rsid w:val="00D30785"/>
    <w:rsid w:val="00D45EC2"/>
    <w:rsid w:val="00D60B32"/>
    <w:rsid w:val="00D72CF2"/>
    <w:rsid w:val="00D7375B"/>
    <w:rsid w:val="00D73C68"/>
    <w:rsid w:val="00D74EBA"/>
    <w:rsid w:val="00D750F5"/>
    <w:rsid w:val="00D826DF"/>
    <w:rsid w:val="00D86F56"/>
    <w:rsid w:val="00D906F5"/>
    <w:rsid w:val="00D93107"/>
    <w:rsid w:val="00DB3900"/>
    <w:rsid w:val="00DC099E"/>
    <w:rsid w:val="00DC55EC"/>
    <w:rsid w:val="00E42722"/>
    <w:rsid w:val="00E45557"/>
    <w:rsid w:val="00E74357"/>
    <w:rsid w:val="00EF68EA"/>
    <w:rsid w:val="00F06CDA"/>
    <w:rsid w:val="00F152CB"/>
    <w:rsid w:val="00F652F6"/>
    <w:rsid w:val="00F92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74"/>
  </w:style>
  <w:style w:type="paragraph" w:styleId="1">
    <w:name w:val="heading 1"/>
    <w:aliases w:val="MYCenter"/>
    <w:basedOn w:val="a"/>
    <w:next w:val="a"/>
    <w:link w:val="10"/>
    <w:qFormat/>
    <w:rsid w:val="00A04674"/>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A04674"/>
    <w:pPr>
      <w:keepNext/>
      <w:spacing w:after="0" w:line="240" w:lineRule="auto"/>
      <w:ind w:firstLine="708"/>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A04674"/>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0">
    <w:name w:val="heading 4"/>
    <w:basedOn w:val="a"/>
    <w:next w:val="a"/>
    <w:link w:val="41"/>
    <w:unhideWhenUsed/>
    <w:qFormat/>
    <w:rsid w:val="00A04674"/>
    <w:pPr>
      <w:keepNext/>
      <w:spacing w:after="0" w:line="240" w:lineRule="auto"/>
      <w:jc w:val="center"/>
      <w:outlineLvl w:val="3"/>
    </w:pPr>
    <w:rPr>
      <w:rFonts w:ascii="Times New Roman" w:eastAsia="Times New Roman" w:hAnsi="Times New Roman" w:cs="Times New Roman"/>
      <w:b/>
      <w:sz w:val="28"/>
      <w:szCs w:val="24"/>
      <w:lang w:eastAsia="ru-RU"/>
    </w:rPr>
  </w:style>
  <w:style w:type="paragraph" w:styleId="5">
    <w:name w:val="heading 5"/>
    <w:basedOn w:val="a"/>
    <w:next w:val="a"/>
    <w:link w:val="50"/>
    <w:uiPriority w:val="9"/>
    <w:unhideWhenUsed/>
    <w:qFormat/>
    <w:rsid w:val="00A0467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nhideWhenUsed/>
    <w:qFormat/>
    <w:rsid w:val="00A0467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be-BY" w:eastAsia="be-BY"/>
    </w:rPr>
  </w:style>
  <w:style w:type="paragraph" w:styleId="7">
    <w:name w:val="heading 7"/>
    <w:basedOn w:val="a"/>
    <w:next w:val="a"/>
    <w:link w:val="70"/>
    <w:unhideWhenUsed/>
    <w:qFormat/>
    <w:rsid w:val="00A04674"/>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
    <w:next w:val="a"/>
    <w:link w:val="80"/>
    <w:unhideWhenUsed/>
    <w:qFormat/>
    <w:rsid w:val="00A0467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qFormat/>
    <w:rsid w:val="00A04674"/>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YCenter Знак"/>
    <w:basedOn w:val="a0"/>
    <w:link w:val="1"/>
    <w:rsid w:val="00A0467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0467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04674"/>
    <w:rPr>
      <w:rFonts w:ascii="Times New Roman" w:eastAsia="Times New Roman" w:hAnsi="Times New Roman" w:cs="Times New Roman"/>
      <w:b/>
      <w:bCs/>
      <w:sz w:val="28"/>
      <w:szCs w:val="24"/>
      <w:lang w:eastAsia="ru-RU"/>
    </w:rPr>
  </w:style>
  <w:style w:type="character" w:customStyle="1" w:styleId="41">
    <w:name w:val="Заголовок 4 Знак"/>
    <w:basedOn w:val="a0"/>
    <w:link w:val="40"/>
    <w:rsid w:val="00A04674"/>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
    <w:rsid w:val="00A0467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A04674"/>
    <w:rPr>
      <w:rFonts w:asciiTheme="majorHAnsi" w:eastAsiaTheme="majorEastAsia" w:hAnsiTheme="majorHAnsi" w:cstheme="majorBidi"/>
      <w:i/>
      <w:iCs/>
      <w:color w:val="243F60" w:themeColor="accent1" w:themeShade="7F"/>
      <w:sz w:val="24"/>
      <w:szCs w:val="24"/>
      <w:lang w:val="be-BY" w:eastAsia="be-BY"/>
    </w:rPr>
  </w:style>
  <w:style w:type="character" w:customStyle="1" w:styleId="70">
    <w:name w:val="Заголовок 7 Знак"/>
    <w:basedOn w:val="a0"/>
    <w:link w:val="7"/>
    <w:rsid w:val="00A04674"/>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A0467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A04674"/>
    <w:rPr>
      <w:rFonts w:ascii="Times New Roman" w:eastAsia="Times New Roman" w:hAnsi="Times New Roman" w:cs="Times New Roman"/>
      <w:sz w:val="28"/>
      <w:szCs w:val="24"/>
      <w:lang w:eastAsia="ru-RU"/>
    </w:rPr>
  </w:style>
  <w:style w:type="table" w:styleId="a3">
    <w:name w:val="Table Grid"/>
    <w:basedOn w:val="a1"/>
    <w:rsid w:val="00A04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nhideWhenUsed/>
    <w:rsid w:val="00A04674"/>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A04674"/>
    <w:rPr>
      <w:rFonts w:ascii="Times New Roman" w:eastAsia="Times New Roman" w:hAnsi="Times New Roman" w:cs="Times New Roman"/>
      <w:sz w:val="24"/>
      <w:szCs w:val="24"/>
      <w:lang w:eastAsia="ru-RU"/>
    </w:rPr>
  </w:style>
  <w:style w:type="paragraph" w:styleId="a6">
    <w:name w:val="Body Text"/>
    <w:basedOn w:val="a"/>
    <w:link w:val="a7"/>
    <w:unhideWhenUsed/>
    <w:rsid w:val="00A04674"/>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04674"/>
    <w:rPr>
      <w:rFonts w:ascii="Times New Roman" w:eastAsia="Times New Roman" w:hAnsi="Times New Roman" w:cs="Times New Roman"/>
      <w:sz w:val="28"/>
      <w:szCs w:val="24"/>
      <w:lang w:eastAsia="ru-RU"/>
    </w:rPr>
  </w:style>
  <w:style w:type="paragraph" w:styleId="21">
    <w:name w:val="Body Text 2"/>
    <w:basedOn w:val="a"/>
    <w:link w:val="22"/>
    <w:unhideWhenUsed/>
    <w:rsid w:val="00A04674"/>
    <w:pPr>
      <w:spacing w:after="0" w:line="240" w:lineRule="auto"/>
      <w:jc w:val="both"/>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A04674"/>
    <w:rPr>
      <w:rFonts w:ascii="Times New Roman" w:eastAsia="Times New Roman" w:hAnsi="Times New Roman" w:cs="Times New Roman"/>
      <w:b/>
      <w:bCs/>
      <w:sz w:val="28"/>
      <w:szCs w:val="24"/>
      <w:lang w:eastAsia="ru-RU"/>
    </w:rPr>
  </w:style>
  <w:style w:type="paragraph" w:styleId="31">
    <w:name w:val="Body Text 3"/>
    <w:basedOn w:val="a"/>
    <w:link w:val="32"/>
    <w:uiPriority w:val="99"/>
    <w:unhideWhenUsed/>
    <w:rsid w:val="00A04674"/>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rsid w:val="00A04674"/>
    <w:rPr>
      <w:rFonts w:ascii="Times New Roman" w:eastAsia="Times New Roman" w:hAnsi="Times New Roman" w:cs="Times New Roman"/>
      <w:sz w:val="28"/>
      <w:szCs w:val="24"/>
      <w:lang w:eastAsia="ru-RU"/>
    </w:rPr>
  </w:style>
  <w:style w:type="paragraph" w:styleId="a8">
    <w:name w:val="Body Text Indent"/>
    <w:basedOn w:val="a"/>
    <w:link w:val="a9"/>
    <w:unhideWhenUsed/>
    <w:rsid w:val="00A04674"/>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A04674"/>
    <w:rPr>
      <w:rFonts w:ascii="Times New Roman" w:eastAsia="Times New Roman" w:hAnsi="Times New Roman" w:cs="Times New Roman"/>
      <w:sz w:val="24"/>
      <w:szCs w:val="24"/>
      <w:lang w:eastAsia="ru-RU"/>
    </w:rPr>
  </w:style>
  <w:style w:type="paragraph" w:styleId="23">
    <w:name w:val="Body Text Indent 2"/>
    <w:basedOn w:val="a"/>
    <w:link w:val="24"/>
    <w:unhideWhenUsed/>
    <w:rsid w:val="00A0467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04674"/>
    <w:rPr>
      <w:rFonts w:ascii="Times New Roman" w:eastAsia="Times New Roman" w:hAnsi="Times New Roman" w:cs="Times New Roman"/>
      <w:sz w:val="24"/>
      <w:szCs w:val="24"/>
      <w:lang w:eastAsia="ru-RU"/>
    </w:rPr>
  </w:style>
  <w:style w:type="paragraph" w:styleId="aa">
    <w:name w:val="Title"/>
    <w:basedOn w:val="a"/>
    <w:link w:val="ab"/>
    <w:qFormat/>
    <w:rsid w:val="00A04674"/>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A04674"/>
    <w:rPr>
      <w:rFonts w:ascii="Times New Roman" w:eastAsia="Times New Roman" w:hAnsi="Times New Roman" w:cs="Times New Roman"/>
      <w:sz w:val="28"/>
      <w:szCs w:val="24"/>
      <w:lang w:eastAsia="ru-RU"/>
    </w:rPr>
  </w:style>
  <w:style w:type="paragraph" w:styleId="ac">
    <w:name w:val="Plain Text"/>
    <w:basedOn w:val="a"/>
    <w:link w:val="ad"/>
    <w:unhideWhenUsed/>
    <w:rsid w:val="00A04674"/>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A04674"/>
    <w:rPr>
      <w:rFonts w:ascii="Courier New" w:eastAsia="Times New Roman" w:hAnsi="Courier New" w:cs="Times New Roman"/>
      <w:sz w:val="20"/>
      <w:szCs w:val="20"/>
      <w:lang w:eastAsia="ru-RU"/>
    </w:rPr>
  </w:style>
  <w:style w:type="paragraph" w:customStyle="1" w:styleId="ae">
    <w:name w:val="Пзагл"/>
    <w:rsid w:val="00A04674"/>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customStyle="1" w:styleId="11">
    <w:name w:val="Абзац списка1"/>
    <w:basedOn w:val="a"/>
    <w:uiPriority w:val="99"/>
    <w:rsid w:val="00A04674"/>
    <w:pPr>
      <w:spacing w:after="0" w:line="240" w:lineRule="auto"/>
      <w:ind w:left="720"/>
      <w:contextualSpacing/>
    </w:pPr>
    <w:rPr>
      <w:rFonts w:ascii="Times New Roman" w:eastAsia="Calibri" w:hAnsi="Times New Roman" w:cs="Times New Roman"/>
      <w:sz w:val="24"/>
      <w:szCs w:val="24"/>
      <w:lang w:eastAsia="ru-RU"/>
    </w:rPr>
  </w:style>
  <w:style w:type="character" w:styleId="af">
    <w:name w:val="page number"/>
    <w:basedOn w:val="a0"/>
    <w:rsid w:val="00A04674"/>
  </w:style>
  <w:style w:type="paragraph" w:styleId="33">
    <w:name w:val="Body Text Indent 3"/>
    <w:basedOn w:val="a"/>
    <w:link w:val="34"/>
    <w:rsid w:val="00A04674"/>
    <w:pPr>
      <w:tabs>
        <w:tab w:val="num" w:pos="0"/>
        <w:tab w:val="num" w:pos="1080"/>
      </w:tabs>
      <w:spacing w:after="0" w:line="240" w:lineRule="auto"/>
      <w:ind w:left="1080" w:hanging="510"/>
      <w:jc w:val="both"/>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rsid w:val="00A04674"/>
    <w:rPr>
      <w:rFonts w:ascii="Times New Roman" w:eastAsia="Times New Roman" w:hAnsi="Times New Roman" w:cs="Times New Roman"/>
      <w:sz w:val="28"/>
      <w:szCs w:val="24"/>
      <w:lang w:eastAsia="ru-RU"/>
    </w:rPr>
  </w:style>
  <w:style w:type="paragraph" w:customStyle="1" w:styleId="25">
    <w:name w:val="Абзац списка2"/>
    <w:basedOn w:val="a"/>
    <w:uiPriority w:val="99"/>
    <w:rsid w:val="00A04674"/>
    <w:pPr>
      <w:spacing w:after="0" w:line="240" w:lineRule="auto"/>
      <w:ind w:left="720"/>
      <w:contextualSpacing/>
    </w:pPr>
    <w:rPr>
      <w:rFonts w:ascii="Times New Roman" w:eastAsia="Calibri" w:hAnsi="Times New Roman" w:cs="Times New Roman"/>
      <w:sz w:val="24"/>
      <w:szCs w:val="24"/>
      <w:lang w:eastAsia="ru-RU"/>
    </w:rPr>
  </w:style>
  <w:style w:type="character" w:styleId="af0">
    <w:name w:val="Hyperlink"/>
    <w:basedOn w:val="a0"/>
    <w:unhideWhenUsed/>
    <w:rsid w:val="00A04674"/>
    <w:rPr>
      <w:b/>
      <w:bCs/>
      <w:strike w:val="0"/>
      <w:dstrike w:val="0"/>
      <w:color w:val="1D57A7"/>
      <w:u w:val="none"/>
      <w:effect w:val="none"/>
    </w:rPr>
  </w:style>
  <w:style w:type="paragraph" w:customStyle="1" w:styleId="ltf43">
    <w:name w:val="ltf  43"/>
    <w:basedOn w:val="a"/>
    <w:rsid w:val="00A04674"/>
    <w:pPr>
      <w:spacing w:after="0" w:line="240" w:lineRule="auto"/>
    </w:pPr>
    <w:rPr>
      <w:rFonts w:ascii="Times New Roman" w:eastAsia="Times New Roman" w:hAnsi="Times New Roman" w:cs="Times New Roman"/>
      <w:sz w:val="24"/>
      <w:szCs w:val="24"/>
      <w:lang w:val="en-US" w:eastAsia="ru-RU"/>
    </w:rPr>
  </w:style>
  <w:style w:type="paragraph" w:styleId="af1">
    <w:name w:val="List Paragraph"/>
    <w:basedOn w:val="a"/>
    <w:uiPriority w:val="99"/>
    <w:qFormat/>
    <w:rsid w:val="00A04674"/>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header"/>
    <w:basedOn w:val="a"/>
    <w:link w:val="af3"/>
    <w:unhideWhenUsed/>
    <w:rsid w:val="00A046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A04674"/>
    <w:rPr>
      <w:rFonts w:ascii="Times New Roman" w:eastAsia="Times New Roman" w:hAnsi="Times New Roman" w:cs="Times New Roman"/>
      <w:sz w:val="24"/>
      <w:szCs w:val="24"/>
      <w:lang w:eastAsia="ru-RU"/>
    </w:rPr>
  </w:style>
  <w:style w:type="paragraph" w:styleId="af4">
    <w:name w:val="Normal (Web)"/>
    <w:aliases w:val="Обычный (Web)"/>
    <w:basedOn w:val="a"/>
    <w:uiPriority w:val="34"/>
    <w:unhideWhenUsed/>
    <w:qFormat/>
    <w:rsid w:val="00A04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semiHidden/>
    <w:rsid w:val="00A04674"/>
    <w:rPr>
      <w:rFonts w:ascii="Times New Roman" w:eastAsia="Times New Roman" w:hAnsi="Times New Roman" w:cs="Times New Roman"/>
      <w:sz w:val="20"/>
      <w:szCs w:val="20"/>
      <w:lang w:eastAsia="ru-RU"/>
    </w:rPr>
  </w:style>
  <w:style w:type="paragraph" w:styleId="af6">
    <w:name w:val="footnote text"/>
    <w:basedOn w:val="a"/>
    <w:link w:val="af5"/>
    <w:semiHidden/>
    <w:unhideWhenUsed/>
    <w:rsid w:val="00A04674"/>
    <w:pPr>
      <w:spacing w:after="0" w:line="36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0"/>
    <w:link w:val="af6"/>
    <w:uiPriority w:val="99"/>
    <w:semiHidden/>
    <w:rsid w:val="00A04674"/>
    <w:rPr>
      <w:sz w:val="20"/>
      <w:szCs w:val="20"/>
    </w:rPr>
  </w:style>
  <w:style w:type="paragraph" w:styleId="HTML">
    <w:name w:val="HTML Preformatted"/>
    <w:basedOn w:val="a"/>
    <w:link w:val="HTML0"/>
    <w:uiPriority w:val="99"/>
    <w:unhideWhenUsed/>
    <w:rsid w:val="00A0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4674"/>
    <w:rPr>
      <w:rFonts w:ascii="Courier New" w:eastAsia="Times New Roman" w:hAnsi="Courier New" w:cs="Courier New"/>
      <w:sz w:val="20"/>
      <w:szCs w:val="20"/>
      <w:lang w:eastAsia="ru-RU"/>
    </w:rPr>
  </w:style>
  <w:style w:type="paragraph" w:customStyle="1" w:styleId="ConsPlusNormal">
    <w:name w:val="ConsPlusNormal"/>
    <w:uiPriority w:val="99"/>
    <w:rsid w:val="00A0467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A04674"/>
  </w:style>
  <w:style w:type="paragraph" w:styleId="af7">
    <w:name w:val="Balloon Text"/>
    <w:basedOn w:val="a"/>
    <w:link w:val="af8"/>
    <w:uiPriority w:val="99"/>
    <w:semiHidden/>
    <w:unhideWhenUsed/>
    <w:rsid w:val="00A04674"/>
    <w:pPr>
      <w:spacing w:after="0" w:line="240" w:lineRule="auto"/>
    </w:pPr>
    <w:rPr>
      <w:rFonts w:ascii="Tahoma" w:eastAsia="Times New Roman" w:hAnsi="Tahoma" w:cs="Tahoma"/>
      <w:sz w:val="16"/>
      <w:szCs w:val="16"/>
      <w:lang w:val="be-BY" w:eastAsia="be-BY"/>
    </w:rPr>
  </w:style>
  <w:style w:type="character" w:customStyle="1" w:styleId="af8">
    <w:name w:val="Текст выноски Знак"/>
    <w:basedOn w:val="a0"/>
    <w:link w:val="af7"/>
    <w:uiPriority w:val="99"/>
    <w:semiHidden/>
    <w:rsid w:val="00A04674"/>
    <w:rPr>
      <w:rFonts w:ascii="Tahoma" w:eastAsia="Times New Roman" w:hAnsi="Tahoma" w:cs="Tahoma"/>
      <w:sz w:val="16"/>
      <w:szCs w:val="16"/>
      <w:lang w:val="be-BY" w:eastAsia="be-BY"/>
    </w:rPr>
  </w:style>
  <w:style w:type="paragraph" w:styleId="af9">
    <w:name w:val="annotation text"/>
    <w:basedOn w:val="a"/>
    <w:link w:val="afa"/>
    <w:unhideWhenUsed/>
    <w:rsid w:val="00A0467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A04674"/>
    <w:rPr>
      <w:rFonts w:ascii="Times New Roman" w:eastAsia="Times New Roman" w:hAnsi="Times New Roman" w:cs="Times New Roman"/>
      <w:sz w:val="20"/>
      <w:szCs w:val="20"/>
      <w:lang w:eastAsia="ru-RU"/>
    </w:rPr>
  </w:style>
  <w:style w:type="paragraph" w:customStyle="1" w:styleId="13">
    <w:name w:val="Основной текст1"/>
    <w:link w:val="afb"/>
    <w:rsid w:val="00A04674"/>
    <w:pPr>
      <w:autoSpaceDE w:val="0"/>
      <w:autoSpaceDN w:val="0"/>
      <w:adjustRightInd w:val="0"/>
      <w:spacing w:after="0" w:line="240" w:lineRule="auto"/>
      <w:ind w:firstLine="227"/>
      <w:jc w:val="both"/>
    </w:pPr>
    <w:rPr>
      <w:rFonts w:ascii="Times New Roman" w:eastAsia="Times New Roman" w:hAnsi="Times New Roman" w:cs="Times New Roman"/>
      <w:color w:val="000000"/>
      <w:sz w:val="20"/>
      <w:szCs w:val="20"/>
      <w:lang w:eastAsia="ru-RU"/>
    </w:rPr>
  </w:style>
  <w:style w:type="character" w:customStyle="1" w:styleId="afb">
    <w:name w:val="Основной текст_"/>
    <w:basedOn w:val="a0"/>
    <w:link w:val="13"/>
    <w:locked/>
    <w:rsid w:val="00A04674"/>
    <w:rPr>
      <w:rFonts w:ascii="Times New Roman" w:eastAsia="Times New Roman" w:hAnsi="Times New Roman" w:cs="Times New Roman"/>
      <w:color w:val="000000"/>
      <w:sz w:val="20"/>
      <w:szCs w:val="20"/>
      <w:lang w:eastAsia="ru-RU"/>
    </w:rPr>
  </w:style>
  <w:style w:type="paragraph" w:customStyle="1" w:styleId="afc">
    <w:name w:val="Пункт"/>
    <w:uiPriority w:val="99"/>
    <w:rsid w:val="00A04674"/>
    <w:pPr>
      <w:pBdr>
        <w:top w:val="single" w:sz="6" w:space="0" w:color="auto"/>
        <w:bottom w:val="single" w:sz="6" w:space="0" w:color="auto"/>
      </w:pBdr>
      <w:autoSpaceDE w:val="0"/>
      <w:autoSpaceDN w:val="0"/>
      <w:adjustRightInd w:val="0"/>
      <w:spacing w:after="113" w:line="240" w:lineRule="auto"/>
      <w:ind w:firstLine="227"/>
      <w:jc w:val="both"/>
    </w:pPr>
    <w:rPr>
      <w:rFonts w:ascii="Times New Roman" w:eastAsia="Times New Roman" w:hAnsi="Times New Roman" w:cs="Times New Roman"/>
      <w:b/>
      <w:bCs/>
      <w:sz w:val="20"/>
      <w:szCs w:val="20"/>
      <w:lang w:eastAsia="ru-RU"/>
    </w:rPr>
  </w:style>
  <w:style w:type="paragraph" w:customStyle="1" w:styleId="afd">
    <w:name w:val="Точка"/>
    <w:uiPriority w:val="99"/>
    <w:rsid w:val="00A04674"/>
    <w:pPr>
      <w:tabs>
        <w:tab w:val="left" w:pos="454"/>
      </w:tabs>
      <w:autoSpaceDE w:val="0"/>
      <w:autoSpaceDN w:val="0"/>
      <w:adjustRightInd w:val="0"/>
      <w:spacing w:after="0" w:line="240" w:lineRule="auto"/>
      <w:ind w:firstLine="227"/>
      <w:jc w:val="both"/>
    </w:pPr>
    <w:rPr>
      <w:rFonts w:ascii="Times New Roman" w:eastAsia="Times New Roman" w:hAnsi="Times New Roman" w:cs="Times New Roman"/>
      <w:sz w:val="20"/>
      <w:szCs w:val="20"/>
      <w:lang w:eastAsia="ru-RU"/>
    </w:rPr>
  </w:style>
  <w:style w:type="paragraph" w:customStyle="1" w:styleId="14">
    <w:name w:val="Обычный1"/>
    <w:rsid w:val="00A04674"/>
    <w:pPr>
      <w:widowControl w:val="0"/>
      <w:snapToGrid w:val="0"/>
      <w:spacing w:after="0" w:line="256" w:lineRule="auto"/>
      <w:ind w:firstLine="220"/>
      <w:jc w:val="both"/>
    </w:pPr>
    <w:rPr>
      <w:rFonts w:ascii="Times New Roman" w:eastAsia="Times New Roman" w:hAnsi="Times New Roman" w:cs="Times New Roman"/>
      <w:sz w:val="18"/>
      <w:szCs w:val="20"/>
      <w:lang w:eastAsia="ru-RU"/>
    </w:rPr>
  </w:style>
  <w:style w:type="character" w:customStyle="1" w:styleId="afe">
    <w:name w:val="Основной текст + Полужирный"/>
    <w:aliases w:val="Курсив,Основной текст + 10 pt"/>
    <w:basedOn w:val="afb"/>
    <w:rsid w:val="00A04674"/>
    <w:rPr>
      <w:b/>
      <w:bCs/>
      <w:i/>
      <w:iCs/>
      <w:spacing w:val="0"/>
      <w:w w:val="100"/>
      <w:position w:val="0"/>
      <w:lang w:val="ru-RU"/>
    </w:rPr>
  </w:style>
  <w:style w:type="paragraph" w:customStyle="1" w:styleId="35">
    <w:name w:val="Основной текст3"/>
    <w:basedOn w:val="a"/>
    <w:rsid w:val="00A04674"/>
    <w:pPr>
      <w:widowControl w:val="0"/>
      <w:shd w:val="clear" w:color="auto" w:fill="FFFFFF"/>
      <w:spacing w:before="720" w:after="0" w:line="355" w:lineRule="exact"/>
      <w:jc w:val="both"/>
    </w:pPr>
    <w:rPr>
      <w:rFonts w:ascii="Times New Roman" w:eastAsia="Times New Roman" w:hAnsi="Times New Roman" w:cs="Times New Roman"/>
      <w:sz w:val="28"/>
      <w:szCs w:val="28"/>
    </w:rPr>
  </w:style>
  <w:style w:type="character" w:customStyle="1" w:styleId="26">
    <w:name w:val="Основной текст2"/>
    <w:basedOn w:val="afb"/>
    <w:rsid w:val="00A04674"/>
    <w:rPr>
      <w:spacing w:val="0"/>
      <w:w w:val="100"/>
      <w:position w:val="0"/>
      <w:sz w:val="28"/>
      <w:szCs w:val="28"/>
      <w:shd w:val="clear" w:color="auto" w:fill="FFFFFF"/>
    </w:rPr>
  </w:style>
  <w:style w:type="character" w:customStyle="1" w:styleId="aff">
    <w:name w:val="Подпись к картинке_"/>
    <w:basedOn w:val="a0"/>
    <w:link w:val="aff0"/>
    <w:rsid w:val="00A04674"/>
    <w:rPr>
      <w:rFonts w:ascii="Arial" w:eastAsia="Arial" w:hAnsi="Arial" w:cs="Arial"/>
      <w:sz w:val="18"/>
      <w:szCs w:val="18"/>
      <w:shd w:val="clear" w:color="auto" w:fill="FFFFFF"/>
    </w:rPr>
  </w:style>
  <w:style w:type="paragraph" w:customStyle="1" w:styleId="aff0">
    <w:name w:val="Подпись к картинке"/>
    <w:basedOn w:val="a"/>
    <w:link w:val="aff"/>
    <w:rsid w:val="00A04674"/>
    <w:pPr>
      <w:widowControl w:val="0"/>
      <w:shd w:val="clear" w:color="auto" w:fill="FFFFFF"/>
      <w:spacing w:after="0" w:line="0" w:lineRule="atLeast"/>
    </w:pPr>
    <w:rPr>
      <w:rFonts w:ascii="Arial" w:eastAsia="Arial" w:hAnsi="Arial" w:cs="Arial"/>
      <w:sz w:val="18"/>
      <w:szCs w:val="18"/>
    </w:rPr>
  </w:style>
  <w:style w:type="character" w:customStyle="1" w:styleId="aff1">
    <w:name w:val="Подпись к картинке + Курсив"/>
    <w:basedOn w:val="aff"/>
    <w:rsid w:val="00A04674"/>
    <w:rPr>
      <w:i/>
      <w:iCs/>
      <w:color w:val="000000"/>
      <w:spacing w:val="0"/>
      <w:w w:val="100"/>
      <w:position w:val="0"/>
      <w:lang w:val="ru-RU"/>
    </w:rPr>
  </w:style>
  <w:style w:type="paragraph" w:styleId="aff2">
    <w:name w:val="Subtitle"/>
    <w:basedOn w:val="a"/>
    <w:link w:val="aff3"/>
    <w:qFormat/>
    <w:rsid w:val="00A04674"/>
    <w:pPr>
      <w:spacing w:after="0" w:line="240" w:lineRule="auto"/>
      <w:jc w:val="center"/>
    </w:pPr>
    <w:rPr>
      <w:rFonts w:ascii="Times New Roman" w:eastAsia="Times New Roman" w:hAnsi="Times New Roman" w:cs="Times New Roman"/>
      <w:sz w:val="32"/>
      <w:szCs w:val="24"/>
      <w:lang w:eastAsia="ru-RU"/>
    </w:rPr>
  </w:style>
  <w:style w:type="character" w:customStyle="1" w:styleId="aff3">
    <w:name w:val="Подзаголовок Знак"/>
    <w:basedOn w:val="a0"/>
    <w:link w:val="aff2"/>
    <w:rsid w:val="00A04674"/>
    <w:rPr>
      <w:rFonts w:ascii="Times New Roman" w:eastAsia="Times New Roman" w:hAnsi="Times New Roman" w:cs="Times New Roman"/>
      <w:sz w:val="32"/>
      <w:szCs w:val="24"/>
      <w:lang w:eastAsia="ru-RU"/>
    </w:rPr>
  </w:style>
  <w:style w:type="paragraph" w:customStyle="1" w:styleId="ConsPlusNonformat">
    <w:name w:val="ConsPlusNonformat"/>
    <w:rsid w:val="00A0467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A0467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itleLeft">
    <w:name w:val="TitleLeft"/>
    <w:basedOn w:val="1"/>
    <w:rsid w:val="00A04674"/>
    <w:pPr>
      <w:spacing w:line="288" w:lineRule="auto"/>
      <w:ind w:firstLine="709"/>
      <w:jc w:val="left"/>
    </w:pPr>
    <w:rPr>
      <w:rFonts w:ascii="Arial" w:hAnsi="Arial" w:cs="Arial"/>
      <w:b/>
      <w:bCs/>
      <w:kern w:val="32"/>
      <w:sz w:val="32"/>
      <w:szCs w:val="32"/>
    </w:rPr>
  </w:style>
  <w:style w:type="paragraph" w:styleId="aff4">
    <w:name w:val="List Bullet"/>
    <w:basedOn w:val="a"/>
    <w:autoRedefine/>
    <w:rsid w:val="00A04674"/>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7">
    <w:name w:val="List Bullet 2"/>
    <w:basedOn w:val="a"/>
    <w:autoRedefine/>
    <w:rsid w:val="00A04674"/>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8">
    <w:name w:val="List 2"/>
    <w:basedOn w:val="a"/>
    <w:rsid w:val="00A04674"/>
    <w:pPr>
      <w:spacing w:after="0" w:line="240" w:lineRule="auto"/>
      <w:ind w:left="566" w:hanging="283"/>
    </w:pPr>
    <w:rPr>
      <w:rFonts w:ascii="Times New Roman" w:eastAsia="Times New Roman" w:hAnsi="Times New Roman" w:cs="Times New Roman"/>
      <w:sz w:val="24"/>
      <w:szCs w:val="24"/>
      <w:lang w:eastAsia="ru-RU"/>
    </w:rPr>
  </w:style>
  <w:style w:type="paragraph" w:styleId="36">
    <w:name w:val="List 3"/>
    <w:basedOn w:val="a"/>
    <w:rsid w:val="00A04674"/>
    <w:pPr>
      <w:spacing w:after="0" w:line="240" w:lineRule="auto"/>
      <w:ind w:left="849" w:hanging="283"/>
    </w:pPr>
    <w:rPr>
      <w:rFonts w:ascii="Times New Roman" w:eastAsia="Times New Roman" w:hAnsi="Times New Roman" w:cs="Times New Roman"/>
      <w:sz w:val="24"/>
      <w:szCs w:val="24"/>
      <w:lang w:eastAsia="ru-RU"/>
    </w:rPr>
  </w:style>
  <w:style w:type="paragraph" w:styleId="aff5">
    <w:name w:val="Normal Indent"/>
    <w:basedOn w:val="a"/>
    <w:rsid w:val="00A04674"/>
    <w:pPr>
      <w:spacing w:after="0" w:line="240" w:lineRule="auto"/>
      <w:ind w:left="708"/>
    </w:pPr>
    <w:rPr>
      <w:rFonts w:ascii="Times New Roman" w:eastAsia="Times New Roman" w:hAnsi="Times New Roman" w:cs="Times New Roman"/>
      <w:sz w:val="24"/>
      <w:szCs w:val="24"/>
      <w:lang w:eastAsia="ru-RU"/>
    </w:rPr>
  </w:style>
  <w:style w:type="paragraph" w:styleId="aff6">
    <w:name w:val="List"/>
    <w:basedOn w:val="a"/>
    <w:rsid w:val="00A04674"/>
    <w:pPr>
      <w:spacing w:after="0" w:line="240" w:lineRule="auto"/>
      <w:ind w:left="283" w:hanging="283"/>
    </w:pPr>
    <w:rPr>
      <w:rFonts w:ascii="Times New Roman" w:eastAsia="Times New Roman" w:hAnsi="Times New Roman" w:cs="Times New Roman"/>
      <w:sz w:val="24"/>
      <w:szCs w:val="24"/>
      <w:lang w:eastAsia="ru-RU"/>
    </w:rPr>
  </w:style>
  <w:style w:type="paragraph" w:styleId="4">
    <w:name w:val="List 4"/>
    <w:basedOn w:val="a"/>
    <w:rsid w:val="00A04674"/>
    <w:pPr>
      <w:numPr>
        <w:numId w:val="4"/>
      </w:numPr>
      <w:tabs>
        <w:tab w:val="clear" w:pos="643"/>
      </w:tabs>
      <w:spacing w:after="0" w:line="240" w:lineRule="auto"/>
      <w:ind w:left="1132" w:hanging="283"/>
    </w:pPr>
    <w:rPr>
      <w:rFonts w:ascii="Times New Roman" w:eastAsia="Times New Roman" w:hAnsi="Times New Roman" w:cs="Times New Roman"/>
      <w:sz w:val="24"/>
      <w:szCs w:val="24"/>
      <w:lang w:eastAsia="ru-RU"/>
    </w:rPr>
  </w:style>
  <w:style w:type="paragraph" w:styleId="51">
    <w:name w:val="List 5"/>
    <w:basedOn w:val="a"/>
    <w:rsid w:val="00A04674"/>
    <w:pPr>
      <w:spacing w:after="0" w:line="240" w:lineRule="auto"/>
      <w:ind w:left="1415" w:hanging="283"/>
    </w:pPr>
    <w:rPr>
      <w:rFonts w:ascii="Times New Roman" w:eastAsia="Times New Roman" w:hAnsi="Times New Roman" w:cs="Times New Roman"/>
      <w:sz w:val="24"/>
      <w:szCs w:val="24"/>
      <w:lang w:eastAsia="ru-RU"/>
    </w:rPr>
  </w:style>
  <w:style w:type="paragraph" w:styleId="29">
    <w:name w:val="List Continue 2"/>
    <w:basedOn w:val="a"/>
    <w:rsid w:val="00A04674"/>
    <w:pPr>
      <w:spacing w:after="120" w:line="240" w:lineRule="auto"/>
      <w:ind w:left="566"/>
    </w:pPr>
    <w:rPr>
      <w:rFonts w:ascii="Times New Roman" w:eastAsia="Times New Roman" w:hAnsi="Times New Roman" w:cs="Times New Roman"/>
      <w:sz w:val="24"/>
      <w:szCs w:val="24"/>
      <w:lang w:eastAsia="ru-RU"/>
    </w:rPr>
  </w:style>
  <w:style w:type="paragraph" w:styleId="37">
    <w:name w:val="List Continue 3"/>
    <w:basedOn w:val="a"/>
    <w:rsid w:val="00A04674"/>
    <w:pPr>
      <w:spacing w:after="120" w:line="240" w:lineRule="auto"/>
      <w:ind w:left="849"/>
    </w:pPr>
    <w:rPr>
      <w:rFonts w:ascii="Times New Roman" w:eastAsia="Times New Roman" w:hAnsi="Times New Roman" w:cs="Times New Roman"/>
      <w:sz w:val="24"/>
      <w:szCs w:val="24"/>
      <w:lang w:eastAsia="ru-RU"/>
    </w:rPr>
  </w:style>
  <w:style w:type="paragraph" w:styleId="aff7">
    <w:name w:val="List Continue"/>
    <w:basedOn w:val="a"/>
    <w:rsid w:val="00A04674"/>
    <w:pPr>
      <w:spacing w:after="120" w:line="240" w:lineRule="auto"/>
      <w:ind w:left="283"/>
    </w:pPr>
    <w:rPr>
      <w:rFonts w:ascii="Times New Roman" w:eastAsia="Times New Roman" w:hAnsi="Times New Roman" w:cs="Times New Roman"/>
      <w:sz w:val="24"/>
      <w:szCs w:val="24"/>
      <w:lang w:eastAsia="ru-RU"/>
    </w:rPr>
  </w:style>
  <w:style w:type="paragraph" w:customStyle="1" w:styleId="ConsNormal">
    <w:name w:val="ConsNormal"/>
    <w:rsid w:val="00A046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046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8">
    <w:name w:val="footnote reference"/>
    <w:basedOn w:val="a0"/>
    <w:semiHidden/>
    <w:rsid w:val="00A04674"/>
    <w:rPr>
      <w:vertAlign w:val="superscript"/>
    </w:rPr>
  </w:style>
  <w:style w:type="paragraph" w:styleId="15">
    <w:name w:val="toc 1"/>
    <w:basedOn w:val="a"/>
    <w:next w:val="a"/>
    <w:autoRedefine/>
    <w:semiHidden/>
    <w:unhideWhenUsed/>
    <w:rsid w:val="00A04674"/>
    <w:pPr>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semiHidden/>
    <w:rsid w:val="00A046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21888"/>
    <w:pPr>
      <w:autoSpaceDE w:val="0"/>
      <w:autoSpaceDN w:val="0"/>
      <w:adjustRightInd w:val="0"/>
      <w:spacing w:after="0" w:line="240" w:lineRule="auto"/>
    </w:pPr>
    <w:rPr>
      <w:rFonts w:ascii="Arial" w:hAnsi="Arial" w:cs="Arial"/>
      <w:color w:val="000000"/>
      <w:sz w:val="24"/>
      <w:szCs w:val="24"/>
    </w:rPr>
  </w:style>
  <w:style w:type="paragraph" w:customStyle="1" w:styleId="FR1">
    <w:name w:val="FR1"/>
    <w:rsid w:val="00D7375B"/>
    <w:pPr>
      <w:widowControl w:val="0"/>
      <w:snapToGrid w:val="0"/>
      <w:spacing w:after="0" w:line="240" w:lineRule="auto"/>
    </w:pPr>
    <w:rPr>
      <w:rFonts w:ascii="Arial" w:eastAsia="Times New Roman" w:hAnsi="Arial" w:cs="Times New Roman"/>
      <w:sz w:val="28"/>
      <w:szCs w:val="20"/>
      <w:lang w:eastAsia="ru-RU"/>
    </w:rPr>
  </w:style>
  <w:style w:type="paragraph" w:styleId="aff9">
    <w:name w:val="Block Text"/>
    <w:basedOn w:val="a"/>
    <w:semiHidden/>
    <w:unhideWhenUsed/>
    <w:rsid w:val="00261982"/>
    <w:pPr>
      <w:tabs>
        <w:tab w:val="left" w:pos="851"/>
      </w:tabs>
      <w:overflowPunct w:val="0"/>
      <w:autoSpaceDE w:val="0"/>
      <w:autoSpaceDN w:val="0"/>
      <w:adjustRightInd w:val="0"/>
      <w:spacing w:after="0" w:line="240" w:lineRule="auto"/>
      <w:ind w:left="284" w:right="-141" w:firstLine="142"/>
      <w:jc w:val="both"/>
      <w:outlineLvl w:val="0"/>
    </w:pPr>
    <w:rPr>
      <w:rFonts w:ascii="Times New Roman" w:eastAsia="Times New Roman" w:hAnsi="Times New Roman" w:cs="Times New Roman"/>
      <w:sz w:val="28"/>
      <w:szCs w:val="20"/>
      <w:lang w:eastAsia="ru-RU"/>
    </w:rPr>
  </w:style>
  <w:style w:type="paragraph" w:styleId="2a">
    <w:name w:val="toc 2"/>
    <w:basedOn w:val="a"/>
    <w:next w:val="a"/>
    <w:autoRedefine/>
    <w:unhideWhenUsed/>
    <w:rsid w:val="00D45EC2"/>
    <w:pPr>
      <w:shd w:val="clear" w:color="auto" w:fill="FFFFFF" w:themeFill="background1"/>
      <w:tabs>
        <w:tab w:val="right" w:leader="dot" w:pos="9628"/>
      </w:tabs>
      <w:spacing w:after="0" w:line="240" w:lineRule="auto"/>
      <w:ind w:left="240"/>
    </w:pPr>
    <w:rPr>
      <w:rFonts w:ascii="Times New Roman" w:eastAsia="Times New Roman" w:hAnsi="Times New Roman" w:cs="Times New Roman"/>
      <w:sz w:val="24"/>
      <w:szCs w:val="24"/>
      <w:lang w:eastAsia="ru-RU"/>
    </w:rPr>
  </w:style>
  <w:style w:type="paragraph" w:styleId="38">
    <w:name w:val="toc 3"/>
    <w:basedOn w:val="a"/>
    <w:next w:val="a"/>
    <w:autoRedefine/>
    <w:semiHidden/>
    <w:unhideWhenUsed/>
    <w:rsid w:val="00D45EC2"/>
    <w:pPr>
      <w:spacing w:after="0" w:line="240" w:lineRule="auto"/>
      <w:ind w:left="4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3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6494-2096-426E-B3D0-D65FCD93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51663</Words>
  <Characters>294483</Characters>
  <Application>Microsoft Office Word</Application>
  <DocSecurity>0</DocSecurity>
  <Lines>2454</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c</Company>
  <LinksUpToDate>false</LinksUpToDate>
  <CharactersWithSpaces>345456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15</cp:revision>
  <cp:lastPrinted>2015-06-28T09:18:00Z</cp:lastPrinted>
  <dcterms:created xsi:type="dcterms:W3CDTF">2015-06-05T21:35:00Z</dcterms:created>
  <dcterms:modified xsi:type="dcterms:W3CDTF">2015-06-28T09:58:00Z</dcterms:modified>
</cp:coreProperties>
</file>