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22" w:rsidRDefault="00053522" w:rsidP="00053522">
      <w:pPr>
        <w:jc w:val="center"/>
      </w:pPr>
      <w:r>
        <w:t>Учреждение образования «Белорусский государственный экономический ун</w:t>
      </w:r>
      <w:r>
        <w:t>и</w:t>
      </w:r>
      <w:r>
        <w:t>верситет»</w:t>
      </w:r>
    </w:p>
    <w:p w:rsidR="00053522" w:rsidRDefault="00053522" w:rsidP="00053522">
      <w:pPr>
        <w:jc w:val="center"/>
      </w:pPr>
    </w:p>
    <w:p w:rsidR="00053522" w:rsidRDefault="00053522" w:rsidP="00053522">
      <w:pPr>
        <w:jc w:val="center"/>
      </w:pPr>
    </w:p>
    <w:p w:rsidR="00053522" w:rsidRDefault="00053522" w:rsidP="00053522">
      <w:pPr>
        <w:jc w:val="center"/>
      </w:pPr>
    </w:p>
    <w:p w:rsidR="00053522" w:rsidRDefault="00053522" w:rsidP="00053522">
      <w:pPr>
        <w:ind w:left="4500"/>
        <w:jc w:val="both"/>
      </w:pPr>
      <w:r>
        <w:t>УТВЕРЖДАЮ</w:t>
      </w:r>
    </w:p>
    <w:p w:rsidR="00053522" w:rsidRDefault="00053522" w:rsidP="00053522">
      <w:pPr>
        <w:ind w:left="4500"/>
        <w:jc w:val="both"/>
      </w:pPr>
      <w:r>
        <w:t>Ректор Учреждения образования</w:t>
      </w:r>
    </w:p>
    <w:p w:rsidR="00053522" w:rsidRDefault="00053522" w:rsidP="00053522">
      <w:pPr>
        <w:ind w:left="4500"/>
      </w:pPr>
      <w:r>
        <w:t xml:space="preserve">«Белорусский государственный </w:t>
      </w:r>
    </w:p>
    <w:p w:rsidR="00053522" w:rsidRDefault="00053522" w:rsidP="00053522">
      <w:pPr>
        <w:ind w:left="4500"/>
      </w:pPr>
      <w:r>
        <w:t>экон</w:t>
      </w:r>
      <w:r>
        <w:t>о</w:t>
      </w:r>
      <w:r>
        <w:t xml:space="preserve">мический университет» </w:t>
      </w:r>
    </w:p>
    <w:p w:rsidR="00053522" w:rsidRDefault="00053522" w:rsidP="00053522">
      <w:pPr>
        <w:ind w:left="4500"/>
        <w:jc w:val="both"/>
      </w:pPr>
      <w:r>
        <w:t xml:space="preserve">________________ В.Н. </w:t>
      </w:r>
      <w:proofErr w:type="spellStart"/>
      <w:r>
        <w:t>Шимов</w:t>
      </w:r>
      <w:proofErr w:type="spellEnd"/>
    </w:p>
    <w:p w:rsidR="00053522" w:rsidRDefault="00053522" w:rsidP="00053522">
      <w:pPr>
        <w:ind w:left="4500"/>
        <w:jc w:val="both"/>
      </w:pPr>
      <w:r>
        <w:t>«_____» _________________2014 г.</w:t>
      </w:r>
    </w:p>
    <w:p w:rsidR="00053522" w:rsidRDefault="00053522" w:rsidP="00053522">
      <w:pPr>
        <w:ind w:left="4500"/>
        <w:jc w:val="both"/>
      </w:pPr>
      <w:r>
        <w:t>Регистрационный № УД - ____/баз.</w:t>
      </w:r>
    </w:p>
    <w:p w:rsidR="00053522" w:rsidRDefault="00053522" w:rsidP="00053522">
      <w:pPr>
        <w:ind w:left="4500"/>
        <w:jc w:val="both"/>
      </w:pPr>
    </w:p>
    <w:p w:rsidR="00053522" w:rsidRDefault="00053522" w:rsidP="00053522">
      <w:pPr>
        <w:ind w:left="4500"/>
      </w:pPr>
    </w:p>
    <w:p w:rsidR="00053522" w:rsidRDefault="00053522" w:rsidP="00053522">
      <w:pPr>
        <w:ind w:left="4500"/>
      </w:pPr>
    </w:p>
    <w:p w:rsidR="00053522" w:rsidRDefault="00053522" w:rsidP="00053522">
      <w:pPr>
        <w:ind w:left="4500"/>
      </w:pPr>
    </w:p>
    <w:p w:rsidR="00053522" w:rsidRDefault="00053522" w:rsidP="00053522">
      <w:pPr>
        <w:ind w:left="4500"/>
      </w:pPr>
    </w:p>
    <w:p w:rsidR="00053522" w:rsidRDefault="00053522" w:rsidP="00053522">
      <w:pPr>
        <w:ind w:left="4500"/>
        <w:jc w:val="both"/>
      </w:pPr>
    </w:p>
    <w:p w:rsidR="00053522" w:rsidRDefault="00053522" w:rsidP="00053522">
      <w:pPr>
        <w:jc w:val="center"/>
        <w:rPr>
          <w:b/>
        </w:rPr>
      </w:pPr>
      <w:r w:rsidRPr="00427348">
        <w:rPr>
          <w:b/>
        </w:rPr>
        <w:t>ФИНАНСЫ ОРГАНИЗАЦИЙ</w:t>
      </w:r>
    </w:p>
    <w:p w:rsidR="00053522" w:rsidRDefault="00053522" w:rsidP="00053522">
      <w:pPr>
        <w:jc w:val="center"/>
        <w:rPr>
          <w:b/>
        </w:rPr>
      </w:pPr>
      <w:r w:rsidRPr="00427348">
        <w:rPr>
          <w:b/>
        </w:rPr>
        <w:t xml:space="preserve"> </w:t>
      </w:r>
    </w:p>
    <w:p w:rsidR="00053522" w:rsidRPr="00427348" w:rsidRDefault="00053522" w:rsidP="00053522">
      <w:pPr>
        <w:ind w:left="-567"/>
        <w:jc w:val="center"/>
        <w:rPr>
          <w:b/>
        </w:rPr>
      </w:pPr>
      <w:r w:rsidRPr="00427348">
        <w:t xml:space="preserve">Учебная программа учреждения высшего образования по </w:t>
      </w:r>
      <w:r>
        <w:t>у</w:t>
      </w:r>
      <w:r w:rsidRPr="00427348">
        <w:t>чебной</w:t>
      </w:r>
      <w:r>
        <w:t xml:space="preserve"> д</w:t>
      </w:r>
      <w:r w:rsidRPr="00427348">
        <w:t>исциплине</w:t>
      </w:r>
    </w:p>
    <w:p w:rsidR="00053522" w:rsidRDefault="00053522" w:rsidP="00053522">
      <w:pPr>
        <w:jc w:val="center"/>
      </w:pPr>
      <w:r w:rsidRPr="00427348">
        <w:t xml:space="preserve"> для специальности </w:t>
      </w:r>
    </w:p>
    <w:p w:rsidR="00053522" w:rsidRPr="00427348" w:rsidRDefault="00053522" w:rsidP="00053522">
      <w:pPr>
        <w:jc w:val="center"/>
      </w:pPr>
    </w:p>
    <w:p w:rsidR="00053522" w:rsidRDefault="00053522" w:rsidP="00053522">
      <w:pPr>
        <w:jc w:val="center"/>
      </w:pPr>
      <w:r>
        <w:t>1-25 01 04 «Финансы и кредит»</w:t>
      </w:r>
    </w:p>
    <w:p w:rsidR="00053522" w:rsidRDefault="00053522" w:rsidP="00053522">
      <w:pPr>
        <w:jc w:val="center"/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Pr="000F632C" w:rsidRDefault="00053522" w:rsidP="00053522">
      <w:pPr>
        <w:jc w:val="both"/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both"/>
        <w:rPr>
          <w:sz w:val="30"/>
          <w:szCs w:val="30"/>
        </w:rPr>
      </w:pPr>
    </w:p>
    <w:p w:rsidR="00053522" w:rsidRDefault="00053522" w:rsidP="00053522">
      <w:pPr>
        <w:jc w:val="center"/>
        <w:rPr>
          <w:sz w:val="30"/>
          <w:szCs w:val="30"/>
        </w:rPr>
      </w:pPr>
    </w:p>
    <w:p w:rsidR="00053522" w:rsidRDefault="00053522" w:rsidP="00053522">
      <w:pPr>
        <w:jc w:val="center"/>
        <w:rPr>
          <w:sz w:val="30"/>
          <w:szCs w:val="30"/>
        </w:rPr>
      </w:pPr>
      <w:r>
        <w:rPr>
          <w:sz w:val="30"/>
          <w:szCs w:val="30"/>
        </w:rPr>
        <w:t>2014</w:t>
      </w:r>
    </w:p>
    <w:p w:rsidR="00053522" w:rsidRDefault="00053522" w:rsidP="00053522">
      <w:pPr>
        <w:pStyle w:val="a3"/>
        <w:rPr>
          <w:b/>
          <w:bCs/>
          <w:sz w:val="24"/>
        </w:rPr>
      </w:pPr>
    </w:p>
    <w:p w:rsidR="00053522" w:rsidRDefault="00053522" w:rsidP="00053522">
      <w:pPr>
        <w:pStyle w:val="a3"/>
        <w:rPr>
          <w:b/>
          <w:bCs/>
          <w:sz w:val="24"/>
        </w:rPr>
      </w:pPr>
    </w:p>
    <w:p w:rsidR="00053522" w:rsidRDefault="00053522" w:rsidP="00053522">
      <w:pPr>
        <w:jc w:val="both"/>
      </w:pPr>
      <w:r>
        <w:rPr>
          <w:b/>
          <w:bCs/>
        </w:rPr>
        <w:t>СОСТАВИТЕЛИ:</w:t>
      </w:r>
      <w:r>
        <w:t xml:space="preserve"> Василевская Т.И.,  профессор кафедры финансов и финансового менеджмента </w:t>
      </w:r>
      <w:r w:rsidRPr="00623F19">
        <w:rPr>
          <w:bCs/>
        </w:rPr>
        <w:t>Учр</w:t>
      </w:r>
      <w:r w:rsidRPr="00623F19">
        <w:rPr>
          <w:bCs/>
        </w:rPr>
        <w:t>е</w:t>
      </w:r>
      <w:r w:rsidRPr="00623F19">
        <w:rPr>
          <w:bCs/>
        </w:rPr>
        <w:t>ждения образования «Белорусский государственный экономический униве</w:t>
      </w:r>
      <w:r w:rsidRPr="00623F19">
        <w:rPr>
          <w:bCs/>
        </w:rPr>
        <w:t>р</w:t>
      </w:r>
      <w:r w:rsidRPr="00623F19">
        <w:rPr>
          <w:bCs/>
        </w:rPr>
        <w:t>ситет»</w:t>
      </w:r>
      <w:r w:rsidRPr="00623F19">
        <w:t>,</w:t>
      </w:r>
      <w:r>
        <w:t xml:space="preserve"> кандидат экономических наук, профессор.</w:t>
      </w:r>
    </w:p>
    <w:p w:rsidR="00053522" w:rsidRDefault="00053522" w:rsidP="00053522">
      <w:pPr>
        <w:jc w:val="both"/>
      </w:pPr>
    </w:p>
    <w:p w:rsidR="00053522" w:rsidRPr="009D5F12" w:rsidRDefault="00053522" w:rsidP="00053522">
      <w:pPr>
        <w:jc w:val="both"/>
      </w:pPr>
      <w:r>
        <w:rPr>
          <w:b/>
          <w:bCs/>
        </w:rPr>
        <w:t>РЕЦЕНЗЕНТЫ:</w:t>
      </w:r>
      <w:r>
        <w:t xml:space="preserve"> Петрушкин</w:t>
      </w:r>
      <w:r w:rsidRPr="007C6B70">
        <w:rPr>
          <w:color w:val="0070C0"/>
        </w:rPr>
        <w:t xml:space="preserve"> </w:t>
      </w:r>
      <w:r w:rsidRPr="009D5F12">
        <w:t xml:space="preserve">В.М., </w:t>
      </w:r>
      <w:r>
        <w:t xml:space="preserve">заведующий кафедрой теории и практики государственного </w:t>
      </w:r>
      <w:proofErr w:type="gramStart"/>
      <w:r>
        <w:t>управления</w:t>
      </w:r>
      <w:r w:rsidRPr="009D5F12">
        <w:t xml:space="preserve"> </w:t>
      </w:r>
      <w:r>
        <w:t>Института государственной службы Академии</w:t>
      </w:r>
      <w:r w:rsidRPr="009D5F12">
        <w:t xml:space="preserve"> управления</w:t>
      </w:r>
      <w:proofErr w:type="gramEnd"/>
      <w:r w:rsidRPr="009D5F12">
        <w:t xml:space="preserve"> при Президенте Республики Беларусь, кандидат экономических наук, доцент.</w:t>
      </w:r>
    </w:p>
    <w:p w:rsidR="00053522" w:rsidRDefault="00053522" w:rsidP="00053522">
      <w:pPr>
        <w:jc w:val="both"/>
      </w:pPr>
      <w:r>
        <w:t xml:space="preserve">Вуколова Т.И., доцент кафедры налогов и налогообложения </w:t>
      </w:r>
      <w:r w:rsidRPr="00623F19">
        <w:rPr>
          <w:bCs/>
        </w:rPr>
        <w:t>Учр</w:t>
      </w:r>
      <w:r w:rsidRPr="00623F19">
        <w:rPr>
          <w:bCs/>
        </w:rPr>
        <w:t>е</w:t>
      </w:r>
      <w:r w:rsidRPr="00623F19">
        <w:rPr>
          <w:bCs/>
        </w:rPr>
        <w:t>ждения образования «Белорусский государственный экономический униве</w:t>
      </w:r>
      <w:r w:rsidRPr="00623F19">
        <w:rPr>
          <w:bCs/>
        </w:rPr>
        <w:t>р</w:t>
      </w:r>
      <w:r w:rsidRPr="00623F19">
        <w:rPr>
          <w:bCs/>
        </w:rPr>
        <w:t>ситет»</w:t>
      </w:r>
      <w:r w:rsidRPr="00623F19">
        <w:t>,</w:t>
      </w:r>
      <w:r>
        <w:t xml:space="preserve"> кандидат экономических наук, доцент.</w:t>
      </w: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  <w:rPr>
          <w:b/>
        </w:rPr>
      </w:pPr>
      <w:proofErr w:type="gramStart"/>
      <w:r w:rsidRPr="006C319E">
        <w:rPr>
          <w:b/>
        </w:rPr>
        <w:t>РЕКОМЕНДОВАНА</w:t>
      </w:r>
      <w:proofErr w:type="gramEnd"/>
      <w:r w:rsidRPr="006C319E">
        <w:rPr>
          <w:b/>
        </w:rPr>
        <w:t xml:space="preserve"> К УТВЕРЖДЕНИЮ</w:t>
      </w:r>
      <w:r>
        <w:rPr>
          <w:b/>
        </w:rPr>
        <w:t>:</w:t>
      </w:r>
      <w:r w:rsidRPr="006C319E">
        <w:rPr>
          <w:b/>
        </w:rPr>
        <w:t xml:space="preserve"> </w:t>
      </w:r>
    </w:p>
    <w:p w:rsidR="00053522" w:rsidRDefault="00053522" w:rsidP="00053522">
      <w:pPr>
        <w:jc w:val="both"/>
        <w:rPr>
          <w:b/>
        </w:rPr>
      </w:pPr>
    </w:p>
    <w:p w:rsidR="00053522" w:rsidRPr="006C319E" w:rsidRDefault="00053522" w:rsidP="00053522">
      <w:pPr>
        <w:jc w:val="both"/>
        <w:rPr>
          <w:b/>
        </w:rPr>
      </w:pPr>
    </w:p>
    <w:p w:rsidR="00053522" w:rsidRDefault="00053522" w:rsidP="00053522">
      <w:pPr>
        <w:jc w:val="both"/>
      </w:pPr>
      <w:r>
        <w:t>Кафедрой финансов и финансового менеджмента Учреждения образования «Белорусский государственный экономический университет»</w:t>
      </w:r>
    </w:p>
    <w:p w:rsidR="00053522" w:rsidRDefault="00053522" w:rsidP="00053522">
      <w:pPr>
        <w:jc w:val="both"/>
      </w:pPr>
      <w:r>
        <w:t xml:space="preserve">Протокол № _9_ от  17.04.2014г. </w:t>
      </w: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  <w:r>
        <w:t>Научно-методическим советом Учреждения образования «Белорусский гос</w:t>
      </w:r>
      <w:r>
        <w:t>у</w:t>
      </w:r>
      <w:r>
        <w:t>дарственный экономический университет»</w:t>
      </w:r>
    </w:p>
    <w:p w:rsidR="00053522" w:rsidRDefault="00053522" w:rsidP="00053522">
      <w:pPr>
        <w:jc w:val="both"/>
      </w:pPr>
      <w:r>
        <w:t xml:space="preserve">Протокол № _______ </w:t>
      </w:r>
      <w:proofErr w:type="gramStart"/>
      <w:r>
        <w:t>от</w:t>
      </w:r>
      <w:proofErr w:type="gramEnd"/>
      <w:r>
        <w:t xml:space="preserve"> _________</w:t>
      </w:r>
    </w:p>
    <w:p w:rsidR="00053522" w:rsidRDefault="00053522" w:rsidP="00053522">
      <w:pPr>
        <w:jc w:val="both"/>
      </w:pPr>
    </w:p>
    <w:p w:rsidR="00053522" w:rsidRPr="006C319E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Pr>
        <w:jc w:val="both"/>
      </w:pPr>
    </w:p>
    <w:p w:rsidR="00053522" w:rsidRDefault="00053522" w:rsidP="00053522">
      <w:proofErr w:type="gramStart"/>
      <w:r>
        <w:t>Ответственный</w:t>
      </w:r>
      <w:proofErr w:type="gramEnd"/>
      <w:r>
        <w:t xml:space="preserve"> за редакцию: Василевская Т.И.</w:t>
      </w:r>
    </w:p>
    <w:p w:rsidR="00053522" w:rsidRDefault="00053522" w:rsidP="00053522"/>
    <w:p w:rsidR="00053522" w:rsidRPr="00AD5621" w:rsidRDefault="00053522" w:rsidP="00053522">
      <w:proofErr w:type="gramStart"/>
      <w:r>
        <w:t>Ответственный за выпуск:</w:t>
      </w:r>
      <w:proofErr w:type="gramEnd"/>
      <w:r>
        <w:t xml:space="preserve"> Василевская Т.И.</w:t>
      </w:r>
    </w:p>
    <w:p w:rsidR="00053522" w:rsidRDefault="00053522" w:rsidP="00053522">
      <w:pPr>
        <w:pStyle w:val="2"/>
      </w:pPr>
      <w:r>
        <w:rPr>
          <w:b/>
          <w:bCs/>
        </w:rPr>
        <w:lastRenderedPageBreak/>
        <w:t>ПОЯСНИТЕЛЬНАЯ ЗАПИСКА</w:t>
      </w:r>
    </w:p>
    <w:p w:rsidR="00053522" w:rsidRDefault="00053522" w:rsidP="00053522">
      <w:pPr>
        <w:jc w:val="center"/>
      </w:pPr>
    </w:p>
    <w:p w:rsidR="00053522" w:rsidRDefault="00053522" w:rsidP="00053522">
      <w:pPr>
        <w:pStyle w:val="21"/>
        <w:ind w:firstLine="709"/>
      </w:pPr>
      <w:r>
        <w:t>Специалист высшей квалификации должен знать основы финансов организаций, умело использовать финансовые инс</w:t>
      </w:r>
      <w:r>
        <w:t>т</w:t>
      </w:r>
      <w:r>
        <w:t>рументы управления производством, прогнозировать финансовые результ</w:t>
      </w:r>
      <w:r>
        <w:t>а</w:t>
      </w:r>
      <w:r>
        <w:t xml:space="preserve">ты, активно содействовать увеличению прибыли. Программа курса финансы организаций предусматривает решение указанных задач и имеет целью ознакомить студентов с содержанием финансовых отношений в реальном секторе экономики,  их ролью в системе государства, путями достижения  финансовой стабильности  в хозяйственной деятельности и роста доходности организаций. </w:t>
      </w:r>
    </w:p>
    <w:p w:rsidR="00053522" w:rsidRDefault="00053522" w:rsidP="00053522">
      <w:pPr>
        <w:pStyle w:val="21"/>
        <w:ind w:firstLine="709"/>
      </w:pPr>
      <w:r>
        <w:t>Задачами изучения курса являются:</w:t>
      </w:r>
    </w:p>
    <w:p w:rsidR="00053522" w:rsidRDefault="00053522" w:rsidP="00053522">
      <w:pPr>
        <w:pStyle w:val="21"/>
        <w:numPr>
          <w:ilvl w:val="0"/>
          <w:numId w:val="1"/>
        </w:numPr>
      </w:pPr>
      <w:r>
        <w:t>ознакомление с  содержанием, значением и особенностями управления финансами в организациях с различными формами собственности и в конкретных отраслях национальной экономики;</w:t>
      </w:r>
    </w:p>
    <w:p w:rsidR="00053522" w:rsidRDefault="00053522" w:rsidP="00053522">
      <w:pPr>
        <w:pStyle w:val="21"/>
        <w:numPr>
          <w:ilvl w:val="0"/>
          <w:numId w:val="1"/>
        </w:numPr>
      </w:pPr>
      <w:r>
        <w:t>изучение характера и содержания финансовой работы в организациях;</w:t>
      </w:r>
    </w:p>
    <w:p w:rsidR="00053522" w:rsidRDefault="00053522" w:rsidP="00053522">
      <w:pPr>
        <w:pStyle w:val="21"/>
        <w:numPr>
          <w:ilvl w:val="0"/>
          <w:numId w:val="1"/>
        </w:numPr>
      </w:pPr>
      <w:r>
        <w:t xml:space="preserve">овладение современными технологиями проведения финансового анализа и </w:t>
      </w:r>
      <w:proofErr w:type="gramStart"/>
      <w:r>
        <w:t>контроля за</w:t>
      </w:r>
      <w:proofErr w:type="gramEnd"/>
      <w:r>
        <w:t xml:space="preserve"> результатами хозяйственной деятельности организаций и их финансовым состоянием;</w:t>
      </w:r>
    </w:p>
    <w:p w:rsidR="00053522" w:rsidRDefault="00053522" w:rsidP="00053522">
      <w:pPr>
        <w:pStyle w:val="21"/>
        <w:numPr>
          <w:ilvl w:val="0"/>
          <w:numId w:val="1"/>
        </w:numPr>
      </w:pPr>
      <w:r>
        <w:t>изучение методики  управления денежными потоками в организациях.</w:t>
      </w:r>
    </w:p>
    <w:p w:rsidR="00053522" w:rsidRDefault="00053522" w:rsidP="00053522">
      <w:pPr>
        <w:ind w:firstLine="709"/>
        <w:jc w:val="both"/>
      </w:pPr>
      <w:r>
        <w:t>Вопросы финансов рассматриваются комплексно. С учетом специализации студентов основное учебное время отведено изучению методов организации финансов на предприятиях разных форм собственности, финансов внешнеэкономической деятельности, финансов отраслей н</w:t>
      </w:r>
      <w:r>
        <w:t>а</w:t>
      </w:r>
      <w:r>
        <w:t>циональной экономики.</w:t>
      </w:r>
    </w:p>
    <w:p w:rsidR="00053522" w:rsidRDefault="00053522" w:rsidP="00053522">
      <w:pPr>
        <w:ind w:firstLine="709"/>
        <w:jc w:val="both"/>
      </w:pPr>
      <w:r>
        <w:t>В результате изучения дисциплины студенты должны знать:</w:t>
      </w:r>
    </w:p>
    <w:p w:rsidR="00053522" w:rsidRDefault="00053522" w:rsidP="00053522">
      <w:pPr>
        <w:pStyle w:val="23"/>
        <w:ind w:firstLine="360"/>
      </w:pPr>
      <w:r>
        <w:t>- законодательные и правовые акты, регулирующие финансовую деятельность организаций в Республике Беларусь;</w:t>
      </w:r>
    </w:p>
    <w:p w:rsidR="00053522" w:rsidRDefault="00053522" w:rsidP="00053522">
      <w:pPr>
        <w:numPr>
          <w:ilvl w:val="0"/>
          <w:numId w:val="2"/>
        </w:numPr>
        <w:jc w:val="both"/>
      </w:pPr>
      <w:r>
        <w:t>основы финансового механизма управления деятельностью субъектов</w:t>
      </w:r>
    </w:p>
    <w:p w:rsidR="00053522" w:rsidRDefault="00053522" w:rsidP="00053522">
      <w:pPr>
        <w:jc w:val="both"/>
      </w:pPr>
      <w:r>
        <w:t xml:space="preserve"> хозяйствования;</w:t>
      </w:r>
    </w:p>
    <w:p w:rsidR="00053522" w:rsidRDefault="00053522" w:rsidP="00053522">
      <w:pPr>
        <w:numPr>
          <w:ilvl w:val="0"/>
          <w:numId w:val="2"/>
        </w:numPr>
        <w:jc w:val="both"/>
      </w:pPr>
      <w:r>
        <w:t>особенности финансов организаций государственной и</w:t>
      </w:r>
    </w:p>
    <w:p w:rsidR="00053522" w:rsidRDefault="00053522" w:rsidP="00053522">
      <w:pPr>
        <w:jc w:val="both"/>
      </w:pPr>
      <w:r>
        <w:t xml:space="preserve"> негосударственной форм собственности;</w:t>
      </w:r>
    </w:p>
    <w:p w:rsidR="00053522" w:rsidRDefault="00053522" w:rsidP="00053522">
      <w:pPr>
        <w:numPr>
          <w:ilvl w:val="0"/>
          <w:numId w:val="2"/>
        </w:numPr>
        <w:jc w:val="both"/>
      </w:pPr>
      <w:r>
        <w:t>методику оценки финансового состояния организаций;</w:t>
      </w:r>
    </w:p>
    <w:p w:rsidR="00053522" w:rsidRDefault="00053522" w:rsidP="00053522">
      <w:pPr>
        <w:numPr>
          <w:ilvl w:val="0"/>
          <w:numId w:val="2"/>
        </w:numPr>
        <w:jc w:val="both"/>
      </w:pPr>
      <w:r>
        <w:t>показатели, характеризующие экономическую несостоятельность и</w:t>
      </w:r>
    </w:p>
    <w:p w:rsidR="00053522" w:rsidRDefault="00053522" w:rsidP="00053522">
      <w:pPr>
        <w:jc w:val="both"/>
      </w:pPr>
      <w:r>
        <w:t xml:space="preserve"> банкротство;</w:t>
      </w:r>
    </w:p>
    <w:p w:rsidR="00053522" w:rsidRDefault="00053522" w:rsidP="00053522">
      <w:pPr>
        <w:numPr>
          <w:ilvl w:val="0"/>
          <w:numId w:val="2"/>
        </w:numPr>
        <w:jc w:val="both"/>
      </w:pPr>
      <w:r>
        <w:t>специфику организации финансов субъектов хозяйствования</w:t>
      </w:r>
    </w:p>
    <w:p w:rsidR="00053522" w:rsidRDefault="00053522" w:rsidP="00053522">
      <w:pPr>
        <w:jc w:val="both"/>
      </w:pPr>
      <w:r>
        <w:t xml:space="preserve"> различных отраслей народного хозяйства.</w:t>
      </w:r>
    </w:p>
    <w:p w:rsidR="00053522" w:rsidRDefault="00053522" w:rsidP="00053522">
      <w:pPr>
        <w:ind w:left="360" w:firstLine="348"/>
        <w:jc w:val="both"/>
      </w:pPr>
      <w:r>
        <w:t>Студенты должны уметь:</w:t>
      </w:r>
    </w:p>
    <w:p w:rsidR="00053522" w:rsidRDefault="00053522" w:rsidP="00053522">
      <w:pPr>
        <w:numPr>
          <w:ilvl w:val="0"/>
          <w:numId w:val="2"/>
        </w:numPr>
        <w:jc w:val="both"/>
      </w:pPr>
      <w:r>
        <w:t xml:space="preserve">применять действующие законодательные и нормативные акты </w:t>
      </w:r>
      <w:proofErr w:type="gramStart"/>
      <w:r>
        <w:t>в</w:t>
      </w:r>
      <w:proofErr w:type="gramEnd"/>
    </w:p>
    <w:p w:rsidR="00053522" w:rsidRDefault="00053522" w:rsidP="00053522">
      <w:pPr>
        <w:jc w:val="both"/>
      </w:pPr>
      <w:r>
        <w:t xml:space="preserve"> финансовых </w:t>
      </w:r>
      <w:proofErr w:type="gramStart"/>
      <w:r>
        <w:t>расчетах</w:t>
      </w:r>
      <w:proofErr w:type="gramEnd"/>
      <w:r>
        <w:t>;</w:t>
      </w:r>
    </w:p>
    <w:p w:rsidR="00053522" w:rsidRDefault="00053522" w:rsidP="00053522">
      <w:pPr>
        <w:numPr>
          <w:ilvl w:val="0"/>
          <w:numId w:val="2"/>
        </w:numPr>
        <w:jc w:val="both"/>
      </w:pPr>
      <w:r>
        <w:t xml:space="preserve">проводить экономический анализ и реально оценивать </w:t>
      </w:r>
      <w:proofErr w:type="gramStart"/>
      <w:r>
        <w:t>финансовое</w:t>
      </w:r>
      <w:proofErr w:type="gramEnd"/>
      <w:r>
        <w:t xml:space="preserve"> </w:t>
      </w:r>
    </w:p>
    <w:p w:rsidR="00053522" w:rsidRDefault="00053522" w:rsidP="00053522">
      <w:pPr>
        <w:jc w:val="both"/>
      </w:pPr>
      <w:r>
        <w:t>состояние организаций;</w:t>
      </w:r>
    </w:p>
    <w:p w:rsidR="00053522" w:rsidRDefault="00053522" w:rsidP="00053522">
      <w:pPr>
        <w:jc w:val="both"/>
      </w:pPr>
      <w:r>
        <w:lastRenderedPageBreak/>
        <w:tab/>
        <w:t xml:space="preserve">- управлять денежными потоками в организациях отраслей народного хозяйства. </w:t>
      </w:r>
    </w:p>
    <w:p w:rsidR="00053522" w:rsidRDefault="00053522" w:rsidP="00053522">
      <w:pPr>
        <w:ind w:firstLine="709"/>
        <w:jc w:val="both"/>
      </w:pPr>
      <w:r>
        <w:t>Студенты изучают процессы формирования доходов, финансирования затрат, получения прибыли, методику анализа финансовых показателей, возможности воздействия на финансовые результаты организаций важнейших отраслей национальной экономики.</w:t>
      </w:r>
    </w:p>
    <w:p w:rsidR="00053522" w:rsidRDefault="00053522" w:rsidP="00053522">
      <w:pPr>
        <w:ind w:firstLine="709"/>
        <w:jc w:val="both"/>
      </w:pPr>
      <w:r>
        <w:t xml:space="preserve">Изучение курса «Финансы организаций» осуществляется в тесной увязке с дисциплинами: </w:t>
      </w:r>
      <w:proofErr w:type="gramStart"/>
      <w:r>
        <w:t>«Теория финансов», «Финансовый менеджмент», «Деньги, кредит, банки», «Налоги и налогообложение», «Бухгалтерский учет», «Анализ хозяйственной деятельности», «Финансовый контроль и аудит».</w:t>
      </w:r>
      <w:proofErr w:type="gramEnd"/>
    </w:p>
    <w:p w:rsidR="00053522" w:rsidRDefault="00053522" w:rsidP="00053522">
      <w:pPr>
        <w:pStyle w:val="3"/>
        <w:rPr>
          <w:sz w:val="24"/>
        </w:rPr>
      </w:pPr>
      <w:r>
        <w:rPr>
          <w:sz w:val="24"/>
        </w:rPr>
        <w:t>ТЕМАТИЧЕСКИЙ ПЛАН</w:t>
      </w:r>
    </w:p>
    <w:p w:rsidR="00053522" w:rsidRDefault="00053522" w:rsidP="00053522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1"/>
        <w:gridCol w:w="1779"/>
        <w:gridCol w:w="1891"/>
      </w:tblGrid>
      <w:tr w:rsidR="00053522" w:rsidTr="00832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1" w:type="dxa"/>
            <w:vMerge w:val="restart"/>
          </w:tcPr>
          <w:p w:rsidR="00053522" w:rsidRDefault="00053522" w:rsidP="00832D0E">
            <w:pPr>
              <w:jc w:val="center"/>
              <w:rPr>
                <w:sz w:val="24"/>
              </w:rPr>
            </w:pPr>
          </w:p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  <w:p w:rsidR="00053522" w:rsidRDefault="00053522" w:rsidP="00832D0E">
            <w:pPr>
              <w:jc w:val="center"/>
              <w:rPr>
                <w:sz w:val="24"/>
              </w:rPr>
            </w:pPr>
          </w:p>
        </w:tc>
        <w:tc>
          <w:tcPr>
            <w:tcW w:w="3670" w:type="dxa"/>
            <w:gridSpan w:val="2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1" w:type="dxa"/>
            <w:vMerge/>
          </w:tcPr>
          <w:p w:rsidR="00053522" w:rsidRDefault="00053522" w:rsidP="00832D0E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1.Финансовые ресурсы и капитал организаций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2.Финансовый механизм управления деятельностью организаций  сферы материального производства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3.Содержание финансовой работы в организациях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4.Финансовый анализ и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финансовой деятельностью организаций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5.Финансовые отношения в условиях экономической несостоятельности и банкротства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6.Управление финансами внешнеэкономической деятельности организаций</w:t>
            </w:r>
          </w:p>
        </w:tc>
        <w:tc>
          <w:tcPr>
            <w:tcW w:w="1779" w:type="dxa"/>
          </w:tcPr>
          <w:p w:rsidR="00053522" w:rsidRDefault="00053522" w:rsidP="00832D0E">
            <w:pPr>
              <w:tabs>
                <w:tab w:val="center" w:pos="781"/>
              </w:tabs>
              <w:rPr>
                <w:sz w:val="24"/>
              </w:rPr>
            </w:pPr>
            <w:r>
              <w:rPr>
                <w:sz w:val="24"/>
              </w:rPr>
              <w:tab/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7.Финансы организаций негосударственной формы собственности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8.Финансы унитарных предприятий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9.Финансы организаций сельского хозяйства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10.Финансы организаций торговли 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11.Финансы организаций потребительской кооперации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12.Финансы организаций автомобильного транспорта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13.Финансы подрядных строительных организаций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14.Финансы организаций жилищного хозяйства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jc w:val="both"/>
              <w:rPr>
                <w:sz w:val="24"/>
              </w:rPr>
            </w:pPr>
            <w:r>
              <w:rPr>
                <w:sz w:val="24"/>
              </w:rPr>
              <w:t>15.Финансы организаций коммунального хозяйства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22" w:rsidTr="00832D0E">
        <w:tblPrEx>
          <w:tblCellMar>
            <w:top w:w="0" w:type="dxa"/>
            <w:bottom w:w="0" w:type="dxa"/>
          </w:tblCellMar>
        </w:tblPrEx>
        <w:tc>
          <w:tcPr>
            <w:tcW w:w="5901" w:type="dxa"/>
          </w:tcPr>
          <w:p w:rsidR="00053522" w:rsidRDefault="00053522" w:rsidP="00832D0E">
            <w:pPr>
              <w:pStyle w:val="5"/>
              <w:jc w:val="left"/>
            </w:pPr>
            <w:r>
              <w:t xml:space="preserve">                                                                             Итого</w:t>
            </w:r>
          </w:p>
        </w:tc>
        <w:tc>
          <w:tcPr>
            <w:tcW w:w="1779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91" w:type="dxa"/>
          </w:tcPr>
          <w:p w:rsidR="00053522" w:rsidRDefault="00053522" w:rsidP="00832D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053522" w:rsidRDefault="00053522" w:rsidP="00053522">
      <w:pPr>
        <w:jc w:val="center"/>
        <w:rPr>
          <w:sz w:val="24"/>
        </w:rPr>
      </w:pPr>
    </w:p>
    <w:p w:rsidR="00053522" w:rsidRPr="00190630" w:rsidRDefault="00053522" w:rsidP="00053522">
      <w:pPr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053522" w:rsidRDefault="00053522" w:rsidP="00053522">
      <w:pPr>
        <w:jc w:val="center"/>
      </w:pPr>
    </w:p>
    <w:p w:rsidR="00053522" w:rsidRDefault="00053522" w:rsidP="00053522">
      <w:pPr>
        <w:pStyle w:val="6"/>
      </w:pPr>
      <w:r>
        <w:t>Тема 1. ФИНАНСОВЫЕ РЕСУРСЫ И КАПИТАЛ ОРГАНИЗАЦИЙ</w:t>
      </w:r>
    </w:p>
    <w:p w:rsidR="00053522" w:rsidRDefault="00053522" w:rsidP="00053522">
      <w:pPr>
        <w:jc w:val="center"/>
        <w:rPr>
          <w:sz w:val="24"/>
        </w:rPr>
      </w:pPr>
    </w:p>
    <w:p w:rsidR="00053522" w:rsidRDefault="00053522" w:rsidP="00053522">
      <w:pPr>
        <w:jc w:val="both"/>
      </w:pPr>
      <w:r>
        <w:rPr>
          <w:sz w:val="24"/>
        </w:rPr>
        <w:tab/>
      </w:r>
      <w:r>
        <w:t xml:space="preserve">Понятие финансовых ресурсов организаций, источники их формирования. </w:t>
      </w:r>
      <w:proofErr w:type="gramStart"/>
      <w:r>
        <w:t>Фондовая</w:t>
      </w:r>
      <w:proofErr w:type="gramEnd"/>
      <w:r>
        <w:t xml:space="preserve"> и </w:t>
      </w:r>
      <w:proofErr w:type="spellStart"/>
      <w:r>
        <w:t>нефондовая</w:t>
      </w:r>
      <w:proofErr w:type="spellEnd"/>
      <w:r>
        <w:t xml:space="preserve"> формы финансовых ресурсов. Формирование, распределение и использование финансовых ресурсов.</w:t>
      </w:r>
    </w:p>
    <w:p w:rsidR="00053522" w:rsidRDefault="00053522" w:rsidP="00053522">
      <w:pPr>
        <w:jc w:val="both"/>
      </w:pPr>
      <w:r>
        <w:tab/>
        <w:t xml:space="preserve">Понятие капитала организаций, состав и структура капитала. Значение собственного капитала в функционировании и развитии организации. Формирование уставного, добавочного и резервного капиталов (фондов), </w:t>
      </w:r>
      <w:r>
        <w:lastRenderedPageBreak/>
        <w:t>нераспределенной прибыли. Централизованные источники финансирования в составе капитала организаций. Заемный капитал, его роль в деятельности организаций. Инвестированный капитал и его значение в развитии предпринимательской деятельности.</w:t>
      </w:r>
    </w:p>
    <w:p w:rsidR="00053522" w:rsidRDefault="00053522" w:rsidP="00053522">
      <w:pPr>
        <w:jc w:val="both"/>
      </w:pPr>
      <w:r>
        <w:tab/>
        <w:t xml:space="preserve">Понятие активов и пассивов организации. </w:t>
      </w:r>
      <w:proofErr w:type="spellStart"/>
      <w:r>
        <w:t>Внеоборотные</w:t>
      </w:r>
      <w:proofErr w:type="spellEnd"/>
      <w:r>
        <w:t>, оборотные и чистые активы. Взаимосвязь между чистыми активами и уставным капиталом (фондом). Состав пассивов организации.</w:t>
      </w:r>
    </w:p>
    <w:p w:rsidR="00053522" w:rsidRDefault="00053522" w:rsidP="00053522">
      <w:pPr>
        <w:jc w:val="both"/>
      </w:pPr>
    </w:p>
    <w:p w:rsidR="00053522" w:rsidRDefault="00053522" w:rsidP="00053522">
      <w:pPr>
        <w:jc w:val="center"/>
        <w:rPr>
          <w:b/>
          <w:bCs/>
        </w:rPr>
      </w:pPr>
      <w:r>
        <w:rPr>
          <w:b/>
          <w:bCs/>
          <w:sz w:val="24"/>
        </w:rPr>
        <w:t>Тема 2. ФИНАНСОВЫЙ МЕХАНИЗМ УПРАВЛЕНИЯ ДЕЯТЕЛЬНОСТЬЮ ОРГАНИЗАЦИЙ СФЕРЫ МАТЕРИАЛЬНОГО ПРОИЗВОДСТВА</w:t>
      </w:r>
    </w:p>
    <w:p w:rsidR="00053522" w:rsidRDefault="00053522" w:rsidP="00053522">
      <w:pPr>
        <w:jc w:val="center"/>
        <w:rPr>
          <w:b/>
          <w:bCs/>
          <w:sz w:val="24"/>
        </w:rPr>
      </w:pPr>
    </w:p>
    <w:p w:rsidR="00053522" w:rsidRDefault="00053522" w:rsidP="00053522">
      <w:pPr>
        <w:ind w:firstLine="540"/>
        <w:jc w:val="both"/>
      </w:pPr>
      <w:r>
        <w:t xml:space="preserve">Сущность финансового механизма управления производством. Роль финансового менеджмента в повышении эффективности производственной и коммерческой деятельности предприятий. </w:t>
      </w:r>
    </w:p>
    <w:p w:rsidR="00053522" w:rsidRDefault="00053522" w:rsidP="00053522">
      <w:pPr>
        <w:ind w:firstLine="540"/>
        <w:jc w:val="both"/>
      </w:pPr>
      <w:r>
        <w:t xml:space="preserve">Специфика реализации принципов организации и управления финансами в различных отраслях материального производства. </w:t>
      </w:r>
    </w:p>
    <w:p w:rsidR="00053522" w:rsidRDefault="00053522" w:rsidP="00053522">
      <w:pPr>
        <w:ind w:firstLine="540"/>
        <w:jc w:val="both"/>
      </w:pPr>
      <w:r>
        <w:t>Роль государства в управлении ф</w:t>
      </w:r>
      <w:r>
        <w:t>и</w:t>
      </w:r>
      <w:r>
        <w:t>нансами организаций. Законодательство Республики Беларусь, регламент</w:t>
      </w:r>
      <w:r>
        <w:t>и</w:t>
      </w:r>
      <w:r>
        <w:t>рующее финансовую деятельность организаций.</w:t>
      </w:r>
    </w:p>
    <w:p w:rsidR="00053522" w:rsidRDefault="00053522" w:rsidP="00053522">
      <w:pPr>
        <w:ind w:firstLine="540"/>
        <w:jc w:val="both"/>
      </w:pPr>
      <w:r>
        <w:t>Влияние форм собственности и отраслевых особенностей на организацию финансов  субъектов хозяйствования.</w:t>
      </w:r>
    </w:p>
    <w:p w:rsidR="00053522" w:rsidRDefault="00053522" w:rsidP="00053522">
      <w:pPr>
        <w:ind w:firstLine="540"/>
        <w:jc w:val="both"/>
      </w:pPr>
    </w:p>
    <w:p w:rsidR="00053522" w:rsidRDefault="00053522" w:rsidP="00053522">
      <w:pPr>
        <w:pStyle w:val="7"/>
      </w:pPr>
      <w:r>
        <w:t>Тема 3. СОДЕРЖАНИЕ ФИНАНСОВОЙ РАБОТЫ В ОРГАНИЗАЦИЯХ</w:t>
      </w:r>
    </w:p>
    <w:p w:rsidR="00053522" w:rsidRDefault="00053522" w:rsidP="00053522"/>
    <w:p w:rsidR="00053522" w:rsidRDefault="00053522" w:rsidP="00053522">
      <w:pPr>
        <w:pStyle w:val="a3"/>
        <w:ind w:firstLine="540"/>
        <w:jc w:val="both"/>
      </w:pPr>
      <w:r>
        <w:t>Функции и задачи финансовой службы в организациях. Предмет финансовой работы. Организационная структура финансовых служб и их взаимосвязи с другими подраздел</w:t>
      </w:r>
      <w:r>
        <w:t>е</w:t>
      </w:r>
      <w:r>
        <w:t xml:space="preserve">ниями организации. </w:t>
      </w:r>
    </w:p>
    <w:p w:rsidR="00053522" w:rsidRDefault="00053522" w:rsidP="00053522">
      <w:pPr>
        <w:pStyle w:val="a3"/>
        <w:ind w:firstLine="540"/>
        <w:jc w:val="both"/>
      </w:pPr>
      <w:r>
        <w:t>Права и обязанности финансовой службы. Управление денежными потоками, осуществление расчетов с поставщиками, работниками, банком, налогов</w:t>
      </w:r>
      <w:r>
        <w:t>ы</w:t>
      </w:r>
      <w:r>
        <w:t xml:space="preserve">ми органами, акционерами. </w:t>
      </w:r>
    </w:p>
    <w:p w:rsidR="00053522" w:rsidRDefault="00053522" w:rsidP="00053522">
      <w:pPr>
        <w:pStyle w:val="a3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производственных запасов в организации, изменениями себестоимости производимой продукции, работ, услуг, финансовыми результатами деятельности.</w:t>
      </w:r>
    </w:p>
    <w:p w:rsidR="00053522" w:rsidRDefault="00053522" w:rsidP="00053522">
      <w:pPr>
        <w:pStyle w:val="a3"/>
        <w:ind w:firstLine="540"/>
        <w:jc w:val="both"/>
      </w:pPr>
      <w:r>
        <w:t>Обеспечение своевременного и полного поступления выручки от реализации проду</w:t>
      </w:r>
      <w:r>
        <w:t>к</w:t>
      </w:r>
      <w:r>
        <w:t xml:space="preserve">ции, работ и услуг. </w:t>
      </w:r>
    </w:p>
    <w:p w:rsidR="00053522" w:rsidRDefault="00053522" w:rsidP="00053522">
      <w:pPr>
        <w:pStyle w:val="a3"/>
        <w:ind w:firstLine="540"/>
        <w:jc w:val="both"/>
      </w:pPr>
      <w:r>
        <w:t xml:space="preserve">Эффективное инвестирование прибыли и рациональное размещение </w:t>
      </w:r>
      <w:proofErr w:type="gramStart"/>
      <w:r>
        <w:t>временного</w:t>
      </w:r>
      <w:proofErr w:type="gramEnd"/>
      <w:r>
        <w:t xml:space="preserve"> свободных денежных средств.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 xml:space="preserve">Тема 4. ФИНАНСОВЫЙ АНАЛИЗ И </w:t>
      </w:r>
      <w:proofErr w:type="gramStart"/>
      <w:r>
        <w:rPr>
          <w:b/>
          <w:bCs/>
          <w:sz w:val="24"/>
        </w:rPr>
        <w:t>КОНТРОЛЬ ЗА</w:t>
      </w:r>
      <w:proofErr w:type="gramEnd"/>
      <w:r>
        <w:rPr>
          <w:b/>
          <w:bCs/>
          <w:sz w:val="24"/>
        </w:rPr>
        <w:t xml:space="preserve"> ФИНАНСОВОЙ ДЕЯТЕЛЬНОСТЬЮ ОРГАНИЗАЦИЙ</w:t>
      </w: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</w:p>
    <w:p w:rsidR="00053522" w:rsidRDefault="00053522" w:rsidP="00053522">
      <w:pPr>
        <w:pStyle w:val="a3"/>
        <w:ind w:firstLine="540"/>
        <w:jc w:val="both"/>
      </w:pPr>
      <w:r>
        <w:t>Необходимость и значение финансового анализа в организациях. Цели, задачи и объекты финансового анализа, методы его выполнения. Информационная база для проведения анализа.</w:t>
      </w:r>
    </w:p>
    <w:p w:rsidR="00053522" w:rsidRDefault="00053522" w:rsidP="00053522">
      <w:pPr>
        <w:pStyle w:val="a3"/>
        <w:ind w:firstLine="540"/>
        <w:jc w:val="both"/>
      </w:pPr>
      <w:r>
        <w:lastRenderedPageBreak/>
        <w:t xml:space="preserve">Финансовые показатели (коэффициенты), используемые в анализе и оценке финансового состояния организации, их группировки. Методика расчета коэффициентов, характеризующих устойчивость финансового положения организаций (деловой активности, структуры капитала, платежеспособности, ликвидности, рентабельности), а также коэффициентов, характеризующих эффективность денежных потоков, их оценка в динамике. </w:t>
      </w:r>
    </w:p>
    <w:p w:rsidR="00053522" w:rsidRDefault="00053522" w:rsidP="00053522">
      <w:pPr>
        <w:pStyle w:val="a3"/>
        <w:ind w:firstLine="540"/>
        <w:jc w:val="both"/>
      </w:pPr>
      <w:r>
        <w:t>Анализ динамики валюты баланса, структуры источников капитала, равновесия активов и пассивов баланса, оценка платежеспособности и ликвидности организации, анализ финансовых результатов деятельности. Коэффициентный, факторный и другие методы анализа финансового состояния.</w:t>
      </w:r>
    </w:p>
    <w:p w:rsidR="00053522" w:rsidRDefault="00053522" w:rsidP="00053522">
      <w:pPr>
        <w:pStyle w:val="a3"/>
        <w:ind w:firstLine="540"/>
        <w:jc w:val="both"/>
      </w:pPr>
      <w:r>
        <w:t>Выя</w:t>
      </w:r>
      <w:r>
        <w:t>в</w:t>
      </w:r>
      <w:r>
        <w:t>ление и мобилизация неиспользованных резервов роста рентабельности и обеспечения устойчивости финансового состояния организации (платежеспособности, ли</w:t>
      </w:r>
      <w:r>
        <w:t>к</w:t>
      </w:r>
      <w:r>
        <w:t>видности).</w:t>
      </w:r>
    </w:p>
    <w:p w:rsidR="00053522" w:rsidRDefault="00053522" w:rsidP="00053522">
      <w:pPr>
        <w:pStyle w:val="a3"/>
        <w:ind w:firstLine="540"/>
        <w:jc w:val="both"/>
      </w:pPr>
      <w:r>
        <w:t xml:space="preserve">Организация финансового </w:t>
      </w:r>
      <w:proofErr w:type="gramStart"/>
      <w:r>
        <w:t>контроля за</w:t>
      </w:r>
      <w:proofErr w:type="gramEnd"/>
      <w:r>
        <w:t xml:space="preserve"> хозяйственной деятельностью. Задачи финансового контроля. Формы финансового контроля. Способы и методы осуществления финансового контроля. Органы проведения внутреннего и внешнего финансового </w:t>
      </w:r>
      <w:proofErr w:type="gramStart"/>
      <w:r>
        <w:t>контроля  за</w:t>
      </w:r>
      <w:proofErr w:type="gramEnd"/>
      <w:r>
        <w:t xml:space="preserve"> деятельностью организации.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Тема 5. ФИНАНСОВЫЕ ОТНОШЕНИЯ В УСЛОВИЯХ ЭКОНОМИЧЕСКОЙ НЕСОСТОЯТЕЛЬНОСТИ И БАНКРОТСТВА</w:t>
      </w: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</w:p>
    <w:p w:rsidR="00053522" w:rsidRDefault="00053522" w:rsidP="00053522">
      <w:pPr>
        <w:pStyle w:val="a3"/>
        <w:ind w:firstLine="540"/>
        <w:jc w:val="both"/>
      </w:pPr>
      <w:r>
        <w:t>Характерные черты устойчивого, неустойчивого, кризисного финансового состояния организации. Внутренние и внешние факторы, оказывающие влияние на финансовое состояние организации. Критерии устойчивого финансового состояния. Способы восстановления устойчивого финансового состояния.</w:t>
      </w:r>
    </w:p>
    <w:p w:rsidR="00053522" w:rsidRDefault="00053522" w:rsidP="00053522">
      <w:pPr>
        <w:pStyle w:val="a3"/>
        <w:ind w:firstLine="540"/>
        <w:jc w:val="both"/>
      </w:pPr>
      <w:r>
        <w:t>Понятие о банкротстве. Законодательство Республики Беларусь по вопросам экономической несостоятельности и банкротства.</w:t>
      </w:r>
    </w:p>
    <w:p w:rsidR="00053522" w:rsidRDefault="00053522" w:rsidP="00053522">
      <w:pPr>
        <w:pStyle w:val="a3"/>
        <w:ind w:firstLine="540"/>
        <w:jc w:val="both"/>
      </w:pPr>
      <w:r>
        <w:t>Причины возникновения и признаки кризисного (</w:t>
      </w:r>
      <w:proofErr w:type="spellStart"/>
      <w:r>
        <w:t>предбанкротного</w:t>
      </w:r>
      <w:proofErr w:type="spellEnd"/>
      <w:r>
        <w:t>) состояния финансов организации.</w:t>
      </w:r>
    </w:p>
    <w:p w:rsidR="00053522" w:rsidRDefault="00053522" w:rsidP="00053522">
      <w:pPr>
        <w:pStyle w:val="a3"/>
        <w:ind w:firstLine="540"/>
        <w:jc w:val="both"/>
      </w:pPr>
      <w:r>
        <w:t xml:space="preserve">Финансово-имущественная ответственность субъектов хозяйствования (физических и юридических лиц). </w:t>
      </w:r>
    </w:p>
    <w:p w:rsidR="00053522" w:rsidRDefault="00053522" w:rsidP="00053522">
      <w:pPr>
        <w:pStyle w:val="a3"/>
        <w:ind w:firstLine="540"/>
        <w:jc w:val="both"/>
      </w:pPr>
      <w:r>
        <w:t>Вероятность банкротства, возможность ее прогнозирования.</w:t>
      </w:r>
    </w:p>
    <w:p w:rsidR="00053522" w:rsidRDefault="00053522" w:rsidP="00053522">
      <w:pPr>
        <w:pStyle w:val="a3"/>
        <w:ind w:firstLine="540"/>
        <w:jc w:val="both"/>
      </w:pPr>
      <w:r>
        <w:t>Досудебная финансовая помощь, способы ее оказания. Разработка мер финансовой реструктуризации в целях предотвращения банкротства и финансового оздоровления организации.</w:t>
      </w:r>
    </w:p>
    <w:p w:rsidR="00053522" w:rsidRDefault="00053522" w:rsidP="00053522">
      <w:pPr>
        <w:pStyle w:val="a3"/>
        <w:ind w:firstLine="540"/>
        <w:jc w:val="both"/>
      </w:pPr>
      <w:r>
        <w:t xml:space="preserve">Система критериев для оценки  неплатежеспособности и банкротства организации. Финансовые отношения в условиях банкротства. </w:t>
      </w:r>
    </w:p>
    <w:p w:rsidR="00053522" w:rsidRDefault="00053522" w:rsidP="00053522">
      <w:pPr>
        <w:pStyle w:val="a3"/>
        <w:ind w:firstLine="540"/>
        <w:jc w:val="both"/>
      </w:pPr>
      <w:r>
        <w:t>Процедуры, необходимые для признания субъекта хозяйствования банкротом. Управление имущ</w:t>
      </w:r>
      <w:r>
        <w:t>е</w:t>
      </w:r>
      <w:r>
        <w:t xml:space="preserve">ством предприятия-банкрота. </w:t>
      </w:r>
    </w:p>
    <w:p w:rsidR="00053522" w:rsidRDefault="00053522" w:rsidP="00053522">
      <w:pPr>
        <w:pStyle w:val="a3"/>
        <w:ind w:firstLine="540"/>
        <w:jc w:val="both"/>
      </w:pPr>
      <w:r>
        <w:t xml:space="preserve">Ликвидация субъекта хозяйствования и ее финансовые последствия. Функции и обязанности ликвидационной комиссии. Распродажа имущества и </w:t>
      </w:r>
      <w:r>
        <w:lastRenderedPageBreak/>
        <w:t>очередность удовлетворения претензий кредиторов к должнику. Выкуп имущества предприятия и погашение его долгов трудовым коллективам.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Тема 6. УПРАВЛЕНИЕ ФИНАНСАМИ ВНЕШНЕЭКОНОМИЧЕСКОЙ ДЕЯТЕЛЬНОСТИ ОРГАНИЗАЦИЙ</w:t>
      </w: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</w:p>
    <w:p w:rsidR="00053522" w:rsidRDefault="00053522" w:rsidP="00053522">
      <w:pPr>
        <w:pStyle w:val="a3"/>
        <w:ind w:firstLine="540"/>
        <w:jc w:val="both"/>
      </w:pPr>
      <w:r>
        <w:t xml:space="preserve">Финансовые аспекты внешнеэкономической деятельности. Влияние внешнеэкономической деятельности на развитие экономики государства. Государственное управление финансовыми взаимоотношениями в сфере внешнеэкономической деятельности. </w:t>
      </w:r>
    </w:p>
    <w:p w:rsidR="00053522" w:rsidRDefault="00053522" w:rsidP="00053522">
      <w:pPr>
        <w:pStyle w:val="a3"/>
        <w:ind w:firstLine="540"/>
        <w:jc w:val="both"/>
      </w:pPr>
      <w:r>
        <w:t>Налоговое регулирование внешнеэкономической деятельности. Порядок исчисления и уплаты оборотных налогов субъектами внешнеэкономической деятельности.</w:t>
      </w:r>
    </w:p>
    <w:p w:rsidR="00053522" w:rsidRDefault="00053522" w:rsidP="00053522">
      <w:pPr>
        <w:pStyle w:val="a3"/>
        <w:ind w:firstLine="540"/>
        <w:jc w:val="both"/>
      </w:pPr>
      <w:r>
        <w:t>Валютное регулирование внешнеэкономической деятельности.</w:t>
      </w:r>
    </w:p>
    <w:p w:rsidR="00053522" w:rsidRDefault="00053522" w:rsidP="00053522">
      <w:pPr>
        <w:pStyle w:val="a3"/>
        <w:ind w:firstLine="540"/>
        <w:jc w:val="both"/>
      </w:pPr>
      <w:proofErr w:type="spellStart"/>
      <w:r>
        <w:t>Таможенно-тарифное</w:t>
      </w:r>
      <w:proofErr w:type="spellEnd"/>
      <w:r>
        <w:t xml:space="preserve"> регулирование внешнеэкономической деятельности.</w:t>
      </w:r>
    </w:p>
    <w:p w:rsidR="00053522" w:rsidRDefault="00053522" w:rsidP="00053522">
      <w:pPr>
        <w:pStyle w:val="a3"/>
        <w:ind w:firstLine="540"/>
        <w:jc w:val="both"/>
      </w:pPr>
      <w:r>
        <w:t xml:space="preserve">Организация расчетов во внешнеэкономической деятельности и особенности их осуществления. </w:t>
      </w:r>
    </w:p>
    <w:p w:rsidR="00053522" w:rsidRDefault="00053522" w:rsidP="00053522">
      <w:pPr>
        <w:pStyle w:val="a3"/>
        <w:ind w:left="540"/>
        <w:jc w:val="both"/>
      </w:pPr>
      <w:r>
        <w:t xml:space="preserve">Порядок формирования и использования валютных фондов организаций. </w:t>
      </w:r>
    </w:p>
    <w:p w:rsidR="00053522" w:rsidRDefault="00053522" w:rsidP="00053522">
      <w:pPr>
        <w:pStyle w:val="a3"/>
        <w:ind w:left="540"/>
        <w:jc w:val="both"/>
      </w:pPr>
      <w:r>
        <w:t xml:space="preserve"> Целевой характер расходования валютных средств, не подлежащих </w:t>
      </w:r>
    </w:p>
    <w:p w:rsidR="00053522" w:rsidRDefault="00053522" w:rsidP="00053522">
      <w:pPr>
        <w:pStyle w:val="a3"/>
        <w:jc w:val="both"/>
      </w:pPr>
      <w:r>
        <w:t>обязательной продаже государству.</w:t>
      </w:r>
    </w:p>
    <w:p w:rsidR="00053522" w:rsidRDefault="00053522" w:rsidP="00053522">
      <w:pPr>
        <w:pStyle w:val="a3"/>
        <w:ind w:firstLine="540"/>
        <w:jc w:val="both"/>
        <w:rPr>
          <w:b/>
          <w:bCs/>
        </w:rPr>
      </w:pPr>
    </w:p>
    <w:p w:rsidR="00053522" w:rsidRDefault="00053522" w:rsidP="00053522">
      <w:pPr>
        <w:pStyle w:val="31"/>
      </w:pPr>
      <w:r>
        <w:t>Тема 7. ФИНАНСЫ ОРГАНИЗАЦИЙ НЕГОСУДАРСТВЕННЫХ ФОРМ СОБСТВЕННОСТИ</w:t>
      </w:r>
    </w:p>
    <w:p w:rsidR="00053522" w:rsidRDefault="00053522" w:rsidP="00053522">
      <w:pPr>
        <w:pStyle w:val="1"/>
      </w:pPr>
    </w:p>
    <w:p w:rsidR="00053522" w:rsidRDefault="00053522" w:rsidP="00053522">
      <w:pPr>
        <w:pStyle w:val="1"/>
      </w:pPr>
      <w:r>
        <w:t>Особенности образования и управления капиталом негосударственных организаций. Законодательство Республики Беларусь, регулирующее создание, функционирование и ликвидацию акционерных обществ, обществ с ограниченной ответственностью и обществ с дополнительной ответственностью. Финансовый механизм регулирования деятельности обществ.</w:t>
      </w:r>
    </w:p>
    <w:p w:rsidR="00053522" w:rsidRDefault="00053522" w:rsidP="00053522">
      <w:pPr>
        <w:ind w:firstLine="540"/>
        <w:jc w:val="both"/>
      </w:pPr>
      <w:r>
        <w:t>Формирование уставных фондов обществ. Порядок увеличения или уменьшения размеров уставных фондов. Выпуск и размещение дополнительного пакета акций акционерных обществ.</w:t>
      </w:r>
    </w:p>
    <w:p w:rsidR="00053522" w:rsidRDefault="00053522" w:rsidP="00053522">
      <w:pPr>
        <w:ind w:firstLine="540"/>
        <w:jc w:val="both"/>
      </w:pPr>
      <w:r>
        <w:t>Распределение прибыли. Резервные фонды обществ. Начисление и способы выплаты дивидендов. Операции с ценными бумагами.</w:t>
      </w:r>
    </w:p>
    <w:p w:rsidR="00053522" w:rsidRDefault="00053522" w:rsidP="00053522">
      <w:pPr>
        <w:ind w:firstLine="540"/>
        <w:jc w:val="both"/>
      </w:pPr>
      <w:r>
        <w:t>Расчет сумм, причитающихся участникам ООО, ОДО, ЗАО при выходе из общества или ликвидации общества.</w:t>
      </w:r>
    </w:p>
    <w:p w:rsidR="00053522" w:rsidRDefault="00053522" w:rsidP="00053522">
      <w:pPr>
        <w:ind w:firstLine="540"/>
        <w:jc w:val="both"/>
      </w:pPr>
      <w:r>
        <w:t>Особенности управления финансами организаций, входящих в состав финансово-промышленных групп, холдингов, концернов.</w:t>
      </w:r>
    </w:p>
    <w:p w:rsidR="00053522" w:rsidRDefault="00053522" w:rsidP="00053522">
      <w:pPr>
        <w:ind w:firstLine="540"/>
        <w:jc w:val="both"/>
      </w:pPr>
      <w:r>
        <w:t>Финансы малых предприятий.</w:t>
      </w:r>
    </w:p>
    <w:p w:rsidR="00053522" w:rsidRDefault="00053522" w:rsidP="00053522">
      <w:pPr>
        <w:ind w:firstLine="540"/>
        <w:jc w:val="both"/>
      </w:pPr>
      <w:r>
        <w:t>Роль совместных и иностранных организаций в привлечении инвестиций в экономику Республики Беларусь. Законодательство, регулирующее п</w:t>
      </w:r>
      <w:r>
        <w:t>о</w:t>
      </w:r>
      <w:r>
        <w:t xml:space="preserve">рядок создания, функционирования и организацию финансовой деятельности совместных и иностранных организаций. Экономические преимущества, </w:t>
      </w:r>
      <w:r>
        <w:lastRenderedPageBreak/>
        <w:t>предусматриваемые законодательством для стимулирования привлечения иностранного капитала в развитие национальной экономики.</w:t>
      </w:r>
    </w:p>
    <w:p w:rsidR="00053522" w:rsidRDefault="00053522" w:rsidP="00053522">
      <w:pPr>
        <w:ind w:firstLine="540"/>
        <w:jc w:val="both"/>
      </w:pPr>
      <w:r>
        <w:t>Порядок образования уставного фонда. Резервные фонды в совместных организациях. Особенности формирования доходов и прибыли. Распределение и использование прибыли.</w:t>
      </w:r>
    </w:p>
    <w:p w:rsidR="00053522" w:rsidRDefault="00053522" w:rsidP="00053522">
      <w:pPr>
        <w:ind w:firstLine="540"/>
        <w:jc w:val="both"/>
      </w:pPr>
      <w:r>
        <w:t>Особенности налогообложения совместных и иностранных организаций.</w:t>
      </w:r>
    </w:p>
    <w:p w:rsidR="00053522" w:rsidRDefault="00053522" w:rsidP="00053522">
      <w:pPr>
        <w:ind w:firstLine="540"/>
        <w:jc w:val="both"/>
      </w:pPr>
    </w:p>
    <w:p w:rsidR="00053522" w:rsidRDefault="00053522" w:rsidP="00053522">
      <w:pPr>
        <w:ind w:firstLine="540"/>
        <w:jc w:val="center"/>
        <w:rPr>
          <w:b/>
          <w:bCs/>
          <w:sz w:val="24"/>
        </w:rPr>
      </w:pPr>
      <w:r>
        <w:rPr>
          <w:b/>
          <w:bCs/>
          <w:sz w:val="24"/>
        </w:rPr>
        <w:t>Тема 8.  ФИНАНСЫ УНИТАРНЫХ ПРЕДПРИЯТИЙ</w:t>
      </w:r>
    </w:p>
    <w:p w:rsidR="00053522" w:rsidRDefault="00053522" w:rsidP="00053522">
      <w:pPr>
        <w:ind w:firstLine="540"/>
        <w:jc w:val="center"/>
        <w:rPr>
          <w:b/>
          <w:bCs/>
          <w:sz w:val="24"/>
        </w:rPr>
      </w:pPr>
    </w:p>
    <w:p w:rsidR="00053522" w:rsidRDefault="00053522" w:rsidP="00053522">
      <w:pPr>
        <w:pStyle w:val="a5"/>
      </w:pPr>
      <w:r>
        <w:t xml:space="preserve">Типы унитарных предприятий в Республике Беларусь. </w:t>
      </w:r>
      <w:proofErr w:type="gramStart"/>
      <w:r>
        <w:t>Главные отличия унитарных предприятий, основанных на праве хозяйственного ведения, от казенных, основанных на  праве оперативного управления.</w:t>
      </w:r>
      <w:proofErr w:type="gramEnd"/>
    </w:p>
    <w:p w:rsidR="00053522" w:rsidRDefault="00053522" w:rsidP="00053522">
      <w:pPr>
        <w:pStyle w:val="a5"/>
      </w:pPr>
      <w:r>
        <w:t xml:space="preserve">Формирование </w:t>
      </w:r>
      <w:proofErr w:type="gramStart"/>
      <w:r>
        <w:t>уставного</w:t>
      </w:r>
      <w:proofErr w:type="gramEnd"/>
      <w:r>
        <w:t xml:space="preserve"> и других денежных фондов унитарных предприятий.</w:t>
      </w:r>
    </w:p>
    <w:p w:rsidR="00053522" w:rsidRDefault="00053522" w:rsidP="00053522">
      <w:pPr>
        <w:pStyle w:val="a5"/>
      </w:pPr>
      <w:r>
        <w:t>Особенности функционирования государственных унитарных предприятий двух типов: назначение руководителей, отчуждение имущества, залог при банковском кредитовании, распределение прибыли, взаимоотношения с финансово-кредитной системой, вышестоящими органами управления, другими субъектами хозяйствования.</w:t>
      </w:r>
    </w:p>
    <w:p w:rsidR="00053522" w:rsidRDefault="00053522" w:rsidP="00053522">
      <w:pPr>
        <w:pStyle w:val="a5"/>
      </w:pPr>
      <w:r>
        <w:t>Финансово-имущественная ответственность унитарных предприятий. Меры по предупреждению банкротства. Особенности процедуры банкротства в отношении государственных унитарных предприятий.</w:t>
      </w:r>
    </w:p>
    <w:p w:rsidR="00053522" w:rsidRDefault="00053522" w:rsidP="00053522">
      <w:pPr>
        <w:pStyle w:val="a5"/>
      </w:pPr>
    </w:p>
    <w:p w:rsidR="00053522" w:rsidRDefault="00053522" w:rsidP="0005352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Тема 9. ФИНАНСЫ ОРГАНИЗАЦИЙ СЕЛЬСКОГО ХОЗЯЙСТВА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jc w:val="both"/>
      </w:pPr>
      <w:r>
        <w:t>Роль и значение сельского хозяйства в народнохозяйственном балансе республики.</w:t>
      </w:r>
    </w:p>
    <w:p w:rsidR="00053522" w:rsidRDefault="00053522" w:rsidP="00053522">
      <w:pPr>
        <w:pStyle w:val="a3"/>
        <w:ind w:firstLine="540"/>
        <w:jc w:val="both"/>
      </w:pPr>
      <w:r>
        <w:t>Особенности производственно-хозяйственной деятельности сельскохозяйственных организаций и их влияние на  финансы.</w:t>
      </w:r>
    </w:p>
    <w:p w:rsidR="00053522" w:rsidRDefault="00053522" w:rsidP="00053522">
      <w:pPr>
        <w:pStyle w:val="a3"/>
        <w:ind w:firstLine="540"/>
        <w:jc w:val="both"/>
      </w:pPr>
      <w:r>
        <w:t>Специфика отраслевого состава затрат на производство. Затраты прошлых лет под урожай текущего года. Затраты отчетного года под урожай текущего года. Затраты отчетного года по урожай будущих лет.</w:t>
      </w:r>
    </w:p>
    <w:p w:rsidR="00053522" w:rsidRDefault="00053522" w:rsidP="00053522">
      <w:pPr>
        <w:pStyle w:val="a3"/>
        <w:ind w:firstLine="540"/>
        <w:jc w:val="both"/>
      </w:pPr>
      <w:r>
        <w:t>Сущность и порядок формирования незавершенного производства в растениеводстве и животноводстве.</w:t>
      </w:r>
    </w:p>
    <w:p w:rsidR="00053522" w:rsidRDefault="00053522" w:rsidP="00053522">
      <w:pPr>
        <w:pStyle w:val="a3"/>
        <w:ind w:firstLine="540"/>
        <w:jc w:val="both"/>
      </w:pPr>
      <w:r>
        <w:t>Состав прямых и косвенных затрат, методы их включения в себестоимость сельскохозяйственной продукции.</w:t>
      </w:r>
    </w:p>
    <w:p w:rsidR="00053522" w:rsidRDefault="00053522" w:rsidP="00053522">
      <w:pPr>
        <w:pStyle w:val="a3"/>
        <w:ind w:firstLine="540"/>
        <w:jc w:val="both"/>
      </w:pPr>
      <w:r>
        <w:t>Пути снижения себестоимости продукции в сельском хозяйстве.</w:t>
      </w:r>
    </w:p>
    <w:p w:rsidR="00053522" w:rsidRDefault="00053522" w:rsidP="00053522">
      <w:pPr>
        <w:pStyle w:val="a3"/>
        <w:ind w:firstLine="540"/>
        <w:jc w:val="both"/>
      </w:pPr>
      <w:r>
        <w:t xml:space="preserve"> Источники покрытия текущих затрат и специфика их привлечения, обусловленная сезонностью производства.</w:t>
      </w:r>
    </w:p>
    <w:p w:rsidR="00053522" w:rsidRDefault="00053522" w:rsidP="00053522">
      <w:pPr>
        <w:pStyle w:val="a3"/>
        <w:ind w:firstLine="540"/>
        <w:jc w:val="both"/>
      </w:pPr>
      <w:r>
        <w:t>Выручка от реализации продукции, работ, услуг, ее состав, методика, планирования. Повышение уровня товарности производства как основной путь увеличения выручки от реализации продукции.</w:t>
      </w:r>
    </w:p>
    <w:p w:rsidR="00053522" w:rsidRDefault="00053522" w:rsidP="00053522">
      <w:pPr>
        <w:pStyle w:val="a3"/>
        <w:ind w:firstLine="540"/>
        <w:jc w:val="both"/>
      </w:pPr>
      <w:r>
        <w:t>Реализационные цены на сельскохозяйственную продукцию: государственные, договорные, свободные рыночные. Особенности формирования цен.</w:t>
      </w:r>
    </w:p>
    <w:p w:rsidR="00053522" w:rsidRDefault="00053522" w:rsidP="00053522">
      <w:pPr>
        <w:pStyle w:val="a3"/>
        <w:ind w:firstLine="540"/>
        <w:jc w:val="both"/>
      </w:pPr>
      <w:r>
        <w:lastRenderedPageBreak/>
        <w:t>Прибыль сельскохозяйственных организаций, ее планирование и использование. Влияние природных и погодных факторов на финансовые результаты деятельности сельскохозяйственных организаций. Роль прогрессивной техники и технологий производства в минимизации потерь сельск</w:t>
      </w:r>
      <w:r>
        <w:t>о</w:t>
      </w:r>
      <w:r>
        <w:t>хозяйственной продукции и увеличении прибыли.</w:t>
      </w:r>
    </w:p>
    <w:p w:rsidR="00053522" w:rsidRDefault="00053522" w:rsidP="00053522">
      <w:pPr>
        <w:pStyle w:val="a3"/>
        <w:ind w:firstLine="540"/>
        <w:jc w:val="both"/>
      </w:pPr>
      <w:r>
        <w:t>Значение государственного протекционизма в финансовом обеспечении развития сельскохозяйственной отрасли. Государственное регулирование зак</w:t>
      </w:r>
      <w:r>
        <w:t>у</w:t>
      </w:r>
      <w:r>
        <w:t>почных цен на сельхозпродукцию, налоговые льготы, предоставляемые пр</w:t>
      </w:r>
      <w:r>
        <w:t>о</w:t>
      </w:r>
      <w:r>
        <w:t>изводителям продукции растениеводства и животноводства, выделение средств на закупку горючего, минеральных удобрений, приобретение сельскохозяйственной техники за счет республиканского целевого бюджетного фо</w:t>
      </w:r>
      <w:r>
        <w:t>н</w:t>
      </w:r>
      <w:r>
        <w:t>да поддержки производителей сельскохозяйственной продукции, продовольствия и аграрной науки.</w:t>
      </w:r>
    </w:p>
    <w:p w:rsidR="00053522" w:rsidRDefault="00053522" w:rsidP="00053522">
      <w:pPr>
        <w:pStyle w:val="a3"/>
        <w:ind w:firstLine="540"/>
        <w:jc w:val="both"/>
      </w:pPr>
      <w:r>
        <w:t>Структура оборотных средств сельскохозяйственных организаций. Методика планирования потребности в оборотных средствах для создания запасов семян и посадочных материалов, незавершенного производства, кормов, минеральных удобрений и ядохимикатов, горюче-смазочных материалов. Источники п</w:t>
      </w:r>
      <w:r>
        <w:t>о</w:t>
      </w:r>
      <w:r>
        <w:t>крытия потребности в оборотных средствах. Роль авансов заготовительных организаций и кредитов банков в обеспечении плановой потребности в оборотных  средствах.</w:t>
      </w:r>
    </w:p>
    <w:p w:rsidR="00053522" w:rsidRDefault="00053522" w:rsidP="00053522">
      <w:pPr>
        <w:pStyle w:val="a3"/>
        <w:ind w:firstLine="540"/>
        <w:jc w:val="both"/>
      </w:pPr>
      <w:r>
        <w:t>Показатели эффективности использования оборотных средств, пути у</w:t>
      </w:r>
      <w:r>
        <w:t>с</w:t>
      </w:r>
      <w:r>
        <w:t>корения их оборачиваемости.</w:t>
      </w:r>
    </w:p>
    <w:p w:rsidR="00053522" w:rsidRDefault="00053522" w:rsidP="00053522">
      <w:pPr>
        <w:pStyle w:val="a3"/>
        <w:ind w:firstLine="540"/>
        <w:jc w:val="both"/>
      </w:pPr>
      <w:r>
        <w:t>Структура основных фондов сельскохозяйственных организаций и источники их воспроизводства.</w:t>
      </w:r>
    </w:p>
    <w:p w:rsidR="00053522" w:rsidRDefault="00053522" w:rsidP="00053522">
      <w:pPr>
        <w:pStyle w:val="a3"/>
        <w:ind w:firstLine="540"/>
        <w:jc w:val="both"/>
      </w:pPr>
      <w:r>
        <w:t>Роль лизинга в обновлении парка сельскохозяйственной техники машинами отечественного производства.</w:t>
      </w:r>
    </w:p>
    <w:p w:rsidR="00053522" w:rsidRDefault="00053522" w:rsidP="00053522">
      <w:pPr>
        <w:pStyle w:val="a3"/>
        <w:ind w:firstLine="540"/>
        <w:jc w:val="both"/>
      </w:pPr>
      <w:r>
        <w:t>Организация финансов рыночных формирований в сельском хозяйстве: аграрно-производственных холдингов, финансово-промышленных групп, фермерских хозяйств.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Тема 10. ФИНАНСЫ ОРГАНИЗАЦИЙ ТОРГОВЛИ</w:t>
      </w:r>
    </w:p>
    <w:p w:rsidR="00053522" w:rsidRDefault="00053522" w:rsidP="00053522">
      <w:pPr>
        <w:pStyle w:val="a3"/>
        <w:ind w:firstLine="540"/>
      </w:pPr>
    </w:p>
    <w:p w:rsidR="00053522" w:rsidRDefault="00053522" w:rsidP="00053522">
      <w:pPr>
        <w:pStyle w:val="a3"/>
        <w:ind w:firstLine="540"/>
        <w:jc w:val="both"/>
      </w:pPr>
      <w:r>
        <w:t>Значение торговли как промежуточного звена между производителями товаров и их конечными потребителями и роль финансов в обеспечении ее функций.</w:t>
      </w:r>
    </w:p>
    <w:p w:rsidR="00053522" w:rsidRDefault="00053522" w:rsidP="00053522">
      <w:pPr>
        <w:pStyle w:val="a3"/>
        <w:ind w:firstLine="540"/>
        <w:jc w:val="both"/>
      </w:pPr>
      <w:r>
        <w:t xml:space="preserve">Структура издержек обращения торговых организаций. Государственная регламентация состава издержек обращения. Планирование объема и уровня издержек обращения, анализ, факторов, влияющих на размер издержек. </w:t>
      </w:r>
    </w:p>
    <w:p w:rsidR="00053522" w:rsidRDefault="00053522" w:rsidP="00053522">
      <w:pPr>
        <w:pStyle w:val="a3"/>
        <w:ind w:firstLine="540"/>
        <w:jc w:val="both"/>
      </w:pPr>
      <w:r>
        <w:t>Связь издержек обращения с качеством обслуживания покупателей. Механизация торговых процессов, рост объемов товарооборота как основной резерв снижения уровня издержек при повышении качества торговых услуг.</w:t>
      </w:r>
    </w:p>
    <w:p w:rsidR="00053522" w:rsidRDefault="00053522" w:rsidP="00053522">
      <w:pPr>
        <w:pStyle w:val="a3"/>
        <w:ind w:firstLine="540"/>
        <w:jc w:val="both"/>
      </w:pPr>
      <w:r>
        <w:t xml:space="preserve">   Состав доходов торговых организаций. Методика планирования объемов и уровня доходов. Параметры государственного регулирования </w:t>
      </w:r>
      <w:r>
        <w:lastRenderedPageBreak/>
        <w:t xml:space="preserve">размеров оптовых и розничных надбавок к ценам на товары. Роль оборотных налогов в формировании розничных цен. </w:t>
      </w:r>
    </w:p>
    <w:p w:rsidR="00053522" w:rsidRDefault="00053522" w:rsidP="00053522">
      <w:pPr>
        <w:pStyle w:val="a3"/>
        <w:ind w:firstLine="540"/>
        <w:jc w:val="both"/>
      </w:pPr>
      <w:r>
        <w:t>Порядок исчисления и использования прибыли в торговле. Показатели рентабельности работы торговых предприятий.</w:t>
      </w:r>
    </w:p>
    <w:p w:rsidR="00053522" w:rsidRDefault="00053522" w:rsidP="00053522">
      <w:pPr>
        <w:pStyle w:val="a3"/>
        <w:ind w:firstLine="540"/>
        <w:jc w:val="both"/>
      </w:pPr>
      <w:r>
        <w:t>Состав и структура оборотных средств торговых организаций. Планирование потребности в оборотных средствах для создания товарных запасов.</w:t>
      </w:r>
    </w:p>
    <w:p w:rsidR="00053522" w:rsidRDefault="00053522" w:rsidP="00053522">
      <w:pPr>
        <w:pStyle w:val="a3"/>
        <w:ind w:firstLine="540"/>
        <w:jc w:val="both"/>
      </w:pPr>
      <w:r>
        <w:t xml:space="preserve">Источники покрытия потребности в оборотных средствах. Роль кредиторской задолженности и кредитов банка в формировании оборотных средств. </w:t>
      </w:r>
    </w:p>
    <w:p w:rsidR="00053522" w:rsidRDefault="00053522" w:rsidP="00053522">
      <w:pPr>
        <w:pStyle w:val="a3"/>
        <w:ind w:firstLine="540"/>
        <w:jc w:val="both"/>
      </w:pPr>
      <w:r>
        <w:t xml:space="preserve">Показатели использования оборотных средств. </w:t>
      </w:r>
    </w:p>
    <w:p w:rsidR="00053522" w:rsidRDefault="00053522" w:rsidP="00053522">
      <w:pPr>
        <w:pStyle w:val="a3"/>
        <w:ind w:firstLine="540"/>
        <w:jc w:val="both"/>
      </w:pPr>
      <w:r>
        <w:t>Структура основных фондов в то</w:t>
      </w:r>
      <w:r>
        <w:t>р</w:t>
      </w:r>
      <w:r>
        <w:t xml:space="preserve">говле, источники их воспроизводства и расширения. </w:t>
      </w:r>
    </w:p>
    <w:p w:rsidR="00053522" w:rsidRDefault="00053522" w:rsidP="00053522">
      <w:pPr>
        <w:pStyle w:val="a3"/>
        <w:ind w:firstLine="540"/>
        <w:jc w:val="both"/>
      </w:pPr>
      <w:r>
        <w:t xml:space="preserve">   </w:t>
      </w: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Тема 11. ФИНАНСЫ ОРГАНИЗАЦИЙ ПОТРЕБИТЕЛЬСКОЙ КООПЕРАЦИИ</w:t>
      </w:r>
    </w:p>
    <w:p w:rsidR="00053522" w:rsidRDefault="00053522" w:rsidP="00053522">
      <w:pPr>
        <w:pStyle w:val="a3"/>
        <w:ind w:firstLine="540"/>
      </w:pPr>
    </w:p>
    <w:p w:rsidR="00053522" w:rsidRDefault="00053522" w:rsidP="00053522">
      <w:pPr>
        <w:pStyle w:val="a3"/>
        <w:ind w:firstLine="540"/>
        <w:jc w:val="both"/>
      </w:pPr>
      <w:r>
        <w:t>Роль потребительской кооперации в обеспечении жизненных потребностей сельского населения. Особенности хозяйственной деятельности организаций потребкооперации и задачи ее финансового обесп</w:t>
      </w:r>
      <w:r>
        <w:t>е</w:t>
      </w:r>
      <w:r>
        <w:t xml:space="preserve">чения. </w:t>
      </w:r>
    </w:p>
    <w:p w:rsidR="00053522" w:rsidRDefault="00053522" w:rsidP="00053522">
      <w:pPr>
        <w:pStyle w:val="a3"/>
        <w:ind w:firstLine="540"/>
        <w:jc w:val="both"/>
      </w:pPr>
      <w:r>
        <w:t>Особенности распределения и использования прибыли в потребкооперации.</w:t>
      </w:r>
    </w:p>
    <w:p w:rsidR="00053522" w:rsidRDefault="00053522" w:rsidP="00053522">
      <w:pPr>
        <w:pStyle w:val="a3"/>
        <w:ind w:firstLine="540"/>
        <w:jc w:val="both"/>
      </w:pPr>
      <w:r>
        <w:t>Формирование и использования денежных фондов потребкооперации.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Тема 12. ФИНАНСЫ ОРГАНИЗАЦИЙ АВТОМОБИЛЬНОГО ТРАНСПОРТА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jc w:val="both"/>
      </w:pPr>
      <w:r>
        <w:t>Роль автомобильного транспорта в экономике Республики Беларусь. Развитие международных транспортных перевозок как путь обеспечения валютных пост</w:t>
      </w:r>
      <w:r>
        <w:t>у</w:t>
      </w:r>
      <w:r>
        <w:t>плений в республику.</w:t>
      </w:r>
    </w:p>
    <w:p w:rsidR="00053522" w:rsidRDefault="00053522" w:rsidP="00053522">
      <w:pPr>
        <w:pStyle w:val="a3"/>
        <w:ind w:firstLine="540"/>
        <w:jc w:val="both"/>
      </w:pPr>
      <w:r>
        <w:t>Состав и структура денежных расходов транспортных организаций. Постоянные и переменные расходы, их анализ и пути снижения.</w:t>
      </w:r>
    </w:p>
    <w:p w:rsidR="00053522" w:rsidRDefault="00053522" w:rsidP="00053522">
      <w:pPr>
        <w:pStyle w:val="a3"/>
        <w:ind w:firstLine="540"/>
        <w:jc w:val="both"/>
      </w:pPr>
      <w:r>
        <w:t xml:space="preserve">Доходы автотранспортных организаций от перевозки грузов и пассажиров, сервисного обслуживания клиентов, оказания экспедиторских услуг, </w:t>
      </w:r>
      <w:proofErr w:type="spellStart"/>
      <w:r>
        <w:t>внереализационные</w:t>
      </w:r>
      <w:proofErr w:type="spellEnd"/>
      <w:r>
        <w:t xml:space="preserve"> доходы.     </w:t>
      </w:r>
    </w:p>
    <w:p w:rsidR="00053522" w:rsidRDefault="00053522" w:rsidP="00053522">
      <w:pPr>
        <w:pStyle w:val="a3"/>
        <w:ind w:firstLine="540"/>
        <w:jc w:val="both"/>
      </w:pPr>
      <w:r>
        <w:t>Порядок установления тарифов на грузовые и пассажирские перевозки. Зависимость доходов транспортных организаций от объемов выполненных работ, а расходов от расстояния пробега автомобилей.</w:t>
      </w:r>
    </w:p>
    <w:p w:rsidR="00053522" w:rsidRDefault="00053522" w:rsidP="00053522">
      <w:pPr>
        <w:pStyle w:val="a3"/>
        <w:ind w:firstLine="540"/>
        <w:jc w:val="both"/>
      </w:pPr>
      <w:r>
        <w:t xml:space="preserve">Влияние на финансовые результаты </w:t>
      </w:r>
      <w:proofErr w:type="gramStart"/>
      <w:r>
        <w:t>работы транспортных организаций уровня эффективности использования подвижного состава</w:t>
      </w:r>
      <w:proofErr w:type="gramEnd"/>
      <w:r>
        <w:t>. Анализ коэффициентов использования пробега автомобилей, их грузоподъемности, технич</w:t>
      </w:r>
      <w:r>
        <w:t>е</w:t>
      </w:r>
      <w:r>
        <w:t>ской исправности, фондоотдачи и оценка их воздействия на величину пр</w:t>
      </w:r>
      <w:r>
        <w:t>и</w:t>
      </w:r>
      <w:r>
        <w:t>были.</w:t>
      </w:r>
    </w:p>
    <w:p w:rsidR="00053522" w:rsidRDefault="00053522" w:rsidP="00053522">
      <w:pPr>
        <w:pStyle w:val="a3"/>
        <w:ind w:firstLine="540"/>
        <w:jc w:val="both"/>
      </w:pPr>
      <w:r>
        <w:t>Методика планирования и порядок использования прибыли в транспортных организациях.</w:t>
      </w:r>
    </w:p>
    <w:p w:rsidR="00053522" w:rsidRDefault="00053522" w:rsidP="00053522">
      <w:pPr>
        <w:pStyle w:val="a3"/>
        <w:ind w:firstLine="540"/>
        <w:jc w:val="both"/>
      </w:pPr>
      <w:r>
        <w:lastRenderedPageBreak/>
        <w:t>Структура оборотных средств. Источники формирования запасов шин, запасных частей и агрегатов для ремонтов автомобилей.</w:t>
      </w:r>
    </w:p>
    <w:p w:rsidR="00053522" w:rsidRDefault="00053522" w:rsidP="00053522">
      <w:pPr>
        <w:pStyle w:val="a3"/>
        <w:ind w:firstLine="540"/>
        <w:jc w:val="both"/>
      </w:pPr>
      <w:r>
        <w:t>Структура основных фондов автотранспортных организаций. Задачи развития подвижного состава и ремонтной базы. Источники воспроизводства и расширения основных фондов. Государственная финансовая помощь автотран</w:t>
      </w:r>
      <w:r>
        <w:t>с</w:t>
      </w:r>
      <w:r>
        <w:t>портным организациям в приобретении сре</w:t>
      </w:r>
      <w:proofErr w:type="gramStart"/>
      <w:r>
        <w:t>дств дл</w:t>
      </w:r>
      <w:proofErr w:type="gramEnd"/>
      <w:r>
        <w:t>я внутригородских и пр</w:t>
      </w:r>
      <w:r>
        <w:t>и</w:t>
      </w:r>
      <w:r>
        <w:t xml:space="preserve">городных пассажирских перевозок. 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Тема 13. ФИНАНСЫ ПОДРЯДНЫХ СТРОИТЕЛЬНЫХ ОРГАНИЗАЦИЙ</w:t>
      </w:r>
    </w:p>
    <w:p w:rsidR="00053522" w:rsidRDefault="00053522" w:rsidP="00053522">
      <w:pPr>
        <w:pStyle w:val="a3"/>
        <w:rPr>
          <w:sz w:val="24"/>
        </w:rPr>
      </w:pPr>
    </w:p>
    <w:p w:rsidR="00053522" w:rsidRDefault="00053522" w:rsidP="00053522">
      <w:pPr>
        <w:pStyle w:val="a3"/>
        <w:ind w:firstLine="540"/>
        <w:jc w:val="both"/>
      </w:pPr>
      <w:r>
        <w:t>Технико-экономические особенности строительства и их отражение в организации ф</w:t>
      </w:r>
      <w:r>
        <w:t>и</w:t>
      </w:r>
      <w:r>
        <w:t>нансов подрядных строительных организаций.</w:t>
      </w:r>
    </w:p>
    <w:p w:rsidR="00053522" w:rsidRDefault="00053522" w:rsidP="00053522">
      <w:pPr>
        <w:pStyle w:val="a3"/>
        <w:ind w:firstLine="540"/>
        <w:jc w:val="both"/>
      </w:pPr>
      <w:r>
        <w:t>Классификация денежных расходов строительных организаций. Методика составления сметы на строительство и расчета сметной стоимости объекта. Сметные цены, расценки, нормы и порядок индексации сметной сто</w:t>
      </w:r>
      <w:r>
        <w:t>и</w:t>
      </w:r>
      <w:r>
        <w:t>мости строительства.</w:t>
      </w:r>
    </w:p>
    <w:p w:rsidR="00053522" w:rsidRDefault="00053522" w:rsidP="00053522">
      <w:pPr>
        <w:pStyle w:val="a3"/>
        <w:ind w:firstLine="540"/>
        <w:jc w:val="both"/>
      </w:pPr>
      <w:r>
        <w:t>Формирование доходов строительных организаций. Порядок оплаты работ заказчиками, предусмотренный договором.</w:t>
      </w:r>
    </w:p>
    <w:p w:rsidR="00053522" w:rsidRDefault="00053522" w:rsidP="00053522">
      <w:pPr>
        <w:pStyle w:val="a3"/>
        <w:ind w:firstLine="540"/>
        <w:jc w:val="both"/>
      </w:pPr>
      <w:r>
        <w:t>Планирование прибыли в строительстве и порядок ее включения в сметную стоимость объекта.</w:t>
      </w:r>
    </w:p>
    <w:p w:rsidR="00053522" w:rsidRDefault="00053522" w:rsidP="00053522">
      <w:pPr>
        <w:pStyle w:val="a3"/>
        <w:ind w:firstLine="540"/>
        <w:jc w:val="both"/>
      </w:pPr>
      <w:r>
        <w:t>Состав и структура оборотных средств подрядных строительных организаций. Планирование потребности в оборотных средствах и источников ее покрытия. Роль авансов заказчиков в формировании оборотных сре</w:t>
      </w:r>
      <w:proofErr w:type="gramStart"/>
      <w:r>
        <w:t>дств стр</w:t>
      </w:r>
      <w:proofErr w:type="gramEnd"/>
      <w:r>
        <w:t>оител</w:t>
      </w:r>
      <w:r>
        <w:t>ь</w:t>
      </w:r>
      <w:r>
        <w:t>ных организаций.</w:t>
      </w:r>
    </w:p>
    <w:p w:rsidR="00053522" w:rsidRDefault="00053522" w:rsidP="00053522">
      <w:pPr>
        <w:pStyle w:val="a3"/>
        <w:ind w:firstLine="540"/>
        <w:jc w:val="both"/>
      </w:pPr>
      <w:r>
        <w:t>Структура основных фондов строительных организаций. Значение эффективного использования строительных машин и механизмов в увеличении пр</w:t>
      </w:r>
      <w:r>
        <w:t>и</w:t>
      </w:r>
      <w:r>
        <w:t>были. Источники воспроизводства и расширения основных фондов.</w:t>
      </w:r>
    </w:p>
    <w:p w:rsidR="00053522" w:rsidRDefault="00053522" w:rsidP="00053522">
      <w:pPr>
        <w:pStyle w:val="a3"/>
        <w:ind w:firstLine="540"/>
        <w:jc w:val="both"/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Тема 14. ФИНАНСЫ ОРГАНИЗАЦИЙ ЖИЛИЩНОГО ХОЗЯЙСТВА</w:t>
      </w:r>
    </w:p>
    <w:p w:rsidR="00053522" w:rsidRDefault="00053522" w:rsidP="00053522">
      <w:pPr>
        <w:pStyle w:val="a3"/>
        <w:rPr>
          <w:b/>
          <w:bCs/>
          <w:sz w:val="24"/>
        </w:rPr>
      </w:pPr>
    </w:p>
    <w:p w:rsidR="00053522" w:rsidRDefault="00053522" w:rsidP="00053522">
      <w:pPr>
        <w:pStyle w:val="a3"/>
        <w:ind w:firstLine="708"/>
        <w:jc w:val="both"/>
      </w:pPr>
      <w:r>
        <w:t>Особенности хозяйственной деятельности жилищных организаций и основы организации их финансов.</w:t>
      </w:r>
    </w:p>
    <w:p w:rsidR="00053522" w:rsidRDefault="00053522" w:rsidP="00053522">
      <w:pPr>
        <w:pStyle w:val="a3"/>
        <w:ind w:firstLine="708"/>
        <w:jc w:val="both"/>
      </w:pPr>
      <w:r>
        <w:t>Состав и структура денежных расходов жилищных организаций по содержанию жилищного фонда.</w:t>
      </w:r>
    </w:p>
    <w:p w:rsidR="00053522" w:rsidRDefault="00053522" w:rsidP="00053522">
      <w:pPr>
        <w:pStyle w:val="a3"/>
        <w:ind w:firstLine="708"/>
        <w:jc w:val="both"/>
      </w:pPr>
      <w:r>
        <w:t>Состав доходов жилищных организаций. Тарифы квартирной и арендной платы и планирование поступлений доходов.</w:t>
      </w:r>
    </w:p>
    <w:p w:rsidR="00053522" w:rsidRDefault="00053522" w:rsidP="00053522">
      <w:pPr>
        <w:pStyle w:val="a3"/>
        <w:ind w:firstLine="708"/>
        <w:jc w:val="both"/>
      </w:pPr>
      <w:r>
        <w:t>Роль бюджетных субсидий в финансировании затрат жилищных организаций.</w:t>
      </w:r>
    </w:p>
    <w:p w:rsidR="00053522" w:rsidRDefault="00053522" w:rsidP="00053522">
      <w:pPr>
        <w:pStyle w:val="a3"/>
        <w:ind w:firstLine="708"/>
        <w:jc w:val="both"/>
      </w:pPr>
      <w:r>
        <w:t xml:space="preserve">Особенности налогообложения доходов жилищных организаций. </w:t>
      </w:r>
    </w:p>
    <w:p w:rsidR="00053522" w:rsidRDefault="00053522" w:rsidP="00053522">
      <w:pPr>
        <w:pStyle w:val="a3"/>
        <w:ind w:firstLine="708"/>
        <w:jc w:val="both"/>
      </w:pPr>
      <w:r>
        <w:t>Планирование финансовых результатов деятельности жилищных организаций.</w:t>
      </w:r>
    </w:p>
    <w:p w:rsidR="00053522" w:rsidRDefault="00053522" w:rsidP="00053522">
      <w:pPr>
        <w:pStyle w:val="a3"/>
        <w:ind w:firstLine="708"/>
        <w:jc w:val="both"/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</w:p>
    <w:p w:rsidR="00053522" w:rsidRDefault="00053522" w:rsidP="00053522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lastRenderedPageBreak/>
        <w:t>Тема 15. ФИНАНСЫ ОРГАНИЗАЦИЙ КОММУНАЛЬНОГО ХОЗЯЙСТВА</w:t>
      </w:r>
    </w:p>
    <w:p w:rsidR="00053522" w:rsidRDefault="00053522" w:rsidP="00053522">
      <w:pPr>
        <w:pStyle w:val="a3"/>
        <w:ind w:firstLine="708"/>
        <w:jc w:val="both"/>
      </w:pPr>
    </w:p>
    <w:p w:rsidR="00053522" w:rsidRDefault="00053522" w:rsidP="00053522">
      <w:pPr>
        <w:pStyle w:val="a3"/>
        <w:ind w:firstLine="708"/>
        <w:jc w:val="both"/>
      </w:pPr>
      <w:r>
        <w:t xml:space="preserve">Специфика хозяйственной деятельности отдельных </w:t>
      </w:r>
      <w:proofErr w:type="spellStart"/>
      <w:r>
        <w:t>подотраслей</w:t>
      </w:r>
      <w:proofErr w:type="spellEnd"/>
      <w:r>
        <w:t xml:space="preserve"> коммунального хозяйства и особенности организации их финансов.</w:t>
      </w:r>
    </w:p>
    <w:p w:rsidR="00053522" w:rsidRDefault="00053522" w:rsidP="00053522">
      <w:pPr>
        <w:pStyle w:val="a3"/>
        <w:ind w:firstLine="708"/>
        <w:jc w:val="both"/>
      </w:pPr>
      <w:r>
        <w:t>Затраты коммунальных организаций и источники их покрытия.</w:t>
      </w:r>
    </w:p>
    <w:p w:rsidR="00053522" w:rsidRDefault="00053522" w:rsidP="00053522">
      <w:pPr>
        <w:pStyle w:val="a3"/>
        <w:ind w:firstLine="708"/>
        <w:jc w:val="both"/>
      </w:pPr>
      <w:r>
        <w:t>Уровень коммунальных тарифов и их дифференциация по потребителям.</w:t>
      </w:r>
    </w:p>
    <w:p w:rsidR="00053522" w:rsidRDefault="00053522" w:rsidP="00053522">
      <w:pPr>
        <w:pStyle w:val="a3"/>
        <w:ind w:firstLine="708"/>
        <w:jc w:val="both"/>
      </w:pPr>
      <w:r>
        <w:t>Роль бюджетных субсидий в финансировании затрат коммунальных организаций.</w:t>
      </w:r>
    </w:p>
    <w:p w:rsidR="00053522" w:rsidRDefault="00053522" w:rsidP="00053522">
      <w:pPr>
        <w:pStyle w:val="a3"/>
        <w:ind w:firstLine="708"/>
        <w:jc w:val="both"/>
      </w:pPr>
      <w:r>
        <w:t xml:space="preserve">Основные и оборотные средства коммунальных организаций, источники их воспроизводства и расширения. </w:t>
      </w:r>
    </w:p>
    <w:p w:rsidR="00053522" w:rsidRDefault="00053522" w:rsidP="00053522">
      <w:pPr>
        <w:pStyle w:val="a3"/>
        <w:ind w:firstLine="708"/>
      </w:pPr>
    </w:p>
    <w:p w:rsidR="00053522" w:rsidRDefault="00053522" w:rsidP="00053522">
      <w:pPr>
        <w:pStyle w:val="a3"/>
        <w:ind w:firstLine="708"/>
      </w:pPr>
    </w:p>
    <w:p w:rsidR="00053522" w:rsidRDefault="00053522" w:rsidP="00053522">
      <w:pPr>
        <w:pStyle w:val="a3"/>
        <w:ind w:firstLine="708"/>
      </w:pPr>
    </w:p>
    <w:p w:rsidR="00053522" w:rsidRDefault="00053522" w:rsidP="00053522">
      <w:pPr>
        <w:pStyle w:val="a3"/>
        <w:ind w:firstLine="708"/>
      </w:pPr>
    </w:p>
    <w:p w:rsidR="00053522" w:rsidRDefault="00053522" w:rsidP="00053522">
      <w:pPr>
        <w:pStyle w:val="a3"/>
        <w:ind w:firstLine="708"/>
      </w:pPr>
    </w:p>
    <w:p w:rsidR="00053522" w:rsidRPr="0059511F" w:rsidRDefault="00053522" w:rsidP="00053522">
      <w:pPr>
        <w:pStyle w:val="a3"/>
        <w:ind w:firstLine="708"/>
        <w:rPr>
          <w:b/>
        </w:rPr>
      </w:pPr>
      <w:r>
        <w:rPr>
          <w:b/>
        </w:rPr>
        <w:t>Литература</w:t>
      </w:r>
    </w:p>
    <w:p w:rsidR="00053522" w:rsidRDefault="00053522" w:rsidP="00053522">
      <w:pPr>
        <w:pStyle w:val="a3"/>
        <w:ind w:firstLine="708"/>
      </w:pPr>
    </w:p>
    <w:p w:rsidR="00053522" w:rsidRPr="0059511F" w:rsidRDefault="00053522" w:rsidP="00053522">
      <w:pPr>
        <w:pStyle w:val="a3"/>
        <w:rPr>
          <w:bCs/>
          <w:i/>
        </w:rPr>
      </w:pPr>
      <w:r>
        <w:rPr>
          <w:b/>
          <w:bCs/>
        </w:rPr>
        <w:t xml:space="preserve"> </w:t>
      </w:r>
      <w:r w:rsidRPr="0059511F">
        <w:rPr>
          <w:bCs/>
          <w:i/>
        </w:rPr>
        <w:t>Основная</w:t>
      </w:r>
      <w:r>
        <w:rPr>
          <w:bCs/>
          <w:i/>
        </w:rPr>
        <w:t>:</w:t>
      </w:r>
      <w:r w:rsidRPr="0059511F">
        <w:rPr>
          <w:bCs/>
          <w:i/>
        </w:rPr>
        <w:t xml:space="preserve"> </w:t>
      </w:r>
    </w:p>
    <w:p w:rsidR="00053522" w:rsidRDefault="00053522" w:rsidP="00053522">
      <w:pPr>
        <w:pStyle w:val="a3"/>
        <w:rPr>
          <w:b/>
          <w:bCs/>
        </w:rPr>
      </w:pPr>
    </w:p>
    <w:p w:rsidR="00053522" w:rsidRDefault="00053522" w:rsidP="00053522">
      <w:pPr>
        <w:pStyle w:val="a3"/>
        <w:ind w:firstLine="360"/>
        <w:jc w:val="both"/>
      </w:pPr>
      <w:r>
        <w:t>1.Отраслевые финансы: учеб. Пособие / Г.Е. Кобринский, Т.Е. Бондарь, Т.И. Василевская; под ред. Г.Е. Кобринского. – Минск: БГЭУ, 2012. – 210 с.</w:t>
      </w:r>
    </w:p>
    <w:p w:rsidR="00053522" w:rsidRDefault="00053522" w:rsidP="00053522">
      <w:pPr>
        <w:pStyle w:val="a3"/>
        <w:ind w:firstLine="360"/>
        <w:jc w:val="both"/>
      </w:pPr>
      <w:r>
        <w:t xml:space="preserve">2.Теория финансов / под ред. Н.Е. Заяц, М.К. </w:t>
      </w:r>
      <w:proofErr w:type="spellStart"/>
      <w:r>
        <w:t>Фисенко</w:t>
      </w:r>
      <w:proofErr w:type="spellEnd"/>
      <w:r>
        <w:t xml:space="preserve">. Минск.: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2007. – 351 </w:t>
      </w:r>
      <w:proofErr w:type="gramStart"/>
      <w:r>
        <w:t>с</w:t>
      </w:r>
      <w:proofErr w:type="gramEnd"/>
      <w:r>
        <w:t>.</w:t>
      </w:r>
    </w:p>
    <w:p w:rsidR="00053522" w:rsidRDefault="00053522" w:rsidP="00053522">
      <w:pPr>
        <w:pStyle w:val="a3"/>
        <w:ind w:firstLine="360"/>
        <w:jc w:val="both"/>
      </w:pPr>
      <w:r>
        <w:t>3.Финансы предприятий: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экон</w:t>
      </w:r>
      <w:proofErr w:type="spellEnd"/>
      <w:r>
        <w:t xml:space="preserve">. спец. вузов / под общ. ред. Н.Е. Заяц, Т.И. Василевской. – 4-е изд., </w:t>
      </w:r>
      <w:proofErr w:type="spellStart"/>
      <w:r>
        <w:t>испр</w:t>
      </w:r>
      <w:proofErr w:type="spellEnd"/>
      <w:r>
        <w:t xml:space="preserve">.– Минск: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2008, 528 с.</w:t>
      </w:r>
    </w:p>
    <w:p w:rsidR="00053522" w:rsidRPr="00D81C90" w:rsidRDefault="00053522" w:rsidP="00053522">
      <w:pPr>
        <w:pStyle w:val="a3"/>
        <w:rPr>
          <w:b/>
          <w:bCs/>
          <w:color w:val="0070C0"/>
        </w:rPr>
      </w:pPr>
    </w:p>
    <w:p w:rsidR="00053522" w:rsidRPr="0059511F" w:rsidRDefault="00053522" w:rsidP="00053522">
      <w:pPr>
        <w:pStyle w:val="a3"/>
        <w:rPr>
          <w:bCs/>
          <w:i/>
        </w:rPr>
      </w:pPr>
      <w:r w:rsidRPr="0059511F">
        <w:rPr>
          <w:bCs/>
          <w:i/>
        </w:rPr>
        <w:t>Дополнительная</w:t>
      </w:r>
      <w:r>
        <w:rPr>
          <w:bCs/>
          <w:i/>
        </w:rPr>
        <w:t>:</w:t>
      </w:r>
      <w:r w:rsidRPr="0059511F">
        <w:rPr>
          <w:bCs/>
          <w:i/>
        </w:rPr>
        <w:t xml:space="preserve"> </w:t>
      </w:r>
    </w:p>
    <w:p w:rsidR="00053522" w:rsidRDefault="00053522" w:rsidP="00053522">
      <w:pPr>
        <w:pStyle w:val="a3"/>
        <w:rPr>
          <w:b/>
          <w:bCs/>
        </w:rPr>
      </w:pPr>
    </w:p>
    <w:p w:rsidR="00053522" w:rsidRDefault="00053522" w:rsidP="00053522">
      <w:pPr>
        <w:pStyle w:val="a3"/>
        <w:ind w:firstLine="360"/>
        <w:jc w:val="both"/>
      </w:pPr>
      <w:r>
        <w:t xml:space="preserve">1.Бригхэм, Ю.Ф. Финансовый менеджмент: пер. с англ. / Ю.Ф. </w:t>
      </w:r>
      <w:proofErr w:type="spellStart"/>
      <w:r>
        <w:t>Бригхэм</w:t>
      </w:r>
      <w:proofErr w:type="spellEnd"/>
      <w:r>
        <w:t xml:space="preserve">, М.С. </w:t>
      </w:r>
      <w:proofErr w:type="spellStart"/>
      <w:r>
        <w:t>Эрхардт</w:t>
      </w:r>
      <w:proofErr w:type="spellEnd"/>
      <w:r>
        <w:t xml:space="preserve">. – 10-е изд. – СПб.: Питер, 2005. – 959 </w:t>
      </w:r>
      <w:proofErr w:type="gramStart"/>
      <w:r>
        <w:t>с</w:t>
      </w:r>
      <w:proofErr w:type="gramEnd"/>
      <w:r>
        <w:t>.</w:t>
      </w:r>
    </w:p>
    <w:p w:rsidR="00053522" w:rsidRDefault="00053522" w:rsidP="00053522">
      <w:pPr>
        <w:pStyle w:val="a3"/>
        <w:ind w:firstLine="360"/>
        <w:jc w:val="both"/>
      </w:pPr>
      <w:r>
        <w:t xml:space="preserve">2.Ковалев, В.В., Ковалев Вит. В. Финансы организаций (предприятий): учебник  – М.: Проспект, 2013. – 352 </w:t>
      </w:r>
      <w:proofErr w:type="gramStart"/>
      <w:r>
        <w:t>с</w:t>
      </w:r>
      <w:proofErr w:type="gramEnd"/>
      <w:r>
        <w:t>.</w:t>
      </w:r>
    </w:p>
    <w:p w:rsidR="00053522" w:rsidRDefault="00053522" w:rsidP="00053522">
      <w:pPr>
        <w:pStyle w:val="a3"/>
        <w:ind w:firstLine="360"/>
        <w:jc w:val="both"/>
      </w:pPr>
      <w:r>
        <w:t>3.Разумов, И.А. Финансы организаций (предприятий);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И.А. Разумов. – Минск: ИВЦ Минфина, 2013. – 384 </w:t>
      </w:r>
      <w:proofErr w:type="gramStart"/>
      <w:r>
        <w:t>с</w:t>
      </w:r>
      <w:proofErr w:type="gramEnd"/>
      <w:r>
        <w:t xml:space="preserve">. </w:t>
      </w:r>
    </w:p>
    <w:p w:rsidR="00053522" w:rsidRDefault="00053522" w:rsidP="00053522">
      <w:pPr>
        <w:pStyle w:val="a3"/>
        <w:ind w:firstLine="360"/>
        <w:jc w:val="both"/>
      </w:pPr>
      <w:r>
        <w:t>4.Финансы предприятий: практикум: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под ред. Г.Е. Кобринского, Т.Е. Бондарь. – Минск: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2008, - 351 с.</w:t>
      </w:r>
    </w:p>
    <w:p w:rsidR="00053522" w:rsidRPr="00D73CF3" w:rsidRDefault="00053522" w:rsidP="00053522">
      <w:pPr>
        <w:pStyle w:val="a3"/>
        <w:ind w:firstLine="360"/>
        <w:jc w:val="both"/>
      </w:pPr>
      <w:r>
        <w:t>5.</w:t>
      </w:r>
      <w:r w:rsidRPr="00D73CF3">
        <w:t>Финансы и финансовый рынок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О.А </w:t>
      </w:r>
      <w:proofErr w:type="spellStart"/>
      <w:r>
        <w:t>Пузанкевич</w:t>
      </w:r>
      <w:proofErr w:type="spellEnd"/>
      <w:r>
        <w:t xml:space="preserve"> </w:t>
      </w:r>
      <w:r w:rsidRPr="00D73CF3">
        <w:t>[</w:t>
      </w:r>
      <w:r>
        <w:t>и др.</w:t>
      </w:r>
      <w:r w:rsidRPr="00D73CF3">
        <w:t>]</w:t>
      </w:r>
      <w:r>
        <w:t xml:space="preserve">; под. ред. О.А. </w:t>
      </w:r>
      <w:proofErr w:type="spellStart"/>
      <w:r>
        <w:t>Пузанкевич</w:t>
      </w:r>
      <w:proofErr w:type="spellEnd"/>
      <w:r>
        <w:t xml:space="preserve">. -  Минск: БГЭУ, 2010. – 313 с. </w:t>
      </w:r>
    </w:p>
    <w:p w:rsidR="00053522" w:rsidRPr="00D73CF3" w:rsidRDefault="00053522" w:rsidP="00053522">
      <w:pPr>
        <w:pStyle w:val="a3"/>
        <w:ind w:left="360"/>
        <w:jc w:val="both"/>
      </w:pPr>
    </w:p>
    <w:p w:rsidR="00053522" w:rsidRDefault="00053522" w:rsidP="00053522">
      <w:pPr>
        <w:pStyle w:val="a3"/>
        <w:ind w:left="360"/>
        <w:jc w:val="both"/>
      </w:pPr>
    </w:p>
    <w:p w:rsidR="00053522" w:rsidRDefault="00053522" w:rsidP="00053522">
      <w:pPr>
        <w:pStyle w:val="a3"/>
        <w:ind w:left="360"/>
        <w:jc w:val="both"/>
      </w:pPr>
    </w:p>
    <w:p w:rsidR="00053522" w:rsidRDefault="00053522" w:rsidP="00053522"/>
    <w:p w:rsidR="00AE6CEB" w:rsidRDefault="00AE6CEB"/>
    <w:sectPr w:rsidR="00AE6CEB">
      <w:headerReference w:type="even" r:id="rId5"/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19" w:rsidRDefault="0005352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5B19" w:rsidRDefault="00053522">
    <w:pPr>
      <w:pStyle w:val="a8"/>
      <w:ind w:right="360"/>
    </w:pPr>
  </w:p>
  <w:p w:rsidR="00515B19" w:rsidRDefault="0005352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19" w:rsidRDefault="0005352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15B19" w:rsidRDefault="00053522">
    <w:pPr>
      <w:pStyle w:val="a8"/>
      <w:ind w:right="360"/>
    </w:pPr>
  </w:p>
  <w:p w:rsidR="00515B19" w:rsidRDefault="0005352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19" w:rsidRDefault="000535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C63"/>
    <w:multiLevelType w:val="hybridMultilevel"/>
    <w:tmpl w:val="F4FE618C"/>
    <w:lvl w:ilvl="0" w:tplc="6902F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406492"/>
    <w:multiLevelType w:val="hybridMultilevel"/>
    <w:tmpl w:val="194E15C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22"/>
    <w:rsid w:val="00053522"/>
    <w:rsid w:val="00AE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522"/>
    <w:pPr>
      <w:keepNext/>
      <w:ind w:firstLine="540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053522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053522"/>
    <w:pPr>
      <w:keepNext/>
      <w:ind w:firstLine="709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053522"/>
    <w:pPr>
      <w:keepNext/>
      <w:jc w:val="both"/>
      <w:outlineLvl w:val="4"/>
    </w:pPr>
    <w:rPr>
      <w:i/>
      <w:iCs/>
      <w:sz w:val="24"/>
    </w:rPr>
  </w:style>
  <w:style w:type="paragraph" w:styleId="6">
    <w:name w:val="heading 6"/>
    <w:basedOn w:val="a"/>
    <w:next w:val="a"/>
    <w:link w:val="60"/>
    <w:qFormat/>
    <w:rsid w:val="00053522"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053522"/>
    <w:pPr>
      <w:keepNext/>
      <w:ind w:firstLine="540"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5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35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35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35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3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53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53522"/>
    <w:pPr>
      <w:jc w:val="center"/>
    </w:pPr>
  </w:style>
  <w:style w:type="character" w:customStyle="1" w:styleId="a4">
    <w:name w:val="Основной текст Знак"/>
    <w:basedOn w:val="a0"/>
    <w:link w:val="a3"/>
    <w:rsid w:val="000535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53522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0535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53522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0535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53522"/>
  </w:style>
  <w:style w:type="paragraph" w:styleId="a8">
    <w:name w:val="footer"/>
    <w:basedOn w:val="a"/>
    <w:link w:val="a9"/>
    <w:rsid w:val="00053522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rsid w:val="00053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53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535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53522"/>
    <w:pPr>
      <w:jc w:val="both"/>
    </w:pPr>
  </w:style>
  <w:style w:type="character" w:customStyle="1" w:styleId="24">
    <w:name w:val="Основной текст 2 Знак"/>
    <w:basedOn w:val="a0"/>
    <w:link w:val="23"/>
    <w:rsid w:val="000535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53522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rsid w:val="00053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3367</Words>
  <Characters>19193</Characters>
  <Application>Microsoft Office Word</Application>
  <DocSecurity>0</DocSecurity>
  <Lines>159</Lines>
  <Paragraphs>45</Paragraphs>
  <ScaleCrop>false</ScaleCrop>
  <Company>c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2014-08-28T11:18:00Z</dcterms:created>
  <dcterms:modified xsi:type="dcterms:W3CDTF">2014-08-28T11:18:00Z</dcterms:modified>
</cp:coreProperties>
</file>