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19" w:rsidRPr="00524801" w:rsidRDefault="00FA0219" w:rsidP="00FA0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801">
        <w:rPr>
          <w:rFonts w:ascii="Times New Roman" w:hAnsi="Times New Roman" w:cs="Times New Roman"/>
          <w:b/>
          <w:sz w:val="24"/>
          <w:szCs w:val="24"/>
        </w:rPr>
        <w:t>ДОПОЛНЕНИЯ И ИЗМЕНЕНИЯ К УЧЕБНОЙ ПРОГРАММЕ УВО</w:t>
      </w:r>
    </w:p>
    <w:p w:rsidR="00FA0219" w:rsidRPr="00524801" w:rsidRDefault="00FA0219" w:rsidP="00FA0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801">
        <w:rPr>
          <w:rFonts w:ascii="Times New Roman" w:hAnsi="Times New Roman" w:cs="Times New Roman"/>
          <w:b/>
          <w:sz w:val="24"/>
          <w:szCs w:val="24"/>
        </w:rPr>
        <w:t>на 202</w:t>
      </w:r>
      <w:r w:rsidR="004365BB" w:rsidRPr="00524801">
        <w:rPr>
          <w:rFonts w:ascii="Times New Roman" w:hAnsi="Times New Roman" w:cs="Times New Roman"/>
          <w:b/>
          <w:sz w:val="24"/>
          <w:szCs w:val="24"/>
        </w:rPr>
        <w:t>2</w:t>
      </w:r>
      <w:r w:rsidRPr="00524801">
        <w:rPr>
          <w:rFonts w:ascii="Times New Roman" w:hAnsi="Times New Roman" w:cs="Times New Roman"/>
          <w:b/>
          <w:sz w:val="24"/>
          <w:szCs w:val="24"/>
        </w:rPr>
        <w:t>/202</w:t>
      </w:r>
      <w:r w:rsidR="004365BB" w:rsidRPr="00524801">
        <w:rPr>
          <w:rFonts w:ascii="Times New Roman" w:hAnsi="Times New Roman" w:cs="Times New Roman"/>
          <w:b/>
          <w:sz w:val="24"/>
          <w:szCs w:val="24"/>
        </w:rPr>
        <w:t>3</w:t>
      </w:r>
      <w:r w:rsidRPr="0052480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A0219" w:rsidRPr="00730545" w:rsidRDefault="00FA0219" w:rsidP="00FA0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6379"/>
        <w:gridCol w:w="2659"/>
      </w:tblGrid>
      <w:tr w:rsidR="00FA0219" w:rsidRPr="00730545" w:rsidTr="0097359F">
        <w:tc>
          <w:tcPr>
            <w:tcW w:w="817" w:type="dxa"/>
            <w:vAlign w:val="center"/>
          </w:tcPr>
          <w:p w:rsidR="00FA0219" w:rsidRPr="00730545" w:rsidRDefault="00FA0219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A0219" w:rsidRPr="00730545" w:rsidRDefault="00FA0219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379" w:type="dxa"/>
            <w:vAlign w:val="center"/>
          </w:tcPr>
          <w:p w:rsidR="00FA0219" w:rsidRPr="00730545" w:rsidRDefault="00FA0219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Дополнения и изменения</w:t>
            </w:r>
          </w:p>
        </w:tc>
        <w:tc>
          <w:tcPr>
            <w:tcW w:w="2659" w:type="dxa"/>
            <w:vAlign w:val="center"/>
          </w:tcPr>
          <w:p w:rsidR="00FA0219" w:rsidRPr="00730545" w:rsidRDefault="00FA0219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4365BB" w:rsidRPr="00730545" w:rsidTr="00612FC8">
        <w:trPr>
          <w:trHeight w:val="712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5BB" w:rsidRPr="00730545" w:rsidRDefault="004365BB" w:rsidP="0043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5BB" w:rsidRPr="004365BB" w:rsidRDefault="00612FC8" w:rsidP="00524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02">
              <w:rPr>
                <w:rFonts w:ascii="Times New Roman" w:hAnsi="Times New Roman" w:cs="Times New Roman"/>
                <w:sz w:val="24"/>
                <w:szCs w:val="24"/>
              </w:rPr>
              <w:t>Обновлен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C00602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информационно-методическая часть учебной программы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5BB" w:rsidRPr="00730545" w:rsidRDefault="004365BB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Решение кафедры</w:t>
            </w:r>
          </w:p>
        </w:tc>
      </w:tr>
      <w:tr w:rsidR="00FA0219" w:rsidRPr="00730545" w:rsidTr="0097359F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219" w:rsidRPr="00730545" w:rsidRDefault="004365BB" w:rsidP="009735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219" w:rsidRPr="00730545" w:rsidRDefault="00FA0219" w:rsidP="00256F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 xml:space="preserve">Изменена учебно-методическая карта учебной дисциплины «Комплексный анализ </w:t>
            </w:r>
            <w:r w:rsidR="00D00E83">
              <w:rPr>
                <w:rFonts w:ascii="Times New Roman" w:hAnsi="Times New Roman" w:cs="Times New Roman"/>
                <w:sz w:val="24"/>
                <w:szCs w:val="24"/>
              </w:rPr>
              <w:t>в торговле и общественном пит</w:t>
            </w:r>
            <w:r w:rsidR="00D00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00E83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45C19">
              <w:rPr>
                <w:rFonts w:ascii="Times New Roman" w:hAnsi="Times New Roman" w:cs="Times New Roman"/>
                <w:sz w:val="24"/>
                <w:szCs w:val="24"/>
              </w:rPr>
              <w:t>для студентов дневной формы получения высшего образования специальности 1-25 01 08 «Бухгалтерский учет, анализ и аудит (по направлениям)»</w:t>
            </w:r>
            <w:r w:rsidR="007E0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FC8">
              <w:rPr>
                <w:rFonts w:ascii="Times New Roman" w:hAnsi="Times New Roman" w:cs="Times New Roman"/>
                <w:sz w:val="24"/>
                <w:szCs w:val="24"/>
              </w:rPr>
              <w:t xml:space="preserve">в части </w:t>
            </w:r>
            <w:r w:rsidR="00256F76" w:rsidRPr="00983FEE">
              <w:rPr>
                <w:rFonts w:ascii="Times New Roman" w:hAnsi="Times New Roman" w:cs="Times New Roman"/>
              </w:rPr>
              <w:t>«Количес</w:t>
            </w:r>
            <w:r w:rsidR="00256F76" w:rsidRPr="00983FEE">
              <w:rPr>
                <w:rFonts w:ascii="Times New Roman" w:hAnsi="Times New Roman" w:cs="Times New Roman"/>
              </w:rPr>
              <w:t>т</w:t>
            </w:r>
            <w:r w:rsidR="00256F76" w:rsidRPr="00983FEE">
              <w:rPr>
                <w:rFonts w:ascii="Times New Roman" w:hAnsi="Times New Roman" w:cs="Times New Roman"/>
              </w:rPr>
              <w:t>во аудиторных часов»</w:t>
            </w:r>
            <w:r w:rsidR="00A00E25">
              <w:rPr>
                <w:rFonts w:ascii="Times New Roman" w:hAnsi="Times New Roman" w:cs="Times New Roman"/>
                <w:sz w:val="24"/>
                <w:szCs w:val="24"/>
              </w:rPr>
              <w:t xml:space="preserve"> по УСРС</w:t>
            </w:r>
            <w:r w:rsidR="00256F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0E25">
              <w:rPr>
                <w:rFonts w:ascii="Times New Roman" w:hAnsi="Times New Roman" w:cs="Times New Roman"/>
                <w:sz w:val="24"/>
                <w:szCs w:val="24"/>
              </w:rPr>
              <w:t xml:space="preserve"> а также в части </w:t>
            </w:r>
            <w:r w:rsidR="00612FC8">
              <w:rPr>
                <w:rFonts w:ascii="Times New Roman" w:hAnsi="Times New Roman" w:cs="Times New Roman"/>
                <w:sz w:val="24"/>
                <w:szCs w:val="24"/>
              </w:rPr>
              <w:t xml:space="preserve">иное в связи с внесенными изменениями в информационно-методическую часть учебной </w:t>
            </w:r>
            <w:r w:rsidR="004D452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219" w:rsidRPr="00730545" w:rsidRDefault="00FA0219" w:rsidP="009735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Решение кафедры</w:t>
            </w:r>
          </w:p>
        </w:tc>
      </w:tr>
    </w:tbl>
    <w:p w:rsidR="00FA0219" w:rsidRPr="00730545" w:rsidRDefault="00FA0219" w:rsidP="00FA0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219" w:rsidRPr="00730545" w:rsidRDefault="00FA0219" w:rsidP="00FA0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545">
        <w:rPr>
          <w:rFonts w:ascii="Times New Roman" w:hAnsi="Times New Roman" w:cs="Times New Roman"/>
          <w:sz w:val="24"/>
          <w:szCs w:val="24"/>
        </w:rPr>
        <w:t xml:space="preserve">Учебная программа пересмотрена и одобрена на заседании кафедры бухгалтерского учета, анализа и аудита в торговле </w:t>
      </w:r>
    </w:p>
    <w:p w:rsidR="00FA0219" w:rsidRPr="00730545" w:rsidRDefault="00FA0219" w:rsidP="00FA0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545">
        <w:rPr>
          <w:rFonts w:ascii="Times New Roman" w:hAnsi="Times New Roman" w:cs="Times New Roman"/>
          <w:sz w:val="24"/>
          <w:szCs w:val="24"/>
        </w:rPr>
        <w:t>(протокол № 1</w:t>
      </w:r>
      <w:r w:rsidR="004365BB">
        <w:rPr>
          <w:rFonts w:ascii="Times New Roman" w:hAnsi="Times New Roman" w:cs="Times New Roman"/>
          <w:sz w:val="24"/>
          <w:szCs w:val="24"/>
        </w:rPr>
        <w:t>3</w:t>
      </w:r>
      <w:r w:rsidRPr="00730545">
        <w:rPr>
          <w:rFonts w:ascii="Times New Roman" w:hAnsi="Times New Roman" w:cs="Times New Roman"/>
          <w:sz w:val="24"/>
          <w:szCs w:val="24"/>
        </w:rPr>
        <w:t xml:space="preserve"> от </w:t>
      </w:r>
      <w:r w:rsidR="004365BB">
        <w:rPr>
          <w:rFonts w:ascii="Times New Roman" w:hAnsi="Times New Roman" w:cs="Times New Roman"/>
          <w:sz w:val="24"/>
          <w:szCs w:val="24"/>
        </w:rPr>
        <w:t>23</w:t>
      </w:r>
      <w:r w:rsidRPr="00730545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4365BB">
        <w:rPr>
          <w:rFonts w:ascii="Times New Roman" w:hAnsi="Times New Roman" w:cs="Times New Roman"/>
          <w:sz w:val="24"/>
          <w:szCs w:val="24"/>
        </w:rPr>
        <w:t>2</w:t>
      </w:r>
      <w:r w:rsidRPr="00730545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FA0219" w:rsidRPr="00730545" w:rsidRDefault="00FA0219" w:rsidP="00FA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219" w:rsidRPr="00730545" w:rsidRDefault="00FA0219" w:rsidP="00FA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219" w:rsidRPr="00730545" w:rsidRDefault="00FA0219" w:rsidP="00FA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219" w:rsidRPr="00730545" w:rsidRDefault="00FA0219" w:rsidP="00FA021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0545"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:rsidR="00FA0219" w:rsidRPr="00730545" w:rsidRDefault="00FA0219" w:rsidP="00FA021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0545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Pr="00730545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730545">
        <w:rPr>
          <w:rFonts w:ascii="Times New Roman" w:hAnsi="Times New Roman" w:cs="Times New Roman"/>
          <w:sz w:val="24"/>
          <w:szCs w:val="24"/>
        </w:rPr>
        <w:t>. наук, доцент</w:t>
      </w:r>
      <w:r w:rsidRPr="00730545"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ab/>
        <w:t>Т.Г. Ускевич</w:t>
      </w:r>
    </w:p>
    <w:p w:rsidR="00FA0219" w:rsidRPr="00730545" w:rsidRDefault="00FA0219" w:rsidP="00FA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219" w:rsidRPr="00730545" w:rsidRDefault="00FA0219" w:rsidP="00FA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219" w:rsidRPr="00730545" w:rsidRDefault="00FA0219" w:rsidP="00FA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219" w:rsidRPr="00730545" w:rsidRDefault="00FA0219" w:rsidP="00FA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219" w:rsidRPr="00730545" w:rsidRDefault="00FA0219" w:rsidP="00FA021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0545">
        <w:rPr>
          <w:rFonts w:ascii="Times New Roman" w:hAnsi="Times New Roman" w:cs="Times New Roman"/>
          <w:sz w:val="24"/>
          <w:szCs w:val="24"/>
        </w:rPr>
        <w:t>УТВЕРЖДАЮ</w:t>
      </w:r>
    </w:p>
    <w:p w:rsidR="00FA0219" w:rsidRPr="00730545" w:rsidRDefault="00FA0219" w:rsidP="00FA021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0545">
        <w:rPr>
          <w:rFonts w:ascii="Times New Roman" w:hAnsi="Times New Roman" w:cs="Times New Roman"/>
          <w:sz w:val="24"/>
          <w:szCs w:val="24"/>
        </w:rPr>
        <w:t>Декан УЭФ</w:t>
      </w:r>
    </w:p>
    <w:p w:rsidR="00FA0219" w:rsidRPr="00730545" w:rsidRDefault="00FA0219" w:rsidP="00FA021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545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Pr="00730545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730545">
        <w:rPr>
          <w:rFonts w:ascii="Times New Roman" w:hAnsi="Times New Roman" w:cs="Times New Roman"/>
          <w:sz w:val="24"/>
          <w:szCs w:val="24"/>
        </w:rPr>
        <w:t xml:space="preserve">. наук, доцент </w:t>
      </w:r>
      <w:r w:rsidRPr="00730545"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 xml:space="preserve">  В.А. Березовский</w:t>
      </w:r>
    </w:p>
    <w:p w:rsidR="00FA0219" w:rsidRPr="00730545" w:rsidRDefault="00FA0219" w:rsidP="00FA021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0219" w:rsidRPr="00730545" w:rsidRDefault="00FA0219" w:rsidP="00FA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219" w:rsidRPr="00730545" w:rsidRDefault="00FA0219" w:rsidP="00FA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219" w:rsidRPr="00730545" w:rsidRDefault="00FA0219" w:rsidP="00FA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219" w:rsidRPr="00730545" w:rsidRDefault="00FA0219" w:rsidP="00FA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219" w:rsidRPr="00730545" w:rsidRDefault="00FA0219" w:rsidP="00FA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219" w:rsidRPr="00730545" w:rsidRDefault="00FA0219" w:rsidP="00FA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219" w:rsidRPr="00730545" w:rsidRDefault="00FA0219" w:rsidP="00FA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219" w:rsidRPr="00730545" w:rsidRDefault="00FA0219" w:rsidP="00FA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219" w:rsidRPr="00730545" w:rsidRDefault="00FA0219" w:rsidP="00FA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219" w:rsidRPr="00730545" w:rsidRDefault="00FA0219" w:rsidP="00FA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219" w:rsidRPr="00730545" w:rsidRDefault="00FA0219" w:rsidP="00FA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219" w:rsidRPr="00730545" w:rsidRDefault="00FA0219" w:rsidP="00FA021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</w:pPr>
    </w:p>
    <w:p w:rsidR="00FA0219" w:rsidRDefault="00FA0219" w:rsidP="00FA021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</w:pPr>
    </w:p>
    <w:p w:rsidR="006B5757" w:rsidRDefault="006B5757" w:rsidP="00FA021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</w:pPr>
    </w:p>
    <w:p w:rsidR="006B5757" w:rsidRDefault="006B5757" w:rsidP="00FA021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</w:pPr>
    </w:p>
    <w:p w:rsidR="006B5757" w:rsidRDefault="006B5757" w:rsidP="00FA021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</w:pPr>
    </w:p>
    <w:p w:rsidR="006B5757" w:rsidRPr="00730545" w:rsidRDefault="006B5757" w:rsidP="00FA021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</w:pPr>
      <w:bookmarkStart w:id="0" w:name="_GoBack"/>
      <w:bookmarkEnd w:id="0"/>
    </w:p>
    <w:p w:rsidR="00FA0219" w:rsidRPr="00730545" w:rsidRDefault="00FA0219" w:rsidP="00FA021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</w:pPr>
    </w:p>
    <w:p w:rsidR="00FA0219" w:rsidRDefault="00FA0219" w:rsidP="00FA021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</w:pPr>
    </w:p>
    <w:p w:rsidR="00612FC8" w:rsidRDefault="00612FC8" w:rsidP="009735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7359F" w:rsidRPr="0097359F" w:rsidRDefault="0097359F" w:rsidP="009735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359F">
        <w:rPr>
          <w:rFonts w:ascii="Times New Roman" w:hAnsi="Times New Roman" w:cs="Times New Roman"/>
          <w:sz w:val="20"/>
          <w:szCs w:val="20"/>
        </w:rPr>
        <w:lastRenderedPageBreak/>
        <w:t xml:space="preserve">УЧЕБНО-МЕТОДИЧЕСКАЯ КАРТА </w:t>
      </w:r>
    </w:p>
    <w:p w:rsidR="0097359F" w:rsidRPr="0097359F" w:rsidRDefault="0097359F" w:rsidP="009735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359F">
        <w:rPr>
          <w:rFonts w:ascii="Times New Roman" w:hAnsi="Times New Roman" w:cs="Times New Roman"/>
          <w:sz w:val="20"/>
          <w:szCs w:val="20"/>
        </w:rPr>
        <w:t xml:space="preserve">УЧЕБНОЙ ДИСЦИПЛИНЫ «КОМПЛЕКСНЫЙ АНАЛИЗ </w:t>
      </w:r>
    </w:p>
    <w:p w:rsidR="0097359F" w:rsidRPr="0097359F" w:rsidRDefault="0097359F" w:rsidP="009735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359F">
        <w:rPr>
          <w:rFonts w:ascii="Times New Roman" w:hAnsi="Times New Roman" w:cs="Times New Roman"/>
          <w:sz w:val="20"/>
          <w:szCs w:val="20"/>
        </w:rPr>
        <w:t>ХОЗЯЙСТВЕННОЙ ДЕЯТЕЛЬНОСТИ В ТОРГОВЛЕ И ОБЩЕСТВЕННОМ ПИТАНИИ»</w:t>
      </w:r>
    </w:p>
    <w:p w:rsidR="0097359F" w:rsidRPr="0097359F" w:rsidRDefault="0097359F" w:rsidP="009735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359F">
        <w:rPr>
          <w:rFonts w:ascii="Times New Roman" w:hAnsi="Times New Roman" w:cs="Times New Roman"/>
          <w:sz w:val="20"/>
          <w:szCs w:val="20"/>
        </w:rPr>
        <w:t xml:space="preserve">для студентов </w:t>
      </w:r>
      <w:r w:rsidRPr="0097359F">
        <w:rPr>
          <w:rFonts w:ascii="Times New Roman" w:hAnsi="Times New Roman" w:cs="Times New Roman"/>
          <w:b/>
          <w:sz w:val="20"/>
          <w:szCs w:val="20"/>
        </w:rPr>
        <w:t xml:space="preserve">дневной формы </w:t>
      </w:r>
      <w:r w:rsidRPr="0097359F">
        <w:rPr>
          <w:rFonts w:ascii="Times New Roman" w:hAnsi="Times New Roman" w:cs="Times New Roman"/>
          <w:sz w:val="20"/>
          <w:szCs w:val="20"/>
        </w:rPr>
        <w:t xml:space="preserve">получения высшего образования специализации </w:t>
      </w:r>
    </w:p>
    <w:p w:rsidR="0097359F" w:rsidRPr="0097359F" w:rsidRDefault="0097359F" w:rsidP="009735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359F">
        <w:rPr>
          <w:rFonts w:ascii="Times New Roman" w:hAnsi="Times New Roman" w:cs="Times New Roman"/>
          <w:b/>
          <w:sz w:val="20"/>
          <w:szCs w:val="20"/>
        </w:rPr>
        <w:t xml:space="preserve">«Бухгалтерский учет, анализ и аудит в торговле и общественном питании»  </w:t>
      </w:r>
    </w:p>
    <w:p w:rsidR="0097359F" w:rsidRPr="0097359F" w:rsidRDefault="0097359F" w:rsidP="009735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359F" w:rsidRPr="0097359F" w:rsidRDefault="0097359F" w:rsidP="009735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359F">
        <w:rPr>
          <w:rFonts w:ascii="Times New Roman" w:hAnsi="Times New Roman" w:cs="Times New Roman"/>
          <w:b/>
          <w:sz w:val="20"/>
          <w:szCs w:val="20"/>
        </w:rPr>
        <w:t>(1 семестр)</w:t>
      </w: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3"/>
        <w:gridCol w:w="2005"/>
        <w:gridCol w:w="695"/>
        <w:gridCol w:w="987"/>
        <w:gridCol w:w="973"/>
        <w:gridCol w:w="826"/>
        <w:gridCol w:w="689"/>
        <w:gridCol w:w="962"/>
        <w:gridCol w:w="1103"/>
        <w:gridCol w:w="1395"/>
      </w:tblGrid>
      <w:tr w:rsidR="0097359F" w:rsidRPr="0097359F" w:rsidTr="0097359F">
        <w:trPr>
          <w:trHeight w:val="219"/>
        </w:trPr>
        <w:tc>
          <w:tcPr>
            <w:tcW w:w="344" w:type="pct"/>
            <w:vMerge w:val="restart"/>
            <w:tcBorders>
              <w:bottom w:val="single" w:sz="4" w:space="0" w:color="auto"/>
            </w:tcBorders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мер ра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дела, темы</w:t>
            </w:r>
          </w:p>
        </w:tc>
        <w:tc>
          <w:tcPr>
            <w:tcW w:w="969" w:type="pct"/>
            <w:vMerge w:val="restart"/>
            <w:tcBorders>
              <w:bottom w:val="single" w:sz="4" w:space="0" w:color="auto"/>
            </w:tcBorders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Название раздела, темы</w:t>
            </w:r>
          </w:p>
        </w:tc>
        <w:tc>
          <w:tcPr>
            <w:tcW w:w="2480" w:type="pct"/>
            <w:gridSpan w:val="6"/>
            <w:tcBorders>
              <w:bottom w:val="single" w:sz="4" w:space="0" w:color="auto"/>
            </w:tcBorders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Количество аудиторных часов</w:t>
            </w:r>
          </w:p>
        </w:tc>
        <w:tc>
          <w:tcPr>
            <w:tcW w:w="533" w:type="pct"/>
            <w:vMerge w:val="restar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674" w:type="pct"/>
            <w:vMerge w:val="restar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Форма ко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троля знаний</w:t>
            </w:r>
          </w:p>
        </w:tc>
      </w:tr>
      <w:tr w:rsidR="0097359F" w:rsidRPr="0097359F" w:rsidTr="0097359F">
        <w:trPr>
          <w:trHeight w:val="525"/>
        </w:trPr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  <w:vMerge/>
            <w:tcBorders>
              <w:bottom w:val="single" w:sz="4" w:space="0" w:color="auto"/>
            </w:tcBorders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vMerge w:val="restar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Лек-ции</w:t>
            </w:r>
            <w:proofErr w:type="spellEnd"/>
            <w:proofErr w:type="gramEnd"/>
          </w:p>
        </w:tc>
        <w:tc>
          <w:tcPr>
            <w:tcW w:w="477" w:type="pct"/>
            <w:vMerge w:val="restar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Практи-ческие</w:t>
            </w:r>
            <w:proofErr w:type="spellEnd"/>
          </w:p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470" w:type="pct"/>
            <w:vMerge w:val="restar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Сем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нар-ские</w:t>
            </w:r>
            <w:proofErr w:type="spellEnd"/>
            <w:proofErr w:type="gramEnd"/>
          </w:p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399" w:type="pct"/>
            <w:vMerge w:val="restar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Лабо-ратор-ные</w:t>
            </w:r>
            <w:proofErr w:type="spellEnd"/>
          </w:p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зан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798" w:type="pct"/>
            <w:gridSpan w:val="2"/>
            <w:tcBorders>
              <w:bottom w:val="single" w:sz="4" w:space="0" w:color="auto"/>
            </w:tcBorders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Количество ч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</w:p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УСР</w:t>
            </w:r>
          </w:p>
        </w:tc>
        <w:tc>
          <w:tcPr>
            <w:tcW w:w="533" w:type="pct"/>
            <w:vMerge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vMerge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59F" w:rsidRPr="0097359F" w:rsidTr="0097359F">
        <w:trPr>
          <w:cantSplit/>
          <w:trHeight w:val="645"/>
        </w:trPr>
        <w:tc>
          <w:tcPr>
            <w:tcW w:w="344" w:type="pct"/>
            <w:vMerge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  <w:vMerge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vMerge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  <w:vMerge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465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Практи</w:t>
            </w:r>
            <w:proofErr w:type="spellEnd"/>
            <w:r w:rsidRPr="009735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ческие</w:t>
            </w:r>
            <w:proofErr w:type="spellEnd"/>
          </w:p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533" w:type="pct"/>
            <w:vMerge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vMerge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59F" w:rsidRPr="0097359F" w:rsidTr="0097359F">
        <w:tc>
          <w:tcPr>
            <w:tcW w:w="344" w:type="pct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pct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" w:type="pct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7" w:type="pct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" w:type="pct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9" w:type="pct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3" w:type="pct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5" w:type="pct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3" w:type="pct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4" w:type="pct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7359F" w:rsidRPr="0097359F" w:rsidTr="0097359F">
        <w:tc>
          <w:tcPr>
            <w:tcW w:w="344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9" w:type="pct"/>
            <w:vAlign w:val="center"/>
          </w:tcPr>
          <w:p w:rsidR="0097359F" w:rsidRPr="0097359F" w:rsidRDefault="0097359F" w:rsidP="004A7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Предмет, содерж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ние, приемы и зад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чи комплексного анализа хозяйстве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ной деятельности торговых организ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</w:p>
        </w:tc>
        <w:tc>
          <w:tcPr>
            <w:tcW w:w="336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77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70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65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33" w:type="pct"/>
            <w:vAlign w:val="center"/>
          </w:tcPr>
          <w:p w:rsidR="0097359F" w:rsidRPr="00337838" w:rsidRDefault="0097359F" w:rsidP="00612F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7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612FC8" w:rsidRPr="00337838">
              <w:rPr>
                <w:rFonts w:ascii="Times New Roman" w:hAnsi="Times New Roman" w:cs="Times New Roman"/>
                <w:sz w:val="20"/>
                <w:szCs w:val="20"/>
              </w:rPr>
              <w:t>11, 15, 23, 24, 25</w:t>
            </w: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674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 xml:space="preserve">Опрос, тесты </w:t>
            </w:r>
          </w:p>
        </w:tc>
      </w:tr>
      <w:tr w:rsidR="0097359F" w:rsidRPr="0097359F" w:rsidTr="0097359F">
        <w:tc>
          <w:tcPr>
            <w:tcW w:w="344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Анализ розничного товарооборота</w:t>
            </w:r>
          </w:p>
        </w:tc>
        <w:tc>
          <w:tcPr>
            <w:tcW w:w="336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7" w:type="pct"/>
            <w:vAlign w:val="center"/>
          </w:tcPr>
          <w:p w:rsidR="0097359F" w:rsidRPr="0097359F" w:rsidRDefault="00A00E25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0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5" w:type="pct"/>
            <w:vAlign w:val="center"/>
          </w:tcPr>
          <w:p w:rsidR="0097359F" w:rsidRPr="0097359F" w:rsidRDefault="00A00E25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" w:type="pct"/>
            <w:vAlign w:val="center"/>
          </w:tcPr>
          <w:p w:rsidR="0097359F" w:rsidRPr="00337838" w:rsidRDefault="0097359F" w:rsidP="00612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612FC8" w:rsidRPr="00337838">
              <w:rPr>
                <w:rFonts w:ascii="Times New Roman" w:hAnsi="Times New Roman" w:cs="Times New Roman"/>
                <w:sz w:val="20"/>
                <w:szCs w:val="20"/>
              </w:rPr>
              <w:t>11, 13, 17, 23</w:t>
            </w: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674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Опрос, пр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верка зад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ний и выв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дов, тесты. Контрольная работа</w:t>
            </w:r>
          </w:p>
        </w:tc>
      </w:tr>
      <w:tr w:rsidR="0097359F" w:rsidRPr="0097359F" w:rsidTr="0097359F">
        <w:tc>
          <w:tcPr>
            <w:tcW w:w="344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pct"/>
            <w:vAlign w:val="center"/>
          </w:tcPr>
          <w:p w:rsidR="0097359F" w:rsidRPr="0097359F" w:rsidRDefault="0097359F" w:rsidP="004A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Анализ товарного обеспечения и э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фективности и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пользования това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ных запасов</w:t>
            </w:r>
          </w:p>
        </w:tc>
        <w:tc>
          <w:tcPr>
            <w:tcW w:w="336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7" w:type="pct"/>
            <w:vAlign w:val="center"/>
          </w:tcPr>
          <w:p w:rsidR="0097359F" w:rsidRPr="0097359F" w:rsidRDefault="00A00E25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5" w:type="pct"/>
            <w:vAlign w:val="center"/>
          </w:tcPr>
          <w:p w:rsidR="0097359F" w:rsidRPr="0097359F" w:rsidRDefault="00A00E25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" w:type="pct"/>
            <w:vAlign w:val="center"/>
          </w:tcPr>
          <w:p w:rsidR="0097359F" w:rsidRPr="00337838" w:rsidRDefault="0097359F" w:rsidP="00612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514C5B" w:rsidRPr="003378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12FC8" w:rsidRPr="0033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4C5B" w:rsidRPr="003378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12FC8" w:rsidRPr="0033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4C5B" w:rsidRPr="003378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12FC8" w:rsidRPr="0033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2FC8" w:rsidRPr="003378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674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Опрос, пр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верка зад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ний, опрос, тесты. Ко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трольная р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  <w:tr w:rsidR="0097359F" w:rsidRPr="0097359F" w:rsidTr="0097359F">
        <w:trPr>
          <w:trHeight w:val="934"/>
        </w:trPr>
        <w:tc>
          <w:tcPr>
            <w:tcW w:w="344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Анализ оптового товарооборота</w:t>
            </w:r>
          </w:p>
        </w:tc>
        <w:tc>
          <w:tcPr>
            <w:tcW w:w="336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0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" w:type="pct"/>
            <w:vAlign w:val="center"/>
          </w:tcPr>
          <w:p w:rsidR="0097359F" w:rsidRPr="00337838" w:rsidRDefault="0097359F" w:rsidP="00612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612FC8" w:rsidRPr="00337838">
              <w:rPr>
                <w:rFonts w:ascii="Times New Roman" w:hAnsi="Times New Roman" w:cs="Times New Roman"/>
                <w:sz w:val="20"/>
                <w:szCs w:val="20"/>
              </w:rPr>
              <w:t>11, 12, 15, 16, 17</w:t>
            </w: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674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заданий и выводов, </w:t>
            </w:r>
          </w:p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тесты</w:t>
            </w:r>
          </w:p>
        </w:tc>
      </w:tr>
      <w:tr w:rsidR="0097359F" w:rsidRPr="0097359F" w:rsidTr="0097359F">
        <w:tc>
          <w:tcPr>
            <w:tcW w:w="344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Анализ товарооб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рота и выпуска со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ственной продукции в организациях 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щественного пит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336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3" w:type="pct"/>
            <w:vAlign w:val="center"/>
          </w:tcPr>
          <w:p w:rsidR="0097359F" w:rsidRPr="00337838" w:rsidRDefault="0097359F" w:rsidP="00612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612FC8" w:rsidRPr="00337838">
              <w:rPr>
                <w:rFonts w:ascii="Times New Roman" w:hAnsi="Times New Roman" w:cs="Times New Roman"/>
                <w:sz w:val="20"/>
                <w:szCs w:val="20"/>
              </w:rPr>
              <w:t>11, 12, 17, 20, 25</w:t>
            </w: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674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заданий, </w:t>
            </w:r>
          </w:p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тесты.</w:t>
            </w:r>
          </w:p>
        </w:tc>
      </w:tr>
      <w:tr w:rsidR="0097359F" w:rsidRPr="0097359F" w:rsidTr="0097359F">
        <w:tc>
          <w:tcPr>
            <w:tcW w:w="344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Анализ трудовых ресурсов и эффе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тивности их испол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</w:p>
        </w:tc>
        <w:tc>
          <w:tcPr>
            <w:tcW w:w="336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7" w:type="pct"/>
            <w:vAlign w:val="center"/>
          </w:tcPr>
          <w:p w:rsidR="0097359F" w:rsidRPr="0097359F" w:rsidRDefault="00A00E25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5" w:type="pct"/>
            <w:vAlign w:val="center"/>
          </w:tcPr>
          <w:p w:rsidR="0097359F" w:rsidRPr="0097359F" w:rsidRDefault="00A00E25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" w:type="pct"/>
            <w:vAlign w:val="center"/>
          </w:tcPr>
          <w:p w:rsidR="0097359F" w:rsidRPr="00337838" w:rsidRDefault="0097359F" w:rsidP="005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514C5B" w:rsidRPr="003378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14C5B" w:rsidRPr="003378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="00514C5B" w:rsidRPr="003378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="00514C5B" w:rsidRPr="003378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="00514C5B" w:rsidRPr="003378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674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Опрос, пр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верка зад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ний и выв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дов, тесты. Контрольная работа</w:t>
            </w:r>
          </w:p>
        </w:tc>
      </w:tr>
      <w:tr w:rsidR="0097359F" w:rsidRPr="0097359F" w:rsidTr="0097359F">
        <w:tc>
          <w:tcPr>
            <w:tcW w:w="344" w:type="pct"/>
            <w:vAlign w:val="center"/>
          </w:tcPr>
          <w:p w:rsidR="0097359F" w:rsidRPr="0097359F" w:rsidRDefault="0097359F" w:rsidP="005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Анализ обеспече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ности торговой 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ганизации основн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ми средствами и эффективности их использования</w:t>
            </w:r>
          </w:p>
        </w:tc>
        <w:tc>
          <w:tcPr>
            <w:tcW w:w="336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0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5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3" w:type="pct"/>
            <w:vAlign w:val="center"/>
          </w:tcPr>
          <w:p w:rsidR="0097359F" w:rsidRPr="00337838" w:rsidRDefault="0097359F" w:rsidP="00612F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514C5B" w:rsidRPr="003378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12FC8" w:rsidRPr="0033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4C5B" w:rsidRPr="003378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2FC8" w:rsidRPr="003378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12FC8" w:rsidRPr="0033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2FC8" w:rsidRPr="003378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12FC8" w:rsidRPr="00337838">
              <w:rPr>
                <w:rFonts w:ascii="Times New Roman" w:hAnsi="Times New Roman" w:cs="Times New Roman"/>
                <w:sz w:val="20"/>
                <w:szCs w:val="20"/>
              </w:rPr>
              <w:t xml:space="preserve"> 21, 25</w:t>
            </w: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674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заданий и выводов, </w:t>
            </w:r>
          </w:p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тесты</w:t>
            </w:r>
          </w:p>
        </w:tc>
      </w:tr>
      <w:tr w:rsidR="0097359F" w:rsidRPr="0097359F" w:rsidTr="0097359F">
        <w:tc>
          <w:tcPr>
            <w:tcW w:w="1313" w:type="pct"/>
            <w:gridSpan w:val="2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36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77" w:type="pct"/>
            <w:vAlign w:val="center"/>
          </w:tcPr>
          <w:p w:rsidR="0097359F" w:rsidRPr="0097359F" w:rsidRDefault="00A00E25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70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5" w:type="pct"/>
            <w:vAlign w:val="center"/>
          </w:tcPr>
          <w:p w:rsidR="0097359F" w:rsidRPr="0097359F" w:rsidRDefault="00A00E25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33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4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Зачет</w:t>
            </w:r>
          </w:p>
        </w:tc>
      </w:tr>
    </w:tbl>
    <w:p w:rsidR="0097359F" w:rsidRPr="0097359F" w:rsidRDefault="0097359F" w:rsidP="009735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359F" w:rsidRPr="0097359F" w:rsidRDefault="0097359F" w:rsidP="009735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359F" w:rsidRPr="0097359F" w:rsidRDefault="0097359F" w:rsidP="009735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359F" w:rsidRPr="0097359F" w:rsidRDefault="0097359F" w:rsidP="009735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359F" w:rsidRPr="0097359F" w:rsidRDefault="0097359F" w:rsidP="009735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359F" w:rsidRPr="0097359F" w:rsidRDefault="0097359F" w:rsidP="009735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359F">
        <w:rPr>
          <w:rFonts w:ascii="Times New Roman" w:hAnsi="Times New Roman" w:cs="Times New Roman"/>
          <w:b/>
          <w:sz w:val="20"/>
          <w:szCs w:val="20"/>
        </w:rPr>
        <w:lastRenderedPageBreak/>
        <w:t>(2 семестр)</w:t>
      </w: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5"/>
        <w:gridCol w:w="2005"/>
        <w:gridCol w:w="695"/>
        <w:gridCol w:w="987"/>
        <w:gridCol w:w="973"/>
        <w:gridCol w:w="826"/>
        <w:gridCol w:w="689"/>
        <w:gridCol w:w="962"/>
        <w:gridCol w:w="1103"/>
        <w:gridCol w:w="1393"/>
      </w:tblGrid>
      <w:tr w:rsidR="0097359F" w:rsidRPr="0097359F" w:rsidTr="00514C5B">
        <w:trPr>
          <w:trHeight w:val="219"/>
        </w:trPr>
        <w:tc>
          <w:tcPr>
            <w:tcW w:w="345" w:type="pct"/>
            <w:vMerge w:val="restart"/>
            <w:tcBorders>
              <w:bottom w:val="single" w:sz="4" w:space="0" w:color="auto"/>
            </w:tcBorders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мер ра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дела, темы</w:t>
            </w:r>
          </w:p>
        </w:tc>
        <w:tc>
          <w:tcPr>
            <w:tcW w:w="969" w:type="pct"/>
            <w:vMerge w:val="restart"/>
            <w:tcBorders>
              <w:bottom w:val="single" w:sz="4" w:space="0" w:color="auto"/>
            </w:tcBorders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Название раздела, темы</w:t>
            </w:r>
          </w:p>
        </w:tc>
        <w:tc>
          <w:tcPr>
            <w:tcW w:w="2480" w:type="pct"/>
            <w:gridSpan w:val="6"/>
            <w:tcBorders>
              <w:bottom w:val="single" w:sz="4" w:space="0" w:color="auto"/>
            </w:tcBorders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Количество аудиторных часов</w:t>
            </w:r>
          </w:p>
        </w:tc>
        <w:tc>
          <w:tcPr>
            <w:tcW w:w="533" w:type="pct"/>
            <w:vMerge w:val="restar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674" w:type="pct"/>
            <w:vMerge w:val="restar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Форма ко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троля знаний</w:t>
            </w:r>
          </w:p>
        </w:tc>
      </w:tr>
      <w:tr w:rsidR="0097359F" w:rsidRPr="0097359F" w:rsidTr="00514C5B">
        <w:trPr>
          <w:trHeight w:val="525"/>
        </w:trPr>
        <w:tc>
          <w:tcPr>
            <w:tcW w:w="345" w:type="pct"/>
            <w:vMerge/>
            <w:tcBorders>
              <w:bottom w:val="single" w:sz="4" w:space="0" w:color="auto"/>
            </w:tcBorders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  <w:vMerge/>
            <w:tcBorders>
              <w:bottom w:val="single" w:sz="4" w:space="0" w:color="auto"/>
            </w:tcBorders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vMerge w:val="restar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Лек-ции</w:t>
            </w:r>
            <w:proofErr w:type="spellEnd"/>
            <w:proofErr w:type="gramEnd"/>
          </w:p>
        </w:tc>
        <w:tc>
          <w:tcPr>
            <w:tcW w:w="477" w:type="pct"/>
            <w:vMerge w:val="restar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Практи-ческие</w:t>
            </w:r>
            <w:proofErr w:type="spellEnd"/>
          </w:p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470" w:type="pct"/>
            <w:vMerge w:val="restar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Сем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нар-ские</w:t>
            </w:r>
            <w:proofErr w:type="spellEnd"/>
            <w:proofErr w:type="gramEnd"/>
          </w:p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399" w:type="pct"/>
            <w:vMerge w:val="restar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Лабо-ратор-ные</w:t>
            </w:r>
            <w:proofErr w:type="spellEnd"/>
          </w:p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зан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798" w:type="pct"/>
            <w:gridSpan w:val="2"/>
            <w:tcBorders>
              <w:bottom w:val="single" w:sz="4" w:space="0" w:color="auto"/>
            </w:tcBorders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Количество ч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</w:p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УСР</w:t>
            </w:r>
          </w:p>
        </w:tc>
        <w:tc>
          <w:tcPr>
            <w:tcW w:w="533" w:type="pct"/>
            <w:vMerge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vMerge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59F" w:rsidRPr="0097359F" w:rsidTr="00514C5B">
        <w:trPr>
          <w:cantSplit/>
          <w:trHeight w:val="645"/>
        </w:trPr>
        <w:tc>
          <w:tcPr>
            <w:tcW w:w="345" w:type="pct"/>
            <w:vMerge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  <w:vMerge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vMerge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  <w:vMerge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465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Практи</w:t>
            </w:r>
            <w:proofErr w:type="spellEnd"/>
            <w:r w:rsidRPr="009735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ческие</w:t>
            </w:r>
            <w:proofErr w:type="spellEnd"/>
          </w:p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533" w:type="pct"/>
            <w:vMerge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vMerge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59F" w:rsidRPr="0097359F" w:rsidTr="00514C5B">
        <w:tc>
          <w:tcPr>
            <w:tcW w:w="345" w:type="pct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pct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" w:type="pct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7" w:type="pct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" w:type="pct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9" w:type="pct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3" w:type="pct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5" w:type="pct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3" w:type="pct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4" w:type="pct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14C5B" w:rsidRPr="0097359F" w:rsidTr="00514C5B">
        <w:tc>
          <w:tcPr>
            <w:tcW w:w="345" w:type="pct"/>
            <w:vAlign w:val="center"/>
          </w:tcPr>
          <w:p w:rsidR="00514C5B" w:rsidRPr="0097359F" w:rsidRDefault="00514C5B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69" w:type="pct"/>
            <w:vAlign w:val="center"/>
          </w:tcPr>
          <w:p w:rsidR="00514C5B" w:rsidRPr="0097359F" w:rsidRDefault="00514C5B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Анализ обеспече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ности торговой 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ганизации основн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ми средствами и эффективности их использования</w:t>
            </w:r>
          </w:p>
        </w:tc>
        <w:tc>
          <w:tcPr>
            <w:tcW w:w="336" w:type="pct"/>
            <w:vAlign w:val="center"/>
          </w:tcPr>
          <w:p w:rsidR="00514C5B" w:rsidRPr="0097359F" w:rsidRDefault="00514C5B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77" w:type="pct"/>
            <w:vAlign w:val="center"/>
          </w:tcPr>
          <w:p w:rsidR="00514C5B" w:rsidRPr="0097359F" w:rsidRDefault="00514C5B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514C5B" w:rsidRPr="0097359F" w:rsidRDefault="00514C5B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514C5B" w:rsidRPr="0097359F" w:rsidRDefault="00514C5B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514C5B" w:rsidRPr="0097359F" w:rsidRDefault="00514C5B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65" w:type="pct"/>
            <w:vAlign w:val="center"/>
          </w:tcPr>
          <w:p w:rsidR="00514C5B" w:rsidRPr="0097359F" w:rsidRDefault="00514C5B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33" w:type="pct"/>
            <w:vAlign w:val="center"/>
          </w:tcPr>
          <w:p w:rsidR="00514C5B" w:rsidRPr="00337838" w:rsidRDefault="00514C5B" w:rsidP="003378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[11,</w:t>
            </w:r>
            <w:r w:rsidR="00337838" w:rsidRPr="0033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14,</w:t>
            </w:r>
            <w:r w:rsidR="00337838" w:rsidRPr="0033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  <w:r w:rsidR="00337838" w:rsidRPr="0033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37838" w:rsidRPr="003378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37838" w:rsidRPr="0033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18]</w:t>
            </w:r>
          </w:p>
        </w:tc>
        <w:tc>
          <w:tcPr>
            <w:tcW w:w="674" w:type="pct"/>
            <w:vAlign w:val="center"/>
          </w:tcPr>
          <w:p w:rsidR="00514C5B" w:rsidRDefault="00514C5B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Опрос, тесты, проверка заданий</w:t>
            </w:r>
          </w:p>
          <w:p w:rsidR="007E0672" w:rsidRPr="0097359F" w:rsidRDefault="007E0672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97359F" w:rsidRPr="0097359F" w:rsidTr="00514C5B">
        <w:tc>
          <w:tcPr>
            <w:tcW w:w="345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Анализ расходов на реализацию торг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вой организации</w:t>
            </w:r>
          </w:p>
        </w:tc>
        <w:tc>
          <w:tcPr>
            <w:tcW w:w="336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7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0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" w:type="pct"/>
            <w:vAlign w:val="center"/>
          </w:tcPr>
          <w:p w:rsidR="0097359F" w:rsidRPr="00337838" w:rsidRDefault="0097359F" w:rsidP="00337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337838" w:rsidRPr="00337838">
              <w:rPr>
                <w:rFonts w:ascii="Times New Roman" w:hAnsi="Times New Roman" w:cs="Times New Roman"/>
                <w:sz w:val="20"/>
                <w:szCs w:val="20"/>
              </w:rPr>
              <w:t xml:space="preserve">11, </w:t>
            </w:r>
            <w:r w:rsidR="00514C5B" w:rsidRPr="003378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37838" w:rsidRPr="0033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4C5B" w:rsidRPr="003378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37838" w:rsidRPr="0033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4C5B" w:rsidRPr="003378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37838" w:rsidRPr="00337838">
              <w:rPr>
                <w:rFonts w:ascii="Times New Roman" w:hAnsi="Times New Roman" w:cs="Times New Roman"/>
                <w:sz w:val="20"/>
                <w:szCs w:val="20"/>
              </w:rPr>
              <w:t xml:space="preserve"> 17, 21</w:t>
            </w: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674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Опрос, пр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верка зад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ний и выв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 xml:space="preserve">дов, тесты. </w:t>
            </w:r>
          </w:p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97359F" w:rsidRPr="0097359F" w:rsidTr="00514C5B">
        <w:tc>
          <w:tcPr>
            <w:tcW w:w="345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Анализ финансового результата хозяйс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венной деятельн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сти организаций торговли и общес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венного питания</w:t>
            </w:r>
          </w:p>
        </w:tc>
        <w:tc>
          <w:tcPr>
            <w:tcW w:w="336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7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" w:type="pct"/>
            <w:vAlign w:val="center"/>
          </w:tcPr>
          <w:p w:rsidR="0097359F" w:rsidRPr="00337838" w:rsidRDefault="0097359F" w:rsidP="00337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337838" w:rsidRPr="00337838">
              <w:rPr>
                <w:rFonts w:ascii="Times New Roman" w:hAnsi="Times New Roman" w:cs="Times New Roman"/>
                <w:sz w:val="20"/>
                <w:szCs w:val="20"/>
              </w:rPr>
              <w:t>11, 12, 13, 17, 21</w:t>
            </w: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674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Опрос, пр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верка зад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ний и выв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 xml:space="preserve">дов, тесты. </w:t>
            </w:r>
          </w:p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97359F" w:rsidRPr="0097359F" w:rsidTr="00514C5B">
        <w:trPr>
          <w:trHeight w:val="1609"/>
        </w:trPr>
        <w:tc>
          <w:tcPr>
            <w:tcW w:w="345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Экспресс анализ финансового с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стояния торговой организации</w:t>
            </w:r>
          </w:p>
        </w:tc>
        <w:tc>
          <w:tcPr>
            <w:tcW w:w="336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7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" w:type="pct"/>
            <w:vAlign w:val="center"/>
          </w:tcPr>
          <w:p w:rsidR="0097359F" w:rsidRPr="00337838" w:rsidRDefault="0097359F" w:rsidP="00337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337838" w:rsidRPr="00337838">
              <w:rPr>
                <w:rFonts w:ascii="Times New Roman" w:hAnsi="Times New Roman" w:cs="Times New Roman"/>
                <w:sz w:val="20"/>
                <w:szCs w:val="20"/>
              </w:rPr>
              <w:t>11, 12, 15, 17, 20, 23</w:t>
            </w: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674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Опрос, тесты, обсуждение выводов и рекоменд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 xml:space="preserve">ций. </w:t>
            </w:r>
          </w:p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Контрольная работа.</w:t>
            </w:r>
          </w:p>
        </w:tc>
      </w:tr>
      <w:tr w:rsidR="0097359F" w:rsidRPr="0097359F" w:rsidTr="00514C5B">
        <w:tc>
          <w:tcPr>
            <w:tcW w:w="345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Анализ инвестиц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онной и инновац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онной деятельности торговой организ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336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7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" w:type="pct"/>
            <w:vAlign w:val="center"/>
          </w:tcPr>
          <w:p w:rsidR="0097359F" w:rsidRPr="00337838" w:rsidRDefault="0097359F" w:rsidP="00337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514C5B" w:rsidRPr="003378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37838" w:rsidRPr="00337838">
              <w:rPr>
                <w:rFonts w:ascii="Times New Roman" w:hAnsi="Times New Roman" w:cs="Times New Roman"/>
                <w:sz w:val="20"/>
                <w:szCs w:val="20"/>
              </w:rPr>
              <w:t xml:space="preserve"> 12, 17, 19, 20</w:t>
            </w:r>
            <w:r w:rsidRPr="00337838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674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Опрос, пр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верка зад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359F">
              <w:rPr>
                <w:rFonts w:ascii="Times New Roman" w:hAnsi="Times New Roman" w:cs="Times New Roman"/>
                <w:sz w:val="20"/>
                <w:szCs w:val="20"/>
              </w:rPr>
              <w:t>ний, тесты.</w:t>
            </w:r>
          </w:p>
        </w:tc>
      </w:tr>
      <w:tr w:rsidR="0097359F" w:rsidRPr="0097359F" w:rsidTr="0097359F">
        <w:tc>
          <w:tcPr>
            <w:tcW w:w="1313" w:type="pct"/>
            <w:gridSpan w:val="2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36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77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70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5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33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4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Экзамен</w:t>
            </w:r>
          </w:p>
        </w:tc>
      </w:tr>
      <w:tr w:rsidR="0097359F" w:rsidRPr="0097359F" w:rsidTr="0097359F">
        <w:tc>
          <w:tcPr>
            <w:tcW w:w="1313" w:type="pct"/>
            <w:gridSpan w:val="2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336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477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470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65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33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4" w:type="pct"/>
            <w:vAlign w:val="center"/>
          </w:tcPr>
          <w:p w:rsidR="0097359F" w:rsidRPr="0097359F" w:rsidRDefault="0097359F" w:rsidP="0097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7359F" w:rsidRPr="0097359F" w:rsidRDefault="0097359F" w:rsidP="009735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359F" w:rsidRPr="0097359F" w:rsidRDefault="0097359F" w:rsidP="0097359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0"/>
          <w:szCs w:val="20"/>
          <w:lang w:eastAsia="ru-RU"/>
        </w:rPr>
      </w:pPr>
    </w:p>
    <w:p w:rsidR="00FA0219" w:rsidRPr="00730545" w:rsidRDefault="00FA0219" w:rsidP="00FA021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</w:pPr>
    </w:p>
    <w:p w:rsidR="00FA0219" w:rsidRPr="00730545" w:rsidRDefault="00FA0219" w:rsidP="00FA021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</w:pPr>
    </w:p>
    <w:p w:rsidR="00FA0219" w:rsidRDefault="00FA0219" w:rsidP="00FA021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  <w:sectPr w:rsidR="00FA0219" w:rsidSect="005273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3672" w:rsidRDefault="001C3672" w:rsidP="001C367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739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ИНФОРМАЦИОННО-МЕТОДИЧЕСКАЯ ЧАСТЬ:</w:t>
      </w:r>
    </w:p>
    <w:p w:rsidR="00F92B1D" w:rsidRPr="005739B8" w:rsidRDefault="00F92B1D" w:rsidP="001C367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A0219" w:rsidRDefault="00FA0219" w:rsidP="009735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3A40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b/>
          <w:bCs/>
          <w:color w:val="343A40"/>
          <w:sz w:val="24"/>
          <w:szCs w:val="24"/>
          <w:lang w:eastAsia="ru-RU"/>
        </w:rPr>
        <w:t>Нормативные и законодательные акты</w:t>
      </w:r>
    </w:p>
    <w:p w:rsidR="00FA0219" w:rsidRPr="00C92952" w:rsidRDefault="00FA0219" w:rsidP="009735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 </w:t>
      </w:r>
    </w:p>
    <w:p w:rsidR="00077A6E" w:rsidRPr="006F05BA" w:rsidRDefault="00077A6E" w:rsidP="00524801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Конституция Республики Беларусь 1994 года (в ред. Закона </w:t>
      </w:r>
      <w:proofErr w:type="spellStart"/>
      <w:r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>Респ</w:t>
      </w:r>
      <w:proofErr w:type="spellEnd"/>
      <w:r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>Беларусь от 12.10.2021 г., № 124-</w:t>
      </w:r>
      <w:r w:rsidR="0055742E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Решения республиканского референдума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>4.03.2022 г.)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//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ilex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Бел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русь [Электронный ресурс] / ООО «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2022. – Дата доступа: 30.06.2022. </w:t>
      </w:r>
    </w:p>
    <w:p w:rsidR="00077A6E" w:rsidRPr="006F05BA" w:rsidRDefault="00077A6E" w:rsidP="00524801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информации, информатизации и защите информации: Закон </w:t>
      </w:r>
      <w:proofErr w:type="spellStart"/>
      <w:r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>Респ</w:t>
      </w:r>
      <w:proofErr w:type="spellEnd"/>
      <w:r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Беларусь, 10 </w:t>
      </w:r>
      <w:proofErr w:type="spellStart"/>
      <w:r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>яб</w:t>
      </w:r>
      <w:proofErr w:type="spellEnd"/>
      <w:r w:rsidR="005574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2008 г., № 455-З: в ред. Закона </w:t>
      </w:r>
      <w:proofErr w:type="spellStart"/>
      <w:r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>Респ</w:t>
      </w:r>
      <w:proofErr w:type="spellEnd"/>
      <w:r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>. Беларусь от 04.05.2021 г., № 111-З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ilex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Беларусь [Электронный ресурс] / ООО «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2022. – Дата доступа: 30.06.2022. </w:t>
      </w:r>
    </w:p>
    <w:p w:rsidR="00077A6E" w:rsidRPr="006F05BA" w:rsidRDefault="00077A6E" w:rsidP="00524801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определении критериев оценки платежеспособности субъектов хозяйствования: постановление Совета Министров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="00557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Беларусь, 12 дек. 2011 г., № 1672: в ред. </w:t>
      </w:r>
      <w:r w:rsidR="0055742E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</w:t>
      </w:r>
      <w:r w:rsidR="00557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55742E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Совета Министров </w:t>
      </w:r>
      <w:proofErr w:type="spellStart"/>
      <w:r w:rsidR="0055742E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="00557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5742E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Беларусь 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22.01.2019 г., № 43 //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ilex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Беларусь [Электронный ресурс] / ООО «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2022. – Дата до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тупа: 30.06.2022. </w:t>
      </w:r>
    </w:p>
    <w:p w:rsidR="00077A6E" w:rsidRPr="006F05BA" w:rsidRDefault="00077A6E" w:rsidP="00524801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утверждении Инструкции о порядке расчета коэффициентов платежеспособности и проведении анализа финансового состояния и платежеспособности субъектов хозяйствов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ния: постановление </w:t>
      </w:r>
      <w:proofErr w:type="spellStart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557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</w:t>
      </w:r>
      <w:proofErr w:type="spellEnd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финансов </w:t>
      </w:r>
      <w:proofErr w:type="spellStart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Беларусь, </w:t>
      </w:r>
      <w:proofErr w:type="spellStart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557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</w:t>
      </w:r>
      <w:proofErr w:type="spellEnd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экономики </w:t>
      </w:r>
      <w:proofErr w:type="spellStart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Беларусь, 27 дек. 2011 г., № 140/206: в ред. </w:t>
      </w:r>
      <w:r w:rsidR="0055742E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</w:t>
      </w:r>
      <w:r w:rsidR="00557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="0055742E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55742E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557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55742E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</w:t>
      </w:r>
      <w:proofErr w:type="spellEnd"/>
      <w:r w:rsidR="0055742E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финансов </w:t>
      </w:r>
      <w:proofErr w:type="spellStart"/>
      <w:r w:rsidR="0055742E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="0055742E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Беларусь, </w:t>
      </w:r>
      <w:proofErr w:type="spellStart"/>
      <w:r w:rsidR="0055742E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557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55742E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</w:t>
      </w:r>
      <w:proofErr w:type="spellEnd"/>
      <w:r w:rsidR="0055742E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экономики </w:t>
      </w:r>
      <w:proofErr w:type="spellStart"/>
      <w:r w:rsidR="0055742E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="0055742E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Беларусь 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04.10.2017 г., № 33/23 //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ilex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Беларусь [Электронный ресурс] / ООО «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2022. – Дата доступа: 30.06.2022. </w:t>
      </w:r>
    </w:p>
    <w:p w:rsidR="008877F0" w:rsidRPr="008877F0" w:rsidRDefault="008877F0" w:rsidP="00524801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7F0">
        <w:rPr>
          <w:rFonts w:ascii="Times New Roman" w:hAnsi="Times New Roman" w:cs="Times New Roman"/>
          <w:sz w:val="24"/>
          <w:szCs w:val="24"/>
        </w:rPr>
        <w:t xml:space="preserve">О бухгалтерском учете и отчетности: Закон </w:t>
      </w:r>
      <w:proofErr w:type="spellStart"/>
      <w:r w:rsidRPr="008877F0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877F0">
        <w:rPr>
          <w:rFonts w:ascii="Times New Roman" w:hAnsi="Times New Roman" w:cs="Times New Roman"/>
          <w:sz w:val="24"/>
          <w:szCs w:val="24"/>
        </w:rPr>
        <w:t xml:space="preserve">. Беларусь, 12 июня 2013 г., № 57‒З: в ред. Закона </w:t>
      </w:r>
      <w:proofErr w:type="spellStart"/>
      <w:r w:rsidRPr="008877F0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877F0">
        <w:rPr>
          <w:rFonts w:ascii="Times New Roman" w:hAnsi="Times New Roman" w:cs="Times New Roman"/>
          <w:sz w:val="24"/>
          <w:szCs w:val="24"/>
        </w:rPr>
        <w:t>. Беларусь от 17.07.2017 г., № 52‒</w:t>
      </w:r>
      <w:proofErr w:type="gramStart"/>
      <w:r w:rsidRPr="008877F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877F0">
        <w:rPr>
          <w:rFonts w:ascii="Times New Roman" w:hAnsi="Times New Roman" w:cs="Times New Roman"/>
          <w:sz w:val="24"/>
          <w:szCs w:val="24"/>
        </w:rPr>
        <w:t xml:space="preserve"> // </w:t>
      </w:r>
      <w:r w:rsidR="005248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ilex</w:t>
      </w:r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Беларусь [Электронный ресурс] / ООО «</w:t>
      </w:r>
      <w:proofErr w:type="spellStart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</w:t>
      </w:r>
      <w:r w:rsidR="005248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2022</w:t>
      </w:r>
      <w:r w:rsidRPr="008877F0">
        <w:rPr>
          <w:rFonts w:ascii="Times New Roman" w:hAnsi="Times New Roman" w:cs="Times New Roman"/>
          <w:sz w:val="24"/>
          <w:szCs w:val="24"/>
        </w:rPr>
        <w:t>. – Дата дост</w:t>
      </w:r>
      <w:r w:rsidRPr="008877F0">
        <w:rPr>
          <w:rFonts w:ascii="Times New Roman" w:hAnsi="Times New Roman" w:cs="Times New Roman"/>
          <w:sz w:val="24"/>
          <w:szCs w:val="24"/>
        </w:rPr>
        <w:t>у</w:t>
      </w:r>
      <w:r w:rsidRPr="008877F0">
        <w:rPr>
          <w:rFonts w:ascii="Times New Roman" w:hAnsi="Times New Roman" w:cs="Times New Roman"/>
          <w:sz w:val="24"/>
          <w:szCs w:val="24"/>
        </w:rPr>
        <w:t xml:space="preserve">па: </w:t>
      </w:r>
      <w:r w:rsidR="00524801">
        <w:rPr>
          <w:rFonts w:ascii="Times New Roman" w:hAnsi="Times New Roman" w:cs="Times New Roman"/>
          <w:sz w:val="24"/>
          <w:szCs w:val="24"/>
        </w:rPr>
        <w:t>30.06.2022 г.</w:t>
      </w:r>
    </w:p>
    <w:p w:rsidR="008877F0" w:rsidRPr="008877F0" w:rsidRDefault="008877F0" w:rsidP="00524801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7F0">
        <w:rPr>
          <w:rFonts w:ascii="Times New Roman" w:hAnsi="Times New Roman" w:cs="Times New Roman"/>
          <w:sz w:val="24"/>
          <w:szCs w:val="24"/>
        </w:rPr>
        <w:t xml:space="preserve">О государственном регулировании торговли и общественного питания в Республике Беларусь: Закон </w:t>
      </w:r>
      <w:proofErr w:type="spellStart"/>
      <w:r w:rsidRPr="008877F0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877F0">
        <w:rPr>
          <w:rFonts w:ascii="Times New Roman" w:hAnsi="Times New Roman" w:cs="Times New Roman"/>
          <w:sz w:val="24"/>
          <w:szCs w:val="24"/>
        </w:rPr>
        <w:t xml:space="preserve">. Беларусь, 8 янв. </w:t>
      </w:r>
      <w:smartTag w:uri="urn:schemas-microsoft-com:office:smarttags" w:element="metricconverter">
        <w:smartTagPr>
          <w:attr w:name="ProductID" w:val="2014 г"/>
        </w:smartTagPr>
        <w:r w:rsidRPr="008877F0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8877F0">
        <w:rPr>
          <w:rFonts w:ascii="Times New Roman" w:hAnsi="Times New Roman" w:cs="Times New Roman"/>
          <w:sz w:val="24"/>
          <w:szCs w:val="24"/>
        </w:rPr>
        <w:t xml:space="preserve">., № 128‒З: в ред. Закона </w:t>
      </w:r>
      <w:proofErr w:type="spellStart"/>
      <w:r w:rsidRPr="008877F0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877F0">
        <w:rPr>
          <w:rFonts w:ascii="Times New Roman" w:hAnsi="Times New Roman" w:cs="Times New Roman"/>
          <w:sz w:val="24"/>
          <w:szCs w:val="24"/>
        </w:rPr>
        <w:t xml:space="preserve">. Беларусь от </w:t>
      </w:r>
      <w:r w:rsidR="00524801">
        <w:rPr>
          <w:rFonts w:ascii="Times New Roman" w:hAnsi="Times New Roman" w:cs="Times New Roman"/>
          <w:sz w:val="24"/>
          <w:szCs w:val="24"/>
        </w:rPr>
        <w:t>04.01.2021 г.</w:t>
      </w:r>
      <w:r w:rsidRPr="008877F0">
        <w:rPr>
          <w:rFonts w:ascii="Times New Roman" w:hAnsi="Times New Roman" w:cs="Times New Roman"/>
          <w:sz w:val="24"/>
          <w:szCs w:val="24"/>
        </w:rPr>
        <w:t xml:space="preserve">, № </w:t>
      </w:r>
      <w:r w:rsidR="00524801">
        <w:rPr>
          <w:rFonts w:ascii="Times New Roman" w:hAnsi="Times New Roman" w:cs="Times New Roman"/>
          <w:sz w:val="24"/>
          <w:szCs w:val="24"/>
        </w:rPr>
        <w:t>81</w:t>
      </w:r>
      <w:r w:rsidRPr="008877F0">
        <w:rPr>
          <w:rFonts w:ascii="Times New Roman" w:hAnsi="Times New Roman" w:cs="Times New Roman"/>
          <w:sz w:val="24"/>
          <w:szCs w:val="24"/>
        </w:rPr>
        <w:t>‒</w:t>
      </w:r>
      <w:proofErr w:type="gramStart"/>
      <w:r w:rsidRPr="008877F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877F0">
        <w:rPr>
          <w:rFonts w:ascii="Times New Roman" w:hAnsi="Times New Roman" w:cs="Times New Roman"/>
          <w:sz w:val="24"/>
          <w:szCs w:val="24"/>
        </w:rPr>
        <w:t xml:space="preserve"> // </w:t>
      </w:r>
      <w:r w:rsidR="005248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ilex</w:t>
      </w:r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Беларусь [Электронный ресурс] / ООО «</w:t>
      </w:r>
      <w:proofErr w:type="spellStart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</w:t>
      </w:r>
      <w:r w:rsidR="005248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2022</w:t>
      </w:r>
      <w:r w:rsidRPr="008877F0">
        <w:rPr>
          <w:rFonts w:ascii="Times New Roman" w:hAnsi="Times New Roman" w:cs="Times New Roman"/>
          <w:sz w:val="24"/>
          <w:szCs w:val="24"/>
        </w:rPr>
        <w:t xml:space="preserve">. – Дата доступа: </w:t>
      </w:r>
      <w:r w:rsidR="00524801">
        <w:rPr>
          <w:rFonts w:ascii="Times New Roman" w:hAnsi="Times New Roman" w:cs="Times New Roman"/>
          <w:sz w:val="24"/>
          <w:szCs w:val="24"/>
        </w:rPr>
        <w:t>30.06.2022</w:t>
      </w:r>
      <w:r w:rsidRPr="008877F0">
        <w:rPr>
          <w:rFonts w:ascii="Times New Roman" w:hAnsi="Times New Roman" w:cs="Times New Roman"/>
          <w:sz w:val="24"/>
          <w:szCs w:val="24"/>
        </w:rPr>
        <w:t>.</w:t>
      </w:r>
    </w:p>
    <w:p w:rsidR="008877F0" w:rsidRPr="008877F0" w:rsidRDefault="0097359F" w:rsidP="00524801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7F0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Инструкции о порядке расчета стоимости чисты активов и признании утратившими силу некоторых нормативных правовых актов Министерства финансов Республ</w:t>
      </w:r>
      <w:r w:rsidRPr="008877F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887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 Беларусь и их отдельных структурных элементов: постановление </w:t>
      </w:r>
      <w:proofErr w:type="spellStart"/>
      <w:r w:rsidRPr="008877F0">
        <w:rPr>
          <w:rFonts w:ascii="Times New Roman" w:hAnsi="Times New Roman" w:cs="Times New Roman"/>
          <w:color w:val="000000" w:themeColor="text1"/>
          <w:sz w:val="24"/>
          <w:szCs w:val="24"/>
        </w:rPr>
        <w:t>М‒ва</w:t>
      </w:r>
      <w:proofErr w:type="spellEnd"/>
      <w:r w:rsidRPr="00887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 </w:t>
      </w:r>
      <w:proofErr w:type="spellStart"/>
      <w:r w:rsidRPr="008877F0">
        <w:rPr>
          <w:rFonts w:ascii="Times New Roman" w:hAnsi="Times New Roman" w:cs="Times New Roman"/>
          <w:color w:val="000000" w:themeColor="text1"/>
          <w:sz w:val="24"/>
          <w:szCs w:val="24"/>
        </w:rPr>
        <w:t>Респ</w:t>
      </w:r>
      <w:proofErr w:type="spellEnd"/>
      <w:r w:rsidRPr="008877F0">
        <w:rPr>
          <w:rFonts w:ascii="Times New Roman" w:hAnsi="Times New Roman" w:cs="Times New Roman"/>
          <w:color w:val="000000" w:themeColor="text1"/>
          <w:sz w:val="24"/>
          <w:szCs w:val="24"/>
        </w:rPr>
        <w:t>. Б</w:t>
      </w:r>
      <w:r w:rsidRPr="008877F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887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ларусь, 11 июня 2012 г., № 35 </w:t>
      </w:r>
      <w:r w:rsidRPr="008877F0">
        <w:rPr>
          <w:rFonts w:ascii="Times New Roman" w:hAnsi="Times New Roman" w:cs="Times New Roman"/>
          <w:sz w:val="24"/>
          <w:szCs w:val="24"/>
        </w:rPr>
        <w:t>//</w:t>
      </w:r>
      <w:r w:rsidRPr="008877F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5248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ilex</w:t>
      </w:r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Беларусь [Электронный ресурс] / ООО «</w:t>
      </w:r>
      <w:proofErr w:type="spellStart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</w:t>
      </w:r>
      <w:r w:rsidR="005248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2022</w:t>
      </w:r>
      <w:r w:rsidRPr="008877F0">
        <w:rPr>
          <w:rFonts w:ascii="Times New Roman" w:hAnsi="Times New Roman" w:cs="Times New Roman"/>
          <w:sz w:val="24"/>
          <w:szCs w:val="24"/>
        </w:rPr>
        <w:t xml:space="preserve">. – Дата доступа: </w:t>
      </w:r>
      <w:r w:rsidR="00524801">
        <w:rPr>
          <w:rFonts w:ascii="Times New Roman" w:hAnsi="Times New Roman" w:cs="Times New Roman"/>
          <w:sz w:val="24"/>
          <w:szCs w:val="24"/>
        </w:rPr>
        <w:t>30.06.2022</w:t>
      </w:r>
      <w:r w:rsidR="00420147" w:rsidRPr="008877F0">
        <w:rPr>
          <w:rFonts w:ascii="Times New Roman" w:hAnsi="Times New Roman" w:cs="Times New Roman"/>
          <w:sz w:val="24"/>
          <w:szCs w:val="24"/>
        </w:rPr>
        <w:t>.</w:t>
      </w:r>
    </w:p>
    <w:p w:rsidR="0097359F" w:rsidRPr="008877F0" w:rsidRDefault="0097359F" w:rsidP="00524801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93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экономической несостоятельности (банкротстве): Закон </w:t>
      </w:r>
      <w:proofErr w:type="spellStart"/>
      <w:r w:rsidRPr="008877F0">
        <w:rPr>
          <w:rFonts w:ascii="Times New Roman" w:hAnsi="Times New Roman" w:cs="Times New Roman"/>
          <w:color w:val="000000" w:themeColor="text1"/>
          <w:sz w:val="24"/>
          <w:szCs w:val="24"/>
        </w:rPr>
        <w:t>Респ</w:t>
      </w:r>
      <w:proofErr w:type="spellEnd"/>
      <w:r w:rsidRPr="008877F0">
        <w:rPr>
          <w:rFonts w:ascii="Times New Roman" w:hAnsi="Times New Roman" w:cs="Times New Roman"/>
          <w:color w:val="000000" w:themeColor="text1"/>
          <w:sz w:val="24"/>
          <w:szCs w:val="24"/>
        </w:rPr>
        <w:t>. Беларусь, 13 июля 2012 г., № 415‒З</w:t>
      </w:r>
      <w:r w:rsidRPr="008877F0">
        <w:rPr>
          <w:rFonts w:ascii="Times New Roman" w:hAnsi="Times New Roman" w:cs="Times New Roman"/>
          <w:sz w:val="24"/>
          <w:szCs w:val="24"/>
        </w:rPr>
        <w:t xml:space="preserve">: в ред. Закона </w:t>
      </w:r>
      <w:proofErr w:type="spellStart"/>
      <w:r w:rsidRPr="008877F0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877F0">
        <w:rPr>
          <w:rFonts w:ascii="Times New Roman" w:hAnsi="Times New Roman" w:cs="Times New Roman"/>
          <w:sz w:val="24"/>
          <w:szCs w:val="24"/>
        </w:rPr>
        <w:t>. Беларусь от 24.10.2016 г., № 439‒</w:t>
      </w:r>
      <w:proofErr w:type="gramStart"/>
      <w:r w:rsidRPr="008877F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877F0">
        <w:rPr>
          <w:rFonts w:ascii="Times New Roman" w:hAnsi="Times New Roman" w:cs="Times New Roman"/>
          <w:sz w:val="24"/>
          <w:szCs w:val="24"/>
        </w:rPr>
        <w:t xml:space="preserve"> // </w:t>
      </w:r>
      <w:r w:rsidR="005248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ilex</w:t>
      </w:r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Беларусь [Эле</w:t>
      </w:r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тронный ресурс] / ООО «</w:t>
      </w:r>
      <w:proofErr w:type="spellStart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</w:t>
      </w:r>
      <w:r w:rsidR="005248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2022</w:t>
      </w:r>
      <w:r w:rsidRPr="008877F0">
        <w:rPr>
          <w:rFonts w:ascii="Times New Roman" w:hAnsi="Times New Roman" w:cs="Times New Roman"/>
          <w:sz w:val="24"/>
          <w:szCs w:val="24"/>
        </w:rPr>
        <w:t xml:space="preserve">. – Дата доступа: </w:t>
      </w:r>
      <w:r w:rsidR="00524801">
        <w:rPr>
          <w:rFonts w:ascii="Times New Roman" w:hAnsi="Times New Roman" w:cs="Times New Roman"/>
          <w:sz w:val="24"/>
          <w:szCs w:val="24"/>
        </w:rPr>
        <w:t>30.06.2022</w:t>
      </w:r>
      <w:r w:rsidRPr="008877F0">
        <w:rPr>
          <w:rFonts w:ascii="Times New Roman" w:hAnsi="Times New Roman" w:cs="Times New Roman"/>
          <w:sz w:val="24"/>
          <w:szCs w:val="24"/>
        </w:rPr>
        <w:t>.</w:t>
      </w:r>
    </w:p>
    <w:p w:rsidR="0097359F" w:rsidRPr="00420147" w:rsidRDefault="0097359F" w:rsidP="00524801">
      <w:pPr>
        <w:pStyle w:val="a4"/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147">
        <w:rPr>
          <w:rFonts w:ascii="Times New Roman" w:hAnsi="Times New Roman" w:cs="Times New Roman"/>
          <w:sz w:val="24"/>
          <w:szCs w:val="24"/>
        </w:rPr>
        <w:t>Об утверждении инструкции по бухгалтерскому учету доходов и расходов и призн</w:t>
      </w:r>
      <w:r w:rsidRPr="00420147">
        <w:rPr>
          <w:rFonts w:ascii="Times New Roman" w:hAnsi="Times New Roman" w:cs="Times New Roman"/>
          <w:sz w:val="24"/>
          <w:szCs w:val="24"/>
        </w:rPr>
        <w:t>а</w:t>
      </w:r>
      <w:r w:rsidRPr="00420147">
        <w:rPr>
          <w:rFonts w:ascii="Times New Roman" w:hAnsi="Times New Roman" w:cs="Times New Roman"/>
          <w:sz w:val="24"/>
          <w:szCs w:val="24"/>
        </w:rPr>
        <w:t>нии утратившими силу некоторых постановлений Министерства финансов Республики Бел</w:t>
      </w:r>
      <w:r w:rsidRPr="00420147">
        <w:rPr>
          <w:rFonts w:ascii="Times New Roman" w:hAnsi="Times New Roman" w:cs="Times New Roman"/>
          <w:sz w:val="24"/>
          <w:szCs w:val="24"/>
        </w:rPr>
        <w:t>а</w:t>
      </w:r>
      <w:r w:rsidRPr="00420147">
        <w:rPr>
          <w:rFonts w:ascii="Times New Roman" w:hAnsi="Times New Roman" w:cs="Times New Roman"/>
          <w:sz w:val="24"/>
          <w:szCs w:val="24"/>
        </w:rPr>
        <w:t xml:space="preserve">русь и их отдельных структурных элементов: постановление </w:t>
      </w:r>
      <w:proofErr w:type="spellStart"/>
      <w:r w:rsidRPr="00420147">
        <w:rPr>
          <w:rFonts w:ascii="Times New Roman" w:hAnsi="Times New Roman" w:cs="Times New Roman"/>
          <w:sz w:val="24"/>
          <w:szCs w:val="24"/>
        </w:rPr>
        <w:t>М‒ва</w:t>
      </w:r>
      <w:proofErr w:type="spellEnd"/>
      <w:r w:rsidRPr="00420147">
        <w:rPr>
          <w:rFonts w:ascii="Times New Roman" w:hAnsi="Times New Roman" w:cs="Times New Roman"/>
          <w:sz w:val="24"/>
          <w:szCs w:val="24"/>
        </w:rPr>
        <w:t xml:space="preserve"> финансов </w:t>
      </w:r>
      <w:proofErr w:type="spellStart"/>
      <w:r w:rsidRPr="00420147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420147">
        <w:rPr>
          <w:rFonts w:ascii="Times New Roman" w:hAnsi="Times New Roman" w:cs="Times New Roman"/>
          <w:sz w:val="24"/>
          <w:szCs w:val="24"/>
        </w:rPr>
        <w:t xml:space="preserve">. Беларусь, 30 сент. 2011 г., № 102: в ред. постановления </w:t>
      </w:r>
      <w:proofErr w:type="spellStart"/>
      <w:r w:rsidRPr="00420147">
        <w:rPr>
          <w:rFonts w:ascii="Times New Roman" w:hAnsi="Times New Roman" w:cs="Times New Roman"/>
          <w:sz w:val="24"/>
          <w:szCs w:val="24"/>
        </w:rPr>
        <w:t>М‒ва</w:t>
      </w:r>
      <w:proofErr w:type="spellEnd"/>
      <w:r w:rsidRPr="00420147">
        <w:rPr>
          <w:rFonts w:ascii="Times New Roman" w:hAnsi="Times New Roman" w:cs="Times New Roman"/>
          <w:sz w:val="24"/>
          <w:szCs w:val="24"/>
        </w:rPr>
        <w:t xml:space="preserve"> финансов </w:t>
      </w:r>
      <w:proofErr w:type="spellStart"/>
      <w:r w:rsidRPr="00420147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420147">
        <w:rPr>
          <w:rFonts w:ascii="Times New Roman" w:hAnsi="Times New Roman" w:cs="Times New Roman"/>
          <w:sz w:val="24"/>
          <w:szCs w:val="24"/>
        </w:rPr>
        <w:t xml:space="preserve">. Беларусь от 22.12.2018 г. , № 74 // </w:t>
      </w:r>
      <w:r w:rsidR="005248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ilex</w:t>
      </w:r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Беларусь [Электронный ресурс] / ООО «</w:t>
      </w:r>
      <w:proofErr w:type="spellStart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="0052480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</w:t>
      </w:r>
      <w:r w:rsidR="005248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2022</w:t>
      </w:r>
      <w:r w:rsidRPr="00420147">
        <w:rPr>
          <w:rFonts w:ascii="Times New Roman" w:hAnsi="Times New Roman" w:cs="Times New Roman"/>
          <w:sz w:val="24"/>
          <w:szCs w:val="24"/>
        </w:rPr>
        <w:t xml:space="preserve">. – Дата доступа: </w:t>
      </w:r>
      <w:r w:rsidR="00524801">
        <w:rPr>
          <w:rFonts w:ascii="Times New Roman" w:hAnsi="Times New Roman" w:cs="Times New Roman"/>
          <w:sz w:val="24"/>
          <w:szCs w:val="24"/>
        </w:rPr>
        <w:t>30.06.2022</w:t>
      </w:r>
      <w:r w:rsidR="00420147" w:rsidRPr="00420147">
        <w:rPr>
          <w:rFonts w:ascii="Times New Roman" w:hAnsi="Times New Roman" w:cs="Times New Roman"/>
          <w:sz w:val="24"/>
          <w:szCs w:val="24"/>
        </w:rPr>
        <w:t>.</w:t>
      </w:r>
    </w:p>
    <w:p w:rsidR="0090100D" w:rsidRPr="006F05BA" w:rsidRDefault="00524801" w:rsidP="00524801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0100D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Национального стандарта бухгалтерского учета и отчетности </w:t>
      </w:r>
      <w:r w:rsidR="009010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90100D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0100D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90100D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дивидуальная бухгалтерская отчетность</w:t>
      </w:r>
      <w:r w:rsidR="009010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90100D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внесении дополнения и изменений в постановление Министерства финансов Республики Беларусь от 30 июня 2014 г. № 46 и признании утрати</w:t>
      </w:r>
      <w:r w:rsidR="0090100D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0100D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шими силу постановления Министерства финансов Республики Беларусь от 31 октября 2011 г. № 111 и отдельных структурных элементов некоторых постановлений Министерства финансов Республики Беларусь: постановление </w:t>
      </w:r>
      <w:proofErr w:type="spellStart"/>
      <w:r w:rsidR="0090100D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9010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90100D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</w:t>
      </w:r>
      <w:proofErr w:type="spellEnd"/>
      <w:r w:rsidR="0090100D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финансов </w:t>
      </w:r>
      <w:proofErr w:type="spellStart"/>
      <w:r w:rsidR="0090100D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="009010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0100D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Беларусь, 12 дек. 2016 г., № 104; в </w:t>
      </w:r>
      <w:r w:rsidR="0090100D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ред. постановление </w:t>
      </w:r>
      <w:proofErr w:type="spellStart"/>
      <w:r w:rsidR="0090100D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9010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90100D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</w:t>
      </w:r>
      <w:proofErr w:type="spellEnd"/>
      <w:r w:rsidR="0090100D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финансов </w:t>
      </w:r>
      <w:proofErr w:type="spellStart"/>
      <w:r w:rsidR="0090100D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="009010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0100D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Беларусь от 22.12.2018 г., № 74  // </w:t>
      </w:r>
      <w:r w:rsidR="009010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ilex</w:t>
      </w:r>
      <w:r w:rsidR="0090100D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Беларусь [Электронный ресурс] / ООО «</w:t>
      </w:r>
      <w:proofErr w:type="spellStart"/>
      <w:r w:rsidR="0090100D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="0090100D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="0090100D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="0090100D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="0090100D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="0090100D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="0090100D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90100D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="0090100D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</w:t>
      </w:r>
      <w:r w:rsidR="009010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2022. – Дата доступа: 30.06.2022. </w:t>
      </w:r>
    </w:p>
    <w:p w:rsidR="00420147" w:rsidRDefault="00420147" w:rsidP="001C367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420147" w:rsidRDefault="00420147" w:rsidP="001C367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97359F" w:rsidRPr="001C3672" w:rsidRDefault="0097359F" w:rsidP="001C367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1C3672">
        <w:rPr>
          <w:rFonts w:ascii="Times New Roman" w:eastAsia="BatangChe" w:hAnsi="Times New Roman" w:cs="Times New Roman"/>
          <w:b/>
          <w:sz w:val="24"/>
          <w:szCs w:val="24"/>
        </w:rPr>
        <w:t>ЛИТЕРАТУРА</w:t>
      </w:r>
    </w:p>
    <w:p w:rsidR="0097359F" w:rsidRPr="001C3672" w:rsidRDefault="0097359F" w:rsidP="001C367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97359F" w:rsidRPr="001C3672" w:rsidRDefault="0097359F" w:rsidP="001C367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1C3672">
        <w:rPr>
          <w:rFonts w:ascii="Times New Roman" w:eastAsia="BatangChe" w:hAnsi="Times New Roman" w:cs="Times New Roman"/>
          <w:b/>
          <w:sz w:val="24"/>
          <w:szCs w:val="24"/>
        </w:rPr>
        <w:t>Основная</w:t>
      </w:r>
    </w:p>
    <w:p w:rsidR="0097359F" w:rsidRPr="001C3672" w:rsidRDefault="0097359F" w:rsidP="001C367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F67048" w:rsidRPr="007E0672" w:rsidRDefault="008877F0" w:rsidP="001C36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1</w:t>
      </w:r>
      <w:r w:rsidR="003505ED">
        <w:rPr>
          <w:rFonts w:ascii="Times New Roman" w:eastAsia="BatangChe" w:hAnsi="Times New Roman" w:cs="Times New Roman"/>
          <w:sz w:val="24"/>
          <w:szCs w:val="24"/>
        </w:rPr>
        <w:t>1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="00F67048">
        <w:rPr>
          <w:rFonts w:ascii="Times New Roman" w:eastAsia="BatangChe" w:hAnsi="Times New Roman" w:cs="Times New Roman"/>
          <w:sz w:val="24"/>
          <w:szCs w:val="24"/>
        </w:rPr>
        <w:t>Вялых, Д.С., Олефиренко, Т.А. Комплексный анализ в торговле и общественном п</w:t>
      </w:r>
      <w:r w:rsidR="00F67048">
        <w:rPr>
          <w:rFonts w:ascii="Times New Roman" w:eastAsia="BatangChe" w:hAnsi="Times New Roman" w:cs="Times New Roman"/>
          <w:sz w:val="24"/>
          <w:szCs w:val="24"/>
        </w:rPr>
        <w:t>и</w:t>
      </w:r>
      <w:r w:rsidR="00F67048">
        <w:rPr>
          <w:rFonts w:ascii="Times New Roman" w:eastAsia="BatangChe" w:hAnsi="Times New Roman" w:cs="Times New Roman"/>
          <w:sz w:val="24"/>
          <w:szCs w:val="24"/>
        </w:rPr>
        <w:t xml:space="preserve">тании: </w:t>
      </w:r>
      <w:r w:rsidR="003505ED" w:rsidRPr="003505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электронный учебно-методический комплекс для студентов специальности 1-25 01 08-03 10 </w:t>
      </w:r>
      <w:r w:rsidR="003505E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3505ED" w:rsidRPr="003505ED">
        <w:rPr>
          <w:rFonts w:ascii="Times New Roman" w:hAnsi="Times New Roman" w:cs="Times New Roman"/>
          <w:sz w:val="24"/>
          <w:szCs w:val="24"/>
          <w:shd w:val="clear" w:color="auto" w:fill="FFFFFF"/>
        </w:rPr>
        <w:t>Бухгалтерский учет, анализ и аудит в торговле и общественном питании</w:t>
      </w:r>
      <w:r w:rsidR="003505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F67048" w:rsidRPr="003505ED">
        <w:rPr>
          <w:rFonts w:ascii="Times New Roman" w:eastAsia="BatangChe" w:hAnsi="Times New Roman" w:cs="Times New Roman"/>
          <w:sz w:val="24"/>
          <w:szCs w:val="24"/>
        </w:rPr>
        <w:t>/</w:t>
      </w:r>
      <w:r w:rsidR="00F67048">
        <w:rPr>
          <w:rFonts w:ascii="Times New Roman" w:eastAsia="BatangChe" w:hAnsi="Times New Roman" w:cs="Times New Roman"/>
          <w:sz w:val="24"/>
          <w:szCs w:val="24"/>
        </w:rPr>
        <w:t xml:space="preserve"> Д.С. </w:t>
      </w:r>
      <w:r w:rsidR="00F67048" w:rsidRPr="003505ED">
        <w:rPr>
          <w:rFonts w:ascii="Times New Roman" w:eastAsia="BatangChe" w:hAnsi="Times New Roman" w:cs="Times New Roman"/>
          <w:sz w:val="24"/>
          <w:szCs w:val="24"/>
        </w:rPr>
        <w:t xml:space="preserve">Вялых, Т.А. Олефиренко </w:t>
      </w:r>
      <w:r w:rsidR="00263814" w:rsidRPr="003505ED">
        <w:rPr>
          <w:rFonts w:ascii="Times New Roman" w:eastAsia="BatangChe" w:hAnsi="Times New Roman" w:cs="Times New Roman"/>
          <w:sz w:val="24"/>
          <w:szCs w:val="24"/>
        </w:rPr>
        <w:t>// Белорусский государственный экономический университет [электронный р</w:t>
      </w:r>
      <w:r w:rsidR="00263814" w:rsidRPr="003505ED">
        <w:rPr>
          <w:rFonts w:ascii="Times New Roman" w:eastAsia="BatangChe" w:hAnsi="Times New Roman" w:cs="Times New Roman"/>
          <w:sz w:val="24"/>
          <w:szCs w:val="24"/>
        </w:rPr>
        <w:t>е</w:t>
      </w:r>
      <w:r w:rsidR="00263814" w:rsidRPr="007E0672">
        <w:rPr>
          <w:rFonts w:ascii="Times New Roman" w:eastAsia="BatangChe" w:hAnsi="Times New Roman" w:cs="Times New Roman"/>
          <w:sz w:val="24"/>
          <w:szCs w:val="24"/>
        </w:rPr>
        <w:t xml:space="preserve">сурс]. </w:t>
      </w:r>
      <w:r w:rsidR="003505ED" w:rsidRPr="007E0672">
        <w:rPr>
          <w:rFonts w:ascii="Times New Roman" w:eastAsia="BatangChe" w:hAnsi="Times New Roman" w:cs="Times New Roman"/>
          <w:sz w:val="24"/>
          <w:szCs w:val="24"/>
        </w:rPr>
        <w:t>–</w:t>
      </w:r>
      <w:r w:rsidR="00263814" w:rsidRPr="007E0672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="003505ED" w:rsidRPr="007E0672">
        <w:rPr>
          <w:rFonts w:ascii="Times New Roman" w:eastAsia="BatangChe" w:hAnsi="Times New Roman" w:cs="Times New Roman"/>
          <w:sz w:val="24"/>
          <w:szCs w:val="24"/>
        </w:rPr>
        <w:t xml:space="preserve">2020. – Режим доступа: </w:t>
      </w:r>
      <w:r w:rsidR="003505ED" w:rsidRPr="007E0672">
        <w:rPr>
          <w:rFonts w:ascii="Times New Roman" w:hAnsi="Times New Roman" w:cs="Times New Roman"/>
          <w:sz w:val="24"/>
          <w:szCs w:val="24"/>
        </w:rPr>
        <w:t>http://edoc.bseu.by:8080/handle/edoc/20208.</w:t>
      </w:r>
    </w:p>
    <w:p w:rsidR="00420147" w:rsidRDefault="003505ED" w:rsidP="001C36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12 </w:t>
      </w:r>
      <w:proofErr w:type="spellStart"/>
      <w:r w:rsidR="00420147">
        <w:rPr>
          <w:rFonts w:ascii="Times New Roman" w:eastAsia="BatangChe" w:hAnsi="Times New Roman" w:cs="Times New Roman"/>
          <w:sz w:val="24"/>
          <w:szCs w:val="24"/>
        </w:rPr>
        <w:t>Басовский</w:t>
      </w:r>
      <w:proofErr w:type="spellEnd"/>
      <w:r w:rsidR="00420147">
        <w:rPr>
          <w:rFonts w:ascii="Times New Roman" w:eastAsia="BatangChe" w:hAnsi="Times New Roman" w:cs="Times New Roman"/>
          <w:sz w:val="24"/>
          <w:szCs w:val="24"/>
        </w:rPr>
        <w:t>, Л.Е. Экономический анализ: учеб</w:t>
      </w:r>
      <w:proofErr w:type="gramStart"/>
      <w:r w:rsidR="00420147">
        <w:rPr>
          <w:rFonts w:ascii="Times New Roman" w:eastAsia="BatangChe" w:hAnsi="Times New Roman" w:cs="Times New Roman"/>
          <w:sz w:val="24"/>
          <w:szCs w:val="24"/>
        </w:rPr>
        <w:t>.</w:t>
      </w:r>
      <w:proofErr w:type="gramEnd"/>
      <w:r w:rsidR="00420147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gramStart"/>
      <w:r w:rsidR="00420147">
        <w:rPr>
          <w:rFonts w:ascii="Times New Roman" w:eastAsia="BatangChe" w:hAnsi="Times New Roman" w:cs="Times New Roman"/>
          <w:sz w:val="24"/>
          <w:szCs w:val="24"/>
        </w:rPr>
        <w:t>п</w:t>
      </w:r>
      <w:proofErr w:type="gramEnd"/>
      <w:r w:rsidR="00420147">
        <w:rPr>
          <w:rFonts w:ascii="Times New Roman" w:eastAsia="BatangChe" w:hAnsi="Times New Roman" w:cs="Times New Roman"/>
          <w:sz w:val="24"/>
          <w:szCs w:val="24"/>
        </w:rPr>
        <w:t xml:space="preserve">особие/ Л.Е. </w:t>
      </w:r>
      <w:proofErr w:type="spellStart"/>
      <w:r w:rsidR="00420147">
        <w:rPr>
          <w:rFonts w:ascii="Times New Roman" w:eastAsia="BatangChe" w:hAnsi="Times New Roman" w:cs="Times New Roman"/>
          <w:sz w:val="24"/>
          <w:szCs w:val="24"/>
        </w:rPr>
        <w:t>Басовский</w:t>
      </w:r>
      <w:proofErr w:type="spellEnd"/>
      <w:r w:rsidR="00420147">
        <w:rPr>
          <w:rFonts w:ascii="Times New Roman" w:eastAsia="BatangChe" w:hAnsi="Times New Roman" w:cs="Times New Roman"/>
          <w:sz w:val="24"/>
          <w:szCs w:val="24"/>
        </w:rPr>
        <w:t>. – М.: ИНФРА-М, 2017. – 220 с.</w:t>
      </w:r>
    </w:p>
    <w:p w:rsidR="00420147" w:rsidRDefault="008877F0" w:rsidP="001C36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1</w:t>
      </w:r>
      <w:r w:rsidR="003505ED">
        <w:rPr>
          <w:rFonts w:ascii="Times New Roman" w:eastAsia="BatangChe" w:hAnsi="Times New Roman" w:cs="Times New Roman"/>
          <w:sz w:val="24"/>
          <w:szCs w:val="24"/>
        </w:rPr>
        <w:t>3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="00420147">
        <w:rPr>
          <w:rFonts w:ascii="Times New Roman" w:eastAsia="BatangChe" w:hAnsi="Times New Roman" w:cs="Times New Roman"/>
          <w:sz w:val="24"/>
          <w:szCs w:val="24"/>
        </w:rPr>
        <w:t>Иванов, И.Н. Экономический анализ деятельности предприятия: учебник / И.Н. Ив</w:t>
      </w:r>
      <w:r w:rsidR="00420147">
        <w:rPr>
          <w:rFonts w:ascii="Times New Roman" w:eastAsia="BatangChe" w:hAnsi="Times New Roman" w:cs="Times New Roman"/>
          <w:sz w:val="24"/>
          <w:szCs w:val="24"/>
        </w:rPr>
        <w:t>а</w:t>
      </w:r>
      <w:r w:rsidR="00420147">
        <w:rPr>
          <w:rFonts w:ascii="Times New Roman" w:eastAsia="BatangChe" w:hAnsi="Times New Roman" w:cs="Times New Roman"/>
          <w:sz w:val="24"/>
          <w:szCs w:val="24"/>
        </w:rPr>
        <w:t>нов. – М.: НИЦ ИНФРА-М, 2018. – 348 с.</w:t>
      </w:r>
    </w:p>
    <w:p w:rsidR="00420147" w:rsidRDefault="008877F0" w:rsidP="001C36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1</w:t>
      </w:r>
      <w:r w:rsidR="003505ED">
        <w:rPr>
          <w:rFonts w:ascii="Times New Roman" w:eastAsia="BatangChe" w:hAnsi="Times New Roman" w:cs="Times New Roman"/>
          <w:sz w:val="24"/>
          <w:szCs w:val="24"/>
        </w:rPr>
        <w:t>4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="00420147">
        <w:rPr>
          <w:rFonts w:ascii="Times New Roman" w:eastAsia="BatangChe" w:hAnsi="Times New Roman" w:cs="Times New Roman"/>
          <w:sz w:val="24"/>
          <w:szCs w:val="24"/>
        </w:rPr>
        <w:t>Ковалев, В.А. Современный стратегический анализ: учебник / В.А. Ковалев. – СПб.: Питер, 2016. – 286 с.</w:t>
      </w:r>
    </w:p>
    <w:p w:rsidR="00420147" w:rsidRDefault="008877F0" w:rsidP="001C36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1</w:t>
      </w:r>
      <w:r w:rsidR="003505ED">
        <w:rPr>
          <w:rFonts w:ascii="Times New Roman" w:eastAsia="BatangChe" w:hAnsi="Times New Roman" w:cs="Times New Roman"/>
          <w:sz w:val="24"/>
          <w:szCs w:val="24"/>
        </w:rPr>
        <w:t>5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="00420147">
        <w:rPr>
          <w:rFonts w:ascii="Times New Roman" w:eastAsia="BatangChe" w:hAnsi="Times New Roman" w:cs="Times New Roman"/>
          <w:sz w:val="24"/>
          <w:szCs w:val="24"/>
        </w:rPr>
        <w:t>Косолапова, М.В. Комплексный экономический анализ хозяйственной деятельности: учебник / М.В. Косолапова, В.А. Свободин. – М.: Дашков и К, 201</w:t>
      </w:r>
      <w:r w:rsidR="007E0672">
        <w:rPr>
          <w:rFonts w:ascii="Times New Roman" w:eastAsia="BatangChe" w:hAnsi="Times New Roman" w:cs="Times New Roman"/>
          <w:sz w:val="24"/>
          <w:szCs w:val="24"/>
        </w:rPr>
        <w:t>8</w:t>
      </w:r>
      <w:r w:rsidR="00420147">
        <w:rPr>
          <w:rFonts w:ascii="Times New Roman" w:eastAsia="BatangChe" w:hAnsi="Times New Roman" w:cs="Times New Roman"/>
          <w:sz w:val="24"/>
          <w:szCs w:val="24"/>
        </w:rPr>
        <w:t>. – 24</w:t>
      </w:r>
      <w:r w:rsidR="007E0672">
        <w:rPr>
          <w:rFonts w:ascii="Times New Roman" w:eastAsia="BatangChe" w:hAnsi="Times New Roman" w:cs="Times New Roman"/>
          <w:sz w:val="24"/>
          <w:szCs w:val="24"/>
        </w:rPr>
        <w:t>7</w:t>
      </w:r>
      <w:r w:rsidR="00420147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gramStart"/>
      <w:r w:rsidR="00420147">
        <w:rPr>
          <w:rFonts w:ascii="Times New Roman" w:eastAsia="BatangChe" w:hAnsi="Times New Roman" w:cs="Times New Roman"/>
          <w:sz w:val="24"/>
          <w:szCs w:val="24"/>
        </w:rPr>
        <w:t>с</w:t>
      </w:r>
      <w:proofErr w:type="gramEnd"/>
      <w:r w:rsidR="00420147">
        <w:rPr>
          <w:rFonts w:ascii="Times New Roman" w:eastAsia="BatangChe" w:hAnsi="Times New Roman" w:cs="Times New Roman"/>
          <w:sz w:val="24"/>
          <w:szCs w:val="24"/>
        </w:rPr>
        <w:t>.</w:t>
      </w:r>
    </w:p>
    <w:p w:rsidR="00420147" w:rsidRDefault="008877F0" w:rsidP="001C36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1</w:t>
      </w:r>
      <w:r w:rsidR="003505ED">
        <w:rPr>
          <w:rFonts w:ascii="Times New Roman" w:eastAsia="BatangChe" w:hAnsi="Times New Roman" w:cs="Times New Roman"/>
          <w:sz w:val="24"/>
          <w:szCs w:val="24"/>
        </w:rPr>
        <w:t>6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="00420147">
        <w:rPr>
          <w:rFonts w:ascii="Times New Roman" w:eastAsia="BatangChe" w:hAnsi="Times New Roman" w:cs="Times New Roman"/>
          <w:sz w:val="24"/>
          <w:szCs w:val="24"/>
        </w:rPr>
        <w:t>Портнягин, С.В. Перспективы развития оптового бизнеса в современных условиях / С.В. Портнягин. – Томск: НИТПУ, 2017. – 145 с.</w:t>
      </w:r>
    </w:p>
    <w:p w:rsidR="00420147" w:rsidRDefault="008877F0" w:rsidP="001C36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1</w:t>
      </w:r>
      <w:r w:rsidR="003505ED">
        <w:rPr>
          <w:rFonts w:ascii="Times New Roman" w:eastAsia="BatangChe" w:hAnsi="Times New Roman" w:cs="Times New Roman"/>
          <w:sz w:val="24"/>
          <w:szCs w:val="24"/>
        </w:rPr>
        <w:t>7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="00420147">
        <w:rPr>
          <w:rFonts w:ascii="Times New Roman" w:eastAsia="BatangChe" w:hAnsi="Times New Roman" w:cs="Times New Roman"/>
          <w:sz w:val="24"/>
          <w:szCs w:val="24"/>
        </w:rPr>
        <w:t>Чернов, В.А. Экономический анализ: торговля, общественное питание, туристический бизнес: учеб</w:t>
      </w:r>
      <w:r w:rsidR="003505ED">
        <w:rPr>
          <w:rFonts w:ascii="Times New Roman" w:eastAsia="BatangChe" w:hAnsi="Times New Roman" w:cs="Times New Roman"/>
          <w:sz w:val="24"/>
          <w:szCs w:val="24"/>
        </w:rPr>
        <w:t>ное</w:t>
      </w:r>
      <w:r w:rsidR="00420147">
        <w:rPr>
          <w:rFonts w:ascii="Times New Roman" w:eastAsia="BatangChe" w:hAnsi="Times New Roman" w:cs="Times New Roman"/>
          <w:sz w:val="24"/>
          <w:szCs w:val="24"/>
        </w:rPr>
        <w:t xml:space="preserve"> пособие / В.А. Чернов. – М.: ЮНИТИ-ДАНА, 2016. – 639 с.</w:t>
      </w:r>
    </w:p>
    <w:p w:rsidR="00420147" w:rsidRDefault="00420147" w:rsidP="001C36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7E0672" w:rsidRDefault="007E0672" w:rsidP="001C36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97359F" w:rsidRPr="001C3672" w:rsidRDefault="0097359F" w:rsidP="001C367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1C3672">
        <w:rPr>
          <w:rFonts w:ascii="Times New Roman" w:eastAsia="BatangChe" w:hAnsi="Times New Roman" w:cs="Times New Roman"/>
          <w:b/>
          <w:sz w:val="24"/>
          <w:szCs w:val="24"/>
        </w:rPr>
        <w:t>Дополнительная</w:t>
      </w:r>
    </w:p>
    <w:p w:rsidR="007E0672" w:rsidRDefault="007E0672" w:rsidP="007E06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0672" w:rsidRPr="003505ED" w:rsidRDefault="007E0672" w:rsidP="007E0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 </w:t>
      </w:r>
      <w:proofErr w:type="spellStart"/>
      <w:r w:rsidRPr="003505ED">
        <w:rPr>
          <w:rFonts w:ascii="Times New Roman" w:hAnsi="Times New Roman" w:cs="Times New Roman"/>
          <w:bCs/>
          <w:sz w:val="24"/>
          <w:szCs w:val="24"/>
        </w:rPr>
        <w:t>Абдукаримов</w:t>
      </w:r>
      <w:proofErr w:type="spellEnd"/>
      <w:r w:rsidRPr="003505ED">
        <w:rPr>
          <w:rFonts w:ascii="Times New Roman" w:hAnsi="Times New Roman" w:cs="Times New Roman"/>
          <w:bCs/>
          <w:sz w:val="24"/>
          <w:szCs w:val="24"/>
        </w:rPr>
        <w:t>, И.Т.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5ED">
        <w:rPr>
          <w:rFonts w:ascii="Times New Roman" w:hAnsi="Times New Roman" w:cs="Times New Roman"/>
          <w:sz w:val="24"/>
          <w:szCs w:val="24"/>
        </w:rPr>
        <w:t xml:space="preserve">Финансово-экономический анализ хозяйственной деятельности коммерческих организаций (анализ деловой активности): учебное пособие / И.Т. </w:t>
      </w:r>
      <w:proofErr w:type="spellStart"/>
      <w:r w:rsidRPr="003505ED">
        <w:rPr>
          <w:rFonts w:ascii="Times New Roman" w:hAnsi="Times New Roman" w:cs="Times New Roman"/>
          <w:sz w:val="24"/>
          <w:szCs w:val="24"/>
        </w:rPr>
        <w:t>Абдукаримов</w:t>
      </w:r>
      <w:proofErr w:type="spellEnd"/>
      <w:r w:rsidRPr="003505ED">
        <w:rPr>
          <w:rFonts w:ascii="Times New Roman" w:hAnsi="Times New Roman" w:cs="Times New Roman"/>
          <w:sz w:val="24"/>
          <w:szCs w:val="24"/>
        </w:rPr>
        <w:t xml:space="preserve">, М. В. Беспалов.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505E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05ED">
        <w:rPr>
          <w:rFonts w:ascii="Times New Roman" w:hAnsi="Times New Roman" w:cs="Times New Roman"/>
          <w:sz w:val="24"/>
          <w:szCs w:val="24"/>
        </w:rPr>
        <w:t xml:space="preserve">: ИНФРА-М, 2017.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505ED">
        <w:rPr>
          <w:rFonts w:ascii="Times New Roman" w:hAnsi="Times New Roman" w:cs="Times New Roman"/>
          <w:sz w:val="24"/>
          <w:szCs w:val="24"/>
        </w:rPr>
        <w:t xml:space="preserve"> 319 с. </w:t>
      </w:r>
    </w:p>
    <w:p w:rsidR="007E0672" w:rsidRPr="003505ED" w:rsidRDefault="007E0672" w:rsidP="007E0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19 </w:t>
      </w:r>
      <w:r w:rsidRPr="00350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Анализ инвестиционной привлекательности организации: монография / под ред. Д.А. </w:t>
      </w:r>
      <w:proofErr w:type="spellStart"/>
      <w:r w:rsidRPr="00350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Ендовицкого</w:t>
      </w:r>
      <w:proofErr w:type="spellEnd"/>
      <w:r w:rsidRPr="00350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М.: КНОРУС, 2017. – 374 с.</w:t>
      </w:r>
    </w:p>
    <w:p w:rsidR="007E0672" w:rsidRDefault="007E0672" w:rsidP="007E0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 </w:t>
      </w:r>
      <w:r w:rsidRPr="003505ED">
        <w:rPr>
          <w:rFonts w:ascii="Times New Roman" w:hAnsi="Times New Roman" w:cs="Times New Roman"/>
          <w:bCs/>
          <w:sz w:val="24"/>
          <w:szCs w:val="24"/>
        </w:rPr>
        <w:t>Бизнес-анализ деятельности организации</w:t>
      </w:r>
      <w:r w:rsidRPr="003505ED">
        <w:rPr>
          <w:rFonts w:ascii="Times New Roman" w:hAnsi="Times New Roman" w:cs="Times New Roman"/>
          <w:sz w:val="24"/>
          <w:szCs w:val="24"/>
        </w:rPr>
        <w:t>: учебник  / Л.Н. Усенко</w:t>
      </w:r>
      <w:r>
        <w:rPr>
          <w:rFonts w:ascii="Times New Roman" w:hAnsi="Times New Roman" w:cs="Times New Roman"/>
          <w:sz w:val="24"/>
          <w:szCs w:val="24"/>
        </w:rPr>
        <w:t xml:space="preserve">, Ю.Г.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Л.В. Гончарова </w:t>
      </w:r>
      <w:r w:rsidRPr="003505ED">
        <w:rPr>
          <w:rFonts w:ascii="Times New Roman" w:hAnsi="Times New Roman" w:cs="Times New Roman"/>
          <w:sz w:val="24"/>
          <w:szCs w:val="24"/>
        </w:rPr>
        <w:t xml:space="preserve"> [и др.]; под ред. Л.Н. Усенко.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505E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05E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505ED">
        <w:rPr>
          <w:rFonts w:ascii="Times New Roman" w:hAnsi="Times New Roman" w:cs="Times New Roman"/>
          <w:sz w:val="24"/>
          <w:szCs w:val="24"/>
        </w:rPr>
        <w:t>АЛЬФА-М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 w:rsidRPr="003505ED">
        <w:rPr>
          <w:rFonts w:ascii="Times New Roman" w:hAnsi="Times New Roman" w:cs="Times New Roman"/>
          <w:sz w:val="24"/>
          <w:szCs w:val="24"/>
        </w:rPr>
        <w:t xml:space="preserve"> ИНФРА-М, 2019. 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3505ED">
        <w:rPr>
          <w:rFonts w:ascii="Times New Roman" w:hAnsi="Times New Roman" w:cs="Times New Roman"/>
          <w:sz w:val="24"/>
          <w:szCs w:val="24"/>
        </w:rPr>
        <w:t xml:space="preserve"> 558 с.</w:t>
      </w:r>
    </w:p>
    <w:p w:rsidR="00C45866" w:rsidRDefault="007E0672" w:rsidP="001C36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21</w:t>
      </w:r>
      <w:r w:rsidR="008877F0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="00C45866">
        <w:rPr>
          <w:rFonts w:ascii="Times New Roman" w:eastAsia="BatangChe" w:hAnsi="Times New Roman" w:cs="Times New Roman"/>
          <w:sz w:val="24"/>
          <w:szCs w:val="24"/>
        </w:rPr>
        <w:t>Миляева</w:t>
      </w:r>
      <w:proofErr w:type="spellEnd"/>
      <w:r w:rsidR="00C45866">
        <w:rPr>
          <w:rFonts w:ascii="Times New Roman" w:eastAsia="BatangChe" w:hAnsi="Times New Roman" w:cs="Times New Roman"/>
          <w:sz w:val="24"/>
          <w:szCs w:val="24"/>
        </w:rPr>
        <w:t>, Л.П. Комплексный экономический анализ хозяйственной деятельности: практико</w:t>
      </w:r>
      <w:r w:rsidR="003505ED">
        <w:rPr>
          <w:rFonts w:ascii="Times New Roman" w:eastAsia="BatangChe" w:hAnsi="Times New Roman" w:cs="Times New Roman"/>
          <w:sz w:val="24"/>
          <w:szCs w:val="24"/>
        </w:rPr>
        <w:t>-</w:t>
      </w:r>
      <w:r w:rsidR="00C45866">
        <w:rPr>
          <w:rFonts w:ascii="Times New Roman" w:eastAsia="BatangChe" w:hAnsi="Times New Roman" w:cs="Times New Roman"/>
          <w:sz w:val="24"/>
          <w:szCs w:val="24"/>
        </w:rPr>
        <w:t xml:space="preserve">ориентированный подход / Л.П. </w:t>
      </w:r>
      <w:proofErr w:type="spellStart"/>
      <w:r w:rsidR="00C45866">
        <w:rPr>
          <w:rFonts w:ascii="Times New Roman" w:eastAsia="BatangChe" w:hAnsi="Times New Roman" w:cs="Times New Roman"/>
          <w:sz w:val="24"/>
          <w:szCs w:val="24"/>
        </w:rPr>
        <w:t>Миляева</w:t>
      </w:r>
      <w:proofErr w:type="spellEnd"/>
      <w:r w:rsidR="00C45866">
        <w:rPr>
          <w:rFonts w:ascii="Times New Roman" w:eastAsia="BatangChe" w:hAnsi="Times New Roman" w:cs="Times New Roman"/>
          <w:sz w:val="24"/>
          <w:szCs w:val="24"/>
        </w:rPr>
        <w:t xml:space="preserve">. – М.: </w:t>
      </w:r>
      <w:proofErr w:type="spellStart"/>
      <w:r w:rsidR="00C45866">
        <w:rPr>
          <w:rFonts w:ascii="Times New Roman" w:eastAsia="BatangChe" w:hAnsi="Times New Roman" w:cs="Times New Roman"/>
          <w:sz w:val="24"/>
          <w:szCs w:val="24"/>
        </w:rPr>
        <w:t>Кнорус</w:t>
      </w:r>
      <w:proofErr w:type="spellEnd"/>
      <w:r w:rsidR="00C45866">
        <w:rPr>
          <w:rFonts w:ascii="Times New Roman" w:eastAsia="BatangChe" w:hAnsi="Times New Roman" w:cs="Times New Roman"/>
          <w:sz w:val="24"/>
          <w:szCs w:val="24"/>
        </w:rPr>
        <w:t>, 2016. – 190 с.</w:t>
      </w:r>
    </w:p>
    <w:p w:rsidR="00C45866" w:rsidRDefault="007E0672" w:rsidP="00C458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22</w:t>
      </w:r>
      <w:r w:rsidR="008877F0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="00C45866">
        <w:rPr>
          <w:rFonts w:ascii="Times New Roman" w:eastAsia="BatangChe" w:hAnsi="Times New Roman" w:cs="Times New Roman"/>
          <w:sz w:val="24"/>
          <w:szCs w:val="24"/>
        </w:rPr>
        <w:t xml:space="preserve">Савицкая, Г.В. </w:t>
      </w:r>
      <w:r w:rsidR="00C45866" w:rsidRPr="001C3672">
        <w:rPr>
          <w:rFonts w:ascii="Times New Roman" w:eastAsia="BatangChe" w:hAnsi="Times New Roman" w:cs="Times New Roman"/>
          <w:sz w:val="24"/>
          <w:szCs w:val="24"/>
        </w:rPr>
        <w:t xml:space="preserve">Экономический анализ: учебник / Г.В. Савицкая. ‒ 14‒е изд., </w:t>
      </w:r>
      <w:proofErr w:type="spellStart"/>
      <w:r w:rsidR="00C45866" w:rsidRPr="001C3672">
        <w:rPr>
          <w:rFonts w:ascii="Times New Roman" w:eastAsia="BatangChe" w:hAnsi="Times New Roman" w:cs="Times New Roman"/>
          <w:sz w:val="24"/>
          <w:szCs w:val="24"/>
        </w:rPr>
        <w:t>перераб</w:t>
      </w:r>
      <w:proofErr w:type="spellEnd"/>
      <w:r w:rsidR="00C45866" w:rsidRPr="001C3672">
        <w:rPr>
          <w:rFonts w:ascii="Times New Roman" w:eastAsia="BatangChe" w:hAnsi="Times New Roman" w:cs="Times New Roman"/>
          <w:sz w:val="24"/>
          <w:szCs w:val="24"/>
        </w:rPr>
        <w:t xml:space="preserve">. и доп. ‒ М.: ИНФРА‒М, 2018. ‒ 649 </w:t>
      </w:r>
      <w:proofErr w:type="gramStart"/>
      <w:r w:rsidR="00C45866" w:rsidRPr="001C3672">
        <w:rPr>
          <w:rFonts w:ascii="Times New Roman" w:eastAsia="BatangChe" w:hAnsi="Times New Roman" w:cs="Times New Roman"/>
          <w:sz w:val="24"/>
          <w:szCs w:val="24"/>
        </w:rPr>
        <w:t>с</w:t>
      </w:r>
      <w:proofErr w:type="gramEnd"/>
      <w:r w:rsidR="00C45866" w:rsidRPr="001C3672">
        <w:rPr>
          <w:rFonts w:ascii="Times New Roman" w:eastAsia="BatangChe" w:hAnsi="Times New Roman" w:cs="Times New Roman"/>
          <w:sz w:val="24"/>
          <w:szCs w:val="24"/>
        </w:rPr>
        <w:t xml:space="preserve">. </w:t>
      </w:r>
    </w:p>
    <w:p w:rsidR="007E0672" w:rsidRPr="003505ED" w:rsidRDefault="007E0672" w:rsidP="007E0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 </w:t>
      </w:r>
      <w:r w:rsidRPr="003505ED">
        <w:rPr>
          <w:rFonts w:ascii="Times New Roman" w:hAnsi="Times New Roman" w:cs="Times New Roman"/>
          <w:bCs/>
          <w:sz w:val="24"/>
          <w:szCs w:val="24"/>
        </w:rPr>
        <w:t>Савицкая, Г.В.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Комп</w:t>
      </w:r>
      <w:r w:rsidRPr="003505ED">
        <w:rPr>
          <w:rFonts w:ascii="Times New Roman" w:hAnsi="Times New Roman" w:cs="Times New Roman"/>
          <w:sz w:val="24"/>
          <w:szCs w:val="24"/>
        </w:rPr>
        <w:t>лексный анализ хозяйственной деятельности предприятия: уче</w:t>
      </w:r>
      <w:r w:rsidRPr="003505ED">
        <w:rPr>
          <w:rFonts w:ascii="Times New Roman" w:hAnsi="Times New Roman" w:cs="Times New Roman"/>
          <w:sz w:val="24"/>
          <w:szCs w:val="24"/>
        </w:rPr>
        <w:t>б</w:t>
      </w:r>
      <w:r w:rsidRPr="003505ED">
        <w:rPr>
          <w:rFonts w:ascii="Times New Roman" w:hAnsi="Times New Roman" w:cs="Times New Roman"/>
          <w:sz w:val="24"/>
          <w:szCs w:val="24"/>
        </w:rPr>
        <w:t xml:space="preserve">ник /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05ED">
        <w:rPr>
          <w:rFonts w:ascii="Times New Roman" w:hAnsi="Times New Roman" w:cs="Times New Roman"/>
          <w:sz w:val="24"/>
          <w:szCs w:val="24"/>
        </w:rPr>
        <w:t xml:space="preserve">Г.В. Савицкая. 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3505ED">
        <w:rPr>
          <w:rFonts w:ascii="Times New Roman" w:hAnsi="Times New Roman" w:cs="Times New Roman"/>
          <w:sz w:val="24"/>
          <w:szCs w:val="24"/>
        </w:rPr>
        <w:t xml:space="preserve"> 7-е изд., </w:t>
      </w:r>
      <w:proofErr w:type="spellStart"/>
      <w:r w:rsidRPr="003505E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3505ED">
        <w:rPr>
          <w:rFonts w:ascii="Times New Roman" w:hAnsi="Times New Roman" w:cs="Times New Roman"/>
          <w:sz w:val="24"/>
          <w:szCs w:val="24"/>
        </w:rPr>
        <w:t xml:space="preserve">. и доп.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505E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.:</w:t>
      </w:r>
      <w:r w:rsidRPr="003505ED">
        <w:rPr>
          <w:rFonts w:ascii="Times New Roman" w:hAnsi="Times New Roman" w:cs="Times New Roman"/>
          <w:sz w:val="24"/>
          <w:szCs w:val="24"/>
        </w:rPr>
        <w:t xml:space="preserve"> ИНФРА-М, 2020. 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3505ED">
        <w:rPr>
          <w:rFonts w:ascii="Times New Roman" w:hAnsi="Times New Roman" w:cs="Times New Roman"/>
          <w:sz w:val="24"/>
          <w:szCs w:val="24"/>
        </w:rPr>
        <w:t xml:space="preserve"> 607 </w:t>
      </w:r>
      <w:proofErr w:type="gramStart"/>
      <w:r w:rsidRPr="003505E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505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0672" w:rsidRPr="003505ED" w:rsidRDefault="007E0672" w:rsidP="007E0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 </w:t>
      </w:r>
      <w:r w:rsidRPr="003505ED">
        <w:rPr>
          <w:rFonts w:ascii="Times New Roman" w:hAnsi="Times New Roman" w:cs="Times New Roman"/>
          <w:bCs/>
          <w:sz w:val="24"/>
          <w:szCs w:val="24"/>
        </w:rPr>
        <w:t>Савицкая, Г.В.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5ED">
        <w:rPr>
          <w:rFonts w:ascii="Times New Roman" w:hAnsi="Times New Roman" w:cs="Times New Roman"/>
          <w:sz w:val="24"/>
          <w:szCs w:val="24"/>
        </w:rPr>
        <w:t>Анализ хозяйственной деятельности предприятия: учебник / Г.В. С</w:t>
      </w:r>
      <w:r w:rsidRPr="003505ED">
        <w:rPr>
          <w:rFonts w:ascii="Times New Roman" w:hAnsi="Times New Roman" w:cs="Times New Roman"/>
          <w:sz w:val="24"/>
          <w:szCs w:val="24"/>
        </w:rPr>
        <w:t>а</w:t>
      </w:r>
      <w:r w:rsidRPr="003505ED">
        <w:rPr>
          <w:rFonts w:ascii="Times New Roman" w:hAnsi="Times New Roman" w:cs="Times New Roman"/>
          <w:sz w:val="24"/>
          <w:szCs w:val="24"/>
        </w:rPr>
        <w:t xml:space="preserve">вицкая. 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3505ED">
        <w:rPr>
          <w:rFonts w:ascii="Times New Roman" w:hAnsi="Times New Roman" w:cs="Times New Roman"/>
          <w:sz w:val="24"/>
          <w:szCs w:val="24"/>
        </w:rPr>
        <w:t xml:space="preserve"> 6-е изд., </w:t>
      </w:r>
      <w:proofErr w:type="spellStart"/>
      <w:r w:rsidRPr="003505ED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3505ED">
        <w:rPr>
          <w:rFonts w:ascii="Times New Roman" w:hAnsi="Times New Roman" w:cs="Times New Roman"/>
          <w:sz w:val="24"/>
          <w:szCs w:val="24"/>
        </w:rPr>
        <w:t xml:space="preserve">. и доп.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505E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05ED">
        <w:rPr>
          <w:rFonts w:ascii="Times New Roman" w:hAnsi="Times New Roman" w:cs="Times New Roman"/>
          <w:sz w:val="24"/>
          <w:szCs w:val="24"/>
        </w:rPr>
        <w:t xml:space="preserve">: ИНФРА-М, 2020. 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3505ED">
        <w:rPr>
          <w:rFonts w:ascii="Times New Roman" w:hAnsi="Times New Roman" w:cs="Times New Roman"/>
          <w:sz w:val="24"/>
          <w:szCs w:val="24"/>
        </w:rPr>
        <w:t xml:space="preserve"> 376 </w:t>
      </w:r>
      <w:proofErr w:type="gramStart"/>
      <w:r w:rsidRPr="003505E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505E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45866" w:rsidRPr="001C3672" w:rsidRDefault="008877F0" w:rsidP="00C458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2</w:t>
      </w:r>
      <w:r w:rsidR="007E0672">
        <w:rPr>
          <w:rFonts w:ascii="Times New Roman" w:eastAsia="BatangChe" w:hAnsi="Times New Roman" w:cs="Times New Roman"/>
          <w:sz w:val="24"/>
          <w:szCs w:val="24"/>
        </w:rPr>
        <w:t>5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="00C45866">
        <w:rPr>
          <w:rFonts w:ascii="Times New Roman" w:eastAsia="BatangChe" w:hAnsi="Times New Roman" w:cs="Times New Roman"/>
          <w:sz w:val="24"/>
          <w:szCs w:val="24"/>
        </w:rPr>
        <w:t>Скамай</w:t>
      </w:r>
      <w:proofErr w:type="spellEnd"/>
      <w:r w:rsidR="00C45866">
        <w:rPr>
          <w:rFonts w:ascii="Times New Roman" w:eastAsia="BatangChe" w:hAnsi="Times New Roman" w:cs="Times New Roman"/>
          <w:sz w:val="24"/>
          <w:szCs w:val="24"/>
        </w:rPr>
        <w:t xml:space="preserve">, Л.Г. Экономический анализ деятельности предприятия: учебник / Л.Г. </w:t>
      </w:r>
      <w:proofErr w:type="spellStart"/>
      <w:r w:rsidR="00C45866">
        <w:rPr>
          <w:rFonts w:ascii="Times New Roman" w:eastAsia="BatangChe" w:hAnsi="Times New Roman" w:cs="Times New Roman"/>
          <w:sz w:val="24"/>
          <w:szCs w:val="24"/>
        </w:rPr>
        <w:t>Ск</w:t>
      </w:r>
      <w:r w:rsidR="00C45866">
        <w:rPr>
          <w:rFonts w:ascii="Times New Roman" w:eastAsia="BatangChe" w:hAnsi="Times New Roman" w:cs="Times New Roman"/>
          <w:sz w:val="24"/>
          <w:szCs w:val="24"/>
        </w:rPr>
        <w:t>а</w:t>
      </w:r>
      <w:r w:rsidR="00C45866">
        <w:rPr>
          <w:rFonts w:ascii="Times New Roman" w:eastAsia="BatangChe" w:hAnsi="Times New Roman" w:cs="Times New Roman"/>
          <w:sz w:val="24"/>
          <w:szCs w:val="24"/>
        </w:rPr>
        <w:t>май</w:t>
      </w:r>
      <w:proofErr w:type="spellEnd"/>
      <w:r w:rsidR="00C45866">
        <w:rPr>
          <w:rFonts w:ascii="Times New Roman" w:eastAsia="BatangChe" w:hAnsi="Times New Roman" w:cs="Times New Roman"/>
          <w:sz w:val="24"/>
          <w:szCs w:val="24"/>
        </w:rPr>
        <w:t xml:space="preserve">, М.И. </w:t>
      </w:r>
      <w:proofErr w:type="spellStart"/>
      <w:r w:rsidR="00C45866">
        <w:rPr>
          <w:rFonts w:ascii="Times New Roman" w:eastAsia="BatangChe" w:hAnsi="Times New Roman" w:cs="Times New Roman"/>
          <w:sz w:val="24"/>
          <w:szCs w:val="24"/>
        </w:rPr>
        <w:t>Трубочкина</w:t>
      </w:r>
      <w:proofErr w:type="spellEnd"/>
      <w:r w:rsidR="00C45866">
        <w:rPr>
          <w:rFonts w:ascii="Times New Roman" w:eastAsia="BatangChe" w:hAnsi="Times New Roman" w:cs="Times New Roman"/>
          <w:sz w:val="24"/>
          <w:szCs w:val="24"/>
        </w:rPr>
        <w:t>. – М.: ИНФРА-М, 2016. – 376 с.</w:t>
      </w:r>
    </w:p>
    <w:p w:rsidR="00F67048" w:rsidRDefault="00F67048" w:rsidP="007E0672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4801" w:rsidRPr="003505ED" w:rsidRDefault="00524801" w:rsidP="001C3672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4801" w:rsidRPr="003505ED" w:rsidRDefault="00524801" w:rsidP="001C3672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4801" w:rsidRDefault="00524801" w:rsidP="001C3672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4801" w:rsidRDefault="00524801" w:rsidP="001C3672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24801" w:rsidSect="007E06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5EE7"/>
    <w:multiLevelType w:val="hybridMultilevel"/>
    <w:tmpl w:val="792A9D3E"/>
    <w:lvl w:ilvl="0" w:tplc="FFFFFFFF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64A4721"/>
    <w:multiLevelType w:val="hybridMultilevel"/>
    <w:tmpl w:val="FB220692"/>
    <w:lvl w:ilvl="0" w:tplc="FFFFFFFF">
      <w:start w:val="1"/>
      <w:numFmt w:val="decimal"/>
      <w:lvlText w:val="%1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4530DB0"/>
    <w:multiLevelType w:val="hybridMultilevel"/>
    <w:tmpl w:val="792A9D3E"/>
    <w:lvl w:ilvl="0" w:tplc="FFFFFFFF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6450A09"/>
    <w:multiLevelType w:val="hybridMultilevel"/>
    <w:tmpl w:val="FA1A517C"/>
    <w:lvl w:ilvl="0" w:tplc="88FA5DC6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color w:val="343A4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84A12"/>
    <w:multiLevelType w:val="hybridMultilevel"/>
    <w:tmpl w:val="4D42323A"/>
    <w:lvl w:ilvl="0" w:tplc="0419000F">
      <w:start w:val="1"/>
      <w:numFmt w:val="decimal"/>
      <w:pStyle w:val="a"/>
      <w:lvlText w:val="%1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autoHyphenation/>
  <w:characterSpacingControl w:val="doNotCompress"/>
  <w:compat/>
  <w:rsids>
    <w:rsidRoot w:val="00FA0219"/>
    <w:rsid w:val="0002224D"/>
    <w:rsid w:val="00077A6E"/>
    <w:rsid w:val="000A17C2"/>
    <w:rsid w:val="000A4F11"/>
    <w:rsid w:val="001724AC"/>
    <w:rsid w:val="001C3672"/>
    <w:rsid w:val="00211AD3"/>
    <w:rsid w:val="0021265F"/>
    <w:rsid w:val="00256F76"/>
    <w:rsid w:val="00263814"/>
    <w:rsid w:val="00322E10"/>
    <w:rsid w:val="00337838"/>
    <w:rsid w:val="003505ED"/>
    <w:rsid w:val="00420147"/>
    <w:rsid w:val="00434E95"/>
    <w:rsid w:val="004365BB"/>
    <w:rsid w:val="004A719A"/>
    <w:rsid w:val="004C37DD"/>
    <w:rsid w:val="004D4524"/>
    <w:rsid w:val="00514C5B"/>
    <w:rsid w:val="00524801"/>
    <w:rsid w:val="005273EE"/>
    <w:rsid w:val="0055742E"/>
    <w:rsid w:val="005906CB"/>
    <w:rsid w:val="005A0C0E"/>
    <w:rsid w:val="00612FC8"/>
    <w:rsid w:val="006B5757"/>
    <w:rsid w:val="0070690D"/>
    <w:rsid w:val="00726D28"/>
    <w:rsid w:val="007E0672"/>
    <w:rsid w:val="008877F0"/>
    <w:rsid w:val="0090100D"/>
    <w:rsid w:val="0097359F"/>
    <w:rsid w:val="00985547"/>
    <w:rsid w:val="00A00E25"/>
    <w:rsid w:val="00A73D1A"/>
    <w:rsid w:val="00C45866"/>
    <w:rsid w:val="00D00E83"/>
    <w:rsid w:val="00D01692"/>
    <w:rsid w:val="00DF38DF"/>
    <w:rsid w:val="00F67048"/>
    <w:rsid w:val="00F92B1D"/>
    <w:rsid w:val="00FA0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021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FA0219"/>
    <w:pPr>
      <w:ind w:left="720"/>
      <w:contextualSpacing/>
    </w:pPr>
  </w:style>
  <w:style w:type="paragraph" w:customStyle="1" w:styleId="a">
    <w:name w:val="список нумерованный"/>
    <w:autoRedefine/>
    <w:uiPriority w:val="99"/>
    <w:rsid w:val="0097359F"/>
    <w:pPr>
      <w:numPr>
        <w:numId w:val="2"/>
      </w:numPr>
      <w:tabs>
        <w:tab w:val="left" w:pos="1134"/>
        <w:tab w:val="left" w:pos="1276"/>
        <w:tab w:val="left" w:pos="3150"/>
      </w:tabs>
      <w:spacing w:after="0" w:line="240" w:lineRule="auto"/>
      <w:ind w:left="0" w:firstLine="709"/>
      <w:jc w:val="both"/>
    </w:pPr>
    <w:rPr>
      <w:rFonts w:ascii="Times New Roman" w:eastAsia="Calibri" w:hAnsi="Times New Roman" w:cs="Times New Roman"/>
      <w:noProof/>
      <w:color w:val="000000"/>
      <w:sz w:val="28"/>
      <w:szCs w:val="28"/>
      <w:lang w:eastAsia="ru-RU"/>
    </w:rPr>
  </w:style>
  <w:style w:type="character" w:customStyle="1" w:styleId="a5">
    <w:name w:val="Абзац списка Знак"/>
    <w:basedOn w:val="a1"/>
    <w:link w:val="a4"/>
    <w:uiPriority w:val="99"/>
    <w:rsid w:val="0097359F"/>
  </w:style>
  <w:style w:type="paragraph" w:customStyle="1" w:styleId="Style1">
    <w:name w:val="Style1"/>
    <w:basedOn w:val="a0"/>
    <w:rsid w:val="00973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rsid w:val="0097359F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Title"/>
    <w:basedOn w:val="a0"/>
    <w:next w:val="a0"/>
    <w:link w:val="a7"/>
    <w:uiPriority w:val="10"/>
    <w:qFormat/>
    <w:rsid w:val="009735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Название Знак"/>
    <w:basedOn w:val="a1"/>
    <w:link w:val="a6"/>
    <w:uiPriority w:val="10"/>
    <w:rsid w:val="00973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6B5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6B5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k.Бух.учет, анализ и аудит в торговле</cp:lastModifiedBy>
  <cp:revision>2</cp:revision>
  <cp:lastPrinted>2022-07-05T09:27:00Z</cp:lastPrinted>
  <dcterms:created xsi:type="dcterms:W3CDTF">2022-07-05T09:27:00Z</dcterms:created>
  <dcterms:modified xsi:type="dcterms:W3CDTF">2022-07-05T09:27:00Z</dcterms:modified>
</cp:coreProperties>
</file>