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8D" w:rsidRDefault="004F1F8D" w:rsidP="005F64DA">
      <w:pPr>
        <w:pStyle w:val="1"/>
        <w:keepNext w:val="0"/>
        <w:pageBreakBefore/>
        <w:widowControl w:val="0"/>
        <w:spacing w:before="0" w:line="36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ДЕЛОВЫЕ ИГРЫ</w:t>
      </w:r>
      <w:r w:rsidRPr="004F1F8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</w:t>
      </w:r>
      <w:r w:rsidR="005F64DA">
        <w:rPr>
          <w:rFonts w:ascii="Times New Roman" w:hAnsi="Times New Roman" w:cs="Times New Roman"/>
          <w:color w:val="000000"/>
        </w:rPr>
        <w:t xml:space="preserve">         </w:t>
      </w:r>
      <w:r w:rsidR="001B4197">
        <w:rPr>
          <w:rFonts w:ascii="Times New Roman" w:hAnsi="Times New Roman" w:cs="Times New Roman"/>
          <w:color w:val="000000"/>
        </w:rPr>
        <w:t xml:space="preserve">  </w:t>
      </w:r>
      <w:r w:rsidR="005F64DA">
        <w:rPr>
          <w:rFonts w:ascii="Times New Roman" w:hAnsi="Times New Roman" w:cs="Times New Roman"/>
          <w:color w:val="000000"/>
        </w:rPr>
        <w:t xml:space="preserve">   О</w:t>
      </w:r>
      <w:r w:rsidR="005F64DA" w:rsidRPr="004F1F8D">
        <w:rPr>
          <w:rFonts w:ascii="Times New Roman" w:hAnsi="Times New Roman" w:cs="Times New Roman"/>
          <w:color w:val="000000"/>
        </w:rPr>
        <w:t>рганизационно-методический раздел</w:t>
      </w:r>
    </w:p>
    <w:p w:rsidR="005F64DA" w:rsidRPr="005F64DA" w:rsidRDefault="005F64DA" w:rsidP="005F64DA"/>
    <w:p w:rsidR="004F1F8D" w:rsidRPr="004F1F8D" w:rsidRDefault="004F1F8D" w:rsidP="004F1F8D">
      <w:pPr>
        <w:spacing w:line="360" w:lineRule="auto"/>
        <w:ind w:firstLine="567"/>
        <w:jc w:val="both"/>
      </w:pPr>
      <w:r w:rsidRPr="004F1F8D">
        <w:t>Деловые игры, предлагаемые к проведению на семинарских занятиях, отражают логику практической  деятельности и  являются эффективным средством усвоения знаний и формирования умений,  играют  большую роль  в подготовке кадров, ориентируя на создание условий для  творческой  активности.</w:t>
      </w:r>
    </w:p>
    <w:p w:rsidR="004F1F8D" w:rsidRPr="004F1F8D" w:rsidRDefault="004F1F8D" w:rsidP="004F1F8D">
      <w:pPr>
        <w:spacing w:line="360" w:lineRule="auto"/>
        <w:ind w:firstLine="567"/>
        <w:jc w:val="both"/>
      </w:pPr>
      <w:r w:rsidRPr="004F1F8D">
        <w:t xml:space="preserve">Моделирование конкретных экономических ситуаций предоставляет возможность студентам принимать самостоятельные решения, закреплять полученные теоретические знания. </w:t>
      </w:r>
    </w:p>
    <w:p w:rsidR="004F1F8D" w:rsidRPr="004F1F8D" w:rsidRDefault="004F1F8D" w:rsidP="004F1F8D">
      <w:pPr>
        <w:pStyle w:val="2"/>
        <w:spacing w:line="360" w:lineRule="auto"/>
        <w:ind w:left="1003"/>
        <w:jc w:val="center"/>
        <w:rPr>
          <w:b/>
          <w:bCs/>
          <w:sz w:val="28"/>
          <w:szCs w:val="28"/>
        </w:rPr>
      </w:pPr>
      <w:r w:rsidRPr="004F1F8D">
        <w:rPr>
          <w:b/>
          <w:bCs/>
          <w:sz w:val="28"/>
          <w:szCs w:val="28"/>
        </w:rPr>
        <w:t>Цели и задачи деловой игры</w:t>
      </w:r>
    </w:p>
    <w:p w:rsidR="004F1F8D" w:rsidRPr="004F1F8D" w:rsidRDefault="004F1F8D" w:rsidP="004F1F8D">
      <w:pPr>
        <w:spacing w:line="360" w:lineRule="auto"/>
        <w:ind w:firstLine="567"/>
        <w:jc w:val="both"/>
      </w:pPr>
      <w:r w:rsidRPr="004F1F8D">
        <w:t xml:space="preserve">Основной </w:t>
      </w:r>
      <w:r w:rsidRPr="004F1F8D">
        <w:rPr>
          <w:b/>
          <w:bCs/>
          <w:u w:val="single"/>
        </w:rPr>
        <w:t>целью</w:t>
      </w:r>
      <w:r w:rsidRPr="004F1F8D">
        <w:t xml:space="preserve"> проведения деловых игр является формирование профессиональных качеств у студентов посредством погружения в конкретную экономическую ситуацию, смоделированную конструктором игры.</w:t>
      </w:r>
    </w:p>
    <w:p w:rsidR="004F1F8D" w:rsidRPr="004F1F8D" w:rsidRDefault="004F1F8D" w:rsidP="004F1F8D">
      <w:pPr>
        <w:spacing w:line="360" w:lineRule="auto"/>
        <w:ind w:firstLine="567"/>
        <w:jc w:val="both"/>
      </w:pPr>
      <w:r w:rsidRPr="004F1F8D">
        <w:t xml:space="preserve">Деловая игра достаточно реально имитирует существующую действительность, создает динамичные организационные модели, более интенсивно побуждает к решению намеченных целей. </w:t>
      </w:r>
    </w:p>
    <w:p w:rsidR="004F1F8D" w:rsidRPr="004F1F8D" w:rsidRDefault="004F1F8D" w:rsidP="004F1F8D">
      <w:pPr>
        <w:spacing w:line="360" w:lineRule="auto"/>
        <w:ind w:firstLine="567"/>
        <w:jc w:val="both"/>
      </w:pPr>
      <w:r w:rsidRPr="004F1F8D">
        <w:t xml:space="preserve">Работа в группе дает эффект взаимодействия, основанный на обмене знаниями, кооперации участников и опыте совместной выработки управленческих решений. </w:t>
      </w:r>
    </w:p>
    <w:p w:rsidR="004F1F8D" w:rsidRPr="004F1F8D" w:rsidRDefault="004F1F8D" w:rsidP="004F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4F1F8D">
        <w:t xml:space="preserve">При конструировании игры предполагается организация совместной деятельности игроков, имеющая характер ролевого взаимодействия в соответствии  с  правилами  и  нормами.  Достижение  цели  происходит  путем принятия групповых и индивидуальных решений. В основу  разработки  положена деятельность, отражающая согласование различных  интересов. Содержанием выступает явление, к которому  имеется  множество  подходов (теоретических  и   практических), обусловленных различными   смысловыми позициями  участников.  </w:t>
      </w:r>
    </w:p>
    <w:p w:rsidR="005F64DA" w:rsidRDefault="005F64DA" w:rsidP="004F1F8D">
      <w:pPr>
        <w:spacing w:line="360" w:lineRule="auto"/>
        <w:ind w:firstLine="567"/>
      </w:pPr>
    </w:p>
    <w:p w:rsidR="004F1F8D" w:rsidRPr="004F1F8D" w:rsidRDefault="004F1F8D" w:rsidP="004F1F8D">
      <w:pPr>
        <w:spacing w:line="360" w:lineRule="auto"/>
        <w:ind w:firstLine="567"/>
        <w:rPr>
          <w:b/>
          <w:bCs/>
          <w:u w:val="single"/>
        </w:rPr>
      </w:pPr>
      <w:r w:rsidRPr="004F1F8D">
        <w:rPr>
          <w:b/>
          <w:bCs/>
          <w:u w:val="single"/>
        </w:rPr>
        <w:lastRenderedPageBreak/>
        <w:t>Задачи деловой игры</w:t>
      </w:r>
    </w:p>
    <w:p w:rsidR="004F1F8D" w:rsidRPr="004F1F8D" w:rsidRDefault="004F1F8D" w:rsidP="004F1F8D">
      <w:pPr>
        <w:shd w:val="clear" w:color="auto" w:fill="FFFFFF"/>
        <w:spacing w:line="360" w:lineRule="auto"/>
        <w:ind w:firstLine="567"/>
        <w:jc w:val="both"/>
      </w:pPr>
      <w:proofErr w:type="gramStart"/>
      <w:r w:rsidRPr="004F1F8D">
        <w:rPr>
          <w:u w:val="single"/>
        </w:rPr>
        <w:t>Образовательная</w:t>
      </w:r>
      <w:proofErr w:type="gramEnd"/>
      <w:r w:rsidRPr="004F1F8D">
        <w:t>: обобщение и закрепление знаний учащихся по пройденным темам курса,</w:t>
      </w:r>
      <w:r w:rsidRPr="004F1F8D">
        <w:rPr>
          <w:color w:val="000000"/>
        </w:rPr>
        <w:t xml:space="preserve"> формирование экономических знаний на основе включения каждого студента в реальный процесс решения возникающих экономических проблем.</w:t>
      </w:r>
      <w:r w:rsidRPr="004F1F8D">
        <w:t xml:space="preserve"> В игровой форме выявить теоретические знания и практические умения, навыки учащихся. </w:t>
      </w:r>
    </w:p>
    <w:p w:rsidR="004F1F8D" w:rsidRPr="004F1F8D" w:rsidRDefault="004F1F8D" w:rsidP="004F1F8D">
      <w:pPr>
        <w:shd w:val="clear" w:color="auto" w:fill="FFFFFF"/>
        <w:spacing w:line="360" w:lineRule="auto"/>
        <w:ind w:firstLine="567"/>
        <w:jc w:val="both"/>
      </w:pPr>
      <w:r w:rsidRPr="004F1F8D">
        <w:rPr>
          <w:u w:val="single"/>
        </w:rPr>
        <w:t>Развивающая</w:t>
      </w:r>
      <w:r w:rsidRPr="004F1F8D">
        <w:t xml:space="preserve">: развитие логического мышления; активизация мыслительной деятельности учащихся, </w:t>
      </w:r>
      <w:r w:rsidRPr="004F1F8D">
        <w:rPr>
          <w:color w:val="000000"/>
        </w:rPr>
        <w:t>приобретение навыков деловой расчетливости, умение производить быстрый анализ сложившейся в ходе игры экономической ситуации, расчет наиболее выгодных путей выхода из кризисных ситуаций, формирование активной творчески мыслящей личности.</w:t>
      </w:r>
    </w:p>
    <w:p w:rsidR="004F1F8D" w:rsidRPr="004F1F8D" w:rsidRDefault="004F1F8D" w:rsidP="004F1F8D">
      <w:pPr>
        <w:spacing w:line="360" w:lineRule="auto"/>
        <w:ind w:firstLine="567"/>
        <w:jc w:val="both"/>
      </w:pPr>
      <w:r w:rsidRPr="004F1F8D">
        <w:t xml:space="preserve"> </w:t>
      </w:r>
      <w:r w:rsidRPr="004F1F8D">
        <w:rPr>
          <w:u w:val="single"/>
        </w:rPr>
        <w:t>Воспитательная</w:t>
      </w:r>
      <w:r w:rsidRPr="004F1F8D">
        <w:t xml:space="preserve">: </w:t>
      </w:r>
      <w:r w:rsidRPr="004F1F8D">
        <w:rPr>
          <w:color w:val="000000"/>
        </w:rPr>
        <w:t xml:space="preserve">проявление в процессе игры деловой активности и качеств личности, активизация внимания. </w:t>
      </w:r>
      <w:r w:rsidRPr="004F1F8D">
        <w:t xml:space="preserve">Формирование устойчивых интересов к профессии экономиста, менеджера. Воспитание профессионально важных качеств: творческая активность, дисциплинированность, потребность в постоянном совершенствовании своих профессиональных знаний и умений. </w:t>
      </w:r>
    </w:p>
    <w:p w:rsidR="004F1F8D" w:rsidRPr="004F1F8D" w:rsidRDefault="004F1F8D" w:rsidP="004F1F8D">
      <w:pPr>
        <w:spacing w:line="360" w:lineRule="auto"/>
        <w:ind w:firstLine="567"/>
        <w:rPr>
          <w:b/>
          <w:bCs/>
          <w:color w:val="000000"/>
          <w:u w:val="single"/>
        </w:rPr>
      </w:pPr>
      <w:proofErr w:type="spellStart"/>
      <w:r w:rsidRPr="004F1F8D">
        <w:rPr>
          <w:b/>
          <w:bCs/>
          <w:color w:val="000000"/>
          <w:u w:val="single"/>
        </w:rPr>
        <w:t>Постигровое</w:t>
      </w:r>
      <w:proofErr w:type="spellEnd"/>
      <w:r w:rsidRPr="004F1F8D">
        <w:rPr>
          <w:b/>
          <w:bCs/>
          <w:color w:val="000000"/>
          <w:u w:val="single"/>
        </w:rPr>
        <w:t xml:space="preserve"> моделирование</w:t>
      </w:r>
    </w:p>
    <w:p w:rsidR="004F1F8D" w:rsidRPr="004F1F8D" w:rsidRDefault="004F1F8D" w:rsidP="004F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/>
        </w:rPr>
      </w:pPr>
      <w:r w:rsidRPr="004F1F8D">
        <w:t>Узловым моментом в ходе дискуссии выступает подведение итогов игры. Для этого формулируются основные выводы по дискуссии, выслушиваются точки зрения всех участников и предложения по совершенствованию методики проведения игры.</w:t>
      </w:r>
    </w:p>
    <w:p w:rsidR="004F1F8D" w:rsidRPr="004F1F8D" w:rsidRDefault="004F1F8D" w:rsidP="004F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4F1F8D">
        <w:t>Вопросами для дискуссии могут быть:</w:t>
      </w:r>
    </w:p>
    <w:p w:rsidR="004F1F8D" w:rsidRPr="004F1F8D" w:rsidRDefault="004F1F8D" w:rsidP="004F1F8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Интересна ли игра?</w:t>
      </w:r>
    </w:p>
    <w:p w:rsidR="004F1F8D" w:rsidRPr="004F1F8D" w:rsidRDefault="004F1F8D" w:rsidP="004F1F8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Какова ее центральная проблема?</w:t>
      </w:r>
    </w:p>
    <w:p w:rsidR="004F1F8D" w:rsidRPr="004F1F8D" w:rsidRDefault="004F1F8D" w:rsidP="004F1F8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Почему в ней такие правила?</w:t>
      </w:r>
    </w:p>
    <w:p w:rsidR="004F1F8D" w:rsidRPr="004F1F8D" w:rsidRDefault="004F1F8D" w:rsidP="004F1F8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Соответствует ли она реальным условиям действительности?</w:t>
      </w:r>
    </w:p>
    <w:p w:rsidR="004F1F8D" w:rsidRPr="004F1F8D" w:rsidRDefault="004F1F8D" w:rsidP="004F1F8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Что можно было бы сделать иначе, если бы вы играли еще раз?</w:t>
      </w:r>
    </w:p>
    <w:p w:rsidR="004F1F8D" w:rsidRPr="004F1F8D" w:rsidRDefault="004F1F8D" w:rsidP="004F1F8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 xml:space="preserve">Какими могли быть другие результаты игры? В </w:t>
      </w:r>
      <w:proofErr w:type="gramStart"/>
      <w:r w:rsidRPr="004F1F8D">
        <w:t>силу</w:t>
      </w:r>
      <w:proofErr w:type="gramEnd"/>
      <w:r w:rsidRPr="004F1F8D">
        <w:t xml:space="preserve"> каких причин?</w:t>
      </w:r>
    </w:p>
    <w:p w:rsidR="004F1F8D" w:rsidRPr="004F1F8D" w:rsidRDefault="004F1F8D" w:rsidP="004F1F8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Какова польза игры?</w:t>
      </w:r>
    </w:p>
    <w:p w:rsidR="004F1F8D" w:rsidRPr="004F1F8D" w:rsidRDefault="004F1F8D" w:rsidP="004F1F8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Приспособлена ли игра для данной аудитории?</w:t>
      </w:r>
    </w:p>
    <w:p w:rsidR="004F1F8D" w:rsidRPr="004F1F8D" w:rsidRDefault="004F1F8D" w:rsidP="004F1F8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proofErr w:type="gramStart"/>
      <w:r w:rsidRPr="004F1F8D">
        <w:lastRenderedPageBreak/>
        <w:t>Ориентирована</w:t>
      </w:r>
      <w:proofErr w:type="gramEnd"/>
      <w:r w:rsidRPr="004F1F8D">
        <w:t xml:space="preserve"> ли на имеющиеся у участников знания?</w:t>
      </w:r>
    </w:p>
    <w:p w:rsidR="004F1F8D" w:rsidRPr="004F1F8D" w:rsidRDefault="004F1F8D" w:rsidP="004F1F8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Использовалась ли данная информация, требовалась ли дополнительная?</w:t>
      </w:r>
    </w:p>
    <w:p w:rsidR="004F1F8D" w:rsidRPr="004F1F8D" w:rsidRDefault="004F1F8D" w:rsidP="004F1F8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Был ли у игроков выбор?</w:t>
      </w:r>
    </w:p>
    <w:p w:rsidR="004F1F8D" w:rsidRPr="004F1F8D" w:rsidRDefault="004F1F8D" w:rsidP="004F1F8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Хорошо ли взаимосвязаны роли и события?</w:t>
      </w:r>
    </w:p>
    <w:p w:rsidR="004F1F8D" w:rsidRPr="004F1F8D" w:rsidRDefault="004F1F8D" w:rsidP="004F1F8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Чувствовался ли энтузиазм участников?</w:t>
      </w:r>
    </w:p>
    <w:p w:rsidR="004F1F8D" w:rsidRPr="004F1F8D" w:rsidRDefault="004F1F8D" w:rsidP="004F1F8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Налажено ли было взаимодействие?</w:t>
      </w:r>
    </w:p>
    <w:p w:rsidR="004F1F8D" w:rsidRPr="004F1F8D" w:rsidRDefault="004F1F8D" w:rsidP="004F1F8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Какова эффективность игры?</w:t>
      </w:r>
    </w:p>
    <w:p w:rsidR="004F1F8D" w:rsidRPr="004F1F8D" w:rsidRDefault="004F1F8D" w:rsidP="004F1F8D">
      <w:pPr>
        <w:spacing w:line="360" w:lineRule="auto"/>
        <w:ind w:firstLine="567"/>
      </w:pPr>
      <w:r w:rsidRPr="004F1F8D">
        <w:t>Такое обсуждение игры может стать не только подведением итогов и заделом для проведения следующей игры.</w:t>
      </w:r>
    </w:p>
    <w:p w:rsidR="004F1F8D" w:rsidRDefault="004F1F8D" w:rsidP="004F1F8D">
      <w:pPr>
        <w:pStyle w:val="2"/>
        <w:spacing w:line="360" w:lineRule="auto"/>
        <w:ind w:left="0"/>
        <w:rPr>
          <w:rFonts w:eastAsia="MS Gothic"/>
          <w:b/>
          <w:bCs/>
          <w:color w:val="000000"/>
          <w:sz w:val="28"/>
          <w:szCs w:val="28"/>
        </w:rPr>
      </w:pPr>
    </w:p>
    <w:p w:rsidR="004F1F8D" w:rsidRDefault="004F1F8D" w:rsidP="004F1F8D">
      <w:pPr>
        <w:pStyle w:val="2"/>
        <w:spacing w:line="360" w:lineRule="auto"/>
        <w:ind w:left="0"/>
        <w:rPr>
          <w:rFonts w:eastAsia="MS Gothic"/>
          <w:b/>
          <w:bCs/>
          <w:color w:val="000000"/>
          <w:sz w:val="28"/>
          <w:szCs w:val="28"/>
        </w:rPr>
      </w:pPr>
    </w:p>
    <w:p w:rsidR="004F1F8D" w:rsidRDefault="004F1F8D" w:rsidP="004F1F8D">
      <w:pPr>
        <w:pStyle w:val="2"/>
        <w:spacing w:line="360" w:lineRule="auto"/>
        <w:ind w:left="0"/>
        <w:rPr>
          <w:rFonts w:eastAsia="MS Gothic"/>
          <w:b/>
          <w:bCs/>
          <w:color w:val="000000"/>
          <w:sz w:val="28"/>
          <w:szCs w:val="28"/>
        </w:rPr>
      </w:pPr>
    </w:p>
    <w:p w:rsidR="004F1F8D" w:rsidRDefault="004F1F8D" w:rsidP="004F1F8D">
      <w:pPr>
        <w:pStyle w:val="2"/>
        <w:spacing w:line="360" w:lineRule="auto"/>
        <w:ind w:left="0"/>
        <w:rPr>
          <w:rFonts w:eastAsia="MS Gothic"/>
          <w:b/>
          <w:bCs/>
          <w:color w:val="000000"/>
          <w:sz w:val="28"/>
          <w:szCs w:val="28"/>
        </w:rPr>
      </w:pPr>
    </w:p>
    <w:p w:rsidR="004F1F8D" w:rsidRDefault="004F1F8D" w:rsidP="004F1F8D">
      <w:pPr>
        <w:pStyle w:val="2"/>
        <w:spacing w:line="360" w:lineRule="auto"/>
        <w:ind w:left="0"/>
        <w:rPr>
          <w:rFonts w:eastAsia="MS Gothic"/>
          <w:b/>
          <w:bCs/>
          <w:color w:val="000000"/>
          <w:sz w:val="28"/>
          <w:szCs w:val="28"/>
        </w:rPr>
      </w:pPr>
    </w:p>
    <w:p w:rsidR="004F1F8D" w:rsidRDefault="004F1F8D" w:rsidP="004F1F8D">
      <w:pPr>
        <w:pStyle w:val="2"/>
        <w:spacing w:line="360" w:lineRule="auto"/>
        <w:ind w:left="0"/>
        <w:rPr>
          <w:rFonts w:eastAsia="MS Gothic"/>
          <w:b/>
          <w:bCs/>
          <w:color w:val="000000"/>
          <w:sz w:val="28"/>
          <w:szCs w:val="28"/>
        </w:rPr>
      </w:pPr>
    </w:p>
    <w:p w:rsidR="004F1F8D" w:rsidRDefault="004F1F8D" w:rsidP="004F1F8D">
      <w:pPr>
        <w:pStyle w:val="2"/>
        <w:spacing w:line="360" w:lineRule="auto"/>
        <w:ind w:left="0"/>
        <w:rPr>
          <w:rFonts w:eastAsia="MS Gothic"/>
          <w:b/>
          <w:bCs/>
          <w:color w:val="000000"/>
          <w:sz w:val="28"/>
          <w:szCs w:val="28"/>
        </w:rPr>
      </w:pPr>
    </w:p>
    <w:p w:rsidR="005F64DA" w:rsidRDefault="005F64DA" w:rsidP="004F1F8D">
      <w:pPr>
        <w:pStyle w:val="2"/>
        <w:spacing w:line="360" w:lineRule="auto"/>
        <w:ind w:left="0"/>
        <w:rPr>
          <w:rFonts w:eastAsia="MS Gothic"/>
          <w:b/>
          <w:bCs/>
          <w:color w:val="000000"/>
          <w:sz w:val="28"/>
          <w:szCs w:val="28"/>
        </w:rPr>
      </w:pPr>
    </w:p>
    <w:p w:rsidR="005F64DA" w:rsidRDefault="005F64DA" w:rsidP="004F1F8D">
      <w:pPr>
        <w:pStyle w:val="2"/>
        <w:spacing w:line="360" w:lineRule="auto"/>
        <w:ind w:left="0"/>
        <w:rPr>
          <w:rFonts w:eastAsia="MS Gothic"/>
          <w:b/>
          <w:bCs/>
          <w:color w:val="000000"/>
          <w:sz w:val="28"/>
          <w:szCs w:val="28"/>
        </w:rPr>
      </w:pPr>
    </w:p>
    <w:p w:rsidR="005F64DA" w:rsidRDefault="005F64DA" w:rsidP="004F1F8D">
      <w:pPr>
        <w:pStyle w:val="2"/>
        <w:spacing w:line="360" w:lineRule="auto"/>
        <w:ind w:left="0"/>
        <w:rPr>
          <w:rFonts w:eastAsia="MS Gothic"/>
          <w:b/>
          <w:bCs/>
          <w:color w:val="000000"/>
          <w:sz w:val="28"/>
          <w:szCs w:val="28"/>
        </w:rPr>
      </w:pPr>
    </w:p>
    <w:p w:rsidR="005F64DA" w:rsidRDefault="005F64DA" w:rsidP="004F1F8D">
      <w:pPr>
        <w:pStyle w:val="2"/>
        <w:spacing w:line="360" w:lineRule="auto"/>
        <w:ind w:left="0"/>
        <w:rPr>
          <w:rFonts w:eastAsia="MS Gothic"/>
          <w:b/>
          <w:bCs/>
          <w:color w:val="000000"/>
          <w:sz w:val="28"/>
          <w:szCs w:val="28"/>
        </w:rPr>
      </w:pPr>
    </w:p>
    <w:p w:rsidR="004F1F8D" w:rsidRDefault="004F1F8D" w:rsidP="004F1F8D">
      <w:pPr>
        <w:pStyle w:val="2"/>
        <w:spacing w:line="360" w:lineRule="auto"/>
        <w:ind w:left="0"/>
        <w:rPr>
          <w:rFonts w:eastAsia="MS Gothic"/>
          <w:b/>
          <w:bCs/>
          <w:color w:val="000000"/>
          <w:sz w:val="28"/>
          <w:szCs w:val="28"/>
        </w:rPr>
      </w:pPr>
    </w:p>
    <w:p w:rsidR="004F1F8D" w:rsidRDefault="004F1F8D" w:rsidP="004F1F8D">
      <w:pPr>
        <w:pStyle w:val="2"/>
        <w:spacing w:line="360" w:lineRule="auto"/>
        <w:ind w:left="0"/>
        <w:rPr>
          <w:rFonts w:eastAsia="MS Gothic"/>
          <w:b/>
          <w:bCs/>
          <w:color w:val="000000"/>
          <w:sz w:val="28"/>
          <w:szCs w:val="28"/>
        </w:rPr>
      </w:pPr>
    </w:p>
    <w:p w:rsidR="001B4197" w:rsidRDefault="001B4197" w:rsidP="004F1F8D">
      <w:pPr>
        <w:pStyle w:val="2"/>
        <w:spacing w:line="360" w:lineRule="auto"/>
        <w:ind w:left="0"/>
        <w:rPr>
          <w:rFonts w:eastAsia="MS Gothic"/>
          <w:b/>
          <w:bCs/>
          <w:color w:val="000000"/>
          <w:sz w:val="28"/>
          <w:szCs w:val="28"/>
        </w:rPr>
      </w:pPr>
    </w:p>
    <w:p w:rsidR="001B4197" w:rsidRDefault="001B4197" w:rsidP="004F1F8D">
      <w:pPr>
        <w:pStyle w:val="2"/>
        <w:spacing w:line="360" w:lineRule="auto"/>
        <w:ind w:left="0"/>
        <w:rPr>
          <w:rFonts w:eastAsia="MS Gothic"/>
          <w:b/>
          <w:bCs/>
          <w:color w:val="000000"/>
          <w:sz w:val="28"/>
          <w:szCs w:val="28"/>
        </w:rPr>
      </w:pPr>
    </w:p>
    <w:p w:rsidR="001B4197" w:rsidRPr="00F519FD" w:rsidRDefault="001B4197" w:rsidP="004F1F8D">
      <w:pPr>
        <w:pStyle w:val="2"/>
        <w:spacing w:line="360" w:lineRule="auto"/>
        <w:ind w:left="0"/>
        <w:rPr>
          <w:rFonts w:eastAsia="MS Gothic"/>
          <w:b/>
          <w:bCs/>
          <w:color w:val="000000"/>
          <w:sz w:val="28"/>
          <w:szCs w:val="28"/>
        </w:rPr>
      </w:pPr>
    </w:p>
    <w:p w:rsidR="001847E5" w:rsidRPr="004F1F8D" w:rsidRDefault="001847E5" w:rsidP="004F1F8D">
      <w:pPr>
        <w:pStyle w:val="2"/>
        <w:numPr>
          <w:ilvl w:val="0"/>
          <w:numId w:val="6"/>
        </w:numPr>
        <w:spacing w:line="360" w:lineRule="auto"/>
        <w:jc w:val="center"/>
        <w:rPr>
          <w:b/>
          <w:bCs/>
          <w:caps/>
          <w:sz w:val="28"/>
          <w:szCs w:val="28"/>
        </w:rPr>
      </w:pPr>
      <w:r w:rsidRPr="004F1F8D">
        <w:rPr>
          <w:b/>
          <w:bCs/>
          <w:caps/>
          <w:sz w:val="28"/>
          <w:szCs w:val="28"/>
        </w:rPr>
        <w:lastRenderedPageBreak/>
        <w:t>деловая игра «международный саммит»</w:t>
      </w:r>
    </w:p>
    <w:p w:rsidR="004F1F8D" w:rsidRDefault="004F1F8D" w:rsidP="004F1F8D">
      <w:pPr>
        <w:pStyle w:val="-13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47E5" w:rsidRPr="004F1F8D" w:rsidRDefault="001847E5" w:rsidP="004F1F8D">
      <w:pPr>
        <w:pStyle w:val="-13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F8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Цель игры</w:t>
      </w:r>
      <w:r w:rsidRPr="004F1F8D">
        <w:rPr>
          <w:rFonts w:ascii="Times New Roman" w:hAnsi="Times New Roman" w:cs="Times New Roman"/>
          <w:sz w:val="28"/>
          <w:szCs w:val="28"/>
        </w:rPr>
        <w:t xml:space="preserve"> - </w:t>
      </w:r>
      <w:r w:rsidRPr="004F1F8D">
        <w:rPr>
          <w:rFonts w:ascii="Times New Roman" w:hAnsi="Times New Roman" w:cs="Times New Roman"/>
          <w:sz w:val="28"/>
          <w:szCs w:val="28"/>
          <w:lang w:eastAsia="ru-RU"/>
        </w:rPr>
        <w:t>научиться вырабатывать конструктивные предложения для взаимного сотрудничества, исходя из заданных условий хозяйствования (потенциала страны).</w:t>
      </w:r>
      <w:r w:rsidRPr="004F1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F8D" w:rsidRDefault="004F1F8D" w:rsidP="004F1F8D">
      <w:pPr>
        <w:spacing w:line="360" w:lineRule="auto"/>
        <w:ind w:firstLine="567"/>
        <w:jc w:val="both"/>
        <w:rPr>
          <w:b/>
          <w:bCs/>
          <w:u w:val="single"/>
        </w:rPr>
      </w:pPr>
    </w:p>
    <w:p w:rsidR="001847E5" w:rsidRPr="004F1F8D" w:rsidRDefault="001847E5" w:rsidP="004F1F8D">
      <w:pPr>
        <w:spacing w:line="360" w:lineRule="auto"/>
        <w:ind w:firstLine="567"/>
        <w:jc w:val="both"/>
      </w:pPr>
      <w:r w:rsidRPr="004F1F8D">
        <w:rPr>
          <w:b/>
          <w:bCs/>
          <w:u w:val="single"/>
        </w:rPr>
        <w:t>Макет игры.</w:t>
      </w:r>
      <w:r w:rsidRPr="004F1F8D">
        <w:rPr>
          <w:b/>
          <w:bCs/>
        </w:rPr>
        <w:t xml:space="preserve"> </w:t>
      </w:r>
      <w:r w:rsidRPr="004F1F8D">
        <w:t xml:space="preserve">Деловую игру «Международный саммит» можно проводить по Теме «Тенденции в мировом экономическом развитии». </w:t>
      </w:r>
    </w:p>
    <w:p w:rsidR="001847E5" w:rsidRPr="004F1F8D" w:rsidRDefault="001847E5" w:rsidP="004F1F8D">
      <w:pPr>
        <w:spacing w:line="360" w:lineRule="auto"/>
        <w:ind w:firstLine="567"/>
        <w:jc w:val="both"/>
      </w:pPr>
      <w:r w:rsidRPr="004F1F8D">
        <w:t>Темой игры может быть любое актуальное событие, например, «Кризис Еврозоны: настоящее и будущее».</w:t>
      </w:r>
    </w:p>
    <w:p w:rsidR="001847E5" w:rsidRPr="004F1F8D" w:rsidRDefault="001847E5" w:rsidP="004F1F8D">
      <w:pPr>
        <w:spacing w:line="360" w:lineRule="auto"/>
        <w:ind w:firstLine="567"/>
        <w:jc w:val="both"/>
      </w:pPr>
      <w:r w:rsidRPr="004F1F8D">
        <w:t xml:space="preserve">Группа делится на подгруппы численностью 4-5 человек. Каждая подгруппа представляет одну из стран, входящих в Еврозону и испытывающих социально-экономические затруднения.  </w:t>
      </w:r>
    </w:p>
    <w:p w:rsidR="001847E5" w:rsidRPr="004F1F8D" w:rsidRDefault="001847E5" w:rsidP="004F1F8D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4F1F8D">
        <w:rPr>
          <w:sz w:val="28"/>
          <w:szCs w:val="28"/>
        </w:rPr>
        <w:t>Представляется:</w:t>
      </w:r>
    </w:p>
    <w:p w:rsidR="001847E5" w:rsidRPr="004F1F8D" w:rsidRDefault="001847E5" w:rsidP="004F1F8D">
      <w:pPr>
        <w:pStyle w:val="2"/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4F1F8D">
        <w:rPr>
          <w:sz w:val="28"/>
          <w:szCs w:val="28"/>
        </w:rPr>
        <w:t xml:space="preserve">экономика страны, </w:t>
      </w:r>
    </w:p>
    <w:p w:rsidR="001847E5" w:rsidRPr="004F1F8D" w:rsidRDefault="001847E5" w:rsidP="004F1F8D">
      <w:pPr>
        <w:pStyle w:val="2"/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4F1F8D">
        <w:rPr>
          <w:sz w:val="28"/>
          <w:szCs w:val="28"/>
        </w:rPr>
        <w:t>масштаб и особенности финансового кризиса,</w:t>
      </w:r>
    </w:p>
    <w:p w:rsidR="001847E5" w:rsidRPr="004F1F8D" w:rsidRDefault="001847E5" w:rsidP="004F1F8D">
      <w:pPr>
        <w:pStyle w:val="2"/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4F1F8D">
        <w:rPr>
          <w:sz w:val="28"/>
          <w:szCs w:val="28"/>
        </w:rPr>
        <w:t>пути выхода из кризиса.</w:t>
      </w:r>
    </w:p>
    <w:p w:rsidR="001847E5" w:rsidRPr="004F1F8D" w:rsidRDefault="001847E5" w:rsidP="004F1F8D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4F1F8D">
        <w:rPr>
          <w:sz w:val="28"/>
          <w:szCs w:val="28"/>
        </w:rPr>
        <w:t>По окончании докладов подгрупп начинается совместный диалог и поиск возможных сценариев развития ситуации.</w:t>
      </w:r>
    </w:p>
    <w:p w:rsidR="001847E5" w:rsidRPr="004F1F8D" w:rsidRDefault="001847E5" w:rsidP="004F1F8D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4F1F8D">
        <w:rPr>
          <w:sz w:val="28"/>
          <w:szCs w:val="28"/>
        </w:rPr>
        <w:t>Эксперты оценивают:</w:t>
      </w:r>
    </w:p>
    <w:p w:rsidR="001847E5" w:rsidRPr="004F1F8D" w:rsidRDefault="001847E5" w:rsidP="004F1F8D">
      <w:pPr>
        <w:pStyle w:val="2"/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4F1F8D">
        <w:rPr>
          <w:sz w:val="28"/>
          <w:szCs w:val="28"/>
        </w:rPr>
        <w:t>отраженность</w:t>
      </w:r>
      <w:proofErr w:type="spellEnd"/>
      <w:r w:rsidRPr="004F1F8D">
        <w:rPr>
          <w:sz w:val="28"/>
          <w:szCs w:val="28"/>
        </w:rPr>
        <w:t xml:space="preserve"> характеристики экономики,</w:t>
      </w:r>
    </w:p>
    <w:p w:rsidR="001847E5" w:rsidRPr="004F1F8D" w:rsidRDefault="001847E5" w:rsidP="004F1F8D">
      <w:pPr>
        <w:pStyle w:val="2"/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4F1F8D">
        <w:rPr>
          <w:sz w:val="28"/>
          <w:szCs w:val="28"/>
        </w:rPr>
        <w:t>отраженность</w:t>
      </w:r>
      <w:proofErr w:type="spellEnd"/>
      <w:r w:rsidRPr="004F1F8D">
        <w:rPr>
          <w:sz w:val="28"/>
          <w:szCs w:val="28"/>
        </w:rPr>
        <w:t xml:space="preserve"> характеристики кризиса и его особенностей,</w:t>
      </w:r>
    </w:p>
    <w:p w:rsidR="001847E5" w:rsidRPr="004F1F8D" w:rsidRDefault="001847E5" w:rsidP="004F1F8D">
      <w:pPr>
        <w:pStyle w:val="2"/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4F1F8D">
        <w:rPr>
          <w:sz w:val="28"/>
          <w:szCs w:val="28"/>
        </w:rPr>
        <w:t>результативность предложенных мероприятий,</w:t>
      </w:r>
    </w:p>
    <w:p w:rsidR="001847E5" w:rsidRPr="004F1F8D" w:rsidRDefault="001847E5" w:rsidP="004F1F8D">
      <w:pPr>
        <w:pStyle w:val="2"/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4F1F8D">
        <w:rPr>
          <w:sz w:val="28"/>
          <w:szCs w:val="28"/>
        </w:rPr>
        <w:t>конструктивность диалога,</w:t>
      </w:r>
    </w:p>
    <w:p w:rsidR="001847E5" w:rsidRPr="004F1F8D" w:rsidRDefault="001847E5" w:rsidP="004F1F8D">
      <w:pPr>
        <w:pStyle w:val="2"/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4F1F8D">
        <w:rPr>
          <w:sz w:val="28"/>
          <w:szCs w:val="28"/>
        </w:rPr>
        <w:t>степень воздействия мер на мировую экономику.</w:t>
      </w:r>
    </w:p>
    <w:p w:rsidR="001847E5" w:rsidRPr="004F1F8D" w:rsidRDefault="001847E5" w:rsidP="004F1F8D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4F1F8D">
        <w:rPr>
          <w:sz w:val="28"/>
          <w:szCs w:val="28"/>
        </w:rPr>
        <w:t>Итогом игры должна стать выработанная совместными усилиями возможная программа действий Европарламента и Правительств отдельных стран и скоординированная стратегия выхода из кризиса.</w:t>
      </w:r>
    </w:p>
    <w:p w:rsidR="001847E5" w:rsidRPr="004F1F8D" w:rsidRDefault="001847E5" w:rsidP="004F1F8D">
      <w:pPr>
        <w:spacing w:line="360" w:lineRule="auto"/>
        <w:ind w:firstLine="567"/>
        <w:jc w:val="both"/>
      </w:pPr>
      <w:proofErr w:type="spellStart"/>
      <w:r w:rsidRPr="004F1F8D">
        <w:rPr>
          <w:b/>
          <w:bCs/>
        </w:rPr>
        <w:lastRenderedPageBreak/>
        <w:t>Постигровое</w:t>
      </w:r>
      <w:proofErr w:type="spellEnd"/>
      <w:r w:rsidRPr="004F1F8D">
        <w:rPr>
          <w:b/>
          <w:bCs/>
        </w:rPr>
        <w:t xml:space="preserve"> моделирование.</w:t>
      </w:r>
      <w:r w:rsidRPr="004F1F8D">
        <w:t xml:space="preserve"> После завершения игры уместно провести обсуждение хода игры совместно с участниками и выслушать их мнения, предложения и пожелания по методике проведения игры, а также о взаимоотношениях участников в ходе игры.</w:t>
      </w:r>
    </w:p>
    <w:p w:rsidR="001847E5" w:rsidRPr="004F1F8D" w:rsidRDefault="001847E5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1847E5" w:rsidRPr="004F1F8D" w:rsidRDefault="001847E5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1847E5" w:rsidRPr="004F1F8D" w:rsidRDefault="001847E5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1847E5" w:rsidRPr="004F1F8D" w:rsidRDefault="001847E5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1847E5" w:rsidRPr="004F1F8D" w:rsidRDefault="001847E5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1847E5" w:rsidRPr="004F1F8D" w:rsidRDefault="001847E5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1847E5" w:rsidRDefault="001847E5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4F1F8D" w:rsidRDefault="004F1F8D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4F1F8D" w:rsidRDefault="004F1F8D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4F1F8D" w:rsidRDefault="004F1F8D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4F1F8D" w:rsidRDefault="004F1F8D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4F1F8D" w:rsidRDefault="004F1F8D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4F1F8D" w:rsidRDefault="004F1F8D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4F1F8D" w:rsidRDefault="004F1F8D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4F1F8D" w:rsidRDefault="004F1F8D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4F1F8D" w:rsidRDefault="004F1F8D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4F1F8D" w:rsidRDefault="004F1F8D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4F1F8D" w:rsidRDefault="004F1F8D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4F1F8D" w:rsidRDefault="004F1F8D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4F1F8D" w:rsidRDefault="004F1F8D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1847E5" w:rsidRPr="004F1F8D" w:rsidRDefault="001847E5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1847E5" w:rsidRPr="004F1F8D" w:rsidRDefault="001847E5" w:rsidP="004F1F8D">
      <w:pPr>
        <w:pStyle w:val="2"/>
        <w:numPr>
          <w:ilvl w:val="0"/>
          <w:numId w:val="6"/>
        </w:numPr>
        <w:spacing w:line="360" w:lineRule="auto"/>
        <w:jc w:val="center"/>
        <w:rPr>
          <w:b/>
          <w:bCs/>
          <w:caps/>
          <w:sz w:val="28"/>
          <w:szCs w:val="28"/>
        </w:rPr>
      </w:pPr>
      <w:r w:rsidRPr="004F1F8D">
        <w:rPr>
          <w:b/>
          <w:bCs/>
          <w:caps/>
          <w:sz w:val="28"/>
          <w:szCs w:val="28"/>
        </w:rPr>
        <w:lastRenderedPageBreak/>
        <w:t>Деловая игра «Экономический диспут»</w:t>
      </w:r>
    </w:p>
    <w:p w:rsidR="004F1F8D" w:rsidRDefault="004F1F8D" w:rsidP="004F1F8D">
      <w:pPr>
        <w:pStyle w:val="a5"/>
        <w:spacing w:before="0" w:after="0" w:line="360" w:lineRule="auto"/>
        <w:ind w:firstLine="567"/>
        <w:jc w:val="both"/>
        <w:rPr>
          <w:b/>
          <w:bCs/>
          <w:sz w:val="28"/>
          <w:szCs w:val="28"/>
          <w:u w:val="single"/>
        </w:rPr>
      </w:pPr>
    </w:p>
    <w:p w:rsidR="001847E5" w:rsidRPr="004F1F8D" w:rsidRDefault="001847E5" w:rsidP="004F1F8D">
      <w:pPr>
        <w:pStyle w:val="a5"/>
        <w:spacing w:before="0" w:after="0" w:line="360" w:lineRule="auto"/>
        <w:ind w:firstLine="567"/>
        <w:jc w:val="both"/>
        <w:rPr>
          <w:rStyle w:val="a4"/>
          <w:rFonts w:eastAsia="MS Gothic"/>
          <w:sz w:val="28"/>
          <w:szCs w:val="28"/>
        </w:rPr>
      </w:pPr>
      <w:r w:rsidRPr="004F1F8D">
        <w:rPr>
          <w:b/>
          <w:bCs/>
          <w:sz w:val="28"/>
          <w:szCs w:val="28"/>
          <w:u w:val="single"/>
        </w:rPr>
        <w:t>Цель игры:</w:t>
      </w:r>
      <w:r w:rsidRPr="004F1F8D">
        <w:rPr>
          <w:i/>
          <w:iCs/>
          <w:sz w:val="28"/>
          <w:szCs w:val="28"/>
          <w:u w:val="single"/>
        </w:rPr>
        <w:t xml:space="preserve"> </w:t>
      </w:r>
      <w:r w:rsidRPr="004F1F8D">
        <w:rPr>
          <w:sz w:val="28"/>
          <w:szCs w:val="28"/>
        </w:rPr>
        <w:t>научиться аргументировать свою точку зрения и  приобрести умение доказать даже ту точку зрения, с которой, возможно, участники команд не согласны.</w:t>
      </w:r>
    </w:p>
    <w:p w:rsidR="004F1F8D" w:rsidRDefault="004F1F8D" w:rsidP="004F1F8D">
      <w:pPr>
        <w:spacing w:line="360" w:lineRule="auto"/>
        <w:ind w:firstLine="567"/>
        <w:jc w:val="both"/>
        <w:rPr>
          <w:b/>
          <w:bCs/>
          <w:u w:val="single"/>
        </w:rPr>
      </w:pPr>
    </w:p>
    <w:p w:rsidR="001847E5" w:rsidRPr="004F1F8D" w:rsidRDefault="001847E5" w:rsidP="004F1F8D">
      <w:pPr>
        <w:spacing w:line="360" w:lineRule="auto"/>
        <w:ind w:firstLine="567"/>
        <w:jc w:val="both"/>
        <w:rPr>
          <w:b/>
          <w:bCs/>
          <w:u w:val="single"/>
        </w:rPr>
      </w:pPr>
      <w:r w:rsidRPr="004F1F8D">
        <w:rPr>
          <w:b/>
          <w:bCs/>
          <w:u w:val="single"/>
        </w:rPr>
        <w:t>Макет игры</w:t>
      </w:r>
    </w:p>
    <w:p w:rsidR="001847E5" w:rsidRPr="004F1F8D" w:rsidRDefault="001847E5" w:rsidP="004F1F8D">
      <w:pPr>
        <w:pStyle w:val="a5"/>
        <w:spacing w:before="0" w:after="0" w:line="360" w:lineRule="auto"/>
        <w:ind w:firstLine="567"/>
        <w:jc w:val="both"/>
        <w:rPr>
          <w:sz w:val="28"/>
          <w:szCs w:val="28"/>
        </w:rPr>
      </w:pPr>
      <w:r w:rsidRPr="004F1F8D">
        <w:rPr>
          <w:sz w:val="28"/>
          <w:szCs w:val="28"/>
        </w:rPr>
        <w:t>Участники делятся на 4 команды по 5 - 6 человек.  Выбирают по одному представителю в жюри. Игра проходит в форме диспута.</w:t>
      </w:r>
    </w:p>
    <w:p w:rsidR="001847E5" w:rsidRPr="004F1F8D" w:rsidRDefault="001847E5" w:rsidP="004F1F8D">
      <w:pPr>
        <w:pStyle w:val="a5"/>
        <w:spacing w:before="0" w:after="0" w:line="360" w:lineRule="auto"/>
        <w:ind w:firstLine="567"/>
        <w:jc w:val="both"/>
        <w:rPr>
          <w:sz w:val="28"/>
          <w:szCs w:val="28"/>
          <w:lang w:eastAsia="ja-JP"/>
        </w:rPr>
      </w:pPr>
      <w:r w:rsidRPr="004F1F8D">
        <w:rPr>
          <w:sz w:val="28"/>
          <w:szCs w:val="28"/>
          <w:lang w:eastAsia="ja-JP"/>
        </w:rPr>
        <w:t>Имеются четыре актуальных на настоящий момент времени утверждения, например:</w:t>
      </w:r>
    </w:p>
    <w:p w:rsidR="001847E5" w:rsidRPr="004F1F8D" w:rsidRDefault="001847E5" w:rsidP="004F1F8D">
      <w:pPr>
        <w:pStyle w:val="a5"/>
        <w:numPr>
          <w:ilvl w:val="0"/>
          <w:numId w:val="5"/>
        </w:numPr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4F1F8D">
        <w:rPr>
          <w:sz w:val="28"/>
          <w:szCs w:val="28"/>
          <w:lang w:eastAsia="ja-JP"/>
        </w:rPr>
        <w:t>Переход на летнее время - выгодно.</w:t>
      </w:r>
    </w:p>
    <w:p w:rsidR="001847E5" w:rsidRPr="004F1F8D" w:rsidRDefault="001847E5" w:rsidP="004F1F8D">
      <w:pPr>
        <w:pStyle w:val="a5"/>
        <w:numPr>
          <w:ilvl w:val="0"/>
          <w:numId w:val="5"/>
        </w:numPr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4F1F8D">
        <w:rPr>
          <w:sz w:val="28"/>
          <w:szCs w:val="28"/>
          <w:lang w:eastAsia="ja-JP"/>
        </w:rPr>
        <w:t>Экономический кризис – это хорошо.</w:t>
      </w:r>
    </w:p>
    <w:p w:rsidR="001847E5" w:rsidRPr="004F1F8D" w:rsidRDefault="001847E5" w:rsidP="004F1F8D">
      <w:pPr>
        <w:pStyle w:val="a5"/>
        <w:numPr>
          <w:ilvl w:val="0"/>
          <w:numId w:val="5"/>
        </w:numPr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4F1F8D">
        <w:rPr>
          <w:sz w:val="28"/>
          <w:szCs w:val="28"/>
          <w:lang w:eastAsia="ja-JP"/>
        </w:rPr>
        <w:t>Сырьевая игла – не зло.</w:t>
      </w:r>
    </w:p>
    <w:p w:rsidR="001847E5" w:rsidRPr="004F1F8D" w:rsidRDefault="001847E5" w:rsidP="004F1F8D">
      <w:pPr>
        <w:pStyle w:val="a5"/>
        <w:numPr>
          <w:ilvl w:val="0"/>
          <w:numId w:val="5"/>
        </w:numPr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4F1F8D">
        <w:rPr>
          <w:sz w:val="28"/>
          <w:szCs w:val="28"/>
          <w:lang w:eastAsia="ja-JP"/>
        </w:rPr>
        <w:t>Рубль - возможная замена доллару.</w:t>
      </w:r>
    </w:p>
    <w:p w:rsidR="001847E5" w:rsidRPr="004F1F8D" w:rsidRDefault="001847E5" w:rsidP="004F1F8D">
      <w:pPr>
        <w:spacing w:line="360" w:lineRule="auto"/>
        <w:ind w:firstLine="567"/>
        <w:jc w:val="both"/>
        <w:rPr>
          <w:lang w:eastAsia="ja-JP"/>
        </w:rPr>
      </w:pPr>
      <w:r w:rsidRPr="004F1F8D">
        <w:rPr>
          <w:lang w:eastAsia="ja-JP"/>
        </w:rPr>
        <w:t>Несомненно, данные утверждения являются спорными. Каждая из команд путем лотереи выбирает одно из утверждений, с этого момента им дается 10 минут на то, чтобы придумать 5 аргументов в защиту выбранных высказываний. Студенты продумывают систему аргументации, выбирают спикеров, выстраивают линию своего выступления.</w:t>
      </w:r>
    </w:p>
    <w:p w:rsidR="001847E5" w:rsidRPr="004F1F8D" w:rsidRDefault="001847E5" w:rsidP="004F1F8D">
      <w:pPr>
        <w:spacing w:line="360" w:lineRule="auto"/>
        <w:ind w:firstLine="567"/>
        <w:jc w:val="both"/>
        <w:rPr>
          <w:lang w:eastAsia="ja-JP"/>
        </w:rPr>
      </w:pPr>
      <w:r w:rsidRPr="004F1F8D">
        <w:rPr>
          <w:lang w:eastAsia="ja-JP"/>
        </w:rPr>
        <w:t>На следующем этапе в течение 5 минут каждая команда аргументировано доказывает правильность своего утверждения, затем другие команды могут задавать вопросы, ставя команду в затруднительное положение.</w:t>
      </w:r>
    </w:p>
    <w:p w:rsidR="001847E5" w:rsidRPr="004F1F8D" w:rsidRDefault="001847E5" w:rsidP="004F1F8D">
      <w:pPr>
        <w:spacing w:line="360" w:lineRule="auto"/>
        <w:ind w:firstLine="567"/>
        <w:jc w:val="both"/>
      </w:pPr>
      <w:r w:rsidRPr="004F1F8D">
        <w:t>Члены жюри оценивают команды по матричной балльной системе.</w:t>
      </w:r>
    </w:p>
    <w:p w:rsidR="001847E5" w:rsidRPr="004F1F8D" w:rsidRDefault="001847E5" w:rsidP="004F1F8D">
      <w:pPr>
        <w:spacing w:line="360" w:lineRule="auto"/>
        <w:ind w:firstLine="567"/>
        <w:jc w:val="both"/>
      </w:pPr>
      <w:r w:rsidRPr="004F1F8D">
        <w:t>Побеждает команда, набравшая максимальное количество баллов.</w:t>
      </w:r>
    </w:p>
    <w:p w:rsidR="004F1F8D" w:rsidRDefault="004F1F8D" w:rsidP="004F1F8D">
      <w:pPr>
        <w:spacing w:line="360" w:lineRule="auto"/>
        <w:ind w:firstLine="567"/>
        <w:jc w:val="both"/>
      </w:pPr>
    </w:p>
    <w:p w:rsidR="004F1F8D" w:rsidRDefault="004F1F8D" w:rsidP="004F1F8D">
      <w:pPr>
        <w:spacing w:line="360" w:lineRule="auto"/>
        <w:ind w:firstLine="567"/>
        <w:jc w:val="both"/>
      </w:pPr>
    </w:p>
    <w:p w:rsidR="004F1F8D" w:rsidRDefault="004F1F8D" w:rsidP="004F1F8D">
      <w:pPr>
        <w:spacing w:line="360" w:lineRule="auto"/>
        <w:ind w:firstLine="567"/>
        <w:jc w:val="both"/>
      </w:pPr>
    </w:p>
    <w:p w:rsidR="004F1F8D" w:rsidRDefault="004F1F8D" w:rsidP="004F1F8D">
      <w:pPr>
        <w:spacing w:line="360" w:lineRule="auto"/>
        <w:ind w:firstLine="567"/>
        <w:jc w:val="both"/>
      </w:pPr>
    </w:p>
    <w:p w:rsidR="001847E5" w:rsidRPr="004F1F8D" w:rsidRDefault="001847E5" w:rsidP="004F1F8D">
      <w:pPr>
        <w:spacing w:line="360" w:lineRule="auto"/>
        <w:ind w:firstLine="567"/>
        <w:jc w:val="both"/>
      </w:pPr>
      <w:r w:rsidRPr="004F1F8D">
        <w:lastRenderedPageBreak/>
        <w:t>Оценка проводится матричным методом:</w:t>
      </w: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160"/>
      </w:tblGrid>
      <w:tr w:rsidR="001847E5" w:rsidRPr="004F1F8D" w:rsidTr="0006773C">
        <w:trPr>
          <w:trHeight w:val="253"/>
        </w:trPr>
        <w:tc>
          <w:tcPr>
            <w:tcW w:w="7488" w:type="dxa"/>
          </w:tcPr>
          <w:p w:rsidR="001847E5" w:rsidRPr="004F1F8D" w:rsidRDefault="001847E5" w:rsidP="0006773C">
            <w:pPr>
              <w:spacing w:line="360" w:lineRule="auto"/>
              <w:jc w:val="center"/>
              <w:rPr>
                <w:b/>
                <w:bCs/>
              </w:rPr>
            </w:pPr>
            <w:r w:rsidRPr="004F1F8D">
              <w:rPr>
                <w:b/>
                <w:bCs/>
              </w:rPr>
              <w:t>КРИТЕРИИ ОЦЕНКИ</w:t>
            </w:r>
          </w:p>
        </w:tc>
        <w:tc>
          <w:tcPr>
            <w:tcW w:w="2160" w:type="dxa"/>
          </w:tcPr>
          <w:p w:rsidR="001847E5" w:rsidRPr="004F1F8D" w:rsidRDefault="001847E5" w:rsidP="0006773C">
            <w:pPr>
              <w:spacing w:line="360" w:lineRule="auto"/>
              <w:jc w:val="both"/>
              <w:rPr>
                <w:b/>
                <w:bCs/>
              </w:rPr>
            </w:pPr>
            <w:r w:rsidRPr="004F1F8D">
              <w:rPr>
                <w:b/>
                <w:bCs/>
              </w:rPr>
              <w:t>БАЛЛЫ</w:t>
            </w:r>
          </w:p>
        </w:tc>
      </w:tr>
      <w:tr w:rsidR="001847E5" w:rsidRPr="004F1F8D" w:rsidTr="0006773C">
        <w:trPr>
          <w:trHeight w:val="260"/>
        </w:trPr>
        <w:tc>
          <w:tcPr>
            <w:tcW w:w="7488" w:type="dxa"/>
          </w:tcPr>
          <w:p w:rsidR="001847E5" w:rsidRPr="004F1F8D" w:rsidRDefault="001847E5" w:rsidP="0006773C">
            <w:pPr>
              <w:spacing w:line="360" w:lineRule="auto"/>
              <w:jc w:val="both"/>
            </w:pPr>
            <w:r w:rsidRPr="004F1F8D">
              <w:t xml:space="preserve">Ясность, четкость изложения </w:t>
            </w:r>
          </w:p>
        </w:tc>
        <w:tc>
          <w:tcPr>
            <w:tcW w:w="2160" w:type="dxa"/>
          </w:tcPr>
          <w:p w:rsidR="001847E5" w:rsidRPr="004F1F8D" w:rsidRDefault="001847E5" w:rsidP="0006773C">
            <w:pPr>
              <w:spacing w:line="360" w:lineRule="auto"/>
              <w:jc w:val="both"/>
            </w:pPr>
            <w:r w:rsidRPr="004F1F8D">
              <w:t>0-15 баллов</w:t>
            </w:r>
          </w:p>
        </w:tc>
      </w:tr>
      <w:tr w:rsidR="001847E5" w:rsidRPr="004F1F8D" w:rsidTr="0006773C">
        <w:trPr>
          <w:trHeight w:val="253"/>
        </w:trPr>
        <w:tc>
          <w:tcPr>
            <w:tcW w:w="7488" w:type="dxa"/>
          </w:tcPr>
          <w:p w:rsidR="001847E5" w:rsidRPr="004F1F8D" w:rsidRDefault="001847E5" w:rsidP="0006773C">
            <w:pPr>
              <w:spacing w:line="360" w:lineRule="auto"/>
              <w:jc w:val="both"/>
            </w:pPr>
            <w:r w:rsidRPr="004F1F8D">
              <w:t>Аргументированность выводов</w:t>
            </w:r>
          </w:p>
        </w:tc>
        <w:tc>
          <w:tcPr>
            <w:tcW w:w="2160" w:type="dxa"/>
          </w:tcPr>
          <w:p w:rsidR="001847E5" w:rsidRPr="004F1F8D" w:rsidRDefault="001847E5" w:rsidP="0006773C">
            <w:pPr>
              <w:spacing w:line="360" w:lineRule="auto"/>
              <w:jc w:val="both"/>
            </w:pPr>
            <w:r w:rsidRPr="004F1F8D">
              <w:t>0-20 баллов</w:t>
            </w:r>
          </w:p>
        </w:tc>
      </w:tr>
      <w:tr w:rsidR="001847E5" w:rsidRPr="004F1F8D" w:rsidTr="0006773C">
        <w:trPr>
          <w:trHeight w:val="253"/>
        </w:trPr>
        <w:tc>
          <w:tcPr>
            <w:tcW w:w="7488" w:type="dxa"/>
          </w:tcPr>
          <w:p w:rsidR="001847E5" w:rsidRPr="004F1F8D" w:rsidRDefault="001847E5" w:rsidP="0006773C">
            <w:pPr>
              <w:spacing w:line="360" w:lineRule="auto"/>
              <w:jc w:val="both"/>
            </w:pPr>
            <w:proofErr w:type="spellStart"/>
            <w:r w:rsidRPr="004F1F8D">
              <w:t>Креативность</w:t>
            </w:r>
            <w:proofErr w:type="spellEnd"/>
            <w:r w:rsidRPr="004F1F8D">
              <w:t xml:space="preserve"> подходов </w:t>
            </w:r>
          </w:p>
        </w:tc>
        <w:tc>
          <w:tcPr>
            <w:tcW w:w="2160" w:type="dxa"/>
          </w:tcPr>
          <w:p w:rsidR="001847E5" w:rsidRPr="004F1F8D" w:rsidRDefault="001847E5" w:rsidP="0006773C">
            <w:pPr>
              <w:spacing w:line="360" w:lineRule="auto"/>
            </w:pPr>
            <w:r w:rsidRPr="004F1F8D">
              <w:t>0-20 баллов</w:t>
            </w:r>
          </w:p>
        </w:tc>
      </w:tr>
      <w:tr w:rsidR="001847E5" w:rsidRPr="004F1F8D" w:rsidTr="0006773C">
        <w:trPr>
          <w:trHeight w:val="253"/>
        </w:trPr>
        <w:tc>
          <w:tcPr>
            <w:tcW w:w="7488" w:type="dxa"/>
          </w:tcPr>
          <w:p w:rsidR="001847E5" w:rsidRPr="004F1F8D" w:rsidRDefault="001847E5" w:rsidP="0006773C">
            <w:pPr>
              <w:spacing w:line="360" w:lineRule="auto"/>
              <w:jc w:val="both"/>
            </w:pPr>
            <w:r w:rsidRPr="004F1F8D">
              <w:t>Приведены все 5 аргументов</w:t>
            </w:r>
          </w:p>
        </w:tc>
        <w:tc>
          <w:tcPr>
            <w:tcW w:w="2160" w:type="dxa"/>
          </w:tcPr>
          <w:p w:rsidR="001847E5" w:rsidRPr="004F1F8D" w:rsidRDefault="001847E5" w:rsidP="0006773C">
            <w:pPr>
              <w:spacing w:line="360" w:lineRule="auto"/>
              <w:jc w:val="both"/>
            </w:pPr>
            <w:r w:rsidRPr="004F1F8D">
              <w:t>0-15 баллов</w:t>
            </w:r>
          </w:p>
        </w:tc>
      </w:tr>
      <w:tr w:rsidR="001847E5" w:rsidRPr="004F1F8D" w:rsidTr="0006773C">
        <w:trPr>
          <w:trHeight w:val="268"/>
        </w:trPr>
        <w:tc>
          <w:tcPr>
            <w:tcW w:w="7488" w:type="dxa"/>
          </w:tcPr>
          <w:p w:rsidR="001847E5" w:rsidRPr="004F1F8D" w:rsidRDefault="001847E5" w:rsidP="0006773C">
            <w:pPr>
              <w:spacing w:line="360" w:lineRule="auto"/>
              <w:jc w:val="both"/>
            </w:pPr>
            <w:r w:rsidRPr="004F1F8D">
              <w:t>Качество ответов на вопросы</w:t>
            </w:r>
          </w:p>
        </w:tc>
        <w:tc>
          <w:tcPr>
            <w:tcW w:w="2160" w:type="dxa"/>
          </w:tcPr>
          <w:p w:rsidR="001847E5" w:rsidRPr="004F1F8D" w:rsidRDefault="001847E5" w:rsidP="0006773C">
            <w:pPr>
              <w:spacing w:line="360" w:lineRule="auto"/>
            </w:pPr>
            <w:r w:rsidRPr="004F1F8D">
              <w:t>0-10 баллов</w:t>
            </w:r>
          </w:p>
        </w:tc>
      </w:tr>
      <w:tr w:rsidR="001847E5" w:rsidRPr="004F1F8D" w:rsidTr="0006773C">
        <w:trPr>
          <w:trHeight w:val="268"/>
        </w:trPr>
        <w:tc>
          <w:tcPr>
            <w:tcW w:w="7488" w:type="dxa"/>
          </w:tcPr>
          <w:p w:rsidR="001847E5" w:rsidRPr="004F1F8D" w:rsidRDefault="001847E5" w:rsidP="0006773C">
            <w:pPr>
              <w:spacing w:line="360" w:lineRule="auto"/>
              <w:jc w:val="both"/>
            </w:pPr>
            <w:r w:rsidRPr="004F1F8D">
              <w:t>Применение экономических знаний</w:t>
            </w:r>
          </w:p>
        </w:tc>
        <w:tc>
          <w:tcPr>
            <w:tcW w:w="2160" w:type="dxa"/>
          </w:tcPr>
          <w:p w:rsidR="001847E5" w:rsidRPr="004F1F8D" w:rsidRDefault="001847E5" w:rsidP="0006773C">
            <w:pPr>
              <w:spacing w:line="360" w:lineRule="auto"/>
            </w:pPr>
            <w:r w:rsidRPr="004F1F8D">
              <w:t>0-20 баллов</w:t>
            </w:r>
          </w:p>
        </w:tc>
      </w:tr>
      <w:tr w:rsidR="001847E5" w:rsidRPr="004F1F8D" w:rsidTr="0006773C">
        <w:trPr>
          <w:trHeight w:val="521"/>
        </w:trPr>
        <w:tc>
          <w:tcPr>
            <w:tcW w:w="7488" w:type="dxa"/>
          </w:tcPr>
          <w:p w:rsidR="001847E5" w:rsidRPr="004F1F8D" w:rsidRDefault="001847E5" w:rsidP="0006773C">
            <w:pPr>
              <w:spacing w:line="360" w:lineRule="auto"/>
              <w:rPr>
                <w:b/>
                <w:bCs/>
              </w:rPr>
            </w:pPr>
            <w:r w:rsidRPr="004F1F8D">
              <w:rPr>
                <w:b/>
                <w:bCs/>
              </w:rPr>
              <w:t>Итоговая оценка</w:t>
            </w:r>
          </w:p>
        </w:tc>
        <w:tc>
          <w:tcPr>
            <w:tcW w:w="2160" w:type="dxa"/>
          </w:tcPr>
          <w:p w:rsidR="001847E5" w:rsidRPr="004F1F8D" w:rsidRDefault="001847E5" w:rsidP="0006773C">
            <w:pPr>
              <w:spacing w:line="360" w:lineRule="auto"/>
              <w:ind w:right="280"/>
              <w:jc w:val="right"/>
            </w:pPr>
            <w:r w:rsidRPr="004F1F8D">
              <w:t>0 -100 баллов</w:t>
            </w:r>
          </w:p>
        </w:tc>
      </w:tr>
    </w:tbl>
    <w:p w:rsidR="001847E5" w:rsidRPr="004F1F8D" w:rsidRDefault="001847E5" w:rsidP="001847E5">
      <w:pPr>
        <w:spacing w:line="360" w:lineRule="auto"/>
        <w:ind w:firstLine="709"/>
        <w:jc w:val="both"/>
      </w:pPr>
    </w:p>
    <w:p w:rsidR="001847E5" w:rsidRPr="004F1F8D" w:rsidRDefault="001847E5" w:rsidP="004F1F8D">
      <w:pPr>
        <w:spacing w:line="360" w:lineRule="auto"/>
        <w:ind w:firstLine="567"/>
        <w:jc w:val="both"/>
      </w:pPr>
      <w:proofErr w:type="spellStart"/>
      <w:r w:rsidRPr="004F1F8D">
        <w:rPr>
          <w:b/>
          <w:bCs/>
        </w:rPr>
        <w:t>Постигровое</w:t>
      </w:r>
      <w:proofErr w:type="spellEnd"/>
      <w:r w:rsidRPr="004F1F8D">
        <w:rPr>
          <w:b/>
          <w:bCs/>
        </w:rPr>
        <w:t xml:space="preserve"> моделирование.</w:t>
      </w:r>
      <w:r w:rsidRPr="004F1F8D">
        <w:t xml:space="preserve"> После завершения игры преподаватель выясняет, согласны ли студенты на самом деле с попавшимися им утверждениями, закрепляя навыки отстаивать свою позицию, применяя знания в области макроэкономики.  </w:t>
      </w:r>
    </w:p>
    <w:p w:rsidR="001847E5" w:rsidRDefault="001847E5" w:rsidP="001847E5">
      <w:pPr>
        <w:spacing w:line="360" w:lineRule="auto"/>
        <w:ind w:firstLine="709"/>
        <w:jc w:val="center"/>
        <w:rPr>
          <w:b/>
          <w:bCs/>
        </w:rPr>
      </w:pPr>
    </w:p>
    <w:p w:rsidR="004F1F8D" w:rsidRDefault="004F1F8D" w:rsidP="001847E5">
      <w:pPr>
        <w:spacing w:line="360" w:lineRule="auto"/>
        <w:ind w:firstLine="709"/>
        <w:jc w:val="center"/>
        <w:rPr>
          <w:b/>
          <w:bCs/>
        </w:rPr>
      </w:pPr>
    </w:p>
    <w:p w:rsidR="004F1F8D" w:rsidRDefault="004F1F8D" w:rsidP="001847E5">
      <w:pPr>
        <w:spacing w:line="360" w:lineRule="auto"/>
        <w:ind w:firstLine="709"/>
        <w:jc w:val="center"/>
        <w:rPr>
          <w:b/>
          <w:bCs/>
        </w:rPr>
      </w:pPr>
    </w:p>
    <w:p w:rsidR="004F1F8D" w:rsidRDefault="004F1F8D" w:rsidP="001847E5">
      <w:pPr>
        <w:spacing w:line="360" w:lineRule="auto"/>
        <w:ind w:firstLine="709"/>
        <w:jc w:val="center"/>
        <w:rPr>
          <w:b/>
          <w:bCs/>
        </w:rPr>
      </w:pPr>
    </w:p>
    <w:p w:rsidR="004F1F8D" w:rsidRDefault="004F1F8D" w:rsidP="001847E5">
      <w:pPr>
        <w:spacing w:line="360" w:lineRule="auto"/>
        <w:ind w:firstLine="709"/>
        <w:jc w:val="center"/>
        <w:rPr>
          <w:b/>
          <w:bCs/>
        </w:rPr>
      </w:pPr>
    </w:p>
    <w:p w:rsidR="004F1F8D" w:rsidRDefault="004F1F8D" w:rsidP="001847E5">
      <w:pPr>
        <w:spacing w:line="360" w:lineRule="auto"/>
        <w:ind w:firstLine="709"/>
        <w:jc w:val="center"/>
        <w:rPr>
          <w:b/>
          <w:bCs/>
        </w:rPr>
      </w:pPr>
    </w:p>
    <w:p w:rsidR="004F1F8D" w:rsidRDefault="004F1F8D" w:rsidP="001847E5">
      <w:pPr>
        <w:spacing w:line="360" w:lineRule="auto"/>
        <w:ind w:firstLine="709"/>
        <w:jc w:val="center"/>
        <w:rPr>
          <w:b/>
          <w:bCs/>
        </w:rPr>
      </w:pPr>
    </w:p>
    <w:p w:rsidR="004F1F8D" w:rsidRDefault="004F1F8D" w:rsidP="001847E5">
      <w:pPr>
        <w:spacing w:line="360" w:lineRule="auto"/>
        <w:ind w:firstLine="709"/>
        <w:jc w:val="center"/>
        <w:rPr>
          <w:b/>
          <w:bCs/>
        </w:rPr>
      </w:pPr>
    </w:p>
    <w:p w:rsidR="004F1F8D" w:rsidRDefault="004F1F8D" w:rsidP="001847E5">
      <w:pPr>
        <w:spacing w:line="360" w:lineRule="auto"/>
        <w:ind w:firstLine="709"/>
        <w:jc w:val="center"/>
        <w:rPr>
          <w:b/>
          <w:bCs/>
        </w:rPr>
      </w:pPr>
    </w:p>
    <w:p w:rsidR="004F1F8D" w:rsidRDefault="004F1F8D" w:rsidP="001847E5">
      <w:pPr>
        <w:spacing w:line="360" w:lineRule="auto"/>
        <w:ind w:firstLine="709"/>
        <w:jc w:val="center"/>
        <w:rPr>
          <w:b/>
          <w:bCs/>
        </w:rPr>
      </w:pPr>
    </w:p>
    <w:p w:rsidR="004F1F8D" w:rsidRDefault="004F1F8D" w:rsidP="001847E5">
      <w:pPr>
        <w:spacing w:line="360" w:lineRule="auto"/>
        <w:ind w:firstLine="709"/>
        <w:jc w:val="center"/>
        <w:rPr>
          <w:b/>
          <w:bCs/>
        </w:rPr>
      </w:pPr>
    </w:p>
    <w:p w:rsidR="004F1F8D" w:rsidRDefault="004F1F8D" w:rsidP="001847E5">
      <w:pPr>
        <w:spacing w:line="360" w:lineRule="auto"/>
        <w:ind w:firstLine="709"/>
        <w:jc w:val="center"/>
        <w:rPr>
          <w:b/>
          <w:bCs/>
        </w:rPr>
      </w:pPr>
    </w:p>
    <w:p w:rsidR="004F1F8D" w:rsidRDefault="004F1F8D" w:rsidP="001847E5">
      <w:pPr>
        <w:spacing w:line="360" w:lineRule="auto"/>
        <w:ind w:firstLine="709"/>
        <w:jc w:val="center"/>
        <w:rPr>
          <w:b/>
          <w:bCs/>
        </w:rPr>
      </w:pPr>
    </w:p>
    <w:p w:rsidR="004F1F8D" w:rsidRPr="004F1F8D" w:rsidRDefault="004F1F8D" w:rsidP="004F1F8D">
      <w:pPr>
        <w:spacing w:line="360" w:lineRule="auto"/>
        <w:rPr>
          <w:b/>
          <w:bCs/>
        </w:rPr>
      </w:pPr>
    </w:p>
    <w:sectPr w:rsidR="004F1F8D" w:rsidRPr="004F1F8D" w:rsidSect="00F61DC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11A" w:rsidRDefault="00A7511A" w:rsidP="004F1F8D">
      <w:r>
        <w:separator/>
      </w:r>
    </w:p>
  </w:endnote>
  <w:endnote w:type="continuationSeparator" w:id="0">
    <w:p w:rsidR="00A7511A" w:rsidRDefault="00A7511A" w:rsidP="004F1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8329"/>
      <w:docPartObj>
        <w:docPartGallery w:val="Page Numbers (Bottom of Page)"/>
        <w:docPartUnique/>
      </w:docPartObj>
    </w:sdtPr>
    <w:sdtContent>
      <w:p w:rsidR="004F1F8D" w:rsidRDefault="00914238">
        <w:pPr>
          <w:pStyle w:val="a9"/>
          <w:jc w:val="center"/>
        </w:pPr>
        <w:fldSimple w:instr=" PAGE   \* MERGEFORMAT ">
          <w:r w:rsidR="00F519FD">
            <w:rPr>
              <w:noProof/>
            </w:rPr>
            <w:t>7</w:t>
          </w:r>
        </w:fldSimple>
      </w:p>
    </w:sdtContent>
  </w:sdt>
  <w:p w:rsidR="004F1F8D" w:rsidRDefault="004F1F8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11A" w:rsidRDefault="00A7511A" w:rsidP="004F1F8D">
      <w:r>
        <w:separator/>
      </w:r>
    </w:p>
  </w:footnote>
  <w:footnote w:type="continuationSeparator" w:id="0">
    <w:p w:rsidR="00A7511A" w:rsidRDefault="00A7511A" w:rsidP="004F1F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118"/>
    <w:multiLevelType w:val="hybridMultilevel"/>
    <w:tmpl w:val="4B927968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3784B"/>
    <w:multiLevelType w:val="hybridMultilevel"/>
    <w:tmpl w:val="B8D657C0"/>
    <w:lvl w:ilvl="0" w:tplc="2DAED262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5DF5"/>
    <w:multiLevelType w:val="hybridMultilevel"/>
    <w:tmpl w:val="A3EAE104"/>
    <w:lvl w:ilvl="0" w:tplc="C46CD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445949"/>
    <w:multiLevelType w:val="hybridMultilevel"/>
    <w:tmpl w:val="3ADA3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E4D0569"/>
    <w:multiLevelType w:val="hybridMultilevel"/>
    <w:tmpl w:val="64B62C90"/>
    <w:lvl w:ilvl="0" w:tplc="5CF215C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9A91F29"/>
    <w:multiLevelType w:val="hybridMultilevel"/>
    <w:tmpl w:val="569AA5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7E5"/>
    <w:rsid w:val="00010066"/>
    <w:rsid w:val="000348F4"/>
    <w:rsid w:val="00036FDB"/>
    <w:rsid w:val="000409DB"/>
    <w:rsid w:val="000535CE"/>
    <w:rsid w:val="000A06C1"/>
    <w:rsid w:val="000B66CE"/>
    <w:rsid w:val="000C2458"/>
    <w:rsid w:val="000C4214"/>
    <w:rsid w:val="000D221F"/>
    <w:rsid w:val="000D7665"/>
    <w:rsid w:val="000E0123"/>
    <w:rsid w:val="000E150A"/>
    <w:rsid w:val="000E3076"/>
    <w:rsid w:val="000F0031"/>
    <w:rsid w:val="000F28BA"/>
    <w:rsid w:val="00106C29"/>
    <w:rsid w:val="00173C27"/>
    <w:rsid w:val="00173D57"/>
    <w:rsid w:val="001847E5"/>
    <w:rsid w:val="001B4197"/>
    <w:rsid w:val="001B6923"/>
    <w:rsid w:val="001C09FB"/>
    <w:rsid w:val="001C5A80"/>
    <w:rsid w:val="001D1572"/>
    <w:rsid w:val="001D53BF"/>
    <w:rsid w:val="001D7707"/>
    <w:rsid w:val="001E1B75"/>
    <w:rsid w:val="001E458C"/>
    <w:rsid w:val="001F2558"/>
    <w:rsid w:val="00231EEF"/>
    <w:rsid w:val="00273E71"/>
    <w:rsid w:val="002A42EA"/>
    <w:rsid w:val="002C641B"/>
    <w:rsid w:val="002C7B4E"/>
    <w:rsid w:val="0030362A"/>
    <w:rsid w:val="00310880"/>
    <w:rsid w:val="00322532"/>
    <w:rsid w:val="00326285"/>
    <w:rsid w:val="00326B01"/>
    <w:rsid w:val="00366D1C"/>
    <w:rsid w:val="00367222"/>
    <w:rsid w:val="003779FD"/>
    <w:rsid w:val="0039310A"/>
    <w:rsid w:val="003B05A1"/>
    <w:rsid w:val="003B20B2"/>
    <w:rsid w:val="003B5670"/>
    <w:rsid w:val="003C254C"/>
    <w:rsid w:val="004056F4"/>
    <w:rsid w:val="0040579B"/>
    <w:rsid w:val="004165C8"/>
    <w:rsid w:val="00422A0E"/>
    <w:rsid w:val="00430BA5"/>
    <w:rsid w:val="00440688"/>
    <w:rsid w:val="0044555A"/>
    <w:rsid w:val="00451A24"/>
    <w:rsid w:val="00464D5B"/>
    <w:rsid w:val="004659D9"/>
    <w:rsid w:val="0048296A"/>
    <w:rsid w:val="004919C1"/>
    <w:rsid w:val="004973BB"/>
    <w:rsid w:val="004C057B"/>
    <w:rsid w:val="004C1664"/>
    <w:rsid w:val="004D41CF"/>
    <w:rsid w:val="004E315B"/>
    <w:rsid w:val="004E5F91"/>
    <w:rsid w:val="004F1F8D"/>
    <w:rsid w:val="00507A17"/>
    <w:rsid w:val="00511FFE"/>
    <w:rsid w:val="00531F76"/>
    <w:rsid w:val="00534D9D"/>
    <w:rsid w:val="005704F5"/>
    <w:rsid w:val="005869F0"/>
    <w:rsid w:val="005E3D85"/>
    <w:rsid w:val="005F47E9"/>
    <w:rsid w:val="005F64DA"/>
    <w:rsid w:val="00601B93"/>
    <w:rsid w:val="0060742C"/>
    <w:rsid w:val="00630A82"/>
    <w:rsid w:val="00631ABD"/>
    <w:rsid w:val="006626C0"/>
    <w:rsid w:val="0067079B"/>
    <w:rsid w:val="00690894"/>
    <w:rsid w:val="00694B4A"/>
    <w:rsid w:val="006A56F9"/>
    <w:rsid w:val="006B3AD7"/>
    <w:rsid w:val="006B5947"/>
    <w:rsid w:val="00714375"/>
    <w:rsid w:val="00716934"/>
    <w:rsid w:val="007316BA"/>
    <w:rsid w:val="007562D8"/>
    <w:rsid w:val="00756CEA"/>
    <w:rsid w:val="00771D72"/>
    <w:rsid w:val="007732E7"/>
    <w:rsid w:val="00780B0A"/>
    <w:rsid w:val="007826F7"/>
    <w:rsid w:val="007949F8"/>
    <w:rsid w:val="007C5FAF"/>
    <w:rsid w:val="007D79B2"/>
    <w:rsid w:val="0081228E"/>
    <w:rsid w:val="008211E2"/>
    <w:rsid w:val="0086793D"/>
    <w:rsid w:val="00877DF9"/>
    <w:rsid w:val="00885A99"/>
    <w:rsid w:val="00885C66"/>
    <w:rsid w:val="008901CD"/>
    <w:rsid w:val="00895861"/>
    <w:rsid w:val="008A5F7A"/>
    <w:rsid w:val="008C0256"/>
    <w:rsid w:val="008C0653"/>
    <w:rsid w:val="008C746D"/>
    <w:rsid w:val="008E6DE8"/>
    <w:rsid w:val="008F1115"/>
    <w:rsid w:val="00914238"/>
    <w:rsid w:val="00922596"/>
    <w:rsid w:val="00935878"/>
    <w:rsid w:val="009410AF"/>
    <w:rsid w:val="00944E23"/>
    <w:rsid w:val="0097066C"/>
    <w:rsid w:val="00975B3F"/>
    <w:rsid w:val="009902A3"/>
    <w:rsid w:val="009940AE"/>
    <w:rsid w:val="009B0ED5"/>
    <w:rsid w:val="009B2E65"/>
    <w:rsid w:val="009D598C"/>
    <w:rsid w:val="009E0FEF"/>
    <w:rsid w:val="009F6BDE"/>
    <w:rsid w:val="00A30E85"/>
    <w:rsid w:val="00A544FB"/>
    <w:rsid w:val="00A657DE"/>
    <w:rsid w:val="00A678F2"/>
    <w:rsid w:val="00A7511A"/>
    <w:rsid w:val="00A838D6"/>
    <w:rsid w:val="00A87AF6"/>
    <w:rsid w:val="00AA6D98"/>
    <w:rsid w:val="00AB1A8E"/>
    <w:rsid w:val="00AC324D"/>
    <w:rsid w:val="00AC7F32"/>
    <w:rsid w:val="00AD0578"/>
    <w:rsid w:val="00AF073C"/>
    <w:rsid w:val="00AF33C0"/>
    <w:rsid w:val="00B10D6C"/>
    <w:rsid w:val="00B15FBF"/>
    <w:rsid w:val="00B54F47"/>
    <w:rsid w:val="00B56CD6"/>
    <w:rsid w:val="00BE1D41"/>
    <w:rsid w:val="00BF5B55"/>
    <w:rsid w:val="00C07C19"/>
    <w:rsid w:val="00C14C58"/>
    <w:rsid w:val="00C15F82"/>
    <w:rsid w:val="00C16519"/>
    <w:rsid w:val="00C21DCC"/>
    <w:rsid w:val="00C25341"/>
    <w:rsid w:val="00C258B8"/>
    <w:rsid w:val="00C450FD"/>
    <w:rsid w:val="00C550BD"/>
    <w:rsid w:val="00C566DD"/>
    <w:rsid w:val="00C9335A"/>
    <w:rsid w:val="00C97AB7"/>
    <w:rsid w:val="00CD719B"/>
    <w:rsid w:val="00CF05D0"/>
    <w:rsid w:val="00D03465"/>
    <w:rsid w:val="00D043E6"/>
    <w:rsid w:val="00D0682F"/>
    <w:rsid w:val="00D22810"/>
    <w:rsid w:val="00D23E5F"/>
    <w:rsid w:val="00D44E45"/>
    <w:rsid w:val="00DB7819"/>
    <w:rsid w:val="00DC262C"/>
    <w:rsid w:val="00DC3939"/>
    <w:rsid w:val="00DD2B46"/>
    <w:rsid w:val="00DD2F21"/>
    <w:rsid w:val="00DE3654"/>
    <w:rsid w:val="00E03245"/>
    <w:rsid w:val="00E667FE"/>
    <w:rsid w:val="00EA4B2E"/>
    <w:rsid w:val="00EB60E9"/>
    <w:rsid w:val="00EC2012"/>
    <w:rsid w:val="00EE2B9C"/>
    <w:rsid w:val="00F006B3"/>
    <w:rsid w:val="00F07888"/>
    <w:rsid w:val="00F11061"/>
    <w:rsid w:val="00F147EE"/>
    <w:rsid w:val="00F225A6"/>
    <w:rsid w:val="00F33F8E"/>
    <w:rsid w:val="00F519FD"/>
    <w:rsid w:val="00F61DC4"/>
    <w:rsid w:val="00F62D5B"/>
    <w:rsid w:val="00F8171A"/>
    <w:rsid w:val="00F83588"/>
    <w:rsid w:val="00F844F7"/>
    <w:rsid w:val="00F9136E"/>
    <w:rsid w:val="00FA4A78"/>
    <w:rsid w:val="00FB4917"/>
    <w:rsid w:val="00FB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7E5"/>
    <w:rPr>
      <w:rFonts w:eastAsia="MS Mincho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847E5"/>
    <w:pPr>
      <w:keepNext/>
      <w:keepLines/>
      <w:spacing w:before="480"/>
      <w:outlineLvl w:val="0"/>
    </w:pPr>
    <w:rPr>
      <w:rFonts w:ascii="Cambria" w:eastAsia="MS Gothic" w:hAnsi="Cambria" w:cs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7E5"/>
    <w:rPr>
      <w:rFonts w:ascii="Cambria" w:eastAsia="MS Gothic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1847E5"/>
    <w:pPr>
      <w:ind w:left="720"/>
    </w:pPr>
  </w:style>
  <w:style w:type="paragraph" w:styleId="2">
    <w:name w:val="Body Text Indent 2"/>
    <w:basedOn w:val="a"/>
    <w:link w:val="20"/>
    <w:uiPriority w:val="99"/>
    <w:rsid w:val="001847E5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847E5"/>
    <w:rPr>
      <w:rFonts w:eastAsia="MS Mincho"/>
      <w:sz w:val="24"/>
      <w:szCs w:val="24"/>
    </w:rPr>
  </w:style>
  <w:style w:type="paragraph" w:customStyle="1" w:styleId="-13">
    <w:name w:val="Цветной список - Акцент 13"/>
    <w:basedOn w:val="a"/>
    <w:uiPriority w:val="99"/>
    <w:rsid w:val="001847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styleId="a4">
    <w:name w:val="Emphasis"/>
    <w:basedOn w:val="a0"/>
    <w:uiPriority w:val="99"/>
    <w:qFormat/>
    <w:rsid w:val="001847E5"/>
    <w:rPr>
      <w:i/>
      <w:iCs/>
    </w:rPr>
  </w:style>
  <w:style w:type="paragraph" w:styleId="a5">
    <w:name w:val="Normal (Web)"/>
    <w:basedOn w:val="a"/>
    <w:uiPriority w:val="99"/>
    <w:rsid w:val="001847E5"/>
    <w:pPr>
      <w:spacing w:before="75" w:after="75"/>
    </w:pPr>
    <w:rPr>
      <w:sz w:val="24"/>
      <w:szCs w:val="24"/>
    </w:rPr>
  </w:style>
  <w:style w:type="character" w:styleId="a6">
    <w:name w:val="Hyperlink"/>
    <w:basedOn w:val="a0"/>
    <w:uiPriority w:val="99"/>
    <w:rsid w:val="001847E5"/>
    <w:rPr>
      <w:color w:val="000000"/>
      <w:u w:val="single"/>
    </w:rPr>
  </w:style>
  <w:style w:type="character" w:customStyle="1" w:styleId="apple-converted-space">
    <w:name w:val="apple-converted-space"/>
    <w:basedOn w:val="a0"/>
    <w:rsid w:val="001847E5"/>
  </w:style>
  <w:style w:type="paragraph" w:styleId="a7">
    <w:name w:val="header"/>
    <w:basedOn w:val="a"/>
    <w:link w:val="a8"/>
    <w:rsid w:val="004F1F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F1F8D"/>
    <w:rPr>
      <w:rFonts w:eastAsia="MS Mincho"/>
      <w:sz w:val="28"/>
      <w:szCs w:val="28"/>
    </w:rPr>
  </w:style>
  <w:style w:type="paragraph" w:styleId="a9">
    <w:name w:val="footer"/>
    <w:basedOn w:val="a"/>
    <w:link w:val="aa"/>
    <w:uiPriority w:val="99"/>
    <w:rsid w:val="004F1F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1F8D"/>
    <w:rPr>
      <w:rFonts w:eastAsia="MS Minch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E2327-DB07-40EE-941C-5A809288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Turban</dc:creator>
  <cp:keywords/>
  <dc:description/>
  <cp:lastModifiedBy>Turban</cp:lastModifiedBy>
  <cp:revision>6</cp:revision>
  <cp:lastPrinted>2016-10-14T12:37:00Z</cp:lastPrinted>
  <dcterms:created xsi:type="dcterms:W3CDTF">2016-09-19T14:24:00Z</dcterms:created>
  <dcterms:modified xsi:type="dcterms:W3CDTF">2016-10-14T12:37:00Z</dcterms:modified>
</cp:coreProperties>
</file>