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6C8" w:rsidRDefault="009866C8" w:rsidP="00986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9866C8" w:rsidRPr="00A5463E" w:rsidRDefault="009866C8" w:rsidP="009866C8">
      <w:pPr>
        <w:jc w:val="center"/>
        <w:rPr>
          <w:b/>
          <w:sz w:val="28"/>
          <w:szCs w:val="28"/>
        </w:rPr>
      </w:pPr>
    </w:p>
    <w:p w:rsidR="009866C8" w:rsidRPr="0083478B" w:rsidRDefault="009866C8" w:rsidP="00A33367">
      <w:pPr>
        <w:jc w:val="both"/>
        <w:rPr>
          <w:sz w:val="28"/>
          <w:szCs w:val="28"/>
        </w:rPr>
      </w:pPr>
    </w:p>
    <w:p w:rsidR="002157F9" w:rsidRPr="00AF24DA" w:rsidRDefault="002157F9" w:rsidP="00A33367">
      <w:pPr>
        <w:pStyle w:val="a5"/>
        <w:ind w:firstLine="709"/>
        <w:rPr>
          <w:szCs w:val="28"/>
        </w:rPr>
      </w:pPr>
      <w:r w:rsidRPr="00AF24DA">
        <w:rPr>
          <w:rFonts w:eastAsia="Arial Unicode MS"/>
          <w:color w:val="000000"/>
          <w:szCs w:val="28"/>
          <w:lang w:eastAsia="be-BY"/>
        </w:rPr>
        <w:t xml:space="preserve">Учебно-методический комплекс предназначен для оказания методической помощи </w:t>
      </w:r>
      <w:r w:rsidR="00C2217C">
        <w:rPr>
          <w:rFonts w:eastAsia="Arial Unicode MS"/>
          <w:color w:val="000000"/>
          <w:szCs w:val="28"/>
          <w:lang w:eastAsia="be-BY"/>
        </w:rPr>
        <w:t>студента</w:t>
      </w:r>
      <w:r w:rsidRPr="00AF24DA">
        <w:rPr>
          <w:rFonts w:eastAsia="Arial Unicode MS"/>
          <w:color w:val="000000"/>
          <w:szCs w:val="28"/>
          <w:lang w:eastAsia="be-BY"/>
        </w:rPr>
        <w:t xml:space="preserve">м, обучающимся на </w:t>
      </w:r>
      <w:r w:rsidR="00C2217C">
        <w:rPr>
          <w:rFonts w:eastAsia="Arial Unicode MS"/>
          <w:color w:val="000000"/>
          <w:szCs w:val="28"/>
          <w:lang w:eastAsia="be-BY"/>
        </w:rPr>
        <w:t>первой</w:t>
      </w:r>
      <w:r w:rsidRPr="00AF24DA">
        <w:rPr>
          <w:rFonts w:eastAsia="Arial Unicode MS"/>
          <w:color w:val="000000"/>
          <w:szCs w:val="28"/>
          <w:lang w:eastAsia="be-BY"/>
        </w:rPr>
        <w:t xml:space="preserve"> ступени высшего образования  с углубленной подготовкой</w:t>
      </w:r>
      <w:r w:rsidRPr="00AF24DA">
        <w:rPr>
          <w:szCs w:val="28"/>
        </w:rPr>
        <w:t xml:space="preserve"> </w:t>
      </w:r>
      <w:r w:rsidR="00A33367" w:rsidRPr="007B76BF">
        <w:rPr>
          <w:szCs w:val="28"/>
        </w:rPr>
        <w:t>по специальност</w:t>
      </w:r>
      <w:r w:rsidR="000C0996">
        <w:rPr>
          <w:szCs w:val="28"/>
        </w:rPr>
        <w:t>и</w:t>
      </w:r>
      <w:r w:rsidR="00A33367" w:rsidRPr="007B76BF">
        <w:rPr>
          <w:szCs w:val="28"/>
        </w:rPr>
        <w:t xml:space="preserve"> </w:t>
      </w:r>
      <w:r w:rsidR="00A33367" w:rsidRPr="00E342BE">
        <w:rPr>
          <w:color w:val="000000"/>
          <w:u w:val="single"/>
        </w:rPr>
        <w:t>1-</w:t>
      </w:r>
      <w:r w:rsidR="00A33367">
        <w:rPr>
          <w:color w:val="000000"/>
          <w:u w:val="single"/>
        </w:rPr>
        <w:t>31</w:t>
      </w:r>
      <w:r w:rsidR="00A33367" w:rsidRPr="00E342BE">
        <w:rPr>
          <w:color w:val="000000"/>
          <w:u w:val="single"/>
        </w:rPr>
        <w:t xml:space="preserve"> </w:t>
      </w:r>
      <w:r w:rsidR="00A33367">
        <w:rPr>
          <w:color w:val="000000"/>
          <w:u w:val="single"/>
        </w:rPr>
        <w:t>03</w:t>
      </w:r>
      <w:r w:rsidR="00A33367" w:rsidRPr="00E342BE">
        <w:rPr>
          <w:color w:val="000000"/>
          <w:u w:val="single"/>
        </w:rPr>
        <w:t xml:space="preserve"> 0</w:t>
      </w:r>
      <w:r w:rsidR="00A33367">
        <w:rPr>
          <w:color w:val="000000"/>
          <w:u w:val="single"/>
        </w:rPr>
        <w:t>6</w:t>
      </w:r>
      <w:r w:rsidR="00A33367" w:rsidRPr="00E342BE">
        <w:rPr>
          <w:color w:val="000000"/>
          <w:u w:val="single"/>
        </w:rPr>
        <w:t xml:space="preserve"> «</w:t>
      </w:r>
      <w:r w:rsidR="00A33367">
        <w:rPr>
          <w:color w:val="000000"/>
          <w:u w:val="single"/>
        </w:rPr>
        <w:t>Экономическая кибернетика</w:t>
      </w:r>
      <w:r w:rsidR="00A33367" w:rsidRPr="00E342BE">
        <w:rPr>
          <w:color w:val="000000"/>
          <w:u w:val="single"/>
        </w:rPr>
        <w:t>»</w:t>
      </w:r>
      <w:r w:rsidRPr="005E6E1A">
        <w:rPr>
          <w:szCs w:val="28"/>
        </w:rPr>
        <w:t xml:space="preserve">, </w:t>
      </w:r>
      <w:r w:rsidRPr="005E6E1A">
        <w:rPr>
          <w:rFonts w:eastAsia="Arial Unicode MS"/>
          <w:color w:val="000000"/>
          <w:szCs w:val="28"/>
          <w:lang w:eastAsia="be-BY"/>
        </w:rPr>
        <w:t>изучающим</w:t>
      </w:r>
      <w:r w:rsidRPr="00AF24DA">
        <w:rPr>
          <w:rFonts w:eastAsia="Arial Unicode MS"/>
          <w:color w:val="000000"/>
          <w:szCs w:val="28"/>
          <w:lang w:eastAsia="be-BY"/>
        </w:rPr>
        <w:t xml:space="preserve"> дисциплину </w:t>
      </w:r>
      <w:r w:rsidRPr="00B049C0">
        <w:rPr>
          <w:szCs w:val="28"/>
        </w:rPr>
        <w:t>«</w:t>
      </w:r>
      <w:r w:rsidR="00A33367">
        <w:rPr>
          <w:szCs w:val="28"/>
        </w:rPr>
        <w:t>Страховое дело</w:t>
      </w:r>
      <w:r w:rsidRPr="00B049C0">
        <w:rPr>
          <w:szCs w:val="28"/>
        </w:rPr>
        <w:t>»</w:t>
      </w:r>
      <w:r w:rsidRPr="00AF24DA">
        <w:rPr>
          <w:rFonts w:eastAsia="Arial Unicode MS"/>
          <w:color w:val="000000"/>
          <w:szCs w:val="28"/>
          <w:lang w:eastAsia="be-BY"/>
        </w:rPr>
        <w:t xml:space="preserve">.  Он также может быть полезен магистрантам и студентам других факультетов и специальностей, в учебные планы которых  включена данная дисциплина, а также </w:t>
      </w:r>
      <w:proofErr w:type="gramStart"/>
      <w:r w:rsidRPr="00AF24DA">
        <w:rPr>
          <w:rFonts w:eastAsia="Arial Unicode MS"/>
          <w:color w:val="000000"/>
          <w:szCs w:val="28"/>
          <w:lang w:eastAsia="be-BY"/>
        </w:rPr>
        <w:t>для</w:t>
      </w:r>
      <w:proofErr w:type="gramEnd"/>
      <w:r w:rsidRPr="00AF24DA">
        <w:rPr>
          <w:rFonts w:eastAsia="Arial Unicode MS"/>
          <w:color w:val="000000"/>
          <w:szCs w:val="28"/>
          <w:lang w:eastAsia="be-BY"/>
        </w:rPr>
        <w:t xml:space="preserve"> изучающих ее самостоятельно.</w:t>
      </w:r>
    </w:p>
    <w:p w:rsidR="002157F9" w:rsidRDefault="002157F9" w:rsidP="002157F9">
      <w:pPr>
        <w:pStyle w:val="a5"/>
        <w:ind w:firstLine="709"/>
        <w:rPr>
          <w:szCs w:val="28"/>
        </w:rPr>
      </w:pPr>
      <w:r w:rsidRPr="00AF24DA">
        <w:t>Существенное значение в жизнедеятельности государства и организации занимают вопросы, связанные с</w:t>
      </w:r>
      <w:r w:rsidR="00C2217C">
        <w:t>о страхованием</w:t>
      </w:r>
      <w:r w:rsidRPr="00AF24DA">
        <w:t xml:space="preserve">. </w:t>
      </w:r>
      <w:bookmarkStart w:id="0" w:name="OLE_LINK2"/>
      <w:r>
        <w:rPr>
          <w:szCs w:val="28"/>
        </w:rPr>
        <w:t>Предметом учебной</w:t>
      </w:r>
      <w:r w:rsidRPr="00A358FA">
        <w:rPr>
          <w:szCs w:val="28"/>
        </w:rPr>
        <w:t xml:space="preserve"> дисциплины «</w:t>
      </w:r>
      <w:r w:rsidR="00A33367">
        <w:rPr>
          <w:bCs/>
          <w:szCs w:val="28"/>
        </w:rPr>
        <w:t>Страховое дело</w:t>
      </w:r>
      <w:r w:rsidRPr="00A358FA">
        <w:rPr>
          <w:szCs w:val="28"/>
        </w:rPr>
        <w:t xml:space="preserve">» является </w:t>
      </w:r>
      <w:r>
        <w:rPr>
          <w:szCs w:val="28"/>
        </w:rPr>
        <w:t xml:space="preserve">изучение основ </w:t>
      </w:r>
      <w:r w:rsidR="00C2217C">
        <w:rPr>
          <w:szCs w:val="28"/>
        </w:rPr>
        <w:t>осуществления страховой деятельности</w:t>
      </w:r>
      <w:r>
        <w:rPr>
          <w:szCs w:val="28"/>
        </w:rPr>
        <w:t>.</w:t>
      </w:r>
    </w:p>
    <w:bookmarkEnd w:id="0"/>
    <w:p w:rsidR="002157F9" w:rsidRPr="0092522C" w:rsidRDefault="002157F9" w:rsidP="002157F9">
      <w:pPr>
        <w:pStyle w:val="a5"/>
        <w:ind w:firstLine="709"/>
        <w:rPr>
          <w:szCs w:val="28"/>
        </w:rPr>
      </w:pPr>
      <w:proofErr w:type="gramStart"/>
      <w:r w:rsidRPr="00BE7380">
        <w:rPr>
          <w:szCs w:val="28"/>
        </w:rPr>
        <w:t>Учебная дисциплина «</w:t>
      </w:r>
      <w:r w:rsidR="00A33367">
        <w:rPr>
          <w:bCs/>
          <w:szCs w:val="28"/>
        </w:rPr>
        <w:t>Страховое дело</w:t>
      </w:r>
      <w:r w:rsidRPr="00BE7380">
        <w:rPr>
          <w:szCs w:val="28"/>
        </w:rPr>
        <w:t xml:space="preserve">»  </w:t>
      </w:r>
      <w:r>
        <w:rPr>
          <w:szCs w:val="28"/>
        </w:rPr>
        <w:t>изучает</w:t>
      </w:r>
      <w:r w:rsidRPr="00BE7380">
        <w:rPr>
          <w:szCs w:val="28"/>
        </w:rPr>
        <w:t xml:space="preserve"> </w:t>
      </w:r>
      <w:r>
        <w:rPr>
          <w:szCs w:val="28"/>
        </w:rPr>
        <w:t xml:space="preserve">механизмы </w:t>
      </w:r>
      <w:r w:rsidR="00C2217C">
        <w:rPr>
          <w:szCs w:val="28"/>
        </w:rPr>
        <w:t>осуществления страховых операций</w:t>
      </w:r>
      <w:r>
        <w:rPr>
          <w:szCs w:val="28"/>
        </w:rPr>
        <w:t>,</w:t>
      </w:r>
      <w:r w:rsidRPr="00BE7380">
        <w:rPr>
          <w:szCs w:val="28"/>
        </w:rPr>
        <w:t xml:space="preserve"> </w:t>
      </w:r>
      <w:r>
        <w:rPr>
          <w:szCs w:val="28"/>
        </w:rPr>
        <w:t>рассматривает</w:t>
      </w:r>
      <w:r w:rsidRPr="00BE7380">
        <w:rPr>
          <w:szCs w:val="28"/>
        </w:rPr>
        <w:t xml:space="preserve"> формы функционирования (организации) </w:t>
      </w:r>
      <w:r w:rsidR="00C2217C">
        <w:rPr>
          <w:szCs w:val="28"/>
        </w:rPr>
        <w:t>страховых организаций в Республике Беларусь</w:t>
      </w:r>
      <w:r w:rsidRPr="00BE7380">
        <w:rPr>
          <w:szCs w:val="28"/>
        </w:rPr>
        <w:t xml:space="preserve">, объекты </w:t>
      </w:r>
      <w:r w:rsidR="00C2217C">
        <w:rPr>
          <w:szCs w:val="28"/>
        </w:rPr>
        <w:t>страхования, формы, отрасли, виды, основы перестраховочной деятельности</w:t>
      </w:r>
      <w:r w:rsidRPr="0092522C">
        <w:rPr>
          <w:szCs w:val="28"/>
        </w:rPr>
        <w:t>.</w:t>
      </w:r>
      <w:proofErr w:type="gramEnd"/>
    </w:p>
    <w:p w:rsidR="002157F9" w:rsidRPr="0092522C" w:rsidRDefault="002157F9" w:rsidP="002157F9">
      <w:pPr>
        <w:ind w:firstLine="680"/>
        <w:jc w:val="both"/>
        <w:rPr>
          <w:sz w:val="28"/>
          <w:szCs w:val="28"/>
        </w:rPr>
      </w:pPr>
      <w:r w:rsidRPr="0092522C">
        <w:rPr>
          <w:sz w:val="28"/>
          <w:szCs w:val="28"/>
        </w:rPr>
        <w:t>Целью дисциплины «</w:t>
      </w:r>
      <w:r w:rsidR="00A33367">
        <w:rPr>
          <w:bCs/>
          <w:sz w:val="28"/>
          <w:szCs w:val="28"/>
        </w:rPr>
        <w:t>Страховое дело</w:t>
      </w:r>
      <w:r w:rsidRPr="0092522C">
        <w:rPr>
          <w:sz w:val="28"/>
          <w:szCs w:val="28"/>
        </w:rPr>
        <w:t xml:space="preserve">» является формирование у </w:t>
      </w:r>
      <w:r w:rsidR="00C2217C">
        <w:rPr>
          <w:sz w:val="28"/>
          <w:szCs w:val="28"/>
        </w:rPr>
        <w:t>студентов</w:t>
      </w:r>
      <w:r w:rsidRPr="0092522C">
        <w:rPr>
          <w:sz w:val="28"/>
          <w:szCs w:val="28"/>
        </w:rPr>
        <w:t xml:space="preserve"> понятийного аппарата в области  </w:t>
      </w:r>
      <w:r w:rsidR="00C2217C">
        <w:rPr>
          <w:sz w:val="28"/>
          <w:szCs w:val="28"/>
        </w:rPr>
        <w:t>страхования</w:t>
      </w:r>
      <w:r w:rsidRPr="0092522C">
        <w:rPr>
          <w:sz w:val="28"/>
          <w:szCs w:val="28"/>
        </w:rPr>
        <w:t xml:space="preserve">, комплекса знаний по исчислению </w:t>
      </w:r>
      <w:r w:rsidR="00C2217C">
        <w:rPr>
          <w:sz w:val="28"/>
          <w:szCs w:val="28"/>
        </w:rPr>
        <w:t>основ страховой деятельности</w:t>
      </w:r>
      <w:r w:rsidRPr="0092522C">
        <w:rPr>
          <w:sz w:val="28"/>
          <w:szCs w:val="28"/>
        </w:rPr>
        <w:t xml:space="preserve"> и принятия управленческих решений в области </w:t>
      </w:r>
      <w:r w:rsidR="00C2217C">
        <w:rPr>
          <w:sz w:val="28"/>
          <w:szCs w:val="28"/>
        </w:rPr>
        <w:t>страхования рисков при управлении предприятиями</w:t>
      </w:r>
      <w:r w:rsidRPr="0092522C">
        <w:rPr>
          <w:sz w:val="28"/>
          <w:szCs w:val="28"/>
        </w:rPr>
        <w:t xml:space="preserve">. Для реализации поставленных целей в курсе рассматриваются </w:t>
      </w:r>
      <w:r w:rsidR="00C2217C">
        <w:rPr>
          <w:sz w:val="28"/>
          <w:szCs w:val="28"/>
        </w:rPr>
        <w:t>особенности заключения договоров страхования по разным видам страхования и выплат страховых возмещений и обеспечений</w:t>
      </w:r>
      <w:r w:rsidRPr="0092522C">
        <w:rPr>
          <w:sz w:val="28"/>
          <w:szCs w:val="28"/>
        </w:rPr>
        <w:t xml:space="preserve">. </w:t>
      </w:r>
    </w:p>
    <w:p w:rsidR="002157F9" w:rsidRPr="0092522C" w:rsidRDefault="002157F9" w:rsidP="002157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522C">
        <w:rPr>
          <w:sz w:val="28"/>
          <w:szCs w:val="28"/>
        </w:rPr>
        <w:t xml:space="preserve">Анализируются  основные положения </w:t>
      </w:r>
      <w:r w:rsidR="00C2217C">
        <w:rPr>
          <w:sz w:val="28"/>
          <w:szCs w:val="28"/>
        </w:rPr>
        <w:t xml:space="preserve">законодательства </w:t>
      </w:r>
      <w:r w:rsidRPr="0092522C">
        <w:rPr>
          <w:sz w:val="28"/>
          <w:szCs w:val="28"/>
        </w:rPr>
        <w:t xml:space="preserve">Республики Беларусь </w:t>
      </w:r>
      <w:r w:rsidR="00C2217C">
        <w:rPr>
          <w:sz w:val="28"/>
          <w:szCs w:val="28"/>
        </w:rPr>
        <w:t>о страховании</w:t>
      </w:r>
      <w:r w:rsidRPr="0092522C">
        <w:rPr>
          <w:sz w:val="28"/>
          <w:szCs w:val="28"/>
        </w:rPr>
        <w:t xml:space="preserve">, которые касаются </w:t>
      </w:r>
      <w:r w:rsidR="00C2217C">
        <w:rPr>
          <w:sz w:val="28"/>
          <w:szCs w:val="28"/>
        </w:rPr>
        <w:t>осуществления страховых операций по заключению договоров обязательного и добровольного страхования</w:t>
      </w:r>
      <w:r w:rsidRPr="0092522C">
        <w:rPr>
          <w:sz w:val="28"/>
          <w:szCs w:val="28"/>
        </w:rPr>
        <w:t xml:space="preserve">. </w:t>
      </w:r>
    </w:p>
    <w:p w:rsidR="002157F9" w:rsidRPr="00AF24DA" w:rsidRDefault="002157F9" w:rsidP="002157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24DA">
        <w:rPr>
          <w:rFonts w:eastAsia="Arial Unicode MS"/>
          <w:color w:val="000000"/>
          <w:sz w:val="28"/>
          <w:szCs w:val="28"/>
          <w:lang w:eastAsia="be-BY"/>
        </w:rPr>
        <w:t>В компле</w:t>
      </w:r>
      <w:proofErr w:type="gramStart"/>
      <w:r w:rsidRPr="00AF24DA">
        <w:rPr>
          <w:rFonts w:eastAsia="Arial Unicode MS"/>
          <w:color w:val="000000"/>
          <w:sz w:val="28"/>
          <w:szCs w:val="28"/>
          <w:lang w:eastAsia="be-BY"/>
        </w:rPr>
        <w:t>кс вкл</w:t>
      </w:r>
      <w:proofErr w:type="gramEnd"/>
      <w:r w:rsidRPr="00AF24DA">
        <w:rPr>
          <w:rFonts w:eastAsia="Arial Unicode MS"/>
          <w:color w:val="000000"/>
          <w:sz w:val="28"/>
          <w:szCs w:val="28"/>
          <w:lang w:eastAsia="be-BY"/>
        </w:rPr>
        <w:t xml:space="preserve">ючены:  </w:t>
      </w:r>
      <w:r>
        <w:rPr>
          <w:rFonts w:eastAsia="Arial Unicode MS"/>
          <w:color w:val="000000"/>
          <w:sz w:val="28"/>
          <w:szCs w:val="28"/>
          <w:lang w:eastAsia="be-BY"/>
        </w:rPr>
        <w:t xml:space="preserve">учебная </w:t>
      </w:r>
      <w:r w:rsidRPr="00AF24DA">
        <w:rPr>
          <w:rFonts w:eastAsia="Arial Unicode MS"/>
          <w:color w:val="000000"/>
          <w:sz w:val="28"/>
          <w:szCs w:val="28"/>
          <w:lang w:eastAsia="be-BY"/>
        </w:rPr>
        <w:t xml:space="preserve"> программ</w:t>
      </w:r>
      <w:r>
        <w:rPr>
          <w:rFonts w:eastAsia="Arial Unicode MS"/>
          <w:color w:val="000000"/>
          <w:sz w:val="28"/>
          <w:szCs w:val="28"/>
          <w:lang w:eastAsia="be-BY"/>
        </w:rPr>
        <w:t>а</w:t>
      </w:r>
      <w:r w:rsidRPr="00AF24DA">
        <w:rPr>
          <w:rFonts w:eastAsia="Arial Unicode MS"/>
          <w:color w:val="000000"/>
          <w:sz w:val="28"/>
          <w:szCs w:val="28"/>
          <w:lang w:eastAsia="be-BY"/>
        </w:rPr>
        <w:t xml:space="preserve"> дисциплины, краткий конспект лекций, методические материалы для семинарских и практических занятий, тематика рефератов и методические рекомендации по их написанию, перечень литературы, методические материалы для контроля знаний и самоподготовки </w:t>
      </w:r>
      <w:r w:rsidR="00C2217C">
        <w:rPr>
          <w:rFonts w:eastAsia="Arial Unicode MS"/>
          <w:color w:val="000000"/>
          <w:sz w:val="28"/>
          <w:szCs w:val="28"/>
          <w:lang w:eastAsia="be-BY"/>
        </w:rPr>
        <w:t>студентов</w:t>
      </w:r>
      <w:r w:rsidRPr="00AF24DA">
        <w:rPr>
          <w:rFonts w:eastAsia="Arial Unicode MS"/>
          <w:color w:val="000000"/>
          <w:sz w:val="28"/>
          <w:szCs w:val="28"/>
          <w:lang w:eastAsia="be-BY"/>
        </w:rPr>
        <w:t xml:space="preserve">. Для самостоятельной подготовки и использования англоязычной литературы </w:t>
      </w:r>
      <w:r w:rsidR="00C2217C">
        <w:rPr>
          <w:rFonts w:eastAsia="Arial Unicode MS"/>
          <w:color w:val="000000"/>
          <w:sz w:val="28"/>
          <w:szCs w:val="28"/>
          <w:lang w:eastAsia="be-BY"/>
        </w:rPr>
        <w:t>студенты</w:t>
      </w:r>
      <w:r w:rsidRPr="00AF24DA">
        <w:rPr>
          <w:rFonts w:eastAsia="Arial Unicode MS"/>
          <w:color w:val="000000"/>
          <w:sz w:val="28"/>
          <w:szCs w:val="28"/>
          <w:lang w:eastAsia="be-BY"/>
        </w:rPr>
        <w:t xml:space="preserve"> могут воспользоваться </w:t>
      </w:r>
      <w:r w:rsidRPr="00AF24DA">
        <w:rPr>
          <w:sz w:val="28"/>
          <w:szCs w:val="28"/>
        </w:rPr>
        <w:t>краткой и развернутой презентациями к дисциплине</w:t>
      </w:r>
      <w:r w:rsidRPr="00AF24DA">
        <w:rPr>
          <w:bCs/>
          <w:sz w:val="28"/>
          <w:szCs w:val="28"/>
        </w:rPr>
        <w:t xml:space="preserve">. </w:t>
      </w:r>
      <w:r w:rsidRPr="00AF24DA">
        <w:rPr>
          <w:rFonts w:eastAsia="Arial Unicode MS"/>
          <w:color w:val="000000"/>
          <w:sz w:val="28"/>
          <w:szCs w:val="28"/>
          <w:lang w:eastAsia="be-BY"/>
        </w:rPr>
        <w:t xml:space="preserve">Для контроля усвоения материалов дисциплины </w:t>
      </w:r>
      <w:r w:rsidR="00C2217C">
        <w:rPr>
          <w:rFonts w:eastAsia="Arial Unicode MS"/>
          <w:color w:val="000000"/>
          <w:sz w:val="28"/>
          <w:szCs w:val="28"/>
          <w:lang w:eastAsia="be-BY"/>
        </w:rPr>
        <w:t xml:space="preserve">студентами </w:t>
      </w:r>
      <w:r w:rsidRPr="00AF24DA">
        <w:rPr>
          <w:rFonts w:eastAsia="Arial Unicode MS"/>
          <w:color w:val="000000"/>
          <w:sz w:val="28"/>
          <w:szCs w:val="28"/>
          <w:lang w:eastAsia="be-BY"/>
        </w:rPr>
        <w:t>в компле</w:t>
      </w:r>
      <w:proofErr w:type="gramStart"/>
      <w:r w:rsidRPr="00AF24DA">
        <w:rPr>
          <w:rFonts w:eastAsia="Arial Unicode MS"/>
          <w:color w:val="000000"/>
          <w:sz w:val="28"/>
          <w:szCs w:val="28"/>
          <w:lang w:eastAsia="be-BY"/>
        </w:rPr>
        <w:t>кс вкл</w:t>
      </w:r>
      <w:proofErr w:type="gramEnd"/>
      <w:r w:rsidRPr="00AF24DA">
        <w:rPr>
          <w:rFonts w:eastAsia="Arial Unicode MS"/>
          <w:color w:val="000000"/>
          <w:sz w:val="28"/>
          <w:szCs w:val="28"/>
          <w:lang w:eastAsia="be-BY"/>
        </w:rPr>
        <w:t xml:space="preserve">ючены вопросы к </w:t>
      </w:r>
      <w:r w:rsidR="00C2217C">
        <w:rPr>
          <w:rFonts w:eastAsia="Arial Unicode MS"/>
          <w:color w:val="000000"/>
          <w:sz w:val="28"/>
          <w:szCs w:val="28"/>
          <w:lang w:eastAsia="be-BY"/>
        </w:rPr>
        <w:t>зачету</w:t>
      </w:r>
      <w:r w:rsidRPr="00AF24DA">
        <w:rPr>
          <w:rFonts w:eastAsia="Arial Unicode MS"/>
          <w:color w:val="000000"/>
          <w:sz w:val="28"/>
          <w:szCs w:val="28"/>
          <w:lang w:eastAsia="be-BY"/>
        </w:rPr>
        <w:t xml:space="preserve">. </w:t>
      </w:r>
    </w:p>
    <w:p w:rsidR="002157F9" w:rsidRDefault="002157F9" w:rsidP="002157F9">
      <w:r>
        <w:rPr>
          <w:rFonts w:eastAsia="Arial Unicode MS"/>
          <w:color w:val="000000"/>
          <w:sz w:val="28"/>
          <w:szCs w:val="28"/>
          <w:lang w:eastAsia="be-BY"/>
        </w:rPr>
        <w:t xml:space="preserve"> </w:t>
      </w:r>
    </w:p>
    <w:p w:rsidR="009866C8" w:rsidRPr="00693CCD" w:rsidRDefault="009866C8" w:rsidP="002157F9">
      <w:pPr>
        <w:ind w:firstLine="709"/>
        <w:jc w:val="both"/>
      </w:pPr>
    </w:p>
    <w:sectPr w:rsidR="009866C8" w:rsidRPr="00693CCD" w:rsidSect="00317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0207F"/>
    <w:multiLevelType w:val="hybridMultilevel"/>
    <w:tmpl w:val="C7187EB8"/>
    <w:lvl w:ilvl="0" w:tplc="9688822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8D7350"/>
    <w:multiLevelType w:val="hybridMultilevel"/>
    <w:tmpl w:val="305A383C"/>
    <w:lvl w:ilvl="0" w:tplc="1E38A2D8">
      <w:start w:val="1"/>
      <w:numFmt w:val="bullet"/>
      <w:lvlText w:val="–"/>
      <w:lvlJc w:val="left"/>
      <w:pPr>
        <w:tabs>
          <w:tab w:val="num" w:pos="-141"/>
        </w:tabs>
        <w:ind w:firstLine="567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6C8"/>
    <w:rsid w:val="00047CEF"/>
    <w:rsid w:val="000570F2"/>
    <w:rsid w:val="000C0996"/>
    <w:rsid w:val="002157F9"/>
    <w:rsid w:val="00317AD6"/>
    <w:rsid w:val="003E0AF9"/>
    <w:rsid w:val="0050466A"/>
    <w:rsid w:val="005521F1"/>
    <w:rsid w:val="008543F2"/>
    <w:rsid w:val="009866C8"/>
    <w:rsid w:val="00A33367"/>
    <w:rsid w:val="00AE51D0"/>
    <w:rsid w:val="00C2217C"/>
    <w:rsid w:val="00C85A33"/>
    <w:rsid w:val="00CD3D01"/>
    <w:rsid w:val="00F7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текст-1"/>
    <w:basedOn w:val="a"/>
    <w:autoRedefine/>
    <w:rsid w:val="009866C8"/>
    <w:pPr>
      <w:ind w:firstLine="720"/>
      <w:jc w:val="both"/>
    </w:pPr>
    <w:rPr>
      <w:sz w:val="28"/>
      <w:szCs w:val="28"/>
    </w:rPr>
  </w:style>
  <w:style w:type="paragraph" w:customStyle="1" w:styleId="a3">
    <w:name w:val="Пзагл"/>
    <w:uiPriority w:val="99"/>
    <w:rsid w:val="009866C8"/>
    <w:pPr>
      <w:keepNext/>
      <w:suppressAutoHyphens/>
      <w:spacing w:before="360" w:after="240" w:line="240" w:lineRule="auto"/>
      <w:ind w:firstLine="454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9866C8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 Indent"/>
    <w:basedOn w:val="a"/>
    <w:link w:val="a6"/>
    <w:rsid w:val="002157F9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2157F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2016-10-01T16:03:00Z</dcterms:created>
  <dcterms:modified xsi:type="dcterms:W3CDTF">2016-10-03T15:12:00Z</dcterms:modified>
</cp:coreProperties>
</file>