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МИНИСТЕРСТВО ОБРАЗОВАНИЯ РЕСПУБЛИКИ БЕЛАРУСЬ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right="-28"/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УО «Белорусский государственный экономический университет»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26D58">
        <w:rPr>
          <w:b/>
          <w:sz w:val="24"/>
          <w:szCs w:val="24"/>
        </w:rPr>
        <w:t xml:space="preserve">МЕТОДИЧЕСКИЕ РЕКОМЕНДАЦИИ </w:t>
      </w:r>
    </w:p>
    <w:p w:rsidR="003F02B7" w:rsidRPr="004D1EE3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26D58">
        <w:rPr>
          <w:b/>
          <w:sz w:val="24"/>
          <w:szCs w:val="24"/>
        </w:rPr>
        <w:t xml:space="preserve">по организации и выполнению управляемой самостоятельной работы по дисциплине </w:t>
      </w:r>
      <w:r w:rsidRPr="004D1EE3">
        <w:rPr>
          <w:b/>
          <w:sz w:val="28"/>
          <w:szCs w:val="28"/>
        </w:rPr>
        <w:t>«</w:t>
      </w:r>
      <w:r w:rsidRPr="004D1EE3">
        <w:rPr>
          <w:b/>
          <w:bCs/>
          <w:sz w:val="28"/>
          <w:szCs w:val="28"/>
        </w:rPr>
        <w:t>Налогообложение внешнеэкономической деятельности</w:t>
      </w:r>
      <w:r w:rsidRPr="004D1EE3">
        <w:rPr>
          <w:b/>
          <w:sz w:val="28"/>
          <w:szCs w:val="28"/>
        </w:rPr>
        <w:t>»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магистрантов  по специальности 1-25 01 04 «Финансы и кредит»,</w:t>
      </w:r>
    </w:p>
    <w:p w:rsidR="003F02B7" w:rsidRPr="00726D58" w:rsidRDefault="003F02B7" w:rsidP="00726D58">
      <w:pPr>
        <w:widowControl w:val="0"/>
        <w:ind w:left="320" w:hanging="340"/>
        <w:jc w:val="center"/>
        <w:rPr>
          <w:sz w:val="24"/>
          <w:szCs w:val="24"/>
        </w:rPr>
      </w:pPr>
      <w:r w:rsidRPr="00726D58">
        <w:rPr>
          <w:color w:val="000000"/>
          <w:sz w:val="24"/>
          <w:szCs w:val="24"/>
        </w:rPr>
        <w:t>1-24 81 03 Правовое регулирование внешнеэкономической деятельности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jc w:val="center"/>
        <w:rPr>
          <w:sz w:val="24"/>
          <w:szCs w:val="24"/>
        </w:r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26D58">
        <w:rPr>
          <w:sz w:val="24"/>
          <w:szCs w:val="24"/>
        </w:rPr>
        <w:t>МИНСК 2015</w:t>
      </w:r>
    </w:p>
    <w:p w:rsidR="003F02B7" w:rsidRPr="00726D58" w:rsidRDefault="003F02B7" w:rsidP="00726D58">
      <w:pPr>
        <w:rPr>
          <w:b/>
          <w:caps/>
          <w:sz w:val="24"/>
          <w:szCs w:val="24"/>
        </w:rPr>
      </w:pPr>
    </w:p>
    <w:p w:rsidR="003F02B7" w:rsidRPr="00726D58" w:rsidRDefault="003F02B7" w:rsidP="00726D58">
      <w:pPr>
        <w:rPr>
          <w:b/>
          <w:caps/>
          <w:sz w:val="24"/>
          <w:szCs w:val="24"/>
        </w:rPr>
      </w:pPr>
    </w:p>
    <w:p w:rsidR="003F02B7" w:rsidRPr="00726D58" w:rsidRDefault="003F02B7" w:rsidP="00726D58">
      <w:pPr>
        <w:rPr>
          <w:b/>
          <w:sz w:val="24"/>
          <w:szCs w:val="24"/>
        </w:rPr>
      </w:pPr>
      <w:r w:rsidRPr="00726D58">
        <w:rPr>
          <w:b/>
          <w:caps/>
          <w:sz w:val="24"/>
          <w:szCs w:val="24"/>
        </w:rPr>
        <w:t>СоставителИ</w:t>
      </w:r>
      <w:r w:rsidRPr="00726D58">
        <w:rPr>
          <w:b/>
          <w:sz w:val="24"/>
          <w:szCs w:val="24"/>
        </w:rPr>
        <w:t xml:space="preserve">: </w:t>
      </w:r>
    </w:p>
    <w:p w:rsidR="003F02B7" w:rsidRPr="00726D58" w:rsidRDefault="003F02B7" w:rsidP="00726D58">
      <w:pPr>
        <w:rPr>
          <w:b/>
          <w:sz w:val="24"/>
          <w:szCs w:val="24"/>
        </w:rPr>
      </w:pPr>
      <w:r w:rsidRPr="00726D58">
        <w:rPr>
          <w:b/>
          <w:sz w:val="24"/>
          <w:szCs w:val="24"/>
        </w:rPr>
        <w:t>Киреева Елена Федоровна</w:t>
      </w:r>
      <w:r w:rsidRPr="00726D58">
        <w:rPr>
          <w:sz w:val="24"/>
          <w:szCs w:val="24"/>
        </w:rPr>
        <w:t>, заведующий  кафедрой налогов и налогообложения УО «Белорусский государственный экономический университет», доктор экономических наук, профессор.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b/>
          <w:caps/>
          <w:sz w:val="24"/>
          <w:szCs w:val="24"/>
        </w:rPr>
      </w:pPr>
      <w:r w:rsidRPr="00726D58">
        <w:rPr>
          <w:b/>
          <w:caps/>
          <w:sz w:val="24"/>
          <w:szCs w:val="24"/>
        </w:rPr>
        <w:t>Рекомендована:</w:t>
      </w:r>
    </w:p>
    <w:p w:rsidR="003F02B7" w:rsidRPr="00726D58" w:rsidRDefault="003F02B7" w:rsidP="00726D58">
      <w:pPr>
        <w:jc w:val="both"/>
        <w:rPr>
          <w:sz w:val="24"/>
          <w:szCs w:val="24"/>
        </w:rPr>
      </w:pPr>
      <w:r w:rsidRPr="00726D58">
        <w:rPr>
          <w:sz w:val="24"/>
          <w:szCs w:val="24"/>
        </w:rPr>
        <w:t>Кафедрой налогов и налогообложения УО «Белорусский государственный экономический университет» (протокол № 10 от 25.05.2015г.)</w:t>
      </w: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726D58" w:rsidRDefault="003F02B7" w:rsidP="00726D58">
      <w:pPr>
        <w:rPr>
          <w:sz w:val="24"/>
          <w:szCs w:val="24"/>
        </w:rPr>
      </w:pPr>
    </w:p>
    <w:p w:rsidR="003F02B7" w:rsidRPr="00ED0BE6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0BE6">
        <w:rPr>
          <w:b/>
          <w:sz w:val="28"/>
          <w:szCs w:val="28"/>
        </w:rPr>
        <w:t>ОГЛАВЛЕНИЕ</w:t>
      </w:r>
    </w:p>
    <w:p w:rsidR="003F02B7" w:rsidRPr="00ED0BE6" w:rsidRDefault="003F02B7" w:rsidP="00726D5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Введение</w:t>
      </w:r>
    </w:p>
    <w:p w:rsidR="003F02B7" w:rsidRPr="00ED0BE6" w:rsidRDefault="003F02B7" w:rsidP="00726D5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Структура аудиторных занятий и объем УСРС по дисциплине</w:t>
      </w:r>
    </w:p>
    <w:p w:rsidR="003F02B7" w:rsidRPr="00ED0BE6" w:rsidRDefault="003F02B7" w:rsidP="00726D5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Методика выполнения УСРС</w:t>
      </w:r>
    </w:p>
    <w:p w:rsidR="003F02B7" w:rsidRPr="00ED0BE6" w:rsidRDefault="003F02B7" w:rsidP="00726D5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BE6">
        <w:rPr>
          <w:sz w:val="28"/>
          <w:szCs w:val="28"/>
        </w:rPr>
        <w:t>Формы контроля знаний УСРС</w:t>
      </w:r>
    </w:p>
    <w:p w:rsidR="003F02B7" w:rsidRPr="00726D58" w:rsidRDefault="003F02B7" w:rsidP="00726D58">
      <w:pPr>
        <w:pStyle w:val="ListParagraph"/>
        <w:shd w:val="clear" w:color="auto" w:fill="FFFFFF"/>
        <w:autoSpaceDE w:val="0"/>
        <w:autoSpaceDN w:val="0"/>
        <w:adjustRightInd w:val="0"/>
        <w:jc w:val="both"/>
        <w:sectPr w:rsidR="003F02B7" w:rsidRPr="00726D58" w:rsidSect="00C253D9">
          <w:footerReference w:type="even" r:id="rId7"/>
          <w:footerReference w:type="default" r:id="rId8"/>
          <w:pgSz w:w="11907" w:h="16840" w:code="9"/>
          <w:pgMar w:top="1418" w:right="1418" w:bottom="1418" w:left="1077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jc w:val="center"/>
        <w:rPr>
          <w:smallCaps/>
          <w:sz w:val="24"/>
          <w:szCs w:val="24"/>
        </w:rPr>
      </w:pPr>
      <w:r w:rsidRPr="00726D58">
        <w:rPr>
          <w:b/>
          <w:smallCaps/>
          <w:sz w:val="24"/>
          <w:szCs w:val="24"/>
        </w:rPr>
        <w:t>Введение</w:t>
      </w:r>
    </w:p>
    <w:p w:rsidR="003F02B7" w:rsidRPr="00726D58" w:rsidRDefault="003F02B7" w:rsidP="00726D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F02B7" w:rsidRPr="00726D58" w:rsidRDefault="003F02B7" w:rsidP="00726D58">
      <w:pPr>
        <w:widowControl w:val="0"/>
        <w:ind w:left="540" w:firstLine="54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Самостоятельная работа магистрантов – это вид учебной деятельности обучающихся в процессе освоения образовательных программ высшего образования, осуществляемой самостоятельно вне аудитории (в библиотеке, научной лаборатории, в домашних условиях и т.д.) с использованием различных средств обучения и источников информации (далее - СР). Целями СР являются: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активизация учебно-познавательной деятельности магистрантов;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формирование у магистрантов умений и навыков самостоятельного приобретения и обобщения знаний;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формирование у магистрантов умений и навыков самостоятельного применения знаний на практике;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саморазвитие и самосовершенствование.</w:t>
      </w:r>
    </w:p>
    <w:p w:rsidR="003F02B7" w:rsidRPr="00726D58" w:rsidRDefault="003F02B7" w:rsidP="00726D58">
      <w:pPr>
        <w:pStyle w:val="justify"/>
        <w:ind w:left="540" w:hanging="540"/>
      </w:pPr>
      <w:r w:rsidRPr="00726D58">
        <w:t>Научно-методическо</w:t>
      </w:r>
      <w:r>
        <w:t xml:space="preserve">е обеспечение СР по дисциплине </w:t>
      </w:r>
      <w:r w:rsidRPr="004D1EE3">
        <w:t>«</w:t>
      </w:r>
      <w:r w:rsidRPr="004D1EE3">
        <w:rPr>
          <w:bCs/>
        </w:rPr>
        <w:t>Налогообложение внешнеэкономической деятельности</w:t>
      </w:r>
      <w:r w:rsidRPr="004D1EE3">
        <w:t>»</w:t>
      </w:r>
      <w:r w:rsidRPr="00726D58">
        <w:t xml:space="preserve"> базируется на методических материалах курса и состоит из: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 xml:space="preserve"> учебной программы (место нахождения - кафедра налогов и налогообложения);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учебно-методического комплекса (место нахождения - кафедра налогов и налогообложения);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электронного учебно-методического комплекса (доступ к сети электронной библиотеки БГЭУ http://edoc.bseu.by);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базового курса лекций (доступ к сети электронной библиотеки БГЭУ http://edoc.bseu.by);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 xml:space="preserve">наглядного сопровождения лекций в </w:t>
      </w:r>
      <w:r w:rsidRPr="00726D58">
        <w:rPr>
          <w:lang w:val="en-US"/>
        </w:rPr>
        <w:t>PowerPoint</w:t>
      </w:r>
      <w:r w:rsidRPr="00726D58">
        <w:t>(доступ к сети электронной библиотеки БГЭУ http://edoc.bseu.by);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наглядных и раздаточных материалов для проведения семинарских занятий;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540" w:hanging="540"/>
      </w:pPr>
      <w:r w:rsidRPr="00726D58">
        <w:t>средств контроля: тестов, контрольных заданий и др.</w:t>
      </w:r>
    </w:p>
    <w:p w:rsidR="003F02B7" w:rsidRPr="00726D58" w:rsidRDefault="003F02B7" w:rsidP="00726D58">
      <w:pPr>
        <w:pStyle w:val="justify"/>
      </w:pPr>
      <w:r w:rsidRPr="00726D58">
        <w:t xml:space="preserve">Управляемая самостоятельная работа магистрантов – это СР, выполняемая по заданию и при методическом руководстве преподавателя (преподавателями) и контролируемая им на определенном этапе обучения преподавателем (далее - УСР). Для методической поддержки УСР преподавателями проводятся консультации в соответствии с утвержденным графиком. </w:t>
      </w:r>
    </w:p>
    <w:p w:rsidR="003F02B7" w:rsidRPr="00726D58" w:rsidRDefault="003F02B7" w:rsidP="00726D58">
      <w:pPr>
        <w:pStyle w:val="justify"/>
        <w:sectPr w:rsidR="003F02B7" w:rsidRPr="00726D58" w:rsidSect="00C253D9">
          <w:pgSz w:w="11907" w:h="16840" w:code="9"/>
          <w:pgMar w:top="1418" w:right="1418" w:bottom="1418" w:left="1077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pStyle w:val="justify"/>
        <w:numPr>
          <w:ilvl w:val="0"/>
          <w:numId w:val="4"/>
        </w:numPr>
        <w:rPr>
          <w:b/>
        </w:rPr>
      </w:pPr>
      <w:r w:rsidRPr="00726D58">
        <w:rPr>
          <w:b/>
        </w:rPr>
        <w:t>Структура аудиторных занятий и объем УСРС по дисциплине</w:t>
      </w:r>
    </w:p>
    <w:p w:rsidR="003F02B7" w:rsidRPr="00726D58" w:rsidRDefault="003F02B7" w:rsidP="00726D58">
      <w:pPr>
        <w:pStyle w:val="justify"/>
      </w:pPr>
    </w:p>
    <w:p w:rsidR="003F02B7" w:rsidRPr="00726D58" w:rsidRDefault="003F02B7" w:rsidP="00726D58">
      <w:pPr>
        <w:pStyle w:val="22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726D58">
        <w:rPr>
          <w:sz w:val="24"/>
          <w:szCs w:val="24"/>
        </w:rPr>
        <w:t xml:space="preserve">Программа курса </w:t>
      </w:r>
      <w:r w:rsidRPr="000F5B06">
        <w:rPr>
          <w:sz w:val="28"/>
          <w:szCs w:val="28"/>
        </w:rPr>
        <w:t>«</w:t>
      </w:r>
      <w:r w:rsidRPr="00DB1899">
        <w:rPr>
          <w:bCs/>
          <w:sz w:val="24"/>
          <w:szCs w:val="24"/>
        </w:rPr>
        <w:t>Налогообложение внешнеэкономической деятельности</w:t>
      </w:r>
      <w:r w:rsidRPr="000F5B06">
        <w:rPr>
          <w:sz w:val="28"/>
          <w:szCs w:val="28"/>
        </w:rPr>
        <w:t>»</w:t>
      </w:r>
      <w:r w:rsidRPr="00726D58">
        <w:rPr>
          <w:sz w:val="24"/>
          <w:szCs w:val="24"/>
        </w:rPr>
        <w:t xml:space="preserve"> рассчитана на один семестр и предусматривает:</w:t>
      </w:r>
    </w:p>
    <w:p w:rsidR="003F02B7" w:rsidRPr="00726D58" w:rsidRDefault="003F02B7" w:rsidP="00726D58">
      <w:pPr>
        <w:pStyle w:val="BodyTextIndent"/>
        <w:rPr>
          <w:sz w:val="24"/>
          <w:szCs w:val="24"/>
        </w:rPr>
      </w:pPr>
      <w:r w:rsidRPr="00726D58">
        <w:rPr>
          <w:sz w:val="24"/>
          <w:szCs w:val="24"/>
        </w:rPr>
        <w:t xml:space="preserve">По </w:t>
      </w:r>
      <w:r w:rsidRPr="00726D58">
        <w:rPr>
          <w:bCs/>
          <w:sz w:val="24"/>
          <w:szCs w:val="24"/>
        </w:rPr>
        <w:t xml:space="preserve">специальности </w:t>
      </w:r>
      <w:r w:rsidRPr="00726D58">
        <w:rPr>
          <w:sz w:val="24"/>
          <w:szCs w:val="24"/>
        </w:rPr>
        <w:t>1-25 81 04 «Финансы и кредит»</w:t>
      </w:r>
      <w:r w:rsidRPr="00726D58">
        <w:rPr>
          <w:bCs/>
          <w:sz w:val="24"/>
          <w:szCs w:val="24"/>
        </w:rPr>
        <w:t>:</w:t>
      </w:r>
      <w:r w:rsidRPr="00726D58">
        <w:rPr>
          <w:sz w:val="24"/>
          <w:szCs w:val="24"/>
        </w:rPr>
        <w:t xml:space="preserve"> всего часов по дисциплине </w:t>
      </w:r>
      <w:r>
        <w:rPr>
          <w:sz w:val="24"/>
          <w:szCs w:val="24"/>
        </w:rPr>
        <w:t>48</w:t>
      </w:r>
      <w:r w:rsidRPr="00726D58">
        <w:rPr>
          <w:sz w:val="24"/>
          <w:szCs w:val="24"/>
        </w:rPr>
        <w:t xml:space="preserve"> -, из них всего часов аудиторных </w:t>
      </w:r>
      <w:r>
        <w:rPr>
          <w:sz w:val="24"/>
          <w:szCs w:val="24"/>
        </w:rPr>
        <w:t>24</w:t>
      </w:r>
      <w:r w:rsidRPr="00726D58">
        <w:rPr>
          <w:sz w:val="24"/>
          <w:szCs w:val="24"/>
        </w:rPr>
        <w:t>, в том числе 1</w:t>
      </w:r>
      <w:r>
        <w:rPr>
          <w:sz w:val="24"/>
          <w:szCs w:val="24"/>
        </w:rPr>
        <w:t>2</w:t>
      </w:r>
      <w:r w:rsidRPr="00726D58">
        <w:rPr>
          <w:sz w:val="24"/>
          <w:szCs w:val="24"/>
        </w:rPr>
        <w:t xml:space="preserve"> часов – лекции, 1</w:t>
      </w:r>
      <w:r>
        <w:rPr>
          <w:sz w:val="24"/>
          <w:szCs w:val="24"/>
        </w:rPr>
        <w:t>2</w:t>
      </w:r>
      <w:r w:rsidRPr="00726D58">
        <w:rPr>
          <w:sz w:val="24"/>
          <w:szCs w:val="24"/>
        </w:rPr>
        <w:t xml:space="preserve"> часов – практические занятия.</w:t>
      </w:r>
    </w:p>
    <w:p w:rsidR="003F02B7" w:rsidRPr="00726D58" w:rsidRDefault="003F02B7" w:rsidP="00726D58">
      <w:pPr>
        <w:widowControl w:val="0"/>
        <w:ind w:left="320" w:firstLine="720"/>
        <w:jc w:val="both"/>
        <w:rPr>
          <w:color w:val="000000"/>
          <w:sz w:val="24"/>
          <w:szCs w:val="24"/>
        </w:rPr>
      </w:pPr>
      <w:r w:rsidRPr="00726D58">
        <w:rPr>
          <w:color w:val="000000"/>
          <w:sz w:val="24"/>
          <w:szCs w:val="24"/>
        </w:rPr>
        <w:t>Рекомендуемая форма контроля – зачет.</w:t>
      </w:r>
    </w:p>
    <w:p w:rsidR="003F02B7" w:rsidRPr="00726D58" w:rsidRDefault="003F02B7" w:rsidP="00726D58">
      <w:pPr>
        <w:pStyle w:val="justify"/>
      </w:pPr>
      <w:r w:rsidRPr="003E58E9">
        <w:t>Объем УСРС – 16 часов, что составляет 67,6 8% от общего количества аудиторных часов по дисциплине. При этом УСРС по лекциям занимает 8 часов, по практическим  занятиям – 6 часов.</w:t>
      </w:r>
    </w:p>
    <w:p w:rsidR="003F02B7" w:rsidRPr="00726D58" w:rsidRDefault="003F02B7" w:rsidP="00726D58">
      <w:pPr>
        <w:pStyle w:val="-1"/>
        <w:rPr>
          <w:sz w:val="24"/>
          <w:szCs w:val="24"/>
        </w:rPr>
      </w:pPr>
      <w:r w:rsidRPr="00726D58">
        <w:rPr>
          <w:sz w:val="24"/>
          <w:szCs w:val="24"/>
        </w:rPr>
        <w:t xml:space="preserve">по специальности </w:t>
      </w:r>
      <w:r w:rsidRPr="00726D58">
        <w:rPr>
          <w:color w:val="000000"/>
          <w:sz w:val="24"/>
          <w:szCs w:val="24"/>
        </w:rPr>
        <w:t xml:space="preserve">1-24 81 03 «Правовое регулирование внешнеэкономической деятельности» </w:t>
      </w:r>
      <w:r w:rsidRPr="00726D58">
        <w:rPr>
          <w:sz w:val="24"/>
          <w:szCs w:val="24"/>
        </w:rPr>
        <w:t xml:space="preserve"> учебная программа рассчитана на 130 часов, из них аудиторных занятий 40 часов. Распределение по видам занятий: лекций – 26 часов; практических занятий – 14 часов. Рекомендуемая форма контроля – экзамен.</w:t>
      </w:r>
    </w:p>
    <w:p w:rsidR="003F02B7" w:rsidRPr="00726D58" w:rsidRDefault="003F02B7" w:rsidP="00726D58">
      <w:pPr>
        <w:pStyle w:val="justify"/>
      </w:pPr>
      <w:r w:rsidRPr="00726D58">
        <w:t xml:space="preserve">Объем УСРС – 12 часов, что составляет 40% от общего количества аудиторных часов по дисциплине. При этом УСРС по лекциям занимает 8 часов, по практическим  занятиям – 4 часа. </w:t>
      </w:r>
    </w:p>
    <w:p w:rsidR="003F02B7" w:rsidRPr="00726D58" w:rsidRDefault="003F02B7" w:rsidP="00726D58">
      <w:pPr>
        <w:pStyle w:val="justify"/>
        <w:ind w:firstLine="0"/>
      </w:pPr>
      <w:r w:rsidRPr="00726D58">
        <w:t xml:space="preserve">    Объем УСРС в общем объеме аудиторных часов отражен в приложении 1. В приложении УСРС дифференцирована по разделам (темам) с разбивкой на виды аудиторных занятий (лекции и практические занятия). </w:t>
      </w:r>
    </w:p>
    <w:p w:rsidR="003F02B7" w:rsidRPr="00726D58" w:rsidRDefault="003F02B7" w:rsidP="00726D58">
      <w:pPr>
        <w:ind w:firstLine="708"/>
        <w:jc w:val="both"/>
        <w:rPr>
          <w:bCs/>
          <w:sz w:val="24"/>
          <w:szCs w:val="24"/>
        </w:rPr>
        <w:sectPr w:rsidR="003F02B7" w:rsidRPr="00726D58" w:rsidSect="00C253D9">
          <w:pgSz w:w="11907" w:h="16840" w:code="9"/>
          <w:pgMar w:top="1418" w:right="1418" w:bottom="1418" w:left="1077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ind w:firstLine="708"/>
        <w:jc w:val="right"/>
        <w:rPr>
          <w:bCs/>
          <w:sz w:val="24"/>
          <w:szCs w:val="24"/>
        </w:rPr>
      </w:pPr>
      <w:r w:rsidRPr="00726D58">
        <w:rPr>
          <w:bCs/>
          <w:sz w:val="24"/>
          <w:szCs w:val="24"/>
        </w:rPr>
        <w:t>Приложение 1</w:t>
      </w:r>
    </w:p>
    <w:p w:rsidR="003F02B7" w:rsidRPr="00726D58" w:rsidRDefault="003F02B7" w:rsidP="00726D58">
      <w:pPr>
        <w:jc w:val="center"/>
        <w:rPr>
          <w:b/>
          <w:sz w:val="24"/>
          <w:szCs w:val="24"/>
        </w:rPr>
      </w:pPr>
      <w:r w:rsidRPr="00726D58">
        <w:rPr>
          <w:b/>
          <w:bCs/>
          <w:sz w:val="24"/>
          <w:szCs w:val="24"/>
        </w:rPr>
        <w:t>Доля</w:t>
      </w:r>
      <w:r w:rsidRPr="00726D58">
        <w:rPr>
          <w:b/>
          <w:sz w:val="24"/>
          <w:szCs w:val="24"/>
        </w:rPr>
        <w:t xml:space="preserve"> управляемой самостоятельной работы студентов в общем объеме часов по дисциплине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  <w:r w:rsidRPr="00726D58">
        <w:rPr>
          <w:b/>
          <w:sz w:val="24"/>
          <w:szCs w:val="24"/>
        </w:rPr>
        <w:t>для специальности 1-25 01 04 «Финансы и кредит»,</w:t>
      </w:r>
    </w:p>
    <w:p w:rsidR="003F02B7" w:rsidRPr="00726D58" w:rsidRDefault="003F02B7" w:rsidP="00726D58">
      <w:pPr>
        <w:jc w:val="center"/>
        <w:rPr>
          <w:sz w:val="24"/>
          <w:szCs w:val="24"/>
        </w:rPr>
      </w:pPr>
      <w:r w:rsidRPr="00726D58">
        <w:rPr>
          <w:sz w:val="24"/>
          <w:szCs w:val="24"/>
        </w:rPr>
        <w:t xml:space="preserve"> </w:t>
      </w:r>
    </w:p>
    <w:p w:rsidR="003F02B7" w:rsidRPr="00726D58" w:rsidRDefault="003F02B7" w:rsidP="00726D58">
      <w:pPr>
        <w:pStyle w:val="BodyTextIndent"/>
        <w:jc w:val="center"/>
        <w:rPr>
          <w:b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1559"/>
        <w:gridCol w:w="850"/>
        <w:gridCol w:w="1560"/>
        <w:gridCol w:w="992"/>
        <w:gridCol w:w="1559"/>
        <w:gridCol w:w="993"/>
      </w:tblGrid>
      <w:tr w:rsidR="003F02B7" w:rsidRPr="00726D58" w:rsidTr="00A01264">
        <w:trPr>
          <w:trHeight w:val="465"/>
        </w:trPr>
        <w:tc>
          <w:tcPr>
            <w:tcW w:w="567" w:type="dxa"/>
            <w:vMerge w:val="restart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 xml:space="preserve">№ </w:t>
            </w:r>
          </w:p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п/п</w:t>
            </w:r>
          </w:p>
        </w:tc>
        <w:tc>
          <w:tcPr>
            <w:tcW w:w="7230" w:type="dxa"/>
            <w:vMerge w:val="restart"/>
          </w:tcPr>
          <w:p w:rsidR="003F02B7" w:rsidRPr="00726D58" w:rsidRDefault="003F02B7" w:rsidP="00726D58">
            <w:pPr>
              <w:pStyle w:val="BodyTextIndent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Наименование раздела (темы) согласно базовой программе</w:t>
            </w:r>
            <w:r w:rsidRPr="00726D5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Количество аудиторных часов</w:t>
            </w:r>
          </w:p>
        </w:tc>
      </w:tr>
      <w:tr w:rsidR="003F02B7" w:rsidRPr="00726D58" w:rsidTr="00A01264">
        <w:trPr>
          <w:trHeight w:val="465"/>
        </w:trPr>
        <w:tc>
          <w:tcPr>
            <w:tcW w:w="567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лекции</w:t>
            </w:r>
          </w:p>
        </w:tc>
        <w:tc>
          <w:tcPr>
            <w:tcW w:w="2552" w:type="dxa"/>
            <w:gridSpan w:val="2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552" w:type="dxa"/>
            <w:gridSpan w:val="2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всего</w:t>
            </w:r>
          </w:p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</w:tr>
      <w:tr w:rsidR="003F02B7" w:rsidRPr="00726D58" w:rsidTr="00A01264">
        <w:trPr>
          <w:trHeight w:val="652"/>
        </w:trPr>
        <w:tc>
          <w:tcPr>
            <w:tcW w:w="567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аудиторные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аудиторные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аудиторных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</w:tr>
      <w:tr w:rsidR="003F02B7" w:rsidRPr="00726D58" w:rsidTr="00A01264"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8</w:t>
            </w:r>
          </w:p>
        </w:tc>
      </w:tr>
      <w:tr w:rsidR="003F02B7" w:rsidRPr="00726D58" w:rsidTr="00A01264">
        <w:trPr>
          <w:trHeight w:val="491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F02B7" w:rsidRPr="00DB1899" w:rsidRDefault="003F02B7" w:rsidP="00DB1899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b w:val="0"/>
                <w:sz w:val="24"/>
                <w:szCs w:val="24"/>
              </w:rPr>
            </w:pPr>
            <w:r w:rsidRPr="00DB1899">
              <w:rPr>
                <w:b w:val="0"/>
                <w:sz w:val="24"/>
                <w:szCs w:val="24"/>
              </w:rPr>
              <w:t xml:space="preserve"> Таможенные платежи при ввозе товаров на таможенную территорию РБ.</w:t>
            </w:r>
          </w:p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</w:tr>
      <w:tr w:rsidR="003F02B7" w:rsidRPr="00726D58" w:rsidTr="00A01264">
        <w:trPr>
          <w:trHeight w:val="487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F02B7" w:rsidRPr="00DB1899" w:rsidRDefault="003F02B7" w:rsidP="00DB1899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b w:val="0"/>
                <w:sz w:val="24"/>
                <w:szCs w:val="24"/>
                <w:lang w:val="ru-RU"/>
              </w:rPr>
            </w:pPr>
            <w:bookmarkStart w:id="0" w:name="bookmark4"/>
            <w:r w:rsidRPr="00DB1899">
              <w:rPr>
                <w:b w:val="0"/>
                <w:sz w:val="24"/>
                <w:szCs w:val="24"/>
              </w:rPr>
              <w:t xml:space="preserve"> Косвенные налоги (НДС и акцизы) при ввозе товаров из стран </w:t>
            </w:r>
            <w:r w:rsidRPr="00DB1899">
              <w:rPr>
                <w:b w:val="0"/>
                <w:sz w:val="24"/>
                <w:szCs w:val="24"/>
                <w:lang w:val="ru-RU"/>
              </w:rPr>
              <w:t>Т</w:t>
            </w:r>
            <w:r w:rsidRPr="00DB1899">
              <w:rPr>
                <w:b w:val="0"/>
                <w:sz w:val="24"/>
                <w:szCs w:val="24"/>
              </w:rPr>
              <w:t>аможенного союза</w:t>
            </w:r>
            <w:bookmarkEnd w:id="0"/>
            <w:r w:rsidRPr="00DB1899">
              <w:rPr>
                <w:b w:val="0"/>
                <w:sz w:val="24"/>
                <w:szCs w:val="24"/>
                <w:lang w:val="ru-RU"/>
              </w:rPr>
              <w:t xml:space="preserve"> и Евразийского экономического союза</w:t>
            </w:r>
          </w:p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</w:tr>
      <w:tr w:rsidR="003F02B7" w:rsidRPr="00726D58" w:rsidTr="00A01264">
        <w:trPr>
          <w:trHeight w:val="592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при экспорте товаров.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02B7" w:rsidRPr="00726D58" w:rsidTr="00A01264">
        <w:trPr>
          <w:trHeight w:val="488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при экспорте и импорте работ и услуг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02B7" w:rsidRPr="00726D58" w:rsidTr="00A01264">
        <w:trPr>
          <w:trHeight w:val="913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доходов, полученных резидентами- организациями и резидентами - физическими лицами за рубежом.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</w:tr>
      <w:tr w:rsidR="003F02B7" w:rsidRPr="00726D58" w:rsidTr="00A01264">
        <w:trPr>
          <w:trHeight w:val="913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прибыли постоянного представительства иностранного юридического лица.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</w:tr>
      <w:tr w:rsidR="003F02B7" w:rsidRPr="00726D58" w:rsidTr="008D76BA">
        <w:trPr>
          <w:trHeight w:val="533"/>
        </w:trPr>
        <w:tc>
          <w:tcPr>
            <w:tcW w:w="567" w:type="dxa"/>
          </w:tcPr>
          <w:p w:rsidR="003F02B7" w:rsidRPr="00726D58" w:rsidRDefault="003F02B7" w:rsidP="00726D58">
            <w:pPr>
              <w:pStyle w:val="FR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3F02B7" w:rsidRPr="00DB1899" w:rsidRDefault="003F02B7" w:rsidP="00726D58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 на доходы иностранных юридических лиц, не осуществляющих деятельность через постоянное представительство.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</w:tr>
      <w:tr w:rsidR="003F02B7" w:rsidRPr="00726D58" w:rsidTr="00A01264">
        <w:trPr>
          <w:trHeight w:val="378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02B7" w:rsidRPr="00726D58" w:rsidRDefault="003F02B7" w:rsidP="00726D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6D5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3F02B7" w:rsidRPr="00726D58" w:rsidTr="00A01264">
        <w:trPr>
          <w:trHeight w:val="378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02B7" w:rsidRPr="00726D58" w:rsidRDefault="003F02B7" w:rsidP="00726D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6D58">
              <w:rPr>
                <w:b/>
                <w:bCs/>
                <w:sz w:val="24"/>
                <w:szCs w:val="24"/>
              </w:rPr>
              <w:t>Доля УСРС в общем объеме, %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726D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3F02B7" w:rsidRPr="00726D58" w:rsidRDefault="003F02B7" w:rsidP="00726D58">
      <w:pPr>
        <w:pStyle w:val="justify"/>
        <w:ind w:left="567" w:firstLine="0"/>
        <w:jc w:val="center"/>
        <w:rPr>
          <w:b/>
        </w:rPr>
      </w:pPr>
    </w:p>
    <w:p w:rsidR="003F02B7" w:rsidRPr="00726D58" w:rsidRDefault="003F02B7" w:rsidP="00726D58">
      <w:pPr>
        <w:pStyle w:val="justify"/>
        <w:ind w:firstLine="0"/>
        <w:jc w:val="center"/>
        <w:rPr>
          <w:b/>
        </w:rPr>
      </w:pPr>
    </w:p>
    <w:p w:rsidR="003F02B7" w:rsidRPr="00726D58" w:rsidRDefault="003F02B7" w:rsidP="00726D58">
      <w:pPr>
        <w:pStyle w:val="justify"/>
        <w:ind w:firstLine="0"/>
        <w:jc w:val="center"/>
        <w:rPr>
          <w:b/>
        </w:rPr>
      </w:pPr>
    </w:p>
    <w:p w:rsidR="003F02B7" w:rsidRPr="00726D58" w:rsidRDefault="003F02B7" w:rsidP="00726D58">
      <w:pPr>
        <w:jc w:val="center"/>
        <w:rPr>
          <w:b/>
          <w:sz w:val="24"/>
          <w:szCs w:val="24"/>
        </w:rPr>
      </w:pPr>
      <w:r w:rsidRPr="00726D58">
        <w:rPr>
          <w:b/>
          <w:bCs/>
          <w:sz w:val="24"/>
          <w:szCs w:val="24"/>
        </w:rPr>
        <w:t>Доля</w:t>
      </w:r>
      <w:r w:rsidRPr="00726D58">
        <w:rPr>
          <w:b/>
          <w:sz w:val="24"/>
          <w:szCs w:val="24"/>
        </w:rPr>
        <w:t xml:space="preserve"> управляемой самостоятельной работы студентов в общем объеме часов по дисциплине для специальности </w:t>
      </w:r>
      <w:r w:rsidRPr="00726D58">
        <w:rPr>
          <w:b/>
          <w:color w:val="000000"/>
          <w:sz w:val="24"/>
          <w:szCs w:val="24"/>
        </w:rPr>
        <w:t xml:space="preserve">1-24 81 03 «Правовое регулирование внешнеэкономической деятельности» </w:t>
      </w:r>
      <w:r w:rsidRPr="00726D58">
        <w:rPr>
          <w:b/>
          <w:sz w:val="24"/>
          <w:szCs w:val="24"/>
        </w:rPr>
        <w:t xml:space="preserve"> </w:t>
      </w: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1559"/>
        <w:gridCol w:w="850"/>
        <w:gridCol w:w="1560"/>
        <w:gridCol w:w="992"/>
        <w:gridCol w:w="1559"/>
        <w:gridCol w:w="993"/>
      </w:tblGrid>
      <w:tr w:rsidR="003F02B7" w:rsidRPr="00726D58" w:rsidTr="00A01264">
        <w:trPr>
          <w:trHeight w:val="465"/>
        </w:trPr>
        <w:tc>
          <w:tcPr>
            <w:tcW w:w="567" w:type="dxa"/>
            <w:vMerge w:val="restart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 xml:space="preserve">№ </w:t>
            </w:r>
          </w:p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п/п</w:t>
            </w:r>
          </w:p>
        </w:tc>
        <w:tc>
          <w:tcPr>
            <w:tcW w:w="7230" w:type="dxa"/>
            <w:vMerge w:val="restart"/>
          </w:tcPr>
          <w:p w:rsidR="003F02B7" w:rsidRPr="00726D58" w:rsidRDefault="003F02B7" w:rsidP="00726D58">
            <w:pPr>
              <w:pStyle w:val="BodyTextIndent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Наименование раздела (темы) согласно базовой программе</w:t>
            </w:r>
            <w:r w:rsidRPr="00726D5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Количество аудиторных часов</w:t>
            </w:r>
          </w:p>
        </w:tc>
      </w:tr>
      <w:tr w:rsidR="003F02B7" w:rsidRPr="00726D58" w:rsidTr="00A01264">
        <w:trPr>
          <w:trHeight w:val="465"/>
        </w:trPr>
        <w:tc>
          <w:tcPr>
            <w:tcW w:w="567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лекции</w:t>
            </w:r>
          </w:p>
        </w:tc>
        <w:tc>
          <w:tcPr>
            <w:tcW w:w="2552" w:type="dxa"/>
            <w:gridSpan w:val="2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552" w:type="dxa"/>
            <w:gridSpan w:val="2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всего</w:t>
            </w:r>
          </w:p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</w:tr>
      <w:tr w:rsidR="003F02B7" w:rsidRPr="00726D58" w:rsidTr="00A01264">
        <w:trPr>
          <w:trHeight w:val="652"/>
        </w:trPr>
        <w:tc>
          <w:tcPr>
            <w:tcW w:w="567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аудиторные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аудиторные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аудиторных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pStyle w:val="BodyTextIndent"/>
              <w:ind w:firstLine="0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УСРС</w:t>
            </w:r>
          </w:p>
        </w:tc>
      </w:tr>
      <w:tr w:rsidR="003F02B7" w:rsidRPr="00726D58" w:rsidTr="00A01264"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8</w:t>
            </w:r>
          </w:p>
        </w:tc>
      </w:tr>
      <w:tr w:rsidR="003F02B7" w:rsidRPr="00726D58" w:rsidTr="00A01264">
        <w:trPr>
          <w:trHeight w:val="491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b w:val="0"/>
                <w:sz w:val="24"/>
                <w:szCs w:val="24"/>
              </w:rPr>
            </w:pPr>
            <w:r w:rsidRPr="00DB1899">
              <w:rPr>
                <w:b w:val="0"/>
                <w:sz w:val="24"/>
                <w:szCs w:val="24"/>
              </w:rPr>
              <w:t xml:space="preserve"> Таможенные платежи при ввозе товаров на таможенную территорию РБ.</w:t>
            </w:r>
          </w:p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</w:tr>
      <w:tr w:rsidR="003F02B7" w:rsidRPr="00726D58" w:rsidTr="00A01264">
        <w:trPr>
          <w:trHeight w:val="487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B1899">
              <w:rPr>
                <w:b w:val="0"/>
                <w:sz w:val="24"/>
                <w:szCs w:val="24"/>
              </w:rPr>
              <w:t xml:space="preserve"> Косвенные налоги (НДС и акцизы) при ввозе товаров из стран </w:t>
            </w:r>
            <w:r w:rsidRPr="00DB1899">
              <w:rPr>
                <w:b w:val="0"/>
                <w:sz w:val="24"/>
                <w:szCs w:val="24"/>
                <w:lang w:val="ru-RU"/>
              </w:rPr>
              <w:t>Т</w:t>
            </w:r>
            <w:r w:rsidRPr="00DB1899">
              <w:rPr>
                <w:b w:val="0"/>
                <w:sz w:val="24"/>
                <w:szCs w:val="24"/>
              </w:rPr>
              <w:t>аможенного союза</w:t>
            </w:r>
            <w:r w:rsidRPr="00DB1899">
              <w:rPr>
                <w:b w:val="0"/>
                <w:sz w:val="24"/>
                <w:szCs w:val="24"/>
                <w:lang w:val="ru-RU"/>
              </w:rPr>
              <w:t xml:space="preserve"> и Евразийского экономического союза</w:t>
            </w:r>
          </w:p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</w:tr>
      <w:tr w:rsidR="003F02B7" w:rsidRPr="00726D58" w:rsidTr="00A01264">
        <w:trPr>
          <w:trHeight w:val="592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при экспорте товаров.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widowControl w:val="0"/>
              <w:ind w:left="320" w:hanging="34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</w:tr>
      <w:tr w:rsidR="003F02B7" w:rsidRPr="00726D58" w:rsidTr="00A01264">
        <w:trPr>
          <w:trHeight w:val="488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при экспорте и импорте работ и услуг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widowControl w:val="0"/>
              <w:ind w:left="320" w:hanging="34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</w:tr>
      <w:tr w:rsidR="003F02B7" w:rsidRPr="00726D58" w:rsidTr="00A01264">
        <w:trPr>
          <w:trHeight w:val="913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доходов, полученных резидентами- организациями и резидентами - физическими лицами за рубежом.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widowControl w:val="0"/>
              <w:ind w:left="320" w:hanging="34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</w:tr>
      <w:tr w:rsidR="003F02B7" w:rsidRPr="00726D58" w:rsidTr="00A01264">
        <w:trPr>
          <w:trHeight w:val="913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Налогообложение прибыли постоянного представительства иностранного юридического лица.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widowControl w:val="0"/>
              <w:ind w:left="320" w:hanging="34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6</w:t>
            </w:r>
          </w:p>
        </w:tc>
      </w:tr>
      <w:tr w:rsidR="003F02B7" w:rsidRPr="00726D58" w:rsidTr="00A01264">
        <w:trPr>
          <w:trHeight w:val="913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3F02B7" w:rsidRPr="00DB1899" w:rsidRDefault="003F02B7" w:rsidP="00D948AA">
            <w:pPr>
              <w:widowControl w:val="0"/>
              <w:ind w:left="320" w:hanging="340"/>
              <w:rPr>
                <w:sz w:val="24"/>
                <w:szCs w:val="24"/>
              </w:rPr>
            </w:pPr>
            <w:r w:rsidRPr="00DB1899">
              <w:rPr>
                <w:sz w:val="24"/>
                <w:szCs w:val="24"/>
              </w:rPr>
              <w:t>Налог на доходы иностранных юридических лиц, не осуществляющих деятельность через постоянное представительство.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widowControl w:val="0"/>
              <w:ind w:left="320" w:hanging="34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</w:tr>
      <w:tr w:rsidR="003F02B7" w:rsidRPr="00726D58" w:rsidTr="00A01264">
        <w:trPr>
          <w:trHeight w:val="378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02B7" w:rsidRPr="00726D58" w:rsidRDefault="003F02B7" w:rsidP="00726D5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6D5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16</w:t>
            </w:r>
          </w:p>
        </w:tc>
      </w:tr>
      <w:tr w:rsidR="003F02B7" w:rsidRPr="00726D58" w:rsidTr="00A01264">
        <w:trPr>
          <w:trHeight w:val="411"/>
        </w:trPr>
        <w:tc>
          <w:tcPr>
            <w:tcW w:w="567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F02B7" w:rsidRPr="00726D58" w:rsidRDefault="003F02B7" w:rsidP="00726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6D58">
              <w:rPr>
                <w:b/>
                <w:bCs/>
                <w:sz w:val="24"/>
                <w:szCs w:val="24"/>
              </w:rPr>
              <w:t>Доля УСРС в общем объеме, %</w:t>
            </w: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02B7" w:rsidRPr="00726D58" w:rsidRDefault="003F02B7" w:rsidP="00726D58">
            <w:pPr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40</w:t>
            </w:r>
          </w:p>
        </w:tc>
      </w:tr>
    </w:tbl>
    <w:p w:rsidR="003F02B7" w:rsidRPr="00726D58" w:rsidRDefault="003F02B7" w:rsidP="00726D58">
      <w:pPr>
        <w:pStyle w:val="BodyTextIndent"/>
        <w:rPr>
          <w:sz w:val="24"/>
          <w:szCs w:val="24"/>
        </w:rPr>
        <w:sectPr w:rsidR="003F02B7" w:rsidRPr="00726D58" w:rsidSect="00E468E6">
          <w:pgSz w:w="16840" w:h="11907" w:orient="landscape" w:code="9"/>
          <w:pgMar w:top="1134" w:right="1134" w:bottom="851" w:left="1134" w:header="720" w:footer="720" w:gutter="0"/>
          <w:cols w:space="720"/>
          <w:docGrid w:linePitch="272"/>
        </w:sectPr>
      </w:pPr>
    </w:p>
    <w:p w:rsidR="003F02B7" w:rsidRPr="00726D58" w:rsidRDefault="003F02B7" w:rsidP="00726D58">
      <w:pPr>
        <w:pStyle w:val="justify"/>
        <w:ind w:firstLine="0"/>
        <w:rPr>
          <w:b/>
        </w:rPr>
      </w:pPr>
    </w:p>
    <w:p w:rsidR="003F02B7" w:rsidRPr="00726D58" w:rsidRDefault="003F02B7" w:rsidP="00726D58">
      <w:pPr>
        <w:pStyle w:val="justify"/>
        <w:numPr>
          <w:ilvl w:val="0"/>
          <w:numId w:val="4"/>
        </w:numPr>
        <w:ind w:left="0" w:firstLine="0"/>
        <w:jc w:val="center"/>
        <w:rPr>
          <w:b/>
        </w:rPr>
      </w:pPr>
      <w:r w:rsidRPr="00726D58">
        <w:rPr>
          <w:b/>
        </w:rPr>
        <w:t>Методика выполнения УСРС</w:t>
      </w:r>
    </w:p>
    <w:p w:rsidR="003F02B7" w:rsidRPr="00726D58" w:rsidRDefault="003F02B7" w:rsidP="00726D58">
      <w:pPr>
        <w:ind w:firstLine="567"/>
        <w:jc w:val="both"/>
        <w:rPr>
          <w:bCs/>
          <w:sz w:val="24"/>
          <w:szCs w:val="24"/>
        </w:rPr>
      </w:pPr>
    </w:p>
    <w:p w:rsidR="003F02B7" w:rsidRPr="00726D58" w:rsidRDefault="003F02B7" w:rsidP="00726D58">
      <w:pPr>
        <w:ind w:firstLine="567"/>
        <w:jc w:val="both"/>
        <w:rPr>
          <w:bCs/>
          <w:sz w:val="24"/>
          <w:szCs w:val="24"/>
        </w:rPr>
      </w:pPr>
      <w:r w:rsidRPr="00726D58">
        <w:rPr>
          <w:bCs/>
          <w:sz w:val="24"/>
          <w:szCs w:val="24"/>
        </w:rPr>
        <w:t>Организация УСРС должна раскрывать следующие аспекты: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состав и структура заданий по УСРС;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информационное обеспечение, используемое для выполнения заданий;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сроки выполнения заданий;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перечень контрольных мероприятий;</w:t>
      </w:r>
    </w:p>
    <w:p w:rsidR="003F02B7" w:rsidRPr="00726D58" w:rsidRDefault="003F02B7" w:rsidP="00726D58">
      <w:pPr>
        <w:pStyle w:val="justify"/>
        <w:numPr>
          <w:ilvl w:val="0"/>
          <w:numId w:val="2"/>
        </w:numPr>
        <w:ind w:left="993" w:hanging="426"/>
      </w:pPr>
      <w:r w:rsidRPr="00726D58">
        <w:t>график проведения форм контроля.</w:t>
      </w:r>
    </w:p>
    <w:p w:rsidR="003F02B7" w:rsidRPr="00726D58" w:rsidRDefault="003F02B7" w:rsidP="00726D58">
      <w:pPr>
        <w:pStyle w:val="justify"/>
        <w:sectPr w:rsidR="003F02B7" w:rsidRPr="00726D58" w:rsidSect="00DF3F1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726D58" w:rsidRDefault="003F02B7" w:rsidP="00726D58">
      <w:pPr>
        <w:pStyle w:val="justify"/>
        <w:jc w:val="center"/>
        <w:rPr>
          <w:b/>
        </w:rPr>
      </w:pPr>
      <w:r w:rsidRPr="00726D58">
        <w:rPr>
          <w:b/>
        </w:rPr>
        <w:t>КОНТРОЛЬ ПО УСРС ПО ЛЕКЦИЯМ</w:t>
      </w:r>
    </w:p>
    <w:p w:rsidR="003F02B7" w:rsidRPr="00726D58" w:rsidRDefault="003F02B7" w:rsidP="00726D58">
      <w:pPr>
        <w:pStyle w:val="justify"/>
        <w:jc w:val="center"/>
        <w:rPr>
          <w:b/>
        </w:rPr>
      </w:pPr>
    </w:p>
    <w:p w:rsidR="003F02B7" w:rsidRPr="00726D58" w:rsidRDefault="003F02B7" w:rsidP="00726D58">
      <w:pPr>
        <w:pStyle w:val="justify"/>
      </w:pPr>
      <w:r w:rsidRPr="00726D58">
        <w:t xml:space="preserve">По дисциплине </w:t>
      </w:r>
      <w:r w:rsidRPr="003024A8">
        <w:t>«</w:t>
      </w:r>
      <w:r w:rsidRPr="003024A8">
        <w:rPr>
          <w:bCs/>
        </w:rPr>
        <w:t>Налогообложение внешнеэкономической деятельности</w:t>
      </w:r>
      <w:r w:rsidRPr="003024A8">
        <w:t>»</w:t>
      </w:r>
      <w:r w:rsidRPr="00726D58">
        <w:t xml:space="preserve"> на УСРС вынесены вопросы по 7 темам курса (полностью или частично). Полный перечень вопросов, вынесенных на УСРС, и виды самостоятельной работы, составляющей задание по ней, представлены в приложении 2. УСРС по лекциям состоит из следующих видов работ:</w:t>
      </w:r>
    </w:p>
    <w:p w:rsidR="003F02B7" w:rsidRPr="00726D58" w:rsidRDefault="003F02B7" w:rsidP="00726D58">
      <w:pPr>
        <w:pStyle w:val="ListParagraph"/>
        <w:numPr>
          <w:ilvl w:val="0"/>
          <w:numId w:val="1"/>
        </w:numPr>
        <w:ind w:left="993" w:hanging="426"/>
      </w:pPr>
      <w:r w:rsidRPr="00726D58">
        <w:t>работа с текстами учебных пособий и нормативно-правовых актов;</w:t>
      </w:r>
    </w:p>
    <w:p w:rsidR="003F02B7" w:rsidRPr="00726D58" w:rsidRDefault="003F02B7" w:rsidP="00726D58">
      <w:pPr>
        <w:pStyle w:val="ListParagraph"/>
        <w:numPr>
          <w:ilvl w:val="0"/>
          <w:numId w:val="1"/>
        </w:numPr>
        <w:ind w:left="993" w:hanging="426"/>
      </w:pPr>
      <w:r w:rsidRPr="00726D58">
        <w:t>обзор научной литературы;</w:t>
      </w:r>
    </w:p>
    <w:p w:rsidR="003F02B7" w:rsidRPr="00726D58" w:rsidRDefault="003F02B7" w:rsidP="00726D58">
      <w:pPr>
        <w:pStyle w:val="ListParagraph"/>
        <w:numPr>
          <w:ilvl w:val="0"/>
          <w:numId w:val="1"/>
        </w:numPr>
        <w:ind w:left="993" w:hanging="426"/>
      </w:pPr>
      <w:r w:rsidRPr="00726D58">
        <w:t>формирование конспекта лекций;</w:t>
      </w:r>
    </w:p>
    <w:p w:rsidR="003F02B7" w:rsidRPr="00726D58" w:rsidRDefault="003F02B7" w:rsidP="00726D58">
      <w:pPr>
        <w:pStyle w:val="ListParagraph"/>
        <w:numPr>
          <w:ilvl w:val="0"/>
          <w:numId w:val="1"/>
        </w:numPr>
        <w:ind w:left="993" w:hanging="426"/>
      </w:pPr>
      <w:r w:rsidRPr="00726D58">
        <w:t>проверка полученных знаний по вопросам для самоконтроля;</w:t>
      </w:r>
    </w:p>
    <w:p w:rsidR="003F02B7" w:rsidRPr="00726D58" w:rsidRDefault="003F02B7" w:rsidP="00726D58">
      <w:pPr>
        <w:pStyle w:val="ListParagraph"/>
        <w:numPr>
          <w:ilvl w:val="0"/>
          <w:numId w:val="1"/>
        </w:numPr>
        <w:ind w:left="993" w:hanging="426"/>
      </w:pPr>
      <w:r w:rsidRPr="00726D58">
        <w:t>тестирование;</w:t>
      </w:r>
    </w:p>
    <w:p w:rsidR="003F02B7" w:rsidRPr="00726D58" w:rsidRDefault="003F02B7" w:rsidP="00726D58">
      <w:pPr>
        <w:pStyle w:val="ListParagraph"/>
        <w:numPr>
          <w:ilvl w:val="0"/>
          <w:numId w:val="1"/>
        </w:numPr>
        <w:ind w:left="993" w:hanging="426"/>
      </w:pPr>
      <w:r w:rsidRPr="00726D58">
        <w:t>подготовка рефератов.</w:t>
      </w:r>
    </w:p>
    <w:p w:rsidR="003F02B7" w:rsidRPr="00726D58" w:rsidRDefault="003F02B7" w:rsidP="00726D58">
      <w:pPr>
        <w:pStyle w:val="justify"/>
      </w:pPr>
      <w:r w:rsidRPr="00726D58">
        <w:t>«Работа с текстами учебных пособий и нормативно-правовых актов» и «формирование конспекта лекций» проводятся по источникам, указанным в гр.4 приложения 2. «Формирование конспекта лекций» выполняется собственноручно в письменной форме (т.е. без использования компьютерных средств и интернет технологий) и сводится к тезисному изложению основных аспектов темы.</w:t>
      </w:r>
    </w:p>
    <w:p w:rsidR="003F02B7" w:rsidRPr="00726D58" w:rsidRDefault="003F02B7" w:rsidP="00726D58">
      <w:pPr>
        <w:pStyle w:val="justify"/>
      </w:pPr>
      <w:r w:rsidRPr="00726D58">
        <w:t>Вид УСРС «обзор научной литературы» предусмотрен с целью получения студентами первичных навыков разработки понятийного аппарата. Для выполнения этой работы студент должен:</w:t>
      </w:r>
    </w:p>
    <w:p w:rsidR="003F02B7" w:rsidRPr="00726D58" w:rsidRDefault="003F02B7" w:rsidP="003860B0">
      <w:pPr>
        <w:pStyle w:val="justify"/>
        <w:numPr>
          <w:ilvl w:val="0"/>
          <w:numId w:val="5"/>
        </w:numPr>
        <w:ind w:left="993" w:hanging="426"/>
      </w:pPr>
      <w:r w:rsidRPr="00726D58">
        <w:t>подобрать научную (учебную) литературу;</w:t>
      </w:r>
    </w:p>
    <w:p w:rsidR="003F02B7" w:rsidRPr="00726D58" w:rsidRDefault="003F02B7" w:rsidP="003860B0">
      <w:pPr>
        <w:pStyle w:val="justify"/>
        <w:numPr>
          <w:ilvl w:val="0"/>
          <w:numId w:val="5"/>
        </w:numPr>
        <w:ind w:left="993" w:hanging="426"/>
      </w:pPr>
      <w:r w:rsidRPr="00726D58">
        <w:t>выявить сущностные отличия формулировок разных авторов;</w:t>
      </w:r>
    </w:p>
    <w:p w:rsidR="003F02B7" w:rsidRPr="00726D58" w:rsidRDefault="003F02B7" w:rsidP="003860B0">
      <w:pPr>
        <w:pStyle w:val="justify"/>
        <w:numPr>
          <w:ilvl w:val="0"/>
          <w:numId w:val="5"/>
        </w:numPr>
        <w:ind w:left="993" w:hanging="426"/>
      </w:pPr>
      <w:r w:rsidRPr="00726D58">
        <w:t>по каждому понятию представить результаты работы в табличном виде отдельно.</w:t>
      </w:r>
    </w:p>
    <w:p w:rsidR="003F02B7" w:rsidRPr="00726D58" w:rsidRDefault="003F02B7" w:rsidP="00726D58">
      <w:pPr>
        <w:pStyle w:val="20"/>
        <w:keepNext/>
        <w:keepLines/>
        <w:shd w:val="clear" w:color="auto" w:fill="auto"/>
        <w:spacing w:line="240" w:lineRule="auto"/>
        <w:ind w:left="180" w:firstLine="720"/>
        <w:jc w:val="both"/>
        <w:rPr>
          <w:b w:val="0"/>
          <w:sz w:val="24"/>
          <w:szCs w:val="24"/>
        </w:rPr>
      </w:pPr>
      <w:r w:rsidRPr="00726D58">
        <w:rPr>
          <w:b w:val="0"/>
          <w:sz w:val="24"/>
          <w:szCs w:val="24"/>
        </w:rPr>
        <w:t>Вид работ «проверка полученных знаний» следует проводить с использованием  отдельных разделов ЭУМК (</w:t>
      </w:r>
      <w:bookmarkStart w:id="1" w:name="bookmark0"/>
      <w:r w:rsidRPr="00726D58">
        <w:rPr>
          <w:b w:val="0"/>
          <w:sz w:val="24"/>
          <w:szCs w:val="24"/>
        </w:rPr>
        <w:t>«Методические указания по изучению курса и</w:t>
      </w:r>
      <w:bookmarkStart w:id="2" w:name="bookmark1"/>
      <w:bookmarkEnd w:id="1"/>
      <w:r w:rsidRPr="00726D58">
        <w:rPr>
          <w:b w:val="0"/>
          <w:sz w:val="24"/>
          <w:szCs w:val="24"/>
        </w:rPr>
        <w:t xml:space="preserve"> отдельных тем</w:t>
      </w:r>
      <w:bookmarkEnd w:id="2"/>
      <w:r w:rsidRPr="00726D58">
        <w:rPr>
          <w:b w:val="0"/>
          <w:sz w:val="24"/>
          <w:szCs w:val="24"/>
        </w:rPr>
        <w:t>», «</w:t>
      </w:r>
      <w:r w:rsidRPr="00726D58">
        <w:rPr>
          <w:b w:val="0"/>
          <w:noProof w:val="0"/>
          <w:sz w:val="24"/>
          <w:szCs w:val="24"/>
        </w:rPr>
        <w:t>Методические материалы для контроля знаний магистрантов»,  «Тесты для самоконтроля знаний», «Методические рекомендации по самостоятельной работе студентов»).</w:t>
      </w:r>
    </w:p>
    <w:p w:rsidR="003F02B7" w:rsidRPr="00726D58" w:rsidRDefault="003F02B7" w:rsidP="00726D58">
      <w:pPr>
        <w:pStyle w:val="20"/>
        <w:keepNext/>
        <w:keepLines/>
        <w:shd w:val="clear" w:color="auto" w:fill="auto"/>
        <w:spacing w:line="240" w:lineRule="auto"/>
        <w:ind w:left="180" w:firstLine="1489"/>
        <w:jc w:val="both"/>
        <w:rPr>
          <w:b w:val="0"/>
          <w:sz w:val="24"/>
          <w:szCs w:val="24"/>
        </w:rPr>
      </w:pPr>
    </w:p>
    <w:p w:rsidR="003F02B7" w:rsidRPr="00726D58" w:rsidRDefault="003F02B7" w:rsidP="00726D58">
      <w:pPr>
        <w:pStyle w:val="justify"/>
        <w:sectPr w:rsidR="003F02B7" w:rsidRPr="00726D58" w:rsidSect="000A64C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D948AA" w:rsidRDefault="003F02B7" w:rsidP="00726D58">
      <w:pPr>
        <w:pStyle w:val="justify"/>
        <w:jc w:val="center"/>
        <w:rPr>
          <w:b/>
        </w:rPr>
      </w:pPr>
      <w:r w:rsidRPr="00D948AA">
        <w:rPr>
          <w:b/>
        </w:rPr>
        <w:t>КОНТРОЛЬ ПО УСРС ПО ПРАКТИЧЕСКИМ ЗАНЯТИЯМ</w:t>
      </w:r>
    </w:p>
    <w:p w:rsidR="003F02B7" w:rsidRPr="00D948AA" w:rsidRDefault="003F02B7" w:rsidP="00726D58">
      <w:pPr>
        <w:pStyle w:val="justify"/>
        <w:ind w:firstLine="709"/>
      </w:pPr>
      <w:r w:rsidRPr="00D948AA">
        <w:t xml:space="preserve">        УСРС по практическим занятиям включают не только изучение указанной литературы, но и выполнение заданий, связанных с получением практических навыков оформления документов или формирования определенной системы данных. </w:t>
      </w:r>
    </w:p>
    <w:p w:rsidR="003F02B7" w:rsidRPr="00D948AA" w:rsidRDefault="003F02B7" w:rsidP="00726D58">
      <w:pPr>
        <w:pStyle w:val="2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D948AA">
        <w:rPr>
          <w:b w:val="0"/>
          <w:sz w:val="24"/>
          <w:szCs w:val="24"/>
        </w:rPr>
        <w:t>Отбор тем (вопросов) проводился с учетом качества и доступности информационного обеспечения.</w:t>
      </w:r>
      <w:r w:rsidRPr="00D948AA">
        <w:rPr>
          <w:sz w:val="24"/>
          <w:szCs w:val="24"/>
        </w:rPr>
        <w:t xml:space="preserve"> </w:t>
      </w:r>
      <w:r w:rsidRPr="00D948AA">
        <w:rPr>
          <w:b w:val="0"/>
          <w:sz w:val="24"/>
          <w:szCs w:val="24"/>
        </w:rPr>
        <w:t>Вид работ «проверка полученных знаний» следует проводить с использованием  отдельных разделов ЭУМК («Методические указания по изучению курса и отдельных тем», «</w:t>
      </w:r>
      <w:r w:rsidRPr="00D948AA">
        <w:rPr>
          <w:b w:val="0"/>
          <w:noProof w:val="0"/>
          <w:sz w:val="24"/>
          <w:szCs w:val="24"/>
        </w:rPr>
        <w:t xml:space="preserve">Методические материалы для контроля знаний магистрантов»,  «Тесты для самоконтроля знаний», «Методические рекомендации по самостоятельной работе магистрантов», </w:t>
      </w:r>
      <w:r w:rsidRPr="00D948AA">
        <w:rPr>
          <w:b w:val="0"/>
          <w:bCs w:val="0"/>
          <w:noProof w:val="0"/>
          <w:sz w:val="24"/>
          <w:szCs w:val="24"/>
        </w:rPr>
        <w:t xml:space="preserve">Планы практических (семинарских занятий) по дисциплине </w:t>
      </w:r>
      <w:r w:rsidRPr="00D948AA">
        <w:rPr>
          <w:b w:val="0"/>
          <w:noProof w:val="0"/>
          <w:sz w:val="24"/>
          <w:szCs w:val="24"/>
        </w:rPr>
        <w:t>«налогообложение во внешнеэкономической деятельности»).</w:t>
      </w:r>
    </w:p>
    <w:p w:rsidR="003F02B7" w:rsidRPr="00D948AA" w:rsidRDefault="003F02B7" w:rsidP="00726D58">
      <w:pPr>
        <w:pStyle w:val="justify"/>
        <w:rPr>
          <w:bCs/>
        </w:rPr>
      </w:pPr>
      <w:r w:rsidRPr="00D948AA">
        <w:t xml:space="preserve"> Для воспроизведения источников разработчики настоящих рекомендаций использовали информационно-методическую часть учебной программы по дисциплине «</w:t>
      </w:r>
      <w:r w:rsidRPr="00D948AA">
        <w:rPr>
          <w:bCs/>
        </w:rPr>
        <w:t>Налогообложение внешнеэкономической деятельности</w:t>
      </w:r>
      <w:r w:rsidRPr="00D948AA">
        <w:t>».</w:t>
      </w:r>
    </w:p>
    <w:p w:rsidR="003F02B7" w:rsidRPr="00D948AA" w:rsidRDefault="003F02B7" w:rsidP="00726D58">
      <w:pPr>
        <w:ind w:firstLine="708"/>
        <w:jc w:val="both"/>
        <w:rPr>
          <w:bCs/>
          <w:sz w:val="24"/>
          <w:szCs w:val="24"/>
        </w:rPr>
      </w:pPr>
      <w:r w:rsidRPr="00D948AA">
        <w:rPr>
          <w:bCs/>
          <w:sz w:val="24"/>
          <w:szCs w:val="24"/>
        </w:rPr>
        <w:t>Для контроля за УСРС по практическим занятиям рекомендуются следующие виды работ: опрос, тестирование, решение задач, контрольная работа.</w:t>
      </w:r>
    </w:p>
    <w:p w:rsidR="003F02B7" w:rsidRPr="00D948AA" w:rsidRDefault="003F02B7" w:rsidP="00726D58">
      <w:pPr>
        <w:ind w:firstLine="708"/>
        <w:jc w:val="both"/>
        <w:rPr>
          <w:bCs/>
          <w:sz w:val="24"/>
          <w:szCs w:val="24"/>
        </w:rPr>
      </w:pPr>
    </w:p>
    <w:p w:rsidR="003F02B7" w:rsidRPr="00D948AA" w:rsidRDefault="003F02B7" w:rsidP="00DB1899">
      <w:pPr>
        <w:pStyle w:val="12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D948AA">
        <w:rPr>
          <w:b w:val="0"/>
          <w:sz w:val="24"/>
          <w:szCs w:val="24"/>
        </w:rPr>
        <w:t xml:space="preserve">         Тема 1 </w:t>
      </w:r>
      <w:r w:rsidRPr="00D948AA">
        <w:rPr>
          <w:sz w:val="24"/>
          <w:szCs w:val="24"/>
        </w:rPr>
        <w:t>Таможенные платежи при ввозе товаров на таможенную территорию РБ.</w:t>
      </w:r>
    </w:p>
    <w:p w:rsidR="003F02B7" w:rsidRPr="00D948AA" w:rsidRDefault="003F02B7" w:rsidP="00726D58">
      <w:pPr>
        <w:widowControl w:val="0"/>
        <w:shd w:val="clear" w:color="auto" w:fill="FFFFFF"/>
        <w:tabs>
          <w:tab w:val="left" w:pos="1320"/>
          <w:tab w:val="left" w:pos="2127"/>
        </w:tabs>
        <w:suppressAutoHyphens/>
        <w:ind w:left="320" w:hanging="340"/>
        <w:jc w:val="both"/>
        <w:rPr>
          <w:b/>
          <w:sz w:val="24"/>
          <w:szCs w:val="24"/>
        </w:rPr>
      </w:pPr>
    </w:p>
    <w:p w:rsidR="003F02B7" w:rsidRPr="00D948AA" w:rsidRDefault="003F02B7" w:rsidP="00726D58">
      <w:pPr>
        <w:pStyle w:val="BodyTextIndent"/>
        <w:ind w:firstLine="0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Опрос по вопросам:</w:t>
      </w:r>
    </w:p>
    <w:p w:rsidR="003F02B7" w:rsidRPr="00D948AA" w:rsidRDefault="003F02B7" w:rsidP="00780F7D">
      <w:pPr>
        <w:pStyle w:val="BodyText"/>
        <w:numPr>
          <w:ilvl w:val="0"/>
          <w:numId w:val="21"/>
        </w:numPr>
        <w:spacing w:after="0"/>
        <w:ind w:left="0" w:right="23" w:firstLine="0"/>
        <w:jc w:val="both"/>
      </w:pPr>
      <w:r w:rsidRPr="00D948AA">
        <w:t>Таможенные платежи. Таможенные сборы, таможенные пошлины, акцизы и НДС. Роль таможенных платежей в фискальной и антидемпинговой политике государства.</w:t>
      </w:r>
    </w:p>
    <w:p w:rsidR="003F02B7" w:rsidRPr="00D948AA" w:rsidRDefault="003F02B7" w:rsidP="00780F7D">
      <w:pPr>
        <w:pStyle w:val="BodyText"/>
        <w:numPr>
          <w:ilvl w:val="0"/>
          <w:numId w:val="21"/>
        </w:numPr>
        <w:spacing w:after="0"/>
        <w:ind w:left="0" w:right="23" w:firstLine="0"/>
        <w:jc w:val="both"/>
      </w:pPr>
      <w:r w:rsidRPr="00D948AA">
        <w:t xml:space="preserve">Определение понятия «таможенной стоимости» в законодательстве Республики Беларусь. </w:t>
      </w:r>
    </w:p>
    <w:p w:rsidR="003F02B7" w:rsidRPr="00D948AA" w:rsidRDefault="003F02B7" w:rsidP="00780F7D">
      <w:pPr>
        <w:pStyle w:val="BodyText"/>
        <w:numPr>
          <w:ilvl w:val="0"/>
          <w:numId w:val="21"/>
        </w:numPr>
        <w:spacing w:after="0"/>
        <w:ind w:left="0" w:right="23" w:firstLine="0"/>
        <w:jc w:val="both"/>
      </w:pPr>
      <w:r w:rsidRPr="00D948AA">
        <w:t>Порядок применения методов определения таможенной стоимости по цене сделки с ввозимым товаром; по цене сделки с идентичным товаром; по цене сделки с однородным товаром; на основе вычитания стоимости; на основе сложения стоимости; резервного метода.</w:t>
      </w:r>
    </w:p>
    <w:p w:rsidR="003F02B7" w:rsidRPr="00D948AA" w:rsidRDefault="003F02B7" w:rsidP="00780F7D">
      <w:pPr>
        <w:pStyle w:val="BodyText"/>
        <w:numPr>
          <w:ilvl w:val="0"/>
          <w:numId w:val="21"/>
        </w:numPr>
        <w:spacing w:after="0"/>
        <w:ind w:left="0" w:right="23" w:firstLine="0"/>
        <w:jc w:val="both"/>
      </w:pPr>
      <w:r w:rsidRPr="00D948AA">
        <w:t xml:space="preserve">Таможенные сборы, их виды. </w:t>
      </w:r>
    </w:p>
    <w:p w:rsidR="003F02B7" w:rsidRPr="00D948AA" w:rsidRDefault="003F02B7" w:rsidP="00780F7D">
      <w:pPr>
        <w:pStyle w:val="BodyText"/>
        <w:numPr>
          <w:ilvl w:val="0"/>
          <w:numId w:val="21"/>
        </w:numPr>
        <w:spacing w:after="0"/>
        <w:ind w:left="0" w:right="23" w:firstLine="0"/>
        <w:jc w:val="both"/>
      </w:pPr>
      <w:r w:rsidRPr="00D948AA">
        <w:t xml:space="preserve">Таможенные пошлины, их классификация. </w:t>
      </w:r>
    </w:p>
    <w:p w:rsidR="003F02B7" w:rsidRDefault="003F02B7" w:rsidP="00780F7D">
      <w:pPr>
        <w:pStyle w:val="BodyText"/>
        <w:numPr>
          <w:ilvl w:val="0"/>
          <w:numId w:val="21"/>
        </w:numPr>
        <w:spacing w:after="0"/>
        <w:ind w:left="0" w:right="23" w:firstLine="0"/>
        <w:jc w:val="both"/>
      </w:pPr>
      <w:r w:rsidRPr="00D948AA">
        <w:t>Акцизы. Порядок исчисления акцизов по специфическим и адвалорным ставкам. Порядок уплаты акцизов.</w:t>
      </w:r>
    </w:p>
    <w:p w:rsidR="003F02B7" w:rsidRPr="00D948AA" w:rsidRDefault="003F02B7" w:rsidP="00780F7D">
      <w:pPr>
        <w:pStyle w:val="BodyText"/>
        <w:spacing w:after="0"/>
        <w:ind w:right="23"/>
        <w:jc w:val="both"/>
      </w:pPr>
    </w:p>
    <w:p w:rsidR="003F02B7" w:rsidRPr="00D948AA" w:rsidRDefault="003F02B7" w:rsidP="00726D58">
      <w:pPr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Рекомендуемые задачи: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b/>
          <w:bCs/>
          <w:sz w:val="24"/>
          <w:szCs w:val="24"/>
        </w:rPr>
        <w:t xml:space="preserve">Задача 1. </w:t>
      </w:r>
      <w:r w:rsidRPr="00D948AA">
        <w:rPr>
          <w:rFonts w:eastAsia="TimesNewRomanPSMT"/>
          <w:sz w:val="24"/>
          <w:szCs w:val="24"/>
        </w:rPr>
        <w:t>Цена единицы товара, поставляемой со склада немецкой компании Petra в Мюнхене, составляет 116 у.е. (EXW). Товар экспортируется из Германии в Беларусь. Транспортные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и страховые издержки в расчете на единицу товара при экспорте составляют 25 единиц.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Определите стоимость данного товара для белорусского импортера в Минске, если известно,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что импортная таможенная пошлина составляет 50%, величина акциза - 10 у.е. в расчете на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единицу данного товара. Ставка НДС в Германии - 16%, в Республике Беларусь - 20% (и</w:t>
      </w:r>
    </w:p>
    <w:p w:rsidR="003F02B7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Беларусь, и Германия используют в обложении принцип страны потребления товара)</w:t>
      </w:r>
      <w:r>
        <w:rPr>
          <w:rFonts w:eastAsia="TimesNewRomanPSMT"/>
          <w:sz w:val="24"/>
          <w:szCs w:val="24"/>
        </w:rPr>
        <w:t>.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 2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В отчетном периоде транспортной организацией оказаны услуги по перевозке грузов: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на территории Республики Беларусь 28 113 000 бел. 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по маршруту Минск – Москва (курс 280 бел. руб.) 1 500 рос. 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по маршруту Москва – Минск (курс 270 бел. руб.) 1 800 рос. 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по маршруту Москва – Амстердам (курс 11200 бел. руб.) 1 600 евро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Организация имеет документы, подтверждающие экспорт.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Определить таможенные платежи и налог на добавленную стоимость, исчисленный от оборотов по реализации.</w:t>
      </w: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3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В отчетном периоде организацией-резидентом Республики Беларусь:– оплачена стоимость рекламных услуг иностранной организации, не состоящей на учете в налоговых органах Республики Беларусь (курс 11500 бел. руб.)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5000 евро– получена выручка от реализации медицинских товаров по перечню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Президента Республики Беларусь на территории Республики Беларусь 30 200 000 бел. 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Определить налог на добавленную стоимость, исчисленный от оборотов по реализации.</w:t>
      </w: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4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В отчетном периоде организация-резидент Республики Беларусь: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приобрела на территории Республики Беларусь товары у иностранной организации, состоящей на учете в налоговых органах Республики Беларусь (курс 8770 бел. руб.) 18 000 долл. США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получила выручку от реализации радиотехнической продукции на территории Республики Беларусь 63 222 000 бел.</w:t>
      </w:r>
    </w:p>
    <w:p w:rsidR="003F02B7" w:rsidRPr="00D948AA" w:rsidRDefault="003F02B7" w:rsidP="00D948AA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Определить налог на добавленную стоимость, исчисленный от оборотов по реализации.</w:t>
      </w: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5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Контрактная стоимость товаров, импортированных из Российской Федерации (страна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происхождения РФ) составляет 752 000 рос руб. (курс 280 бел. руб. на дату оприходования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товара). Условия доставки в соответствии с контрактом EXW (Инкотермс–2000). Транспортные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расходы по доставке товара сторонней организацией составили 2 000 000 бел. руб., в т.ч. НДС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 xml:space="preserve">по ставке 20% (подтверждены первичными документами). </w:t>
      </w:r>
      <w:r w:rsidRPr="00D948AA">
        <w:rPr>
          <w:rFonts w:eastAsia="TimesNewRomanPSMT"/>
          <w:b/>
          <w:bCs/>
          <w:sz w:val="24"/>
          <w:szCs w:val="24"/>
        </w:rPr>
        <w:t>Определить НДС, подлежащий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уплате в бюджет при ввозе товаров из Российской Федерации</w:t>
      </w:r>
      <w:r w:rsidRPr="00D948AA">
        <w:rPr>
          <w:rFonts w:eastAsia="TimesNewRomanPSMT"/>
          <w:sz w:val="24"/>
          <w:szCs w:val="24"/>
        </w:rPr>
        <w:t>.</w:t>
      </w: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6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Организация-резидент Республики Беларусь в отчетном периоде ввезла товары из Бельгии.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Контрактная стоимость товаров составляет 520 000 долл. США, таможенная стоимость – 520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600 долл. США. Сбор за таможенное оформление 50 евро. Ставка таможенной пошлины 15%.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Курс долл. США на дату: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заключения контракта 8700 бел. руб.;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поступления товара на склад временного хранения 8780 бел. руб.;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таможенного оформления 8770 бел. 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Определить  таможенные платежи , подлежащий уплате в бюджет при ввозе товаров.</w:t>
      </w: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 7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В отчетном периоде организацией: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1. Приобретены товары (работы, услуги) на территории Республики Беларусь: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у организации – резидента Республики Беларусь (в том числе</w:t>
      </w:r>
      <w:r>
        <w:rPr>
          <w:rFonts w:eastAsia="TimesNewRomanPSMT"/>
          <w:sz w:val="24"/>
          <w:szCs w:val="24"/>
        </w:rPr>
        <w:t xml:space="preserve"> </w:t>
      </w:r>
      <w:r w:rsidRPr="00D948AA">
        <w:rPr>
          <w:rFonts w:eastAsia="TimesNewRomanPSMT"/>
          <w:sz w:val="24"/>
          <w:szCs w:val="24"/>
        </w:rPr>
        <w:t>НДС 20%)</w:t>
      </w:r>
      <w:r>
        <w:rPr>
          <w:rFonts w:eastAsia="TimesNewRomanPSMT"/>
          <w:sz w:val="24"/>
          <w:szCs w:val="24"/>
        </w:rPr>
        <w:t xml:space="preserve">- </w:t>
      </w:r>
      <w:r w:rsidRPr="00D948AA">
        <w:rPr>
          <w:rFonts w:eastAsia="TimesNewRomanPSMT"/>
          <w:sz w:val="24"/>
          <w:szCs w:val="24"/>
        </w:rPr>
        <w:t>9 923 тыс. руб.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– у иностранной организации, не состоящей на учете в налоговых</w:t>
      </w:r>
      <w:r>
        <w:rPr>
          <w:rFonts w:eastAsia="TimesNewRomanPSMT"/>
          <w:sz w:val="24"/>
          <w:szCs w:val="24"/>
        </w:rPr>
        <w:t xml:space="preserve"> </w:t>
      </w:r>
      <w:r w:rsidRPr="00D948AA">
        <w:rPr>
          <w:rFonts w:eastAsia="TimesNewRomanPSMT"/>
          <w:sz w:val="24"/>
          <w:szCs w:val="24"/>
        </w:rPr>
        <w:t>органах Республики Беларусь (курс 11500 бел. руб.)</w:t>
      </w:r>
      <w:r>
        <w:rPr>
          <w:rFonts w:eastAsia="TimesNewRomanPSMT"/>
          <w:sz w:val="24"/>
          <w:szCs w:val="24"/>
        </w:rPr>
        <w:t xml:space="preserve"> - </w:t>
      </w:r>
      <w:r w:rsidRPr="00D948AA">
        <w:rPr>
          <w:rFonts w:eastAsia="TimesNewRomanPSMT"/>
          <w:sz w:val="24"/>
          <w:szCs w:val="24"/>
        </w:rPr>
        <w:t>600 евро.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2. Ввезены товары на таможенную территорию Республики Беларусь: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Pr="00D948AA">
        <w:rPr>
          <w:rFonts w:eastAsia="SymbolMT"/>
          <w:sz w:val="24"/>
          <w:szCs w:val="24"/>
        </w:rPr>
        <w:t xml:space="preserve"> </w:t>
      </w:r>
      <w:r w:rsidRPr="00D948AA">
        <w:rPr>
          <w:rFonts w:eastAsia="TimesNewRomanPSMT"/>
          <w:sz w:val="24"/>
          <w:szCs w:val="24"/>
        </w:rPr>
        <w:t>из Республики Польша, таможенная стоимость которых 3 527 тыс. руб. (таможенная пошлина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10%);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</w:t>
      </w:r>
      <w:r w:rsidRPr="00D948AA">
        <w:rPr>
          <w:rFonts w:eastAsia="SymbolMT"/>
          <w:sz w:val="24"/>
          <w:szCs w:val="24"/>
        </w:rPr>
        <w:t xml:space="preserve"> </w:t>
      </w:r>
      <w:r w:rsidRPr="00D948AA">
        <w:rPr>
          <w:rFonts w:eastAsia="TimesNewRomanPSMT"/>
          <w:sz w:val="24"/>
          <w:szCs w:val="24"/>
        </w:rPr>
        <w:t>из Российской Федерации (происхождение РФ), стоимость которых 4 000 тыс. руб.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Выручка от реализации товаров на территории Республики Беларусь за отчетный период</w:t>
      </w:r>
    </w:p>
    <w:p w:rsidR="003F02B7" w:rsidRPr="00D948AA" w:rsidRDefault="003F02B7" w:rsidP="00780F7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составила 32 289 тыс. руб.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Определить налог на добавленную стоимость, подлежащий уплате в бюджет.</w:t>
      </w:r>
    </w:p>
    <w:p w:rsidR="003F02B7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  <w:r w:rsidRPr="00D948AA">
        <w:rPr>
          <w:rFonts w:eastAsia="TimesNewRomanPSMT"/>
          <w:b/>
          <w:bCs/>
          <w:sz w:val="24"/>
          <w:szCs w:val="24"/>
        </w:rPr>
        <w:t>Задача 8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Укажите и объясните, почему, в каких из нижеприведенных ситуаций подлежит уплате НДС и в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каком размере: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1. Предприятие с иностранными инвестициями ввозит из Германии промышленное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оборудование в качестве вклада в уставный фонд стоимостью 15 тыс. 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2. Предприятие временно сроком на один год ввозит профессиональное оборудование для</w:t>
      </w:r>
      <w:r>
        <w:rPr>
          <w:rFonts w:eastAsia="TimesNewRomanPSMT"/>
          <w:sz w:val="24"/>
          <w:szCs w:val="24"/>
        </w:rPr>
        <w:t xml:space="preserve"> </w:t>
      </w:r>
      <w:r w:rsidRPr="00D948AA">
        <w:rPr>
          <w:rFonts w:eastAsia="TimesNewRomanPSMT"/>
          <w:sz w:val="24"/>
          <w:szCs w:val="24"/>
        </w:rPr>
        <w:t>промышленных целей стоимостью 25 тыс. 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3. Технический университет для проведения опытно-лабораторных занятий временно сроком на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девять месяцев ввозит профессиональное оборудование стоимостью 12 тыс. 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4. Русский музей для демонстрации на выставке временно сроком на три месяца ввозит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произведения искусства 156 тыс. 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5. Совместное предприятие временно сроком на два года ввозит офисное оборудование 10 тыс.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6. Из Финляндии ввозятся строительные материалы и помещаются под таможенный режим</w:t>
      </w:r>
      <w:r>
        <w:rPr>
          <w:rFonts w:eastAsia="TimesNewRomanPSMT"/>
          <w:sz w:val="24"/>
          <w:szCs w:val="24"/>
        </w:rPr>
        <w:t xml:space="preserve"> </w:t>
      </w:r>
      <w:r w:rsidRPr="00D948AA">
        <w:rPr>
          <w:rFonts w:eastAsia="TimesNewRomanPSMT"/>
          <w:sz w:val="24"/>
          <w:szCs w:val="24"/>
        </w:rPr>
        <w:t>транзита через территорию РБ в Азербайджан 23,5 тыс. 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7. Ввозится для реализации на территории РБ вино натуральное из Молдавии 19 тыс. долл.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8 Возятся транспортные средства железнодорожного подвижного состава, с целью проведения</w:t>
      </w:r>
    </w:p>
    <w:p w:rsidR="003F02B7" w:rsidRPr="00D948AA" w:rsidRDefault="003F02B7" w:rsidP="0089482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ремонта на территории РБ 24 тыс. долл.</w:t>
      </w:r>
    </w:p>
    <w:p w:rsidR="003F02B7" w:rsidRPr="00D948AA" w:rsidRDefault="003F02B7" w:rsidP="00D948AA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Справочно: ставка таможенной пошлины 10%, сумма акцизов уплаченных при ввозе по каждой</w:t>
      </w:r>
    </w:p>
    <w:p w:rsidR="003F02B7" w:rsidRDefault="003F02B7" w:rsidP="00D948AA">
      <w:pPr>
        <w:rPr>
          <w:rFonts w:eastAsia="TimesNewRomanPSMT"/>
          <w:sz w:val="24"/>
          <w:szCs w:val="24"/>
        </w:rPr>
      </w:pPr>
      <w:r w:rsidRPr="00D948AA">
        <w:rPr>
          <w:rFonts w:eastAsia="TimesNewRomanPSMT"/>
          <w:sz w:val="24"/>
          <w:szCs w:val="24"/>
        </w:rPr>
        <w:t>группе подакцизных товаров составляет 346 тыс. руб. Курс доллара 8800 руб.</w:t>
      </w:r>
    </w:p>
    <w:p w:rsidR="003F02B7" w:rsidRPr="00D948AA" w:rsidRDefault="003F02B7" w:rsidP="00D948AA">
      <w:pPr>
        <w:rPr>
          <w:sz w:val="24"/>
          <w:szCs w:val="24"/>
        </w:rPr>
      </w:pPr>
    </w:p>
    <w:p w:rsidR="003F02B7" w:rsidRPr="00D948AA" w:rsidRDefault="003F02B7" w:rsidP="00D948AA">
      <w:pPr>
        <w:pStyle w:val="12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  </w:t>
      </w:r>
      <w:r w:rsidRPr="00D948AA">
        <w:rPr>
          <w:color w:val="000000"/>
          <w:sz w:val="24"/>
          <w:szCs w:val="24"/>
        </w:rPr>
        <w:t>Тема 2</w:t>
      </w:r>
      <w:r w:rsidRPr="00D948AA">
        <w:rPr>
          <w:i/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Косвенные налоги (НДС и акцизы) при ввозе товаров из стран таможенного союза</w:t>
      </w:r>
    </w:p>
    <w:p w:rsidR="003F02B7" w:rsidRPr="00D948AA" w:rsidRDefault="003F02B7" w:rsidP="00726D58">
      <w:pPr>
        <w:pStyle w:val="BodyTextIndent"/>
        <w:ind w:firstLine="0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Опрос по вопросам:</w:t>
      </w:r>
    </w:p>
    <w:p w:rsidR="003F02B7" w:rsidRPr="00D948AA" w:rsidRDefault="003F02B7" w:rsidP="00780F7D">
      <w:pPr>
        <w:pStyle w:val="BodyText"/>
        <w:numPr>
          <w:ilvl w:val="0"/>
          <w:numId w:val="22"/>
        </w:numPr>
        <w:tabs>
          <w:tab w:val="left" w:pos="360"/>
        </w:tabs>
        <w:ind w:left="0" w:right="20" w:firstLine="0"/>
        <w:jc w:val="both"/>
      </w:pPr>
      <w:r w:rsidRPr="00D948AA">
        <w:t xml:space="preserve">Основные положения межгосударственных соглашений о порядке взимания косвенных налогов. </w:t>
      </w:r>
    </w:p>
    <w:p w:rsidR="003F02B7" w:rsidRPr="00D948AA" w:rsidRDefault="003F02B7" w:rsidP="00780F7D">
      <w:pPr>
        <w:pStyle w:val="BodyText"/>
        <w:numPr>
          <w:ilvl w:val="0"/>
          <w:numId w:val="22"/>
        </w:numPr>
        <w:tabs>
          <w:tab w:val="left" w:pos="360"/>
        </w:tabs>
        <w:ind w:left="0" w:right="20" w:firstLine="0"/>
        <w:jc w:val="both"/>
      </w:pPr>
      <w:r w:rsidRPr="00D948AA">
        <w:t xml:space="preserve">Таможенный союз, его преимущества. Порядок уплаты НДС и акцизов при ввозе товаров из Российской Федерации и Республики Казахстан. </w:t>
      </w:r>
    </w:p>
    <w:p w:rsidR="003F02B7" w:rsidRPr="00D948AA" w:rsidRDefault="003F02B7" w:rsidP="00780F7D">
      <w:pPr>
        <w:pStyle w:val="BodyText"/>
        <w:numPr>
          <w:ilvl w:val="0"/>
          <w:numId w:val="22"/>
        </w:numPr>
        <w:tabs>
          <w:tab w:val="left" w:pos="360"/>
        </w:tabs>
        <w:ind w:left="0" w:right="20" w:firstLine="0"/>
        <w:jc w:val="both"/>
      </w:pPr>
      <w:r w:rsidRPr="00D948AA">
        <w:t>Органы, взимающие НДС и акцизы при ввозе товаров из стран таможенного союза. Налоговая база. Дата определения налоговой базы. Подакцизные товары. Ставки НДС и акцизов. Сроки уплаты и представления налоговых деклараций по НДС и акцизам. Льготы. Порядок принятия к вычету уплаченных сумм НДС и акцизов.</w:t>
      </w:r>
    </w:p>
    <w:p w:rsidR="003F02B7" w:rsidRPr="00D948AA" w:rsidRDefault="003F02B7" w:rsidP="00726D58">
      <w:pPr>
        <w:rPr>
          <w:sz w:val="24"/>
          <w:szCs w:val="24"/>
        </w:rPr>
      </w:pP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sz w:val="24"/>
          <w:szCs w:val="24"/>
        </w:rPr>
        <w:t>Рекомендуемые тесты:</w:t>
      </w:r>
      <w:r w:rsidRPr="00D948AA">
        <w:rPr>
          <w:sz w:val="24"/>
          <w:szCs w:val="24"/>
        </w:rPr>
        <w:t xml:space="preserve"> 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Выберите один или несколько правильных ответов на поставле</w:t>
      </w:r>
      <w:r w:rsidRPr="00D948AA">
        <w:rPr>
          <w:sz w:val="24"/>
          <w:szCs w:val="24"/>
        </w:rPr>
        <w:t>н</w:t>
      </w:r>
      <w:r w:rsidRPr="00D948AA">
        <w:rPr>
          <w:sz w:val="24"/>
          <w:szCs w:val="24"/>
        </w:rPr>
        <w:t>ные вопросы.</w:t>
      </w:r>
    </w:p>
    <w:p w:rsidR="003F02B7" w:rsidRPr="00D948AA" w:rsidRDefault="003F02B7" w:rsidP="00F55292">
      <w:pPr>
        <w:pStyle w:val="10"/>
        <w:widowControl/>
        <w:rPr>
          <w:sz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b/>
          <w:sz w:val="24"/>
          <w:szCs w:val="24"/>
        </w:rPr>
      </w:pPr>
      <w:r w:rsidRPr="00D948AA">
        <w:rPr>
          <w:sz w:val="24"/>
          <w:szCs w:val="24"/>
        </w:rPr>
        <w:t>1. Как осуществляется налогообложение резидентов при осуществлении внешнеэкономической де</w:t>
      </w:r>
      <w:r w:rsidRPr="00D948AA">
        <w:rPr>
          <w:sz w:val="24"/>
          <w:szCs w:val="24"/>
        </w:rPr>
        <w:t>я</w:t>
      </w:r>
      <w:r w:rsidRPr="00D948AA">
        <w:rPr>
          <w:sz w:val="24"/>
          <w:szCs w:val="24"/>
        </w:rPr>
        <w:t>тельности?</w:t>
      </w: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в соответствии с действующим налоговым законодательством во внутр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республиканском обороте;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 соответствии с действующим налоговым законодательством во внутриреспубликанском обороте за исключением уплаты там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 xml:space="preserve">женных платежей. 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2. Какие обороты признаются налогооблагаемыми для уплаты НДС</w:t>
      </w:r>
      <w:r w:rsidRPr="00D948AA">
        <w:rPr>
          <w:sz w:val="24"/>
          <w:szCs w:val="24"/>
        </w:rPr>
        <w:t xml:space="preserve"> рез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дентами?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обороты по реализации объектов на территории Республики Б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ларусь и за ее пределами;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обороты по реализации объектов на территории Республики Б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ларусь;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обороты по реализации объектов за пределами Республики Б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ларусь.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pStyle w:val="10"/>
        <w:widowControl/>
        <w:rPr>
          <w:sz w:val="24"/>
        </w:rPr>
      </w:pPr>
      <w:r w:rsidRPr="00D948AA">
        <w:rPr>
          <w:sz w:val="24"/>
        </w:rPr>
        <w:t>3. Какие обороты включаются резидентами в обороты по реализации объектов за пределами Республ</w:t>
      </w:r>
      <w:r w:rsidRPr="00D948AA">
        <w:rPr>
          <w:sz w:val="24"/>
        </w:rPr>
        <w:t>и</w:t>
      </w:r>
      <w:r w:rsidRPr="00D948AA">
        <w:rPr>
          <w:sz w:val="24"/>
        </w:rPr>
        <w:t>ки Беларусь с целью налогоо</w:t>
      </w:r>
      <w:r w:rsidRPr="00D948AA">
        <w:rPr>
          <w:sz w:val="24"/>
        </w:rPr>
        <w:t>б</w:t>
      </w:r>
      <w:r w:rsidRPr="00D948AA">
        <w:rPr>
          <w:sz w:val="24"/>
        </w:rPr>
        <w:t>ложения?</w:t>
      </w:r>
    </w:p>
    <w:p w:rsidR="003F02B7" w:rsidRPr="00D948AA" w:rsidRDefault="003F02B7" w:rsidP="00F55292">
      <w:pPr>
        <w:tabs>
          <w:tab w:val="left" w:pos="449"/>
        </w:tabs>
        <w:spacing w:before="80"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обороты по реализации объектов, кроме товаров и транспортных услуг, за пределами Республики Беларусь организациями, зарегистрированными в качестве плательщ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ков за ее пределами;</w:t>
      </w:r>
    </w:p>
    <w:p w:rsidR="003F02B7" w:rsidRPr="00D948AA" w:rsidRDefault="003F02B7" w:rsidP="00F55292">
      <w:pPr>
        <w:pStyle w:val="10"/>
        <w:rPr>
          <w:sz w:val="24"/>
        </w:rPr>
      </w:pPr>
      <w:r w:rsidRPr="00D948AA">
        <w:rPr>
          <w:sz w:val="24"/>
        </w:rPr>
        <w:t>б) обороты по реализации товаров, приобретенных за пределами Республики Беларусь, без ввоза на т</w:t>
      </w:r>
      <w:r w:rsidRPr="00D948AA">
        <w:rPr>
          <w:sz w:val="24"/>
        </w:rPr>
        <w:t>а</w:t>
      </w:r>
      <w:r w:rsidRPr="00D948AA">
        <w:rPr>
          <w:sz w:val="24"/>
        </w:rPr>
        <w:t>моженную территорию Республики Беларусь и реализованных за ее пр</w:t>
      </w:r>
      <w:r w:rsidRPr="00D948AA">
        <w:rPr>
          <w:sz w:val="24"/>
        </w:rPr>
        <w:t>е</w:t>
      </w:r>
      <w:r w:rsidRPr="00D948AA">
        <w:rPr>
          <w:sz w:val="24"/>
        </w:rPr>
        <w:t>делами;</w:t>
      </w:r>
    </w:p>
    <w:p w:rsidR="003F02B7" w:rsidRPr="00D948AA" w:rsidRDefault="003F02B7" w:rsidP="00F55292">
      <w:pPr>
        <w:widowControl w:val="0"/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обороты по реализации транспортных услуг, если частичное оказание этих услуг происходит на те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ритории Республики Беларусь;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обороты по реализации объектов, кроме товаров и транспортных услуг, за пределами Республики Беларусь организациями, не зарегистрированными в качестве плательщиков за ее предел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ми;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обороты по реализации товаров, приобретенных на территории Республики Беларусь и реализова</w:t>
      </w:r>
      <w:r w:rsidRPr="00D948AA">
        <w:rPr>
          <w:sz w:val="24"/>
          <w:szCs w:val="24"/>
        </w:rPr>
        <w:t>н</w:t>
      </w:r>
      <w:r w:rsidRPr="00D948AA">
        <w:rPr>
          <w:sz w:val="24"/>
          <w:szCs w:val="24"/>
        </w:rPr>
        <w:t>ных на ее территории;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е) обороты по реализации транспортных услуг, если частичное оказание</w:t>
      </w:r>
      <w:r w:rsidRPr="00D948AA">
        <w:rPr>
          <w:sz w:val="24"/>
          <w:szCs w:val="24"/>
        </w:rPr>
        <w:t xml:space="preserve"> этих услуг не происходит на территории Республики Бел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русь.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В какой срок документы, необходимые для получения нулевой ставки НДС по товарам, отгруже</w:t>
      </w:r>
      <w:r w:rsidRPr="00D948AA">
        <w:rPr>
          <w:sz w:val="24"/>
          <w:szCs w:val="24"/>
        </w:rPr>
        <w:t>н</w:t>
      </w:r>
      <w:r w:rsidRPr="00D948AA">
        <w:rPr>
          <w:sz w:val="24"/>
          <w:szCs w:val="24"/>
        </w:rPr>
        <w:t>ным в Российскую Федерацию, представляются в нал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говый орган?</w:t>
      </w:r>
    </w:p>
    <w:p w:rsidR="003F02B7" w:rsidRPr="00D948AA" w:rsidRDefault="003F02B7" w:rsidP="00F55292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в течение 90 дней со дня реализации;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 течение 60 дней со дня отгрузки;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в течение 90 дней со дня отгрузки;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г) в течение 60 дней со дня реализации. 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По какой ставке производится налогообложение при реализации экспортируемых товаров в страны, с которыми определен принцип взимания налогов по стране назначения т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варов?</w:t>
      </w:r>
    </w:p>
    <w:p w:rsidR="003F02B7" w:rsidRPr="00D948AA" w:rsidRDefault="003F02B7" w:rsidP="00F55292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0%;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18%;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9,09%;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15,25%;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10%.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6. Как определяется налоговая база для исчисления НДС на ввозимые товары по принципу взимания налогов по стране назначения т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варов?</w:t>
      </w:r>
    </w:p>
    <w:p w:rsidR="003F02B7" w:rsidRPr="00D948AA" w:rsidRDefault="003F02B7" w:rsidP="00F55292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выручка от реализации без НДС;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выручка от реализации с НДС;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сумма таможенной стоимости, таможенной пошлины и акц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зов.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pacing w:val="-3"/>
          <w:sz w:val="24"/>
          <w:szCs w:val="24"/>
        </w:rPr>
        <w:t>7. Как определяется сумма НДС на товары, ввозимые на территорию</w:t>
      </w:r>
      <w:r w:rsidRPr="00D948AA">
        <w:rPr>
          <w:sz w:val="24"/>
          <w:szCs w:val="24"/>
        </w:rPr>
        <w:t xml:space="preserve"> Республики Беларусь, по принципу взимания налогов по стране назнач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ния товаров?</w:t>
      </w:r>
    </w:p>
    <w:p w:rsidR="003F02B7" w:rsidRPr="00D948AA" w:rsidRDefault="003F02B7" w:rsidP="00F55292">
      <w:pPr>
        <w:pStyle w:val="10"/>
        <w:widowControl/>
        <w:tabs>
          <w:tab w:val="left" w:pos="449"/>
        </w:tabs>
        <w:spacing w:line="242" w:lineRule="exact"/>
        <w:rPr>
          <w:snapToGrid w:val="0"/>
          <w:sz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а) </w:t>
      </w:r>
      <w:r w:rsidRPr="00D948AA">
        <w:rPr>
          <w:position w:val="-24"/>
          <w:sz w:val="24"/>
          <w:szCs w:val="24"/>
        </w:rPr>
        <w:object w:dxaOrig="49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30.75pt" o:ole="" fillcolor="window">
            <v:imagedata r:id="rId9" o:title=""/>
          </v:shape>
          <o:OLEObject Type="Embed" ProgID="Equation.3" ShapeID="_x0000_i1025" DrawAspect="Content" ObjectID="_1495287736" r:id="rId10"/>
        </w:object>
      </w:r>
      <w:r w:rsidRPr="00D948AA">
        <w:rPr>
          <w:sz w:val="24"/>
          <w:szCs w:val="24"/>
        </w:rPr>
        <w:t>;</w:t>
      </w:r>
    </w:p>
    <w:p w:rsidR="003F02B7" w:rsidRPr="00D948AA" w:rsidRDefault="003F02B7" w:rsidP="00F55292">
      <w:pPr>
        <w:spacing w:before="120" w:after="120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б) </w:t>
      </w:r>
      <w:r w:rsidRPr="00D948AA">
        <w:rPr>
          <w:position w:val="-30"/>
          <w:sz w:val="24"/>
          <w:szCs w:val="24"/>
        </w:rPr>
        <w:object w:dxaOrig="4959" w:dyaOrig="680">
          <v:shape id="_x0000_i1026" type="#_x0000_t75" style="width:248.25pt;height:33.75pt" o:ole="" fillcolor="window">
            <v:imagedata r:id="rId11" o:title=""/>
          </v:shape>
          <o:OLEObject Type="Embed" ProgID="Equation.3" ShapeID="_x0000_i1026" DrawAspect="Content" ObjectID="_1495287737" r:id="rId12"/>
        </w:object>
      </w:r>
      <w:r w:rsidRPr="00D948AA">
        <w:rPr>
          <w:sz w:val="24"/>
          <w:szCs w:val="24"/>
        </w:rPr>
        <w:t>;</w:t>
      </w:r>
    </w:p>
    <w:p w:rsidR="003F02B7" w:rsidRPr="00D948AA" w:rsidRDefault="003F02B7" w:rsidP="00F55292">
      <w:pPr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в) </w:t>
      </w:r>
      <w:r w:rsidRPr="00D948AA">
        <w:rPr>
          <w:position w:val="-30"/>
          <w:sz w:val="24"/>
          <w:szCs w:val="24"/>
        </w:rPr>
        <w:object w:dxaOrig="4959" w:dyaOrig="680">
          <v:shape id="_x0000_i1027" type="#_x0000_t75" style="width:248.25pt;height:33.75pt" o:ole="" fillcolor="window">
            <v:imagedata r:id="rId13" o:title=""/>
          </v:shape>
          <o:OLEObject Type="Embed" ProgID="Equation.3" ShapeID="_x0000_i1027" DrawAspect="Content" ObjectID="_1495287738" r:id="rId14"/>
        </w:object>
      </w:r>
      <w:r w:rsidRPr="00D948AA">
        <w:rPr>
          <w:sz w:val="24"/>
          <w:szCs w:val="24"/>
        </w:rPr>
        <w:t>.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8. Что понимается для налогообложения под доходом, полученным из-за р</w:t>
      </w:r>
      <w:r w:rsidRPr="00D948AA">
        <w:rPr>
          <w:sz w:val="24"/>
          <w:szCs w:val="24"/>
        </w:rPr>
        <w:t>у</w:t>
      </w:r>
      <w:r w:rsidRPr="00D948AA">
        <w:rPr>
          <w:sz w:val="24"/>
          <w:szCs w:val="24"/>
        </w:rPr>
        <w:t>бежа?</w:t>
      </w:r>
    </w:p>
    <w:p w:rsidR="003F02B7" w:rsidRPr="00D948AA" w:rsidRDefault="003F02B7" w:rsidP="00F55292">
      <w:pPr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доход (выручка) белорусской организации, в связи с которым в соответствии с международным д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говором производится обложение налогом на доходы (прибыль) в Республике Беларусь;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доход (выручка) белорусской организации, в связи с которым в соответствии с международным д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говором производится обложение налогом на доходы (прибыль) в иностранном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стве;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9. Как определяется облагаемая налогом прибыль белорусской орг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низации?</w:t>
      </w:r>
    </w:p>
    <w:p w:rsidR="003F02B7" w:rsidRPr="00D948AA" w:rsidRDefault="003F02B7" w:rsidP="00F55292">
      <w:pPr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pStyle w:val="10"/>
        <w:widowControl/>
        <w:spacing w:line="242" w:lineRule="exact"/>
        <w:rPr>
          <w:sz w:val="24"/>
        </w:rPr>
      </w:pPr>
      <w:r w:rsidRPr="00D948AA">
        <w:rPr>
          <w:sz w:val="24"/>
        </w:rPr>
        <w:t>а) с учетом прибыли (убытка), полученной от деятельности за пределами Республики Беларусь, по к</w:t>
      </w:r>
      <w:r w:rsidRPr="00D948AA">
        <w:rPr>
          <w:sz w:val="24"/>
        </w:rPr>
        <w:t>о</w:t>
      </w:r>
      <w:r w:rsidRPr="00D948AA">
        <w:rPr>
          <w:sz w:val="24"/>
        </w:rPr>
        <w:t>торой она зарегистрирована в качестве плательщика налогов иностранного госуда</w:t>
      </w:r>
      <w:r w:rsidRPr="00D948AA">
        <w:rPr>
          <w:sz w:val="24"/>
        </w:rPr>
        <w:t>р</w:t>
      </w:r>
      <w:r w:rsidRPr="00D948AA">
        <w:rPr>
          <w:sz w:val="24"/>
        </w:rPr>
        <w:t>ства;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без учета прибыли (убытка), полученной от деятельности за пределами Республики Беларусь, по к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торой она зарегистрирована в качестве плательщика налогов иностранного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ства.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pStyle w:val="10"/>
        <w:spacing w:line="242" w:lineRule="exact"/>
        <w:rPr>
          <w:sz w:val="24"/>
        </w:rPr>
      </w:pPr>
      <w:r w:rsidRPr="00D948AA">
        <w:rPr>
          <w:sz w:val="24"/>
        </w:rPr>
        <w:t>10. Как рассчитывается облагаемая налогом прибыль белорусской организации, полученная от де</w:t>
      </w:r>
      <w:r w:rsidRPr="00D948AA">
        <w:rPr>
          <w:sz w:val="24"/>
        </w:rPr>
        <w:t>я</w:t>
      </w:r>
      <w:r w:rsidRPr="00D948AA">
        <w:rPr>
          <w:sz w:val="24"/>
        </w:rPr>
        <w:t>тельности за пределами Республики Беларусь, по которой она зарегистрирована в качестве плательщика налогов иностранного госуда</w:t>
      </w:r>
      <w:r w:rsidRPr="00D948AA">
        <w:rPr>
          <w:sz w:val="24"/>
        </w:rPr>
        <w:t>р</w:t>
      </w:r>
      <w:r w:rsidRPr="00D948AA">
        <w:rPr>
          <w:sz w:val="24"/>
        </w:rPr>
        <w:t>ства?</w:t>
      </w:r>
    </w:p>
    <w:p w:rsidR="003F02B7" w:rsidRPr="00D948AA" w:rsidRDefault="003F02B7" w:rsidP="00F55292">
      <w:pPr>
        <w:widowControl w:val="0"/>
        <w:tabs>
          <w:tab w:val="left" w:pos="449"/>
        </w:tabs>
        <w:spacing w:line="24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widowControl w:val="0"/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как сумма выручки и разницы между доходами и расходами от внереализационных опер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ций;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как сумма разницы между выручкой и относящимися к ней затратами в соответствии с налоговым законодательством Республики Беларусь и разницы между доходами и расходами от внереализац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онных операций;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как сумма разницы между выручкой и относящимися к ней затратами в соответствии с налоговым законодательством Республики Беларусь и доходами от внереализационных опер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ций;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как сумма разницы между выручкой и относящимися к ней затратами в соответствии с налоговым законодательством иностранного государства и разницы между доходами и расходами от внереализац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онных операций.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11. Как определяется доход (выручка), полученный из источников за пределами Республики Беларусь?</w:t>
      </w:r>
    </w:p>
    <w:p w:rsidR="003F02B7" w:rsidRPr="00D948AA" w:rsidRDefault="003F02B7" w:rsidP="00F55292">
      <w:pPr>
        <w:widowControl w:val="0"/>
        <w:tabs>
          <w:tab w:val="left" w:pos="449"/>
        </w:tabs>
        <w:spacing w:line="24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widowControl w:val="0"/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без учета налога на доход, удержанного согласно законодательству иностранного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ства;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 учетом налога на доход, удержанного согласно законодательству иностранного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ства.</w:t>
      </w:r>
    </w:p>
    <w:p w:rsidR="003F02B7" w:rsidRPr="00D948AA" w:rsidRDefault="003F02B7" w:rsidP="00F55292">
      <w:pPr>
        <w:rPr>
          <w:b/>
          <w:sz w:val="24"/>
          <w:szCs w:val="24"/>
        </w:rPr>
      </w:pPr>
    </w:p>
    <w:p w:rsidR="003F02B7" w:rsidRPr="00D948AA" w:rsidRDefault="003F02B7" w:rsidP="00726D58">
      <w:pPr>
        <w:tabs>
          <w:tab w:val="num" w:pos="2148"/>
        </w:tabs>
        <w:jc w:val="both"/>
        <w:rPr>
          <w:color w:val="000000"/>
          <w:sz w:val="24"/>
          <w:szCs w:val="24"/>
        </w:rPr>
      </w:pPr>
    </w:p>
    <w:p w:rsidR="003F02B7" w:rsidRPr="00D948AA" w:rsidRDefault="003F02B7" w:rsidP="00DB1899">
      <w:pPr>
        <w:pStyle w:val="12"/>
        <w:keepNext/>
        <w:keepLines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  <w:r w:rsidRPr="00D948AA">
        <w:rPr>
          <w:b w:val="0"/>
          <w:sz w:val="24"/>
          <w:szCs w:val="24"/>
        </w:rPr>
        <w:t xml:space="preserve">Тема 3: </w:t>
      </w:r>
      <w:r w:rsidRPr="00D948AA">
        <w:rPr>
          <w:sz w:val="24"/>
          <w:szCs w:val="24"/>
        </w:rPr>
        <w:t>Налогообложение при экспорте товаров.</w:t>
      </w:r>
    </w:p>
    <w:p w:rsidR="003F02B7" w:rsidRPr="00D948AA" w:rsidRDefault="003F02B7" w:rsidP="00894825">
      <w:pPr>
        <w:pStyle w:val="BodyTextIndent"/>
        <w:ind w:firstLine="0"/>
        <w:rPr>
          <w:i/>
          <w:sz w:val="24"/>
          <w:szCs w:val="24"/>
        </w:rPr>
      </w:pPr>
    </w:p>
    <w:p w:rsidR="003F02B7" w:rsidRPr="00D948AA" w:rsidRDefault="003F02B7" w:rsidP="00726D58">
      <w:pPr>
        <w:pStyle w:val="BodyTextIndent"/>
        <w:ind w:firstLine="0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Опрос по вопросам:</w:t>
      </w:r>
    </w:p>
    <w:p w:rsidR="003F02B7" w:rsidRPr="00D948AA" w:rsidRDefault="003F02B7" w:rsidP="00DB1899">
      <w:pPr>
        <w:pStyle w:val="BodyText"/>
        <w:numPr>
          <w:ilvl w:val="0"/>
          <w:numId w:val="23"/>
        </w:numPr>
        <w:ind w:left="0" w:right="20" w:firstLine="0"/>
        <w:jc w:val="both"/>
      </w:pPr>
      <w:r w:rsidRPr="00D948AA">
        <w:t xml:space="preserve">Порядок исчисления НДС при экспорте товаров. </w:t>
      </w:r>
    </w:p>
    <w:p w:rsidR="003F02B7" w:rsidRPr="00D948AA" w:rsidRDefault="003F02B7" w:rsidP="00DB1899">
      <w:pPr>
        <w:pStyle w:val="BodyText"/>
        <w:numPr>
          <w:ilvl w:val="0"/>
          <w:numId w:val="23"/>
        </w:numPr>
        <w:ind w:left="0" w:right="20" w:firstLine="0"/>
        <w:jc w:val="both"/>
      </w:pPr>
      <w:r w:rsidRPr="00D948AA">
        <w:t>Принципы взимания косвенных налогов. Принцип страны происхождения и принцип страны назначения. Роль межгосударственных соглашений о взимании косвенных налогов.</w:t>
      </w:r>
    </w:p>
    <w:p w:rsidR="003F02B7" w:rsidRPr="00D948AA" w:rsidRDefault="003F02B7" w:rsidP="00DB1899">
      <w:pPr>
        <w:pStyle w:val="BodyText"/>
        <w:numPr>
          <w:ilvl w:val="0"/>
          <w:numId w:val="23"/>
        </w:numPr>
        <w:ind w:left="0" w:right="20" w:firstLine="0"/>
        <w:jc w:val="both"/>
      </w:pPr>
      <w:r w:rsidRPr="00D948AA">
        <w:t xml:space="preserve">Нулевая ставка НДС, условия ее применения. </w:t>
      </w:r>
    </w:p>
    <w:p w:rsidR="003F02B7" w:rsidRPr="00D948AA" w:rsidRDefault="003F02B7" w:rsidP="00DB1899">
      <w:pPr>
        <w:pStyle w:val="BodyText"/>
        <w:numPr>
          <w:ilvl w:val="0"/>
          <w:numId w:val="23"/>
        </w:numPr>
        <w:ind w:left="0" w:right="20" w:firstLine="0"/>
        <w:jc w:val="both"/>
      </w:pPr>
      <w:r w:rsidRPr="00D948AA">
        <w:t>Отличия порядка применения нулевой ставки по НДС при вывозе товаров в государства - члены Таможенного союза и при вывозе в другие страны.</w:t>
      </w:r>
    </w:p>
    <w:p w:rsidR="003F02B7" w:rsidRPr="00D948AA" w:rsidRDefault="003F02B7" w:rsidP="00726D58">
      <w:pPr>
        <w:pStyle w:val="Heading3"/>
        <w:shd w:val="clear" w:color="auto" w:fill="FDFEFF"/>
        <w:jc w:val="both"/>
        <w:rPr>
          <w:color w:val="000000"/>
          <w:sz w:val="24"/>
          <w:szCs w:val="24"/>
        </w:rPr>
      </w:pPr>
    </w:p>
    <w:p w:rsidR="003F02B7" w:rsidRPr="00D948AA" w:rsidRDefault="003F02B7" w:rsidP="00726D58">
      <w:pPr>
        <w:rPr>
          <w:b/>
          <w:sz w:val="24"/>
          <w:szCs w:val="24"/>
        </w:rPr>
      </w:pPr>
      <w:r w:rsidRPr="00D948AA">
        <w:rPr>
          <w:sz w:val="24"/>
          <w:szCs w:val="24"/>
        </w:rPr>
        <w:t xml:space="preserve"> </w:t>
      </w:r>
      <w:r w:rsidRPr="00D948AA">
        <w:rPr>
          <w:b/>
          <w:sz w:val="24"/>
          <w:szCs w:val="24"/>
        </w:rPr>
        <w:t>Рекомендуемые тесты:</w:t>
      </w:r>
    </w:p>
    <w:p w:rsidR="003F02B7" w:rsidRPr="00D948AA" w:rsidRDefault="003F02B7" w:rsidP="00726D58">
      <w:pPr>
        <w:jc w:val="both"/>
        <w:rPr>
          <w:color w:val="000000"/>
          <w:sz w:val="24"/>
          <w:szCs w:val="24"/>
        </w:rPr>
      </w:pP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48AA">
        <w:rPr>
          <w:sz w:val="24"/>
          <w:szCs w:val="24"/>
        </w:rPr>
        <w:t>Какие принципы рассматриваются при выборе критерия налог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обложения для косвенных налогов?</w:t>
      </w:r>
    </w:p>
    <w:p w:rsidR="003F02B7" w:rsidRPr="00D948AA" w:rsidRDefault="003F02B7" w:rsidP="00D948AA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принцип места происхождения;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принцип резидентства;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принцип территориальности;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г) принцип места назначения. 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8AA">
        <w:rPr>
          <w:sz w:val="24"/>
          <w:szCs w:val="24"/>
        </w:rPr>
        <w:t>. Что предполагает принцип резидентс</w:t>
      </w:r>
      <w:r w:rsidRPr="00D948AA">
        <w:rPr>
          <w:sz w:val="24"/>
          <w:szCs w:val="24"/>
        </w:rPr>
        <w:t>т</w:t>
      </w:r>
      <w:r w:rsidRPr="00D948AA">
        <w:rPr>
          <w:sz w:val="24"/>
          <w:szCs w:val="24"/>
        </w:rPr>
        <w:t>ва?</w:t>
      </w:r>
    </w:p>
    <w:p w:rsidR="003F02B7" w:rsidRPr="00D948AA" w:rsidRDefault="003F02B7" w:rsidP="00D948AA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право взимать налоги со всех доходов, полученных на государственной террит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рии;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взимание косвенных налогов со всех товаров и услуг, произведенных в данной стране, независимо от конечного места потребления данных проду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тов;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взимание косвенных налогов со всех товаров и услуг, которые были ввезены в данную юрисдикцию для конечного потребления, независимо от того, где эти продукты были произв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дены;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налоговая ответственность хозяйствующих субъектов и физических лиц по месту нахождения их н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логового домициля.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48AA">
        <w:rPr>
          <w:sz w:val="24"/>
          <w:szCs w:val="24"/>
        </w:rPr>
        <w:t>. Что предполагает принцип места назнач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ния?</w:t>
      </w:r>
    </w:p>
    <w:p w:rsidR="003F02B7" w:rsidRPr="00D948AA" w:rsidRDefault="003F02B7" w:rsidP="00D948AA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право взимать налоги со всех доходов, полученных на государственной террит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рии;</w:t>
      </w:r>
    </w:p>
    <w:p w:rsidR="003F02B7" w:rsidRPr="00D948AA" w:rsidRDefault="003F02B7" w:rsidP="00D948AA">
      <w:pPr>
        <w:widowControl w:val="0"/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взимание косвенных налогов со всех товаров и услуг, произведенных в данной стране, независимо от конечного места потребления данных проду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тов;</w:t>
      </w:r>
    </w:p>
    <w:p w:rsidR="003F02B7" w:rsidRPr="00D948AA" w:rsidRDefault="003F02B7" w:rsidP="00D948AA">
      <w:pPr>
        <w:widowControl w:val="0"/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взимание косвенных налогов со всех товаров и услуг, которые были ввезены в данную юрисдикцию для конечного потребления, независимо от того, где эти продукты были произв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дены;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налоговая ответственность хозяйствующих субъектов и физических лиц по месту нахождения их н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логового домициля.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948AA">
        <w:rPr>
          <w:sz w:val="24"/>
          <w:szCs w:val="24"/>
        </w:rPr>
        <w:t>. Что предполагает принцип места прои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хождения?</w:t>
      </w:r>
    </w:p>
    <w:p w:rsidR="003F02B7" w:rsidRPr="00D948AA" w:rsidRDefault="003F02B7" w:rsidP="00D948AA">
      <w:pPr>
        <w:tabs>
          <w:tab w:val="left" w:pos="449"/>
        </w:tabs>
        <w:spacing w:line="23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право взимать налоги со всех доходов, полученных на государственной террит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рии;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взимание косвенных налогов со всех товаров и услуг, произведенных в данной стране, независимо от конечного места потребления данных проду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тов;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взимание косвенных налогов со всех товаров и услуг, которые были ввезены в данную юрисдикцию для конечного потребления, независимо от того, где эти продукты были произв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дены;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налоговая ответственность хозяйствующих субъектов и физических лиц по месту нахождения их н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логового домициля.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48AA">
        <w:rPr>
          <w:sz w:val="24"/>
          <w:szCs w:val="24"/>
        </w:rPr>
        <w:t>. Что предполагает принцип территориал</w:t>
      </w:r>
      <w:r w:rsidRPr="00D948AA">
        <w:rPr>
          <w:sz w:val="24"/>
          <w:szCs w:val="24"/>
        </w:rPr>
        <w:t>ь</w:t>
      </w:r>
      <w:r w:rsidRPr="00D948AA">
        <w:rPr>
          <w:sz w:val="24"/>
          <w:szCs w:val="24"/>
        </w:rPr>
        <w:t>ности?</w:t>
      </w:r>
    </w:p>
    <w:p w:rsidR="003F02B7" w:rsidRPr="00D948AA" w:rsidRDefault="003F02B7" w:rsidP="00D948AA">
      <w:pPr>
        <w:tabs>
          <w:tab w:val="left" w:pos="449"/>
        </w:tabs>
        <w:spacing w:line="23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право взимать налоги со всех доходов, полученных на государственной террит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рии;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взимание косвенных налогов со всех товаров и услуг, произведенных в данной стране, независимо от конечного места потребления данных проду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тов;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взимание косвенных налогов со всех товаров и услуг, которые были ввезены в данную юрисдикцию для конечного потребления, независимо от того, где эти продукты были произв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дены;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налоговая ответственность хозяйствующих субъектов и физических лиц по месту нахождения их н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логового домициля.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948AA">
        <w:rPr>
          <w:sz w:val="24"/>
          <w:szCs w:val="24"/>
        </w:rPr>
        <w:t>. Что представляет собой метод полного освобо</w:t>
      </w:r>
      <w:r w:rsidRPr="00D948AA">
        <w:rPr>
          <w:sz w:val="24"/>
          <w:szCs w:val="24"/>
        </w:rPr>
        <w:t>ж</w:t>
      </w:r>
      <w:r w:rsidRPr="00D948AA">
        <w:rPr>
          <w:sz w:val="24"/>
          <w:szCs w:val="24"/>
        </w:rPr>
        <w:t>дения?</w:t>
      </w:r>
    </w:p>
    <w:p w:rsidR="003F02B7" w:rsidRPr="00D948AA" w:rsidRDefault="003F02B7" w:rsidP="00D948AA">
      <w:pPr>
        <w:tabs>
          <w:tab w:val="left" w:pos="449"/>
        </w:tabs>
        <w:spacing w:line="23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применение однократности налогообложения (либо в стране-источнике, либо в стране-резиденции плательщика);</w:t>
      </w:r>
    </w:p>
    <w:p w:rsidR="003F02B7" w:rsidRPr="00D948AA" w:rsidRDefault="003F02B7" w:rsidP="00D948AA">
      <w:pPr>
        <w:spacing w:line="23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согласие государства принять к зачету сумму налогов, уплаченную за рубежом налогоплательщ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ком-резидентом этого государства по отношению к доходам, возникшим на территории другого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не только полный зачет всей суммы налога за рубежом, но и возврат переплаты налога из наци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нального бюджета;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доход не облагается налогом в стране-источнике выплаты дохода, но при включении в совокупный доход плательщика государство прим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няет более высокую ставку налогообложения;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color w:val="000000"/>
          <w:sz w:val="24"/>
          <w:szCs w:val="24"/>
        </w:rPr>
      </w:pPr>
      <w:r w:rsidRPr="00D948AA">
        <w:rPr>
          <w:color w:val="000000"/>
          <w:sz w:val="24"/>
          <w:szCs w:val="24"/>
        </w:rPr>
        <w:t>д) налогоплательщики уплачивают в своей стране только сумму превышения налогов своей страны над налогами, уплаченными за рубежом (в случае переплаты за рубежом возмещения или компенсации не предусматривается).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948AA">
        <w:rPr>
          <w:sz w:val="24"/>
          <w:szCs w:val="24"/>
        </w:rPr>
        <w:t>. Что представляет собой метод налогового кред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та?</w:t>
      </w:r>
    </w:p>
    <w:p w:rsidR="003F02B7" w:rsidRPr="00D948AA" w:rsidRDefault="003F02B7" w:rsidP="00D948AA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pStyle w:val="10"/>
        <w:widowControl/>
        <w:rPr>
          <w:sz w:val="24"/>
        </w:rPr>
      </w:pPr>
      <w:r w:rsidRPr="00D948AA">
        <w:rPr>
          <w:sz w:val="24"/>
        </w:rPr>
        <w:t>а) применение однократности налогообложения (либо в стране-источнике, либо в стране-резиденции плательщика);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согласие государства принять к зачету сумму налогов, уплаченную за рубежом налогоплательщ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ком-резидентом этого государства по отношению к доходам, возникшим на территории другого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не только полный зачет всей суммы налога за рубежом, но и возврат переплаты налога из наци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нального бюджета;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доход не облагается в стране-источнике выплаты дохода, но при включении в совокупный доход плательщика государство применяет более высокую ставку налогообложения;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налогоплательщики уплачивают в своей стране только сумму превышения налогов своей страны над налогами, уплаченными за рубежом (в случае переплаты за рубежом возмещения или компенсации не предусматривается).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948AA">
        <w:rPr>
          <w:sz w:val="24"/>
          <w:szCs w:val="24"/>
        </w:rPr>
        <w:t>. Что подразумевает метод освобождения с пр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грессией?</w:t>
      </w:r>
    </w:p>
    <w:p w:rsidR="003F02B7" w:rsidRPr="00D948AA" w:rsidRDefault="003F02B7" w:rsidP="00D948AA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применение однократности налогообложения (либо в стране-источнике, либо в стране-резиденции плательщика);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согласие государства принять к зачету сумму налогов, уплаченную за рубежом налогоплательщ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ком-резидентом этого государства по отношению к доходам, возникшим на территории другого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не только полный зачет всей суммы налога за рубежом, но и возврат переплаты налога из наци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нального бюджета;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доход не облагается в стране-источнике выплаты дохода, но при включении в совокупный доход плательщика государство применяет более высокую ставку налогообложения;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налогоплательщики уплачивают в своей стране только сумму превышения налогов своей страны над налогами, уплаченными за рубежом (в случае переплаты за рубежом возмещения или компенсации не предусматривается).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948AA">
        <w:rPr>
          <w:sz w:val="24"/>
          <w:szCs w:val="24"/>
        </w:rPr>
        <w:t>. Что подразумевает ограниченный налоговый кр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дит?</w:t>
      </w:r>
    </w:p>
    <w:p w:rsidR="003F02B7" w:rsidRPr="00D948AA" w:rsidRDefault="003F02B7" w:rsidP="00D948AA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применение однократности налогообложения (либо в стране-источнике, либо в стране-резиденции плательщика);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согласие государства принять к зачету сумму налогов, уплаченную за рубежом налогоплательщ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ком-резидентом этого государства по отношению к доходам, возникшим на территории другого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не только полный зачет всей суммы налога за рубежом, но и возврат переплаты налога из наци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нального бюджета;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доход не облагается в стране-источнике выплаты дохода, но при включении в совокупный доход плательщика государство применяет более высокую ставку налогообложения;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налогоплательщики уплачивают в своей стране только сумму превышения налогов своей страны над налогами, уплаченными за рубежом (в случае переплаты за рубежом возмещения или компенсации не предусматривается).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D948AA">
        <w:rPr>
          <w:sz w:val="24"/>
          <w:szCs w:val="24"/>
        </w:rPr>
        <w:t>. Что такое неограниченный налоговый кредит?</w:t>
      </w:r>
    </w:p>
    <w:p w:rsidR="003F02B7" w:rsidRPr="00D948AA" w:rsidRDefault="003F02B7" w:rsidP="00D948AA">
      <w:pPr>
        <w:tabs>
          <w:tab w:val="left" w:pos="449"/>
        </w:tabs>
        <w:spacing w:line="234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D948AA">
      <w:pPr>
        <w:tabs>
          <w:tab w:val="left" w:pos="0"/>
        </w:tabs>
        <w:spacing w:after="120" w:line="234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применение однократности налогообложения (либо в стране-источнике, либо в стране-резиденции плательщика);</w:t>
      </w:r>
    </w:p>
    <w:p w:rsidR="003F02B7" w:rsidRPr="00D948AA" w:rsidRDefault="003F02B7" w:rsidP="00D948AA">
      <w:pPr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согласие государства принять к зачету сумму налогов, уплаченную за рубежом налогоплательщ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ком-резидентом этого государства по отношению к доходам, возникшим на территории другого госуда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ства;</w:t>
      </w:r>
    </w:p>
    <w:p w:rsidR="003F02B7" w:rsidRPr="00D948AA" w:rsidRDefault="003F02B7" w:rsidP="00D948AA">
      <w:pPr>
        <w:widowControl w:val="0"/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не только полный зачет всей суммы налога за рубежом, но и возврат переплаты налога из наци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нального бюджета;</w:t>
      </w:r>
    </w:p>
    <w:p w:rsidR="003F02B7" w:rsidRPr="00D948AA" w:rsidRDefault="003F02B7" w:rsidP="00D948AA">
      <w:pPr>
        <w:widowControl w:val="0"/>
        <w:spacing w:line="234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доход не облагается в стране-источнике выплаты дохода, но при включении в совокупный доход плательщика государство применяет более высокую ставку;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налогоплательщики уплачивают в своей стране только сумму превышения налогов своей страны над налогами, уплаченными за рубежом (в случае переплаты за рубежом возмещения или компенсации не предусматривается).</w:t>
      </w:r>
    </w:p>
    <w:p w:rsidR="003F02B7" w:rsidRPr="00D948AA" w:rsidRDefault="003F02B7" w:rsidP="00D948AA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726D58">
      <w:pPr>
        <w:ind w:left="720"/>
        <w:jc w:val="both"/>
        <w:rPr>
          <w:color w:val="000000"/>
          <w:sz w:val="24"/>
          <w:szCs w:val="24"/>
        </w:rPr>
      </w:pPr>
    </w:p>
    <w:p w:rsidR="003F02B7" w:rsidRPr="00D948AA" w:rsidRDefault="003F02B7" w:rsidP="00D948AA">
      <w:pPr>
        <w:widowControl w:val="0"/>
        <w:snapToGrid w:val="0"/>
        <w:ind w:left="320" w:firstLine="708"/>
        <w:jc w:val="both"/>
        <w:rPr>
          <w:sz w:val="24"/>
          <w:szCs w:val="24"/>
        </w:rPr>
      </w:pPr>
      <w:r w:rsidRPr="00D948AA">
        <w:rPr>
          <w:b/>
          <w:sz w:val="24"/>
          <w:szCs w:val="24"/>
        </w:rPr>
        <w:t xml:space="preserve">Рекомендуемые задачи,  </w:t>
      </w:r>
    </w:p>
    <w:p w:rsidR="003F02B7" w:rsidRPr="00D948AA" w:rsidRDefault="003F02B7" w:rsidP="00726D58">
      <w:pPr>
        <w:pStyle w:val="BodyTextIndent2"/>
        <w:tabs>
          <w:tab w:val="left" w:pos="1080"/>
        </w:tabs>
        <w:spacing w:after="0" w:line="240" w:lineRule="auto"/>
        <w:ind w:firstLine="284"/>
        <w:rPr>
          <w:sz w:val="24"/>
          <w:szCs w:val="24"/>
        </w:rPr>
      </w:pPr>
    </w:p>
    <w:p w:rsidR="003F02B7" w:rsidRPr="00D948AA" w:rsidRDefault="003F02B7" w:rsidP="00726D58">
      <w:pPr>
        <w:pStyle w:val="BodyTextIndent2"/>
        <w:tabs>
          <w:tab w:val="left" w:pos="1080"/>
        </w:tabs>
        <w:spacing w:after="0" w:line="240" w:lineRule="auto"/>
        <w:ind w:firstLine="284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1</w:t>
      </w:r>
      <w:r w:rsidRPr="00D948AA">
        <w:rPr>
          <w:b/>
          <w:sz w:val="24"/>
          <w:szCs w:val="24"/>
        </w:rPr>
        <w:t>.</w:t>
      </w:r>
      <w:r w:rsidRPr="00D948AA">
        <w:rPr>
          <w:sz w:val="24"/>
          <w:szCs w:val="24"/>
        </w:rPr>
        <w:t xml:space="preserve"> </w:t>
      </w:r>
      <w:r w:rsidRPr="00D948AA">
        <w:rPr>
          <w:caps/>
          <w:sz w:val="24"/>
          <w:szCs w:val="24"/>
        </w:rPr>
        <w:t>о</w:t>
      </w:r>
      <w:r w:rsidRPr="00D948AA">
        <w:rPr>
          <w:sz w:val="24"/>
          <w:szCs w:val="24"/>
        </w:rPr>
        <w:t>пределите сумму подоходного налога, подлежащего уплате в бюджет физическим лицом-гражданином Республики Беларусь за год, исходя из представленных данных:</w:t>
      </w:r>
    </w:p>
    <w:p w:rsidR="003F02B7" w:rsidRPr="00D948AA" w:rsidRDefault="003F02B7" w:rsidP="00726D58">
      <w:pPr>
        <w:pStyle w:val="BodyTextIndent2"/>
        <w:spacing w:after="0" w:line="240" w:lineRule="auto"/>
        <w:ind w:firstLine="284"/>
        <w:rPr>
          <w:spacing w:val="4"/>
          <w:sz w:val="24"/>
          <w:szCs w:val="24"/>
        </w:rPr>
      </w:pPr>
      <w:r w:rsidRPr="00D948AA">
        <w:rPr>
          <w:spacing w:val="4"/>
          <w:sz w:val="24"/>
          <w:szCs w:val="24"/>
        </w:rPr>
        <w:t>1. Доход, полученный гражданином в Республике Беларусь, – 8712 тыс. р.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Доход, полученный из источника за пределами Республики Беларусь: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25 февраля – 430 евро;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12 июня – 470 евро;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21 октября – 310 евро.</w:t>
      </w:r>
    </w:p>
    <w:p w:rsidR="003F02B7" w:rsidRPr="00D948AA" w:rsidRDefault="003F02B7" w:rsidP="00726D58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3. Сумма необлагаемого дохода – 345 тыс. р.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Налоговые вычеты за отчетный год – 1356 тыс. р.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Среднемесячная базовая величина – 22,65 тыс. р.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6. Сумма подоходного налога, уплаченного гражданином Республики Беларусь в иностранном государстве, – 300 тыс. р.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aps/>
          <w:sz w:val="24"/>
          <w:szCs w:val="24"/>
        </w:rPr>
        <w:t>7. к</w:t>
      </w:r>
      <w:r w:rsidRPr="00D948AA">
        <w:rPr>
          <w:sz w:val="24"/>
          <w:szCs w:val="24"/>
        </w:rPr>
        <w:t>урс евро по отношению к белорусскому рублю, установленный Национальным банком Республики Беларусь: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25 февраля – 2600 р.;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1 марта – 2620 р.;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12 июня – 2650 р.;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1 июля –– 2670 р.;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21 октября – 2700 р.;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1 ноября – 2750 р.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i/>
          <w:sz w:val="24"/>
          <w:szCs w:val="24"/>
        </w:rPr>
      </w:pPr>
    </w:p>
    <w:p w:rsidR="003F02B7" w:rsidRPr="00D948AA" w:rsidRDefault="003F02B7" w:rsidP="00726D58">
      <w:pPr>
        <w:widowControl w:val="0"/>
        <w:ind w:left="320" w:firstLine="322"/>
        <w:jc w:val="both"/>
        <w:rPr>
          <w:sz w:val="24"/>
          <w:szCs w:val="24"/>
        </w:rPr>
      </w:pPr>
    </w:p>
    <w:p w:rsidR="003F02B7" w:rsidRPr="00D948AA" w:rsidRDefault="003F02B7" w:rsidP="00726D58">
      <w:pPr>
        <w:rPr>
          <w:sz w:val="24"/>
          <w:szCs w:val="24"/>
        </w:rPr>
      </w:pPr>
    </w:p>
    <w:p w:rsidR="003F02B7" w:rsidRDefault="003F02B7" w:rsidP="005011D6">
      <w:pPr>
        <w:pStyle w:val="12"/>
        <w:keepNext/>
        <w:keepLines/>
        <w:shd w:val="clear" w:color="auto" w:fill="auto"/>
        <w:spacing w:after="0" w:line="240" w:lineRule="auto"/>
        <w:ind w:left="23"/>
        <w:jc w:val="both"/>
        <w:rPr>
          <w:sz w:val="24"/>
          <w:szCs w:val="24"/>
          <w:lang w:val="ru-RU"/>
        </w:rPr>
      </w:pPr>
      <w:r w:rsidRPr="00D948AA">
        <w:rPr>
          <w:sz w:val="24"/>
          <w:szCs w:val="24"/>
        </w:rPr>
        <w:t>Тема 4: «Налогообложение при экспорте и импорте работ и услуг»</w:t>
      </w:r>
    </w:p>
    <w:p w:rsidR="003F02B7" w:rsidRPr="00D948AA" w:rsidRDefault="003F02B7" w:rsidP="00894825">
      <w:pPr>
        <w:pStyle w:val="BodyTextIndent"/>
        <w:ind w:firstLine="0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Опрос по вопросам:</w:t>
      </w:r>
    </w:p>
    <w:p w:rsidR="003F02B7" w:rsidRPr="00894825" w:rsidRDefault="003F02B7" w:rsidP="005011D6">
      <w:pPr>
        <w:pStyle w:val="12"/>
        <w:keepNext/>
        <w:keepLines/>
        <w:shd w:val="clear" w:color="auto" w:fill="auto"/>
        <w:spacing w:after="0" w:line="240" w:lineRule="auto"/>
        <w:ind w:left="23"/>
        <w:jc w:val="both"/>
        <w:rPr>
          <w:sz w:val="24"/>
          <w:szCs w:val="24"/>
          <w:lang w:val="ru-RU"/>
        </w:rPr>
      </w:pPr>
    </w:p>
    <w:p w:rsidR="003F02B7" w:rsidRPr="00894825" w:rsidRDefault="003F02B7" w:rsidP="00894825">
      <w:pPr>
        <w:pStyle w:val="BodyText"/>
        <w:numPr>
          <w:ilvl w:val="0"/>
          <w:numId w:val="24"/>
        </w:numPr>
        <w:ind w:left="180" w:right="20" w:firstLine="180"/>
        <w:jc w:val="both"/>
      </w:pPr>
      <w:r w:rsidRPr="00894825">
        <w:t>Применение нулевой ставки НДС при экспорте работ (услуг). Условия применения нулевой ставки. Порядок возврата НДС из бюджета.</w:t>
      </w:r>
    </w:p>
    <w:p w:rsidR="003F02B7" w:rsidRPr="00894825" w:rsidRDefault="003F02B7" w:rsidP="00894825">
      <w:pPr>
        <w:numPr>
          <w:ilvl w:val="0"/>
          <w:numId w:val="24"/>
        </w:numPr>
        <w:ind w:left="180" w:firstLine="180"/>
        <w:jc w:val="both"/>
        <w:rPr>
          <w:sz w:val="24"/>
          <w:szCs w:val="24"/>
        </w:rPr>
      </w:pPr>
      <w:r w:rsidRPr="00894825">
        <w:rPr>
          <w:sz w:val="24"/>
          <w:szCs w:val="24"/>
        </w:rPr>
        <w:t xml:space="preserve">НДС при импорте работ, услуг, имущественных прав из стран Таможенного союза и других стран. </w:t>
      </w:r>
    </w:p>
    <w:p w:rsidR="003F02B7" w:rsidRPr="00894825" w:rsidRDefault="003F02B7" w:rsidP="00894825">
      <w:pPr>
        <w:numPr>
          <w:ilvl w:val="0"/>
          <w:numId w:val="24"/>
        </w:numPr>
        <w:ind w:left="180" w:firstLine="180"/>
        <w:jc w:val="both"/>
        <w:rPr>
          <w:sz w:val="24"/>
          <w:szCs w:val="24"/>
        </w:rPr>
      </w:pPr>
      <w:r w:rsidRPr="00894825">
        <w:rPr>
          <w:sz w:val="24"/>
          <w:szCs w:val="24"/>
        </w:rPr>
        <w:t>Место реализации работ, услуг, непосредственно связанных с недвижимым имуществом, находящимся на территории Республики Беларусь, в т.ч. в отношении сдачи в аренду (финансовую аренду (лизинг)) и наем недвижимого имущества, а также в отношении услуг экспертов и агентов по оценке недвижимого имущества.</w:t>
      </w:r>
    </w:p>
    <w:p w:rsidR="003F02B7" w:rsidRPr="00894825" w:rsidRDefault="003F02B7" w:rsidP="005011D6">
      <w:pPr>
        <w:pStyle w:val="12"/>
        <w:keepNext/>
        <w:keepLines/>
        <w:shd w:val="clear" w:color="auto" w:fill="auto"/>
        <w:spacing w:after="0" w:line="240" w:lineRule="auto"/>
        <w:ind w:left="23"/>
        <w:jc w:val="both"/>
        <w:rPr>
          <w:sz w:val="24"/>
          <w:szCs w:val="24"/>
          <w:lang w:val="ru-RU"/>
        </w:rPr>
      </w:pPr>
    </w:p>
    <w:p w:rsidR="003F02B7" w:rsidRPr="00D948AA" w:rsidRDefault="003F02B7" w:rsidP="003860B0">
      <w:pPr>
        <w:jc w:val="both"/>
        <w:rPr>
          <w:sz w:val="24"/>
          <w:szCs w:val="24"/>
        </w:rPr>
      </w:pPr>
    </w:p>
    <w:p w:rsidR="003F02B7" w:rsidRPr="00D948AA" w:rsidRDefault="003F02B7" w:rsidP="00726D58">
      <w:pPr>
        <w:rPr>
          <w:b/>
          <w:sz w:val="24"/>
          <w:szCs w:val="24"/>
        </w:rPr>
      </w:pPr>
      <w:r w:rsidRPr="00D948AA">
        <w:rPr>
          <w:sz w:val="24"/>
          <w:szCs w:val="24"/>
        </w:rPr>
        <w:t xml:space="preserve"> </w:t>
      </w:r>
      <w:r w:rsidRPr="00D948AA">
        <w:rPr>
          <w:b/>
          <w:sz w:val="24"/>
          <w:szCs w:val="24"/>
        </w:rPr>
        <w:t>Рекомендуемые тесты: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48AA">
        <w:rPr>
          <w:sz w:val="24"/>
          <w:szCs w:val="24"/>
        </w:rPr>
        <w:t>Каковы плательщики НДС наряду с резидентами в соответствии с налоговым законодательством Республики Беларусь?</w:t>
      </w:r>
    </w:p>
    <w:p w:rsidR="003F02B7" w:rsidRPr="00D948AA" w:rsidRDefault="003F02B7" w:rsidP="00F55292">
      <w:pPr>
        <w:tabs>
          <w:tab w:val="left" w:pos="449"/>
        </w:tabs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0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иностранные юридические лица и международные организации при реализации объектов налогоо</w:t>
      </w:r>
      <w:r w:rsidRPr="00D948AA">
        <w:rPr>
          <w:sz w:val="24"/>
          <w:szCs w:val="24"/>
        </w:rPr>
        <w:t>б</w:t>
      </w:r>
      <w:r w:rsidRPr="00D948AA">
        <w:rPr>
          <w:sz w:val="24"/>
          <w:szCs w:val="24"/>
        </w:rPr>
        <w:t>ложения за пределами Республики Беларусь;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иностранные юридические лица и международные организации при реализации объектов налогоо</w:t>
      </w:r>
      <w:r w:rsidRPr="00D948AA">
        <w:rPr>
          <w:sz w:val="24"/>
          <w:szCs w:val="24"/>
        </w:rPr>
        <w:t>б</w:t>
      </w:r>
      <w:r w:rsidRPr="00D948AA">
        <w:rPr>
          <w:sz w:val="24"/>
          <w:szCs w:val="24"/>
        </w:rPr>
        <w:t>ложения на территории Республ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ки Беларусь;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иностранные юридические лица и международные организации при реализации объектов налогоо</w:t>
      </w:r>
      <w:r w:rsidRPr="00D948AA">
        <w:rPr>
          <w:sz w:val="24"/>
          <w:szCs w:val="24"/>
        </w:rPr>
        <w:t>б</w:t>
      </w:r>
      <w:r w:rsidRPr="00D948AA">
        <w:rPr>
          <w:sz w:val="24"/>
          <w:szCs w:val="24"/>
        </w:rPr>
        <w:t>ложения как на территории Республики Беларусь, так и за ее предел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ми.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По каким ставкам рассчитывается сумма НДС, подлежащая во</w:t>
      </w:r>
      <w:r w:rsidRPr="00D948AA">
        <w:rPr>
          <w:sz w:val="24"/>
          <w:szCs w:val="24"/>
        </w:rPr>
        <w:t>з</w:t>
      </w:r>
      <w:r w:rsidRPr="00D948AA">
        <w:rPr>
          <w:sz w:val="24"/>
          <w:szCs w:val="24"/>
        </w:rPr>
        <w:t>врату?</w:t>
      </w:r>
    </w:p>
    <w:p w:rsidR="003F02B7" w:rsidRPr="00D948AA" w:rsidRDefault="003F02B7" w:rsidP="00F55292">
      <w:pPr>
        <w:tabs>
          <w:tab w:val="left" w:pos="449"/>
        </w:tabs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0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0%;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10%;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15,25%;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18%;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д) 9,09%. 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От какой стоимости рассчитывается сумма НДС, подлежащая во</w:t>
      </w:r>
      <w:r w:rsidRPr="00D948AA">
        <w:rPr>
          <w:sz w:val="24"/>
          <w:szCs w:val="24"/>
        </w:rPr>
        <w:t>з</w:t>
      </w:r>
      <w:r w:rsidRPr="00D948AA">
        <w:rPr>
          <w:sz w:val="24"/>
          <w:szCs w:val="24"/>
        </w:rPr>
        <w:t>врату?</w:t>
      </w:r>
    </w:p>
    <w:p w:rsidR="003F02B7" w:rsidRPr="00D948AA" w:rsidRDefault="003F02B7" w:rsidP="00F55292">
      <w:pPr>
        <w:tabs>
          <w:tab w:val="left" w:pos="449"/>
        </w:tabs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0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от стоимости объектов налогообложения, включающей сумму налога;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от стоимости объектов налогообложения без включения суммы налога.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Как определяется налоговая база по НДС при реализации на территории Республики Беларусь объе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тов налогообложения иностранными организациями, не состоящими на учете в налоговых органах Ре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публики Б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ларусь?</w:t>
      </w:r>
    </w:p>
    <w:p w:rsidR="003F02B7" w:rsidRPr="00D948AA" w:rsidRDefault="003F02B7" w:rsidP="00F55292">
      <w:pPr>
        <w:tabs>
          <w:tab w:val="left" w:pos="0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по стоимости объектов налогообложения с учетом налога;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по стоимости объектов налогообложения без учета налога.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Каковы налоговые агенты иностранных юридических лиц, не осуществляющих деятельность на те</w:t>
      </w:r>
      <w:r w:rsidRPr="00D948AA">
        <w:rPr>
          <w:sz w:val="24"/>
          <w:szCs w:val="24"/>
        </w:rPr>
        <w:t>р</w:t>
      </w:r>
      <w:r w:rsidRPr="00D948AA">
        <w:rPr>
          <w:sz w:val="24"/>
          <w:szCs w:val="24"/>
        </w:rPr>
        <w:t>ритории Республики Беларусь через постоянное представительс</w:t>
      </w:r>
      <w:r w:rsidRPr="00D948AA">
        <w:rPr>
          <w:sz w:val="24"/>
          <w:szCs w:val="24"/>
        </w:rPr>
        <w:t>т</w:t>
      </w:r>
      <w:r w:rsidRPr="00D948AA">
        <w:rPr>
          <w:sz w:val="24"/>
          <w:szCs w:val="24"/>
        </w:rPr>
        <w:t>во?</w:t>
      </w:r>
    </w:p>
    <w:p w:rsidR="003F02B7" w:rsidRPr="00D948AA" w:rsidRDefault="003F02B7" w:rsidP="00F55292">
      <w:pPr>
        <w:tabs>
          <w:tab w:val="left" w:pos="0"/>
        </w:tabs>
        <w:spacing w:before="120"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любые юридические лица;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любые физические лица;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юридические и физические лица, выплатившие доход нерез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денту.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726D58">
      <w:pPr>
        <w:pStyle w:val="a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F02B7" w:rsidRPr="00D948AA" w:rsidRDefault="003F02B7" w:rsidP="00726D58">
      <w:pPr>
        <w:widowControl w:val="0"/>
        <w:snapToGrid w:val="0"/>
        <w:ind w:left="320" w:firstLine="708"/>
        <w:jc w:val="both"/>
        <w:rPr>
          <w:b/>
          <w:sz w:val="24"/>
          <w:szCs w:val="24"/>
        </w:rPr>
      </w:pPr>
    </w:p>
    <w:p w:rsidR="003F02B7" w:rsidRPr="00D948AA" w:rsidRDefault="003F02B7" w:rsidP="00726D58">
      <w:pPr>
        <w:ind w:left="1428"/>
        <w:jc w:val="both"/>
        <w:rPr>
          <w:sz w:val="24"/>
          <w:szCs w:val="24"/>
        </w:rPr>
      </w:pPr>
      <w:r w:rsidRPr="00D948AA">
        <w:rPr>
          <w:b/>
          <w:sz w:val="24"/>
          <w:szCs w:val="24"/>
        </w:rPr>
        <w:t xml:space="preserve">Рекомендуемые задачи, </w:t>
      </w:r>
    </w:p>
    <w:p w:rsidR="003F02B7" w:rsidRPr="00D948AA" w:rsidRDefault="003F02B7" w:rsidP="00726D58">
      <w:pPr>
        <w:widowControl w:val="0"/>
        <w:ind w:left="320" w:hanging="340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1.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>Укажите, в бюджет какого государства будет уплачена сумма НДС. Определите эту сумму, если между странами установлено взимание косвенных налогов по принципу страны назначения,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color w:val="000000"/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Из страны А в страну Б ввозится товар таможенной стоимостью 157400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Таможенная пошлина – 15%.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Ставка НДС в стране А – 20%.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Ставка НДС в стране Б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2.</w:t>
      </w:r>
      <w:r w:rsidRPr="00D948AA">
        <w:rPr>
          <w:sz w:val="24"/>
          <w:szCs w:val="24"/>
        </w:rPr>
        <w:t xml:space="preserve"> Укажите, в бюджет какого государства поступит сумма НДС. Определите сумму НДС, подлежащую уплате при ввозе товаров из государства А в государство Б, если между ними установлено взимание налогов по принципу страны происхождения, исходя из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Стоимость товаров без НДС – 98300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Таможенная пошлина – 1320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Ставка НДС в стране А – 20%.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Ставка НДС в стране Б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3.</w:t>
      </w:r>
      <w:r w:rsidRPr="00D948AA">
        <w:rPr>
          <w:sz w:val="24"/>
          <w:szCs w:val="24"/>
        </w:rPr>
        <w:t xml:space="preserve"> Определите суммы НДС и акциза, подлежащие уплате при ввозе товаров из Польши в Республику </w:t>
      </w:r>
      <w:r w:rsidRPr="00D948AA">
        <w:rPr>
          <w:caps/>
          <w:sz w:val="24"/>
          <w:szCs w:val="24"/>
        </w:rPr>
        <w:t>б</w:t>
      </w:r>
      <w:r w:rsidRPr="00D948AA">
        <w:rPr>
          <w:sz w:val="24"/>
          <w:szCs w:val="24"/>
        </w:rPr>
        <w:t>еларусь,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Таможенная стоимость товаров – 17600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Таможенная пошлина – 20%.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Ставка акциза – 5%.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olor w:val="000000"/>
          <w:sz w:val="24"/>
          <w:szCs w:val="24"/>
        </w:rPr>
        <w:sym w:font="Symbol" w:char="F0B7"/>
      </w:r>
      <w:r w:rsidRPr="00D948AA">
        <w:rPr>
          <w:color w:val="000000"/>
          <w:sz w:val="24"/>
          <w:szCs w:val="24"/>
        </w:rPr>
        <w:t xml:space="preserve"> </w:t>
      </w:r>
      <w:r w:rsidRPr="00D948AA">
        <w:rPr>
          <w:sz w:val="24"/>
          <w:szCs w:val="24"/>
        </w:rPr>
        <w:t>Ставка НДС – 18%.</w:t>
      </w:r>
    </w:p>
    <w:p w:rsidR="003F02B7" w:rsidRPr="00D948AA" w:rsidRDefault="003F02B7" w:rsidP="005011D6">
      <w:pPr>
        <w:widowControl w:val="0"/>
        <w:ind w:left="1260" w:firstLine="284"/>
        <w:jc w:val="both"/>
        <w:rPr>
          <w:i/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4.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>Определите суммы НДС и акциза, подлежащие уплате при ввозе алкогольного напитка на таможенную территорию Республики Беларусь, исходя из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1. Таможенная стоимость товара – 172600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Количество ввозимого алкогольного напитка – 140000 л.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Процент содержания спирта в готовой продукции – 16%.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Ставка акциза – 0,4 евро за 1 л безводного этилового спирта.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Ставка НДС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6. Курс евро по отношению к белорусскому рублю, установленный Национальным</w:t>
      </w:r>
      <w:r w:rsidRPr="00D948AA">
        <w:rPr>
          <w:sz w:val="24"/>
          <w:szCs w:val="24"/>
        </w:rPr>
        <w:t xml:space="preserve"> банком Республики Беларусь: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приобретения – 2650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таможенного оформления – 2700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7. Ставка таможенной пошлины – 15%.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5.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>Определите суммы НДС и акциза, подлежащие уплате при ввозе на таможенную территорию Республики Беларусь 75500 л вина с содержанием спирта 14% и 50000 л коньяка с содержанием спирта 40%,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1. Таможенная стоимость товаров – 1506700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Ставка таможенной пошлины – 15%.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Ставка акциза: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вино – 0,3 евро за 1 л безводного этилового спирта;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коньяк – 0,5 евро за 1 л безводного этилового спирта.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Ставка НДС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5. Курс евро по отношению к белорусскому рублю, установленный Национальным</w:t>
      </w:r>
      <w:r w:rsidRPr="00D948AA">
        <w:rPr>
          <w:sz w:val="24"/>
          <w:szCs w:val="24"/>
        </w:rPr>
        <w:t xml:space="preserve"> банком Республики Беларусь на дату таможенного оформления, – 2700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6.</w:t>
      </w:r>
      <w:r w:rsidRPr="00D948AA">
        <w:rPr>
          <w:sz w:val="24"/>
          <w:szCs w:val="24"/>
        </w:rPr>
        <w:t xml:space="preserve"> Определите суммы НД</w:t>
      </w:r>
      <w:r w:rsidRPr="00D948AA">
        <w:rPr>
          <w:caps/>
          <w:sz w:val="24"/>
          <w:szCs w:val="24"/>
        </w:rPr>
        <w:t>с</w:t>
      </w:r>
      <w:r w:rsidRPr="00D948AA">
        <w:rPr>
          <w:sz w:val="24"/>
          <w:szCs w:val="24"/>
        </w:rPr>
        <w:t xml:space="preserve"> и акциза, подлежащие уплате при ввозе товаров на таможенную территорию Республики Беларусь, исходя из представленной информации: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Таможенная стоимость товаров, всего – 1223600 тыс. р., в том числе подакцизных товаров – 79320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Таможенная пошлина – 17%.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Ставка акциза – 5%.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Ставка НДС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7</w:t>
      </w:r>
      <w:r w:rsidRPr="00D948AA">
        <w:rPr>
          <w:i/>
          <w:sz w:val="24"/>
          <w:szCs w:val="24"/>
        </w:rPr>
        <w:t>.</w:t>
      </w:r>
      <w:r w:rsidRPr="00D948AA">
        <w:rPr>
          <w:sz w:val="24"/>
          <w:szCs w:val="24"/>
        </w:rPr>
        <w:t xml:space="preserve"> Определите сумму </w:t>
      </w:r>
      <w:r w:rsidRPr="00D948AA">
        <w:rPr>
          <w:caps/>
          <w:sz w:val="24"/>
          <w:szCs w:val="24"/>
        </w:rPr>
        <w:t>НДс</w:t>
      </w:r>
      <w:r w:rsidRPr="00D948AA">
        <w:rPr>
          <w:sz w:val="24"/>
          <w:szCs w:val="24"/>
        </w:rPr>
        <w:t>, подлежащую уплате при ввозе организацией Республики Беларусь товаров из Российской Федерации на территорию Республики Беларусь,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1. Стоимость товаров – 500000 рос.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Страховая сумма – 1500 рос.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Стоимость упаковки – 2300 рос.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Расходы по доставке, осуществляемой транспортной организацией Республики Беларусь, с НДС – 1270 тыс. бел.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Ставка НДС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6. Курс российского рубля по отношению к белорусскому, установленный Национальным</w:t>
      </w:r>
      <w:r w:rsidRPr="00D948AA">
        <w:rPr>
          <w:sz w:val="24"/>
          <w:szCs w:val="24"/>
        </w:rPr>
        <w:t xml:space="preserve"> банком Республики Беларусь: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приобретения – 80,5 бел.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принятия на учет – 82 бел.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pacing w:val="2"/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8.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 xml:space="preserve">Определите суммы НДС и акциза, подлежащие уплате при ввозе из Российской Федерации 10000 бутылок вина (емкостью 0,75 л) с содержанием спирта 11% и 7000 бутылок коньяка (емкостью </w:t>
      </w:r>
      <w:r w:rsidRPr="00D948AA">
        <w:rPr>
          <w:spacing w:val="2"/>
          <w:sz w:val="24"/>
          <w:szCs w:val="24"/>
        </w:rPr>
        <w:t>0,5 л) с содержанием спирта 40%,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1. Цена приобретения: 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1 бутылки вина – 123 рос.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1 бутылки коньяка – 310 рос.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2. Стоимость транспортных услуг, оказываемых организацией Российской</w:t>
      </w:r>
      <w:r w:rsidRPr="00D948AA">
        <w:rPr>
          <w:sz w:val="24"/>
          <w:szCs w:val="24"/>
        </w:rPr>
        <w:t xml:space="preserve"> Федерации, без НДС – 1735 тыс. бел.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Страховая сумма – 850 тыс. бел.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4. Курс российского рубля по отношению к белорусскому, установленный Национальным</w:t>
      </w:r>
      <w:r w:rsidRPr="00D948AA">
        <w:rPr>
          <w:sz w:val="24"/>
          <w:szCs w:val="24"/>
        </w:rPr>
        <w:t xml:space="preserve"> банком Республики Беларусь: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приобретения – 80,5 бел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принятия на учет – 82 бел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Курс евро</w:t>
      </w:r>
      <w:r w:rsidRPr="00D948AA">
        <w:rPr>
          <w:spacing w:val="-2"/>
          <w:sz w:val="24"/>
          <w:szCs w:val="24"/>
        </w:rPr>
        <w:t xml:space="preserve"> к белорусскому рублю, установленный Национальным</w:t>
      </w:r>
      <w:r w:rsidRPr="00D948AA">
        <w:rPr>
          <w:sz w:val="24"/>
          <w:szCs w:val="24"/>
        </w:rPr>
        <w:t xml:space="preserve"> банком Республики Беларусь: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приобретения – 2700 бел.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принятия на учет – 2800 бел.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6. Ставка НДС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7. Ставка акциза: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вино – 0,3 евро за 1 л безводного этилового спирта;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коньяк – 0,5 евро за 1 л безводного этилового спирта.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9</w:t>
      </w:r>
      <w:r w:rsidRPr="00D948AA">
        <w:rPr>
          <w:i/>
          <w:sz w:val="24"/>
          <w:szCs w:val="24"/>
        </w:rPr>
        <w:t>.</w:t>
      </w:r>
      <w:r w:rsidRPr="00D948AA">
        <w:rPr>
          <w:sz w:val="24"/>
          <w:szCs w:val="24"/>
        </w:rPr>
        <w:t xml:space="preserve"> Определите суммы НДС и акциза, подлежащие уплате в бюджет по товарам, ввозимым из Российской Федерации, исходя из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1. Организация Республики Беларусь закупила в Российской Федерации: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подакцизный товар в количестве 4000 штук по цене 290 рос. р. и в количестве 7000 штук по цене 233 рос.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прочих товаров на сумму – 694245 рос.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упаковку для подакцизных в количестве 11000 штук по цене</w:t>
      </w:r>
      <w:r w:rsidRPr="00D948AA">
        <w:rPr>
          <w:sz w:val="24"/>
          <w:szCs w:val="24"/>
        </w:rPr>
        <w:br/>
        <w:t>87 рос.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pacing w:val="-7"/>
          <w:sz w:val="24"/>
          <w:szCs w:val="24"/>
        </w:rPr>
      </w:pPr>
      <w:r w:rsidRPr="00D948AA">
        <w:rPr>
          <w:spacing w:val="-7"/>
          <w:sz w:val="24"/>
          <w:szCs w:val="24"/>
        </w:rPr>
        <w:sym w:font="Symbol" w:char="F0B7"/>
      </w:r>
      <w:r w:rsidRPr="00D948AA">
        <w:rPr>
          <w:spacing w:val="-7"/>
          <w:sz w:val="24"/>
          <w:szCs w:val="24"/>
        </w:rPr>
        <w:t xml:space="preserve"> упаковочный материал для прочих товаров стоимостью 518382 рос.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Страховая сумма – 975 тыс. бел.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pacing w:val="2"/>
          <w:sz w:val="24"/>
          <w:szCs w:val="24"/>
        </w:rPr>
        <w:t>3. Стоимость транспортных услуг с НДС (транспортировку осу</w:t>
      </w:r>
      <w:r w:rsidRPr="00D948AA">
        <w:rPr>
          <w:spacing w:val="4"/>
          <w:sz w:val="24"/>
          <w:szCs w:val="24"/>
        </w:rPr>
        <w:t xml:space="preserve">ществляет транспортная организация Республики Беларусь) – </w:t>
      </w:r>
      <w:r w:rsidRPr="00D948AA">
        <w:rPr>
          <w:sz w:val="24"/>
          <w:szCs w:val="24"/>
        </w:rPr>
        <w:t>1200 тыс. бел. р.</w:t>
      </w:r>
    </w:p>
    <w:p w:rsidR="003F02B7" w:rsidRPr="00D948AA" w:rsidRDefault="003F02B7" w:rsidP="005011D6">
      <w:pPr>
        <w:pStyle w:val="10"/>
        <w:widowControl/>
        <w:spacing w:line="240" w:lineRule="auto"/>
        <w:rPr>
          <w:sz w:val="24"/>
        </w:rPr>
      </w:pPr>
      <w:r w:rsidRPr="00D948AA">
        <w:rPr>
          <w:sz w:val="24"/>
        </w:rPr>
        <w:t>4. Ставка НДС – 18%.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Ставка акциза – 5%.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6. Курс российского рубля по отношению к белорусскому, установленный Национальным банком Республики Беларусь:</w:t>
      </w:r>
    </w:p>
    <w:p w:rsidR="003F02B7" w:rsidRPr="00D948AA" w:rsidRDefault="003F02B7" w:rsidP="005011D6">
      <w:pPr>
        <w:widowControl w:val="0"/>
        <w:tabs>
          <w:tab w:val="left" w:pos="720"/>
        </w:tabs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ввоза – 81 рос. р.;</w:t>
      </w:r>
    </w:p>
    <w:p w:rsidR="003F02B7" w:rsidRPr="00D948AA" w:rsidRDefault="003F02B7" w:rsidP="005011D6">
      <w:pPr>
        <w:widowControl w:val="0"/>
        <w:tabs>
          <w:tab w:val="left" w:pos="720"/>
        </w:tabs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дату принятия на учет – 83 рос. р.</w:t>
      </w:r>
    </w:p>
    <w:p w:rsidR="003F02B7" w:rsidRPr="00D948AA" w:rsidRDefault="003F02B7" w:rsidP="00726D58">
      <w:pPr>
        <w:jc w:val="center"/>
        <w:rPr>
          <w:b/>
          <w:i/>
          <w:sz w:val="24"/>
          <w:szCs w:val="24"/>
          <w:lang w:val="en-US"/>
        </w:rPr>
      </w:pPr>
    </w:p>
    <w:p w:rsidR="003F02B7" w:rsidRPr="00D948AA" w:rsidRDefault="003F02B7" w:rsidP="005011D6">
      <w:pPr>
        <w:pStyle w:val="12"/>
        <w:keepNext/>
        <w:keepLines/>
        <w:shd w:val="clear" w:color="auto" w:fill="auto"/>
        <w:spacing w:after="0" w:line="240" w:lineRule="auto"/>
        <w:ind w:left="23" w:right="20"/>
        <w:jc w:val="both"/>
        <w:rPr>
          <w:sz w:val="24"/>
          <w:szCs w:val="24"/>
        </w:rPr>
      </w:pPr>
      <w:r w:rsidRPr="00D948AA">
        <w:rPr>
          <w:i/>
          <w:sz w:val="24"/>
          <w:szCs w:val="24"/>
        </w:rPr>
        <w:t>Тема 5 «</w:t>
      </w:r>
      <w:r w:rsidRPr="00D948AA">
        <w:rPr>
          <w:sz w:val="24"/>
          <w:szCs w:val="24"/>
        </w:rPr>
        <w:t>Налогообложение доходов, полученных резидентами- организациями и резидентами - физическими лицами за рубежом</w:t>
      </w:r>
      <w:r w:rsidRPr="00D948AA">
        <w:rPr>
          <w:i/>
          <w:sz w:val="24"/>
          <w:szCs w:val="24"/>
        </w:rPr>
        <w:t>»</w:t>
      </w:r>
    </w:p>
    <w:p w:rsidR="003F02B7" w:rsidRPr="00D948AA" w:rsidRDefault="003F02B7" w:rsidP="00726D58">
      <w:pPr>
        <w:pStyle w:val="BodyTextIndent"/>
        <w:ind w:firstLine="0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Опрос по вопросам:</w:t>
      </w:r>
    </w:p>
    <w:p w:rsidR="003F02B7" w:rsidRPr="00D948AA" w:rsidRDefault="003F02B7" w:rsidP="005011D6">
      <w:pPr>
        <w:pStyle w:val="BodyText"/>
        <w:numPr>
          <w:ilvl w:val="0"/>
          <w:numId w:val="27"/>
        </w:numPr>
        <w:ind w:left="0" w:right="20" w:firstLine="0"/>
        <w:jc w:val="both"/>
      </w:pPr>
      <w:r w:rsidRPr="00D948AA">
        <w:t xml:space="preserve">Определение понятия постоянного представительства иностранной организации, расположенного на территории Республики Беларусь. </w:t>
      </w:r>
    </w:p>
    <w:p w:rsidR="003F02B7" w:rsidRPr="00D948AA" w:rsidRDefault="003F02B7" w:rsidP="005011D6">
      <w:pPr>
        <w:pStyle w:val="BodyText"/>
        <w:numPr>
          <w:ilvl w:val="0"/>
          <w:numId w:val="27"/>
        </w:numPr>
        <w:ind w:left="0" w:right="20" w:firstLine="0"/>
        <w:jc w:val="both"/>
      </w:pPr>
      <w:r w:rsidRPr="00D948AA">
        <w:t xml:space="preserve">Сроки, установленные национальным налоговым законодательством для признания иностранной организации постоянным представительством при выполнении работ и оказании услуг на территории Республики Беларусь, а также при существовании строительной площадки, монтажного или сборочного объекта. </w:t>
      </w:r>
    </w:p>
    <w:p w:rsidR="003F02B7" w:rsidRPr="00D948AA" w:rsidRDefault="003F02B7" w:rsidP="005011D6">
      <w:pPr>
        <w:pStyle w:val="BodyText"/>
        <w:numPr>
          <w:ilvl w:val="0"/>
          <w:numId w:val="27"/>
        </w:numPr>
        <w:ind w:left="0" w:right="20" w:firstLine="0"/>
        <w:jc w:val="both"/>
      </w:pPr>
      <w:r w:rsidRPr="00D948AA">
        <w:t>Исключение видов деятельности для признания постоянным представительством иностранной организации в Республике Беларусь мест, используемых ею исключительно для одной или нескольких целей, при условии, что эти виды деятельности отдельно либо в их совокупности носят подготовительный или вспомогательный характер.</w:t>
      </w:r>
    </w:p>
    <w:p w:rsidR="003F02B7" w:rsidRPr="00D948AA" w:rsidRDefault="003F02B7" w:rsidP="005011D6">
      <w:pPr>
        <w:pStyle w:val="BodyText"/>
        <w:numPr>
          <w:ilvl w:val="0"/>
          <w:numId w:val="27"/>
        </w:numPr>
        <w:ind w:left="0" w:right="20" w:firstLine="0"/>
        <w:jc w:val="both"/>
      </w:pPr>
      <w:r w:rsidRPr="00D948AA">
        <w:t>Расчет валовой прибыли, подлежащей налогообложению на территории Республики Беларусь</w:t>
      </w:r>
    </w:p>
    <w:p w:rsidR="003F02B7" w:rsidRPr="00D948AA" w:rsidRDefault="003F02B7" w:rsidP="005011D6">
      <w:pPr>
        <w:pStyle w:val="BodyText"/>
        <w:numPr>
          <w:ilvl w:val="0"/>
          <w:numId w:val="27"/>
        </w:numPr>
        <w:ind w:left="0" w:right="20" w:firstLine="0"/>
        <w:jc w:val="both"/>
      </w:pPr>
      <w:r w:rsidRPr="00D948AA">
        <w:t xml:space="preserve">Особенности состава затраты по производству и реализации товаров (работ, услуг), имущественных прав иностранной организации, осуществляющей деятельность на территории Республики Беларусь через постоянное представительство. </w:t>
      </w:r>
    </w:p>
    <w:p w:rsidR="003F02B7" w:rsidRDefault="003F02B7" w:rsidP="005011D6">
      <w:pPr>
        <w:rPr>
          <w:sz w:val="24"/>
          <w:szCs w:val="24"/>
        </w:rPr>
      </w:pPr>
      <w:r w:rsidRPr="00D948AA">
        <w:rPr>
          <w:sz w:val="24"/>
          <w:szCs w:val="24"/>
        </w:rPr>
        <w:t xml:space="preserve">Порядок их подтверждения соответствующим заключением аудиторской организации (аудитора) иностранного государства. </w:t>
      </w:r>
    </w:p>
    <w:p w:rsidR="003F02B7" w:rsidRPr="00D948AA" w:rsidRDefault="003F02B7" w:rsidP="005011D6">
      <w:pPr>
        <w:rPr>
          <w:sz w:val="24"/>
          <w:szCs w:val="24"/>
          <w:lang w:val="en-US"/>
        </w:rPr>
      </w:pPr>
    </w:p>
    <w:p w:rsidR="003F02B7" w:rsidRPr="00D948AA" w:rsidRDefault="003F02B7" w:rsidP="005011D6">
      <w:pPr>
        <w:rPr>
          <w:b/>
          <w:sz w:val="24"/>
          <w:szCs w:val="24"/>
        </w:rPr>
      </w:pPr>
      <w:r w:rsidRPr="00D948AA">
        <w:rPr>
          <w:sz w:val="24"/>
          <w:szCs w:val="24"/>
        </w:rPr>
        <w:t xml:space="preserve"> </w:t>
      </w:r>
      <w:r w:rsidRPr="00D948AA">
        <w:rPr>
          <w:b/>
          <w:sz w:val="24"/>
          <w:szCs w:val="24"/>
        </w:rPr>
        <w:t>Рекомендуемые тесты: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 </w:t>
      </w:r>
      <w:r w:rsidRPr="00D948AA">
        <w:rPr>
          <w:spacing w:val="-2"/>
          <w:sz w:val="24"/>
          <w:szCs w:val="24"/>
        </w:rPr>
        <w:t>Что является объектом налогообложения доходов, полученных физическими</w:t>
      </w:r>
      <w:r w:rsidRPr="00D948AA">
        <w:rPr>
          <w:sz w:val="24"/>
          <w:szCs w:val="24"/>
        </w:rPr>
        <w:t xml:space="preserve"> лицами-гражданами Ре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публики Беларусь за руб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жом?</w:t>
      </w:r>
    </w:p>
    <w:p w:rsidR="003F02B7" w:rsidRPr="00D948AA" w:rsidRDefault="003F02B7" w:rsidP="00F55292">
      <w:pPr>
        <w:widowControl w:val="0"/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widowControl w:val="0"/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совокупный доход в денежной и натуральной формах, полученный в течение календарного года и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ключительно из источников в Республике Беларусь;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совокупный доход в денежной и натуральной формах, полученный в течение календарного года только из источников за пределами Республики Беларусь;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совокупный доход в денежной и натуральной формах, получе</w:t>
      </w:r>
      <w:r w:rsidRPr="00D948AA">
        <w:rPr>
          <w:sz w:val="24"/>
          <w:szCs w:val="24"/>
        </w:rPr>
        <w:t>н</w:t>
      </w:r>
      <w:r w:rsidRPr="00D948AA">
        <w:rPr>
          <w:sz w:val="24"/>
          <w:szCs w:val="24"/>
        </w:rPr>
        <w:t>ный в течение календарного года как из источников в Республике Беларусь, так и из источников за ее пред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 xml:space="preserve">лами. 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Как пересчитывается налог, исчисленный в денежных единицах Республики Беларусь, при уплате в иностранной в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люте?</w:t>
      </w:r>
    </w:p>
    <w:p w:rsidR="003F02B7" w:rsidRPr="00D948AA" w:rsidRDefault="003F02B7" w:rsidP="00F55292">
      <w:pPr>
        <w:widowControl w:val="0"/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widowControl w:val="0"/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</w:p>
    <w:p w:rsidR="003F02B7" w:rsidRPr="00D948AA" w:rsidRDefault="003F02B7" w:rsidP="00F55292">
      <w:pPr>
        <w:widowControl w:val="0"/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по курсу, установленному Национальным банком Республики Беларусь на дату упл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ты;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по курсу, установленному Национальным банком Республики Беларусь на дату расчета.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Как ограничивается размер засчитываемых сумм налога, уплаченных за границей, с доходов от в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дов деятельности, по которым установлены фиксирова</w:t>
      </w:r>
      <w:r w:rsidRPr="00D948AA">
        <w:rPr>
          <w:sz w:val="24"/>
          <w:szCs w:val="24"/>
        </w:rPr>
        <w:t>н</w:t>
      </w:r>
      <w:r w:rsidRPr="00D948AA">
        <w:rPr>
          <w:sz w:val="24"/>
          <w:szCs w:val="24"/>
        </w:rPr>
        <w:t>ные суммы налога?</w:t>
      </w:r>
    </w:p>
    <w:p w:rsidR="003F02B7" w:rsidRPr="00D948AA" w:rsidRDefault="003F02B7" w:rsidP="00F55292">
      <w:pPr>
        <w:widowControl w:val="0"/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widowControl w:val="0"/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должен быть выше фиксированных сумм налога, исчисленных в соответствии с законодательством Республики Беларусь;</w:t>
      </w:r>
    </w:p>
    <w:p w:rsidR="003F02B7" w:rsidRPr="00D948AA" w:rsidRDefault="003F02B7" w:rsidP="00F55292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не может превышать фиксированные суммы налога, исчисленные в соответствии с законодательс</w:t>
      </w:r>
      <w:r w:rsidRPr="00D948AA">
        <w:rPr>
          <w:sz w:val="24"/>
          <w:szCs w:val="24"/>
        </w:rPr>
        <w:t>т</w:t>
      </w:r>
      <w:r w:rsidRPr="00D948AA">
        <w:rPr>
          <w:sz w:val="24"/>
          <w:szCs w:val="24"/>
        </w:rPr>
        <w:t xml:space="preserve">вом Республики Беларусь. </w:t>
      </w:r>
    </w:p>
    <w:p w:rsidR="003F02B7" w:rsidRPr="00D948AA" w:rsidRDefault="003F02B7" w:rsidP="00F55292">
      <w:pPr>
        <w:widowControl w:val="0"/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widowControl w:val="0"/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В какой срок при получении в течение года дохода из-за границы физические лица представляют в налоговый орган налоговую декл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рацию?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в 20-дневный срок со дня получения дохода;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в 10-дневный срок со дня получения дохода;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в) в 30-дневный срок со дня получения дохода. 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Как облагаются доходы нерезидентов Республики Беларусь?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на основании внутреннего налогового законодательства с учетом международных соглашений, пр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нятых между странами резиденции и получения д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ходов;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на основании международных соглашений, принятых между странами резиденции и получения д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ходов;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на основании внутреннего налогового законодательства без учета международных соглашений, пр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нятых между странами резиденции и получения д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ходов.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6. Что понимается под постоянным представительством иностранного юридического лица, распол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женного на территории Республики Беларусь, с целью налогооблож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ния?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726D58">
      <w:pPr>
        <w:jc w:val="center"/>
        <w:rPr>
          <w:b/>
          <w:i/>
          <w:sz w:val="24"/>
          <w:szCs w:val="24"/>
        </w:rPr>
      </w:pPr>
    </w:p>
    <w:p w:rsidR="003F02B7" w:rsidRPr="00D948AA" w:rsidRDefault="003F02B7" w:rsidP="00726D58">
      <w:pPr>
        <w:pStyle w:val="Heading7"/>
        <w:spacing w:before="0" w:after="0"/>
        <w:rPr>
          <w:b/>
        </w:rPr>
      </w:pPr>
      <w:r w:rsidRPr="00D948AA">
        <w:rPr>
          <w:b/>
        </w:rPr>
        <w:t>Рекомендуемые задачи:</w:t>
      </w:r>
    </w:p>
    <w:p w:rsidR="003F02B7" w:rsidRPr="00D948AA" w:rsidRDefault="003F02B7" w:rsidP="005011D6">
      <w:pPr>
        <w:rPr>
          <w:sz w:val="24"/>
          <w:szCs w:val="24"/>
        </w:rPr>
      </w:pPr>
    </w:p>
    <w:p w:rsidR="003F02B7" w:rsidRPr="00D948AA" w:rsidRDefault="003F02B7" w:rsidP="005011D6">
      <w:pPr>
        <w:pStyle w:val="BodyTextIndent"/>
        <w:ind w:firstLine="284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1.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>Рассчитайте сумму налога на прибыль, подлежащую уплате в бюджет организаций Республики Беларусь,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Прибыль к налогообложению, всего – 174600 тыс. р., в том числе полученная за рубежом – 92735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Ставка налога на прибыль в иностранном государстве – 22%.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i/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2.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>Определите сумму налога на прибыль, подлежащую уплате в бюджет организацией-резидентом Республики Беларусь, за отчетный год исходя из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caps/>
          <w:sz w:val="24"/>
          <w:szCs w:val="24"/>
        </w:rPr>
        <w:t>1. о</w:t>
      </w:r>
      <w:r w:rsidRPr="00D948AA">
        <w:rPr>
          <w:sz w:val="24"/>
          <w:szCs w:val="24"/>
        </w:rPr>
        <w:t>благаемая налогом прибыль, полученная от деятельности в Республике Беларусь, – 42541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2. Выручка, полученная от деятельности за рубежом, с НДС – </w:t>
      </w:r>
      <w:r w:rsidRPr="00D948AA">
        <w:rPr>
          <w:spacing w:val="-5"/>
          <w:sz w:val="24"/>
          <w:szCs w:val="24"/>
        </w:rPr>
        <w:t>231745 тыс. р., в том числе НДС, уплаченный за рубежом, – 37080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3. Затраты, учитываемые при налогообложении, понесенные по операциям за рубежом, – 97421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Доход из-за рубежа, полученный в виде дивидендов (без учета уплаченного налога), – 1642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Налог, уплаченный по доходам в виде дивидендов за рубежом, – 290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6. Внереализационные доходы, полученные от деятельности за рубежом, – 5641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7. Внереализационные расходы, понесенные по деятельности за рубежом, – 2342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pacing w:val="2"/>
          <w:sz w:val="24"/>
          <w:szCs w:val="24"/>
        </w:rPr>
        <w:t xml:space="preserve">8. Налог на прибыль, уплаченный в иностранном государстве </w:t>
      </w:r>
      <w:r w:rsidRPr="00D948AA">
        <w:rPr>
          <w:sz w:val="24"/>
          <w:szCs w:val="24"/>
        </w:rPr>
        <w:t>15 сентября, – 3941 евро.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9. Налог на недвижимость – 631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10. Курс евро по отношению к белорусскому рублю, установленный Национальным банком Республики Беларусь: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15 сентября отчетного года – 2600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на 22 января следующего года – 2750 р.</w:t>
      </w:r>
    </w:p>
    <w:p w:rsidR="003F02B7" w:rsidRPr="00D948AA" w:rsidRDefault="003F02B7" w:rsidP="005011D6">
      <w:pPr>
        <w:widowControl w:val="0"/>
        <w:tabs>
          <w:tab w:val="left" w:pos="1080"/>
        </w:tabs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5011D6">
      <w:pPr>
        <w:pStyle w:val="BodyTextIndent2"/>
        <w:tabs>
          <w:tab w:val="left" w:pos="1080"/>
        </w:tabs>
        <w:spacing w:after="0" w:line="240" w:lineRule="auto"/>
        <w:ind w:firstLine="284"/>
        <w:rPr>
          <w:sz w:val="24"/>
          <w:szCs w:val="24"/>
        </w:rPr>
      </w:pPr>
      <w:r w:rsidRPr="00D948AA">
        <w:rPr>
          <w:b/>
          <w:i/>
          <w:sz w:val="24"/>
          <w:szCs w:val="24"/>
        </w:rPr>
        <w:t>Задача 3.</w:t>
      </w:r>
      <w:r w:rsidRPr="00D948AA">
        <w:rPr>
          <w:sz w:val="24"/>
          <w:szCs w:val="24"/>
        </w:rPr>
        <w:t xml:space="preserve"> Рассчитайте сумму налога на прибыль, подлежащую уплате в бюджет Республики Беларусь организацией-резидентом Рес</w:t>
      </w:r>
      <w:r w:rsidRPr="00D948AA">
        <w:rPr>
          <w:spacing w:val="2"/>
          <w:sz w:val="24"/>
          <w:szCs w:val="24"/>
        </w:rPr>
        <w:t>публики Беларусь, за отчетный год на основании представленных</w:t>
      </w:r>
      <w:r w:rsidRPr="00D948AA">
        <w:rPr>
          <w:sz w:val="24"/>
          <w:szCs w:val="24"/>
        </w:rPr>
        <w:t xml:space="preserve"> данных: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1. Выручка от реализации товаров на территории Республики Беларусь (с учетом налогов из выручки) – 275631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 xml:space="preserve">2. Затраты, учитываемые при налогообложении, на производство и </w:t>
      </w:r>
      <w:r w:rsidRPr="00D948AA">
        <w:rPr>
          <w:spacing w:val="-5"/>
          <w:sz w:val="24"/>
          <w:szCs w:val="24"/>
        </w:rPr>
        <w:t>реализацию товаров на территории Республики Беларусь – 129547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3. Выручка от реализации товаров за рубежом (с учетом НДС, уплаченного в иностранном государстве) – 343271 тыс. р., в том числе НДС – 47347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4. Затраты на производство и реализацию товаров за рубежом, учитываемые при налогообложении, – 154472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5. Выручка от реализации основных средств в Республике Беларусь (с НДС) – 6142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pacing w:val="4"/>
          <w:sz w:val="24"/>
          <w:szCs w:val="24"/>
        </w:rPr>
      </w:pPr>
      <w:r w:rsidRPr="00D948AA">
        <w:rPr>
          <w:spacing w:val="4"/>
          <w:sz w:val="24"/>
          <w:szCs w:val="24"/>
        </w:rPr>
        <w:t>6. Остаточная стоимость реализованных основных средств – 4050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pacing w:val="-3"/>
          <w:sz w:val="24"/>
          <w:szCs w:val="24"/>
        </w:rPr>
        <w:t>7. Расходы, связанные с реализацией основных средств, – 347 тыс. р</w:t>
      </w:r>
      <w:r w:rsidRPr="00D948AA">
        <w:rPr>
          <w:sz w:val="24"/>
          <w:szCs w:val="24"/>
        </w:rPr>
        <w:t>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8. Внереализационные доходы, уплачиваемые при налогообложении, полученные: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от деятельности в Республике Беларусь – 7143 тыс. р.;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от деятельности за рубежом – 5431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9. Внереализационные расходы, учитываемые при налогообложении, полученные: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от деятельности в Республике Беларусь – 3242 тыс. р.;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от деятельности за рубежом – 1421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10. Налог на недвижимость – 1639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11. Льготируемая прибыль – 5421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12. Уплачена сумма налога на прибыль за рубежом – 28683 тыс. р.</w:t>
      </w:r>
    </w:p>
    <w:p w:rsidR="003F02B7" w:rsidRPr="00D948AA" w:rsidRDefault="003F02B7" w:rsidP="005011D6">
      <w:pPr>
        <w:pStyle w:val="BodyTextIndent2"/>
        <w:spacing w:after="0" w:line="240" w:lineRule="auto"/>
        <w:ind w:firstLine="284"/>
        <w:rPr>
          <w:sz w:val="24"/>
          <w:szCs w:val="24"/>
        </w:rPr>
      </w:pPr>
      <w:r w:rsidRPr="00D948AA">
        <w:rPr>
          <w:sz w:val="24"/>
          <w:szCs w:val="24"/>
        </w:rPr>
        <w:t>13. Ставка НДС – 18 %.</w:t>
      </w: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726D58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Default="003F02B7" w:rsidP="00726D58">
      <w:pPr>
        <w:shd w:val="clear" w:color="auto" w:fill="FFFFFF"/>
        <w:jc w:val="both"/>
        <w:rPr>
          <w:sz w:val="24"/>
          <w:szCs w:val="24"/>
        </w:rPr>
      </w:pPr>
      <w:r w:rsidRPr="00D948AA">
        <w:rPr>
          <w:b/>
          <w:sz w:val="24"/>
          <w:szCs w:val="24"/>
        </w:rPr>
        <w:t xml:space="preserve">ТЕМА 6. </w:t>
      </w:r>
      <w:r w:rsidRPr="003E58E9">
        <w:rPr>
          <w:b/>
          <w:sz w:val="24"/>
          <w:szCs w:val="24"/>
        </w:rPr>
        <w:t>Налогообложение прибыли постоянного представительства иностранного юридического лица</w:t>
      </w:r>
      <w:r w:rsidRPr="00D948AA">
        <w:rPr>
          <w:sz w:val="24"/>
          <w:szCs w:val="24"/>
        </w:rPr>
        <w:t>.</w:t>
      </w:r>
    </w:p>
    <w:p w:rsidR="003F02B7" w:rsidRPr="00D948AA" w:rsidRDefault="003F02B7" w:rsidP="00726D58">
      <w:pPr>
        <w:shd w:val="clear" w:color="auto" w:fill="FFFFFF"/>
        <w:jc w:val="both"/>
        <w:rPr>
          <w:b/>
          <w:color w:val="000000"/>
          <w:spacing w:val="-8"/>
          <w:sz w:val="24"/>
          <w:szCs w:val="24"/>
        </w:rPr>
      </w:pPr>
    </w:p>
    <w:p w:rsidR="003F02B7" w:rsidRPr="00D948AA" w:rsidRDefault="003F02B7" w:rsidP="00726D58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 xml:space="preserve">Рекомендуемые вопросы для опроса: </w:t>
      </w:r>
    </w:p>
    <w:p w:rsidR="003F02B7" w:rsidRPr="00D948AA" w:rsidRDefault="003F02B7" w:rsidP="00F55292">
      <w:pPr>
        <w:pStyle w:val="BodyText"/>
        <w:numPr>
          <w:ilvl w:val="0"/>
          <w:numId w:val="28"/>
        </w:numPr>
        <w:ind w:right="20"/>
        <w:jc w:val="both"/>
      </w:pPr>
      <w:r w:rsidRPr="00D948AA">
        <w:t xml:space="preserve">Определение понятия постоянного представительства иностранной организации, расположенного на территории Республики Беларусь. </w:t>
      </w:r>
    </w:p>
    <w:p w:rsidR="003F02B7" w:rsidRPr="00D948AA" w:rsidRDefault="003F02B7" w:rsidP="00F55292">
      <w:pPr>
        <w:pStyle w:val="BodyText"/>
        <w:numPr>
          <w:ilvl w:val="0"/>
          <w:numId w:val="28"/>
        </w:numPr>
        <w:ind w:right="20"/>
        <w:jc w:val="both"/>
      </w:pPr>
      <w:r w:rsidRPr="00D948AA">
        <w:t xml:space="preserve">Сроки, установленные национальным налоговым законодательством для признания иностранной организации постоянным представительством при выполнении работ и оказании услуг на территории Республики Беларусь, а также при существовании строительной площадки, монтажного или сборочного объекта. </w:t>
      </w:r>
    </w:p>
    <w:p w:rsidR="003F02B7" w:rsidRPr="00D948AA" w:rsidRDefault="003F02B7" w:rsidP="00F55292">
      <w:pPr>
        <w:pStyle w:val="BodyText"/>
        <w:numPr>
          <w:ilvl w:val="0"/>
          <w:numId w:val="28"/>
        </w:numPr>
        <w:ind w:right="20"/>
        <w:jc w:val="both"/>
      </w:pPr>
      <w:r w:rsidRPr="00D948AA">
        <w:t>Исключение видов деятельности для признания постоянным представительством иностранной организации в Республике Беларусь мест, используемых ею исключительно для одной или нескольких целей, при условии, что эти виды деятельности отдельно либо в их совокупности носят подготовительный или вспомогательный характер.</w:t>
      </w:r>
    </w:p>
    <w:p w:rsidR="003F02B7" w:rsidRPr="00D948AA" w:rsidRDefault="003F02B7" w:rsidP="00F55292">
      <w:pPr>
        <w:pStyle w:val="BodyText"/>
        <w:numPr>
          <w:ilvl w:val="0"/>
          <w:numId w:val="28"/>
        </w:numPr>
        <w:ind w:right="20"/>
        <w:jc w:val="both"/>
      </w:pPr>
      <w:r w:rsidRPr="00D948AA">
        <w:t>Расчет валовой прибыли, подлежащей налогообложению на территории Республики Беларусь</w:t>
      </w:r>
    </w:p>
    <w:p w:rsidR="003F02B7" w:rsidRPr="00D948AA" w:rsidRDefault="003F02B7" w:rsidP="00F55292">
      <w:pPr>
        <w:pStyle w:val="BodyText"/>
        <w:numPr>
          <w:ilvl w:val="0"/>
          <w:numId w:val="28"/>
        </w:numPr>
        <w:ind w:right="20"/>
        <w:jc w:val="both"/>
      </w:pPr>
      <w:r w:rsidRPr="00D948AA">
        <w:t xml:space="preserve">Особенности состава затраты по производству и реализации товаров (работ, услуг), имущественных прав иностранной организации, осуществляющей деятельность на территории Республики Беларусь через постоянное представительство. </w:t>
      </w:r>
    </w:p>
    <w:p w:rsidR="003F02B7" w:rsidRPr="003E58E9" w:rsidRDefault="003F02B7" w:rsidP="00F55292">
      <w:pPr>
        <w:numPr>
          <w:ilvl w:val="0"/>
          <w:numId w:val="28"/>
        </w:numPr>
        <w:jc w:val="both"/>
        <w:rPr>
          <w:iCs/>
          <w:color w:val="000000"/>
          <w:sz w:val="24"/>
          <w:szCs w:val="24"/>
        </w:rPr>
      </w:pPr>
      <w:r w:rsidRPr="00D948AA">
        <w:rPr>
          <w:sz w:val="24"/>
          <w:szCs w:val="24"/>
        </w:rPr>
        <w:t>Порядок их подтверждения соответствующим заключением аудиторской организации (аудитора) иностранного государства.</w:t>
      </w:r>
    </w:p>
    <w:p w:rsidR="003F02B7" w:rsidRPr="00D948AA" w:rsidRDefault="003F02B7" w:rsidP="00F55292">
      <w:pPr>
        <w:numPr>
          <w:ilvl w:val="0"/>
          <w:numId w:val="28"/>
        </w:numPr>
        <w:jc w:val="both"/>
        <w:rPr>
          <w:iCs/>
          <w:color w:val="000000"/>
          <w:sz w:val="24"/>
          <w:szCs w:val="24"/>
        </w:rPr>
      </w:pPr>
    </w:p>
    <w:p w:rsidR="003F02B7" w:rsidRPr="00D948AA" w:rsidRDefault="003F02B7" w:rsidP="005011D6">
      <w:pPr>
        <w:widowControl w:val="0"/>
        <w:ind w:left="320" w:firstLine="284"/>
        <w:jc w:val="both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>Рекомендуемые задачи: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 </w:t>
      </w:r>
      <w:r w:rsidRPr="00D948AA">
        <w:rPr>
          <w:b/>
          <w:i/>
          <w:sz w:val="24"/>
          <w:szCs w:val="24"/>
        </w:rPr>
        <w:t>Задача 1.</w:t>
      </w:r>
      <w:r w:rsidRPr="00D948AA">
        <w:rPr>
          <w:i/>
          <w:sz w:val="24"/>
          <w:szCs w:val="24"/>
        </w:rPr>
        <w:t xml:space="preserve"> </w:t>
      </w:r>
      <w:r w:rsidRPr="00D948AA">
        <w:rPr>
          <w:sz w:val="24"/>
          <w:szCs w:val="24"/>
        </w:rPr>
        <w:t xml:space="preserve">Определите сумму налога на прибыль, подлежащего уплате в бюджет Республики Беларусь иностранным юридическим лицом, осуществляющим деятельность в Республике Беларусь через </w:t>
      </w:r>
      <w:r w:rsidRPr="00D948AA">
        <w:rPr>
          <w:spacing w:val="-2"/>
          <w:sz w:val="24"/>
          <w:szCs w:val="24"/>
        </w:rPr>
        <w:t>постоянное представительство, на основании представленных данных: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1. Выручка от реализации товаров с учетом налогов из выручки – 276435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Расходы по производству и реализации данных товаров, учитываемые при налогообложении, понесенные: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в Республике Беларусь – 81634 тыс.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за рубежом – 20476 тыс. р.</w:t>
      </w:r>
    </w:p>
    <w:p w:rsidR="003F02B7" w:rsidRPr="00D948AA" w:rsidRDefault="003F02B7" w:rsidP="005011D6">
      <w:pPr>
        <w:pStyle w:val="BodyTextIndent3"/>
        <w:spacing w:after="0"/>
        <w:ind w:left="0" w:firstLine="284"/>
        <w:rPr>
          <w:sz w:val="24"/>
          <w:szCs w:val="24"/>
        </w:rPr>
      </w:pPr>
      <w:r w:rsidRPr="00D948AA">
        <w:rPr>
          <w:sz w:val="24"/>
          <w:szCs w:val="24"/>
        </w:rPr>
        <w:t>3. Расходы, не связанные с производством и реализацией товаров, понесенные: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в Республике Беларусь – 37651 тыс. р.;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sym w:font="Symbol" w:char="F0B7"/>
      </w:r>
      <w:r w:rsidRPr="00D948AA">
        <w:rPr>
          <w:sz w:val="24"/>
          <w:szCs w:val="24"/>
        </w:rPr>
        <w:t xml:space="preserve"> за рубежом – 54696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Ставка НДС – 18%.</w:t>
      </w:r>
    </w:p>
    <w:p w:rsidR="003F02B7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Налог на недвижимость –1940 тыс. р.</w:t>
      </w:r>
    </w:p>
    <w:p w:rsidR="003F02B7" w:rsidRPr="00D948AA" w:rsidRDefault="003F02B7" w:rsidP="005011D6">
      <w:pPr>
        <w:widowControl w:val="0"/>
        <w:ind w:left="320" w:firstLine="284"/>
        <w:jc w:val="both"/>
        <w:rPr>
          <w:sz w:val="24"/>
          <w:szCs w:val="24"/>
        </w:rPr>
      </w:pPr>
    </w:p>
    <w:p w:rsidR="003F02B7" w:rsidRPr="00D948AA" w:rsidRDefault="003F02B7" w:rsidP="003024A8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rFonts w:eastAsia="TimesNewRomanPSMT"/>
          <w:b/>
          <w:sz w:val="24"/>
          <w:szCs w:val="24"/>
        </w:rPr>
        <w:t>Рекомендуемые тесты</w:t>
      </w:r>
      <w:r w:rsidRPr="00D948AA">
        <w:rPr>
          <w:sz w:val="24"/>
          <w:szCs w:val="24"/>
        </w:rPr>
        <w:t xml:space="preserve"> </w:t>
      </w:r>
    </w:p>
    <w:p w:rsidR="003F02B7" w:rsidRPr="00D948AA" w:rsidRDefault="003F02B7" w:rsidP="003024A8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1.Какие условия необходимы для определения постоянного предст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вительства?</w:t>
      </w:r>
    </w:p>
    <w:p w:rsidR="003F02B7" w:rsidRPr="00D948AA" w:rsidRDefault="003F02B7" w:rsidP="003024A8">
      <w:pPr>
        <w:tabs>
          <w:tab w:val="left" w:pos="449"/>
        </w:tabs>
        <w:spacing w:line="24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3024A8">
      <w:pPr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3024A8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постановка на учет в налоговых органах, наличие партнера на территории государства, осуществл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ние коммерческой де</w:t>
      </w:r>
      <w:r w:rsidRPr="00D948AA">
        <w:rPr>
          <w:sz w:val="24"/>
          <w:szCs w:val="24"/>
        </w:rPr>
        <w:t>я</w:t>
      </w:r>
      <w:r w:rsidRPr="00D948AA">
        <w:rPr>
          <w:sz w:val="24"/>
          <w:szCs w:val="24"/>
        </w:rPr>
        <w:t>тельности;</w:t>
      </w:r>
    </w:p>
    <w:p w:rsidR="003F02B7" w:rsidRPr="00D948AA" w:rsidRDefault="003F02B7" w:rsidP="003024A8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б) </w:t>
      </w:r>
      <w:r w:rsidRPr="00D948AA">
        <w:rPr>
          <w:spacing w:val="-2"/>
          <w:sz w:val="24"/>
          <w:szCs w:val="24"/>
        </w:rPr>
        <w:t>фиксированное</w:t>
      </w:r>
      <w:r w:rsidRPr="00D948AA">
        <w:rPr>
          <w:sz w:val="24"/>
          <w:szCs w:val="24"/>
        </w:rPr>
        <w:t xml:space="preserve"> место деятельности, через которое должна осуществляться</w:t>
      </w:r>
      <w:r w:rsidRPr="00D948AA">
        <w:rPr>
          <w:spacing w:val="-2"/>
          <w:sz w:val="24"/>
          <w:szCs w:val="24"/>
        </w:rPr>
        <w:t xml:space="preserve"> коммерческая деятел</w:t>
      </w:r>
      <w:r w:rsidRPr="00D948AA">
        <w:rPr>
          <w:spacing w:val="-2"/>
          <w:sz w:val="24"/>
          <w:szCs w:val="24"/>
        </w:rPr>
        <w:t>ь</w:t>
      </w:r>
      <w:r w:rsidRPr="00D948AA">
        <w:rPr>
          <w:spacing w:val="-2"/>
          <w:sz w:val="24"/>
          <w:szCs w:val="24"/>
        </w:rPr>
        <w:t>ность организации</w:t>
      </w:r>
      <w:r w:rsidRPr="00D948AA">
        <w:rPr>
          <w:sz w:val="24"/>
          <w:szCs w:val="24"/>
        </w:rPr>
        <w:t>;</w:t>
      </w:r>
    </w:p>
    <w:p w:rsidR="003F02B7" w:rsidRPr="00D948AA" w:rsidRDefault="003F02B7" w:rsidP="003024A8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в) осуществление коммерческой деятельности, получение от нее доходов, регистрация организации на территории Республики Беларусь</w:t>
      </w:r>
      <w:r w:rsidRPr="00D948AA">
        <w:rPr>
          <w:sz w:val="24"/>
          <w:szCs w:val="24"/>
        </w:rPr>
        <w:t>.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Что включает в себя понятие места де</w:t>
      </w:r>
      <w:r w:rsidRPr="00D948AA">
        <w:rPr>
          <w:sz w:val="24"/>
          <w:szCs w:val="24"/>
        </w:rPr>
        <w:t>я</w:t>
      </w:r>
      <w:r w:rsidRPr="00D948AA">
        <w:rPr>
          <w:sz w:val="24"/>
          <w:szCs w:val="24"/>
        </w:rPr>
        <w:t>тельности?</w:t>
      </w:r>
    </w:p>
    <w:p w:rsidR="003F02B7" w:rsidRPr="00D948AA" w:rsidRDefault="003F02B7" w:rsidP="00255435">
      <w:pPr>
        <w:tabs>
          <w:tab w:val="left" w:pos="449"/>
        </w:tabs>
        <w:spacing w:line="24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любые помещения, сооружения или установки, используемые исключительно для коммерческой деятельности;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переданные в аренду помещения, средства и установки;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место на рынке;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арендованные помещения, средства и установки;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находящиеся за пределами государства помещения, средства и у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тановки;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е) любые помещения, сооружения или установки, используемые не только для коммерческой деятел</w:t>
      </w:r>
      <w:r w:rsidRPr="00D948AA">
        <w:rPr>
          <w:sz w:val="24"/>
          <w:szCs w:val="24"/>
        </w:rPr>
        <w:t>ь</w:t>
      </w:r>
      <w:r w:rsidRPr="00D948AA">
        <w:rPr>
          <w:sz w:val="24"/>
          <w:szCs w:val="24"/>
        </w:rPr>
        <w:t>ности;</w:t>
      </w:r>
    </w:p>
    <w:p w:rsidR="003F02B7" w:rsidRPr="00D948AA" w:rsidRDefault="003F02B7" w:rsidP="00255435">
      <w:pPr>
        <w:pStyle w:val="10"/>
        <w:widowControl/>
        <w:spacing w:line="246" w:lineRule="exact"/>
        <w:rPr>
          <w:sz w:val="24"/>
        </w:rPr>
      </w:pPr>
      <w:r w:rsidRPr="00D948AA">
        <w:rPr>
          <w:sz w:val="24"/>
        </w:rPr>
        <w:t>ж) место, используемое исключительно для закупки товаров для иностранного юридическ</w:t>
      </w:r>
      <w:r w:rsidRPr="00D948AA">
        <w:rPr>
          <w:sz w:val="24"/>
        </w:rPr>
        <w:t>о</w:t>
      </w:r>
      <w:r w:rsidRPr="00D948AA">
        <w:rPr>
          <w:sz w:val="24"/>
        </w:rPr>
        <w:t>го лица;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з) площадка таможенного склада. 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2. Какие места деятельности могут быть постоянным представител</w:t>
      </w:r>
      <w:r w:rsidRPr="00D948AA">
        <w:rPr>
          <w:sz w:val="24"/>
          <w:szCs w:val="24"/>
        </w:rPr>
        <w:t>ь</w:t>
      </w:r>
      <w:r w:rsidRPr="00D948AA">
        <w:rPr>
          <w:sz w:val="24"/>
          <w:szCs w:val="24"/>
        </w:rPr>
        <w:t>ством?</w:t>
      </w:r>
    </w:p>
    <w:p w:rsidR="003F02B7" w:rsidRPr="00D948AA" w:rsidRDefault="003F02B7" w:rsidP="00255435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место, используемое исключительно для поставки собственной проду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ции;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фабрика;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место, используемое исключительно для закупки товаров для иностранного юридическ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 лица;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место управления;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помещение, используемое для сбыта товаров или изделий;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е) место, используемое исключительно для хранения собственной проду</w:t>
      </w:r>
      <w:r w:rsidRPr="00D948AA">
        <w:rPr>
          <w:sz w:val="24"/>
          <w:szCs w:val="24"/>
        </w:rPr>
        <w:t>к</w:t>
      </w:r>
      <w:r w:rsidRPr="00D948AA">
        <w:rPr>
          <w:sz w:val="24"/>
          <w:szCs w:val="24"/>
        </w:rPr>
        <w:t>ции;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ж) отделение;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з) место, используемое исключительно для демонстрации собственной пр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дукции;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и) мастерская;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к) контора (офис);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л) место, используемое для сбора или распространения информации для иностранного юридического лица.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3. В каком случае строительная площадка в соответствии с налоговым законодательством может иметь статус постоянного предст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вительства?</w:t>
      </w:r>
    </w:p>
    <w:p w:rsidR="003F02B7" w:rsidRPr="00D948AA" w:rsidRDefault="003F02B7" w:rsidP="00255435">
      <w:pPr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если она функционирует менее 12 месяцев;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если она функционирует более 24 месяцев;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если она функционирует более 12 месяцев.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11. Какое лицо является агентом с зависимым стат</w:t>
      </w:r>
      <w:r w:rsidRPr="00D948AA">
        <w:rPr>
          <w:sz w:val="24"/>
          <w:szCs w:val="24"/>
        </w:rPr>
        <w:t>у</w:t>
      </w:r>
      <w:r w:rsidRPr="00D948AA">
        <w:rPr>
          <w:sz w:val="24"/>
          <w:szCs w:val="24"/>
        </w:rPr>
        <w:t>сом?</w:t>
      </w:r>
    </w:p>
    <w:p w:rsidR="003F02B7" w:rsidRPr="00D948AA" w:rsidRDefault="003F02B7" w:rsidP="00255435">
      <w:pPr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лицо, которое функционирует в рамках своей обычной деятельности, когда осуществляет операции от имени либо в интересах иностранного предпр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ятия;</w:t>
      </w:r>
    </w:p>
    <w:p w:rsidR="003F02B7" w:rsidRPr="00D948AA" w:rsidRDefault="003F02B7" w:rsidP="00255435">
      <w:pPr>
        <w:pStyle w:val="10"/>
        <w:spacing w:line="242" w:lineRule="exact"/>
        <w:rPr>
          <w:sz w:val="24"/>
        </w:rPr>
      </w:pPr>
      <w:r w:rsidRPr="00D948AA">
        <w:rPr>
          <w:sz w:val="24"/>
        </w:rPr>
        <w:t>б) лицо, коммерческая деятельность которого осуществляется на основании подробных инструкций или всецелого контроля со стор</w:t>
      </w:r>
      <w:r w:rsidRPr="00D948AA">
        <w:rPr>
          <w:sz w:val="24"/>
        </w:rPr>
        <w:t>о</w:t>
      </w:r>
      <w:r w:rsidRPr="00D948AA">
        <w:rPr>
          <w:sz w:val="24"/>
        </w:rPr>
        <w:t>ны иностранной фирмы;</w:t>
      </w:r>
    </w:p>
    <w:p w:rsidR="003F02B7" w:rsidRPr="00D948AA" w:rsidRDefault="003F02B7" w:rsidP="00255435">
      <w:pPr>
        <w:widowControl w:val="0"/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лицо, наделенное полномочиями заключать контракты от имени иностранного предприятия, не ра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полагающего постоянным представительс</w:t>
      </w:r>
      <w:r w:rsidRPr="00D948AA">
        <w:rPr>
          <w:sz w:val="24"/>
          <w:szCs w:val="24"/>
        </w:rPr>
        <w:t>т</w:t>
      </w:r>
      <w:r w:rsidRPr="00D948AA">
        <w:rPr>
          <w:sz w:val="24"/>
          <w:szCs w:val="24"/>
        </w:rPr>
        <w:t>вом;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pacing w:val="2"/>
          <w:sz w:val="24"/>
          <w:szCs w:val="24"/>
        </w:rPr>
        <w:t>г) лицо, которое независимо от иностранного предприятия как</w:t>
      </w:r>
      <w:r w:rsidRPr="00D948AA">
        <w:rPr>
          <w:sz w:val="24"/>
          <w:szCs w:val="24"/>
        </w:rPr>
        <w:t xml:space="preserve"> юридически, так и эконом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чески.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4. Какое лицо является агентом с независимым ст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тусом?</w:t>
      </w:r>
    </w:p>
    <w:p w:rsidR="003F02B7" w:rsidRPr="00D948AA" w:rsidRDefault="003F02B7" w:rsidP="00255435">
      <w:pPr>
        <w:tabs>
          <w:tab w:val="left" w:pos="449"/>
        </w:tabs>
        <w:spacing w:line="24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лицо, которое функционирует в рамках своей обычной деятельности, когда осуществляет операции от имени либо в интересах иностранного предпр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ятия;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лицо, коммерческая деятельность которого осуществляется на основании подробных инструкций или всецелого контроля со стор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ны иностранной фирмы;</w:t>
      </w:r>
    </w:p>
    <w:p w:rsidR="003F02B7" w:rsidRPr="00D948AA" w:rsidRDefault="003F02B7" w:rsidP="00255435">
      <w:pPr>
        <w:pStyle w:val="10"/>
        <w:widowControl/>
        <w:spacing w:line="246" w:lineRule="exact"/>
        <w:rPr>
          <w:sz w:val="24"/>
        </w:rPr>
      </w:pPr>
      <w:r w:rsidRPr="00D948AA">
        <w:rPr>
          <w:sz w:val="24"/>
        </w:rPr>
        <w:t>в) лицо, наделенное полномочиями заключать контракты от имени иностранного предприятия, не ра</w:t>
      </w:r>
      <w:r w:rsidRPr="00D948AA">
        <w:rPr>
          <w:sz w:val="24"/>
        </w:rPr>
        <w:t>с</w:t>
      </w:r>
      <w:r w:rsidRPr="00D948AA">
        <w:rPr>
          <w:sz w:val="24"/>
        </w:rPr>
        <w:t>полагающего постоянным представительс</w:t>
      </w:r>
      <w:r w:rsidRPr="00D948AA">
        <w:rPr>
          <w:sz w:val="24"/>
        </w:rPr>
        <w:t>т</w:t>
      </w:r>
      <w:r w:rsidRPr="00D948AA">
        <w:rPr>
          <w:sz w:val="24"/>
        </w:rPr>
        <w:t>вом;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г) лицо, которое независимо от иностранного предприятия как юридически</w:t>
      </w:r>
      <w:r w:rsidRPr="00D948AA">
        <w:rPr>
          <w:sz w:val="24"/>
          <w:szCs w:val="24"/>
        </w:rPr>
        <w:t>, так и эконом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 xml:space="preserve">чески. 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5. Когда по критерию предпринимательского риска лицо является агентом с зависимым статусом?</w:t>
      </w:r>
    </w:p>
    <w:p w:rsidR="003F02B7" w:rsidRPr="00D948AA" w:rsidRDefault="003F02B7" w:rsidP="00255435">
      <w:pPr>
        <w:tabs>
          <w:tab w:val="left" w:pos="449"/>
        </w:tabs>
        <w:spacing w:line="246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если предпринимательский риск лежит на иностранном пре</w:t>
      </w:r>
      <w:r w:rsidRPr="00D948AA">
        <w:rPr>
          <w:sz w:val="24"/>
          <w:szCs w:val="24"/>
        </w:rPr>
        <w:t>д</w:t>
      </w:r>
      <w:r w:rsidRPr="00D948AA">
        <w:rPr>
          <w:sz w:val="24"/>
          <w:szCs w:val="24"/>
        </w:rPr>
        <w:t>приятии;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если предпринимательский риск лежит на агенте.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14. Какие доходы относятся к активным?</w:t>
      </w:r>
    </w:p>
    <w:p w:rsidR="003F02B7" w:rsidRPr="00D948AA" w:rsidRDefault="003F02B7" w:rsidP="00255435">
      <w:pPr>
        <w:tabs>
          <w:tab w:val="left" w:pos="449"/>
        </w:tabs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255435">
      <w:pPr>
        <w:tabs>
          <w:tab w:val="left" w:pos="449"/>
        </w:tabs>
        <w:spacing w:after="120" w:line="246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доходы, не связанные с наличием у их получателя постоянного представительства в данной юри</w:t>
      </w:r>
      <w:r w:rsidRPr="00D948AA">
        <w:rPr>
          <w:sz w:val="24"/>
          <w:szCs w:val="24"/>
        </w:rPr>
        <w:t>с</w:t>
      </w:r>
      <w:r w:rsidRPr="00D948AA">
        <w:rPr>
          <w:sz w:val="24"/>
          <w:szCs w:val="24"/>
        </w:rPr>
        <w:t>дикции;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доходы физических и юридических лиц при наличии налогового домиц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ля;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доходы, связанные с осуществлением коммерческой деятельности на территории иностранного г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сударства через постоянное предст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вительство;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г) доходы от долевого участия в форме иностранных инвест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ций.</w:t>
      </w:r>
    </w:p>
    <w:p w:rsidR="003F02B7" w:rsidRPr="00D948AA" w:rsidRDefault="003F02B7" w:rsidP="00255435">
      <w:pPr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3024A8">
      <w:pPr>
        <w:spacing w:line="246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726D58">
      <w:pPr>
        <w:ind w:firstLine="708"/>
        <w:jc w:val="both"/>
        <w:rPr>
          <w:rFonts w:eastAsia="TimesNewRomanPSMT"/>
          <w:b/>
          <w:sz w:val="24"/>
          <w:szCs w:val="24"/>
        </w:rPr>
      </w:pPr>
    </w:p>
    <w:p w:rsidR="003F02B7" w:rsidRDefault="003F02B7" w:rsidP="00726D58">
      <w:pPr>
        <w:ind w:firstLine="708"/>
        <w:jc w:val="both"/>
        <w:rPr>
          <w:b/>
          <w:sz w:val="28"/>
          <w:szCs w:val="28"/>
        </w:rPr>
      </w:pPr>
      <w:r w:rsidRPr="003E58E9">
        <w:rPr>
          <w:b/>
          <w:sz w:val="24"/>
          <w:szCs w:val="24"/>
        </w:rPr>
        <w:t xml:space="preserve">ТЕМА </w:t>
      </w:r>
      <w:r w:rsidRPr="003E58E9">
        <w:rPr>
          <w:sz w:val="24"/>
          <w:szCs w:val="24"/>
        </w:rPr>
        <w:t xml:space="preserve">7 </w:t>
      </w:r>
      <w:r w:rsidRPr="003E58E9">
        <w:rPr>
          <w:b/>
          <w:sz w:val="24"/>
          <w:szCs w:val="24"/>
        </w:rPr>
        <w:t>Налог на доходы иностранных юридических лиц, не осуществляющих деятельность через постоянное представительство</w:t>
      </w:r>
      <w:r w:rsidRPr="00894825">
        <w:rPr>
          <w:b/>
          <w:sz w:val="28"/>
          <w:szCs w:val="28"/>
        </w:rPr>
        <w:t>.</w:t>
      </w:r>
    </w:p>
    <w:p w:rsidR="003F02B7" w:rsidRPr="00D948AA" w:rsidRDefault="003F02B7" w:rsidP="00726D58">
      <w:pPr>
        <w:ind w:firstLine="708"/>
        <w:jc w:val="both"/>
        <w:rPr>
          <w:sz w:val="24"/>
          <w:szCs w:val="24"/>
        </w:rPr>
      </w:pPr>
    </w:p>
    <w:p w:rsidR="003F02B7" w:rsidRPr="00D948AA" w:rsidRDefault="003F02B7" w:rsidP="005011D6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948AA">
        <w:rPr>
          <w:b/>
          <w:sz w:val="24"/>
          <w:szCs w:val="24"/>
        </w:rPr>
        <w:t xml:space="preserve">Рекомендуемые вопросы для опроса: </w:t>
      </w:r>
    </w:p>
    <w:p w:rsidR="003F02B7" w:rsidRPr="00D948AA" w:rsidRDefault="003F02B7" w:rsidP="00726D58">
      <w:pPr>
        <w:ind w:firstLine="708"/>
        <w:jc w:val="both"/>
        <w:rPr>
          <w:sz w:val="24"/>
          <w:szCs w:val="24"/>
          <w:lang w:val="en-US"/>
        </w:rPr>
      </w:pPr>
    </w:p>
    <w:p w:rsidR="003F02B7" w:rsidRPr="00D948AA" w:rsidRDefault="003F02B7" w:rsidP="005011D6">
      <w:pPr>
        <w:pStyle w:val="BodyText"/>
        <w:numPr>
          <w:ilvl w:val="0"/>
          <w:numId w:val="26"/>
        </w:numPr>
        <w:ind w:left="0" w:right="23" w:firstLine="0"/>
        <w:jc w:val="both"/>
      </w:pPr>
      <w:r w:rsidRPr="00D948AA">
        <w:t xml:space="preserve">Налогообложение доходов нерезидентов от деятельности на территории РБ без создания постоянного представительства. </w:t>
      </w:r>
    </w:p>
    <w:p w:rsidR="003F02B7" w:rsidRPr="00D948AA" w:rsidRDefault="003F02B7" w:rsidP="005011D6">
      <w:pPr>
        <w:pStyle w:val="BodyText"/>
        <w:numPr>
          <w:ilvl w:val="0"/>
          <w:numId w:val="26"/>
        </w:numPr>
        <w:ind w:left="0" w:right="23" w:firstLine="0"/>
        <w:jc w:val="both"/>
      </w:pPr>
      <w:r w:rsidRPr="00D948AA">
        <w:t>Доходы иностранных организаций, подлежащие налогообложению в Республике Беларусь.</w:t>
      </w:r>
    </w:p>
    <w:p w:rsidR="003F02B7" w:rsidRPr="00D948AA" w:rsidRDefault="003F02B7" w:rsidP="005011D6">
      <w:pPr>
        <w:pStyle w:val="BodyText"/>
        <w:numPr>
          <w:ilvl w:val="0"/>
          <w:numId w:val="26"/>
        </w:numPr>
        <w:ind w:left="0" w:right="23" w:firstLine="0"/>
        <w:jc w:val="both"/>
      </w:pPr>
      <w:r w:rsidRPr="00D948AA">
        <w:t>Плательщики, налоговые агенты, объекты обложения и ставки налога на доходы иностранных юридических лиц, не осуществляющих деятельность в РБ через постоянное представительство. Порядок уплаты налога.</w:t>
      </w:r>
    </w:p>
    <w:p w:rsidR="003F02B7" w:rsidRPr="00D948AA" w:rsidRDefault="003F02B7" w:rsidP="005011D6">
      <w:pPr>
        <w:pStyle w:val="BodyText"/>
        <w:numPr>
          <w:ilvl w:val="0"/>
          <w:numId w:val="26"/>
        </w:numPr>
        <w:ind w:left="0" w:right="23" w:firstLine="0"/>
        <w:jc w:val="both"/>
      </w:pPr>
      <w:r w:rsidRPr="00D948AA">
        <w:t xml:space="preserve">Порядок применения соглашений об избежании двойного налогообложения. </w:t>
      </w:r>
    </w:p>
    <w:p w:rsidR="003F02B7" w:rsidRPr="00D948AA" w:rsidRDefault="003F02B7" w:rsidP="005011D6">
      <w:pPr>
        <w:pStyle w:val="BodyText"/>
        <w:numPr>
          <w:ilvl w:val="0"/>
          <w:numId w:val="26"/>
        </w:numPr>
        <w:ind w:left="0" w:right="23" w:firstLine="0"/>
        <w:jc w:val="both"/>
      </w:pPr>
      <w:r w:rsidRPr="00D948AA">
        <w:t>Порядок получения полного или частичного освобождения от налога в соответствии с межгосударственными соглашениями об избежании двойного налогообложения.</w:t>
      </w:r>
    </w:p>
    <w:p w:rsidR="003F02B7" w:rsidRPr="00D948AA" w:rsidRDefault="003F02B7" w:rsidP="00726D58">
      <w:pPr>
        <w:ind w:firstLine="708"/>
        <w:jc w:val="both"/>
        <w:rPr>
          <w:sz w:val="24"/>
          <w:szCs w:val="24"/>
        </w:rPr>
      </w:pPr>
    </w:p>
    <w:p w:rsidR="003F02B7" w:rsidRPr="00894825" w:rsidRDefault="003F02B7" w:rsidP="00726D58">
      <w:pPr>
        <w:ind w:firstLine="708"/>
        <w:jc w:val="both"/>
        <w:rPr>
          <w:b/>
          <w:bCs/>
          <w:sz w:val="24"/>
          <w:szCs w:val="24"/>
        </w:rPr>
      </w:pPr>
      <w:r w:rsidRPr="00894825">
        <w:rPr>
          <w:b/>
          <w:bCs/>
          <w:sz w:val="24"/>
          <w:szCs w:val="24"/>
        </w:rPr>
        <w:t>Рекомендуемые тесты</w:t>
      </w:r>
    </w:p>
    <w:p w:rsidR="003F02B7" w:rsidRPr="00D948AA" w:rsidRDefault="003F02B7" w:rsidP="00726D58">
      <w:pPr>
        <w:ind w:firstLine="708"/>
        <w:jc w:val="both"/>
        <w:rPr>
          <w:bCs/>
          <w:sz w:val="24"/>
          <w:szCs w:val="24"/>
        </w:rPr>
      </w:pP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48AA">
        <w:rPr>
          <w:sz w:val="24"/>
          <w:szCs w:val="24"/>
        </w:rPr>
        <w:t>В чем отличие пассивных доходов от прибылей, полученных в результате коммерческой деятельн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сти?</w:t>
      </w:r>
    </w:p>
    <w:p w:rsidR="003F02B7" w:rsidRPr="00D948AA" w:rsidRDefault="003F02B7" w:rsidP="00F55292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pacing w:val="-2"/>
          <w:sz w:val="24"/>
          <w:szCs w:val="24"/>
        </w:rPr>
        <w:t>а) фиксированы или установлены в определенном проценте от суммы</w:t>
      </w:r>
      <w:r w:rsidRPr="00D948AA">
        <w:rPr>
          <w:sz w:val="24"/>
          <w:szCs w:val="24"/>
        </w:rPr>
        <w:t xml:space="preserve"> инв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стиций;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имеют постоянный характер;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определяются по результатам финансовой деятельности;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 xml:space="preserve">г) имеют периодический характер. 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16. Что представляют собой дивиденды?</w:t>
      </w:r>
    </w:p>
    <w:p w:rsidR="003F02B7" w:rsidRPr="00D948AA" w:rsidRDefault="003F02B7" w:rsidP="00F55292">
      <w:pPr>
        <w:tabs>
          <w:tab w:val="left" w:pos="449"/>
        </w:tabs>
        <w:spacing w:line="242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доход от долговых требований любого вида (независимо от ипотечного обеспечения и от владения правом на участие в прибылях должника);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платежи любого вида, полученные в качестве вознаграждения за использование или предоставление права использования любого авторского права в различных формах, а также информации, касающе</w:t>
      </w:r>
      <w:r w:rsidRPr="00D948AA">
        <w:rPr>
          <w:sz w:val="24"/>
          <w:szCs w:val="24"/>
        </w:rPr>
        <w:t>й</w:t>
      </w:r>
      <w:r w:rsidRPr="00D948AA">
        <w:rPr>
          <w:sz w:val="24"/>
          <w:szCs w:val="24"/>
        </w:rPr>
        <w:t>ся промышленного, коммерческого или нау</w:t>
      </w:r>
      <w:r w:rsidRPr="00D948AA">
        <w:rPr>
          <w:sz w:val="24"/>
          <w:szCs w:val="24"/>
        </w:rPr>
        <w:t>ч</w:t>
      </w:r>
      <w:r w:rsidRPr="00D948AA">
        <w:rPr>
          <w:sz w:val="24"/>
          <w:szCs w:val="24"/>
        </w:rPr>
        <w:t>ного опыта;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доход от акций или других прав, не являющихся долговыми требованиями, которые дают право на участие в прибыли, а также доход от других прав, который подлежит такому же налоговому р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жиму, как доходы от акций.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17. Что называют роялти?</w:t>
      </w:r>
    </w:p>
    <w:p w:rsidR="003F02B7" w:rsidRPr="00D948AA" w:rsidRDefault="003F02B7" w:rsidP="00F55292">
      <w:pPr>
        <w:pStyle w:val="10"/>
        <w:widowControl/>
        <w:tabs>
          <w:tab w:val="left" w:pos="449"/>
        </w:tabs>
        <w:spacing w:line="242" w:lineRule="exact"/>
        <w:rPr>
          <w:snapToGrid w:val="0"/>
          <w:sz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2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доход от долговых требований любого вида (независимо от ипотечного обеспечения и от владения правом на участие в прибылях дол</w:t>
      </w:r>
      <w:r w:rsidRPr="00D948AA">
        <w:rPr>
          <w:sz w:val="24"/>
          <w:szCs w:val="24"/>
        </w:rPr>
        <w:t>ж</w:t>
      </w:r>
      <w:r w:rsidRPr="00D948AA">
        <w:rPr>
          <w:sz w:val="24"/>
          <w:szCs w:val="24"/>
        </w:rPr>
        <w:t>ника);</w:t>
      </w:r>
    </w:p>
    <w:p w:rsidR="003F02B7" w:rsidRPr="00D948AA" w:rsidRDefault="003F02B7" w:rsidP="00F55292">
      <w:pPr>
        <w:spacing w:line="242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платежи любого вида, полученные в качестве вознаграждения за использование или предоставление права использования любого авторского права в различных формах, а также информации, касающе</w:t>
      </w:r>
      <w:r w:rsidRPr="00D948AA">
        <w:rPr>
          <w:sz w:val="24"/>
          <w:szCs w:val="24"/>
        </w:rPr>
        <w:t>й</w:t>
      </w:r>
      <w:r w:rsidRPr="00D948AA">
        <w:rPr>
          <w:sz w:val="24"/>
          <w:szCs w:val="24"/>
        </w:rPr>
        <w:t>ся промышленного, коммерческого или нау</w:t>
      </w:r>
      <w:r w:rsidRPr="00D948AA">
        <w:rPr>
          <w:sz w:val="24"/>
          <w:szCs w:val="24"/>
        </w:rPr>
        <w:t>ч</w:t>
      </w:r>
      <w:r w:rsidRPr="00D948AA">
        <w:rPr>
          <w:sz w:val="24"/>
          <w:szCs w:val="24"/>
        </w:rPr>
        <w:t>ного опыта;</w:t>
      </w:r>
    </w:p>
    <w:p w:rsidR="003F02B7" w:rsidRPr="00D948AA" w:rsidRDefault="003F02B7" w:rsidP="00F55292">
      <w:pPr>
        <w:pStyle w:val="10"/>
        <w:spacing w:line="242" w:lineRule="exact"/>
        <w:rPr>
          <w:sz w:val="24"/>
        </w:rPr>
      </w:pPr>
      <w:r w:rsidRPr="00D948AA">
        <w:rPr>
          <w:sz w:val="24"/>
        </w:rPr>
        <w:t>в) доход от акций или других прав, не являющихся долговыми требованиями, которые дают право на участие в прибыли, а также доход от других прав, который подлежит такому же налоговому р</w:t>
      </w:r>
      <w:r w:rsidRPr="00D948AA">
        <w:rPr>
          <w:sz w:val="24"/>
        </w:rPr>
        <w:t>е</w:t>
      </w:r>
      <w:r w:rsidRPr="00D948AA">
        <w:rPr>
          <w:sz w:val="24"/>
        </w:rPr>
        <w:t>жиму, как доходы от акций.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18. Что представляют собой проценты?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6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доход от долговых требований любого вида (независимо от ипотечного обеспечения и от владения правом на участие в прибылях должника);</w:t>
      </w:r>
    </w:p>
    <w:p w:rsidR="003F02B7" w:rsidRPr="00D948AA" w:rsidRDefault="003F02B7" w:rsidP="00F55292">
      <w:pPr>
        <w:spacing w:line="26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платежи любого вида, полученные в качестве вознаграждения за использование или предоставление права использования любого авторского права в различных формах, а также информации, касающе</w:t>
      </w:r>
      <w:r w:rsidRPr="00D948AA">
        <w:rPr>
          <w:sz w:val="24"/>
          <w:szCs w:val="24"/>
        </w:rPr>
        <w:t>й</w:t>
      </w:r>
      <w:r w:rsidRPr="00D948AA">
        <w:rPr>
          <w:sz w:val="24"/>
          <w:szCs w:val="24"/>
        </w:rPr>
        <w:t>ся промышленного, коммерческого или нау</w:t>
      </w:r>
      <w:r w:rsidRPr="00D948AA">
        <w:rPr>
          <w:sz w:val="24"/>
          <w:szCs w:val="24"/>
        </w:rPr>
        <w:t>ч</w:t>
      </w:r>
      <w:r w:rsidRPr="00D948AA">
        <w:rPr>
          <w:sz w:val="24"/>
          <w:szCs w:val="24"/>
        </w:rPr>
        <w:t>ного опыта;</w:t>
      </w:r>
    </w:p>
    <w:p w:rsidR="003F02B7" w:rsidRPr="00D948AA" w:rsidRDefault="003F02B7" w:rsidP="00F55292">
      <w:pPr>
        <w:spacing w:line="26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доход от акций или других прав, не являющихся долговыми требованиями, которые дают право на участие в прибыли, а также доход от других прав, который подлежит такому же налоговому р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жиму, как доходы от акций.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19. Какова предельная ставка обложения див</w:t>
      </w:r>
      <w:r w:rsidRPr="00D948AA">
        <w:rPr>
          <w:sz w:val="24"/>
          <w:szCs w:val="24"/>
        </w:rPr>
        <w:t>и</w:t>
      </w:r>
      <w:r w:rsidRPr="00D948AA">
        <w:rPr>
          <w:sz w:val="24"/>
          <w:szCs w:val="24"/>
        </w:rPr>
        <w:t>дендов?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10%;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15%;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20%.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20. Какова предельная ставка налога на роя</w:t>
      </w:r>
      <w:r w:rsidRPr="00D948AA">
        <w:rPr>
          <w:sz w:val="24"/>
          <w:szCs w:val="24"/>
        </w:rPr>
        <w:t>л</w:t>
      </w:r>
      <w:r w:rsidRPr="00D948AA">
        <w:rPr>
          <w:sz w:val="24"/>
          <w:szCs w:val="24"/>
        </w:rPr>
        <w:t>ти?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10%;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15%;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20%.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21. Каков предельный размер налога по пр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центам?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10%;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15%;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20%.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22. Какие ставки применяются в случае использов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ния ноу-хау?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5–10%;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10–15%;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3–5%.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23. В каком случае доходы от оказания зависимых личных услуг освобождаются от налогообложения?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если получатель находится на территории другого государства в течение периода или периодов, не превышающих в общей сложности 123 дня в течение любого двенадцатимесячн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 периода;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если получатель находится на территории другого государства в течение периода или периодов, не превышающих в общей сложности 92 дней в течение любого двенадцатимесячн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 периода;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если получатель находится на территории другого государства в течение периода или периодов, не превышающих в общей сложности 183 дней в течение любого двенадцатимесячн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 периода.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24. Что представляет собой место определения сде</w:t>
      </w:r>
      <w:r w:rsidRPr="00D948AA">
        <w:rPr>
          <w:sz w:val="24"/>
          <w:szCs w:val="24"/>
        </w:rPr>
        <w:t>л</w:t>
      </w:r>
      <w:r w:rsidRPr="00D948AA">
        <w:rPr>
          <w:sz w:val="24"/>
          <w:szCs w:val="24"/>
        </w:rPr>
        <w:t>ки?</w:t>
      </w:r>
    </w:p>
    <w:p w:rsidR="003F02B7" w:rsidRPr="00D948AA" w:rsidRDefault="003F02B7" w:rsidP="00F55292">
      <w:pPr>
        <w:tabs>
          <w:tab w:val="left" w:pos="449"/>
        </w:tabs>
        <w:spacing w:line="240" w:lineRule="exact"/>
        <w:ind w:firstLine="284"/>
        <w:jc w:val="both"/>
        <w:rPr>
          <w:snapToGrid w:val="0"/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территория того государства, где происходит реализация тов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ров, работ и услуг;</w:t>
      </w:r>
    </w:p>
    <w:p w:rsidR="003F02B7" w:rsidRPr="00D948AA" w:rsidRDefault="003F02B7" w:rsidP="00F55292">
      <w:pPr>
        <w:pStyle w:val="10"/>
        <w:widowControl/>
        <w:rPr>
          <w:sz w:val="24"/>
        </w:rPr>
      </w:pPr>
      <w:r w:rsidRPr="00D948AA">
        <w:rPr>
          <w:sz w:val="24"/>
        </w:rPr>
        <w:t>б) постоянное место деятельности, через которое полностью или частично осуществляется коммерч</w:t>
      </w:r>
      <w:r w:rsidRPr="00D948AA">
        <w:rPr>
          <w:sz w:val="24"/>
        </w:rPr>
        <w:t>е</w:t>
      </w:r>
      <w:r w:rsidRPr="00D948AA">
        <w:rPr>
          <w:sz w:val="24"/>
        </w:rPr>
        <w:t>ская деятельность пре</w:t>
      </w:r>
      <w:r w:rsidRPr="00D948AA">
        <w:rPr>
          <w:sz w:val="24"/>
        </w:rPr>
        <w:t>д</w:t>
      </w:r>
      <w:r w:rsidRPr="00D948AA">
        <w:rPr>
          <w:sz w:val="24"/>
        </w:rPr>
        <w:t>приятия.</w:t>
      </w:r>
    </w:p>
    <w:p w:rsidR="003F02B7" w:rsidRPr="00D948AA" w:rsidRDefault="003F02B7" w:rsidP="00F55292">
      <w:pPr>
        <w:pStyle w:val="10"/>
        <w:widowControl/>
        <w:rPr>
          <w:sz w:val="24"/>
        </w:rPr>
      </w:pP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25. Какое место признается местом реализации тов</w:t>
      </w:r>
      <w:r w:rsidRPr="00D948AA">
        <w:rPr>
          <w:sz w:val="24"/>
          <w:szCs w:val="24"/>
        </w:rPr>
        <w:t>а</w:t>
      </w:r>
      <w:r w:rsidRPr="00D948AA">
        <w:rPr>
          <w:sz w:val="24"/>
          <w:szCs w:val="24"/>
        </w:rPr>
        <w:t>ров?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</w:p>
    <w:p w:rsidR="003F02B7" w:rsidRPr="00D948AA" w:rsidRDefault="003F02B7" w:rsidP="00F55292">
      <w:pPr>
        <w:tabs>
          <w:tab w:val="left" w:pos="449"/>
        </w:tabs>
        <w:spacing w:after="120" w:line="240" w:lineRule="exact"/>
        <w:jc w:val="center"/>
        <w:rPr>
          <w:i/>
          <w:snapToGrid w:val="0"/>
          <w:sz w:val="24"/>
          <w:szCs w:val="24"/>
        </w:rPr>
      </w:pPr>
      <w:r w:rsidRPr="00D948AA">
        <w:rPr>
          <w:i/>
          <w:snapToGrid w:val="0"/>
          <w:sz w:val="24"/>
          <w:szCs w:val="24"/>
        </w:rPr>
        <w:t>Варианты ответа: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а) место нахождения недвижимого имущества, если работы связаны непосредственно с этим имущес</w:t>
      </w:r>
      <w:r w:rsidRPr="00D948AA">
        <w:rPr>
          <w:sz w:val="24"/>
          <w:szCs w:val="24"/>
        </w:rPr>
        <w:t>т</w:t>
      </w:r>
      <w:r w:rsidRPr="00D948AA">
        <w:rPr>
          <w:sz w:val="24"/>
          <w:szCs w:val="24"/>
        </w:rPr>
        <w:t>вом;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б) место осуществления экономической деятельности предприятия, выполняющего работы (оказыва</w:t>
      </w:r>
      <w:r w:rsidRPr="00D948AA">
        <w:rPr>
          <w:sz w:val="24"/>
          <w:szCs w:val="24"/>
        </w:rPr>
        <w:t>ю</w:t>
      </w:r>
      <w:r w:rsidRPr="00D948AA">
        <w:rPr>
          <w:sz w:val="24"/>
          <w:szCs w:val="24"/>
        </w:rPr>
        <w:t>щего услуги), включая реализацию ценных бумаг и финансовых инструментов срочн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го рынка;</w:t>
      </w:r>
    </w:p>
    <w:p w:rsidR="003F02B7" w:rsidRPr="00D948AA" w:rsidRDefault="003F02B7" w:rsidP="00F55292">
      <w:pPr>
        <w:spacing w:line="240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в) место фактического осуществления работ, если они связаны с движимым имущ</w:t>
      </w:r>
      <w:r w:rsidRPr="00D948AA">
        <w:rPr>
          <w:sz w:val="24"/>
          <w:szCs w:val="24"/>
        </w:rPr>
        <w:t>е</w:t>
      </w:r>
      <w:r w:rsidRPr="00D948AA">
        <w:rPr>
          <w:sz w:val="24"/>
          <w:szCs w:val="24"/>
        </w:rPr>
        <w:t>ством;</w:t>
      </w:r>
    </w:p>
    <w:p w:rsidR="003F02B7" w:rsidRPr="00D948AA" w:rsidRDefault="003F02B7" w:rsidP="00F55292">
      <w:pPr>
        <w:pStyle w:val="10"/>
        <w:rPr>
          <w:sz w:val="24"/>
        </w:rPr>
      </w:pPr>
      <w:r w:rsidRPr="00D948AA">
        <w:rPr>
          <w:sz w:val="24"/>
        </w:rPr>
        <w:t>г) место начала транспортировки товара, если он перевозится поставщиком, получателем или третьим лицом;</w:t>
      </w:r>
    </w:p>
    <w:p w:rsidR="003F02B7" w:rsidRPr="00D948AA" w:rsidRDefault="003F02B7" w:rsidP="00F55292">
      <w:pPr>
        <w:widowControl w:val="0"/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д) место экономической деятельности покупателя услуг, если п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купатель этих услуг находится в одном государстве, а продавец – в др</w:t>
      </w:r>
      <w:r w:rsidRPr="00D948AA">
        <w:rPr>
          <w:sz w:val="24"/>
          <w:szCs w:val="24"/>
        </w:rPr>
        <w:t>у</w:t>
      </w:r>
      <w:r w:rsidRPr="00D948AA">
        <w:rPr>
          <w:sz w:val="24"/>
          <w:szCs w:val="24"/>
        </w:rPr>
        <w:t>гом;</w:t>
      </w:r>
    </w:p>
    <w:p w:rsidR="003F02B7" w:rsidRPr="00D948AA" w:rsidRDefault="003F02B7" w:rsidP="00F55292">
      <w:pPr>
        <w:spacing w:line="246" w:lineRule="exact"/>
        <w:ind w:firstLine="284"/>
        <w:jc w:val="both"/>
        <w:rPr>
          <w:sz w:val="24"/>
          <w:szCs w:val="24"/>
        </w:rPr>
      </w:pPr>
      <w:r w:rsidRPr="00D948AA">
        <w:rPr>
          <w:sz w:val="24"/>
          <w:szCs w:val="24"/>
        </w:rPr>
        <w:t>е) место передачи товара получателю, если он не перевозится п</w:t>
      </w:r>
      <w:r w:rsidRPr="00D948AA">
        <w:rPr>
          <w:sz w:val="24"/>
          <w:szCs w:val="24"/>
        </w:rPr>
        <w:t>о</w:t>
      </w:r>
      <w:r w:rsidRPr="00D948AA">
        <w:rPr>
          <w:sz w:val="24"/>
          <w:szCs w:val="24"/>
        </w:rPr>
        <w:t>ставщиком, получателем или третьим лицом;</w:t>
      </w:r>
    </w:p>
    <w:p w:rsidR="003F02B7" w:rsidRDefault="003F02B7" w:rsidP="00F55292">
      <w:pPr>
        <w:pStyle w:val="10"/>
        <w:widowControl/>
        <w:spacing w:line="246" w:lineRule="exact"/>
      </w:pPr>
      <w:r w:rsidRPr="00D948AA">
        <w:rPr>
          <w:sz w:val="24"/>
        </w:rPr>
        <w:t>ж) место фактического осуществления услуг, если они оказываю</w:t>
      </w:r>
      <w:r w:rsidRPr="00D948AA">
        <w:rPr>
          <w:sz w:val="24"/>
        </w:rPr>
        <w:t>т</w:t>
      </w:r>
      <w:r w:rsidRPr="00D948AA">
        <w:rPr>
          <w:sz w:val="24"/>
        </w:rPr>
        <w:t>ся в сфере культуры, отдыха, туризма либо в ино</w:t>
      </w:r>
      <w:r>
        <w:t xml:space="preserve">й </w:t>
      </w:r>
      <w:r w:rsidRPr="00D948AA">
        <w:rPr>
          <w:sz w:val="24"/>
        </w:rPr>
        <w:t>аналогичной сфере деятельности.</w:t>
      </w:r>
    </w:p>
    <w:p w:rsidR="003F02B7" w:rsidRPr="005011D6" w:rsidRDefault="003F02B7" w:rsidP="00726D58">
      <w:pPr>
        <w:ind w:firstLine="708"/>
        <w:jc w:val="both"/>
        <w:rPr>
          <w:bCs/>
          <w:sz w:val="24"/>
          <w:szCs w:val="24"/>
        </w:rPr>
        <w:sectPr w:rsidR="003F02B7" w:rsidRPr="005011D6" w:rsidSect="000A64C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726D58" w:rsidRDefault="003F02B7" w:rsidP="00726D58">
      <w:pPr>
        <w:ind w:firstLine="708"/>
        <w:jc w:val="right"/>
        <w:rPr>
          <w:bCs/>
          <w:sz w:val="24"/>
          <w:szCs w:val="24"/>
        </w:rPr>
      </w:pPr>
      <w:r w:rsidRPr="00726D58">
        <w:rPr>
          <w:bCs/>
          <w:sz w:val="24"/>
          <w:szCs w:val="24"/>
        </w:rPr>
        <w:t>Приложение 2</w:t>
      </w:r>
    </w:p>
    <w:p w:rsidR="003F02B7" w:rsidRPr="00726D58" w:rsidRDefault="003F02B7" w:rsidP="00726D58">
      <w:pPr>
        <w:jc w:val="center"/>
        <w:rPr>
          <w:bCs/>
          <w:sz w:val="24"/>
          <w:szCs w:val="24"/>
        </w:rPr>
      </w:pPr>
      <w:r w:rsidRPr="00726D58">
        <w:rPr>
          <w:b/>
          <w:sz w:val="24"/>
          <w:szCs w:val="24"/>
        </w:rPr>
        <w:t>Задания и источники управляемой самостоятельной работы магистрантов по лекциям</w:t>
      </w:r>
    </w:p>
    <w:p w:rsidR="003F02B7" w:rsidRPr="00726D58" w:rsidRDefault="003F02B7" w:rsidP="00726D58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3F02B7" w:rsidRPr="00726D58" w:rsidRDefault="003F02B7" w:rsidP="00726D58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4394"/>
        <w:gridCol w:w="4394"/>
      </w:tblGrid>
      <w:tr w:rsidR="003F02B7" w:rsidRPr="00726D58" w:rsidTr="000C3BAD">
        <w:trPr>
          <w:trHeight w:val="465"/>
        </w:trPr>
        <w:tc>
          <w:tcPr>
            <w:tcW w:w="851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 xml:space="preserve">№ </w:t>
            </w:r>
          </w:p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F02B7" w:rsidRPr="00726D58" w:rsidRDefault="003F02B7" w:rsidP="00726D58">
            <w:pPr>
              <w:pStyle w:val="BodyTextIndent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Наименование раздела и темы по УСРС</w:t>
            </w:r>
          </w:p>
        </w:tc>
        <w:tc>
          <w:tcPr>
            <w:tcW w:w="4394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Задание по УСРС по лекциям</w:t>
            </w:r>
          </w:p>
        </w:tc>
        <w:tc>
          <w:tcPr>
            <w:tcW w:w="4394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Задание по УСРС по практическим занятиям</w:t>
            </w:r>
          </w:p>
        </w:tc>
      </w:tr>
      <w:tr w:rsidR="003F02B7" w:rsidRPr="00726D58" w:rsidTr="000C3BAD">
        <w:tc>
          <w:tcPr>
            <w:tcW w:w="851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F02B7" w:rsidRPr="00726D58" w:rsidRDefault="003F02B7" w:rsidP="00726D58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726D58">
              <w:rPr>
                <w:sz w:val="24"/>
                <w:szCs w:val="24"/>
              </w:rPr>
              <w:t>4</w:t>
            </w:r>
          </w:p>
        </w:tc>
      </w:tr>
      <w:tr w:rsidR="003F02B7" w:rsidRPr="00A064FC" w:rsidTr="000C3BAD">
        <w:trPr>
          <w:trHeight w:val="2228"/>
        </w:trPr>
        <w:tc>
          <w:tcPr>
            <w:tcW w:w="851" w:type="dxa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  <w:lang w:val="ru-RU"/>
              </w:rPr>
            </w:pPr>
            <w:r w:rsidRPr="00A064FC">
              <w:rPr>
                <w:sz w:val="24"/>
                <w:szCs w:val="24"/>
              </w:rPr>
              <w:t>Тема 1.  Таможенные платежи при ввозе товаров на таможенную территорию РБ.</w:t>
            </w:r>
          </w:p>
          <w:p w:rsidR="003F02B7" w:rsidRPr="00A064FC" w:rsidRDefault="003F02B7" w:rsidP="00A064FC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F02B7" w:rsidRPr="00A064FC" w:rsidRDefault="003F02B7" w:rsidP="00A064FC">
            <w:pPr>
              <w:pStyle w:val="BodyText"/>
              <w:numPr>
                <w:ilvl w:val="0"/>
                <w:numId w:val="21"/>
              </w:numPr>
              <w:spacing w:after="0"/>
              <w:ind w:left="0" w:right="20" w:firstLine="0"/>
              <w:jc w:val="both"/>
            </w:pPr>
            <w:r w:rsidRPr="00A064FC">
              <w:t>Таможенные платежи. Таможенные сборы, таможенные пошлины, акцизы и НДС. Роль таможенных платежей в фискальной и антидемпинговой политике государства.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1"/>
              </w:numPr>
              <w:spacing w:after="0"/>
              <w:ind w:left="0" w:right="20" w:firstLine="0"/>
              <w:jc w:val="both"/>
            </w:pPr>
            <w:r w:rsidRPr="00A064FC">
              <w:t xml:space="preserve">Определение понятия «таможенной стоимости» в законодательстве Республики Беларусь.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1"/>
              </w:numPr>
              <w:spacing w:after="0"/>
              <w:ind w:left="0" w:right="20" w:firstLine="0"/>
              <w:jc w:val="both"/>
            </w:pPr>
            <w:r w:rsidRPr="00A064FC">
              <w:t>Порядок применения методов определения таможенной стоимости по цене сделки с ввозимым товаром; по цене сделки с идентичным товаром; по цене сделки с однородным товаром; на основе вычитания стоимости; на основе сложения стоимости; резервного метода.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1"/>
              </w:numPr>
              <w:spacing w:after="0"/>
              <w:ind w:left="0" w:right="20" w:firstLine="0"/>
              <w:jc w:val="both"/>
            </w:pPr>
            <w:r w:rsidRPr="00A064FC">
              <w:t xml:space="preserve">Таможенные сборы, их виды.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1"/>
              </w:numPr>
              <w:spacing w:after="0"/>
              <w:ind w:left="0" w:right="20" w:firstLine="0"/>
              <w:jc w:val="both"/>
            </w:pPr>
            <w:r w:rsidRPr="00A064FC">
              <w:t xml:space="preserve">Таможенные пошлины, их классификация.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1"/>
              </w:numPr>
              <w:spacing w:after="0"/>
              <w:ind w:left="0" w:right="20" w:firstLine="0"/>
              <w:jc w:val="both"/>
            </w:pPr>
            <w:r w:rsidRPr="00A064FC">
              <w:t>Акцизы. Порядок исчисления акцизов по специфическим и адвалорным ставкам. Порядок уплаты акцизов.</w:t>
            </w:r>
          </w:p>
          <w:p w:rsidR="003F02B7" w:rsidRPr="00A064FC" w:rsidRDefault="003F02B7" w:rsidP="00A064FC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064FC">
              <w:rPr>
                <w:sz w:val="24"/>
                <w:szCs w:val="24"/>
              </w:rPr>
              <w:t xml:space="preserve">Порядок исчисления НДС при вводе товаров на таможенную территорию Республики Беларусь. Порядок составления импортной грузовой таможенной декларации </w:t>
            </w:r>
          </w:p>
          <w:p w:rsidR="003F02B7" w:rsidRPr="00A064FC" w:rsidRDefault="003F02B7" w:rsidP="00A064FC">
            <w:pPr>
              <w:pStyle w:val="BodyTextIndent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нормативно-правовых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обзор научной литературы;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формирование конспекта лекций;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[1-5].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тестами для самоконтроля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проверка полученных знаний по вопросам для самоконтроля.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[1-5]. </w:t>
            </w:r>
          </w:p>
        </w:tc>
      </w:tr>
      <w:tr w:rsidR="003F02B7" w:rsidRPr="00A064FC" w:rsidTr="00430FFE">
        <w:trPr>
          <w:trHeight w:val="3850"/>
        </w:trPr>
        <w:tc>
          <w:tcPr>
            <w:tcW w:w="851" w:type="dxa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A064FC">
              <w:rPr>
                <w:b w:val="0"/>
                <w:bCs w:val="0"/>
                <w:sz w:val="24"/>
                <w:szCs w:val="24"/>
              </w:rPr>
              <w:t xml:space="preserve">Тема 2. </w:t>
            </w:r>
            <w:r w:rsidRPr="00A064FC">
              <w:rPr>
                <w:sz w:val="24"/>
                <w:szCs w:val="24"/>
              </w:rPr>
              <w:t>Косвенные налоги (НДС и акцизы) при ввозе товаров из стран таможенного союза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2"/>
              </w:numPr>
              <w:spacing w:after="0"/>
              <w:ind w:left="0" w:right="20" w:firstLine="0"/>
              <w:jc w:val="both"/>
            </w:pPr>
            <w:r w:rsidRPr="00A064FC">
              <w:t xml:space="preserve">Основные положения межгосударственных соглашений о порядке взимания косвенных налогов.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2"/>
              </w:numPr>
              <w:spacing w:after="0"/>
              <w:ind w:left="0" w:right="20" w:firstLine="0"/>
              <w:jc w:val="both"/>
            </w:pPr>
            <w:r w:rsidRPr="00A064FC">
              <w:t xml:space="preserve">Таможенный союз, его преимущества. Порядок уплаты НДС и акцизов при ввозе товаров из Российской Федерации и Республики Казахстан.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2"/>
              </w:numPr>
              <w:spacing w:after="0"/>
              <w:ind w:left="0" w:right="20" w:firstLine="0"/>
              <w:jc w:val="both"/>
            </w:pPr>
            <w:r w:rsidRPr="00A064FC">
              <w:t>Органы, взимающие НДС и акцизы при ввозе товаров из стран таможенного союза. Налоговая база. Дата определения налоговой базы. Подакцизные товары. Ставки НДС и акцизов. Сроки уплаты и представления налоговых деклараций по НДС и акцизам. Льготы. Порядок принятия к вычету уплаченных сумм НДС и акцизов.</w:t>
            </w:r>
          </w:p>
          <w:p w:rsidR="003F02B7" w:rsidRPr="00A064FC" w:rsidRDefault="003F02B7" w:rsidP="00A064FC">
            <w:pPr>
              <w:ind w:left="320" w:hanging="32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 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формирование конспекта лекций;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[14;17].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тестами для самоконтроля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[14;17].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</w:tr>
      <w:tr w:rsidR="003F02B7" w:rsidRPr="00A064FC" w:rsidTr="00E35896">
        <w:trPr>
          <w:trHeight w:val="995"/>
        </w:trPr>
        <w:tc>
          <w:tcPr>
            <w:tcW w:w="851" w:type="dxa"/>
            <w:vMerge w:val="restart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 w:rsidRPr="00A064FC">
              <w:rPr>
                <w:b w:val="0"/>
                <w:bCs w:val="0"/>
                <w:sz w:val="24"/>
                <w:szCs w:val="24"/>
              </w:rPr>
              <w:t>Тема 3.</w:t>
            </w:r>
            <w:r w:rsidRPr="00A064FC">
              <w:rPr>
                <w:sz w:val="24"/>
                <w:szCs w:val="24"/>
              </w:rPr>
              <w:t xml:space="preserve"> Налогообложение при экспорте товаров.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16"/>
              </w:numPr>
              <w:spacing w:after="0"/>
              <w:ind w:right="20"/>
              <w:jc w:val="both"/>
            </w:pPr>
            <w:r w:rsidRPr="00A064FC">
              <w:t xml:space="preserve">Порядок исчисления НДС при экспорте товаров.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16"/>
              </w:numPr>
              <w:spacing w:after="0"/>
              <w:ind w:right="20"/>
              <w:jc w:val="both"/>
            </w:pPr>
            <w:r w:rsidRPr="00A064FC">
              <w:t>Принципы взимания косвенных налогов. Принцип страны происхождения и принцип страны назначения. Роль межгосударственных соглашений о взимании косвенных налогов.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16"/>
              </w:numPr>
              <w:spacing w:after="0"/>
              <w:ind w:right="20"/>
              <w:jc w:val="both"/>
            </w:pPr>
            <w:r w:rsidRPr="00A064FC">
              <w:t xml:space="preserve">Нулевая ставка НДС, условия ее применения.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16"/>
              </w:numPr>
              <w:spacing w:after="0"/>
              <w:ind w:right="20"/>
              <w:jc w:val="both"/>
            </w:pPr>
            <w:r w:rsidRPr="00A064FC">
              <w:t>Отличия порядка применения нулевой ставки по НДС при вывозе товаров в государства - члены Таможенного союза и при вывозе в другие страны.</w:t>
            </w:r>
          </w:p>
          <w:p w:rsidR="003F02B7" w:rsidRPr="00A064FC" w:rsidRDefault="003F02B7" w:rsidP="00A064FC">
            <w:pPr>
              <w:numPr>
                <w:ilvl w:val="0"/>
                <w:numId w:val="16"/>
              </w:numPr>
              <w:ind w:left="328" w:hanging="180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 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 xml:space="preserve">систематизация данных в таблице для дальнейшего практического использования; </w:t>
            </w:r>
          </w:p>
          <w:p w:rsidR="003F02B7" w:rsidRPr="00A064FC" w:rsidRDefault="003F02B7" w:rsidP="00A064FC">
            <w:pPr>
              <w:pStyle w:val="ListParagraph"/>
              <w:ind w:left="0"/>
            </w:pPr>
            <w:r w:rsidRPr="00A064FC">
              <w:t>-   подготовка к защите результатов выполнения задания.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[1-4;23-29].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310"/>
            </w:pPr>
            <w:r w:rsidRPr="00A064FC">
              <w:t>работа с тестами для самоконтроля</w:t>
            </w:r>
          </w:p>
        </w:tc>
      </w:tr>
      <w:tr w:rsidR="003F02B7" w:rsidRPr="00A064FC" w:rsidTr="000C3BAD">
        <w:trPr>
          <w:trHeight w:val="995"/>
        </w:trPr>
        <w:tc>
          <w:tcPr>
            <w:tcW w:w="851" w:type="dxa"/>
            <w:vMerge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F02B7" w:rsidRPr="00A064FC" w:rsidRDefault="003F02B7" w:rsidP="00A064FC">
            <w:pPr>
              <w:ind w:firstLine="318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31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>Литература [1-4;23-29].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</w:tr>
      <w:tr w:rsidR="003F02B7" w:rsidRPr="00A064FC" w:rsidTr="000C3BAD">
        <w:trPr>
          <w:trHeight w:val="1216"/>
        </w:trPr>
        <w:tc>
          <w:tcPr>
            <w:tcW w:w="851" w:type="dxa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 w:rsidRPr="00A064FC">
              <w:rPr>
                <w:b w:val="0"/>
                <w:bCs w:val="0"/>
                <w:sz w:val="24"/>
                <w:szCs w:val="24"/>
              </w:rPr>
              <w:t xml:space="preserve">Тема 4. </w:t>
            </w:r>
            <w:r w:rsidRPr="00A064FC">
              <w:rPr>
                <w:sz w:val="24"/>
                <w:szCs w:val="24"/>
              </w:rPr>
              <w:t>4</w:t>
            </w:r>
            <w:r w:rsidRPr="00A064FC">
              <w:rPr>
                <w:b w:val="0"/>
                <w:sz w:val="24"/>
                <w:szCs w:val="24"/>
              </w:rPr>
              <w:t xml:space="preserve"> </w:t>
            </w:r>
            <w:r w:rsidRPr="00A064FC">
              <w:rPr>
                <w:sz w:val="24"/>
                <w:szCs w:val="24"/>
              </w:rPr>
              <w:t>Налогообложение при экспорте и импорте работ и услуг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4"/>
              </w:numPr>
              <w:spacing w:after="0"/>
              <w:ind w:left="180" w:right="20" w:firstLine="180"/>
              <w:jc w:val="both"/>
            </w:pPr>
            <w:r w:rsidRPr="00A064FC">
              <w:t>Применение нулевой ставки НДС при экспорте работ (услуг). Условия применения нулевой ставки. Порядок возврата НДС из бюджета.</w:t>
            </w:r>
          </w:p>
          <w:p w:rsidR="003F02B7" w:rsidRPr="00A064FC" w:rsidRDefault="003F02B7" w:rsidP="00A064FC">
            <w:pPr>
              <w:numPr>
                <w:ilvl w:val="0"/>
                <w:numId w:val="24"/>
              </w:numPr>
              <w:ind w:left="180" w:firstLine="180"/>
              <w:jc w:val="both"/>
              <w:rPr>
                <w:sz w:val="24"/>
                <w:szCs w:val="24"/>
              </w:rPr>
            </w:pPr>
            <w:r w:rsidRPr="00A064FC">
              <w:rPr>
                <w:sz w:val="24"/>
                <w:szCs w:val="24"/>
              </w:rPr>
              <w:t xml:space="preserve">НДС при импорте работ, услуг, имущественных прав из стран Таможенного союза и других стран. </w:t>
            </w:r>
          </w:p>
          <w:p w:rsidR="003F02B7" w:rsidRPr="00A064FC" w:rsidRDefault="003F02B7" w:rsidP="00A064FC">
            <w:pPr>
              <w:numPr>
                <w:ilvl w:val="0"/>
                <w:numId w:val="24"/>
              </w:numPr>
              <w:ind w:left="180" w:firstLine="180"/>
              <w:jc w:val="both"/>
              <w:rPr>
                <w:sz w:val="24"/>
                <w:szCs w:val="24"/>
              </w:rPr>
            </w:pPr>
            <w:r w:rsidRPr="00A064FC">
              <w:rPr>
                <w:sz w:val="24"/>
                <w:szCs w:val="24"/>
              </w:rPr>
              <w:t>Место реализации работ, услуг, непосредственно связанных с недвижимым имуществом, находящимся на территории Республики Беларусь, в т.ч. в отношении сдачи в аренду (финансовую аренду (лизинг)) и наем недвижимого имущества, а также в отношении услуг экспертов и агентов по оценке недвижимого имущества.</w:t>
            </w:r>
          </w:p>
          <w:p w:rsidR="003F02B7" w:rsidRPr="00A064FC" w:rsidRDefault="003F02B7" w:rsidP="00A064FC">
            <w:pPr>
              <w:autoSpaceDE w:val="0"/>
              <w:autoSpaceDN w:val="0"/>
              <w:adjustRightInd w:val="0"/>
              <w:ind w:left="320" w:hanging="32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 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обзор научной литературы;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формирование конспекта лекций;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[19; 20;27].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тестами для самоконтроля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решение задач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[19; 20;27].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</w:tr>
      <w:tr w:rsidR="003F02B7" w:rsidRPr="00A064FC" w:rsidTr="000C3BAD">
        <w:trPr>
          <w:trHeight w:val="1455"/>
        </w:trPr>
        <w:tc>
          <w:tcPr>
            <w:tcW w:w="851" w:type="dxa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A064FC">
              <w:rPr>
                <w:b w:val="0"/>
                <w:bCs w:val="0"/>
                <w:sz w:val="24"/>
                <w:szCs w:val="24"/>
              </w:rPr>
              <w:t>Тема 5.</w:t>
            </w:r>
            <w:r w:rsidRPr="00A064FC">
              <w:rPr>
                <w:bCs w:val="0"/>
                <w:sz w:val="24"/>
                <w:szCs w:val="24"/>
              </w:rPr>
              <w:t xml:space="preserve"> </w:t>
            </w:r>
            <w:r w:rsidRPr="00A064FC">
              <w:rPr>
                <w:sz w:val="24"/>
                <w:szCs w:val="24"/>
              </w:rPr>
              <w:t>Налогообложение доходов, полученных резидентами- организациями и резидентами - физическими лицами за рубежом.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5"/>
              </w:numPr>
              <w:spacing w:after="0"/>
              <w:ind w:left="180" w:right="20" w:hanging="180"/>
              <w:jc w:val="both"/>
            </w:pPr>
            <w:r w:rsidRPr="00A064FC">
              <w:t>Роль межгосударственных соглашений об избежании двойного налогообложения в устранении налоговой дискриминации юридических и физических лиц Республики Беларусь, получающих доходы за рубежом.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5"/>
              </w:numPr>
              <w:spacing w:after="0"/>
              <w:ind w:left="180" w:right="20" w:hanging="180"/>
              <w:jc w:val="both"/>
            </w:pPr>
            <w:r w:rsidRPr="00A064FC">
              <w:t xml:space="preserve">Порядок налогообложения дивидендов, полученных за рубежом.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5"/>
              </w:numPr>
              <w:spacing w:after="0"/>
              <w:ind w:left="180" w:right="20" w:hanging="180"/>
              <w:jc w:val="both"/>
            </w:pPr>
            <w:r w:rsidRPr="00A064FC">
              <w:t>Порядок зачета налога на прибыль, уплаченного в Российской Федерации в полном объеме.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5"/>
              </w:numPr>
              <w:spacing w:after="0"/>
              <w:ind w:left="180" w:right="20" w:hanging="180"/>
              <w:jc w:val="both"/>
            </w:pPr>
            <w:r w:rsidRPr="00A064FC">
              <w:t xml:space="preserve">Порядок зачета подоходного налога, уплаченного с доходов физических лиц за пределами Республики Беларусь.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5"/>
              </w:numPr>
              <w:spacing w:after="0"/>
              <w:ind w:left="180" w:right="20" w:hanging="180"/>
              <w:jc w:val="both"/>
            </w:pPr>
            <w:r w:rsidRPr="00A064FC">
              <w:t>Отличие налогообложения доходов резидентов и нерезидентов Республики Беларусь.</w:t>
            </w:r>
          </w:p>
          <w:p w:rsidR="003F02B7" w:rsidRPr="00A064FC" w:rsidRDefault="003F02B7" w:rsidP="00A064FC">
            <w:pPr>
              <w:tabs>
                <w:tab w:val="left" w:pos="508"/>
              </w:tabs>
              <w:autoSpaceDE w:val="0"/>
              <w:autoSpaceDN w:val="0"/>
              <w:adjustRightInd w:val="0"/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 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ознакомления с примерами заполнения документов;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решение поставленных задач;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заполнение форм документов.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[1-5;7-9; 12-15].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тестами для самоконтроля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решение задач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[1-5;7-9; 12-15].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</w:tr>
      <w:tr w:rsidR="003F02B7" w:rsidRPr="00A064FC" w:rsidTr="00642651">
        <w:trPr>
          <w:trHeight w:val="708"/>
        </w:trPr>
        <w:tc>
          <w:tcPr>
            <w:tcW w:w="851" w:type="dxa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A064FC">
              <w:rPr>
                <w:b w:val="0"/>
                <w:bCs w:val="0"/>
                <w:sz w:val="24"/>
                <w:szCs w:val="24"/>
              </w:rPr>
              <w:t>Тема 6.</w:t>
            </w:r>
            <w:r w:rsidRPr="00A064FC">
              <w:rPr>
                <w:bCs w:val="0"/>
                <w:sz w:val="24"/>
                <w:szCs w:val="24"/>
              </w:rPr>
              <w:t xml:space="preserve"> </w:t>
            </w:r>
            <w:r w:rsidRPr="00A064FC">
              <w:rPr>
                <w:sz w:val="24"/>
                <w:szCs w:val="24"/>
              </w:rPr>
              <w:t>Налогообложение прибыли постоянного представительства иностранного юридического лица.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7"/>
              </w:numPr>
              <w:spacing w:after="0"/>
              <w:ind w:left="0" w:right="20" w:firstLine="0"/>
              <w:jc w:val="both"/>
            </w:pPr>
            <w:r w:rsidRPr="00A064FC">
              <w:t xml:space="preserve">Определение понятия постоянного представительства иностранной организации, расположенного на территории Республики Беларусь.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7"/>
              </w:numPr>
              <w:spacing w:after="0"/>
              <w:ind w:left="0" w:right="20" w:firstLine="0"/>
              <w:jc w:val="both"/>
            </w:pPr>
            <w:r w:rsidRPr="00A064FC">
              <w:t xml:space="preserve">Сроки, установленные национальным налоговым законодательством для признания иностранной организации постоянным представительством при выполнении работ и оказании услуг на территории Республики Беларусь, а также при существовании строительной площадки, монтажного или сборочного объекта.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7"/>
              </w:numPr>
              <w:spacing w:after="0"/>
              <w:ind w:left="0" w:right="20" w:firstLine="0"/>
              <w:jc w:val="both"/>
            </w:pPr>
            <w:r w:rsidRPr="00A064FC">
              <w:t>Исключение видов деятельности для признания постоянным представительством иностранной организации в Республике Беларусь мест, используемых ею исключительно для одной или нескольких целей, при условии, что эти виды деятельности отдельно либо в их совокупности носят подготовительный или вспомогательный характер.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7"/>
              </w:numPr>
              <w:spacing w:after="0"/>
              <w:ind w:left="0" w:right="20" w:firstLine="0"/>
              <w:jc w:val="both"/>
            </w:pPr>
            <w:r w:rsidRPr="00A064FC">
              <w:t>Расчет валовой прибыли, подлежащей налогообложению на территории Республики Беларусь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7"/>
              </w:numPr>
              <w:spacing w:after="0"/>
              <w:ind w:left="0" w:right="20" w:firstLine="0"/>
              <w:jc w:val="both"/>
            </w:pPr>
            <w:r w:rsidRPr="00A064FC">
              <w:t xml:space="preserve">Особенности состава затраты по производству и реализации товаров (работ, услуг), имущественных прав иностранной организации, осуществляющей деятельность на территории Республики Беларусь через постоянное представительство.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7"/>
              </w:numPr>
              <w:spacing w:after="0"/>
              <w:ind w:left="0" w:right="20" w:firstLine="0"/>
              <w:jc w:val="both"/>
            </w:pPr>
            <w:r w:rsidRPr="00A064FC">
              <w:t xml:space="preserve">Порядок их подтверждения соответствующим заключением аудиторской организации (аудитора) иностранного государства. </w:t>
            </w:r>
          </w:p>
          <w:p w:rsidR="003F02B7" w:rsidRPr="00A064FC" w:rsidRDefault="003F02B7" w:rsidP="00A064FC">
            <w:pPr>
              <w:autoSpaceDE w:val="0"/>
              <w:autoSpaceDN w:val="0"/>
              <w:adjustRightInd w:val="0"/>
              <w:ind w:left="320" w:hanging="32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 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ознакомления с примерами заполнения документов;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решение поставленных задач;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заполнение форм документов.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[23; 31].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тестами для самоконтроля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 xml:space="preserve">решение задач 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[23; 31]. </w:t>
            </w:r>
          </w:p>
          <w:p w:rsidR="003F02B7" w:rsidRPr="00A064FC" w:rsidRDefault="003F02B7" w:rsidP="00A064FC">
            <w:pPr>
              <w:rPr>
                <w:sz w:val="24"/>
                <w:szCs w:val="24"/>
              </w:rPr>
            </w:pPr>
            <w:r w:rsidRPr="00A064FC">
              <w:rPr>
                <w:sz w:val="24"/>
                <w:szCs w:val="24"/>
              </w:rPr>
              <w:t xml:space="preserve"> </w:t>
            </w:r>
          </w:p>
        </w:tc>
      </w:tr>
      <w:tr w:rsidR="003F02B7" w:rsidRPr="00A064FC" w:rsidTr="000C3BAD">
        <w:trPr>
          <w:trHeight w:val="1455"/>
        </w:trPr>
        <w:tc>
          <w:tcPr>
            <w:tcW w:w="851" w:type="dxa"/>
          </w:tcPr>
          <w:p w:rsidR="003F02B7" w:rsidRPr="00A064FC" w:rsidRDefault="003F02B7" w:rsidP="00A064FC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F02B7" w:rsidRPr="00A064FC" w:rsidRDefault="003F02B7" w:rsidP="00A064FC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23" w:right="20"/>
              <w:jc w:val="both"/>
              <w:rPr>
                <w:sz w:val="24"/>
                <w:szCs w:val="24"/>
              </w:rPr>
            </w:pPr>
            <w:r w:rsidRPr="00A064FC">
              <w:rPr>
                <w:b w:val="0"/>
                <w:bCs w:val="0"/>
                <w:sz w:val="24"/>
                <w:szCs w:val="24"/>
              </w:rPr>
              <w:t>Тема 7.</w:t>
            </w:r>
            <w:r w:rsidRPr="00A064FC">
              <w:rPr>
                <w:bCs w:val="0"/>
                <w:sz w:val="24"/>
                <w:szCs w:val="24"/>
              </w:rPr>
              <w:t xml:space="preserve"> </w:t>
            </w:r>
            <w:r w:rsidRPr="00A064FC">
              <w:rPr>
                <w:sz w:val="24"/>
                <w:szCs w:val="24"/>
              </w:rPr>
              <w:t>Налог на доходы иностранных юридических лиц, не осуществляющих деятельность через постоянное представительство.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6"/>
              </w:numPr>
              <w:spacing w:after="0"/>
              <w:ind w:left="0" w:right="23" w:firstLine="0"/>
              <w:jc w:val="both"/>
            </w:pPr>
            <w:r w:rsidRPr="00A064FC">
              <w:t xml:space="preserve">Налогообложение доходов нерезидентов от деятельности на территории РБ без создания постоянного представительства.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6"/>
              </w:numPr>
              <w:spacing w:after="0"/>
              <w:ind w:left="0" w:right="23" w:firstLine="0"/>
              <w:jc w:val="both"/>
            </w:pPr>
            <w:r w:rsidRPr="00A064FC">
              <w:t>Доходы иностранных организаций, подлежащие налогообложению в Республике Беларусь.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6"/>
              </w:numPr>
              <w:spacing w:after="0"/>
              <w:ind w:left="0" w:right="23" w:firstLine="0"/>
              <w:jc w:val="both"/>
            </w:pPr>
            <w:r w:rsidRPr="00A064FC">
              <w:t>Плательщики, налоговые агенты, объекты обложения и ставки налога на доходы иностранных юридических лиц, не осуществляющих деятельность в РБ через постоянное представительство. Порядок уплаты налога.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6"/>
              </w:numPr>
              <w:spacing w:after="0"/>
              <w:ind w:left="0" w:right="23" w:firstLine="0"/>
              <w:jc w:val="both"/>
            </w:pPr>
            <w:r w:rsidRPr="00A064FC">
              <w:t xml:space="preserve">Порядок применения соглашений об избежании двойного налогообложения. </w:t>
            </w:r>
          </w:p>
          <w:p w:rsidR="003F02B7" w:rsidRPr="00A064FC" w:rsidRDefault="003F02B7" w:rsidP="00A064FC">
            <w:pPr>
              <w:pStyle w:val="BodyText"/>
              <w:numPr>
                <w:ilvl w:val="0"/>
                <w:numId w:val="26"/>
              </w:numPr>
              <w:spacing w:after="0"/>
              <w:ind w:left="0" w:right="23" w:firstLine="0"/>
              <w:jc w:val="both"/>
            </w:pPr>
            <w:r w:rsidRPr="00A064FC">
              <w:t>Порядок получения полного или частичного освобождения от налога в соответствии с межгосударственными соглашениями об избежании двойного налогообложения.</w:t>
            </w:r>
          </w:p>
          <w:p w:rsidR="003F02B7" w:rsidRPr="00A064FC" w:rsidRDefault="003F02B7" w:rsidP="00A064FC">
            <w:pPr>
              <w:autoSpaceDE w:val="0"/>
              <w:autoSpaceDN w:val="0"/>
              <w:adjustRightInd w:val="0"/>
              <w:ind w:left="148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текстами учебных пособий и нормативно правовых актов;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формирование конспекта лекций;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проверка полученных знаний по вопросам для самоконтроля.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[23;34;35]. </w:t>
            </w:r>
          </w:p>
          <w:p w:rsidR="003F02B7" w:rsidRPr="00A064FC" w:rsidRDefault="003F02B7" w:rsidP="00A064FC">
            <w:pPr>
              <w:pStyle w:val="ListParagraph"/>
              <w:ind w:left="34"/>
            </w:pPr>
          </w:p>
        </w:tc>
        <w:tc>
          <w:tcPr>
            <w:tcW w:w="4394" w:type="dxa"/>
          </w:tcPr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работа с тестами для самоконтроля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>проверка полученных знаний по вопросам для самоконтроля.</w:t>
            </w:r>
          </w:p>
          <w:p w:rsidR="003F02B7" w:rsidRPr="00A064FC" w:rsidRDefault="003F02B7" w:rsidP="00A064FC">
            <w:pPr>
              <w:pStyle w:val="ListParagraph"/>
              <w:numPr>
                <w:ilvl w:val="0"/>
                <w:numId w:val="1"/>
              </w:numPr>
              <w:ind w:left="34" w:firstLine="0"/>
            </w:pPr>
            <w:r w:rsidRPr="00A064FC">
              <w:t xml:space="preserve">решение задач </w:t>
            </w:r>
          </w:p>
          <w:p w:rsidR="003F02B7" w:rsidRPr="00A064FC" w:rsidRDefault="003F02B7" w:rsidP="00A064FC">
            <w:pPr>
              <w:pStyle w:val="ListParagraph"/>
              <w:ind w:left="34"/>
            </w:pPr>
            <w:r w:rsidRPr="00A064FC">
              <w:t xml:space="preserve">Литература [23;34;35]. </w:t>
            </w:r>
          </w:p>
          <w:p w:rsidR="003F02B7" w:rsidRPr="00A064FC" w:rsidRDefault="003F02B7" w:rsidP="00A064FC">
            <w:pPr>
              <w:rPr>
                <w:sz w:val="24"/>
                <w:szCs w:val="24"/>
              </w:rPr>
            </w:pPr>
          </w:p>
        </w:tc>
      </w:tr>
    </w:tbl>
    <w:p w:rsidR="003F02B7" w:rsidRPr="00A064FC" w:rsidRDefault="003F02B7" w:rsidP="00A064F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3F02B7" w:rsidRPr="00A064FC" w:rsidRDefault="003F02B7" w:rsidP="00A064FC">
      <w:pPr>
        <w:jc w:val="both"/>
        <w:rPr>
          <w:sz w:val="24"/>
          <w:szCs w:val="24"/>
        </w:rPr>
      </w:pPr>
    </w:p>
    <w:p w:rsidR="003F02B7" w:rsidRPr="00726D58" w:rsidRDefault="003F02B7" w:rsidP="00726D58">
      <w:pPr>
        <w:ind w:firstLine="708"/>
        <w:jc w:val="both"/>
        <w:rPr>
          <w:bCs/>
          <w:sz w:val="24"/>
          <w:szCs w:val="24"/>
        </w:rPr>
        <w:sectPr w:rsidR="003F02B7" w:rsidRPr="00726D58" w:rsidSect="00E468E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F02B7" w:rsidRPr="00726D58" w:rsidRDefault="003F02B7" w:rsidP="00726D58">
      <w:pPr>
        <w:pStyle w:val="BodyTextIndent"/>
        <w:jc w:val="right"/>
        <w:rPr>
          <w:sz w:val="24"/>
          <w:szCs w:val="24"/>
        </w:rPr>
      </w:pPr>
      <w:r w:rsidRPr="00726D58">
        <w:rPr>
          <w:sz w:val="24"/>
          <w:szCs w:val="24"/>
        </w:rPr>
        <w:t>Приложение 3</w:t>
      </w:r>
    </w:p>
    <w:p w:rsidR="003F02B7" w:rsidRPr="00726D58" w:rsidRDefault="003F02B7" w:rsidP="00726D58">
      <w:pPr>
        <w:pStyle w:val="BodyTextIndent"/>
        <w:jc w:val="center"/>
        <w:rPr>
          <w:b/>
          <w:sz w:val="24"/>
          <w:szCs w:val="24"/>
        </w:rPr>
      </w:pPr>
    </w:p>
    <w:p w:rsidR="003F02B7" w:rsidRPr="00726D58" w:rsidRDefault="003F02B7" w:rsidP="00726D58">
      <w:pPr>
        <w:pStyle w:val="BodyTextIndent"/>
        <w:jc w:val="center"/>
        <w:rPr>
          <w:b/>
          <w:sz w:val="24"/>
          <w:szCs w:val="24"/>
        </w:rPr>
      </w:pPr>
      <w:r w:rsidRPr="00726D58">
        <w:rPr>
          <w:b/>
          <w:sz w:val="24"/>
          <w:szCs w:val="24"/>
        </w:rPr>
        <w:t>ЛИТЕРАТУРА</w:t>
      </w:r>
    </w:p>
    <w:p w:rsidR="003F02B7" w:rsidRPr="00726D58" w:rsidRDefault="003F02B7" w:rsidP="00726D58">
      <w:pPr>
        <w:pStyle w:val="1"/>
        <w:ind w:left="0" w:firstLine="567"/>
        <w:jc w:val="both"/>
        <w:rPr>
          <w:b/>
          <w:i/>
          <w:sz w:val="24"/>
          <w:szCs w:val="24"/>
        </w:rPr>
      </w:pPr>
    </w:p>
    <w:p w:rsidR="003F02B7" w:rsidRPr="00726D58" w:rsidRDefault="003F02B7" w:rsidP="00726D58">
      <w:pPr>
        <w:pStyle w:val="BodyTextIndent"/>
        <w:rPr>
          <w:b/>
          <w:i/>
          <w:sz w:val="24"/>
          <w:szCs w:val="24"/>
        </w:rPr>
      </w:pPr>
      <w:r w:rsidRPr="00726D58">
        <w:rPr>
          <w:b/>
          <w:i/>
          <w:sz w:val="24"/>
          <w:szCs w:val="24"/>
        </w:rPr>
        <w:t xml:space="preserve"> 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Амстердамский договор, изменяющий Договор о Европейском Союзе, договоры, учреждающие Европейские Сообщества, и некоторые относящиеся к ним акты. - М.: Книжная палата, 1999. - 200с.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Аннерс Э. История европейского права. - М.: Право, 1994.- 247</w:t>
      </w:r>
      <w:bookmarkStart w:id="3" w:name="OLE_LINK1"/>
      <w:bookmarkStart w:id="4" w:name="OLE_LINK2"/>
      <w:r w:rsidRPr="00726D58">
        <w:rPr>
          <w:sz w:val="24"/>
          <w:szCs w:val="24"/>
        </w:rPr>
        <w:t>с.</w:t>
      </w:r>
      <w:bookmarkEnd w:id="3"/>
      <w:bookmarkEnd w:id="4"/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   Ашавский Б.М. и др. Международное право.4-е изд., стер. Высшее юридическое образование. — М.:Омега-Л  2011- 831 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Генеральное соглашение по тарифам и торговле (ГАТТ) М.: Книжная палата, 1997. – 98 с. 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Дернберг Р.Л. Международное налогообложение: Пер. с англ.- М.: ЮНИТИ, 1997.-375 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Договор о Таможенном союзе и едином экономическом пространстве от 26 февраля 1999 года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Единый Европейский АКТ. Договор о Европейском Союзе. - М.: Политиздат, 1994. -36с.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Жук И.Н., Киреева Е.Ф., Кравченко В.В. Международные финансы: Учеб. пособие/ Под общ. ред. И.Н.Жук.- Мн.: БГЭУ,2001.-149с.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Исингарин Н.К. Таможенный союз: дела и планы. – Алматы: ОФ «Бис»,   2000. – 216 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Киреева Е.Ф. Формирование налоговых пространств в условиях экономической интеграции: Монография. - Мн.: БГЭУ,2002.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Кодекс Республики Казахстан О налогах и других обязательных платежах в бюджет (Налоговый кодекс) (с изменениями и дополнениями по состоянию на 03.07.2013 г.)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Кучеров И. И. Налоговое право зарубежных стран. Курс лекций.- М.:АО «Центр ЮринфоР»,2003.-374с.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Макроэкономические счета, анализ и прогнозирование.- Австрия: Объединенный Венский институт МВФ,  2000. – 265 с.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Мамбеталиев, Н.Т., Мамбеталиева, А.Н. Налоги в Таможенном Союзе и Едином экономическом пространстве / Н.Т. Мамбеталиев, А.Н. Мамбеталиева // Налоговый вестник. . – 2012. – № 05. – С. 17–27. 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smartTag w:uri="urn:schemas-microsoft-com:office:smarttags" w:element="PersonName">
        <w:r w:rsidRPr="00726D58">
          <w:rPr>
            <w:iCs/>
            <w:sz w:val="24"/>
            <w:szCs w:val="24"/>
          </w:rPr>
          <w:t>Налоги и налогообложение</w:t>
        </w:r>
      </w:smartTag>
      <w:r w:rsidRPr="00726D58">
        <w:rPr>
          <w:iCs/>
          <w:sz w:val="24"/>
          <w:szCs w:val="24"/>
        </w:rPr>
        <w:t xml:space="preserve">: Учеб. пособие/Е.Ф. Киреева </w:t>
      </w:r>
      <w:r w:rsidRPr="00726D58">
        <w:rPr>
          <w:sz w:val="24"/>
          <w:szCs w:val="24"/>
        </w:rPr>
        <w:t>[и др.]</w:t>
      </w:r>
      <w:r w:rsidRPr="00726D58">
        <w:rPr>
          <w:iCs/>
          <w:sz w:val="24"/>
          <w:szCs w:val="24"/>
        </w:rPr>
        <w:t xml:space="preserve">; Под ред. Е.Ф. Киреева - Мн.: БГЭУ, 2012.-447 с. </w:t>
      </w:r>
    </w:p>
    <w:p w:rsidR="003F02B7" w:rsidRPr="00726D58" w:rsidRDefault="003F02B7" w:rsidP="003860B0">
      <w:pPr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Налоговое регулирование в условиях экономической интеграции. Российская Федерация/Республика Беларусь/ В.С. Бард, Т.И. Вуколова,  Н.Е. Заяц     и др.  - Мн.: БГЭУ,2003.-189с.</w:t>
      </w:r>
    </w:p>
    <w:p w:rsidR="003F02B7" w:rsidRPr="00726D58" w:rsidRDefault="003F02B7" w:rsidP="003860B0">
      <w:pPr>
        <w:pStyle w:val="Heading2"/>
        <w:numPr>
          <w:ilvl w:val="0"/>
          <w:numId w:val="14"/>
        </w:numPr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26D58">
        <w:rPr>
          <w:rFonts w:ascii="Times New Roman" w:hAnsi="Times New Roman"/>
          <w:b w:val="0"/>
          <w:i w:val="0"/>
          <w:sz w:val="24"/>
          <w:szCs w:val="24"/>
        </w:rPr>
        <w:t>Налоговые льготы. Теория и практика применения: монография для магистрантов, обучающихся по программам  направления «Финансы и кредит». /[И.А. Майбуров и др.], под ред. И.А. Майбурова, Ю.Б. Иванова. – М.: ЮНИТИ-ДАНА, 2014.-487 с.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Налоговые системы. Методология развития: монография для магистрантов, обучающихся по программам «</w:t>
      </w:r>
      <w:smartTag w:uri="urn:schemas-microsoft-com:office:smarttags" w:element="PersonName">
        <w:r w:rsidRPr="00726D58">
          <w:rPr>
            <w:sz w:val="24"/>
            <w:szCs w:val="24"/>
          </w:rPr>
          <w:t>Налоги и налогообложение</w:t>
        </w:r>
      </w:smartTag>
      <w:r w:rsidRPr="00726D58">
        <w:rPr>
          <w:sz w:val="24"/>
          <w:szCs w:val="24"/>
        </w:rPr>
        <w:t xml:space="preserve">», «Финансы и кредит». /[И.А. Майбуров и др.], под ред. И.А. Майбурова, Ю.Б. Иванова. –М.: ЮНИТИ-ДАНА, 2012.-463с. </w:t>
      </w:r>
    </w:p>
    <w:p w:rsidR="003F02B7" w:rsidRPr="00726D58" w:rsidRDefault="003F02B7" w:rsidP="003860B0">
      <w:pPr>
        <w:pStyle w:val="Heading2"/>
        <w:numPr>
          <w:ilvl w:val="0"/>
          <w:numId w:val="14"/>
        </w:numPr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5" w:name="OLE_LINK4"/>
      <w:r w:rsidRPr="00726D58">
        <w:rPr>
          <w:rFonts w:ascii="Times New Roman" w:hAnsi="Times New Roman"/>
          <w:b w:val="0"/>
          <w:i w:val="0"/>
          <w:sz w:val="24"/>
          <w:szCs w:val="24"/>
        </w:rPr>
        <w:t>Налоговые системы. Методология развития: монография для магистрантов, обучающихся по программам «</w:t>
      </w:r>
      <w:smartTag w:uri="urn:schemas-microsoft-com:office:smarttags" w:element="PersonName">
        <w:r w:rsidRPr="00726D58">
          <w:rPr>
            <w:rFonts w:ascii="Times New Roman" w:hAnsi="Times New Roman"/>
            <w:b w:val="0"/>
            <w:i w:val="0"/>
            <w:sz w:val="24"/>
            <w:szCs w:val="24"/>
          </w:rPr>
          <w:t>Налоги и налогообложение</w:t>
        </w:r>
      </w:smartTag>
      <w:r w:rsidRPr="00726D58">
        <w:rPr>
          <w:rFonts w:ascii="Times New Roman" w:hAnsi="Times New Roman"/>
          <w:b w:val="0"/>
          <w:i w:val="0"/>
          <w:sz w:val="24"/>
          <w:szCs w:val="24"/>
        </w:rPr>
        <w:t xml:space="preserve">», «Финансы и кредит». /[И.А. Майбуров и др.], под ред. И.А. Майбурова, Ю.Б. Иванова. –М.: ЮНИТИ-ДАНА, 2012.-463с. </w:t>
      </w:r>
    </w:p>
    <w:bookmarkEnd w:id="5"/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Налоговый кодекс Республики Беларусь (Общая часть) от 19 декабря 2002 г. № 166-З (в ред. 30.12.2011) // Национальный реестр правовых актов Республики Беларусь. 2003. № 4, 2/920. // </w:t>
      </w:r>
      <w:hyperlink r:id="rId15" w:history="1">
        <w:r w:rsidRPr="00726D58">
          <w:rPr>
            <w:rStyle w:val="Hyperlink"/>
            <w:sz w:val="24"/>
            <w:szCs w:val="24"/>
            <w:lang w:val="en-US"/>
          </w:rPr>
          <w:t>www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ncpi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gov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by</w:t>
        </w:r>
      </w:hyperlink>
      <w:r w:rsidRPr="00726D58">
        <w:rPr>
          <w:sz w:val="24"/>
          <w:szCs w:val="24"/>
        </w:rPr>
        <w:t>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Налоговый кодекс Республики Беларусь (Особенная часть) от 29 декабря 2009 г. №</w:t>
      </w:r>
      <w:r w:rsidRPr="00726D58">
        <w:rPr>
          <w:sz w:val="24"/>
          <w:szCs w:val="24"/>
          <w:lang w:val="be-BY"/>
        </w:rPr>
        <w:t xml:space="preserve"> </w:t>
      </w:r>
      <w:r w:rsidRPr="00726D58">
        <w:rPr>
          <w:sz w:val="24"/>
          <w:szCs w:val="24"/>
        </w:rPr>
        <w:t xml:space="preserve">71-З (в ред. 30.12.2011) // Зарегистрировано в Национальном реестре правовых актов Республики Беларусь 30 декабря 2009 г. № 2/1623. </w:t>
      </w:r>
      <w:r w:rsidRPr="00726D58">
        <w:rPr>
          <w:sz w:val="24"/>
          <w:szCs w:val="24"/>
          <w:lang w:val="be-BY"/>
        </w:rPr>
        <w:t xml:space="preserve">// </w:t>
      </w:r>
      <w:hyperlink r:id="rId16" w:history="1">
        <w:r w:rsidRPr="00726D58">
          <w:rPr>
            <w:rStyle w:val="Hyperlink"/>
            <w:sz w:val="24"/>
            <w:szCs w:val="24"/>
            <w:lang w:val="en-US"/>
          </w:rPr>
          <w:t>www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ncpi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gov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by</w:t>
        </w:r>
      </w:hyperlink>
      <w:r w:rsidRPr="00726D58">
        <w:rPr>
          <w:sz w:val="24"/>
          <w:szCs w:val="24"/>
        </w:rPr>
        <w:t xml:space="preserve">. 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Налоговый кодекс Российской Федерации (часть первая) от 31.07.1998 N 146-ФЗ в редакции от 03.12.2012 года, действующей с 04.01.2013 года</w:t>
      </w:r>
    </w:p>
    <w:p w:rsidR="003F02B7" w:rsidRPr="00726D58" w:rsidRDefault="003F02B7" w:rsidP="003860B0">
      <w:pPr>
        <w:pStyle w:val="BlockText"/>
        <w:numPr>
          <w:ilvl w:val="0"/>
          <w:numId w:val="14"/>
        </w:numPr>
        <w:tabs>
          <w:tab w:val="left" w:pos="600"/>
        </w:tabs>
        <w:ind w:left="0" w:righ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Налогообложение в международной экономической практике: основы организации международного налогообложения: Учеб. пособие / Киреева Е.Ф. – Минск: БГЭУ, 2015 – 335с.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Погорлецкий, А. И. Международное налогообложение: Учебник / А. И. Погорлецкий. – СПб. : Михайлов В. А., 2006. – 382 с.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Решение от  27  ноября 2009г. №130                                                                                               г. Минск «О едином таможенно-тарифном регулировании таможенного союза Республики Беларусь, Республики Казахстан и Российской Федерации (в ред. Решений Комиссии Таможенного союза от 16.07.2010 №328, от 20.09.2010 №411, от 14.10.2010 №441, от 02.03.2011 №592, от 14.03.2011 №663, от 22.06.2011 №727, от 15.07.2011 №728, от 18.11.2011 №858)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Сборник Международных договоров об избежании двойного налогообложения. Международные соглашения Республики Беларусь. -  Минск : Амалфея, 1999. – 752 с.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36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Соглашение между правительствами государств – участников Содружества Независимых Государств о согласованных принципах налоговой политики от 13 марта 1992 г.</w:t>
      </w:r>
    </w:p>
    <w:p w:rsidR="003F02B7" w:rsidRPr="00726D58" w:rsidRDefault="003F02B7" w:rsidP="003860B0">
      <w:pPr>
        <w:widowControl w:val="0"/>
        <w:numPr>
          <w:ilvl w:val="0"/>
          <w:numId w:val="14"/>
        </w:numPr>
        <w:tabs>
          <w:tab w:val="left" w:pos="540"/>
        </w:tabs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Евразийского экономического сообщества на уровне глав государств от 27 ноября 2009 года № 17) </w:t>
      </w:r>
      <w:hyperlink r:id="rId17" w:history="1">
        <w:r w:rsidRPr="00726D58">
          <w:rPr>
            <w:rStyle w:val="Hyperlink"/>
            <w:sz w:val="24"/>
            <w:szCs w:val="24"/>
          </w:rPr>
          <w:t>http://pravo.levonevsky.org/kodeksby/tktc/2010_07/index.htm</w:t>
        </w:r>
      </w:hyperlink>
    </w:p>
    <w:p w:rsidR="003F02B7" w:rsidRPr="00726D58" w:rsidRDefault="003F02B7" w:rsidP="003860B0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726D58">
        <w:rPr>
          <w:bCs/>
          <w:sz w:val="24"/>
          <w:szCs w:val="24"/>
        </w:rPr>
        <w:t>Толкушкин А.В.</w:t>
      </w:r>
      <w:r w:rsidRPr="00726D58">
        <w:rPr>
          <w:sz w:val="24"/>
          <w:szCs w:val="24"/>
        </w:rPr>
        <w:t xml:space="preserve">Энциклопедия российского и международного налогообложения. — М.: Юристъ, 2003. — 910 с. </w:t>
      </w:r>
    </w:p>
    <w:p w:rsidR="003F02B7" w:rsidRPr="00726D58" w:rsidRDefault="003F02B7" w:rsidP="003860B0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>Толстопятенко Г.П. Европейское налоговое право. Сравнительно-правовое исследование- М.: Издательство Норма,2001.-336с.</w:t>
      </w:r>
    </w:p>
    <w:p w:rsidR="003F02B7" w:rsidRPr="00726D58" w:rsidRDefault="003F02B7" w:rsidP="003860B0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726D58">
        <w:rPr>
          <w:sz w:val="24"/>
          <w:szCs w:val="24"/>
        </w:rPr>
        <w:t xml:space="preserve">Уклонение от уплаты налогов. Проблемы и решения: монография для магистрантов, обучающихся по программам направления «Финансы и кредит» / </w:t>
      </w:r>
      <w:r w:rsidRPr="00726D58">
        <w:rPr>
          <w:sz w:val="24"/>
          <w:szCs w:val="24"/>
        </w:rPr>
        <w:sym w:font="Symbol" w:char="F05B"/>
      </w:r>
      <w:r w:rsidRPr="00726D58">
        <w:rPr>
          <w:sz w:val="24"/>
          <w:szCs w:val="24"/>
        </w:rPr>
        <w:t>И.А. Майбуров и др.</w:t>
      </w:r>
      <w:r w:rsidRPr="00726D58">
        <w:rPr>
          <w:sz w:val="24"/>
          <w:szCs w:val="24"/>
        </w:rPr>
        <w:sym w:font="Symbol" w:char="F05D"/>
      </w:r>
      <w:r w:rsidRPr="00726D58">
        <w:rPr>
          <w:sz w:val="24"/>
          <w:szCs w:val="24"/>
        </w:rPr>
        <w:t>; под ред. И.А. Майбурова, А.П. Киреенко, Ю.Б. Иванова. — М. : ЮНИТИ-ДАНА, 2013. — 383 с. — (Серия «</w:t>
      </w:r>
      <w:r w:rsidRPr="00726D58">
        <w:rPr>
          <w:sz w:val="24"/>
          <w:szCs w:val="24"/>
          <w:lang w:val="en-US"/>
        </w:rPr>
        <w:t>Magister</w:t>
      </w:r>
      <w:r w:rsidRPr="00726D58">
        <w:rPr>
          <w:sz w:val="24"/>
          <w:szCs w:val="24"/>
        </w:rPr>
        <w:t>»)»</w:t>
      </w:r>
    </w:p>
    <w:p w:rsidR="003F02B7" w:rsidRPr="00726D58" w:rsidRDefault="003F02B7" w:rsidP="003860B0">
      <w:pPr>
        <w:pStyle w:val="Heading2"/>
        <w:numPr>
          <w:ilvl w:val="0"/>
          <w:numId w:val="14"/>
        </w:numPr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26D58">
        <w:rPr>
          <w:rFonts w:ascii="Times New Roman" w:hAnsi="Times New Roman"/>
          <w:b w:val="0"/>
          <w:bCs w:val="0"/>
          <w:i w:val="0"/>
          <w:sz w:val="24"/>
          <w:szCs w:val="24"/>
        </w:rPr>
        <w:t>Шувалова Е.Б.Налоговые системы зарубежных стран:</w:t>
      </w:r>
      <w:r w:rsidRPr="00726D58">
        <w:rPr>
          <w:rFonts w:ascii="Times New Roman" w:hAnsi="Times New Roman"/>
          <w:b w:val="0"/>
          <w:i w:val="0"/>
          <w:sz w:val="24"/>
          <w:szCs w:val="24"/>
        </w:rPr>
        <w:t xml:space="preserve">учебно-практическое пособие / Е.Б. Шувалова, В.В. Климовицкий, А.М. Пузин. – М.: Изд. центр ЕАОИ, 2010. – 134 с. </w:t>
      </w:r>
    </w:p>
    <w:p w:rsidR="003F02B7" w:rsidRPr="00726D58" w:rsidRDefault="003F02B7" w:rsidP="003860B0">
      <w:pPr>
        <w:pStyle w:val="Heading2"/>
        <w:numPr>
          <w:ilvl w:val="0"/>
          <w:numId w:val="14"/>
        </w:numPr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26D58">
        <w:rPr>
          <w:rFonts w:ascii="Times New Roman" w:hAnsi="Times New Roman"/>
          <w:b w:val="0"/>
          <w:i w:val="0"/>
          <w:sz w:val="24"/>
          <w:szCs w:val="24"/>
        </w:rPr>
        <w:t xml:space="preserve">Киреева Е.Ф., Лукьянова И.А., Егунов Д.И., Пекарская А.Ю., Шклярова М.А. Налогообложение субъектов малого предпринимательства в реализации политики стимулирования экономического роста в Республике Беларусь/ </w:t>
      </w:r>
      <w:bookmarkStart w:id="6" w:name="OLE_LINK17"/>
      <w:bookmarkStart w:id="7" w:name="OLE_LINK18"/>
      <w:r w:rsidRPr="00726D58">
        <w:rPr>
          <w:rFonts w:ascii="Times New Roman" w:hAnsi="Times New Roman"/>
          <w:b w:val="0"/>
          <w:i w:val="0"/>
          <w:sz w:val="24"/>
          <w:szCs w:val="24"/>
        </w:rPr>
        <w:t>Киреева Е.Ф., Лукьянова И.А., Егунов Д.И., Пекарская А.Ю., Шклярова М.А. Минск, УП «Эн</w:t>
      </w:r>
      <w:r w:rsidRPr="00726D58">
        <w:rPr>
          <w:rFonts w:ascii="Times New Roman" w:hAnsi="Times New Roman"/>
          <w:b w:val="0"/>
          <w:i w:val="0"/>
          <w:sz w:val="24"/>
          <w:szCs w:val="24"/>
        </w:rPr>
        <w:softHyphen/>
        <w:t xml:space="preserve">циклопедикс»,2013. –306с. </w:t>
      </w:r>
      <w:bookmarkEnd w:id="6"/>
      <w:bookmarkEnd w:id="7"/>
    </w:p>
    <w:p w:rsidR="003F02B7" w:rsidRPr="00726D58" w:rsidRDefault="003F02B7" w:rsidP="003860B0">
      <w:pPr>
        <w:pStyle w:val="Heading2"/>
        <w:numPr>
          <w:ilvl w:val="0"/>
          <w:numId w:val="14"/>
        </w:numPr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26D58">
        <w:rPr>
          <w:rFonts w:ascii="Times New Roman" w:hAnsi="Times New Roman"/>
          <w:b w:val="0"/>
          <w:i w:val="0"/>
          <w:sz w:val="24"/>
          <w:szCs w:val="24"/>
        </w:rPr>
        <w:t>Экономика налоговых реформ: монография / [под ред. И. А. Майбурова, Ю. Б. Иванова, Л. Л. Тарангул]. – К.: Алерта, 2013. – 432 с/</w:t>
      </w:r>
    </w:p>
    <w:p w:rsidR="003F02B7" w:rsidRPr="00726D58" w:rsidRDefault="003F02B7" w:rsidP="003860B0">
      <w:pPr>
        <w:pStyle w:val="FootnoteText"/>
        <w:numPr>
          <w:ilvl w:val="0"/>
          <w:numId w:val="14"/>
        </w:numPr>
        <w:ind w:left="0"/>
        <w:rPr>
          <w:sz w:val="24"/>
          <w:szCs w:val="24"/>
        </w:rPr>
      </w:pPr>
      <w:hyperlink r:id="rId18" w:tgtFrame="_parent" w:history="1">
        <w:r w:rsidRPr="00726D58">
          <w:rPr>
            <w:rStyle w:val="Hyperlink"/>
            <w:sz w:val="24"/>
            <w:szCs w:val="24"/>
            <w:lang w:val="en-GB"/>
          </w:rPr>
          <w:t>http</w:t>
        </w:r>
        <w:r w:rsidRPr="00726D58">
          <w:rPr>
            <w:rStyle w:val="Hyperlink"/>
            <w:sz w:val="24"/>
            <w:szCs w:val="24"/>
          </w:rPr>
          <w:t>://</w:t>
        </w:r>
        <w:r w:rsidRPr="00726D58">
          <w:rPr>
            <w:rStyle w:val="Hyperlink"/>
            <w:sz w:val="24"/>
            <w:szCs w:val="24"/>
            <w:lang w:val="en-GB"/>
          </w:rPr>
          <w:t>ec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GB"/>
          </w:rPr>
          <w:t>europa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GB"/>
          </w:rPr>
          <w:t>eu</w:t>
        </w:r>
        <w:r w:rsidRPr="00726D58">
          <w:rPr>
            <w:rStyle w:val="Hyperlink"/>
            <w:sz w:val="24"/>
            <w:szCs w:val="24"/>
          </w:rPr>
          <w:t>/</w:t>
        </w:r>
        <w:r w:rsidRPr="00726D58">
          <w:rPr>
            <w:rStyle w:val="Hyperlink"/>
            <w:sz w:val="24"/>
            <w:szCs w:val="24"/>
            <w:lang w:val="en-GB"/>
          </w:rPr>
          <w:t>taxtrends</w:t>
        </w:r>
      </w:hyperlink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  <w:lang w:val="en-US"/>
        </w:rPr>
      </w:pPr>
      <w:hyperlink r:id="rId19" w:history="1">
        <w:r w:rsidRPr="00726D58">
          <w:rPr>
            <w:rStyle w:val="Hyperlink"/>
            <w:sz w:val="24"/>
            <w:szCs w:val="24"/>
          </w:rPr>
          <w:t>http://russian.doingbusiness.org</w:t>
        </w:r>
      </w:hyperlink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  <w:lang w:val="en-US"/>
        </w:rPr>
      </w:pPr>
      <w:hyperlink r:id="rId20" w:history="1">
        <w:r w:rsidRPr="00726D58">
          <w:rPr>
            <w:rStyle w:val="Hyperlink"/>
            <w:sz w:val="24"/>
            <w:szCs w:val="24"/>
            <w:lang w:val="en-US"/>
          </w:rPr>
          <w:t>http</w:t>
        </w:r>
        <w:r w:rsidRPr="00726D58">
          <w:rPr>
            <w:rStyle w:val="Hyperlink"/>
            <w:sz w:val="24"/>
            <w:szCs w:val="24"/>
          </w:rPr>
          <w:t>://</w:t>
        </w:r>
        <w:r w:rsidRPr="00726D58">
          <w:rPr>
            <w:rStyle w:val="Hyperlink"/>
            <w:sz w:val="24"/>
            <w:szCs w:val="24"/>
            <w:lang w:val="en-US"/>
          </w:rPr>
          <w:t>www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heritage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org</w:t>
        </w:r>
        <w:r w:rsidRPr="00726D58">
          <w:rPr>
            <w:rStyle w:val="Hyperlink"/>
            <w:sz w:val="24"/>
            <w:szCs w:val="24"/>
          </w:rPr>
          <w:t>/</w:t>
        </w:r>
        <w:r w:rsidRPr="00726D58">
          <w:rPr>
            <w:rStyle w:val="Hyperlink"/>
            <w:sz w:val="24"/>
            <w:szCs w:val="24"/>
            <w:lang w:val="en-US"/>
          </w:rPr>
          <w:t>index</w:t>
        </w:r>
      </w:hyperlink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  <w:lang w:val="en-US"/>
        </w:rPr>
      </w:pPr>
      <w:r w:rsidRPr="00726D58">
        <w:rPr>
          <w:sz w:val="24"/>
          <w:szCs w:val="24"/>
          <w:lang w:val="en-US"/>
        </w:rPr>
        <w:t>http://www.minfin.gov.by/rmenu/taxation/</w:t>
      </w:r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</w:rPr>
      </w:pPr>
      <w:hyperlink r:id="rId21" w:history="1">
        <w:r w:rsidRPr="00726D58">
          <w:rPr>
            <w:rStyle w:val="Hyperlink"/>
            <w:sz w:val="24"/>
            <w:szCs w:val="24"/>
          </w:rPr>
          <w:t>http://www.tsouz.ru</w:t>
        </w:r>
      </w:hyperlink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  <w:lang w:val="en-US"/>
        </w:rPr>
      </w:pPr>
      <w:r w:rsidRPr="00726D58">
        <w:rPr>
          <w:sz w:val="24"/>
          <w:szCs w:val="24"/>
          <w:lang w:val="en-US"/>
        </w:rPr>
        <w:t>Taxation: Key tables from OECD -  - ISSN 2075-8510 - © OECD 2011</w:t>
      </w:r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</w:rPr>
      </w:pPr>
      <w:hyperlink r:id="rId22" w:history="1">
        <w:r w:rsidRPr="00726D58">
          <w:rPr>
            <w:rStyle w:val="Hyperlink"/>
            <w:sz w:val="24"/>
            <w:szCs w:val="24"/>
            <w:lang w:val="en-US"/>
          </w:rPr>
          <w:t>www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nalog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gov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by</w:t>
        </w:r>
      </w:hyperlink>
      <w:r w:rsidRPr="00726D58">
        <w:rPr>
          <w:sz w:val="24"/>
          <w:szCs w:val="24"/>
        </w:rPr>
        <w:t>;</w:t>
      </w:r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</w:rPr>
      </w:pPr>
      <w:hyperlink r:id="rId23" w:history="1">
        <w:r w:rsidRPr="00726D58">
          <w:rPr>
            <w:rStyle w:val="Hyperlink"/>
            <w:sz w:val="24"/>
            <w:szCs w:val="24"/>
          </w:rPr>
          <w:t>www.nalog.ru</w:t>
        </w:r>
      </w:hyperlink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</w:rPr>
      </w:pPr>
      <w:r w:rsidRPr="00726D58">
        <w:rPr>
          <w:i/>
          <w:sz w:val="24"/>
          <w:szCs w:val="24"/>
        </w:rPr>
        <w:t xml:space="preserve"> </w:t>
      </w:r>
      <w:hyperlink r:id="rId24" w:history="1">
        <w:r w:rsidRPr="00726D58">
          <w:rPr>
            <w:rStyle w:val="Hyperlink"/>
            <w:sz w:val="24"/>
            <w:szCs w:val="24"/>
            <w:lang w:val="en-US"/>
          </w:rPr>
          <w:t>www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roskazna</w:t>
        </w:r>
        <w:r w:rsidRPr="00726D58">
          <w:rPr>
            <w:rStyle w:val="Hyperlink"/>
            <w:sz w:val="24"/>
            <w:szCs w:val="24"/>
          </w:rPr>
          <w:t>.</w:t>
        </w:r>
        <w:r w:rsidRPr="00726D58">
          <w:rPr>
            <w:rStyle w:val="Hyperlink"/>
            <w:sz w:val="24"/>
            <w:szCs w:val="24"/>
            <w:lang w:val="en-US"/>
          </w:rPr>
          <w:t>ru</w:t>
        </w:r>
      </w:hyperlink>
      <w:r w:rsidRPr="00726D58">
        <w:rPr>
          <w:sz w:val="24"/>
          <w:szCs w:val="24"/>
        </w:rPr>
        <w:t>;</w:t>
      </w:r>
    </w:p>
    <w:p w:rsidR="003F02B7" w:rsidRPr="00726D58" w:rsidRDefault="003F02B7" w:rsidP="003860B0">
      <w:pPr>
        <w:numPr>
          <w:ilvl w:val="0"/>
          <w:numId w:val="14"/>
        </w:numPr>
        <w:ind w:left="0"/>
        <w:rPr>
          <w:sz w:val="24"/>
          <w:szCs w:val="24"/>
        </w:rPr>
      </w:pPr>
      <w:hyperlink r:id="rId25" w:history="1">
        <w:r w:rsidRPr="00726D58">
          <w:rPr>
            <w:rStyle w:val="Hyperlink"/>
            <w:sz w:val="24"/>
            <w:szCs w:val="24"/>
          </w:rPr>
          <w:t>www.salyk.kz</w:t>
        </w:r>
      </w:hyperlink>
    </w:p>
    <w:p w:rsidR="003F02B7" w:rsidRPr="00726D58" w:rsidRDefault="003F02B7" w:rsidP="00726D58">
      <w:pPr>
        <w:widowControl w:val="0"/>
        <w:ind w:left="320" w:hanging="340"/>
        <w:rPr>
          <w:sz w:val="24"/>
          <w:szCs w:val="24"/>
        </w:rPr>
      </w:pPr>
    </w:p>
    <w:p w:rsidR="003F02B7" w:rsidRPr="00726D58" w:rsidRDefault="003F02B7" w:rsidP="00726D58">
      <w:pPr>
        <w:ind w:left="320" w:hanging="320"/>
        <w:jc w:val="both"/>
        <w:rPr>
          <w:sz w:val="24"/>
          <w:szCs w:val="24"/>
        </w:rPr>
        <w:sectPr w:rsidR="003F02B7" w:rsidRPr="00726D58" w:rsidSect="00BE606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726D58" w:rsidRDefault="003F02B7" w:rsidP="00726D58">
      <w:pPr>
        <w:pStyle w:val="justify"/>
      </w:pPr>
      <w:r w:rsidRPr="00726D58">
        <w:t xml:space="preserve"> </w:t>
      </w:r>
    </w:p>
    <w:p w:rsidR="003F02B7" w:rsidRPr="00726D58" w:rsidRDefault="003F02B7" w:rsidP="00726D58">
      <w:pPr>
        <w:ind w:firstLine="708"/>
        <w:jc w:val="both"/>
        <w:rPr>
          <w:bCs/>
          <w:sz w:val="24"/>
          <w:szCs w:val="24"/>
        </w:rPr>
        <w:sectPr w:rsidR="003F02B7" w:rsidRPr="00726D58" w:rsidSect="00BE606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02B7" w:rsidRPr="00726D58" w:rsidRDefault="003F02B7" w:rsidP="00726D58">
      <w:pPr>
        <w:ind w:firstLine="708"/>
        <w:jc w:val="right"/>
        <w:rPr>
          <w:sz w:val="24"/>
          <w:szCs w:val="24"/>
        </w:rPr>
      </w:pPr>
    </w:p>
    <w:sectPr w:rsidR="003F02B7" w:rsidRPr="00726D58" w:rsidSect="00BD20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B7" w:rsidRDefault="003F02B7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separator/>
      </w:r>
    </w:p>
  </w:endnote>
  <w:endnote w:type="continuationSeparator" w:id="0">
    <w:p w:rsidR="003F02B7" w:rsidRDefault="003F02B7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B7" w:rsidRDefault="003F02B7" w:rsidP="00F84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2B7" w:rsidRDefault="003F02B7" w:rsidP="009E6E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B7" w:rsidRDefault="003F02B7" w:rsidP="009E6E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B7" w:rsidRDefault="003F02B7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separator/>
      </w:r>
    </w:p>
  </w:footnote>
  <w:footnote w:type="continuationSeparator" w:id="0">
    <w:p w:rsidR="003F02B7" w:rsidRDefault="003F02B7">
      <w:pPr>
        <w:widowControl w:val="0"/>
        <w:snapToGrid w:val="0"/>
        <w:ind w:left="320" w:hanging="340"/>
        <w:rPr>
          <w:sz w:val="22"/>
        </w:rPr>
      </w:pPr>
      <w:r>
        <w:rPr>
          <w:sz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2ED"/>
    <w:multiLevelType w:val="hybridMultilevel"/>
    <w:tmpl w:val="6DD862B2"/>
    <w:lvl w:ilvl="0" w:tplc="0409000F">
      <w:start w:val="1"/>
      <w:numFmt w:val="decimal"/>
      <w:lvlText w:val="%1."/>
      <w:lvlJc w:val="left"/>
      <w:pPr>
        <w:ind w:left="12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  <w:rPr>
        <w:rFonts w:cs="Times New Roman"/>
      </w:rPr>
    </w:lvl>
  </w:abstractNum>
  <w:abstractNum w:abstractNumId="1">
    <w:nsid w:val="06396542"/>
    <w:multiLevelType w:val="hybridMultilevel"/>
    <w:tmpl w:val="E760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225A5"/>
    <w:multiLevelType w:val="hybridMultilevel"/>
    <w:tmpl w:val="AC34EE3A"/>
    <w:lvl w:ilvl="0" w:tplc="040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0FDE6E4C"/>
    <w:multiLevelType w:val="hybridMultilevel"/>
    <w:tmpl w:val="47F02030"/>
    <w:lvl w:ilvl="0" w:tplc="07E4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64C53"/>
    <w:multiLevelType w:val="hybridMultilevel"/>
    <w:tmpl w:val="243A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E20263"/>
    <w:multiLevelType w:val="hybridMultilevel"/>
    <w:tmpl w:val="5BC4CB20"/>
    <w:lvl w:ilvl="0" w:tplc="0409000F">
      <w:start w:val="1"/>
      <w:numFmt w:val="decimal"/>
      <w:lvlText w:val="%1."/>
      <w:lvlJc w:val="left"/>
      <w:pPr>
        <w:ind w:left="14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6">
    <w:nsid w:val="205B6AE4"/>
    <w:multiLevelType w:val="hybridMultilevel"/>
    <w:tmpl w:val="EAFA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A81CFE"/>
    <w:multiLevelType w:val="hybridMultilevel"/>
    <w:tmpl w:val="EE12B396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E3486E"/>
    <w:multiLevelType w:val="hybridMultilevel"/>
    <w:tmpl w:val="EA1E253E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81D87"/>
    <w:multiLevelType w:val="hybridMultilevel"/>
    <w:tmpl w:val="DE7E4D0A"/>
    <w:lvl w:ilvl="0" w:tplc="040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0">
    <w:nsid w:val="3B130244"/>
    <w:multiLevelType w:val="hybridMultilevel"/>
    <w:tmpl w:val="4EB8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EA1C99"/>
    <w:multiLevelType w:val="hybridMultilevel"/>
    <w:tmpl w:val="A85C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50763A"/>
    <w:multiLevelType w:val="hybridMultilevel"/>
    <w:tmpl w:val="B1C8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CD0078"/>
    <w:multiLevelType w:val="hybridMultilevel"/>
    <w:tmpl w:val="703A0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5B5B54"/>
    <w:multiLevelType w:val="hybridMultilevel"/>
    <w:tmpl w:val="E84A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742D47"/>
    <w:multiLevelType w:val="hybridMultilevel"/>
    <w:tmpl w:val="92429A60"/>
    <w:lvl w:ilvl="0" w:tplc="040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6">
    <w:nsid w:val="4EB11D93"/>
    <w:multiLevelType w:val="hybridMultilevel"/>
    <w:tmpl w:val="8028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D5587B"/>
    <w:multiLevelType w:val="hybridMultilevel"/>
    <w:tmpl w:val="7BE2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DC7833"/>
    <w:multiLevelType w:val="hybridMultilevel"/>
    <w:tmpl w:val="41104E82"/>
    <w:lvl w:ilvl="0" w:tplc="A4E6B6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11DA9"/>
    <w:multiLevelType w:val="hybridMultilevel"/>
    <w:tmpl w:val="CFB4E3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E791388"/>
    <w:multiLevelType w:val="hybridMultilevel"/>
    <w:tmpl w:val="0A54A10E"/>
    <w:lvl w:ilvl="0" w:tplc="040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1">
    <w:nsid w:val="65484231"/>
    <w:multiLevelType w:val="hybridMultilevel"/>
    <w:tmpl w:val="4332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915E8A"/>
    <w:multiLevelType w:val="hybridMultilevel"/>
    <w:tmpl w:val="46B0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7B3460"/>
    <w:multiLevelType w:val="hybridMultilevel"/>
    <w:tmpl w:val="2F38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D14BF7"/>
    <w:multiLevelType w:val="hybridMultilevel"/>
    <w:tmpl w:val="2CF082B4"/>
    <w:lvl w:ilvl="0" w:tplc="7F5EE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6474965"/>
    <w:multiLevelType w:val="hybridMultilevel"/>
    <w:tmpl w:val="DE9A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E42D05"/>
    <w:multiLevelType w:val="hybridMultilevel"/>
    <w:tmpl w:val="8ADEDC16"/>
    <w:lvl w:ilvl="0" w:tplc="040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7">
    <w:nsid w:val="7E391DDB"/>
    <w:multiLevelType w:val="hybridMultilevel"/>
    <w:tmpl w:val="3EDE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4"/>
  </w:num>
  <w:num w:numId="5">
    <w:abstractNumId w:val="7"/>
  </w:num>
  <w:num w:numId="6">
    <w:abstractNumId w:val="19"/>
  </w:num>
  <w:num w:numId="7">
    <w:abstractNumId w:val="20"/>
  </w:num>
  <w:num w:numId="8">
    <w:abstractNumId w:val="2"/>
  </w:num>
  <w:num w:numId="9">
    <w:abstractNumId w:val="9"/>
  </w:num>
  <w:num w:numId="10">
    <w:abstractNumId w:val="22"/>
  </w:num>
  <w:num w:numId="11">
    <w:abstractNumId w:val="15"/>
  </w:num>
  <w:num w:numId="12">
    <w:abstractNumId w:val="23"/>
  </w:num>
  <w:num w:numId="13">
    <w:abstractNumId w:val="26"/>
  </w:num>
  <w:num w:numId="14">
    <w:abstractNumId w:val="13"/>
  </w:num>
  <w:num w:numId="15">
    <w:abstractNumId w:val="16"/>
  </w:num>
  <w:num w:numId="16">
    <w:abstractNumId w:val="1"/>
  </w:num>
  <w:num w:numId="17">
    <w:abstractNumId w:val="11"/>
  </w:num>
  <w:num w:numId="18">
    <w:abstractNumId w:val="6"/>
  </w:num>
  <w:num w:numId="19">
    <w:abstractNumId w:val="10"/>
  </w:num>
  <w:num w:numId="20">
    <w:abstractNumId w:val="25"/>
  </w:num>
  <w:num w:numId="21">
    <w:abstractNumId w:val="12"/>
  </w:num>
  <w:num w:numId="22">
    <w:abstractNumId w:val="5"/>
  </w:num>
  <w:num w:numId="23">
    <w:abstractNumId w:val="0"/>
  </w:num>
  <w:num w:numId="24">
    <w:abstractNumId w:val="17"/>
  </w:num>
  <w:num w:numId="25">
    <w:abstractNumId w:val="14"/>
  </w:num>
  <w:num w:numId="26">
    <w:abstractNumId w:val="21"/>
  </w:num>
  <w:num w:numId="27">
    <w:abstractNumId w:val="27"/>
  </w:num>
  <w:num w:numId="28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C65"/>
    <w:rsid w:val="00000C29"/>
    <w:rsid w:val="00000E7B"/>
    <w:rsid w:val="000014B7"/>
    <w:rsid w:val="0000175A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0A66"/>
    <w:rsid w:val="00011398"/>
    <w:rsid w:val="000114DD"/>
    <w:rsid w:val="00011A83"/>
    <w:rsid w:val="00012B54"/>
    <w:rsid w:val="00013318"/>
    <w:rsid w:val="00013F5A"/>
    <w:rsid w:val="00014046"/>
    <w:rsid w:val="00015611"/>
    <w:rsid w:val="00015937"/>
    <w:rsid w:val="00015943"/>
    <w:rsid w:val="000166CB"/>
    <w:rsid w:val="00016A18"/>
    <w:rsid w:val="00017E4E"/>
    <w:rsid w:val="0002001F"/>
    <w:rsid w:val="00020D37"/>
    <w:rsid w:val="000212B8"/>
    <w:rsid w:val="0002216D"/>
    <w:rsid w:val="00022B5B"/>
    <w:rsid w:val="000234AF"/>
    <w:rsid w:val="00023A01"/>
    <w:rsid w:val="00023A8F"/>
    <w:rsid w:val="00024195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2D23"/>
    <w:rsid w:val="00033153"/>
    <w:rsid w:val="00033C3A"/>
    <w:rsid w:val="00033D84"/>
    <w:rsid w:val="00034C08"/>
    <w:rsid w:val="00034D9E"/>
    <w:rsid w:val="0003511D"/>
    <w:rsid w:val="00035591"/>
    <w:rsid w:val="0003599B"/>
    <w:rsid w:val="00035B92"/>
    <w:rsid w:val="0003621B"/>
    <w:rsid w:val="000369F3"/>
    <w:rsid w:val="00036BA1"/>
    <w:rsid w:val="00036E80"/>
    <w:rsid w:val="00036F57"/>
    <w:rsid w:val="000375E1"/>
    <w:rsid w:val="00037657"/>
    <w:rsid w:val="000409A5"/>
    <w:rsid w:val="00041167"/>
    <w:rsid w:val="0004173C"/>
    <w:rsid w:val="00041833"/>
    <w:rsid w:val="00041858"/>
    <w:rsid w:val="00041BC6"/>
    <w:rsid w:val="00041D59"/>
    <w:rsid w:val="000424EF"/>
    <w:rsid w:val="00042739"/>
    <w:rsid w:val="000427ED"/>
    <w:rsid w:val="00042931"/>
    <w:rsid w:val="00042971"/>
    <w:rsid w:val="000439E5"/>
    <w:rsid w:val="00043B73"/>
    <w:rsid w:val="00044027"/>
    <w:rsid w:val="00044B38"/>
    <w:rsid w:val="00044E6A"/>
    <w:rsid w:val="000457D2"/>
    <w:rsid w:val="00046162"/>
    <w:rsid w:val="0004645F"/>
    <w:rsid w:val="00046DBD"/>
    <w:rsid w:val="00046F72"/>
    <w:rsid w:val="00047359"/>
    <w:rsid w:val="00047769"/>
    <w:rsid w:val="000477E6"/>
    <w:rsid w:val="00047A6B"/>
    <w:rsid w:val="0005135C"/>
    <w:rsid w:val="00051841"/>
    <w:rsid w:val="00051F21"/>
    <w:rsid w:val="0005215B"/>
    <w:rsid w:val="0005235C"/>
    <w:rsid w:val="000525EE"/>
    <w:rsid w:val="0005260C"/>
    <w:rsid w:val="000529F6"/>
    <w:rsid w:val="00052C23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09FB"/>
    <w:rsid w:val="0006134B"/>
    <w:rsid w:val="00062681"/>
    <w:rsid w:val="000630E5"/>
    <w:rsid w:val="0006336D"/>
    <w:rsid w:val="000639F8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975"/>
    <w:rsid w:val="00071DE1"/>
    <w:rsid w:val="000726DC"/>
    <w:rsid w:val="000727CD"/>
    <w:rsid w:val="0007324B"/>
    <w:rsid w:val="00073773"/>
    <w:rsid w:val="00073B84"/>
    <w:rsid w:val="00074006"/>
    <w:rsid w:val="0007446C"/>
    <w:rsid w:val="000745F5"/>
    <w:rsid w:val="0007494D"/>
    <w:rsid w:val="00075402"/>
    <w:rsid w:val="00076038"/>
    <w:rsid w:val="00076198"/>
    <w:rsid w:val="00076442"/>
    <w:rsid w:val="00076872"/>
    <w:rsid w:val="00076ADE"/>
    <w:rsid w:val="00076C11"/>
    <w:rsid w:val="00076C2E"/>
    <w:rsid w:val="00076D76"/>
    <w:rsid w:val="00077CFA"/>
    <w:rsid w:val="0008000E"/>
    <w:rsid w:val="00080C2C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0B1"/>
    <w:rsid w:val="000901A9"/>
    <w:rsid w:val="00090546"/>
    <w:rsid w:val="000906A9"/>
    <w:rsid w:val="00090DAD"/>
    <w:rsid w:val="0009158E"/>
    <w:rsid w:val="00091760"/>
    <w:rsid w:val="000920EB"/>
    <w:rsid w:val="00092976"/>
    <w:rsid w:val="00093734"/>
    <w:rsid w:val="00093A2C"/>
    <w:rsid w:val="000941CC"/>
    <w:rsid w:val="00094C2C"/>
    <w:rsid w:val="0009530C"/>
    <w:rsid w:val="000965AC"/>
    <w:rsid w:val="00097788"/>
    <w:rsid w:val="000A0812"/>
    <w:rsid w:val="000A0DE0"/>
    <w:rsid w:val="000A0E04"/>
    <w:rsid w:val="000A0E2D"/>
    <w:rsid w:val="000A1D6E"/>
    <w:rsid w:val="000A1FB7"/>
    <w:rsid w:val="000A20B2"/>
    <w:rsid w:val="000A2E62"/>
    <w:rsid w:val="000A30D6"/>
    <w:rsid w:val="000A3F2E"/>
    <w:rsid w:val="000A5404"/>
    <w:rsid w:val="000A5B75"/>
    <w:rsid w:val="000A5E2E"/>
    <w:rsid w:val="000A5F8F"/>
    <w:rsid w:val="000A63AE"/>
    <w:rsid w:val="000A64CD"/>
    <w:rsid w:val="000A69AA"/>
    <w:rsid w:val="000A76D3"/>
    <w:rsid w:val="000A7A98"/>
    <w:rsid w:val="000B099B"/>
    <w:rsid w:val="000B0D6A"/>
    <w:rsid w:val="000B0F8C"/>
    <w:rsid w:val="000B11F9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B7C4D"/>
    <w:rsid w:val="000C08DE"/>
    <w:rsid w:val="000C1298"/>
    <w:rsid w:val="000C1A87"/>
    <w:rsid w:val="000C1F35"/>
    <w:rsid w:val="000C23DC"/>
    <w:rsid w:val="000C2C61"/>
    <w:rsid w:val="000C34E5"/>
    <w:rsid w:val="000C3BAD"/>
    <w:rsid w:val="000C444E"/>
    <w:rsid w:val="000C48AA"/>
    <w:rsid w:val="000C490B"/>
    <w:rsid w:val="000C4C90"/>
    <w:rsid w:val="000C5241"/>
    <w:rsid w:val="000C5C4B"/>
    <w:rsid w:val="000C6BEE"/>
    <w:rsid w:val="000C6D5B"/>
    <w:rsid w:val="000C74D7"/>
    <w:rsid w:val="000C7B76"/>
    <w:rsid w:val="000C7F22"/>
    <w:rsid w:val="000D0353"/>
    <w:rsid w:val="000D03D8"/>
    <w:rsid w:val="000D047D"/>
    <w:rsid w:val="000D0700"/>
    <w:rsid w:val="000D0937"/>
    <w:rsid w:val="000D099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E073C"/>
    <w:rsid w:val="000E076F"/>
    <w:rsid w:val="000E132F"/>
    <w:rsid w:val="000E1AEE"/>
    <w:rsid w:val="000E218C"/>
    <w:rsid w:val="000E255D"/>
    <w:rsid w:val="000E2B74"/>
    <w:rsid w:val="000E47ED"/>
    <w:rsid w:val="000E5491"/>
    <w:rsid w:val="000E56CD"/>
    <w:rsid w:val="000E5C58"/>
    <w:rsid w:val="000E626B"/>
    <w:rsid w:val="000E6BC5"/>
    <w:rsid w:val="000E75C5"/>
    <w:rsid w:val="000E77CE"/>
    <w:rsid w:val="000E7D34"/>
    <w:rsid w:val="000F0242"/>
    <w:rsid w:val="000F0A84"/>
    <w:rsid w:val="000F0B7A"/>
    <w:rsid w:val="000F1F2A"/>
    <w:rsid w:val="000F214D"/>
    <w:rsid w:val="000F28A1"/>
    <w:rsid w:val="000F34E1"/>
    <w:rsid w:val="000F37A2"/>
    <w:rsid w:val="000F3B92"/>
    <w:rsid w:val="000F3F23"/>
    <w:rsid w:val="000F435C"/>
    <w:rsid w:val="000F4F02"/>
    <w:rsid w:val="000F51E1"/>
    <w:rsid w:val="000F57E8"/>
    <w:rsid w:val="000F58CA"/>
    <w:rsid w:val="000F5B06"/>
    <w:rsid w:val="000F68B7"/>
    <w:rsid w:val="000F6A71"/>
    <w:rsid w:val="000F6B74"/>
    <w:rsid w:val="000F6E30"/>
    <w:rsid w:val="000F724C"/>
    <w:rsid w:val="000F724E"/>
    <w:rsid w:val="000F7457"/>
    <w:rsid w:val="000F7507"/>
    <w:rsid w:val="000F750B"/>
    <w:rsid w:val="000F7526"/>
    <w:rsid w:val="000F7640"/>
    <w:rsid w:val="000F774D"/>
    <w:rsid w:val="00100081"/>
    <w:rsid w:val="00100E2F"/>
    <w:rsid w:val="00100F68"/>
    <w:rsid w:val="001012E2"/>
    <w:rsid w:val="001014AD"/>
    <w:rsid w:val="00102F06"/>
    <w:rsid w:val="00102FFF"/>
    <w:rsid w:val="00103420"/>
    <w:rsid w:val="00103429"/>
    <w:rsid w:val="001034DF"/>
    <w:rsid w:val="001040FA"/>
    <w:rsid w:val="00104967"/>
    <w:rsid w:val="00104E79"/>
    <w:rsid w:val="00104EAF"/>
    <w:rsid w:val="00105B30"/>
    <w:rsid w:val="00106190"/>
    <w:rsid w:val="001066B9"/>
    <w:rsid w:val="0010683B"/>
    <w:rsid w:val="00106907"/>
    <w:rsid w:val="00106982"/>
    <w:rsid w:val="00107671"/>
    <w:rsid w:val="00107C94"/>
    <w:rsid w:val="001100FD"/>
    <w:rsid w:val="0011070C"/>
    <w:rsid w:val="001111EB"/>
    <w:rsid w:val="0011148B"/>
    <w:rsid w:val="00112554"/>
    <w:rsid w:val="00112939"/>
    <w:rsid w:val="001135E1"/>
    <w:rsid w:val="001135F8"/>
    <w:rsid w:val="001145EA"/>
    <w:rsid w:val="001149F5"/>
    <w:rsid w:val="00114EEA"/>
    <w:rsid w:val="00114F28"/>
    <w:rsid w:val="00114F36"/>
    <w:rsid w:val="00115620"/>
    <w:rsid w:val="00115A7A"/>
    <w:rsid w:val="00115BDC"/>
    <w:rsid w:val="00116077"/>
    <w:rsid w:val="001163BB"/>
    <w:rsid w:val="0011684F"/>
    <w:rsid w:val="00116BCC"/>
    <w:rsid w:val="00116D91"/>
    <w:rsid w:val="00116DFA"/>
    <w:rsid w:val="00116F1D"/>
    <w:rsid w:val="0011730E"/>
    <w:rsid w:val="00117881"/>
    <w:rsid w:val="00117CD8"/>
    <w:rsid w:val="001205B7"/>
    <w:rsid w:val="00120D56"/>
    <w:rsid w:val="00120EFF"/>
    <w:rsid w:val="001219AC"/>
    <w:rsid w:val="0012243D"/>
    <w:rsid w:val="001229BD"/>
    <w:rsid w:val="00122A45"/>
    <w:rsid w:val="00122B59"/>
    <w:rsid w:val="00122F2E"/>
    <w:rsid w:val="00123241"/>
    <w:rsid w:val="00123306"/>
    <w:rsid w:val="0012375E"/>
    <w:rsid w:val="00123854"/>
    <w:rsid w:val="00123E0E"/>
    <w:rsid w:val="00123FEF"/>
    <w:rsid w:val="001240B2"/>
    <w:rsid w:val="0012432E"/>
    <w:rsid w:val="00125E92"/>
    <w:rsid w:val="00126581"/>
    <w:rsid w:val="00126651"/>
    <w:rsid w:val="001266BA"/>
    <w:rsid w:val="00127970"/>
    <w:rsid w:val="00127990"/>
    <w:rsid w:val="00131121"/>
    <w:rsid w:val="00131D2D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0AF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47A"/>
    <w:rsid w:val="001545B3"/>
    <w:rsid w:val="00154726"/>
    <w:rsid w:val="001549FE"/>
    <w:rsid w:val="00154EF5"/>
    <w:rsid w:val="00155952"/>
    <w:rsid w:val="0015752F"/>
    <w:rsid w:val="0015755E"/>
    <w:rsid w:val="00157850"/>
    <w:rsid w:val="001579AD"/>
    <w:rsid w:val="00157AC5"/>
    <w:rsid w:val="00157B25"/>
    <w:rsid w:val="0016013C"/>
    <w:rsid w:val="00160844"/>
    <w:rsid w:val="00162B34"/>
    <w:rsid w:val="00162FF5"/>
    <w:rsid w:val="0016315D"/>
    <w:rsid w:val="00163510"/>
    <w:rsid w:val="00164265"/>
    <w:rsid w:val="00164626"/>
    <w:rsid w:val="00164E73"/>
    <w:rsid w:val="0016572B"/>
    <w:rsid w:val="001657BF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43F"/>
    <w:rsid w:val="001727AB"/>
    <w:rsid w:val="00172A39"/>
    <w:rsid w:val="001738A0"/>
    <w:rsid w:val="001738E7"/>
    <w:rsid w:val="0017519A"/>
    <w:rsid w:val="001752BE"/>
    <w:rsid w:val="00175303"/>
    <w:rsid w:val="00175EAD"/>
    <w:rsid w:val="00176850"/>
    <w:rsid w:val="00177412"/>
    <w:rsid w:val="00177571"/>
    <w:rsid w:val="00177F18"/>
    <w:rsid w:val="00180A35"/>
    <w:rsid w:val="00180E1F"/>
    <w:rsid w:val="001810BE"/>
    <w:rsid w:val="00181380"/>
    <w:rsid w:val="001815EC"/>
    <w:rsid w:val="00181B85"/>
    <w:rsid w:val="00182711"/>
    <w:rsid w:val="0018282E"/>
    <w:rsid w:val="001829A1"/>
    <w:rsid w:val="001832DB"/>
    <w:rsid w:val="001832F1"/>
    <w:rsid w:val="00183817"/>
    <w:rsid w:val="00183D84"/>
    <w:rsid w:val="00183E8A"/>
    <w:rsid w:val="001859F8"/>
    <w:rsid w:val="00185EB7"/>
    <w:rsid w:val="001862B2"/>
    <w:rsid w:val="00186E12"/>
    <w:rsid w:val="001872F0"/>
    <w:rsid w:val="001879BE"/>
    <w:rsid w:val="00187B51"/>
    <w:rsid w:val="00187C61"/>
    <w:rsid w:val="001900EC"/>
    <w:rsid w:val="001908B7"/>
    <w:rsid w:val="00190975"/>
    <w:rsid w:val="00190F6C"/>
    <w:rsid w:val="00191112"/>
    <w:rsid w:val="001912F9"/>
    <w:rsid w:val="001926D4"/>
    <w:rsid w:val="001929CD"/>
    <w:rsid w:val="00192BCD"/>
    <w:rsid w:val="001930EC"/>
    <w:rsid w:val="001936B7"/>
    <w:rsid w:val="00193A13"/>
    <w:rsid w:val="00194614"/>
    <w:rsid w:val="001959C0"/>
    <w:rsid w:val="0019609A"/>
    <w:rsid w:val="00196381"/>
    <w:rsid w:val="0019645B"/>
    <w:rsid w:val="00196DD1"/>
    <w:rsid w:val="00197481"/>
    <w:rsid w:val="00197F28"/>
    <w:rsid w:val="001A0185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3C2C"/>
    <w:rsid w:val="001A4CCA"/>
    <w:rsid w:val="001A500D"/>
    <w:rsid w:val="001A60F9"/>
    <w:rsid w:val="001A6BCA"/>
    <w:rsid w:val="001A6F28"/>
    <w:rsid w:val="001A72A2"/>
    <w:rsid w:val="001A7329"/>
    <w:rsid w:val="001A7525"/>
    <w:rsid w:val="001A7CB7"/>
    <w:rsid w:val="001A7DD4"/>
    <w:rsid w:val="001B0C6F"/>
    <w:rsid w:val="001B0DFE"/>
    <w:rsid w:val="001B2059"/>
    <w:rsid w:val="001B2F45"/>
    <w:rsid w:val="001B312C"/>
    <w:rsid w:val="001B3581"/>
    <w:rsid w:val="001B3FF2"/>
    <w:rsid w:val="001B5806"/>
    <w:rsid w:val="001B5B8E"/>
    <w:rsid w:val="001B6981"/>
    <w:rsid w:val="001B6A55"/>
    <w:rsid w:val="001B6AC6"/>
    <w:rsid w:val="001B6FDA"/>
    <w:rsid w:val="001B7026"/>
    <w:rsid w:val="001B74B1"/>
    <w:rsid w:val="001B7624"/>
    <w:rsid w:val="001B7CCD"/>
    <w:rsid w:val="001B7E48"/>
    <w:rsid w:val="001C0267"/>
    <w:rsid w:val="001C04A5"/>
    <w:rsid w:val="001C070B"/>
    <w:rsid w:val="001C0FAD"/>
    <w:rsid w:val="001C1BA5"/>
    <w:rsid w:val="001C207D"/>
    <w:rsid w:val="001C2698"/>
    <w:rsid w:val="001C2CD7"/>
    <w:rsid w:val="001C3338"/>
    <w:rsid w:val="001C4977"/>
    <w:rsid w:val="001C5163"/>
    <w:rsid w:val="001C546B"/>
    <w:rsid w:val="001C694F"/>
    <w:rsid w:val="001D0B76"/>
    <w:rsid w:val="001D1B4B"/>
    <w:rsid w:val="001D1D52"/>
    <w:rsid w:val="001D225D"/>
    <w:rsid w:val="001D2475"/>
    <w:rsid w:val="001D2D3F"/>
    <w:rsid w:val="001D2E71"/>
    <w:rsid w:val="001D3861"/>
    <w:rsid w:val="001D4623"/>
    <w:rsid w:val="001D4815"/>
    <w:rsid w:val="001D4B7D"/>
    <w:rsid w:val="001D53A2"/>
    <w:rsid w:val="001D5885"/>
    <w:rsid w:val="001D6482"/>
    <w:rsid w:val="001D71B2"/>
    <w:rsid w:val="001D7DEE"/>
    <w:rsid w:val="001E0460"/>
    <w:rsid w:val="001E09AE"/>
    <w:rsid w:val="001E10A8"/>
    <w:rsid w:val="001E2094"/>
    <w:rsid w:val="001E235A"/>
    <w:rsid w:val="001E2453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869"/>
    <w:rsid w:val="001E59D7"/>
    <w:rsid w:val="001E5EEB"/>
    <w:rsid w:val="001E6091"/>
    <w:rsid w:val="001E6701"/>
    <w:rsid w:val="001E7769"/>
    <w:rsid w:val="001E7819"/>
    <w:rsid w:val="001E7D9D"/>
    <w:rsid w:val="001F036B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0FDC"/>
    <w:rsid w:val="002011D0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07B28"/>
    <w:rsid w:val="00210163"/>
    <w:rsid w:val="00210663"/>
    <w:rsid w:val="00210D5E"/>
    <w:rsid w:val="00210EE6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5ED2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90A"/>
    <w:rsid w:val="00222FC5"/>
    <w:rsid w:val="00223070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6C0A"/>
    <w:rsid w:val="002275F1"/>
    <w:rsid w:val="00227802"/>
    <w:rsid w:val="0022795F"/>
    <w:rsid w:val="00227AD9"/>
    <w:rsid w:val="0023038D"/>
    <w:rsid w:val="00231238"/>
    <w:rsid w:val="002316E0"/>
    <w:rsid w:val="0023229E"/>
    <w:rsid w:val="00232556"/>
    <w:rsid w:val="002328B4"/>
    <w:rsid w:val="00232E24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27B9"/>
    <w:rsid w:val="002436F8"/>
    <w:rsid w:val="00243ECE"/>
    <w:rsid w:val="00244889"/>
    <w:rsid w:val="002452B9"/>
    <w:rsid w:val="00245841"/>
    <w:rsid w:val="00245941"/>
    <w:rsid w:val="00245E65"/>
    <w:rsid w:val="0024624B"/>
    <w:rsid w:val="00246C10"/>
    <w:rsid w:val="00246E19"/>
    <w:rsid w:val="00247E8D"/>
    <w:rsid w:val="0025028B"/>
    <w:rsid w:val="002502F6"/>
    <w:rsid w:val="002504B0"/>
    <w:rsid w:val="0025050D"/>
    <w:rsid w:val="00250A3B"/>
    <w:rsid w:val="002512EC"/>
    <w:rsid w:val="00251580"/>
    <w:rsid w:val="002518AF"/>
    <w:rsid w:val="00253966"/>
    <w:rsid w:val="002543B4"/>
    <w:rsid w:val="00254C01"/>
    <w:rsid w:val="00254EE4"/>
    <w:rsid w:val="00255435"/>
    <w:rsid w:val="002558AA"/>
    <w:rsid w:val="00255B0F"/>
    <w:rsid w:val="00255D9E"/>
    <w:rsid w:val="002565FF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FAE"/>
    <w:rsid w:val="00264C2E"/>
    <w:rsid w:val="002653D2"/>
    <w:rsid w:val="00265ED9"/>
    <w:rsid w:val="00265F81"/>
    <w:rsid w:val="00266103"/>
    <w:rsid w:val="002664AE"/>
    <w:rsid w:val="00267B88"/>
    <w:rsid w:val="00267BB8"/>
    <w:rsid w:val="00267C91"/>
    <w:rsid w:val="00270221"/>
    <w:rsid w:val="00270C7F"/>
    <w:rsid w:val="00271163"/>
    <w:rsid w:val="0027136D"/>
    <w:rsid w:val="00271700"/>
    <w:rsid w:val="0027190D"/>
    <w:rsid w:val="00271C53"/>
    <w:rsid w:val="00271DB9"/>
    <w:rsid w:val="00272332"/>
    <w:rsid w:val="0027250A"/>
    <w:rsid w:val="00272571"/>
    <w:rsid w:val="0027271F"/>
    <w:rsid w:val="0027303E"/>
    <w:rsid w:val="00273172"/>
    <w:rsid w:val="00273A65"/>
    <w:rsid w:val="00273F12"/>
    <w:rsid w:val="00274C35"/>
    <w:rsid w:val="00275163"/>
    <w:rsid w:val="002770CE"/>
    <w:rsid w:val="002771F6"/>
    <w:rsid w:val="002773F8"/>
    <w:rsid w:val="00277682"/>
    <w:rsid w:val="00277D54"/>
    <w:rsid w:val="00277DFB"/>
    <w:rsid w:val="0028018B"/>
    <w:rsid w:val="0028151D"/>
    <w:rsid w:val="0028156B"/>
    <w:rsid w:val="00281BFF"/>
    <w:rsid w:val="00281F2C"/>
    <w:rsid w:val="00282706"/>
    <w:rsid w:val="00282E22"/>
    <w:rsid w:val="00282EA6"/>
    <w:rsid w:val="00283686"/>
    <w:rsid w:val="0028371A"/>
    <w:rsid w:val="0028388C"/>
    <w:rsid w:val="00284328"/>
    <w:rsid w:val="00284428"/>
    <w:rsid w:val="0028454B"/>
    <w:rsid w:val="002848C0"/>
    <w:rsid w:val="00284B3A"/>
    <w:rsid w:val="00284CEB"/>
    <w:rsid w:val="002850C6"/>
    <w:rsid w:val="002859E2"/>
    <w:rsid w:val="00285A6D"/>
    <w:rsid w:val="002861FD"/>
    <w:rsid w:val="0028648E"/>
    <w:rsid w:val="00286989"/>
    <w:rsid w:val="00286AB8"/>
    <w:rsid w:val="00286CA6"/>
    <w:rsid w:val="002900AB"/>
    <w:rsid w:val="002908E7"/>
    <w:rsid w:val="00290D20"/>
    <w:rsid w:val="0029162A"/>
    <w:rsid w:val="002916AE"/>
    <w:rsid w:val="002916FA"/>
    <w:rsid w:val="002919A0"/>
    <w:rsid w:val="00291A78"/>
    <w:rsid w:val="002926EF"/>
    <w:rsid w:val="00293084"/>
    <w:rsid w:val="00293931"/>
    <w:rsid w:val="002945A9"/>
    <w:rsid w:val="00294A03"/>
    <w:rsid w:val="00294DD6"/>
    <w:rsid w:val="00294E5D"/>
    <w:rsid w:val="00295260"/>
    <w:rsid w:val="00295B8A"/>
    <w:rsid w:val="00295CF9"/>
    <w:rsid w:val="00295EDD"/>
    <w:rsid w:val="002965C6"/>
    <w:rsid w:val="00296CC0"/>
    <w:rsid w:val="002A0064"/>
    <w:rsid w:val="002A1156"/>
    <w:rsid w:val="002A12D4"/>
    <w:rsid w:val="002A1587"/>
    <w:rsid w:val="002A3264"/>
    <w:rsid w:val="002A3C1B"/>
    <w:rsid w:val="002A4719"/>
    <w:rsid w:val="002A4A4D"/>
    <w:rsid w:val="002A4D32"/>
    <w:rsid w:val="002A51BC"/>
    <w:rsid w:val="002A5EC4"/>
    <w:rsid w:val="002A699D"/>
    <w:rsid w:val="002A7728"/>
    <w:rsid w:val="002B00F6"/>
    <w:rsid w:val="002B0453"/>
    <w:rsid w:val="002B088A"/>
    <w:rsid w:val="002B1321"/>
    <w:rsid w:val="002B15F7"/>
    <w:rsid w:val="002B2145"/>
    <w:rsid w:val="002B24E5"/>
    <w:rsid w:val="002B2D19"/>
    <w:rsid w:val="002B364E"/>
    <w:rsid w:val="002B3BA6"/>
    <w:rsid w:val="002B403A"/>
    <w:rsid w:val="002B4638"/>
    <w:rsid w:val="002B5199"/>
    <w:rsid w:val="002B553D"/>
    <w:rsid w:val="002B6358"/>
    <w:rsid w:val="002B6AF1"/>
    <w:rsid w:val="002B6C4B"/>
    <w:rsid w:val="002B6E48"/>
    <w:rsid w:val="002B756C"/>
    <w:rsid w:val="002B7599"/>
    <w:rsid w:val="002C14B5"/>
    <w:rsid w:val="002C163F"/>
    <w:rsid w:val="002C1BBE"/>
    <w:rsid w:val="002C2A13"/>
    <w:rsid w:val="002C30C6"/>
    <w:rsid w:val="002C48A0"/>
    <w:rsid w:val="002C4BA8"/>
    <w:rsid w:val="002C5220"/>
    <w:rsid w:val="002C57D8"/>
    <w:rsid w:val="002C6D8D"/>
    <w:rsid w:val="002C7DB9"/>
    <w:rsid w:val="002D0252"/>
    <w:rsid w:val="002D0E7F"/>
    <w:rsid w:val="002D182E"/>
    <w:rsid w:val="002D1CEF"/>
    <w:rsid w:val="002D2B7A"/>
    <w:rsid w:val="002D3D0D"/>
    <w:rsid w:val="002D40D5"/>
    <w:rsid w:val="002D446C"/>
    <w:rsid w:val="002D4897"/>
    <w:rsid w:val="002D498E"/>
    <w:rsid w:val="002D4AF1"/>
    <w:rsid w:val="002D4B67"/>
    <w:rsid w:val="002D514C"/>
    <w:rsid w:val="002D5204"/>
    <w:rsid w:val="002D5CC7"/>
    <w:rsid w:val="002D6534"/>
    <w:rsid w:val="002D6FB4"/>
    <w:rsid w:val="002D752B"/>
    <w:rsid w:val="002E04A7"/>
    <w:rsid w:val="002E0AFB"/>
    <w:rsid w:val="002E0E86"/>
    <w:rsid w:val="002E1178"/>
    <w:rsid w:val="002E14CE"/>
    <w:rsid w:val="002E1D11"/>
    <w:rsid w:val="002E1E83"/>
    <w:rsid w:val="002E24D9"/>
    <w:rsid w:val="002E24E5"/>
    <w:rsid w:val="002E29FD"/>
    <w:rsid w:val="002E3148"/>
    <w:rsid w:val="002E3646"/>
    <w:rsid w:val="002E4323"/>
    <w:rsid w:val="002E49D0"/>
    <w:rsid w:val="002E4C15"/>
    <w:rsid w:val="002E576F"/>
    <w:rsid w:val="002E59C9"/>
    <w:rsid w:val="002E5B61"/>
    <w:rsid w:val="002E5B92"/>
    <w:rsid w:val="002E6E1F"/>
    <w:rsid w:val="002E72E0"/>
    <w:rsid w:val="002E7649"/>
    <w:rsid w:val="002F006B"/>
    <w:rsid w:val="002F0B11"/>
    <w:rsid w:val="002F1C39"/>
    <w:rsid w:val="002F1E26"/>
    <w:rsid w:val="002F20BE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8A0"/>
    <w:rsid w:val="002F79DE"/>
    <w:rsid w:val="002F79F6"/>
    <w:rsid w:val="003007D3"/>
    <w:rsid w:val="00300907"/>
    <w:rsid w:val="003009A9"/>
    <w:rsid w:val="00301588"/>
    <w:rsid w:val="003021B6"/>
    <w:rsid w:val="003024A8"/>
    <w:rsid w:val="0030279E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697"/>
    <w:rsid w:val="00306AF6"/>
    <w:rsid w:val="00306CC6"/>
    <w:rsid w:val="003070F3"/>
    <w:rsid w:val="00307305"/>
    <w:rsid w:val="00307560"/>
    <w:rsid w:val="00310BB0"/>
    <w:rsid w:val="00310F28"/>
    <w:rsid w:val="003112CF"/>
    <w:rsid w:val="003117EE"/>
    <w:rsid w:val="00311AAC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D1A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5FF5"/>
    <w:rsid w:val="003264D3"/>
    <w:rsid w:val="003265BB"/>
    <w:rsid w:val="00326C17"/>
    <w:rsid w:val="003276DC"/>
    <w:rsid w:val="00327865"/>
    <w:rsid w:val="00327ACF"/>
    <w:rsid w:val="00327E63"/>
    <w:rsid w:val="00327F1F"/>
    <w:rsid w:val="003304D2"/>
    <w:rsid w:val="00330B07"/>
    <w:rsid w:val="00330B7F"/>
    <w:rsid w:val="00330C7F"/>
    <w:rsid w:val="00331295"/>
    <w:rsid w:val="0033238C"/>
    <w:rsid w:val="003326C7"/>
    <w:rsid w:val="0033284C"/>
    <w:rsid w:val="003328FD"/>
    <w:rsid w:val="003329F9"/>
    <w:rsid w:val="0033389A"/>
    <w:rsid w:val="003344EE"/>
    <w:rsid w:val="003348C9"/>
    <w:rsid w:val="0033516B"/>
    <w:rsid w:val="0033546A"/>
    <w:rsid w:val="00335AA0"/>
    <w:rsid w:val="00335EC1"/>
    <w:rsid w:val="00336540"/>
    <w:rsid w:val="003368A9"/>
    <w:rsid w:val="0033762A"/>
    <w:rsid w:val="0033787E"/>
    <w:rsid w:val="003402A4"/>
    <w:rsid w:val="00340F1F"/>
    <w:rsid w:val="00341419"/>
    <w:rsid w:val="00341B65"/>
    <w:rsid w:val="00341D1C"/>
    <w:rsid w:val="00341F87"/>
    <w:rsid w:val="00343162"/>
    <w:rsid w:val="00343AAA"/>
    <w:rsid w:val="00344268"/>
    <w:rsid w:val="003445D4"/>
    <w:rsid w:val="003455C0"/>
    <w:rsid w:val="00346A23"/>
    <w:rsid w:val="00347E06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6AB6"/>
    <w:rsid w:val="0035714B"/>
    <w:rsid w:val="00357839"/>
    <w:rsid w:val="003579E4"/>
    <w:rsid w:val="00357A61"/>
    <w:rsid w:val="00357B33"/>
    <w:rsid w:val="00360107"/>
    <w:rsid w:val="003606B8"/>
    <w:rsid w:val="003610C3"/>
    <w:rsid w:val="003621B2"/>
    <w:rsid w:val="00362300"/>
    <w:rsid w:val="003623AB"/>
    <w:rsid w:val="00363107"/>
    <w:rsid w:val="00363404"/>
    <w:rsid w:val="00363F01"/>
    <w:rsid w:val="00364842"/>
    <w:rsid w:val="00364CD6"/>
    <w:rsid w:val="00365410"/>
    <w:rsid w:val="0036550C"/>
    <w:rsid w:val="003658FF"/>
    <w:rsid w:val="00365BBA"/>
    <w:rsid w:val="0036634A"/>
    <w:rsid w:val="0036676C"/>
    <w:rsid w:val="00366938"/>
    <w:rsid w:val="003671D0"/>
    <w:rsid w:val="003679CD"/>
    <w:rsid w:val="00370386"/>
    <w:rsid w:val="0037113A"/>
    <w:rsid w:val="00371698"/>
    <w:rsid w:val="00371BAD"/>
    <w:rsid w:val="00372AF9"/>
    <w:rsid w:val="00372D15"/>
    <w:rsid w:val="00373843"/>
    <w:rsid w:val="0037443E"/>
    <w:rsid w:val="00374E14"/>
    <w:rsid w:val="00374FA8"/>
    <w:rsid w:val="003754F7"/>
    <w:rsid w:val="00376548"/>
    <w:rsid w:val="00377CAC"/>
    <w:rsid w:val="00377F16"/>
    <w:rsid w:val="003807A9"/>
    <w:rsid w:val="00380B3E"/>
    <w:rsid w:val="0038180E"/>
    <w:rsid w:val="00382190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8CE"/>
    <w:rsid w:val="00385F54"/>
    <w:rsid w:val="003860B0"/>
    <w:rsid w:val="003861FA"/>
    <w:rsid w:val="0038655A"/>
    <w:rsid w:val="003870CC"/>
    <w:rsid w:val="0038780E"/>
    <w:rsid w:val="0038797D"/>
    <w:rsid w:val="00387EF9"/>
    <w:rsid w:val="00387FA6"/>
    <w:rsid w:val="0039035C"/>
    <w:rsid w:val="00390EBA"/>
    <w:rsid w:val="0039165C"/>
    <w:rsid w:val="00391864"/>
    <w:rsid w:val="00391EA6"/>
    <w:rsid w:val="003922D7"/>
    <w:rsid w:val="00392DF2"/>
    <w:rsid w:val="00392E26"/>
    <w:rsid w:val="00392EBF"/>
    <w:rsid w:val="00393739"/>
    <w:rsid w:val="00394E37"/>
    <w:rsid w:val="00395999"/>
    <w:rsid w:val="00395E79"/>
    <w:rsid w:val="0039603B"/>
    <w:rsid w:val="00396301"/>
    <w:rsid w:val="00396457"/>
    <w:rsid w:val="0039651D"/>
    <w:rsid w:val="00396C17"/>
    <w:rsid w:val="00396F9C"/>
    <w:rsid w:val="0039783D"/>
    <w:rsid w:val="003979BD"/>
    <w:rsid w:val="003A09EC"/>
    <w:rsid w:val="003A0B9B"/>
    <w:rsid w:val="003A0F57"/>
    <w:rsid w:val="003A1011"/>
    <w:rsid w:val="003A1761"/>
    <w:rsid w:val="003A33D4"/>
    <w:rsid w:val="003A33F9"/>
    <w:rsid w:val="003A484E"/>
    <w:rsid w:val="003A4E23"/>
    <w:rsid w:val="003A5C3C"/>
    <w:rsid w:val="003A5D6D"/>
    <w:rsid w:val="003A6380"/>
    <w:rsid w:val="003A6B1C"/>
    <w:rsid w:val="003A6DEA"/>
    <w:rsid w:val="003A77AA"/>
    <w:rsid w:val="003B0507"/>
    <w:rsid w:val="003B09E7"/>
    <w:rsid w:val="003B0CC2"/>
    <w:rsid w:val="003B348D"/>
    <w:rsid w:val="003B359A"/>
    <w:rsid w:val="003B36D6"/>
    <w:rsid w:val="003B3738"/>
    <w:rsid w:val="003B391D"/>
    <w:rsid w:val="003B3D31"/>
    <w:rsid w:val="003B41A8"/>
    <w:rsid w:val="003B4829"/>
    <w:rsid w:val="003B4880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D36"/>
    <w:rsid w:val="003C4FCC"/>
    <w:rsid w:val="003C50E0"/>
    <w:rsid w:val="003C5446"/>
    <w:rsid w:val="003C55EE"/>
    <w:rsid w:val="003C57DF"/>
    <w:rsid w:val="003C5B24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19D"/>
    <w:rsid w:val="003D1273"/>
    <w:rsid w:val="003D31E2"/>
    <w:rsid w:val="003D387B"/>
    <w:rsid w:val="003D4329"/>
    <w:rsid w:val="003D529B"/>
    <w:rsid w:val="003D52CB"/>
    <w:rsid w:val="003D5456"/>
    <w:rsid w:val="003D55FD"/>
    <w:rsid w:val="003D5C28"/>
    <w:rsid w:val="003D6182"/>
    <w:rsid w:val="003D6665"/>
    <w:rsid w:val="003D6D74"/>
    <w:rsid w:val="003D6E7D"/>
    <w:rsid w:val="003D7067"/>
    <w:rsid w:val="003D74C5"/>
    <w:rsid w:val="003D7804"/>
    <w:rsid w:val="003D7A2A"/>
    <w:rsid w:val="003D7DC8"/>
    <w:rsid w:val="003D7E02"/>
    <w:rsid w:val="003D7FC5"/>
    <w:rsid w:val="003E00B8"/>
    <w:rsid w:val="003E0232"/>
    <w:rsid w:val="003E04F3"/>
    <w:rsid w:val="003E0D90"/>
    <w:rsid w:val="003E0E85"/>
    <w:rsid w:val="003E10B0"/>
    <w:rsid w:val="003E13AE"/>
    <w:rsid w:val="003E1445"/>
    <w:rsid w:val="003E23E9"/>
    <w:rsid w:val="003E3510"/>
    <w:rsid w:val="003E37DE"/>
    <w:rsid w:val="003E4C3E"/>
    <w:rsid w:val="003E5841"/>
    <w:rsid w:val="003E58E9"/>
    <w:rsid w:val="003E67B5"/>
    <w:rsid w:val="003E70A1"/>
    <w:rsid w:val="003E78DA"/>
    <w:rsid w:val="003E7F9B"/>
    <w:rsid w:val="003F00C1"/>
    <w:rsid w:val="003F02B7"/>
    <w:rsid w:val="003F03CC"/>
    <w:rsid w:val="003F03FE"/>
    <w:rsid w:val="003F1121"/>
    <w:rsid w:val="003F12EB"/>
    <w:rsid w:val="003F1503"/>
    <w:rsid w:val="003F1888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6A8E"/>
    <w:rsid w:val="003F7CF0"/>
    <w:rsid w:val="004000CB"/>
    <w:rsid w:val="004003C5"/>
    <w:rsid w:val="00400FE7"/>
    <w:rsid w:val="004012E7"/>
    <w:rsid w:val="004013AC"/>
    <w:rsid w:val="004013EC"/>
    <w:rsid w:val="004013FF"/>
    <w:rsid w:val="00401AEA"/>
    <w:rsid w:val="00402B64"/>
    <w:rsid w:val="00402ECF"/>
    <w:rsid w:val="00403B5A"/>
    <w:rsid w:val="00404248"/>
    <w:rsid w:val="00405A09"/>
    <w:rsid w:val="00405A2F"/>
    <w:rsid w:val="00406013"/>
    <w:rsid w:val="00406D3F"/>
    <w:rsid w:val="00406DF3"/>
    <w:rsid w:val="00406F2F"/>
    <w:rsid w:val="00407D34"/>
    <w:rsid w:val="00407D79"/>
    <w:rsid w:val="00410579"/>
    <w:rsid w:val="00410EC6"/>
    <w:rsid w:val="00411183"/>
    <w:rsid w:val="0041173B"/>
    <w:rsid w:val="00411A15"/>
    <w:rsid w:val="004129BB"/>
    <w:rsid w:val="004149DB"/>
    <w:rsid w:val="00414C25"/>
    <w:rsid w:val="004154AE"/>
    <w:rsid w:val="0041569A"/>
    <w:rsid w:val="004157F4"/>
    <w:rsid w:val="00415E35"/>
    <w:rsid w:val="00416083"/>
    <w:rsid w:val="004163D0"/>
    <w:rsid w:val="00416CC1"/>
    <w:rsid w:val="00417349"/>
    <w:rsid w:val="004174AD"/>
    <w:rsid w:val="00417594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7B3"/>
    <w:rsid w:val="0042588B"/>
    <w:rsid w:val="00425E5F"/>
    <w:rsid w:val="00425F39"/>
    <w:rsid w:val="0042685A"/>
    <w:rsid w:val="00430337"/>
    <w:rsid w:val="00430FFE"/>
    <w:rsid w:val="004311CF"/>
    <w:rsid w:val="004313C2"/>
    <w:rsid w:val="0043158F"/>
    <w:rsid w:val="00431E6D"/>
    <w:rsid w:val="0043212B"/>
    <w:rsid w:val="00432452"/>
    <w:rsid w:val="0043297D"/>
    <w:rsid w:val="004334AB"/>
    <w:rsid w:val="00433FCA"/>
    <w:rsid w:val="00434A2C"/>
    <w:rsid w:val="00434D05"/>
    <w:rsid w:val="00434FB4"/>
    <w:rsid w:val="00435847"/>
    <w:rsid w:val="00435917"/>
    <w:rsid w:val="00435E1D"/>
    <w:rsid w:val="00435FF9"/>
    <w:rsid w:val="004363A8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AA5"/>
    <w:rsid w:val="00442CEE"/>
    <w:rsid w:val="0044331B"/>
    <w:rsid w:val="00443334"/>
    <w:rsid w:val="00443FA9"/>
    <w:rsid w:val="0044494A"/>
    <w:rsid w:val="00444B61"/>
    <w:rsid w:val="00444BBB"/>
    <w:rsid w:val="004455A8"/>
    <w:rsid w:val="00445CF2"/>
    <w:rsid w:val="00445E7E"/>
    <w:rsid w:val="00445F98"/>
    <w:rsid w:val="00446A4C"/>
    <w:rsid w:val="00447003"/>
    <w:rsid w:val="004472C1"/>
    <w:rsid w:val="00447A79"/>
    <w:rsid w:val="00447E5F"/>
    <w:rsid w:val="00451581"/>
    <w:rsid w:val="00451BED"/>
    <w:rsid w:val="00451EDE"/>
    <w:rsid w:val="00452314"/>
    <w:rsid w:val="0045265C"/>
    <w:rsid w:val="00452904"/>
    <w:rsid w:val="00453277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1349"/>
    <w:rsid w:val="00462D27"/>
    <w:rsid w:val="004635A2"/>
    <w:rsid w:val="00463742"/>
    <w:rsid w:val="0046376F"/>
    <w:rsid w:val="00463A85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A6C"/>
    <w:rsid w:val="00471B33"/>
    <w:rsid w:val="00471BB5"/>
    <w:rsid w:val="00472410"/>
    <w:rsid w:val="00472E4F"/>
    <w:rsid w:val="004731D6"/>
    <w:rsid w:val="004742EA"/>
    <w:rsid w:val="00474451"/>
    <w:rsid w:val="00474971"/>
    <w:rsid w:val="00474D21"/>
    <w:rsid w:val="00475585"/>
    <w:rsid w:val="00475A2B"/>
    <w:rsid w:val="004766A7"/>
    <w:rsid w:val="004767A8"/>
    <w:rsid w:val="00476C44"/>
    <w:rsid w:val="00477934"/>
    <w:rsid w:val="00477C59"/>
    <w:rsid w:val="0048006A"/>
    <w:rsid w:val="00480335"/>
    <w:rsid w:val="00480EC0"/>
    <w:rsid w:val="00480FE0"/>
    <w:rsid w:val="00481DD7"/>
    <w:rsid w:val="0048298E"/>
    <w:rsid w:val="00483484"/>
    <w:rsid w:val="00483D1B"/>
    <w:rsid w:val="00484800"/>
    <w:rsid w:val="00484E69"/>
    <w:rsid w:val="004852F3"/>
    <w:rsid w:val="00485465"/>
    <w:rsid w:val="00485A7D"/>
    <w:rsid w:val="004861FC"/>
    <w:rsid w:val="00486323"/>
    <w:rsid w:val="004864C6"/>
    <w:rsid w:val="00486C8E"/>
    <w:rsid w:val="0048735D"/>
    <w:rsid w:val="004874B5"/>
    <w:rsid w:val="00487D85"/>
    <w:rsid w:val="00487EC5"/>
    <w:rsid w:val="00490664"/>
    <w:rsid w:val="0049122A"/>
    <w:rsid w:val="00491CF8"/>
    <w:rsid w:val="00492A22"/>
    <w:rsid w:val="00492BE6"/>
    <w:rsid w:val="004931D6"/>
    <w:rsid w:val="0049373A"/>
    <w:rsid w:val="00493B3C"/>
    <w:rsid w:val="00493C1D"/>
    <w:rsid w:val="00493E1E"/>
    <w:rsid w:val="00494E70"/>
    <w:rsid w:val="00495234"/>
    <w:rsid w:val="00496379"/>
    <w:rsid w:val="004964F9"/>
    <w:rsid w:val="004968F8"/>
    <w:rsid w:val="00496C2F"/>
    <w:rsid w:val="00497A96"/>
    <w:rsid w:val="00497BB8"/>
    <w:rsid w:val="00497BDF"/>
    <w:rsid w:val="004A03D3"/>
    <w:rsid w:val="004A11E5"/>
    <w:rsid w:val="004A2743"/>
    <w:rsid w:val="004A3A3B"/>
    <w:rsid w:val="004A4480"/>
    <w:rsid w:val="004A4CB5"/>
    <w:rsid w:val="004A5272"/>
    <w:rsid w:val="004A5365"/>
    <w:rsid w:val="004A6014"/>
    <w:rsid w:val="004A617F"/>
    <w:rsid w:val="004A6C5C"/>
    <w:rsid w:val="004A6D2C"/>
    <w:rsid w:val="004A6E86"/>
    <w:rsid w:val="004A76D0"/>
    <w:rsid w:val="004A7894"/>
    <w:rsid w:val="004B01CC"/>
    <w:rsid w:val="004B0D3E"/>
    <w:rsid w:val="004B1092"/>
    <w:rsid w:val="004B1308"/>
    <w:rsid w:val="004B239F"/>
    <w:rsid w:val="004B2ABD"/>
    <w:rsid w:val="004B2CDA"/>
    <w:rsid w:val="004B31A8"/>
    <w:rsid w:val="004B3DF1"/>
    <w:rsid w:val="004B45E1"/>
    <w:rsid w:val="004B59FB"/>
    <w:rsid w:val="004B5AA2"/>
    <w:rsid w:val="004B69C6"/>
    <w:rsid w:val="004B6A78"/>
    <w:rsid w:val="004B6D1D"/>
    <w:rsid w:val="004B7101"/>
    <w:rsid w:val="004B72A8"/>
    <w:rsid w:val="004B7412"/>
    <w:rsid w:val="004B7B57"/>
    <w:rsid w:val="004C0C30"/>
    <w:rsid w:val="004C0C64"/>
    <w:rsid w:val="004C1788"/>
    <w:rsid w:val="004C1B35"/>
    <w:rsid w:val="004C1E32"/>
    <w:rsid w:val="004C2EF3"/>
    <w:rsid w:val="004C3978"/>
    <w:rsid w:val="004C3D93"/>
    <w:rsid w:val="004C4F47"/>
    <w:rsid w:val="004C4FA3"/>
    <w:rsid w:val="004C52F9"/>
    <w:rsid w:val="004C563C"/>
    <w:rsid w:val="004C5776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1EE3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C42"/>
    <w:rsid w:val="004D6E37"/>
    <w:rsid w:val="004D6F10"/>
    <w:rsid w:val="004D7616"/>
    <w:rsid w:val="004D7A51"/>
    <w:rsid w:val="004D7EF5"/>
    <w:rsid w:val="004E0CB3"/>
    <w:rsid w:val="004E1732"/>
    <w:rsid w:val="004E1F4A"/>
    <w:rsid w:val="004E4258"/>
    <w:rsid w:val="004E57D2"/>
    <w:rsid w:val="004E5AE3"/>
    <w:rsid w:val="004E67BA"/>
    <w:rsid w:val="004E6A0F"/>
    <w:rsid w:val="004E6CDD"/>
    <w:rsid w:val="004E6E76"/>
    <w:rsid w:val="004E70C4"/>
    <w:rsid w:val="004E7F0F"/>
    <w:rsid w:val="004F0444"/>
    <w:rsid w:val="004F0582"/>
    <w:rsid w:val="004F0DD6"/>
    <w:rsid w:val="004F12A4"/>
    <w:rsid w:val="004F14DB"/>
    <w:rsid w:val="004F17D7"/>
    <w:rsid w:val="004F1916"/>
    <w:rsid w:val="004F199C"/>
    <w:rsid w:val="004F2070"/>
    <w:rsid w:val="004F23E2"/>
    <w:rsid w:val="004F26C0"/>
    <w:rsid w:val="004F32DD"/>
    <w:rsid w:val="004F39DF"/>
    <w:rsid w:val="004F4B0C"/>
    <w:rsid w:val="004F4B5E"/>
    <w:rsid w:val="004F5219"/>
    <w:rsid w:val="004F5858"/>
    <w:rsid w:val="004F5914"/>
    <w:rsid w:val="004F5DA3"/>
    <w:rsid w:val="004F6702"/>
    <w:rsid w:val="004F6879"/>
    <w:rsid w:val="004F7132"/>
    <w:rsid w:val="004F7895"/>
    <w:rsid w:val="004F7DBF"/>
    <w:rsid w:val="00500101"/>
    <w:rsid w:val="005007B6"/>
    <w:rsid w:val="00500D2C"/>
    <w:rsid w:val="00500D56"/>
    <w:rsid w:val="00500D81"/>
    <w:rsid w:val="005011D6"/>
    <w:rsid w:val="00501319"/>
    <w:rsid w:val="005020A0"/>
    <w:rsid w:val="00502250"/>
    <w:rsid w:val="005028F7"/>
    <w:rsid w:val="0050319A"/>
    <w:rsid w:val="00503322"/>
    <w:rsid w:val="0050345F"/>
    <w:rsid w:val="0050348D"/>
    <w:rsid w:val="005040EF"/>
    <w:rsid w:val="0050423C"/>
    <w:rsid w:val="00504ADE"/>
    <w:rsid w:val="00504C87"/>
    <w:rsid w:val="00505150"/>
    <w:rsid w:val="005056FC"/>
    <w:rsid w:val="00505731"/>
    <w:rsid w:val="00505E93"/>
    <w:rsid w:val="0050602A"/>
    <w:rsid w:val="00506042"/>
    <w:rsid w:val="00506591"/>
    <w:rsid w:val="005066A0"/>
    <w:rsid w:val="00506D43"/>
    <w:rsid w:val="00506E29"/>
    <w:rsid w:val="00510437"/>
    <w:rsid w:val="005111C8"/>
    <w:rsid w:val="005112E5"/>
    <w:rsid w:val="005112E6"/>
    <w:rsid w:val="005113F5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6478"/>
    <w:rsid w:val="00517262"/>
    <w:rsid w:val="00517654"/>
    <w:rsid w:val="00517819"/>
    <w:rsid w:val="00520039"/>
    <w:rsid w:val="00520B1C"/>
    <w:rsid w:val="00520DEE"/>
    <w:rsid w:val="00521146"/>
    <w:rsid w:val="005212C6"/>
    <w:rsid w:val="00521E99"/>
    <w:rsid w:val="00521ECB"/>
    <w:rsid w:val="00523F0A"/>
    <w:rsid w:val="00524338"/>
    <w:rsid w:val="00524665"/>
    <w:rsid w:val="005246F0"/>
    <w:rsid w:val="00524E04"/>
    <w:rsid w:val="00525135"/>
    <w:rsid w:val="005254A8"/>
    <w:rsid w:val="00525D3F"/>
    <w:rsid w:val="00526266"/>
    <w:rsid w:val="00526E94"/>
    <w:rsid w:val="0052726C"/>
    <w:rsid w:val="0052796B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298E"/>
    <w:rsid w:val="0053301E"/>
    <w:rsid w:val="00533441"/>
    <w:rsid w:val="005342AC"/>
    <w:rsid w:val="005347CE"/>
    <w:rsid w:val="00534B1B"/>
    <w:rsid w:val="0053567D"/>
    <w:rsid w:val="00535872"/>
    <w:rsid w:val="00536035"/>
    <w:rsid w:val="00536129"/>
    <w:rsid w:val="0053655A"/>
    <w:rsid w:val="00536586"/>
    <w:rsid w:val="005369E6"/>
    <w:rsid w:val="00536D0B"/>
    <w:rsid w:val="00536F0F"/>
    <w:rsid w:val="00537EC8"/>
    <w:rsid w:val="0054036A"/>
    <w:rsid w:val="0054087E"/>
    <w:rsid w:val="00541745"/>
    <w:rsid w:val="00541854"/>
    <w:rsid w:val="00541F5F"/>
    <w:rsid w:val="00541F88"/>
    <w:rsid w:val="005429C1"/>
    <w:rsid w:val="005429DF"/>
    <w:rsid w:val="00543C09"/>
    <w:rsid w:val="005445B6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1D1F"/>
    <w:rsid w:val="00552A13"/>
    <w:rsid w:val="00552ABE"/>
    <w:rsid w:val="00552AFF"/>
    <w:rsid w:val="005535CE"/>
    <w:rsid w:val="005539E0"/>
    <w:rsid w:val="00553CEE"/>
    <w:rsid w:val="0055566A"/>
    <w:rsid w:val="00555BA6"/>
    <w:rsid w:val="00555FC9"/>
    <w:rsid w:val="00556431"/>
    <w:rsid w:val="00556940"/>
    <w:rsid w:val="00556B5E"/>
    <w:rsid w:val="0055719C"/>
    <w:rsid w:val="005579AA"/>
    <w:rsid w:val="00560904"/>
    <w:rsid w:val="00560E2D"/>
    <w:rsid w:val="00561C8B"/>
    <w:rsid w:val="00561E11"/>
    <w:rsid w:val="0056223C"/>
    <w:rsid w:val="00562F1A"/>
    <w:rsid w:val="005631D2"/>
    <w:rsid w:val="00563DCD"/>
    <w:rsid w:val="00563DFB"/>
    <w:rsid w:val="0056400C"/>
    <w:rsid w:val="00564090"/>
    <w:rsid w:val="00564C0D"/>
    <w:rsid w:val="00564FD0"/>
    <w:rsid w:val="005656F6"/>
    <w:rsid w:val="0056571D"/>
    <w:rsid w:val="005671CE"/>
    <w:rsid w:val="005671DD"/>
    <w:rsid w:val="005674E3"/>
    <w:rsid w:val="00567DB1"/>
    <w:rsid w:val="00567DDE"/>
    <w:rsid w:val="00567EF1"/>
    <w:rsid w:val="00570866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4AC4"/>
    <w:rsid w:val="0057587B"/>
    <w:rsid w:val="00575AAA"/>
    <w:rsid w:val="00575C09"/>
    <w:rsid w:val="005766DA"/>
    <w:rsid w:val="0057691A"/>
    <w:rsid w:val="00576F63"/>
    <w:rsid w:val="00577093"/>
    <w:rsid w:val="0057796E"/>
    <w:rsid w:val="005802E3"/>
    <w:rsid w:val="005804A7"/>
    <w:rsid w:val="00580773"/>
    <w:rsid w:val="005812BD"/>
    <w:rsid w:val="00582BDE"/>
    <w:rsid w:val="005839A2"/>
    <w:rsid w:val="00583EAA"/>
    <w:rsid w:val="00583F88"/>
    <w:rsid w:val="00583FCA"/>
    <w:rsid w:val="005846A5"/>
    <w:rsid w:val="005861CF"/>
    <w:rsid w:val="0058787C"/>
    <w:rsid w:val="00587D54"/>
    <w:rsid w:val="005904F3"/>
    <w:rsid w:val="00590991"/>
    <w:rsid w:val="00590C65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1D70"/>
    <w:rsid w:val="005A24C5"/>
    <w:rsid w:val="005A2704"/>
    <w:rsid w:val="005A298E"/>
    <w:rsid w:val="005A2E37"/>
    <w:rsid w:val="005A3816"/>
    <w:rsid w:val="005A4033"/>
    <w:rsid w:val="005A5541"/>
    <w:rsid w:val="005A5A36"/>
    <w:rsid w:val="005A6A24"/>
    <w:rsid w:val="005A6B54"/>
    <w:rsid w:val="005B03A6"/>
    <w:rsid w:val="005B0625"/>
    <w:rsid w:val="005B0708"/>
    <w:rsid w:val="005B0A62"/>
    <w:rsid w:val="005B0DC8"/>
    <w:rsid w:val="005B121B"/>
    <w:rsid w:val="005B1349"/>
    <w:rsid w:val="005B1620"/>
    <w:rsid w:val="005B168E"/>
    <w:rsid w:val="005B2FE9"/>
    <w:rsid w:val="005B3031"/>
    <w:rsid w:val="005B303F"/>
    <w:rsid w:val="005B43BE"/>
    <w:rsid w:val="005B550E"/>
    <w:rsid w:val="005B5664"/>
    <w:rsid w:val="005B5A54"/>
    <w:rsid w:val="005B5E68"/>
    <w:rsid w:val="005B6000"/>
    <w:rsid w:val="005B6226"/>
    <w:rsid w:val="005B63C6"/>
    <w:rsid w:val="005B6733"/>
    <w:rsid w:val="005B6D2F"/>
    <w:rsid w:val="005B7D91"/>
    <w:rsid w:val="005C03E8"/>
    <w:rsid w:val="005C0AB6"/>
    <w:rsid w:val="005C0B89"/>
    <w:rsid w:val="005C0F31"/>
    <w:rsid w:val="005C14C6"/>
    <w:rsid w:val="005C15D0"/>
    <w:rsid w:val="005C1C81"/>
    <w:rsid w:val="005C3DC4"/>
    <w:rsid w:val="005C3F1B"/>
    <w:rsid w:val="005C4CC0"/>
    <w:rsid w:val="005C5376"/>
    <w:rsid w:val="005C5815"/>
    <w:rsid w:val="005C67DB"/>
    <w:rsid w:val="005C7CCB"/>
    <w:rsid w:val="005D054C"/>
    <w:rsid w:val="005D125D"/>
    <w:rsid w:val="005D15BA"/>
    <w:rsid w:val="005D1979"/>
    <w:rsid w:val="005D1AB4"/>
    <w:rsid w:val="005D1C46"/>
    <w:rsid w:val="005D295F"/>
    <w:rsid w:val="005D2EDD"/>
    <w:rsid w:val="005D3AA3"/>
    <w:rsid w:val="005D3C03"/>
    <w:rsid w:val="005D3DF5"/>
    <w:rsid w:val="005D422D"/>
    <w:rsid w:val="005D4614"/>
    <w:rsid w:val="005D476F"/>
    <w:rsid w:val="005D4BB1"/>
    <w:rsid w:val="005D4ED8"/>
    <w:rsid w:val="005D52FA"/>
    <w:rsid w:val="005D5BF7"/>
    <w:rsid w:val="005D6A49"/>
    <w:rsid w:val="005D6CDB"/>
    <w:rsid w:val="005D7261"/>
    <w:rsid w:val="005D78C8"/>
    <w:rsid w:val="005D7E4A"/>
    <w:rsid w:val="005D7EE7"/>
    <w:rsid w:val="005E019B"/>
    <w:rsid w:val="005E04D3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BD"/>
    <w:rsid w:val="005E36F0"/>
    <w:rsid w:val="005E3DC5"/>
    <w:rsid w:val="005E3E79"/>
    <w:rsid w:val="005E401A"/>
    <w:rsid w:val="005E4F4B"/>
    <w:rsid w:val="005E5164"/>
    <w:rsid w:val="005E5386"/>
    <w:rsid w:val="005E581B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24AF"/>
    <w:rsid w:val="005F325E"/>
    <w:rsid w:val="005F3DDC"/>
    <w:rsid w:val="005F4265"/>
    <w:rsid w:val="005F433A"/>
    <w:rsid w:val="005F4626"/>
    <w:rsid w:val="005F4E46"/>
    <w:rsid w:val="005F546B"/>
    <w:rsid w:val="005F637C"/>
    <w:rsid w:val="005F6907"/>
    <w:rsid w:val="005F7504"/>
    <w:rsid w:val="00600270"/>
    <w:rsid w:val="006005F5"/>
    <w:rsid w:val="00600F18"/>
    <w:rsid w:val="00601440"/>
    <w:rsid w:val="006017A8"/>
    <w:rsid w:val="006018C1"/>
    <w:rsid w:val="00601AC7"/>
    <w:rsid w:val="0060204A"/>
    <w:rsid w:val="0060316E"/>
    <w:rsid w:val="00604114"/>
    <w:rsid w:val="00604941"/>
    <w:rsid w:val="00604D79"/>
    <w:rsid w:val="006057E4"/>
    <w:rsid w:val="00605973"/>
    <w:rsid w:val="0060600E"/>
    <w:rsid w:val="0060610B"/>
    <w:rsid w:val="0060640B"/>
    <w:rsid w:val="006065D2"/>
    <w:rsid w:val="00606E15"/>
    <w:rsid w:val="006074B4"/>
    <w:rsid w:val="006078C5"/>
    <w:rsid w:val="00610A0B"/>
    <w:rsid w:val="0061117C"/>
    <w:rsid w:val="006119EB"/>
    <w:rsid w:val="00611DA7"/>
    <w:rsid w:val="00612374"/>
    <w:rsid w:val="0061346B"/>
    <w:rsid w:val="00613A95"/>
    <w:rsid w:val="0061408D"/>
    <w:rsid w:val="00614210"/>
    <w:rsid w:val="00614B1F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3D5"/>
    <w:rsid w:val="0062169F"/>
    <w:rsid w:val="0062175F"/>
    <w:rsid w:val="006217F5"/>
    <w:rsid w:val="00621D0F"/>
    <w:rsid w:val="006234A3"/>
    <w:rsid w:val="00623734"/>
    <w:rsid w:val="00623D93"/>
    <w:rsid w:val="00624714"/>
    <w:rsid w:val="00624A82"/>
    <w:rsid w:val="00624BC3"/>
    <w:rsid w:val="00624D9B"/>
    <w:rsid w:val="00624E3D"/>
    <w:rsid w:val="00625138"/>
    <w:rsid w:val="00626393"/>
    <w:rsid w:val="0062687D"/>
    <w:rsid w:val="006268E5"/>
    <w:rsid w:val="00626A39"/>
    <w:rsid w:val="00626F06"/>
    <w:rsid w:val="006271FA"/>
    <w:rsid w:val="0062757E"/>
    <w:rsid w:val="00627651"/>
    <w:rsid w:val="00627C1A"/>
    <w:rsid w:val="00630866"/>
    <w:rsid w:val="00630966"/>
    <w:rsid w:val="00630D4B"/>
    <w:rsid w:val="00630E2F"/>
    <w:rsid w:val="00630F65"/>
    <w:rsid w:val="006315AF"/>
    <w:rsid w:val="006316C9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31F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651"/>
    <w:rsid w:val="00642A8A"/>
    <w:rsid w:val="00642E38"/>
    <w:rsid w:val="006430A9"/>
    <w:rsid w:val="006435D0"/>
    <w:rsid w:val="0064435D"/>
    <w:rsid w:val="006444EC"/>
    <w:rsid w:val="00644A7F"/>
    <w:rsid w:val="00644AC2"/>
    <w:rsid w:val="00644CA9"/>
    <w:rsid w:val="00645923"/>
    <w:rsid w:val="0064606D"/>
    <w:rsid w:val="0064645E"/>
    <w:rsid w:val="00646CEB"/>
    <w:rsid w:val="00647904"/>
    <w:rsid w:val="00647CF2"/>
    <w:rsid w:val="00647EB4"/>
    <w:rsid w:val="006508B7"/>
    <w:rsid w:val="00650ADD"/>
    <w:rsid w:val="00650F45"/>
    <w:rsid w:val="006514EC"/>
    <w:rsid w:val="00651C77"/>
    <w:rsid w:val="006532BF"/>
    <w:rsid w:val="006534DA"/>
    <w:rsid w:val="0065364A"/>
    <w:rsid w:val="00653F80"/>
    <w:rsid w:val="0065405B"/>
    <w:rsid w:val="00654B4A"/>
    <w:rsid w:val="00654C53"/>
    <w:rsid w:val="00655A1C"/>
    <w:rsid w:val="006561BD"/>
    <w:rsid w:val="00656F17"/>
    <w:rsid w:val="006572AE"/>
    <w:rsid w:val="00657422"/>
    <w:rsid w:val="00657847"/>
    <w:rsid w:val="00657D17"/>
    <w:rsid w:val="00657FA0"/>
    <w:rsid w:val="00660036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1BB1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2CD2"/>
    <w:rsid w:val="00683900"/>
    <w:rsid w:val="00683C19"/>
    <w:rsid w:val="00683CA5"/>
    <w:rsid w:val="00683D8A"/>
    <w:rsid w:val="006845BD"/>
    <w:rsid w:val="0068491D"/>
    <w:rsid w:val="00685747"/>
    <w:rsid w:val="00685AC7"/>
    <w:rsid w:val="00685D5F"/>
    <w:rsid w:val="00686FCE"/>
    <w:rsid w:val="006874E6"/>
    <w:rsid w:val="0068755B"/>
    <w:rsid w:val="0069047E"/>
    <w:rsid w:val="006913F6"/>
    <w:rsid w:val="00691495"/>
    <w:rsid w:val="00692E93"/>
    <w:rsid w:val="00693526"/>
    <w:rsid w:val="006939EF"/>
    <w:rsid w:val="0069412F"/>
    <w:rsid w:val="00695CF1"/>
    <w:rsid w:val="0069687B"/>
    <w:rsid w:val="00697175"/>
    <w:rsid w:val="0069773D"/>
    <w:rsid w:val="00697919"/>
    <w:rsid w:val="00697E83"/>
    <w:rsid w:val="006A1149"/>
    <w:rsid w:val="006A1438"/>
    <w:rsid w:val="006A17D5"/>
    <w:rsid w:val="006A180C"/>
    <w:rsid w:val="006A1BB0"/>
    <w:rsid w:val="006A2725"/>
    <w:rsid w:val="006A31C2"/>
    <w:rsid w:val="006A32D8"/>
    <w:rsid w:val="006A46F1"/>
    <w:rsid w:val="006A4B1E"/>
    <w:rsid w:val="006A4E59"/>
    <w:rsid w:val="006A5E9D"/>
    <w:rsid w:val="006A666C"/>
    <w:rsid w:val="006A66B1"/>
    <w:rsid w:val="006A67DD"/>
    <w:rsid w:val="006A67F1"/>
    <w:rsid w:val="006A6890"/>
    <w:rsid w:val="006A6936"/>
    <w:rsid w:val="006A6B0D"/>
    <w:rsid w:val="006A72BC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3049"/>
    <w:rsid w:val="006B305B"/>
    <w:rsid w:val="006B3BC6"/>
    <w:rsid w:val="006B4782"/>
    <w:rsid w:val="006B4DB0"/>
    <w:rsid w:val="006B5081"/>
    <w:rsid w:val="006B5D06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D0A"/>
    <w:rsid w:val="006C5F99"/>
    <w:rsid w:val="006C6E7C"/>
    <w:rsid w:val="006C6FB9"/>
    <w:rsid w:val="006C72BC"/>
    <w:rsid w:val="006D0FD6"/>
    <w:rsid w:val="006D1203"/>
    <w:rsid w:val="006D2533"/>
    <w:rsid w:val="006D2D9B"/>
    <w:rsid w:val="006D3280"/>
    <w:rsid w:val="006D3426"/>
    <w:rsid w:val="006D424E"/>
    <w:rsid w:val="006D5E75"/>
    <w:rsid w:val="006D661F"/>
    <w:rsid w:val="006D682F"/>
    <w:rsid w:val="006E0569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E7A91"/>
    <w:rsid w:val="006F03DC"/>
    <w:rsid w:val="006F16FE"/>
    <w:rsid w:val="006F1AE9"/>
    <w:rsid w:val="006F2D75"/>
    <w:rsid w:val="006F2EB5"/>
    <w:rsid w:val="006F3680"/>
    <w:rsid w:val="006F38BD"/>
    <w:rsid w:val="006F3B73"/>
    <w:rsid w:val="006F3C4B"/>
    <w:rsid w:val="006F4186"/>
    <w:rsid w:val="006F42C5"/>
    <w:rsid w:val="006F4F31"/>
    <w:rsid w:val="006F533B"/>
    <w:rsid w:val="006F54EB"/>
    <w:rsid w:val="006F583D"/>
    <w:rsid w:val="006F6D96"/>
    <w:rsid w:val="006F79E8"/>
    <w:rsid w:val="006F7C7E"/>
    <w:rsid w:val="006F7EAC"/>
    <w:rsid w:val="00700084"/>
    <w:rsid w:val="0070054F"/>
    <w:rsid w:val="007018F1"/>
    <w:rsid w:val="0070220C"/>
    <w:rsid w:val="007022BB"/>
    <w:rsid w:val="00702D35"/>
    <w:rsid w:val="00703780"/>
    <w:rsid w:val="00703D7A"/>
    <w:rsid w:val="00703E6C"/>
    <w:rsid w:val="007047AB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0B2"/>
    <w:rsid w:val="00712BBB"/>
    <w:rsid w:val="0071580C"/>
    <w:rsid w:val="00716F0C"/>
    <w:rsid w:val="0071713C"/>
    <w:rsid w:val="00720385"/>
    <w:rsid w:val="00720638"/>
    <w:rsid w:val="0072067F"/>
    <w:rsid w:val="00720773"/>
    <w:rsid w:val="007207B8"/>
    <w:rsid w:val="00721A80"/>
    <w:rsid w:val="00722320"/>
    <w:rsid w:val="0072267D"/>
    <w:rsid w:val="007227F9"/>
    <w:rsid w:val="0072309A"/>
    <w:rsid w:val="00723723"/>
    <w:rsid w:val="007239B1"/>
    <w:rsid w:val="00723FFE"/>
    <w:rsid w:val="00724137"/>
    <w:rsid w:val="00725426"/>
    <w:rsid w:val="0072569C"/>
    <w:rsid w:val="00725A8F"/>
    <w:rsid w:val="0072633D"/>
    <w:rsid w:val="007265A6"/>
    <w:rsid w:val="00726D58"/>
    <w:rsid w:val="00730212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5D79"/>
    <w:rsid w:val="007367B0"/>
    <w:rsid w:val="00740293"/>
    <w:rsid w:val="00740673"/>
    <w:rsid w:val="007406F1"/>
    <w:rsid w:val="0074178F"/>
    <w:rsid w:val="00742762"/>
    <w:rsid w:val="00742F06"/>
    <w:rsid w:val="0074316B"/>
    <w:rsid w:val="00743602"/>
    <w:rsid w:val="00744704"/>
    <w:rsid w:val="00744AAE"/>
    <w:rsid w:val="00744AF1"/>
    <w:rsid w:val="00744C36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212"/>
    <w:rsid w:val="007516FE"/>
    <w:rsid w:val="00751F07"/>
    <w:rsid w:val="00752514"/>
    <w:rsid w:val="0075384D"/>
    <w:rsid w:val="00753F9C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831"/>
    <w:rsid w:val="00756952"/>
    <w:rsid w:val="00756DA4"/>
    <w:rsid w:val="0075711A"/>
    <w:rsid w:val="00757E60"/>
    <w:rsid w:val="00757EE4"/>
    <w:rsid w:val="00760029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036"/>
    <w:rsid w:val="0077474F"/>
    <w:rsid w:val="007747DD"/>
    <w:rsid w:val="00774D1F"/>
    <w:rsid w:val="00775150"/>
    <w:rsid w:val="007754F2"/>
    <w:rsid w:val="007755F2"/>
    <w:rsid w:val="007764D0"/>
    <w:rsid w:val="00776B45"/>
    <w:rsid w:val="00776CDF"/>
    <w:rsid w:val="00776FD2"/>
    <w:rsid w:val="007774C0"/>
    <w:rsid w:val="00777B34"/>
    <w:rsid w:val="00777C48"/>
    <w:rsid w:val="00780074"/>
    <w:rsid w:val="00780F7D"/>
    <w:rsid w:val="007811E2"/>
    <w:rsid w:val="00781283"/>
    <w:rsid w:val="00781480"/>
    <w:rsid w:val="0078198C"/>
    <w:rsid w:val="007824D9"/>
    <w:rsid w:val="00783C8D"/>
    <w:rsid w:val="00783CE0"/>
    <w:rsid w:val="00784808"/>
    <w:rsid w:val="00784D1B"/>
    <w:rsid w:val="0078508D"/>
    <w:rsid w:val="007854A9"/>
    <w:rsid w:val="007855AE"/>
    <w:rsid w:val="0078571B"/>
    <w:rsid w:val="007862AE"/>
    <w:rsid w:val="00786315"/>
    <w:rsid w:val="00786400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9D0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97C2F"/>
    <w:rsid w:val="007A0460"/>
    <w:rsid w:val="007A0592"/>
    <w:rsid w:val="007A117D"/>
    <w:rsid w:val="007A1A37"/>
    <w:rsid w:val="007A2298"/>
    <w:rsid w:val="007A284C"/>
    <w:rsid w:val="007A2860"/>
    <w:rsid w:val="007A2D22"/>
    <w:rsid w:val="007A3042"/>
    <w:rsid w:val="007A3FCD"/>
    <w:rsid w:val="007A422F"/>
    <w:rsid w:val="007A475B"/>
    <w:rsid w:val="007A4C9C"/>
    <w:rsid w:val="007A64E4"/>
    <w:rsid w:val="007A69DE"/>
    <w:rsid w:val="007A7B79"/>
    <w:rsid w:val="007A7CDE"/>
    <w:rsid w:val="007B09E6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5B20"/>
    <w:rsid w:val="007B6004"/>
    <w:rsid w:val="007B67D6"/>
    <w:rsid w:val="007B771E"/>
    <w:rsid w:val="007C0089"/>
    <w:rsid w:val="007C0F6E"/>
    <w:rsid w:val="007C249E"/>
    <w:rsid w:val="007C2F47"/>
    <w:rsid w:val="007C2FDC"/>
    <w:rsid w:val="007C38EE"/>
    <w:rsid w:val="007C4D10"/>
    <w:rsid w:val="007C4D46"/>
    <w:rsid w:val="007C4D6D"/>
    <w:rsid w:val="007C51B5"/>
    <w:rsid w:val="007C592B"/>
    <w:rsid w:val="007C5E56"/>
    <w:rsid w:val="007C6746"/>
    <w:rsid w:val="007C6983"/>
    <w:rsid w:val="007C738D"/>
    <w:rsid w:val="007C7DDB"/>
    <w:rsid w:val="007C7E30"/>
    <w:rsid w:val="007D05BE"/>
    <w:rsid w:val="007D2293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7E"/>
    <w:rsid w:val="007D68A7"/>
    <w:rsid w:val="007D6A22"/>
    <w:rsid w:val="007D6C2C"/>
    <w:rsid w:val="007D754F"/>
    <w:rsid w:val="007D7CFD"/>
    <w:rsid w:val="007E0022"/>
    <w:rsid w:val="007E0C0D"/>
    <w:rsid w:val="007E0C3F"/>
    <w:rsid w:val="007E125A"/>
    <w:rsid w:val="007E1877"/>
    <w:rsid w:val="007E1C4A"/>
    <w:rsid w:val="007E27E4"/>
    <w:rsid w:val="007E2BF3"/>
    <w:rsid w:val="007E3B72"/>
    <w:rsid w:val="007E45A0"/>
    <w:rsid w:val="007E478B"/>
    <w:rsid w:val="007E5191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5C2A"/>
    <w:rsid w:val="007F67C6"/>
    <w:rsid w:val="007F6901"/>
    <w:rsid w:val="007F6DAC"/>
    <w:rsid w:val="007F7726"/>
    <w:rsid w:val="007F799C"/>
    <w:rsid w:val="007F7ECA"/>
    <w:rsid w:val="00800451"/>
    <w:rsid w:val="0080060C"/>
    <w:rsid w:val="008006DF"/>
    <w:rsid w:val="008007FB"/>
    <w:rsid w:val="00800E3D"/>
    <w:rsid w:val="008010EC"/>
    <w:rsid w:val="008026DB"/>
    <w:rsid w:val="008026DD"/>
    <w:rsid w:val="00802802"/>
    <w:rsid w:val="00802B90"/>
    <w:rsid w:val="008033DD"/>
    <w:rsid w:val="00803D52"/>
    <w:rsid w:val="00804A89"/>
    <w:rsid w:val="0080538C"/>
    <w:rsid w:val="0080582A"/>
    <w:rsid w:val="00805DE6"/>
    <w:rsid w:val="0080645C"/>
    <w:rsid w:val="008067D6"/>
    <w:rsid w:val="00806C2E"/>
    <w:rsid w:val="00806C57"/>
    <w:rsid w:val="00806DA8"/>
    <w:rsid w:val="00807098"/>
    <w:rsid w:val="008078F4"/>
    <w:rsid w:val="00807F47"/>
    <w:rsid w:val="0081000C"/>
    <w:rsid w:val="0081090A"/>
    <w:rsid w:val="008118E6"/>
    <w:rsid w:val="0081261B"/>
    <w:rsid w:val="008129B4"/>
    <w:rsid w:val="008135BC"/>
    <w:rsid w:val="00813E25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C74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352B"/>
    <w:rsid w:val="00835E31"/>
    <w:rsid w:val="00837050"/>
    <w:rsid w:val="0083759D"/>
    <w:rsid w:val="00840059"/>
    <w:rsid w:val="00840288"/>
    <w:rsid w:val="00840308"/>
    <w:rsid w:val="00841413"/>
    <w:rsid w:val="008415F9"/>
    <w:rsid w:val="00841788"/>
    <w:rsid w:val="00841877"/>
    <w:rsid w:val="00841ACF"/>
    <w:rsid w:val="00841EB4"/>
    <w:rsid w:val="00842D06"/>
    <w:rsid w:val="008437EF"/>
    <w:rsid w:val="00843910"/>
    <w:rsid w:val="008445A2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44C"/>
    <w:rsid w:val="00847CA5"/>
    <w:rsid w:val="00850084"/>
    <w:rsid w:val="008505D9"/>
    <w:rsid w:val="00850AEA"/>
    <w:rsid w:val="0085160C"/>
    <w:rsid w:val="00851855"/>
    <w:rsid w:val="00851975"/>
    <w:rsid w:val="00851ADC"/>
    <w:rsid w:val="00851F9F"/>
    <w:rsid w:val="00852605"/>
    <w:rsid w:val="00852A77"/>
    <w:rsid w:val="00852BA5"/>
    <w:rsid w:val="00852E97"/>
    <w:rsid w:val="008531C5"/>
    <w:rsid w:val="00853685"/>
    <w:rsid w:val="00854CEC"/>
    <w:rsid w:val="0085512E"/>
    <w:rsid w:val="00855415"/>
    <w:rsid w:val="00856A94"/>
    <w:rsid w:val="00856DE3"/>
    <w:rsid w:val="008571B1"/>
    <w:rsid w:val="00857B13"/>
    <w:rsid w:val="00860208"/>
    <w:rsid w:val="00860A8A"/>
    <w:rsid w:val="00860B13"/>
    <w:rsid w:val="00860BC9"/>
    <w:rsid w:val="00860BD1"/>
    <w:rsid w:val="00860C86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183"/>
    <w:rsid w:val="0086622A"/>
    <w:rsid w:val="00866CCE"/>
    <w:rsid w:val="008705B2"/>
    <w:rsid w:val="00870937"/>
    <w:rsid w:val="00870E24"/>
    <w:rsid w:val="00870F6B"/>
    <w:rsid w:val="008719A0"/>
    <w:rsid w:val="00871FF3"/>
    <w:rsid w:val="0087260D"/>
    <w:rsid w:val="00872745"/>
    <w:rsid w:val="008729DE"/>
    <w:rsid w:val="00872AD2"/>
    <w:rsid w:val="00872CBB"/>
    <w:rsid w:val="008732AA"/>
    <w:rsid w:val="00873845"/>
    <w:rsid w:val="00874A20"/>
    <w:rsid w:val="00876011"/>
    <w:rsid w:val="008761C5"/>
    <w:rsid w:val="0087625C"/>
    <w:rsid w:val="008768EC"/>
    <w:rsid w:val="00876A7D"/>
    <w:rsid w:val="00876D0E"/>
    <w:rsid w:val="00877107"/>
    <w:rsid w:val="008774F5"/>
    <w:rsid w:val="00880102"/>
    <w:rsid w:val="0088070A"/>
    <w:rsid w:val="00880D22"/>
    <w:rsid w:val="00880EA6"/>
    <w:rsid w:val="0088146B"/>
    <w:rsid w:val="00881BF6"/>
    <w:rsid w:val="00882E08"/>
    <w:rsid w:val="0088423F"/>
    <w:rsid w:val="008844DF"/>
    <w:rsid w:val="00885B85"/>
    <w:rsid w:val="00885DB9"/>
    <w:rsid w:val="008862B2"/>
    <w:rsid w:val="00886417"/>
    <w:rsid w:val="0088664D"/>
    <w:rsid w:val="00886D75"/>
    <w:rsid w:val="00887185"/>
    <w:rsid w:val="00890D08"/>
    <w:rsid w:val="00891809"/>
    <w:rsid w:val="008918FE"/>
    <w:rsid w:val="00891AC3"/>
    <w:rsid w:val="008920A4"/>
    <w:rsid w:val="008927A0"/>
    <w:rsid w:val="0089286D"/>
    <w:rsid w:val="00892995"/>
    <w:rsid w:val="00892A5D"/>
    <w:rsid w:val="00892C77"/>
    <w:rsid w:val="00893021"/>
    <w:rsid w:val="008931FC"/>
    <w:rsid w:val="008935BF"/>
    <w:rsid w:val="0089393D"/>
    <w:rsid w:val="00893B55"/>
    <w:rsid w:val="008947C6"/>
    <w:rsid w:val="00894825"/>
    <w:rsid w:val="00894C5F"/>
    <w:rsid w:val="00894D17"/>
    <w:rsid w:val="00894D67"/>
    <w:rsid w:val="0089502D"/>
    <w:rsid w:val="008953C7"/>
    <w:rsid w:val="008956E4"/>
    <w:rsid w:val="0089582C"/>
    <w:rsid w:val="00895E2F"/>
    <w:rsid w:val="00895E76"/>
    <w:rsid w:val="008960F0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1B7"/>
    <w:rsid w:val="008A0587"/>
    <w:rsid w:val="008A06C6"/>
    <w:rsid w:val="008A1339"/>
    <w:rsid w:val="008A1824"/>
    <w:rsid w:val="008A1E1D"/>
    <w:rsid w:val="008A216F"/>
    <w:rsid w:val="008A2D47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759"/>
    <w:rsid w:val="008B0EBC"/>
    <w:rsid w:val="008B1399"/>
    <w:rsid w:val="008B1466"/>
    <w:rsid w:val="008B1584"/>
    <w:rsid w:val="008B2089"/>
    <w:rsid w:val="008B217F"/>
    <w:rsid w:val="008B2491"/>
    <w:rsid w:val="008B2A44"/>
    <w:rsid w:val="008B3B6D"/>
    <w:rsid w:val="008B3C3D"/>
    <w:rsid w:val="008B406C"/>
    <w:rsid w:val="008B40F7"/>
    <w:rsid w:val="008B4637"/>
    <w:rsid w:val="008B4E77"/>
    <w:rsid w:val="008B4FF4"/>
    <w:rsid w:val="008B5034"/>
    <w:rsid w:val="008B52C3"/>
    <w:rsid w:val="008B56C9"/>
    <w:rsid w:val="008B5CA5"/>
    <w:rsid w:val="008B5E6F"/>
    <w:rsid w:val="008B6238"/>
    <w:rsid w:val="008B682A"/>
    <w:rsid w:val="008B6AD6"/>
    <w:rsid w:val="008B7058"/>
    <w:rsid w:val="008B7B08"/>
    <w:rsid w:val="008B7EFC"/>
    <w:rsid w:val="008C06C2"/>
    <w:rsid w:val="008C0A8D"/>
    <w:rsid w:val="008C0F9A"/>
    <w:rsid w:val="008C15DC"/>
    <w:rsid w:val="008C2559"/>
    <w:rsid w:val="008C25A5"/>
    <w:rsid w:val="008C281A"/>
    <w:rsid w:val="008C2F9E"/>
    <w:rsid w:val="008C3E1F"/>
    <w:rsid w:val="008C4367"/>
    <w:rsid w:val="008C47B7"/>
    <w:rsid w:val="008C48C4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5EC2"/>
    <w:rsid w:val="008D5ED2"/>
    <w:rsid w:val="008D613F"/>
    <w:rsid w:val="008D61BA"/>
    <w:rsid w:val="008D6CB6"/>
    <w:rsid w:val="008D6E57"/>
    <w:rsid w:val="008D76BA"/>
    <w:rsid w:val="008D7939"/>
    <w:rsid w:val="008D7F53"/>
    <w:rsid w:val="008E0B16"/>
    <w:rsid w:val="008E1126"/>
    <w:rsid w:val="008E11BA"/>
    <w:rsid w:val="008E1978"/>
    <w:rsid w:val="008E1EAB"/>
    <w:rsid w:val="008E2112"/>
    <w:rsid w:val="008E229C"/>
    <w:rsid w:val="008E285D"/>
    <w:rsid w:val="008E295F"/>
    <w:rsid w:val="008E3767"/>
    <w:rsid w:val="008E3E7A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266"/>
    <w:rsid w:val="008F733A"/>
    <w:rsid w:val="008F79FC"/>
    <w:rsid w:val="008F7B4E"/>
    <w:rsid w:val="009008B8"/>
    <w:rsid w:val="009009EF"/>
    <w:rsid w:val="00900DD2"/>
    <w:rsid w:val="009013DF"/>
    <w:rsid w:val="00901897"/>
    <w:rsid w:val="00902127"/>
    <w:rsid w:val="0090239D"/>
    <w:rsid w:val="00902A58"/>
    <w:rsid w:val="00902EB3"/>
    <w:rsid w:val="0090482F"/>
    <w:rsid w:val="009048FE"/>
    <w:rsid w:val="00904E0A"/>
    <w:rsid w:val="00904F42"/>
    <w:rsid w:val="00905323"/>
    <w:rsid w:val="009053BA"/>
    <w:rsid w:val="00906EEE"/>
    <w:rsid w:val="00907482"/>
    <w:rsid w:val="00910469"/>
    <w:rsid w:val="0091102B"/>
    <w:rsid w:val="0091151D"/>
    <w:rsid w:val="0091159B"/>
    <w:rsid w:val="00911E15"/>
    <w:rsid w:val="00912CC8"/>
    <w:rsid w:val="0091332C"/>
    <w:rsid w:val="00913A87"/>
    <w:rsid w:val="00913EF1"/>
    <w:rsid w:val="00914624"/>
    <w:rsid w:val="00914C46"/>
    <w:rsid w:val="009150CC"/>
    <w:rsid w:val="00915149"/>
    <w:rsid w:val="0091518C"/>
    <w:rsid w:val="00915268"/>
    <w:rsid w:val="009158AA"/>
    <w:rsid w:val="00915E9F"/>
    <w:rsid w:val="00915ED3"/>
    <w:rsid w:val="0091694E"/>
    <w:rsid w:val="00916C3A"/>
    <w:rsid w:val="00916CE1"/>
    <w:rsid w:val="00917185"/>
    <w:rsid w:val="00917522"/>
    <w:rsid w:val="009175A3"/>
    <w:rsid w:val="00917960"/>
    <w:rsid w:val="00917D18"/>
    <w:rsid w:val="00917E21"/>
    <w:rsid w:val="00917FC9"/>
    <w:rsid w:val="009202E5"/>
    <w:rsid w:val="009209C8"/>
    <w:rsid w:val="00920D59"/>
    <w:rsid w:val="00922325"/>
    <w:rsid w:val="009227A7"/>
    <w:rsid w:val="00924D51"/>
    <w:rsid w:val="00924D93"/>
    <w:rsid w:val="009256D8"/>
    <w:rsid w:val="009266F7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217"/>
    <w:rsid w:val="00933664"/>
    <w:rsid w:val="00933AA0"/>
    <w:rsid w:val="00933F53"/>
    <w:rsid w:val="00934051"/>
    <w:rsid w:val="009340E7"/>
    <w:rsid w:val="00934402"/>
    <w:rsid w:val="00934B21"/>
    <w:rsid w:val="0093509D"/>
    <w:rsid w:val="0093553A"/>
    <w:rsid w:val="00935AA4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567"/>
    <w:rsid w:val="00941818"/>
    <w:rsid w:val="00941A3E"/>
    <w:rsid w:val="00942050"/>
    <w:rsid w:val="009424EC"/>
    <w:rsid w:val="009425FB"/>
    <w:rsid w:val="009426DF"/>
    <w:rsid w:val="00942BE3"/>
    <w:rsid w:val="00942CD4"/>
    <w:rsid w:val="009430D1"/>
    <w:rsid w:val="00943478"/>
    <w:rsid w:val="00943A46"/>
    <w:rsid w:val="00943F74"/>
    <w:rsid w:val="0094489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2F7F"/>
    <w:rsid w:val="009536FD"/>
    <w:rsid w:val="00953D2C"/>
    <w:rsid w:val="00953FA9"/>
    <w:rsid w:val="0095409C"/>
    <w:rsid w:val="009540A8"/>
    <w:rsid w:val="00954344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4F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A12"/>
    <w:rsid w:val="00967B96"/>
    <w:rsid w:val="0097023F"/>
    <w:rsid w:val="009706AB"/>
    <w:rsid w:val="00971342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6C85"/>
    <w:rsid w:val="00977069"/>
    <w:rsid w:val="00977593"/>
    <w:rsid w:val="00977B3A"/>
    <w:rsid w:val="00977BC7"/>
    <w:rsid w:val="00980D85"/>
    <w:rsid w:val="00981020"/>
    <w:rsid w:val="0098124B"/>
    <w:rsid w:val="00982C9A"/>
    <w:rsid w:val="00982DCE"/>
    <w:rsid w:val="00983040"/>
    <w:rsid w:val="00983594"/>
    <w:rsid w:val="00983FAE"/>
    <w:rsid w:val="00985A37"/>
    <w:rsid w:val="00985DA8"/>
    <w:rsid w:val="00986CD1"/>
    <w:rsid w:val="00986CDD"/>
    <w:rsid w:val="00990116"/>
    <w:rsid w:val="0099073A"/>
    <w:rsid w:val="00990A0E"/>
    <w:rsid w:val="0099195D"/>
    <w:rsid w:val="00991967"/>
    <w:rsid w:val="00991E75"/>
    <w:rsid w:val="00991FB4"/>
    <w:rsid w:val="00992B09"/>
    <w:rsid w:val="0099441A"/>
    <w:rsid w:val="00994497"/>
    <w:rsid w:val="00994F78"/>
    <w:rsid w:val="00995912"/>
    <w:rsid w:val="009965C6"/>
    <w:rsid w:val="0099741E"/>
    <w:rsid w:val="009974BC"/>
    <w:rsid w:val="00997860"/>
    <w:rsid w:val="00997F4E"/>
    <w:rsid w:val="009A012A"/>
    <w:rsid w:val="009A068D"/>
    <w:rsid w:val="009A1168"/>
    <w:rsid w:val="009A2122"/>
    <w:rsid w:val="009A2445"/>
    <w:rsid w:val="009A24E2"/>
    <w:rsid w:val="009A256E"/>
    <w:rsid w:val="009A4199"/>
    <w:rsid w:val="009A464C"/>
    <w:rsid w:val="009A4EB6"/>
    <w:rsid w:val="009A4FCA"/>
    <w:rsid w:val="009A5CE6"/>
    <w:rsid w:val="009A62F0"/>
    <w:rsid w:val="009A6BAD"/>
    <w:rsid w:val="009A6D47"/>
    <w:rsid w:val="009A6E04"/>
    <w:rsid w:val="009A7ED7"/>
    <w:rsid w:val="009B029D"/>
    <w:rsid w:val="009B1AC5"/>
    <w:rsid w:val="009B1B7D"/>
    <w:rsid w:val="009B1CE8"/>
    <w:rsid w:val="009B2252"/>
    <w:rsid w:val="009B2361"/>
    <w:rsid w:val="009B3C81"/>
    <w:rsid w:val="009B422A"/>
    <w:rsid w:val="009B424D"/>
    <w:rsid w:val="009B59D5"/>
    <w:rsid w:val="009B6091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88"/>
    <w:rsid w:val="009C35A2"/>
    <w:rsid w:val="009C3A13"/>
    <w:rsid w:val="009C40F8"/>
    <w:rsid w:val="009C522A"/>
    <w:rsid w:val="009C5A64"/>
    <w:rsid w:val="009C5D60"/>
    <w:rsid w:val="009C5D9B"/>
    <w:rsid w:val="009C7287"/>
    <w:rsid w:val="009C7848"/>
    <w:rsid w:val="009D02C1"/>
    <w:rsid w:val="009D0A10"/>
    <w:rsid w:val="009D0DF2"/>
    <w:rsid w:val="009D18DB"/>
    <w:rsid w:val="009D1A8C"/>
    <w:rsid w:val="009D2994"/>
    <w:rsid w:val="009D2F63"/>
    <w:rsid w:val="009D2F64"/>
    <w:rsid w:val="009D33C9"/>
    <w:rsid w:val="009D33E1"/>
    <w:rsid w:val="009D346B"/>
    <w:rsid w:val="009D3DF0"/>
    <w:rsid w:val="009D3F02"/>
    <w:rsid w:val="009D3F84"/>
    <w:rsid w:val="009D438A"/>
    <w:rsid w:val="009D4452"/>
    <w:rsid w:val="009D44AF"/>
    <w:rsid w:val="009D4A60"/>
    <w:rsid w:val="009D4C03"/>
    <w:rsid w:val="009D4FE3"/>
    <w:rsid w:val="009D5136"/>
    <w:rsid w:val="009D5CA4"/>
    <w:rsid w:val="009D6C35"/>
    <w:rsid w:val="009D7E6C"/>
    <w:rsid w:val="009E0E75"/>
    <w:rsid w:val="009E0F50"/>
    <w:rsid w:val="009E0F9E"/>
    <w:rsid w:val="009E125E"/>
    <w:rsid w:val="009E1CA0"/>
    <w:rsid w:val="009E273E"/>
    <w:rsid w:val="009E36A6"/>
    <w:rsid w:val="009E41BF"/>
    <w:rsid w:val="009E4EA3"/>
    <w:rsid w:val="009E544D"/>
    <w:rsid w:val="009E6766"/>
    <w:rsid w:val="009E68C7"/>
    <w:rsid w:val="009E6EA0"/>
    <w:rsid w:val="009E6EC3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0C8"/>
    <w:rsid w:val="009F4FDD"/>
    <w:rsid w:val="009F510F"/>
    <w:rsid w:val="009F56D1"/>
    <w:rsid w:val="009F58E7"/>
    <w:rsid w:val="009F5E54"/>
    <w:rsid w:val="009F615B"/>
    <w:rsid w:val="009F6754"/>
    <w:rsid w:val="009F6A33"/>
    <w:rsid w:val="009F75E6"/>
    <w:rsid w:val="009F79D0"/>
    <w:rsid w:val="009F7E9F"/>
    <w:rsid w:val="00A005CF"/>
    <w:rsid w:val="00A00E6D"/>
    <w:rsid w:val="00A00F87"/>
    <w:rsid w:val="00A01264"/>
    <w:rsid w:val="00A02027"/>
    <w:rsid w:val="00A0208D"/>
    <w:rsid w:val="00A02423"/>
    <w:rsid w:val="00A024ED"/>
    <w:rsid w:val="00A029EB"/>
    <w:rsid w:val="00A03172"/>
    <w:rsid w:val="00A0329D"/>
    <w:rsid w:val="00A032F6"/>
    <w:rsid w:val="00A034A8"/>
    <w:rsid w:val="00A03537"/>
    <w:rsid w:val="00A035B2"/>
    <w:rsid w:val="00A036EB"/>
    <w:rsid w:val="00A03701"/>
    <w:rsid w:val="00A03D23"/>
    <w:rsid w:val="00A04D17"/>
    <w:rsid w:val="00A05024"/>
    <w:rsid w:val="00A05573"/>
    <w:rsid w:val="00A05A99"/>
    <w:rsid w:val="00A05D32"/>
    <w:rsid w:val="00A064FC"/>
    <w:rsid w:val="00A06744"/>
    <w:rsid w:val="00A06B4E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CD4"/>
    <w:rsid w:val="00A11EE8"/>
    <w:rsid w:val="00A12A12"/>
    <w:rsid w:val="00A133E5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1B"/>
    <w:rsid w:val="00A15AC2"/>
    <w:rsid w:val="00A16933"/>
    <w:rsid w:val="00A16B9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097"/>
    <w:rsid w:val="00A22B4B"/>
    <w:rsid w:val="00A22C49"/>
    <w:rsid w:val="00A23719"/>
    <w:rsid w:val="00A23853"/>
    <w:rsid w:val="00A2440F"/>
    <w:rsid w:val="00A245ED"/>
    <w:rsid w:val="00A25976"/>
    <w:rsid w:val="00A25CF5"/>
    <w:rsid w:val="00A261E1"/>
    <w:rsid w:val="00A2655E"/>
    <w:rsid w:val="00A26D35"/>
    <w:rsid w:val="00A303AD"/>
    <w:rsid w:val="00A30B0E"/>
    <w:rsid w:val="00A30ED9"/>
    <w:rsid w:val="00A319B9"/>
    <w:rsid w:val="00A32252"/>
    <w:rsid w:val="00A33BF3"/>
    <w:rsid w:val="00A3475D"/>
    <w:rsid w:val="00A351CC"/>
    <w:rsid w:val="00A35548"/>
    <w:rsid w:val="00A35CFC"/>
    <w:rsid w:val="00A36149"/>
    <w:rsid w:val="00A3664A"/>
    <w:rsid w:val="00A3692D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450F"/>
    <w:rsid w:val="00A44A5D"/>
    <w:rsid w:val="00A44DBF"/>
    <w:rsid w:val="00A450FA"/>
    <w:rsid w:val="00A450FD"/>
    <w:rsid w:val="00A452ED"/>
    <w:rsid w:val="00A456C9"/>
    <w:rsid w:val="00A457FE"/>
    <w:rsid w:val="00A4585A"/>
    <w:rsid w:val="00A46041"/>
    <w:rsid w:val="00A4695D"/>
    <w:rsid w:val="00A47E34"/>
    <w:rsid w:val="00A5002B"/>
    <w:rsid w:val="00A50531"/>
    <w:rsid w:val="00A50BCE"/>
    <w:rsid w:val="00A513F7"/>
    <w:rsid w:val="00A51DB8"/>
    <w:rsid w:val="00A51ECA"/>
    <w:rsid w:val="00A531FD"/>
    <w:rsid w:val="00A5348D"/>
    <w:rsid w:val="00A53590"/>
    <w:rsid w:val="00A53CC0"/>
    <w:rsid w:val="00A53F52"/>
    <w:rsid w:val="00A5450F"/>
    <w:rsid w:val="00A54515"/>
    <w:rsid w:val="00A54BC6"/>
    <w:rsid w:val="00A54C6C"/>
    <w:rsid w:val="00A5500E"/>
    <w:rsid w:val="00A5522C"/>
    <w:rsid w:val="00A5533D"/>
    <w:rsid w:val="00A55675"/>
    <w:rsid w:val="00A55740"/>
    <w:rsid w:val="00A55864"/>
    <w:rsid w:val="00A5745D"/>
    <w:rsid w:val="00A60193"/>
    <w:rsid w:val="00A60FC8"/>
    <w:rsid w:val="00A611BD"/>
    <w:rsid w:val="00A6197E"/>
    <w:rsid w:val="00A61D4A"/>
    <w:rsid w:val="00A6202E"/>
    <w:rsid w:val="00A6210D"/>
    <w:rsid w:val="00A625C5"/>
    <w:rsid w:val="00A62FB7"/>
    <w:rsid w:val="00A630B7"/>
    <w:rsid w:val="00A634E9"/>
    <w:rsid w:val="00A63F66"/>
    <w:rsid w:val="00A6405C"/>
    <w:rsid w:val="00A642F6"/>
    <w:rsid w:val="00A65110"/>
    <w:rsid w:val="00A656C2"/>
    <w:rsid w:val="00A65B30"/>
    <w:rsid w:val="00A66688"/>
    <w:rsid w:val="00A66CDB"/>
    <w:rsid w:val="00A6703F"/>
    <w:rsid w:val="00A670E2"/>
    <w:rsid w:val="00A67119"/>
    <w:rsid w:val="00A67A19"/>
    <w:rsid w:val="00A67CB9"/>
    <w:rsid w:val="00A705E1"/>
    <w:rsid w:val="00A71559"/>
    <w:rsid w:val="00A720C9"/>
    <w:rsid w:val="00A72313"/>
    <w:rsid w:val="00A73A68"/>
    <w:rsid w:val="00A74C08"/>
    <w:rsid w:val="00A74E21"/>
    <w:rsid w:val="00A75245"/>
    <w:rsid w:val="00A76561"/>
    <w:rsid w:val="00A767D8"/>
    <w:rsid w:val="00A76B77"/>
    <w:rsid w:val="00A7713A"/>
    <w:rsid w:val="00A77465"/>
    <w:rsid w:val="00A774EB"/>
    <w:rsid w:val="00A778F1"/>
    <w:rsid w:val="00A80020"/>
    <w:rsid w:val="00A806C5"/>
    <w:rsid w:val="00A81B93"/>
    <w:rsid w:val="00A822B5"/>
    <w:rsid w:val="00A82D73"/>
    <w:rsid w:val="00A8302A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2DB"/>
    <w:rsid w:val="00A87965"/>
    <w:rsid w:val="00A87ABC"/>
    <w:rsid w:val="00A87E46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97CF9"/>
    <w:rsid w:val="00AA0783"/>
    <w:rsid w:val="00AA0DE8"/>
    <w:rsid w:val="00AA0E12"/>
    <w:rsid w:val="00AA0E2A"/>
    <w:rsid w:val="00AA1B33"/>
    <w:rsid w:val="00AA2CBC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7D03"/>
    <w:rsid w:val="00AB03EB"/>
    <w:rsid w:val="00AB04E2"/>
    <w:rsid w:val="00AB0E31"/>
    <w:rsid w:val="00AB10F4"/>
    <w:rsid w:val="00AB1F0C"/>
    <w:rsid w:val="00AB267B"/>
    <w:rsid w:val="00AB29A5"/>
    <w:rsid w:val="00AB2A76"/>
    <w:rsid w:val="00AB35FC"/>
    <w:rsid w:val="00AB3EF1"/>
    <w:rsid w:val="00AB4315"/>
    <w:rsid w:val="00AB43E7"/>
    <w:rsid w:val="00AB4545"/>
    <w:rsid w:val="00AB4750"/>
    <w:rsid w:val="00AB48CF"/>
    <w:rsid w:val="00AB4DCB"/>
    <w:rsid w:val="00AB4E51"/>
    <w:rsid w:val="00AB506A"/>
    <w:rsid w:val="00AB52BF"/>
    <w:rsid w:val="00AB56D3"/>
    <w:rsid w:val="00AB5FD1"/>
    <w:rsid w:val="00AB657C"/>
    <w:rsid w:val="00AB695D"/>
    <w:rsid w:val="00AB7093"/>
    <w:rsid w:val="00AB71BB"/>
    <w:rsid w:val="00AB7F3D"/>
    <w:rsid w:val="00AC07DB"/>
    <w:rsid w:val="00AC08A7"/>
    <w:rsid w:val="00AC0914"/>
    <w:rsid w:val="00AC0C96"/>
    <w:rsid w:val="00AC0FDC"/>
    <w:rsid w:val="00AC1019"/>
    <w:rsid w:val="00AC1B68"/>
    <w:rsid w:val="00AC1C17"/>
    <w:rsid w:val="00AC1D38"/>
    <w:rsid w:val="00AC1F5D"/>
    <w:rsid w:val="00AC206B"/>
    <w:rsid w:val="00AC266C"/>
    <w:rsid w:val="00AC2AC4"/>
    <w:rsid w:val="00AC31EF"/>
    <w:rsid w:val="00AC46B4"/>
    <w:rsid w:val="00AC4CFC"/>
    <w:rsid w:val="00AC4DEB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4B63"/>
    <w:rsid w:val="00AD4FB4"/>
    <w:rsid w:val="00AD57EC"/>
    <w:rsid w:val="00AD5C43"/>
    <w:rsid w:val="00AD75C6"/>
    <w:rsid w:val="00AE00A7"/>
    <w:rsid w:val="00AE00DD"/>
    <w:rsid w:val="00AE01F8"/>
    <w:rsid w:val="00AE0426"/>
    <w:rsid w:val="00AE0560"/>
    <w:rsid w:val="00AE1472"/>
    <w:rsid w:val="00AE1E82"/>
    <w:rsid w:val="00AE2098"/>
    <w:rsid w:val="00AE2DDE"/>
    <w:rsid w:val="00AE3CDB"/>
    <w:rsid w:val="00AE3E74"/>
    <w:rsid w:val="00AE43BF"/>
    <w:rsid w:val="00AE4448"/>
    <w:rsid w:val="00AE472D"/>
    <w:rsid w:val="00AE4EFF"/>
    <w:rsid w:val="00AE4FBA"/>
    <w:rsid w:val="00AE5D72"/>
    <w:rsid w:val="00AE6159"/>
    <w:rsid w:val="00AE6A23"/>
    <w:rsid w:val="00AE7B5A"/>
    <w:rsid w:val="00AF01B0"/>
    <w:rsid w:val="00AF0FBE"/>
    <w:rsid w:val="00AF148B"/>
    <w:rsid w:val="00AF19DB"/>
    <w:rsid w:val="00AF1F56"/>
    <w:rsid w:val="00AF36DF"/>
    <w:rsid w:val="00AF38A9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E3A"/>
    <w:rsid w:val="00B0370F"/>
    <w:rsid w:val="00B03B63"/>
    <w:rsid w:val="00B03D25"/>
    <w:rsid w:val="00B03E3A"/>
    <w:rsid w:val="00B04A96"/>
    <w:rsid w:val="00B04B92"/>
    <w:rsid w:val="00B04D46"/>
    <w:rsid w:val="00B051CE"/>
    <w:rsid w:val="00B054E6"/>
    <w:rsid w:val="00B07E4A"/>
    <w:rsid w:val="00B1143F"/>
    <w:rsid w:val="00B1263E"/>
    <w:rsid w:val="00B127F4"/>
    <w:rsid w:val="00B12B1E"/>
    <w:rsid w:val="00B1345E"/>
    <w:rsid w:val="00B14F25"/>
    <w:rsid w:val="00B1525E"/>
    <w:rsid w:val="00B16231"/>
    <w:rsid w:val="00B162B5"/>
    <w:rsid w:val="00B1636B"/>
    <w:rsid w:val="00B16812"/>
    <w:rsid w:val="00B17929"/>
    <w:rsid w:val="00B17989"/>
    <w:rsid w:val="00B205DD"/>
    <w:rsid w:val="00B20DA2"/>
    <w:rsid w:val="00B20F71"/>
    <w:rsid w:val="00B21072"/>
    <w:rsid w:val="00B21A18"/>
    <w:rsid w:val="00B21D9B"/>
    <w:rsid w:val="00B224D7"/>
    <w:rsid w:val="00B22796"/>
    <w:rsid w:val="00B22EE9"/>
    <w:rsid w:val="00B23107"/>
    <w:rsid w:val="00B236CC"/>
    <w:rsid w:val="00B23BF1"/>
    <w:rsid w:val="00B23D19"/>
    <w:rsid w:val="00B23FD1"/>
    <w:rsid w:val="00B2502E"/>
    <w:rsid w:val="00B258A3"/>
    <w:rsid w:val="00B26D84"/>
    <w:rsid w:val="00B270D5"/>
    <w:rsid w:val="00B277B6"/>
    <w:rsid w:val="00B27A5A"/>
    <w:rsid w:val="00B305C4"/>
    <w:rsid w:val="00B306FE"/>
    <w:rsid w:val="00B307BD"/>
    <w:rsid w:val="00B30E6B"/>
    <w:rsid w:val="00B313BD"/>
    <w:rsid w:val="00B3190F"/>
    <w:rsid w:val="00B31B6D"/>
    <w:rsid w:val="00B31B96"/>
    <w:rsid w:val="00B31C21"/>
    <w:rsid w:val="00B32194"/>
    <w:rsid w:val="00B32648"/>
    <w:rsid w:val="00B328BB"/>
    <w:rsid w:val="00B32A12"/>
    <w:rsid w:val="00B32A99"/>
    <w:rsid w:val="00B32AAF"/>
    <w:rsid w:val="00B32F66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37FB9"/>
    <w:rsid w:val="00B40FAF"/>
    <w:rsid w:val="00B41754"/>
    <w:rsid w:val="00B42132"/>
    <w:rsid w:val="00B42A70"/>
    <w:rsid w:val="00B43599"/>
    <w:rsid w:val="00B43F7F"/>
    <w:rsid w:val="00B44756"/>
    <w:rsid w:val="00B44A0D"/>
    <w:rsid w:val="00B45006"/>
    <w:rsid w:val="00B45344"/>
    <w:rsid w:val="00B4544F"/>
    <w:rsid w:val="00B45A9C"/>
    <w:rsid w:val="00B45D3E"/>
    <w:rsid w:val="00B463D6"/>
    <w:rsid w:val="00B466B5"/>
    <w:rsid w:val="00B46994"/>
    <w:rsid w:val="00B46B41"/>
    <w:rsid w:val="00B46C4A"/>
    <w:rsid w:val="00B47097"/>
    <w:rsid w:val="00B471F0"/>
    <w:rsid w:val="00B47393"/>
    <w:rsid w:val="00B478F4"/>
    <w:rsid w:val="00B47996"/>
    <w:rsid w:val="00B51399"/>
    <w:rsid w:val="00B52F35"/>
    <w:rsid w:val="00B53B62"/>
    <w:rsid w:val="00B53CEF"/>
    <w:rsid w:val="00B53FBC"/>
    <w:rsid w:val="00B54A89"/>
    <w:rsid w:val="00B54C11"/>
    <w:rsid w:val="00B5546C"/>
    <w:rsid w:val="00B565A0"/>
    <w:rsid w:val="00B56CEB"/>
    <w:rsid w:val="00B572F8"/>
    <w:rsid w:val="00B57820"/>
    <w:rsid w:val="00B57DF5"/>
    <w:rsid w:val="00B57F61"/>
    <w:rsid w:val="00B61CF3"/>
    <w:rsid w:val="00B61FA1"/>
    <w:rsid w:val="00B62182"/>
    <w:rsid w:val="00B622A2"/>
    <w:rsid w:val="00B62910"/>
    <w:rsid w:val="00B64444"/>
    <w:rsid w:val="00B64ADF"/>
    <w:rsid w:val="00B64F81"/>
    <w:rsid w:val="00B652A2"/>
    <w:rsid w:val="00B65450"/>
    <w:rsid w:val="00B656CB"/>
    <w:rsid w:val="00B65FBF"/>
    <w:rsid w:val="00B67165"/>
    <w:rsid w:val="00B67C89"/>
    <w:rsid w:val="00B67F2A"/>
    <w:rsid w:val="00B70604"/>
    <w:rsid w:val="00B7060F"/>
    <w:rsid w:val="00B708D4"/>
    <w:rsid w:val="00B70B8F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1EA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5CF4"/>
    <w:rsid w:val="00B861E9"/>
    <w:rsid w:val="00B864C5"/>
    <w:rsid w:val="00B876A1"/>
    <w:rsid w:val="00B87742"/>
    <w:rsid w:val="00B87BB4"/>
    <w:rsid w:val="00B87C19"/>
    <w:rsid w:val="00B87F23"/>
    <w:rsid w:val="00B90722"/>
    <w:rsid w:val="00B907D1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10E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5885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2D0"/>
    <w:rsid w:val="00BB5C2A"/>
    <w:rsid w:val="00BB64AD"/>
    <w:rsid w:val="00BB69B4"/>
    <w:rsid w:val="00BB6E52"/>
    <w:rsid w:val="00BB701F"/>
    <w:rsid w:val="00BC16A7"/>
    <w:rsid w:val="00BC1878"/>
    <w:rsid w:val="00BC1926"/>
    <w:rsid w:val="00BC21D5"/>
    <w:rsid w:val="00BC2522"/>
    <w:rsid w:val="00BC2718"/>
    <w:rsid w:val="00BC2738"/>
    <w:rsid w:val="00BC2899"/>
    <w:rsid w:val="00BC2919"/>
    <w:rsid w:val="00BC3272"/>
    <w:rsid w:val="00BC3540"/>
    <w:rsid w:val="00BC3FD7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1128"/>
    <w:rsid w:val="00BD12DF"/>
    <w:rsid w:val="00BD1B0E"/>
    <w:rsid w:val="00BD1BD7"/>
    <w:rsid w:val="00BD20EE"/>
    <w:rsid w:val="00BD3663"/>
    <w:rsid w:val="00BD3E8E"/>
    <w:rsid w:val="00BD42CB"/>
    <w:rsid w:val="00BD55F2"/>
    <w:rsid w:val="00BD5B34"/>
    <w:rsid w:val="00BD631B"/>
    <w:rsid w:val="00BD6A48"/>
    <w:rsid w:val="00BD6B0F"/>
    <w:rsid w:val="00BD70EC"/>
    <w:rsid w:val="00BD7EAC"/>
    <w:rsid w:val="00BD7EBD"/>
    <w:rsid w:val="00BE14C3"/>
    <w:rsid w:val="00BE19D6"/>
    <w:rsid w:val="00BE1B44"/>
    <w:rsid w:val="00BE1BA3"/>
    <w:rsid w:val="00BE1EDA"/>
    <w:rsid w:val="00BE2D2E"/>
    <w:rsid w:val="00BE3EC9"/>
    <w:rsid w:val="00BE4323"/>
    <w:rsid w:val="00BE4613"/>
    <w:rsid w:val="00BE606D"/>
    <w:rsid w:val="00BE6EDE"/>
    <w:rsid w:val="00BE735F"/>
    <w:rsid w:val="00BF04B3"/>
    <w:rsid w:val="00BF0AE5"/>
    <w:rsid w:val="00BF0BD9"/>
    <w:rsid w:val="00BF0F87"/>
    <w:rsid w:val="00BF1592"/>
    <w:rsid w:val="00BF2E3F"/>
    <w:rsid w:val="00BF324A"/>
    <w:rsid w:val="00BF37DE"/>
    <w:rsid w:val="00BF3AD6"/>
    <w:rsid w:val="00BF4BC0"/>
    <w:rsid w:val="00BF4E05"/>
    <w:rsid w:val="00BF5095"/>
    <w:rsid w:val="00BF59BC"/>
    <w:rsid w:val="00BF5A0F"/>
    <w:rsid w:val="00BF5A73"/>
    <w:rsid w:val="00BF5B75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42D"/>
    <w:rsid w:val="00C028E7"/>
    <w:rsid w:val="00C02B9A"/>
    <w:rsid w:val="00C03010"/>
    <w:rsid w:val="00C03457"/>
    <w:rsid w:val="00C035C3"/>
    <w:rsid w:val="00C0372A"/>
    <w:rsid w:val="00C03A91"/>
    <w:rsid w:val="00C03B18"/>
    <w:rsid w:val="00C04232"/>
    <w:rsid w:val="00C04B25"/>
    <w:rsid w:val="00C04D87"/>
    <w:rsid w:val="00C050E7"/>
    <w:rsid w:val="00C05400"/>
    <w:rsid w:val="00C05C60"/>
    <w:rsid w:val="00C060AA"/>
    <w:rsid w:val="00C06230"/>
    <w:rsid w:val="00C062CA"/>
    <w:rsid w:val="00C06437"/>
    <w:rsid w:val="00C068FD"/>
    <w:rsid w:val="00C06901"/>
    <w:rsid w:val="00C069C1"/>
    <w:rsid w:val="00C06BA2"/>
    <w:rsid w:val="00C07B52"/>
    <w:rsid w:val="00C07F4D"/>
    <w:rsid w:val="00C10819"/>
    <w:rsid w:val="00C10D74"/>
    <w:rsid w:val="00C119ED"/>
    <w:rsid w:val="00C125F7"/>
    <w:rsid w:val="00C12B08"/>
    <w:rsid w:val="00C12B73"/>
    <w:rsid w:val="00C13433"/>
    <w:rsid w:val="00C13530"/>
    <w:rsid w:val="00C135D6"/>
    <w:rsid w:val="00C1367F"/>
    <w:rsid w:val="00C1388C"/>
    <w:rsid w:val="00C14C6D"/>
    <w:rsid w:val="00C15509"/>
    <w:rsid w:val="00C15F76"/>
    <w:rsid w:val="00C16BA9"/>
    <w:rsid w:val="00C1745B"/>
    <w:rsid w:val="00C178F2"/>
    <w:rsid w:val="00C17A1E"/>
    <w:rsid w:val="00C2059D"/>
    <w:rsid w:val="00C20717"/>
    <w:rsid w:val="00C20BA0"/>
    <w:rsid w:val="00C20EBE"/>
    <w:rsid w:val="00C20EE8"/>
    <w:rsid w:val="00C21447"/>
    <w:rsid w:val="00C22BB1"/>
    <w:rsid w:val="00C22D51"/>
    <w:rsid w:val="00C22DCB"/>
    <w:rsid w:val="00C23209"/>
    <w:rsid w:val="00C23A1E"/>
    <w:rsid w:val="00C242FF"/>
    <w:rsid w:val="00C2446F"/>
    <w:rsid w:val="00C24E89"/>
    <w:rsid w:val="00C253D9"/>
    <w:rsid w:val="00C25781"/>
    <w:rsid w:val="00C25834"/>
    <w:rsid w:val="00C25A95"/>
    <w:rsid w:val="00C26289"/>
    <w:rsid w:val="00C26681"/>
    <w:rsid w:val="00C266B6"/>
    <w:rsid w:val="00C269CA"/>
    <w:rsid w:val="00C26ADA"/>
    <w:rsid w:val="00C27558"/>
    <w:rsid w:val="00C276AD"/>
    <w:rsid w:val="00C27982"/>
    <w:rsid w:val="00C27FA5"/>
    <w:rsid w:val="00C304DA"/>
    <w:rsid w:val="00C316D8"/>
    <w:rsid w:val="00C31F7F"/>
    <w:rsid w:val="00C34338"/>
    <w:rsid w:val="00C35390"/>
    <w:rsid w:val="00C35F3D"/>
    <w:rsid w:val="00C36636"/>
    <w:rsid w:val="00C37271"/>
    <w:rsid w:val="00C376F9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4625"/>
    <w:rsid w:val="00C44ADC"/>
    <w:rsid w:val="00C45F1F"/>
    <w:rsid w:val="00C46CFB"/>
    <w:rsid w:val="00C47A47"/>
    <w:rsid w:val="00C47E4D"/>
    <w:rsid w:val="00C47EC8"/>
    <w:rsid w:val="00C5057B"/>
    <w:rsid w:val="00C5073A"/>
    <w:rsid w:val="00C50876"/>
    <w:rsid w:val="00C50B11"/>
    <w:rsid w:val="00C5372E"/>
    <w:rsid w:val="00C53C10"/>
    <w:rsid w:val="00C53E26"/>
    <w:rsid w:val="00C53F1D"/>
    <w:rsid w:val="00C55245"/>
    <w:rsid w:val="00C55AE9"/>
    <w:rsid w:val="00C55E02"/>
    <w:rsid w:val="00C55E52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8BD"/>
    <w:rsid w:val="00C61F0E"/>
    <w:rsid w:val="00C62759"/>
    <w:rsid w:val="00C62B2E"/>
    <w:rsid w:val="00C62DD2"/>
    <w:rsid w:val="00C62F20"/>
    <w:rsid w:val="00C63B91"/>
    <w:rsid w:val="00C63FCA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083C"/>
    <w:rsid w:val="00C70C16"/>
    <w:rsid w:val="00C714F1"/>
    <w:rsid w:val="00C7324E"/>
    <w:rsid w:val="00C734E4"/>
    <w:rsid w:val="00C73502"/>
    <w:rsid w:val="00C73AD1"/>
    <w:rsid w:val="00C73CF9"/>
    <w:rsid w:val="00C74358"/>
    <w:rsid w:val="00C748C2"/>
    <w:rsid w:val="00C754A0"/>
    <w:rsid w:val="00C754E9"/>
    <w:rsid w:val="00C76459"/>
    <w:rsid w:val="00C76AD8"/>
    <w:rsid w:val="00C76E3C"/>
    <w:rsid w:val="00C76F12"/>
    <w:rsid w:val="00C77182"/>
    <w:rsid w:val="00C8074C"/>
    <w:rsid w:val="00C80BE6"/>
    <w:rsid w:val="00C80CE6"/>
    <w:rsid w:val="00C810CA"/>
    <w:rsid w:val="00C81308"/>
    <w:rsid w:val="00C8131E"/>
    <w:rsid w:val="00C81EAA"/>
    <w:rsid w:val="00C83109"/>
    <w:rsid w:val="00C83E76"/>
    <w:rsid w:val="00C83F04"/>
    <w:rsid w:val="00C847BE"/>
    <w:rsid w:val="00C84EFA"/>
    <w:rsid w:val="00C8526A"/>
    <w:rsid w:val="00C859BF"/>
    <w:rsid w:val="00C860BF"/>
    <w:rsid w:val="00C86C58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279B"/>
    <w:rsid w:val="00C9288F"/>
    <w:rsid w:val="00C937B6"/>
    <w:rsid w:val="00C93B77"/>
    <w:rsid w:val="00C949E5"/>
    <w:rsid w:val="00C94BF9"/>
    <w:rsid w:val="00C95865"/>
    <w:rsid w:val="00C95AC8"/>
    <w:rsid w:val="00C95E97"/>
    <w:rsid w:val="00C9675E"/>
    <w:rsid w:val="00C96C86"/>
    <w:rsid w:val="00C97116"/>
    <w:rsid w:val="00C972C7"/>
    <w:rsid w:val="00C97AEA"/>
    <w:rsid w:val="00C97FCC"/>
    <w:rsid w:val="00CA04D3"/>
    <w:rsid w:val="00CA0E56"/>
    <w:rsid w:val="00CA22B5"/>
    <w:rsid w:val="00CA23F4"/>
    <w:rsid w:val="00CA2CBE"/>
    <w:rsid w:val="00CA2F8A"/>
    <w:rsid w:val="00CA3078"/>
    <w:rsid w:val="00CA3181"/>
    <w:rsid w:val="00CA34F9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5BD"/>
    <w:rsid w:val="00CB399E"/>
    <w:rsid w:val="00CB46AB"/>
    <w:rsid w:val="00CB48A9"/>
    <w:rsid w:val="00CB497E"/>
    <w:rsid w:val="00CB4E5E"/>
    <w:rsid w:val="00CB6020"/>
    <w:rsid w:val="00CB64E9"/>
    <w:rsid w:val="00CB66AB"/>
    <w:rsid w:val="00CB6A02"/>
    <w:rsid w:val="00CB739D"/>
    <w:rsid w:val="00CB7ABD"/>
    <w:rsid w:val="00CB7E3D"/>
    <w:rsid w:val="00CC00D1"/>
    <w:rsid w:val="00CC0FE8"/>
    <w:rsid w:val="00CC10D8"/>
    <w:rsid w:val="00CC17A3"/>
    <w:rsid w:val="00CC1B19"/>
    <w:rsid w:val="00CC1BD1"/>
    <w:rsid w:val="00CC2111"/>
    <w:rsid w:val="00CC271E"/>
    <w:rsid w:val="00CC2BD3"/>
    <w:rsid w:val="00CC305D"/>
    <w:rsid w:val="00CC371D"/>
    <w:rsid w:val="00CC40F8"/>
    <w:rsid w:val="00CC421C"/>
    <w:rsid w:val="00CC440B"/>
    <w:rsid w:val="00CC51EC"/>
    <w:rsid w:val="00CC6134"/>
    <w:rsid w:val="00CC66BF"/>
    <w:rsid w:val="00CC6E78"/>
    <w:rsid w:val="00CC723C"/>
    <w:rsid w:val="00CC75E3"/>
    <w:rsid w:val="00CC7BCE"/>
    <w:rsid w:val="00CD0487"/>
    <w:rsid w:val="00CD13F3"/>
    <w:rsid w:val="00CD1750"/>
    <w:rsid w:val="00CD1E66"/>
    <w:rsid w:val="00CD25D6"/>
    <w:rsid w:val="00CD2C17"/>
    <w:rsid w:val="00CD2DB5"/>
    <w:rsid w:val="00CD3367"/>
    <w:rsid w:val="00CD39DF"/>
    <w:rsid w:val="00CD3E43"/>
    <w:rsid w:val="00CD3EB2"/>
    <w:rsid w:val="00CD4258"/>
    <w:rsid w:val="00CD4515"/>
    <w:rsid w:val="00CD4FA7"/>
    <w:rsid w:val="00CD52D3"/>
    <w:rsid w:val="00CD6CCE"/>
    <w:rsid w:val="00CD6FC3"/>
    <w:rsid w:val="00CD7359"/>
    <w:rsid w:val="00CD7472"/>
    <w:rsid w:val="00CD754E"/>
    <w:rsid w:val="00CD7823"/>
    <w:rsid w:val="00CD7CC0"/>
    <w:rsid w:val="00CD7FBF"/>
    <w:rsid w:val="00CE0942"/>
    <w:rsid w:val="00CE0E1B"/>
    <w:rsid w:val="00CE1184"/>
    <w:rsid w:val="00CE25A6"/>
    <w:rsid w:val="00CE25AC"/>
    <w:rsid w:val="00CE2911"/>
    <w:rsid w:val="00CE2B66"/>
    <w:rsid w:val="00CE2E1E"/>
    <w:rsid w:val="00CE316D"/>
    <w:rsid w:val="00CE3C8C"/>
    <w:rsid w:val="00CE4256"/>
    <w:rsid w:val="00CE438D"/>
    <w:rsid w:val="00CE4F47"/>
    <w:rsid w:val="00CE5831"/>
    <w:rsid w:val="00CE58E3"/>
    <w:rsid w:val="00CE5CF4"/>
    <w:rsid w:val="00CE6B06"/>
    <w:rsid w:val="00CE6D2E"/>
    <w:rsid w:val="00CE6E6F"/>
    <w:rsid w:val="00CE73E9"/>
    <w:rsid w:val="00CE74E4"/>
    <w:rsid w:val="00CE75B9"/>
    <w:rsid w:val="00CE7687"/>
    <w:rsid w:val="00CF0640"/>
    <w:rsid w:val="00CF1009"/>
    <w:rsid w:val="00CF14BA"/>
    <w:rsid w:val="00CF1572"/>
    <w:rsid w:val="00CF1933"/>
    <w:rsid w:val="00CF195F"/>
    <w:rsid w:val="00CF3197"/>
    <w:rsid w:val="00CF31EE"/>
    <w:rsid w:val="00CF3E4F"/>
    <w:rsid w:val="00CF3FA4"/>
    <w:rsid w:val="00CF481E"/>
    <w:rsid w:val="00CF5325"/>
    <w:rsid w:val="00CF68AE"/>
    <w:rsid w:val="00CF7012"/>
    <w:rsid w:val="00CF7D4B"/>
    <w:rsid w:val="00D0004B"/>
    <w:rsid w:val="00D00125"/>
    <w:rsid w:val="00D003B9"/>
    <w:rsid w:val="00D004D5"/>
    <w:rsid w:val="00D0141D"/>
    <w:rsid w:val="00D01461"/>
    <w:rsid w:val="00D025BF"/>
    <w:rsid w:val="00D028F2"/>
    <w:rsid w:val="00D03B5B"/>
    <w:rsid w:val="00D04190"/>
    <w:rsid w:val="00D04AD5"/>
    <w:rsid w:val="00D04FFC"/>
    <w:rsid w:val="00D05342"/>
    <w:rsid w:val="00D05E04"/>
    <w:rsid w:val="00D06952"/>
    <w:rsid w:val="00D06E24"/>
    <w:rsid w:val="00D076FC"/>
    <w:rsid w:val="00D07C5D"/>
    <w:rsid w:val="00D10E2E"/>
    <w:rsid w:val="00D113D9"/>
    <w:rsid w:val="00D114D0"/>
    <w:rsid w:val="00D1368E"/>
    <w:rsid w:val="00D13D69"/>
    <w:rsid w:val="00D1423B"/>
    <w:rsid w:val="00D148F3"/>
    <w:rsid w:val="00D14E53"/>
    <w:rsid w:val="00D14EF7"/>
    <w:rsid w:val="00D155C7"/>
    <w:rsid w:val="00D15C0C"/>
    <w:rsid w:val="00D160A4"/>
    <w:rsid w:val="00D16765"/>
    <w:rsid w:val="00D175AB"/>
    <w:rsid w:val="00D1780C"/>
    <w:rsid w:val="00D20557"/>
    <w:rsid w:val="00D20565"/>
    <w:rsid w:val="00D20A9F"/>
    <w:rsid w:val="00D20B66"/>
    <w:rsid w:val="00D20BEE"/>
    <w:rsid w:val="00D212F6"/>
    <w:rsid w:val="00D21A9F"/>
    <w:rsid w:val="00D21B03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0CB9"/>
    <w:rsid w:val="00D3135E"/>
    <w:rsid w:val="00D31BA1"/>
    <w:rsid w:val="00D32700"/>
    <w:rsid w:val="00D32855"/>
    <w:rsid w:val="00D3332B"/>
    <w:rsid w:val="00D333E1"/>
    <w:rsid w:val="00D33A0F"/>
    <w:rsid w:val="00D3422D"/>
    <w:rsid w:val="00D359BE"/>
    <w:rsid w:val="00D359F3"/>
    <w:rsid w:val="00D35E40"/>
    <w:rsid w:val="00D36364"/>
    <w:rsid w:val="00D3707E"/>
    <w:rsid w:val="00D37631"/>
    <w:rsid w:val="00D378C6"/>
    <w:rsid w:val="00D4020A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4FC5"/>
    <w:rsid w:val="00D4533B"/>
    <w:rsid w:val="00D45367"/>
    <w:rsid w:val="00D4622C"/>
    <w:rsid w:val="00D46A8A"/>
    <w:rsid w:val="00D46B91"/>
    <w:rsid w:val="00D50563"/>
    <w:rsid w:val="00D50839"/>
    <w:rsid w:val="00D5102D"/>
    <w:rsid w:val="00D52EF1"/>
    <w:rsid w:val="00D52F36"/>
    <w:rsid w:val="00D53073"/>
    <w:rsid w:val="00D53592"/>
    <w:rsid w:val="00D53CBC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441"/>
    <w:rsid w:val="00D66589"/>
    <w:rsid w:val="00D66845"/>
    <w:rsid w:val="00D67A14"/>
    <w:rsid w:val="00D708E5"/>
    <w:rsid w:val="00D7097D"/>
    <w:rsid w:val="00D70B75"/>
    <w:rsid w:val="00D70EC8"/>
    <w:rsid w:val="00D70F30"/>
    <w:rsid w:val="00D710F8"/>
    <w:rsid w:val="00D71D5F"/>
    <w:rsid w:val="00D71DB6"/>
    <w:rsid w:val="00D7235E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C97"/>
    <w:rsid w:val="00D77F5C"/>
    <w:rsid w:val="00D8004F"/>
    <w:rsid w:val="00D80891"/>
    <w:rsid w:val="00D80A23"/>
    <w:rsid w:val="00D80EE0"/>
    <w:rsid w:val="00D813F9"/>
    <w:rsid w:val="00D81DA8"/>
    <w:rsid w:val="00D83397"/>
    <w:rsid w:val="00D838DA"/>
    <w:rsid w:val="00D844F9"/>
    <w:rsid w:val="00D84E69"/>
    <w:rsid w:val="00D84E79"/>
    <w:rsid w:val="00D852E8"/>
    <w:rsid w:val="00D86923"/>
    <w:rsid w:val="00D9005D"/>
    <w:rsid w:val="00D9047C"/>
    <w:rsid w:val="00D90493"/>
    <w:rsid w:val="00D904A8"/>
    <w:rsid w:val="00D904C3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48AA"/>
    <w:rsid w:val="00D973AD"/>
    <w:rsid w:val="00DA08A4"/>
    <w:rsid w:val="00DA192D"/>
    <w:rsid w:val="00DA19BE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4881"/>
    <w:rsid w:val="00DA4B85"/>
    <w:rsid w:val="00DA4BD6"/>
    <w:rsid w:val="00DA518D"/>
    <w:rsid w:val="00DA523F"/>
    <w:rsid w:val="00DA57BF"/>
    <w:rsid w:val="00DA64F7"/>
    <w:rsid w:val="00DA6831"/>
    <w:rsid w:val="00DA6E09"/>
    <w:rsid w:val="00DA713A"/>
    <w:rsid w:val="00DA7A6B"/>
    <w:rsid w:val="00DB1899"/>
    <w:rsid w:val="00DB25F8"/>
    <w:rsid w:val="00DB2624"/>
    <w:rsid w:val="00DB29CB"/>
    <w:rsid w:val="00DB334E"/>
    <w:rsid w:val="00DB3DF0"/>
    <w:rsid w:val="00DB492E"/>
    <w:rsid w:val="00DB4962"/>
    <w:rsid w:val="00DB51FD"/>
    <w:rsid w:val="00DB523A"/>
    <w:rsid w:val="00DB5335"/>
    <w:rsid w:val="00DB5BE8"/>
    <w:rsid w:val="00DB603A"/>
    <w:rsid w:val="00DB6F3D"/>
    <w:rsid w:val="00DB73BB"/>
    <w:rsid w:val="00DB7474"/>
    <w:rsid w:val="00DB7C4E"/>
    <w:rsid w:val="00DC086D"/>
    <w:rsid w:val="00DC0BC7"/>
    <w:rsid w:val="00DC0E20"/>
    <w:rsid w:val="00DC140E"/>
    <w:rsid w:val="00DC22D7"/>
    <w:rsid w:val="00DC2543"/>
    <w:rsid w:val="00DC25C1"/>
    <w:rsid w:val="00DC39C5"/>
    <w:rsid w:val="00DC3E13"/>
    <w:rsid w:val="00DC3F28"/>
    <w:rsid w:val="00DC443F"/>
    <w:rsid w:val="00DC4CFC"/>
    <w:rsid w:val="00DC4DC8"/>
    <w:rsid w:val="00DC5633"/>
    <w:rsid w:val="00DC5CFA"/>
    <w:rsid w:val="00DC5F42"/>
    <w:rsid w:val="00DC61C9"/>
    <w:rsid w:val="00DC620D"/>
    <w:rsid w:val="00DC622E"/>
    <w:rsid w:val="00DC65A7"/>
    <w:rsid w:val="00DC66E7"/>
    <w:rsid w:val="00DC695A"/>
    <w:rsid w:val="00DC6DB1"/>
    <w:rsid w:val="00DC6F65"/>
    <w:rsid w:val="00DC7237"/>
    <w:rsid w:val="00DC7360"/>
    <w:rsid w:val="00DC7426"/>
    <w:rsid w:val="00DC7AE8"/>
    <w:rsid w:val="00DC7BA9"/>
    <w:rsid w:val="00DD10C3"/>
    <w:rsid w:val="00DD1318"/>
    <w:rsid w:val="00DD1F24"/>
    <w:rsid w:val="00DD2970"/>
    <w:rsid w:val="00DD323A"/>
    <w:rsid w:val="00DD3927"/>
    <w:rsid w:val="00DD3BB9"/>
    <w:rsid w:val="00DD3F2D"/>
    <w:rsid w:val="00DD41F4"/>
    <w:rsid w:val="00DD46A5"/>
    <w:rsid w:val="00DD4A84"/>
    <w:rsid w:val="00DD55B7"/>
    <w:rsid w:val="00DD58A8"/>
    <w:rsid w:val="00DD6C41"/>
    <w:rsid w:val="00DD7441"/>
    <w:rsid w:val="00DE02A4"/>
    <w:rsid w:val="00DE10B0"/>
    <w:rsid w:val="00DE2611"/>
    <w:rsid w:val="00DE2C38"/>
    <w:rsid w:val="00DE2E40"/>
    <w:rsid w:val="00DE32E5"/>
    <w:rsid w:val="00DE3937"/>
    <w:rsid w:val="00DE4474"/>
    <w:rsid w:val="00DE4C24"/>
    <w:rsid w:val="00DE4FFD"/>
    <w:rsid w:val="00DE554A"/>
    <w:rsid w:val="00DE5F2B"/>
    <w:rsid w:val="00DE6B30"/>
    <w:rsid w:val="00DE7338"/>
    <w:rsid w:val="00DE755F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10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72A"/>
    <w:rsid w:val="00E00C0B"/>
    <w:rsid w:val="00E01638"/>
    <w:rsid w:val="00E01AB2"/>
    <w:rsid w:val="00E01CF2"/>
    <w:rsid w:val="00E026D4"/>
    <w:rsid w:val="00E02E10"/>
    <w:rsid w:val="00E03731"/>
    <w:rsid w:val="00E03DF7"/>
    <w:rsid w:val="00E04DD7"/>
    <w:rsid w:val="00E0557B"/>
    <w:rsid w:val="00E05799"/>
    <w:rsid w:val="00E05A53"/>
    <w:rsid w:val="00E05E85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0EFB"/>
    <w:rsid w:val="00E1177E"/>
    <w:rsid w:val="00E11E2C"/>
    <w:rsid w:val="00E11F3B"/>
    <w:rsid w:val="00E12008"/>
    <w:rsid w:val="00E12B35"/>
    <w:rsid w:val="00E13239"/>
    <w:rsid w:val="00E13AF5"/>
    <w:rsid w:val="00E1416D"/>
    <w:rsid w:val="00E14EAA"/>
    <w:rsid w:val="00E1642B"/>
    <w:rsid w:val="00E166A9"/>
    <w:rsid w:val="00E168D3"/>
    <w:rsid w:val="00E176CC"/>
    <w:rsid w:val="00E17A2B"/>
    <w:rsid w:val="00E17A89"/>
    <w:rsid w:val="00E20058"/>
    <w:rsid w:val="00E2059E"/>
    <w:rsid w:val="00E20818"/>
    <w:rsid w:val="00E20C93"/>
    <w:rsid w:val="00E2101A"/>
    <w:rsid w:val="00E21156"/>
    <w:rsid w:val="00E211F3"/>
    <w:rsid w:val="00E2120B"/>
    <w:rsid w:val="00E21E12"/>
    <w:rsid w:val="00E233D1"/>
    <w:rsid w:val="00E24735"/>
    <w:rsid w:val="00E24BBC"/>
    <w:rsid w:val="00E24E77"/>
    <w:rsid w:val="00E24F57"/>
    <w:rsid w:val="00E24F7B"/>
    <w:rsid w:val="00E25842"/>
    <w:rsid w:val="00E2589A"/>
    <w:rsid w:val="00E25A0A"/>
    <w:rsid w:val="00E25E34"/>
    <w:rsid w:val="00E26A5E"/>
    <w:rsid w:val="00E27380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94D"/>
    <w:rsid w:val="00E33E12"/>
    <w:rsid w:val="00E35367"/>
    <w:rsid w:val="00E35896"/>
    <w:rsid w:val="00E35C86"/>
    <w:rsid w:val="00E360B8"/>
    <w:rsid w:val="00E37544"/>
    <w:rsid w:val="00E375DD"/>
    <w:rsid w:val="00E37831"/>
    <w:rsid w:val="00E37A54"/>
    <w:rsid w:val="00E4014B"/>
    <w:rsid w:val="00E40274"/>
    <w:rsid w:val="00E40F73"/>
    <w:rsid w:val="00E42C07"/>
    <w:rsid w:val="00E42D1D"/>
    <w:rsid w:val="00E4352E"/>
    <w:rsid w:val="00E4389D"/>
    <w:rsid w:val="00E43A9B"/>
    <w:rsid w:val="00E43BCD"/>
    <w:rsid w:val="00E44505"/>
    <w:rsid w:val="00E448C8"/>
    <w:rsid w:val="00E45247"/>
    <w:rsid w:val="00E4633F"/>
    <w:rsid w:val="00E468E6"/>
    <w:rsid w:val="00E4762C"/>
    <w:rsid w:val="00E47F4C"/>
    <w:rsid w:val="00E502A5"/>
    <w:rsid w:val="00E505B5"/>
    <w:rsid w:val="00E51092"/>
    <w:rsid w:val="00E51157"/>
    <w:rsid w:val="00E5177F"/>
    <w:rsid w:val="00E5266F"/>
    <w:rsid w:val="00E5303D"/>
    <w:rsid w:val="00E5325F"/>
    <w:rsid w:val="00E53276"/>
    <w:rsid w:val="00E536CE"/>
    <w:rsid w:val="00E5387C"/>
    <w:rsid w:val="00E54842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5056"/>
    <w:rsid w:val="00E66054"/>
    <w:rsid w:val="00E6614D"/>
    <w:rsid w:val="00E661D4"/>
    <w:rsid w:val="00E664CA"/>
    <w:rsid w:val="00E66793"/>
    <w:rsid w:val="00E667B3"/>
    <w:rsid w:val="00E66B2F"/>
    <w:rsid w:val="00E66E13"/>
    <w:rsid w:val="00E675D9"/>
    <w:rsid w:val="00E67B84"/>
    <w:rsid w:val="00E67DA0"/>
    <w:rsid w:val="00E70289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4DC6"/>
    <w:rsid w:val="00E7562E"/>
    <w:rsid w:val="00E756E0"/>
    <w:rsid w:val="00E75CAE"/>
    <w:rsid w:val="00E766F6"/>
    <w:rsid w:val="00E76882"/>
    <w:rsid w:val="00E77720"/>
    <w:rsid w:val="00E8043B"/>
    <w:rsid w:val="00E81546"/>
    <w:rsid w:val="00E81726"/>
    <w:rsid w:val="00E81C4E"/>
    <w:rsid w:val="00E82A83"/>
    <w:rsid w:val="00E83300"/>
    <w:rsid w:val="00E83C67"/>
    <w:rsid w:val="00E841C1"/>
    <w:rsid w:val="00E84981"/>
    <w:rsid w:val="00E8565F"/>
    <w:rsid w:val="00E8584F"/>
    <w:rsid w:val="00E85FC7"/>
    <w:rsid w:val="00E86196"/>
    <w:rsid w:val="00E86445"/>
    <w:rsid w:val="00E86EA5"/>
    <w:rsid w:val="00E9070C"/>
    <w:rsid w:val="00E90D14"/>
    <w:rsid w:val="00E90EC2"/>
    <w:rsid w:val="00E90F47"/>
    <w:rsid w:val="00E91AAA"/>
    <w:rsid w:val="00E91F33"/>
    <w:rsid w:val="00E92986"/>
    <w:rsid w:val="00E92E30"/>
    <w:rsid w:val="00E9318A"/>
    <w:rsid w:val="00E931EE"/>
    <w:rsid w:val="00E93208"/>
    <w:rsid w:val="00E9326A"/>
    <w:rsid w:val="00E936C1"/>
    <w:rsid w:val="00E938DA"/>
    <w:rsid w:val="00E94740"/>
    <w:rsid w:val="00E94FDD"/>
    <w:rsid w:val="00E9557F"/>
    <w:rsid w:val="00E9558C"/>
    <w:rsid w:val="00E957CD"/>
    <w:rsid w:val="00E95ED2"/>
    <w:rsid w:val="00E96023"/>
    <w:rsid w:val="00E960D1"/>
    <w:rsid w:val="00E969FE"/>
    <w:rsid w:val="00E96C25"/>
    <w:rsid w:val="00E97113"/>
    <w:rsid w:val="00E978C9"/>
    <w:rsid w:val="00E979C6"/>
    <w:rsid w:val="00E97A7C"/>
    <w:rsid w:val="00EA012B"/>
    <w:rsid w:val="00EA11C7"/>
    <w:rsid w:val="00EA1B97"/>
    <w:rsid w:val="00EA1C95"/>
    <w:rsid w:val="00EA37C5"/>
    <w:rsid w:val="00EA4108"/>
    <w:rsid w:val="00EA484B"/>
    <w:rsid w:val="00EA486C"/>
    <w:rsid w:val="00EA5919"/>
    <w:rsid w:val="00EA59D5"/>
    <w:rsid w:val="00EA682C"/>
    <w:rsid w:val="00EA7105"/>
    <w:rsid w:val="00EA7143"/>
    <w:rsid w:val="00EA7263"/>
    <w:rsid w:val="00EA75D6"/>
    <w:rsid w:val="00EA78D4"/>
    <w:rsid w:val="00EA7EBC"/>
    <w:rsid w:val="00EB0155"/>
    <w:rsid w:val="00EB0892"/>
    <w:rsid w:val="00EB12CA"/>
    <w:rsid w:val="00EB19CF"/>
    <w:rsid w:val="00EB1DBE"/>
    <w:rsid w:val="00EB22F1"/>
    <w:rsid w:val="00EB40BE"/>
    <w:rsid w:val="00EB4A73"/>
    <w:rsid w:val="00EB4C8B"/>
    <w:rsid w:val="00EB52CB"/>
    <w:rsid w:val="00EB5375"/>
    <w:rsid w:val="00EB5ADE"/>
    <w:rsid w:val="00EB64F2"/>
    <w:rsid w:val="00EB65A0"/>
    <w:rsid w:val="00EB6D92"/>
    <w:rsid w:val="00EB7036"/>
    <w:rsid w:val="00EC0011"/>
    <w:rsid w:val="00EC0197"/>
    <w:rsid w:val="00EC18D3"/>
    <w:rsid w:val="00EC1B2F"/>
    <w:rsid w:val="00EC2009"/>
    <w:rsid w:val="00EC24CF"/>
    <w:rsid w:val="00EC2AAC"/>
    <w:rsid w:val="00EC33C9"/>
    <w:rsid w:val="00EC3615"/>
    <w:rsid w:val="00EC38D0"/>
    <w:rsid w:val="00EC3CB1"/>
    <w:rsid w:val="00EC4640"/>
    <w:rsid w:val="00EC4F4E"/>
    <w:rsid w:val="00EC502F"/>
    <w:rsid w:val="00EC5552"/>
    <w:rsid w:val="00EC57D9"/>
    <w:rsid w:val="00EC5A06"/>
    <w:rsid w:val="00EC6616"/>
    <w:rsid w:val="00ED003D"/>
    <w:rsid w:val="00ED051A"/>
    <w:rsid w:val="00ED0BE6"/>
    <w:rsid w:val="00ED1B22"/>
    <w:rsid w:val="00ED1ED7"/>
    <w:rsid w:val="00ED2185"/>
    <w:rsid w:val="00ED31E8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D7383"/>
    <w:rsid w:val="00EE090C"/>
    <w:rsid w:val="00EE0A49"/>
    <w:rsid w:val="00EE10FF"/>
    <w:rsid w:val="00EE14E3"/>
    <w:rsid w:val="00EE1CDF"/>
    <w:rsid w:val="00EE2641"/>
    <w:rsid w:val="00EE2CE1"/>
    <w:rsid w:val="00EE30F7"/>
    <w:rsid w:val="00EE39AE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822"/>
    <w:rsid w:val="00EF0C6E"/>
    <w:rsid w:val="00EF0CDE"/>
    <w:rsid w:val="00EF1638"/>
    <w:rsid w:val="00EF24E7"/>
    <w:rsid w:val="00EF2626"/>
    <w:rsid w:val="00EF2690"/>
    <w:rsid w:val="00EF295B"/>
    <w:rsid w:val="00EF2995"/>
    <w:rsid w:val="00EF2DAC"/>
    <w:rsid w:val="00EF39C0"/>
    <w:rsid w:val="00EF3A88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774"/>
    <w:rsid w:val="00F0182B"/>
    <w:rsid w:val="00F01A40"/>
    <w:rsid w:val="00F02494"/>
    <w:rsid w:val="00F02CC7"/>
    <w:rsid w:val="00F02FFB"/>
    <w:rsid w:val="00F033B8"/>
    <w:rsid w:val="00F034D9"/>
    <w:rsid w:val="00F037EC"/>
    <w:rsid w:val="00F03960"/>
    <w:rsid w:val="00F03A46"/>
    <w:rsid w:val="00F03D64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F7F"/>
    <w:rsid w:val="00F076AA"/>
    <w:rsid w:val="00F07840"/>
    <w:rsid w:val="00F105FD"/>
    <w:rsid w:val="00F10B1F"/>
    <w:rsid w:val="00F10B7F"/>
    <w:rsid w:val="00F10BF7"/>
    <w:rsid w:val="00F1106E"/>
    <w:rsid w:val="00F112F1"/>
    <w:rsid w:val="00F11CC3"/>
    <w:rsid w:val="00F1270C"/>
    <w:rsid w:val="00F12B10"/>
    <w:rsid w:val="00F130CB"/>
    <w:rsid w:val="00F13425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080D"/>
    <w:rsid w:val="00F21012"/>
    <w:rsid w:val="00F2108E"/>
    <w:rsid w:val="00F21ABD"/>
    <w:rsid w:val="00F21CC4"/>
    <w:rsid w:val="00F21F1E"/>
    <w:rsid w:val="00F22250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1AE6"/>
    <w:rsid w:val="00F3230A"/>
    <w:rsid w:val="00F3256B"/>
    <w:rsid w:val="00F33046"/>
    <w:rsid w:val="00F33D52"/>
    <w:rsid w:val="00F34A3F"/>
    <w:rsid w:val="00F35440"/>
    <w:rsid w:val="00F3549A"/>
    <w:rsid w:val="00F3655E"/>
    <w:rsid w:val="00F370AB"/>
    <w:rsid w:val="00F4056A"/>
    <w:rsid w:val="00F41C4E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5B57"/>
    <w:rsid w:val="00F477D6"/>
    <w:rsid w:val="00F47AC2"/>
    <w:rsid w:val="00F5063C"/>
    <w:rsid w:val="00F509ED"/>
    <w:rsid w:val="00F51FBD"/>
    <w:rsid w:val="00F521B5"/>
    <w:rsid w:val="00F5259C"/>
    <w:rsid w:val="00F52644"/>
    <w:rsid w:val="00F53A1B"/>
    <w:rsid w:val="00F53DC8"/>
    <w:rsid w:val="00F5447D"/>
    <w:rsid w:val="00F54DB2"/>
    <w:rsid w:val="00F5506F"/>
    <w:rsid w:val="00F551E5"/>
    <w:rsid w:val="00F55292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069"/>
    <w:rsid w:val="00F615E6"/>
    <w:rsid w:val="00F62665"/>
    <w:rsid w:val="00F62947"/>
    <w:rsid w:val="00F63829"/>
    <w:rsid w:val="00F64E2A"/>
    <w:rsid w:val="00F659CF"/>
    <w:rsid w:val="00F65F1C"/>
    <w:rsid w:val="00F66119"/>
    <w:rsid w:val="00F661EC"/>
    <w:rsid w:val="00F663CA"/>
    <w:rsid w:val="00F66D62"/>
    <w:rsid w:val="00F672D9"/>
    <w:rsid w:val="00F67383"/>
    <w:rsid w:val="00F67656"/>
    <w:rsid w:val="00F67F39"/>
    <w:rsid w:val="00F7009B"/>
    <w:rsid w:val="00F70305"/>
    <w:rsid w:val="00F706EE"/>
    <w:rsid w:val="00F7094C"/>
    <w:rsid w:val="00F70EF9"/>
    <w:rsid w:val="00F71040"/>
    <w:rsid w:val="00F718CF"/>
    <w:rsid w:val="00F72AAB"/>
    <w:rsid w:val="00F73683"/>
    <w:rsid w:val="00F737C5"/>
    <w:rsid w:val="00F738F7"/>
    <w:rsid w:val="00F73E28"/>
    <w:rsid w:val="00F74DDA"/>
    <w:rsid w:val="00F7682B"/>
    <w:rsid w:val="00F76834"/>
    <w:rsid w:val="00F76871"/>
    <w:rsid w:val="00F768FE"/>
    <w:rsid w:val="00F77CE1"/>
    <w:rsid w:val="00F77D8E"/>
    <w:rsid w:val="00F77E21"/>
    <w:rsid w:val="00F77F09"/>
    <w:rsid w:val="00F8000A"/>
    <w:rsid w:val="00F80653"/>
    <w:rsid w:val="00F81301"/>
    <w:rsid w:val="00F81418"/>
    <w:rsid w:val="00F81C00"/>
    <w:rsid w:val="00F81FFB"/>
    <w:rsid w:val="00F82027"/>
    <w:rsid w:val="00F82041"/>
    <w:rsid w:val="00F821FD"/>
    <w:rsid w:val="00F8222E"/>
    <w:rsid w:val="00F83404"/>
    <w:rsid w:val="00F83C42"/>
    <w:rsid w:val="00F83D5D"/>
    <w:rsid w:val="00F844C0"/>
    <w:rsid w:val="00F845C1"/>
    <w:rsid w:val="00F84AA7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4294"/>
    <w:rsid w:val="00F953A1"/>
    <w:rsid w:val="00F95B86"/>
    <w:rsid w:val="00F95FDF"/>
    <w:rsid w:val="00F96482"/>
    <w:rsid w:val="00F96D61"/>
    <w:rsid w:val="00F97BF5"/>
    <w:rsid w:val="00F97CD7"/>
    <w:rsid w:val="00F97E13"/>
    <w:rsid w:val="00FA04AC"/>
    <w:rsid w:val="00FA0DDD"/>
    <w:rsid w:val="00FA11F1"/>
    <w:rsid w:val="00FA12F7"/>
    <w:rsid w:val="00FA1808"/>
    <w:rsid w:val="00FA202F"/>
    <w:rsid w:val="00FA2103"/>
    <w:rsid w:val="00FA21E1"/>
    <w:rsid w:val="00FA3366"/>
    <w:rsid w:val="00FA3651"/>
    <w:rsid w:val="00FA3B3B"/>
    <w:rsid w:val="00FA3BBF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A708A"/>
    <w:rsid w:val="00FB0756"/>
    <w:rsid w:val="00FB0C46"/>
    <w:rsid w:val="00FB0CEA"/>
    <w:rsid w:val="00FB0E8D"/>
    <w:rsid w:val="00FB14AE"/>
    <w:rsid w:val="00FB1E00"/>
    <w:rsid w:val="00FB270D"/>
    <w:rsid w:val="00FB2DE9"/>
    <w:rsid w:val="00FB3198"/>
    <w:rsid w:val="00FB3BFB"/>
    <w:rsid w:val="00FB4140"/>
    <w:rsid w:val="00FB486F"/>
    <w:rsid w:val="00FB5276"/>
    <w:rsid w:val="00FB5D62"/>
    <w:rsid w:val="00FB65DA"/>
    <w:rsid w:val="00FB67D9"/>
    <w:rsid w:val="00FB6C45"/>
    <w:rsid w:val="00FB77C3"/>
    <w:rsid w:val="00FB7811"/>
    <w:rsid w:val="00FB78E1"/>
    <w:rsid w:val="00FC1651"/>
    <w:rsid w:val="00FC1CBA"/>
    <w:rsid w:val="00FC1DB8"/>
    <w:rsid w:val="00FC1FA4"/>
    <w:rsid w:val="00FC250B"/>
    <w:rsid w:val="00FC2A41"/>
    <w:rsid w:val="00FC3EE3"/>
    <w:rsid w:val="00FC478F"/>
    <w:rsid w:val="00FC506D"/>
    <w:rsid w:val="00FC52E5"/>
    <w:rsid w:val="00FC5480"/>
    <w:rsid w:val="00FC5507"/>
    <w:rsid w:val="00FC5848"/>
    <w:rsid w:val="00FC5B1E"/>
    <w:rsid w:val="00FC5F7E"/>
    <w:rsid w:val="00FC6057"/>
    <w:rsid w:val="00FC65A7"/>
    <w:rsid w:val="00FC6F79"/>
    <w:rsid w:val="00FC7001"/>
    <w:rsid w:val="00FC7894"/>
    <w:rsid w:val="00FC78B1"/>
    <w:rsid w:val="00FD08DB"/>
    <w:rsid w:val="00FD0BEE"/>
    <w:rsid w:val="00FD0DA3"/>
    <w:rsid w:val="00FD0E39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275"/>
    <w:rsid w:val="00FD432F"/>
    <w:rsid w:val="00FD4AAD"/>
    <w:rsid w:val="00FD4DC4"/>
    <w:rsid w:val="00FD5FC4"/>
    <w:rsid w:val="00FD6117"/>
    <w:rsid w:val="00FD7290"/>
    <w:rsid w:val="00FD7AD8"/>
    <w:rsid w:val="00FD7BA2"/>
    <w:rsid w:val="00FE07BB"/>
    <w:rsid w:val="00FE0B6E"/>
    <w:rsid w:val="00FE0C34"/>
    <w:rsid w:val="00FE180F"/>
    <w:rsid w:val="00FE1B6C"/>
    <w:rsid w:val="00FE1CD9"/>
    <w:rsid w:val="00FE21B4"/>
    <w:rsid w:val="00FE37B5"/>
    <w:rsid w:val="00FE4541"/>
    <w:rsid w:val="00FE546D"/>
    <w:rsid w:val="00FE5DDD"/>
    <w:rsid w:val="00FE6044"/>
    <w:rsid w:val="00FE6472"/>
    <w:rsid w:val="00FE745B"/>
    <w:rsid w:val="00FE75B6"/>
    <w:rsid w:val="00FE7810"/>
    <w:rsid w:val="00FF0584"/>
    <w:rsid w:val="00FF0FFE"/>
    <w:rsid w:val="00FF1950"/>
    <w:rsid w:val="00FF1C59"/>
    <w:rsid w:val="00FF2BAD"/>
    <w:rsid w:val="00FF38D1"/>
    <w:rsid w:val="00FF3CF6"/>
    <w:rsid w:val="00FF545E"/>
    <w:rsid w:val="00FF5468"/>
    <w:rsid w:val="00FF5BEC"/>
    <w:rsid w:val="00FF6219"/>
    <w:rsid w:val="00FF6B60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6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685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5D1C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404248"/>
    <w:pPr>
      <w:outlineLvl w:val="2"/>
    </w:pPr>
    <w:rPr>
      <w:b/>
      <w:bCs/>
      <w:color w:val="505050"/>
      <w:sz w:val="34"/>
      <w:szCs w:val="3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C1BD1"/>
    <w:pPr>
      <w:widowControl w:val="0"/>
      <w:spacing w:before="240" w:after="60"/>
      <w:ind w:left="320" w:hanging="34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5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3C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65FF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D2994"/>
    <w:pPr>
      <w:ind w:firstLine="567"/>
      <w:jc w:val="both"/>
    </w:pPr>
    <w:rPr>
      <w:rFonts w:eastAsia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2994"/>
    <w:rPr>
      <w:rFonts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87EC5"/>
    <w:pPr>
      <w:ind w:left="720"/>
      <w:contextualSpacing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E10E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Normal"/>
    <w:uiPriority w:val="99"/>
    <w:rsid w:val="008C25A5"/>
    <w:pPr>
      <w:ind w:firstLine="567"/>
      <w:jc w:val="both"/>
    </w:pPr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BE606D"/>
    <w:pPr>
      <w:widowControl w:val="0"/>
      <w:ind w:left="320" w:hanging="340"/>
    </w:pPr>
    <w:rPr>
      <w:rFonts w:eastAsia="Times New Roman"/>
      <w:szCs w:val="20"/>
    </w:rPr>
  </w:style>
  <w:style w:type="paragraph" w:styleId="CommentText">
    <w:name w:val="annotation text"/>
    <w:basedOn w:val="Normal"/>
    <w:link w:val="CommentTextChar"/>
    <w:uiPriority w:val="99"/>
    <w:rsid w:val="00BE606D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606D"/>
    <w:rPr>
      <w:rFonts w:eastAsia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AF38A9"/>
    <w:rPr>
      <w:rFonts w:cs="Times New Roman"/>
      <w:b/>
      <w:bCs/>
      <w:spacing w:val="10"/>
      <w:sz w:val="26"/>
      <w:szCs w:val="26"/>
      <w:lang w:bidi="ar-SA"/>
    </w:rPr>
  </w:style>
  <w:style w:type="paragraph" w:customStyle="1" w:styleId="20">
    <w:name w:val="Заголовок №2"/>
    <w:basedOn w:val="Normal"/>
    <w:link w:val="2"/>
    <w:uiPriority w:val="99"/>
    <w:rsid w:val="00AF38A9"/>
    <w:pPr>
      <w:shd w:val="clear" w:color="auto" w:fill="FFFFFF"/>
      <w:spacing w:line="331" w:lineRule="exact"/>
      <w:outlineLvl w:val="1"/>
    </w:pPr>
    <w:rPr>
      <w:b/>
      <w:bCs/>
      <w:noProof/>
      <w:spacing w:val="10"/>
      <w:sz w:val="26"/>
      <w:szCs w:val="26"/>
    </w:rPr>
  </w:style>
  <w:style w:type="paragraph" w:customStyle="1" w:styleId="a">
    <w:name w:val="Абзац списка"/>
    <w:basedOn w:val="Normal"/>
    <w:uiPriority w:val="99"/>
    <w:rsid w:val="00A0126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e-BY" w:eastAsia="en-US"/>
    </w:rPr>
  </w:style>
  <w:style w:type="paragraph" w:customStyle="1" w:styleId="book">
    <w:name w:val="book"/>
    <w:basedOn w:val="Normal"/>
    <w:uiPriority w:val="99"/>
    <w:rsid w:val="00A01264"/>
    <w:pPr>
      <w:ind w:firstLine="424"/>
    </w:pPr>
    <w:rPr>
      <w:sz w:val="24"/>
      <w:szCs w:val="24"/>
    </w:rPr>
  </w:style>
  <w:style w:type="paragraph" w:customStyle="1" w:styleId="ConsNormal">
    <w:name w:val="ConsNormal"/>
    <w:uiPriority w:val="99"/>
    <w:rsid w:val="00FB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76850"/>
    <w:rPr>
      <w:rFonts w:cs="Times New Roman"/>
      <w:color w:val="333399"/>
      <w:u w:val="none"/>
      <w:effect w:val="none"/>
    </w:rPr>
  </w:style>
  <w:style w:type="paragraph" w:customStyle="1" w:styleId="ConsPlusNormal">
    <w:name w:val="ConsPlusNormal"/>
    <w:uiPriority w:val="99"/>
    <w:rsid w:val="0017685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6EC3"/>
    <w:pPr>
      <w:widowControl w:val="0"/>
      <w:tabs>
        <w:tab w:val="center" w:pos="4677"/>
        <w:tab w:val="right" w:pos="9355"/>
      </w:tabs>
      <w:snapToGrid w:val="0"/>
      <w:ind w:left="320" w:hanging="34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3C2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E6EC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E6EC3"/>
    <w:pPr>
      <w:widowControl w:val="0"/>
      <w:tabs>
        <w:tab w:val="center" w:pos="4677"/>
        <w:tab w:val="right" w:pos="9355"/>
      </w:tabs>
      <w:snapToGrid w:val="0"/>
      <w:ind w:left="320" w:hanging="340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3C2C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E40F7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8A0587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3C2C"/>
    <w:rPr>
      <w:rFonts w:cs="Times New Roman"/>
      <w:sz w:val="20"/>
      <w:szCs w:val="2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D1C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BlockText">
    <w:name w:val="Block Text"/>
    <w:basedOn w:val="Normal"/>
    <w:uiPriority w:val="99"/>
    <w:rsid w:val="000424EF"/>
    <w:pPr>
      <w:ind w:left="113" w:right="113"/>
      <w:jc w:val="center"/>
    </w:pPr>
  </w:style>
  <w:style w:type="character" w:customStyle="1" w:styleId="21">
    <w:name w:val="Основной текст (2)_"/>
    <w:basedOn w:val="DefaultParagraphFont"/>
    <w:link w:val="22"/>
    <w:uiPriority w:val="99"/>
    <w:locked/>
    <w:rsid w:val="00570866"/>
    <w:rPr>
      <w:rFonts w:cs="Times New Roman"/>
      <w:spacing w:val="10"/>
      <w:sz w:val="25"/>
      <w:szCs w:val="25"/>
      <w:lang w:bidi="ar-SA"/>
    </w:rPr>
  </w:style>
  <w:style w:type="paragraph" w:customStyle="1" w:styleId="22">
    <w:name w:val="Основной текст (2)"/>
    <w:basedOn w:val="Normal"/>
    <w:link w:val="21"/>
    <w:uiPriority w:val="99"/>
    <w:rsid w:val="00570866"/>
    <w:pPr>
      <w:shd w:val="clear" w:color="auto" w:fill="FFFFFF"/>
      <w:spacing w:before="300" w:line="328" w:lineRule="exact"/>
      <w:ind w:firstLine="700"/>
      <w:jc w:val="both"/>
    </w:pPr>
    <w:rPr>
      <w:noProof/>
      <w:spacing w:val="10"/>
      <w:sz w:val="25"/>
      <w:szCs w:val="25"/>
    </w:rPr>
  </w:style>
  <w:style w:type="paragraph" w:customStyle="1" w:styleId="-1">
    <w:name w:val="текст-1"/>
    <w:basedOn w:val="Normal"/>
    <w:autoRedefine/>
    <w:uiPriority w:val="99"/>
    <w:rsid w:val="00570866"/>
    <w:pPr>
      <w:ind w:firstLine="720"/>
      <w:jc w:val="both"/>
    </w:pPr>
    <w:rPr>
      <w:sz w:val="28"/>
      <w:szCs w:val="28"/>
    </w:rPr>
  </w:style>
  <w:style w:type="paragraph" w:customStyle="1" w:styleId="FR2">
    <w:name w:val="FR2"/>
    <w:uiPriority w:val="99"/>
    <w:rsid w:val="00AC1019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D51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10">
    <w:name w:val="Стиль1"/>
    <w:basedOn w:val="Normal"/>
    <w:uiPriority w:val="99"/>
    <w:rsid w:val="00CC1BD1"/>
    <w:pPr>
      <w:widowControl w:val="0"/>
      <w:spacing w:line="240" w:lineRule="exact"/>
      <w:ind w:firstLine="284"/>
      <w:jc w:val="both"/>
    </w:pPr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B1584"/>
    <w:pPr>
      <w:widowControl w:val="0"/>
      <w:spacing w:after="120" w:line="480" w:lineRule="auto"/>
      <w:ind w:left="283" w:hanging="3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B1584"/>
    <w:pPr>
      <w:widowControl w:val="0"/>
      <w:spacing w:after="120"/>
      <w:ind w:left="320" w:hanging="34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31B6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1B6D"/>
    <w:rPr>
      <w:rFonts w:cs="Times New Roman"/>
      <w:lang w:val="ru-RU" w:eastAsia="ru-RU" w:bidi="ar-SA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DB1899"/>
    <w:rPr>
      <w:rFonts w:cs="Times New Roman"/>
      <w:b/>
      <w:bCs/>
      <w:sz w:val="26"/>
      <w:szCs w:val="26"/>
      <w:lang w:bidi="ar-SA"/>
    </w:rPr>
  </w:style>
  <w:style w:type="paragraph" w:customStyle="1" w:styleId="12">
    <w:name w:val="Заголовок №1"/>
    <w:basedOn w:val="Normal"/>
    <w:link w:val="11"/>
    <w:uiPriority w:val="99"/>
    <w:rsid w:val="00DB1899"/>
    <w:pPr>
      <w:shd w:val="clear" w:color="auto" w:fill="FFFFFF"/>
      <w:spacing w:after="300" w:line="240" w:lineRule="atLeast"/>
      <w:outlineLvl w:val="0"/>
    </w:pPr>
    <w:rPr>
      <w:b/>
      <w:bCs/>
      <w:noProof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hyperlink" Target="http://ec.europa.eu/taxtren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souz.ru" TargetMode="Externa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hyperlink" Target="http://pravo.levonevsky.org/kodeksby/tktc/2010_07/index.htm" TargetMode="External"/><Relationship Id="rId25" Type="http://schemas.openxmlformats.org/officeDocument/2006/relationships/hyperlink" Target="http://www.salyk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pi.gov.by/" TargetMode="External"/><Relationship Id="rId20" Type="http://schemas.openxmlformats.org/officeDocument/2006/relationships/hyperlink" Target="http://www.heritage.org/i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yperlink" Target="http://www.roskazn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pi.gov.by" TargetMode="External"/><Relationship Id="rId23" Type="http://schemas.openxmlformats.org/officeDocument/2006/relationships/hyperlink" Target="http://www.nalog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russian.doingbusines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nalog.gov.b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2540</TotalTime>
  <Pages>37</Pages>
  <Words>10137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kireeva_e</cp:lastModifiedBy>
  <cp:revision>50</cp:revision>
  <cp:lastPrinted>2015-06-04T04:43:00Z</cp:lastPrinted>
  <dcterms:created xsi:type="dcterms:W3CDTF">2015-04-01T10:44:00Z</dcterms:created>
  <dcterms:modified xsi:type="dcterms:W3CDTF">2015-06-08T13:56:00Z</dcterms:modified>
</cp:coreProperties>
</file>