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8" w:rsidRPr="0013326B" w:rsidRDefault="009C0DE8" w:rsidP="009C0DE8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>ДОПОЛНЕНИЯ И ИЗМЕНЕНИЯ К УЧЕБНОЙ ПРОГРАММЕ УВО</w:t>
      </w:r>
    </w:p>
    <w:p w:rsidR="009C0DE8" w:rsidRPr="0013326B" w:rsidRDefault="009C0DE8" w:rsidP="009C0DE8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13326B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13326B">
        <w:rPr>
          <w:sz w:val="28"/>
          <w:szCs w:val="28"/>
        </w:rPr>
        <w:t xml:space="preserve"> учебный год</w:t>
      </w:r>
    </w:p>
    <w:p w:rsidR="009C0DE8" w:rsidRPr="001650B9" w:rsidRDefault="009C0DE8" w:rsidP="009C0DE8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9C0DE8" w:rsidRPr="001650B9" w:rsidTr="004E38CD">
        <w:tc>
          <w:tcPr>
            <w:tcW w:w="817" w:type="dxa"/>
          </w:tcPr>
          <w:p w:rsidR="009C0DE8" w:rsidRPr="0013326B" w:rsidRDefault="009C0DE8" w:rsidP="00AF659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№</w:t>
            </w:r>
          </w:p>
          <w:p w:rsidR="009C0DE8" w:rsidRPr="0013326B" w:rsidRDefault="009C0DE8" w:rsidP="00AF6590">
            <w:pPr>
              <w:jc w:val="center"/>
              <w:rPr>
                <w:sz w:val="24"/>
                <w:szCs w:val="24"/>
              </w:rPr>
            </w:pPr>
            <w:proofErr w:type="gramStart"/>
            <w:r w:rsidRPr="0013326B">
              <w:rPr>
                <w:sz w:val="24"/>
                <w:szCs w:val="24"/>
              </w:rPr>
              <w:t>п</w:t>
            </w:r>
            <w:proofErr w:type="gramEnd"/>
            <w:r w:rsidRPr="0013326B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9C0DE8" w:rsidRPr="0013326B" w:rsidRDefault="009C0DE8" w:rsidP="00AF659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</w:tcPr>
          <w:p w:rsidR="009C0DE8" w:rsidRPr="0013326B" w:rsidRDefault="009C0DE8" w:rsidP="00AF6590">
            <w:pPr>
              <w:jc w:val="center"/>
              <w:rPr>
                <w:sz w:val="24"/>
                <w:szCs w:val="24"/>
              </w:rPr>
            </w:pPr>
            <w:r w:rsidRPr="0013326B">
              <w:rPr>
                <w:sz w:val="24"/>
                <w:szCs w:val="24"/>
              </w:rPr>
              <w:t>Основание</w:t>
            </w:r>
          </w:p>
        </w:tc>
      </w:tr>
      <w:tr w:rsidR="004E38CD" w:rsidRPr="00A729D9" w:rsidTr="004E38CD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AF6590">
            <w:pPr>
              <w:jc w:val="center"/>
              <w:rPr>
                <w:sz w:val="24"/>
                <w:szCs w:val="24"/>
              </w:rPr>
            </w:pPr>
            <w:r w:rsidRPr="00A729D9">
              <w:rPr>
                <w:sz w:val="24"/>
                <w:szCs w:val="24"/>
              </w:rPr>
              <w:t>1.</w:t>
            </w:r>
          </w:p>
          <w:p w:rsidR="004E38CD" w:rsidRPr="00A729D9" w:rsidRDefault="004E38CD" w:rsidP="00AF6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4E3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29D9">
              <w:rPr>
                <w:sz w:val="24"/>
                <w:szCs w:val="24"/>
              </w:rPr>
              <w:t xml:space="preserve"> целью усиления воспитательного аспекта содержания образования </w:t>
            </w:r>
            <w:r>
              <w:rPr>
                <w:sz w:val="24"/>
                <w:szCs w:val="24"/>
              </w:rPr>
              <w:t xml:space="preserve">в </w:t>
            </w:r>
            <w:r w:rsidRPr="00A729D9">
              <w:rPr>
                <w:sz w:val="24"/>
                <w:szCs w:val="24"/>
              </w:rPr>
              <w:t>информационно-методическ</w:t>
            </w:r>
            <w:r>
              <w:rPr>
                <w:sz w:val="24"/>
                <w:szCs w:val="24"/>
              </w:rPr>
              <w:t>ую</w:t>
            </w:r>
            <w:r w:rsidRPr="00A729D9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ь спис</w:t>
            </w:r>
            <w:r w:rsidRPr="00A729D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A729D9">
              <w:rPr>
                <w:sz w:val="24"/>
                <w:szCs w:val="24"/>
              </w:rPr>
              <w:t xml:space="preserve"> рекомендованной литературы</w:t>
            </w:r>
            <w:r>
              <w:rPr>
                <w:sz w:val="24"/>
                <w:szCs w:val="24"/>
              </w:rPr>
              <w:t xml:space="preserve"> внесены дополнения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AF6590">
            <w:pPr>
              <w:jc w:val="center"/>
              <w:rPr>
                <w:sz w:val="24"/>
                <w:szCs w:val="24"/>
              </w:rPr>
            </w:pPr>
            <w:r w:rsidRPr="00A729D9">
              <w:rPr>
                <w:sz w:val="24"/>
                <w:szCs w:val="24"/>
              </w:rPr>
              <w:t>Решение кафедры</w:t>
            </w:r>
          </w:p>
        </w:tc>
      </w:tr>
      <w:tr w:rsidR="004E38CD" w:rsidRPr="00A729D9" w:rsidTr="004E38CD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AF6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E38CD" w:rsidRPr="00A729D9" w:rsidRDefault="004E38CD" w:rsidP="004E3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4E38CD">
            <w:pPr>
              <w:jc w:val="both"/>
              <w:rPr>
                <w:sz w:val="24"/>
                <w:szCs w:val="24"/>
              </w:rPr>
            </w:pPr>
            <w:r w:rsidRPr="00A729D9">
              <w:rPr>
                <w:sz w:val="24"/>
                <w:szCs w:val="24"/>
              </w:rPr>
              <w:t xml:space="preserve">Изменен список рекомендованной литературы </w:t>
            </w:r>
            <w:r w:rsidRPr="00FC65F3">
              <w:rPr>
                <w:sz w:val="24"/>
                <w:szCs w:val="24"/>
              </w:rPr>
              <w:t xml:space="preserve">по вопросам информационной безопасности </w:t>
            </w:r>
            <w:r w:rsidRPr="00A729D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составе </w:t>
            </w:r>
            <w:r w:rsidRPr="00A729D9">
              <w:rPr>
                <w:sz w:val="24"/>
                <w:szCs w:val="24"/>
              </w:rPr>
              <w:t xml:space="preserve"> информационно-методической части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8CD" w:rsidRPr="00A729D9" w:rsidRDefault="004E38CD" w:rsidP="004E38CD">
            <w:pPr>
              <w:jc w:val="center"/>
              <w:rPr>
                <w:sz w:val="24"/>
                <w:szCs w:val="24"/>
              </w:rPr>
            </w:pPr>
            <w:r w:rsidRPr="00A729D9">
              <w:rPr>
                <w:sz w:val="24"/>
                <w:szCs w:val="24"/>
              </w:rPr>
              <w:t>Решение кафедры</w:t>
            </w:r>
          </w:p>
        </w:tc>
      </w:tr>
    </w:tbl>
    <w:p w:rsidR="009C0DE8" w:rsidRPr="001650B9" w:rsidRDefault="009C0DE8" w:rsidP="009C0DE8">
      <w:pPr>
        <w:jc w:val="both"/>
        <w:rPr>
          <w:szCs w:val="28"/>
        </w:rPr>
      </w:pPr>
    </w:p>
    <w:p w:rsidR="009C0DE8" w:rsidRDefault="009C0DE8" w:rsidP="009C0DE8">
      <w:pPr>
        <w:jc w:val="both"/>
        <w:rPr>
          <w:sz w:val="28"/>
          <w:szCs w:val="28"/>
        </w:rPr>
      </w:pPr>
      <w:r w:rsidRPr="0013326B">
        <w:rPr>
          <w:sz w:val="28"/>
          <w:szCs w:val="28"/>
        </w:rPr>
        <w:t>Учебная программа пересмотрена и одобрена на заседании кафедры</w:t>
      </w:r>
      <w:r>
        <w:rPr>
          <w:sz w:val="28"/>
          <w:szCs w:val="28"/>
        </w:rPr>
        <w:t xml:space="preserve"> бухгалтерского учета, анализа и аудита в торговле </w:t>
      </w:r>
    </w:p>
    <w:p w:rsidR="009C0DE8" w:rsidRPr="001650B9" w:rsidRDefault="009C0DE8" w:rsidP="009C0DE8">
      <w:pPr>
        <w:jc w:val="both"/>
        <w:rPr>
          <w:szCs w:val="28"/>
        </w:rPr>
      </w:pPr>
      <w:r w:rsidRPr="001650B9">
        <w:rPr>
          <w:szCs w:val="28"/>
        </w:rPr>
        <w:t>(</w:t>
      </w:r>
      <w:r w:rsidRPr="0013326B">
        <w:rPr>
          <w:sz w:val="28"/>
          <w:szCs w:val="28"/>
        </w:rPr>
        <w:t xml:space="preserve">протокол № </w:t>
      </w:r>
      <w:r w:rsidRPr="009C0DE8">
        <w:rPr>
          <w:sz w:val="28"/>
          <w:szCs w:val="28"/>
        </w:rPr>
        <w:t>14</w:t>
      </w:r>
      <w:r w:rsidRPr="0013326B">
        <w:rPr>
          <w:sz w:val="28"/>
          <w:szCs w:val="28"/>
        </w:rPr>
        <w:t xml:space="preserve"> от </w:t>
      </w:r>
      <w:r w:rsidRPr="009C0DE8">
        <w:rPr>
          <w:sz w:val="28"/>
          <w:szCs w:val="28"/>
        </w:rPr>
        <w:t xml:space="preserve">10 </w:t>
      </w:r>
      <w:r>
        <w:rPr>
          <w:sz w:val="28"/>
          <w:szCs w:val="28"/>
        </w:rPr>
        <w:t>июня</w:t>
      </w:r>
      <w:r w:rsidRPr="0013326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326B">
        <w:rPr>
          <w:sz w:val="28"/>
          <w:szCs w:val="28"/>
        </w:rPr>
        <w:t xml:space="preserve"> г</w:t>
      </w:r>
      <w:r w:rsidRPr="001650B9">
        <w:rPr>
          <w:szCs w:val="28"/>
        </w:rPr>
        <w:t>.)</w:t>
      </w: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Pr="00D8327B" w:rsidRDefault="009C0DE8" w:rsidP="009C0DE8">
      <w:pPr>
        <w:spacing w:before="120"/>
        <w:contextualSpacing/>
        <w:rPr>
          <w:sz w:val="28"/>
          <w:szCs w:val="28"/>
        </w:rPr>
      </w:pPr>
      <w:r w:rsidRPr="00D8327B">
        <w:rPr>
          <w:sz w:val="28"/>
          <w:szCs w:val="28"/>
        </w:rPr>
        <w:t>Заведующий кафедрой</w:t>
      </w:r>
    </w:p>
    <w:p w:rsidR="009C0DE8" w:rsidRPr="00D8327B" w:rsidRDefault="009C0DE8" w:rsidP="009C0DE8">
      <w:pPr>
        <w:spacing w:before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Ускевич</w:t>
      </w:r>
    </w:p>
    <w:p w:rsidR="009C0DE8" w:rsidRPr="001650B9" w:rsidRDefault="009C0DE8" w:rsidP="009C0DE8">
      <w:pPr>
        <w:ind w:left="708"/>
        <w:rPr>
          <w:szCs w:val="28"/>
        </w:rPr>
      </w:pP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Default="009C0DE8" w:rsidP="009C0DE8">
      <w:pPr>
        <w:spacing w:before="120"/>
        <w:rPr>
          <w:sz w:val="28"/>
          <w:szCs w:val="28"/>
        </w:rPr>
      </w:pPr>
    </w:p>
    <w:p w:rsidR="009C0DE8" w:rsidRPr="00D8327B" w:rsidRDefault="009C0DE8" w:rsidP="009C0DE8">
      <w:pPr>
        <w:spacing w:before="120"/>
        <w:contextualSpacing/>
        <w:rPr>
          <w:sz w:val="28"/>
          <w:szCs w:val="28"/>
        </w:rPr>
      </w:pPr>
      <w:r w:rsidRPr="00D8327B">
        <w:rPr>
          <w:sz w:val="28"/>
          <w:szCs w:val="28"/>
        </w:rPr>
        <w:t>УТВЕРЖДАЮ</w:t>
      </w:r>
    </w:p>
    <w:p w:rsidR="009C0DE8" w:rsidRPr="00D8327B" w:rsidRDefault="009C0DE8" w:rsidP="009C0DE8">
      <w:pPr>
        <w:contextualSpacing/>
        <w:rPr>
          <w:sz w:val="28"/>
          <w:szCs w:val="28"/>
        </w:rPr>
      </w:pPr>
      <w:r w:rsidRPr="00D8327B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УЭФ</w:t>
      </w:r>
    </w:p>
    <w:p w:rsidR="009C0DE8" w:rsidRDefault="009C0DE8" w:rsidP="009C0DE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В.А. Березовский</w:t>
      </w:r>
    </w:p>
    <w:p w:rsidR="009C0DE8" w:rsidRDefault="009C0DE8" w:rsidP="009C0DE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CB72A1" w:rsidRDefault="00CB72A1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4E38CD" w:rsidRDefault="004E38CD"/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243E4F">
        <w:rPr>
          <w:b/>
          <w:sz w:val="28"/>
          <w:szCs w:val="28"/>
        </w:rPr>
        <w:lastRenderedPageBreak/>
        <w:t>СПИСОК  РЕКОМЕНДУЕМОЙ  ЛИТЕРАТУРЫ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243E4F">
        <w:rPr>
          <w:b/>
          <w:sz w:val="28"/>
          <w:szCs w:val="28"/>
        </w:rPr>
        <w:t>ИНФОРМАЦИОНО-МЕТОДИЧЕСКАЯ ЧАСТЬ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243E4F">
        <w:rPr>
          <w:b/>
          <w:sz w:val="28"/>
          <w:szCs w:val="28"/>
        </w:rPr>
        <w:t>Нормативные, правовые акты и инструктивные материалы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1.Конституция Республики Беларусь 1994 года (с изменениями и дополнениями, принятыми на республиканских референдумах 24.11.1996г. и 17.10. 2004 г.). – Минск: национальный центр правовой информации, 2019. – 62 с.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2. Закон Республики Беларусь от 10.11. 2008 г. № 455-З «Об информации, информатизации и защите информации».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3. Банковский кодекс Республики Беларусь 25.10.2000 г. №441-З в редакции закона Республики Беларусь от 17.07. 2018 № 133-З с изменениями и дополнениями, вступившими в силу с 29.10.2018.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4. Налоговый кодекс Республики Беларусь (Общая часть) от 19.12.2002 г. №166-З (в ред. от 29. 12. 2020).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5. Налоговый кодекс Республики Беларусь (Особенная часть) от 29.12.2009 г. № 71-З (в ред. от 29.12. 2020).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6. Трудовой кодекс Республики Беларусь от 26.07. 1999 г. №296-З (в ред. 18.07. 2019).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7. Закон Республики Беларусь от 28. 05.2021 № 114 – </w:t>
      </w:r>
      <w:proofErr w:type="gramStart"/>
      <w:r w:rsidRPr="00243E4F">
        <w:rPr>
          <w:sz w:val="28"/>
          <w:szCs w:val="28"/>
        </w:rPr>
        <w:t>З</w:t>
      </w:r>
      <w:proofErr w:type="gramEnd"/>
      <w:r w:rsidRPr="00243E4F">
        <w:rPr>
          <w:sz w:val="28"/>
          <w:szCs w:val="28"/>
        </w:rPr>
        <w:t xml:space="preserve"> «Об изменении законов по вопросам трудовых отношений (действует с 30.06.2021).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8. Закон Республики Беларусь от 12 июля 2013 № 57-З «О бухгалтерском учете и отчетности» (в ред. от 17.07.2017).</w:t>
      </w:r>
    </w:p>
    <w:p w:rsidR="00243E4F" w:rsidRPr="00243E4F" w:rsidRDefault="00243E4F" w:rsidP="00243E4F">
      <w:pPr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9. Постановление Министерства финансов Республики Беларусь от 29.06.2011 № 50 «Об утверждении Типового плана счетов бухгалтерского учета и Инструкции о порядке применения Типового плана счетов бухгалтерского учета»  (в ред. от 13.12. 2019).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10. </w:t>
      </w:r>
      <w:proofErr w:type="gramStart"/>
      <w:r w:rsidRPr="00243E4F">
        <w:rPr>
          <w:sz w:val="28"/>
          <w:szCs w:val="28"/>
        </w:rPr>
        <w:t xml:space="preserve">Постановление Министерства финансов Республики Беларусь 12.12.2016    № 104 «Об утверждении Национального стандарта бухгалтерского учета и отчетности «Индивидуальная бухгалтерская отчетность», внесения дополнения и изменений в постановление МФ РБ от 30.06.2014 г. № 46 и признании утратившими силу постановления МФ РБ от 31.10.2011 г. №111 и отдельных структурных элементов некоторых постановлений МФ РБ» (в ред. от 22.12.2018). </w:t>
      </w:r>
      <w:proofErr w:type="gramEnd"/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11. Постановление Министерства финансов Республики Беларусь от 10. 12. 2013 № 80 «Об утверждении Национального стандарта бухгалтерского учета и отчетности «Учетная политика организации, изменения в учетных оценках, ошибки».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12. Постановление Министерства финансов Республики Беларусь от 30. 09.  2011 № 102 «Об утверждении Инструкции по бухгалтерскому учету доходов и расходов»   (в ред. от 22.02.2018).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13. Постановление Правления Национального Банка Республики Беларусь от 19.03.2019 г. № 177 «Об утверждении Инструкции о порядках ведения </w:t>
      </w:r>
      <w:r w:rsidRPr="00243E4F">
        <w:rPr>
          <w:sz w:val="28"/>
          <w:szCs w:val="28"/>
        </w:rPr>
        <w:lastRenderedPageBreak/>
        <w:t xml:space="preserve">кассовых операций и расчетов наличными денежными средствами».                    </w:t>
      </w:r>
    </w:p>
    <w:p w:rsidR="00243E4F" w:rsidRPr="00243E4F" w:rsidRDefault="00243E4F" w:rsidP="00243E4F">
      <w:pPr>
        <w:widowControl w:val="0"/>
        <w:tabs>
          <w:tab w:val="left" w:pos="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14. Постановление Министерства финансов Республики Беларусь от 30. 04. 2012 № 26 «Об утверждении Инструкции по бухгалтерскому учету основных средств».</w:t>
      </w:r>
      <w:bookmarkStart w:id="0" w:name="Par43"/>
      <w:bookmarkEnd w:id="0"/>
    </w:p>
    <w:p w:rsidR="00243E4F" w:rsidRPr="00243E4F" w:rsidRDefault="00243E4F" w:rsidP="00243E4F">
      <w:pPr>
        <w:widowControl w:val="0"/>
        <w:tabs>
          <w:tab w:val="left" w:pos="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15. Постановление Министерства финансов Республики Беларусь от 30. 04. 2012 № 25 «Об утверждении Инструкции по бухгалтерскому учету нематериальных активов» (в </w:t>
      </w:r>
      <w:bookmarkStart w:id="1" w:name="Par35"/>
      <w:bookmarkEnd w:id="1"/>
      <w:r w:rsidRPr="00243E4F">
        <w:rPr>
          <w:sz w:val="28"/>
          <w:szCs w:val="28"/>
        </w:rPr>
        <w:t>ред. от 30.11. 2018).</w:t>
      </w:r>
    </w:p>
    <w:p w:rsidR="00243E4F" w:rsidRPr="00243E4F" w:rsidRDefault="00243E4F" w:rsidP="00243E4F">
      <w:pPr>
        <w:widowControl w:val="0"/>
        <w:tabs>
          <w:tab w:val="left" w:pos="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16. Постановление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 27.02.2009 № 37/18/6 </w:t>
      </w:r>
      <w:r w:rsidRPr="00243E4F">
        <w:rPr>
          <w:b/>
          <w:sz w:val="28"/>
          <w:szCs w:val="28"/>
        </w:rPr>
        <w:t xml:space="preserve"> </w:t>
      </w:r>
      <w:r w:rsidRPr="00243E4F">
        <w:rPr>
          <w:sz w:val="28"/>
          <w:szCs w:val="28"/>
        </w:rPr>
        <w:t>«Об утверждении Инструкции о порядке начисления амортизации основных средств и нематериальных активов» (в ред. от 19.12.2019).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17. Постановление Министерства финансов Республики Беларусь от 12. 11.  2010 № 133 «Об утверждении Инструкции по бухгалтерскому учету запасов» (в ред. от 30.04.2012). 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18. Постановление Министерства финансов Республики Беларусь от 30.11. 2007 № 180 «Об утверждении Инструкции по инвентаризации активов и обязательств» (в ред. от 22.04.2010). 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19.Постановление Министерства архитектуры и строительства Республики Беларусь от 24.01.2008 №4 «Об утверждении Инструкции о порядке бухгалтерского учета строительных материалов» (в ред. от 30.04.2012). 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20. Постановление Министерства архитектуры и строительства Республики Беларусь от 30.09.2011 г. № 43 «О внесении изменений в Инструкцию о порядке бухгалтерского учета строительных материалов».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21. Постановление Министерства архитектуры и строительства Республики Беларусь от 30.09.2011г. № 44 «Об утверждении Инструкции по бухгалтерскому учету доходов и расходов по договорам строительного подряда» (в ред. от 15.02.2019).  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22. Закон Республики Беларусь «Об обязательных страховых взносах в фонд социальной защиты населения Министерства труда и социальной защиты Республики Беларусь» от 29. 02. 1996  № 138-Х111 (в ред. от 09.01.2017). 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23. Указ Президента Республики Беларусь от 25.08.2006 №531 «Об установлении размеров страховых тарифов, страховых взносов, лимитов ответственности по отдельным видам обязательного страхования» (в ред. от 11.05. 2019).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24. Постановление Совета Министров Республики Беларусь от 21.12.2020 № 740 «Об установлении размера месячной минимальной заработной платы с 01.01. 2021 года».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</w:p>
    <w:p w:rsidR="00243E4F" w:rsidRPr="00243E4F" w:rsidRDefault="00243E4F" w:rsidP="00243E4F">
      <w:pPr>
        <w:tabs>
          <w:tab w:val="left" w:pos="1104"/>
        </w:tabs>
        <w:overflowPunct/>
        <w:spacing w:line="322" w:lineRule="exact"/>
        <w:jc w:val="both"/>
        <w:textAlignment w:val="auto"/>
        <w:rPr>
          <w:sz w:val="28"/>
          <w:szCs w:val="28"/>
        </w:rPr>
      </w:pPr>
    </w:p>
    <w:p w:rsidR="00243E4F" w:rsidRPr="00243E4F" w:rsidRDefault="00243E4F" w:rsidP="00243E4F">
      <w:pPr>
        <w:tabs>
          <w:tab w:val="left" w:pos="1104"/>
        </w:tabs>
        <w:overflowPunct/>
        <w:spacing w:line="322" w:lineRule="exact"/>
        <w:jc w:val="center"/>
        <w:textAlignment w:val="auto"/>
        <w:rPr>
          <w:sz w:val="28"/>
          <w:szCs w:val="28"/>
        </w:rPr>
      </w:pPr>
      <w:r w:rsidRPr="00243E4F">
        <w:rPr>
          <w:b/>
          <w:sz w:val="28"/>
          <w:szCs w:val="28"/>
        </w:rPr>
        <w:lastRenderedPageBreak/>
        <w:t>Литература</w:t>
      </w:r>
    </w:p>
    <w:p w:rsidR="00243E4F" w:rsidRPr="00243E4F" w:rsidRDefault="00243E4F" w:rsidP="00243E4F">
      <w:pPr>
        <w:widowControl w:val="0"/>
        <w:tabs>
          <w:tab w:val="left" w:pos="540"/>
        </w:tabs>
        <w:overflowPunct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243E4F">
        <w:rPr>
          <w:b/>
          <w:sz w:val="28"/>
          <w:szCs w:val="28"/>
        </w:rPr>
        <w:t>Основная:</w:t>
      </w:r>
    </w:p>
    <w:p w:rsidR="00243E4F" w:rsidRPr="00243E4F" w:rsidRDefault="00243E4F" w:rsidP="00243E4F">
      <w:pPr>
        <w:tabs>
          <w:tab w:val="left" w:pos="1104"/>
        </w:tabs>
        <w:overflowPunct/>
        <w:spacing w:line="322" w:lineRule="exact"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25. 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Н.И. </w:t>
      </w:r>
      <w:proofErr w:type="spellStart"/>
      <w:r w:rsidRPr="00243E4F">
        <w:rPr>
          <w:sz w:val="28"/>
          <w:szCs w:val="28"/>
        </w:rPr>
        <w:t>Ладутько</w:t>
      </w:r>
      <w:proofErr w:type="spellEnd"/>
      <w:r w:rsidRPr="00243E4F">
        <w:rPr>
          <w:sz w:val="28"/>
          <w:szCs w:val="28"/>
        </w:rPr>
        <w:t>. – Минск: Альфа - книга, 2016. – 944 с.</w:t>
      </w:r>
    </w:p>
    <w:p w:rsidR="00243E4F" w:rsidRPr="00243E4F" w:rsidRDefault="00243E4F" w:rsidP="00243E4F">
      <w:pPr>
        <w:tabs>
          <w:tab w:val="left" w:pos="1104"/>
          <w:tab w:val="left" w:pos="9432"/>
        </w:tabs>
        <w:overflowPunct/>
        <w:spacing w:line="322" w:lineRule="exact"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26.Бурцева, И.Н. Особенности бухгалтерского учета в отраслях народного хозяйства: краткий курс лекций / И.Н.Бурцева. – Минск: </w:t>
      </w:r>
      <w:proofErr w:type="spellStart"/>
      <w:r w:rsidRPr="00243E4F">
        <w:rPr>
          <w:sz w:val="28"/>
          <w:szCs w:val="28"/>
        </w:rPr>
        <w:t>Амалфея</w:t>
      </w:r>
      <w:proofErr w:type="spellEnd"/>
      <w:r w:rsidRPr="00243E4F">
        <w:rPr>
          <w:sz w:val="28"/>
          <w:szCs w:val="28"/>
        </w:rPr>
        <w:t>, 2019.- 240 с.</w:t>
      </w:r>
    </w:p>
    <w:p w:rsidR="00243E4F" w:rsidRPr="00243E4F" w:rsidRDefault="00243E4F" w:rsidP="00243E4F">
      <w:pPr>
        <w:tabs>
          <w:tab w:val="left" w:pos="1104"/>
          <w:tab w:val="left" w:pos="9432"/>
        </w:tabs>
        <w:overflowPunct/>
        <w:spacing w:line="322" w:lineRule="exact"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27. Левкович, О.А. Бухгалтерский учет: учебное пособие / О.А. Левкович, И.Н.Бурцева.- Минск: </w:t>
      </w:r>
      <w:proofErr w:type="spellStart"/>
      <w:r w:rsidRPr="00243E4F">
        <w:rPr>
          <w:sz w:val="28"/>
          <w:szCs w:val="28"/>
        </w:rPr>
        <w:t>Амалфея</w:t>
      </w:r>
      <w:proofErr w:type="spellEnd"/>
      <w:r w:rsidRPr="00243E4F">
        <w:rPr>
          <w:sz w:val="28"/>
          <w:szCs w:val="28"/>
        </w:rPr>
        <w:t>, 2019. – 604 с.</w:t>
      </w:r>
    </w:p>
    <w:p w:rsidR="00243E4F" w:rsidRPr="00243E4F" w:rsidRDefault="00243E4F" w:rsidP="00243E4F">
      <w:pPr>
        <w:tabs>
          <w:tab w:val="left" w:pos="1104"/>
          <w:tab w:val="left" w:pos="9432"/>
        </w:tabs>
        <w:overflowPunct/>
        <w:spacing w:line="322" w:lineRule="exact"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>28. Чечеткин, А.С. Бухгалтерский учет и аудит: учебное пособие / А.С.  Чечеткин, С.А. Чечеткин. – Минск: ИВЦ Минфина, 2017. – 552 с.</w:t>
      </w:r>
    </w:p>
    <w:p w:rsidR="00243E4F" w:rsidRPr="00243E4F" w:rsidRDefault="00243E4F" w:rsidP="00243E4F">
      <w:pPr>
        <w:tabs>
          <w:tab w:val="left" w:pos="1104"/>
          <w:tab w:val="left" w:pos="9432"/>
        </w:tabs>
        <w:overflowPunct/>
        <w:spacing w:line="322" w:lineRule="exact"/>
        <w:ind w:left="360"/>
        <w:textAlignment w:val="auto"/>
        <w:rPr>
          <w:color w:val="FF0000"/>
          <w:sz w:val="28"/>
          <w:szCs w:val="28"/>
        </w:rPr>
      </w:pP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243E4F">
        <w:rPr>
          <w:b/>
          <w:sz w:val="28"/>
          <w:szCs w:val="28"/>
        </w:rPr>
        <w:t xml:space="preserve">Дополнительная: </w:t>
      </w: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29. </w:t>
      </w:r>
      <w:proofErr w:type="spellStart"/>
      <w:r w:rsidRPr="00243E4F">
        <w:rPr>
          <w:sz w:val="28"/>
          <w:szCs w:val="28"/>
        </w:rPr>
        <w:t>Рогуленко</w:t>
      </w:r>
      <w:proofErr w:type="spellEnd"/>
      <w:r w:rsidRPr="00243E4F">
        <w:rPr>
          <w:sz w:val="28"/>
          <w:szCs w:val="28"/>
        </w:rPr>
        <w:t xml:space="preserve">, Т.М. Бухгалтерский финансовый учет: учебник / Т.М. </w:t>
      </w:r>
      <w:proofErr w:type="spellStart"/>
      <w:r w:rsidRPr="00243E4F">
        <w:rPr>
          <w:sz w:val="28"/>
          <w:szCs w:val="28"/>
        </w:rPr>
        <w:t>Рогуленко</w:t>
      </w:r>
      <w:proofErr w:type="spellEnd"/>
      <w:r w:rsidRPr="00243E4F">
        <w:rPr>
          <w:sz w:val="28"/>
          <w:szCs w:val="28"/>
        </w:rPr>
        <w:t xml:space="preserve">, С.В. Пономарева, Ю.В. </w:t>
      </w:r>
      <w:proofErr w:type="spellStart"/>
      <w:r w:rsidRPr="00243E4F">
        <w:rPr>
          <w:sz w:val="28"/>
          <w:szCs w:val="28"/>
        </w:rPr>
        <w:t>Слиняков</w:t>
      </w:r>
      <w:proofErr w:type="spellEnd"/>
      <w:r w:rsidRPr="00243E4F">
        <w:rPr>
          <w:sz w:val="28"/>
          <w:szCs w:val="28"/>
        </w:rPr>
        <w:t xml:space="preserve">, А.В. </w:t>
      </w:r>
      <w:proofErr w:type="spellStart"/>
      <w:r w:rsidRPr="00243E4F">
        <w:rPr>
          <w:sz w:val="28"/>
          <w:szCs w:val="28"/>
        </w:rPr>
        <w:t>Бодяко</w:t>
      </w:r>
      <w:proofErr w:type="spellEnd"/>
      <w:r w:rsidRPr="00243E4F">
        <w:rPr>
          <w:sz w:val="28"/>
          <w:szCs w:val="28"/>
        </w:rPr>
        <w:t>.- М.: КНОРУС. 2018. – 278 с.</w:t>
      </w: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30. </w:t>
      </w:r>
      <w:proofErr w:type="spellStart"/>
      <w:r w:rsidRPr="00243E4F">
        <w:rPr>
          <w:sz w:val="28"/>
          <w:szCs w:val="28"/>
        </w:rPr>
        <w:t>Сапего</w:t>
      </w:r>
      <w:proofErr w:type="spellEnd"/>
      <w:r w:rsidRPr="00243E4F">
        <w:rPr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243E4F">
        <w:rPr>
          <w:sz w:val="28"/>
          <w:szCs w:val="28"/>
        </w:rPr>
        <w:t>Сапего</w:t>
      </w:r>
      <w:proofErr w:type="spellEnd"/>
      <w:r w:rsidRPr="00243E4F">
        <w:rPr>
          <w:sz w:val="28"/>
          <w:szCs w:val="28"/>
        </w:rPr>
        <w:t>. – Новополоцк: Полоцкий государственный университет, 2018. – Ч.1. – 312 с.</w:t>
      </w: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31. </w:t>
      </w:r>
      <w:proofErr w:type="spellStart"/>
      <w:r w:rsidRPr="00243E4F">
        <w:rPr>
          <w:sz w:val="28"/>
          <w:szCs w:val="28"/>
        </w:rPr>
        <w:t>Сапего</w:t>
      </w:r>
      <w:proofErr w:type="spellEnd"/>
      <w:r w:rsidRPr="00243E4F">
        <w:rPr>
          <w:sz w:val="28"/>
          <w:szCs w:val="28"/>
        </w:rPr>
        <w:t xml:space="preserve">, И.И. Бухгалтерский финансовый учет в промышленности: в 2 ч. / И.И. </w:t>
      </w:r>
      <w:proofErr w:type="spellStart"/>
      <w:r w:rsidRPr="00243E4F">
        <w:rPr>
          <w:sz w:val="28"/>
          <w:szCs w:val="28"/>
        </w:rPr>
        <w:t>Сапего</w:t>
      </w:r>
      <w:proofErr w:type="spellEnd"/>
      <w:r w:rsidRPr="00243E4F">
        <w:rPr>
          <w:sz w:val="28"/>
          <w:szCs w:val="28"/>
        </w:rPr>
        <w:t>. – Новополоцк: Полоцкий государственный университет, 2018. – Ч. 2. – 220 с.</w:t>
      </w: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32. Сушко, Т.И., </w:t>
      </w:r>
      <w:proofErr w:type="spellStart"/>
      <w:r w:rsidRPr="00243E4F">
        <w:rPr>
          <w:sz w:val="28"/>
          <w:szCs w:val="28"/>
        </w:rPr>
        <w:t>Сударева</w:t>
      </w:r>
      <w:proofErr w:type="spellEnd"/>
      <w:r w:rsidRPr="00243E4F">
        <w:rPr>
          <w:sz w:val="28"/>
          <w:szCs w:val="28"/>
        </w:rPr>
        <w:t>, О.О. Бухгалтерский финансовый учет в промышленности. Практикум: учебное пособие. – Минск: Вышэйшая школа, 2016. – 363 с.</w:t>
      </w:r>
    </w:p>
    <w:p w:rsidR="00243E4F" w:rsidRPr="00243E4F" w:rsidRDefault="00243E4F" w:rsidP="00243E4F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243E4F">
        <w:rPr>
          <w:sz w:val="28"/>
          <w:szCs w:val="28"/>
        </w:rPr>
        <w:t xml:space="preserve">33. </w:t>
      </w:r>
      <w:proofErr w:type="spellStart"/>
      <w:r w:rsidRPr="00243E4F">
        <w:rPr>
          <w:sz w:val="28"/>
          <w:szCs w:val="28"/>
        </w:rPr>
        <w:t>Церпенто</w:t>
      </w:r>
      <w:proofErr w:type="spellEnd"/>
      <w:r w:rsidRPr="00243E4F">
        <w:rPr>
          <w:sz w:val="28"/>
          <w:szCs w:val="28"/>
        </w:rPr>
        <w:t xml:space="preserve">, С.И. Бухгалтерский учет в строительстве: учебное пособие/ </w:t>
      </w:r>
      <w:proofErr w:type="spellStart"/>
      <w:r w:rsidRPr="00243E4F">
        <w:rPr>
          <w:sz w:val="28"/>
          <w:szCs w:val="28"/>
        </w:rPr>
        <w:t>С.И.Церпенто</w:t>
      </w:r>
      <w:proofErr w:type="spellEnd"/>
      <w:r w:rsidRPr="00243E4F">
        <w:rPr>
          <w:sz w:val="28"/>
          <w:szCs w:val="28"/>
        </w:rPr>
        <w:t xml:space="preserve">, Н.В. </w:t>
      </w:r>
      <w:proofErr w:type="spellStart"/>
      <w:r w:rsidRPr="00243E4F">
        <w:rPr>
          <w:sz w:val="28"/>
          <w:szCs w:val="28"/>
        </w:rPr>
        <w:t>Предиус</w:t>
      </w:r>
      <w:proofErr w:type="spellEnd"/>
      <w:r w:rsidRPr="00243E4F">
        <w:rPr>
          <w:sz w:val="28"/>
          <w:szCs w:val="28"/>
        </w:rPr>
        <w:t>. – М.: КНОРУС, 2016. – 446 с.</w:t>
      </w:r>
    </w:p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p w:rsidR="00243E4F" w:rsidRPr="00021F1E" w:rsidRDefault="00243E4F" w:rsidP="004E38CD"/>
    <w:sectPr w:rsidR="00243E4F" w:rsidRPr="00021F1E" w:rsidSect="00F1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37"/>
    <w:rsid w:val="00021F1E"/>
    <w:rsid w:val="00243E4F"/>
    <w:rsid w:val="003422FC"/>
    <w:rsid w:val="00343626"/>
    <w:rsid w:val="00455C48"/>
    <w:rsid w:val="004E38CD"/>
    <w:rsid w:val="00910137"/>
    <w:rsid w:val="009C0DE8"/>
    <w:rsid w:val="00CB72A1"/>
    <w:rsid w:val="00F1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2</cp:revision>
  <dcterms:created xsi:type="dcterms:W3CDTF">2021-06-24T09:06:00Z</dcterms:created>
  <dcterms:modified xsi:type="dcterms:W3CDTF">2021-06-24T09:06:00Z</dcterms:modified>
</cp:coreProperties>
</file>