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9A" w:rsidRPr="00AB4D9A" w:rsidRDefault="00AB4D9A" w:rsidP="00AB4D9A">
      <w:pPr>
        <w:ind w:firstLine="709"/>
        <w:jc w:val="center"/>
        <w:rPr>
          <w:b/>
          <w:sz w:val="28"/>
          <w:szCs w:val="28"/>
        </w:rPr>
      </w:pPr>
      <w:r w:rsidRPr="00AB4D9A">
        <w:rPr>
          <w:b/>
          <w:sz w:val="28"/>
          <w:szCs w:val="28"/>
        </w:rPr>
        <w:t>ВВЕДЕНИЕ</w:t>
      </w:r>
    </w:p>
    <w:p w:rsidR="00AB4D9A" w:rsidRDefault="00AB4D9A" w:rsidP="00AB4D9A">
      <w:pPr>
        <w:ind w:firstLine="709"/>
        <w:jc w:val="both"/>
        <w:rPr>
          <w:sz w:val="28"/>
          <w:szCs w:val="28"/>
        </w:rPr>
      </w:pPr>
    </w:p>
    <w:p w:rsidR="00AB4D9A" w:rsidRPr="009F5404" w:rsidRDefault="00AB4D9A" w:rsidP="009F5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по учебной дисциплине</w:t>
      </w:r>
      <w:r w:rsidR="005B714A">
        <w:rPr>
          <w:sz w:val="28"/>
          <w:szCs w:val="28"/>
        </w:rPr>
        <w:t xml:space="preserve"> «</w:t>
      </w:r>
      <w:r w:rsidR="00E047B4">
        <w:rPr>
          <w:sz w:val="28"/>
          <w:szCs w:val="28"/>
        </w:rPr>
        <w:t>Микробиология, гигиена и сан</w:t>
      </w:r>
      <w:r w:rsidR="009F5404">
        <w:rPr>
          <w:sz w:val="28"/>
          <w:szCs w:val="28"/>
        </w:rPr>
        <w:t>итария пищевых продуктов</w:t>
      </w:r>
      <w:r w:rsidR="005B714A">
        <w:rPr>
          <w:sz w:val="28"/>
          <w:szCs w:val="28"/>
        </w:rPr>
        <w:t>»</w:t>
      </w:r>
      <w:r>
        <w:rPr>
          <w:sz w:val="28"/>
          <w:szCs w:val="28"/>
        </w:rPr>
        <w:t>, которая</w:t>
      </w:r>
      <w:r w:rsidR="00E047B4">
        <w:rPr>
          <w:sz w:val="28"/>
          <w:szCs w:val="28"/>
        </w:rPr>
        <w:t xml:space="preserve"> </w:t>
      </w:r>
      <w:r w:rsidR="00E047B4" w:rsidRPr="00CC0202">
        <w:rPr>
          <w:sz w:val="28"/>
          <w:szCs w:val="28"/>
        </w:rPr>
        <w:t>входит в цикл специальных дисциплин</w:t>
      </w:r>
      <w:r w:rsidR="00E047B4" w:rsidRPr="00040ECE">
        <w:rPr>
          <w:sz w:val="24"/>
          <w:szCs w:val="24"/>
        </w:rPr>
        <w:t xml:space="preserve"> </w:t>
      </w:r>
      <w:r w:rsidR="00E047B4">
        <w:rPr>
          <w:sz w:val="28"/>
          <w:szCs w:val="28"/>
        </w:rPr>
        <w:t>типового учебного плана образовательного стандарта</w:t>
      </w:r>
      <w:r w:rsidR="005B714A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</w:t>
      </w:r>
      <w:r w:rsidR="005B714A">
        <w:rPr>
          <w:sz w:val="28"/>
          <w:szCs w:val="28"/>
        </w:rPr>
        <w:t xml:space="preserve"> </w:t>
      </w:r>
      <w:r w:rsidRPr="00AB4D9A">
        <w:rPr>
          <w:sz w:val="28"/>
          <w:szCs w:val="28"/>
        </w:rPr>
        <w:t>для по</w:t>
      </w:r>
      <w:r w:rsidR="00E047B4">
        <w:rPr>
          <w:sz w:val="28"/>
          <w:szCs w:val="28"/>
        </w:rPr>
        <w:t xml:space="preserve">дготовки </w:t>
      </w:r>
      <w:r w:rsidR="00964375">
        <w:rPr>
          <w:sz w:val="28"/>
          <w:szCs w:val="28"/>
        </w:rPr>
        <w:t xml:space="preserve">товароведов-экономистов </w:t>
      </w:r>
      <w:r w:rsidR="009F5404">
        <w:rPr>
          <w:sz w:val="28"/>
          <w:szCs w:val="28"/>
        </w:rPr>
        <w:t xml:space="preserve">по специальности </w:t>
      </w:r>
      <w:r w:rsidR="009F5404" w:rsidRPr="009F5404">
        <w:rPr>
          <w:sz w:val="28"/>
          <w:szCs w:val="28"/>
        </w:rPr>
        <w:t>1-25 01 14 «Товароведение и торговое предпринимательство»</w:t>
      </w:r>
      <w:r w:rsidR="009F5404">
        <w:rPr>
          <w:sz w:val="28"/>
          <w:szCs w:val="28"/>
        </w:rPr>
        <w:t>.</w:t>
      </w:r>
    </w:p>
    <w:p w:rsidR="00AB4D9A" w:rsidRPr="00AB4D9A" w:rsidRDefault="00AB4D9A" w:rsidP="00AB4D9A">
      <w:pPr>
        <w:ind w:firstLine="709"/>
        <w:jc w:val="both"/>
        <w:rPr>
          <w:sz w:val="28"/>
          <w:szCs w:val="28"/>
        </w:rPr>
      </w:pPr>
      <w:r w:rsidRPr="00AB4D9A">
        <w:rPr>
          <w:sz w:val="28"/>
          <w:szCs w:val="28"/>
        </w:rPr>
        <w:t xml:space="preserve">УМК </w:t>
      </w:r>
      <w:proofErr w:type="gramStart"/>
      <w:r w:rsidRPr="00AB4D9A">
        <w:rPr>
          <w:sz w:val="28"/>
          <w:szCs w:val="28"/>
        </w:rPr>
        <w:t>разработан</w:t>
      </w:r>
      <w:proofErr w:type="gramEnd"/>
      <w:r w:rsidRPr="00AB4D9A">
        <w:rPr>
          <w:sz w:val="28"/>
          <w:szCs w:val="28"/>
        </w:rPr>
        <w:t xml:space="preserve"> в соответствии с приказом ректора БГЭУ №1114-А от 3.12.2015 г.</w:t>
      </w:r>
      <w:r>
        <w:rPr>
          <w:sz w:val="28"/>
          <w:szCs w:val="28"/>
        </w:rPr>
        <w:t xml:space="preserve"> и  состоит из</w:t>
      </w:r>
      <w:r w:rsidRPr="00AB4D9A">
        <w:rPr>
          <w:sz w:val="28"/>
          <w:szCs w:val="28"/>
        </w:rPr>
        <w:t xml:space="preserve"> </w:t>
      </w:r>
      <w:r>
        <w:rPr>
          <w:sz w:val="28"/>
          <w:szCs w:val="28"/>
        </w:rPr>
        <w:t>титульного листа, введения, учебной программы</w:t>
      </w:r>
      <w:r w:rsidR="0034763A" w:rsidRPr="0034763A">
        <w:rPr>
          <w:sz w:val="28"/>
          <w:szCs w:val="28"/>
        </w:rPr>
        <w:t xml:space="preserve"> (</w:t>
      </w:r>
      <w:r w:rsidR="0034763A">
        <w:rPr>
          <w:sz w:val="28"/>
          <w:szCs w:val="28"/>
        </w:rPr>
        <w:t>базовой и рабочей</w:t>
      </w:r>
      <w:r w:rsidR="0034763A" w:rsidRPr="0034763A">
        <w:rPr>
          <w:sz w:val="28"/>
          <w:szCs w:val="28"/>
        </w:rPr>
        <w:t>)</w:t>
      </w:r>
      <w:r>
        <w:rPr>
          <w:sz w:val="28"/>
          <w:szCs w:val="28"/>
        </w:rPr>
        <w:t>, краткого конспекта лекций, лабораторного практикума, тематики рефератов, вопросов к экзаменам, текущему контролю знаний, м</w:t>
      </w:r>
      <w:r w:rsidR="009F5404">
        <w:rPr>
          <w:sz w:val="28"/>
          <w:szCs w:val="28"/>
        </w:rPr>
        <w:t>етодических рекомендаций по выполнению тестовых заданий</w:t>
      </w:r>
      <w:r>
        <w:rPr>
          <w:sz w:val="28"/>
          <w:szCs w:val="28"/>
        </w:rPr>
        <w:t xml:space="preserve">, списка рекомендованной литературы. </w:t>
      </w:r>
    </w:p>
    <w:p w:rsidR="005B714A" w:rsidRDefault="00AB4D9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5B714A">
        <w:rPr>
          <w:sz w:val="28"/>
          <w:szCs w:val="28"/>
        </w:rPr>
        <w:t xml:space="preserve"> – </w:t>
      </w:r>
      <w:r w:rsidR="00E047B4">
        <w:rPr>
          <w:sz w:val="28"/>
          <w:szCs w:val="28"/>
        </w:rPr>
        <w:t>формирование у студентов системы знаний, умений и преподавания профессиональных компетенций в области</w:t>
      </w:r>
      <w:r w:rsidR="00E047B4" w:rsidRPr="0006714B">
        <w:rPr>
          <w:sz w:val="28"/>
          <w:szCs w:val="28"/>
        </w:rPr>
        <w:t xml:space="preserve"> </w:t>
      </w:r>
      <w:r w:rsidR="00E047B4">
        <w:rPr>
          <w:sz w:val="28"/>
          <w:szCs w:val="28"/>
        </w:rPr>
        <w:t>микробиологии, гигиены и сан</w:t>
      </w:r>
      <w:r w:rsidR="009F5404">
        <w:rPr>
          <w:sz w:val="28"/>
          <w:szCs w:val="28"/>
        </w:rPr>
        <w:t>итарии пищевых продуктов</w:t>
      </w:r>
      <w:r w:rsidR="005B714A">
        <w:rPr>
          <w:sz w:val="28"/>
          <w:szCs w:val="28"/>
        </w:rPr>
        <w:t>.</w:t>
      </w:r>
    </w:p>
    <w:p w:rsidR="005B714A" w:rsidRDefault="00AB4D9A" w:rsidP="005B714A">
      <w:pPr>
        <w:tabs>
          <w:tab w:val="left" w:pos="9498"/>
        </w:tabs>
        <w:ind w:right="12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5B714A">
        <w:rPr>
          <w:b/>
          <w:sz w:val="28"/>
          <w:szCs w:val="28"/>
        </w:rPr>
        <w:t>:</w:t>
      </w:r>
    </w:p>
    <w:p w:rsidR="00E047B4" w:rsidRPr="0046203C" w:rsidRDefault="00BD4496" w:rsidP="00E047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7B4" w:rsidRPr="0046203C">
        <w:rPr>
          <w:sz w:val="28"/>
          <w:szCs w:val="28"/>
        </w:rPr>
        <w:t xml:space="preserve">усвоение материала по теоретическим основам микробиологии, гигиены и санитарии; </w:t>
      </w:r>
    </w:p>
    <w:p w:rsidR="00E047B4" w:rsidRPr="0046203C" w:rsidRDefault="00E047B4" w:rsidP="00E047B4">
      <w:pPr>
        <w:tabs>
          <w:tab w:val="left" w:pos="567"/>
        </w:tabs>
        <w:jc w:val="both"/>
        <w:rPr>
          <w:sz w:val="28"/>
          <w:szCs w:val="28"/>
        </w:rPr>
      </w:pPr>
      <w:r w:rsidRPr="0046203C">
        <w:rPr>
          <w:sz w:val="28"/>
          <w:szCs w:val="28"/>
        </w:rPr>
        <w:tab/>
        <w:t>- изучение законодательных,  технических нормативных правовых актов, гигиенических нормативов по  обеспечению требований к качеству и безопасности продовольственного сырья и пищевых продуктов;</w:t>
      </w:r>
    </w:p>
    <w:p w:rsidR="00E047B4" w:rsidRPr="0046203C" w:rsidRDefault="00E047B4" w:rsidP="00E047B4">
      <w:pPr>
        <w:tabs>
          <w:tab w:val="left" w:pos="567"/>
        </w:tabs>
        <w:jc w:val="both"/>
        <w:rPr>
          <w:sz w:val="28"/>
          <w:szCs w:val="28"/>
        </w:rPr>
      </w:pPr>
      <w:r w:rsidRPr="0046203C">
        <w:rPr>
          <w:sz w:val="28"/>
          <w:szCs w:val="28"/>
        </w:rPr>
        <w:tab/>
        <w:t xml:space="preserve">- приобретение знаний по вопросам пищевой безопасности и нормирования содержания </w:t>
      </w:r>
      <w:proofErr w:type="spellStart"/>
      <w:r w:rsidRPr="0046203C">
        <w:rPr>
          <w:sz w:val="28"/>
          <w:szCs w:val="28"/>
        </w:rPr>
        <w:t>ксенобиотиков</w:t>
      </w:r>
      <w:proofErr w:type="spellEnd"/>
      <w:r w:rsidRPr="0046203C">
        <w:rPr>
          <w:sz w:val="28"/>
          <w:szCs w:val="28"/>
        </w:rPr>
        <w:t xml:space="preserve"> в продовольственном сырье и пищевых продуктах;</w:t>
      </w:r>
    </w:p>
    <w:p w:rsidR="00E047B4" w:rsidRPr="0046203C" w:rsidRDefault="00E047B4" w:rsidP="00E047B4">
      <w:pPr>
        <w:tabs>
          <w:tab w:val="left" w:pos="1620"/>
        </w:tabs>
        <w:ind w:firstLine="720"/>
        <w:jc w:val="both"/>
        <w:rPr>
          <w:sz w:val="28"/>
          <w:szCs w:val="28"/>
        </w:rPr>
      </w:pPr>
      <w:r w:rsidRPr="0046203C">
        <w:rPr>
          <w:sz w:val="28"/>
          <w:szCs w:val="28"/>
        </w:rPr>
        <w:t>- изучение вопросов производственной и личной гигиены как факторов, оказывающих непосредственное влияние на качество и безопасность продовольственных товаров;</w:t>
      </w:r>
    </w:p>
    <w:p w:rsidR="00E047B4" w:rsidRPr="0046203C" w:rsidRDefault="00E047B4" w:rsidP="00E047B4">
      <w:pPr>
        <w:ind w:firstLine="720"/>
        <w:jc w:val="both"/>
        <w:rPr>
          <w:sz w:val="28"/>
          <w:szCs w:val="28"/>
        </w:rPr>
      </w:pPr>
      <w:r w:rsidRPr="0046203C">
        <w:rPr>
          <w:sz w:val="28"/>
          <w:szCs w:val="28"/>
        </w:rPr>
        <w:t>- формирование практических навыков по соблюдению санитарно-гигиенических норм в торговле;</w:t>
      </w:r>
    </w:p>
    <w:p w:rsidR="00E047B4" w:rsidRPr="0046203C" w:rsidRDefault="00E047B4" w:rsidP="00E047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203C">
        <w:rPr>
          <w:sz w:val="28"/>
          <w:szCs w:val="28"/>
        </w:rPr>
        <w:t xml:space="preserve">- овладение современными методами анализа и оценки санитарно-гигиенического состояния всех этапов производственного процесса от приемки до реализации готовой продукции; </w:t>
      </w:r>
    </w:p>
    <w:p w:rsidR="00AB4D9A" w:rsidRDefault="00E047B4" w:rsidP="00516F17">
      <w:pPr>
        <w:ind w:firstLine="720"/>
        <w:jc w:val="both"/>
        <w:rPr>
          <w:sz w:val="28"/>
          <w:szCs w:val="28"/>
        </w:rPr>
      </w:pPr>
      <w:r w:rsidRPr="0046203C">
        <w:rPr>
          <w:sz w:val="28"/>
          <w:szCs w:val="28"/>
        </w:rPr>
        <w:t>-овладение современными методами санитарно-гигиенического исследования.</w:t>
      </w:r>
    </w:p>
    <w:p w:rsidR="00516F17" w:rsidRPr="001E5E58" w:rsidRDefault="00516F17" w:rsidP="00516F17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дневной формы получения высшего образования учебная программа учреждения высшего образования по учебной дисциплине «Микробиология, гигиена и сан</w:t>
      </w:r>
      <w:r w:rsidR="002034A6">
        <w:rPr>
          <w:sz w:val="28"/>
          <w:szCs w:val="28"/>
        </w:rPr>
        <w:t>итария пищевых продуктов</w:t>
      </w:r>
      <w:r>
        <w:rPr>
          <w:color w:val="000000"/>
          <w:sz w:val="28"/>
          <w:szCs w:val="28"/>
        </w:rPr>
        <w:t xml:space="preserve">» рассчитана на </w:t>
      </w:r>
      <w:r w:rsidR="004408A8" w:rsidRPr="001E5E58">
        <w:rPr>
          <w:sz w:val="28"/>
          <w:szCs w:val="28"/>
        </w:rPr>
        <w:t>188</w:t>
      </w:r>
      <w:r w:rsidRPr="001E5E58">
        <w:rPr>
          <w:sz w:val="28"/>
          <w:szCs w:val="28"/>
        </w:rPr>
        <w:t xml:space="preserve"> часов</w:t>
      </w:r>
      <w:r w:rsidR="001E5E58" w:rsidRPr="001E5E58">
        <w:rPr>
          <w:sz w:val="28"/>
          <w:szCs w:val="28"/>
        </w:rPr>
        <w:t>, из них аудиторных занятий – 14</w:t>
      </w:r>
      <w:r w:rsidRPr="001E5E58">
        <w:rPr>
          <w:sz w:val="28"/>
          <w:szCs w:val="28"/>
        </w:rPr>
        <w:t xml:space="preserve"> часов. Распределен</w:t>
      </w:r>
      <w:r w:rsidR="004408A8" w:rsidRPr="001E5E58">
        <w:rPr>
          <w:sz w:val="28"/>
          <w:szCs w:val="28"/>
        </w:rPr>
        <w:t xml:space="preserve">ие по видам занятий: лекций – </w:t>
      </w:r>
      <w:r w:rsidR="001E5E58" w:rsidRPr="001E5E58">
        <w:rPr>
          <w:sz w:val="28"/>
          <w:szCs w:val="28"/>
          <w:lang w:val="en-US"/>
        </w:rPr>
        <w:t>8</w:t>
      </w:r>
      <w:r w:rsidR="001E5E58" w:rsidRPr="001E5E58">
        <w:rPr>
          <w:sz w:val="28"/>
          <w:szCs w:val="28"/>
        </w:rPr>
        <w:t xml:space="preserve"> часов; лабораторных занятий – </w:t>
      </w:r>
      <w:r w:rsidR="004408A8" w:rsidRPr="001E5E58">
        <w:rPr>
          <w:sz w:val="28"/>
          <w:szCs w:val="28"/>
        </w:rPr>
        <w:t>6 часов</w:t>
      </w:r>
      <w:r w:rsidRPr="001E5E58">
        <w:rPr>
          <w:sz w:val="28"/>
          <w:szCs w:val="28"/>
        </w:rPr>
        <w:t>. Форма текущего контроля – экзамен.</w:t>
      </w:r>
    </w:p>
    <w:p w:rsidR="004F3237" w:rsidRPr="001E5E58" w:rsidRDefault="004F3237" w:rsidP="00516F17">
      <w:pPr>
        <w:tabs>
          <w:tab w:val="left" w:pos="9498"/>
        </w:tabs>
        <w:ind w:right="125" w:firstLine="709"/>
        <w:jc w:val="both"/>
      </w:pPr>
      <w:bookmarkStart w:id="0" w:name="_GoBack"/>
      <w:bookmarkEnd w:id="0"/>
    </w:p>
    <w:sectPr w:rsidR="004F3237" w:rsidRPr="001E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F0"/>
    <w:rsid w:val="001E5E58"/>
    <w:rsid w:val="002034A6"/>
    <w:rsid w:val="002456ED"/>
    <w:rsid w:val="0034763A"/>
    <w:rsid w:val="004408A8"/>
    <w:rsid w:val="004F3237"/>
    <w:rsid w:val="004F65F0"/>
    <w:rsid w:val="00516F17"/>
    <w:rsid w:val="005B714A"/>
    <w:rsid w:val="00964375"/>
    <w:rsid w:val="009F5404"/>
    <w:rsid w:val="00AB4D9A"/>
    <w:rsid w:val="00BD4496"/>
    <w:rsid w:val="00D83BDC"/>
    <w:rsid w:val="00E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14</cp:revision>
  <dcterms:created xsi:type="dcterms:W3CDTF">2016-06-17T09:05:00Z</dcterms:created>
  <dcterms:modified xsi:type="dcterms:W3CDTF">2016-09-28T13:51:00Z</dcterms:modified>
</cp:coreProperties>
</file>