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D1" w:rsidRPr="002A09D1" w:rsidRDefault="002A09D1" w:rsidP="002A09D1">
      <w:pPr>
        <w:pStyle w:val="a3"/>
        <w:ind w:firstLine="708"/>
        <w:jc w:val="center"/>
        <w:rPr>
          <w:b/>
          <w:szCs w:val="28"/>
        </w:rPr>
      </w:pPr>
      <w:r w:rsidRPr="002A09D1">
        <w:rPr>
          <w:b/>
          <w:szCs w:val="28"/>
        </w:rPr>
        <w:t>ВВЕДЕНИЕ</w:t>
      </w:r>
    </w:p>
    <w:p w:rsidR="002A09D1" w:rsidRDefault="002A09D1" w:rsidP="00410FEC">
      <w:pPr>
        <w:pStyle w:val="a3"/>
        <w:ind w:firstLine="708"/>
        <w:jc w:val="both"/>
        <w:rPr>
          <w:szCs w:val="28"/>
        </w:rPr>
      </w:pPr>
    </w:p>
    <w:p w:rsidR="000A7E18" w:rsidRPr="00AE55D5" w:rsidRDefault="000A7E18" w:rsidP="000A7E18">
      <w:pPr>
        <w:ind w:firstLine="600"/>
        <w:jc w:val="both"/>
        <w:rPr>
          <w:b/>
          <w:sz w:val="36"/>
          <w:szCs w:val="36"/>
        </w:rPr>
      </w:pPr>
      <w:r w:rsidRPr="002A5A3D">
        <w:rPr>
          <w:sz w:val="28"/>
          <w:szCs w:val="28"/>
        </w:rPr>
        <w:t>Курс «</w:t>
      </w:r>
      <w:r w:rsidRPr="00AE55D5">
        <w:rPr>
          <w:bCs/>
          <w:sz w:val="28"/>
          <w:szCs w:val="28"/>
        </w:rPr>
        <w:t>Прямые иностранные инвестиции и международный трансфер технологий</w:t>
      </w:r>
      <w:r w:rsidRPr="002A5A3D">
        <w:rPr>
          <w:sz w:val="28"/>
          <w:szCs w:val="28"/>
        </w:rPr>
        <w:t>» является самостоятельной частью современной теории международной экономики, раскрывающей экономическую взаимозависимость между странами, основанную на международном инвестировании. Дисциплина «</w:t>
      </w:r>
      <w:r w:rsidRPr="00AE55D5">
        <w:rPr>
          <w:bCs/>
          <w:sz w:val="28"/>
          <w:szCs w:val="28"/>
        </w:rPr>
        <w:t>Прямые иностранные инвестиции и международный трансфер технологий</w:t>
      </w:r>
      <w:r w:rsidRPr="002A5A3D">
        <w:rPr>
          <w:sz w:val="28"/>
          <w:szCs w:val="28"/>
        </w:rPr>
        <w:t>» является значимым курсом при подготовке магистров в сфере</w:t>
      </w:r>
      <w:r>
        <w:rPr>
          <w:sz w:val="28"/>
          <w:szCs w:val="28"/>
        </w:rPr>
        <w:t xml:space="preserve"> мировой экономики</w:t>
      </w:r>
      <w:r w:rsidRPr="002A5A3D">
        <w:rPr>
          <w:sz w:val="28"/>
          <w:szCs w:val="28"/>
        </w:rPr>
        <w:t xml:space="preserve">, так как отражает важнейшие проявления современного этапа развития мировой экономики, которые связаны с особенностями процесса движения капитала в условиях глобализации. </w:t>
      </w:r>
    </w:p>
    <w:p w:rsidR="000A7E18" w:rsidRPr="002A5A3D" w:rsidRDefault="000A7E18" w:rsidP="000A7E18">
      <w:pPr>
        <w:pStyle w:val="a3"/>
        <w:ind w:firstLine="600"/>
        <w:jc w:val="both"/>
        <w:rPr>
          <w:szCs w:val="28"/>
        </w:rPr>
      </w:pPr>
      <w:proofErr w:type="gramStart"/>
      <w:r w:rsidRPr="002A5A3D">
        <w:rPr>
          <w:bCs/>
          <w:szCs w:val="28"/>
        </w:rPr>
        <w:t>Предметом</w:t>
      </w:r>
      <w:r w:rsidRPr="002A5A3D">
        <w:rPr>
          <w:szCs w:val="28"/>
        </w:rPr>
        <w:t xml:space="preserve"> дисциплины «</w:t>
      </w:r>
      <w:r w:rsidRPr="00AE55D5">
        <w:rPr>
          <w:bCs/>
          <w:szCs w:val="28"/>
        </w:rPr>
        <w:t>Прямые иностранные инвестиции и международный трансфер технологий</w:t>
      </w:r>
      <w:r w:rsidRPr="002A5A3D">
        <w:rPr>
          <w:szCs w:val="28"/>
        </w:rPr>
        <w:t xml:space="preserve">» является определение содержания </w:t>
      </w:r>
      <w:r>
        <w:rPr>
          <w:bCs/>
          <w:szCs w:val="28"/>
        </w:rPr>
        <w:t>прямых</w:t>
      </w:r>
      <w:r w:rsidRPr="00AE55D5">
        <w:rPr>
          <w:bCs/>
          <w:szCs w:val="28"/>
        </w:rPr>
        <w:t xml:space="preserve"> ино</w:t>
      </w:r>
      <w:r>
        <w:rPr>
          <w:bCs/>
          <w:szCs w:val="28"/>
        </w:rPr>
        <w:t>странных инвестиций</w:t>
      </w:r>
      <w:r w:rsidRPr="00AE55D5">
        <w:rPr>
          <w:bCs/>
          <w:szCs w:val="28"/>
        </w:rPr>
        <w:t xml:space="preserve"> и международ</w:t>
      </w:r>
      <w:r>
        <w:rPr>
          <w:bCs/>
          <w:szCs w:val="28"/>
        </w:rPr>
        <w:t>ного</w:t>
      </w:r>
      <w:r w:rsidRPr="00AE55D5">
        <w:rPr>
          <w:bCs/>
          <w:szCs w:val="28"/>
        </w:rPr>
        <w:t xml:space="preserve"> трансфер</w:t>
      </w:r>
      <w:r>
        <w:rPr>
          <w:bCs/>
          <w:szCs w:val="28"/>
        </w:rPr>
        <w:t>а</w:t>
      </w:r>
      <w:r w:rsidRPr="00AE55D5">
        <w:rPr>
          <w:bCs/>
          <w:szCs w:val="28"/>
        </w:rPr>
        <w:t xml:space="preserve"> технологий</w:t>
      </w:r>
      <w:r w:rsidRPr="002A5A3D">
        <w:rPr>
          <w:szCs w:val="28"/>
        </w:rPr>
        <w:t xml:space="preserve"> и особенно</w:t>
      </w:r>
      <w:r>
        <w:rPr>
          <w:szCs w:val="28"/>
        </w:rPr>
        <w:t>стей их проявления,</w:t>
      </w:r>
      <w:r w:rsidRPr="002A5A3D">
        <w:rPr>
          <w:szCs w:val="28"/>
        </w:rPr>
        <w:t xml:space="preserve"> системы регулирования в мировой экономике.</w:t>
      </w:r>
      <w:proofErr w:type="gramEnd"/>
    </w:p>
    <w:p w:rsidR="000A7E18" w:rsidRPr="002A5A3D" w:rsidRDefault="000A7E18" w:rsidP="000A7E18">
      <w:pPr>
        <w:ind w:firstLine="600"/>
        <w:jc w:val="both"/>
        <w:rPr>
          <w:sz w:val="28"/>
          <w:szCs w:val="28"/>
        </w:rPr>
      </w:pPr>
      <w:r w:rsidRPr="002A5A3D">
        <w:rPr>
          <w:b/>
          <w:sz w:val="28"/>
          <w:szCs w:val="28"/>
        </w:rPr>
        <w:t>Цель данного курса</w:t>
      </w:r>
      <w:r w:rsidRPr="002A5A3D">
        <w:rPr>
          <w:sz w:val="28"/>
          <w:szCs w:val="28"/>
        </w:rPr>
        <w:t xml:space="preserve"> – углубление у магистрантов теоретических знаний в области </w:t>
      </w:r>
      <w:r>
        <w:rPr>
          <w:bCs/>
          <w:sz w:val="28"/>
          <w:szCs w:val="28"/>
        </w:rPr>
        <w:t>прямых</w:t>
      </w:r>
      <w:r w:rsidRPr="00AE55D5">
        <w:rPr>
          <w:bCs/>
          <w:sz w:val="28"/>
          <w:szCs w:val="28"/>
        </w:rPr>
        <w:t xml:space="preserve"> ино</w:t>
      </w:r>
      <w:r>
        <w:rPr>
          <w:bCs/>
          <w:sz w:val="28"/>
          <w:szCs w:val="28"/>
        </w:rPr>
        <w:t>странных инвестиций</w:t>
      </w:r>
      <w:r w:rsidRPr="00AE55D5">
        <w:rPr>
          <w:bCs/>
          <w:sz w:val="28"/>
          <w:szCs w:val="28"/>
        </w:rPr>
        <w:t xml:space="preserve"> и международ</w:t>
      </w:r>
      <w:r>
        <w:rPr>
          <w:bCs/>
          <w:sz w:val="28"/>
          <w:szCs w:val="28"/>
        </w:rPr>
        <w:t>ного</w:t>
      </w:r>
      <w:r w:rsidRPr="00AE55D5">
        <w:rPr>
          <w:bCs/>
          <w:sz w:val="28"/>
          <w:szCs w:val="28"/>
        </w:rPr>
        <w:t xml:space="preserve"> трансфер</w:t>
      </w:r>
      <w:r>
        <w:rPr>
          <w:bCs/>
          <w:sz w:val="28"/>
          <w:szCs w:val="28"/>
        </w:rPr>
        <w:t>а</w:t>
      </w:r>
      <w:r w:rsidRPr="00AE55D5">
        <w:rPr>
          <w:bCs/>
          <w:sz w:val="28"/>
          <w:szCs w:val="28"/>
        </w:rPr>
        <w:t xml:space="preserve"> технологий</w:t>
      </w:r>
      <w:r w:rsidRPr="002A5A3D">
        <w:rPr>
          <w:sz w:val="28"/>
          <w:szCs w:val="28"/>
        </w:rPr>
        <w:t xml:space="preserve"> с учетом особенностей  ее проявления, регулирования и осуществления в странах с разным уровнем социально-экономического развития. </w:t>
      </w:r>
    </w:p>
    <w:p w:rsidR="000A7E18" w:rsidRPr="0068448F" w:rsidRDefault="000A7E18" w:rsidP="000A7E18">
      <w:pPr>
        <w:ind w:firstLine="600"/>
        <w:jc w:val="both"/>
        <w:rPr>
          <w:sz w:val="28"/>
          <w:szCs w:val="28"/>
        </w:rPr>
      </w:pPr>
      <w:r w:rsidRPr="0068448F">
        <w:rPr>
          <w:b/>
          <w:sz w:val="28"/>
          <w:szCs w:val="28"/>
        </w:rPr>
        <w:t>Основными задачами</w:t>
      </w:r>
      <w:r w:rsidRPr="0068448F">
        <w:rPr>
          <w:sz w:val="28"/>
          <w:szCs w:val="28"/>
        </w:rPr>
        <w:t xml:space="preserve"> курса являются:</w:t>
      </w:r>
    </w:p>
    <w:p w:rsidR="000A7E18" w:rsidRPr="002A5A3D" w:rsidRDefault="000A7E18" w:rsidP="000A7E18">
      <w:pPr>
        <w:pStyle w:val="a3"/>
        <w:numPr>
          <w:ilvl w:val="0"/>
          <w:numId w:val="1"/>
        </w:numPr>
        <w:jc w:val="both"/>
        <w:rPr>
          <w:szCs w:val="28"/>
        </w:rPr>
      </w:pPr>
      <w:r w:rsidRPr="002A5A3D">
        <w:rPr>
          <w:szCs w:val="28"/>
        </w:rPr>
        <w:t xml:space="preserve">уяснение теоретических основ </w:t>
      </w:r>
      <w:r>
        <w:rPr>
          <w:bCs/>
          <w:szCs w:val="28"/>
        </w:rPr>
        <w:t>прямых</w:t>
      </w:r>
      <w:r w:rsidRPr="00AE55D5">
        <w:rPr>
          <w:bCs/>
          <w:szCs w:val="28"/>
        </w:rPr>
        <w:t xml:space="preserve"> ино</w:t>
      </w:r>
      <w:r>
        <w:rPr>
          <w:bCs/>
          <w:szCs w:val="28"/>
        </w:rPr>
        <w:t>странных инвестиций</w:t>
      </w:r>
      <w:r w:rsidRPr="00AE55D5">
        <w:rPr>
          <w:bCs/>
          <w:szCs w:val="28"/>
        </w:rPr>
        <w:t xml:space="preserve"> и </w:t>
      </w:r>
      <w:proofErr w:type="gramStart"/>
      <w:r w:rsidRPr="00AE55D5">
        <w:rPr>
          <w:bCs/>
          <w:szCs w:val="28"/>
        </w:rPr>
        <w:t>международ</w:t>
      </w:r>
      <w:r>
        <w:rPr>
          <w:bCs/>
          <w:szCs w:val="28"/>
        </w:rPr>
        <w:t>ного</w:t>
      </w:r>
      <w:proofErr w:type="gramEnd"/>
      <w:r w:rsidRPr="00AE55D5">
        <w:rPr>
          <w:bCs/>
          <w:szCs w:val="28"/>
        </w:rPr>
        <w:t xml:space="preserve"> трансфер</w:t>
      </w:r>
      <w:r>
        <w:rPr>
          <w:bCs/>
          <w:szCs w:val="28"/>
        </w:rPr>
        <w:t>а</w:t>
      </w:r>
      <w:r w:rsidRPr="00AE55D5">
        <w:rPr>
          <w:bCs/>
          <w:szCs w:val="28"/>
        </w:rPr>
        <w:t xml:space="preserve"> технологий</w:t>
      </w:r>
      <w:r w:rsidRPr="002A5A3D">
        <w:rPr>
          <w:szCs w:val="28"/>
        </w:rPr>
        <w:t>;</w:t>
      </w:r>
    </w:p>
    <w:p w:rsidR="000A7E18" w:rsidRPr="002A5A3D" w:rsidRDefault="000A7E18" w:rsidP="000A7E18">
      <w:pPr>
        <w:pStyle w:val="a3"/>
        <w:numPr>
          <w:ilvl w:val="0"/>
          <w:numId w:val="1"/>
        </w:numPr>
        <w:jc w:val="both"/>
        <w:rPr>
          <w:szCs w:val="28"/>
        </w:rPr>
      </w:pPr>
      <w:r w:rsidRPr="002A5A3D">
        <w:rPr>
          <w:szCs w:val="28"/>
        </w:rPr>
        <w:t xml:space="preserve">изучение структуры и содержания политики </w:t>
      </w:r>
      <w:r>
        <w:rPr>
          <w:bCs/>
          <w:szCs w:val="28"/>
        </w:rPr>
        <w:t>прямых</w:t>
      </w:r>
      <w:r w:rsidRPr="00AE55D5">
        <w:rPr>
          <w:bCs/>
          <w:szCs w:val="28"/>
        </w:rPr>
        <w:t xml:space="preserve"> ино</w:t>
      </w:r>
      <w:r>
        <w:rPr>
          <w:bCs/>
          <w:szCs w:val="28"/>
        </w:rPr>
        <w:t>странных инвестиций</w:t>
      </w:r>
      <w:r w:rsidRPr="00AE55D5">
        <w:rPr>
          <w:bCs/>
          <w:szCs w:val="28"/>
        </w:rPr>
        <w:t xml:space="preserve"> и международ</w:t>
      </w:r>
      <w:r>
        <w:rPr>
          <w:bCs/>
          <w:szCs w:val="28"/>
        </w:rPr>
        <w:t>ного</w:t>
      </w:r>
      <w:r w:rsidRPr="00AE55D5">
        <w:rPr>
          <w:bCs/>
          <w:szCs w:val="28"/>
        </w:rPr>
        <w:t xml:space="preserve"> трансфер</w:t>
      </w:r>
      <w:r>
        <w:rPr>
          <w:bCs/>
          <w:szCs w:val="28"/>
        </w:rPr>
        <w:t>а</w:t>
      </w:r>
      <w:r w:rsidRPr="00AE55D5">
        <w:rPr>
          <w:bCs/>
          <w:szCs w:val="28"/>
        </w:rPr>
        <w:t xml:space="preserve"> технологий</w:t>
      </w:r>
      <w:r w:rsidRPr="002A5A3D">
        <w:rPr>
          <w:szCs w:val="28"/>
        </w:rPr>
        <w:t xml:space="preserve"> государства, принимающего и вывозящего капитал;</w:t>
      </w:r>
    </w:p>
    <w:p w:rsidR="000A7E18" w:rsidRPr="002A5A3D" w:rsidRDefault="000A7E18" w:rsidP="000A7E18">
      <w:pPr>
        <w:pStyle w:val="a3"/>
        <w:numPr>
          <w:ilvl w:val="0"/>
          <w:numId w:val="1"/>
        </w:numPr>
        <w:jc w:val="both"/>
        <w:rPr>
          <w:szCs w:val="28"/>
        </w:rPr>
      </w:pPr>
      <w:r w:rsidRPr="002A5A3D">
        <w:rPr>
          <w:szCs w:val="28"/>
        </w:rPr>
        <w:t xml:space="preserve">изучение существующей практики наднационального регулирования </w:t>
      </w:r>
      <w:r>
        <w:rPr>
          <w:bCs/>
          <w:szCs w:val="28"/>
        </w:rPr>
        <w:t>прямых</w:t>
      </w:r>
      <w:r w:rsidRPr="00AE55D5">
        <w:rPr>
          <w:bCs/>
          <w:szCs w:val="28"/>
        </w:rPr>
        <w:t xml:space="preserve"> ино</w:t>
      </w:r>
      <w:r>
        <w:rPr>
          <w:bCs/>
          <w:szCs w:val="28"/>
        </w:rPr>
        <w:t>странных инвестиций</w:t>
      </w:r>
      <w:r w:rsidRPr="00AE55D5">
        <w:rPr>
          <w:bCs/>
          <w:szCs w:val="28"/>
        </w:rPr>
        <w:t xml:space="preserve"> и международ</w:t>
      </w:r>
      <w:r>
        <w:rPr>
          <w:bCs/>
          <w:szCs w:val="28"/>
        </w:rPr>
        <w:t>ного</w:t>
      </w:r>
      <w:r w:rsidRPr="00AE55D5">
        <w:rPr>
          <w:bCs/>
          <w:szCs w:val="28"/>
        </w:rPr>
        <w:t xml:space="preserve"> трансфер</w:t>
      </w:r>
      <w:r>
        <w:rPr>
          <w:bCs/>
          <w:szCs w:val="28"/>
        </w:rPr>
        <w:t>а</w:t>
      </w:r>
      <w:r w:rsidRPr="00AE55D5">
        <w:rPr>
          <w:bCs/>
          <w:szCs w:val="28"/>
        </w:rPr>
        <w:t xml:space="preserve"> технологий</w:t>
      </w:r>
      <w:r w:rsidRPr="00DD707A">
        <w:t>.</w:t>
      </w:r>
    </w:p>
    <w:p w:rsidR="000A7E18" w:rsidRPr="0068448F" w:rsidRDefault="000A7E18" w:rsidP="000A7E18">
      <w:pPr>
        <w:ind w:firstLine="600"/>
        <w:jc w:val="both"/>
        <w:rPr>
          <w:sz w:val="28"/>
          <w:szCs w:val="28"/>
        </w:rPr>
      </w:pPr>
      <w:r w:rsidRPr="0068448F">
        <w:rPr>
          <w:sz w:val="28"/>
          <w:szCs w:val="28"/>
        </w:rPr>
        <w:t>В результате изучения этой дисциплины магистранты должны:</w:t>
      </w:r>
    </w:p>
    <w:p w:rsidR="000A7E18" w:rsidRPr="0068448F" w:rsidRDefault="000A7E18" w:rsidP="000A7E18">
      <w:pPr>
        <w:ind w:firstLine="600"/>
        <w:jc w:val="both"/>
        <w:rPr>
          <w:b/>
          <w:sz w:val="28"/>
          <w:szCs w:val="28"/>
        </w:rPr>
      </w:pPr>
      <w:r w:rsidRPr="0068448F">
        <w:rPr>
          <w:b/>
          <w:sz w:val="28"/>
          <w:szCs w:val="28"/>
        </w:rPr>
        <w:t>знать:</w:t>
      </w:r>
    </w:p>
    <w:p w:rsidR="000A7E18" w:rsidRPr="00DD707A" w:rsidRDefault="000A7E18" w:rsidP="000A7E18">
      <w:pPr>
        <w:numPr>
          <w:ilvl w:val="0"/>
          <w:numId w:val="2"/>
        </w:numPr>
        <w:jc w:val="both"/>
        <w:rPr>
          <w:sz w:val="28"/>
          <w:szCs w:val="28"/>
        </w:rPr>
      </w:pPr>
      <w:r w:rsidRPr="00DD707A">
        <w:rPr>
          <w:sz w:val="28"/>
          <w:szCs w:val="28"/>
        </w:rPr>
        <w:t xml:space="preserve">сущность, виды и организационные формы </w:t>
      </w:r>
      <w:r>
        <w:rPr>
          <w:bCs/>
          <w:sz w:val="28"/>
          <w:szCs w:val="28"/>
        </w:rPr>
        <w:t>прямых</w:t>
      </w:r>
      <w:r w:rsidRPr="00AE55D5">
        <w:rPr>
          <w:bCs/>
          <w:sz w:val="28"/>
          <w:szCs w:val="28"/>
        </w:rPr>
        <w:t xml:space="preserve"> ино</w:t>
      </w:r>
      <w:r>
        <w:rPr>
          <w:bCs/>
          <w:sz w:val="28"/>
          <w:szCs w:val="28"/>
        </w:rPr>
        <w:t>странных инвестиций (ПИИ)</w:t>
      </w:r>
      <w:r w:rsidRPr="00DD707A">
        <w:rPr>
          <w:sz w:val="28"/>
          <w:szCs w:val="28"/>
        </w:rPr>
        <w:t>;</w:t>
      </w:r>
    </w:p>
    <w:p w:rsidR="000A7E18" w:rsidRPr="00DD707A" w:rsidRDefault="000A7E18" w:rsidP="000A7E18">
      <w:pPr>
        <w:numPr>
          <w:ilvl w:val="0"/>
          <w:numId w:val="2"/>
        </w:numPr>
        <w:jc w:val="both"/>
        <w:rPr>
          <w:sz w:val="28"/>
          <w:szCs w:val="28"/>
        </w:rPr>
      </w:pPr>
      <w:r w:rsidRPr="00DD707A">
        <w:rPr>
          <w:sz w:val="28"/>
          <w:szCs w:val="28"/>
        </w:rPr>
        <w:t xml:space="preserve">структуру и содержание </w:t>
      </w:r>
      <w:proofErr w:type="gramStart"/>
      <w:r w:rsidRPr="00AE55D5">
        <w:rPr>
          <w:bCs/>
          <w:sz w:val="28"/>
          <w:szCs w:val="28"/>
        </w:rPr>
        <w:t>международ</w:t>
      </w:r>
      <w:r>
        <w:rPr>
          <w:bCs/>
          <w:sz w:val="28"/>
          <w:szCs w:val="28"/>
        </w:rPr>
        <w:t>ного</w:t>
      </w:r>
      <w:proofErr w:type="gramEnd"/>
      <w:r w:rsidRPr="00AE55D5">
        <w:rPr>
          <w:bCs/>
          <w:sz w:val="28"/>
          <w:szCs w:val="28"/>
        </w:rPr>
        <w:t xml:space="preserve"> трансфер</w:t>
      </w:r>
      <w:r>
        <w:rPr>
          <w:bCs/>
          <w:sz w:val="28"/>
          <w:szCs w:val="28"/>
        </w:rPr>
        <w:t>а</w:t>
      </w:r>
      <w:r w:rsidRPr="00AE55D5">
        <w:rPr>
          <w:bCs/>
          <w:sz w:val="28"/>
          <w:szCs w:val="28"/>
        </w:rPr>
        <w:t xml:space="preserve"> технологий</w:t>
      </w:r>
      <w:r w:rsidRPr="00DD707A">
        <w:rPr>
          <w:sz w:val="28"/>
          <w:szCs w:val="28"/>
        </w:rPr>
        <w:t>;</w:t>
      </w:r>
    </w:p>
    <w:p w:rsidR="000A7E18" w:rsidRPr="00DD707A" w:rsidRDefault="000A7E18" w:rsidP="000A7E18">
      <w:pPr>
        <w:numPr>
          <w:ilvl w:val="0"/>
          <w:numId w:val="2"/>
        </w:numPr>
        <w:jc w:val="both"/>
        <w:rPr>
          <w:sz w:val="28"/>
          <w:szCs w:val="28"/>
        </w:rPr>
      </w:pPr>
      <w:r w:rsidRPr="00DD707A">
        <w:rPr>
          <w:snapToGrid w:val="0"/>
          <w:sz w:val="28"/>
          <w:szCs w:val="28"/>
        </w:rPr>
        <w:t>теории международного инвестирования;</w:t>
      </w:r>
    </w:p>
    <w:p w:rsidR="000A7E18" w:rsidRPr="00DD707A" w:rsidRDefault="000A7E18" w:rsidP="000A7E18">
      <w:pPr>
        <w:numPr>
          <w:ilvl w:val="0"/>
          <w:numId w:val="2"/>
        </w:numPr>
        <w:jc w:val="both"/>
        <w:rPr>
          <w:sz w:val="28"/>
          <w:szCs w:val="28"/>
        </w:rPr>
      </w:pPr>
      <w:r w:rsidRPr="00DD707A">
        <w:rPr>
          <w:snapToGrid w:val="0"/>
          <w:sz w:val="28"/>
          <w:szCs w:val="28"/>
        </w:rPr>
        <w:t>роль, направления потоков, отраслевую структуру и факторы глобализации ПИИ;</w:t>
      </w:r>
    </w:p>
    <w:p w:rsidR="000A7E18" w:rsidRPr="00DD707A" w:rsidRDefault="000A7E18" w:rsidP="000A7E18">
      <w:pPr>
        <w:numPr>
          <w:ilvl w:val="0"/>
          <w:numId w:val="2"/>
        </w:numPr>
        <w:jc w:val="both"/>
        <w:rPr>
          <w:sz w:val="28"/>
          <w:szCs w:val="28"/>
        </w:rPr>
      </w:pPr>
      <w:r w:rsidRPr="00DD707A">
        <w:rPr>
          <w:sz w:val="28"/>
          <w:szCs w:val="28"/>
        </w:rPr>
        <w:t xml:space="preserve">сущность и формы проявления </w:t>
      </w:r>
      <w:proofErr w:type="spellStart"/>
      <w:r w:rsidRPr="00DD707A">
        <w:rPr>
          <w:sz w:val="28"/>
          <w:szCs w:val="28"/>
        </w:rPr>
        <w:t>транснационализации</w:t>
      </w:r>
      <w:proofErr w:type="spellEnd"/>
      <w:r w:rsidRPr="00DD707A">
        <w:rPr>
          <w:sz w:val="28"/>
          <w:szCs w:val="28"/>
        </w:rPr>
        <w:t>;</w:t>
      </w:r>
    </w:p>
    <w:p w:rsidR="000A7E18" w:rsidRPr="00DD707A" w:rsidRDefault="000A7E18" w:rsidP="000A7E18">
      <w:pPr>
        <w:numPr>
          <w:ilvl w:val="0"/>
          <w:numId w:val="2"/>
        </w:numPr>
        <w:jc w:val="both"/>
        <w:rPr>
          <w:sz w:val="28"/>
          <w:szCs w:val="28"/>
        </w:rPr>
      </w:pPr>
      <w:r w:rsidRPr="00DD707A">
        <w:rPr>
          <w:sz w:val="28"/>
          <w:szCs w:val="28"/>
        </w:rPr>
        <w:t>причины ПИИ в современной экономике;</w:t>
      </w:r>
    </w:p>
    <w:p w:rsidR="000A7E18" w:rsidRPr="00DD707A" w:rsidRDefault="000A7E18" w:rsidP="000A7E18">
      <w:pPr>
        <w:numPr>
          <w:ilvl w:val="0"/>
          <w:numId w:val="2"/>
        </w:numPr>
        <w:jc w:val="both"/>
        <w:rPr>
          <w:sz w:val="28"/>
          <w:szCs w:val="28"/>
        </w:rPr>
      </w:pPr>
      <w:r w:rsidRPr="00DD707A">
        <w:rPr>
          <w:sz w:val="28"/>
          <w:szCs w:val="28"/>
        </w:rPr>
        <w:t>стратегии ПИИ в зарубежной деятельности предприятия;</w:t>
      </w:r>
    </w:p>
    <w:p w:rsidR="000A7E18" w:rsidRPr="00DD707A" w:rsidRDefault="000A7E18" w:rsidP="000A7E18">
      <w:pPr>
        <w:numPr>
          <w:ilvl w:val="0"/>
          <w:numId w:val="2"/>
        </w:numPr>
        <w:jc w:val="both"/>
        <w:rPr>
          <w:sz w:val="28"/>
          <w:szCs w:val="28"/>
        </w:rPr>
      </w:pPr>
      <w:r w:rsidRPr="00DD707A">
        <w:rPr>
          <w:sz w:val="28"/>
          <w:szCs w:val="28"/>
        </w:rPr>
        <w:t>признаки, виды, факторы, масштаб  международных слияний и поглощений компаний;</w:t>
      </w:r>
    </w:p>
    <w:p w:rsidR="000A7E18" w:rsidRPr="00DD707A" w:rsidRDefault="000A7E18" w:rsidP="000A7E18">
      <w:pPr>
        <w:numPr>
          <w:ilvl w:val="0"/>
          <w:numId w:val="2"/>
        </w:numPr>
        <w:jc w:val="both"/>
        <w:rPr>
          <w:sz w:val="28"/>
          <w:szCs w:val="28"/>
        </w:rPr>
      </w:pPr>
      <w:r w:rsidRPr="00DD707A">
        <w:rPr>
          <w:snapToGrid w:val="0"/>
          <w:sz w:val="28"/>
          <w:szCs w:val="28"/>
        </w:rPr>
        <w:t>понятие инвестицио</w:t>
      </w:r>
      <w:r>
        <w:rPr>
          <w:snapToGrid w:val="0"/>
          <w:sz w:val="28"/>
          <w:szCs w:val="28"/>
        </w:rPr>
        <w:t>нного климата и его составляющих</w:t>
      </w:r>
      <w:r w:rsidRPr="00DD707A">
        <w:rPr>
          <w:snapToGrid w:val="0"/>
          <w:sz w:val="28"/>
          <w:szCs w:val="28"/>
        </w:rPr>
        <w:t xml:space="preserve">; </w:t>
      </w:r>
    </w:p>
    <w:p w:rsidR="000A7E18" w:rsidRPr="00DD707A" w:rsidRDefault="000A7E18" w:rsidP="000A7E18">
      <w:pPr>
        <w:numPr>
          <w:ilvl w:val="0"/>
          <w:numId w:val="2"/>
        </w:numPr>
        <w:jc w:val="both"/>
        <w:rPr>
          <w:sz w:val="28"/>
          <w:szCs w:val="28"/>
        </w:rPr>
      </w:pPr>
      <w:r w:rsidRPr="00DD707A">
        <w:rPr>
          <w:sz w:val="28"/>
          <w:szCs w:val="28"/>
        </w:rPr>
        <w:t xml:space="preserve">сущность </w:t>
      </w:r>
      <w:r>
        <w:rPr>
          <w:sz w:val="28"/>
          <w:szCs w:val="28"/>
        </w:rPr>
        <w:t>и виды инвестиционных рейтингов</w:t>
      </w:r>
      <w:r w:rsidRPr="00DD707A">
        <w:rPr>
          <w:sz w:val="28"/>
          <w:szCs w:val="28"/>
        </w:rPr>
        <w:t>;</w:t>
      </w:r>
    </w:p>
    <w:p w:rsidR="000A7E18" w:rsidRPr="00DD707A" w:rsidRDefault="000A7E18" w:rsidP="000A7E18">
      <w:pPr>
        <w:numPr>
          <w:ilvl w:val="0"/>
          <w:numId w:val="2"/>
        </w:numPr>
        <w:jc w:val="both"/>
        <w:rPr>
          <w:sz w:val="28"/>
          <w:szCs w:val="28"/>
        </w:rPr>
      </w:pPr>
      <w:r w:rsidRPr="00DD707A">
        <w:rPr>
          <w:rFonts w:cs="Arial"/>
          <w:sz w:val="28"/>
          <w:szCs w:val="28"/>
        </w:rPr>
        <w:lastRenderedPageBreak/>
        <w:t xml:space="preserve">теорию и практику национального регулирования </w:t>
      </w:r>
      <w:r>
        <w:rPr>
          <w:bCs/>
          <w:sz w:val="28"/>
          <w:szCs w:val="28"/>
        </w:rPr>
        <w:t>прямых</w:t>
      </w:r>
      <w:r w:rsidRPr="00AE55D5">
        <w:rPr>
          <w:bCs/>
          <w:sz w:val="28"/>
          <w:szCs w:val="28"/>
        </w:rPr>
        <w:t xml:space="preserve"> ино</w:t>
      </w:r>
      <w:r>
        <w:rPr>
          <w:bCs/>
          <w:sz w:val="28"/>
          <w:szCs w:val="28"/>
        </w:rPr>
        <w:t>странных инвестиций</w:t>
      </w:r>
      <w:r w:rsidRPr="00AE55D5">
        <w:rPr>
          <w:bCs/>
          <w:sz w:val="28"/>
          <w:szCs w:val="28"/>
        </w:rPr>
        <w:t xml:space="preserve"> и международ</w:t>
      </w:r>
      <w:r>
        <w:rPr>
          <w:bCs/>
          <w:sz w:val="28"/>
          <w:szCs w:val="28"/>
        </w:rPr>
        <w:t>ного</w:t>
      </w:r>
      <w:r w:rsidRPr="00AE55D5">
        <w:rPr>
          <w:bCs/>
          <w:sz w:val="28"/>
          <w:szCs w:val="28"/>
        </w:rPr>
        <w:t xml:space="preserve"> трансфер</w:t>
      </w:r>
      <w:r>
        <w:rPr>
          <w:bCs/>
          <w:sz w:val="28"/>
          <w:szCs w:val="28"/>
        </w:rPr>
        <w:t>а</w:t>
      </w:r>
      <w:r w:rsidRPr="00AE55D5">
        <w:rPr>
          <w:bCs/>
          <w:sz w:val="28"/>
          <w:szCs w:val="28"/>
        </w:rPr>
        <w:t xml:space="preserve"> технологий</w:t>
      </w:r>
      <w:r w:rsidRPr="00DD707A">
        <w:rPr>
          <w:rFonts w:cs="Arial"/>
          <w:sz w:val="28"/>
          <w:szCs w:val="28"/>
        </w:rPr>
        <w:t xml:space="preserve">; </w:t>
      </w:r>
    </w:p>
    <w:p w:rsidR="000A7E18" w:rsidRPr="00DD707A" w:rsidRDefault="000A7E18" w:rsidP="000A7E18">
      <w:pPr>
        <w:numPr>
          <w:ilvl w:val="0"/>
          <w:numId w:val="2"/>
        </w:numPr>
        <w:jc w:val="both"/>
        <w:rPr>
          <w:sz w:val="28"/>
          <w:szCs w:val="28"/>
        </w:rPr>
      </w:pPr>
      <w:r w:rsidRPr="00DD707A">
        <w:rPr>
          <w:rFonts w:cs="Arial"/>
          <w:sz w:val="28"/>
          <w:szCs w:val="28"/>
        </w:rPr>
        <w:t xml:space="preserve">теорию и практику наднационального регулирования </w:t>
      </w:r>
      <w:r>
        <w:rPr>
          <w:bCs/>
          <w:sz w:val="28"/>
          <w:szCs w:val="28"/>
        </w:rPr>
        <w:t>прямых</w:t>
      </w:r>
      <w:r w:rsidRPr="00AE55D5">
        <w:rPr>
          <w:bCs/>
          <w:sz w:val="28"/>
          <w:szCs w:val="28"/>
        </w:rPr>
        <w:t xml:space="preserve"> ино</w:t>
      </w:r>
      <w:r>
        <w:rPr>
          <w:bCs/>
          <w:sz w:val="28"/>
          <w:szCs w:val="28"/>
        </w:rPr>
        <w:t>странных инвестиций</w:t>
      </w:r>
      <w:r w:rsidRPr="00AE55D5">
        <w:rPr>
          <w:bCs/>
          <w:sz w:val="28"/>
          <w:szCs w:val="28"/>
        </w:rPr>
        <w:t xml:space="preserve"> и международ</w:t>
      </w:r>
      <w:r>
        <w:rPr>
          <w:bCs/>
          <w:sz w:val="28"/>
          <w:szCs w:val="28"/>
        </w:rPr>
        <w:t>ного</w:t>
      </w:r>
      <w:r w:rsidRPr="00AE55D5">
        <w:rPr>
          <w:bCs/>
          <w:sz w:val="28"/>
          <w:szCs w:val="28"/>
        </w:rPr>
        <w:t xml:space="preserve"> трансфер</w:t>
      </w:r>
      <w:r>
        <w:rPr>
          <w:bCs/>
          <w:sz w:val="28"/>
          <w:szCs w:val="28"/>
        </w:rPr>
        <w:t>а</w:t>
      </w:r>
      <w:r w:rsidRPr="00AE55D5">
        <w:rPr>
          <w:bCs/>
          <w:sz w:val="28"/>
          <w:szCs w:val="28"/>
        </w:rPr>
        <w:t xml:space="preserve"> технологий</w:t>
      </w:r>
      <w:r w:rsidRPr="00DD707A">
        <w:rPr>
          <w:rFonts w:cs="Arial"/>
          <w:sz w:val="28"/>
          <w:szCs w:val="28"/>
        </w:rPr>
        <w:t>;</w:t>
      </w:r>
    </w:p>
    <w:p w:rsidR="000A7E18" w:rsidRPr="00DD707A" w:rsidRDefault="000A7E18" w:rsidP="000A7E18">
      <w:pPr>
        <w:numPr>
          <w:ilvl w:val="0"/>
          <w:numId w:val="2"/>
        </w:numPr>
        <w:jc w:val="both"/>
        <w:rPr>
          <w:sz w:val="28"/>
          <w:szCs w:val="28"/>
        </w:rPr>
      </w:pPr>
      <w:r w:rsidRPr="00DD707A">
        <w:rPr>
          <w:rFonts w:cs="Arial"/>
          <w:sz w:val="28"/>
          <w:szCs w:val="28"/>
        </w:rPr>
        <w:t xml:space="preserve">регулирование </w:t>
      </w:r>
      <w:r>
        <w:rPr>
          <w:bCs/>
          <w:sz w:val="28"/>
          <w:szCs w:val="28"/>
        </w:rPr>
        <w:t>прямых</w:t>
      </w:r>
      <w:r w:rsidRPr="00AE55D5">
        <w:rPr>
          <w:bCs/>
          <w:sz w:val="28"/>
          <w:szCs w:val="28"/>
        </w:rPr>
        <w:t xml:space="preserve"> ино</w:t>
      </w:r>
      <w:r>
        <w:rPr>
          <w:bCs/>
          <w:sz w:val="28"/>
          <w:szCs w:val="28"/>
        </w:rPr>
        <w:t>странных инвестиций</w:t>
      </w:r>
      <w:r w:rsidRPr="00AE55D5">
        <w:rPr>
          <w:bCs/>
          <w:sz w:val="28"/>
          <w:szCs w:val="28"/>
        </w:rPr>
        <w:t xml:space="preserve"> и </w:t>
      </w:r>
      <w:proofErr w:type="gramStart"/>
      <w:r w:rsidRPr="00AE55D5">
        <w:rPr>
          <w:bCs/>
          <w:sz w:val="28"/>
          <w:szCs w:val="28"/>
        </w:rPr>
        <w:t>международ</w:t>
      </w:r>
      <w:r>
        <w:rPr>
          <w:bCs/>
          <w:sz w:val="28"/>
          <w:szCs w:val="28"/>
        </w:rPr>
        <w:t>ного</w:t>
      </w:r>
      <w:proofErr w:type="gramEnd"/>
      <w:r w:rsidRPr="00AE55D5">
        <w:rPr>
          <w:bCs/>
          <w:sz w:val="28"/>
          <w:szCs w:val="28"/>
        </w:rPr>
        <w:t xml:space="preserve"> трансфер</w:t>
      </w:r>
      <w:r>
        <w:rPr>
          <w:bCs/>
          <w:sz w:val="28"/>
          <w:szCs w:val="28"/>
        </w:rPr>
        <w:t>а</w:t>
      </w:r>
      <w:r w:rsidRPr="00AE55D5">
        <w:rPr>
          <w:bCs/>
          <w:sz w:val="28"/>
          <w:szCs w:val="28"/>
        </w:rPr>
        <w:t xml:space="preserve"> технологий</w:t>
      </w:r>
      <w:r w:rsidRPr="00DD707A">
        <w:rPr>
          <w:rFonts w:cs="Arial"/>
          <w:sz w:val="28"/>
          <w:szCs w:val="28"/>
        </w:rPr>
        <w:t xml:space="preserve"> международным организациями и договорами;</w:t>
      </w:r>
    </w:p>
    <w:p w:rsidR="000A7E18" w:rsidRPr="00DD707A" w:rsidRDefault="000A7E18" w:rsidP="000A7E18">
      <w:pPr>
        <w:numPr>
          <w:ilvl w:val="0"/>
          <w:numId w:val="2"/>
        </w:numPr>
        <w:jc w:val="both"/>
        <w:rPr>
          <w:sz w:val="28"/>
          <w:szCs w:val="28"/>
        </w:rPr>
      </w:pPr>
      <w:r w:rsidRPr="00DD707A">
        <w:rPr>
          <w:snapToGrid w:val="0"/>
          <w:sz w:val="28"/>
          <w:szCs w:val="28"/>
        </w:rPr>
        <w:t xml:space="preserve">практику применения льгот и ограничений </w:t>
      </w:r>
      <w:r>
        <w:rPr>
          <w:bCs/>
          <w:sz w:val="28"/>
          <w:szCs w:val="28"/>
        </w:rPr>
        <w:t>прямых</w:t>
      </w:r>
      <w:r w:rsidRPr="00AE55D5">
        <w:rPr>
          <w:bCs/>
          <w:sz w:val="28"/>
          <w:szCs w:val="28"/>
        </w:rPr>
        <w:t xml:space="preserve"> ино</w:t>
      </w:r>
      <w:r>
        <w:rPr>
          <w:bCs/>
          <w:sz w:val="28"/>
          <w:szCs w:val="28"/>
        </w:rPr>
        <w:t>странных инвестиций</w:t>
      </w:r>
      <w:r w:rsidRPr="00AE55D5">
        <w:rPr>
          <w:bCs/>
          <w:sz w:val="28"/>
          <w:szCs w:val="28"/>
        </w:rPr>
        <w:t xml:space="preserve"> и международ</w:t>
      </w:r>
      <w:r>
        <w:rPr>
          <w:bCs/>
          <w:sz w:val="28"/>
          <w:szCs w:val="28"/>
        </w:rPr>
        <w:t>ного</w:t>
      </w:r>
      <w:r w:rsidRPr="00AE55D5">
        <w:rPr>
          <w:bCs/>
          <w:sz w:val="28"/>
          <w:szCs w:val="28"/>
        </w:rPr>
        <w:t xml:space="preserve"> трансфер</w:t>
      </w:r>
      <w:r>
        <w:rPr>
          <w:bCs/>
          <w:sz w:val="28"/>
          <w:szCs w:val="28"/>
        </w:rPr>
        <w:t>а</w:t>
      </w:r>
      <w:r w:rsidRPr="00AE55D5">
        <w:rPr>
          <w:bCs/>
          <w:sz w:val="28"/>
          <w:szCs w:val="28"/>
        </w:rPr>
        <w:t xml:space="preserve"> технологий</w:t>
      </w:r>
      <w:r w:rsidRPr="00DD707A">
        <w:rPr>
          <w:snapToGrid w:val="0"/>
          <w:sz w:val="28"/>
          <w:szCs w:val="28"/>
        </w:rPr>
        <w:t>;</w:t>
      </w:r>
    </w:p>
    <w:p w:rsidR="000A7E18" w:rsidRPr="00DD707A" w:rsidRDefault="000A7E18" w:rsidP="000A7E18">
      <w:pPr>
        <w:numPr>
          <w:ilvl w:val="0"/>
          <w:numId w:val="2"/>
        </w:numPr>
        <w:jc w:val="both"/>
        <w:rPr>
          <w:sz w:val="28"/>
          <w:szCs w:val="28"/>
        </w:rPr>
      </w:pPr>
      <w:r w:rsidRPr="00DD707A">
        <w:rPr>
          <w:snapToGrid w:val="0"/>
          <w:sz w:val="28"/>
          <w:szCs w:val="28"/>
        </w:rPr>
        <w:t xml:space="preserve">особенности </w:t>
      </w:r>
      <w:r>
        <w:rPr>
          <w:bCs/>
          <w:sz w:val="28"/>
          <w:szCs w:val="28"/>
        </w:rPr>
        <w:t>прямых</w:t>
      </w:r>
      <w:r w:rsidRPr="00AE55D5">
        <w:rPr>
          <w:bCs/>
          <w:sz w:val="28"/>
          <w:szCs w:val="28"/>
        </w:rPr>
        <w:t xml:space="preserve"> ино</w:t>
      </w:r>
      <w:r>
        <w:rPr>
          <w:bCs/>
          <w:sz w:val="28"/>
          <w:szCs w:val="28"/>
        </w:rPr>
        <w:t>странных инвестиций</w:t>
      </w:r>
      <w:r w:rsidRPr="00AE55D5">
        <w:rPr>
          <w:bCs/>
          <w:sz w:val="28"/>
          <w:szCs w:val="28"/>
        </w:rPr>
        <w:t xml:space="preserve"> и </w:t>
      </w:r>
      <w:proofErr w:type="gramStart"/>
      <w:r w:rsidRPr="00AE55D5">
        <w:rPr>
          <w:bCs/>
          <w:sz w:val="28"/>
          <w:szCs w:val="28"/>
        </w:rPr>
        <w:t>международ</w:t>
      </w:r>
      <w:r>
        <w:rPr>
          <w:bCs/>
          <w:sz w:val="28"/>
          <w:szCs w:val="28"/>
        </w:rPr>
        <w:t>ного</w:t>
      </w:r>
      <w:proofErr w:type="gramEnd"/>
      <w:r w:rsidRPr="00AE55D5">
        <w:rPr>
          <w:bCs/>
          <w:sz w:val="28"/>
          <w:szCs w:val="28"/>
        </w:rPr>
        <w:t xml:space="preserve"> трансфер</w:t>
      </w:r>
      <w:r>
        <w:rPr>
          <w:bCs/>
          <w:sz w:val="28"/>
          <w:szCs w:val="28"/>
        </w:rPr>
        <w:t>а</w:t>
      </w:r>
      <w:r w:rsidRPr="00AE55D5">
        <w:rPr>
          <w:bCs/>
          <w:sz w:val="28"/>
          <w:szCs w:val="28"/>
        </w:rPr>
        <w:t xml:space="preserve"> технологий</w:t>
      </w:r>
      <w:r w:rsidRPr="00DD707A">
        <w:rPr>
          <w:snapToGrid w:val="0"/>
          <w:sz w:val="28"/>
          <w:szCs w:val="28"/>
        </w:rPr>
        <w:t xml:space="preserve"> на рынках развивающихся стран;</w:t>
      </w:r>
    </w:p>
    <w:p w:rsidR="000A7E18" w:rsidRPr="00DD707A" w:rsidRDefault="000A7E18" w:rsidP="000A7E18">
      <w:pPr>
        <w:numPr>
          <w:ilvl w:val="0"/>
          <w:numId w:val="2"/>
        </w:numPr>
        <w:jc w:val="both"/>
        <w:rPr>
          <w:sz w:val="28"/>
          <w:szCs w:val="28"/>
        </w:rPr>
      </w:pPr>
      <w:r w:rsidRPr="00DD707A">
        <w:rPr>
          <w:snapToGrid w:val="0"/>
          <w:sz w:val="28"/>
          <w:szCs w:val="28"/>
        </w:rPr>
        <w:t xml:space="preserve">специфику </w:t>
      </w:r>
      <w:r>
        <w:rPr>
          <w:bCs/>
          <w:sz w:val="28"/>
          <w:szCs w:val="28"/>
        </w:rPr>
        <w:t>прямых</w:t>
      </w:r>
      <w:r w:rsidRPr="00AE55D5">
        <w:rPr>
          <w:bCs/>
          <w:sz w:val="28"/>
          <w:szCs w:val="28"/>
        </w:rPr>
        <w:t xml:space="preserve"> ино</w:t>
      </w:r>
      <w:r>
        <w:rPr>
          <w:bCs/>
          <w:sz w:val="28"/>
          <w:szCs w:val="28"/>
        </w:rPr>
        <w:t>странных инвестиций</w:t>
      </w:r>
      <w:r w:rsidRPr="00AE55D5">
        <w:rPr>
          <w:bCs/>
          <w:sz w:val="28"/>
          <w:szCs w:val="28"/>
        </w:rPr>
        <w:t xml:space="preserve"> и </w:t>
      </w:r>
      <w:proofErr w:type="gramStart"/>
      <w:r w:rsidRPr="00AE55D5">
        <w:rPr>
          <w:bCs/>
          <w:sz w:val="28"/>
          <w:szCs w:val="28"/>
        </w:rPr>
        <w:t>международ</w:t>
      </w:r>
      <w:r>
        <w:rPr>
          <w:bCs/>
          <w:sz w:val="28"/>
          <w:szCs w:val="28"/>
        </w:rPr>
        <w:t>ного</w:t>
      </w:r>
      <w:proofErr w:type="gramEnd"/>
      <w:r w:rsidRPr="00AE55D5">
        <w:rPr>
          <w:bCs/>
          <w:sz w:val="28"/>
          <w:szCs w:val="28"/>
        </w:rPr>
        <w:t xml:space="preserve"> трансфер</w:t>
      </w:r>
      <w:r>
        <w:rPr>
          <w:bCs/>
          <w:sz w:val="28"/>
          <w:szCs w:val="28"/>
        </w:rPr>
        <w:t>а</w:t>
      </w:r>
      <w:r w:rsidRPr="00AE55D5">
        <w:rPr>
          <w:bCs/>
          <w:sz w:val="28"/>
          <w:szCs w:val="28"/>
        </w:rPr>
        <w:t xml:space="preserve"> технологий</w:t>
      </w:r>
      <w:r w:rsidRPr="00DD707A">
        <w:rPr>
          <w:snapToGrid w:val="0"/>
          <w:sz w:val="28"/>
          <w:szCs w:val="28"/>
        </w:rPr>
        <w:t xml:space="preserve"> на рынках стран с переходной экономикой;</w:t>
      </w:r>
    </w:p>
    <w:p w:rsidR="000A7E18" w:rsidRPr="00DD707A" w:rsidRDefault="000A7E18" w:rsidP="000A7E18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DD707A">
        <w:rPr>
          <w:snapToGrid w:val="0"/>
          <w:sz w:val="28"/>
          <w:szCs w:val="28"/>
        </w:rPr>
        <w:t xml:space="preserve">содержание политики привлечения </w:t>
      </w:r>
      <w:r>
        <w:rPr>
          <w:bCs/>
          <w:sz w:val="28"/>
          <w:szCs w:val="28"/>
        </w:rPr>
        <w:t>прямых</w:t>
      </w:r>
      <w:r w:rsidRPr="00AE55D5">
        <w:rPr>
          <w:bCs/>
          <w:sz w:val="28"/>
          <w:szCs w:val="28"/>
        </w:rPr>
        <w:t xml:space="preserve"> ино</w:t>
      </w:r>
      <w:r>
        <w:rPr>
          <w:bCs/>
          <w:sz w:val="28"/>
          <w:szCs w:val="28"/>
        </w:rPr>
        <w:t>странных инвестиций</w:t>
      </w:r>
      <w:r w:rsidRPr="00AE55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для</w:t>
      </w:r>
      <w:r w:rsidRPr="00AE55D5">
        <w:rPr>
          <w:bCs/>
          <w:sz w:val="28"/>
          <w:szCs w:val="28"/>
        </w:rPr>
        <w:t xml:space="preserve"> международ</w:t>
      </w:r>
      <w:r>
        <w:rPr>
          <w:bCs/>
          <w:sz w:val="28"/>
          <w:szCs w:val="28"/>
        </w:rPr>
        <w:t>ного</w:t>
      </w:r>
      <w:r w:rsidRPr="00AE55D5">
        <w:rPr>
          <w:bCs/>
          <w:sz w:val="28"/>
          <w:szCs w:val="28"/>
        </w:rPr>
        <w:t xml:space="preserve"> трансфер</w:t>
      </w:r>
      <w:r>
        <w:rPr>
          <w:bCs/>
          <w:sz w:val="28"/>
          <w:szCs w:val="28"/>
        </w:rPr>
        <w:t>а</w:t>
      </w:r>
      <w:r w:rsidRPr="00AE55D5">
        <w:rPr>
          <w:bCs/>
          <w:sz w:val="28"/>
          <w:szCs w:val="28"/>
        </w:rPr>
        <w:t xml:space="preserve"> технологий</w:t>
      </w:r>
      <w:r w:rsidRPr="00DD707A">
        <w:rPr>
          <w:snapToGrid w:val="0"/>
          <w:sz w:val="28"/>
          <w:szCs w:val="28"/>
        </w:rPr>
        <w:t xml:space="preserve"> в РБ;</w:t>
      </w:r>
      <w:proofErr w:type="gramEnd"/>
    </w:p>
    <w:p w:rsidR="000A7E18" w:rsidRPr="00DD707A" w:rsidRDefault="000A7E18" w:rsidP="000A7E18">
      <w:pPr>
        <w:numPr>
          <w:ilvl w:val="0"/>
          <w:numId w:val="2"/>
        </w:numPr>
        <w:jc w:val="both"/>
        <w:rPr>
          <w:sz w:val="28"/>
          <w:szCs w:val="28"/>
        </w:rPr>
      </w:pPr>
      <w:r w:rsidRPr="00DD707A">
        <w:rPr>
          <w:snapToGrid w:val="0"/>
          <w:sz w:val="28"/>
          <w:szCs w:val="28"/>
        </w:rPr>
        <w:t xml:space="preserve">структуру институтов регулирования </w:t>
      </w:r>
      <w:r>
        <w:rPr>
          <w:snapToGrid w:val="0"/>
          <w:sz w:val="28"/>
          <w:szCs w:val="28"/>
        </w:rPr>
        <w:t xml:space="preserve">ПИИ </w:t>
      </w:r>
      <w:r w:rsidRPr="00DD707A">
        <w:rPr>
          <w:snapToGrid w:val="0"/>
          <w:sz w:val="28"/>
          <w:szCs w:val="28"/>
        </w:rPr>
        <w:t>в РБ;</w:t>
      </w:r>
    </w:p>
    <w:p w:rsidR="000A7E18" w:rsidRPr="00DD707A" w:rsidRDefault="000A7E18" w:rsidP="000A7E18">
      <w:pPr>
        <w:numPr>
          <w:ilvl w:val="0"/>
          <w:numId w:val="2"/>
        </w:numPr>
        <w:jc w:val="both"/>
        <w:rPr>
          <w:sz w:val="28"/>
          <w:szCs w:val="28"/>
        </w:rPr>
      </w:pPr>
      <w:r w:rsidRPr="00DD707A">
        <w:rPr>
          <w:snapToGrid w:val="0"/>
          <w:sz w:val="28"/>
          <w:szCs w:val="28"/>
        </w:rPr>
        <w:t>проблемы и перспективы РБ на международном рынке</w:t>
      </w:r>
      <w:r>
        <w:rPr>
          <w:snapToGrid w:val="0"/>
          <w:sz w:val="28"/>
          <w:szCs w:val="28"/>
        </w:rPr>
        <w:t xml:space="preserve"> ПИИ</w:t>
      </w:r>
      <w:r w:rsidRPr="00DD707A">
        <w:rPr>
          <w:snapToGrid w:val="0"/>
          <w:sz w:val="28"/>
          <w:szCs w:val="28"/>
        </w:rPr>
        <w:t>.</w:t>
      </w:r>
    </w:p>
    <w:p w:rsidR="000A7E18" w:rsidRPr="00FE12AE" w:rsidRDefault="000A7E18" w:rsidP="000A7E18">
      <w:pPr>
        <w:pStyle w:val="a3"/>
        <w:ind w:firstLine="600"/>
        <w:jc w:val="both"/>
        <w:rPr>
          <w:b/>
          <w:szCs w:val="28"/>
        </w:rPr>
      </w:pPr>
      <w:r w:rsidRPr="00FE12AE">
        <w:rPr>
          <w:b/>
          <w:szCs w:val="28"/>
        </w:rPr>
        <w:t>уметь:</w:t>
      </w:r>
    </w:p>
    <w:p w:rsidR="000A7E18" w:rsidRPr="00DD707A" w:rsidRDefault="000A7E18" w:rsidP="000A7E18">
      <w:pPr>
        <w:numPr>
          <w:ilvl w:val="0"/>
          <w:numId w:val="4"/>
        </w:numPr>
        <w:jc w:val="both"/>
        <w:rPr>
          <w:sz w:val="28"/>
          <w:szCs w:val="28"/>
        </w:rPr>
      </w:pPr>
      <w:r w:rsidRPr="00DD707A">
        <w:rPr>
          <w:sz w:val="28"/>
          <w:szCs w:val="28"/>
        </w:rPr>
        <w:t xml:space="preserve">различать виды и организационные формы </w:t>
      </w:r>
      <w:r>
        <w:rPr>
          <w:bCs/>
          <w:sz w:val="28"/>
          <w:szCs w:val="28"/>
        </w:rPr>
        <w:t>прямых</w:t>
      </w:r>
      <w:r w:rsidRPr="00AE55D5">
        <w:rPr>
          <w:bCs/>
          <w:sz w:val="28"/>
          <w:szCs w:val="28"/>
        </w:rPr>
        <w:t xml:space="preserve"> ино</w:t>
      </w:r>
      <w:r>
        <w:rPr>
          <w:bCs/>
          <w:sz w:val="28"/>
          <w:szCs w:val="28"/>
        </w:rPr>
        <w:t>странных инвестиций</w:t>
      </w:r>
      <w:r w:rsidRPr="00AE55D5">
        <w:rPr>
          <w:bCs/>
          <w:sz w:val="28"/>
          <w:szCs w:val="28"/>
        </w:rPr>
        <w:t xml:space="preserve"> и </w:t>
      </w:r>
      <w:proofErr w:type="gramStart"/>
      <w:r w:rsidRPr="00AE55D5">
        <w:rPr>
          <w:bCs/>
          <w:sz w:val="28"/>
          <w:szCs w:val="28"/>
        </w:rPr>
        <w:t>международ</w:t>
      </w:r>
      <w:r>
        <w:rPr>
          <w:bCs/>
          <w:sz w:val="28"/>
          <w:szCs w:val="28"/>
        </w:rPr>
        <w:t>ного</w:t>
      </w:r>
      <w:proofErr w:type="gramEnd"/>
      <w:r w:rsidRPr="00AE55D5">
        <w:rPr>
          <w:bCs/>
          <w:sz w:val="28"/>
          <w:szCs w:val="28"/>
        </w:rPr>
        <w:t xml:space="preserve"> трансфер</w:t>
      </w:r>
      <w:r>
        <w:rPr>
          <w:bCs/>
          <w:sz w:val="28"/>
          <w:szCs w:val="28"/>
        </w:rPr>
        <w:t>а</w:t>
      </w:r>
      <w:r w:rsidRPr="00AE55D5">
        <w:rPr>
          <w:bCs/>
          <w:sz w:val="28"/>
          <w:szCs w:val="28"/>
        </w:rPr>
        <w:t xml:space="preserve"> технологий</w:t>
      </w:r>
      <w:r w:rsidRPr="00DD707A">
        <w:rPr>
          <w:sz w:val="28"/>
          <w:szCs w:val="28"/>
        </w:rPr>
        <w:t>;</w:t>
      </w:r>
    </w:p>
    <w:p w:rsidR="000A7E18" w:rsidRPr="00DD707A" w:rsidRDefault="000A7E18" w:rsidP="000A7E18">
      <w:pPr>
        <w:numPr>
          <w:ilvl w:val="0"/>
          <w:numId w:val="4"/>
        </w:numPr>
        <w:jc w:val="both"/>
        <w:rPr>
          <w:sz w:val="28"/>
          <w:szCs w:val="28"/>
        </w:rPr>
      </w:pPr>
      <w:r w:rsidRPr="00DD707A">
        <w:rPr>
          <w:snapToGrid w:val="0"/>
          <w:sz w:val="28"/>
          <w:szCs w:val="28"/>
        </w:rPr>
        <w:t>применять теории международного инвестирования;</w:t>
      </w:r>
    </w:p>
    <w:p w:rsidR="000A7E18" w:rsidRPr="00DD707A" w:rsidRDefault="000A7E18" w:rsidP="000A7E18">
      <w:pPr>
        <w:numPr>
          <w:ilvl w:val="0"/>
          <w:numId w:val="4"/>
        </w:numPr>
        <w:jc w:val="both"/>
        <w:rPr>
          <w:sz w:val="28"/>
          <w:szCs w:val="28"/>
        </w:rPr>
      </w:pPr>
      <w:r w:rsidRPr="00DD707A">
        <w:rPr>
          <w:sz w:val="28"/>
          <w:szCs w:val="28"/>
        </w:rPr>
        <w:t>ориентироваться в системе ведущих ТНК мира;</w:t>
      </w:r>
    </w:p>
    <w:p w:rsidR="000A7E18" w:rsidRPr="00DD707A" w:rsidRDefault="000A7E18" w:rsidP="000A7E18">
      <w:pPr>
        <w:numPr>
          <w:ilvl w:val="0"/>
          <w:numId w:val="4"/>
        </w:numPr>
        <w:jc w:val="both"/>
        <w:rPr>
          <w:sz w:val="28"/>
          <w:szCs w:val="28"/>
        </w:rPr>
      </w:pPr>
      <w:r w:rsidRPr="00DD707A">
        <w:rPr>
          <w:sz w:val="28"/>
          <w:szCs w:val="28"/>
        </w:rPr>
        <w:t>выявлять проблемы и стратегии развития ПИИ малого и среднего бизнеса стран мира;</w:t>
      </w:r>
    </w:p>
    <w:p w:rsidR="000A7E18" w:rsidRPr="00DD707A" w:rsidRDefault="000A7E18" w:rsidP="000A7E18">
      <w:pPr>
        <w:numPr>
          <w:ilvl w:val="0"/>
          <w:numId w:val="4"/>
        </w:numPr>
        <w:jc w:val="both"/>
        <w:rPr>
          <w:sz w:val="28"/>
          <w:szCs w:val="28"/>
        </w:rPr>
      </w:pPr>
      <w:r w:rsidRPr="00DD707A">
        <w:rPr>
          <w:sz w:val="28"/>
          <w:szCs w:val="28"/>
        </w:rPr>
        <w:t>определять факторы привлечения ПИИ в конкретную страну;</w:t>
      </w:r>
    </w:p>
    <w:p w:rsidR="000A7E18" w:rsidRPr="00DD707A" w:rsidRDefault="000A7E18" w:rsidP="000A7E18">
      <w:pPr>
        <w:numPr>
          <w:ilvl w:val="0"/>
          <w:numId w:val="4"/>
        </w:numPr>
        <w:spacing w:line="300" w:lineRule="auto"/>
        <w:ind w:right="-1759"/>
        <w:jc w:val="both"/>
        <w:rPr>
          <w:snapToGrid w:val="0"/>
          <w:sz w:val="28"/>
          <w:szCs w:val="28"/>
        </w:rPr>
      </w:pPr>
      <w:r w:rsidRPr="00DD707A">
        <w:rPr>
          <w:sz w:val="28"/>
          <w:szCs w:val="28"/>
        </w:rPr>
        <w:t>определять р</w:t>
      </w:r>
      <w:r w:rsidRPr="00DD707A">
        <w:rPr>
          <w:snapToGrid w:val="0"/>
          <w:sz w:val="28"/>
          <w:szCs w:val="28"/>
        </w:rPr>
        <w:t xml:space="preserve">иски </w:t>
      </w:r>
      <w:proofErr w:type="gramStart"/>
      <w:r w:rsidRPr="00DD707A">
        <w:rPr>
          <w:snapToGrid w:val="0"/>
          <w:sz w:val="28"/>
          <w:szCs w:val="28"/>
        </w:rPr>
        <w:t>международного</w:t>
      </w:r>
      <w:proofErr w:type="gramEnd"/>
      <w:r>
        <w:rPr>
          <w:snapToGrid w:val="0"/>
          <w:sz w:val="28"/>
          <w:szCs w:val="28"/>
        </w:rPr>
        <w:t xml:space="preserve"> ПИИ</w:t>
      </w:r>
      <w:r w:rsidRPr="00DD707A">
        <w:rPr>
          <w:snapToGrid w:val="0"/>
          <w:sz w:val="28"/>
          <w:szCs w:val="28"/>
        </w:rPr>
        <w:t>;</w:t>
      </w:r>
    </w:p>
    <w:p w:rsidR="000A7E18" w:rsidRPr="00DD707A" w:rsidRDefault="000A7E18" w:rsidP="000A7E18">
      <w:pPr>
        <w:numPr>
          <w:ilvl w:val="0"/>
          <w:numId w:val="4"/>
        </w:numPr>
        <w:jc w:val="both"/>
        <w:rPr>
          <w:sz w:val="28"/>
          <w:szCs w:val="28"/>
        </w:rPr>
      </w:pPr>
      <w:r w:rsidRPr="00DD707A">
        <w:rPr>
          <w:sz w:val="28"/>
          <w:szCs w:val="28"/>
        </w:rPr>
        <w:t>использовать методики определения суверенного инвестиционного рейтинга;</w:t>
      </w:r>
    </w:p>
    <w:p w:rsidR="000A7E18" w:rsidRPr="00DD707A" w:rsidRDefault="000A7E18" w:rsidP="000A7E18">
      <w:pPr>
        <w:numPr>
          <w:ilvl w:val="0"/>
          <w:numId w:val="4"/>
        </w:numPr>
        <w:jc w:val="both"/>
        <w:rPr>
          <w:sz w:val="28"/>
          <w:szCs w:val="28"/>
        </w:rPr>
      </w:pPr>
      <w:r w:rsidRPr="00DD707A">
        <w:rPr>
          <w:sz w:val="28"/>
          <w:szCs w:val="28"/>
        </w:rPr>
        <w:t>находить а</w:t>
      </w:r>
      <w:r w:rsidRPr="00DD707A">
        <w:rPr>
          <w:rFonts w:cs="Arial"/>
          <w:sz w:val="28"/>
          <w:szCs w:val="28"/>
        </w:rPr>
        <w:t>гентства и институты, активизирующие вывоз капитала, любой страны и определить его возможности;</w:t>
      </w:r>
    </w:p>
    <w:p w:rsidR="000A7E18" w:rsidRPr="00DD707A" w:rsidRDefault="000A7E18" w:rsidP="000A7E18">
      <w:pPr>
        <w:numPr>
          <w:ilvl w:val="0"/>
          <w:numId w:val="4"/>
        </w:numPr>
        <w:jc w:val="both"/>
        <w:rPr>
          <w:sz w:val="28"/>
          <w:szCs w:val="28"/>
        </w:rPr>
      </w:pPr>
      <w:r w:rsidRPr="00DD707A">
        <w:rPr>
          <w:rFonts w:cs="Arial"/>
          <w:sz w:val="28"/>
          <w:szCs w:val="28"/>
        </w:rPr>
        <w:t xml:space="preserve">определять структуру и содержание инвестиционных соглашений, об </w:t>
      </w:r>
      <w:proofErr w:type="spellStart"/>
      <w:r w:rsidRPr="00DD707A">
        <w:rPr>
          <w:rFonts w:cs="Arial"/>
          <w:sz w:val="28"/>
          <w:szCs w:val="28"/>
        </w:rPr>
        <w:t>избежании</w:t>
      </w:r>
      <w:proofErr w:type="spellEnd"/>
      <w:r w:rsidRPr="00DD707A">
        <w:rPr>
          <w:rFonts w:cs="Arial"/>
          <w:sz w:val="28"/>
          <w:szCs w:val="28"/>
        </w:rPr>
        <w:t xml:space="preserve"> двойного налогообложения, о передаче технологий;</w:t>
      </w:r>
    </w:p>
    <w:p w:rsidR="000A7E18" w:rsidRPr="00DD707A" w:rsidRDefault="000A7E18" w:rsidP="000A7E18">
      <w:pPr>
        <w:numPr>
          <w:ilvl w:val="0"/>
          <w:numId w:val="4"/>
        </w:numPr>
        <w:jc w:val="both"/>
        <w:rPr>
          <w:sz w:val="28"/>
          <w:szCs w:val="28"/>
        </w:rPr>
      </w:pPr>
      <w:r w:rsidRPr="00DD707A">
        <w:rPr>
          <w:rFonts w:cs="Arial"/>
          <w:sz w:val="28"/>
          <w:szCs w:val="28"/>
        </w:rPr>
        <w:t xml:space="preserve">организовать </w:t>
      </w:r>
      <w:r w:rsidRPr="00DD707A">
        <w:rPr>
          <w:snapToGrid w:val="0"/>
          <w:sz w:val="28"/>
          <w:szCs w:val="28"/>
        </w:rPr>
        <w:t>деятельность индивидуального иностранного инвестора на развитых рынках;</w:t>
      </w:r>
    </w:p>
    <w:p w:rsidR="000A7E18" w:rsidRPr="00DD707A" w:rsidRDefault="000A7E18" w:rsidP="000A7E18">
      <w:pPr>
        <w:numPr>
          <w:ilvl w:val="0"/>
          <w:numId w:val="4"/>
        </w:numPr>
        <w:jc w:val="both"/>
        <w:rPr>
          <w:sz w:val="28"/>
          <w:szCs w:val="28"/>
        </w:rPr>
      </w:pPr>
      <w:r w:rsidRPr="00DD707A">
        <w:rPr>
          <w:snapToGrid w:val="0"/>
          <w:sz w:val="28"/>
          <w:szCs w:val="28"/>
        </w:rPr>
        <w:t>учитывать особенности инвестиционной деятельности иностранной фирмы на развитых рынках;</w:t>
      </w:r>
    </w:p>
    <w:p w:rsidR="000A7E18" w:rsidRPr="00DD707A" w:rsidRDefault="000A7E18" w:rsidP="000A7E18">
      <w:pPr>
        <w:numPr>
          <w:ilvl w:val="0"/>
          <w:numId w:val="4"/>
        </w:numPr>
        <w:jc w:val="both"/>
        <w:rPr>
          <w:sz w:val="28"/>
          <w:szCs w:val="28"/>
        </w:rPr>
      </w:pPr>
      <w:r w:rsidRPr="00DD707A">
        <w:rPr>
          <w:snapToGrid w:val="0"/>
          <w:sz w:val="28"/>
          <w:szCs w:val="28"/>
        </w:rPr>
        <w:t>ориентироваться в проблемах международной инвестиционной деятельности в наименее развитых странах;</w:t>
      </w:r>
    </w:p>
    <w:p w:rsidR="000A7E18" w:rsidRPr="00DD707A" w:rsidRDefault="000A7E18" w:rsidP="000A7E18">
      <w:pPr>
        <w:numPr>
          <w:ilvl w:val="0"/>
          <w:numId w:val="4"/>
        </w:numPr>
        <w:jc w:val="both"/>
        <w:rPr>
          <w:sz w:val="28"/>
          <w:szCs w:val="28"/>
        </w:rPr>
      </w:pPr>
      <w:r w:rsidRPr="00DD707A">
        <w:rPr>
          <w:snapToGrid w:val="0"/>
          <w:sz w:val="28"/>
          <w:szCs w:val="28"/>
        </w:rPr>
        <w:t>производить оценку участия РБ в международной инвестиционной деятельности;</w:t>
      </w:r>
    </w:p>
    <w:p w:rsidR="000A7E18" w:rsidRPr="00C65A36" w:rsidRDefault="000A7E18" w:rsidP="000A7E18">
      <w:pPr>
        <w:numPr>
          <w:ilvl w:val="0"/>
          <w:numId w:val="4"/>
        </w:numPr>
        <w:jc w:val="both"/>
        <w:rPr>
          <w:sz w:val="28"/>
          <w:szCs w:val="28"/>
        </w:rPr>
      </w:pPr>
      <w:r w:rsidRPr="00DD707A">
        <w:rPr>
          <w:snapToGrid w:val="0"/>
          <w:sz w:val="28"/>
          <w:szCs w:val="28"/>
        </w:rPr>
        <w:t xml:space="preserve">использовать нормативно-правовую базу регулирования международной </w:t>
      </w:r>
      <w:r>
        <w:rPr>
          <w:snapToGrid w:val="0"/>
          <w:sz w:val="28"/>
          <w:szCs w:val="28"/>
        </w:rPr>
        <w:t xml:space="preserve"> инвестиционной деятельности РБ</w:t>
      </w:r>
      <w:r w:rsidRPr="00C65A36">
        <w:rPr>
          <w:sz w:val="28"/>
          <w:szCs w:val="28"/>
        </w:rPr>
        <w:t>.</w:t>
      </w:r>
    </w:p>
    <w:p w:rsidR="002A09D1" w:rsidRPr="002A09D1" w:rsidRDefault="002A09D1" w:rsidP="002A09D1">
      <w:pPr>
        <w:jc w:val="both"/>
        <w:rPr>
          <w:sz w:val="28"/>
          <w:szCs w:val="28"/>
        </w:rPr>
      </w:pPr>
    </w:p>
    <w:p w:rsidR="005618E3" w:rsidRPr="00A6535A" w:rsidRDefault="002A09D1" w:rsidP="005618E3">
      <w:pPr>
        <w:spacing w:line="288" w:lineRule="auto"/>
        <w:ind w:firstLine="640"/>
        <w:jc w:val="both"/>
        <w:rPr>
          <w:sz w:val="28"/>
          <w:szCs w:val="28"/>
        </w:rPr>
      </w:pPr>
      <w:r w:rsidRPr="002A09D1">
        <w:rPr>
          <w:sz w:val="28"/>
          <w:szCs w:val="28"/>
        </w:rPr>
        <w:lastRenderedPageBreak/>
        <w:t>УМК по курсу «</w:t>
      </w:r>
      <w:r w:rsidR="000A7E18" w:rsidRPr="00AE55D5">
        <w:rPr>
          <w:bCs/>
          <w:sz w:val="28"/>
          <w:szCs w:val="28"/>
        </w:rPr>
        <w:t xml:space="preserve">Прямые иностранные инвестиции и </w:t>
      </w:r>
      <w:proofErr w:type="gramStart"/>
      <w:r w:rsidR="000A7E18" w:rsidRPr="00AE55D5">
        <w:rPr>
          <w:bCs/>
          <w:sz w:val="28"/>
          <w:szCs w:val="28"/>
        </w:rPr>
        <w:t>международный</w:t>
      </w:r>
      <w:proofErr w:type="gramEnd"/>
      <w:r w:rsidR="000A7E18" w:rsidRPr="00AE55D5">
        <w:rPr>
          <w:bCs/>
          <w:sz w:val="28"/>
          <w:szCs w:val="28"/>
        </w:rPr>
        <w:t xml:space="preserve"> трансфер технологий</w:t>
      </w:r>
      <w:r w:rsidRPr="002A09D1">
        <w:rPr>
          <w:sz w:val="28"/>
          <w:szCs w:val="28"/>
        </w:rPr>
        <w:t xml:space="preserve">» </w:t>
      </w:r>
      <w:r w:rsidR="005618E3">
        <w:rPr>
          <w:sz w:val="28"/>
          <w:szCs w:val="28"/>
        </w:rPr>
        <w:t xml:space="preserve">предназначен </w:t>
      </w:r>
      <w:r w:rsidR="005618E3" w:rsidRPr="00A6535A">
        <w:rPr>
          <w:sz w:val="28"/>
          <w:szCs w:val="28"/>
        </w:rPr>
        <w:t>для магистрантов по специальности</w:t>
      </w:r>
      <w:r w:rsidR="005618E3">
        <w:rPr>
          <w:sz w:val="28"/>
          <w:szCs w:val="28"/>
        </w:rPr>
        <w:t xml:space="preserve"> </w:t>
      </w:r>
      <w:r w:rsidR="005618E3" w:rsidRPr="00A6535A">
        <w:rPr>
          <w:color w:val="000000"/>
          <w:sz w:val="28"/>
          <w:szCs w:val="28"/>
        </w:rPr>
        <w:t>1-25 81 03 «Мировая экономика»</w:t>
      </w:r>
      <w:r w:rsidR="005618E3">
        <w:rPr>
          <w:color w:val="000000"/>
          <w:sz w:val="28"/>
          <w:szCs w:val="28"/>
        </w:rPr>
        <w:t>.</w:t>
      </w:r>
    </w:p>
    <w:p w:rsidR="002A09D1" w:rsidRDefault="005618E3" w:rsidP="005618E3">
      <w:pPr>
        <w:ind w:firstLine="6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УМК </w:t>
      </w:r>
      <w:bookmarkStart w:id="0" w:name="_GoBack"/>
      <w:bookmarkEnd w:id="0"/>
      <w:r w:rsidR="002A09D1" w:rsidRPr="002A09D1">
        <w:rPr>
          <w:sz w:val="28"/>
          <w:szCs w:val="28"/>
        </w:rPr>
        <w:t xml:space="preserve">состоит </w:t>
      </w:r>
      <w:r w:rsidR="002A09D1">
        <w:rPr>
          <w:sz w:val="28"/>
          <w:szCs w:val="28"/>
        </w:rPr>
        <w:t>из учебной программы, краткого конспекта лекций, заданий, деловых игр,</w:t>
      </w:r>
      <w:r w:rsidR="00DB0F5A">
        <w:rPr>
          <w:sz w:val="28"/>
          <w:szCs w:val="28"/>
        </w:rPr>
        <w:t xml:space="preserve"> планов семинарских занятий,</w:t>
      </w:r>
      <w:r w:rsidR="002A09D1">
        <w:rPr>
          <w:sz w:val="28"/>
          <w:szCs w:val="28"/>
        </w:rPr>
        <w:t xml:space="preserve"> </w:t>
      </w:r>
      <w:r w:rsidR="00DB0F5A">
        <w:rPr>
          <w:sz w:val="28"/>
          <w:szCs w:val="28"/>
        </w:rPr>
        <w:t xml:space="preserve">образцов </w:t>
      </w:r>
      <w:r w:rsidR="002A09D1">
        <w:rPr>
          <w:sz w:val="28"/>
          <w:szCs w:val="28"/>
        </w:rPr>
        <w:t xml:space="preserve">тестов, тематики рефератов, </w:t>
      </w:r>
      <w:r w:rsidR="00DB0F5A">
        <w:rPr>
          <w:sz w:val="28"/>
          <w:szCs w:val="28"/>
        </w:rPr>
        <w:t>вопросов к экзаменам, методических рекомендаций по изучению дисциплины и отдельных ее тем, методических указаний по проведению семинарских занятий, методических указаний по УСР, перечня заданий и контрольных меропр</w:t>
      </w:r>
      <w:r w:rsidR="002E3EF2">
        <w:rPr>
          <w:sz w:val="28"/>
          <w:szCs w:val="28"/>
        </w:rPr>
        <w:t>иятий по УСР, списка литературы, других справочных и информационных мате</w:t>
      </w:r>
      <w:r>
        <w:rPr>
          <w:sz w:val="28"/>
          <w:szCs w:val="28"/>
        </w:rPr>
        <w:t>р</w:t>
      </w:r>
      <w:r w:rsidR="002E3EF2">
        <w:rPr>
          <w:sz w:val="28"/>
          <w:szCs w:val="28"/>
        </w:rPr>
        <w:t>иалов.</w:t>
      </w:r>
      <w:proofErr w:type="gramEnd"/>
    </w:p>
    <w:p w:rsidR="005618E3" w:rsidRDefault="005618E3" w:rsidP="005618E3">
      <w:pPr>
        <w:ind w:firstLine="640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работы с УМК предлагается использовать все материалы в качестве основы. В то же время разработка тестов должна производиться непосредственно преподавателем, проводящим семинарские занятия, по представленному образцу. Кроме того, темы рефератов не являются исчерпывающими современную тематику, поэтому список может быть расширен.</w:t>
      </w:r>
    </w:p>
    <w:p w:rsidR="005618E3" w:rsidRPr="002A09D1" w:rsidRDefault="005618E3" w:rsidP="002A09D1">
      <w:pPr>
        <w:ind w:firstLine="280"/>
        <w:jc w:val="both"/>
        <w:rPr>
          <w:sz w:val="28"/>
          <w:szCs w:val="28"/>
        </w:rPr>
      </w:pPr>
    </w:p>
    <w:sectPr w:rsidR="005618E3" w:rsidRPr="002A0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3F86"/>
    <w:multiLevelType w:val="hybridMultilevel"/>
    <w:tmpl w:val="8B4A1E76"/>
    <w:lvl w:ilvl="0" w:tplc="6DB8843E">
      <w:numFmt w:val="bullet"/>
      <w:lvlText w:val="-"/>
      <w:lvlJc w:val="left"/>
      <w:pPr>
        <w:tabs>
          <w:tab w:val="num" w:pos="640"/>
        </w:tabs>
        <w:ind w:left="64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3D1300"/>
    <w:multiLevelType w:val="hybridMultilevel"/>
    <w:tmpl w:val="32DA522C"/>
    <w:lvl w:ilvl="0" w:tplc="6DB8843E"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193592"/>
    <w:multiLevelType w:val="hybridMultilevel"/>
    <w:tmpl w:val="2868741A"/>
    <w:lvl w:ilvl="0" w:tplc="6DB8843E"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EC"/>
    <w:rsid w:val="000A7E18"/>
    <w:rsid w:val="002A09D1"/>
    <w:rsid w:val="002E3EF2"/>
    <w:rsid w:val="00410FEC"/>
    <w:rsid w:val="005618E3"/>
    <w:rsid w:val="006459BA"/>
    <w:rsid w:val="00DB0F5A"/>
    <w:rsid w:val="00F14EC1"/>
    <w:rsid w:val="00FD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0FEC"/>
    <w:rPr>
      <w:sz w:val="28"/>
    </w:rPr>
  </w:style>
  <w:style w:type="character" w:customStyle="1" w:styleId="a4">
    <w:name w:val="Основной текст Знак"/>
    <w:basedOn w:val="a0"/>
    <w:link w:val="a3"/>
    <w:rsid w:val="00410FE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0FEC"/>
    <w:rPr>
      <w:sz w:val="28"/>
    </w:rPr>
  </w:style>
  <w:style w:type="character" w:customStyle="1" w:styleId="a4">
    <w:name w:val="Основной текст Знак"/>
    <w:basedOn w:val="a0"/>
    <w:link w:val="a3"/>
    <w:rsid w:val="00410FE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3</cp:revision>
  <dcterms:created xsi:type="dcterms:W3CDTF">2016-07-02T09:36:00Z</dcterms:created>
  <dcterms:modified xsi:type="dcterms:W3CDTF">2016-07-03T09:29:00Z</dcterms:modified>
</cp:coreProperties>
</file>