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F951DD" w:rsidRPr="00F951DD" w:rsidRDefault="00F951DD" w:rsidP="00326DFC">
      <w:pPr>
        <w:spacing w:after="0" w:line="240" w:lineRule="auto"/>
        <w:rPr>
          <w:rFonts w:ascii="Times New Roman" w:eastAsia="Times New Roman" w:hAnsi="Times New Roman" w:cs="Times New Roman"/>
          <w:b/>
          <w:bCs/>
          <w:color w:val="000000"/>
          <w:sz w:val="24"/>
          <w:szCs w:val="24"/>
          <w:shd w:val="clear" w:color="auto" w:fill="FFFFFF"/>
          <w:lang w:val="en-US" w:eastAsia="ru-RU"/>
        </w:rPr>
      </w:pPr>
    </w:p>
    <w:p w:rsidR="00F951DD" w:rsidRPr="00F951DD" w:rsidRDefault="00F951DD" w:rsidP="00326DFC">
      <w:pPr>
        <w:spacing w:after="0" w:line="240" w:lineRule="auto"/>
        <w:rPr>
          <w:rFonts w:ascii="Times New Roman" w:eastAsia="Times New Roman" w:hAnsi="Times New Roman" w:cs="Times New Roman"/>
          <w:b/>
          <w:bCs/>
          <w:color w:val="000000"/>
          <w:sz w:val="24"/>
          <w:szCs w:val="24"/>
          <w:shd w:val="clear" w:color="auto" w:fill="FFFFFF"/>
          <w:lang w:val="en-US" w:eastAsia="ru-RU"/>
        </w:rPr>
      </w:pPr>
    </w:p>
    <w:p w:rsidR="00F951DD" w:rsidRPr="00F951DD" w:rsidRDefault="00F951DD" w:rsidP="00326DFC">
      <w:pPr>
        <w:spacing w:after="0" w:line="240" w:lineRule="auto"/>
        <w:rPr>
          <w:rFonts w:ascii="Times New Roman" w:eastAsia="Times New Roman" w:hAnsi="Times New Roman" w:cs="Times New Roman"/>
          <w:b/>
          <w:bCs/>
          <w:color w:val="000000"/>
          <w:sz w:val="24"/>
          <w:szCs w:val="24"/>
          <w:shd w:val="clear" w:color="auto" w:fill="FFFFFF"/>
          <w:lang w:val="en-US" w:eastAsia="ru-RU"/>
        </w:rPr>
      </w:pPr>
    </w:p>
    <w:p w:rsidR="00F951DD" w:rsidRPr="00F951DD" w:rsidRDefault="00F951DD" w:rsidP="00326DFC">
      <w:pPr>
        <w:spacing w:after="0" w:line="240" w:lineRule="auto"/>
        <w:rPr>
          <w:rFonts w:ascii="Times New Roman" w:eastAsia="Times New Roman" w:hAnsi="Times New Roman" w:cs="Times New Roman"/>
          <w:b/>
          <w:bCs/>
          <w:color w:val="000000"/>
          <w:sz w:val="24"/>
          <w:szCs w:val="24"/>
          <w:shd w:val="clear" w:color="auto" w:fill="FFFFFF"/>
          <w:lang w:val="en-US" w:eastAsia="ru-RU"/>
        </w:rPr>
      </w:pPr>
    </w:p>
    <w:p w:rsidR="00F951DD" w:rsidRPr="00F951DD" w:rsidRDefault="00F951DD" w:rsidP="00326DFC">
      <w:pPr>
        <w:spacing w:after="0" w:line="240" w:lineRule="auto"/>
        <w:rPr>
          <w:rFonts w:ascii="Times New Roman" w:eastAsia="Times New Roman" w:hAnsi="Times New Roman" w:cs="Times New Roman"/>
          <w:b/>
          <w:bCs/>
          <w:color w:val="000000"/>
          <w:sz w:val="24"/>
          <w:szCs w:val="24"/>
          <w:shd w:val="clear" w:color="auto" w:fill="FFFFFF"/>
          <w:lang w:val="en-US" w:eastAsia="ru-RU"/>
        </w:rPr>
      </w:pPr>
    </w:p>
    <w:p w:rsidR="00F951DD" w:rsidRPr="00F951DD" w:rsidRDefault="00F951DD" w:rsidP="00326DFC">
      <w:pPr>
        <w:spacing w:after="0" w:line="240" w:lineRule="auto"/>
        <w:rPr>
          <w:rFonts w:ascii="Times New Roman" w:eastAsia="Times New Roman" w:hAnsi="Times New Roman" w:cs="Times New Roman"/>
          <w:b/>
          <w:bCs/>
          <w:color w:val="000000"/>
          <w:sz w:val="24"/>
          <w:szCs w:val="24"/>
          <w:shd w:val="clear" w:color="auto" w:fill="FFFFFF"/>
          <w:lang w:val="en-US" w:eastAsia="ru-RU"/>
        </w:rPr>
      </w:pPr>
    </w:p>
    <w:p w:rsidR="00F951DD" w:rsidRPr="00F951DD" w:rsidRDefault="00F951DD" w:rsidP="00F951DD">
      <w:pPr>
        <w:spacing w:after="0" w:line="240" w:lineRule="auto"/>
        <w:jc w:val="center"/>
        <w:rPr>
          <w:rFonts w:ascii="Times New Roman" w:eastAsia="Times New Roman" w:hAnsi="Times New Roman" w:cs="Times New Roman"/>
          <w:b/>
          <w:bCs/>
          <w:color w:val="000000"/>
          <w:sz w:val="24"/>
          <w:szCs w:val="24"/>
          <w:shd w:val="clear" w:color="auto" w:fill="FFFFFF"/>
          <w:lang w:val="en-US" w:eastAsia="ru-RU"/>
        </w:rPr>
      </w:pPr>
    </w:p>
    <w:p w:rsidR="005B32F6" w:rsidRPr="00F951DD" w:rsidRDefault="005B32F6" w:rsidP="00F951DD">
      <w:pPr>
        <w:spacing w:after="0" w:line="240" w:lineRule="auto"/>
        <w:jc w:val="center"/>
        <w:rPr>
          <w:rFonts w:ascii="Times New Roman" w:eastAsia="Times New Roman" w:hAnsi="Times New Roman" w:cs="Times New Roman"/>
          <w:b/>
          <w:bCs/>
          <w:i/>
          <w:color w:val="000000"/>
          <w:sz w:val="24"/>
          <w:szCs w:val="24"/>
          <w:shd w:val="clear" w:color="auto" w:fill="FFFFFF"/>
          <w:lang w:eastAsia="ru-RU"/>
        </w:rPr>
      </w:pPr>
      <w:r w:rsidRPr="00F951DD">
        <w:rPr>
          <w:rFonts w:ascii="Times New Roman" w:eastAsia="Times New Roman" w:hAnsi="Times New Roman" w:cs="Times New Roman"/>
          <w:b/>
          <w:bCs/>
          <w:i/>
          <w:color w:val="000000"/>
          <w:sz w:val="24"/>
          <w:szCs w:val="24"/>
          <w:shd w:val="clear" w:color="auto" w:fill="FFFFFF"/>
          <w:lang w:eastAsia="ru-RU"/>
        </w:rPr>
        <w:t xml:space="preserve">Методические рекомендации </w:t>
      </w:r>
      <w:proofErr w:type="gramStart"/>
      <w:r w:rsidRPr="00F951DD">
        <w:rPr>
          <w:rFonts w:ascii="Times New Roman" w:eastAsia="Times New Roman" w:hAnsi="Times New Roman" w:cs="Times New Roman"/>
          <w:b/>
          <w:bCs/>
          <w:i/>
          <w:color w:val="000000"/>
          <w:sz w:val="24"/>
          <w:szCs w:val="24"/>
          <w:shd w:val="clear" w:color="auto" w:fill="FFFFFF"/>
          <w:lang w:eastAsia="ru-RU"/>
        </w:rPr>
        <w:t>по</w:t>
      </w:r>
      <w:proofErr w:type="gramEnd"/>
    </w:p>
    <w:p w:rsidR="005B32F6" w:rsidRPr="00F951DD" w:rsidRDefault="005B32F6" w:rsidP="00F951DD">
      <w:pPr>
        <w:spacing w:after="0" w:line="240" w:lineRule="auto"/>
        <w:jc w:val="center"/>
        <w:rPr>
          <w:rFonts w:ascii="Times New Roman" w:eastAsia="Times New Roman" w:hAnsi="Times New Roman" w:cs="Times New Roman"/>
          <w:b/>
          <w:bCs/>
          <w:i/>
          <w:color w:val="000000"/>
          <w:sz w:val="24"/>
          <w:szCs w:val="24"/>
          <w:shd w:val="clear" w:color="auto" w:fill="FFFFFF"/>
          <w:lang w:eastAsia="ru-RU"/>
        </w:rPr>
      </w:pPr>
      <w:r w:rsidRPr="00F951DD">
        <w:rPr>
          <w:rFonts w:ascii="Times New Roman" w:eastAsia="Times New Roman" w:hAnsi="Times New Roman" w:cs="Times New Roman"/>
          <w:b/>
          <w:bCs/>
          <w:i/>
          <w:color w:val="000000"/>
          <w:sz w:val="24"/>
          <w:szCs w:val="24"/>
          <w:shd w:val="clear" w:color="auto" w:fill="FFFFFF"/>
          <w:lang w:eastAsia="ru-RU"/>
        </w:rPr>
        <w:t>проведению семинарских занятий по</w:t>
      </w:r>
      <w:r w:rsidR="00F951DD" w:rsidRPr="00F951DD">
        <w:rPr>
          <w:rFonts w:ascii="Times New Roman" w:eastAsia="Times New Roman" w:hAnsi="Times New Roman" w:cs="Times New Roman"/>
          <w:b/>
          <w:bCs/>
          <w:i/>
          <w:color w:val="000000"/>
          <w:sz w:val="24"/>
          <w:szCs w:val="24"/>
          <w:shd w:val="clear" w:color="auto" w:fill="FFFFFF"/>
          <w:lang w:eastAsia="ru-RU"/>
        </w:rPr>
        <w:t xml:space="preserve"> курсу</w:t>
      </w:r>
    </w:p>
    <w:p w:rsidR="00E03F91" w:rsidRPr="00E2581A" w:rsidRDefault="00E03F91" w:rsidP="00E2581A">
      <w:pPr>
        <w:jc w:val="center"/>
        <w:rPr>
          <w:b/>
          <w:sz w:val="28"/>
          <w:szCs w:val="28"/>
        </w:rPr>
      </w:pPr>
      <w:r>
        <w:rPr>
          <w:rFonts w:ascii="Times New Roman" w:hAnsi="Times New Roman" w:cs="Times New Roman"/>
          <w:sz w:val="24"/>
          <w:szCs w:val="24"/>
        </w:rPr>
        <w:t>«</w:t>
      </w:r>
      <w:r w:rsidR="00140AFB">
        <w:rPr>
          <w:b/>
          <w:sz w:val="28"/>
          <w:szCs w:val="28"/>
        </w:rPr>
        <w:t xml:space="preserve">Прямые иностранные инвестиции и </w:t>
      </w:r>
      <w:proofErr w:type="gramStart"/>
      <w:r w:rsidR="00140AFB">
        <w:rPr>
          <w:b/>
          <w:sz w:val="28"/>
          <w:szCs w:val="28"/>
        </w:rPr>
        <w:t>международный</w:t>
      </w:r>
      <w:proofErr w:type="gramEnd"/>
      <w:r w:rsidR="00140AFB">
        <w:rPr>
          <w:b/>
          <w:sz w:val="28"/>
          <w:szCs w:val="28"/>
        </w:rPr>
        <w:t xml:space="preserve"> трансфер технологий</w:t>
      </w:r>
      <w:r>
        <w:rPr>
          <w:rFonts w:ascii="Times New Roman" w:hAnsi="Times New Roman" w:cs="Times New Roman"/>
          <w:sz w:val="24"/>
          <w:szCs w:val="24"/>
        </w:rPr>
        <w:t>»</w:t>
      </w:r>
    </w:p>
    <w:p w:rsidR="005B32F6" w:rsidRDefault="00762FA1" w:rsidP="00F951DD">
      <w:pPr>
        <w:spacing w:after="0" w:line="240" w:lineRule="auto"/>
        <w:jc w:val="center"/>
        <w:rPr>
          <w:rFonts w:ascii="Times New Roman" w:eastAsia="Times New Roman" w:hAnsi="Times New Roman" w:cs="Times New Roman"/>
          <w:b/>
          <w:bCs/>
          <w:i/>
          <w:color w:val="000000"/>
          <w:sz w:val="24"/>
          <w:szCs w:val="24"/>
          <w:shd w:val="clear" w:color="auto" w:fill="FFFFFF"/>
          <w:lang w:eastAsia="ru-RU"/>
        </w:rPr>
      </w:pPr>
      <w:r>
        <w:rPr>
          <w:rFonts w:ascii="Times New Roman" w:eastAsia="Times New Roman" w:hAnsi="Times New Roman" w:cs="Times New Roman"/>
          <w:b/>
          <w:bCs/>
          <w:i/>
          <w:color w:val="000000"/>
          <w:sz w:val="24"/>
          <w:szCs w:val="24"/>
          <w:shd w:val="clear" w:color="auto" w:fill="FFFFFF"/>
          <w:lang w:eastAsia="ru-RU"/>
        </w:rPr>
        <w:t xml:space="preserve"> </w:t>
      </w:r>
    </w:p>
    <w:p w:rsidR="00076E6D" w:rsidRPr="00F951DD" w:rsidRDefault="00076E6D" w:rsidP="00F951DD">
      <w:pPr>
        <w:spacing w:after="0" w:line="240" w:lineRule="auto"/>
        <w:jc w:val="center"/>
        <w:rPr>
          <w:rFonts w:ascii="Times New Roman" w:eastAsia="Times New Roman" w:hAnsi="Times New Roman" w:cs="Times New Roman"/>
          <w:b/>
          <w:bCs/>
          <w:i/>
          <w:color w:val="000000"/>
          <w:sz w:val="24"/>
          <w:szCs w:val="24"/>
          <w:shd w:val="clear" w:color="auto" w:fill="FFFFFF"/>
          <w:lang w:eastAsia="ru-RU"/>
        </w:rPr>
      </w:pPr>
      <w:bookmarkStart w:id="0" w:name="_GoBack"/>
      <w:bookmarkEnd w:id="0"/>
    </w:p>
    <w:p w:rsidR="005B32F6" w:rsidRPr="00F951DD" w:rsidRDefault="005B32F6" w:rsidP="00F951DD">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F951DD" w:rsidRDefault="00F951DD"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F951DD" w:rsidRDefault="00F951DD"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F951DD" w:rsidRDefault="00F951DD"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F951DD" w:rsidRDefault="00F951DD"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F951DD" w:rsidRPr="00F951DD" w:rsidRDefault="00F951DD"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F951DD">
      <w:pPr>
        <w:spacing w:after="0" w:line="240" w:lineRule="auto"/>
        <w:jc w:val="right"/>
        <w:rPr>
          <w:rFonts w:ascii="Times New Roman" w:eastAsia="Times New Roman" w:hAnsi="Times New Roman" w:cs="Times New Roman"/>
          <w:b/>
          <w:bCs/>
          <w:color w:val="000000"/>
          <w:sz w:val="24"/>
          <w:szCs w:val="24"/>
          <w:shd w:val="clear" w:color="auto" w:fill="FFFFFF"/>
          <w:lang w:eastAsia="ru-RU"/>
        </w:rPr>
      </w:pPr>
      <w:r w:rsidRPr="00F951DD">
        <w:rPr>
          <w:rFonts w:ascii="Times New Roman" w:eastAsia="Times New Roman" w:hAnsi="Times New Roman" w:cs="Times New Roman"/>
          <w:b/>
          <w:bCs/>
          <w:color w:val="000000"/>
          <w:sz w:val="24"/>
          <w:szCs w:val="24"/>
          <w:shd w:val="clear" w:color="auto" w:fill="FFFFFF"/>
          <w:lang w:eastAsia="ru-RU"/>
        </w:rPr>
        <w:t>Составите</w:t>
      </w:r>
      <w:r w:rsidR="00F951DD" w:rsidRPr="00F951DD">
        <w:rPr>
          <w:rFonts w:ascii="Times New Roman" w:eastAsia="Times New Roman" w:hAnsi="Times New Roman" w:cs="Times New Roman"/>
          <w:b/>
          <w:bCs/>
          <w:color w:val="000000"/>
          <w:sz w:val="24"/>
          <w:szCs w:val="24"/>
          <w:shd w:val="clear" w:color="auto" w:fill="FFFFFF"/>
          <w:lang w:eastAsia="ru-RU"/>
        </w:rPr>
        <w:t>ль</w:t>
      </w:r>
      <w:r w:rsidR="00E03F91">
        <w:rPr>
          <w:rFonts w:ascii="Times New Roman" w:eastAsia="Times New Roman" w:hAnsi="Times New Roman" w:cs="Times New Roman"/>
          <w:b/>
          <w:bCs/>
          <w:color w:val="000000"/>
          <w:sz w:val="24"/>
          <w:szCs w:val="24"/>
          <w:shd w:val="clear" w:color="auto" w:fill="FFFFFF"/>
          <w:lang w:eastAsia="ru-RU"/>
        </w:rPr>
        <w:t>: к.э.н.</w:t>
      </w:r>
      <w:r w:rsidR="00E2581A">
        <w:rPr>
          <w:rFonts w:ascii="Times New Roman" w:eastAsia="Times New Roman" w:hAnsi="Times New Roman" w:cs="Times New Roman"/>
          <w:b/>
          <w:bCs/>
          <w:color w:val="000000"/>
          <w:sz w:val="24"/>
          <w:szCs w:val="24"/>
          <w:shd w:val="clear" w:color="auto" w:fill="FFFFFF"/>
          <w:lang w:eastAsia="ru-RU"/>
        </w:rPr>
        <w:t xml:space="preserve">, доцент </w:t>
      </w:r>
      <w:proofErr w:type="spellStart"/>
      <w:r w:rsidR="00E2581A">
        <w:rPr>
          <w:rFonts w:ascii="Times New Roman" w:eastAsia="Times New Roman" w:hAnsi="Times New Roman" w:cs="Times New Roman"/>
          <w:b/>
          <w:bCs/>
          <w:color w:val="000000"/>
          <w:sz w:val="24"/>
          <w:szCs w:val="24"/>
          <w:shd w:val="clear" w:color="auto" w:fill="FFFFFF"/>
          <w:lang w:eastAsia="ru-RU"/>
        </w:rPr>
        <w:t>Петрушкевич</w:t>
      </w:r>
      <w:proofErr w:type="spellEnd"/>
      <w:r w:rsidR="00E2581A">
        <w:rPr>
          <w:rFonts w:ascii="Times New Roman" w:eastAsia="Times New Roman" w:hAnsi="Times New Roman" w:cs="Times New Roman"/>
          <w:b/>
          <w:bCs/>
          <w:color w:val="000000"/>
          <w:sz w:val="24"/>
          <w:szCs w:val="24"/>
          <w:shd w:val="clear" w:color="auto" w:fill="FFFFFF"/>
          <w:lang w:eastAsia="ru-RU"/>
        </w:rPr>
        <w:t xml:space="preserve"> Е.Н</w:t>
      </w:r>
      <w:r w:rsidR="00E03F91">
        <w:rPr>
          <w:rFonts w:ascii="Times New Roman" w:eastAsia="Times New Roman" w:hAnsi="Times New Roman" w:cs="Times New Roman"/>
          <w:b/>
          <w:bCs/>
          <w:color w:val="000000"/>
          <w:sz w:val="24"/>
          <w:szCs w:val="24"/>
          <w:shd w:val="clear" w:color="auto" w:fill="FFFFFF"/>
          <w:lang w:eastAsia="ru-RU"/>
        </w:rPr>
        <w:t>.</w:t>
      </w: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5B32F6" w:rsidRPr="00F951DD" w:rsidRDefault="005B32F6" w:rsidP="00326DFC">
      <w:pPr>
        <w:spacing w:after="0" w:line="240" w:lineRule="auto"/>
        <w:rPr>
          <w:rFonts w:ascii="Times New Roman" w:eastAsia="Times New Roman" w:hAnsi="Times New Roman" w:cs="Times New Roman"/>
          <w:b/>
          <w:bCs/>
          <w:color w:val="000000"/>
          <w:sz w:val="24"/>
          <w:szCs w:val="24"/>
          <w:shd w:val="clear" w:color="auto" w:fill="FFFFFF"/>
          <w:lang w:eastAsia="ru-RU"/>
        </w:rPr>
      </w:pPr>
    </w:p>
    <w:p w:rsidR="00F951DD" w:rsidRPr="00F951DD" w:rsidRDefault="00762FA1" w:rsidP="00F951DD">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Минск 2016</w:t>
      </w:r>
    </w:p>
    <w:p w:rsidR="00326DFC" w:rsidRPr="00F951DD" w:rsidRDefault="00326DFC" w:rsidP="005B32F6">
      <w:pPr>
        <w:tabs>
          <w:tab w:val="left" w:pos="709"/>
        </w:tabs>
        <w:autoSpaceDE w:val="0"/>
        <w:autoSpaceDN w:val="0"/>
        <w:adjustRightInd w:val="0"/>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lastRenderedPageBreak/>
        <w:t>При разработке методики семинарских занятий</w:t>
      </w:r>
      <w:r w:rsidR="00E03F91" w:rsidRPr="00E03F91">
        <w:rPr>
          <w:rFonts w:ascii="Times New Roman" w:hAnsi="Times New Roman" w:cs="Times New Roman"/>
          <w:sz w:val="24"/>
          <w:szCs w:val="24"/>
        </w:rPr>
        <w:t xml:space="preserve"> </w:t>
      </w:r>
      <w:r w:rsidR="00E03F91">
        <w:rPr>
          <w:rFonts w:ascii="Times New Roman" w:hAnsi="Times New Roman" w:cs="Times New Roman"/>
          <w:sz w:val="24"/>
          <w:szCs w:val="24"/>
        </w:rPr>
        <w:t xml:space="preserve">по курсу </w:t>
      </w:r>
      <w:r w:rsidRPr="00F951DD">
        <w:rPr>
          <w:rFonts w:ascii="Times New Roman" w:hAnsi="Times New Roman" w:cs="Times New Roman"/>
          <w:sz w:val="24"/>
          <w:szCs w:val="24"/>
        </w:rPr>
        <w:t xml:space="preserve"> важное место занимает вопрос о взаимосвязи между семинаром и лекцией, семинаром и самостоятельной работой </w:t>
      </w:r>
      <w:r w:rsidR="00B942A9">
        <w:rPr>
          <w:rFonts w:ascii="Times New Roman" w:hAnsi="Times New Roman" w:cs="Times New Roman"/>
          <w:sz w:val="24"/>
          <w:szCs w:val="24"/>
        </w:rPr>
        <w:t>магистрант</w:t>
      </w:r>
      <w:r w:rsidRPr="00F951DD">
        <w:rPr>
          <w:rFonts w:ascii="Times New Roman" w:hAnsi="Times New Roman" w:cs="Times New Roman"/>
          <w:sz w:val="24"/>
          <w:szCs w:val="24"/>
        </w:rPr>
        <w:t>ов, о характере и способах такой взаимосвязи. Семинар не должен повторять лекцию, и, вместе с тем, его руководителю необходимо сохранить связь принципиальных положений лекции с содержанием семинарского занятия.</w:t>
      </w:r>
    </w:p>
    <w:p w:rsidR="00326DFC" w:rsidRPr="00F951DD" w:rsidRDefault="00326DFC" w:rsidP="005B32F6">
      <w:pPr>
        <w:tabs>
          <w:tab w:val="left" w:pos="709"/>
        </w:tabs>
        <w:autoSpaceDE w:val="0"/>
        <w:autoSpaceDN w:val="0"/>
        <w:adjustRightInd w:val="0"/>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 xml:space="preserve">Как правило, семинару предшествует лекция по той же теме. Можно предложить и иную последовательность: изучение темы начинать с 15—20 минутной лекции, раскрывающей проблематику темы и методику работы над ней; затем, после самостоятельной работы </w:t>
      </w:r>
      <w:r w:rsidR="00B942A9">
        <w:rPr>
          <w:rFonts w:ascii="Times New Roman" w:hAnsi="Times New Roman" w:cs="Times New Roman"/>
          <w:sz w:val="24"/>
          <w:szCs w:val="24"/>
        </w:rPr>
        <w:t>магистрант</w:t>
      </w:r>
      <w:r w:rsidR="00B942A9" w:rsidRPr="00F951DD">
        <w:rPr>
          <w:rFonts w:ascii="Times New Roman" w:hAnsi="Times New Roman" w:cs="Times New Roman"/>
          <w:sz w:val="24"/>
          <w:szCs w:val="24"/>
        </w:rPr>
        <w:t>ов</w:t>
      </w:r>
      <w:r w:rsidRPr="00F951DD">
        <w:rPr>
          <w:rFonts w:ascii="Times New Roman" w:hAnsi="Times New Roman" w:cs="Times New Roman"/>
          <w:sz w:val="24"/>
          <w:szCs w:val="24"/>
        </w:rPr>
        <w:t xml:space="preserve">, проводить семинар; завершать работу над темой лекцией, в которой бы освещались вопросы, слабо усвоенные студентами, и новые проблемы науки. Но надо отметить, что такая форма обедняет содержание лекции, ее значение в учебном процессе, хотя одно из занятий такого </w:t>
      </w:r>
      <w:r w:rsidR="00B942A9">
        <w:rPr>
          <w:rFonts w:ascii="Times New Roman" w:hAnsi="Times New Roman" w:cs="Times New Roman"/>
          <w:sz w:val="24"/>
          <w:szCs w:val="24"/>
        </w:rPr>
        <w:t>рода провести можно, особенно с</w:t>
      </w:r>
      <w:r w:rsidRPr="00F951DD">
        <w:rPr>
          <w:rFonts w:ascii="Times New Roman" w:hAnsi="Times New Roman" w:cs="Times New Roman"/>
          <w:sz w:val="24"/>
          <w:szCs w:val="24"/>
        </w:rPr>
        <w:t xml:space="preserve"> </w:t>
      </w:r>
      <w:r w:rsidR="00B942A9">
        <w:rPr>
          <w:rFonts w:ascii="Times New Roman" w:hAnsi="Times New Roman" w:cs="Times New Roman"/>
          <w:sz w:val="24"/>
          <w:szCs w:val="24"/>
        </w:rPr>
        <w:t>магистрантам</w:t>
      </w:r>
      <w:r w:rsidRPr="00F951DD">
        <w:rPr>
          <w:rFonts w:ascii="Times New Roman" w:hAnsi="Times New Roman" w:cs="Times New Roman"/>
          <w:sz w:val="24"/>
          <w:szCs w:val="24"/>
        </w:rPr>
        <w:t>и-заочниками.</w:t>
      </w:r>
    </w:p>
    <w:p w:rsidR="00326DFC" w:rsidRPr="00F951DD" w:rsidRDefault="00326DFC" w:rsidP="005B32F6">
      <w:pPr>
        <w:tabs>
          <w:tab w:val="left" w:pos="709"/>
        </w:tabs>
        <w:autoSpaceDE w:val="0"/>
        <w:autoSpaceDN w:val="0"/>
        <w:adjustRightInd w:val="0"/>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 xml:space="preserve">Для эффективности семинара большое значение имеет еще одна сторона ее взаимосвязи с лекцией. Лектор дает план лекции, рекомендует литературу. Методически возможно подчеркнуть связь между лекцией и семинаром: назвать несколько вопросов, представляющих большой теоретический интерес и практическое значение, которые за недостатком времени не представляется возможным осветить и о которых есть возможность подробно поговорить на предстоящем семинаре. При этом важно привлечь внимание </w:t>
      </w:r>
      <w:r w:rsidR="00B942A9">
        <w:rPr>
          <w:rFonts w:ascii="Times New Roman" w:hAnsi="Times New Roman" w:cs="Times New Roman"/>
          <w:sz w:val="24"/>
          <w:szCs w:val="24"/>
        </w:rPr>
        <w:t>магистрант</w:t>
      </w:r>
      <w:r w:rsidR="00B942A9" w:rsidRPr="00F951DD">
        <w:rPr>
          <w:rFonts w:ascii="Times New Roman" w:hAnsi="Times New Roman" w:cs="Times New Roman"/>
          <w:sz w:val="24"/>
          <w:szCs w:val="24"/>
        </w:rPr>
        <w:t>ов</w:t>
      </w:r>
      <w:r w:rsidRPr="00F951DD">
        <w:rPr>
          <w:rFonts w:ascii="Times New Roman" w:hAnsi="Times New Roman" w:cs="Times New Roman"/>
          <w:sz w:val="24"/>
          <w:szCs w:val="24"/>
        </w:rPr>
        <w:t xml:space="preserve"> к таким вопросам, пробудить их любознательность, обострить желание разобраться в них.</w:t>
      </w:r>
    </w:p>
    <w:p w:rsidR="00326DFC" w:rsidRPr="00F951DD" w:rsidRDefault="00326DFC" w:rsidP="005B32F6">
      <w:pPr>
        <w:pStyle w:val="2"/>
        <w:tabs>
          <w:tab w:val="left" w:pos="709"/>
        </w:tabs>
        <w:ind w:firstLine="392"/>
        <w:rPr>
          <w:sz w:val="24"/>
          <w:szCs w:val="24"/>
        </w:rPr>
      </w:pPr>
      <w:r w:rsidRPr="00F951DD">
        <w:rPr>
          <w:sz w:val="24"/>
          <w:szCs w:val="24"/>
        </w:rPr>
        <w:t xml:space="preserve">Прежде всего, </w:t>
      </w:r>
      <w:r w:rsidR="00B942A9">
        <w:rPr>
          <w:sz w:val="24"/>
          <w:szCs w:val="24"/>
        </w:rPr>
        <w:t>магистранты</w:t>
      </w:r>
      <w:r w:rsidRPr="00F951DD">
        <w:rPr>
          <w:sz w:val="24"/>
          <w:szCs w:val="24"/>
        </w:rPr>
        <w:t xml:space="preserve"> должны уяснить предложенный план занятия, осмыслить вынесенные для обсуждения вопросы, место каждого из вопросов в раскрытии темы семинара. И в этом большая роль принадлежит преподавателю.</w:t>
      </w:r>
    </w:p>
    <w:p w:rsidR="00326DFC" w:rsidRPr="00F951DD" w:rsidRDefault="00326DFC" w:rsidP="005B32F6">
      <w:pPr>
        <w:pStyle w:val="2"/>
        <w:tabs>
          <w:tab w:val="left" w:pos="709"/>
        </w:tabs>
        <w:ind w:firstLine="392"/>
        <w:rPr>
          <w:sz w:val="24"/>
          <w:szCs w:val="24"/>
        </w:rPr>
      </w:pPr>
      <w:r w:rsidRPr="00F951DD">
        <w:rPr>
          <w:sz w:val="24"/>
          <w:szCs w:val="24"/>
        </w:rPr>
        <w:t xml:space="preserve">Преподаватель может предложить </w:t>
      </w:r>
      <w:r w:rsidR="00B942A9">
        <w:rPr>
          <w:sz w:val="24"/>
          <w:szCs w:val="24"/>
        </w:rPr>
        <w:t>магистрантам</w:t>
      </w:r>
      <w:r w:rsidRPr="00F951DD">
        <w:rPr>
          <w:sz w:val="24"/>
          <w:szCs w:val="24"/>
        </w:rPr>
        <w:t xml:space="preserve"> подумать над постановкой таких вопросов по теме семинара, которые вызовут интерес своей неоднозначностью, противоречивостью, разделят участников семинара на оппонирующие группы. </w:t>
      </w:r>
    </w:p>
    <w:p w:rsidR="00326DFC" w:rsidRPr="00F951DD" w:rsidRDefault="00326DFC" w:rsidP="005B32F6">
      <w:pPr>
        <w:pStyle w:val="2"/>
        <w:tabs>
          <w:tab w:val="left" w:pos="709"/>
        </w:tabs>
        <w:ind w:firstLine="392"/>
        <w:rPr>
          <w:sz w:val="24"/>
          <w:szCs w:val="24"/>
        </w:rPr>
      </w:pPr>
      <w:r w:rsidRPr="00F951DD">
        <w:rPr>
          <w:sz w:val="24"/>
          <w:szCs w:val="24"/>
        </w:rPr>
        <w:t xml:space="preserve">В процессе подготовки, прорабатывая предложенные вопросы, </w:t>
      </w:r>
      <w:r w:rsidR="00B942A9">
        <w:rPr>
          <w:sz w:val="24"/>
          <w:szCs w:val="24"/>
        </w:rPr>
        <w:t>магистрант</w:t>
      </w:r>
      <w:r w:rsidRPr="00F951DD">
        <w:rPr>
          <w:sz w:val="24"/>
          <w:szCs w:val="24"/>
        </w:rPr>
        <w:t xml:space="preserve"> определяет для себя один-два из них (можно, конечно и больше), в которых он чувствует себя наиболее уверенно и в качестве консультанта или оппонента намерен задать тон на семинаре.</w:t>
      </w:r>
    </w:p>
    <w:p w:rsidR="00326DFC" w:rsidRPr="00F951DD" w:rsidRDefault="00326DFC" w:rsidP="005B32F6">
      <w:pPr>
        <w:pStyle w:val="2"/>
        <w:tabs>
          <w:tab w:val="left" w:pos="709"/>
        </w:tabs>
        <w:ind w:firstLine="392"/>
        <w:rPr>
          <w:sz w:val="24"/>
          <w:szCs w:val="24"/>
        </w:rPr>
      </w:pPr>
      <w:r w:rsidRPr="00F951DD">
        <w:rPr>
          <w:sz w:val="24"/>
          <w:szCs w:val="24"/>
        </w:rPr>
        <w:t xml:space="preserve">Если абсолютное большинство </w:t>
      </w:r>
      <w:r w:rsidR="00B942A9">
        <w:rPr>
          <w:sz w:val="24"/>
          <w:szCs w:val="24"/>
        </w:rPr>
        <w:t>магистрант</w:t>
      </w:r>
      <w:r w:rsidR="00B942A9" w:rsidRPr="00F951DD">
        <w:rPr>
          <w:sz w:val="24"/>
          <w:szCs w:val="24"/>
        </w:rPr>
        <w:t>ов</w:t>
      </w:r>
      <w:r w:rsidRPr="00F951DD">
        <w:rPr>
          <w:sz w:val="24"/>
          <w:szCs w:val="24"/>
        </w:rPr>
        <w:t xml:space="preserve"> и сам преподаватель придут на семинар хорошо подготовленными, семинар пройдет успешно, даст ожидаемый результат.</w:t>
      </w:r>
    </w:p>
    <w:p w:rsidR="00E2581A" w:rsidRDefault="00326DFC" w:rsidP="005B32F6">
      <w:pPr>
        <w:pStyle w:val="2"/>
        <w:tabs>
          <w:tab w:val="left" w:pos="709"/>
        </w:tabs>
        <w:ind w:firstLine="392"/>
        <w:rPr>
          <w:sz w:val="24"/>
          <w:szCs w:val="24"/>
        </w:rPr>
      </w:pPr>
      <w:r w:rsidRPr="00F951DD">
        <w:rPr>
          <w:sz w:val="24"/>
          <w:szCs w:val="24"/>
        </w:rPr>
        <w:t xml:space="preserve">На втором этапе семинара </w:t>
      </w:r>
      <w:r w:rsidR="00B942A9">
        <w:rPr>
          <w:sz w:val="24"/>
          <w:szCs w:val="24"/>
        </w:rPr>
        <w:t>магистрантами</w:t>
      </w:r>
      <w:r w:rsidRPr="00F951DD">
        <w:rPr>
          <w:sz w:val="24"/>
          <w:szCs w:val="24"/>
        </w:rPr>
        <w:t xml:space="preserve"> осуществляется весьма объемная работа по углубленному проникновению в суть вынесенной для обсуждения проблемы. В ходе семинара </w:t>
      </w:r>
      <w:r w:rsidR="00B942A9">
        <w:rPr>
          <w:sz w:val="24"/>
          <w:szCs w:val="24"/>
        </w:rPr>
        <w:t>магистрант</w:t>
      </w:r>
      <w:r w:rsidRPr="00F951DD">
        <w:rPr>
          <w:sz w:val="24"/>
          <w:szCs w:val="24"/>
        </w:rPr>
        <w:t xml:space="preserve"> учится публично выступать, видеть реакцию слушателей, логично, ясно, четко, грамотным литературным языком излагать свои мысли, проводить доводы, формулировать аргументы в защиту своей позиции. </w:t>
      </w:r>
    </w:p>
    <w:p w:rsidR="00326DFC" w:rsidRPr="00F951DD" w:rsidRDefault="00326DFC" w:rsidP="005B32F6">
      <w:pPr>
        <w:pStyle w:val="2"/>
        <w:tabs>
          <w:tab w:val="left" w:pos="709"/>
        </w:tabs>
        <w:ind w:firstLine="392"/>
        <w:rPr>
          <w:sz w:val="24"/>
          <w:szCs w:val="24"/>
        </w:rPr>
      </w:pPr>
      <w:r w:rsidRPr="00F951DD">
        <w:rPr>
          <w:sz w:val="24"/>
          <w:szCs w:val="24"/>
        </w:rPr>
        <w:t xml:space="preserve">На семинаре каждый </w:t>
      </w:r>
      <w:r w:rsidR="00B942A9">
        <w:rPr>
          <w:sz w:val="24"/>
          <w:szCs w:val="24"/>
        </w:rPr>
        <w:t>магистрант</w:t>
      </w:r>
      <w:r w:rsidRPr="00F951DD">
        <w:rPr>
          <w:sz w:val="24"/>
          <w:szCs w:val="24"/>
        </w:rPr>
        <w:t xml:space="preserve"> имеет возможность критически оценить свои знания, сравнить со знаниями и умениями их излагать других </w:t>
      </w:r>
      <w:r w:rsidR="00B942A9">
        <w:rPr>
          <w:sz w:val="24"/>
          <w:szCs w:val="24"/>
        </w:rPr>
        <w:t>магистрант</w:t>
      </w:r>
      <w:r w:rsidR="00B942A9" w:rsidRPr="00F951DD">
        <w:rPr>
          <w:sz w:val="24"/>
          <w:szCs w:val="24"/>
        </w:rPr>
        <w:t>ов</w:t>
      </w:r>
      <w:r w:rsidRPr="00F951DD">
        <w:rPr>
          <w:sz w:val="24"/>
          <w:szCs w:val="24"/>
        </w:rPr>
        <w:t>, сделать выводы о необходимости более углубленной и ответственной работы над обсуждаемыми проблемами.</w:t>
      </w:r>
    </w:p>
    <w:p w:rsidR="00326DFC" w:rsidRPr="00F951DD" w:rsidRDefault="00326DFC" w:rsidP="005B32F6">
      <w:pPr>
        <w:pStyle w:val="2"/>
        <w:tabs>
          <w:tab w:val="left" w:pos="709"/>
        </w:tabs>
        <w:ind w:firstLine="392"/>
        <w:rPr>
          <w:sz w:val="24"/>
          <w:szCs w:val="24"/>
        </w:rPr>
      </w:pPr>
      <w:r w:rsidRPr="00F951DD">
        <w:rPr>
          <w:sz w:val="24"/>
          <w:szCs w:val="24"/>
        </w:rPr>
        <w:t xml:space="preserve">В ходе семинара каждый </w:t>
      </w:r>
      <w:r w:rsidR="00B942A9">
        <w:rPr>
          <w:sz w:val="24"/>
          <w:szCs w:val="24"/>
        </w:rPr>
        <w:t>магистрант</w:t>
      </w:r>
      <w:r w:rsidRPr="00F951DD">
        <w:rPr>
          <w:sz w:val="24"/>
          <w:szCs w:val="24"/>
        </w:rPr>
        <w:t xml:space="preserve"> опирается на свои конспекты, сделанные на лекции, собственные выписки из учебников, первоисточников, статей, другой </w:t>
      </w:r>
      <w:r w:rsidR="00B942A9">
        <w:rPr>
          <w:sz w:val="24"/>
          <w:szCs w:val="24"/>
        </w:rPr>
        <w:t>экономиче</w:t>
      </w:r>
      <w:r w:rsidRPr="00F951DD">
        <w:rPr>
          <w:sz w:val="24"/>
          <w:szCs w:val="24"/>
        </w:rPr>
        <w:t xml:space="preserve">ской литературы, на словарь по данной теме. Семинар стимулирует стремление к совершенствованию конспекта, желание сделать его более информативным, качественным. </w:t>
      </w:r>
    </w:p>
    <w:p w:rsidR="00326DFC" w:rsidRPr="00F951DD" w:rsidRDefault="00326DFC" w:rsidP="005B32F6">
      <w:pPr>
        <w:pStyle w:val="21"/>
        <w:tabs>
          <w:tab w:val="left" w:pos="709"/>
        </w:tabs>
        <w:spacing w:after="0" w:line="240" w:lineRule="auto"/>
        <w:ind w:left="0" w:firstLine="392"/>
        <w:jc w:val="both"/>
      </w:pPr>
      <w:r w:rsidRPr="00F951DD">
        <w:t xml:space="preserve">Для стимулирования самостоятельного мышления </w:t>
      </w:r>
      <w:r w:rsidR="00B942A9">
        <w:t>магистрант</w:t>
      </w:r>
      <w:r w:rsidR="00B942A9" w:rsidRPr="00F951DD">
        <w:t>ов</w:t>
      </w:r>
      <w:r w:rsidR="00B942A9">
        <w:t xml:space="preserve"> </w:t>
      </w:r>
      <w:r w:rsidR="00E2581A">
        <w:t>используются</w:t>
      </w:r>
      <w:r w:rsidRPr="00F951DD">
        <w:t xml:space="preserve"> различные активные методики обучения: проблемные ситуации, задания «закончить предложение», тесты и даже интерактивный опрос.</w:t>
      </w:r>
    </w:p>
    <w:p w:rsidR="005B32F6" w:rsidRPr="00F951DD" w:rsidRDefault="005B32F6" w:rsidP="005B32F6">
      <w:pPr>
        <w:pStyle w:val="21"/>
        <w:tabs>
          <w:tab w:val="left" w:pos="709"/>
        </w:tabs>
        <w:spacing w:after="0" w:line="240" w:lineRule="auto"/>
        <w:ind w:left="0" w:firstLine="392"/>
        <w:jc w:val="both"/>
      </w:pPr>
    </w:p>
    <w:p w:rsidR="00326DFC" w:rsidRPr="00F951DD" w:rsidRDefault="00326DFC" w:rsidP="005B32F6">
      <w:pPr>
        <w:pStyle w:val="21"/>
        <w:tabs>
          <w:tab w:val="left" w:pos="709"/>
        </w:tabs>
        <w:spacing w:after="0" w:line="240" w:lineRule="auto"/>
        <w:ind w:left="392"/>
        <w:rPr>
          <w:b/>
          <w:bCs/>
        </w:rPr>
      </w:pPr>
      <w:r w:rsidRPr="00F951DD">
        <w:rPr>
          <w:b/>
          <w:bCs/>
        </w:rPr>
        <w:t>Подготовка преподавателя к семинарскому занятию</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lastRenderedPageBreak/>
        <w:t>Во время лекций, связанных с темой семинарского занятия, следует обратить внимание обучающихся на то, что необходимо дополнительно изучить при подготовке к семинару (новые официальные документы, статьи в периодических журналах, вновь вышедшие монографии и т. д.).</w:t>
      </w:r>
    </w:p>
    <w:p w:rsidR="00326DFC" w:rsidRPr="00F951DD" w:rsidRDefault="00326DFC" w:rsidP="005B32F6">
      <w:pPr>
        <w:pStyle w:val="21"/>
        <w:tabs>
          <w:tab w:val="left" w:pos="709"/>
        </w:tabs>
        <w:spacing w:after="0" w:line="240" w:lineRule="auto"/>
        <w:ind w:left="0" w:firstLine="392"/>
        <w:jc w:val="both"/>
      </w:pPr>
      <w:r w:rsidRPr="00F951DD">
        <w:t>План подготовки семинарского занятия:</w:t>
      </w:r>
    </w:p>
    <w:p w:rsidR="00326DFC" w:rsidRPr="00F951DD" w:rsidRDefault="00326DFC" w:rsidP="005B32F6">
      <w:pPr>
        <w:pStyle w:val="21"/>
        <w:numPr>
          <w:ilvl w:val="0"/>
          <w:numId w:val="2"/>
        </w:numPr>
        <w:tabs>
          <w:tab w:val="left" w:pos="709"/>
        </w:tabs>
        <w:spacing w:after="0" w:line="240" w:lineRule="auto"/>
        <w:ind w:left="0" w:firstLine="392"/>
        <w:jc w:val="both"/>
      </w:pPr>
      <w:r w:rsidRPr="00F951DD">
        <w:t>Изучение требований учебной программы к теме семинарского занятия;</w:t>
      </w:r>
    </w:p>
    <w:p w:rsidR="00326DFC" w:rsidRPr="00F951DD" w:rsidRDefault="00326DFC" w:rsidP="005B32F6">
      <w:pPr>
        <w:pStyle w:val="21"/>
        <w:numPr>
          <w:ilvl w:val="0"/>
          <w:numId w:val="2"/>
        </w:numPr>
        <w:tabs>
          <w:tab w:val="left" w:pos="709"/>
        </w:tabs>
        <w:spacing w:after="0" w:line="240" w:lineRule="auto"/>
        <w:ind w:left="0" w:firstLine="392"/>
        <w:jc w:val="both"/>
      </w:pPr>
      <w:r w:rsidRPr="00F951DD">
        <w:t>Определение целей и задач семинара, подбор систематизированного материала к семинару;</w:t>
      </w:r>
    </w:p>
    <w:p w:rsidR="00326DFC" w:rsidRPr="00F951DD" w:rsidRDefault="00326DFC" w:rsidP="005B32F6">
      <w:pPr>
        <w:pStyle w:val="21"/>
        <w:numPr>
          <w:ilvl w:val="0"/>
          <w:numId w:val="2"/>
        </w:numPr>
        <w:tabs>
          <w:tab w:val="left" w:pos="709"/>
        </w:tabs>
        <w:spacing w:after="0" w:line="240" w:lineRule="auto"/>
        <w:ind w:left="0" w:firstLine="392"/>
        <w:jc w:val="both"/>
      </w:pPr>
      <w:r w:rsidRPr="00F951DD">
        <w:t>Разработка плана семинара;</w:t>
      </w:r>
    </w:p>
    <w:p w:rsidR="00326DFC" w:rsidRPr="00F951DD" w:rsidRDefault="00326DFC" w:rsidP="005B32F6">
      <w:pPr>
        <w:pStyle w:val="21"/>
        <w:numPr>
          <w:ilvl w:val="0"/>
          <w:numId w:val="2"/>
        </w:numPr>
        <w:tabs>
          <w:tab w:val="left" w:pos="709"/>
        </w:tabs>
        <w:spacing w:after="0" w:line="240" w:lineRule="auto"/>
        <w:ind w:left="0" w:firstLine="392"/>
        <w:jc w:val="both"/>
      </w:pPr>
      <w:r w:rsidRPr="00F951DD">
        <w:t>Выработка различных вариантов решения основных проблем семинара;</w:t>
      </w:r>
    </w:p>
    <w:p w:rsidR="00326DFC" w:rsidRPr="00F951DD" w:rsidRDefault="00326DFC" w:rsidP="005B32F6">
      <w:pPr>
        <w:pStyle w:val="21"/>
        <w:numPr>
          <w:ilvl w:val="0"/>
          <w:numId w:val="2"/>
        </w:numPr>
        <w:tabs>
          <w:tab w:val="left" w:pos="709"/>
        </w:tabs>
        <w:spacing w:after="0" w:line="240" w:lineRule="auto"/>
        <w:ind w:left="0" w:firstLine="392"/>
        <w:jc w:val="both"/>
      </w:pPr>
      <w:r w:rsidRPr="00F951DD">
        <w:t xml:space="preserve">Подбор литературы, рекомендуемой </w:t>
      </w:r>
      <w:r w:rsidR="00815D0B">
        <w:t>магистрантам</w:t>
      </w:r>
      <w:r w:rsidRPr="00F951DD">
        <w:t xml:space="preserve"> к данной теме;</w:t>
      </w:r>
    </w:p>
    <w:p w:rsidR="00326DFC" w:rsidRPr="00F951DD" w:rsidRDefault="00326DFC" w:rsidP="005B32F6">
      <w:pPr>
        <w:pStyle w:val="21"/>
        <w:numPr>
          <w:ilvl w:val="0"/>
          <w:numId w:val="2"/>
        </w:numPr>
        <w:tabs>
          <w:tab w:val="left" w:pos="709"/>
        </w:tabs>
        <w:spacing w:after="0" w:line="240" w:lineRule="auto"/>
        <w:ind w:left="0" w:firstLine="392"/>
        <w:jc w:val="both"/>
      </w:pPr>
      <w:r w:rsidRPr="00F951DD">
        <w:t xml:space="preserve">Разработка рекомендаций </w:t>
      </w:r>
      <w:r w:rsidR="00815D0B">
        <w:t>магистрант</w:t>
      </w:r>
      <w:r w:rsidR="00815D0B" w:rsidRPr="00F951DD">
        <w:t>ов</w:t>
      </w:r>
      <w:r w:rsidRPr="00F951DD">
        <w:t xml:space="preserve"> по организации самостоятельной работы в ходе подготовки к семинарскому занятию (изучение литературы, подготовка индивидуальных и групповых докладов, выступление по отдельным вопросам);</w:t>
      </w:r>
    </w:p>
    <w:p w:rsidR="00326DFC" w:rsidRPr="00F951DD" w:rsidRDefault="00E2581A" w:rsidP="005B32F6">
      <w:pPr>
        <w:pStyle w:val="21"/>
        <w:numPr>
          <w:ilvl w:val="0"/>
          <w:numId w:val="2"/>
        </w:numPr>
        <w:tabs>
          <w:tab w:val="left" w:pos="709"/>
        </w:tabs>
        <w:spacing w:after="0" w:line="240" w:lineRule="auto"/>
        <w:ind w:left="0" w:firstLine="392"/>
        <w:jc w:val="both"/>
      </w:pPr>
      <w:r>
        <w:t>Написани</w:t>
      </w:r>
      <w:r w:rsidR="00326DFC" w:rsidRPr="00F951DD">
        <w:t>е развернутого конспекта семинара, распределение пунктов плана по времени;</w:t>
      </w:r>
    </w:p>
    <w:p w:rsidR="00326DFC" w:rsidRPr="00F951DD" w:rsidRDefault="00326DFC" w:rsidP="005B32F6">
      <w:pPr>
        <w:pStyle w:val="21"/>
        <w:numPr>
          <w:ilvl w:val="0"/>
          <w:numId w:val="2"/>
        </w:numPr>
        <w:tabs>
          <w:tab w:val="left" w:pos="709"/>
        </w:tabs>
        <w:spacing w:after="0" w:line="240" w:lineRule="auto"/>
        <w:ind w:left="0" w:firstLine="392"/>
        <w:jc w:val="both"/>
      </w:pPr>
      <w:r w:rsidRPr="00F951DD">
        <w:t>Моделирование вступительной и заключительной частей семинара.</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 xml:space="preserve">Прежде чем приступить к изучению темы, необходимо прокомментировать основные вопросы плана семинара. Такой подход преподавателя помогает </w:t>
      </w:r>
      <w:r w:rsidR="00815D0B">
        <w:rPr>
          <w:rFonts w:ascii="Times New Roman" w:hAnsi="Times New Roman" w:cs="Times New Roman"/>
          <w:sz w:val="24"/>
          <w:szCs w:val="24"/>
        </w:rPr>
        <w:t>магистрантам</w:t>
      </w:r>
      <w:r w:rsidRPr="00F951DD">
        <w:rPr>
          <w:rFonts w:ascii="Times New Roman" w:hAnsi="Times New Roman" w:cs="Times New Roman"/>
          <w:sz w:val="24"/>
          <w:szCs w:val="24"/>
        </w:rPr>
        <w:t xml:space="preserve"> быстро находить нужный материал к каждому из вопросов, не задерживаясь на </w:t>
      </w:r>
      <w:proofErr w:type="gramStart"/>
      <w:r w:rsidRPr="00F951DD">
        <w:rPr>
          <w:rFonts w:ascii="Times New Roman" w:hAnsi="Times New Roman" w:cs="Times New Roman"/>
          <w:sz w:val="24"/>
          <w:szCs w:val="24"/>
        </w:rPr>
        <w:t>второстепенном</w:t>
      </w:r>
      <w:proofErr w:type="gramEnd"/>
      <w:r w:rsidRPr="00F951DD">
        <w:rPr>
          <w:rFonts w:ascii="Times New Roman" w:hAnsi="Times New Roman" w:cs="Times New Roman"/>
          <w:sz w:val="24"/>
          <w:szCs w:val="24"/>
        </w:rPr>
        <w:t>.</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 xml:space="preserve">Начиная подготовку к семинарскому занятию, необходимо, прежде всего, указать </w:t>
      </w:r>
      <w:r w:rsidR="00815D0B">
        <w:rPr>
          <w:rFonts w:ascii="Times New Roman" w:hAnsi="Times New Roman" w:cs="Times New Roman"/>
          <w:sz w:val="24"/>
          <w:szCs w:val="24"/>
        </w:rPr>
        <w:t>магистрантам</w:t>
      </w:r>
      <w:r w:rsidRPr="00F951DD">
        <w:rPr>
          <w:rFonts w:ascii="Times New Roman" w:hAnsi="Times New Roman" w:cs="Times New Roman"/>
          <w:sz w:val="24"/>
          <w:szCs w:val="24"/>
        </w:rPr>
        <w:t xml:space="preserve">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 xml:space="preserve">Записи имеют первостепенное значение для самостоятельной работы </w:t>
      </w:r>
      <w:r w:rsidR="00815D0B">
        <w:rPr>
          <w:rFonts w:ascii="Times New Roman" w:hAnsi="Times New Roman" w:cs="Times New Roman"/>
          <w:sz w:val="24"/>
          <w:szCs w:val="24"/>
        </w:rPr>
        <w:t>магистрант</w:t>
      </w:r>
      <w:r w:rsidR="00815D0B" w:rsidRPr="00F951DD">
        <w:rPr>
          <w:rFonts w:ascii="Times New Roman" w:hAnsi="Times New Roman" w:cs="Times New Roman"/>
          <w:sz w:val="24"/>
          <w:szCs w:val="24"/>
        </w:rPr>
        <w:t>ов</w:t>
      </w:r>
      <w:r w:rsidRPr="00F951DD">
        <w:rPr>
          <w:rFonts w:ascii="Times New Roman" w:hAnsi="Times New Roman" w:cs="Times New Roman"/>
          <w:sz w:val="24"/>
          <w:szCs w:val="24"/>
        </w:rPr>
        <w:t>.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 xml:space="preserve">Важно развивать у </w:t>
      </w:r>
      <w:r w:rsidR="00815D0B">
        <w:rPr>
          <w:rFonts w:ascii="Times New Roman" w:hAnsi="Times New Roman" w:cs="Times New Roman"/>
          <w:sz w:val="24"/>
          <w:szCs w:val="24"/>
        </w:rPr>
        <w:t>магистрант</w:t>
      </w:r>
      <w:r w:rsidR="00815D0B" w:rsidRPr="00F951DD">
        <w:rPr>
          <w:rFonts w:ascii="Times New Roman" w:hAnsi="Times New Roman" w:cs="Times New Roman"/>
          <w:sz w:val="24"/>
          <w:szCs w:val="24"/>
        </w:rPr>
        <w:t>ов</w:t>
      </w:r>
      <w:r w:rsidRPr="00F951DD">
        <w:rPr>
          <w:rFonts w:ascii="Times New Roman" w:hAnsi="Times New Roman" w:cs="Times New Roman"/>
          <w:sz w:val="24"/>
          <w:szCs w:val="24"/>
        </w:rPr>
        <w:t xml:space="preserve"> умение сопоставлять источники, продумывать изучаемый материал.</w:t>
      </w:r>
    </w:p>
    <w:p w:rsidR="00326DFC" w:rsidRPr="00F951DD" w:rsidRDefault="00326DFC" w:rsidP="005B32F6">
      <w:pPr>
        <w:pStyle w:val="2"/>
        <w:tabs>
          <w:tab w:val="left" w:pos="709"/>
        </w:tabs>
        <w:ind w:firstLine="392"/>
        <w:rPr>
          <w:sz w:val="24"/>
          <w:szCs w:val="24"/>
        </w:rPr>
      </w:pPr>
      <w:r w:rsidRPr="00F951DD">
        <w:rPr>
          <w:sz w:val="24"/>
          <w:szCs w:val="24"/>
        </w:rPr>
        <w:t xml:space="preserve">На подготовительном этапе семинара ряд </w:t>
      </w:r>
      <w:r w:rsidR="00815D0B">
        <w:rPr>
          <w:sz w:val="24"/>
          <w:szCs w:val="24"/>
        </w:rPr>
        <w:t>магистрант</w:t>
      </w:r>
      <w:r w:rsidR="00815D0B" w:rsidRPr="00F951DD">
        <w:rPr>
          <w:sz w:val="24"/>
          <w:szCs w:val="24"/>
        </w:rPr>
        <w:t>ов</w:t>
      </w:r>
      <w:r w:rsidRPr="00F951DD">
        <w:rPr>
          <w:sz w:val="24"/>
          <w:szCs w:val="24"/>
        </w:rPr>
        <w:t xml:space="preserve"> может получить задание - подготовить рефераты и выступить с тезисами, а затем преподаватель определяет вопросы для постановки перед группой.</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Анализ ошибок на семинаре дает преподавателю материал для дальнейшего совершенствования и содержательной, и методической частей семинара, разработки собственных тем.</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Семинар позволяет использовать все многообразие имеющихся методических средств активизации изучения дисциплины.</w:t>
      </w:r>
    </w:p>
    <w:p w:rsidR="005B32F6" w:rsidRPr="00F951DD" w:rsidRDefault="005B32F6" w:rsidP="005B32F6">
      <w:pPr>
        <w:pStyle w:val="2"/>
        <w:tabs>
          <w:tab w:val="left" w:pos="709"/>
        </w:tabs>
        <w:ind w:firstLine="392"/>
        <w:rPr>
          <w:sz w:val="24"/>
          <w:szCs w:val="24"/>
        </w:rPr>
      </w:pPr>
    </w:p>
    <w:p w:rsidR="00326DFC" w:rsidRPr="00F951DD" w:rsidRDefault="00326DFC" w:rsidP="005B32F6">
      <w:pPr>
        <w:pStyle w:val="21"/>
        <w:tabs>
          <w:tab w:val="left" w:pos="709"/>
        </w:tabs>
        <w:spacing w:after="0" w:line="240" w:lineRule="auto"/>
        <w:ind w:left="0" w:firstLine="392"/>
        <w:rPr>
          <w:b/>
          <w:bCs/>
        </w:rPr>
      </w:pPr>
      <w:r w:rsidRPr="00F951DD">
        <w:rPr>
          <w:b/>
          <w:bCs/>
        </w:rPr>
        <w:t xml:space="preserve"> Методические рекомендации по организации семинарского занятия</w:t>
      </w:r>
    </w:p>
    <w:p w:rsidR="00326DFC" w:rsidRPr="00F951DD" w:rsidRDefault="00326DFC" w:rsidP="005B32F6">
      <w:pPr>
        <w:pStyle w:val="2"/>
        <w:tabs>
          <w:tab w:val="left" w:pos="709"/>
        </w:tabs>
        <w:ind w:firstLine="392"/>
        <w:rPr>
          <w:sz w:val="24"/>
          <w:szCs w:val="24"/>
        </w:rPr>
      </w:pPr>
      <w:r w:rsidRPr="00F951DD">
        <w:rPr>
          <w:sz w:val="24"/>
          <w:szCs w:val="24"/>
        </w:rPr>
        <w:t>Семинар является важнейшей формой усвоения знаний. Очевидны три структурные его части: предваряющая (подготовка к занятию), непосредственно сам семинар (обсуждение вопросов темы в группе) и завершающая часть (</w:t>
      </w:r>
      <w:proofErr w:type="spellStart"/>
      <w:r w:rsidRPr="00F951DD">
        <w:rPr>
          <w:sz w:val="24"/>
          <w:szCs w:val="24"/>
        </w:rPr>
        <w:t>послесеминарская</w:t>
      </w:r>
      <w:proofErr w:type="spellEnd"/>
      <w:r w:rsidRPr="00F951DD">
        <w:rPr>
          <w:sz w:val="24"/>
          <w:szCs w:val="24"/>
        </w:rPr>
        <w:t xml:space="preserve"> работа </w:t>
      </w:r>
      <w:r w:rsidR="00815D0B">
        <w:rPr>
          <w:sz w:val="24"/>
          <w:szCs w:val="24"/>
        </w:rPr>
        <w:t>магистрант</w:t>
      </w:r>
      <w:r w:rsidR="00815D0B" w:rsidRPr="00F951DD">
        <w:rPr>
          <w:sz w:val="24"/>
          <w:szCs w:val="24"/>
        </w:rPr>
        <w:t>ов</w:t>
      </w:r>
      <w:r w:rsidRPr="00F951DD">
        <w:rPr>
          <w:sz w:val="24"/>
          <w:szCs w:val="24"/>
        </w:rPr>
        <w:t xml:space="preserve"> по устранению обнаружившихся пробелов в знаниях).</w:t>
      </w:r>
    </w:p>
    <w:p w:rsidR="00326DFC" w:rsidRPr="00F951DD" w:rsidRDefault="00326DFC" w:rsidP="005B32F6">
      <w:pPr>
        <w:pStyle w:val="2"/>
        <w:tabs>
          <w:tab w:val="left" w:pos="709"/>
        </w:tabs>
        <w:ind w:firstLine="392"/>
        <w:rPr>
          <w:sz w:val="24"/>
          <w:szCs w:val="24"/>
        </w:rPr>
      </w:pPr>
      <w:r w:rsidRPr="00F951DD">
        <w:rPr>
          <w:sz w:val="24"/>
          <w:szCs w:val="24"/>
        </w:rPr>
        <w:t>Не только сам семинар, но и предваряющая, и заключающая части его являются необходимыми звеньями целостной системы усвоения вынесенной на обсуждение темы.</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В связи с этим можно предложить план проведения семинарского занятия:</w:t>
      </w:r>
    </w:p>
    <w:p w:rsidR="00326DFC" w:rsidRPr="00F951DD" w:rsidRDefault="00326DFC" w:rsidP="005B32F6">
      <w:pPr>
        <w:pStyle w:val="a5"/>
        <w:numPr>
          <w:ilvl w:val="0"/>
          <w:numId w:val="4"/>
        </w:numPr>
        <w:tabs>
          <w:tab w:val="left" w:pos="709"/>
        </w:tabs>
        <w:ind w:left="0" w:firstLine="392"/>
        <w:jc w:val="both"/>
      </w:pPr>
      <w:r w:rsidRPr="00F951DD">
        <w:t>Вводная часть.</w:t>
      </w:r>
    </w:p>
    <w:p w:rsidR="00326DFC" w:rsidRPr="00F951DD" w:rsidRDefault="00326DFC" w:rsidP="005B32F6">
      <w:pPr>
        <w:pStyle w:val="a5"/>
        <w:numPr>
          <w:ilvl w:val="0"/>
          <w:numId w:val="5"/>
        </w:numPr>
        <w:tabs>
          <w:tab w:val="left" w:pos="709"/>
        </w:tabs>
        <w:ind w:left="0" w:firstLine="392"/>
        <w:jc w:val="both"/>
      </w:pPr>
      <w:r w:rsidRPr="00F951DD">
        <w:t>Обозначение темы и плана семинарского занятия.</w:t>
      </w:r>
    </w:p>
    <w:p w:rsidR="00326DFC" w:rsidRPr="00F951DD" w:rsidRDefault="00326DFC" w:rsidP="005B32F6">
      <w:pPr>
        <w:pStyle w:val="a5"/>
        <w:numPr>
          <w:ilvl w:val="0"/>
          <w:numId w:val="5"/>
        </w:numPr>
        <w:tabs>
          <w:tab w:val="left" w:pos="709"/>
        </w:tabs>
        <w:ind w:left="0" w:firstLine="392"/>
        <w:jc w:val="both"/>
      </w:pPr>
      <w:r w:rsidRPr="00F951DD">
        <w:lastRenderedPageBreak/>
        <w:t>Предварительное определение уровня готовности к занятиям.</w:t>
      </w:r>
    </w:p>
    <w:p w:rsidR="00326DFC" w:rsidRPr="00F951DD" w:rsidRDefault="00326DFC" w:rsidP="005B32F6">
      <w:pPr>
        <w:pStyle w:val="a5"/>
        <w:numPr>
          <w:ilvl w:val="0"/>
          <w:numId w:val="5"/>
        </w:numPr>
        <w:tabs>
          <w:tab w:val="left" w:pos="709"/>
        </w:tabs>
        <w:ind w:left="0" w:firstLine="392"/>
        <w:jc w:val="both"/>
      </w:pPr>
      <w:r w:rsidRPr="00F951DD">
        <w:t>Формирование основных проблем семинара, его общих задач.</w:t>
      </w:r>
    </w:p>
    <w:p w:rsidR="00326DFC" w:rsidRPr="00F951DD" w:rsidRDefault="00326DFC" w:rsidP="005B32F6">
      <w:pPr>
        <w:pStyle w:val="a5"/>
        <w:numPr>
          <w:ilvl w:val="0"/>
          <w:numId w:val="5"/>
        </w:numPr>
        <w:tabs>
          <w:tab w:val="left" w:pos="709"/>
        </w:tabs>
        <w:ind w:left="0" w:firstLine="392"/>
        <w:jc w:val="both"/>
      </w:pPr>
      <w:r w:rsidRPr="00F951DD">
        <w:t>Создание эмоционального и интеллектуального настроя на семинарском занятии.</w:t>
      </w:r>
    </w:p>
    <w:p w:rsidR="00326DFC" w:rsidRPr="00F951DD" w:rsidRDefault="00326DFC" w:rsidP="005B32F6">
      <w:pPr>
        <w:pStyle w:val="a5"/>
        <w:numPr>
          <w:ilvl w:val="0"/>
          <w:numId w:val="4"/>
        </w:numPr>
        <w:tabs>
          <w:tab w:val="left" w:pos="709"/>
        </w:tabs>
        <w:ind w:left="0" w:firstLine="392"/>
        <w:jc w:val="both"/>
      </w:pPr>
      <w:r w:rsidRPr="00F951DD">
        <w:t>Основная часть.</w:t>
      </w:r>
    </w:p>
    <w:p w:rsidR="00326DFC" w:rsidRPr="00F951DD" w:rsidRDefault="00326DFC" w:rsidP="005B32F6">
      <w:pPr>
        <w:pStyle w:val="a5"/>
        <w:numPr>
          <w:ilvl w:val="0"/>
          <w:numId w:val="6"/>
        </w:numPr>
        <w:tabs>
          <w:tab w:val="left" w:pos="709"/>
        </w:tabs>
        <w:ind w:left="0" w:firstLine="392"/>
        <w:jc w:val="both"/>
      </w:pPr>
      <w:r w:rsidRPr="00F951DD">
        <w:t xml:space="preserve">Организация диалога между преподавателями и </w:t>
      </w:r>
      <w:r w:rsidR="00815D0B">
        <w:t>магистрантами</w:t>
      </w:r>
      <w:r w:rsidRPr="00F951DD">
        <w:t xml:space="preserve"> и между </w:t>
      </w:r>
      <w:r w:rsidR="00815D0B">
        <w:t>магистрантами</w:t>
      </w:r>
      <w:r w:rsidRPr="00F951DD">
        <w:t xml:space="preserve"> в процессе разрешения проблем семинарского занятия</w:t>
      </w:r>
    </w:p>
    <w:p w:rsidR="00326DFC" w:rsidRPr="00F951DD" w:rsidRDefault="00326DFC" w:rsidP="005B32F6">
      <w:pPr>
        <w:pStyle w:val="a5"/>
        <w:numPr>
          <w:ilvl w:val="0"/>
          <w:numId w:val="6"/>
        </w:numPr>
        <w:tabs>
          <w:tab w:val="left" w:pos="709"/>
        </w:tabs>
        <w:ind w:left="0" w:firstLine="392"/>
        <w:jc w:val="both"/>
      </w:pPr>
      <w:r w:rsidRPr="00F951DD">
        <w:t xml:space="preserve">Конструктивный анализ всех ответов и выступления </w:t>
      </w:r>
      <w:r w:rsidR="00815D0B">
        <w:t>магистрант</w:t>
      </w:r>
      <w:r w:rsidR="00815D0B" w:rsidRPr="00F951DD">
        <w:t>ов</w:t>
      </w:r>
      <w:r w:rsidRPr="00F951DD">
        <w:t>.</w:t>
      </w:r>
    </w:p>
    <w:p w:rsidR="00326DFC" w:rsidRPr="00F951DD" w:rsidRDefault="00326DFC" w:rsidP="005B32F6">
      <w:pPr>
        <w:pStyle w:val="a5"/>
        <w:numPr>
          <w:ilvl w:val="0"/>
          <w:numId w:val="6"/>
        </w:numPr>
        <w:tabs>
          <w:tab w:val="left" w:pos="709"/>
        </w:tabs>
        <w:ind w:left="0" w:firstLine="392"/>
        <w:jc w:val="both"/>
      </w:pPr>
      <w:r w:rsidRPr="00F951DD">
        <w:t>Аргументированное формирование промежуточных выводов, и соблюдение логики в последовательном соблюдении событий.</w:t>
      </w:r>
    </w:p>
    <w:p w:rsidR="00326DFC" w:rsidRPr="00F951DD" w:rsidRDefault="00326DFC" w:rsidP="005B32F6">
      <w:pPr>
        <w:pStyle w:val="a5"/>
        <w:numPr>
          <w:ilvl w:val="0"/>
          <w:numId w:val="4"/>
        </w:numPr>
        <w:tabs>
          <w:tab w:val="left" w:pos="709"/>
        </w:tabs>
        <w:ind w:left="0" w:firstLine="392"/>
        <w:jc w:val="both"/>
      </w:pPr>
      <w:r w:rsidRPr="00F951DD">
        <w:t>Заключительная часть.</w:t>
      </w:r>
    </w:p>
    <w:p w:rsidR="00326DFC" w:rsidRPr="00F951DD" w:rsidRDefault="00326DFC" w:rsidP="005B32F6">
      <w:pPr>
        <w:pStyle w:val="a5"/>
        <w:numPr>
          <w:ilvl w:val="0"/>
          <w:numId w:val="7"/>
        </w:numPr>
        <w:tabs>
          <w:tab w:val="left" w:pos="709"/>
        </w:tabs>
        <w:ind w:left="0" w:firstLine="392"/>
        <w:jc w:val="both"/>
      </w:pPr>
      <w:r w:rsidRPr="00F951DD">
        <w:t>Подведение итогов</w:t>
      </w:r>
    </w:p>
    <w:p w:rsidR="00326DFC" w:rsidRPr="00F951DD" w:rsidRDefault="00326DFC" w:rsidP="005B32F6">
      <w:pPr>
        <w:pStyle w:val="a5"/>
        <w:numPr>
          <w:ilvl w:val="0"/>
          <w:numId w:val="7"/>
        </w:numPr>
        <w:tabs>
          <w:tab w:val="left" w:pos="709"/>
        </w:tabs>
        <w:ind w:left="0" w:firstLine="392"/>
        <w:jc w:val="both"/>
      </w:pPr>
      <w:r w:rsidRPr="00F951DD">
        <w:t>Обозначение направления дальнейшего изучения проблем</w:t>
      </w:r>
    </w:p>
    <w:p w:rsidR="00326DFC" w:rsidRPr="00F951DD" w:rsidRDefault="00326DFC" w:rsidP="005B32F6">
      <w:pPr>
        <w:pStyle w:val="a5"/>
        <w:numPr>
          <w:ilvl w:val="0"/>
          <w:numId w:val="7"/>
        </w:numPr>
        <w:tabs>
          <w:tab w:val="left" w:pos="709"/>
        </w:tabs>
        <w:ind w:left="0" w:firstLine="392"/>
        <w:jc w:val="both"/>
      </w:pPr>
      <w:r w:rsidRPr="00F951DD">
        <w:t xml:space="preserve">Рекомендации по организации самостоятельной работы </w:t>
      </w:r>
      <w:r w:rsidR="00815D0B">
        <w:t>магистрант</w:t>
      </w:r>
      <w:r w:rsidR="00815D0B" w:rsidRPr="00F951DD">
        <w:t>ов</w:t>
      </w:r>
      <w:r w:rsidRPr="00F951DD">
        <w:t>.</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План проведения семи</w:t>
      </w:r>
      <w:r w:rsidR="005B32F6" w:rsidRPr="00F951DD">
        <w:rPr>
          <w:rFonts w:ascii="Times New Roman" w:hAnsi="Times New Roman" w:cs="Times New Roman"/>
          <w:sz w:val="24"/>
          <w:szCs w:val="24"/>
        </w:rPr>
        <w:t>нарского занятия.</w:t>
      </w:r>
    </w:p>
    <w:p w:rsidR="005B32F6" w:rsidRPr="00F951DD" w:rsidRDefault="005B32F6" w:rsidP="005B32F6">
      <w:pPr>
        <w:tabs>
          <w:tab w:val="left" w:pos="709"/>
        </w:tabs>
        <w:spacing w:after="0" w:line="240" w:lineRule="auto"/>
        <w:ind w:firstLine="392"/>
        <w:jc w:val="both"/>
        <w:rPr>
          <w:rFonts w:ascii="Times New Roman" w:hAnsi="Times New Roman" w:cs="Times New Roman"/>
          <w:sz w:val="24"/>
          <w:szCs w:val="24"/>
        </w:rPr>
      </w:pPr>
    </w:p>
    <w:p w:rsidR="00326DFC" w:rsidRPr="00F951DD" w:rsidRDefault="00326DFC" w:rsidP="005B32F6">
      <w:pPr>
        <w:tabs>
          <w:tab w:val="left" w:pos="709"/>
        </w:tabs>
        <w:autoSpaceDE w:val="0"/>
        <w:autoSpaceDN w:val="0"/>
        <w:adjustRightInd w:val="0"/>
        <w:spacing w:after="0" w:line="240" w:lineRule="auto"/>
        <w:ind w:firstLine="392"/>
        <w:jc w:val="both"/>
        <w:rPr>
          <w:rFonts w:ascii="Times New Roman" w:hAnsi="Times New Roman" w:cs="Times New Roman"/>
          <w:b/>
          <w:i/>
          <w:sz w:val="24"/>
          <w:szCs w:val="24"/>
        </w:rPr>
      </w:pPr>
      <w:r w:rsidRPr="00F951DD">
        <w:rPr>
          <w:rFonts w:ascii="Times New Roman" w:hAnsi="Times New Roman" w:cs="Times New Roman"/>
          <w:b/>
          <w:i/>
          <w:sz w:val="24"/>
          <w:szCs w:val="24"/>
        </w:rPr>
        <w:t xml:space="preserve">Требования к выступлениям </w:t>
      </w:r>
      <w:r w:rsidR="00815D0B" w:rsidRPr="00815D0B">
        <w:rPr>
          <w:rFonts w:ascii="Times New Roman" w:hAnsi="Times New Roman" w:cs="Times New Roman"/>
          <w:b/>
          <w:i/>
          <w:sz w:val="24"/>
          <w:szCs w:val="24"/>
        </w:rPr>
        <w:t>магистрантов</w:t>
      </w:r>
      <w:r w:rsidRPr="00815D0B">
        <w:rPr>
          <w:rFonts w:ascii="Times New Roman" w:hAnsi="Times New Roman" w:cs="Times New Roman"/>
          <w:b/>
          <w:i/>
          <w:sz w:val="24"/>
          <w:szCs w:val="24"/>
        </w:rPr>
        <w:t>.</w:t>
      </w:r>
    </w:p>
    <w:p w:rsidR="00326DFC" w:rsidRPr="00F951DD" w:rsidRDefault="00326DFC" w:rsidP="005B32F6">
      <w:pPr>
        <w:tabs>
          <w:tab w:val="left" w:pos="709"/>
        </w:tabs>
        <w:autoSpaceDE w:val="0"/>
        <w:autoSpaceDN w:val="0"/>
        <w:adjustRightInd w:val="0"/>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 xml:space="preserve">Одним из условий, обеспечивающих успех семинарских занятий, является совокупность определенных конкретных требований к выступлениям, докладам, рефератам </w:t>
      </w:r>
      <w:r w:rsidR="00815D0B">
        <w:rPr>
          <w:rFonts w:ascii="Times New Roman" w:hAnsi="Times New Roman" w:cs="Times New Roman"/>
          <w:sz w:val="24"/>
          <w:szCs w:val="24"/>
        </w:rPr>
        <w:t>магистрант</w:t>
      </w:r>
      <w:r w:rsidR="00815D0B" w:rsidRPr="00F951DD">
        <w:rPr>
          <w:rFonts w:ascii="Times New Roman" w:hAnsi="Times New Roman" w:cs="Times New Roman"/>
          <w:sz w:val="24"/>
          <w:szCs w:val="24"/>
        </w:rPr>
        <w:t>ов</w:t>
      </w:r>
      <w:r w:rsidRPr="00F951DD">
        <w:rPr>
          <w:rFonts w:ascii="Times New Roman" w:hAnsi="Times New Roman" w:cs="Times New Roman"/>
          <w:sz w:val="24"/>
          <w:szCs w:val="24"/>
        </w:rPr>
        <w:t>. Эти требования должны быть достаточно четкими и в то же время не настолько регламентированными, чтобы сковывать творческую мысль, насаждать схематизм.</w:t>
      </w:r>
    </w:p>
    <w:p w:rsidR="00326DFC" w:rsidRPr="00F951DD" w:rsidRDefault="00326DFC" w:rsidP="005B32F6">
      <w:pPr>
        <w:tabs>
          <w:tab w:val="left" w:pos="709"/>
        </w:tabs>
        <w:autoSpaceDE w:val="0"/>
        <w:autoSpaceDN w:val="0"/>
        <w:adjustRightInd w:val="0"/>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 xml:space="preserve">Перечень требований к любому выступлению </w:t>
      </w:r>
      <w:r w:rsidR="00815D0B">
        <w:rPr>
          <w:rFonts w:ascii="Times New Roman" w:hAnsi="Times New Roman" w:cs="Times New Roman"/>
          <w:sz w:val="24"/>
          <w:szCs w:val="24"/>
        </w:rPr>
        <w:t>магистранта</w:t>
      </w:r>
      <w:r w:rsidRPr="00F951DD">
        <w:rPr>
          <w:rFonts w:ascii="Times New Roman" w:hAnsi="Times New Roman" w:cs="Times New Roman"/>
          <w:sz w:val="24"/>
          <w:szCs w:val="24"/>
        </w:rPr>
        <w:t xml:space="preserve"> примерно таков:</w:t>
      </w:r>
    </w:p>
    <w:p w:rsidR="00326DFC" w:rsidRPr="00F951DD" w:rsidRDefault="00326DFC" w:rsidP="005B32F6">
      <w:pPr>
        <w:numPr>
          <w:ilvl w:val="0"/>
          <w:numId w:val="10"/>
        </w:numPr>
        <w:tabs>
          <w:tab w:val="left" w:pos="709"/>
        </w:tabs>
        <w:autoSpaceDE w:val="0"/>
        <w:autoSpaceDN w:val="0"/>
        <w:adjustRightInd w:val="0"/>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1) Связь выступления с предшествующей темой или вопросом.</w:t>
      </w:r>
    </w:p>
    <w:p w:rsidR="00326DFC" w:rsidRPr="00F951DD" w:rsidRDefault="00326DFC" w:rsidP="005B32F6">
      <w:pPr>
        <w:tabs>
          <w:tab w:val="left" w:pos="709"/>
        </w:tabs>
        <w:autoSpaceDE w:val="0"/>
        <w:autoSpaceDN w:val="0"/>
        <w:adjustRightInd w:val="0"/>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2) Раскрытие сущности проблемы.</w:t>
      </w:r>
    </w:p>
    <w:p w:rsidR="00326DFC" w:rsidRPr="00F951DD" w:rsidRDefault="00326DFC" w:rsidP="005B32F6">
      <w:pPr>
        <w:tabs>
          <w:tab w:val="left" w:pos="709"/>
        </w:tabs>
        <w:autoSpaceDE w:val="0"/>
        <w:autoSpaceDN w:val="0"/>
        <w:adjustRightInd w:val="0"/>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3) Методологическое значение для научной, профессиональной и практической деятельности.</w:t>
      </w:r>
    </w:p>
    <w:p w:rsidR="00326DFC" w:rsidRPr="00F951DD" w:rsidRDefault="00326DFC" w:rsidP="005B32F6">
      <w:pPr>
        <w:tabs>
          <w:tab w:val="left" w:pos="709"/>
        </w:tabs>
        <w:autoSpaceDE w:val="0"/>
        <w:autoSpaceDN w:val="0"/>
        <w:adjustRightInd w:val="0"/>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 xml:space="preserve">Разумеется, </w:t>
      </w:r>
      <w:r w:rsidR="00815D0B">
        <w:rPr>
          <w:rFonts w:ascii="Times New Roman" w:hAnsi="Times New Roman" w:cs="Times New Roman"/>
          <w:sz w:val="24"/>
          <w:szCs w:val="24"/>
        </w:rPr>
        <w:t>магистрант</w:t>
      </w:r>
      <w:r w:rsidR="00815D0B" w:rsidRPr="00F951DD">
        <w:rPr>
          <w:rFonts w:ascii="Times New Roman" w:hAnsi="Times New Roman" w:cs="Times New Roman"/>
          <w:sz w:val="24"/>
          <w:szCs w:val="24"/>
        </w:rPr>
        <w:t xml:space="preserve"> </w:t>
      </w:r>
      <w:r w:rsidRPr="00F951DD">
        <w:rPr>
          <w:rFonts w:ascii="Times New Roman" w:hAnsi="Times New Roman" w:cs="Times New Roman"/>
          <w:sz w:val="24"/>
          <w:szCs w:val="24"/>
        </w:rPr>
        <w:t>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w:t>
      </w:r>
    </w:p>
    <w:p w:rsidR="00326DFC" w:rsidRPr="00F951DD" w:rsidRDefault="00326DFC" w:rsidP="005B32F6">
      <w:pPr>
        <w:tabs>
          <w:tab w:val="left" w:pos="709"/>
        </w:tabs>
        <w:autoSpaceDE w:val="0"/>
        <w:autoSpaceDN w:val="0"/>
        <w:adjustRightInd w:val="0"/>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 xml:space="preserve">Обязательным требованием к </w:t>
      </w:r>
      <w:proofErr w:type="gramStart"/>
      <w:r w:rsidRPr="00F951DD">
        <w:rPr>
          <w:rFonts w:ascii="Times New Roman" w:hAnsi="Times New Roman" w:cs="Times New Roman"/>
          <w:sz w:val="24"/>
          <w:szCs w:val="24"/>
        </w:rPr>
        <w:t>выступающему</w:t>
      </w:r>
      <w:proofErr w:type="gramEnd"/>
      <w:r w:rsidRPr="00F951DD">
        <w:rPr>
          <w:rFonts w:ascii="Times New Roman" w:hAnsi="Times New Roman" w:cs="Times New Roman"/>
          <w:sz w:val="24"/>
          <w:szCs w:val="24"/>
        </w:rPr>
        <w:t xml:space="preserve">, особенно в начале семинарского курса, является зачитывание плана выступления, доклада, реферата. Опыт показывает, что многие </w:t>
      </w:r>
      <w:r w:rsidR="00815D0B">
        <w:rPr>
          <w:rFonts w:ascii="Times New Roman" w:hAnsi="Times New Roman" w:cs="Times New Roman"/>
          <w:sz w:val="24"/>
          <w:szCs w:val="24"/>
        </w:rPr>
        <w:t>магистранты</w:t>
      </w:r>
      <w:r w:rsidRPr="00F951DD">
        <w:rPr>
          <w:rFonts w:ascii="Times New Roman" w:hAnsi="Times New Roman" w:cs="Times New Roman"/>
          <w:sz w:val="24"/>
          <w:szCs w:val="24"/>
        </w:rPr>
        <w:t xml:space="preserve">, содержательно выступив по какому-либо вопросу, часто затрудняются сжато изложить основные положения своего доклада. На первых семинарских занятиях многие </w:t>
      </w:r>
      <w:r w:rsidR="00815D0B">
        <w:rPr>
          <w:rFonts w:ascii="Times New Roman" w:hAnsi="Times New Roman" w:cs="Times New Roman"/>
          <w:sz w:val="24"/>
          <w:szCs w:val="24"/>
        </w:rPr>
        <w:t>магистранты</w:t>
      </w:r>
      <w:r w:rsidR="00815D0B" w:rsidRPr="00F951DD">
        <w:rPr>
          <w:rFonts w:ascii="Times New Roman" w:hAnsi="Times New Roman" w:cs="Times New Roman"/>
          <w:sz w:val="24"/>
          <w:szCs w:val="24"/>
        </w:rPr>
        <w:t xml:space="preserve"> </w:t>
      </w:r>
      <w:r w:rsidRPr="00F951DD">
        <w:rPr>
          <w:rFonts w:ascii="Times New Roman" w:hAnsi="Times New Roman" w:cs="Times New Roman"/>
          <w:sz w:val="24"/>
          <w:szCs w:val="24"/>
        </w:rPr>
        <w:t xml:space="preserve">не могут четко планировать выступления. Иногда </w:t>
      </w:r>
      <w:r w:rsidR="00815D0B">
        <w:rPr>
          <w:rFonts w:ascii="Times New Roman" w:hAnsi="Times New Roman" w:cs="Times New Roman"/>
          <w:sz w:val="24"/>
          <w:szCs w:val="24"/>
        </w:rPr>
        <w:t>магистрант</w:t>
      </w:r>
      <w:r w:rsidRPr="00F951DD">
        <w:rPr>
          <w:rFonts w:ascii="Times New Roman" w:hAnsi="Times New Roman" w:cs="Times New Roman"/>
          <w:sz w:val="24"/>
          <w:szCs w:val="24"/>
        </w:rPr>
        <w:t xml:space="preserve"> при подготовке к семинару составляет план не в начале работы, а уже после того, как выступление им написано. В таких случаях выступление обычно представляет собой почти дословное воспроизведение фрагментов из учебных пособий без глубокого их осмысления. В определенной ситуации можно рекомендовать </w:t>
      </w:r>
      <w:r w:rsidR="00815D0B">
        <w:rPr>
          <w:rFonts w:ascii="Times New Roman" w:hAnsi="Times New Roman" w:cs="Times New Roman"/>
          <w:sz w:val="24"/>
          <w:szCs w:val="24"/>
        </w:rPr>
        <w:t>магистранту</w:t>
      </w:r>
      <w:r w:rsidRPr="00F951DD">
        <w:rPr>
          <w:rFonts w:ascii="Times New Roman" w:hAnsi="Times New Roman" w:cs="Times New Roman"/>
          <w:sz w:val="24"/>
          <w:szCs w:val="24"/>
        </w:rPr>
        <w:t xml:space="preserve"> осветить лишь один или два пункта его доклада, что формирует гибкость мышления, способность переключать внимание, быстроту переориентировки. Руководителю же семинара это позволяет предотвращать повторения, выделять главное, экономить время.</w:t>
      </w:r>
    </w:p>
    <w:p w:rsidR="00326DFC" w:rsidRPr="00F951DD" w:rsidRDefault="00326DFC" w:rsidP="005B32F6">
      <w:pPr>
        <w:tabs>
          <w:tab w:val="left" w:pos="709"/>
        </w:tabs>
        <w:autoSpaceDE w:val="0"/>
        <w:autoSpaceDN w:val="0"/>
        <w:adjustRightInd w:val="0"/>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 xml:space="preserve">Важнейшие требования к выступлениям </w:t>
      </w:r>
      <w:r w:rsidR="00815D0B">
        <w:rPr>
          <w:rFonts w:ascii="Times New Roman" w:hAnsi="Times New Roman" w:cs="Times New Roman"/>
          <w:sz w:val="24"/>
          <w:szCs w:val="24"/>
        </w:rPr>
        <w:t>магистрантов</w:t>
      </w:r>
      <w:r w:rsidRPr="00F951DD">
        <w:rPr>
          <w:rFonts w:ascii="Times New Roman" w:hAnsi="Times New Roman" w:cs="Times New Roman"/>
          <w:sz w:val="24"/>
          <w:szCs w:val="24"/>
        </w:rPr>
        <w:t xml:space="preserve"> — самостоятельность в подборе фактического материала и аналитическом отношении к нему, умение рассматривать примеры и факты во взаимосвязи и взаимообусловленности, отбирать наиболее существенные из них.</w:t>
      </w:r>
    </w:p>
    <w:p w:rsidR="00326DFC" w:rsidRPr="00F951DD" w:rsidRDefault="00326DFC" w:rsidP="005B32F6">
      <w:pPr>
        <w:tabs>
          <w:tab w:val="left" w:pos="709"/>
        </w:tabs>
        <w:autoSpaceDE w:val="0"/>
        <w:autoSpaceDN w:val="0"/>
        <w:adjustRightInd w:val="0"/>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 xml:space="preserve">Приводимые участником семинара примеры и факты должны быть существенными, по возможности перекликаться с профилем обучения и в то же время не быть слишком «специализированными». Примеры из области наук, близких к будущей специальности </w:t>
      </w:r>
      <w:r w:rsidR="00815D0B">
        <w:rPr>
          <w:rFonts w:ascii="Times New Roman" w:hAnsi="Times New Roman" w:cs="Times New Roman"/>
          <w:sz w:val="24"/>
          <w:szCs w:val="24"/>
        </w:rPr>
        <w:t>магистранта</w:t>
      </w:r>
      <w:r w:rsidRPr="00F951DD">
        <w:rPr>
          <w:rFonts w:ascii="Times New Roman" w:hAnsi="Times New Roman" w:cs="Times New Roman"/>
          <w:sz w:val="24"/>
          <w:szCs w:val="24"/>
        </w:rPr>
        <w:t>, из сферы познания, обучения поощряются руководителем семинара.</w:t>
      </w:r>
    </w:p>
    <w:p w:rsidR="00E2581A" w:rsidRDefault="00326DFC" w:rsidP="00E2581A">
      <w:pPr>
        <w:tabs>
          <w:tab w:val="left" w:pos="709"/>
        </w:tabs>
        <w:autoSpaceDE w:val="0"/>
        <w:autoSpaceDN w:val="0"/>
        <w:adjustRightInd w:val="0"/>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 xml:space="preserve">Выступление </w:t>
      </w:r>
      <w:r w:rsidR="00815D0B">
        <w:rPr>
          <w:rFonts w:ascii="Times New Roman" w:hAnsi="Times New Roman" w:cs="Times New Roman"/>
          <w:sz w:val="24"/>
          <w:szCs w:val="24"/>
        </w:rPr>
        <w:t>магистранта</w:t>
      </w:r>
      <w:r w:rsidRPr="00F951DD">
        <w:rPr>
          <w:rFonts w:ascii="Times New Roman" w:hAnsi="Times New Roman" w:cs="Times New Roman"/>
          <w:sz w:val="24"/>
          <w:szCs w:val="24"/>
        </w:rPr>
        <w:t xml:space="preserve"> должно соответствовать требованиям логики. Четкое вычленение излагаемой проблемы, ее точная формулировка, неукоснительная </w:t>
      </w:r>
      <w:r w:rsidRPr="00F951DD">
        <w:rPr>
          <w:rFonts w:ascii="Times New Roman" w:hAnsi="Times New Roman" w:cs="Times New Roman"/>
          <w:sz w:val="24"/>
          <w:szCs w:val="24"/>
        </w:rPr>
        <w:lastRenderedPageBreak/>
        <w:t>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rsidR="00E2581A" w:rsidRPr="00F951DD" w:rsidRDefault="00E2581A" w:rsidP="00E2581A">
      <w:pPr>
        <w:tabs>
          <w:tab w:val="left" w:pos="709"/>
        </w:tabs>
        <w:autoSpaceDE w:val="0"/>
        <w:autoSpaceDN w:val="0"/>
        <w:adjustRightInd w:val="0"/>
        <w:spacing w:after="0" w:line="240" w:lineRule="auto"/>
        <w:ind w:firstLine="392"/>
        <w:jc w:val="both"/>
        <w:rPr>
          <w:rFonts w:ascii="Times New Roman" w:hAnsi="Times New Roman" w:cs="Times New Roman"/>
          <w:b/>
          <w:bCs/>
          <w:i/>
          <w:sz w:val="24"/>
          <w:szCs w:val="24"/>
        </w:rPr>
      </w:pPr>
      <w:r w:rsidRPr="00F951DD">
        <w:rPr>
          <w:rFonts w:ascii="Times New Roman" w:hAnsi="Times New Roman" w:cs="Times New Roman"/>
          <w:b/>
          <w:bCs/>
          <w:i/>
          <w:sz w:val="24"/>
          <w:szCs w:val="24"/>
        </w:rPr>
        <w:t xml:space="preserve"> </w:t>
      </w:r>
    </w:p>
    <w:p w:rsidR="00326DFC" w:rsidRPr="00F951DD" w:rsidRDefault="00326DFC" w:rsidP="00EC3DBF">
      <w:pPr>
        <w:tabs>
          <w:tab w:val="left" w:pos="709"/>
        </w:tabs>
        <w:spacing w:after="0" w:line="240" w:lineRule="auto"/>
        <w:ind w:firstLine="392"/>
        <w:rPr>
          <w:rFonts w:ascii="Times New Roman" w:hAnsi="Times New Roman" w:cs="Times New Roman"/>
          <w:b/>
          <w:bCs/>
          <w:i/>
          <w:sz w:val="24"/>
          <w:szCs w:val="24"/>
        </w:rPr>
      </w:pPr>
      <w:r w:rsidRPr="00F951DD">
        <w:rPr>
          <w:rFonts w:ascii="Times New Roman" w:hAnsi="Times New Roman" w:cs="Times New Roman"/>
          <w:b/>
          <w:bCs/>
          <w:i/>
          <w:sz w:val="24"/>
          <w:szCs w:val="24"/>
        </w:rPr>
        <w:t>Методические особенности проведения</w:t>
      </w:r>
    </w:p>
    <w:p w:rsidR="00326DFC" w:rsidRPr="00F951DD" w:rsidRDefault="00326DFC" w:rsidP="005B32F6">
      <w:pPr>
        <w:tabs>
          <w:tab w:val="left" w:pos="709"/>
        </w:tabs>
        <w:autoSpaceDE w:val="0"/>
        <w:autoSpaceDN w:val="0"/>
        <w:adjustRightInd w:val="0"/>
        <w:spacing w:after="0" w:line="240" w:lineRule="auto"/>
        <w:ind w:firstLine="392"/>
        <w:jc w:val="both"/>
        <w:rPr>
          <w:rFonts w:ascii="Times New Roman" w:hAnsi="Times New Roman" w:cs="Times New Roman"/>
          <w:sz w:val="24"/>
          <w:szCs w:val="24"/>
        </w:rPr>
      </w:pP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 xml:space="preserve">Определяющее значение для всего хода семинара имеет правильная методика его проведения. Несомненно, что методика различных семинаров (даже по одной учебной дисциплине) имеет свои особенности, которые преподаватель тщательно продумывает при составлении рабочего плана. </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 xml:space="preserve">Для успешного проведения семинара с творческой дискуссией нужна целенаправленная предварительная подготовка. И преподаватель и обучаемые должны настраиваться на серьезный и глубокий критический анализ прочитанной научной литературы и содержания прослушанной по теме лекции. Преподаватель дает </w:t>
      </w:r>
      <w:r w:rsidR="00815D0B">
        <w:rPr>
          <w:rFonts w:ascii="Times New Roman" w:hAnsi="Times New Roman" w:cs="Times New Roman"/>
          <w:sz w:val="24"/>
          <w:szCs w:val="24"/>
        </w:rPr>
        <w:t>магистрантам</w:t>
      </w:r>
      <w:r w:rsidR="00815D0B" w:rsidRPr="00F951DD">
        <w:rPr>
          <w:rFonts w:ascii="Times New Roman" w:hAnsi="Times New Roman" w:cs="Times New Roman"/>
          <w:sz w:val="24"/>
          <w:szCs w:val="24"/>
        </w:rPr>
        <w:t xml:space="preserve"> </w:t>
      </w:r>
      <w:r w:rsidRPr="00F951DD">
        <w:rPr>
          <w:rFonts w:ascii="Times New Roman" w:hAnsi="Times New Roman" w:cs="Times New Roman"/>
          <w:sz w:val="24"/>
          <w:szCs w:val="24"/>
        </w:rPr>
        <w:t>конкретные задания на самостоятельную работу в форме проблемно сформулированных вопросов, которые потребуют от них не только поиска литературы, но и выработки своего собственного мнения, которое его обладатель должен суметь аргументировать и защищать (отстаивать свои и аргументирование отвергать противоречащие ему мнения своих коллег).</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Можно выделить структурно-логическую схему по проведению семинарского занятия</w:t>
      </w:r>
      <w:r w:rsidR="00EC3DBF" w:rsidRPr="00F951DD">
        <w:rPr>
          <w:rFonts w:ascii="Times New Roman" w:hAnsi="Times New Roman" w:cs="Times New Roman"/>
          <w:sz w:val="24"/>
          <w:szCs w:val="24"/>
        </w:rPr>
        <w:t>.</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Помимо организации подготовки слушателей, преподавателю самому необходимо тщательно подготовиться не только по содержанию темы, но и по вопросам методики, вернее, по методическим вопросам реализации содержания. Здесь самый, пожалуй, важный вопрос - это определение цели занятия. Поскольку семинарское занятие проводится в форме дискуссии, то оно ни в коем случае не может ограничиваться примитивной целью «закрепить знания». Иногда преподаватели ставят еще более усеченную цель - «проверить знания», что вообще отдает чистейшей воды школярством, ставкой на зубрежку.</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 xml:space="preserve">Цель семинарского занятия, проводимого в форме дискуссии, может быть такой, чтобы ее достижение знаменовало собой формирование каких-то важных личностных черт - убеждений, взглядов, умения аргументирование выступать, анализируя и оценивая </w:t>
      </w:r>
      <w:r w:rsidR="00815D0B">
        <w:rPr>
          <w:rFonts w:ascii="Times New Roman" w:hAnsi="Times New Roman" w:cs="Times New Roman"/>
          <w:sz w:val="24"/>
          <w:szCs w:val="24"/>
        </w:rPr>
        <w:t xml:space="preserve">экономические явления </w:t>
      </w:r>
      <w:r w:rsidRPr="00F951DD">
        <w:rPr>
          <w:rFonts w:ascii="Times New Roman" w:hAnsi="Times New Roman" w:cs="Times New Roman"/>
          <w:sz w:val="24"/>
          <w:szCs w:val="24"/>
        </w:rPr>
        <w:t>с позиций науки.</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Поэтому цель занятия должна быть преподавателем для себя сформулирована вполне четко, чтобы под нее организовать всю остальную часть подготовки: подбор вопросов для обсуждения, рекомендацию литературы для самостоятельной работы, назначение докладчика, формулировку темы реферата (если он предусматривается) и т.п. Таким образом, к этой части работы преподавателя, особенно будущего, надо специально готовить.</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Действия преподавателя по подготовке к проведению дискуссии на семинарском занятии можно определить по следующим пунктам:</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1. Продумывание цели семинара по данной теме.</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2. Отбор и формулировка основных вопросов семинара.</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Если предусмотрен реферат, то:</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 формулировка темы реферата и назначение докладчика;</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 помощь в составлении плана реферата и советы по его написанию;</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 предоставление слова докладчику для выступления с рефератом.</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3. Формулировка дополнительных вопросов семинара для развёртывания дискуссии на семинаре.</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4. Формулировка практических заданий для слушателей к семинару.</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5. Слушание реферата и выступлений, вопросов и реплик слушателей, постановка очередного основного и дополнительных вопросов для обсуждения.</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lastRenderedPageBreak/>
        <w:t>6. Вмешательство в ход обсуждения в форме реплик, замечаний, вопросов, поправок, дополнений и разъяснений.</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8. Подведение итогов семинара и постановка задач на будущее.</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9. Оценка степени достижения цели.</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10. Выводы на будущее (для изучения очередной темы).</w:t>
      </w:r>
    </w:p>
    <w:p w:rsidR="00326DFC" w:rsidRPr="00F951DD" w:rsidRDefault="00326DFC" w:rsidP="005B32F6">
      <w:pPr>
        <w:pStyle w:val="a6"/>
        <w:tabs>
          <w:tab w:val="left" w:pos="709"/>
        </w:tabs>
        <w:spacing w:before="0" w:beforeAutospacing="0" w:after="0" w:afterAutospacing="0"/>
        <w:ind w:firstLine="392"/>
        <w:jc w:val="both"/>
      </w:pPr>
      <w:r w:rsidRPr="00F951DD">
        <w:t xml:space="preserve">Если к семинару </w:t>
      </w:r>
      <w:r w:rsidR="00815D0B">
        <w:t>магистранты</w:t>
      </w:r>
      <w:r w:rsidRPr="00F951DD">
        <w:t xml:space="preserve"> не готовили докладов, то преподаватель обычно предлагает выступить желающим. Но на случай отсутствия таковых необходимо заранее наметить, кого следует вызвать в обязательном порядке. Если же выступить захотели несколько </w:t>
      </w:r>
      <w:r w:rsidR="00815D0B">
        <w:t>магистрантов</w:t>
      </w:r>
      <w:r w:rsidRPr="00F951DD">
        <w:t xml:space="preserve">, рекомендуется предоставить слово слабейшему из них. Когда первым выступает сильный, хорошо подготовленный </w:t>
      </w:r>
      <w:r w:rsidR="00815D0B">
        <w:t>магистрант</w:t>
      </w:r>
      <w:r w:rsidRPr="00F951DD">
        <w:t xml:space="preserve">, то его исчерпывающий ответ может исключить всякую активность по обсуждаемому вопросу. Выступление же слабого или среднего </w:t>
      </w:r>
      <w:r w:rsidR="00893B62">
        <w:t>магистранта</w:t>
      </w:r>
      <w:r w:rsidRPr="00F951DD">
        <w:t xml:space="preserve"> всегда оставляет место для дополнений и уточнений, а это необходимое условие активности других </w:t>
      </w:r>
      <w:r w:rsidR="00893B62">
        <w:t>магистрантов</w:t>
      </w:r>
      <w:r w:rsidRPr="00F951DD">
        <w:t>.</w:t>
      </w:r>
    </w:p>
    <w:p w:rsidR="00326DFC" w:rsidRPr="00F951DD" w:rsidRDefault="00326DFC" w:rsidP="005B32F6">
      <w:pPr>
        <w:pStyle w:val="a6"/>
        <w:tabs>
          <w:tab w:val="left" w:pos="709"/>
        </w:tabs>
        <w:spacing w:before="0" w:beforeAutospacing="0" w:after="0" w:afterAutospacing="0"/>
        <w:ind w:firstLine="392"/>
        <w:jc w:val="both"/>
      </w:pPr>
      <w:r w:rsidRPr="00F951DD">
        <w:t>В ходе первого выступления нужно:</w:t>
      </w:r>
    </w:p>
    <w:p w:rsidR="00326DFC" w:rsidRPr="00F951DD" w:rsidRDefault="00326DFC" w:rsidP="005B32F6">
      <w:pPr>
        <w:pStyle w:val="a6"/>
        <w:tabs>
          <w:tab w:val="left" w:pos="709"/>
        </w:tabs>
        <w:spacing w:before="0" w:beforeAutospacing="0" w:after="0" w:afterAutospacing="0"/>
        <w:ind w:firstLine="392"/>
        <w:jc w:val="both"/>
      </w:pPr>
      <w:r w:rsidRPr="00F951DD">
        <w:t xml:space="preserve">а) внимательно следить за речью </w:t>
      </w:r>
      <w:r w:rsidR="00893B62">
        <w:t>магистранта</w:t>
      </w:r>
      <w:r w:rsidRPr="00F951DD">
        <w:t>, запоминая или записывая ее достоинства и недостатки;</w:t>
      </w:r>
    </w:p>
    <w:p w:rsidR="00326DFC" w:rsidRPr="00F951DD" w:rsidRDefault="00326DFC" w:rsidP="005B32F6">
      <w:pPr>
        <w:pStyle w:val="a6"/>
        <w:tabs>
          <w:tab w:val="left" w:pos="709"/>
        </w:tabs>
        <w:spacing w:before="0" w:beforeAutospacing="0" w:after="0" w:afterAutospacing="0"/>
        <w:ind w:firstLine="392"/>
        <w:jc w:val="both"/>
      </w:pPr>
      <w:r w:rsidRPr="00F951DD">
        <w:t xml:space="preserve">б) не исправлять допущенные </w:t>
      </w:r>
      <w:r w:rsidR="00893B62">
        <w:t>магистрантом</w:t>
      </w:r>
      <w:r w:rsidRPr="00F951DD">
        <w:t xml:space="preserve"> в ходе ответов недостатки и ошибки, кроме произношения отдельных слов, однако, если он отклоняется от существа вопроса, следует направить его выступление в нужное русло;</w:t>
      </w:r>
    </w:p>
    <w:p w:rsidR="00326DFC" w:rsidRPr="00F951DD" w:rsidRDefault="00326DFC" w:rsidP="005B32F6">
      <w:pPr>
        <w:pStyle w:val="a6"/>
        <w:tabs>
          <w:tab w:val="left" w:pos="709"/>
        </w:tabs>
        <w:spacing w:before="0" w:beforeAutospacing="0" w:after="0" w:afterAutospacing="0"/>
        <w:ind w:firstLine="392"/>
        <w:jc w:val="both"/>
      </w:pPr>
      <w:r w:rsidRPr="00F951DD">
        <w:t>в) не допускать, чтобы первое выступление было очень долгим, иначе может рассеяться внимание остальных;</w:t>
      </w:r>
    </w:p>
    <w:p w:rsidR="00326DFC" w:rsidRPr="00F951DD" w:rsidRDefault="00326DFC" w:rsidP="005B32F6">
      <w:pPr>
        <w:pStyle w:val="a6"/>
        <w:tabs>
          <w:tab w:val="left" w:pos="709"/>
        </w:tabs>
        <w:spacing w:before="0" w:beforeAutospacing="0" w:after="0" w:afterAutospacing="0"/>
        <w:ind w:firstLine="392"/>
        <w:jc w:val="both"/>
      </w:pPr>
      <w:r w:rsidRPr="00F951DD">
        <w:t>г) напоминать присутствующим, чтобы они сосредоточенно слушали своего сокурсника и записывали, по поводу чего сами будут выступать на семинаре.</w:t>
      </w:r>
    </w:p>
    <w:p w:rsidR="00326DFC" w:rsidRPr="00F951DD" w:rsidRDefault="00326DFC" w:rsidP="005B32F6">
      <w:pPr>
        <w:pStyle w:val="a6"/>
        <w:tabs>
          <w:tab w:val="left" w:pos="709"/>
        </w:tabs>
        <w:spacing w:before="0" w:beforeAutospacing="0" w:after="0" w:afterAutospacing="0"/>
        <w:ind w:firstLine="392"/>
        <w:jc w:val="both"/>
      </w:pPr>
      <w:r w:rsidRPr="00F951DD">
        <w:t xml:space="preserve">После того как первый </w:t>
      </w:r>
      <w:r w:rsidR="00893B62">
        <w:t>магистрант</w:t>
      </w:r>
      <w:r w:rsidRPr="00F951DD">
        <w:t xml:space="preserve"> закончит свое выступление, не рекомендуется задавать ему возникшие дополнительные вопросы, их следует ставить перед всей группой. Перед тем как сформулировать вопрос, представляется не лишним привлечь внимание группы, обратившись к ней, примерно, с такими словами: «Вопрос всей группе...».</w:t>
      </w:r>
    </w:p>
    <w:p w:rsidR="00326DFC" w:rsidRPr="00F951DD" w:rsidRDefault="00326DFC" w:rsidP="005B32F6">
      <w:pPr>
        <w:pStyle w:val="a6"/>
        <w:tabs>
          <w:tab w:val="left" w:pos="709"/>
        </w:tabs>
        <w:spacing w:before="0" w:beforeAutospacing="0" w:after="0" w:afterAutospacing="0"/>
        <w:ind w:firstLine="392"/>
        <w:jc w:val="both"/>
      </w:pPr>
      <w:r w:rsidRPr="00F951DD">
        <w:t xml:space="preserve">Постановка ряда вопросов необходима и тогда, когда никто не выражает желания дополнить предыдущее выступление. Если же такие </w:t>
      </w:r>
      <w:r w:rsidR="00893B62">
        <w:t>магистранты</w:t>
      </w:r>
      <w:r w:rsidRPr="00F951DD">
        <w:t xml:space="preserve"> есть, им следует предоставить возможность выступить так, как они хотят. Это позволяет видеть, насколько внимательно группа слушала первого оратора, и в то же время повышает общую инициативу.</w:t>
      </w:r>
    </w:p>
    <w:p w:rsidR="00326DFC" w:rsidRPr="00F951DD" w:rsidRDefault="00326DFC" w:rsidP="005B32F6">
      <w:pPr>
        <w:pStyle w:val="a6"/>
        <w:tabs>
          <w:tab w:val="left" w:pos="709"/>
        </w:tabs>
        <w:spacing w:before="0" w:beforeAutospacing="0" w:after="0" w:afterAutospacing="0"/>
        <w:ind w:firstLine="392"/>
        <w:jc w:val="both"/>
      </w:pPr>
      <w:r w:rsidRPr="00F951DD">
        <w:t xml:space="preserve">В ходе семинара необходимо следить, чтобы не было повторений в ответах, отмечать, какие из пробелов, допущенные в первом выступлении, устранены. Затем следует поставить перед группой те вопросы, которые были упущены всеми или неверно освещены. Если же по ним не найдется желающих выступить, то можно вызвать, для ответа конкретных </w:t>
      </w:r>
      <w:r w:rsidR="00893B62">
        <w:t>магистрант</w:t>
      </w:r>
      <w:r w:rsidRPr="00F951DD">
        <w:t>ов.</w:t>
      </w:r>
    </w:p>
    <w:p w:rsidR="00326DFC" w:rsidRPr="00F951DD" w:rsidRDefault="00326DFC" w:rsidP="005B32F6">
      <w:pPr>
        <w:pStyle w:val="a6"/>
        <w:tabs>
          <w:tab w:val="left" w:pos="709"/>
        </w:tabs>
        <w:spacing w:before="0" w:beforeAutospacing="0" w:after="0" w:afterAutospacing="0"/>
        <w:ind w:firstLine="392"/>
        <w:jc w:val="both"/>
      </w:pPr>
      <w:r w:rsidRPr="00F951DD">
        <w:t xml:space="preserve">Дополнительные вопросы не только должны быть четкими и ясными, но и вызывать у </w:t>
      </w:r>
      <w:r w:rsidR="00893B62">
        <w:t>магистрант</w:t>
      </w:r>
      <w:r w:rsidRPr="00F951DD">
        <w:t xml:space="preserve">ов стремление высказаться. С этой целью очень полезно развернуть дискуссию, для чего обратиться к аудитории и спросить, все ли согласны с каким-либо неверным (а иногда и верным) положением, нет ли другого мнения по этому поводу. Иногда предложение </w:t>
      </w:r>
      <w:proofErr w:type="gramStart"/>
      <w:r w:rsidRPr="00F951DD">
        <w:t>высказаться можно адресовать</w:t>
      </w:r>
      <w:proofErr w:type="gramEnd"/>
      <w:r w:rsidRPr="00F951DD">
        <w:t xml:space="preserve"> конкретным </w:t>
      </w:r>
      <w:r w:rsidR="00893B62">
        <w:t>магистрант</w:t>
      </w:r>
      <w:r w:rsidRPr="00F951DD">
        <w:t>ам. Элементы дискуссии значительно оживляют семинар.</w:t>
      </w:r>
    </w:p>
    <w:p w:rsidR="00326DFC" w:rsidRPr="00F951DD" w:rsidRDefault="00326DFC" w:rsidP="005B32F6">
      <w:pPr>
        <w:pStyle w:val="a6"/>
        <w:tabs>
          <w:tab w:val="left" w:pos="709"/>
        </w:tabs>
        <w:spacing w:before="0" w:beforeAutospacing="0" w:after="0" w:afterAutospacing="0"/>
        <w:ind w:firstLine="392"/>
        <w:jc w:val="both"/>
      </w:pPr>
      <w:r w:rsidRPr="00F951DD">
        <w:t xml:space="preserve">Подводя </w:t>
      </w:r>
      <w:proofErr w:type="gramStart"/>
      <w:r w:rsidRPr="00F951DD">
        <w:t>итоги занятию и оценивая</w:t>
      </w:r>
      <w:proofErr w:type="gramEnd"/>
      <w:r w:rsidRPr="00F951DD">
        <w:t xml:space="preserve"> выступления </w:t>
      </w:r>
      <w:r w:rsidR="00893B62">
        <w:t>магистрант</w:t>
      </w:r>
      <w:r w:rsidRPr="00F951DD">
        <w:t xml:space="preserve">ов, следует исправить допущенные ими ошибки, указать недостатки, но сделать это так, чтобы мотивировать желание выступать на следующем семинаре. Особый такт нужен в отношении слабых </w:t>
      </w:r>
      <w:r w:rsidR="00893B62">
        <w:t>магистрант</w:t>
      </w:r>
      <w:r w:rsidRPr="00F951DD">
        <w:t>ов или тех, кто предпочитает отмалчиваться. Если своевременно отметить, пусть даже небольшой, прогресс в их знаниях или умении излагать свои мысли, если осторожно и в известной мере «авансом» похвалить, это укрепит их веру в свои силы, повысит дальнейшую активность.</w:t>
      </w:r>
    </w:p>
    <w:p w:rsidR="00326DFC" w:rsidRPr="00F951DD" w:rsidRDefault="00326DFC" w:rsidP="005B32F6">
      <w:pPr>
        <w:pStyle w:val="a6"/>
        <w:tabs>
          <w:tab w:val="left" w:pos="709"/>
        </w:tabs>
        <w:spacing w:before="0" w:beforeAutospacing="0" w:after="0" w:afterAutospacing="0"/>
        <w:ind w:firstLine="392"/>
        <w:jc w:val="both"/>
      </w:pPr>
      <w:r w:rsidRPr="00F951DD">
        <w:t xml:space="preserve">По окончании семинара преподаватель нередко выставляет оценки не только за основные выступления, но и за дополнения к ним. Не рекомендуется при этом отмечать </w:t>
      </w:r>
      <w:proofErr w:type="gramStart"/>
      <w:r w:rsidRPr="00F951DD">
        <w:lastRenderedPageBreak/>
        <w:t>посредственные</w:t>
      </w:r>
      <w:proofErr w:type="gramEnd"/>
      <w:r w:rsidRPr="00F951DD">
        <w:t xml:space="preserve"> или даже плохие знания </w:t>
      </w:r>
      <w:r w:rsidR="00893B62">
        <w:t>магистрант</w:t>
      </w:r>
      <w:r w:rsidRPr="00F951DD">
        <w:t>ов, проявивших инициативу на занятии. Целесообразнее поставить хорошие и отличные оценки лишь тем, кто в процессе ответов на дополнительные вопросы показал глубокое знание учебного материала.</w:t>
      </w:r>
    </w:p>
    <w:p w:rsidR="00326DFC" w:rsidRPr="00F951DD" w:rsidRDefault="00326DFC" w:rsidP="005B32F6">
      <w:pPr>
        <w:tabs>
          <w:tab w:val="left" w:pos="709"/>
        </w:tabs>
        <w:autoSpaceDE w:val="0"/>
        <w:autoSpaceDN w:val="0"/>
        <w:adjustRightInd w:val="0"/>
        <w:spacing w:after="0" w:line="240" w:lineRule="auto"/>
        <w:ind w:firstLine="392"/>
        <w:jc w:val="both"/>
        <w:rPr>
          <w:rFonts w:ascii="Times New Roman" w:hAnsi="Times New Roman" w:cs="Times New Roman"/>
          <w:sz w:val="24"/>
          <w:szCs w:val="24"/>
        </w:rPr>
      </w:pPr>
    </w:p>
    <w:p w:rsidR="00326DFC" w:rsidRPr="00F951DD" w:rsidRDefault="00326DFC" w:rsidP="00EC3DBF">
      <w:pPr>
        <w:tabs>
          <w:tab w:val="left" w:pos="709"/>
        </w:tabs>
        <w:autoSpaceDE w:val="0"/>
        <w:autoSpaceDN w:val="0"/>
        <w:adjustRightInd w:val="0"/>
        <w:spacing w:after="0" w:line="240" w:lineRule="auto"/>
        <w:ind w:firstLine="392"/>
        <w:rPr>
          <w:rFonts w:ascii="Times New Roman" w:hAnsi="Times New Roman" w:cs="Times New Roman"/>
          <w:b/>
          <w:bCs/>
          <w:sz w:val="24"/>
          <w:szCs w:val="24"/>
        </w:rPr>
      </w:pPr>
      <w:r w:rsidRPr="00F951DD">
        <w:rPr>
          <w:rFonts w:ascii="Times New Roman" w:hAnsi="Times New Roman" w:cs="Times New Roman"/>
          <w:b/>
          <w:bCs/>
          <w:sz w:val="24"/>
          <w:szCs w:val="24"/>
        </w:rPr>
        <w:t>Критерии оценки семинарского занятия</w:t>
      </w: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p>
    <w:p w:rsidR="00326DFC" w:rsidRPr="00F951DD" w:rsidRDefault="00326DFC" w:rsidP="005B32F6">
      <w:pPr>
        <w:tabs>
          <w:tab w:val="left" w:pos="709"/>
        </w:tabs>
        <w:spacing w:after="0" w:line="240" w:lineRule="auto"/>
        <w:ind w:firstLine="392"/>
        <w:jc w:val="both"/>
        <w:rPr>
          <w:rFonts w:ascii="Times New Roman" w:hAnsi="Times New Roman" w:cs="Times New Roman"/>
          <w:sz w:val="24"/>
          <w:szCs w:val="24"/>
        </w:rPr>
      </w:pPr>
      <w:r w:rsidRPr="00F951DD">
        <w:rPr>
          <w:rFonts w:ascii="Times New Roman" w:hAnsi="Times New Roman" w:cs="Times New Roman"/>
          <w:sz w:val="24"/>
          <w:szCs w:val="24"/>
        </w:rPr>
        <w:t>Существует ряд критерий оценки семинарского занятия, по которым можно определить продуктивность проведенного мероприятия.</w:t>
      </w:r>
    </w:p>
    <w:p w:rsidR="00326DFC" w:rsidRPr="00F951DD" w:rsidRDefault="00326DFC" w:rsidP="00EC3DBF">
      <w:pPr>
        <w:pStyle w:val="23"/>
        <w:rPr>
          <w:rStyle w:val="a4"/>
          <w:rFonts w:ascii="Times New Roman" w:hAnsi="Times New Roman" w:cs="Times New Roman"/>
          <w:i/>
          <w:iCs/>
          <w:sz w:val="24"/>
          <w:szCs w:val="24"/>
        </w:rPr>
      </w:pPr>
      <w:bookmarkStart w:id="1" w:name="_Toc161548654"/>
      <w:r w:rsidRPr="00F951DD">
        <w:rPr>
          <w:rStyle w:val="30"/>
          <w:rFonts w:ascii="Times New Roman" w:hAnsi="Times New Roman" w:cs="Times New Roman"/>
          <w:bCs w:val="0"/>
        </w:rPr>
        <w:t>Критерии оценки содержания семинарского занятия</w:t>
      </w:r>
      <w:bookmarkEnd w:id="1"/>
      <w:r w:rsidRPr="00F951DD">
        <w:rPr>
          <w:rStyle w:val="a4"/>
          <w:rFonts w:ascii="Times New Roman" w:hAnsi="Times New Roman" w:cs="Times New Roman"/>
          <w:sz w:val="24"/>
          <w:szCs w:val="24"/>
        </w:rPr>
        <w:t>:</w:t>
      </w:r>
    </w:p>
    <w:p w:rsidR="00326DFC" w:rsidRPr="00F951DD" w:rsidRDefault="00326DFC" w:rsidP="005B32F6">
      <w:pPr>
        <w:pStyle w:val="a3"/>
        <w:numPr>
          <w:ilvl w:val="0"/>
          <w:numId w:val="13"/>
        </w:numPr>
        <w:tabs>
          <w:tab w:val="clear" w:pos="2820"/>
          <w:tab w:val="left" w:pos="709"/>
          <w:tab w:val="num" w:pos="840"/>
        </w:tabs>
        <w:spacing w:after="0" w:line="240" w:lineRule="auto"/>
        <w:ind w:left="0" w:firstLine="392"/>
        <w:jc w:val="both"/>
        <w:rPr>
          <w:rFonts w:ascii="Times New Roman" w:hAnsi="Times New Roman" w:cs="Times New Roman"/>
          <w:sz w:val="24"/>
          <w:szCs w:val="24"/>
        </w:rPr>
      </w:pPr>
      <w:r w:rsidRPr="00F951DD">
        <w:rPr>
          <w:rStyle w:val="a4"/>
          <w:rFonts w:ascii="Times New Roman" w:hAnsi="Times New Roman" w:cs="Times New Roman"/>
          <w:sz w:val="24"/>
          <w:szCs w:val="24"/>
        </w:rPr>
        <w:t>соответствие рабочей программе дисциплины;</w:t>
      </w:r>
    </w:p>
    <w:p w:rsidR="00326DFC" w:rsidRPr="00F951DD" w:rsidRDefault="00326DFC" w:rsidP="005B32F6">
      <w:pPr>
        <w:pStyle w:val="a3"/>
        <w:numPr>
          <w:ilvl w:val="0"/>
          <w:numId w:val="13"/>
        </w:numPr>
        <w:tabs>
          <w:tab w:val="clear" w:pos="2820"/>
          <w:tab w:val="left" w:pos="709"/>
          <w:tab w:val="num" w:pos="840"/>
        </w:tabs>
        <w:spacing w:after="0" w:line="240" w:lineRule="auto"/>
        <w:ind w:left="0" w:firstLine="392"/>
        <w:jc w:val="both"/>
        <w:rPr>
          <w:rFonts w:ascii="Times New Roman" w:hAnsi="Times New Roman" w:cs="Times New Roman"/>
          <w:sz w:val="24"/>
          <w:szCs w:val="24"/>
        </w:rPr>
      </w:pPr>
      <w:r w:rsidRPr="00F951DD">
        <w:rPr>
          <w:rStyle w:val="a4"/>
          <w:rFonts w:ascii="Times New Roman" w:hAnsi="Times New Roman" w:cs="Times New Roman"/>
          <w:sz w:val="24"/>
          <w:szCs w:val="24"/>
        </w:rPr>
        <w:t>качество плана семинарского занятия (план полный, детальный, перегруженный</w:t>
      </w:r>
      <w:r w:rsidRPr="00F951DD">
        <w:rPr>
          <w:rFonts w:ascii="Times New Roman" w:hAnsi="Times New Roman" w:cs="Times New Roman"/>
          <w:sz w:val="24"/>
          <w:szCs w:val="24"/>
        </w:rPr>
        <w:t>);</w:t>
      </w:r>
    </w:p>
    <w:p w:rsidR="00326DFC" w:rsidRPr="00F951DD" w:rsidRDefault="00326DFC" w:rsidP="005B32F6">
      <w:pPr>
        <w:pStyle w:val="a3"/>
        <w:numPr>
          <w:ilvl w:val="0"/>
          <w:numId w:val="13"/>
        </w:numPr>
        <w:tabs>
          <w:tab w:val="clear" w:pos="2820"/>
          <w:tab w:val="left" w:pos="709"/>
          <w:tab w:val="num"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отчетливость постановки цели семинарского занятия;</w:t>
      </w:r>
    </w:p>
    <w:p w:rsidR="00326DFC" w:rsidRPr="00F951DD" w:rsidRDefault="00326DFC" w:rsidP="005B32F6">
      <w:pPr>
        <w:pStyle w:val="a3"/>
        <w:numPr>
          <w:ilvl w:val="0"/>
          <w:numId w:val="13"/>
        </w:numPr>
        <w:tabs>
          <w:tab w:val="clear" w:pos="2820"/>
          <w:tab w:val="left" w:pos="709"/>
          <w:tab w:val="num"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обсуждение дискуссионных вопросов;</w:t>
      </w:r>
    </w:p>
    <w:p w:rsidR="00326DFC" w:rsidRPr="00F951DD" w:rsidRDefault="00326DFC" w:rsidP="005B32F6">
      <w:pPr>
        <w:pStyle w:val="a3"/>
        <w:numPr>
          <w:ilvl w:val="0"/>
          <w:numId w:val="13"/>
        </w:numPr>
        <w:tabs>
          <w:tab w:val="clear" w:pos="2820"/>
          <w:tab w:val="left" w:pos="709"/>
          <w:tab w:val="num"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рассмотрение обсуждаемых вопросов с позиций современных достижений науки, техники и культуры;</w:t>
      </w:r>
    </w:p>
    <w:p w:rsidR="00326DFC" w:rsidRPr="00F951DD" w:rsidRDefault="00326DFC" w:rsidP="005B32F6">
      <w:pPr>
        <w:pStyle w:val="a3"/>
        <w:numPr>
          <w:ilvl w:val="0"/>
          <w:numId w:val="13"/>
        </w:numPr>
        <w:tabs>
          <w:tab w:val="clear" w:pos="2820"/>
          <w:tab w:val="left" w:pos="709"/>
          <w:tab w:val="num"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раскрытие органического единства теории и практики;</w:t>
      </w:r>
    </w:p>
    <w:p w:rsidR="00326DFC" w:rsidRPr="00F951DD" w:rsidRDefault="00326DFC" w:rsidP="005B32F6">
      <w:pPr>
        <w:pStyle w:val="a3"/>
        <w:numPr>
          <w:ilvl w:val="0"/>
          <w:numId w:val="13"/>
        </w:numPr>
        <w:tabs>
          <w:tab w:val="clear" w:pos="2820"/>
          <w:tab w:val="left" w:pos="709"/>
          <w:tab w:val="num" w:pos="840"/>
        </w:tabs>
        <w:spacing w:after="0" w:line="240" w:lineRule="auto"/>
        <w:ind w:left="0" w:firstLine="392"/>
        <w:jc w:val="both"/>
        <w:rPr>
          <w:rFonts w:ascii="Times New Roman" w:hAnsi="Times New Roman" w:cs="Times New Roman"/>
          <w:sz w:val="24"/>
          <w:szCs w:val="24"/>
        </w:rPr>
      </w:pPr>
      <w:r w:rsidRPr="00F951DD">
        <w:rPr>
          <w:rStyle w:val="a4"/>
          <w:rFonts w:ascii="Times New Roman" w:hAnsi="Times New Roman" w:cs="Times New Roman"/>
          <w:sz w:val="24"/>
          <w:szCs w:val="24"/>
        </w:rPr>
        <w:t xml:space="preserve">профессиональная направленность семинарского занятия, </w:t>
      </w:r>
      <w:r w:rsidRPr="00F951DD">
        <w:rPr>
          <w:rFonts w:ascii="Times New Roman" w:hAnsi="Times New Roman" w:cs="Times New Roman"/>
          <w:sz w:val="24"/>
          <w:szCs w:val="24"/>
        </w:rPr>
        <w:t xml:space="preserve">связь обсуждаемого материала с профилем подготовки </w:t>
      </w:r>
      <w:r w:rsidR="00893B62">
        <w:rPr>
          <w:rFonts w:ascii="Times New Roman" w:hAnsi="Times New Roman" w:cs="Times New Roman"/>
          <w:sz w:val="24"/>
          <w:szCs w:val="24"/>
        </w:rPr>
        <w:t>магистрант</w:t>
      </w:r>
      <w:r w:rsidRPr="00F951DD">
        <w:rPr>
          <w:rFonts w:ascii="Times New Roman" w:hAnsi="Times New Roman" w:cs="Times New Roman"/>
          <w:sz w:val="24"/>
          <w:szCs w:val="24"/>
        </w:rPr>
        <w:t>ов, их будущей специальностью;</w:t>
      </w:r>
    </w:p>
    <w:p w:rsidR="00326DFC" w:rsidRPr="00F951DD" w:rsidRDefault="00326DFC" w:rsidP="005B32F6">
      <w:pPr>
        <w:pStyle w:val="a3"/>
        <w:numPr>
          <w:ilvl w:val="0"/>
          <w:numId w:val="13"/>
        </w:numPr>
        <w:tabs>
          <w:tab w:val="clear" w:pos="2820"/>
          <w:tab w:val="left" w:pos="709"/>
          <w:tab w:val="num" w:pos="840"/>
        </w:tabs>
        <w:spacing w:after="0" w:line="240" w:lineRule="auto"/>
        <w:ind w:left="0" w:firstLine="392"/>
        <w:jc w:val="both"/>
        <w:rPr>
          <w:rFonts w:ascii="Times New Roman" w:hAnsi="Times New Roman" w:cs="Times New Roman"/>
          <w:sz w:val="24"/>
          <w:szCs w:val="24"/>
        </w:rPr>
      </w:pPr>
      <w:r w:rsidRPr="00F951DD">
        <w:rPr>
          <w:rFonts w:ascii="Times New Roman" w:hAnsi="Times New Roman" w:cs="Times New Roman"/>
          <w:sz w:val="24"/>
          <w:szCs w:val="24"/>
        </w:rPr>
        <w:t>соотношение семинарского занятия с содержанием учебника (рассматривается материал, которого нет в учебнике; материал, изложенный частично, материал, изложенный полностью, и т. п.);</w:t>
      </w:r>
    </w:p>
    <w:p w:rsidR="00326DFC" w:rsidRPr="00F951DD" w:rsidRDefault="00326DFC" w:rsidP="005B32F6">
      <w:pPr>
        <w:pStyle w:val="a3"/>
        <w:numPr>
          <w:ilvl w:val="0"/>
          <w:numId w:val="13"/>
        </w:numPr>
        <w:tabs>
          <w:tab w:val="clear" w:pos="2820"/>
          <w:tab w:val="left" w:pos="709"/>
          <w:tab w:val="num" w:pos="840"/>
        </w:tabs>
        <w:spacing w:after="0" w:line="240" w:lineRule="auto"/>
        <w:ind w:left="0" w:firstLine="392"/>
        <w:jc w:val="both"/>
        <w:rPr>
          <w:rFonts w:ascii="Times New Roman" w:hAnsi="Times New Roman" w:cs="Times New Roman"/>
          <w:sz w:val="24"/>
          <w:szCs w:val="24"/>
        </w:rPr>
      </w:pPr>
      <w:r w:rsidRPr="00F951DD">
        <w:rPr>
          <w:rStyle w:val="a4"/>
          <w:rFonts w:ascii="Times New Roman" w:hAnsi="Times New Roman" w:cs="Times New Roman"/>
          <w:sz w:val="24"/>
          <w:szCs w:val="24"/>
        </w:rPr>
        <w:t xml:space="preserve">реализация в содержании семинарского занятия </w:t>
      </w:r>
      <w:proofErr w:type="spellStart"/>
      <w:r w:rsidRPr="00F951DD">
        <w:rPr>
          <w:rFonts w:ascii="Times New Roman" w:hAnsi="Times New Roman" w:cs="Times New Roman"/>
          <w:sz w:val="24"/>
          <w:szCs w:val="24"/>
        </w:rPr>
        <w:t>внутридисциплинарных</w:t>
      </w:r>
      <w:proofErr w:type="spellEnd"/>
      <w:r w:rsidRPr="00F951DD">
        <w:rPr>
          <w:rFonts w:ascii="Times New Roman" w:hAnsi="Times New Roman" w:cs="Times New Roman"/>
          <w:sz w:val="24"/>
          <w:szCs w:val="24"/>
        </w:rPr>
        <w:t xml:space="preserve"> </w:t>
      </w:r>
      <w:r w:rsidRPr="00F951DD">
        <w:rPr>
          <w:rStyle w:val="a4"/>
          <w:rFonts w:ascii="Times New Roman" w:hAnsi="Times New Roman" w:cs="Times New Roman"/>
          <w:sz w:val="24"/>
          <w:szCs w:val="24"/>
        </w:rPr>
        <w:t>и междисциплинарных связей.</w:t>
      </w:r>
    </w:p>
    <w:p w:rsidR="00326DFC" w:rsidRPr="00F951DD" w:rsidRDefault="00326DFC" w:rsidP="00EC3DBF">
      <w:pPr>
        <w:pStyle w:val="23"/>
        <w:rPr>
          <w:rStyle w:val="a4"/>
          <w:rFonts w:ascii="Times New Roman" w:hAnsi="Times New Roman" w:cs="Times New Roman"/>
          <w:i/>
          <w:iCs/>
          <w:sz w:val="24"/>
          <w:szCs w:val="24"/>
        </w:rPr>
      </w:pPr>
      <w:bookmarkStart w:id="2" w:name="_Toc161484238"/>
      <w:bookmarkStart w:id="3" w:name="_Toc161548655"/>
      <w:bookmarkStart w:id="4" w:name="_Toc161566441"/>
      <w:r w:rsidRPr="00F951DD">
        <w:rPr>
          <w:rStyle w:val="30"/>
          <w:rFonts w:ascii="Times New Roman" w:hAnsi="Times New Roman" w:cs="Times New Roman"/>
          <w:b w:val="0"/>
          <w:bCs w:val="0"/>
        </w:rPr>
        <w:t>Критерии оценки методики проведения семинарского занятия</w:t>
      </w:r>
      <w:r w:rsidRPr="00F951DD">
        <w:rPr>
          <w:rStyle w:val="a4"/>
          <w:rFonts w:ascii="Times New Roman" w:hAnsi="Times New Roman" w:cs="Times New Roman"/>
          <w:sz w:val="24"/>
          <w:szCs w:val="24"/>
        </w:rPr>
        <w:t>:</w:t>
      </w:r>
      <w:bookmarkEnd w:id="2"/>
      <w:bookmarkEnd w:id="3"/>
      <w:bookmarkEnd w:id="4"/>
    </w:p>
    <w:p w:rsidR="00326DFC" w:rsidRPr="00F951DD" w:rsidRDefault="00326DFC" w:rsidP="005B32F6">
      <w:pPr>
        <w:pStyle w:val="a3"/>
        <w:numPr>
          <w:ilvl w:val="0"/>
          <w:numId w:val="13"/>
        </w:numPr>
        <w:tabs>
          <w:tab w:val="clear" w:pos="2820"/>
          <w:tab w:val="left" w:pos="709"/>
          <w:tab w:val="left"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обоснованность и правильность выбора используемой формы проведения семинара;</w:t>
      </w:r>
    </w:p>
    <w:p w:rsidR="00326DFC" w:rsidRPr="00F951DD" w:rsidRDefault="00326DFC" w:rsidP="005B32F6">
      <w:pPr>
        <w:pStyle w:val="a3"/>
        <w:numPr>
          <w:ilvl w:val="0"/>
          <w:numId w:val="11"/>
        </w:numPr>
        <w:tabs>
          <w:tab w:val="clear" w:pos="1800"/>
          <w:tab w:val="left" w:pos="709"/>
          <w:tab w:val="left"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 xml:space="preserve">логическая последовательность построения семинара; </w:t>
      </w:r>
    </w:p>
    <w:p w:rsidR="00326DFC" w:rsidRPr="00F951DD" w:rsidRDefault="00326DFC" w:rsidP="005B32F6">
      <w:pPr>
        <w:pStyle w:val="a3"/>
        <w:numPr>
          <w:ilvl w:val="0"/>
          <w:numId w:val="11"/>
        </w:numPr>
        <w:tabs>
          <w:tab w:val="clear" w:pos="1800"/>
          <w:tab w:val="left" w:pos="709"/>
          <w:tab w:val="left"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 xml:space="preserve">использование методов активизации мышления </w:t>
      </w:r>
      <w:r w:rsidR="00893B62">
        <w:rPr>
          <w:rFonts w:ascii="Times New Roman" w:hAnsi="Times New Roman" w:cs="Times New Roman"/>
          <w:sz w:val="24"/>
          <w:szCs w:val="24"/>
        </w:rPr>
        <w:t>магистрант</w:t>
      </w:r>
      <w:r w:rsidRPr="00F951DD">
        <w:rPr>
          <w:rStyle w:val="a4"/>
          <w:rFonts w:ascii="Times New Roman" w:hAnsi="Times New Roman" w:cs="Times New Roman"/>
          <w:sz w:val="24"/>
          <w:szCs w:val="24"/>
        </w:rPr>
        <w:t xml:space="preserve">ов; </w:t>
      </w:r>
    </w:p>
    <w:p w:rsidR="00326DFC" w:rsidRPr="00F951DD" w:rsidRDefault="00326DFC" w:rsidP="005B32F6">
      <w:pPr>
        <w:pStyle w:val="a3"/>
        <w:numPr>
          <w:ilvl w:val="0"/>
          <w:numId w:val="11"/>
        </w:numPr>
        <w:tabs>
          <w:tab w:val="clear" w:pos="1800"/>
          <w:tab w:val="left" w:pos="709"/>
          <w:tab w:val="left"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 xml:space="preserve">использование приемов закрепления полученной информации; </w:t>
      </w:r>
    </w:p>
    <w:p w:rsidR="00326DFC" w:rsidRPr="00F951DD" w:rsidRDefault="00326DFC" w:rsidP="005B32F6">
      <w:pPr>
        <w:pStyle w:val="a3"/>
        <w:numPr>
          <w:ilvl w:val="0"/>
          <w:numId w:val="11"/>
        </w:numPr>
        <w:tabs>
          <w:tab w:val="clear" w:pos="1800"/>
          <w:tab w:val="left" w:pos="709"/>
          <w:tab w:val="left"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 xml:space="preserve">использование эффективных методов контроля хода обсуждения и результатов выполнения </w:t>
      </w:r>
      <w:r w:rsidR="00893B62">
        <w:rPr>
          <w:rFonts w:ascii="Times New Roman" w:hAnsi="Times New Roman" w:cs="Times New Roman"/>
          <w:sz w:val="24"/>
          <w:szCs w:val="24"/>
        </w:rPr>
        <w:t>магистрант</w:t>
      </w:r>
      <w:r w:rsidRPr="00F951DD">
        <w:rPr>
          <w:rStyle w:val="a4"/>
          <w:rFonts w:ascii="Times New Roman" w:hAnsi="Times New Roman" w:cs="Times New Roman"/>
          <w:sz w:val="24"/>
          <w:szCs w:val="24"/>
        </w:rPr>
        <w:t>ами заданий семинарского занятия;</w:t>
      </w:r>
    </w:p>
    <w:p w:rsidR="00326DFC" w:rsidRPr="00F951DD" w:rsidRDefault="00326DFC" w:rsidP="005B32F6">
      <w:pPr>
        <w:pStyle w:val="a3"/>
        <w:numPr>
          <w:ilvl w:val="0"/>
          <w:numId w:val="11"/>
        </w:numPr>
        <w:tabs>
          <w:tab w:val="clear" w:pos="1800"/>
          <w:tab w:val="left" w:pos="709"/>
          <w:tab w:val="left" w:pos="840"/>
        </w:tabs>
        <w:spacing w:after="0" w:line="240" w:lineRule="auto"/>
        <w:ind w:left="0" w:firstLine="392"/>
        <w:jc w:val="both"/>
        <w:rPr>
          <w:rFonts w:ascii="Times New Roman" w:hAnsi="Times New Roman" w:cs="Times New Roman"/>
          <w:sz w:val="24"/>
          <w:szCs w:val="24"/>
        </w:rPr>
      </w:pPr>
      <w:r w:rsidRPr="00F951DD">
        <w:rPr>
          <w:rStyle w:val="a4"/>
          <w:rFonts w:ascii="Times New Roman" w:hAnsi="Times New Roman" w:cs="Times New Roman"/>
          <w:sz w:val="24"/>
          <w:szCs w:val="24"/>
        </w:rPr>
        <w:t>использование технических средств обучения и наглядных пособий.</w:t>
      </w:r>
    </w:p>
    <w:p w:rsidR="00326DFC" w:rsidRPr="00F951DD" w:rsidRDefault="00326DFC" w:rsidP="00EC3DBF">
      <w:pPr>
        <w:pStyle w:val="23"/>
        <w:rPr>
          <w:rStyle w:val="a4"/>
          <w:rFonts w:ascii="Times New Roman" w:hAnsi="Times New Roman" w:cs="Times New Roman"/>
          <w:i/>
          <w:iCs/>
          <w:sz w:val="24"/>
          <w:szCs w:val="24"/>
        </w:rPr>
      </w:pPr>
      <w:bookmarkStart w:id="5" w:name="_Toc161548656"/>
      <w:r w:rsidRPr="00F951DD">
        <w:rPr>
          <w:rStyle w:val="30"/>
          <w:rFonts w:ascii="Times New Roman" w:hAnsi="Times New Roman" w:cs="Times New Roman"/>
          <w:b w:val="0"/>
          <w:bCs w:val="0"/>
        </w:rPr>
        <w:t>Критерии оценки организации семинарских занятий</w:t>
      </w:r>
      <w:bookmarkEnd w:id="5"/>
      <w:r w:rsidRPr="00F951DD">
        <w:rPr>
          <w:rStyle w:val="a4"/>
          <w:rFonts w:ascii="Times New Roman" w:hAnsi="Times New Roman" w:cs="Times New Roman"/>
          <w:sz w:val="24"/>
          <w:szCs w:val="24"/>
        </w:rPr>
        <w:t xml:space="preserve">: </w:t>
      </w:r>
    </w:p>
    <w:p w:rsidR="00326DFC" w:rsidRPr="00F951DD" w:rsidRDefault="00326DFC" w:rsidP="005B32F6">
      <w:pPr>
        <w:pStyle w:val="a3"/>
        <w:numPr>
          <w:ilvl w:val="0"/>
          <w:numId w:val="12"/>
        </w:numPr>
        <w:tabs>
          <w:tab w:val="clear" w:pos="1800"/>
          <w:tab w:val="left" w:pos="709"/>
          <w:tab w:val="num"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соответствие продолжительности (количества часов) семинарского занятия рабочей программе и тематическому плану;</w:t>
      </w:r>
    </w:p>
    <w:p w:rsidR="00326DFC" w:rsidRPr="00F951DD" w:rsidRDefault="00326DFC" w:rsidP="005B32F6">
      <w:pPr>
        <w:pStyle w:val="a3"/>
        <w:numPr>
          <w:ilvl w:val="0"/>
          <w:numId w:val="12"/>
        </w:numPr>
        <w:tabs>
          <w:tab w:val="clear" w:pos="1800"/>
          <w:tab w:val="left" w:pos="709"/>
          <w:tab w:val="num"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наличие плана семинарского занятия;</w:t>
      </w:r>
    </w:p>
    <w:p w:rsidR="00326DFC" w:rsidRPr="00F951DD" w:rsidRDefault="00326DFC" w:rsidP="005B32F6">
      <w:pPr>
        <w:pStyle w:val="a3"/>
        <w:numPr>
          <w:ilvl w:val="0"/>
          <w:numId w:val="12"/>
        </w:numPr>
        <w:tabs>
          <w:tab w:val="clear" w:pos="1800"/>
          <w:tab w:val="left" w:pos="709"/>
          <w:tab w:val="num" w:pos="840"/>
        </w:tabs>
        <w:spacing w:after="0" w:line="240" w:lineRule="auto"/>
        <w:ind w:left="0" w:firstLine="392"/>
        <w:jc w:val="both"/>
        <w:rPr>
          <w:rFonts w:ascii="Times New Roman" w:hAnsi="Times New Roman" w:cs="Times New Roman"/>
          <w:sz w:val="24"/>
          <w:szCs w:val="24"/>
        </w:rPr>
      </w:pPr>
      <w:r w:rsidRPr="00F951DD">
        <w:rPr>
          <w:rStyle w:val="a4"/>
          <w:rFonts w:ascii="Times New Roman" w:hAnsi="Times New Roman" w:cs="Times New Roman"/>
          <w:sz w:val="24"/>
          <w:szCs w:val="24"/>
        </w:rPr>
        <w:t xml:space="preserve">четкость начала семинарского </w:t>
      </w:r>
      <w:r w:rsidRPr="00F951DD">
        <w:rPr>
          <w:rFonts w:ascii="Times New Roman" w:hAnsi="Times New Roman" w:cs="Times New Roman"/>
          <w:sz w:val="24"/>
          <w:szCs w:val="24"/>
        </w:rPr>
        <w:t>занятия (отсутствие задержки во времени, вход преподавателя в аудиторию и т.п.);</w:t>
      </w:r>
    </w:p>
    <w:p w:rsidR="00326DFC" w:rsidRPr="00F951DD" w:rsidRDefault="00326DFC" w:rsidP="005B32F6">
      <w:pPr>
        <w:pStyle w:val="a3"/>
        <w:numPr>
          <w:ilvl w:val="0"/>
          <w:numId w:val="12"/>
        </w:numPr>
        <w:tabs>
          <w:tab w:val="clear" w:pos="1800"/>
          <w:tab w:val="left" w:pos="709"/>
          <w:tab w:val="num" w:pos="840"/>
        </w:tabs>
        <w:spacing w:after="0" w:line="240" w:lineRule="auto"/>
        <w:ind w:left="0" w:firstLine="392"/>
        <w:jc w:val="both"/>
        <w:rPr>
          <w:rFonts w:ascii="Times New Roman" w:hAnsi="Times New Roman" w:cs="Times New Roman"/>
          <w:sz w:val="24"/>
          <w:szCs w:val="24"/>
        </w:rPr>
      </w:pPr>
      <w:r w:rsidRPr="00F951DD">
        <w:rPr>
          <w:rFonts w:ascii="Times New Roman" w:hAnsi="Times New Roman" w:cs="Times New Roman"/>
          <w:sz w:val="24"/>
          <w:szCs w:val="24"/>
        </w:rPr>
        <w:t>четкость окончания семинара (завершение семинара, время окончания, соблюдение ус</w:t>
      </w:r>
      <w:r w:rsidRPr="00F951DD">
        <w:rPr>
          <w:rStyle w:val="a4"/>
          <w:rFonts w:ascii="Times New Roman" w:hAnsi="Times New Roman" w:cs="Times New Roman"/>
          <w:sz w:val="24"/>
          <w:szCs w:val="24"/>
        </w:rPr>
        <w:t>тановленной продолжительности занятия семинара по отношению к звонку и т.п.);</w:t>
      </w:r>
    </w:p>
    <w:p w:rsidR="00326DFC" w:rsidRPr="00F951DD" w:rsidRDefault="00326DFC" w:rsidP="005B32F6">
      <w:pPr>
        <w:pStyle w:val="a3"/>
        <w:numPr>
          <w:ilvl w:val="0"/>
          <w:numId w:val="12"/>
        </w:numPr>
        <w:tabs>
          <w:tab w:val="clear" w:pos="1800"/>
          <w:tab w:val="left" w:pos="709"/>
          <w:tab w:val="num" w:pos="840"/>
        </w:tabs>
        <w:spacing w:after="0" w:line="240" w:lineRule="auto"/>
        <w:ind w:left="0" w:firstLine="392"/>
        <w:jc w:val="both"/>
        <w:rPr>
          <w:rFonts w:ascii="Times New Roman" w:hAnsi="Times New Roman" w:cs="Times New Roman"/>
          <w:sz w:val="24"/>
          <w:szCs w:val="24"/>
        </w:rPr>
      </w:pPr>
      <w:r w:rsidRPr="00F951DD">
        <w:rPr>
          <w:rFonts w:ascii="Times New Roman" w:hAnsi="Times New Roman" w:cs="Times New Roman"/>
          <w:sz w:val="24"/>
          <w:szCs w:val="24"/>
        </w:rPr>
        <w:t>соблюдение регламентированных перерывов;</w:t>
      </w:r>
    </w:p>
    <w:p w:rsidR="00326DFC" w:rsidRPr="00F951DD" w:rsidRDefault="00326DFC" w:rsidP="005B32F6">
      <w:pPr>
        <w:pStyle w:val="a3"/>
        <w:numPr>
          <w:ilvl w:val="0"/>
          <w:numId w:val="12"/>
        </w:numPr>
        <w:tabs>
          <w:tab w:val="clear" w:pos="1800"/>
          <w:tab w:val="left" w:pos="709"/>
          <w:tab w:val="num" w:pos="840"/>
        </w:tabs>
        <w:spacing w:after="0" w:line="240" w:lineRule="auto"/>
        <w:ind w:left="0" w:firstLine="392"/>
        <w:jc w:val="both"/>
        <w:rPr>
          <w:rFonts w:ascii="Times New Roman" w:hAnsi="Times New Roman" w:cs="Times New Roman"/>
          <w:sz w:val="24"/>
          <w:szCs w:val="24"/>
        </w:rPr>
      </w:pPr>
      <w:r w:rsidRPr="00F951DD">
        <w:rPr>
          <w:rFonts w:ascii="Times New Roman" w:hAnsi="Times New Roman" w:cs="Times New Roman"/>
          <w:sz w:val="24"/>
          <w:szCs w:val="24"/>
        </w:rPr>
        <w:t xml:space="preserve">посещаемость семинара </w:t>
      </w:r>
      <w:r w:rsidR="00893B62">
        <w:rPr>
          <w:rFonts w:ascii="Times New Roman" w:hAnsi="Times New Roman" w:cs="Times New Roman"/>
          <w:sz w:val="24"/>
          <w:szCs w:val="24"/>
        </w:rPr>
        <w:t>магистрант</w:t>
      </w:r>
      <w:r w:rsidRPr="00F951DD">
        <w:rPr>
          <w:rFonts w:ascii="Times New Roman" w:hAnsi="Times New Roman" w:cs="Times New Roman"/>
          <w:sz w:val="24"/>
          <w:szCs w:val="24"/>
        </w:rPr>
        <w:t>ами;</w:t>
      </w:r>
    </w:p>
    <w:p w:rsidR="00326DFC" w:rsidRPr="00F951DD" w:rsidRDefault="00326DFC" w:rsidP="005B32F6">
      <w:pPr>
        <w:pStyle w:val="a3"/>
        <w:numPr>
          <w:ilvl w:val="0"/>
          <w:numId w:val="12"/>
        </w:numPr>
        <w:tabs>
          <w:tab w:val="clear" w:pos="1800"/>
          <w:tab w:val="left" w:pos="709"/>
          <w:tab w:val="num"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дисциплина на семинарском занятии;</w:t>
      </w:r>
    </w:p>
    <w:p w:rsidR="00326DFC" w:rsidRPr="00F951DD" w:rsidRDefault="00326DFC" w:rsidP="005B32F6">
      <w:pPr>
        <w:pStyle w:val="a3"/>
        <w:numPr>
          <w:ilvl w:val="0"/>
          <w:numId w:val="12"/>
        </w:numPr>
        <w:tabs>
          <w:tab w:val="clear" w:pos="1800"/>
          <w:tab w:val="left" w:pos="709"/>
          <w:tab w:val="num"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 xml:space="preserve">подготовка </w:t>
      </w:r>
      <w:r w:rsidR="00893B62">
        <w:rPr>
          <w:rFonts w:ascii="Times New Roman" w:hAnsi="Times New Roman" w:cs="Times New Roman"/>
          <w:sz w:val="24"/>
          <w:szCs w:val="24"/>
        </w:rPr>
        <w:t>магистрант</w:t>
      </w:r>
      <w:r w:rsidRPr="00F951DD">
        <w:rPr>
          <w:rStyle w:val="a4"/>
          <w:rFonts w:ascii="Times New Roman" w:hAnsi="Times New Roman" w:cs="Times New Roman"/>
          <w:sz w:val="24"/>
          <w:szCs w:val="24"/>
        </w:rPr>
        <w:t>ов к семинарскому занятию;</w:t>
      </w:r>
    </w:p>
    <w:p w:rsidR="00326DFC" w:rsidRPr="00F951DD" w:rsidRDefault="00326DFC" w:rsidP="005B32F6">
      <w:pPr>
        <w:pStyle w:val="a3"/>
        <w:numPr>
          <w:ilvl w:val="0"/>
          <w:numId w:val="12"/>
        </w:numPr>
        <w:tabs>
          <w:tab w:val="clear" w:pos="1800"/>
          <w:tab w:val="left" w:pos="709"/>
          <w:tab w:val="num"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рациональность распределения времени на семинарском занятии;</w:t>
      </w:r>
    </w:p>
    <w:p w:rsidR="00326DFC" w:rsidRPr="00F951DD" w:rsidRDefault="00326DFC" w:rsidP="005B32F6">
      <w:pPr>
        <w:pStyle w:val="a3"/>
        <w:numPr>
          <w:ilvl w:val="0"/>
          <w:numId w:val="12"/>
        </w:numPr>
        <w:tabs>
          <w:tab w:val="clear" w:pos="1800"/>
          <w:tab w:val="left" w:pos="709"/>
          <w:tab w:val="num"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 xml:space="preserve">наличие необходимого количества сборников планов семинарских занятий и других учебных изданий, обеспечивающих самостоятельную работу </w:t>
      </w:r>
      <w:r w:rsidR="00893B62">
        <w:rPr>
          <w:rFonts w:ascii="Times New Roman" w:hAnsi="Times New Roman" w:cs="Times New Roman"/>
          <w:sz w:val="24"/>
          <w:szCs w:val="24"/>
        </w:rPr>
        <w:t>магистрант</w:t>
      </w:r>
      <w:r w:rsidRPr="00F951DD">
        <w:rPr>
          <w:rStyle w:val="a4"/>
          <w:rFonts w:ascii="Times New Roman" w:hAnsi="Times New Roman" w:cs="Times New Roman"/>
          <w:sz w:val="24"/>
          <w:szCs w:val="24"/>
        </w:rPr>
        <w:t>ов при подготовке к семинару;</w:t>
      </w:r>
    </w:p>
    <w:p w:rsidR="00326DFC" w:rsidRPr="00F951DD" w:rsidRDefault="00326DFC" w:rsidP="005B32F6">
      <w:pPr>
        <w:pStyle w:val="a3"/>
        <w:numPr>
          <w:ilvl w:val="0"/>
          <w:numId w:val="12"/>
        </w:numPr>
        <w:tabs>
          <w:tab w:val="clear" w:pos="1800"/>
          <w:tab w:val="left" w:pos="709"/>
          <w:tab w:val="num"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соответствие аудитории, в которой проводится семинарское занятие, существующим нормам и требованиям (достаточная вместимость, возможность использования технических средств, оформление и т. п.);</w:t>
      </w:r>
    </w:p>
    <w:p w:rsidR="00326DFC" w:rsidRPr="00F951DD" w:rsidRDefault="00326DFC" w:rsidP="005B32F6">
      <w:pPr>
        <w:pStyle w:val="a3"/>
        <w:numPr>
          <w:ilvl w:val="0"/>
          <w:numId w:val="12"/>
        </w:numPr>
        <w:tabs>
          <w:tab w:val="clear" w:pos="1800"/>
          <w:tab w:val="left" w:pos="709"/>
          <w:tab w:val="num"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lastRenderedPageBreak/>
        <w:t>наличие необходимых средств наглядности и технических средств.</w:t>
      </w:r>
    </w:p>
    <w:p w:rsidR="00326DFC" w:rsidRPr="00893B62" w:rsidRDefault="00326DFC" w:rsidP="005B32F6">
      <w:pPr>
        <w:pStyle w:val="a3"/>
        <w:tabs>
          <w:tab w:val="left" w:pos="709"/>
        </w:tabs>
        <w:spacing w:after="0" w:line="240" w:lineRule="auto"/>
        <w:ind w:firstLine="392"/>
        <w:jc w:val="both"/>
        <w:rPr>
          <w:rStyle w:val="30"/>
          <w:rFonts w:ascii="Times New Roman" w:hAnsi="Times New Roman" w:cs="Times New Roman"/>
          <w:b w:val="0"/>
          <w:bCs w:val="0"/>
          <w:color w:val="548DD4" w:themeColor="text2" w:themeTint="99"/>
        </w:rPr>
      </w:pPr>
      <w:bookmarkStart w:id="6" w:name="_Toc161484239"/>
      <w:bookmarkStart w:id="7" w:name="_Toc161548657"/>
      <w:r w:rsidRPr="00893B62">
        <w:rPr>
          <w:rStyle w:val="30"/>
          <w:rFonts w:ascii="Times New Roman" w:hAnsi="Times New Roman" w:cs="Times New Roman"/>
          <w:b w:val="0"/>
          <w:bCs w:val="0"/>
          <w:color w:val="548DD4" w:themeColor="text2" w:themeTint="99"/>
        </w:rPr>
        <w:t xml:space="preserve">Критерии оценки руководства работой </w:t>
      </w:r>
      <w:r w:rsidR="00893B62" w:rsidRPr="00893B62">
        <w:rPr>
          <w:rFonts w:ascii="Times New Roman" w:hAnsi="Times New Roman" w:cs="Times New Roman"/>
          <w:color w:val="548DD4" w:themeColor="text2" w:themeTint="99"/>
          <w:sz w:val="24"/>
          <w:szCs w:val="24"/>
        </w:rPr>
        <w:t>магистрант</w:t>
      </w:r>
      <w:r w:rsidRPr="00893B62">
        <w:rPr>
          <w:rStyle w:val="30"/>
          <w:rFonts w:ascii="Times New Roman" w:hAnsi="Times New Roman" w:cs="Times New Roman"/>
          <w:b w:val="0"/>
          <w:bCs w:val="0"/>
          <w:color w:val="548DD4" w:themeColor="text2" w:themeTint="99"/>
        </w:rPr>
        <w:t>ов на семинарском занятии:</w:t>
      </w:r>
      <w:bookmarkEnd w:id="6"/>
      <w:bookmarkEnd w:id="7"/>
    </w:p>
    <w:p w:rsidR="00326DFC" w:rsidRPr="00F951DD" w:rsidRDefault="00326DFC" w:rsidP="005B32F6">
      <w:pPr>
        <w:pStyle w:val="a3"/>
        <w:numPr>
          <w:ilvl w:val="0"/>
          <w:numId w:val="14"/>
        </w:numPr>
        <w:tabs>
          <w:tab w:val="clear" w:pos="1800"/>
          <w:tab w:val="left" w:pos="709"/>
          <w:tab w:val="num"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 xml:space="preserve">осуществление контроля подготовки </w:t>
      </w:r>
      <w:r w:rsidR="00893B62">
        <w:rPr>
          <w:rFonts w:ascii="Times New Roman" w:hAnsi="Times New Roman" w:cs="Times New Roman"/>
          <w:sz w:val="24"/>
          <w:szCs w:val="24"/>
        </w:rPr>
        <w:t>магистрант</w:t>
      </w:r>
      <w:r w:rsidRPr="00F951DD">
        <w:rPr>
          <w:rStyle w:val="a4"/>
          <w:rFonts w:ascii="Times New Roman" w:hAnsi="Times New Roman" w:cs="Times New Roman"/>
          <w:sz w:val="24"/>
          <w:szCs w:val="24"/>
        </w:rPr>
        <w:t>ами конспектов, таблиц, схем и других материалов, отражающих результаты самостоятельной работы с литературой до семинара и в ходе его проведения;</w:t>
      </w:r>
    </w:p>
    <w:p w:rsidR="00326DFC" w:rsidRPr="00F951DD" w:rsidRDefault="00326DFC" w:rsidP="005B32F6">
      <w:pPr>
        <w:pStyle w:val="a3"/>
        <w:numPr>
          <w:ilvl w:val="0"/>
          <w:numId w:val="14"/>
        </w:numPr>
        <w:tabs>
          <w:tab w:val="clear" w:pos="1800"/>
          <w:tab w:val="left" w:pos="709"/>
          <w:tab w:val="num"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 xml:space="preserve">мобилизация, организация и активизация деятельности </w:t>
      </w:r>
      <w:r w:rsidR="00893B62">
        <w:rPr>
          <w:rFonts w:ascii="Times New Roman" w:hAnsi="Times New Roman" w:cs="Times New Roman"/>
          <w:sz w:val="24"/>
          <w:szCs w:val="24"/>
        </w:rPr>
        <w:t>магистрант</w:t>
      </w:r>
      <w:r w:rsidRPr="00F951DD">
        <w:rPr>
          <w:rStyle w:val="a4"/>
          <w:rFonts w:ascii="Times New Roman" w:hAnsi="Times New Roman" w:cs="Times New Roman"/>
          <w:sz w:val="24"/>
          <w:szCs w:val="24"/>
        </w:rPr>
        <w:t>ов в ходе вступительного слова;</w:t>
      </w:r>
    </w:p>
    <w:p w:rsidR="00326DFC" w:rsidRPr="00F951DD" w:rsidRDefault="00326DFC" w:rsidP="005B32F6">
      <w:pPr>
        <w:pStyle w:val="a3"/>
        <w:numPr>
          <w:ilvl w:val="0"/>
          <w:numId w:val="14"/>
        </w:numPr>
        <w:tabs>
          <w:tab w:val="clear" w:pos="1800"/>
          <w:tab w:val="left" w:pos="709"/>
          <w:tab w:val="num"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 xml:space="preserve">побуждение </w:t>
      </w:r>
      <w:r w:rsidR="00893B62">
        <w:rPr>
          <w:rFonts w:ascii="Times New Roman" w:hAnsi="Times New Roman" w:cs="Times New Roman"/>
          <w:sz w:val="24"/>
          <w:szCs w:val="24"/>
        </w:rPr>
        <w:t>магистрант</w:t>
      </w:r>
      <w:r w:rsidRPr="00F951DD">
        <w:rPr>
          <w:rStyle w:val="a4"/>
          <w:rFonts w:ascii="Times New Roman" w:hAnsi="Times New Roman" w:cs="Times New Roman"/>
          <w:sz w:val="24"/>
          <w:szCs w:val="24"/>
        </w:rPr>
        <w:t>ов к высказыванию, выступлению, анализ выступлений и замечаний, сделанных по ходу семинарского занятия;</w:t>
      </w:r>
    </w:p>
    <w:p w:rsidR="00326DFC" w:rsidRPr="00F951DD" w:rsidRDefault="00326DFC" w:rsidP="005B32F6">
      <w:pPr>
        <w:pStyle w:val="a3"/>
        <w:numPr>
          <w:ilvl w:val="0"/>
          <w:numId w:val="14"/>
        </w:numPr>
        <w:tabs>
          <w:tab w:val="clear" w:pos="1800"/>
          <w:tab w:val="left" w:pos="709"/>
          <w:tab w:val="num" w:pos="840"/>
        </w:tabs>
        <w:spacing w:after="0" w:line="240" w:lineRule="auto"/>
        <w:ind w:left="0" w:firstLine="392"/>
        <w:jc w:val="both"/>
        <w:rPr>
          <w:rStyle w:val="a4"/>
          <w:rFonts w:ascii="Times New Roman" w:hAnsi="Times New Roman" w:cs="Times New Roman"/>
          <w:sz w:val="24"/>
          <w:szCs w:val="24"/>
        </w:rPr>
      </w:pPr>
      <w:proofErr w:type="spellStart"/>
      <w:r w:rsidRPr="00F951DD">
        <w:rPr>
          <w:rStyle w:val="a4"/>
          <w:rFonts w:ascii="Times New Roman" w:hAnsi="Times New Roman" w:cs="Times New Roman"/>
          <w:sz w:val="24"/>
          <w:szCs w:val="24"/>
        </w:rPr>
        <w:t>микровведение</w:t>
      </w:r>
      <w:proofErr w:type="spellEnd"/>
      <w:r w:rsidRPr="00F951DD">
        <w:rPr>
          <w:rStyle w:val="a4"/>
          <w:rFonts w:ascii="Times New Roman" w:hAnsi="Times New Roman" w:cs="Times New Roman"/>
          <w:sz w:val="24"/>
          <w:szCs w:val="24"/>
        </w:rPr>
        <w:t xml:space="preserve"> и </w:t>
      </w:r>
      <w:proofErr w:type="spellStart"/>
      <w:r w:rsidRPr="00F951DD">
        <w:rPr>
          <w:rStyle w:val="a4"/>
          <w:rFonts w:ascii="Times New Roman" w:hAnsi="Times New Roman" w:cs="Times New Roman"/>
          <w:sz w:val="24"/>
          <w:szCs w:val="24"/>
        </w:rPr>
        <w:t>микрозаключение</w:t>
      </w:r>
      <w:proofErr w:type="spellEnd"/>
      <w:r w:rsidRPr="00F951DD">
        <w:rPr>
          <w:rStyle w:val="a4"/>
          <w:rFonts w:ascii="Times New Roman" w:hAnsi="Times New Roman" w:cs="Times New Roman"/>
          <w:sz w:val="24"/>
          <w:szCs w:val="24"/>
        </w:rPr>
        <w:t xml:space="preserve"> до и после каждого вопроса семинара;</w:t>
      </w:r>
    </w:p>
    <w:p w:rsidR="00326DFC" w:rsidRPr="00F951DD" w:rsidRDefault="00326DFC" w:rsidP="005B32F6">
      <w:pPr>
        <w:pStyle w:val="a3"/>
        <w:numPr>
          <w:ilvl w:val="0"/>
          <w:numId w:val="14"/>
        </w:numPr>
        <w:tabs>
          <w:tab w:val="clear" w:pos="1800"/>
          <w:tab w:val="left" w:pos="709"/>
          <w:tab w:val="num"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 xml:space="preserve">подведение итогов, корректировка недостатков, оценка работы </w:t>
      </w:r>
      <w:r w:rsidR="00216AB5">
        <w:rPr>
          <w:rFonts w:ascii="Times New Roman" w:hAnsi="Times New Roman" w:cs="Times New Roman"/>
          <w:sz w:val="24"/>
          <w:szCs w:val="24"/>
        </w:rPr>
        <w:t>магистрант</w:t>
      </w:r>
      <w:r w:rsidRPr="00F951DD">
        <w:rPr>
          <w:rStyle w:val="a4"/>
          <w:rFonts w:ascii="Times New Roman" w:hAnsi="Times New Roman" w:cs="Times New Roman"/>
          <w:sz w:val="24"/>
          <w:szCs w:val="24"/>
        </w:rPr>
        <w:t>ов, советы по улучшению подготовки, ответы на вопросы в ходе заключительного слова;</w:t>
      </w:r>
    </w:p>
    <w:p w:rsidR="00326DFC" w:rsidRPr="00F951DD" w:rsidRDefault="00326DFC" w:rsidP="005B32F6">
      <w:pPr>
        <w:pStyle w:val="a3"/>
        <w:numPr>
          <w:ilvl w:val="0"/>
          <w:numId w:val="14"/>
        </w:numPr>
        <w:tabs>
          <w:tab w:val="clear" w:pos="1800"/>
          <w:tab w:val="left" w:pos="709"/>
          <w:tab w:val="num"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 xml:space="preserve">согласование рассматриваемого на семинарском занятии материала с содержанием других видов аудиторной и самостоятельной работы </w:t>
      </w:r>
      <w:r w:rsidR="00216AB5">
        <w:rPr>
          <w:rFonts w:ascii="Times New Roman" w:hAnsi="Times New Roman" w:cs="Times New Roman"/>
          <w:sz w:val="24"/>
          <w:szCs w:val="24"/>
        </w:rPr>
        <w:t>магистрант</w:t>
      </w:r>
      <w:r w:rsidRPr="00F951DD">
        <w:rPr>
          <w:rStyle w:val="a4"/>
          <w:rFonts w:ascii="Times New Roman" w:hAnsi="Times New Roman" w:cs="Times New Roman"/>
          <w:sz w:val="24"/>
          <w:szCs w:val="24"/>
        </w:rPr>
        <w:t>ов;</w:t>
      </w:r>
    </w:p>
    <w:p w:rsidR="00326DFC" w:rsidRPr="00F951DD" w:rsidRDefault="00326DFC" w:rsidP="005B32F6">
      <w:pPr>
        <w:pStyle w:val="a3"/>
        <w:numPr>
          <w:ilvl w:val="0"/>
          <w:numId w:val="14"/>
        </w:numPr>
        <w:tabs>
          <w:tab w:val="clear" w:pos="1800"/>
          <w:tab w:val="left" w:pos="709"/>
          <w:tab w:val="num" w:pos="840"/>
        </w:tabs>
        <w:spacing w:after="0" w:line="240" w:lineRule="auto"/>
        <w:ind w:left="0" w:firstLine="392"/>
        <w:jc w:val="both"/>
        <w:rPr>
          <w:rStyle w:val="a4"/>
          <w:rFonts w:ascii="Times New Roman" w:hAnsi="Times New Roman" w:cs="Times New Roman"/>
          <w:sz w:val="24"/>
          <w:szCs w:val="24"/>
        </w:rPr>
      </w:pPr>
      <w:r w:rsidRPr="00F951DD">
        <w:rPr>
          <w:rStyle w:val="a4"/>
          <w:rFonts w:ascii="Times New Roman" w:hAnsi="Times New Roman" w:cs="Times New Roman"/>
          <w:sz w:val="24"/>
          <w:szCs w:val="24"/>
        </w:rPr>
        <w:t>управление группой: спосо</w:t>
      </w:r>
      <w:r w:rsidR="00216AB5">
        <w:rPr>
          <w:rStyle w:val="a4"/>
          <w:rFonts w:ascii="Times New Roman" w:hAnsi="Times New Roman" w:cs="Times New Roman"/>
          <w:sz w:val="24"/>
          <w:szCs w:val="24"/>
        </w:rPr>
        <w:t>бность устанавливать контакт с</w:t>
      </w:r>
      <w:r w:rsidRPr="00F951DD">
        <w:rPr>
          <w:rStyle w:val="a4"/>
          <w:rFonts w:ascii="Times New Roman" w:hAnsi="Times New Roman" w:cs="Times New Roman"/>
          <w:sz w:val="24"/>
          <w:szCs w:val="24"/>
        </w:rPr>
        <w:t xml:space="preserve"> </w:t>
      </w:r>
      <w:r w:rsidR="00216AB5">
        <w:rPr>
          <w:rFonts w:ascii="Times New Roman" w:hAnsi="Times New Roman" w:cs="Times New Roman"/>
          <w:sz w:val="24"/>
          <w:szCs w:val="24"/>
        </w:rPr>
        <w:t>магистрант</w:t>
      </w:r>
      <w:r w:rsidRPr="00F951DD">
        <w:rPr>
          <w:rStyle w:val="a4"/>
          <w:rFonts w:ascii="Times New Roman" w:hAnsi="Times New Roman" w:cs="Times New Roman"/>
          <w:sz w:val="24"/>
          <w:szCs w:val="24"/>
        </w:rPr>
        <w:t xml:space="preserve">ами (преподаватель взаимодействует со всеми </w:t>
      </w:r>
      <w:r w:rsidR="00216AB5">
        <w:rPr>
          <w:rFonts w:ascii="Times New Roman" w:hAnsi="Times New Roman" w:cs="Times New Roman"/>
          <w:sz w:val="24"/>
          <w:szCs w:val="24"/>
        </w:rPr>
        <w:t>магистрант</w:t>
      </w:r>
      <w:r w:rsidRPr="00F951DD">
        <w:rPr>
          <w:rStyle w:val="a4"/>
          <w:rFonts w:ascii="Times New Roman" w:hAnsi="Times New Roman" w:cs="Times New Roman"/>
          <w:sz w:val="24"/>
          <w:szCs w:val="24"/>
        </w:rPr>
        <w:t xml:space="preserve">ами, опирается в работе на нескольких </w:t>
      </w:r>
      <w:r w:rsidR="00216AB5">
        <w:rPr>
          <w:rFonts w:ascii="Times New Roman" w:hAnsi="Times New Roman" w:cs="Times New Roman"/>
          <w:sz w:val="24"/>
          <w:szCs w:val="24"/>
        </w:rPr>
        <w:t>магистрант</w:t>
      </w:r>
      <w:r w:rsidRPr="00F951DD">
        <w:rPr>
          <w:rStyle w:val="a4"/>
          <w:rFonts w:ascii="Times New Roman" w:hAnsi="Times New Roman" w:cs="Times New Roman"/>
          <w:sz w:val="24"/>
          <w:szCs w:val="24"/>
        </w:rPr>
        <w:t>ов, оставляя пассивными других, и т.п.);</w:t>
      </w:r>
    </w:p>
    <w:p w:rsidR="00326DFC" w:rsidRPr="00F951DD" w:rsidRDefault="00326DFC" w:rsidP="005B32F6">
      <w:pPr>
        <w:pStyle w:val="a3"/>
        <w:numPr>
          <w:ilvl w:val="0"/>
          <w:numId w:val="14"/>
        </w:numPr>
        <w:tabs>
          <w:tab w:val="clear" w:pos="1800"/>
          <w:tab w:val="left" w:pos="709"/>
          <w:tab w:val="num" w:pos="840"/>
        </w:tabs>
        <w:spacing w:after="0" w:line="240" w:lineRule="auto"/>
        <w:ind w:left="0" w:firstLine="392"/>
        <w:jc w:val="both"/>
        <w:rPr>
          <w:rFonts w:ascii="Times New Roman" w:hAnsi="Times New Roman" w:cs="Times New Roman"/>
          <w:sz w:val="24"/>
          <w:szCs w:val="24"/>
        </w:rPr>
      </w:pPr>
      <w:r w:rsidRPr="00F951DD">
        <w:rPr>
          <w:rStyle w:val="a4"/>
          <w:rFonts w:ascii="Times New Roman" w:hAnsi="Times New Roman" w:cs="Times New Roman"/>
          <w:sz w:val="24"/>
          <w:szCs w:val="24"/>
        </w:rPr>
        <w:t>постановка задания к следующему семинарскому занятию.</w:t>
      </w:r>
    </w:p>
    <w:p w:rsidR="009E69E7" w:rsidRPr="00F951DD" w:rsidRDefault="009E69E7">
      <w:pPr>
        <w:rPr>
          <w:sz w:val="24"/>
          <w:szCs w:val="24"/>
        </w:rPr>
      </w:pPr>
    </w:p>
    <w:sectPr w:rsidR="009E69E7" w:rsidRPr="00F951DD" w:rsidSect="009E6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B88"/>
    <w:multiLevelType w:val="multilevel"/>
    <w:tmpl w:val="ADFAE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B75D1"/>
    <w:multiLevelType w:val="hybridMultilevel"/>
    <w:tmpl w:val="F50676D6"/>
    <w:lvl w:ilvl="0" w:tplc="0419000F">
      <w:start w:val="1"/>
      <w:numFmt w:val="decimal"/>
      <w:lvlText w:val="%1."/>
      <w:lvlJc w:val="left"/>
      <w:pPr>
        <w:ind w:left="1200" w:hanging="360"/>
      </w:pPr>
      <w:rPr>
        <w:rFonts w:cs="Times New Roman"/>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2">
    <w:nsid w:val="0E9D4978"/>
    <w:multiLevelType w:val="hybridMultilevel"/>
    <w:tmpl w:val="8B4C559C"/>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1816280B"/>
    <w:multiLevelType w:val="hybridMultilevel"/>
    <w:tmpl w:val="9FEA525E"/>
    <w:lvl w:ilvl="0" w:tplc="F716B706">
      <w:start w:val="1"/>
      <w:numFmt w:val="bullet"/>
      <w:lvlText w:val=""/>
      <w:lvlJc w:val="left"/>
      <w:pPr>
        <w:tabs>
          <w:tab w:val="num" w:pos="2820"/>
        </w:tabs>
        <w:ind w:left="282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4EC44A1C">
      <w:start w:val="3"/>
      <w:numFmt w:val="decimal"/>
      <w:lvlText w:val="%3"/>
      <w:lvlJc w:val="left"/>
      <w:pPr>
        <w:tabs>
          <w:tab w:val="num" w:pos="2520"/>
        </w:tabs>
        <w:ind w:left="2520" w:hanging="360"/>
      </w:pPr>
      <w:rPr>
        <w:rFonts w:cs="Times New Roman" w:hint="default"/>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1871516A"/>
    <w:multiLevelType w:val="hybridMultilevel"/>
    <w:tmpl w:val="3C0AB348"/>
    <w:lvl w:ilvl="0" w:tplc="F882534A">
      <w:start w:val="1"/>
      <w:numFmt w:val="russianLower"/>
      <w:lvlText w:val="%1."/>
      <w:lvlJc w:val="left"/>
      <w:pPr>
        <w:ind w:left="2149" w:hanging="360"/>
      </w:pPr>
      <w:rPr>
        <w:rFonts w:cs="Times New Roman" w:hint="default"/>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5">
    <w:nsid w:val="20A8005C"/>
    <w:multiLevelType w:val="hybridMultilevel"/>
    <w:tmpl w:val="F0D492A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22A41C09"/>
    <w:multiLevelType w:val="hybridMultilevel"/>
    <w:tmpl w:val="654A27B2"/>
    <w:lvl w:ilvl="0" w:tplc="F882534A">
      <w:start w:val="1"/>
      <w:numFmt w:val="russianLower"/>
      <w:lvlText w:val="%1."/>
      <w:lvlJc w:val="left"/>
      <w:pPr>
        <w:ind w:left="2149" w:hanging="360"/>
      </w:pPr>
      <w:rPr>
        <w:rFonts w:cs="Times New Roman" w:hint="default"/>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7">
    <w:nsid w:val="22C33BFD"/>
    <w:multiLevelType w:val="hybridMultilevel"/>
    <w:tmpl w:val="4276288A"/>
    <w:lvl w:ilvl="0" w:tplc="F716B706">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30F44C64"/>
    <w:multiLevelType w:val="multilevel"/>
    <w:tmpl w:val="B5D2E096"/>
    <w:lvl w:ilvl="0">
      <w:start w:val="2"/>
      <w:numFmt w:val="decimal"/>
      <w:lvlText w:val="%1"/>
      <w:lvlJc w:val="left"/>
      <w:pPr>
        <w:ind w:left="600" w:hanging="600"/>
      </w:pPr>
      <w:rPr>
        <w:rFonts w:cs="Times New Roman" w:hint="default"/>
      </w:rPr>
    </w:lvl>
    <w:lvl w:ilvl="1">
      <w:start w:val="1"/>
      <w:numFmt w:val="decimal"/>
      <w:lvlText w:val="%1.%2"/>
      <w:lvlJc w:val="left"/>
      <w:pPr>
        <w:ind w:left="1385" w:hanging="600"/>
      </w:pPr>
      <w:rPr>
        <w:rFonts w:cs="Times New Roman" w:hint="default"/>
      </w:rPr>
    </w:lvl>
    <w:lvl w:ilvl="2">
      <w:start w:val="1"/>
      <w:numFmt w:val="decimal"/>
      <w:lvlText w:val="%1.%2.%3"/>
      <w:lvlJc w:val="left"/>
      <w:pPr>
        <w:ind w:left="2290" w:hanging="720"/>
      </w:pPr>
      <w:rPr>
        <w:rFonts w:cs="Times New Roman" w:hint="default"/>
      </w:rPr>
    </w:lvl>
    <w:lvl w:ilvl="3">
      <w:start w:val="1"/>
      <w:numFmt w:val="decimal"/>
      <w:lvlText w:val="%1.%2.%3.%4"/>
      <w:lvlJc w:val="left"/>
      <w:pPr>
        <w:ind w:left="3435" w:hanging="108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5365" w:hanging="1440"/>
      </w:pPr>
      <w:rPr>
        <w:rFonts w:cs="Times New Roman" w:hint="default"/>
      </w:rPr>
    </w:lvl>
    <w:lvl w:ilvl="6">
      <w:start w:val="1"/>
      <w:numFmt w:val="decimal"/>
      <w:lvlText w:val="%1.%2.%3.%4.%5.%6.%7"/>
      <w:lvlJc w:val="left"/>
      <w:pPr>
        <w:ind w:left="6150" w:hanging="1440"/>
      </w:pPr>
      <w:rPr>
        <w:rFonts w:cs="Times New Roman" w:hint="default"/>
      </w:rPr>
    </w:lvl>
    <w:lvl w:ilvl="7">
      <w:start w:val="1"/>
      <w:numFmt w:val="decimal"/>
      <w:lvlText w:val="%1.%2.%3.%4.%5.%6.%7.%8"/>
      <w:lvlJc w:val="left"/>
      <w:pPr>
        <w:ind w:left="7295" w:hanging="1800"/>
      </w:pPr>
      <w:rPr>
        <w:rFonts w:cs="Times New Roman" w:hint="default"/>
      </w:rPr>
    </w:lvl>
    <w:lvl w:ilvl="8">
      <w:start w:val="1"/>
      <w:numFmt w:val="decimal"/>
      <w:lvlText w:val="%1.%2.%3.%4.%5.%6.%7.%8.%9"/>
      <w:lvlJc w:val="left"/>
      <w:pPr>
        <w:ind w:left="8440" w:hanging="2160"/>
      </w:pPr>
      <w:rPr>
        <w:rFonts w:cs="Times New Roman" w:hint="default"/>
      </w:rPr>
    </w:lvl>
  </w:abstractNum>
  <w:abstractNum w:abstractNumId="9">
    <w:nsid w:val="3C8154CF"/>
    <w:multiLevelType w:val="hybridMultilevel"/>
    <w:tmpl w:val="A4B684D8"/>
    <w:lvl w:ilvl="0" w:tplc="F716B706">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49EB125A"/>
    <w:multiLevelType w:val="hybridMultilevel"/>
    <w:tmpl w:val="5F9EC59A"/>
    <w:lvl w:ilvl="0" w:tplc="F882534A">
      <w:start w:val="1"/>
      <w:numFmt w:val="russianLower"/>
      <w:lvlText w:val="%1."/>
      <w:lvlJc w:val="left"/>
      <w:pPr>
        <w:ind w:left="2149" w:hanging="360"/>
      </w:pPr>
      <w:rPr>
        <w:rFonts w:cs="Times New Roman" w:hint="default"/>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11">
    <w:nsid w:val="4A2E122E"/>
    <w:multiLevelType w:val="hybridMultilevel"/>
    <w:tmpl w:val="415CDF3E"/>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2">
    <w:nsid w:val="7034BF5D"/>
    <w:multiLevelType w:val="hybridMultilevel"/>
    <w:tmpl w:val="C505E56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7666771C"/>
    <w:multiLevelType w:val="hybridMultilevel"/>
    <w:tmpl w:val="3C166C32"/>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2"/>
  </w:num>
  <w:num w:numId="3">
    <w:abstractNumId w:val="8"/>
  </w:num>
  <w:num w:numId="4">
    <w:abstractNumId w:val="13"/>
  </w:num>
  <w:num w:numId="5">
    <w:abstractNumId w:val="6"/>
  </w:num>
  <w:num w:numId="6">
    <w:abstractNumId w:val="10"/>
  </w:num>
  <w:num w:numId="7">
    <w:abstractNumId w:val="4"/>
  </w:num>
  <w:num w:numId="8">
    <w:abstractNumId w:val="1"/>
  </w:num>
  <w:num w:numId="9">
    <w:abstractNumId w:val="5"/>
  </w:num>
  <w:num w:numId="10">
    <w:abstractNumId w:val="12"/>
  </w:num>
  <w:num w:numId="11">
    <w:abstractNumId w:val="7"/>
  </w:num>
  <w:num w:numId="12">
    <w:abstractNumId w:val="1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26DFC"/>
    <w:rsid w:val="00076E6D"/>
    <w:rsid w:val="00140AFB"/>
    <w:rsid w:val="00216AB5"/>
    <w:rsid w:val="00326DFC"/>
    <w:rsid w:val="004B541C"/>
    <w:rsid w:val="005B32F6"/>
    <w:rsid w:val="00762FA1"/>
    <w:rsid w:val="00815D0B"/>
    <w:rsid w:val="00893B62"/>
    <w:rsid w:val="009E69E7"/>
    <w:rsid w:val="00B942A9"/>
    <w:rsid w:val="00E03F91"/>
    <w:rsid w:val="00E2581A"/>
    <w:rsid w:val="00EC3DBF"/>
    <w:rsid w:val="00F95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9E7"/>
  </w:style>
  <w:style w:type="paragraph" w:styleId="3">
    <w:name w:val="heading 3"/>
    <w:basedOn w:val="a"/>
    <w:next w:val="a"/>
    <w:link w:val="30"/>
    <w:uiPriority w:val="99"/>
    <w:qFormat/>
    <w:rsid w:val="00326DFC"/>
    <w:pPr>
      <w:keepNext/>
      <w:keepLines/>
      <w:spacing w:before="200" w:after="0" w:line="240" w:lineRule="auto"/>
      <w:outlineLvl w:val="2"/>
    </w:pPr>
    <w:rPr>
      <w:rFonts w:ascii="Cambria" w:eastAsia="Times New Roman" w:hAnsi="Cambria" w:cs="Cambria"/>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26DFC"/>
  </w:style>
  <w:style w:type="character" w:customStyle="1" w:styleId="butback">
    <w:name w:val="butback"/>
    <w:basedOn w:val="a0"/>
    <w:rsid w:val="00326DFC"/>
  </w:style>
  <w:style w:type="character" w:customStyle="1" w:styleId="submenu-table">
    <w:name w:val="submenu-table"/>
    <w:basedOn w:val="a0"/>
    <w:rsid w:val="00326DFC"/>
  </w:style>
  <w:style w:type="character" w:customStyle="1" w:styleId="30">
    <w:name w:val="Заголовок 3 Знак"/>
    <w:basedOn w:val="a0"/>
    <w:link w:val="3"/>
    <w:uiPriority w:val="99"/>
    <w:rsid w:val="00326DFC"/>
    <w:rPr>
      <w:rFonts w:ascii="Cambria" w:eastAsia="Times New Roman" w:hAnsi="Cambria" w:cs="Cambria"/>
      <w:b/>
      <w:bCs/>
      <w:color w:val="4F81BD"/>
      <w:sz w:val="24"/>
      <w:szCs w:val="24"/>
      <w:lang w:eastAsia="ru-RU"/>
    </w:rPr>
  </w:style>
  <w:style w:type="paragraph" w:styleId="a3">
    <w:name w:val="Body Text"/>
    <w:basedOn w:val="a"/>
    <w:link w:val="a4"/>
    <w:uiPriority w:val="99"/>
    <w:rsid w:val="00326DFC"/>
    <w:pPr>
      <w:spacing w:after="120"/>
    </w:pPr>
    <w:rPr>
      <w:rFonts w:ascii="Calibri" w:eastAsia="Times New Roman" w:hAnsi="Calibri" w:cs="Calibri"/>
    </w:rPr>
  </w:style>
  <w:style w:type="character" w:customStyle="1" w:styleId="a4">
    <w:name w:val="Основной текст Знак"/>
    <w:basedOn w:val="a0"/>
    <w:link w:val="a3"/>
    <w:uiPriority w:val="99"/>
    <w:rsid w:val="00326DFC"/>
    <w:rPr>
      <w:rFonts w:ascii="Calibri" w:eastAsia="Times New Roman" w:hAnsi="Calibri" w:cs="Calibri"/>
    </w:rPr>
  </w:style>
  <w:style w:type="paragraph" w:styleId="a5">
    <w:name w:val="List Paragraph"/>
    <w:basedOn w:val="a"/>
    <w:uiPriority w:val="99"/>
    <w:qFormat/>
    <w:rsid w:val="00326DFC"/>
    <w:pPr>
      <w:spacing w:after="0" w:line="240" w:lineRule="auto"/>
      <w:ind w:left="720"/>
    </w:pPr>
    <w:rPr>
      <w:rFonts w:ascii="Times New Roman" w:eastAsia="Times New Roman" w:hAnsi="Times New Roman" w:cs="Times New Roman"/>
      <w:sz w:val="24"/>
      <w:szCs w:val="24"/>
      <w:lang w:eastAsia="ru-RU"/>
    </w:rPr>
  </w:style>
  <w:style w:type="paragraph" w:styleId="2">
    <w:name w:val="Body Text 2"/>
    <w:basedOn w:val="a"/>
    <w:link w:val="20"/>
    <w:uiPriority w:val="99"/>
    <w:rsid w:val="00326DFC"/>
    <w:pPr>
      <w:spacing w:after="0" w:line="240" w:lineRule="auto"/>
      <w:ind w:firstLine="851"/>
      <w:jc w:val="both"/>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rsid w:val="00326DFC"/>
    <w:rPr>
      <w:rFonts w:ascii="Times New Roman" w:eastAsia="Times New Roman" w:hAnsi="Times New Roman" w:cs="Times New Roman"/>
      <w:sz w:val="28"/>
      <w:szCs w:val="28"/>
      <w:lang w:eastAsia="ru-RU"/>
    </w:rPr>
  </w:style>
  <w:style w:type="paragraph" w:styleId="a6">
    <w:name w:val="Normal (Web)"/>
    <w:basedOn w:val="a"/>
    <w:uiPriority w:val="99"/>
    <w:rsid w:val="0032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rsid w:val="00326DF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326DFC"/>
    <w:rPr>
      <w:rFonts w:ascii="Times New Roman" w:eastAsia="Times New Roman" w:hAnsi="Times New Roman" w:cs="Times New Roman"/>
      <w:sz w:val="24"/>
      <w:szCs w:val="24"/>
      <w:lang w:eastAsia="ru-RU"/>
    </w:rPr>
  </w:style>
  <w:style w:type="paragraph" w:styleId="23">
    <w:name w:val="List Bullet 2"/>
    <w:basedOn w:val="a"/>
    <w:link w:val="24"/>
    <w:autoRedefine/>
    <w:uiPriority w:val="99"/>
    <w:rsid w:val="00EC3DBF"/>
    <w:pPr>
      <w:tabs>
        <w:tab w:val="left" w:pos="709"/>
      </w:tabs>
      <w:spacing w:after="0" w:line="240" w:lineRule="auto"/>
      <w:ind w:firstLine="392"/>
      <w:jc w:val="both"/>
    </w:pPr>
    <w:rPr>
      <w:rFonts w:ascii="Times New Roman" w:eastAsia="Times New Roman" w:hAnsi="Times New Roman" w:cs="Times New Roman"/>
      <w:sz w:val="28"/>
      <w:szCs w:val="28"/>
      <w:lang w:eastAsia="ru-RU"/>
    </w:rPr>
  </w:style>
  <w:style w:type="character" w:customStyle="1" w:styleId="24">
    <w:name w:val="Маркированный список 2 Знак"/>
    <w:basedOn w:val="a0"/>
    <w:link w:val="23"/>
    <w:uiPriority w:val="99"/>
    <w:locked/>
    <w:rsid w:val="00EC3DBF"/>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F951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51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11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2495</Words>
  <Characters>18467</Characters>
  <Application>Microsoft Office Word</Application>
  <DocSecurity>0</DocSecurity>
  <Lines>362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Шкутько</dc:creator>
  <cp:lastModifiedBy>Алена</cp:lastModifiedBy>
  <cp:revision>5</cp:revision>
  <cp:lastPrinted>2014-09-15T12:50:00Z</cp:lastPrinted>
  <dcterms:created xsi:type="dcterms:W3CDTF">2015-05-06T11:32:00Z</dcterms:created>
  <dcterms:modified xsi:type="dcterms:W3CDTF">2016-12-07T11:43:00Z</dcterms:modified>
</cp:coreProperties>
</file>