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81" w:rsidRPr="00BF468C" w:rsidRDefault="008A6481" w:rsidP="001F25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8C">
        <w:rPr>
          <w:rFonts w:ascii="Times New Roman" w:hAnsi="Times New Roman" w:cs="Times New Roman"/>
          <w:b/>
          <w:sz w:val="28"/>
          <w:szCs w:val="28"/>
        </w:rPr>
        <w:t>Зачетный тест по курсу «Бухгалтерский учет, налогообложение и аудит»</w:t>
      </w:r>
    </w:p>
    <w:p w:rsidR="008A6481" w:rsidRDefault="008A6481" w:rsidP="001F258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481" w:rsidRPr="008A6481" w:rsidRDefault="008A6481" w:rsidP="001F258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481">
        <w:rPr>
          <w:rFonts w:ascii="Times New Roman" w:hAnsi="Times New Roman" w:cs="Times New Roman"/>
          <w:b/>
          <w:sz w:val="24"/>
          <w:szCs w:val="24"/>
          <w:u w:val="single"/>
        </w:rPr>
        <w:t>Задания по теории бухгалтерского учета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1. Учетные измерители бывают</w:t>
      </w:r>
    </w:p>
    <w:p w:rsidR="008A6481" w:rsidRPr="008A6481" w:rsidRDefault="00204CC2" w:rsidP="001F2586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</w:t>
      </w:r>
      <w:r w:rsidR="008A6481" w:rsidRPr="008A6481">
        <w:rPr>
          <w:rFonts w:ascii="Times New Roman" w:hAnsi="Times New Roman" w:cs="Times New Roman"/>
          <w:sz w:val="24"/>
          <w:szCs w:val="24"/>
        </w:rPr>
        <w:t>е и натуральные</w:t>
      </w:r>
    </w:p>
    <w:p w:rsidR="008A6481" w:rsidRPr="008A6481" w:rsidRDefault="008A6481" w:rsidP="001F2586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денежные, натуральные и трудовые</w:t>
      </w:r>
    </w:p>
    <w:p w:rsidR="008A6481" w:rsidRPr="008A6481" w:rsidRDefault="008A6481" w:rsidP="001F2586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трудовые и натуральные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2. К активным счетам относятся счета для учета:</w:t>
      </w:r>
    </w:p>
    <w:p w:rsidR="008A6481" w:rsidRPr="008A6481" w:rsidRDefault="008A6481" w:rsidP="001F2586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имущества</w:t>
      </w:r>
    </w:p>
    <w:p w:rsidR="008A6481" w:rsidRPr="008A6481" w:rsidRDefault="008A6481" w:rsidP="001F2586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обязательств</w:t>
      </w:r>
    </w:p>
    <w:p w:rsidR="008A6481" w:rsidRPr="008A6481" w:rsidRDefault="008A6481" w:rsidP="001F2586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расчетов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3. К пассивным счетам относятся счета для учета</w:t>
      </w:r>
    </w:p>
    <w:p w:rsidR="008A6481" w:rsidRPr="008A6481" w:rsidRDefault="008A6481" w:rsidP="001F2586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имущества</w:t>
      </w:r>
    </w:p>
    <w:p w:rsidR="008A6481" w:rsidRPr="008A6481" w:rsidRDefault="008A6481" w:rsidP="001F2586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обязательств</w:t>
      </w:r>
    </w:p>
    <w:p w:rsidR="008A6481" w:rsidRPr="008A6481" w:rsidRDefault="008A6481" w:rsidP="001F2586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расчетов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4. В основу строения журналов-ордеров положен признак</w:t>
      </w:r>
    </w:p>
    <w:p w:rsidR="008A6481" w:rsidRPr="008A6481" w:rsidRDefault="008A6481" w:rsidP="001F2586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дебетовый</w:t>
      </w:r>
    </w:p>
    <w:p w:rsidR="008A6481" w:rsidRPr="008A6481" w:rsidRDefault="008A6481" w:rsidP="001F2586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кредитовый</w:t>
      </w:r>
    </w:p>
    <w:p w:rsidR="008A6481" w:rsidRPr="008A6481" w:rsidRDefault="008A6481" w:rsidP="001F2586">
      <w:pPr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сальдовый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5. По отношению к балансу счета бывают</w:t>
      </w:r>
    </w:p>
    <w:p w:rsidR="008A6481" w:rsidRPr="008A6481" w:rsidRDefault="008A6481" w:rsidP="001F258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денежные, расчетные</w:t>
      </w:r>
    </w:p>
    <w:p w:rsidR="008A6481" w:rsidRPr="008A6481" w:rsidRDefault="008A6481" w:rsidP="001F258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активные, пассивные</w:t>
      </w:r>
    </w:p>
    <w:p w:rsidR="008A6481" w:rsidRPr="008A6481" w:rsidRDefault="008A6481" w:rsidP="001F258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синтетические, аналитические</w:t>
      </w:r>
    </w:p>
    <w:p w:rsidR="008A6481" w:rsidRPr="008A6481" w:rsidRDefault="008A6481" w:rsidP="001F2586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расчетные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6. При журнально-ордерной форме учета баланс составляется по данным остатков в</w:t>
      </w:r>
    </w:p>
    <w:p w:rsidR="008A6481" w:rsidRPr="008A6481" w:rsidRDefault="008A6481" w:rsidP="001F2586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журналах-ордерах</w:t>
      </w:r>
    </w:p>
    <w:p w:rsidR="008A6481" w:rsidRPr="008A6481" w:rsidRDefault="008A6481" w:rsidP="001F2586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Главной книге</w:t>
      </w:r>
    </w:p>
    <w:p w:rsidR="008A6481" w:rsidRPr="008A6481" w:rsidRDefault="008A6481" w:rsidP="001F2586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оборотной ведомости по синтетическим счетам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7. Ошибки в учетных регистрах выявляются способом:</w:t>
      </w:r>
    </w:p>
    <w:p w:rsidR="008A6481" w:rsidRPr="008A6481" w:rsidRDefault="008A6481" w:rsidP="001F2586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корректурным</w:t>
      </w:r>
    </w:p>
    <w:p w:rsidR="008A6481" w:rsidRPr="008A6481" w:rsidRDefault="008A6481" w:rsidP="001F2586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481">
        <w:rPr>
          <w:rFonts w:ascii="Times New Roman" w:hAnsi="Times New Roman" w:cs="Times New Roman"/>
          <w:sz w:val="24"/>
          <w:szCs w:val="24"/>
        </w:rPr>
        <w:t xml:space="preserve"> сторно</w:t>
      </w:r>
    </w:p>
    <w:p w:rsidR="008A6481" w:rsidRPr="008A6481" w:rsidRDefault="008A6481" w:rsidP="001F2586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логической сверки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8. К долгосрочным активам относят: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материалы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основные средства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инвентарь и хозяйственные принадлежности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денежные средства на расчетных счетах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8A6481">
        <w:rPr>
          <w:rFonts w:ascii="Times New Roman" w:hAnsi="Times New Roman" w:cs="Times New Roman"/>
          <w:i/>
          <w:sz w:val="24"/>
          <w:szCs w:val="24"/>
        </w:rPr>
        <w:t xml:space="preserve">. К </w:t>
      </w:r>
      <w:r>
        <w:rPr>
          <w:rFonts w:ascii="Times New Roman" w:hAnsi="Times New Roman" w:cs="Times New Roman"/>
          <w:i/>
          <w:sz w:val="24"/>
          <w:szCs w:val="24"/>
        </w:rPr>
        <w:t>краткосрочным</w:t>
      </w:r>
      <w:r w:rsidRPr="008A6481">
        <w:rPr>
          <w:rFonts w:ascii="Times New Roman" w:hAnsi="Times New Roman" w:cs="Times New Roman"/>
          <w:i/>
          <w:sz w:val="24"/>
          <w:szCs w:val="24"/>
        </w:rPr>
        <w:t xml:space="preserve"> активам относят: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материалы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lastRenderedPageBreak/>
        <w:t>основные средства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нематериальные активы</w:t>
      </w:r>
    </w:p>
    <w:p w:rsidR="008A6481" w:rsidRPr="008A6481" w:rsidRDefault="008A6481" w:rsidP="001F258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кредиты банка</w:t>
      </w:r>
    </w:p>
    <w:p w:rsid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81">
        <w:rPr>
          <w:rFonts w:ascii="Times New Roman" w:hAnsi="Times New Roman" w:cs="Times New Roman"/>
          <w:i/>
          <w:sz w:val="24"/>
          <w:szCs w:val="24"/>
        </w:rPr>
        <w:t>10. В Главной книге при журнально-ордерной форме учета развернуто представлены обороты по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481" w:rsidRPr="008A6481" w:rsidRDefault="008A6481" w:rsidP="001F2586">
      <w:pPr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дебету синтетических счетов</w:t>
      </w:r>
    </w:p>
    <w:p w:rsidR="008A6481" w:rsidRPr="008A6481" w:rsidRDefault="008A6481" w:rsidP="001F2586">
      <w:pPr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кредиту синтетических счетов</w:t>
      </w:r>
    </w:p>
    <w:p w:rsidR="008A6481" w:rsidRPr="008A6481" w:rsidRDefault="008A6481" w:rsidP="001F2586">
      <w:pPr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81">
        <w:rPr>
          <w:rFonts w:ascii="Times New Roman" w:hAnsi="Times New Roman" w:cs="Times New Roman"/>
          <w:sz w:val="24"/>
          <w:szCs w:val="24"/>
        </w:rPr>
        <w:t>аналитическим счетам</w:t>
      </w:r>
    </w:p>
    <w:p w:rsidR="00BF468C" w:rsidRDefault="00BF468C" w:rsidP="001F2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481" w:rsidRPr="008A6481" w:rsidRDefault="008A6481" w:rsidP="001F2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A6481">
        <w:rPr>
          <w:rFonts w:ascii="Times New Roman" w:hAnsi="Times New Roman" w:cs="Times New Roman"/>
          <w:b/>
          <w:sz w:val="24"/>
          <w:szCs w:val="24"/>
          <w:u w:val="single"/>
        </w:rPr>
        <w:t>Задания по бухгалтерско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</w:t>
      </w:r>
      <w:r w:rsidRPr="008A6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</w:p>
    <w:p w:rsidR="008A6481" w:rsidRP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i/>
          <w:sz w:val="24"/>
          <w:szCs w:val="24"/>
        </w:rPr>
        <w:t xml:space="preserve">1. Какую хозяйственную ситуацию отражает бухгалтерская запись: Д-т сч.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20,</w:t>
      </w:r>
      <w:r w:rsidRPr="002D6BFF">
        <w:rPr>
          <w:rFonts w:ascii="Times New Roman" w:eastAsia="Times New Roman" w:hAnsi="Times New Roman" w:cs="Times New Roman"/>
          <w:i/>
          <w:sz w:val="24"/>
          <w:szCs w:val="24"/>
        </w:rPr>
        <w:t xml:space="preserve"> К-т сч.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69</w:t>
      </w:r>
    </w:p>
    <w:p w:rsidR="002D6BFF" w:rsidRPr="002D6BFF" w:rsidRDefault="002D6BFF" w:rsidP="001F258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начисление рабочим основного производства пособия по временной нетрудоспособности</w:t>
      </w:r>
    </w:p>
    <w:p w:rsidR="002D6BFF" w:rsidRPr="002D6BFF" w:rsidRDefault="002D6BFF" w:rsidP="001F258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произведены отчисления на социальное страхование от доходов рабочих основного производства</w:t>
      </w:r>
    </w:p>
    <w:p w:rsidR="002D6BFF" w:rsidRPr="002D6BFF" w:rsidRDefault="002D6BFF" w:rsidP="001F258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выплачены рабочим основного производства пособия по временной нетрудоспособности</w:t>
      </w:r>
    </w:p>
    <w:p w:rsidR="002D6BFF" w:rsidRDefault="002D6BFF" w:rsidP="001F258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перечислены органам социального страхования причитающиеся им суммы отчислений</w:t>
      </w:r>
    </w:p>
    <w:p w:rsidR="002D6BFF" w:rsidRPr="002D6BFF" w:rsidRDefault="002D6BFF" w:rsidP="001F25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i/>
          <w:sz w:val="24"/>
          <w:szCs w:val="24"/>
        </w:rPr>
        <w:t xml:space="preserve">2. На списание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общепроизводственных затрат </w:t>
      </w:r>
      <w:r w:rsidRPr="002D6BFF">
        <w:rPr>
          <w:rFonts w:ascii="Times New Roman" w:eastAsia="Times New Roman" w:hAnsi="Times New Roman" w:cs="Times New Roman"/>
          <w:i/>
          <w:sz w:val="24"/>
          <w:szCs w:val="24"/>
        </w:rPr>
        <w:t>составляется бухгалтерская запись:</w:t>
      </w:r>
    </w:p>
    <w:p w:rsidR="002D6BFF" w:rsidRPr="002D6BFF" w:rsidRDefault="002D6BFF" w:rsidP="001F258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>
        <w:rPr>
          <w:rFonts w:ascii="Times New Roman" w:eastAsia="Times New Roman" w:hAnsi="Times New Roman" w:cs="Times New Roman"/>
          <w:sz w:val="24"/>
          <w:szCs w:val="24"/>
        </w:rPr>
        <w:t>23,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2D6BFF" w:rsidRPr="002D6BFF" w:rsidRDefault="002D6BFF" w:rsidP="001F258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>
        <w:rPr>
          <w:rFonts w:ascii="Times New Roman" w:eastAsia="Times New Roman" w:hAnsi="Times New Roman" w:cs="Times New Roman"/>
          <w:sz w:val="24"/>
          <w:szCs w:val="24"/>
        </w:rPr>
        <w:t>23,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2D6BFF" w:rsidRPr="002D6BFF" w:rsidRDefault="002D6BFF" w:rsidP="001F258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20,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2D6BFF" w:rsidRPr="002D6BFF" w:rsidRDefault="002D6BFF" w:rsidP="001F258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43, К-т сч. 25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>3. На выявленную недостачу материалов составляется бухгалтерская запись:</w:t>
      </w:r>
    </w:p>
    <w:p w:rsidR="002D6BFF" w:rsidRPr="002D6BFF" w:rsidRDefault="002D6BFF" w:rsidP="001F25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D6BFF" w:rsidRPr="002D6BFF" w:rsidRDefault="00E7192B" w:rsidP="001F25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Д-т сч. 94,</w:t>
      </w:r>
      <w:r w:rsidR="002D6BFF"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D6BFF" w:rsidRPr="002D6BFF" w:rsidRDefault="002D6BFF" w:rsidP="001F25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94,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2D6BFF" w:rsidRPr="002D6BFF" w:rsidRDefault="00E7192B" w:rsidP="001F25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Д-т сч. 99,</w:t>
      </w:r>
      <w:r w:rsidR="002D6BFF"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 xml:space="preserve">4. Отражение хозяйственной операции на счетах Д-т сч. </w:t>
      </w:r>
      <w:r w:rsidR="00E7192B" w:rsidRPr="00E7192B">
        <w:rPr>
          <w:rFonts w:ascii="Times New Roman" w:eastAsia="Times New Roman" w:hAnsi="Times New Roman" w:cs="Times New Roman"/>
          <w:i/>
          <w:sz w:val="24"/>
          <w:szCs w:val="24"/>
        </w:rPr>
        <w:t>90,</w:t>
      </w: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 xml:space="preserve"> К-т сч. </w:t>
      </w:r>
      <w:r w:rsidR="00E7192B" w:rsidRPr="00E7192B">
        <w:rPr>
          <w:rFonts w:ascii="Times New Roman" w:eastAsia="Times New Roman" w:hAnsi="Times New Roman" w:cs="Times New Roman"/>
          <w:i/>
          <w:sz w:val="24"/>
          <w:szCs w:val="24"/>
        </w:rPr>
        <w:t>43</w:t>
      </w: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 xml:space="preserve"> означает:</w:t>
      </w:r>
    </w:p>
    <w:p w:rsidR="002D6BFF" w:rsidRPr="002D6BFF" w:rsidRDefault="002D6BFF" w:rsidP="001F258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выпуск продукции</w:t>
      </w:r>
    </w:p>
    <w:p w:rsidR="002D6BFF" w:rsidRPr="002D6BFF" w:rsidRDefault="002D6BFF" w:rsidP="001F258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продажу продукции (фактическая себестоимость)</w:t>
      </w:r>
    </w:p>
    <w:p w:rsidR="002D6BFF" w:rsidRPr="002D6BFF" w:rsidRDefault="002D6BFF" w:rsidP="001F258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отгрузку продукции покупателям по продажным ценам</w:t>
      </w:r>
    </w:p>
    <w:p w:rsidR="002D6BFF" w:rsidRPr="002D6BFF" w:rsidRDefault="002D6BFF" w:rsidP="001F258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возврат продукции покупателями (продажная стоимость)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>5. При списании фактической себестоимости проданной продукции составляется бухгалтерская запись:</w:t>
      </w:r>
    </w:p>
    <w:p w:rsidR="002D6BFF" w:rsidRPr="002D6BFF" w:rsidRDefault="002D6BFF" w:rsidP="001F258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45,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2D6BFF" w:rsidRPr="002D6BFF" w:rsidRDefault="002D6BFF" w:rsidP="001F258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45,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2D6BFF" w:rsidRPr="002D6BFF" w:rsidRDefault="002D6BFF" w:rsidP="001F258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45,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2D6BFF" w:rsidRPr="002D6BFF" w:rsidRDefault="002D6BFF" w:rsidP="001F258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90,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>6. На отпуск материалов в производство составляется проводка:</w:t>
      </w:r>
    </w:p>
    <w:p w:rsidR="002D6BFF" w:rsidRPr="002D6BFF" w:rsidRDefault="002D6BFF" w:rsidP="001F258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90,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D6BFF" w:rsidRPr="002D6BFF" w:rsidRDefault="002D6BFF" w:rsidP="001F258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D6BFF" w:rsidRPr="002D6BFF" w:rsidRDefault="002D6BFF" w:rsidP="001F258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Д-т сч.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>7. При начислении заработной платы рабочим, занятым изготовлением продукции, составляется запись:</w:t>
      </w:r>
    </w:p>
    <w:p w:rsidR="002D6BFF" w:rsidRPr="002D6BFF" w:rsidRDefault="002D6BFF" w:rsidP="001F258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D6BFF" w:rsidRPr="002D6BFF" w:rsidRDefault="002D6BFF" w:rsidP="001F258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2D6BFF" w:rsidRPr="002D6BFF" w:rsidRDefault="002D6BFF" w:rsidP="001F2586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>8. При учете НДС по поступившим материалам составляется запись:</w:t>
      </w:r>
    </w:p>
    <w:p w:rsidR="002D6BFF" w:rsidRPr="002D6BFF" w:rsidRDefault="002D6BFF" w:rsidP="001F258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Д-т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2D6BFF" w:rsidRPr="002D6BFF" w:rsidRDefault="002D6BFF" w:rsidP="001F258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Д-т сч.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D6BFF">
        <w:rPr>
          <w:rFonts w:ascii="Times New Roman" w:eastAsia="Times New Roman" w:hAnsi="Times New Roman" w:cs="Times New Roman"/>
          <w:sz w:val="24"/>
          <w:szCs w:val="24"/>
        </w:rPr>
        <w:t xml:space="preserve">   К-т сч. </w:t>
      </w:r>
      <w:r w:rsidR="00E7192B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2D6BFF" w:rsidRPr="002D6BFF" w:rsidRDefault="00E7192B" w:rsidP="001F258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Д-т сч. 10</w:t>
      </w:r>
      <w:r w:rsidR="002D6BFF" w:rsidRPr="002D6BFF">
        <w:rPr>
          <w:rFonts w:ascii="Times New Roman" w:eastAsia="Times New Roman" w:hAnsi="Times New Roman" w:cs="Times New Roman"/>
          <w:sz w:val="24"/>
          <w:szCs w:val="24"/>
        </w:rPr>
        <w:t xml:space="preserve">  К-т сч.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2D6BFF" w:rsidRPr="002D6BFF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FF" w:rsidRPr="00E7192B" w:rsidRDefault="002D6BFF" w:rsidP="001F258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 xml:space="preserve">9. Запись Д-т сч. </w:t>
      </w:r>
      <w:r w:rsidR="00E7192B" w:rsidRPr="00E7192B">
        <w:rPr>
          <w:rFonts w:ascii="Times New Roman" w:eastAsia="Times New Roman" w:hAnsi="Times New Roman" w:cs="Times New Roman"/>
          <w:i/>
          <w:sz w:val="24"/>
          <w:szCs w:val="24"/>
        </w:rPr>
        <w:t>62</w:t>
      </w: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 xml:space="preserve">   К-т сч. </w:t>
      </w:r>
      <w:r w:rsidR="00E7192B" w:rsidRPr="00E7192B">
        <w:rPr>
          <w:rFonts w:ascii="Times New Roman" w:eastAsia="Times New Roman" w:hAnsi="Times New Roman" w:cs="Times New Roman"/>
          <w:i/>
          <w:sz w:val="24"/>
          <w:szCs w:val="24"/>
        </w:rPr>
        <w:t>90</w:t>
      </w:r>
      <w:r w:rsidRPr="00E7192B">
        <w:rPr>
          <w:rFonts w:ascii="Times New Roman" w:eastAsia="Times New Roman" w:hAnsi="Times New Roman" w:cs="Times New Roman"/>
          <w:i/>
          <w:sz w:val="24"/>
          <w:szCs w:val="24"/>
        </w:rPr>
        <w:t xml:space="preserve"> показывает:</w:t>
      </w:r>
    </w:p>
    <w:p w:rsidR="002D6BFF" w:rsidRPr="002D6BFF" w:rsidRDefault="002D6BFF" w:rsidP="001F258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сумму выручки от продажи товаров</w:t>
      </w:r>
    </w:p>
    <w:p w:rsidR="002D6BFF" w:rsidRPr="002D6BFF" w:rsidRDefault="002D6BFF" w:rsidP="001F258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начисление НДС</w:t>
      </w:r>
    </w:p>
    <w:p w:rsidR="002D6BFF" w:rsidRPr="002D6BFF" w:rsidRDefault="002D6BFF" w:rsidP="001F258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FF">
        <w:rPr>
          <w:rFonts w:ascii="Times New Roman" w:eastAsia="Times New Roman" w:hAnsi="Times New Roman" w:cs="Times New Roman"/>
          <w:sz w:val="24"/>
          <w:szCs w:val="24"/>
        </w:rPr>
        <w:t>поступление выручки от продажи</w:t>
      </w:r>
    </w:p>
    <w:p w:rsidR="008A6481" w:rsidRDefault="008A6481" w:rsidP="001F2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6481" w:rsidSect="001F2586">
      <w:footerReference w:type="even" r:id="rId7"/>
      <w:footerReference w:type="default" r:id="rId8"/>
      <w:pgSz w:w="11907" w:h="16840" w:code="9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B8" w:rsidRDefault="005C4BB8" w:rsidP="007507B3">
      <w:pPr>
        <w:spacing w:after="0" w:line="240" w:lineRule="auto"/>
      </w:pPr>
      <w:r>
        <w:separator/>
      </w:r>
    </w:p>
  </w:endnote>
  <w:endnote w:type="continuationSeparator" w:id="0">
    <w:p w:rsidR="005C4BB8" w:rsidRDefault="005C4BB8" w:rsidP="0075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B4" w:rsidRDefault="001F770D" w:rsidP="00EF5E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19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2B4" w:rsidRDefault="005C4BB8" w:rsidP="007B12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B4" w:rsidRDefault="001F770D" w:rsidP="00EF5E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19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CC2">
      <w:rPr>
        <w:rStyle w:val="a5"/>
        <w:noProof/>
      </w:rPr>
      <w:t>1</w:t>
    </w:r>
    <w:r>
      <w:rPr>
        <w:rStyle w:val="a5"/>
      </w:rPr>
      <w:fldChar w:fldCharType="end"/>
    </w:r>
  </w:p>
  <w:p w:rsidR="007B12B4" w:rsidRDefault="005C4BB8" w:rsidP="007B12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B8" w:rsidRDefault="005C4BB8" w:rsidP="007507B3">
      <w:pPr>
        <w:spacing w:after="0" w:line="240" w:lineRule="auto"/>
      </w:pPr>
      <w:r>
        <w:separator/>
      </w:r>
    </w:p>
  </w:footnote>
  <w:footnote w:type="continuationSeparator" w:id="0">
    <w:p w:rsidR="005C4BB8" w:rsidRDefault="005C4BB8" w:rsidP="0075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C19"/>
    <w:multiLevelType w:val="hybridMultilevel"/>
    <w:tmpl w:val="77CC4452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5109C"/>
    <w:multiLevelType w:val="hybridMultilevel"/>
    <w:tmpl w:val="C5EC7A3C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30395"/>
    <w:multiLevelType w:val="hybridMultilevel"/>
    <w:tmpl w:val="1D0CD07E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527A9"/>
    <w:multiLevelType w:val="hybridMultilevel"/>
    <w:tmpl w:val="688EA924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34892"/>
    <w:multiLevelType w:val="hybridMultilevel"/>
    <w:tmpl w:val="97DAEF62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909FC"/>
    <w:multiLevelType w:val="hybridMultilevel"/>
    <w:tmpl w:val="5D388C28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7316A"/>
    <w:multiLevelType w:val="hybridMultilevel"/>
    <w:tmpl w:val="C122D78E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2D20"/>
    <w:multiLevelType w:val="hybridMultilevel"/>
    <w:tmpl w:val="BDD675D4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356DE"/>
    <w:multiLevelType w:val="hybridMultilevel"/>
    <w:tmpl w:val="B7060184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25E69"/>
    <w:multiLevelType w:val="hybridMultilevel"/>
    <w:tmpl w:val="665C3DB0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C7EDD"/>
    <w:multiLevelType w:val="hybridMultilevel"/>
    <w:tmpl w:val="85A47584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385CF3"/>
    <w:multiLevelType w:val="hybridMultilevel"/>
    <w:tmpl w:val="29367B72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E04D6"/>
    <w:multiLevelType w:val="hybridMultilevel"/>
    <w:tmpl w:val="6862E94C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72AA7"/>
    <w:multiLevelType w:val="hybridMultilevel"/>
    <w:tmpl w:val="17682F22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B900C1"/>
    <w:multiLevelType w:val="hybridMultilevel"/>
    <w:tmpl w:val="57142EF4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D92578"/>
    <w:multiLevelType w:val="hybridMultilevel"/>
    <w:tmpl w:val="69FC5C1C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F21683"/>
    <w:multiLevelType w:val="hybridMultilevel"/>
    <w:tmpl w:val="A7C83394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3548A"/>
    <w:multiLevelType w:val="hybridMultilevel"/>
    <w:tmpl w:val="F9140EB8"/>
    <w:lvl w:ilvl="0" w:tplc="EB4451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17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8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481"/>
    <w:rsid w:val="001F2586"/>
    <w:rsid w:val="001F770D"/>
    <w:rsid w:val="00204CC2"/>
    <w:rsid w:val="002D6BFF"/>
    <w:rsid w:val="00346C35"/>
    <w:rsid w:val="003B3BEB"/>
    <w:rsid w:val="005C4BB8"/>
    <w:rsid w:val="007507B3"/>
    <w:rsid w:val="008A6481"/>
    <w:rsid w:val="00BF468C"/>
    <w:rsid w:val="00E7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B3"/>
  </w:style>
  <w:style w:type="paragraph" w:styleId="1">
    <w:name w:val="heading 1"/>
    <w:basedOn w:val="a"/>
    <w:next w:val="a"/>
    <w:link w:val="10"/>
    <w:qFormat/>
    <w:rsid w:val="008A6481"/>
    <w:pPr>
      <w:keepNext/>
      <w:widowControl w:val="0"/>
      <w:spacing w:before="220" w:after="0" w:line="240" w:lineRule="auto"/>
      <w:ind w:left="280" w:hanging="300"/>
      <w:jc w:val="center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481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a3">
    <w:name w:val="footer"/>
    <w:basedOn w:val="a"/>
    <w:link w:val="a4"/>
    <w:rsid w:val="008A6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A64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A6481"/>
  </w:style>
  <w:style w:type="paragraph" w:styleId="a6">
    <w:name w:val="List Paragraph"/>
    <w:basedOn w:val="a"/>
    <w:uiPriority w:val="34"/>
    <w:qFormat/>
    <w:rsid w:val="008A64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user</cp:lastModifiedBy>
  <cp:revision>6</cp:revision>
  <cp:lastPrinted>2016-11-04T14:08:00Z</cp:lastPrinted>
  <dcterms:created xsi:type="dcterms:W3CDTF">2016-11-04T14:08:00Z</dcterms:created>
  <dcterms:modified xsi:type="dcterms:W3CDTF">2021-01-30T12:49:00Z</dcterms:modified>
</cp:coreProperties>
</file>