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28" w:rsidRPr="00606A56" w:rsidRDefault="00832939" w:rsidP="005C1628">
      <w:pPr>
        <w:autoSpaceDE w:val="0"/>
        <w:autoSpaceDN w:val="0"/>
        <w:adjustRightInd w:val="0"/>
        <w:spacing w:after="0"/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9</w:t>
      </w:r>
      <w:r w:rsidR="005C1628" w:rsidRPr="00606A56">
        <w:rPr>
          <w:b/>
          <w:sz w:val="32"/>
          <w:szCs w:val="32"/>
        </w:rPr>
        <w:t>.  Перечень учебных изданий, рекомендуемых для изучения учебной дисциплины</w:t>
      </w:r>
    </w:p>
    <w:p w:rsidR="005C1628" w:rsidRDefault="005C1628" w:rsidP="005C1628">
      <w:pPr>
        <w:rPr>
          <w:b/>
          <w:sz w:val="28"/>
          <w:szCs w:val="28"/>
        </w:rPr>
      </w:pPr>
    </w:p>
    <w:p w:rsidR="005C1628" w:rsidRPr="0094669B" w:rsidRDefault="005C1628" w:rsidP="005C1628">
      <w:pPr>
        <w:widowControl w:val="0"/>
        <w:rPr>
          <w:i/>
          <w:sz w:val="28"/>
          <w:szCs w:val="28"/>
        </w:rPr>
      </w:pPr>
      <w:r w:rsidRPr="0094669B">
        <w:rPr>
          <w:i/>
          <w:sz w:val="28"/>
          <w:szCs w:val="28"/>
        </w:rPr>
        <w:t>Законодательные и нормативные акты:</w:t>
      </w:r>
    </w:p>
    <w:p w:rsidR="005C1628" w:rsidRPr="00637574" w:rsidRDefault="005C1628" w:rsidP="0094669B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left" w:pos="426"/>
          <w:tab w:val="left" w:pos="993"/>
        </w:tabs>
        <w:spacing w:after="0"/>
        <w:ind w:left="0" w:firstLine="624"/>
        <w:rPr>
          <w:i/>
          <w:sz w:val="28"/>
          <w:szCs w:val="28"/>
        </w:rPr>
      </w:pPr>
      <w:r w:rsidRPr="00767319">
        <w:rPr>
          <w:rFonts w:ascii="Times New Roman" w:hAnsi="Times New Roman" w:cs="Times New Roman"/>
          <w:sz w:val="28"/>
          <w:szCs w:val="28"/>
        </w:rPr>
        <w:t xml:space="preserve">Инструкция по анализу и </w:t>
      </w:r>
      <w:proofErr w:type="gramStart"/>
      <w:r w:rsidRPr="0076731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67319">
        <w:rPr>
          <w:rFonts w:ascii="Times New Roman" w:hAnsi="Times New Roman" w:cs="Times New Roman"/>
          <w:sz w:val="28"/>
          <w:szCs w:val="28"/>
        </w:rPr>
        <w:t xml:space="preserve"> финансовым состоянием и</w:t>
      </w:r>
      <w:r w:rsidRPr="004849B5">
        <w:rPr>
          <w:rFonts w:ascii="Times New Roman" w:hAnsi="Times New Roman" w:cs="Times New Roman"/>
          <w:sz w:val="28"/>
          <w:szCs w:val="28"/>
        </w:rPr>
        <w:t xml:space="preserve"> платежеспособностью субъектов п</w:t>
      </w:r>
      <w:r>
        <w:rPr>
          <w:rFonts w:ascii="Times New Roman" w:hAnsi="Times New Roman" w:cs="Times New Roman"/>
          <w:sz w:val="28"/>
          <w:szCs w:val="28"/>
        </w:rPr>
        <w:t>редпринимательской деятельности:</w:t>
      </w:r>
      <w:r w:rsidRPr="00484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49B5">
        <w:rPr>
          <w:rFonts w:ascii="Times New Roman" w:hAnsi="Times New Roman" w:cs="Times New Roman"/>
          <w:sz w:val="28"/>
          <w:szCs w:val="28"/>
        </w:rPr>
        <w:t>остановление Министерства фи</w:t>
      </w:r>
      <w:r>
        <w:rPr>
          <w:rFonts w:ascii="Times New Roman" w:hAnsi="Times New Roman" w:cs="Times New Roman"/>
          <w:sz w:val="28"/>
          <w:szCs w:val="28"/>
        </w:rPr>
        <w:t>нансов, Министерства экономики</w:t>
      </w:r>
      <w:r w:rsidRPr="00637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B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849B5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49B5">
        <w:rPr>
          <w:rFonts w:ascii="Times New Roman" w:hAnsi="Times New Roman" w:cs="Times New Roman"/>
          <w:sz w:val="28"/>
          <w:szCs w:val="28"/>
        </w:rPr>
        <w:t xml:space="preserve"> </w:t>
      </w:r>
      <w:r w:rsidRPr="0063757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дек. 2011</w:t>
      </w:r>
      <w:r w:rsidRPr="004849B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49B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4849B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206// </w:t>
      </w:r>
      <w:r w:rsidRPr="004849B5">
        <w:rPr>
          <w:rFonts w:ascii="Times New Roman" w:hAnsi="Times New Roman" w:cs="Times New Roman"/>
          <w:sz w:val="28"/>
          <w:szCs w:val="28"/>
        </w:rPr>
        <w:t>Нац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49B5">
        <w:rPr>
          <w:rFonts w:ascii="Times New Roman" w:hAnsi="Times New Roman" w:cs="Times New Roman"/>
          <w:sz w:val="28"/>
          <w:szCs w:val="28"/>
        </w:rPr>
        <w:t xml:space="preserve"> реестр правовых актов </w:t>
      </w:r>
      <w:proofErr w:type="spellStart"/>
      <w:r w:rsidRPr="004849B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849B5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</w:rPr>
        <w:t xml:space="preserve">.- 2012. - </w:t>
      </w:r>
      <w:r w:rsidRPr="001C0DB3">
        <w:rPr>
          <w:rFonts w:ascii="Times New Roman" w:hAnsi="Times New Roman" w:cs="Times New Roman"/>
          <w:sz w:val="28"/>
          <w:szCs w:val="28"/>
        </w:rPr>
        <w:t>8/</w:t>
      </w:r>
      <w:r>
        <w:rPr>
          <w:rFonts w:ascii="Times New Roman" w:hAnsi="Times New Roman" w:cs="Times New Roman"/>
          <w:sz w:val="28"/>
          <w:szCs w:val="28"/>
        </w:rPr>
        <w:t>24865.</w:t>
      </w:r>
    </w:p>
    <w:p w:rsidR="005C1628" w:rsidRPr="006720C2" w:rsidRDefault="005C1628" w:rsidP="0094669B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426"/>
          <w:tab w:val="left" w:pos="993"/>
        </w:tabs>
        <w:spacing w:after="0"/>
        <w:ind w:left="0" w:firstLine="624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бухгалтерскому учету доходов и расходов: п</w:t>
      </w:r>
      <w:r w:rsidRPr="004849B5">
        <w:rPr>
          <w:rFonts w:ascii="Times New Roman" w:hAnsi="Times New Roman" w:cs="Times New Roman"/>
          <w:sz w:val="28"/>
          <w:szCs w:val="28"/>
        </w:rPr>
        <w:t>остановление Министерства фи</w:t>
      </w:r>
      <w:r>
        <w:rPr>
          <w:rFonts w:ascii="Times New Roman" w:hAnsi="Times New Roman" w:cs="Times New Roman"/>
          <w:sz w:val="28"/>
          <w:szCs w:val="28"/>
        </w:rPr>
        <w:t xml:space="preserve">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Беларусь, 30 сентября 2011г., №102// </w:t>
      </w:r>
      <w:r w:rsidRPr="004849B5">
        <w:rPr>
          <w:rFonts w:ascii="Times New Roman" w:hAnsi="Times New Roman" w:cs="Times New Roman"/>
          <w:sz w:val="28"/>
          <w:szCs w:val="28"/>
        </w:rPr>
        <w:t>Нац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49B5">
        <w:rPr>
          <w:rFonts w:ascii="Times New Roman" w:hAnsi="Times New Roman" w:cs="Times New Roman"/>
          <w:sz w:val="28"/>
          <w:szCs w:val="28"/>
        </w:rPr>
        <w:t xml:space="preserve"> реестр правовых актов </w:t>
      </w:r>
      <w:proofErr w:type="spellStart"/>
      <w:r w:rsidRPr="004849B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849B5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</w:rPr>
        <w:t xml:space="preserve">.- 2011. - </w:t>
      </w:r>
      <w:r w:rsidRPr="001C0DB3">
        <w:rPr>
          <w:rFonts w:ascii="Times New Roman" w:hAnsi="Times New Roman" w:cs="Times New Roman"/>
          <w:sz w:val="28"/>
          <w:szCs w:val="28"/>
        </w:rPr>
        <w:t>8/</w:t>
      </w:r>
      <w:r>
        <w:rPr>
          <w:rFonts w:ascii="Times New Roman" w:hAnsi="Times New Roman" w:cs="Times New Roman"/>
          <w:sz w:val="28"/>
          <w:szCs w:val="28"/>
        </w:rPr>
        <w:t>24548.</w:t>
      </w:r>
    </w:p>
    <w:p w:rsidR="005C1628" w:rsidRPr="00FA7993" w:rsidRDefault="005C1628" w:rsidP="0094669B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426"/>
          <w:tab w:val="left" w:pos="993"/>
        </w:tabs>
        <w:spacing w:after="0"/>
        <w:ind w:left="0" w:firstLine="624"/>
        <w:rPr>
          <w:i/>
          <w:sz w:val="28"/>
          <w:szCs w:val="28"/>
        </w:rPr>
      </w:pPr>
      <w:r w:rsidRPr="00E715CA">
        <w:rPr>
          <w:rFonts w:ascii="Times New Roman" w:hAnsi="Times New Roman"/>
          <w:sz w:val="28"/>
          <w:szCs w:val="28"/>
        </w:rPr>
        <w:t>Инструкци</w:t>
      </w:r>
      <w:r>
        <w:rPr>
          <w:rFonts w:ascii="Times New Roman" w:hAnsi="Times New Roman"/>
          <w:sz w:val="28"/>
          <w:szCs w:val="28"/>
        </w:rPr>
        <w:t>я</w:t>
      </w:r>
      <w:r w:rsidRPr="00E715CA">
        <w:rPr>
          <w:rFonts w:ascii="Times New Roman" w:hAnsi="Times New Roman"/>
          <w:sz w:val="28"/>
          <w:szCs w:val="28"/>
        </w:rPr>
        <w:t xml:space="preserve"> по применению типового плана счетов </w:t>
      </w:r>
      <w:r>
        <w:rPr>
          <w:rFonts w:ascii="Times New Roman" w:hAnsi="Times New Roman"/>
          <w:sz w:val="28"/>
          <w:szCs w:val="28"/>
        </w:rPr>
        <w:t>бухгалтерского учета:</w:t>
      </w:r>
      <w:r w:rsidRPr="00E71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715CA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тановление</w:t>
      </w:r>
      <w:r w:rsidRPr="00E715CA">
        <w:rPr>
          <w:rFonts w:ascii="Times New Roman" w:hAnsi="Times New Roman"/>
          <w:sz w:val="28"/>
          <w:szCs w:val="28"/>
        </w:rPr>
        <w:t xml:space="preserve"> Министерства</w:t>
      </w:r>
      <w:r>
        <w:rPr>
          <w:rFonts w:ascii="Times New Roman" w:hAnsi="Times New Roman"/>
          <w:sz w:val="28"/>
          <w:szCs w:val="28"/>
        </w:rPr>
        <w:t xml:space="preserve"> финансов </w:t>
      </w:r>
      <w:proofErr w:type="spellStart"/>
      <w:r>
        <w:rPr>
          <w:rFonts w:ascii="Times New Roman" w:hAnsi="Times New Roman"/>
          <w:sz w:val="28"/>
          <w:szCs w:val="28"/>
        </w:rPr>
        <w:t>Респ</w:t>
      </w:r>
      <w:proofErr w:type="spellEnd"/>
      <w:r>
        <w:rPr>
          <w:rFonts w:ascii="Times New Roman" w:hAnsi="Times New Roman"/>
          <w:sz w:val="28"/>
          <w:szCs w:val="28"/>
        </w:rPr>
        <w:t xml:space="preserve">. Беларусь, </w:t>
      </w:r>
      <w:r w:rsidRPr="00E715CA">
        <w:rPr>
          <w:rFonts w:ascii="Times New Roman" w:hAnsi="Times New Roman"/>
          <w:sz w:val="28"/>
          <w:szCs w:val="28"/>
        </w:rPr>
        <w:t xml:space="preserve"> 29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июн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715CA">
        <w:rPr>
          <w:rFonts w:ascii="Times New Roman" w:hAnsi="Times New Roman"/>
          <w:sz w:val="28"/>
          <w:szCs w:val="28"/>
        </w:rPr>
        <w:t>2011г.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5CA">
        <w:rPr>
          <w:rFonts w:ascii="Times New Roman" w:hAnsi="Times New Roman"/>
          <w:sz w:val="28"/>
          <w:szCs w:val="28"/>
        </w:rPr>
        <w:t>№ 50</w:t>
      </w:r>
      <w:r>
        <w:rPr>
          <w:rFonts w:ascii="Times New Roman" w:hAnsi="Times New Roman"/>
          <w:sz w:val="28"/>
          <w:szCs w:val="28"/>
        </w:rPr>
        <w:t>//</w:t>
      </w:r>
      <w:r w:rsidRPr="00224A17">
        <w:rPr>
          <w:rFonts w:ascii="Times New Roman" w:hAnsi="Times New Roman" w:cs="Times New Roman"/>
          <w:sz w:val="28"/>
          <w:szCs w:val="28"/>
        </w:rPr>
        <w:t xml:space="preserve"> </w:t>
      </w:r>
      <w:r w:rsidRPr="004849B5">
        <w:rPr>
          <w:rFonts w:ascii="Times New Roman" w:hAnsi="Times New Roman" w:cs="Times New Roman"/>
          <w:sz w:val="28"/>
          <w:szCs w:val="28"/>
        </w:rPr>
        <w:t>Нац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49B5">
        <w:rPr>
          <w:rFonts w:ascii="Times New Roman" w:hAnsi="Times New Roman" w:cs="Times New Roman"/>
          <w:sz w:val="28"/>
          <w:szCs w:val="28"/>
        </w:rPr>
        <w:t xml:space="preserve"> реестр правовых актов </w:t>
      </w:r>
      <w:proofErr w:type="spellStart"/>
      <w:r w:rsidRPr="004849B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849B5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</w:rPr>
        <w:t xml:space="preserve">.- 2011. - </w:t>
      </w:r>
      <w:r w:rsidRPr="001C0DB3">
        <w:rPr>
          <w:rFonts w:ascii="Times New Roman" w:hAnsi="Times New Roman" w:cs="Times New Roman"/>
          <w:sz w:val="28"/>
          <w:szCs w:val="28"/>
        </w:rPr>
        <w:t>8/</w:t>
      </w:r>
      <w:r>
        <w:rPr>
          <w:rFonts w:ascii="Times New Roman" w:hAnsi="Times New Roman" w:cs="Times New Roman"/>
          <w:sz w:val="28"/>
          <w:szCs w:val="28"/>
        </w:rPr>
        <w:t>24697.</w:t>
      </w:r>
    </w:p>
    <w:p w:rsidR="005C1628" w:rsidRPr="00FA7993" w:rsidRDefault="005C1628" w:rsidP="0094669B">
      <w:pPr>
        <w:numPr>
          <w:ilvl w:val="0"/>
          <w:numId w:val="2"/>
        </w:numPr>
        <w:tabs>
          <w:tab w:val="left" w:pos="426"/>
          <w:tab w:val="left" w:pos="993"/>
        </w:tabs>
        <w:spacing w:after="0"/>
        <w:ind w:left="0" w:firstLine="624"/>
        <w:rPr>
          <w:i/>
          <w:sz w:val="28"/>
          <w:szCs w:val="28"/>
        </w:rPr>
      </w:pPr>
      <w:r w:rsidRPr="00FA7993">
        <w:rPr>
          <w:sz w:val="28"/>
          <w:szCs w:val="28"/>
        </w:rPr>
        <w:t xml:space="preserve">О бухгалтерском учете и отчетности: Закон </w:t>
      </w:r>
      <w:proofErr w:type="spellStart"/>
      <w:r w:rsidRPr="00FA7993">
        <w:rPr>
          <w:sz w:val="28"/>
          <w:szCs w:val="28"/>
        </w:rPr>
        <w:t>Респ</w:t>
      </w:r>
      <w:proofErr w:type="spellEnd"/>
      <w:r w:rsidRPr="00FA7993">
        <w:rPr>
          <w:sz w:val="28"/>
          <w:szCs w:val="28"/>
        </w:rPr>
        <w:t xml:space="preserve">. Беларусь, 29 дек. 2006 г. № 188-З// Нац. реестр правовых актов </w:t>
      </w:r>
      <w:proofErr w:type="spellStart"/>
      <w:r w:rsidRPr="00FA7993">
        <w:rPr>
          <w:sz w:val="28"/>
          <w:szCs w:val="28"/>
        </w:rPr>
        <w:t>Респ</w:t>
      </w:r>
      <w:proofErr w:type="spellEnd"/>
      <w:r w:rsidRPr="00FA7993">
        <w:rPr>
          <w:sz w:val="28"/>
          <w:szCs w:val="28"/>
        </w:rPr>
        <w:t>. Беларусь.- 2007.-  4, 2/1285.</w:t>
      </w:r>
    </w:p>
    <w:p w:rsidR="005C1628" w:rsidRPr="00224A17" w:rsidRDefault="005C1628" w:rsidP="0094669B">
      <w:pPr>
        <w:numPr>
          <w:ilvl w:val="0"/>
          <w:numId w:val="2"/>
        </w:numPr>
        <w:tabs>
          <w:tab w:val="left" w:pos="426"/>
          <w:tab w:val="left" w:pos="993"/>
        </w:tabs>
        <w:spacing w:after="0"/>
        <w:ind w:left="0" w:firstLine="624"/>
        <w:rPr>
          <w:i/>
          <w:sz w:val="28"/>
          <w:szCs w:val="28"/>
        </w:rPr>
      </w:pPr>
      <w:r>
        <w:rPr>
          <w:sz w:val="28"/>
          <w:szCs w:val="28"/>
        </w:rPr>
        <w:t xml:space="preserve">О внесении изменений дополнений в отдельные постановления Министерства финансов Республики Беларусь: постановление Министерства финансов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Беларусь, 14 дек. 2012г., № 74// Экономическая газета. – 2013. - 11 янв. – С. 9-12.</w:t>
      </w:r>
    </w:p>
    <w:p w:rsidR="005C1628" w:rsidRPr="00224A17" w:rsidRDefault="005C1628" w:rsidP="0094669B">
      <w:pPr>
        <w:numPr>
          <w:ilvl w:val="0"/>
          <w:numId w:val="2"/>
        </w:numPr>
        <w:tabs>
          <w:tab w:val="left" w:pos="426"/>
          <w:tab w:val="left" w:pos="993"/>
        </w:tabs>
        <w:spacing w:after="0"/>
        <w:ind w:left="0" w:firstLine="624"/>
        <w:rPr>
          <w:rFonts w:ascii="Courier New" w:hAnsi="Courier New" w:cs="Courier New"/>
          <w:i/>
          <w:sz w:val="28"/>
          <w:szCs w:val="28"/>
        </w:rPr>
      </w:pPr>
      <w:r w:rsidRPr="00224A17">
        <w:rPr>
          <w:sz w:val="28"/>
          <w:szCs w:val="28"/>
        </w:rPr>
        <w:t xml:space="preserve">О внесении изменений дополнений в постановления Министерства финансов Республики Беларусь от 29 июня 2011г. №50: постановление Министерства финансов </w:t>
      </w:r>
      <w:proofErr w:type="spellStart"/>
      <w:r w:rsidRPr="00224A17">
        <w:rPr>
          <w:sz w:val="28"/>
          <w:szCs w:val="28"/>
        </w:rPr>
        <w:t>Респ</w:t>
      </w:r>
      <w:proofErr w:type="spellEnd"/>
      <w:r w:rsidRPr="00224A17">
        <w:rPr>
          <w:sz w:val="28"/>
          <w:szCs w:val="28"/>
        </w:rPr>
        <w:t xml:space="preserve">. Беларусь, 20 дек. 2012г., № 77// </w:t>
      </w:r>
      <w:r w:rsidRPr="004849B5">
        <w:rPr>
          <w:sz w:val="28"/>
          <w:szCs w:val="28"/>
        </w:rPr>
        <w:t>Нац</w:t>
      </w:r>
      <w:r>
        <w:rPr>
          <w:sz w:val="28"/>
          <w:szCs w:val="28"/>
        </w:rPr>
        <w:t>.</w:t>
      </w:r>
      <w:r w:rsidRPr="004849B5">
        <w:rPr>
          <w:sz w:val="28"/>
          <w:szCs w:val="28"/>
        </w:rPr>
        <w:t xml:space="preserve"> реестр правовых актов </w:t>
      </w:r>
      <w:proofErr w:type="spellStart"/>
      <w:r w:rsidRPr="004849B5"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</w:t>
      </w:r>
      <w:r w:rsidRPr="004849B5">
        <w:rPr>
          <w:sz w:val="28"/>
          <w:szCs w:val="28"/>
        </w:rPr>
        <w:t xml:space="preserve"> Беларусь</w:t>
      </w:r>
      <w:r>
        <w:rPr>
          <w:sz w:val="28"/>
          <w:szCs w:val="28"/>
        </w:rPr>
        <w:t xml:space="preserve">.- 2012. - </w:t>
      </w:r>
      <w:r w:rsidRPr="001C0DB3">
        <w:rPr>
          <w:sz w:val="28"/>
          <w:szCs w:val="28"/>
        </w:rPr>
        <w:t>8/</w:t>
      </w:r>
      <w:r>
        <w:rPr>
          <w:sz w:val="28"/>
          <w:szCs w:val="28"/>
        </w:rPr>
        <w:t>26723.</w:t>
      </w:r>
    </w:p>
    <w:p w:rsidR="005C1628" w:rsidRPr="00224A17" w:rsidRDefault="005C1628" w:rsidP="0094669B">
      <w:pPr>
        <w:numPr>
          <w:ilvl w:val="0"/>
          <w:numId w:val="2"/>
        </w:numPr>
        <w:tabs>
          <w:tab w:val="left" w:pos="426"/>
          <w:tab w:val="left" w:pos="993"/>
        </w:tabs>
        <w:spacing w:after="0"/>
        <w:ind w:left="0" w:firstLine="624"/>
        <w:rPr>
          <w:rFonts w:ascii="Courier New" w:hAnsi="Courier New" w:cs="Courier New"/>
          <w:i/>
          <w:sz w:val="28"/>
          <w:szCs w:val="28"/>
        </w:rPr>
      </w:pPr>
      <w:r w:rsidRPr="00224A17">
        <w:rPr>
          <w:sz w:val="28"/>
          <w:szCs w:val="28"/>
        </w:rPr>
        <w:t xml:space="preserve">Об установлении форм бухгалтерской отчетности, утверждении Инструкции о порядке составления бухгалтерской отчетности и признании утратившими силу постановления Министерства финансов Республики Беларусь от 14 февраля 2008 г. N 19 и отдельного структурного элемента постановления Министерства финансов Республики Беларусь от 11 декабря 2008 г. N 187:  </w:t>
      </w:r>
      <w:hyperlink r:id="rId7" w:history="1">
        <w:r w:rsidRPr="00224A17">
          <w:rPr>
            <w:sz w:val="28"/>
            <w:szCs w:val="28"/>
          </w:rPr>
          <w:t>постановление</w:t>
        </w:r>
      </w:hyperlink>
      <w:r w:rsidRPr="00224A17">
        <w:rPr>
          <w:sz w:val="28"/>
          <w:szCs w:val="28"/>
        </w:rPr>
        <w:t xml:space="preserve"> Министерства финансов </w:t>
      </w:r>
      <w:proofErr w:type="spellStart"/>
      <w:r w:rsidRPr="00224A17">
        <w:rPr>
          <w:sz w:val="28"/>
          <w:szCs w:val="28"/>
        </w:rPr>
        <w:t>Респ</w:t>
      </w:r>
      <w:proofErr w:type="spellEnd"/>
      <w:r w:rsidRPr="00224A17">
        <w:rPr>
          <w:sz w:val="28"/>
          <w:szCs w:val="28"/>
        </w:rPr>
        <w:t xml:space="preserve">. Беларусь, 31.10.2011 N 111// Нац. реестр правовых актов </w:t>
      </w:r>
      <w:proofErr w:type="spellStart"/>
      <w:r w:rsidRPr="00224A17">
        <w:rPr>
          <w:sz w:val="28"/>
          <w:szCs w:val="28"/>
        </w:rPr>
        <w:t>Респ</w:t>
      </w:r>
      <w:proofErr w:type="spellEnd"/>
      <w:r w:rsidRPr="00224A17">
        <w:rPr>
          <w:sz w:val="28"/>
          <w:szCs w:val="28"/>
        </w:rPr>
        <w:t>. Беларусь.- 2012. - 8/24675.</w:t>
      </w:r>
    </w:p>
    <w:p w:rsidR="0094669B" w:rsidRDefault="0094669B" w:rsidP="0094669B">
      <w:pPr>
        <w:spacing w:after="0"/>
        <w:ind w:left="0" w:firstLine="624"/>
        <w:rPr>
          <w:i/>
          <w:sz w:val="28"/>
        </w:rPr>
      </w:pPr>
    </w:p>
    <w:p w:rsidR="005C1628" w:rsidRPr="00433CD9" w:rsidRDefault="005C1628" w:rsidP="0094669B">
      <w:pPr>
        <w:spacing w:after="0"/>
        <w:ind w:left="0" w:firstLine="624"/>
        <w:rPr>
          <w:i/>
          <w:sz w:val="28"/>
        </w:rPr>
      </w:pPr>
      <w:r w:rsidRPr="00433CD9">
        <w:rPr>
          <w:i/>
          <w:sz w:val="28"/>
        </w:rPr>
        <w:t>Основная литература:</w:t>
      </w:r>
    </w:p>
    <w:p w:rsidR="0094669B" w:rsidRPr="00EC1DD7" w:rsidRDefault="0094669B" w:rsidP="0094669B">
      <w:pPr>
        <w:pStyle w:val="a3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0" w:firstLine="567"/>
        <w:textAlignment w:val="baseline"/>
        <w:rPr>
          <w:lang w:val="ru-RU"/>
        </w:rPr>
      </w:pPr>
      <w:r w:rsidRPr="0094669B">
        <w:rPr>
          <w:lang w:val="ru-RU"/>
        </w:rPr>
        <w:t xml:space="preserve">Бланк, </w:t>
      </w:r>
      <w:proofErr w:type="gramStart"/>
      <w:r w:rsidRPr="0094669B">
        <w:rPr>
          <w:lang w:val="ru-RU"/>
        </w:rPr>
        <w:t>И. А</w:t>
      </w:r>
      <w:proofErr w:type="gramEnd"/>
      <w:r w:rsidRPr="0094669B">
        <w:rPr>
          <w:lang w:val="ru-RU"/>
        </w:rPr>
        <w:t xml:space="preserve">. Основы финансового менеджмента. </w:t>
      </w:r>
      <w:r w:rsidRPr="00EC1DD7">
        <w:rPr>
          <w:lang w:val="ru-RU"/>
        </w:rPr>
        <w:t>Т</w:t>
      </w:r>
      <w:proofErr w:type="gramStart"/>
      <w:r w:rsidRPr="00EC1DD7">
        <w:rPr>
          <w:lang w:val="ru-RU"/>
        </w:rPr>
        <w:t>1</w:t>
      </w:r>
      <w:proofErr w:type="gramEnd"/>
      <w:r w:rsidRPr="00EC1DD7">
        <w:rPr>
          <w:lang w:val="ru-RU"/>
        </w:rPr>
        <w:t xml:space="preserve">. – К.: Ника-Центр, 1999. – 592 </w:t>
      </w:r>
      <w:proofErr w:type="gramStart"/>
      <w:r w:rsidRPr="00EC1DD7">
        <w:rPr>
          <w:lang w:val="ru-RU"/>
        </w:rPr>
        <w:t>с</w:t>
      </w:r>
      <w:proofErr w:type="gramEnd"/>
      <w:r w:rsidRPr="00EC1DD7">
        <w:rPr>
          <w:lang w:val="ru-RU"/>
        </w:rPr>
        <w:t>.</w:t>
      </w:r>
    </w:p>
    <w:p w:rsidR="0094669B" w:rsidRDefault="0094669B" w:rsidP="0094669B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62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Бланк, </w:t>
      </w:r>
      <w:proofErr w:type="gramStart"/>
      <w:r>
        <w:rPr>
          <w:sz w:val="28"/>
          <w:szCs w:val="28"/>
        </w:rPr>
        <w:t>И. А</w:t>
      </w:r>
      <w:proofErr w:type="gramEnd"/>
      <w:r>
        <w:rPr>
          <w:sz w:val="28"/>
          <w:szCs w:val="28"/>
        </w:rPr>
        <w:t>. Основы финансового менеджмента. Т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– К.: Ника-Центр, 1999. – 512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4669B" w:rsidRPr="00346C5F" w:rsidRDefault="0094669B" w:rsidP="0094669B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624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Бобылева</w:t>
      </w:r>
      <w:proofErr w:type="spellEnd"/>
      <w:r>
        <w:rPr>
          <w:sz w:val="28"/>
          <w:szCs w:val="28"/>
        </w:rPr>
        <w:t xml:space="preserve">, А. З. Финансовые управленческие технологии: Учебник. – М.: ИНФРА-М, 2004. </w:t>
      </w:r>
      <w:r w:rsidRPr="00545FE7">
        <w:rPr>
          <w:sz w:val="28"/>
        </w:rPr>
        <w:t>–</w:t>
      </w:r>
      <w:r>
        <w:rPr>
          <w:sz w:val="28"/>
        </w:rPr>
        <w:t xml:space="preserve"> 491 с.</w:t>
      </w:r>
    </w:p>
    <w:p w:rsidR="0094669B" w:rsidRPr="00346C5F" w:rsidRDefault="0094669B" w:rsidP="0094669B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624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Большаков, С. В. Финансы предприятий: теория и практика: Учебник. – М.: Книжный мир, 2005. </w:t>
      </w:r>
      <w:r w:rsidRPr="00545FE7">
        <w:rPr>
          <w:sz w:val="28"/>
        </w:rPr>
        <w:t>–</w:t>
      </w:r>
      <w:r>
        <w:rPr>
          <w:sz w:val="28"/>
        </w:rPr>
        <w:t xml:space="preserve"> 671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4669B" w:rsidRDefault="0094669B" w:rsidP="0094669B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624"/>
        <w:textAlignment w:val="baseline"/>
        <w:rPr>
          <w:sz w:val="28"/>
          <w:szCs w:val="28"/>
        </w:rPr>
      </w:pPr>
      <w:r>
        <w:rPr>
          <w:sz w:val="28"/>
          <w:szCs w:val="28"/>
        </w:rPr>
        <w:t>Бочаров, В. В. Финансовое моделирование: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 – СПб.: Питер, 2000. </w:t>
      </w:r>
      <w:r w:rsidRPr="00545FE7">
        <w:rPr>
          <w:sz w:val="28"/>
        </w:rPr>
        <w:t>–</w:t>
      </w:r>
      <w:r>
        <w:rPr>
          <w:sz w:val="28"/>
        </w:rPr>
        <w:t xml:space="preserve"> 203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4669B" w:rsidRPr="00346C5F" w:rsidRDefault="0094669B" w:rsidP="0094669B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62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Бланк, </w:t>
      </w:r>
      <w:proofErr w:type="gramStart"/>
      <w:r>
        <w:rPr>
          <w:sz w:val="28"/>
          <w:szCs w:val="28"/>
        </w:rPr>
        <w:t>И. А</w:t>
      </w:r>
      <w:proofErr w:type="gramEnd"/>
      <w:r>
        <w:rPr>
          <w:sz w:val="28"/>
          <w:szCs w:val="28"/>
        </w:rPr>
        <w:t xml:space="preserve">. Финансовая стратегия предприятия. – К.: </w:t>
      </w:r>
      <w:proofErr w:type="spellStart"/>
      <w:r>
        <w:rPr>
          <w:sz w:val="28"/>
          <w:szCs w:val="28"/>
        </w:rPr>
        <w:t>Эльга</w:t>
      </w:r>
      <w:proofErr w:type="spellEnd"/>
      <w:r>
        <w:rPr>
          <w:sz w:val="28"/>
          <w:szCs w:val="28"/>
        </w:rPr>
        <w:t xml:space="preserve">, Ника-центр, 2004. </w:t>
      </w:r>
      <w:r w:rsidRPr="00545FE7">
        <w:rPr>
          <w:sz w:val="28"/>
        </w:rPr>
        <w:t>–</w:t>
      </w:r>
      <w:r>
        <w:rPr>
          <w:sz w:val="28"/>
        </w:rPr>
        <w:t xml:space="preserve"> 496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4669B" w:rsidRDefault="0094669B" w:rsidP="0094669B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624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>Бочаров, В. В. Финансовый анализ. – СПб: Питер, 2007.</w:t>
      </w:r>
      <w:r w:rsidRPr="00346C5F">
        <w:rPr>
          <w:sz w:val="28"/>
          <w:szCs w:val="28"/>
        </w:rPr>
        <w:t xml:space="preserve"> </w:t>
      </w:r>
      <w:r w:rsidRPr="00545FE7">
        <w:rPr>
          <w:sz w:val="28"/>
        </w:rPr>
        <w:t>–</w:t>
      </w:r>
      <w:r w:rsidRPr="00346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4669B" w:rsidRDefault="0094669B" w:rsidP="0094669B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624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>Ван Хорн, Дж. Основы управления финансами</w:t>
      </w:r>
      <w:proofErr w:type="gramStart"/>
      <w:r>
        <w:rPr>
          <w:rFonts w:eastAsia="Calibri"/>
          <w:sz w:val="28"/>
          <w:szCs w:val="28"/>
        </w:rPr>
        <w:t xml:space="preserve"> / П</w:t>
      </w:r>
      <w:proofErr w:type="gramEnd"/>
      <w:r>
        <w:rPr>
          <w:rFonts w:eastAsia="Calibri"/>
          <w:sz w:val="28"/>
          <w:szCs w:val="28"/>
        </w:rPr>
        <w:t>ер. с англ. – М: Финансы и статистика, 2001.</w:t>
      </w:r>
      <w:r w:rsidRPr="00346C5F">
        <w:rPr>
          <w:sz w:val="28"/>
          <w:szCs w:val="28"/>
        </w:rPr>
        <w:t xml:space="preserve"> </w:t>
      </w:r>
      <w:r w:rsidRPr="00545FE7">
        <w:rPr>
          <w:sz w:val="28"/>
        </w:rPr>
        <w:t>–</w:t>
      </w:r>
      <w:r w:rsidRPr="00346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799 с. </w:t>
      </w:r>
    </w:p>
    <w:p w:rsidR="0094669B" w:rsidRDefault="0094669B" w:rsidP="0094669B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62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Добровольский, Е., Карабанов Б. </w:t>
      </w:r>
      <w:proofErr w:type="spellStart"/>
      <w:r>
        <w:rPr>
          <w:rFonts w:eastAsia="Calibri"/>
          <w:sz w:val="28"/>
          <w:szCs w:val="28"/>
        </w:rPr>
        <w:t>Бюджетирование</w:t>
      </w:r>
      <w:proofErr w:type="spellEnd"/>
      <w:r>
        <w:rPr>
          <w:rFonts w:eastAsia="Calibri"/>
          <w:sz w:val="28"/>
          <w:szCs w:val="28"/>
        </w:rPr>
        <w:t>: шаг за шагом. – СПб: Питер, 2005.</w:t>
      </w:r>
      <w:r w:rsidRPr="00346C5F">
        <w:rPr>
          <w:sz w:val="28"/>
          <w:szCs w:val="28"/>
        </w:rPr>
        <w:t xml:space="preserve"> </w:t>
      </w:r>
      <w:r w:rsidRPr="00545FE7">
        <w:rPr>
          <w:sz w:val="28"/>
        </w:rPr>
        <w:t>–</w:t>
      </w:r>
      <w:r w:rsidRPr="00346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4669B" w:rsidRDefault="0094669B" w:rsidP="0094669B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62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Карпов, А. </w:t>
      </w:r>
      <w:proofErr w:type="spellStart"/>
      <w:r>
        <w:rPr>
          <w:sz w:val="28"/>
          <w:szCs w:val="28"/>
        </w:rPr>
        <w:t>Бюджетирование</w:t>
      </w:r>
      <w:proofErr w:type="spellEnd"/>
      <w:r>
        <w:rPr>
          <w:sz w:val="28"/>
          <w:szCs w:val="28"/>
        </w:rPr>
        <w:t xml:space="preserve"> как инструмент управления.</w:t>
      </w:r>
      <w:r w:rsidRPr="00217E0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 М: Результат и качество, 2005.</w:t>
      </w:r>
      <w:r w:rsidRPr="00346C5F">
        <w:rPr>
          <w:sz w:val="28"/>
          <w:szCs w:val="28"/>
        </w:rPr>
        <w:t xml:space="preserve"> </w:t>
      </w:r>
      <w:r w:rsidRPr="00545FE7">
        <w:rPr>
          <w:sz w:val="28"/>
        </w:rPr>
        <w:t>–</w:t>
      </w:r>
      <w:r w:rsidRPr="00346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379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94669B" w:rsidRPr="00346C5F" w:rsidRDefault="0094669B" w:rsidP="0094669B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624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Ковалев, В.В. Управление финансовой структурой фирмы: </w:t>
      </w:r>
      <w:proofErr w:type="spellStart"/>
      <w:r>
        <w:rPr>
          <w:rFonts w:eastAsia="Calibri"/>
          <w:sz w:val="28"/>
          <w:szCs w:val="28"/>
        </w:rPr>
        <w:t>учеб</w:t>
      </w:r>
      <w:proofErr w:type="gramStart"/>
      <w:r>
        <w:rPr>
          <w:rFonts w:eastAsia="Calibri"/>
          <w:sz w:val="28"/>
          <w:szCs w:val="28"/>
        </w:rPr>
        <w:t>.-</w:t>
      </w:r>
      <w:proofErr w:type="gramEnd"/>
      <w:r>
        <w:rPr>
          <w:rFonts w:eastAsia="Calibri"/>
          <w:sz w:val="28"/>
          <w:szCs w:val="28"/>
        </w:rPr>
        <w:t>практ</w:t>
      </w:r>
      <w:proofErr w:type="spellEnd"/>
      <w:r>
        <w:rPr>
          <w:rFonts w:eastAsia="Calibri"/>
          <w:sz w:val="28"/>
          <w:szCs w:val="28"/>
        </w:rPr>
        <w:t xml:space="preserve">. Пособие – М.: ТК </w:t>
      </w:r>
      <w:proofErr w:type="spellStart"/>
      <w:r>
        <w:rPr>
          <w:rFonts w:eastAsia="Calibri"/>
          <w:sz w:val="28"/>
          <w:szCs w:val="28"/>
        </w:rPr>
        <w:t>Велби</w:t>
      </w:r>
      <w:proofErr w:type="spellEnd"/>
      <w:r>
        <w:rPr>
          <w:rFonts w:eastAsia="Calibri"/>
          <w:sz w:val="28"/>
          <w:szCs w:val="28"/>
        </w:rPr>
        <w:t>, Изд-во проспект, 2007</w:t>
      </w:r>
      <w:r w:rsidRPr="00346C5F">
        <w:rPr>
          <w:sz w:val="28"/>
          <w:szCs w:val="28"/>
        </w:rPr>
        <w:t xml:space="preserve">. </w:t>
      </w:r>
      <w:r w:rsidRPr="00545FE7">
        <w:rPr>
          <w:sz w:val="28"/>
        </w:rPr>
        <w:t>–</w:t>
      </w:r>
      <w:r w:rsidRPr="00346C5F">
        <w:rPr>
          <w:sz w:val="28"/>
          <w:szCs w:val="28"/>
        </w:rPr>
        <w:t xml:space="preserve"> </w:t>
      </w:r>
      <w:bookmarkStart w:id="0" w:name="_Ref249244906"/>
      <w:r>
        <w:rPr>
          <w:sz w:val="28"/>
          <w:szCs w:val="28"/>
        </w:rPr>
        <w:t xml:space="preserve">415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4669B" w:rsidRPr="00D40F6B" w:rsidRDefault="0094669B" w:rsidP="0094669B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624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Крейнина</w:t>
      </w:r>
      <w:proofErr w:type="spellEnd"/>
      <w:r>
        <w:rPr>
          <w:sz w:val="28"/>
          <w:szCs w:val="28"/>
        </w:rPr>
        <w:t xml:space="preserve">, М. Н. Финансовый менеджмент: учебное пособие.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М.: Изд-во «Дело и Сервис», 2001</w:t>
      </w:r>
      <w:r w:rsidRPr="00346C5F">
        <w:rPr>
          <w:sz w:val="28"/>
          <w:szCs w:val="28"/>
        </w:rPr>
        <w:t>.</w:t>
      </w:r>
      <w:bookmarkEnd w:id="0"/>
      <w:r>
        <w:rPr>
          <w:sz w:val="28"/>
          <w:szCs w:val="28"/>
        </w:rPr>
        <w:t xml:space="preserve"> </w:t>
      </w:r>
      <w:r w:rsidRPr="00545FE7">
        <w:rPr>
          <w:sz w:val="28"/>
        </w:rPr>
        <w:t>–</w:t>
      </w:r>
      <w:r>
        <w:rPr>
          <w:sz w:val="28"/>
        </w:rPr>
        <w:t xml:space="preserve"> 400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4669B" w:rsidRDefault="0094669B" w:rsidP="0094669B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624"/>
        <w:textAlignment w:val="baseline"/>
        <w:rPr>
          <w:sz w:val="28"/>
          <w:szCs w:val="28"/>
        </w:rPr>
      </w:pPr>
      <w:r>
        <w:rPr>
          <w:sz w:val="28"/>
        </w:rPr>
        <w:t xml:space="preserve">Чернов, В. А. Финансовая политика организации. </w:t>
      </w:r>
      <w:r>
        <w:rPr>
          <w:rFonts w:eastAsia="Calibri"/>
          <w:sz w:val="28"/>
          <w:szCs w:val="28"/>
        </w:rPr>
        <w:t>– М: ЮНИТИ-ДАНА, 2003.</w:t>
      </w:r>
      <w:r w:rsidRPr="00346C5F">
        <w:rPr>
          <w:sz w:val="28"/>
          <w:szCs w:val="28"/>
        </w:rPr>
        <w:t xml:space="preserve"> </w:t>
      </w:r>
      <w:r w:rsidRPr="00545FE7">
        <w:rPr>
          <w:sz w:val="28"/>
        </w:rPr>
        <w:t>–</w:t>
      </w:r>
      <w:r w:rsidRPr="00346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245 с. </w:t>
      </w:r>
    </w:p>
    <w:p w:rsidR="0094669B" w:rsidRDefault="0094669B" w:rsidP="0094669B">
      <w:pPr>
        <w:spacing w:after="0"/>
        <w:ind w:left="0" w:firstLine="624"/>
        <w:rPr>
          <w:i/>
          <w:sz w:val="28"/>
        </w:rPr>
      </w:pPr>
    </w:p>
    <w:p w:rsidR="005C1628" w:rsidRPr="00433CD9" w:rsidRDefault="005C1628" w:rsidP="0094669B">
      <w:pPr>
        <w:spacing w:after="0"/>
        <w:ind w:left="0" w:firstLine="624"/>
        <w:rPr>
          <w:i/>
          <w:sz w:val="28"/>
        </w:rPr>
      </w:pPr>
      <w:r w:rsidRPr="00433CD9">
        <w:rPr>
          <w:i/>
          <w:sz w:val="28"/>
        </w:rPr>
        <w:t>Дополнительная литература:</w:t>
      </w:r>
    </w:p>
    <w:p w:rsidR="0094669B" w:rsidRPr="00D74213" w:rsidRDefault="0094669B" w:rsidP="0094669B">
      <w:pPr>
        <w:pStyle w:val="3"/>
        <w:numPr>
          <w:ilvl w:val="0"/>
          <w:numId w:val="2"/>
        </w:numPr>
        <w:spacing w:after="0"/>
        <w:ind w:left="0" w:firstLine="624"/>
        <w:jc w:val="both"/>
        <w:rPr>
          <w:sz w:val="28"/>
          <w:szCs w:val="28"/>
        </w:rPr>
      </w:pPr>
      <w:r w:rsidRPr="00D74213">
        <w:rPr>
          <w:iCs/>
          <w:sz w:val="28"/>
          <w:szCs w:val="28"/>
        </w:rPr>
        <w:t>Бланк</w:t>
      </w:r>
      <w:r>
        <w:rPr>
          <w:iCs/>
          <w:sz w:val="28"/>
          <w:szCs w:val="28"/>
        </w:rPr>
        <w:t>, И. А</w:t>
      </w:r>
      <w:r w:rsidRPr="00D74213">
        <w:rPr>
          <w:iCs/>
          <w:sz w:val="28"/>
          <w:szCs w:val="28"/>
        </w:rPr>
        <w:t>.</w:t>
      </w:r>
      <w:r w:rsidRPr="00D74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Антикризисное финансовое управление </w:t>
      </w:r>
      <w:proofErr w:type="spellStart"/>
      <w:r>
        <w:rPr>
          <w:sz w:val="28"/>
          <w:szCs w:val="28"/>
        </w:rPr>
        <w:t>предприятием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Эльга</w:t>
      </w:r>
      <w:proofErr w:type="spellEnd"/>
      <w:r>
        <w:rPr>
          <w:sz w:val="28"/>
          <w:szCs w:val="28"/>
        </w:rPr>
        <w:t>, Ника-Центр, 2006</w:t>
      </w:r>
      <w:r w:rsidRPr="00D742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5FE7">
        <w:rPr>
          <w:sz w:val="28"/>
          <w:szCs w:val="24"/>
        </w:rPr>
        <w:t>–</w:t>
      </w:r>
      <w:r>
        <w:rPr>
          <w:sz w:val="28"/>
          <w:szCs w:val="24"/>
        </w:rPr>
        <w:t xml:space="preserve"> 672 с.</w:t>
      </w:r>
    </w:p>
    <w:p w:rsidR="0094669B" w:rsidRPr="00920FA4" w:rsidRDefault="0094669B" w:rsidP="0094669B">
      <w:pPr>
        <w:pStyle w:val="3"/>
        <w:numPr>
          <w:ilvl w:val="0"/>
          <w:numId w:val="2"/>
        </w:numPr>
        <w:tabs>
          <w:tab w:val="num" w:pos="0"/>
        </w:tabs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Вуколова, Т. И., Жук, </w:t>
      </w:r>
      <w:proofErr w:type="gramStart"/>
      <w:r>
        <w:rPr>
          <w:sz w:val="28"/>
          <w:szCs w:val="28"/>
        </w:rPr>
        <w:t>И. Н</w:t>
      </w:r>
      <w:proofErr w:type="gramEnd"/>
      <w:r>
        <w:rPr>
          <w:sz w:val="28"/>
          <w:szCs w:val="28"/>
        </w:rPr>
        <w:t xml:space="preserve">., Киреева, И. Ф. Управление финансами предприятия. – Мн.: книжный дом </w:t>
      </w:r>
      <w:proofErr w:type="spellStart"/>
      <w:r>
        <w:rPr>
          <w:sz w:val="28"/>
          <w:szCs w:val="28"/>
        </w:rPr>
        <w:t>Мисанта</w:t>
      </w:r>
      <w:proofErr w:type="spellEnd"/>
      <w:r>
        <w:rPr>
          <w:sz w:val="28"/>
          <w:szCs w:val="28"/>
        </w:rPr>
        <w:t xml:space="preserve">, 2005. </w:t>
      </w:r>
      <w:r w:rsidRPr="00545FE7">
        <w:rPr>
          <w:sz w:val="28"/>
          <w:szCs w:val="24"/>
        </w:rPr>
        <w:t>–</w:t>
      </w:r>
      <w:r>
        <w:rPr>
          <w:sz w:val="28"/>
          <w:szCs w:val="24"/>
        </w:rPr>
        <w:t xml:space="preserve"> 475 </w:t>
      </w:r>
      <w:proofErr w:type="gramStart"/>
      <w:r>
        <w:rPr>
          <w:sz w:val="28"/>
          <w:szCs w:val="24"/>
        </w:rPr>
        <w:t>с</w:t>
      </w:r>
      <w:proofErr w:type="gramEnd"/>
      <w:r>
        <w:rPr>
          <w:sz w:val="28"/>
          <w:szCs w:val="24"/>
        </w:rPr>
        <w:t>.</w:t>
      </w:r>
    </w:p>
    <w:p w:rsidR="0094669B" w:rsidRPr="00D74213" w:rsidRDefault="0094669B" w:rsidP="0094669B">
      <w:pPr>
        <w:pStyle w:val="3"/>
        <w:numPr>
          <w:ilvl w:val="0"/>
          <w:numId w:val="2"/>
        </w:numPr>
        <w:tabs>
          <w:tab w:val="num" w:pos="0"/>
        </w:tabs>
        <w:spacing w:after="0"/>
        <w:ind w:left="0" w:firstLine="624"/>
        <w:jc w:val="both"/>
        <w:rPr>
          <w:sz w:val="28"/>
          <w:szCs w:val="28"/>
        </w:rPr>
      </w:pPr>
      <w:r w:rsidRPr="00D74213">
        <w:rPr>
          <w:sz w:val="28"/>
          <w:szCs w:val="28"/>
        </w:rPr>
        <w:t xml:space="preserve">Национальная экономика Беларуси: </w:t>
      </w:r>
      <w:proofErr w:type="gramStart"/>
      <w:r w:rsidRPr="00D74213">
        <w:rPr>
          <w:sz w:val="28"/>
          <w:szCs w:val="28"/>
        </w:rPr>
        <w:t>Учебник (под общ.</w:t>
      </w:r>
      <w:proofErr w:type="gramEnd"/>
      <w:r w:rsidRPr="00D74213">
        <w:rPr>
          <w:sz w:val="28"/>
          <w:szCs w:val="28"/>
        </w:rPr>
        <w:t xml:space="preserve"> </w:t>
      </w:r>
      <w:proofErr w:type="gramStart"/>
      <w:r w:rsidRPr="00D74213">
        <w:rPr>
          <w:sz w:val="28"/>
          <w:szCs w:val="28"/>
        </w:rPr>
        <w:t xml:space="preserve">Ред. </w:t>
      </w:r>
      <w:proofErr w:type="spellStart"/>
      <w:r w:rsidRPr="00D74213">
        <w:rPr>
          <w:sz w:val="28"/>
          <w:szCs w:val="28"/>
        </w:rPr>
        <w:t>В.Н.Шимова</w:t>
      </w:r>
      <w:proofErr w:type="spellEnd"/>
      <w:r w:rsidRPr="00D74213">
        <w:rPr>
          <w:sz w:val="28"/>
          <w:szCs w:val="28"/>
        </w:rPr>
        <w:t>).</w:t>
      </w:r>
      <w:proofErr w:type="gramEnd"/>
      <w:r w:rsidRPr="00D74213">
        <w:rPr>
          <w:sz w:val="28"/>
          <w:szCs w:val="28"/>
        </w:rPr>
        <w:t xml:space="preserve"> – Мн.: БГЭУ, 2009.</w:t>
      </w:r>
      <w:r>
        <w:rPr>
          <w:sz w:val="28"/>
          <w:szCs w:val="28"/>
        </w:rPr>
        <w:t xml:space="preserve"> </w:t>
      </w:r>
      <w:r w:rsidRPr="00545FE7">
        <w:rPr>
          <w:sz w:val="28"/>
          <w:szCs w:val="24"/>
        </w:rPr>
        <w:t>–</w:t>
      </w:r>
      <w:r>
        <w:rPr>
          <w:sz w:val="28"/>
          <w:szCs w:val="24"/>
        </w:rPr>
        <w:t xml:space="preserve"> 278 с.</w:t>
      </w:r>
    </w:p>
    <w:p w:rsidR="005C1628" w:rsidRDefault="005C1628" w:rsidP="005C1628">
      <w:pPr>
        <w:ind w:left="1650" w:firstLine="0"/>
        <w:rPr>
          <w:b/>
          <w:sz w:val="28"/>
          <w:szCs w:val="28"/>
        </w:rPr>
      </w:pPr>
    </w:p>
    <w:p w:rsidR="005C1628" w:rsidRDefault="005C1628" w:rsidP="005C1628">
      <w:pPr>
        <w:ind w:left="1650" w:firstLine="0"/>
        <w:rPr>
          <w:b/>
          <w:sz w:val="28"/>
          <w:szCs w:val="28"/>
        </w:rPr>
      </w:pPr>
    </w:p>
    <w:p w:rsidR="005C1628" w:rsidRDefault="005C1628" w:rsidP="005C1628">
      <w:pPr>
        <w:ind w:left="1650" w:firstLine="0"/>
        <w:rPr>
          <w:b/>
          <w:sz w:val="28"/>
          <w:szCs w:val="28"/>
        </w:rPr>
      </w:pPr>
    </w:p>
    <w:p w:rsidR="005C1628" w:rsidRPr="00C43E3B" w:rsidRDefault="005C1628" w:rsidP="005C1628">
      <w:pPr>
        <w:rPr>
          <w:sz w:val="28"/>
          <w:szCs w:val="28"/>
        </w:rPr>
      </w:pPr>
    </w:p>
    <w:p w:rsidR="005C1628" w:rsidRDefault="005C1628" w:rsidP="005C1628">
      <w:pPr>
        <w:rPr>
          <w:sz w:val="28"/>
          <w:szCs w:val="28"/>
        </w:rPr>
      </w:pPr>
    </w:p>
    <w:p w:rsidR="005C1628" w:rsidRDefault="005C1628" w:rsidP="005C1628">
      <w:pPr>
        <w:rPr>
          <w:sz w:val="28"/>
          <w:szCs w:val="28"/>
        </w:rPr>
      </w:pPr>
    </w:p>
    <w:p w:rsidR="00A0300B" w:rsidRDefault="00A0300B"/>
    <w:sectPr w:rsidR="00A0300B" w:rsidSect="005C1628">
      <w:footerReference w:type="default" r:id="rId8"/>
      <w:pgSz w:w="11906" w:h="16838"/>
      <w:pgMar w:top="1134" w:right="850" w:bottom="1134" w:left="1701" w:header="720" w:footer="720" w:gutter="0"/>
      <w:pgNumType w:start="15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085" w:rsidRDefault="00832085" w:rsidP="005C1628">
      <w:pPr>
        <w:spacing w:after="0"/>
      </w:pPr>
      <w:r>
        <w:separator/>
      </w:r>
    </w:p>
  </w:endnote>
  <w:endnote w:type="continuationSeparator" w:id="0">
    <w:p w:rsidR="00832085" w:rsidRDefault="00832085" w:rsidP="005C16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6275315"/>
      <w:docPartObj>
        <w:docPartGallery w:val="Page Numbers (Bottom of Page)"/>
        <w:docPartUnique/>
      </w:docPartObj>
    </w:sdtPr>
    <w:sdtContent>
      <w:p w:rsidR="005C1628" w:rsidRDefault="000471DF">
        <w:pPr>
          <w:pStyle w:val="a6"/>
          <w:jc w:val="center"/>
        </w:pPr>
        <w:r>
          <w:fldChar w:fldCharType="begin"/>
        </w:r>
        <w:r w:rsidR="005C1628">
          <w:instrText>PAGE   \* MERGEFORMAT</w:instrText>
        </w:r>
        <w:r>
          <w:fldChar w:fldCharType="separate"/>
        </w:r>
        <w:r w:rsidR="00832939">
          <w:rPr>
            <w:noProof/>
          </w:rPr>
          <w:t>152</w:t>
        </w:r>
        <w:r>
          <w:fldChar w:fldCharType="end"/>
        </w:r>
      </w:p>
    </w:sdtContent>
  </w:sdt>
  <w:p w:rsidR="005C1628" w:rsidRDefault="005C16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085" w:rsidRDefault="00832085" w:rsidP="005C1628">
      <w:pPr>
        <w:spacing w:after="0"/>
      </w:pPr>
      <w:r>
        <w:separator/>
      </w:r>
    </w:p>
  </w:footnote>
  <w:footnote w:type="continuationSeparator" w:id="0">
    <w:p w:rsidR="00832085" w:rsidRDefault="00832085" w:rsidP="005C162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96B"/>
    <w:multiLevelType w:val="hybridMultilevel"/>
    <w:tmpl w:val="F3BC3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14C7"/>
    <w:multiLevelType w:val="hybridMultilevel"/>
    <w:tmpl w:val="6D1087AE"/>
    <w:lvl w:ilvl="0" w:tplc="97426B0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C6F8C"/>
    <w:multiLevelType w:val="multilevel"/>
    <w:tmpl w:val="54E2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50" w:hanging="570"/>
      </w:pPr>
      <w:rPr>
        <w:rFonts w:ascii="Times New Roman" w:hAnsi="Times New Roman" w:cs="Times New Roman"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E41"/>
    <w:rsid w:val="00006274"/>
    <w:rsid w:val="000471DF"/>
    <w:rsid w:val="003A40AC"/>
    <w:rsid w:val="004432D9"/>
    <w:rsid w:val="004B7E17"/>
    <w:rsid w:val="005C1628"/>
    <w:rsid w:val="00682E41"/>
    <w:rsid w:val="006E78D9"/>
    <w:rsid w:val="00832085"/>
    <w:rsid w:val="00832939"/>
    <w:rsid w:val="0094669B"/>
    <w:rsid w:val="00950B2A"/>
    <w:rsid w:val="00A0300B"/>
    <w:rsid w:val="00C85C30"/>
    <w:rsid w:val="00D56A2A"/>
    <w:rsid w:val="00EC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28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1628"/>
    <w:pPr>
      <w:ind w:left="720" w:firstLine="709"/>
      <w:contextualSpacing/>
    </w:pPr>
    <w:rPr>
      <w:rFonts w:eastAsia="Calibri"/>
      <w:sz w:val="28"/>
      <w:szCs w:val="28"/>
      <w:lang w:val="en-US" w:eastAsia="en-US" w:bidi="en-US"/>
    </w:rPr>
  </w:style>
  <w:style w:type="paragraph" w:styleId="HTML">
    <w:name w:val="HTML Preformatted"/>
    <w:basedOn w:val="a"/>
    <w:link w:val="HTML0"/>
    <w:rsid w:val="005C1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C16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C1628"/>
    <w:pPr>
      <w:spacing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C1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162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C1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C162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C1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4669B"/>
    <w:pPr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669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50ABB59C6A67224E4CB83B70786B5E33042E95B378CED31F99FCB79063E1A9E18006D601B441040E8B3D3CC76Dg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Vladyko</dc:creator>
  <cp:keywords/>
  <dc:description/>
  <cp:lastModifiedBy>mikulich</cp:lastModifiedBy>
  <cp:revision>5</cp:revision>
  <dcterms:created xsi:type="dcterms:W3CDTF">2016-07-05T07:56:00Z</dcterms:created>
  <dcterms:modified xsi:type="dcterms:W3CDTF">2016-07-05T10:17:00Z</dcterms:modified>
</cp:coreProperties>
</file>