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FB" w:rsidRDefault="00A415FB" w:rsidP="00A415FB">
      <w:pPr>
        <w:pStyle w:val="a5"/>
        <w:spacing w:before="0" w:beforeAutospacing="0" w:after="0" w:afterAutospacing="0" w:line="360" w:lineRule="exact"/>
        <w:jc w:val="center"/>
        <w:rPr>
          <w:sz w:val="28"/>
          <w:szCs w:val="28"/>
        </w:rPr>
      </w:pPr>
      <w:r w:rsidRPr="00A415FB">
        <w:rPr>
          <w:sz w:val="28"/>
          <w:szCs w:val="28"/>
        </w:rPr>
        <w:t>ДОПОЛНЕНИЯ И ИЗМЕНЕНИЯ К УЧЕБНОЙ ПРОГРАММЕ УВО</w:t>
      </w:r>
    </w:p>
    <w:p w:rsidR="00380789" w:rsidRPr="00A415FB" w:rsidRDefault="00380789" w:rsidP="00A415FB">
      <w:pPr>
        <w:pStyle w:val="a5"/>
        <w:spacing w:before="0" w:beforeAutospacing="0" w:after="0" w:afterAutospacing="0" w:line="360" w:lineRule="exact"/>
        <w:jc w:val="center"/>
        <w:rPr>
          <w:sz w:val="28"/>
          <w:szCs w:val="28"/>
        </w:rPr>
      </w:pPr>
      <w:r w:rsidRPr="00B95120">
        <w:rPr>
          <w:sz w:val="28"/>
          <w:szCs w:val="28"/>
        </w:rPr>
        <w:t xml:space="preserve"> «Бухгалтерский учет в сегментах бизнеса промышленных организаций»</w:t>
      </w:r>
    </w:p>
    <w:p w:rsidR="00A415FB" w:rsidRDefault="00A415FB" w:rsidP="00A415FB">
      <w:pPr>
        <w:pStyle w:val="a5"/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A415F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26180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726180">
        <w:rPr>
          <w:sz w:val="28"/>
          <w:szCs w:val="28"/>
        </w:rPr>
        <w:t>3</w:t>
      </w:r>
      <w:r w:rsidRPr="00A415FB">
        <w:rPr>
          <w:sz w:val="28"/>
          <w:szCs w:val="28"/>
        </w:rPr>
        <w:t xml:space="preserve"> учебный год</w:t>
      </w:r>
    </w:p>
    <w:p w:rsidR="0019095D" w:rsidRPr="00A415FB" w:rsidRDefault="0019095D" w:rsidP="00A415FB">
      <w:pPr>
        <w:pStyle w:val="a5"/>
        <w:spacing w:before="0" w:beforeAutospacing="0" w:after="0" w:afterAutospacing="0" w:line="360" w:lineRule="exact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7087"/>
        <w:gridCol w:w="1950"/>
      </w:tblGrid>
      <w:tr w:rsidR="00A415FB" w:rsidTr="001604D9">
        <w:tc>
          <w:tcPr>
            <w:tcW w:w="534" w:type="dxa"/>
          </w:tcPr>
          <w:p w:rsidR="00A415FB" w:rsidRPr="00A415FB" w:rsidRDefault="00A415FB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A415FB" w:rsidRDefault="00A415FB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1950" w:type="dxa"/>
          </w:tcPr>
          <w:p w:rsidR="00A415FB" w:rsidRDefault="00A415FB" w:rsidP="00A415FB">
            <w:pPr>
              <w:pStyle w:val="a5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</w:tr>
      <w:tr w:rsidR="00A415FB" w:rsidRPr="0019095D" w:rsidTr="001604D9">
        <w:tc>
          <w:tcPr>
            <w:tcW w:w="534" w:type="dxa"/>
          </w:tcPr>
          <w:p w:rsidR="00A415FB" w:rsidRPr="0019095D" w:rsidRDefault="00A415FB" w:rsidP="0019095D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9095D">
              <w:rPr>
                <w:sz w:val="26"/>
                <w:szCs w:val="26"/>
              </w:rPr>
              <w:t>1</w:t>
            </w:r>
          </w:p>
        </w:tc>
        <w:tc>
          <w:tcPr>
            <w:tcW w:w="7087" w:type="dxa"/>
          </w:tcPr>
          <w:p w:rsidR="00726180" w:rsidRPr="0019095D" w:rsidRDefault="00726180" w:rsidP="0019095D">
            <w:pPr>
              <w:tabs>
                <w:tab w:val="left" w:pos="180"/>
                <w:tab w:val="left" w:pos="360"/>
                <w:tab w:val="left" w:pos="540"/>
                <w:tab w:val="left" w:pos="900"/>
              </w:tabs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Добавить в информационно-методическую часть сл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дующие источники:</w:t>
            </w:r>
          </w:p>
          <w:p w:rsidR="00726180" w:rsidRPr="0019095D" w:rsidRDefault="00726180" w:rsidP="0019095D">
            <w:pPr>
              <w:tabs>
                <w:tab w:val="left" w:pos="180"/>
                <w:tab w:val="left" w:pos="360"/>
                <w:tab w:val="left" w:pos="540"/>
                <w:tab w:val="left" w:pos="900"/>
              </w:tabs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 xml:space="preserve">- Конституция Республики Беларусь. </w:t>
            </w:r>
            <w:proofErr w:type="gramStart"/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Конституция Ре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публики Беларусь от 15 марта 1994 года (с измен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ниями и дополнениями, принятыми на республиканских референд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мах 24 ноября 1996 г., 17 октября 2004 г., в ред. Закона Республики Беларусь от 12.10.2021 N 124-З, р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 xml:space="preserve">шения республиканского референдума от 04.03.2022 г. // </w:t>
            </w:r>
            <w:proofErr w:type="spellStart"/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лайн-сервис</w:t>
            </w:r>
            <w:proofErr w:type="spellEnd"/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 xml:space="preserve"> готовых правовых решений ilex / ООО «</w:t>
            </w:r>
            <w:proofErr w:type="spellStart"/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Ю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Спектр</w:t>
            </w:r>
            <w:proofErr w:type="spellEnd"/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».</w:t>
            </w:r>
            <w:proofErr w:type="gramEnd"/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 xml:space="preserve"> - Минск, 2022.</w:t>
            </w:r>
          </w:p>
          <w:p w:rsidR="00A415FB" w:rsidRPr="0019095D" w:rsidRDefault="00726180" w:rsidP="0019095D">
            <w:pPr>
              <w:tabs>
                <w:tab w:val="left" w:pos="180"/>
                <w:tab w:val="left" w:pos="360"/>
                <w:tab w:val="left" w:pos="540"/>
                <w:tab w:val="left" w:pos="900"/>
              </w:tabs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- Об информации, информатизации и защите информ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 xml:space="preserve">ции: Закон </w:t>
            </w:r>
            <w:proofErr w:type="spellStart"/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Респ</w:t>
            </w:r>
            <w:proofErr w:type="spellEnd"/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 xml:space="preserve">. Беларусь, 10 ноября 2008 г., № 455-З: в ред. Закона </w:t>
            </w:r>
            <w:proofErr w:type="spellStart"/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Респ</w:t>
            </w:r>
            <w:proofErr w:type="spellEnd"/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 xml:space="preserve">. Беларусь от 24.05.2021 г., № 111-З // </w:t>
            </w:r>
            <w:proofErr w:type="spellStart"/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Онлайн-сервис</w:t>
            </w:r>
            <w:proofErr w:type="spellEnd"/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 xml:space="preserve"> готовых правовых решений ilex / ООО «</w:t>
            </w:r>
            <w:proofErr w:type="spellStart"/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ЮрСпектр</w:t>
            </w:r>
            <w:proofErr w:type="spellEnd"/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». - Минск, 2022.</w:t>
            </w:r>
          </w:p>
          <w:p w:rsidR="0019095D" w:rsidRPr="0019095D" w:rsidRDefault="0019095D" w:rsidP="0019095D">
            <w:pPr>
              <w:tabs>
                <w:tab w:val="left" w:pos="180"/>
                <w:tab w:val="left" w:pos="360"/>
                <w:tab w:val="left" w:pos="540"/>
                <w:tab w:val="left" w:pos="900"/>
              </w:tabs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- Приказ Министерства антимонопольного регулиров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ния и торговли Республики Беларусь от 10.06.2021. № 130 «Об утверждении Методических рекомендаций по докуме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 xml:space="preserve">тальному оформлению и учету товарных операций, составу и учету расходов на реализацию в организациях торговли и общественного питания» // </w:t>
            </w:r>
            <w:proofErr w:type="spellStart"/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лайн-сервис</w:t>
            </w:r>
            <w:proofErr w:type="spellEnd"/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 xml:space="preserve"> готовых правовых решений </w:t>
            </w:r>
            <w:proofErr w:type="spellStart"/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ilex</w:t>
            </w:r>
            <w:proofErr w:type="spellEnd"/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 xml:space="preserve"> [Электронный р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сурс] / ООО «</w:t>
            </w:r>
            <w:proofErr w:type="spellStart"/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ЮрСпектр</w:t>
            </w:r>
            <w:proofErr w:type="spellEnd"/>
            <w:r w:rsidRPr="0019095D">
              <w:rPr>
                <w:rFonts w:ascii="Times New Roman" w:eastAsia="Times New Roman" w:hAnsi="Times New Roman"/>
                <w:sz w:val="26"/>
                <w:szCs w:val="26"/>
              </w:rPr>
              <w:t>». – Минск, 2022.</w:t>
            </w:r>
          </w:p>
        </w:tc>
        <w:tc>
          <w:tcPr>
            <w:tcW w:w="1950" w:type="dxa"/>
          </w:tcPr>
          <w:p w:rsidR="00A415FB" w:rsidRPr="0019095D" w:rsidRDefault="00A415FB" w:rsidP="0019095D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9095D">
              <w:rPr>
                <w:sz w:val="26"/>
                <w:szCs w:val="26"/>
              </w:rPr>
              <w:t xml:space="preserve">Рассмотрено на </w:t>
            </w:r>
            <w:r w:rsidR="00726180" w:rsidRPr="0019095D">
              <w:rPr>
                <w:sz w:val="26"/>
                <w:szCs w:val="26"/>
              </w:rPr>
              <w:t>заседании к</w:t>
            </w:r>
            <w:r w:rsidR="00726180" w:rsidRPr="0019095D">
              <w:rPr>
                <w:sz w:val="26"/>
                <w:szCs w:val="26"/>
              </w:rPr>
              <w:t>а</w:t>
            </w:r>
            <w:r w:rsidR="00726180" w:rsidRPr="0019095D">
              <w:rPr>
                <w:sz w:val="26"/>
                <w:szCs w:val="26"/>
              </w:rPr>
              <w:t>федры (прот</w:t>
            </w:r>
            <w:r w:rsidR="00726180" w:rsidRPr="0019095D">
              <w:rPr>
                <w:sz w:val="26"/>
                <w:szCs w:val="26"/>
              </w:rPr>
              <w:t>о</w:t>
            </w:r>
            <w:r w:rsidR="00726180" w:rsidRPr="0019095D">
              <w:rPr>
                <w:sz w:val="26"/>
                <w:szCs w:val="26"/>
              </w:rPr>
              <w:t>кол № 1</w:t>
            </w:r>
            <w:r w:rsidRPr="0019095D">
              <w:rPr>
                <w:sz w:val="26"/>
                <w:szCs w:val="26"/>
              </w:rPr>
              <w:t xml:space="preserve"> от </w:t>
            </w:r>
            <w:r w:rsidR="00726180" w:rsidRPr="0019095D">
              <w:rPr>
                <w:sz w:val="26"/>
                <w:szCs w:val="26"/>
              </w:rPr>
              <w:t>31.08.</w:t>
            </w:r>
            <w:r w:rsidRPr="0019095D">
              <w:rPr>
                <w:sz w:val="26"/>
                <w:szCs w:val="26"/>
              </w:rPr>
              <w:t>202</w:t>
            </w:r>
            <w:r w:rsidR="00726180" w:rsidRPr="0019095D">
              <w:rPr>
                <w:sz w:val="26"/>
                <w:szCs w:val="26"/>
              </w:rPr>
              <w:t>2</w:t>
            </w:r>
            <w:r w:rsidRPr="0019095D">
              <w:rPr>
                <w:sz w:val="26"/>
                <w:szCs w:val="26"/>
              </w:rPr>
              <w:t xml:space="preserve"> г.)</w:t>
            </w:r>
          </w:p>
          <w:p w:rsidR="00A415FB" w:rsidRPr="0019095D" w:rsidRDefault="00A415FB" w:rsidP="0019095D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EF2F8D" w:rsidRPr="0019095D" w:rsidTr="001604D9">
        <w:tc>
          <w:tcPr>
            <w:tcW w:w="534" w:type="dxa"/>
          </w:tcPr>
          <w:p w:rsidR="00EF2F8D" w:rsidRPr="0019095D" w:rsidRDefault="00EF2F8D" w:rsidP="0019095D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9095D">
              <w:rPr>
                <w:sz w:val="26"/>
                <w:szCs w:val="26"/>
              </w:rPr>
              <w:t>2</w:t>
            </w:r>
          </w:p>
        </w:tc>
        <w:tc>
          <w:tcPr>
            <w:tcW w:w="7087" w:type="dxa"/>
          </w:tcPr>
          <w:p w:rsidR="00EF2F8D" w:rsidRPr="0019095D" w:rsidRDefault="00726180" w:rsidP="0019095D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9095D">
              <w:rPr>
                <w:sz w:val="26"/>
                <w:szCs w:val="26"/>
              </w:rPr>
              <w:t>Уточнить формы контроля знаний студентов в учебно-методической карте (приложение 1) с учетом выполн</w:t>
            </w:r>
            <w:r w:rsidRPr="0019095D">
              <w:rPr>
                <w:sz w:val="26"/>
                <w:szCs w:val="26"/>
              </w:rPr>
              <w:t>е</w:t>
            </w:r>
            <w:r w:rsidRPr="0019095D">
              <w:rPr>
                <w:sz w:val="26"/>
                <w:szCs w:val="26"/>
              </w:rPr>
              <w:t>ния контрольных заданий по УСР на электронной образовател</w:t>
            </w:r>
            <w:r w:rsidRPr="0019095D">
              <w:rPr>
                <w:sz w:val="26"/>
                <w:szCs w:val="26"/>
              </w:rPr>
              <w:t>ь</w:t>
            </w:r>
            <w:r w:rsidRPr="0019095D">
              <w:rPr>
                <w:sz w:val="26"/>
                <w:szCs w:val="26"/>
              </w:rPr>
              <w:t xml:space="preserve">ной платформе </w:t>
            </w:r>
            <w:proofErr w:type="spellStart"/>
            <w:r w:rsidRPr="0019095D">
              <w:rPr>
                <w:sz w:val="26"/>
                <w:szCs w:val="26"/>
                <w:lang w:val="en-US"/>
              </w:rPr>
              <w:t>Moodle</w:t>
            </w:r>
            <w:proofErr w:type="spellEnd"/>
          </w:p>
        </w:tc>
        <w:tc>
          <w:tcPr>
            <w:tcW w:w="1950" w:type="dxa"/>
          </w:tcPr>
          <w:p w:rsidR="00EF2F8D" w:rsidRPr="0019095D" w:rsidRDefault="00726180" w:rsidP="0019095D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9095D">
              <w:rPr>
                <w:sz w:val="26"/>
                <w:szCs w:val="26"/>
              </w:rPr>
              <w:t>Рассмотрено на заседании к</w:t>
            </w:r>
            <w:r w:rsidRPr="0019095D">
              <w:rPr>
                <w:sz w:val="26"/>
                <w:szCs w:val="26"/>
              </w:rPr>
              <w:t>а</w:t>
            </w:r>
            <w:r w:rsidRPr="0019095D">
              <w:rPr>
                <w:sz w:val="26"/>
                <w:szCs w:val="26"/>
              </w:rPr>
              <w:t>федры (прот</w:t>
            </w:r>
            <w:r w:rsidRPr="0019095D">
              <w:rPr>
                <w:sz w:val="26"/>
                <w:szCs w:val="26"/>
              </w:rPr>
              <w:t>о</w:t>
            </w:r>
            <w:r w:rsidRPr="0019095D">
              <w:rPr>
                <w:sz w:val="26"/>
                <w:szCs w:val="26"/>
              </w:rPr>
              <w:t>кол № 1 от 31.08.2022 г.)</w:t>
            </w:r>
          </w:p>
        </w:tc>
      </w:tr>
    </w:tbl>
    <w:p w:rsidR="0019095D" w:rsidRDefault="0019095D" w:rsidP="0019095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415FB" w:rsidRDefault="00A415FB" w:rsidP="0019095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415FB">
        <w:rPr>
          <w:sz w:val="28"/>
          <w:szCs w:val="28"/>
        </w:rPr>
        <w:t xml:space="preserve">Учебная программа пересмотрена и одобрена на заседании кафедры </w:t>
      </w:r>
      <w:r w:rsidR="001604D9">
        <w:rPr>
          <w:sz w:val="28"/>
          <w:szCs w:val="28"/>
        </w:rPr>
        <w:t>бухга</w:t>
      </w:r>
      <w:r w:rsidR="001604D9">
        <w:rPr>
          <w:sz w:val="28"/>
          <w:szCs w:val="28"/>
        </w:rPr>
        <w:t>л</w:t>
      </w:r>
      <w:r w:rsidR="001604D9">
        <w:rPr>
          <w:sz w:val="28"/>
          <w:szCs w:val="28"/>
        </w:rPr>
        <w:t xml:space="preserve">терского учета, анализа и аудита в промышленности (протокол № 1 </w:t>
      </w:r>
      <w:r w:rsidRPr="00A415FB">
        <w:rPr>
          <w:sz w:val="28"/>
          <w:szCs w:val="28"/>
        </w:rPr>
        <w:t>от</w:t>
      </w:r>
      <w:r w:rsidR="001604D9">
        <w:rPr>
          <w:sz w:val="28"/>
          <w:szCs w:val="28"/>
        </w:rPr>
        <w:t xml:space="preserve"> </w:t>
      </w:r>
      <w:r w:rsidR="00726180">
        <w:rPr>
          <w:sz w:val="28"/>
          <w:szCs w:val="28"/>
        </w:rPr>
        <w:t>31</w:t>
      </w:r>
      <w:r w:rsidR="001604D9">
        <w:rPr>
          <w:sz w:val="28"/>
          <w:szCs w:val="28"/>
        </w:rPr>
        <w:t>.0</w:t>
      </w:r>
      <w:r w:rsidR="00726180">
        <w:rPr>
          <w:sz w:val="28"/>
          <w:szCs w:val="28"/>
        </w:rPr>
        <w:t>8</w:t>
      </w:r>
      <w:r w:rsidR="001604D9">
        <w:rPr>
          <w:sz w:val="28"/>
          <w:szCs w:val="28"/>
        </w:rPr>
        <w:t>.202</w:t>
      </w:r>
      <w:r w:rsidR="00726180">
        <w:rPr>
          <w:sz w:val="28"/>
          <w:szCs w:val="28"/>
        </w:rPr>
        <w:t>2</w:t>
      </w:r>
      <w:r w:rsidR="001604D9">
        <w:rPr>
          <w:sz w:val="28"/>
          <w:szCs w:val="28"/>
        </w:rPr>
        <w:t xml:space="preserve"> </w:t>
      </w:r>
      <w:r w:rsidRPr="00A415FB">
        <w:rPr>
          <w:sz w:val="28"/>
          <w:szCs w:val="28"/>
        </w:rPr>
        <w:t xml:space="preserve">г.) </w:t>
      </w:r>
    </w:p>
    <w:p w:rsidR="001604D9" w:rsidRDefault="001604D9" w:rsidP="0019095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604D9" w:rsidTr="007474A8">
        <w:tc>
          <w:tcPr>
            <w:tcW w:w="4785" w:type="dxa"/>
          </w:tcPr>
          <w:p w:rsidR="001604D9" w:rsidRDefault="007474A8" w:rsidP="0019095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7474A8" w:rsidRDefault="00726180" w:rsidP="0019095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канд. </w:t>
            </w:r>
            <w:proofErr w:type="spellStart"/>
            <w:r>
              <w:rPr>
                <w:sz w:val="28"/>
                <w:szCs w:val="28"/>
              </w:rPr>
              <w:t>экон</w:t>
            </w:r>
            <w:proofErr w:type="spellEnd"/>
            <w:r>
              <w:rPr>
                <w:sz w:val="28"/>
                <w:szCs w:val="28"/>
              </w:rPr>
              <w:t>. наук, доцент</w:t>
            </w:r>
          </w:p>
        </w:tc>
        <w:tc>
          <w:tcPr>
            <w:tcW w:w="4786" w:type="dxa"/>
          </w:tcPr>
          <w:p w:rsidR="007474A8" w:rsidRDefault="007474A8" w:rsidP="0019095D">
            <w:pPr>
              <w:pStyle w:val="a5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1604D9" w:rsidRDefault="00726180" w:rsidP="0019095D">
            <w:pPr>
              <w:pStyle w:val="a5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В. Головач</w:t>
            </w:r>
          </w:p>
        </w:tc>
      </w:tr>
      <w:tr w:rsidR="001604D9" w:rsidTr="007474A8">
        <w:tc>
          <w:tcPr>
            <w:tcW w:w="4785" w:type="dxa"/>
          </w:tcPr>
          <w:p w:rsidR="001604D9" w:rsidRDefault="001604D9" w:rsidP="0019095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474A8" w:rsidRDefault="007474A8" w:rsidP="0019095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7474A8" w:rsidRDefault="007474A8" w:rsidP="0019095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учетно-экономического</w:t>
            </w:r>
          </w:p>
          <w:p w:rsidR="007474A8" w:rsidRDefault="007474A8" w:rsidP="0019095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факультета</w:t>
            </w:r>
          </w:p>
          <w:p w:rsidR="007474A8" w:rsidRDefault="007474A8" w:rsidP="0019095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</w:t>
            </w:r>
          </w:p>
        </w:tc>
        <w:tc>
          <w:tcPr>
            <w:tcW w:w="4786" w:type="dxa"/>
          </w:tcPr>
          <w:p w:rsidR="001604D9" w:rsidRDefault="001604D9" w:rsidP="0019095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474A8" w:rsidRDefault="007474A8" w:rsidP="0019095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474A8" w:rsidRDefault="007474A8" w:rsidP="0019095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474A8" w:rsidRDefault="007474A8" w:rsidP="0019095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474A8" w:rsidRDefault="007474A8" w:rsidP="0019095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474A8" w:rsidRDefault="007474A8" w:rsidP="0019095D">
            <w:pPr>
              <w:pStyle w:val="a5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А. Березовский</w:t>
            </w:r>
          </w:p>
        </w:tc>
      </w:tr>
    </w:tbl>
    <w:p w:rsidR="004A2CFF" w:rsidRDefault="004A2CFF" w:rsidP="00A415FB">
      <w:pPr>
        <w:pStyle w:val="a5"/>
        <w:spacing w:before="0" w:beforeAutospacing="0" w:after="0" w:afterAutospacing="0" w:line="360" w:lineRule="exact"/>
        <w:jc w:val="both"/>
        <w:rPr>
          <w:sz w:val="28"/>
          <w:szCs w:val="28"/>
        </w:rPr>
        <w:sectPr w:rsidR="004A2CFF" w:rsidSect="00E510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E9B" w:rsidRDefault="00A00E9B" w:rsidP="00A00E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A2CFF" w:rsidRDefault="004A2CFF" w:rsidP="004A2C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A2CFF">
        <w:rPr>
          <w:rFonts w:ascii="Times New Roman" w:hAnsi="Times New Roman" w:cs="Times New Roman"/>
          <w:sz w:val="24"/>
          <w:szCs w:val="24"/>
        </w:rPr>
        <w:t>УЧЕБНО-МЕТОДИЧЕСКАЯ КАРТА УЧЕБНОЙ ДИСЦИПЛИНЫ</w:t>
      </w:r>
      <w:r w:rsidR="00C40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807" w:rsidRPr="004A2CFF" w:rsidRDefault="00380789" w:rsidP="004A2C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80789">
        <w:rPr>
          <w:rFonts w:ascii="Times New Roman" w:hAnsi="Times New Roman" w:cs="Times New Roman"/>
          <w:sz w:val="24"/>
          <w:szCs w:val="24"/>
        </w:rPr>
        <w:t xml:space="preserve"> «Бухгалтерский учет в сегментах бизнеса промышленных организаций»</w:t>
      </w:r>
    </w:p>
    <w:p w:rsidR="004A2CFF" w:rsidRPr="004A2CFF" w:rsidRDefault="004A2CFF" w:rsidP="004A2C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A2CFF">
        <w:rPr>
          <w:rFonts w:ascii="Times New Roman" w:hAnsi="Times New Roman" w:cs="Times New Roman"/>
          <w:sz w:val="24"/>
          <w:szCs w:val="24"/>
        </w:rPr>
        <w:t>(с изменениями и дополнениями, утвержденными на</w:t>
      </w:r>
      <w:r w:rsidR="00726180">
        <w:rPr>
          <w:rFonts w:ascii="Times New Roman" w:hAnsi="Times New Roman" w:cs="Times New Roman"/>
          <w:sz w:val="24"/>
          <w:szCs w:val="24"/>
        </w:rPr>
        <w:t xml:space="preserve"> заседании кафедры протокол № 1</w:t>
      </w:r>
      <w:r w:rsidRPr="004A2CFF">
        <w:rPr>
          <w:rFonts w:ascii="Times New Roman" w:hAnsi="Times New Roman" w:cs="Times New Roman"/>
          <w:sz w:val="24"/>
          <w:szCs w:val="24"/>
        </w:rPr>
        <w:t xml:space="preserve"> от </w:t>
      </w:r>
      <w:r w:rsidR="00726180">
        <w:rPr>
          <w:rFonts w:ascii="Times New Roman" w:hAnsi="Times New Roman" w:cs="Times New Roman"/>
          <w:sz w:val="24"/>
          <w:szCs w:val="24"/>
        </w:rPr>
        <w:t>31.08/.</w:t>
      </w:r>
      <w:r w:rsidRPr="004A2CFF">
        <w:rPr>
          <w:rFonts w:ascii="Times New Roman" w:hAnsi="Times New Roman" w:cs="Times New Roman"/>
          <w:sz w:val="24"/>
          <w:szCs w:val="24"/>
        </w:rPr>
        <w:t>202</w:t>
      </w:r>
      <w:r w:rsidR="00726180">
        <w:rPr>
          <w:rFonts w:ascii="Times New Roman" w:hAnsi="Times New Roman" w:cs="Times New Roman"/>
          <w:sz w:val="24"/>
          <w:szCs w:val="24"/>
        </w:rPr>
        <w:t>2</w:t>
      </w:r>
      <w:r w:rsidRPr="004A2CFF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380789" w:rsidRPr="00380789" w:rsidRDefault="00380789" w:rsidP="003807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80789">
        <w:rPr>
          <w:rFonts w:ascii="Times New Roman" w:hAnsi="Times New Roman" w:cs="Times New Roman"/>
          <w:sz w:val="24"/>
          <w:szCs w:val="24"/>
        </w:rPr>
        <w:t>(дневная форма получения высшего образования)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7528"/>
        <w:gridCol w:w="540"/>
        <w:gridCol w:w="900"/>
        <w:gridCol w:w="720"/>
        <w:gridCol w:w="675"/>
        <w:gridCol w:w="567"/>
        <w:gridCol w:w="567"/>
        <w:gridCol w:w="1256"/>
        <w:gridCol w:w="2146"/>
      </w:tblGrid>
      <w:tr w:rsidR="00380789" w:rsidRPr="00380789" w:rsidTr="00380789"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0789" w:rsidRPr="00380789" w:rsidRDefault="00380789" w:rsidP="003807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7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</w:tr>
      <w:tr w:rsidR="00380789" w:rsidRPr="00380789" w:rsidTr="00380789">
        <w:trPr>
          <w:cantSplit/>
          <w:trHeight w:val="1383"/>
        </w:trPr>
        <w:tc>
          <w:tcPr>
            <w:tcW w:w="8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 xml:space="preserve">УСР  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89" w:rsidRPr="00380789" w:rsidTr="00380789">
        <w:trPr>
          <w:cantSplit/>
          <w:trHeight w:val="1085"/>
        </w:trPr>
        <w:tc>
          <w:tcPr>
            <w:tcW w:w="8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89" w:rsidRPr="00380789" w:rsidTr="0038078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0789" w:rsidRPr="00380789" w:rsidTr="0038078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Особенности сельскохозяйственного производства и их влияние на организацию бухгалтерского учета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[1,2,5,7,8]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89" w:rsidRPr="00380789" w:rsidTr="0038078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Учет затрат и определение себестоимости продукции растениеводства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[1,2,5,8]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80789" w:rsidRPr="00380789" w:rsidTr="0038078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Учет затрат и определение себестоимости продукции животноводства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[1,2,5,8]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380789" w:rsidRPr="00380789" w:rsidRDefault="00726180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Контрольная р</w:t>
            </w: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380789" w:rsidRPr="00380789" w:rsidTr="0038078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Учет сельскохозяйственной продукц</w:t>
            </w:r>
            <w:proofErr w:type="gramStart"/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38078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[1,2,5,8]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Default="00726180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26180" w:rsidRPr="00380789" w:rsidRDefault="00726180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89" w:rsidRPr="00380789" w:rsidTr="0038078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Особенности бухгалтерского учета в строительном производстве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[1,2,7-9]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89" w:rsidRPr="00380789" w:rsidTr="0038078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Учет затрат на производство строительно-монтажных работ и порядок определения стоимости объекта строительства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[1,2,8,9]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0073AF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:rsidR="00380789" w:rsidRPr="00380789" w:rsidRDefault="000073AF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380789" w:rsidRPr="00380789" w:rsidTr="0038078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Формирование себестоимости строительных объектов у застройщика  и  учет расчетов за сданные строительные объекты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[1,2,8,9]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0073A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</w:tr>
      <w:tr w:rsidR="00380789" w:rsidRPr="00380789" w:rsidTr="0038078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торговой деятельности и их влияние на организацию </w:t>
            </w:r>
            <w:r w:rsidRPr="00380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бухгалтерского учета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[1,2,4,6-8]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80789" w:rsidRPr="00380789" w:rsidTr="0038078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0789" w:rsidRPr="00380789" w:rsidTr="0038078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Учет поступления и реализации товаров в розничной торговле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[1,2,4,6,8]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AF" w:rsidRDefault="00380789" w:rsidP="0000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0073AF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</w:p>
          <w:p w:rsidR="00380789" w:rsidRPr="00380789" w:rsidRDefault="000073AF" w:rsidP="0000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380789" w:rsidRPr="00380789" w:rsidTr="0038078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Учет товарных потерь и переоценки товаров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[1,2,4,6,8]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AF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007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789" w:rsidRPr="00380789" w:rsidRDefault="000073AF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380789" w:rsidRPr="00380789" w:rsidTr="0038078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Учет расходов на реализацию в торговле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[1,2,4,6,8]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380789" w:rsidRPr="00380789" w:rsidRDefault="000073AF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Контрольная р</w:t>
            </w: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380789" w:rsidRPr="00380789" w:rsidTr="0038078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Особенности бухгалтерского учета в общественном питании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[1,2,4,6,8]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380789" w:rsidRPr="00380789" w:rsidRDefault="000073AF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380789" w:rsidRPr="00380789" w:rsidTr="0038078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Особенности бухгалтерского учета транспортно-экспедиционной де</w:t>
            </w: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EA142E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EA142E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[1-3,8]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380789" w:rsidRPr="00380789" w:rsidRDefault="000073AF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</w:t>
            </w: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EA142E" w:rsidRPr="00380789" w:rsidTr="0038078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2E" w:rsidRPr="00380789" w:rsidRDefault="00EA142E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2E" w:rsidRPr="00380789" w:rsidRDefault="00EA142E" w:rsidP="003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истории белорусской государственности в государственной идеологии Республики Беларусь в формировании профессиональных компетенций специалиста</w:t>
            </w:r>
            <w:r w:rsidR="00287284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2E" w:rsidRPr="00380789" w:rsidRDefault="00EA142E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2E" w:rsidRPr="00380789" w:rsidRDefault="00EA142E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2E" w:rsidRPr="00380789" w:rsidRDefault="00EA142E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2E" w:rsidRPr="00380789" w:rsidRDefault="00EA142E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2E" w:rsidRPr="00380789" w:rsidRDefault="00EA142E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2E" w:rsidRPr="00380789" w:rsidRDefault="00EA142E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2E" w:rsidRPr="00380789" w:rsidRDefault="00EA142E" w:rsidP="00EA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[9-12]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2E" w:rsidRDefault="00EA142E" w:rsidP="00EA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EA142E" w:rsidRPr="00380789" w:rsidRDefault="00EA142E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89" w:rsidRPr="00380789" w:rsidTr="00380789">
        <w:tc>
          <w:tcPr>
            <w:tcW w:w="8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89" w:rsidRPr="00380789" w:rsidRDefault="00380789" w:rsidP="00380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89" w:rsidRPr="00380789" w:rsidRDefault="00380789" w:rsidP="0038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8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A00E9B" w:rsidRPr="00A00E9B" w:rsidRDefault="00A00E9B" w:rsidP="000073AF">
      <w:pPr>
        <w:pStyle w:val="a5"/>
        <w:spacing w:before="0" w:beforeAutospacing="0" w:after="0" w:afterAutospacing="0" w:line="360" w:lineRule="exact"/>
        <w:rPr>
          <w:sz w:val="28"/>
          <w:szCs w:val="28"/>
        </w:rPr>
      </w:pPr>
    </w:p>
    <w:sectPr w:rsidR="00A00E9B" w:rsidRPr="00A00E9B" w:rsidSect="000073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B6E2F"/>
    <w:rsid w:val="000073AF"/>
    <w:rsid w:val="001604D9"/>
    <w:rsid w:val="0019095D"/>
    <w:rsid w:val="00287284"/>
    <w:rsid w:val="00300D31"/>
    <w:rsid w:val="00380789"/>
    <w:rsid w:val="00421579"/>
    <w:rsid w:val="0042629B"/>
    <w:rsid w:val="00474E39"/>
    <w:rsid w:val="004A2CFF"/>
    <w:rsid w:val="00515A58"/>
    <w:rsid w:val="005204E7"/>
    <w:rsid w:val="00726180"/>
    <w:rsid w:val="007474A8"/>
    <w:rsid w:val="00806C39"/>
    <w:rsid w:val="00876D7C"/>
    <w:rsid w:val="0092071A"/>
    <w:rsid w:val="00A00E9B"/>
    <w:rsid w:val="00A278E1"/>
    <w:rsid w:val="00A415FB"/>
    <w:rsid w:val="00AF6A4F"/>
    <w:rsid w:val="00B82003"/>
    <w:rsid w:val="00BB30E3"/>
    <w:rsid w:val="00C40807"/>
    <w:rsid w:val="00D51325"/>
    <w:rsid w:val="00E510F7"/>
    <w:rsid w:val="00EA142E"/>
    <w:rsid w:val="00EB6E2F"/>
    <w:rsid w:val="00EC48B1"/>
    <w:rsid w:val="00E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071A"/>
    <w:rPr>
      <w:color w:val="800080"/>
      <w:u w:val="single"/>
    </w:rPr>
  </w:style>
  <w:style w:type="paragraph" w:customStyle="1" w:styleId="font5">
    <w:name w:val="font5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u w:val="single"/>
      <w:lang w:eastAsia="ru-RU"/>
    </w:rPr>
  </w:style>
  <w:style w:type="paragraph" w:customStyle="1" w:styleId="font10">
    <w:name w:val="font10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67">
    <w:name w:val="xl6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2071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071A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2071A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2071A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2071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2071A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2071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92071A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2071A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2071A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2071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207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2071A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2071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2071A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2071A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4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41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2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F8D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807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80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FDC2-BB05-4794-AE36-C00D4DD0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user</cp:lastModifiedBy>
  <cp:revision>5</cp:revision>
  <cp:lastPrinted>2021-05-20T06:12:00Z</cp:lastPrinted>
  <dcterms:created xsi:type="dcterms:W3CDTF">2022-09-11T09:20:00Z</dcterms:created>
  <dcterms:modified xsi:type="dcterms:W3CDTF">2022-09-11T09:33:00Z</dcterms:modified>
</cp:coreProperties>
</file>