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3" w:rsidRPr="006A4ADB" w:rsidRDefault="007349D3" w:rsidP="007349D3">
      <w:pPr>
        <w:jc w:val="center"/>
        <w:rPr>
          <w:sz w:val="28"/>
          <w:szCs w:val="28"/>
        </w:rPr>
      </w:pPr>
      <w:r w:rsidRPr="006A4ADB">
        <w:rPr>
          <w:sz w:val="28"/>
          <w:szCs w:val="28"/>
        </w:rPr>
        <w:t>УО «Белорусский государственный экономический университет»</w:t>
      </w:r>
    </w:p>
    <w:p w:rsidR="007349D3" w:rsidRPr="006A4ADB" w:rsidRDefault="007349D3" w:rsidP="007349D3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 </w:t>
      </w:r>
    </w:p>
    <w:p w:rsidR="007349D3" w:rsidRPr="006A4ADB" w:rsidRDefault="007349D3" w:rsidP="007349D3">
      <w:pPr>
        <w:rPr>
          <w:sz w:val="28"/>
          <w:szCs w:val="28"/>
        </w:rPr>
      </w:pPr>
      <w:r>
        <w:rPr>
          <w:sz w:val="28"/>
          <w:szCs w:val="28"/>
        </w:rPr>
        <w:t>Учетно-экономический факультет</w:t>
      </w:r>
      <w:r w:rsidRPr="006A4ADB">
        <w:rPr>
          <w:sz w:val="28"/>
          <w:szCs w:val="28"/>
        </w:rPr>
        <w:t xml:space="preserve"> </w:t>
      </w:r>
    </w:p>
    <w:p w:rsidR="007349D3" w:rsidRPr="006A4ADB" w:rsidRDefault="007349D3" w:rsidP="007349D3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бухгалтерского учета, анализа и аудита в промышленности</w:t>
      </w:r>
      <w:r w:rsidRPr="006A4ADB">
        <w:rPr>
          <w:sz w:val="28"/>
          <w:szCs w:val="28"/>
        </w:rPr>
        <w:t xml:space="preserve"> </w:t>
      </w:r>
    </w:p>
    <w:p w:rsidR="007349D3" w:rsidRDefault="007349D3" w:rsidP="007349D3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  </w:t>
      </w:r>
    </w:p>
    <w:p w:rsidR="007349D3" w:rsidRDefault="007349D3" w:rsidP="007349D3">
      <w:pPr>
        <w:rPr>
          <w:sz w:val="28"/>
          <w:szCs w:val="28"/>
        </w:rPr>
      </w:pPr>
    </w:p>
    <w:p w:rsidR="007349D3" w:rsidRPr="006A4ADB" w:rsidRDefault="007349D3" w:rsidP="007349D3">
      <w:pPr>
        <w:rPr>
          <w:sz w:val="28"/>
          <w:szCs w:val="28"/>
        </w:rPr>
      </w:pPr>
    </w:p>
    <w:p w:rsidR="007349D3" w:rsidRPr="006A4ADB" w:rsidRDefault="007349D3" w:rsidP="007349D3">
      <w:pPr>
        <w:jc w:val="right"/>
        <w:rPr>
          <w:sz w:val="28"/>
          <w:szCs w:val="28"/>
        </w:rPr>
      </w:pPr>
      <w:r w:rsidRPr="006A4ADB">
        <w:rPr>
          <w:sz w:val="28"/>
          <w:szCs w:val="28"/>
        </w:rPr>
        <w:t xml:space="preserve">СОГЛАСОВАНО    </w:t>
      </w:r>
    </w:p>
    <w:p w:rsidR="007349D3" w:rsidRPr="006A4ADB" w:rsidRDefault="007349D3" w:rsidP="007349D3">
      <w:pPr>
        <w:jc w:val="right"/>
        <w:rPr>
          <w:sz w:val="28"/>
          <w:szCs w:val="28"/>
        </w:rPr>
      </w:pPr>
      <w:r w:rsidRPr="006A4ADB">
        <w:rPr>
          <w:sz w:val="28"/>
          <w:szCs w:val="28"/>
        </w:rPr>
        <w:t xml:space="preserve">Председатель </w:t>
      </w:r>
      <w:proofErr w:type="gramStart"/>
      <w:r w:rsidRPr="006A4ADB">
        <w:rPr>
          <w:sz w:val="28"/>
          <w:szCs w:val="28"/>
        </w:rPr>
        <w:t>методической</w:t>
      </w:r>
      <w:proofErr w:type="gramEnd"/>
      <w:r w:rsidRPr="006A4ADB">
        <w:rPr>
          <w:sz w:val="28"/>
          <w:szCs w:val="28"/>
        </w:rPr>
        <w:t xml:space="preserve"> </w:t>
      </w:r>
    </w:p>
    <w:p w:rsidR="007349D3" w:rsidRPr="006A4ADB" w:rsidRDefault="007349D3" w:rsidP="007349D3">
      <w:pPr>
        <w:jc w:val="right"/>
        <w:rPr>
          <w:sz w:val="28"/>
          <w:szCs w:val="28"/>
        </w:rPr>
      </w:pPr>
      <w:r w:rsidRPr="006A4ADB">
        <w:rPr>
          <w:sz w:val="28"/>
          <w:szCs w:val="28"/>
        </w:rPr>
        <w:t xml:space="preserve">комиссии по специальности </w:t>
      </w:r>
    </w:p>
    <w:p w:rsidR="007349D3" w:rsidRPr="006A4ADB" w:rsidRDefault="007349D3" w:rsidP="007349D3">
      <w:pPr>
        <w:jc w:val="right"/>
        <w:rPr>
          <w:sz w:val="28"/>
          <w:szCs w:val="28"/>
        </w:rPr>
      </w:pPr>
      <w:r w:rsidRPr="006A4ADB">
        <w:rPr>
          <w:sz w:val="28"/>
          <w:szCs w:val="28"/>
        </w:rPr>
        <w:t xml:space="preserve">______________________ </w:t>
      </w:r>
    </w:p>
    <w:p w:rsidR="007349D3" w:rsidRPr="006A4ADB" w:rsidRDefault="007349D3" w:rsidP="007349D3">
      <w:pPr>
        <w:jc w:val="right"/>
        <w:rPr>
          <w:sz w:val="28"/>
          <w:szCs w:val="28"/>
        </w:rPr>
      </w:pPr>
      <w:r w:rsidRPr="006A4ADB">
        <w:rPr>
          <w:sz w:val="28"/>
          <w:szCs w:val="28"/>
        </w:rPr>
        <w:t xml:space="preserve">  </w:t>
      </w:r>
    </w:p>
    <w:p w:rsidR="007349D3" w:rsidRPr="006A4ADB" w:rsidRDefault="007349D3" w:rsidP="007349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ADB">
        <w:rPr>
          <w:sz w:val="28"/>
          <w:szCs w:val="28"/>
        </w:rPr>
        <w:t xml:space="preserve">«__» ________ 20__ г.       </w:t>
      </w:r>
    </w:p>
    <w:p w:rsidR="007349D3" w:rsidRDefault="007349D3" w:rsidP="007349D3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  </w:t>
      </w:r>
    </w:p>
    <w:p w:rsidR="007349D3" w:rsidRDefault="007349D3" w:rsidP="007349D3">
      <w:pPr>
        <w:rPr>
          <w:sz w:val="28"/>
          <w:szCs w:val="28"/>
        </w:rPr>
      </w:pPr>
    </w:p>
    <w:p w:rsidR="007349D3" w:rsidRDefault="007349D3" w:rsidP="007349D3">
      <w:pPr>
        <w:rPr>
          <w:sz w:val="28"/>
          <w:szCs w:val="28"/>
        </w:rPr>
      </w:pPr>
    </w:p>
    <w:p w:rsidR="007349D3" w:rsidRPr="006A4ADB" w:rsidRDefault="007349D3" w:rsidP="007349D3">
      <w:pPr>
        <w:rPr>
          <w:sz w:val="28"/>
          <w:szCs w:val="28"/>
        </w:rPr>
      </w:pPr>
    </w:p>
    <w:p w:rsidR="007349D3" w:rsidRPr="007349D3" w:rsidRDefault="007349D3" w:rsidP="007349D3">
      <w:pPr>
        <w:jc w:val="center"/>
        <w:rPr>
          <w:b/>
          <w:sz w:val="32"/>
          <w:szCs w:val="32"/>
        </w:rPr>
      </w:pPr>
      <w:r w:rsidRPr="007349D3">
        <w:rPr>
          <w:b/>
          <w:sz w:val="32"/>
          <w:szCs w:val="32"/>
        </w:rPr>
        <w:t>ЭЛЕКТРОННЫЙ УЧЕБНО-МЕТОДИЧЕСКИЙ КОМПЛЕКС</w:t>
      </w:r>
    </w:p>
    <w:p w:rsidR="007349D3" w:rsidRPr="007349D3" w:rsidRDefault="007349D3" w:rsidP="007349D3">
      <w:pPr>
        <w:jc w:val="center"/>
        <w:rPr>
          <w:b/>
          <w:sz w:val="32"/>
          <w:szCs w:val="32"/>
        </w:rPr>
      </w:pPr>
      <w:r w:rsidRPr="007349D3">
        <w:rPr>
          <w:b/>
          <w:sz w:val="32"/>
          <w:szCs w:val="32"/>
        </w:rPr>
        <w:t>ПО УЧЕБНОЙ ДИСЦИПЛИНЕ</w:t>
      </w:r>
    </w:p>
    <w:p w:rsidR="007349D3" w:rsidRPr="006A4ADB" w:rsidRDefault="007349D3" w:rsidP="007349D3">
      <w:pPr>
        <w:pStyle w:val="newncpi0"/>
        <w:jc w:val="center"/>
        <w:rPr>
          <w:sz w:val="28"/>
          <w:szCs w:val="28"/>
        </w:rPr>
      </w:pPr>
      <w:r w:rsidRPr="006A4ADB">
        <w:rPr>
          <w:sz w:val="32"/>
          <w:szCs w:val="32"/>
        </w:rPr>
        <w:t>«</w:t>
      </w:r>
      <w:r>
        <w:rPr>
          <w:sz w:val="28"/>
          <w:szCs w:val="28"/>
        </w:rPr>
        <w:t>Статистическая отчетность</w:t>
      </w:r>
      <w:r w:rsidRPr="00BE7435">
        <w:rPr>
          <w:sz w:val="28"/>
          <w:szCs w:val="28"/>
        </w:rPr>
        <w:t>»</w:t>
      </w:r>
    </w:p>
    <w:p w:rsidR="007349D3" w:rsidRPr="002E3988" w:rsidRDefault="007349D3" w:rsidP="007349D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1-25 01 08 «Бухгалтерский учет, анализ и аудит (по направлениям)», направление специальности 1-25 01 08-03 «Бухгалтерский учет, анализ и аудит (в коммерческих и некоммерческих организациях)»,</w:t>
      </w:r>
    </w:p>
    <w:p w:rsidR="007349D3" w:rsidRPr="006A4ADB" w:rsidRDefault="007349D3" w:rsidP="007349D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специализации 1-25 01 08-03 03 «Бухгалтерс</w:t>
      </w:r>
      <w:bookmarkStart w:id="0" w:name="_GoBack"/>
      <w:r>
        <w:rPr>
          <w:sz w:val="28"/>
          <w:szCs w:val="28"/>
        </w:rPr>
        <w:t>к</w:t>
      </w:r>
      <w:bookmarkEnd w:id="0"/>
      <w:r>
        <w:rPr>
          <w:sz w:val="28"/>
          <w:szCs w:val="28"/>
        </w:rPr>
        <w:t>ий учет, анализ и аудит в промышленности»</w:t>
      </w:r>
    </w:p>
    <w:p w:rsidR="007349D3" w:rsidRDefault="007349D3" w:rsidP="007349D3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                     </w:t>
      </w:r>
    </w:p>
    <w:p w:rsidR="007349D3" w:rsidRDefault="007349D3" w:rsidP="007349D3">
      <w:pPr>
        <w:rPr>
          <w:sz w:val="28"/>
          <w:szCs w:val="28"/>
        </w:rPr>
      </w:pPr>
    </w:p>
    <w:p w:rsidR="007349D3" w:rsidRDefault="007349D3" w:rsidP="007349D3">
      <w:pPr>
        <w:rPr>
          <w:sz w:val="28"/>
          <w:szCs w:val="28"/>
        </w:rPr>
      </w:pPr>
    </w:p>
    <w:p w:rsidR="007349D3" w:rsidRPr="006A4ADB" w:rsidRDefault="007349D3" w:rsidP="007349D3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                                                                                                </w:t>
      </w:r>
    </w:p>
    <w:p w:rsidR="007349D3" w:rsidRPr="006A4ADB" w:rsidRDefault="007349D3" w:rsidP="007349D3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Составители: </w:t>
      </w:r>
      <w:r>
        <w:rPr>
          <w:sz w:val="28"/>
          <w:szCs w:val="28"/>
        </w:rPr>
        <w:t xml:space="preserve">Д.А. Статкевич, 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наук, доцент; Т.Н. </w:t>
      </w:r>
      <w:proofErr w:type="spellStart"/>
      <w:r>
        <w:rPr>
          <w:sz w:val="28"/>
          <w:szCs w:val="28"/>
        </w:rPr>
        <w:t>Налецкая</w:t>
      </w:r>
      <w:proofErr w:type="spellEnd"/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</w:t>
      </w:r>
      <w:r w:rsidRPr="006A4ADB">
        <w:rPr>
          <w:sz w:val="28"/>
          <w:szCs w:val="28"/>
        </w:rPr>
        <w:t xml:space="preserve"> </w:t>
      </w:r>
    </w:p>
    <w:p w:rsidR="007349D3" w:rsidRDefault="007349D3" w:rsidP="007349D3">
      <w:pPr>
        <w:rPr>
          <w:sz w:val="28"/>
          <w:szCs w:val="28"/>
        </w:rPr>
      </w:pPr>
    </w:p>
    <w:p w:rsidR="007349D3" w:rsidRDefault="007349D3" w:rsidP="007349D3">
      <w:pPr>
        <w:rPr>
          <w:sz w:val="28"/>
          <w:szCs w:val="28"/>
        </w:rPr>
      </w:pPr>
    </w:p>
    <w:p w:rsidR="007349D3" w:rsidRDefault="007349D3" w:rsidP="007349D3">
      <w:pPr>
        <w:rPr>
          <w:sz w:val="28"/>
          <w:szCs w:val="28"/>
        </w:rPr>
      </w:pPr>
    </w:p>
    <w:p w:rsidR="007349D3" w:rsidRDefault="007349D3" w:rsidP="007349D3">
      <w:pPr>
        <w:rPr>
          <w:sz w:val="28"/>
          <w:szCs w:val="28"/>
        </w:rPr>
      </w:pPr>
    </w:p>
    <w:p w:rsidR="007349D3" w:rsidRDefault="007349D3" w:rsidP="007349D3">
      <w:pPr>
        <w:rPr>
          <w:sz w:val="28"/>
          <w:szCs w:val="28"/>
        </w:rPr>
      </w:pPr>
    </w:p>
    <w:p w:rsidR="007349D3" w:rsidRDefault="007349D3" w:rsidP="007349D3">
      <w:pPr>
        <w:rPr>
          <w:sz w:val="28"/>
          <w:szCs w:val="28"/>
        </w:rPr>
      </w:pPr>
    </w:p>
    <w:p w:rsidR="007349D3" w:rsidRPr="006A4ADB" w:rsidRDefault="007349D3" w:rsidP="007349D3">
      <w:pPr>
        <w:rPr>
          <w:sz w:val="28"/>
          <w:szCs w:val="28"/>
        </w:rPr>
      </w:pPr>
    </w:p>
    <w:p w:rsidR="007349D3" w:rsidRPr="006A4ADB" w:rsidRDefault="007349D3" w:rsidP="007349D3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Рассмотрено  и  утверждено  на  заседании  научно-методического  совета  БГЭУ  </w:t>
      </w:r>
    </w:p>
    <w:p w:rsidR="007349D3" w:rsidRPr="006A4ADB" w:rsidRDefault="007349D3" w:rsidP="007349D3">
      <w:pPr>
        <w:rPr>
          <w:sz w:val="28"/>
          <w:szCs w:val="28"/>
        </w:rPr>
      </w:pPr>
      <w:r w:rsidRPr="006A4ADB">
        <w:rPr>
          <w:sz w:val="28"/>
          <w:szCs w:val="28"/>
        </w:rPr>
        <w:t>_________________________ «__» __________ 20__ г., протокол № _____</w:t>
      </w:r>
    </w:p>
    <w:p w:rsidR="00B72964" w:rsidRDefault="00B72964" w:rsidP="00B72964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B72964" w:rsidRDefault="00B72964" w:rsidP="00B72964">
      <w:pPr>
        <w:spacing w:after="200" w:line="276" w:lineRule="auto"/>
        <w:rPr>
          <w:sz w:val="28"/>
        </w:rPr>
      </w:pPr>
    </w:p>
    <w:p w:rsidR="00C51840" w:rsidRDefault="00C51840"/>
    <w:sectPr w:rsidR="00C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64"/>
    <w:rsid w:val="00432550"/>
    <w:rsid w:val="007349D3"/>
    <w:rsid w:val="00B72964"/>
    <w:rsid w:val="00C5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72964"/>
    <w:pPr>
      <w:ind w:firstLine="567"/>
      <w:jc w:val="both"/>
    </w:pPr>
  </w:style>
  <w:style w:type="paragraph" w:customStyle="1" w:styleId="titlep">
    <w:name w:val="titlep"/>
    <w:basedOn w:val="a"/>
    <w:rsid w:val="00B7296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B72964"/>
    <w:pPr>
      <w:jc w:val="both"/>
    </w:pPr>
  </w:style>
  <w:style w:type="paragraph" w:customStyle="1" w:styleId="begform">
    <w:name w:val="begform"/>
    <w:basedOn w:val="a"/>
    <w:rsid w:val="00B72964"/>
    <w:pPr>
      <w:ind w:firstLine="567"/>
      <w:jc w:val="both"/>
    </w:pPr>
  </w:style>
  <w:style w:type="paragraph" w:customStyle="1" w:styleId="endform">
    <w:name w:val="endform"/>
    <w:basedOn w:val="a"/>
    <w:rsid w:val="00B72964"/>
    <w:pPr>
      <w:ind w:firstLine="567"/>
      <w:jc w:val="both"/>
    </w:pPr>
  </w:style>
  <w:style w:type="paragraph" w:styleId="a3">
    <w:name w:val="Title"/>
    <w:basedOn w:val="a"/>
    <w:link w:val="a4"/>
    <w:qFormat/>
    <w:rsid w:val="00B7296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32550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25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72964"/>
    <w:pPr>
      <w:ind w:firstLine="567"/>
      <w:jc w:val="both"/>
    </w:pPr>
  </w:style>
  <w:style w:type="paragraph" w:customStyle="1" w:styleId="titlep">
    <w:name w:val="titlep"/>
    <w:basedOn w:val="a"/>
    <w:rsid w:val="00B7296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B72964"/>
    <w:pPr>
      <w:jc w:val="both"/>
    </w:pPr>
  </w:style>
  <w:style w:type="paragraph" w:customStyle="1" w:styleId="begform">
    <w:name w:val="begform"/>
    <w:basedOn w:val="a"/>
    <w:rsid w:val="00B72964"/>
    <w:pPr>
      <w:ind w:firstLine="567"/>
      <w:jc w:val="both"/>
    </w:pPr>
  </w:style>
  <w:style w:type="paragraph" w:customStyle="1" w:styleId="endform">
    <w:name w:val="endform"/>
    <w:basedOn w:val="a"/>
    <w:rsid w:val="00B72964"/>
    <w:pPr>
      <w:ind w:firstLine="567"/>
      <w:jc w:val="both"/>
    </w:pPr>
  </w:style>
  <w:style w:type="paragraph" w:styleId="a3">
    <w:name w:val="Title"/>
    <w:basedOn w:val="a"/>
    <w:link w:val="a4"/>
    <w:qFormat/>
    <w:rsid w:val="00B7296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32550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25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Романёнок</dc:creator>
  <cp:lastModifiedBy>Татьяна Романёнок</cp:lastModifiedBy>
  <cp:revision>3</cp:revision>
  <dcterms:created xsi:type="dcterms:W3CDTF">2016-10-04T17:59:00Z</dcterms:created>
  <dcterms:modified xsi:type="dcterms:W3CDTF">2016-10-12T04:19:00Z</dcterms:modified>
</cp:coreProperties>
</file>