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5B" w:rsidRDefault="00B16A5B">
      <w:pPr>
        <w:jc w:val="both"/>
        <w:rPr>
          <w:rFonts w:ascii="Arial" w:hAnsi="Arial"/>
          <w:sz w:val="28"/>
        </w:rPr>
      </w:pPr>
      <w:bookmarkStart w:id="0" w:name="_GoBack"/>
      <w:bookmarkEnd w:id="0"/>
    </w:p>
    <w:p w:rsidR="00B16A5B" w:rsidRDefault="00844BD4">
      <w:pPr>
        <w:pStyle w:val="1"/>
      </w:pPr>
      <w:r>
        <w:t>4</w:t>
      </w:r>
      <w:r w:rsidR="00B16A5B">
        <w:t>.</w:t>
      </w:r>
      <w:r>
        <w:t xml:space="preserve"> </w:t>
      </w:r>
      <w:r w:rsidR="00B16A5B">
        <w:t>Учебно-методическая карта дисциплины.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064"/>
        <w:gridCol w:w="416"/>
        <w:gridCol w:w="457"/>
        <w:gridCol w:w="803"/>
        <w:gridCol w:w="720"/>
        <w:gridCol w:w="720"/>
        <w:gridCol w:w="1440"/>
      </w:tblGrid>
      <w:tr w:rsidR="00B16A5B" w:rsidTr="00371635">
        <w:trPr>
          <w:cantSplit/>
          <w:trHeight w:val="3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A5B" w:rsidRDefault="00B16A5B">
            <w:pPr>
              <w:rPr>
                <w:sz w:val="16"/>
              </w:rPr>
            </w:pPr>
            <w:r>
              <w:rPr>
                <w:sz w:val="16"/>
              </w:rPr>
              <w:t>Номер раздела, темы, занятия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rPr>
                <w:sz w:val="16"/>
              </w:rPr>
            </w:pPr>
          </w:p>
          <w:p w:rsidR="00B16A5B" w:rsidRDefault="00B16A5B">
            <w:pPr>
              <w:rPr>
                <w:sz w:val="16"/>
              </w:rPr>
            </w:pPr>
          </w:p>
          <w:p w:rsidR="00B16A5B" w:rsidRDefault="00B16A5B">
            <w:pPr>
              <w:rPr>
                <w:sz w:val="16"/>
              </w:rPr>
            </w:pPr>
          </w:p>
          <w:p w:rsidR="00B16A5B" w:rsidRDefault="00B16A5B">
            <w:pPr>
              <w:rPr>
                <w:sz w:val="16"/>
              </w:rPr>
            </w:pPr>
          </w:p>
          <w:p w:rsidR="00B16A5B" w:rsidRDefault="00B16A5B">
            <w:pPr>
              <w:rPr>
                <w:sz w:val="16"/>
              </w:rPr>
            </w:pPr>
          </w:p>
          <w:p w:rsidR="00B16A5B" w:rsidRPr="00844BD4" w:rsidRDefault="00B16A5B" w:rsidP="00844BD4">
            <w:pPr>
              <w:jc w:val="center"/>
            </w:pPr>
            <w:r w:rsidRPr="00844BD4">
              <w:t>Название раздела, темы, занятия; перечень изучаемых вопросов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Количество ауд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торных часов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A5B" w:rsidRDefault="00B16A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Методическое</w:t>
            </w:r>
          </w:p>
          <w:p w:rsidR="00B16A5B" w:rsidRDefault="00B16A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обеспечение занятий (наглядные, мет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дические пособия и др.)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A5B" w:rsidRDefault="00B16A5B">
            <w:pPr>
              <w:pStyle w:val="1"/>
              <w:ind w:left="113" w:right="113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Литература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A5B" w:rsidRDefault="00B16A5B">
            <w:pPr>
              <w:pStyle w:val="1"/>
              <w:ind w:left="113" w:right="113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Форма контроля знаний</w:t>
            </w:r>
          </w:p>
        </w:tc>
      </w:tr>
      <w:tr w:rsidR="00B16A5B" w:rsidTr="00371635">
        <w:trPr>
          <w:cantSplit/>
          <w:trHeight w:val="236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5B" w:rsidRDefault="00B16A5B">
            <w:pPr>
              <w:rPr>
                <w:sz w:val="16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5B" w:rsidRDefault="00B16A5B">
            <w:pPr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A5B" w:rsidRDefault="00B16A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лекции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A5B" w:rsidRDefault="00B16A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Практические (семинарские)</w:t>
            </w:r>
          </w:p>
          <w:p w:rsidR="00B16A5B" w:rsidRDefault="00B16A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занятия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A5B" w:rsidRDefault="00B16A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Управляемая</w:t>
            </w:r>
          </w:p>
          <w:p w:rsidR="00B16A5B" w:rsidRDefault="00B16A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самостоятельная</w:t>
            </w:r>
          </w:p>
          <w:p w:rsidR="00B16A5B" w:rsidRDefault="00B16A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работа студентов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5B" w:rsidRDefault="00B16A5B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5B" w:rsidRDefault="00B16A5B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5B" w:rsidRDefault="00B16A5B">
            <w:pPr>
              <w:rPr>
                <w:sz w:val="16"/>
              </w:rPr>
            </w:pPr>
          </w:p>
        </w:tc>
      </w:tr>
      <w:tr w:rsidR="00B16A5B" w:rsidTr="00371635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6F40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6F40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6F40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6F40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6F40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6F40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6F4091">
            <w:pPr>
              <w:pStyle w:val="1"/>
              <w:spacing w:after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6F4091">
            <w:pPr>
              <w:pStyle w:val="1"/>
              <w:spacing w:after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8</w:t>
            </w:r>
          </w:p>
        </w:tc>
      </w:tr>
      <w:tr w:rsidR="00B16A5B" w:rsidTr="00371635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spacing w:before="120" w:after="120"/>
              <w:rPr>
                <w:sz w:val="20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CC5E10" w:rsidP="007467AF">
            <w:pPr>
              <w:spacing w:before="120" w:after="120"/>
              <w:rPr>
                <w:b/>
              </w:rPr>
            </w:pPr>
            <w:r>
              <w:rPr>
                <w:b/>
              </w:rPr>
              <w:t>Инновацио</w:t>
            </w:r>
            <w:r w:rsidR="00094D21">
              <w:rPr>
                <w:b/>
              </w:rPr>
              <w:t>нная политика и экономическая безопа</w:t>
            </w:r>
            <w:r w:rsidR="00094D21">
              <w:rPr>
                <w:b/>
              </w:rPr>
              <w:t>с</w:t>
            </w:r>
            <w:r w:rsidR="00094D21">
              <w:rPr>
                <w:b/>
              </w:rPr>
              <w:t>ность, специальность</w:t>
            </w:r>
            <w:r w:rsidR="0013368F">
              <w:rPr>
                <w:b/>
              </w:rPr>
              <w:t xml:space="preserve">  «</w:t>
            </w:r>
            <w:r w:rsidR="0083722A">
              <w:rPr>
                <w:b/>
              </w:rPr>
              <w:t>1-2</w:t>
            </w:r>
            <w:r w:rsidR="007467AF">
              <w:rPr>
                <w:b/>
              </w:rPr>
              <w:t>5</w:t>
            </w:r>
            <w:r w:rsidR="0083722A">
              <w:rPr>
                <w:b/>
              </w:rPr>
              <w:t>010</w:t>
            </w:r>
            <w:r w:rsidR="007467AF">
              <w:rPr>
                <w:b/>
              </w:rPr>
              <w:t>5</w:t>
            </w:r>
            <w:r w:rsidR="0013368F">
              <w:rPr>
                <w:b/>
              </w:rPr>
              <w:t xml:space="preserve">»  </w:t>
            </w:r>
            <w:r w:rsidR="00B16A5B">
              <w:rPr>
                <w:b/>
              </w:rPr>
              <w:t>(</w:t>
            </w:r>
            <w:r w:rsidR="007467AF">
              <w:rPr>
                <w:b/>
              </w:rPr>
              <w:t>2</w:t>
            </w:r>
            <w:r w:rsidR="0083722A">
              <w:rPr>
                <w:b/>
              </w:rPr>
              <w:t>0</w:t>
            </w:r>
            <w:r w:rsidR="007467AF">
              <w:rPr>
                <w:b/>
              </w:rPr>
              <w:t>6</w:t>
            </w:r>
            <w:r w:rsidR="0083722A">
              <w:rPr>
                <w:b/>
              </w:rPr>
              <w:t xml:space="preserve"> </w:t>
            </w:r>
            <w:r w:rsidR="00B16A5B">
              <w:rPr>
                <w:b/>
              </w:rPr>
              <w:t>ч.)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E" w:rsidRDefault="00707B4E" w:rsidP="00707B4E">
            <w:pPr>
              <w:spacing w:before="120" w:after="120"/>
              <w:rPr>
                <w:sz w:val="20"/>
              </w:rPr>
            </w:pPr>
          </w:p>
          <w:p w:rsidR="00B16A5B" w:rsidRPr="00371635" w:rsidRDefault="007467AF" w:rsidP="00707B4E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707B4E">
            <w:pPr>
              <w:spacing w:before="120" w:after="120"/>
              <w:rPr>
                <w:sz w:val="20"/>
              </w:rPr>
            </w:pPr>
          </w:p>
          <w:p w:rsidR="00707B4E" w:rsidRPr="006C4E00" w:rsidRDefault="007467AF" w:rsidP="00707B4E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707B4E">
            <w:pPr>
              <w:spacing w:before="120" w:after="120"/>
              <w:rPr>
                <w:sz w:val="20"/>
              </w:rPr>
            </w:pPr>
          </w:p>
          <w:p w:rsidR="00707B4E" w:rsidRPr="006C4E00" w:rsidRDefault="007467AF" w:rsidP="00707B4E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707B4E">
            <w:pPr>
              <w:spacing w:before="120" w:after="120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707B4E">
            <w:pPr>
              <w:pStyle w:val="1"/>
              <w:spacing w:before="120" w:after="12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7467AF" w:rsidP="007467AF">
            <w:pPr>
              <w:pStyle w:val="1"/>
              <w:spacing w:before="120"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Экзамен,</w:t>
            </w:r>
          </w:p>
          <w:p w:rsidR="007467AF" w:rsidRPr="007467AF" w:rsidRDefault="007467AF" w:rsidP="007467A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7467AF">
              <w:rPr>
                <w:b/>
                <w:i/>
                <w:sz w:val="20"/>
                <w:szCs w:val="20"/>
              </w:rPr>
              <w:t>урсовая р</w:t>
            </w:r>
            <w:r w:rsidRPr="007467AF">
              <w:rPr>
                <w:b/>
                <w:i/>
                <w:sz w:val="20"/>
                <w:szCs w:val="20"/>
              </w:rPr>
              <w:t>а</w:t>
            </w:r>
            <w:r w:rsidRPr="007467AF">
              <w:rPr>
                <w:b/>
                <w:i/>
                <w:sz w:val="20"/>
                <w:szCs w:val="20"/>
              </w:rPr>
              <w:t>бота</w:t>
            </w:r>
          </w:p>
          <w:p w:rsidR="00707B4E" w:rsidRPr="00707B4E" w:rsidRDefault="00707B4E" w:rsidP="00707B4E">
            <w:pPr>
              <w:jc w:val="center"/>
              <w:rPr>
                <w:sz w:val="20"/>
                <w:szCs w:val="20"/>
              </w:rPr>
            </w:pPr>
          </w:p>
        </w:tc>
      </w:tr>
      <w:tr w:rsidR="00B16A5B" w:rsidTr="00BA6864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64" w:rsidRDefault="00BA6864">
            <w:pPr>
              <w:jc w:val="center"/>
            </w:pPr>
          </w:p>
          <w:p w:rsidR="00B16A5B" w:rsidRDefault="00B16A5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64" w:rsidRDefault="00BA6864">
            <w:pPr>
              <w:jc w:val="both"/>
              <w:rPr>
                <w:b/>
              </w:rPr>
            </w:pPr>
          </w:p>
          <w:p w:rsidR="00094D21" w:rsidRDefault="00094D21">
            <w:pPr>
              <w:jc w:val="both"/>
              <w:rPr>
                <w:b/>
              </w:rPr>
            </w:pPr>
            <w:r w:rsidRPr="000F1384">
              <w:rPr>
                <w:b/>
              </w:rPr>
              <w:t>Экономическая политика, как комплекс действий государства с целью обеспечения экономического роста</w:t>
            </w:r>
            <w:r w:rsidR="00CC5E10">
              <w:rPr>
                <w:b/>
              </w:rPr>
              <w:t>, национальной</w:t>
            </w:r>
            <w:r w:rsidRPr="000F1384">
              <w:rPr>
                <w:b/>
              </w:rPr>
              <w:t xml:space="preserve"> и экономической безопасности </w:t>
            </w:r>
          </w:p>
          <w:p w:rsidR="00CC5E10" w:rsidRPr="00CC5E10" w:rsidRDefault="00CC5E10" w:rsidP="00CC5E10">
            <w:pPr>
              <w:pStyle w:val="a4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5E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Лекция 1.</w:t>
            </w:r>
          </w:p>
          <w:p w:rsidR="00CC5E10" w:rsidRPr="000F1384" w:rsidRDefault="00CC5E10" w:rsidP="00CC5E10">
            <w:pPr>
              <w:numPr>
                <w:ilvl w:val="1"/>
                <w:numId w:val="1"/>
              </w:numPr>
              <w:tabs>
                <w:tab w:val="left" w:pos="34"/>
                <w:tab w:val="left" w:pos="459"/>
              </w:tabs>
              <w:ind w:left="34" w:hanging="34"/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>Основные проблемы и понятия концепции экономич</w:t>
            </w:r>
            <w:r w:rsidRPr="000F1384">
              <w:rPr>
                <w:sz w:val="22"/>
                <w:szCs w:val="22"/>
              </w:rPr>
              <w:t>е</w:t>
            </w:r>
            <w:r w:rsidRPr="000F1384">
              <w:rPr>
                <w:sz w:val="22"/>
                <w:szCs w:val="22"/>
              </w:rPr>
              <w:t xml:space="preserve">ской политики. </w:t>
            </w:r>
          </w:p>
          <w:p w:rsidR="00CC5E10" w:rsidRPr="000F1384" w:rsidRDefault="00CC5E10" w:rsidP="00CC5E10">
            <w:pPr>
              <w:numPr>
                <w:ilvl w:val="1"/>
                <w:numId w:val="1"/>
              </w:numPr>
              <w:tabs>
                <w:tab w:val="left" w:pos="459"/>
              </w:tabs>
              <w:ind w:left="33" w:hanging="33"/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>Основные направления экономической политики.</w:t>
            </w:r>
          </w:p>
          <w:p w:rsidR="00CC5E10" w:rsidRPr="000F1384" w:rsidRDefault="00CC5E10" w:rsidP="00CC5E10">
            <w:pPr>
              <w:numPr>
                <w:ilvl w:val="1"/>
                <w:numId w:val="1"/>
              </w:numPr>
              <w:tabs>
                <w:tab w:val="left" w:pos="33"/>
                <w:tab w:val="left" w:pos="459"/>
              </w:tabs>
              <w:ind w:left="33" w:firstLine="0"/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 xml:space="preserve">Действия государства в сфере экономики. </w:t>
            </w:r>
          </w:p>
          <w:p w:rsidR="00CC5E10" w:rsidRPr="000F1384" w:rsidRDefault="00CC5E10" w:rsidP="00CC5E10">
            <w:pPr>
              <w:numPr>
                <w:ilvl w:val="1"/>
                <w:numId w:val="1"/>
              </w:numPr>
              <w:tabs>
                <w:tab w:val="left" w:pos="33"/>
                <w:tab w:val="left" w:pos="459"/>
              </w:tabs>
              <w:ind w:left="33" w:firstLine="0"/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>Взаимозависимость целей экономической политики.</w:t>
            </w:r>
          </w:p>
          <w:p w:rsidR="00CC5E10" w:rsidRPr="000F1384" w:rsidRDefault="00CC5E10" w:rsidP="00CC5E10">
            <w:pPr>
              <w:shd w:val="clear" w:color="auto" w:fill="FFFFFF"/>
              <w:spacing w:before="60" w:after="60"/>
              <w:jc w:val="both"/>
              <w:rPr>
                <w:b/>
                <w:i/>
                <w:color w:val="000000"/>
              </w:rPr>
            </w:pPr>
            <w:r w:rsidRPr="000F1384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0F1384">
              <w:rPr>
                <w:b/>
                <w:i/>
                <w:color w:val="000000"/>
              </w:rPr>
              <w:t>Лекция 2</w:t>
            </w:r>
          </w:p>
          <w:p w:rsidR="00CC5E10" w:rsidRPr="000F1384" w:rsidRDefault="00CC5E10" w:rsidP="00CC5E10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>2.1. Сущность</w:t>
            </w:r>
            <w:r>
              <w:rPr>
                <w:sz w:val="22"/>
                <w:szCs w:val="22"/>
              </w:rPr>
              <w:t xml:space="preserve"> национальной безопасности:</w:t>
            </w:r>
            <w:r w:rsidRPr="000F13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ее цель, задачи, национальные </w:t>
            </w:r>
            <w:r w:rsidRPr="000F138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нтересы</w:t>
            </w:r>
            <w:r w:rsidRPr="000F1384">
              <w:rPr>
                <w:sz w:val="22"/>
                <w:szCs w:val="22"/>
              </w:rPr>
              <w:t xml:space="preserve">. </w:t>
            </w:r>
          </w:p>
          <w:p w:rsidR="00CC5E10" w:rsidRPr="000F1384" w:rsidRDefault="00CC5E10" w:rsidP="00CC5E10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 xml:space="preserve">2.2. </w:t>
            </w:r>
            <w:r>
              <w:rPr>
                <w:sz w:val="22"/>
                <w:szCs w:val="22"/>
              </w:rPr>
              <w:t>Основные положения Концепции национальной безопа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ности Республики Беларусь. </w:t>
            </w:r>
          </w:p>
          <w:p w:rsidR="00CC5E10" w:rsidRPr="000F1384" w:rsidRDefault="00CC5E10" w:rsidP="00CC5E10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 xml:space="preserve">2.3. </w:t>
            </w:r>
            <w:r>
              <w:rPr>
                <w:sz w:val="22"/>
                <w:szCs w:val="22"/>
              </w:rPr>
              <w:t>Внешние и внутренние угрозы, источники угроз наци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нальной безопасности</w:t>
            </w:r>
            <w:r w:rsidRPr="000F1384">
              <w:rPr>
                <w:sz w:val="22"/>
                <w:szCs w:val="22"/>
              </w:rPr>
              <w:t>.</w:t>
            </w:r>
          </w:p>
          <w:p w:rsidR="00CC5E10" w:rsidRDefault="00CC5E10" w:rsidP="00CC5E10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 xml:space="preserve">2.4. </w:t>
            </w:r>
            <w:r>
              <w:rPr>
                <w:sz w:val="22"/>
                <w:szCs w:val="22"/>
              </w:rPr>
              <w:t>Система обеспечения национальной безопасности</w:t>
            </w:r>
            <w:r w:rsidRPr="000F1384">
              <w:rPr>
                <w:sz w:val="22"/>
                <w:szCs w:val="22"/>
              </w:rPr>
              <w:t>.</w:t>
            </w:r>
          </w:p>
          <w:p w:rsidR="00CC5E10" w:rsidRPr="000F1384" w:rsidRDefault="00CC5E10" w:rsidP="00CC5E10">
            <w:pPr>
              <w:shd w:val="clear" w:color="auto" w:fill="FFFFFF"/>
              <w:spacing w:before="60" w:after="60"/>
              <w:jc w:val="both"/>
              <w:rPr>
                <w:b/>
                <w:i/>
                <w:color w:val="000000"/>
              </w:rPr>
            </w:pPr>
            <w:r w:rsidRPr="000F1384">
              <w:rPr>
                <w:b/>
                <w:i/>
                <w:color w:val="000000"/>
              </w:rPr>
              <w:t xml:space="preserve">Лекция </w:t>
            </w:r>
            <w:r>
              <w:rPr>
                <w:b/>
                <w:i/>
                <w:color w:val="000000"/>
              </w:rPr>
              <w:t>3</w:t>
            </w:r>
          </w:p>
          <w:p w:rsidR="00CC5E10" w:rsidRPr="000F1384" w:rsidRDefault="00CC5E10" w:rsidP="00CC5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F1384">
              <w:rPr>
                <w:sz w:val="22"/>
                <w:szCs w:val="22"/>
              </w:rPr>
              <w:t>.1. Сущность</w:t>
            </w:r>
            <w:r>
              <w:rPr>
                <w:sz w:val="22"/>
                <w:szCs w:val="22"/>
              </w:rPr>
              <w:t xml:space="preserve"> и стратегия обеспечения экономической бе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опасности</w:t>
            </w:r>
            <w:r w:rsidRPr="000F1384">
              <w:rPr>
                <w:sz w:val="22"/>
                <w:szCs w:val="22"/>
              </w:rPr>
              <w:t xml:space="preserve">. </w:t>
            </w:r>
          </w:p>
          <w:p w:rsidR="00CC5E10" w:rsidRPr="000F1384" w:rsidRDefault="00CC5E10" w:rsidP="00CC5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F1384">
              <w:rPr>
                <w:sz w:val="22"/>
                <w:szCs w:val="22"/>
              </w:rPr>
              <w:t xml:space="preserve">.2. </w:t>
            </w:r>
            <w:r>
              <w:rPr>
                <w:sz w:val="22"/>
                <w:szCs w:val="22"/>
              </w:rPr>
              <w:t xml:space="preserve">Государственные интересы экономической безопасности. </w:t>
            </w:r>
          </w:p>
          <w:p w:rsidR="00CC5E10" w:rsidRPr="000F1384" w:rsidRDefault="00CC5E10" w:rsidP="00CC5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F1384">
              <w:rPr>
                <w:sz w:val="22"/>
                <w:szCs w:val="22"/>
              </w:rPr>
              <w:t xml:space="preserve">.3. </w:t>
            </w:r>
            <w:r>
              <w:rPr>
                <w:sz w:val="22"/>
                <w:szCs w:val="22"/>
              </w:rPr>
              <w:t>Практика государственного регулирования в мировой экономике</w:t>
            </w:r>
            <w:r w:rsidRPr="000F1384">
              <w:rPr>
                <w:sz w:val="22"/>
                <w:szCs w:val="22"/>
              </w:rPr>
              <w:t>.</w:t>
            </w:r>
          </w:p>
          <w:p w:rsidR="00CC5E10" w:rsidRDefault="00CC5E10" w:rsidP="00CC5E10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F1384">
              <w:rPr>
                <w:sz w:val="22"/>
                <w:szCs w:val="22"/>
              </w:rPr>
              <w:t xml:space="preserve">.4. </w:t>
            </w:r>
            <w:r>
              <w:rPr>
                <w:sz w:val="22"/>
                <w:szCs w:val="22"/>
              </w:rPr>
              <w:t>Концепция модели обеспечения экономической безопа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ности</w:t>
            </w:r>
            <w:r w:rsidRPr="000F1384">
              <w:rPr>
                <w:sz w:val="22"/>
                <w:szCs w:val="22"/>
              </w:rPr>
              <w:t>.</w:t>
            </w:r>
            <w:r w:rsidRPr="000F1384">
              <w:rPr>
                <w:b/>
                <w:i/>
                <w:sz w:val="22"/>
                <w:szCs w:val="22"/>
              </w:rPr>
              <w:t xml:space="preserve">  </w:t>
            </w:r>
          </w:p>
          <w:p w:rsidR="00CC5E10" w:rsidRPr="000F1384" w:rsidRDefault="00CC5E10" w:rsidP="00CC5E10">
            <w:pPr>
              <w:shd w:val="clear" w:color="auto" w:fill="FFFFFF"/>
              <w:spacing w:before="60" w:after="60"/>
              <w:jc w:val="both"/>
              <w:rPr>
                <w:b/>
                <w:i/>
                <w:color w:val="000000"/>
              </w:rPr>
            </w:pPr>
            <w:r w:rsidRPr="000F1384">
              <w:rPr>
                <w:b/>
                <w:i/>
                <w:color w:val="000000"/>
              </w:rPr>
              <w:t xml:space="preserve">Лекция </w:t>
            </w:r>
            <w:r>
              <w:rPr>
                <w:b/>
                <w:i/>
                <w:color w:val="000000"/>
              </w:rPr>
              <w:t>4</w:t>
            </w:r>
          </w:p>
          <w:p w:rsidR="00CC5E10" w:rsidRPr="000F1384" w:rsidRDefault="00CC5E10" w:rsidP="00CC5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F1384">
              <w:rPr>
                <w:sz w:val="22"/>
                <w:szCs w:val="22"/>
              </w:rPr>
              <w:t xml:space="preserve">.1. </w:t>
            </w:r>
            <w:r>
              <w:rPr>
                <w:sz w:val="22"/>
                <w:szCs w:val="22"/>
              </w:rPr>
              <w:t>Экономическая  безопасности Республики Беларусь</w:t>
            </w:r>
            <w:r w:rsidRPr="000F13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современных условиях</w:t>
            </w:r>
            <w:r w:rsidRPr="000F1384">
              <w:rPr>
                <w:sz w:val="22"/>
                <w:szCs w:val="22"/>
              </w:rPr>
              <w:t xml:space="preserve">. </w:t>
            </w:r>
          </w:p>
          <w:p w:rsidR="00CC5E10" w:rsidRPr="000F1384" w:rsidRDefault="00CC5E10" w:rsidP="00CC5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F1384">
              <w:rPr>
                <w:sz w:val="22"/>
                <w:szCs w:val="22"/>
              </w:rPr>
              <w:t xml:space="preserve">.2. </w:t>
            </w:r>
            <w:r>
              <w:rPr>
                <w:sz w:val="22"/>
                <w:szCs w:val="22"/>
              </w:rPr>
              <w:t xml:space="preserve">Показатели состояния экономической безопасности страны и их пороговые значения. </w:t>
            </w:r>
          </w:p>
          <w:p w:rsidR="00CC5E10" w:rsidRPr="000F1384" w:rsidRDefault="00CC5E10" w:rsidP="00CC5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F1384">
              <w:rPr>
                <w:sz w:val="22"/>
                <w:szCs w:val="22"/>
              </w:rPr>
              <w:t xml:space="preserve">.3. </w:t>
            </w:r>
            <w:r>
              <w:rPr>
                <w:sz w:val="22"/>
                <w:szCs w:val="22"/>
              </w:rPr>
              <w:t>Внешние и внутренние угрозы экономической безопа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ности, макроэкономическая нестабильность</w:t>
            </w:r>
            <w:r w:rsidRPr="000F1384">
              <w:rPr>
                <w:sz w:val="22"/>
                <w:szCs w:val="22"/>
              </w:rPr>
              <w:t>.</w:t>
            </w:r>
          </w:p>
          <w:p w:rsidR="00B16A5B" w:rsidRDefault="00CC5E10" w:rsidP="00CC5E10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F1384">
              <w:rPr>
                <w:sz w:val="22"/>
                <w:szCs w:val="22"/>
              </w:rPr>
              <w:t xml:space="preserve">.4. </w:t>
            </w:r>
            <w:r>
              <w:rPr>
                <w:sz w:val="22"/>
                <w:szCs w:val="22"/>
              </w:rPr>
              <w:t>Направления обеспечения экономической безопасности, роль в этом процессе инноваций, инновационной политики</w:t>
            </w:r>
            <w:r w:rsidRPr="000F1384">
              <w:rPr>
                <w:sz w:val="22"/>
                <w:szCs w:val="22"/>
              </w:rPr>
              <w:t>.</w:t>
            </w:r>
          </w:p>
          <w:p w:rsidR="00BA6864" w:rsidRDefault="00BA6864" w:rsidP="00CC5E10">
            <w:pPr>
              <w:tabs>
                <w:tab w:val="left" w:pos="459"/>
              </w:tabs>
              <w:jc w:val="both"/>
              <w:rPr>
                <w:b/>
              </w:rPr>
            </w:pPr>
          </w:p>
          <w:p w:rsidR="00BA6864" w:rsidRPr="00B16A5B" w:rsidRDefault="00BA6864" w:rsidP="00CC5E10">
            <w:pPr>
              <w:tabs>
                <w:tab w:val="left" w:pos="459"/>
              </w:tabs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Pr="00B16A5B" w:rsidRDefault="00B16A5B">
            <w:pPr>
              <w:jc w:val="center"/>
            </w:pPr>
          </w:p>
          <w:p w:rsidR="005822CB" w:rsidRDefault="005822CB">
            <w:pPr>
              <w:jc w:val="center"/>
            </w:pPr>
          </w:p>
          <w:p w:rsidR="00B16A5B" w:rsidRDefault="00CC5E10">
            <w:pPr>
              <w:jc w:val="center"/>
            </w:pPr>
            <w: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jc w:val="center"/>
              <w:rPr>
                <w:lang w:val="en-US"/>
              </w:rPr>
            </w:pPr>
          </w:p>
          <w:p w:rsidR="00B16A5B" w:rsidRDefault="00B16A5B">
            <w:pPr>
              <w:jc w:val="center"/>
            </w:pPr>
          </w:p>
          <w:p w:rsidR="00094D21" w:rsidRDefault="00094D21">
            <w:pPr>
              <w:jc w:val="center"/>
            </w:pPr>
            <w: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rPr>
                <w:sz w:val="22"/>
                <w:lang w:val="en-US"/>
              </w:rPr>
            </w:pPr>
          </w:p>
          <w:p w:rsidR="00B754BF" w:rsidRDefault="00B754BF" w:rsidP="00B754BF">
            <w:pPr>
              <w:rPr>
                <w:sz w:val="20"/>
                <w:szCs w:val="20"/>
              </w:rPr>
            </w:pPr>
          </w:p>
          <w:p w:rsidR="00B16A5B" w:rsidRPr="00B754BF" w:rsidRDefault="00B754BF" w:rsidP="00B754BF">
            <w:pPr>
              <w:rPr>
                <w:sz w:val="20"/>
                <w:szCs w:val="20"/>
              </w:rPr>
            </w:pPr>
            <w:r w:rsidRPr="00CE48B4">
              <w:rPr>
                <w:sz w:val="20"/>
                <w:szCs w:val="20"/>
              </w:rPr>
              <w:t>Слайды,</w:t>
            </w:r>
            <w:r w:rsidRPr="00B754BF">
              <w:rPr>
                <w:sz w:val="20"/>
                <w:szCs w:val="20"/>
              </w:rPr>
              <w:t xml:space="preserve"> к</w:t>
            </w:r>
            <w:r>
              <w:rPr>
                <w:sz w:val="20"/>
                <w:szCs w:val="20"/>
              </w:rPr>
              <w:t>а</w:t>
            </w:r>
            <w:r w:rsidRPr="00B754BF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 w:rsidRPr="00B754BF">
              <w:rPr>
                <w:sz w:val="20"/>
                <w:szCs w:val="20"/>
              </w:rPr>
              <w:t>скоп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/>
          <w:p w:rsidR="001A1DF9" w:rsidRDefault="001A1DF9"/>
          <w:p w:rsidR="00707B4E" w:rsidRDefault="00707B4E" w:rsidP="00094D21">
            <w:r>
              <w:t>9</w:t>
            </w:r>
            <w:r w:rsidR="001A1DF9">
              <w:t xml:space="preserve">, </w:t>
            </w:r>
            <w:r w:rsidR="00094D21">
              <w:t>1</w:t>
            </w:r>
            <w:r w:rsidR="009752EF">
              <w:t>2</w:t>
            </w:r>
            <w:r w:rsidR="001A1DF9">
              <w:t xml:space="preserve">, </w:t>
            </w:r>
          </w:p>
          <w:p w:rsidR="00707B4E" w:rsidRDefault="00707B4E" w:rsidP="00094D21">
            <w:r>
              <w:t>13,</w:t>
            </w:r>
          </w:p>
          <w:p w:rsidR="00707B4E" w:rsidRDefault="00707B4E" w:rsidP="00094D21">
            <w:r>
              <w:t>20,</w:t>
            </w:r>
          </w:p>
          <w:p w:rsidR="001A1DF9" w:rsidRDefault="009752EF" w:rsidP="00094D21">
            <w:r>
              <w:t>2</w:t>
            </w:r>
            <w:r w:rsidR="00707B4E">
              <w:t>3</w:t>
            </w:r>
            <w:r w:rsidR="00094D21">
              <w:t>,</w:t>
            </w:r>
          </w:p>
          <w:p w:rsidR="00094D21" w:rsidRDefault="00094D21" w:rsidP="00094D21">
            <w:r>
              <w:t>3</w:t>
            </w:r>
            <w:r w:rsidR="00707B4E">
              <w:t>0</w:t>
            </w:r>
            <w:r>
              <w:t>,</w:t>
            </w:r>
          </w:p>
          <w:p w:rsidR="00707B4E" w:rsidRDefault="00707B4E" w:rsidP="00094D21">
            <w:r>
              <w:t>33,</w:t>
            </w:r>
          </w:p>
          <w:p w:rsidR="00707B4E" w:rsidRDefault="009752EF" w:rsidP="00094D21">
            <w:r>
              <w:t xml:space="preserve">34, </w:t>
            </w:r>
          </w:p>
          <w:p w:rsidR="00707B4E" w:rsidRDefault="00707B4E" w:rsidP="00094D21">
            <w:r>
              <w:t>37,</w:t>
            </w:r>
          </w:p>
          <w:p w:rsidR="00094D21" w:rsidRDefault="009752EF" w:rsidP="00707B4E">
            <w:r>
              <w:t>3</w:t>
            </w:r>
            <w:r w:rsidR="00707B4E">
              <w:t>8,</w:t>
            </w:r>
          </w:p>
          <w:p w:rsidR="00707B4E" w:rsidRPr="001A1DF9" w:rsidRDefault="00707B4E" w:rsidP="00707B4E">
            <w: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pStyle w:val="1"/>
              <w:spacing w:after="0"/>
              <w:jc w:val="both"/>
              <w:rPr>
                <w:b w:val="0"/>
                <w:i w:val="0"/>
                <w:sz w:val="16"/>
                <w:lang w:val="en-US"/>
              </w:rPr>
            </w:pPr>
          </w:p>
          <w:p w:rsidR="00B754BF" w:rsidRDefault="00B754BF" w:rsidP="00B754BF">
            <w:pPr>
              <w:pStyle w:val="1"/>
              <w:spacing w:after="0"/>
              <w:jc w:val="both"/>
              <w:rPr>
                <w:b w:val="0"/>
                <w:i w:val="0"/>
                <w:sz w:val="16"/>
              </w:rPr>
            </w:pPr>
          </w:p>
          <w:p w:rsidR="00B754BF" w:rsidRDefault="00B754BF" w:rsidP="00B754BF">
            <w:pPr>
              <w:pStyle w:val="1"/>
              <w:spacing w:after="0"/>
              <w:jc w:val="both"/>
              <w:rPr>
                <w:b w:val="0"/>
                <w:i w:val="0"/>
                <w:sz w:val="16"/>
              </w:rPr>
            </w:pPr>
          </w:p>
          <w:p w:rsidR="00CE48B4" w:rsidRDefault="00094D21" w:rsidP="00094D21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Опрос, </w:t>
            </w:r>
          </w:p>
          <w:p w:rsidR="00094D21" w:rsidRDefault="00094D21" w:rsidP="00094D21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р</w:t>
            </w:r>
            <w:r w:rsidR="00B16A5B" w:rsidRPr="00B754BF">
              <w:rPr>
                <w:b w:val="0"/>
                <w:i w:val="0"/>
                <w:sz w:val="20"/>
                <w:szCs w:val="20"/>
              </w:rPr>
              <w:t>ефераты</w:t>
            </w:r>
            <w:r>
              <w:rPr>
                <w:b w:val="0"/>
                <w:i w:val="0"/>
                <w:sz w:val="20"/>
                <w:szCs w:val="20"/>
              </w:rPr>
              <w:t>,</w:t>
            </w:r>
          </w:p>
          <w:p w:rsidR="00094D21" w:rsidRPr="00CE48B4" w:rsidRDefault="00094D21" w:rsidP="00094D21">
            <w:pPr>
              <w:rPr>
                <w:sz w:val="20"/>
                <w:szCs w:val="20"/>
              </w:rPr>
            </w:pPr>
            <w:r w:rsidRPr="00CE48B4">
              <w:rPr>
                <w:sz w:val="20"/>
                <w:szCs w:val="20"/>
              </w:rPr>
              <w:t>доклады</w:t>
            </w:r>
          </w:p>
        </w:tc>
      </w:tr>
      <w:tr w:rsidR="00371635" w:rsidTr="00BA6864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E" w:rsidRDefault="00707B4E" w:rsidP="00707B4E">
            <w:pPr>
              <w:pStyle w:val="paragraf"/>
              <w:spacing w:line="240" w:lineRule="auto"/>
              <w:jc w:val="both"/>
              <w:rPr>
                <w:b w:val="0"/>
              </w:rPr>
            </w:pPr>
          </w:p>
          <w:p w:rsidR="00371635" w:rsidRPr="00707B4E" w:rsidRDefault="00371635" w:rsidP="00707B4E">
            <w:pPr>
              <w:pStyle w:val="paragraf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707B4E">
              <w:rPr>
                <w:b w:val="0"/>
                <w:sz w:val="24"/>
                <w:szCs w:val="24"/>
              </w:rPr>
              <w:t>2.</w:t>
            </w:r>
          </w:p>
          <w:p w:rsidR="00371635" w:rsidRPr="00371635" w:rsidRDefault="00371635" w:rsidP="00371635"/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64" w:rsidRDefault="00BA6864" w:rsidP="006F4091">
            <w:pPr>
              <w:shd w:val="clear" w:color="auto" w:fill="FFFFFF"/>
              <w:jc w:val="both"/>
              <w:rPr>
                <w:b/>
              </w:rPr>
            </w:pPr>
          </w:p>
          <w:p w:rsidR="008B2925" w:rsidRDefault="00CC5E10" w:rsidP="006F4091">
            <w:pPr>
              <w:shd w:val="clear" w:color="auto" w:fill="FFFFFF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</w:rPr>
              <w:t>Инновационная экономика</w:t>
            </w:r>
          </w:p>
          <w:p w:rsidR="00CC5E10" w:rsidRPr="000F1384" w:rsidRDefault="00CC5E10" w:rsidP="00CC5E10">
            <w:pPr>
              <w:shd w:val="clear" w:color="auto" w:fill="FFFFFF"/>
              <w:spacing w:before="60" w:after="60"/>
              <w:jc w:val="both"/>
              <w:rPr>
                <w:b/>
                <w:i/>
                <w:color w:val="000000"/>
              </w:rPr>
            </w:pPr>
            <w:r w:rsidRPr="000F1384">
              <w:rPr>
                <w:b/>
                <w:i/>
                <w:color w:val="000000"/>
              </w:rPr>
              <w:t xml:space="preserve">Лекция </w:t>
            </w:r>
            <w:r>
              <w:rPr>
                <w:b/>
                <w:i/>
                <w:color w:val="000000"/>
              </w:rPr>
              <w:t>5</w:t>
            </w:r>
          </w:p>
          <w:p w:rsidR="00CC5E10" w:rsidRPr="000F1384" w:rsidRDefault="00CC5E10" w:rsidP="00CC5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F1384">
              <w:rPr>
                <w:sz w:val="22"/>
                <w:szCs w:val="22"/>
              </w:rPr>
              <w:t xml:space="preserve">.1. </w:t>
            </w:r>
            <w:r>
              <w:rPr>
                <w:sz w:val="22"/>
                <w:szCs w:val="22"/>
              </w:rPr>
              <w:t>Основные термины, сущность и содержание понятий: инновации, инновационный процесс, инновационная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тельность</w:t>
            </w:r>
            <w:r w:rsidRPr="000F1384">
              <w:rPr>
                <w:sz w:val="22"/>
                <w:szCs w:val="22"/>
              </w:rPr>
              <w:t xml:space="preserve">. </w:t>
            </w:r>
          </w:p>
          <w:p w:rsidR="00CC5E10" w:rsidRPr="000F1384" w:rsidRDefault="00CC5E10" w:rsidP="00CC5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F1384">
              <w:rPr>
                <w:sz w:val="22"/>
                <w:szCs w:val="22"/>
              </w:rPr>
              <w:t xml:space="preserve">.2. </w:t>
            </w:r>
            <w:r>
              <w:rPr>
                <w:sz w:val="22"/>
                <w:szCs w:val="22"/>
              </w:rPr>
              <w:t>Стратегия и основные признаки инновационной экон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мики</w:t>
            </w:r>
            <w:r w:rsidRPr="000F1384">
              <w:rPr>
                <w:sz w:val="22"/>
                <w:szCs w:val="22"/>
              </w:rPr>
              <w:t xml:space="preserve">. </w:t>
            </w:r>
          </w:p>
          <w:p w:rsidR="00CC5E10" w:rsidRPr="000F1384" w:rsidRDefault="00CC5E10" w:rsidP="00CC5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F1384">
              <w:rPr>
                <w:sz w:val="22"/>
                <w:szCs w:val="22"/>
              </w:rPr>
              <w:t xml:space="preserve">.3. </w:t>
            </w:r>
            <w:r>
              <w:rPr>
                <w:sz w:val="22"/>
                <w:szCs w:val="22"/>
              </w:rPr>
              <w:t>Формирование инновационной экономики - экономики знаний в контексте устойчивого развития Республики Бел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русь</w:t>
            </w:r>
            <w:r w:rsidRPr="000F1384">
              <w:rPr>
                <w:sz w:val="22"/>
                <w:szCs w:val="22"/>
              </w:rPr>
              <w:t xml:space="preserve">. </w:t>
            </w:r>
          </w:p>
          <w:p w:rsidR="00CC5E10" w:rsidRPr="000F1384" w:rsidRDefault="00CC5E10" w:rsidP="00CC5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F1384">
              <w:rPr>
                <w:sz w:val="22"/>
                <w:szCs w:val="22"/>
              </w:rPr>
              <w:t xml:space="preserve">.4. </w:t>
            </w:r>
            <w:r>
              <w:rPr>
                <w:sz w:val="22"/>
                <w:szCs w:val="22"/>
              </w:rPr>
              <w:t>Цель и основные ориентиры становления национальной инновационной системы Республики Беларусь</w:t>
            </w:r>
            <w:r w:rsidRPr="000F1384">
              <w:rPr>
                <w:sz w:val="22"/>
                <w:szCs w:val="22"/>
              </w:rPr>
              <w:t>.</w:t>
            </w:r>
          </w:p>
          <w:p w:rsidR="00CC5E10" w:rsidRPr="000F1384" w:rsidRDefault="00CC5E10" w:rsidP="00CC5E10">
            <w:pPr>
              <w:shd w:val="clear" w:color="auto" w:fill="FFFFFF"/>
              <w:spacing w:before="60" w:after="60"/>
              <w:jc w:val="both"/>
              <w:rPr>
                <w:b/>
                <w:i/>
                <w:color w:val="000000"/>
              </w:rPr>
            </w:pPr>
            <w:r w:rsidRPr="000F1384">
              <w:rPr>
                <w:b/>
                <w:i/>
                <w:color w:val="000000"/>
              </w:rPr>
              <w:t xml:space="preserve">Лекция </w:t>
            </w:r>
            <w:r>
              <w:rPr>
                <w:b/>
                <w:i/>
                <w:color w:val="000000"/>
              </w:rPr>
              <w:t>6</w:t>
            </w:r>
          </w:p>
          <w:p w:rsidR="00CC5E10" w:rsidRPr="000F1384" w:rsidRDefault="00CC5E10" w:rsidP="00CC5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F1384">
              <w:rPr>
                <w:sz w:val="22"/>
                <w:szCs w:val="22"/>
              </w:rPr>
              <w:t xml:space="preserve">.1. </w:t>
            </w:r>
            <w:r>
              <w:rPr>
                <w:sz w:val="22"/>
                <w:szCs w:val="22"/>
              </w:rPr>
              <w:t>Интеллект, интеллектуальный ресурс: понятие, формир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</w:t>
            </w:r>
            <w:r w:rsidRPr="000F1384">
              <w:rPr>
                <w:sz w:val="22"/>
                <w:szCs w:val="22"/>
              </w:rPr>
              <w:t xml:space="preserve">. </w:t>
            </w:r>
          </w:p>
          <w:p w:rsidR="00CC5E10" w:rsidRDefault="00CC5E10" w:rsidP="00CC5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F1384">
              <w:rPr>
                <w:sz w:val="22"/>
                <w:szCs w:val="22"/>
              </w:rPr>
              <w:t xml:space="preserve">.2. </w:t>
            </w:r>
            <w:r>
              <w:rPr>
                <w:sz w:val="22"/>
                <w:szCs w:val="22"/>
              </w:rPr>
              <w:t>Интеллектуально-инновационный потенциал новой эк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номики – «экономики знаний»</w:t>
            </w:r>
            <w:r w:rsidRPr="000F1384">
              <w:rPr>
                <w:sz w:val="22"/>
                <w:szCs w:val="22"/>
              </w:rPr>
              <w:t>.</w:t>
            </w:r>
          </w:p>
          <w:p w:rsidR="00CC5E10" w:rsidRDefault="00CC5E10" w:rsidP="00CC5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 Интеллектуальная собственность, защита прав интелле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туальной  собственности.</w:t>
            </w:r>
          </w:p>
          <w:p w:rsidR="00371635" w:rsidRDefault="00CC5E10" w:rsidP="00CC5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 Проблемы экономической безопасности на современном этапе, роль человеческого капитала, интеллекта и интелле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туального ресурса в решении этих проблем.</w:t>
            </w:r>
          </w:p>
          <w:p w:rsidR="00BA6864" w:rsidRDefault="00BA6864" w:rsidP="00CC5E1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5" w:rsidRDefault="00371635">
            <w:pPr>
              <w:jc w:val="center"/>
            </w:pPr>
          </w:p>
          <w:p w:rsidR="00371635" w:rsidRPr="00B16A5B" w:rsidRDefault="00BA6864">
            <w:pPr>
              <w:jc w:val="center"/>
            </w:pPr>
            <w: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635" w:rsidRDefault="00371635">
            <w:pPr>
              <w:jc w:val="center"/>
            </w:pPr>
          </w:p>
          <w:p w:rsidR="00371635" w:rsidRPr="00371635" w:rsidRDefault="00371635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5" w:rsidRDefault="0037163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Default="00B754BF">
            <w:pPr>
              <w:rPr>
                <w:sz w:val="20"/>
                <w:szCs w:val="20"/>
              </w:rPr>
            </w:pPr>
          </w:p>
          <w:p w:rsidR="00B754BF" w:rsidRDefault="00B754BF">
            <w:pPr>
              <w:rPr>
                <w:sz w:val="20"/>
                <w:szCs w:val="20"/>
              </w:rPr>
            </w:pPr>
          </w:p>
          <w:p w:rsidR="00371635" w:rsidRPr="00371635" w:rsidRDefault="00B754BF" w:rsidP="00B754BF">
            <w:pPr>
              <w:jc w:val="both"/>
              <w:rPr>
                <w:sz w:val="22"/>
              </w:rPr>
            </w:pPr>
            <w:r w:rsidRPr="00B754BF">
              <w:rPr>
                <w:sz w:val="20"/>
                <w:szCs w:val="20"/>
              </w:rPr>
              <w:t>Слайды, к</w:t>
            </w:r>
            <w:r>
              <w:rPr>
                <w:sz w:val="20"/>
                <w:szCs w:val="20"/>
              </w:rPr>
              <w:t>а</w:t>
            </w:r>
            <w:r w:rsidRPr="00B754BF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 w:rsidRPr="00B754BF">
              <w:rPr>
                <w:sz w:val="20"/>
                <w:szCs w:val="20"/>
              </w:rPr>
              <w:t>скоп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5" w:rsidRDefault="00371635"/>
          <w:p w:rsidR="00707B4E" w:rsidRDefault="00707B4E">
            <w:r>
              <w:t>3,</w:t>
            </w:r>
          </w:p>
          <w:p w:rsidR="001A1DF9" w:rsidRDefault="00707B4E">
            <w:r>
              <w:t>4,</w:t>
            </w:r>
          </w:p>
          <w:p w:rsidR="00707B4E" w:rsidRDefault="00707B4E">
            <w:r>
              <w:t>5,</w:t>
            </w:r>
          </w:p>
          <w:p w:rsidR="00707B4E" w:rsidRDefault="00707B4E">
            <w:r>
              <w:t>11, 14,</w:t>
            </w:r>
          </w:p>
          <w:p w:rsidR="00BC4620" w:rsidRDefault="00CE48B4" w:rsidP="00F41EC1">
            <w:r>
              <w:t>1</w:t>
            </w:r>
            <w:r w:rsidR="00707B4E">
              <w:t>5</w:t>
            </w:r>
            <w:r w:rsidR="001A1DF9">
              <w:t xml:space="preserve">, </w:t>
            </w:r>
            <w:r w:rsidR="00864BF0">
              <w:t>1</w:t>
            </w:r>
            <w:r>
              <w:t>6</w:t>
            </w:r>
            <w:r w:rsidR="001A1DF9">
              <w:t xml:space="preserve">, </w:t>
            </w:r>
            <w:r w:rsidR="00864BF0">
              <w:t>1</w:t>
            </w:r>
            <w:r>
              <w:t>8</w:t>
            </w:r>
            <w:r w:rsidR="001A1DF9">
              <w:t xml:space="preserve">, </w:t>
            </w:r>
            <w:r>
              <w:t>2</w:t>
            </w:r>
            <w:r w:rsidR="00F41EC1">
              <w:t>4</w:t>
            </w:r>
            <w:r w:rsidR="001A1DF9">
              <w:t xml:space="preserve">, </w:t>
            </w:r>
            <w:r>
              <w:t>2</w:t>
            </w:r>
            <w:r w:rsidR="00F41EC1">
              <w:t>8</w:t>
            </w:r>
            <w:r w:rsidR="001A1DF9">
              <w:t xml:space="preserve">, </w:t>
            </w:r>
            <w:r>
              <w:t>2</w:t>
            </w:r>
            <w:r w:rsidR="00864BF0">
              <w:t>9</w:t>
            </w:r>
            <w:r w:rsidR="001A1DF9">
              <w:t xml:space="preserve">, </w:t>
            </w:r>
            <w:r>
              <w:t>3</w:t>
            </w:r>
            <w:r w:rsidR="00F41EC1">
              <w:t>0</w:t>
            </w:r>
            <w:r w:rsidR="00864BF0">
              <w:t xml:space="preserve">, </w:t>
            </w:r>
            <w:r w:rsidR="00F41EC1">
              <w:t>40</w:t>
            </w:r>
            <w:r w:rsidR="00864BF0">
              <w:t xml:space="preserve">,        </w:t>
            </w:r>
            <w:r w:rsidR="00F41EC1">
              <w:t>41</w:t>
            </w:r>
            <w:r w:rsidR="00BC4620">
              <w:t>,</w:t>
            </w:r>
          </w:p>
          <w:p w:rsidR="001A1DF9" w:rsidRPr="00371635" w:rsidRDefault="00BC4620" w:rsidP="00F41EC1">
            <w:r>
              <w:t>42</w:t>
            </w:r>
            <w:r w:rsidR="00864BF0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5" w:rsidRDefault="00371635">
            <w:pPr>
              <w:pStyle w:val="1"/>
              <w:spacing w:after="0"/>
              <w:jc w:val="both"/>
              <w:rPr>
                <w:b w:val="0"/>
                <w:i w:val="0"/>
                <w:sz w:val="16"/>
              </w:rPr>
            </w:pPr>
          </w:p>
          <w:p w:rsidR="00B754BF" w:rsidRDefault="00B754BF" w:rsidP="00B754BF">
            <w:pPr>
              <w:rPr>
                <w:sz w:val="22"/>
                <w:szCs w:val="22"/>
              </w:rPr>
            </w:pPr>
          </w:p>
          <w:p w:rsidR="00CE48B4" w:rsidRDefault="00094D21" w:rsidP="00094D21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Опрос, </w:t>
            </w:r>
          </w:p>
          <w:p w:rsidR="00094D21" w:rsidRDefault="00094D21" w:rsidP="00094D21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р</w:t>
            </w:r>
            <w:r w:rsidRPr="00B754BF">
              <w:rPr>
                <w:b w:val="0"/>
                <w:i w:val="0"/>
                <w:sz w:val="20"/>
                <w:szCs w:val="20"/>
              </w:rPr>
              <w:t>ефераты</w:t>
            </w:r>
            <w:r>
              <w:rPr>
                <w:b w:val="0"/>
                <w:i w:val="0"/>
                <w:sz w:val="20"/>
                <w:szCs w:val="20"/>
              </w:rPr>
              <w:t>,</w:t>
            </w:r>
          </w:p>
          <w:p w:rsidR="00B754BF" w:rsidRPr="00CE48B4" w:rsidRDefault="00094D21" w:rsidP="00094D21">
            <w:pPr>
              <w:rPr>
                <w:sz w:val="20"/>
                <w:szCs w:val="20"/>
              </w:rPr>
            </w:pPr>
            <w:r w:rsidRPr="00CE48B4">
              <w:rPr>
                <w:sz w:val="20"/>
                <w:szCs w:val="20"/>
              </w:rPr>
              <w:t xml:space="preserve">доклады </w:t>
            </w:r>
          </w:p>
        </w:tc>
      </w:tr>
      <w:tr w:rsidR="00B16A5B" w:rsidTr="00BA6864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64" w:rsidRDefault="00BA6864">
            <w:pPr>
              <w:jc w:val="center"/>
            </w:pPr>
          </w:p>
          <w:p w:rsidR="00B16A5B" w:rsidRPr="00864BF0" w:rsidRDefault="00371635">
            <w:pPr>
              <w:jc w:val="center"/>
            </w:pPr>
            <w:r>
              <w:t>3</w:t>
            </w:r>
            <w:r w:rsidR="00F41EC1">
              <w:t>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64" w:rsidRDefault="00BA6864" w:rsidP="006F4091">
            <w:pPr>
              <w:shd w:val="clear" w:color="auto" w:fill="FFFFFF"/>
              <w:jc w:val="both"/>
              <w:rPr>
                <w:b/>
              </w:rPr>
            </w:pPr>
          </w:p>
          <w:p w:rsidR="008B2925" w:rsidRDefault="00BA6864" w:rsidP="006F4091">
            <w:pPr>
              <w:shd w:val="clear" w:color="auto" w:fill="FFFFFF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</w:rPr>
              <w:t>Государств</w:t>
            </w:r>
            <w:r w:rsidR="008B2925" w:rsidRPr="000F1384">
              <w:rPr>
                <w:b/>
              </w:rPr>
              <w:t xml:space="preserve">енная </w:t>
            </w:r>
            <w:r>
              <w:rPr>
                <w:b/>
              </w:rPr>
              <w:t xml:space="preserve">инновационная </w:t>
            </w:r>
            <w:r w:rsidR="008B2925" w:rsidRPr="000F1384">
              <w:rPr>
                <w:b/>
              </w:rPr>
              <w:t>политика</w:t>
            </w:r>
            <w:r>
              <w:rPr>
                <w:b/>
              </w:rPr>
              <w:t>, иннов</w:t>
            </w:r>
            <w:r>
              <w:rPr>
                <w:b/>
              </w:rPr>
              <w:t>а</w:t>
            </w:r>
            <w:r>
              <w:rPr>
                <w:b/>
              </w:rPr>
              <w:t>ционная деятельность</w:t>
            </w:r>
          </w:p>
          <w:p w:rsidR="00BA6864" w:rsidRPr="000F1384" w:rsidRDefault="00BA6864" w:rsidP="00BA6864">
            <w:pPr>
              <w:shd w:val="clear" w:color="auto" w:fill="FFFFFF"/>
              <w:spacing w:before="60" w:after="40"/>
              <w:jc w:val="both"/>
              <w:rPr>
                <w:b/>
                <w:i/>
                <w:color w:val="000000"/>
              </w:rPr>
            </w:pPr>
            <w:r w:rsidRPr="000F1384">
              <w:rPr>
                <w:b/>
                <w:i/>
                <w:color w:val="000000"/>
              </w:rPr>
              <w:t xml:space="preserve">Лекция </w:t>
            </w:r>
            <w:r>
              <w:rPr>
                <w:b/>
                <w:i/>
                <w:color w:val="000000"/>
              </w:rPr>
              <w:t>7</w:t>
            </w:r>
            <w:r w:rsidRPr="000F1384">
              <w:rPr>
                <w:b/>
                <w:i/>
                <w:color w:val="000000"/>
              </w:rPr>
              <w:t>.</w:t>
            </w:r>
          </w:p>
          <w:p w:rsidR="00BA6864" w:rsidRPr="000F138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0F1384">
              <w:rPr>
                <w:sz w:val="22"/>
                <w:szCs w:val="22"/>
              </w:rPr>
              <w:t xml:space="preserve">.1. </w:t>
            </w:r>
            <w:r>
              <w:rPr>
                <w:sz w:val="22"/>
                <w:szCs w:val="22"/>
              </w:rPr>
              <w:t>Цель, основные задачи и принципы государственной</w:t>
            </w:r>
            <w:r w:rsidRPr="000F13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новацио</w:t>
            </w:r>
            <w:r w:rsidRPr="000F1384">
              <w:rPr>
                <w:sz w:val="22"/>
                <w:szCs w:val="22"/>
              </w:rPr>
              <w:t xml:space="preserve">нной политики. </w:t>
            </w:r>
          </w:p>
          <w:p w:rsidR="00BA6864" w:rsidRPr="000F138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0F1384">
              <w:rPr>
                <w:sz w:val="22"/>
                <w:szCs w:val="22"/>
              </w:rPr>
              <w:t xml:space="preserve">.2. </w:t>
            </w:r>
            <w:r>
              <w:rPr>
                <w:sz w:val="22"/>
                <w:szCs w:val="22"/>
              </w:rPr>
              <w:t>Формирование государственной инновацион</w:t>
            </w:r>
            <w:r w:rsidRPr="000F1384">
              <w:rPr>
                <w:sz w:val="22"/>
                <w:szCs w:val="22"/>
              </w:rPr>
              <w:t>ной полит</w:t>
            </w:r>
            <w:r w:rsidRPr="000F1384">
              <w:rPr>
                <w:sz w:val="22"/>
                <w:szCs w:val="22"/>
              </w:rPr>
              <w:t>и</w:t>
            </w:r>
            <w:r w:rsidRPr="000F1384">
              <w:rPr>
                <w:sz w:val="22"/>
                <w:szCs w:val="22"/>
              </w:rPr>
              <w:t>ки</w:t>
            </w:r>
            <w:r>
              <w:rPr>
                <w:sz w:val="22"/>
                <w:szCs w:val="22"/>
              </w:rPr>
              <w:t>,  национальная инновационная система</w:t>
            </w:r>
            <w:r w:rsidRPr="000F1384">
              <w:rPr>
                <w:sz w:val="22"/>
                <w:szCs w:val="22"/>
              </w:rPr>
              <w:t xml:space="preserve">. </w:t>
            </w:r>
          </w:p>
          <w:p w:rsidR="00BA6864" w:rsidRPr="000F138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0F1384">
              <w:rPr>
                <w:sz w:val="22"/>
                <w:szCs w:val="22"/>
              </w:rPr>
              <w:t>.3. Ко</w:t>
            </w:r>
            <w:r>
              <w:rPr>
                <w:sz w:val="22"/>
                <w:szCs w:val="22"/>
              </w:rPr>
              <w:t>мп</w:t>
            </w:r>
            <w:r w:rsidRPr="000F1384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тенция государственных органов в сфере госуда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ственного регулирования инновационной деятельности.</w:t>
            </w:r>
            <w:r w:rsidRPr="000F1384">
              <w:rPr>
                <w:sz w:val="22"/>
                <w:szCs w:val="22"/>
              </w:rPr>
              <w:t xml:space="preserve"> </w:t>
            </w:r>
          </w:p>
          <w:p w:rsidR="00BA6864" w:rsidRPr="000F138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0F1384">
              <w:rPr>
                <w:sz w:val="22"/>
                <w:szCs w:val="22"/>
              </w:rPr>
              <w:t xml:space="preserve">.4. </w:t>
            </w:r>
            <w:r>
              <w:rPr>
                <w:sz w:val="22"/>
                <w:szCs w:val="22"/>
              </w:rPr>
              <w:t>Жизненный цикл инноваций, классификация инноваций и инновационных процессов</w:t>
            </w:r>
            <w:r w:rsidRPr="000F1384">
              <w:rPr>
                <w:sz w:val="22"/>
                <w:szCs w:val="22"/>
              </w:rPr>
              <w:t>.</w:t>
            </w:r>
          </w:p>
          <w:p w:rsidR="00BA6864" w:rsidRPr="000F1384" w:rsidRDefault="00BA6864" w:rsidP="00BA6864">
            <w:pPr>
              <w:shd w:val="clear" w:color="auto" w:fill="FFFFFF"/>
              <w:spacing w:before="60" w:after="60"/>
              <w:jc w:val="both"/>
              <w:rPr>
                <w:b/>
                <w:i/>
                <w:color w:val="000000"/>
              </w:rPr>
            </w:pPr>
            <w:r w:rsidRPr="000F1384">
              <w:rPr>
                <w:b/>
                <w:i/>
                <w:color w:val="000000"/>
              </w:rPr>
              <w:t>Лекция 8.</w:t>
            </w:r>
          </w:p>
          <w:p w:rsidR="00BA6864" w:rsidRPr="000F1384" w:rsidRDefault="00BA6864" w:rsidP="00BA6864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 xml:space="preserve">8.1. </w:t>
            </w:r>
            <w:r>
              <w:rPr>
                <w:sz w:val="22"/>
                <w:szCs w:val="22"/>
              </w:rPr>
              <w:t>Организация инновационной деятельности, реализация инновационных решений</w:t>
            </w:r>
            <w:r w:rsidRPr="000F1384">
              <w:rPr>
                <w:sz w:val="22"/>
                <w:szCs w:val="22"/>
              </w:rPr>
              <w:t xml:space="preserve">. 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 xml:space="preserve">8.2. </w:t>
            </w:r>
            <w:r>
              <w:rPr>
                <w:sz w:val="22"/>
                <w:szCs w:val="22"/>
              </w:rPr>
              <w:t>Показатели инновационной деятельности, выработка государственных приоритетов в сфере науки и техники</w:t>
            </w:r>
            <w:r w:rsidRPr="000F1384">
              <w:rPr>
                <w:sz w:val="22"/>
                <w:szCs w:val="22"/>
              </w:rPr>
              <w:t xml:space="preserve">. </w:t>
            </w:r>
          </w:p>
          <w:p w:rsidR="00BA6864" w:rsidRPr="000F138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8.3. Финансирование инновационной деятельности.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4</w:t>
            </w:r>
            <w:r w:rsidRPr="000F1384">
              <w:rPr>
                <w:sz w:val="22"/>
                <w:szCs w:val="22"/>
              </w:rPr>
              <w:t>.Ст</w:t>
            </w:r>
            <w:r>
              <w:rPr>
                <w:sz w:val="22"/>
                <w:szCs w:val="22"/>
              </w:rPr>
              <w:t>имулирование инновационной деятельности.</w:t>
            </w:r>
            <w:r w:rsidRPr="000F1384">
              <w:rPr>
                <w:sz w:val="22"/>
                <w:szCs w:val="22"/>
              </w:rPr>
              <w:t xml:space="preserve"> </w:t>
            </w:r>
          </w:p>
          <w:p w:rsidR="00BA6864" w:rsidRPr="000F1384" w:rsidRDefault="00BA6864" w:rsidP="00BA6864">
            <w:pPr>
              <w:shd w:val="clear" w:color="auto" w:fill="FFFFFF"/>
              <w:spacing w:before="60" w:after="60"/>
              <w:jc w:val="both"/>
              <w:rPr>
                <w:b/>
                <w:i/>
                <w:color w:val="000000"/>
              </w:rPr>
            </w:pPr>
            <w:r w:rsidRPr="000F1384">
              <w:rPr>
                <w:b/>
                <w:i/>
                <w:color w:val="000000"/>
              </w:rPr>
              <w:t xml:space="preserve">Лекция </w:t>
            </w:r>
            <w:r>
              <w:rPr>
                <w:b/>
                <w:i/>
                <w:color w:val="000000"/>
              </w:rPr>
              <w:t>9</w:t>
            </w:r>
            <w:r w:rsidRPr="000F1384">
              <w:rPr>
                <w:b/>
                <w:i/>
                <w:color w:val="000000"/>
              </w:rPr>
              <w:t>.</w:t>
            </w:r>
          </w:p>
          <w:p w:rsidR="00BA6864" w:rsidRPr="000F138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0F138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Роль государства в регулировании инновационной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тельности</w:t>
            </w:r>
            <w:r w:rsidRPr="000F1384">
              <w:rPr>
                <w:sz w:val="22"/>
                <w:szCs w:val="22"/>
              </w:rPr>
              <w:t xml:space="preserve">. </w:t>
            </w:r>
          </w:p>
          <w:p w:rsidR="00BA6864" w:rsidRPr="000F138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0F1384">
              <w:rPr>
                <w:sz w:val="22"/>
                <w:szCs w:val="22"/>
              </w:rPr>
              <w:t xml:space="preserve">.2. </w:t>
            </w:r>
            <w:r>
              <w:rPr>
                <w:sz w:val="22"/>
                <w:szCs w:val="22"/>
              </w:rPr>
              <w:t>Прогнозирование и планирование научно-технического прогресса в условиях формирования инновационной экон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мики</w:t>
            </w:r>
            <w:r w:rsidRPr="000F1384">
              <w:rPr>
                <w:sz w:val="22"/>
                <w:szCs w:val="22"/>
              </w:rPr>
              <w:t>.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0F1384">
              <w:rPr>
                <w:sz w:val="22"/>
                <w:szCs w:val="22"/>
              </w:rPr>
              <w:t xml:space="preserve">.3.  </w:t>
            </w:r>
            <w:r>
              <w:rPr>
                <w:sz w:val="22"/>
                <w:szCs w:val="22"/>
              </w:rPr>
              <w:t>Инновационная политика в зарубежных странах.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9.4. Инновационная политика России</w:t>
            </w:r>
            <w:r w:rsidRPr="000F1384">
              <w:rPr>
                <w:sz w:val="22"/>
                <w:szCs w:val="22"/>
              </w:rPr>
              <w:t>.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9.5. Развитие инновационной политики в Республике Бел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русь на современном этапе.</w:t>
            </w:r>
          </w:p>
          <w:p w:rsidR="008F7B7A" w:rsidRDefault="008F7B7A" w:rsidP="008F7B7A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Pr="00B16A5B" w:rsidRDefault="00B16A5B">
            <w:pPr>
              <w:jc w:val="center"/>
            </w:pPr>
          </w:p>
          <w:p w:rsidR="005822CB" w:rsidRDefault="005822CB">
            <w:pPr>
              <w:jc w:val="center"/>
            </w:pPr>
          </w:p>
          <w:p w:rsidR="00B16A5B" w:rsidRPr="005822CB" w:rsidRDefault="00BA6864">
            <w:pPr>
              <w:jc w:val="center"/>
            </w:pPr>
            <w:r>
              <w:t>6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Pr="00BA6864" w:rsidRDefault="00BA6864" w:rsidP="00707B4E">
            <w:pPr>
              <w:spacing w:after="240"/>
              <w:jc w:val="center"/>
            </w:pPr>
            <w: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rPr>
                <w:sz w:val="22"/>
                <w:lang w:val="en-US"/>
              </w:rPr>
            </w:pPr>
          </w:p>
          <w:p w:rsidR="00B16A5B" w:rsidRDefault="00B754BF" w:rsidP="00B754BF">
            <w:pPr>
              <w:jc w:val="both"/>
              <w:rPr>
                <w:sz w:val="22"/>
              </w:rPr>
            </w:pPr>
            <w:r w:rsidRPr="00B754BF">
              <w:rPr>
                <w:sz w:val="20"/>
                <w:szCs w:val="20"/>
              </w:rPr>
              <w:t>Слайды, к</w:t>
            </w:r>
            <w:r>
              <w:rPr>
                <w:sz w:val="20"/>
                <w:szCs w:val="20"/>
              </w:rPr>
              <w:t>а</w:t>
            </w:r>
            <w:r w:rsidRPr="00B754BF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 w:rsidRPr="00B754BF">
              <w:rPr>
                <w:sz w:val="20"/>
                <w:szCs w:val="20"/>
              </w:rPr>
              <w:t>скоп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pStyle w:val="1"/>
              <w:rPr>
                <w:sz w:val="16"/>
              </w:rPr>
            </w:pPr>
          </w:p>
          <w:p w:rsidR="00F41EC1" w:rsidRDefault="00F41EC1" w:rsidP="00F41EC1">
            <w:r>
              <w:t>3,</w:t>
            </w:r>
          </w:p>
          <w:p w:rsidR="00F41EC1" w:rsidRDefault="00F41EC1" w:rsidP="00F41EC1">
            <w:r>
              <w:t>4,</w:t>
            </w:r>
          </w:p>
          <w:p w:rsidR="00F41EC1" w:rsidRDefault="00F41EC1" w:rsidP="00F41EC1">
            <w:r>
              <w:t>5,</w:t>
            </w:r>
          </w:p>
          <w:p w:rsidR="00F41EC1" w:rsidRDefault="00F41EC1" w:rsidP="00F41EC1">
            <w:r>
              <w:t>7,</w:t>
            </w:r>
          </w:p>
          <w:p w:rsidR="00F41EC1" w:rsidRDefault="00F41EC1" w:rsidP="00F41EC1">
            <w:r>
              <w:t>9,</w:t>
            </w:r>
          </w:p>
          <w:p w:rsidR="00F41EC1" w:rsidRDefault="00F41EC1" w:rsidP="00F41EC1">
            <w:r>
              <w:t>10, 14,</w:t>
            </w:r>
          </w:p>
          <w:p w:rsidR="00F41EC1" w:rsidRDefault="00F41EC1" w:rsidP="00F41EC1">
            <w:r>
              <w:t>15, 16, 18, 24, 29,</w:t>
            </w:r>
          </w:p>
          <w:p w:rsidR="00CE48B4" w:rsidRDefault="00F41EC1" w:rsidP="00F41EC1">
            <w:r>
              <w:t>38</w:t>
            </w:r>
            <w:r w:rsidR="003C24BE">
              <w:t>,</w:t>
            </w:r>
            <w:r>
              <w:t xml:space="preserve"> 39, 40, 41,        42,</w:t>
            </w:r>
          </w:p>
          <w:p w:rsidR="00F41EC1" w:rsidRPr="001A1DF9" w:rsidRDefault="00F41EC1" w:rsidP="00F41EC1">
            <w: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pStyle w:val="1"/>
              <w:spacing w:after="0"/>
              <w:jc w:val="both"/>
              <w:rPr>
                <w:b w:val="0"/>
                <w:i w:val="0"/>
                <w:sz w:val="16"/>
                <w:lang w:val="en-US"/>
              </w:rPr>
            </w:pPr>
          </w:p>
          <w:p w:rsidR="00094D21" w:rsidRDefault="00B16A5B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 xml:space="preserve">Опрос, </w:t>
            </w:r>
          </w:p>
          <w:p w:rsidR="00B16A5B" w:rsidRPr="00B754BF" w:rsidRDefault="00B16A5B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>рефераты,</w:t>
            </w:r>
          </w:p>
          <w:p w:rsidR="00B16A5B" w:rsidRDefault="00B16A5B">
            <w:pPr>
              <w:pStyle w:val="1"/>
              <w:spacing w:after="0"/>
              <w:jc w:val="both"/>
              <w:rPr>
                <w:b w:val="0"/>
                <w:i w:val="0"/>
                <w:sz w:val="16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>доклады</w:t>
            </w:r>
          </w:p>
        </w:tc>
      </w:tr>
      <w:tr w:rsidR="00B16A5B" w:rsidTr="00BA6864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64" w:rsidRDefault="00BA6864" w:rsidP="00CF22DE">
            <w:pPr>
              <w:jc w:val="center"/>
            </w:pPr>
          </w:p>
          <w:p w:rsidR="00B16A5B" w:rsidRDefault="00371635" w:rsidP="00CF22DE">
            <w:pPr>
              <w:jc w:val="center"/>
            </w:pPr>
            <w:r>
              <w:t>4</w:t>
            </w:r>
            <w:r w:rsidR="008F09D5">
              <w:t>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64" w:rsidRDefault="00BA6864" w:rsidP="00CF22DE">
            <w:pPr>
              <w:shd w:val="clear" w:color="auto" w:fill="FFFFFF"/>
              <w:jc w:val="both"/>
              <w:rPr>
                <w:b/>
              </w:rPr>
            </w:pPr>
          </w:p>
          <w:p w:rsidR="008B2925" w:rsidRPr="008B2925" w:rsidRDefault="00BA6864" w:rsidP="00CF22DE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Прогнозирование и планирование научно-технического прогресса в условиях формирования инновационной экономики и обеспечения эконом</w:t>
            </w:r>
            <w:r>
              <w:rPr>
                <w:b/>
              </w:rPr>
              <w:t>и</w:t>
            </w:r>
            <w:r>
              <w:rPr>
                <w:b/>
              </w:rPr>
              <w:t>ческой безопасности</w:t>
            </w:r>
          </w:p>
          <w:p w:rsidR="00BA6864" w:rsidRPr="000F1384" w:rsidRDefault="00BA6864" w:rsidP="00CF22DE">
            <w:pPr>
              <w:shd w:val="clear" w:color="auto" w:fill="FFFFFF"/>
              <w:spacing w:before="60"/>
              <w:jc w:val="both"/>
              <w:rPr>
                <w:b/>
                <w:i/>
              </w:rPr>
            </w:pPr>
            <w:r w:rsidRPr="000F1384">
              <w:rPr>
                <w:b/>
                <w:i/>
                <w:color w:val="000000"/>
              </w:rPr>
              <w:t xml:space="preserve">Лекция </w:t>
            </w:r>
            <w:r>
              <w:rPr>
                <w:b/>
                <w:i/>
                <w:color w:val="000000"/>
              </w:rPr>
              <w:t>10</w:t>
            </w:r>
            <w:r w:rsidRPr="000F1384">
              <w:rPr>
                <w:b/>
                <w:i/>
                <w:color w:val="000000"/>
              </w:rPr>
              <w:t>.</w:t>
            </w:r>
          </w:p>
          <w:p w:rsidR="00BA6864" w:rsidRDefault="00BA6864" w:rsidP="00CF22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F1384">
              <w:rPr>
                <w:sz w:val="22"/>
                <w:szCs w:val="22"/>
              </w:rPr>
              <w:t xml:space="preserve">.1. </w:t>
            </w:r>
            <w:r>
              <w:rPr>
                <w:sz w:val="22"/>
                <w:szCs w:val="22"/>
              </w:rPr>
              <w:t xml:space="preserve">Основные </w:t>
            </w:r>
            <w:r w:rsidRPr="000F13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итоги реализации «Программы социально-экономического развития </w:t>
            </w:r>
            <w:r w:rsidRPr="000F1384">
              <w:rPr>
                <w:sz w:val="22"/>
                <w:szCs w:val="22"/>
              </w:rPr>
              <w:t>Республики Беларусь</w:t>
            </w:r>
            <w:r>
              <w:rPr>
                <w:sz w:val="22"/>
                <w:szCs w:val="22"/>
              </w:rPr>
              <w:t xml:space="preserve"> на 2006-2010 гг</w:t>
            </w:r>
            <w:r w:rsidRPr="000F1384">
              <w:rPr>
                <w:sz w:val="22"/>
                <w:szCs w:val="22"/>
              </w:rPr>
              <w:t xml:space="preserve">. </w:t>
            </w:r>
          </w:p>
          <w:p w:rsidR="00BA6864" w:rsidRPr="000F1384" w:rsidRDefault="00BA6864" w:rsidP="00CF22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F1384">
              <w:rPr>
                <w:sz w:val="22"/>
                <w:szCs w:val="22"/>
              </w:rPr>
              <w:t xml:space="preserve">.2. </w:t>
            </w:r>
            <w:r>
              <w:rPr>
                <w:sz w:val="22"/>
                <w:szCs w:val="22"/>
              </w:rPr>
              <w:t>Ключевые проблемы ограничения экономического 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ста</w:t>
            </w:r>
            <w:r w:rsidRPr="000F1384">
              <w:rPr>
                <w:sz w:val="22"/>
                <w:szCs w:val="22"/>
              </w:rPr>
              <w:t xml:space="preserve">. </w:t>
            </w:r>
          </w:p>
          <w:p w:rsidR="00BA6864" w:rsidRPr="000F1384" w:rsidRDefault="00BA6864" w:rsidP="00CF22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F1384">
              <w:rPr>
                <w:sz w:val="22"/>
                <w:szCs w:val="22"/>
              </w:rPr>
              <w:t xml:space="preserve">.3. </w:t>
            </w:r>
            <w:r>
              <w:rPr>
                <w:sz w:val="22"/>
                <w:szCs w:val="22"/>
              </w:rPr>
              <w:t>Факторы обеспечения экономического роста «азиатских тигров» и возможности их использования в экономике Ре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публики Беларусь</w:t>
            </w:r>
            <w:r w:rsidRPr="000F1384">
              <w:rPr>
                <w:sz w:val="22"/>
                <w:szCs w:val="22"/>
              </w:rPr>
              <w:t xml:space="preserve">. </w:t>
            </w:r>
          </w:p>
          <w:p w:rsidR="00BA6864" w:rsidRPr="000F1384" w:rsidRDefault="00BA6864" w:rsidP="00CF22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F1384">
              <w:rPr>
                <w:sz w:val="22"/>
                <w:szCs w:val="22"/>
              </w:rPr>
              <w:t xml:space="preserve">.4. </w:t>
            </w:r>
            <w:r>
              <w:rPr>
                <w:sz w:val="22"/>
                <w:szCs w:val="22"/>
              </w:rPr>
              <w:t>Необходимость совершенствования Белорусской мод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ли хозяйствования в условиях мирового экономического кр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зиса</w:t>
            </w:r>
            <w:r w:rsidRPr="000F1384">
              <w:rPr>
                <w:sz w:val="22"/>
                <w:szCs w:val="22"/>
              </w:rPr>
              <w:t>.</w:t>
            </w:r>
          </w:p>
          <w:p w:rsidR="00BA6864" w:rsidRPr="000F1384" w:rsidRDefault="00BA6864" w:rsidP="00CF22DE">
            <w:pPr>
              <w:shd w:val="clear" w:color="auto" w:fill="FFFFFF"/>
              <w:spacing w:before="60"/>
              <w:jc w:val="both"/>
              <w:rPr>
                <w:b/>
                <w:i/>
              </w:rPr>
            </w:pPr>
            <w:r w:rsidRPr="000F1384">
              <w:rPr>
                <w:b/>
                <w:i/>
                <w:color w:val="000000"/>
              </w:rPr>
              <w:t>Лекция 1</w:t>
            </w:r>
            <w:r>
              <w:rPr>
                <w:b/>
                <w:i/>
                <w:color w:val="000000"/>
              </w:rPr>
              <w:t>1</w:t>
            </w:r>
            <w:r w:rsidRPr="000F1384">
              <w:rPr>
                <w:b/>
                <w:i/>
                <w:color w:val="000000"/>
              </w:rPr>
              <w:t>.</w:t>
            </w:r>
          </w:p>
          <w:p w:rsidR="008F09D5" w:rsidRDefault="008F09D5" w:rsidP="00CF22DE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0F1384">
              <w:rPr>
                <w:sz w:val="22"/>
                <w:szCs w:val="22"/>
              </w:rPr>
              <w:t xml:space="preserve">.1. </w:t>
            </w:r>
            <w:r>
              <w:rPr>
                <w:sz w:val="22"/>
                <w:szCs w:val="22"/>
              </w:rPr>
              <w:t>Краткая характеристика состояния экономической бе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опасности Республики Беларусь</w:t>
            </w:r>
            <w:r w:rsidRPr="000F1384">
              <w:rPr>
                <w:sz w:val="22"/>
                <w:szCs w:val="22"/>
              </w:rPr>
              <w:t>.</w:t>
            </w:r>
          </w:p>
          <w:p w:rsidR="00BA6864" w:rsidRDefault="00BA6864" w:rsidP="00CF22DE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0F1384">
              <w:rPr>
                <w:sz w:val="22"/>
                <w:szCs w:val="22"/>
              </w:rPr>
              <w:t>.</w:t>
            </w:r>
            <w:r w:rsidR="008F09D5">
              <w:rPr>
                <w:sz w:val="22"/>
                <w:szCs w:val="22"/>
              </w:rPr>
              <w:t>2</w:t>
            </w:r>
            <w:r w:rsidRPr="000F138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Необходимость ускорения реализации стратегии моде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низации, либерализации и инновационного экономического роста</w:t>
            </w:r>
            <w:r w:rsidRPr="000F1384">
              <w:rPr>
                <w:sz w:val="22"/>
                <w:szCs w:val="22"/>
              </w:rPr>
              <w:t>.</w:t>
            </w:r>
          </w:p>
          <w:p w:rsidR="00BA6864" w:rsidRDefault="00BA6864" w:rsidP="00CF22DE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0F1384">
              <w:rPr>
                <w:sz w:val="22"/>
                <w:szCs w:val="22"/>
              </w:rPr>
              <w:t>.</w:t>
            </w:r>
            <w:r w:rsidR="008F09D5">
              <w:rPr>
                <w:sz w:val="22"/>
                <w:szCs w:val="22"/>
              </w:rPr>
              <w:t>3</w:t>
            </w:r>
            <w:r w:rsidRPr="000F138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Комплекс мер, направленных на обеспечение инновац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онного роста и экономической безопасности:</w:t>
            </w:r>
          </w:p>
          <w:p w:rsidR="00BA6864" w:rsidRDefault="00BA6864" w:rsidP="00CF22DE">
            <w:pPr>
              <w:shd w:val="clear" w:color="auto" w:fill="FFFFFF"/>
              <w:spacing w:before="60"/>
              <w:jc w:val="both"/>
              <w:rPr>
                <w:b/>
                <w:i/>
                <w:color w:val="000000"/>
              </w:rPr>
            </w:pPr>
            <w:r w:rsidRPr="000F1384">
              <w:rPr>
                <w:b/>
                <w:i/>
                <w:color w:val="000000"/>
              </w:rPr>
              <w:t>Лекция 1</w:t>
            </w:r>
            <w:r>
              <w:rPr>
                <w:b/>
                <w:i/>
                <w:color w:val="000000"/>
              </w:rPr>
              <w:t>2</w:t>
            </w:r>
            <w:r w:rsidRPr="000F1384">
              <w:rPr>
                <w:b/>
                <w:i/>
                <w:color w:val="000000"/>
              </w:rPr>
              <w:t>.</w:t>
            </w:r>
          </w:p>
          <w:p w:rsidR="008F09D5" w:rsidRPr="008F09D5" w:rsidRDefault="008F09D5" w:rsidP="00CF22DE">
            <w:pPr>
              <w:jc w:val="both"/>
              <w:rPr>
                <w:sz w:val="22"/>
                <w:szCs w:val="22"/>
              </w:rPr>
            </w:pPr>
            <w:r w:rsidRPr="008F09D5">
              <w:rPr>
                <w:color w:val="000000"/>
                <w:sz w:val="22"/>
                <w:szCs w:val="22"/>
              </w:rPr>
              <w:t>12.1.</w:t>
            </w:r>
            <w:r>
              <w:rPr>
                <w:sz w:val="22"/>
                <w:szCs w:val="22"/>
              </w:rPr>
              <w:t xml:space="preserve"> Основные угрозы безопасности в экономической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изводственных сферах: внутренние и внешние источники угроз</w:t>
            </w:r>
            <w:r w:rsidRPr="000F1384">
              <w:rPr>
                <w:sz w:val="22"/>
                <w:szCs w:val="22"/>
              </w:rPr>
              <w:t>.</w:t>
            </w:r>
          </w:p>
          <w:p w:rsidR="00BA6864" w:rsidRDefault="00BA6864" w:rsidP="00CF22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="008F09D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Цель и принципы обеспечения безопасности, основные направления нейтрализации внутренних источников угроз и защиты от внешних угроз безопасности.</w:t>
            </w:r>
          </w:p>
          <w:p w:rsidR="00BA6864" w:rsidRDefault="00BA6864" w:rsidP="00CF22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="008F09D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Система обеспечения безопасности в различных сферах экономики.</w:t>
            </w:r>
          </w:p>
          <w:p w:rsidR="008F7B7A" w:rsidRDefault="008F7B7A" w:rsidP="00CF22DE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Pr="00B16A5B" w:rsidRDefault="00B16A5B" w:rsidP="00CF22DE">
            <w:pPr>
              <w:jc w:val="center"/>
            </w:pPr>
          </w:p>
          <w:p w:rsidR="00B754BF" w:rsidRDefault="00B754BF" w:rsidP="00CF22DE">
            <w:pPr>
              <w:jc w:val="center"/>
            </w:pPr>
          </w:p>
          <w:p w:rsidR="00BA6864" w:rsidRDefault="00BA6864" w:rsidP="00CF22DE">
            <w:pPr>
              <w:jc w:val="center"/>
            </w:pPr>
          </w:p>
          <w:p w:rsidR="00B16A5B" w:rsidRPr="00D10835" w:rsidRDefault="00BA6864" w:rsidP="00CF22DE">
            <w:pPr>
              <w:jc w:val="center"/>
            </w:pPr>
            <w: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CF22DE">
            <w:pPr>
              <w:jc w:val="center"/>
              <w:rPr>
                <w:lang w:val="en-US"/>
              </w:rPr>
            </w:pPr>
          </w:p>
          <w:p w:rsidR="00B754BF" w:rsidRDefault="00B754BF" w:rsidP="00CF22DE">
            <w:pPr>
              <w:jc w:val="center"/>
            </w:pPr>
          </w:p>
          <w:p w:rsidR="00BA6864" w:rsidRDefault="00BA6864" w:rsidP="00CF22DE">
            <w:pPr>
              <w:jc w:val="center"/>
            </w:pPr>
          </w:p>
          <w:p w:rsidR="00B16A5B" w:rsidRDefault="00BA6864" w:rsidP="00CF22DE">
            <w:pPr>
              <w:jc w:val="center"/>
            </w:pPr>
            <w: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CF22DE">
            <w:pPr>
              <w:pStyle w:val="1"/>
              <w:spacing w:after="0"/>
              <w:rPr>
                <w:b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CF22DE">
            <w:pPr>
              <w:pStyle w:val="1"/>
              <w:spacing w:after="0"/>
              <w:rPr>
                <w:b w:val="0"/>
                <w:i w:val="0"/>
                <w:sz w:val="22"/>
                <w:lang w:val="en-US"/>
              </w:rPr>
            </w:pPr>
          </w:p>
          <w:p w:rsidR="00B16A5B" w:rsidRPr="00B754BF" w:rsidRDefault="00B754BF" w:rsidP="00CF22DE">
            <w:pPr>
              <w:pStyle w:val="1"/>
              <w:spacing w:after="0"/>
              <w:jc w:val="both"/>
              <w:rPr>
                <w:b w:val="0"/>
                <w:i w:val="0"/>
                <w:sz w:val="22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>Слайды, кад</w:t>
            </w:r>
            <w:r w:rsidRPr="00B754BF">
              <w:rPr>
                <w:b w:val="0"/>
                <w:i w:val="0"/>
                <w:sz w:val="20"/>
                <w:szCs w:val="20"/>
              </w:rPr>
              <w:t>о</w:t>
            </w:r>
            <w:r w:rsidRPr="00B754BF">
              <w:rPr>
                <w:b w:val="0"/>
                <w:i w:val="0"/>
                <w:sz w:val="20"/>
                <w:szCs w:val="20"/>
              </w:rPr>
              <w:t>скоп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CF22DE"/>
          <w:p w:rsidR="001A1DF9" w:rsidRDefault="001A1DF9" w:rsidP="00CF22DE"/>
          <w:p w:rsidR="008F09D5" w:rsidRDefault="008F09D5" w:rsidP="00CF22DE">
            <w:r>
              <w:t>1,</w:t>
            </w:r>
          </w:p>
          <w:p w:rsidR="008F09D5" w:rsidRDefault="008F09D5" w:rsidP="00CF22DE">
            <w:r>
              <w:t>2,</w:t>
            </w:r>
          </w:p>
          <w:p w:rsidR="008F09D5" w:rsidRDefault="008F09D5" w:rsidP="00CF22DE">
            <w:r>
              <w:t>3,</w:t>
            </w:r>
          </w:p>
          <w:p w:rsidR="008F09D5" w:rsidRDefault="008F09D5" w:rsidP="00CF22DE">
            <w:r>
              <w:t>4,</w:t>
            </w:r>
          </w:p>
          <w:p w:rsidR="008F09D5" w:rsidRDefault="008F09D5" w:rsidP="00CF22DE">
            <w:r>
              <w:t>5,</w:t>
            </w:r>
          </w:p>
          <w:p w:rsidR="00D621C0" w:rsidRDefault="00D621C0" w:rsidP="00CF22DE">
            <w:r>
              <w:t>6,</w:t>
            </w:r>
          </w:p>
          <w:p w:rsidR="008F09D5" w:rsidRDefault="008F09D5" w:rsidP="00CF22DE">
            <w:r>
              <w:t>7,</w:t>
            </w:r>
          </w:p>
          <w:p w:rsidR="008F09D5" w:rsidRDefault="008F09D5" w:rsidP="00CF22DE">
            <w:r>
              <w:t>9,</w:t>
            </w:r>
          </w:p>
          <w:p w:rsidR="00D621C0" w:rsidRDefault="008F09D5" w:rsidP="00CF22DE">
            <w:r>
              <w:t xml:space="preserve">10, </w:t>
            </w:r>
          </w:p>
          <w:p w:rsidR="00D621C0" w:rsidRDefault="00D621C0" w:rsidP="00CF22DE">
            <w:r>
              <w:t>12,</w:t>
            </w:r>
          </w:p>
          <w:p w:rsidR="008F09D5" w:rsidRDefault="008F09D5" w:rsidP="00CF22DE">
            <w:r>
              <w:t>14,</w:t>
            </w:r>
          </w:p>
          <w:p w:rsidR="00D621C0" w:rsidRDefault="008F09D5" w:rsidP="00CF22DE">
            <w:r>
              <w:t>15, 18,</w:t>
            </w:r>
          </w:p>
          <w:p w:rsidR="00D621C0" w:rsidRDefault="00D621C0" w:rsidP="00CF22DE">
            <w:r>
              <w:t>23,</w:t>
            </w:r>
          </w:p>
          <w:p w:rsidR="008F09D5" w:rsidRDefault="008F09D5" w:rsidP="00CF22DE">
            <w:r>
              <w:t>24, 29,</w:t>
            </w:r>
          </w:p>
          <w:p w:rsidR="00D621C0" w:rsidRDefault="008F09D5" w:rsidP="00CF22DE">
            <w:r>
              <w:t>3</w:t>
            </w:r>
            <w:r w:rsidR="00D621C0">
              <w:t>0</w:t>
            </w:r>
            <w:r w:rsidR="003C24BE">
              <w:t>,</w:t>
            </w:r>
            <w:r>
              <w:t xml:space="preserve"> 3</w:t>
            </w:r>
            <w:r w:rsidR="00D621C0">
              <w:t>1</w:t>
            </w:r>
            <w:r>
              <w:t xml:space="preserve">, </w:t>
            </w:r>
          </w:p>
          <w:p w:rsidR="00D621C0" w:rsidRDefault="00D621C0" w:rsidP="00CF22DE">
            <w:r>
              <w:t>32,</w:t>
            </w:r>
          </w:p>
          <w:p w:rsidR="008F09D5" w:rsidRDefault="008F09D5" w:rsidP="00CF22DE">
            <w:r>
              <w:t>40, 41,        42,</w:t>
            </w:r>
          </w:p>
          <w:p w:rsidR="00CE48B4" w:rsidRPr="001A1DF9" w:rsidRDefault="008F09D5" w:rsidP="00CF22DE">
            <w: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Pr="008F09D5" w:rsidRDefault="00B16A5B" w:rsidP="00CF22DE">
            <w:pPr>
              <w:pStyle w:val="1"/>
              <w:spacing w:after="0"/>
              <w:jc w:val="both"/>
              <w:rPr>
                <w:b w:val="0"/>
                <w:i w:val="0"/>
                <w:sz w:val="16"/>
              </w:rPr>
            </w:pPr>
          </w:p>
          <w:p w:rsidR="00B16A5B" w:rsidRPr="008F09D5" w:rsidRDefault="00B16A5B" w:rsidP="00CF22DE">
            <w:pPr>
              <w:pStyle w:val="1"/>
              <w:spacing w:after="0"/>
              <w:jc w:val="both"/>
              <w:rPr>
                <w:b w:val="0"/>
                <w:i w:val="0"/>
                <w:sz w:val="16"/>
              </w:rPr>
            </w:pPr>
          </w:p>
          <w:p w:rsidR="00094D21" w:rsidRDefault="00B16A5B" w:rsidP="00CF22DE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 xml:space="preserve">Опрос, </w:t>
            </w:r>
          </w:p>
          <w:p w:rsidR="00B16A5B" w:rsidRPr="00B754BF" w:rsidRDefault="00B16A5B" w:rsidP="00CF22DE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>рефераты,</w:t>
            </w:r>
          </w:p>
          <w:p w:rsidR="00B16A5B" w:rsidRDefault="00B16A5B" w:rsidP="00CF22DE">
            <w:pPr>
              <w:pStyle w:val="1"/>
              <w:spacing w:after="0"/>
              <w:jc w:val="both"/>
              <w:rPr>
                <w:b w:val="0"/>
                <w:i w:val="0"/>
                <w:sz w:val="16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>доклады</w:t>
            </w:r>
          </w:p>
        </w:tc>
      </w:tr>
      <w:tr w:rsidR="00B16A5B" w:rsidTr="00BA6864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64" w:rsidRDefault="00BA6864" w:rsidP="00CF22DE">
            <w:pPr>
              <w:jc w:val="center"/>
            </w:pPr>
          </w:p>
          <w:p w:rsidR="00B16A5B" w:rsidRDefault="00111BB6" w:rsidP="00CF22DE">
            <w:pPr>
              <w:jc w:val="center"/>
            </w:pPr>
            <w:r>
              <w:t>5</w:t>
            </w:r>
            <w:r w:rsidR="00B16A5B">
              <w:t>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64" w:rsidRDefault="00BA6864" w:rsidP="00CF22DE">
            <w:pPr>
              <w:ind w:firstLine="72"/>
              <w:jc w:val="both"/>
              <w:rPr>
                <w:b/>
              </w:rPr>
            </w:pPr>
          </w:p>
          <w:p w:rsidR="008B2925" w:rsidRPr="008B2925" w:rsidRDefault="00BA6864" w:rsidP="00CF22DE">
            <w:pPr>
              <w:ind w:firstLine="72"/>
              <w:jc w:val="both"/>
              <w:rPr>
                <w:b/>
                <w:i/>
              </w:rPr>
            </w:pPr>
            <w:r>
              <w:rPr>
                <w:b/>
              </w:rPr>
              <w:t>Приоритетные задачи</w:t>
            </w:r>
            <w:r w:rsidR="008B2925" w:rsidRPr="008B2925">
              <w:rPr>
                <w:b/>
              </w:rPr>
              <w:t xml:space="preserve"> и </w:t>
            </w:r>
            <w:r>
              <w:rPr>
                <w:b/>
              </w:rPr>
              <w:t>направления инновацио</w:t>
            </w:r>
            <w:r>
              <w:rPr>
                <w:b/>
              </w:rPr>
              <w:t>н</w:t>
            </w:r>
            <w:r>
              <w:rPr>
                <w:b/>
              </w:rPr>
              <w:t>ного развития</w:t>
            </w:r>
          </w:p>
          <w:p w:rsidR="00BA6864" w:rsidRPr="000F1384" w:rsidRDefault="00BA6864" w:rsidP="00CF22DE">
            <w:pPr>
              <w:spacing w:before="60"/>
              <w:ind w:firstLine="72"/>
              <w:jc w:val="both"/>
              <w:rPr>
                <w:b/>
                <w:i/>
              </w:rPr>
            </w:pPr>
            <w:r w:rsidRPr="000F1384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13</w:t>
            </w:r>
            <w:r w:rsidRPr="000F1384">
              <w:rPr>
                <w:b/>
                <w:i/>
              </w:rPr>
              <w:t>.</w:t>
            </w:r>
          </w:p>
          <w:p w:rsidR="00BA6864" w:rsidRDefault="00BA6864" w:rsidP="00CF22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13.1. Формирование и развитие высокотехнологичного се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тора национальной экономики</w:t>
            </w:r>
            <w:r w:rsidRPr="00BE5584">
              <w:rPr>
                <w:sz w:val="22"/>
                <w:szCs w:val="22"/>
              </w:rPr>
              <w:t xml:space="preserve">. </w:t>
            </w:r>
          </w:p>
          <w:p w:rsidR="00BA6864" w:rsidRDefault="00BA6864" w:rsidP="00CF22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13.2. Формирование институциональной среды, благоприя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для интенсивного инновационного развития</w:t>
            </w:r>
            <w:r w:rsidRPr="00BE5584">
              <w:rPr>
                <w:sz w:val="22"/>
                <w:szCs w:val="22"/>
              </w:rPr>
              <w:t xml:space="preserve">. </w:t>
            </w:r>
          </w:p>
          <w:p w:rsidR="00BA6864" w:rsidRDefault="00BA6864" w:rsidP="00CF22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13.3. Приоритетные задачи и направления научно-технического, технологического и инновационного развития с целью повышения экономической безопасности в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ствующих отраслях экономики</w:t>
            </w:r>
            <w:r w:rsidR="00CF22DE">
              <w:rPr>
                <w:sz w:val="22"/>
                <w:szCs w:val="22"/>
              </w:rPr>
              <w:t>.</w:t>
            </w:r>
          </w:p>
          <w:p w:rsidR="00B16A5B" w:rsidRDefault="00B16A5B" w:rsidP="00CF22DE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Pr="00B16A5B" w:rsidRDefault="00B16A5B" w:rsidP="00CF22DE">
            <w:pPr>
              <w:jc w:val="center"/>
            </w:pPr>
          </w:p>
          <w:p w:rsidR="00B754BF" w:rsidRDefault="00B754BF" w:rsidP="00CF22DE">
            <w:pPr>
              <w:jc w:val="center"/>
            </w:pPr>
          </w:p>
          <w:p w:rsidR="00B16A5B" w:rsidRPr="00D10835" w:rsidRDefault="00BA6864" w:rsidP="00CF22DE">
            <w:pPr>
              <w:jc w:val="center"/>
            </w:pPr>
            <w: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6A5B" w:rsidRDefault="00B16A5B" w:rsidP="00CF22DE">
            <w:pPr>
              <w:jc w:val="center"/>
              <w:rPr>
                <w:lang w:val="en-US"/>
              </w:rPr>
            </w:pPr>
          </w:p>
          <w:p w:rsidR="00B754BF" w:rsidRDefault="00B754BF" w:rsidP="00CF22DE">
            <w:pPr>
              <w:jc w:val="center"/>
            </w:pPr>
          </w:p>
          <w:p w:rsidR="00BA6864" w:rsidRDefault="00BA6864" w:rsidP="00CF22DE">
            <w:pPr>
              <w:jc w:val="center"/>
            </w:pPr>
          </w:p>
          <w:p w:rsidR="00BA6864" w:rsidRDefault="00BA6864" w:rsidP="00CF22DE">
            <w:pPr>
              <w:jc w:val="center"/>
            </w:pPr>
          </w:p>
          <w:p w:rsidR="00BA6864" w:rsidRDefault="00BA6864" w:rsidP="00CF22DE">
            <w:pPr>
              <w:jc w:val="center"/>
            </w:pPr>
          </w:p>
          <w:p w:rsidR="00BA6864" w:rsidRDefault="00BA6864" w:rsidP="00CF22DE">
            <w:pPr>
              <w:jc w:val="center"/>
            </w:pPr>
          </w:p>
          <w:p w:rsidR="00BA6864" w:rsidRDefault="00BA6864" w:rsidP="00CF22DE">
            <w:pPr>
              <w:jc w:val="center"/>
            </w:pPr>
          </w:p>
          <w:p w:rsidR="00BA6864" w:rsidRDefault="00BA6864" w:rsidP="00CF22DE">
            <w:pPr>
              <w:jc w:val="center"/>
            </w:pPr>
          </w:p>
          <w:p w:rsidR="00BA6864" w:rsidRDefault="00BA6864" w:rsidP="00CF22DE">
            <w:pPr>
              <w:jc w:val="center"/>
            </w:pPr>
          </w:p>
          <w:p w:rsidR="00CF22DE" w:rsidRDefault="00CF22DE" w:rsidP="00CF22DE"/>
          <w:p w:rsidR="00CF22DE" w:rsidRDefault="00CF22DE" w:rsidP="00CF22DE"/>
          <w:p w:rsidR="00CF22DE" w:rsidRDefault="00CF22DE" w:rsidP="00CF22DE"/>
          <w:p w:rsidR="00BA6864" w:rsidRDefault="00BA6864" w:rsidP="00CF22DE">
            <w:pPr>
              <w:jc w:val="center"/>
            </w:pPr>
          </w:p>
          <w:p w:rsidR="003C24BE" w:rsidRDefault="003C24BE" w:rsidP="00CF22DE">
            <w:pPr>
              <w:jc w:val="center"/>
            </w:pPr>
          </w:p>
          <w:p w:rsidR="003C24BE" w:rsidRDefault="003C24BE" w:rsidP="00CF22DE">
            <w:pPr>
              <w:jc w:val="center"/>
            </w:pPr>
          </w:p>
          <w:p w:rsidR="003C24BE" w:rsidRDefault="003C24BE" w:rsidP="00CF22DE">
            <w:pPr>
              <w:jc w:val="center"/>
            </w:pPr>
          </w:p>
          <w:p w:rsidR="00CF22DE" w:rsidRDefault="00CF22DE" w:rsidP="00CF22DE">
            <w:pPr>
              <w:jc w:val="center"/>
            </w:pPr>
          </w:p>
          <w:p w:rsidR="00B16A5B" w:rsidRPr="00D10835" w:rsidRDefault="00BA6864" w:rsidP="00CF22DE">
            <w:pPr>
              <w:jc w:val="center"/>
            </w:pPr>
            <w: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CF22DE">
            <w:pPr>
              <w:pStyle w:val="1"/>
              <w:spacing w:after="0"/>
              <w:rPr>
                <w:b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Pr="00B754BF" w:rsidRDefault="00B16A5B" w:rsidP="00CF22DE">
            <w:pPr>
              <w:rPr>
                <w:sz w:val="20"/>
                <w:szCs w:val="20"/>
                <w:lang w:val="en-US"/>
              </w:rPr>
            </w:pPr>
          </w:p>
          <w:p w:rsidR="00B16A5B" w:rsidRPr="00B754BF" w:rsidRDefault="00B754BF" w:rsidP="00CF22DE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>Слайды, кад</w:t>
            </w:r>
            <w:r w:rsidRPr="00B754BF">
              <w:rPr>
                <w:b w:val="0"/>
                <w:i w:val="0"/>
                <w:sz w:val="20"/>
                <w:szCs w:val="20"/>
              </w:rPr>
              <w:t>о</w:t>
            </w:r>
            <w:r w:rsidRPr="00B754BF">
              <w:rPr>
                <w:b w:val="0"/>
                <w:i w:val="0"/>
                <w:sz w:val="20"/>
                <w:szCs w:val="20"/>
              </w:rPr>
              <w:t xml:space="preserve">скоп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CF22DE">
            <w:pPr>
              <w:pStyle w:val="1"/>
              <w:spacing w:after="0"/>
              <w:rPr>
                <w:b w:val="0"/>
                <w:sz w:val="20"/>
                <w:szCs w:val="20"/>
              </w:rPr>
            </w:pPr>
          </w:p>
          <w:p w:rsidR="00CF22DE" w:rsidRDefault="00CF22DE" w:rsidP="00CF22DE">
            <w:r>
              <w:t>1,</w:t>
            </w:r>
          </w:p>
          <w:p w:rsidR="00CF22DE" w:rsidRDefault="00CF22DE" w:rsidP="00CF22DE">
            <w:r>
              <w:t>3,</w:t>
            </w:r>
          </w:p>
          <w:p w:rsidR="00CF22DE" w:rsidRDefault="00CF22DE" w:rsidP="00CF22DE">
            <w:r>
              <w:t>4,</w:t>
            </w:r>
          </w:p>
          <w:p w:rsidR="00CF22DE" w:rsidRDefault="00CF22DE" w:rsidP="00CF22DE">
            <w:r>
              <w:t>5,</w:t>
            </w:r>
          </w:p>
          <w:p w:rsidR="00CF22DE" w:rsidRDefault="00CF22DE" w:rsidP="00CF22DE">
            <w:r>
              <w:t>10, 14,</w:t>
            </w:r>
          </w:p>
          <w:p w:rsidR="00CF22DE" w:rsidRDefault="00CF22DE" w:rsidP="00CF22DE">
            <w:r>
              <w:t xml:space="preserve">15, 18, 24, </w:t>
            </w:r>
          </w:p>
          <w:p w:rsidR="001A1DF9" w:rsidRDefault="00CF22DE" w:rsidP="00CF22DE">
            <w:r>
              <w:t>38</w:t>
            </w:r>
            <w:r w:rsidR="003C24BE">
              <w:t>,</w:t>
            </w:r>
            <w:r>
              <w:t xml:space="preserve">  40, 41,        42,</w:t>
            </w:r>
          </w:p>
          <w:p w:rsidR="00CF22DE" w:rsidRDefault="00CF22DE" w:rsidP="00CF22DE">
            <w:r>
              <w:t>43</w:t>
            </w:r>
          </w:p>
          <w:p w:rsidR="00B4452A" w:rsidRDefault="00B4452A" w:rsidP="00CF22DE"/>
          <w:p w:rsidR="00B4452A" w:rsidRDefault="00B4452A" w:rsidP="00CF22DE"/>
          <w:p w:rsidR="00B4452A" w:rsidRDefault="00B4452A" w:rsidP="00CF22DE"/>
          <w:p w:rsidR="00B4452A" w:rsidRPr="001A1DF9" w:rsidRDefault="00B4452A" w:rsidP="00CF22D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Pr="00B754BF" w:rsidRDefault="00B16A5B" w:rsidP="00CF22DE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  <w:lang w:val="en-US"/>
              </w:rPr>
            </w:pPr>
          </w:p>
          <w:p w:rsidR="00B754BF" w:rsidRPr="00B754BF" w:rsidRDefault="00B754BF" w:rsidP="00CF22DE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</w:p>
          <w:p w:rsidR="00CE48B4" w:rsidRDefault="00094D21" w:rsidP="00CF22DE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Опрос, </w:t>
            </w:r>
          </w:p>
          <w:p w:rsidR="00094D21" w:rsidRDefault="00094D21" w:rsidP="00CF22DE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р</w:t>
            </w:r>
            <w:r w:rsidRPr="00B754BF">
              <w:rPr>
                <w:b w:val="0"/>
                <w:i w:val="0"/>
                <w:sz w:val="20"/>
                <w:szCs w:val="20"/>
              </w:rPr>
              <w:t>ефераты</w:t>
            </w:r>
            <w:r>
              <w:rPr>
                <w:b w:val="0"/>
                <w:i w:val="0"/>
                <w:sz w:val="20"/>
                <w:szCs w:val="20"/>
              </w:rPr>
              <w:t>,</w:t>
            </w:r>
          </w:p>
          <w:p w:rsidR="00B16A5B" w:rsidRPr="00CE48B4" w:rsidRDefault="00094D21" w:rsidP="00CF22DE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  <w:lang w:val="en-US"/>
              </w:rPr>
            </w:pPr>
            <w:r w:rsidRPr="00CE48B4">
              <w:rPr>
                <w:b w:val="0"/>
                <w:i w:val="0"/>
                <w:sz w:val="20"/>
                <w:szCs w:val="20"/>
              </w:rPr>
              <w:t>доклады</w:t>
            </w:r>
          </w:p>
        </w:tc>
      </w:tr>
      <w:tr w:rsidR="00B16A5B" w:rsidTr="00BA6864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64" w:rsidRDefault="00BA6864">
            <w:pPr>
              <w:jc w:val="center"/>
            </w:pPr>
          </w:p>
          <w:p w:rsidR="00B16A5B" w:rsidRDefault="00801405">
            <w:pPr>
              <w:jc w:val="center"/>
            </w:pPr>
            <w:r>
              <w:t>6</w:t>
            </w:r>
            <w:r w:rsidR="00B16A5B">
              <w:t>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64" w:rsidRDefault="00BA6864" w:rsidP="005822CB">
            <w:pPr>
              <w:shd w:val="clear" w:color="auto" w:fill="FFFFFF"/>
              <w:jc w:val="both"/>
              <w:rPr>
                <w:b/>
              </w:rPr>
            </w:pPr>
          </w:p>
          <w:p w:rsidR="008B2925" w:rsidRPr="008B2925" w:rsidRDefault="00BA6864" w:rsidP="005822CB">
            <w:pPr>
              <w:shd w:val="clear" w:color="auto" w:fill="FFFFFF"/>
              <w:jc w:val="both"/>
              <w:rPr>
                <w:b/>
                <w:i/>
              </w:rPr>
            </w:pPr>
            <w:r>
              <w:rPr>
                <w:b/>
              </w:rPr>
              <w:t>Формирование эффективной национальной иннов</w:t>
            </w:r>
            <w:r>
              <w:rPr>
                <w:b/>
              </w:rPr>
              <w:t>а</w:t>
            </w:r>
            <w:r>
              <w:rPr>
                <w:b/>
              </w:rPr>
              <w:t>ционной системы</w:t>
            </w:r>
          </w:p>
          <w:p w:rsidR="00BA6864" w:rsidRPr="00D63445" w:rsidRDefault="00BA6864" w:rsidP="00BA6864">
            <w:pPr>
              <w:shd w:val="clear" w:color="auto" w:fill="FFFFFF"/>
              <w:spacing w:before="60" w:after="60"/>
              <w:jc w:val="both"/>
              <w:rPr>
                <w:b/>
                <w:i/>
              </w:rPr>
            </w:pPr>
            <w:r w:rsidRPr="00D63445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14</w:t>
            </w:r>
            <w:r w:rsidRPr="00D63445">
              <w:rPr>
                <w:b/>
                <w:i/>
              </w:rPr>
              <w:t>.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14.1. Совершенствование системы нормативного правового регулирования инновационной деятельности</w:t>
            </w:r>
            <w:r w:rsidRPr="00576A84">
              <w:rPr>
                <w:sz w:val="22"/>
                <w:szCs w:val="22"/>
              </w:rPr>
              <w:t xml:space="preserve">. 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14.2. Повышение эффективности системы управления нау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но-технической и инновационной деятельности, соверше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ствование системы финансирования</w:t>
            </w:r>
            <w:r w:rsidRPr="00576A84">
              <w:rPr>
                <w:sz w:val="22"/>
                <w:szCs w:val="22"/>
              </w:rPr>
              <w:t>.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14.3.</w:t>
            </w:r>
            <w:r w:rsidRPr="00576A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Интеллектуальная собственность как ресурс инновац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онного развития экономики, государственная поддержка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новационного развития экономики</w:t>
            </w:r>
            <w:r w:rsidRPr="00576A84">
              <w:rPr>
                <w:sz w:val="22"/>
                <w:szCs w:val="22"/>
              </w:rPr>
              <w:t>.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14.4. Развитие системы стимулирования научно-технической и инновационной деятельности, развитие государственно-частного партнерства в инновационной деятельности.</w:t>
            </w:r>
          </w:p>
          <w:p w:rsidR="00BA6864" w:rsidRPr="00D63445" w:rsidRDefault="00BA6864" w:rsidP="00BA6864">
            <w:pPr>
              <w:shd w:val="clear" w:color="auto" w:fill="FFFFFF"/>
              <w:spacing w:before="60" w:after="60"/>
              <w:jc w:val="both"/>
              <w:rPr>
                <w:b/>
                <w:i/>
              </w:rPr>
            </w:pPr>
            <w:r w:rsidRPr="00D63445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15</w:t>
            </w:r>
            <w:r w:rsidRPr="00D63445">
              <w:rPr>
                <w:b/>
                <w:i/>
              </w:rPr>
              <w:t>.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15.1. Содействие привлечению инвестиций в научно-техническую и инновационную сферу, совершенствование механизмов государственного содействия коммерциализации результатов научно-технической  деятельности</w:t>
            </w:r>
            <w:r w:rsidRPr="00576A84">
              <w:rPr>
                <w:sz w:val="22"/>
                <w:szCs w:val="22"/>
              </w:rPr>
              <w:t xml:space="preserve">. 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15.2. Содействие развитию инновационной инфраструктуры, развитие системы научно-технической и инновационной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формации, создание инновационной информационной сети</w:t>
            </w:r>
            <w:r w:rsidRPr="00576A84">
              <w:rPr>
                <w:sz w:val="22"/>
                <w:szCs w:val="22"/>
              </w:rPr>
              <w:t>.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15.3.</w:t>
            </w:r>
            <w:r w:rsidRPr="00576A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Развитие системы технологического прогнозирования, формирование новых технологических платформ</w:t>
            </w:r>
            <w:r w:rsidRPr="00576A84">
              <w:rPr>
                <w:sz w:val="22"/>
                <w:szCs w:val="22"/>
              </w:rPr>
              <w:t>.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15.4. Долгосрочные приоритеты научно-технологического и инновационного развития Республики Беларусь и механизм их реализации.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15.5. Развитие системы инновационно-технологического аудита, технического нормирования и стандартизации.</w:t>
            </w:r>
          </w:p>
          <w:p w:rsidR="00BA6864" w:rsidRPr="00D63445" w:rsidRDefault="00BA6864" w:rsidP="00BA6864">
            <w:pPr>
              <w:shd w:val="clear" w:color="auto" w:fill="FFFFFF"/>
              <w:spacing w:before="60" w:after="60"/>
              <w:jc w:val="both"/>
              <w:rPr>
                <w:b/>
                <w:i/>
              </w:rPr>
            </w:pPr>
            <w:r w:rsidRPr="00D63445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16</w:t>
            </w:r>
            <w:r w:rsidRPr="00D63445">
              <w:rPr>
                <w:b/>
                <w:i/>
              </w:rPr>
              <w:t>.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16.1. Совершенствование международного научно-технического и инновационного сотрудничества</w:t>
            </w:r>
            <w:r w:rsidRPr="00576A84">
              <w:rPr>
                <w:sz w:val="22"/>
                <w:szCs w:val="22"/>
              </w:rPr>
              <w:t xml:space="preserve">. 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16.2. Подготовка и переподготовка специалистов в области инновационной деятельности, совершенствование системы образования</w:t>
            </w:r>
            <w:r w:rsidRPr="00576A84">
              <w:rPr>
                <w:sz w:val="22"/>
                <w:szCs w:val="22"/>
              </w:rPr>
              <w:t>.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16.3.</w:t>
            </w:r>
            <w:r w:rsidRPr="00576A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Развитие системы информационного обеспечения</w:t>
            </w:r>
            <w:r w:rsidRPr="00576A84">
              <w:rPr>
                <w:sz w:val="22"/>
                <w:szCs w:val="22"/>
              </w:rPr>
              <w:t>.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16.4. Организационно-экономический механизм реализации государственной программы.</w:t>
            </w:r>
          </w:p>
          <w:p w:rsidR="00BA6864" w:rsidRPr="00576A8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16.5. Важнейшие проекты по созданию новых предприятий и производств, имеющих определяющее значение для иннов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ционного развития Республики Беларусь.</w:t>
            </w:r>
          </w:p>
          <w:p w:rsidR="00801405" w:rsidRDefault="00801405" w:rsidP="008F7B7A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Pr="00B16A5B" w:rsidRDefault="00B16A5B">
            <w:pPr>
              <w:jc w:val="center"/>
            </w:pPr>
          </w:p>
          <w:p w:rsidR="005822CB" w:rsidRDefault="005822CB">
            <w:pPr>
              <w:jc w:val="center"/>
            </w:pPr>
          </w:p>
          <w:p w:rsidR="00B16A5B" w:rsidRPr="005822CB" w:rsidRDefault="00BA6864">
            <w:pPr>
              <w:jc w:val="center"/>
            </w:pPr>
            <w:r>
              <w:t>6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jc w:val="center"/>
              <w:rPr>
                <w:lang w:val="en-US"/>
              </w:rPr>
            </w:pPr>
          </w:p>
          <w:p w:rsidR="005822CB" w:rsidRDefault="005822CB">
            <w:pPr>
              <w:jc w:val="center"/>
            </w:pPr>
          </w:p>
          <w:p w:rsidR="00B16A5B" w:rsidRPr="00D10835" w:rsidRDefault="00B16A5B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pStyle w:val="1"/>
              <w:rPr>
                <w:b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rPr>
                <w:sz w:val="22"/>
                <w:lang w:val="en-US"/>
              </w:rPr>
            </w:pPr>
          </w:p>
          <w:p w:rsidR="00B16A5B" w:rsidRDefault="00B754BF" w:rsidP="00B754BF">
            <w:pPr>
              <w:pStyle w:val="1"/>
              <w:jc w:val="both"/>
              <w:rPr>
                <w:b w:val="0"/>
                <w:i w:val="0"/>
                <w:sz w:val="22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>Слайды, кад</w:t>
            </w:r>
            <w:r w:rsidRPr="00B754BF">
              <w:rPr>
                <w:b w:val="0"/>
                <w:i w:val="0"/>
                <w:sz w:val="20"/>
                <w:szCs w:val="20"/>
              </w:rPr>
              <w:t>о</w:t>
            </w:r>
            <w:r w:rsidRPr="00B754BF">
              <w:rPr>
                <w:b w:val="0"/>
                <w:i w:val="0"/>
                <w:sz w:val="20"/>
                <w:szCs w:val="20"/>
              </w:rPr>
              <w:t xml:space="preserve">скоп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pStyle w:val="1"/>
              <w:jc w:val="left"/>
              <w:rPr>
                <w:b w:val="0"/>
                <w:i w:val="0"/>
                <w:sz w:val="24"/>
              </w:rPr>
            </w:pPr>
          </w:p>
          <w:p w:rsidR="003C24BE" w:rsidRDefault="003C24BE" w:rsidP="003C24BE">
            <w:r>
              <w:t>2,</w:t>
            </w:r>
          </w:p>
          <w:p w:rsidR="003C24BE" w:rsidRDefault="003C24BE" w:rsidP="003C24BE">
            <w:r>
              <w:t>3,</w:t>
            </w:r>
          </w:p>
          <w:p w:rsidR="003C24BE" w:rsidRDefault="003C24BE" w:rsidP="003C24BE">
            <w:r>
              <w:t>4,</w:t>
            </w:r>
          </w:p>
          <w:p w:rsidR="003C24BE" w:rsidRDefault="003C24BE" w:rsidP="003C24BE">
            <w:r>
              <w:t>5,</w:t>
            </w:r>
          </w:p>
          <w:p w:rsidR="003C24BE" w:rsidRDefault="003C24BE" w:rsidP="003C24BE">
            <w:r>
              <w:t>7,</w:t>
            </w:r>
          </w:p>
          <w:p w:rsidR="003C24BE" w:rsidRDefault="003C24BE" w:rsidP="003C24BE">
            <w:r>
              <w:t>9,</w:t>
            </w:r>
          </w:p>
          <w:p w:rsidR="003C24BE" w:rsidRDefault="003C24BE" w:rsidP="003C24BE">
            <w:r>
              <w:t>10, 14,</w:t>
            </w:r>
          </w:p>
          <w:p w:rsidR="003C24BE" w:rsidRDefault="003C24BE" w:rsidP="003C24BE">
            <w:r>
              <w:t>15, 18, 24, 29,</w:t>
            </w:r>
          </w:p>
          <w:p w:rsidR="003C24BE" w:rsidRDefault="003C24BE" w:rsidP="003C24BE">
            <w:r>
              <w:t>32,</w:t>
            </w:r>
          </w:p>
          <w:p w:rsidR="003C24BE" w:rsidRDefault="003C24BE" w:rsidP="003C24BE">
            <w:r>
              <w:t>36, 40, 41,        42,</w:t>
            </w:r>
          </w:p>
          <w:p w:rsidR="00CE48B4" w:rsidRPr="001A1DF9" w:rsidRDefault="003C24BE" w:rsidP="003C24BE">
            <w: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pStyle w:val="1"/>
              <w:spacing w:after="0"/>
              <w:jc w:val="both"/>
              <w:rPr>
                <w:b w:val="0"/>
                <w:i w:val="0"/>
                <w:sz w:val="16"/>
                <w:lang w:val="en-US"/>
              </w:rPr>
            </w:pPr>
          </w:p>
          <w:p w:rsidR="00094D21" w:rsidRDefault="005822CB">
            <w:pPr>
              <w:jc w:val="both"/>
              <w:rPr>
                <w:sz w:val="20"/>
                <w:szCs w:val="20"/>
              </w:rPr>
            </w:pPr>
            <w:r w:rsidRPr="005822CB">
              <w:rPr>
                <w:sz w:val="20"/>
                <w:szCs w:val="20"/>
              </w:rPr>
              <w:t xml:space="preserve">Опрос, </w:t>
            </w:r>
          </w:p>
          <w:p w:rsidR="00B16A5B" w:rsidRPr="005822CB" w:rsidRDefault="005822CB">
            <w:pPr>
              <w:jc w:val="both"/>
            </w:pPr>
            <w:r w:rsidRPr="005822CB">
              <w:rPr>
                <w:sz w:val="20"/>
                <w:szCs w:val="20"/>
              </w:rPr>
              <w:t>рефераты, доклады</w:t>
            </w:r>
            <w:r w:rsidRPr="005822CB">
              <w:t xml:space="preserve"> </w:t>
            </w:r>
          </w:p>
        </w:tc>
      </w:tr>
      <w:tr w:rsidR="003C5B50" w:rsidTr="001918F6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B50" w:rsidRDefault="003C5B50" w:rsidP="003C5B50">
            <w:pPr>
              <w:jc w:val="center"/>
            </w:pPr>
          </w:p>
          <w:p w:rsidR="003C5B50" w:rsidRDefault="003C5B50" w:rsidP="003C5B50">
            <w:pPr>
              <w:jc w:val="center"/>
            </w:pPr>
            <w:r>
              <w:t>7.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B50" w:rsidRDefault="003C5B50" w:rsidP="003C5B50">
            <w:pPr>
              <w:jc w:val="both"/>
              <w:rPr>
                <w:b/>
              </w:rPr>
            </w:pPr>
          </w:p>
          <w:p w:rsidR="003C5B50" w:rsidRDefault="003C5B50" w:rsidP="003C5B5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Институциональные основы</w:t>
            </w:r>
            <w:r w:rsidRPr="000431C8">
              <w:rPr>
                <w:b/>
                <w:sz w:val="22"/>
                <w:szCs w:val="22"/>
              </w:rPr>
              <w:t xml:space="preserve"> инновационной деятел</w:t>
            </w:r>
            <w:r w:rsidRPr="000431C8">
              <w:rPr>
                <w:b/>
                <w:sz w:val="22"/>
                <w:szCs w:val="22"/>
              </w:rPr>
              <w:t>ь</w:t>
            </w:r>
            <w:r w:rsidRPr="000431C8">
              <w:rPr>
                <w:b/>
                <w:sz w:val="22"/>
                <w:szCs w:val="22"/>
              </w:rPr>
              <w:t>ности в Республик</w:t>
            </w:r>
            <w:r>
              <w:rPr>
                <w:b/>
                <w:sz w:val="22"/>
                <w:szCs w:val="22"/>
              </w:rPr>
              <w:t>е</w:t>
            </w:r>
            <w:r w:rsidRPr="000431C8">
              <w:rPr>
                <w:b/>
                <w:sz w:val="22"/>
                <w:szCs w:val="22"/>
              </w:rPr>
              <w:t xml:space="preserve"> Беларусь</w:t>
            </w:r>
          </w:p>
          <w:p w:rsidR="003C5B50" w:rsidRPr="00D63445" w:rsidRDefault="003C5B50" w:rsidP="003C5B50">
            <w:pPr>
              <w:spacing w:before="60"/>
              <w:jc w:val="both"/>
              <w:rPr>
                <w:b/>
                <w:i/>
              </w:rPr>
            </w:pPr>
            <w:r w:rsidRPr="00D63445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17.</w:t>
            </w:r>
          </w:p>
          <w:p w:rsidR="003C5B50" w:rsidRDefault="003C5B50" w:rsidP="003C5B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17.1. Государственная инновационная политика</w:t>
            </w:r>
            <w:r w:rsidRPr="00576A84">
              <w:rPr>
                <w:sz w:val="22"/>
                <w:szCs w:val="22"/>
              </w:rPr>
              <w:t xml:space="preserve">. </w:t>
            </w:r>
          </w:p>
          <w:p w:rsidR="003C5B50" w:rsidRDefault="003C5B50" w:rsidP="003C5B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17.2. Государственное регулирование инновационной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тельности</w:t>
            </w:r>
            <w:r w:rsidRPr="00576A84">
              <w:rPr>
                <w:sz w:val="22"/>
                <w:szCs w:val="22"/>
              </w:rPr>
              <w:t xml:space="preserve">. </w:t>
            </w:r>
          </w:p>
          <w:p w:rsidR="003C5B50" w:rsidRDefault="003C5B50" w:rsidP="003C5B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17.3. Инновационная деятельность: содержание инновацио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ной деятельности, формирование и  реализация инновацио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проектов, риск инновационной деятельности и его оце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ка, государственная научно-техническая экспертиза иннов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ционных проектов</w:t>
            </w:r>
            <w:r w:rsidRPr="00576A84">
              <w:rPr>
                <w:sz w:val="22"/>
                <w:szCs w:val="22"/>
              </w:rPr>
              <w:t xml:space="preserve">. </w:t>
            </w:r>
          </w:p>
          <w:p w:rsidR="003C5B50" w:rsidRDefault="003C5B50" w:rsidP="003C5B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17.4. Инновационная инфраструктура, финансирование и стимулирование инновационной деятельности</w:t>
            </w:r>
          </w:p>
          <w:p w:rsidR="003C5B50" w:rsidRPr="00D63445" w:rsidRDefault="003C5B50" w:rsidP="00011A0F">
            <w:pPr>
              <w:shd w:val="clear" w:color="auto" w:fill="FFFFFF"/>
              <w:spacing w:before="60" w:after="60"/>
              <w:jc w:val="both"/>
              <w:rPr>
                <w:b/>
                <w:i/>
              </w:rPr>
            </w:pPr>
            <w:r w:rsidRPr="00D63445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18</w:t>
            </w:r>
            <w:r w:rsidRPr="00D63445">
              <w:rPr>
                <w:b/>
                <w:i/>
              </w:rPr>
              <w:t>.</w:t>
            </w:r>
          </w:p>
          <w:p w:rsidR="003C5B50" w:rsidRDefault="003C5B50" w:rsidP="00011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18.1. Повышение эффективности системы управления соц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ально-экономическим развитием, реализация мер по пов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шению позиций Республики Беларусь в ведущих междун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родных рейтингах, формирование государственно-частного партнерства</w:t>
            </w:r>
            <w:r w:rsidRPr="00576A84">
              <w:rPr>
                <w:sz w:val="22"/>
                <w:szCs w:val="22"/>
              </w:rPr>
              <w:t xml:space="preserve">. </w:t>
            </w:r>
          </w:p>
          <w:p w:rsidR="003C5B50" w:rsidRDefault="003C5B50" w:rsidP="00011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18.2. Реформирование отношений собственности; предупр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ждение банкротства, санации и оздоровление предприятий; бюджетно-финансовая  налоговая политика, развитие фина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сового сектора, денежно-кредитная политика</w:t>
            </w:r>
            <w:r w:rsidRPr="00576A84">
              <w:rPr>
                <w:sz w:val="22"/>
                <w:szCs w:val="22"/>
              </w:rPr>
              <w:t xml:space="preserve">. </w:t>
            </w:r>
          </w:p>
          <w:p w:rsidR="003C5B50" w:rsidRDefault="003C5B50" w:rsidP="00011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18.3. Формирование эффективной национальной инновац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онной системы, структурная политика и повышение конк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рентоспособности экономики, промышленности, топливно-энергетического комплекса</w:t>
            </w:r>
            <w:r w:rsidRPr="00576A84">
              <w:rPr>
                <w:sz w:val="22"/>
                <w:szCs w:val="22"/>
              </w:rPr>
              <w:t>.</w:t>
            </w:r>
          </w:p>
          <w:p w:rsidR="003C5B50" w:rsidRPr="00D63445" w:rsidRDefault="003C5B50" w:rsidP="00011A0F">
            <w:pPr>
              <w:shd w:val="clear" w:color="auto" w:fill="FFFFFF"/>
              <w:spacing w:before="60" w:after="60"/>
              <w:jc w:val="both"/>
              <w:rPr>
                <w:b/>
                <w:i/>
              </w:rPr>
            </w:pPr>
            <w:r w:rsidRPr="00D63445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19</w:t>
            </w:r>
            <w:r w:rsidRPr="00D63445">
              <w:rPr>
                <w:b/>
                <w:i/>
              </w:rPr>
              <w:t>.</w:t>
            </w:r>
          </w:p>
          <w:p w:rsidR="003C5B50" w:rsidRDefault="003C5B50" w:rsidP="00011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19.1. Инновационная политика и повышение эффективности деятельности в агропромышленном комплексе, лесном 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зяйстве, строительстве</w:t>
            </w:r>
            <w:r w:rsidRPr="00576A84">
              <w:rPr>
                <w:sz w:val="22"/>
                <w:szCs w:val="22"/>
              </w:rPr>
              <w:t xml:space="preserve">. </w:t>
            </w:r>
          </w:p>
          <w:p w:rsidR="003C5B50" w:rsidRDefault="003C5B50" w:rsidP="00011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19.2. Инновационная политика и повышение эффективности деятельности в сфере услуг (создание информационно-коммуникационных технологий), транспорте, торговле, т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ризме, жилищно-коммунальных услугах</w:t>
            </w:r>
            <w:r w:rsidRPr="00576A84">
              <w:rPr>
                <w:sz w:val="22"/>
                <w:szCs w:val="22"/>
              </w:rPr>
              <w:t>.</w:t>
            </w:r>
          </w:p>
          <w:p w:rsidR="003C5B50" w:rsidRDefault="003C5B50" w:rsidP="00011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19.3. Вложение инвестиций в человеческий капитал, в пов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шение уровня и качества жизни населения, демографической безопасности, здравоохранение, образование, в обеспечение эффективной экологической политики</w:t>
            </w:r>
            <w:r w:rsidRPr="00576A84">
              <w:rPr>
                <w:sz w:val="22"/>
                <w:szCs w:val="22"/>
              </w:rPr>
              <w:t xml:space="preserve">. </w:t>
            </w:r>
          </w:p>
          <w:p w:rsidR="003C5B50" w:rsidRDefault="003C5B50" w:rsidP="00011A0F">
            <w:pPr>
              <w:jc w:val="both"/>
              <w:rPr>
                <w:b/>
                <w:i/>
              </w:rPr>
            </w:pPr>
            <w:r>
              <w:rPr>
                <w:sz w:val="22"/>
                <w:szCs w:val="22"/>
              </w:rPr>
              <w:t>19.4. Инновационная политика в области роста экспорта, обеспечения сбалансированной внешней торговли, обеспеч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устойчивого развития регионов страны</w:t>
            </w:r>
            <w:r w:rsidRPr="00576A84">
              <w:rPr>
                <w:sz w:val="22"/>
                <w:szCs w:val="22"/>
              </w:rPr>
              <w:t>.</w:t>
            </w:r>
            <w:r w:rsidRPr="00D63445">
              <w:rPr>
                <w:b/>
                <w:i/>
              </w:rPr>
              <w:t xml:space="preserve"> </w:t>
            </w:r>
          </w:p>
          <w:p w:rsidR="003C5B50" w:rsidRPr="00480353" w:rsidRDefault="003C5B50" w:rsidP="005822CB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B50" w:rsidRPr="00480353" w:rsidRDefault="003C5B50" w:rsidP="003C5B50">
            <w:pPr>
              <w:jc w:val="center"/>
            </w:pPr>
          </w:p>
          <w:p w:rsidR="003C5B50" w:rsidRDefault="003C5B50" w:rsidP="003C5B50">
            <w:pPr>
              <w:jc w:val="center"/>
            </w:pPr>
          </w:p>
          <w:p w:rsidR="003C5B50" w:rsidRPr="00480353" w:rsidRDefault="003C5B50" w:rsidP="003C5B50">
            <w:pPr>
              <w:jc w:val="center"/>
            </w:pPr>
            <w:r>
              <w:t>6</w:t>
            </w:r>
          </w:p>
          <w:p w:rsidR="003C5B50" w:rsidRDefault="003C5B50" w:rsidP="003C5B50">
            <w:pPr>
              <w:jc w:val="center"/>
              <w:rPr>
                <w:lang w:val="en-US"/>
              </w:rPr>
            </w:pPr>
          </w:p>
          <w:p w:rsidR="003C5B50" w:rsidRDefault="003C5B50" w:rsidP="003C5B50">
            <w:pPr>
              <w:jc w:val="center"/>
            </w:pPr>
          </w:p>
          <w:p w:rsidR="003C5B50" w:rsidRPr="00480353" w:rsidRDefault="003C5B50" w:rsidP="003C5B50">
            <w:pPr>
              <w:jc w:val="center"/>
            </w:pPr>
          </w:p>
          <w:p w:rsidR="003C5B50" w:rsidRDefault="003C5B50" w:rsidP="003C5B50">
            <w:pPr>
              <w:jc w:val="center"/>
              <w:rPr>
                <w:lang w:val="en-US"/>
              </w:rPr>
            </w:pPr>
          </w:p>
          <w:p w:rsidR="003C5B50" w:rsidRDefault="003C5B50" w:rsidP="003C5B50">
            <w:pPr>
              <w:jc w:val="center"/>
              <w:rPr>
                <w:lang w:val="en-US"/>
              </w:rPr>
            </w:pPr>
          </w:p>
          <w:p w:rsidR="003C5B50" w:rsidRDefault="003C5B50" w:rsidP="003C5B50">
            <w:pPr>
              <w:jc w:val="center"/>
              <w:rPr>
                <w:lang w:val="en-US"/>
              </w:rPr>
            </w:pPr>
          </w:p>
          <w:p w:rsidR="003C5B50" w:rsidRDefault="003C5B50" w:rsidP="003C5B50">
            <w:pPr>
              <w:jc w:val="center"/>
              <w:rPr>
                <w:lang w:val="en-US"/>
              </w:rPr>
            </w:pPr>
          </w:p>
          <w:p w:rsidR="003C5B50" w:rsidRDefault="003C5B50" w:rsidP="003C5B50">
            <w:pPr>
              <w:jc w:val="center"/>
              <w:rPr>
                <w:lang w:val="en-US"/>
              </w:rPr>
            </w:pPr>
          </w:p>
          <w:p w:rsidR="003C5B50" w:rsidRDefault="003C5B50" w:rsidP="003C5B50">
            <w:pPr>
              <w:jc w:val="center"/>
            </w:pPr>
          </w:p>
          <w:p w:rsidR="003C5B50" w:rsidRPr="00480353" w:rsidRDefault="003C5B50" w:rsidP="003C5B50">
            <w:pPr>
              <w:jc w:val="center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B50" w:rsidRDefault="003C5B50" w:rsidP="003C5B50">
            <w:pPr>
              <w:jc w:val="center"/>
              <w:rPr>
                <w:lang w:val="en-US"/>
              </w:rPr>
            </w:pPr>
          </w:p>
          <w:p w:rsidR="003C5B50" w:rsidRDefault="003C5B50" w:rsidP="003C5B50">
            <w:pPr>
              <w:jc w:val="center"/>
            </w:pPr>
          </w:p>
          <w:p w:rsidR="003C5B50" w:rsidRPr="00480353" w:rsidRDefault="003C5B50" w:rsidP="003C5B50">
            <w:pPr>
              <w:jc w:val="center"/>
            </w:pPr>
            <w:r>
              <w:t>4</w:t>
            </w:r>
          </w:p>
          <w:p w:rsidR="003C5B50" w:rsidRDefault="003C5B50" w:rsidP="003C5B50">
            <w:pPr>
              <w:jc w:val="center"/>
              <w:rPr>
                <w:lang w:val="en-US"/>
              </w:rPr>
            </w:pPr>
          </w:p>
          <w:p w:rsidR="003C5B50" w:rsidRDefault="003C5B50" w:rsidP="003C5B50">
            <w:pPr>
              <w:jc w:val="center"/>
            </w:pPr>
          </w:p>
          <w:p w:rsidR="003C5B50" w:rsidRPr="00480353" w:rsidRDefault="003C5B50" w:rsidP="003C5B50">
            <w:pPr>
              <w:jc w:val="center"/>
            </w:pPr>
          </w:p>
          <w:p w:rsidR="003C5B50" w:rsidRDefault="003C5B50" w:rsidP="003C5B50">
            <w:pPr>
              <w:jc w:val="center"/>
              <w:rPr>
                <w:lang w:val="en-US"/>
              </w:rPr>
            </w:pPr>
          </w:p>
          <w:p w:rsidR="003C5B50" w:rsidRDefault="003C5B50" w:rsidP="003C5B50">
            <w:pPr>
              <w:jc w:val="center"/>
              <w:rPr>
                <w:lang w:val="en-US"/>
              </w:rPr>
            </w:pPr>
          </w:p>
          <w:p w:rsidR="003C5B50" w:rsidRDefault="003C5B50" w:rsidP="003C5B50">
            <w:pPr>
              <w:jc w:val="center"/>
              <w:rPr>
                <w:lang w:val="en-US"/>
              </w:rPr>
            </w:pPr>
          </w:p>
          <w:p w:rsidR="003C5B50" w:rsidRDefault="003C5B50" w:rsidP="003C5B50">
            <w:pPr>
              <w:jc w:val="center"/>
              <w:rPr>
                <w:lang w:val="en-US"/>
              </w:rPr>
            </w:pPr>
          </w:p>
          <w:p w:rsidR="003C5B50" w:rsidRDefault="003C5B50" w:rsidP="003C5B50">
            <w:pPr>
              <w:jc w:val="center"/>
              <w:rPr>
                <w:lang w:val="en-US"/>
              </w:rPr>
            </w:pPr>
          </w:p>
          <w:p w:rsidR="003C5B50" w:rsidRDefault="003C5B50" w:rsidP="003C5B50">
            <w:pPr>
              <w:jc w:val="center"/>
            </w:pPr>
          </w:p>
          <w:p w:rsidR="003C5B50" w:rsidRPr="00480353" w:rsidRDefault="003C5B50" w:rsidP="003C5B50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B50" w:rsidRDefault="003C5B50" w:rsidP="003C5B50">
            <w:pPr>
              <w:pStyle w:val="1"/>
              <w:spacing w:after="0"/>
              <w:rPr>
                <w:b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B50" w:rsidRDefault="003C5B50" w:rsidP="003C5B50">
            <w:pPr>
              <w:rPr>
                <w:sz w:val="22"/>
                <w:lang w:val="en-US"/>
              </w:rPr>
            </w:pPr>
          </w:p>
          <w:p w:rsidR="003C5B50" w:rsidRDefault="003C5B50" w:rsidP="003C5B50">
            <w:pPr>
              <w:pStyle w:val="1"/>
              <w:spacing w:after="0"/>
              <w:jc w:val="both"/>
              <w:rPr>
                <w:b w:val="0"/>
                <w:i w:val="0"/>
                <w:sz w:val="22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>Слайды, кад</w:t>
            </w:r>
            <w:r w:rsidRPr="00B754BF">
              <w:rPr>
                <w:b w:val="0"/>
                <w:i w:val="0"/>
                <w:sz w:val="20"/>
                <w:szCs w:val="20"/>
              </w:rPr>
              <w:t>о</w:t>
            </w:r>
            <w:r w:rsidRPr="00B754BF">
              <w:rPr>
                <w:b w:val="0"/>
                <w:i w:val="0"/>
                <w:sz w:val="20"/>
                <w:szCs w:val="20"/>
              </w:rPr>
              <w:t xml:space="preserve">скоп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B50" w:rsidRDefault="003C5B50" w:rsidP="003C5B50"/>
          <w:p w:rsidR="003C5B50" w:rsidRDefault="003C5B50" w:rsidP="003C5B50">
            <w:r>
              <w:t>3,</w:t>
            </w:r>
          </w:p>
          <w:p w:rsidR="003C5B50" w:rsidRDefault="003C5B50" w:rsidP="003C5B50">
            <w:r>
              <w:t>4,</w:t>
            </w:r>
          </w:p>
          <w:p w:rsidR="003C5B50" w:rsidRDefault="003C5B50" w:rsidP="003C5B50">
            <w:r>
              <w:t>5,</w:t>
            </w:r>
          </w:p>
          <w:p w:rsidR="003C5B50" w:rsidRDefault="003C5B50" w:rsidP="003C5B50">
            <w:r>
              <w:t>7,</w:t>
            </w:r>
          </w:p>
          <w:p w:rsidR="003C5B50" w:rsidRDefault="003C5B50" w:rsidP="003C5B50">
            <w:r>
              <w:t>10, 14,</w:t>
            </w:r>
          </w:p>
          <w:p w:rsidR="003C5B50" w:rsidRDefault="003C5B50" w:rsidP="003C5B50">
            <w:r>
              <w:t>15,</w:t>
            </w:r>
          </w:p>
          <w:p w:rsidR="003C5B50" w:rsidRDefault="003C5B50" w:rsidP="003C5B50">
            <w:r>
              <w:t>24,</w:t>
            </w:r>
          </w:p>
          <w:p w:rsidR="003C5B50" w:rsidRDefault="003C5B50" w:rsidP="003C5B50">
            <w:r>
              <w:t xml:space="preserve">32, 40, 41,        </w:t>
            </w:r>
            <w:r>
              <w:lastRenderedPageBreak/>
              <w:t>42,</w:t>
            </w:r>
          </w:p>
          <w:p w:rsidR="003C5B50" w:rsidRPr="001A1DF9" w:rsidRDefault="003C5B50" w:rsidP="003C5B50">
            <w: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B50" w:rsidRPr="00B754BF" w:rsidRDefault="003C5B50" w:rsidP="003C5B50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  <w:lang w:val="en-US"/>
              </w:rPr>
            </w:pPr>
          </w:p>
          <w:p w:rsidR="003C5B50" w:rsidRDefault="003C5B50" w:rsidP="003C5B50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 xml:space="preserve">Опрос, </w:t>
            </w:r>
          </w:p>
          <w:p w:rsidR="003C5B50" w:rsidRPr="00B754BF" w:rsidRDefault="003C5B50" w:rsidP="003C5B50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>рефераты,</w:t>
            </w:r>
            <w:r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B754BF">
              <w:rPr>
                <w:b w:val="0"/>
                <w:i w:val="0"/>
                <w:sz w:val="20"/>
                <w:szCs w:val="20"/>
              </w:rPr>
              <w:t>доклады</w:t>
            </w:r>
          </w:p>
        </w:tc>
      </w:tr>
      <w:tr w:rsidR="003C5B50" w:rsidTr="001918F6">
        <w:trPr>
          <w:trHeight w:val="1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0" w:rsidRDefault="003C5B50">
            <w:pPr>
              <w:jc w:val="center"/>
            </w:pPr>
          </w:p>
          <w:p w:rsidR="003C5B50" w:rsidRDefault="003C5B50">
            <w:pPr>
              <w:jc w:val="center"/>
            </w:pPr>
          </w:p>
          <w:p w:rsidR="003C5B50" w:rsidRDefault="003C5B50">
            <w:pPr>
              <w:jc w:val="center"/>
            </w:pPr>
          </w:p>
        </w:tc>
        <w:tc>
          <w:tcPr>
            <w:tcW w:w="6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0" w:rsidRPr="00480353" w:rsidRDefault="003C5B50" w:rsidP="005822CB">
            <w:pPr>
              <w:jc w:val="both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0" w:rsidRDefault="003C5B50">
            <w:pPr>
              <w:jc w:val="center"/>
            </w:pPr>
          </w:p>
          <w:p w:rsidR="003C5B50" w:rsidRDefault="003C5B50">
            <w:pPr>
              <w:jc w:val="center"/>
            </w:pPr>
          </w:p>
          <w:p w:rsidR="003C5B50" w:rsidRDefault="003C5B50">
            <w:pPr>
              <w:jc w:val="center"/>
              <w:rPr>
                <w:lang w:val="en-US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0" w:rsidRDefault="003C5B50">
            <w:pPr>
              <w:jc w:val="center"/>
              <w:rPr>
                <w:lang w:val="en-US"/>
              </w:rPr>
            </w:pPr>
          </w:p>
          <w:p w:rsidR="003C5B50" w:rsidRDefault="003C5B50">
            <w:pPr>
              <w:jc w:val="center"/>
            </w:pPr>
          </w:p>
          <w:p w:rsidR="003C5B50" w:rsidRPr="00480353" w:rsidRDefault="003C5B50">
            <w:pPr>
              <w:jc w:val="center"/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0" w:rsidRDefault="003C5B50">
            <w:pPr>
              <w:pStyle w:val="1"/>
              <w:rPr>
                <w:b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0" w:rsidRDefault="003C5B50" w:rsidP="00586580">
            <w:pPr>
              <w:rPr>
                <w:sz w:val="22"/>
                <w:lang w:val="en-US"/>
              </w:rPr>
            </w:pPr>
          </w:p>
          <w:p w:rsidR="003C5B50" w:rsidRDefault="003C5B50" w:rsidP="00586580">
            <w:pPr>
              <w:pStyle w:val="1"/>
              <w:jc w:val="both"/>
              <w:rPr>
                <w:b w:val="0"/>
                <w:i w:val="0"/>
                <w:sz w:val="20"/>
                <w:szCs w:val="20"/>
              </w:rPr>
            </w:pPr>
          </w:p>
          <w:p w:rsidR="003C5B50" w:rsidRDefault="003C5B50" w:rsidP="00586580">
            <w:pPr>
              <w:pStyle w:val="1"/>
              <w:jc w:val="both"/>
              <w:rPr>
                <w:b w:val="0"/>
                <w:i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0" w:rsidRDefault="003C5B50">
            <w:pPr>
              <w:pStyle w:val="1"/>
              <w:spacing w:after="0"/>
              <w:jc w:val="left"/>
              <w:rPr>
                <w:b w:val="0"/>
                <w:i w:val="0"/>
                <w:sz w:val="24"/>
              </w:rPr>
            </w:pPr>
          </w:p>
          <w:p w:rsidR="003C5B50" w:rsidRDefault="003C5B50" w:rsidP="001A1DF9"/>
          <w:p w:rsidR="003C5B50" w:rsidRPr="001A1DF9" w:rsidRDefault="003C5B50" w:rsidP="00457339"/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0" w:rsidRPr="00B754BF" w:rsidRDefault="003C5B50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  <w:lang w:val="en-US"/>
              </w:rPr>
            </w:pPr>
          </w:p>
          <w:p w:rsidR="003C5B50" w:rsidRPr="00B754BF" w:rsidRDefault="003C5B50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</w:p>
          <w:p w:rsidR="003C5B50" w:rsidRDefault="003C5B50" w:rsidP="00B754BF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</w:p>
          <w:p w:rsidR="003C5B50" w:rsidRPr="00B754BF" w:rsidRDefault="003C5B50" w:rsidP="00B754BF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</w:tr>
      <w:tr w:rsidR="00B754BF" w:rsidTr="00371635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0F" w:rsidRDefault="00011A0F">
            <w:pPr>
              <w:jc w:val="center"/>
            </w:pPr>
          </w:p>
          <w:p w:rsidR="00B754BF" w:rsidRPr="00B754BF" w:rsidRDefault="003C5B50">
            <w:pPr>
              <w:jc w:val="center"/>
            </w:pPr>
            <w:r>
              <w:t>8</w:t>
            </w:r>
            <w:r w:rsidR="00B754BF">
              <w:t>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0F" w:rsidRDefault="00011A0F" w:rsidP="005822CB">
            <w:pPr>
              <w:shd w:val="clear" w:color="auto" w:fill="FFFFFF"/>
              <w:jc w:val="both"/>
              <w:rPr>
                <w:b/>
              </w:rPr>
            </w:pPr>
          </w:p>
          <w:p w:rsidR="008B2925" w:rsidRPr="00011A0F" w:rsidRDefault="00011A0F" w:rsidP="005822CB">
            <w:pPr>
              <w:shd w:val="clear" w:color="auto" w:fill="FFFFFF"/>
              <w:jc w:val="both"/>
              <w:rPr>
                <w:b/>
                <w:i/>
                <w:color w:val="000000"/>
              </w:rPr>
            </w:pPr>
            <w:r w:rsidRPr="00011A0F">
              <w:rPr>
                <w:b/>
              </w:rPr>
              <w:t>Роль инноваций в обеспечении экономической бе</w:t>
            </w:r>
            <w:r w:rsidRPr="00011A0F">
              <w:rPr>
                <w:b/>
              </w:rPr>
              <w:t>з</w:t>
            </w:r>
            <w:r w:rsidRPr="00011A0F">
              <w:rPr>
                <w:b/>
              </w:rPr>
              <w:t>опасности Республики Беларусь</w:t>
            </w:r>
            <w:r w:rsidR="008B2925" w:rsidRPr="00011A0F">
              <w:rPr>
                <w:b/>
                <w:i/>
                <w:color w:val="000000"/>
              </w:rPr>
              <w:t xml:space="preserve"> </w:t>
            </w:r>
          </w:p>
          <w:p w:rsidR="00011A0F" w:rsidRPr="00D63445" w:rsidRDefault="00011A0F" w:rsidP="00011A0F">
            <w:pPr>
              <w:shd w:val="clear" w:color="auto" w:fill="FFFFFF"/>
              <w:spacing w:before="60" w:after="60"/>
              <w:jc w:val="both"/>
              <w:rPr>
                <w:b/>
                <w:i/>
                <w:color w:val="000000"/>
              </w:rPr>
            </w:pPr>
            <w:r w:rsidRPr="00D63445">
              <w:rPr>
                <w:b/>
                <w:i/>
                <w:color w:val="000000"/>
              </w:rPr>
              <w:t xml:space="preserve">Лекция </w:t>
            </w:r>
            <w:r>
              <w:rPr>
                <w:b/>
                <w:i/>
                <w:color w:val="000000"/>
              </w:rPr>
              <w:t>20</w:t>
            </w:r>
            <w:r w:rsidRPr="00D63445">
              <w:rPr>
                <w:b/>
                <w:i/>
                <w:color w:val="000000"/>
              </w:rPr>
              <w:t>.</w:t>
            </w:r>
          </w:p>
          <w:p w:rsidR="00011A0F" w:rsidRDefault="00011A0F" w:rsidP="00011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20.1. Выполнение комплекса мероприятий, предусмотренных в «Государственной программе инновационного развития Республики Беларусь на 2011-2015 годы»,  «Программе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тельности Правительства Республики Беларусь на 2011-2015 гг.»</w:t>
            </w:r>
          </w:p>
          <w:p w:rsidR="00011A0F" w:rsidRDefault="00011A0F" w:rsidP="00011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20.2.  Показатели экономической безопасности Республики Беларусь в течение 2011-2014 гг.</w:t>
            </w:r>
            <w:r w:rsidRPr="005A261E">
              <w:rPr>
                <w:sz w:val="22"/>
                <w:szCs w:val="22"/>
              </w:rPr>
              <w:t xml:space="preserve"> </w:t>
            </w:r>
          </w:p>
          <w:p w:rsidR="00011A0F" w:rsidRDefault="00011A0F" w:rsidP="00011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20.3. Роль инноваций в обеспечении экономической безопа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ности в различных секторах экономики</w:t>
            </w:r>
            <w:r w:rsidRPr="005A261E">
              <w:rPr>
                <w:sz w:val="22"/>
                <w:szCs w:val="22"/>
              </w:rPr>
              <w:t xml:space="preserve">. </w:t>
            </w:r>
          </w:p>
          <w:p w:rsidR="00B754BF" w:rsidRPr="00480353" w:rsidRDefault="00B754BF" w:rsidP="008F7B7A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Pr="00B16A5B" w:rsidRDefault="00B754BF">
            <w:pPr>
              <w:jc w:val="center"/>
            </w:pPr>
          </w:p>
          <w:p w:rsidR="00B754BF" w:rsidRDefault="00B754BF">
            <w:pPr>
              <w:jc w:val="center"/>
            </w:pPr>
          </w:p>
          <w:p w:rsidR="00B754BF" w:rsidRDefault="00011A0F">
            <w:pPr>
              <w:jc w:val="center"/>
            </w:pPr>
            <w: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Default="00B754BF">
            <w:pPr>
              <w:jc w:val="center"/>
              <w:rPr>
                <w:lang w:val="en-US"/>
              </w:rPr>
            </w:pPr>
          </w:p>
          <w:p w:rsidR="00B754BF" w:rsidRDefault="00B754BF">
            <w:pPr>
              <w:jc w:val="center"/>
            </w:pPr>
          </w:p>
          <w:p w:rsidR="00B754BF" w:rsidRDefault="00011A0F">
            <w:pPr>
              <w:jc w:val="center"/>
            </w:pPr>
            <w: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Default="00B754BF">
            <w:pPr>
              <w:pStyle w:val="1"/>
              <w:rPr>
                <w:b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Default="00B754BF" w:rsidP="00586580">
            <w:pPr>
              <w:rPr>
                <w:sz w:val="22"/>
                <w:lang w:val="en-US"/>
              </w:rPr>
            </w:pPr>
          </w:p>
          <w:p w:rsidR="00B754BF" w:rsidRDefault="00B754BF" w:rsidP="00586580">
            <w:pPr>
              <w:pStyle w:val="1"/>
              <w:jc w:val="both"/>
              <w:rPr>
                <w:b w:val="0"/>
                <w:i w:val="0"/>
                <w:sz w:val="22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>Слайды, кад</w:t>
            </w:r>
            <w:r w:rsidRPr="00B754BF">
              <w:rPr>
                <w:b w:val="0"/>
                <w:i w:val="0"/>
                <w:sz w:val="20"/>
                <w:szCs w:val="20"/>
              </w:rPr>
              <w:t>о</w:t>
            </w:r>
            <w:r w:rsidRPr="00B754BF">
              <w:rPr>
                <w:b w:val="0"/>
                <w:i w:val="0"/>
                <w:sz w:val="20"/>
                <w:szCs w:val="20"/>
              </w:rPr>
              <w:t xml:space="preserve">скоп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Default="00B754BF"/>
          <w:p w:rsidR="00457339" w:rsidRDefault="001A1DF9" w:rsidP="00457339">
            <w:r>
              <w:t xml:space="preserve"> </w:t>
            </w:r>
            <w:r w:rsidR="00885759">
              <w:t>3</w:t>
            </w:r>
            <w:r>
              <w:t xml:space="preserve">, </w:t>
            </w:r>
            <w:r w:rsidR="001E3233">
              <w:t xml:space="preserve">  </w:t>
            </w:r>
            <w:r w:rsidR="00885759">
              <w:t>4</w:t>
            </w:r>
            <w:r>
              <w:t xml:space="preserve">, </w:t>
            </w:r>
          </w:p>
          <w:p w:rsidR="00885759" w:rsidRDefault="00885759" w:rsidP="00457339">
            <w:r>
              <w:t>5</w:t>
            </w:r>
            <w:r w:rsidR="00457339">
              <w:t>,</w:t>
            </w:r>
            <w:r>
              <w:t xml:space="preserve"> </w:t>
            </w:r>
          </w:p>
          <w:p w:rsidR="00457339" w:rsidRDefault="00885759" w:rsidP="00457339">
            <w:r>
              <w:t>7,</w:t>
            </w:r>
          </w:p>
          <w:p w:rsidR="001A1DF9" w:rsidRDefault="00885759" w:rsidP="00457339">
            <w:r>
              <w:t>9</w:t>
            </w:r>
            <w:r w:rsidR="006A6892">
              <w:t xml:space="preserve">, </w:t>
            </w:r>
            <w:r>
              <w:t>14</w:t>
            </w:r>
            <w:r w:rsidR="006A6892">
              <w:t>, 2</w:t>
            </w:r>
            <w:r>
              <w:t>3</w:t>
            </w:r>
            <w:r w:rsidR="00457339">
              <w:t>,</w:t>
            </w:r>
          </w:p>
          <w:p w:rsidR="00E65E7C" w:rsidRDefault="00457339" w:rsidP="00457339">
            <w:r>
              <w:t>2</w:t>
            </w:r>
            <w:r w:rsidR="00885759">
              <w:t>4</w:t>
            </w:r>
            <w:r>
              <w:t xml:space="preserve">, </w:t>
            </w:r>
          </w:p>
          <w:p w:rsidR="00E65E7C" w:rsidRDefault="00885759" w:rsidP="00457339">
            <w:r>
              <w:t>31</w:t>
            </w:r>
            <w:r w:rsidR="00E65E7C">
              <w:t>,</w:t>
            </w:r>
          </w:p>
          <w:p w:rsidR="00457339" w:rsidRDefault="00885759" w:rsidP="00457339">
            <w:r>
              <w:t>40</w:t>
            </w:r>
            <w:r w:rsidR="00457339">
              <w:t>,</w:t>
            </w:r>
          </w:p>
          <w:p w:rsidR="00457339" w:rsidRDefault="00885759" w:rsidP="00457339">
            <w:r>
              <w:t>41</w:t>
            </w:r>
            <w:r w:rsidR="00457339">
              <w:t>,</w:t>
            </w:r>
          </w:p>
          <w:p w:rsidR="00457339" w:rsidRDefault="00885759" w:rsidP="00457339">
            <w:r>
              <w:t>42</w:t>
            </w:r>
            <w:r w:rsidR="00457339">
              <w:t>,</w:t>
            </w:r>
          </w:p>
          <w:p w:rsidR="00457339" w:rsidRPr="001A1DF9" w:rsidRDefault="00885759" w:rsidP="00885759">
            <w:r>
              <w:t>4</w:t>
            </w:r>
            <w:r w:rsidR="00457339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Pr="00B754BF" w:rsidRDefault="00B754BF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  <w:lang w:val="en-US"/>
              </w:rPr>
            </w:pPr>
          </w:p>
          <w:p w:rsidR="00B754BF" w:rsidRPr="00B754BF" w:rsidRDefault="00B754BF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</w:p>
          <w:p w:rsidR="00094D21" w:rsidRDefault="00B754BF" w:rsidP="00B754BF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 xml:space="preserve">Опрос, </w:t>
            </w:r>
          </w:p>
          <w:p w:rsidR="00B754BF" w:rsidRPr="00B754BF" w:rsidRDefault="00B754BF" w:rsidP="00B754BF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>рефераты,</w:t>
            </w:r>
            <w:r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B754BF">
              <w:rPr>
                <w:b w:val="0"/>
                <w:i w:val="0"/>
                <w:sz w:val="20"/>
                <w:szCs w:val="20"/>
              </w:rPr>
              <w:t>доклады</w:t>
            </w:r>
          </w:p>
        </w:tc>
      </w:tr>
    </w:tbl>
    <w:p w:rsidR="00B16A5B" w:rsidRDefault="00B16A5B">
      <w:pPr>
        <w:tabs>
          <w:tab w:val="left" w:pos="180"/>
        </w:tabs>
        <w:ind w:left="-1260"/>
      </w:pPr>
    </w:p>
    <w:p w:rsidR="00E46B05" w:rsidRDefault="00E46B05">
      <w:pPr>
        <w:pStyle w:val="20"/>
        <w:spacing w:before="0" w:after="0"/>
        <w:rPr>
          <w:rFonts w:ascii="Arial" w:hAnsi="Arial"/>
          <w:i w:val="0"/>
          <w:sz w:val="28"/>
        </w:rPr>
      </w:pPr>
    </w:p>
    <w:p w:rsidR="00020C9A" w:rsidRDefault="00020C9A">
      <w:pPr>
        <w:pStyle w:val="20"/>
        <w:spacing w:before="0" w:after="0"/>
        <w:rPr>
          <w:rFonts w:ascii="Arial" w:hAnsi="Arial"/>
          <w:i w:val="0"/>
          <w:sz w:val="28"/>
        </w:rPr>
      </w:pPr>
    </w:p>
    <w:p w:rsidR="008F7B7A" w:rsidRDefault="008F7B7A">
      <w:pPr>
        <w:pStyle w:val="20"/>
        <w:spacing w:before="0" w:after="0"/>
        <w:rPr>
          <w:rFonts w:ascii="Arial" w:hAnsi="Arial"/>
          <w:i w:val="0"/>
          <w:sz w:val="28"/>
        </w:rPr>
      </w:pPr>
    </w:p>
    <w:p w:rsidR="008F7B7A" w:rsidRDefault="008F7B7A">
      <w:pPr>
        <w:pStyle w:val="20"/>
        <w:spacing w:before="0" w:after="0"/>
        <w:rPr>
          <w:rFonts w:ascii="Arial" w:hAnsi="Arial"/>
          <w:i w:val="0"/>
          <w:sz w:val="28"/>
        </w:rPr>
      </w:pPr>
    </w:p>
    <w:p w:rsidR="008F7B7A" w:rsidRDefault="008F7B7A">
      <w:pPr>
        <w:pStyle w:val="20"/>
        <w:spacing w:before="0" w:after="0"/>
        <w:rPr>
          <w:rFonts w:ascii="Arial" w:hAnsi="Arial"/>
          <w:i w:val="0"/>
          <w:sz w:val="28"/>
        </w:rPr>
      </w:pPr>
    </w:p>
    <w:p w:rsidR="008F7B7A" w:rsidRDefault="008F7B7A">
      <w:pPr>
        <w:pStyle w:val="20"/>
        <w:spacing w:before="0" w:after="0"/>
        <w:rPr>
          <w:rFonts w:ascii="Arial" w:hAnsi="Arial"/>
          <w:i w:val="0"/>
          <w:sz w:val="28"/>
        </w:rPr>
      </w:pPr>
    </w:p>
    <w:p w:rsidR="008F7B7A" w:rsidRDefault="008F7B7A">
      <w:pPr>
        <w:pStyle w:val="20"/>
        <w:spacing w:before="0" w:after="0"/>
        <w:rPr>
          <w:rFonts w:ascii="Arial" w:hAnsi="Arial"/>
          <w:i w:val="0"/>
          <w:sz w:val="28"/>
        </w:rPr>
      </w:pPr>
    </w:p>
    <w:p w:rsidR="00B7457F" w:rsidRDefault="00B7457F" w:rsidP="00B7457F">
      <w:pPr>
        <w:pStyle w:val="20"/>
        <w:spacing w:after="0"/>
        <w:ind w:firstLine="540"/>
        <w:rPr>
          <w:i w:val="0"/>
          <w:caps/>
          <w:sz w:val="28"/>
        </w:rPr>
      </w:pPr>
      <w:r>
        <w:rPr>
          <w:i w:val="0"/>
          <w:caps/>
          <w:sz w:val="28"/>
        </w:rPr>
        <w:lastRenderedPageBreak/>
        <w:t>ИНФОРМАЦИОННО-МЕТОДИЧЕСКАЯ ЧАСТЬ</w:t>
      </w:r>
    </w:p>
    <w:p w:rsidR="001918F6" w:rsidRDefault="001918F6" w:rsidP="001918F6">
      <w:pPr>
        <w:spacing w:before="120" w:after="120"/>
        <w:jc w:val="center"/>
        <w:rPr>
          <w:b/>
          <w:i/>
          <w:sz w:val="28"/>
          <w:szCs w:val="28"/>
        </w:rPr>
      </w:pPr>
      <w:r w:rsidRPr="0086085B">
        <w:rPr>
          <w:b/>
          <w:i/>
          <w:sz w:val="28"/>
          <w:szCs w:val="28"/>
        </w:rPr>
        <w:t>Нормативные и законодательные акты</w:t>
      </w:r>
    </w:p>
    <w:p w:rsidR="001918F6" w:rsidRPr="004412C3" w:rsidRDefault="001918F6" w:rsidP="001918F6">
      <w:pPr>
        <w:pStyle w:val="ac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4412C3">
        <w:rPr>
          <w:sz w:val="28"/>
          <w:szCs w:val="28"/>
        </w:rPr>
        <w:t>Программа развития промышленного комплекса Республики Беларусь на период до 2020 г. Постановление Совета Министров Республики Беларусь  05.07.2012 г. № 622.</w:t>
      </w:r>
    </w:p>
    <w:p w:rsidR="001918F6" w:rsidRPr="004412C3" w:rsidRDefault="001918F6" w:rsidP="001918F6">
      <w:pPr>
        <w:pStyle w:val="ac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4412C3">
        <w:rPr>
          <w:sz w:val="28"/>
          <w:szCs w:val="28"/>
        </w:rPr>
        <w:t>Национальная стратегия устойчивого социально-экономического развития Республ</w:t>
      </w:r>
      <w:r w:rsidRPr="004412C3">
        <w:rPr>
          <w:sz w:val="28"/>
          <w:szCs w:val="28"/>
        </w:rPr>
        <w:t>и</w:t>
      </w:r>
      <w:r w:rsidRPr="004412C3">
        <w:rPr>
          <w:sz w:val="28"/>
          <w:szCs w:val="28"/>
        </w:rPr>
        <w:t>ки Беларусь на период до 2020 г. Минск, май 2004 г.</w:t>
      </w:r>
    </w:p>
    <w:p w:rsidR="001918F6" w:rsidRPr="004412C3" w:rsidRDefault="001918F6" w:rsidP="001918F6">
      <w:pPr>
        <w:pStyle w:val="ac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4412C3">
        <w:rPr>
          <w:sz w:val="28"/>
          <w:szCs w:val="28"/>
        </w:rPr>
        <w:t>Программа деятельности Правительства Республики Беларусь на 2011-2020 годы. Постановление Совета Министров Республики Беларусь  18.02.2011 г. № 216.</w:t>
      </w:r>
    </w:p>
    <w:p w:rsidR="001918F6" w:rsidRPr="004412C3" w:rsidRDefault="001918F6" w:rsidP="001918F6">
      <w:pPr>
        <w:pStyle w:val="ac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4412C3">
        <w:rPr>
          <w:sz w:val="28"/>
          <w:szCs w:val="28"/>
        </w:rPr>
        <w:t>О государственной инновационной политике и инновационной деятельности в Ре</w:t>
      </w:r>
      <w:r w:rsidRPr="004412C3">
        <w:rPr>
          <w:sz w:val="28"/>
          <w:szCs w:val="28"/>
        </w:rPr>
        <w:t>с</w:t>
      </w:r>
      <w:r w:rsidRPr="004412C3">
        <w:rPr>
          <w:sz w:val="28"/>
          <w:szCs w:val="28"/>
        </w:rPr>
        <w:t>публике Беларусь, Закон Республики Беларусь. 10.07.2012 г. № 425-3.</w:t>
      </w:r>
    </w:p>
    <w:p w:rsidR="001918F6" w:rsidRPr="004412C3" w:rsidRDefault="001918F6" w:rsidP="001918F6">
      <w:pPr>
        <w:pStyle w:val="ac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4412C3">
        <w:rPr>
          <w:sz w:val="28"/>
          <w:szCs w:val="28"/>
        </w:rPr>
        <w:t>Государственная программа инновационного развития Республики Беларусь на 2011-2015 годы, Постановление Совета Министров Республики Беларусь 26.05.2011 г., № 669.</w:t>
      </w:r>
    </w:p>
    <w:p w:rsidR="001918F6" w:rsidRPr="004412C3" w:rsidRDefault="001918F6" w:rsidP="001918F6">
      <w:pPr>
        <w:numPr>
          <w:ilvl w:val="0"/>
          <w:numId w:val="2"/>
        </w:numPr>
        <w:ind w:left="426"/>
        <w:jc w:val="both"/>
        <w:rPr>
          <w:sz w:val="28"/>
        </w:rPr>
      </w:pPr>
      <w:r w:rsidRPr="004412C3">
        <w:rPr>
          <w:sz w:val="28"/>
        </w:rPr>
        <w:t>Директива Президента Республики Беларусь №3 «Экономия и бережливость – гла</w:t>
      </w:r>
      <w:r w:rsidRPr="004412C3">
        <w:rPr>
          <w:sz w:val="28"/>
        </w:rPr>
        <w:t>в</w:t>
      </w:r>
      <w:r w:rsidRPr="004412C3">
        <w:rPr>
          <w:sz w:val="28"/>
        </w:rPr>
        <w:t>ные факторы экономической безопасности государства» Указ Президента Республ</w:t>
      </w:r>
      <w:r w:rsidRPr="004412C3">
        <w:rPr>
          <w:sz w:val="28"/>
        </w:rPr>
        <w:t>и</w:t>
      </w:r>
      <w:r w:rsidRPr="004412C3">
        <w:rPr>
          <w:sz w:val="28"/>
        </w:rPr>
        <w:t>ки Беларусь от 14.06.2007 г.</w:t>
      </w:r>
    </w:p>
    <w:p w:rsidR="001918F6" w:rsidRPr="004412C3" w:rsidRDefault="001918F6" w:rsidP="001918F6">
      <w:pPr>
        <w:pStyle w:val="ac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4412C3">
        <w:rPr>
          <w:sz w:val="28"/>
          <w:szCs w:val="28"/>
        </w:rPr>
        <w:t xml:space="preserve">Программа социально-экономического развития Республики Беларусь на 2011-2015 гг. </w:t>
      </w:r>
    </w:p>
    <w:p w:rsidR="001918F6" w:rsidRPr="004412C3" w:rsidRDefault="001918F6" w:rsidP="001918F6">
      <w:pPr>
        <w:pStyle w:val="ac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4412C3">
        <w:rPr>
          <w:sz w:val="28"/>
          <w:szCs w:val="28"/>
        </w:rPr>
        <w:t>Государственная программа устойчивого развития села на 2011-2015 гг. Указ През</w:t>
      </w:r>
      <w:r w:rsidRPr="004412C3">
        <w:rPr>
          <w:sz w:val="28"/>
          <w:szCs w:val="28"/>
        </w:rPr>
        <w:t>и</w:t>
      </w:r>
      <w:r w:rsidRPr="004412C3">
        <w:rPr>
          <w:sz w:val="28"/>
          <w:szCs w:val="28"/>
        </w:rPr>
        <w:t>дента Республики Беларусь  01.08.2011 г. № 342.</w:t>
      </w:r>
    </w:p>
    <w:p w:rsidR="001918F6" w:rsidRPr="004412C3" w:rsidRDefault="001918F6" w:rsidP="001918F6">
      <w:pPr>
        <w:pStyle w:val="ac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4412C3">
        <w:rPr>
          <w:sz w:val="28"/>
          <w:szCs w:val="28"/>
        </w:rPr>
        <w:t>Концепция национальной безопасности Республики Беларусь. Указ Президента Ре</w:t>
      </w:r>
      <w:r w:rsidRPr="004412C3">
        <w:rPr>
          <w:sz w:val="28"/>
          <w:szCs w:val="28"/>
        </w:rPr>
        <w:t>с</w:t>
      </w:r>
      <w:r w:rsidRPr="004412C3">
        <w:rPr>
          <w:sz w:val="28"/>
          <w:szCs w:val="28"/>
        </w:rPr>
        <w:t>публики Беларусь  № 621 от 30.11.2011 г.</w:t>
      </w:r>
    </w:p>
    <w:p w:rsidR="001918F6" w:rsidRPr="004412C3" w:rsidRDefault="001918F6" w:rsidP="001918F6">
      <w:pPr>
        <w:pStyle w:val="ac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4412C3">
        <w:rPr>
          <w:sz w:val="28"/>
          <w:szCs w:val="28"/>
        </w:rPr>
        <w:t>Концепция промышленной политики Республики Беларусь на период до 2020 г.</w:t>
      </w:r>
    </w:p>
    <w:p w:rsidR="001918F6" w:rsidRPr="004412C3" w:rsidRDefault="001918F6" w:rsidP="001918F6">
      <w:pPr>
        <w:pStyle w:val="ac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4412C3">
        <w:rPr>
          <w:sz w:val="28"/>
          <w:szCs w:val="28"/>
        </w:rPr>
        <w:t>Белорусский путь: патриотизм, интеллект, прогресс. Послание Президента Лукаше</w:t>
      </w:r>
      <w:r w:rsidRPr="004412C3">
        <w:rPr>
          <w:sz w:val="28"/>
          <w:szCs w:val="28"/>
        </w:rPr>
        <w:t>н</w:t>
      </w:r>
      <w:r w:rsidRPr="004412C3">
        <w:rPr>
          <w:sz w:val="28"/>
          <w:szCs w:val="28"/>
        </w:rPr>
        <w:t>ко А.Г. белорусскому народу и национальному собранию. Газета БС «Беларусь сег</w:t>
      </w:r>
      <w:r w:rsidRPr="004412C3">
        <w:rPr>
          <w:sz w:val="28"/>
          <w:szCs w:val="28"/>
        </w:rPr>
        <w:t>о</w:t>
      </w:r>
      <w:r w:rsidRPr="004412C3">
        <w:rPr>
          <w:sz w:val="28"/>
          <w:szCs w:val="28"/>
        </w:rPr>
        <w:t>дня», 10.05.2012 г. с. 3-8.</w:t>
      </w:r>
    </w:p>
    <w:p w:rsidR="001918F6" w:rsidRPr="001918F6" w:rsidRDefault="001918F6" w:rsidP="001918F6">
      <w:pPr>
        <w:pStyle w:val="Style2"/>
        <w:widowControl/>
        <w:numPr>
          <w:ilvl w:val="0"/>
          <w:numId w:val="2"/>
        </w:numPr>
        <w:tabs>
          <w:tab w:val="left" w:pos="426"/>
        </w:tabs>
        <w:spacing w:line="240" w:lineRule="auto"/>
        <w:ind w:left="567" w:hanging="567"/>
        <w:rPr>
          <w:rStyle w:val="FontStyle12"/>
          <w:rFonts w:ascii="Times New Roman" w:cs="Times New Roman"/>
          <w:b w:val="0"/>
          <w:sz w:val="28"/>
          <w:szCs w:val="28"/>
        </w:rPr>
      </w:pPr>
      <w:r w:rsidRPr="001918F6">
        <w:rPr>
          <w:rStyle w:val="FontStyle11"/>
          <w:rFonts w:eastAsia="MS Mincho"/>
          <w:i w:val="0"/>
          <w:sz w:val="28"/>
          <w:szCs w:val="28"/>
        </w:rPr>
        <w:t>Лукашенко, А.Г.</w:t>
      </w:r>
      <w:r w:rsidRPr="001918F6">
        <w:rPr>
          <w:rStyle w:val="FontStyle11"/>
          <w:rFonts w:eastAsia="MS Mincho"/>
          <w:sz w:val="28"/>
          <w:szCs w:val="28"/>
        </w:rPr>
        <w:t xml:space="preserve"> </w:t>
      </w:r>
      <w:r w:rsidRPr="001918F6">
        <w:rPr>
          <w:rStyle w:val="FontStyle15"/>
          <w:rFonts w:eastAsia="MS Mincho"/>
          <w:sz w:val="28"/>
          <w:szCs w:val="28"/>
        </w:rPr>
        <w:t>Белорусский путь: патрио</w:t>
      </w:r>
      <w:r w:rsidRPr="001918F6">
        <w:rPr>
          <w:rStyle w:val="FontStyle15"/>
          <w:rFonts w:eastAsia="MS Mincho"/>
          <w:sz w:val="28"/>
          <w:szCs w:val="28"/>
        </w:rPr>
        <w:softHyphen/>
        <w:t>тизм, интеллект, прогресс: Послание Президента Республики Беларусь А.Г. Лукашенко белорусскому народу и Наци</w:t>
      </w:r>
      <w:r w:rsidRPr="001918F6">
        <w:rPr>
          <w:rStyle w:val="FontStyle15"/>
          <w:rFonts w:eastAsia="MS Mincho"/>
          <w:sz w:val="28"/>
          <w:szCs w:val="28"/>
        </w:rPr>
        <w:t>о</w:t>
      </w:r>
      <w:r w:rsidRPr="001918F6">
        <w:rPr>
          <w:rStyle w:val="FontStyle15"/>
          <w:rFonts w:eastAsia="MS Mincho"/>
          <w:sz w:val="28"/>
          <w:szCs w:val="28"/>
        </w:rPr>
        <w:t>нальному собранию / А.Г. Лукашен</w:t>
      </w:r>
      <w:r w:rsidRPr="001918F6">
        <w:rPr>
          <w:rStyle w:val="FontStyle15"/>
          <w:rFonts w:eastAsia="MS Mincho"/>
          <w:sz w:val="28"/>
          <w:szCs w:val="28"/>
        </w:rPr>
        <w:softHyphen/>
        <w:t xml:space="preserve">ко // Информ. бюл. Администрации Президента Респ. Беларусь. </w:t>
      </w:r>
      <w:r w:rsidRPr="001918F6">
        <w:rPr>
          <w:rStyle w:val="FontStyle13"/>
          <w:rFonts w:eastAsia="MS Mincho"/>
          <w:sz w:val="28"/>
          <w:szCs w:val="28"/>
        </w:rPr>
        <w:t xml:space="preserve">— </w:t>
      </w:r>
      <w:r w:rsidRPr="001918F6">
        <w:rPr>
          <w:rStyle w:val="FontStyle12"/>
          <w:rFonts w:ascii="Times New Roman" w:cs="Times New Roman"/>
          <w:b w:val="0"/>
          <w:sz w:val="28"/>
          <w:szCs w:val="28"/>
        </w:rPr>
        <w:t xml:space="preserve">2012. — № 5. </w:t>
      </w:r>
      <w:r w:rsidRPr="001918F6">
        <w:rPr>
          <w:rStyle w:val="FontStyle13"/>
          <w:rFonts w:eastAsia="MS Mincho"/>
          <w:b w:val="0"/>
          <w:sz w:val="28"/>
          <w:szCs w:val="28"/>
        </w:rPr>
        <w:t xml:space="preserve">— </w:t>
      </w:r>
      <w:r w:rsidRPr="001918F6">
        <w:rPr>
          <w:rStyle w:val="FontStyle15"/>
          <w:rFonts w:eastAsia="MS Mincho"/>
          <w:sz w:val="28"/>
          <w:szCs w:val="28"/>
        </w:rPr>
        <w:t xml:space="preserve">С. </w:t>
      </w:r>
      <w:r w:rsidRPr="001918F6">
        <w:rPr>
          <w:rStyle w:val="FontStyle12"/>
          <w:rFonts w:ascii="Times New Roman" w:cs="Times New Roman"/>
          <w:b w:val="0"/>
          <w:sz w:val="28"/>
          <w:szCs w:val="28"/>
        </w:rPr>
        <w:t>2-27.</w:t>
      </w:r>
    </w:p>
    <w:p w:rsidR="001918F6" w:rsidRPr="001918F6" w:rsidRDefault="001918F6" w:rsidP="001918F6">
      <w:pPr>
        <w:pStyle w:val="Style2"/>
        <w:widowControl/>
        <w:numPr>
          <w:ilvl w:val="0"/>
          <w:numId w:val="2"/>
        </w:numPr>
        <w:tabs>
          <w:tab w:val="left" w:pos="426"/>
        </w:tabs>
        <w:spacing w:line="240" w:lineRule="auto"/>
        <w:ind w:left="567" w:hanging="567"/>
        <w:rPr>
          <w:rStyle w:val="FontStyle12"/>
          <w:rFonts w:ascii="Times New Roman" w:cs="Times New Roman"/>
          <w:b w:val="0"/>
          <w:sz w:val="28"/>
          <w:szCs w:val="28"/>
        </w:rPr>
      </w:pPr>
      <w:r w:rsidRPr="001918F6">
        <w:rPr>
          <w:rStyle w:val="FontStyle11"/>
          <w:rFonts w:eastAsia="MS Mincho"/>
          <w:i w:val="0"/>
          <w:sz w:val="28"/>
          <w:szCs w:val="28"/>
        </w:rPr>
        <w:t>Лукашенко, А.Г.</w:t>
      </w:r>
      <w:r w:rsidRPr="001918F6">
        <w:rPr>
          <w:rStyle w:val="FontStyle11"/>
          <w:rFonts w:eastAsia="MS Mincho"/>
          <w:sz w:val="28"/>
          <w:szCs w:val="28"/>
        </w:rPr>
        <w:t xml:space="preserve"> </w:t>
      </w:r>
      <w:r w:rsidRPr="001918F6">
        <w:rPr>
          <w:rStyle w:val="FontStyle15"/>
          <w:rFonts w:eastAsia="MS Mincho"/>
          <w:sz w:val="28"/>
          <w:szCs w:val="28"/>
        </w:rPr>
        <w:t>Сильная экономика и честная власть — фундамент независимости страны и процве</w:t>
      </w:r>
      <w:r w:rsidRPr="001918F6">
        <w:rPr>
          <w:rStyle w:val="FontStyle15"/>
          <w:rFonts w:eastAsia="MS Mincho"/>
          <w:sz w:val="28"/>
          <w:szCs w:val="28"/>
        </w:rPr>
        <w:softHyphen/>
        <w:t>тания нации: Послание Президента Республики Бе</w:t>
      </w:r>
      <w:r w:rsidRPr="001918F6">
        <w:rPr>
          <w:rStyle w:val="FontStyle15"/>
          <w:rFonts w:eastAsia="MS Mincho"/>
          <w:sz w:val="28"/>
          <w:szCs w:val="28"/>
        </w:rPr>
        <w:softHyphen/>
        <w:t>ларусь А.Г. Л</w:t>
      </w:r>
      <w:r w:rsidRPr="001918F6">
        <w:rPr>
          <w:rStyle w:val="FontStyle15"/>
          <w:rFonts w:eastAsia="MS Mincho"/>
          <w:sz w:val="28"/>
          <w:szCs w:val="28"/>
        </w:rPr>
        <w:t>у</w:t>
      </w:r>
      <w:r w:rsidRPr="001918F6">
        <w:rPr>
          <w:rStyle w:val="FontStyle15"/>
          <w:rFonts w:eastAsia="MS Mincho"/>
          <w:sz w:val="28"/>
          <w:szCs w:val="28"/>
        </w:rPr>
        <w:t>кашенко белорусскому народу и На</w:t>
      </w:r>
      <w:r w:rsidRPr="001918F6">
        <w:rPr>
          <w:rStyle w:val="FontStyle15"/>
          <w:rFonts w:eastAsia="MS Mincho"/>
          <w:sz w:val="28"/>
          <w:szCs w:val="28"/>
        </w:rPr>
        <w:softHyphen/>
        <w:t>циональному собранию / А.Г. Лукашенко // И</w:t>
      </w:r>
      <w:r w:rsidRPr="001918F6">
        <w:rPr>
          <w:rStyle w:val="FontStyle15"/>
          <w:rFonts w:eastAsia="MS Mincho"/>
          <w:sz w:val="28"/>
          <w:szCs w:val="28"/>
        </w:rPr>
        <w:t>н</w:t>
      </w:r>
      <w:r w:rsidRPr="001918F6">
        <w:rPr>
          <w:rStyle w:val="FontStyle15"/>
          <w:rFonts w:eastAsia="MS Mincho"/>
          <w:sz w:val="28"/>
          <w:szCs w:val="28"/>
        </w:rPr>
        <w:t>форм. бюл. Администрации Президента</w:t>
      </w:r>
      <w:r>
        <w:rPr>
          <w:rStyle w:val="FontStyle15"/>
          <w:rFonts w:eastAsia="MS Mincho"/>
          <w:sz w:val="28"/>
          <w:szCs w:val="28"/>
        </w:rPr>
        <w:t xml:space="preserve"> </w:t>
      </w:r>
      <w:r w:rsidRPr="001918F6">
        <w:rPr>
          <w:rStyle w:val="FontStyle15"/>
          <w:rFonts w:eastAsia="MS Mincho"/>
          <w:sz w:val="28"/>
          <w:szCs w:val="28"/>
        </w:rPr>
        <w:t xml:space="preserve"> Респ. Беларусь. </w:t>
      </w:r>
      <w:r w:rsidRPr="001918F6">
        <w:rPr>
          <w:rStyle w:val="FontStyle15"/>
          <w:rFonts w:eastAsia="MS Mincho"/>
          <w:b/>
          <w:sz w:val="28"/>
          <w:szCs w:val="28"/>
        </w:rPr>
        <w:t xml:space="preserve">— </w:t>
      </w:r>
      <w:r w:rsidRPr="001918F6">
        <w:rPr>
          <w:rStyle w:val="FontStyle12"/>
          <w:rFonts w:ascii="Times New Roman" w:cs="Times New Roman"/>
          <w:b w:val="0"/>
          <w:sz w:val="28"/>
          <w:szCs w:val="28"/>
        </w:rPr>
        <w:t xml:space="preserve">2014. — № 5. </w:t>
      </w:r>
      <w:r w:rsidRPr="001918F6">
        <w:rPr>
          <w:rStyle w:val="FontStyle13"/>
          <w:rFonts w:eastAsia="MS Mincho"/>
          <w:b w:val="0"/>
          <w:sz w:val="28"/>
          <w:szCs w:val="28"/>
        </w:rPr>
        <w:t xml:space="preserve">— </w:t>
      </w:r>
      <w:r w:rsidRPr="001918F6">
        <w:rPr>
          <w:rStyle w:val="FontStyle15"/>
          <w:rFonts w:eastAsia="MS Mincho"/>
          <w:b/>
          <w:sz w:val="28"/>
          <w:szCs w:val="28"/>
        </w:rPr>
        <w:t xml:space="preserve">С. </w:t>
      </w:r>
      <w:r w:rsidRPr="001918F6">
        <w:rPr>
          <w:rStyle w:val="FontStyle12"/>
          <w:rFonts w:ascii="Times New Roman" w:cs="Times New Roman"/>
          <w:b w:val="0"/>
          <w:sz w:val="28"/>
          <w:szCs w:val="28"/>
        </w:rPr>
        <w:t>2-29.</w:t>
      </w:r>
    </w:p>
    <w:p w:rsidR="001918F6" w:rsidRPr="004412C3" w:rsidRDefault="001918F6" w:rsidP="001918F6">
      <w:pPr>
        <w:pStyle w:val="ac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4412C3">
        <w:rPr>
          <w:sz w:val="28"/>
          <w:szCs w:val="28"/>
        </w:rPr>
        <w:t xml:space="preserve"> Государственная программа инновационного развития Республики Беларусь на 2016-2020 годы.</w:t>
      </w:r>
    </w:p>
    <w:p w:rsidR="001918F6" w:rsidRPr="004412C3" w:rsidRDefault="001918F6" w:rsidP="001918F6">
      <w:pPr>
        <w:pStyle w:val="ac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4412C3">
        <w:rPr>
          <w:sz w:val="28"/>
          <w:szCs w:val="28"/>
        </w:rPr>
        <w:t xml:space="preserve"> Программа социально-экономического развития Республики Беларусь на 2016-2020 годы.</w:t>
      </w:r>
    </w:p>
    <w:p w:rsidR="001918F6" w:rsidRPr="004412C3" w:rsidRDefault="001918F6" w:rsidP="001918F6">
      <w:pPr>
        <w:pStyle w:val="ac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4412C3">
        <w:rPr>
          <w:sz w:val="28"/>
          <w:szCs w:val="28"/>
        </w:rPr>
        <w:t xml:space="preserve"> Выступление Президента Ре6спублики Беларусь А.Г.Лукашенко на </w:t>
      </w:r>
      <w:r w:rsidRPr="004412C3">
        <w:rPr>
          <w:sz w:val="28"/>
          <w:szCs w:val="28"/>
          <w:lang w:val="en-US"/>
        </w:rPr>
        <w:t>V</w:t>
      </w:r>
      <w:r w:rsidRPr="004412C3">
        <w:rPr>
          <w:sz w:val="28"/>
          <w:szCs w:val="28"/>
        </w:rPr>
        <w:t xml:space="preserve"> Всебелору</w:t>
      </w:r>
      <w:r w:rsidRPr="004412C3">
        <w:rPr>
          <w:sz w:val="28"/>
          <w:szCs w:val="28"/>
        </w:rPr>
        <w:t>с</w:t>
      </w:r>
      <w:r w:rsidRPr="004412C3">
        <w:rPr>
          <w:sz w:val="28"/>
          <w:szCs w:val="28"/>
        </w:rPr>
        <w:t>ском народном собрании.</w:t>
      </w:r>
    </w:p>
    <w:p w:rsidR="001918F6" w:rsidRPr="001918F6" w:rsidRDefault="001918F6" w:rsidP="001918F6">
      <w:pPr>
        <w:pStyle w:val="Style2"/>
        <w:widowControl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rPr>
          <w:rStyle w:val="FontStyle12"/>
          <w:rFonts w:ascii="Times New Roman" w:cs="Times New Roman"/>
          <w:b w:val="0"/>
          <w:sz w:val="28"/>
          <w:szCs w:val="28"/>
        </w:rPr>
      </w:pPr>
      <w:r w:rsidRPr="001918F6">
        <w:rPr>
          <w:rStyle w:val="FontStyle11"/>
          <w:rFonts w:eastAsia="MS Mincho"/>
          <w:i w:val="0"/>
          <w:sz w:val="28"/>
          <w:szCs w:val="28"/>
        </w:rPr>
        <w:t>Лукашенко, А.Г.</w:t>
      </w:r>
      <w:r w:rsidRPr="001918F6">
        <w:rPr>
          <w:rStyle w:val="FontStyle11"/>
          <w:rFonts w:eastAsia="MS Mincho"/>
          <w:sz w:val="28"/>
          <w:szCs w:val="28"/>
        </w:rPr>
        <w:t xml:space="preserve"> </w:t>
      </w:r>
      <w:r w:rsidRPr="001918F6">
        <w:rPr>
          <w:rStyle w:val="FontStyle15"/>
          <w:rFonts w:eastAsia="MS Mincho"/>
          <w:sz w:val="28"/>
          <w:szCs w:val="28"/>
        </w:rPr>
        <w:t>Сильная экономика и честная власть — фундамент независим</w:t>
      </w:r>
      <w:r w:rsidRPr="001918F6">
        <w:rPr>
          <w:rStyle w:val="FontStyle15"/>
          <w:rFonts w:eastAsia="MS Mincho"/>
          <w:sz w:val="28"/>
          <w:szCs w:val="28"/>
        </w:rPr>
        <w:t>о</w:t>
      </w:r>
      <w:r w:rsidRPr="001918F6">
        <w:rPr>
          <w:rStyle w:val="FontStyle15"/>
          <w:rFonts w:eastAsia="MS Mincho"/>
          <w:sz w:val="28"/>
          <w:szCs w:val="28"/>
        </w:rPr>
        <w:t>сти страны и процве</w:t>
      </w:r>
      <w:r w:rsidRPr="001918F6">
        <w:rPr>
          <w:rStyle w:val="FontStyle15"/>
          <w:rFonts w:eastAsia="MS Mincho"/>
          <w:sz w:val="28"/>
          <w:szCs w:val="28"/>
        </w:rPr>
        <w:softHyphen/>
        <w:t>тания нации: Послание Президента Республики Бе</w:t>
      </w:r>
      <w:r w:rsidRPr="001918F6">
        <w:rPr>
          <w:rStyle w:val="FontStyle15"/>
          <w:rFonts w:eastAsia="MS Mincho"/>
          <w:sz w:val="28"/>
          <w:szCs w:val="28"/>
        </w:rPr>
        <w:softHyphen/>
        <w:t>ларусь А.Г. Лукашенко белорусскому народу и На</w:t>
      </w:r>
      <w:r w:rsidRPr="001918F6">
        <w:rPr>
          <w:rStyle w:val="FontStyle15"/>
          <w:rFonts w:eastAsia="MS Mincho"/>
          <w:sz w:val="28"/>
          <w:szCs w:val="28"/>
        </w:rPr>
        <w:softHyphen/>
        <w:t xml:space="preserve">циональному собранию / А.Г. Лукашенко // Информ. бюл. Администрации Президента Респ. Беларусь. </w:t>
      </w:r>
      <w:r w:rsidRPr="001918F6">
        <w:rPr>
          <w:rStyle w:val="FontStyle15"/>
          <w:rFonts w:eastAsia="MS Mincho"/>
          <w:b/>
          <w:sz w:val="28"/>
          <w:szCs w:val="28"/>
        </w:rPr>
        <w:t xml:space="preserve">— </w:t>
      </w:r>
      <w:r w:rsidRPr="001918F6">
        <w:rPr>
          <w:rStyle w:val="FontStyle12"/>
          <w:rFonts w:ascii="Times New Roman" w:cs="Times New Roman"/>
          <w:b w:val="0"/>
          <w:sz w:val="28"/>
          <w:szCs w:val="28"/>
        </w:rPr>
        <w:t xml:space="preserve">2014. — № 5. </w:t>
      </w:r>
      <w:r w:rsidRPr="001918F6">
        <w:rPr>
          <w:rStyle w:val="FontStyle13"/>
          <w:rFonts w:eastAsia="MS Mincho"/>
          <w:b w:val="0"/>
          <w:sz w:val="28"/>
          <w:szCs w:val="28"/>
        </w:rPr>
        <w:t xml:space="preserve">— </w:t>
      </w:r>
      <w:r w:rsidRPr="001918F6">
        <w:rPr>
          <w:rStyle w:val="FontStyle15"/>
          <w:rFonts w:eastAsia="MS Mincho"/>
          <w:b/>
          <w:sz w:val="28"/>
          <w:szCs w:val="28"/>
        </w:rPr>
        <w:t xml:space="preserve">С. </w:t>
      </w:r>
      <w:r w:rsidRPr="001918F6">
        <w:rPr>
          <w:rStyle w:val="FontStyle12"/>
          <w:rFonts w:ascii="Times New Roman" w:cs="Times New Roman"/>
          <w:b w:val="0"/>
          <w:sz w:val="28"/>
          <w:szCs w:val="28"/>
        </w:rPr>
        <w:t>2-29.</w:t>
      </w:r>
    </w:p>
    <w:p w:rsidR="001918F6" w:rsidRPr="0086085B" w:rsidRDefault="001918F6" w:rsidP="001918F6">
      <w:pPr>
        <w:jc w:val="center"/>
        <w:rPr>
          <w:b/>
          <w:sz w:val="28"/>
          <w:szCs w:val="28"/>
        </w:rPr>
      </w:pPr>
      <w:r w:rsidRPr="0086085B">
        <w:rPr>
          <w:b/>
          <w:sz w:val="28"/>
          <w:szCs w:val="28"/>
        </w:rPr>
        <w:lastRenderedPageBreak/>
        <w:t>ЛИТЕРАТУРА</w:t>
      </w:r>
    </w:p>
    <w:p w:rsidR="001918F6" w:rsidRDefault="001918F6" w:rsidP="001918F6">
      <w:pPr>
        <w:jc w:val="center"/>
        <w:rPr>
          <w:b/>
          <w:i/>
          <w:sz w:val="28"/>
          <w:szCs w:val="28"/>
        </w:rPr>
      </w:pPr>
    </w:p>
    <w:p w:rsidR="001918F6" w:rsidRDefault="001918F6" w:rsidP="001918F6">
      <w:pPr>
        <w:jc w:val="center"/>
        <w:rPr>
          <w:b/>
          <w:i/>
          <w:sz w:val="28"/>
          <w:szCs w:val="28"/>
        </w:rPr>
      </w:pPr>
      <w:r w:rsidRPr="007B6199">
        <w:rPr>
          <w:b/>
          <w:i/>
          <w:sz w:val="28"/>
          <w:szCs w:val="28"/>
        </w:rPr>
        <w:t>Основная:</w:t>
      </w:r>
    </w:p>
    <w:p w:rsidR="001918F6" w:rsidRPr="007B6199" w:rsidRDefault="001918F6" w:rsidP="001918F6">
      <w:pPr>
        <w:jc w:val="center"/>
        <w:rPr>
          <w:sz w:val="28"/>
        </w:rPr>
      </w:pPr>
    </w:p>
    <w:p w:rsidR="001918F6" w:rsidRPr="004412C3" w:rsidRDefault="001918F6" w:rsidP="001918F6">
      <w:pPr>
        <w:pStyle w:val="ac"/>
        <w:numPr>
          <w:ilvl w:val="0"/>
          <w:numId w:val="3"/>
        </w:numPr>
        <w:ind w:left="426" w:hanging="426"/>
        <w:jc w:val="both"/>
        <w:rPr>
          <w:sz w:val="28"/>
        </w:rPr>
      </w:pPr>
      <w:r w:rsidRPr="004412C3">
        <w:rPr>
          <w:sz w:val="28"/>
        </w:rPr>
        <w:t>Мясникович, М.В. Макроэкономическая политика Республики Беларусь, теория и практика. Курс лекций / М.В. Мясникович. - Минск: Академия управления при Пр</w:t>
      </w:r>
      <w:r w:rsidRPr="004412C3">
        <w:rPr>
          <w:sz w:val="28"/>
        </w:rPr>
        <w:t>е</w:t>
      </w:r>
      <w:r w:rsidRPr="004412C3">
        <w:rPr>
          <w:sz w:val="28"/>
        </w:rPr>
        <w:t>зиденте Республики Беларусь, 2012. - 176 с.</w:t>
      </w:r>
    </w:p>
    <w:p w:rsidR="001918F6" w:rsidRPr="004412C3" w:rsidRDefault="001918F6" w:rsidP="001918F6">
      <w:pPr>
        <w:pStyle w:val="ac"/>
        <w:numPr>
          <w:ilvl w:val="0"/>
          <w:numId w:val="3"/>
        </w:numPr>
        <w:ind w:left="426" w:hanging="426"/>
        <w:jc w:val="both"/>
        <w:rPr>
          <w:sz w:val="28"/>
        </w:rPr>
      </w:pPr>
      <w:r w:rsidRPr="004412C3">
        <w:rPr>
          <w:sz w:val="28"/>
        </w:rPr>
        <w:t>Бондарь, А.В. Экономическая безопасность и экономическая политика. Учебное п</w:t>
      </w:r>
      <w:r w:rsidRPr="004412C3">
        <w:rPr>
          <w:sz w:val="28"/>
        </w:rPr>
        <w:t>о</w:t>
      </w:r>
      <w:r w:rsidRPr="004412C3">
        <w:rPr>
          <w:sz w:val="28"/>
        </w:rPr>
        <w:t>собие / А.В.Бондарь, В.Н.Ермашкевич [и др.].  - Минск: БГЭУ, 2007. - 423 с.</w:t>
      </w:r>
    </w:p>
    <w:p w:rsidR="001918F6" w:rsidRPr="004412C3" w:rsidRDefault="001918F6" w:rsidP="001918F6">
      <w:pPr>
        <w:pStyle w:val="ac"/>
        <w:numPr>
          <w:ilvl w:val="0"/>
          <w:numId w:val="3"/>
        </w:numPr>
        <w:ind w:left="426" w:hanging="426"/>
        <w:jc w:val="both"/>
        <w:rPr>
          <w:sz w:val="28"/>
        </w:rPr>
      </w:pPr>
      <w:r w:rsidRPr="004412C3">
        <w:rPr>
          <w:sz w:val="28"/>
        </w:rPr>
        <w:t>Теоретико-методологические основы устойчивого инновационного развития соц</w:t>
      </w:r>
      <w:r w:rsidRPr="004412C3">
        <w:rPr>
          <w:sz w:val="28"/>
        </w:rPr>
        <w:t>и</w:t>
      </w:r>
      <w:r w:rsidRPr="004412C3">
        <w:rPr>
          <w:sz w:val="28"/>
        </w:rPr>
        <w:t>ально ориентированной экономики Республики Беларусь. Монография / И.Л.Акулич [и др.]. Под общ.ред. В.Н.Шимова, Г.А.Короленка. - Минск: БГЭУ, 2012. – 306 с.</w:t>
      </w:r>
    </w:p>
    <w:p w:rsidR="001918F6" w:rsidRPr="004412C3" w:rsidRDefault="001918F6" w:rsidP="001918F6">
      <w:pPr>
        <w:pStyle w:val="ac"/>
        <w:numPr>
          <w:ilvl w:val="0"/>
          <w:numId w:val="3"/>
        </w:numPr>
        <w:ind w:left="426" w:hanging="426"/>
        <w:jc w:val="both"/>
        <w:rPr>
          <w:sz w:val="28"/>
        </w:rPr>
      </w:pPr>
      <w:r w:rsidRPr="004412C3">
        <w:rPr>
          <w:sz w:val="28"/>
        </w:rPr>
        <w:t>Якимахо, А.П. Управление объектами интеллектуальной собственности. Учебное п</w:t>
      </w:r>
      <w:r w:rsidRPr="004412C3">
        <w:rPr>
          <w:sz w:val="28"/>
        </w:rPr>
        <w:t>о</w:t>
      </w:r>
      <w:r w:rsidRPr="004412C3">
        <w:rPr>
          <w:sz w:val="28"/>
        </w:rPr>
        <w:t>собие  /А.П.Якимахо, Г.И.Олехнович. - Минск: ГИУСТ БГУ, 2006. - 335 с.</w:t>
      </w:r>
    </w:p>
    <w:p w:rsidR="001918F6" w:rsidRPr="004412C3" w:rsidRDefault="001918F6" w:rsidP="001918F6">
      <w:pPr>
        <w:pStyle w:val="ac"/>
        <w:numPr>
          <w:ilvl w:val="0"/>
          <w:numId w:val="3"/>
        </w:numPr>
        <w:ind w:left="426" w:hanging="426"/>
        <w:jc w:val="both"/>
        <w:rPr>
          <w:sz w:val="28"/>
        </w:rPr>
      </w:pPr>
      <w:r w:rsidRPr="004412C3">
        <w:rPr>
          <w:sz w:val="28"/>
        </w:rPr>
        <w:t>Инновационное развитие экономики:  тенденции и перспективы.  Материалы 1 Ме</w:t>
      </w:r>
      <w:r w:rsidRPr="004412C3">
        <w:rPr>
          <w:sz w:val="28"/>
        </w:rPr>
        <w:t>ж</w:t>
      </w:r>
      <w:r w:rsidRPr="004412C3">
        <w:rPr>
          <w:sz w:val="28"/>
        </w:rPr>
        <w:t>дународной научно-практической конференции (г.Пермь, 15 ноября 2012  г.). - Пермь: НИПУ, 2012. - 405 с.</w:t>
      </w:r>
    </w:p>
    <w:p w:rsidR="001918F6" w:rsidRPr="004412C3" w:rsidRDefault="001918F6" w:rsidP="001918F6">
      <w:pPr>
        <w:pStyle w:val="ac"/>
        <w:numPr>
          <w:ilvl w:val="0"/>
          <w:numId w:val="3"/>
        </w:numPr>
        <w:ind w:left="426" w:hanging="426"/>
        <w:jc w:val="both"/>
        <w:rPr>
          <w:sz w:val="28"/>
        </w:rPr>
      </w:pPr>
      <w:r w:rsidRPr="004412C3">
        <w:rPr>
          <w:sz w:val="28"/>
        </w:rPr>
        <w:t>Шимов В.Н. Некоторые аспекты актуализации критериев и показателей экономич</w:t>
      </w:r>
      <w:r w:rsidRPr="004412C3">
        <w:rPr>
          <w:sz w:val="28"/>
        </w:rPr>
        <w:t>е</w:t>
      </w:r>
      <w:r w:rsidRPr="004412C3">
        <w:rPr>
          <w:sz w:val="28"/>
        </w:rPr>
        <w:t xml:space="preserve">ской безопасности Республики Беларусь. / В.Н.Шимов, Л.М.Крюков, А.В.Бондарь. </w:t>
      </w:r>
      <w:r w:rsidRPr="004412C3">
        <w:rPr>
          <w:rStyle w:val="FontStyle12"/>
          <w:sz w:val="28"/>
          <w:szCs w:val="28"/>
        </w:rPr>
        <w:t xml:space="preserve">// </w:t>
      </w:r>
      <w:r w:rsidRPr="001918F6">
        <w:rPr>
          <w:rStyle w:val="FontStyle12"/>
          <w:b w:val="0"/>
          <w:sz w:val="28"/>
          <w:szCs w:val="28"/>
        </w:rPr>
        <w:t>Белорус</w:t>
      </w:r>
      <w:r w:rsidRPr="001918F6">
        <w:rPr>
          <w:rStyle w:val="FontStyle12"/>
          <w:b w:val="0"/>
          <w:sz w:val="28"/>
          <w:szCs w:val="28"/>
        </w:rPr>
        <w:t xml:space="preserve">, </w:t>
      </w:r>
      <w:r w:rsidRPr="001918F6">
        <w:rPr>
          <w:rStyle w:val="FontStyle12"/>
          <w:b w:val="0"/>
          <w:sz w:val="28"/>
          <w:szCs w:val="28"/>
        </w:rPr>
        <w:t>экон</w:t>
      </w:r>
      <w:r w:rsidRPr="001918F6">
        <w:rPr>
          <w:rStyle w:val="FontStyle12"/>
          <w:b w:val="0"/>
          <w:sz w:val="28"/>
          <w:szCs w:val="28"/>
        </w:rPr>
        <w:t xml:space="preserve">. </w:t>
      </w:r>
      <w:r w:rsidRPr="001918F6">
        <w:rPr>
          <w:rStyle w:val="FontStyle12"/>
          <w:b w:val="0"/>
          <w:sz w:val="28"/>
          <w:szCs w:val="28"/>
        </w:rPr>
        <w:t>журн</w:t>
      </w:r>
      <w:r w:rsidRPr="001918F6">
        <w:rPr>
          <w:rStyle w:val="FontStyle12"/>
          <w:b w:val="0"/>
          <w:sz w:val="28"/>
          <w:szCs w:val="28"/>
        </w:rPr>
        <w:t>.</w:t>
      </w:r>
      <w:r w:rsidRPr="004412C3">
        <w:rPr>
          <w:sz w:val="28"/>
        </w:rPr>
        <w:t xml:space="preserve"> 2015. №1. – С. 4-14.</w:t>
      </w:r>
    </w:p>
    <w:p w:rsidR="001918F6" w:rsidRPr="001918F6" w:rsidRDefault="001918F6" w:rsidP="001918F6">
      <w:pPr>
        <w:pStyle w:val="ac"/>
        <w:numPr>
          <w:ilvl w:val="0"/>
          <w:numId w:val="3"/>
        </w:numPr>
        <w:ind w:left="426" w:hanging="426"/>
        <w:jc w:val="both"/>
        <w:rPr>
          <w:rStyle w:val="FontStyle12"/>
          <w:rFonts w:ascii="Times New Roman" w:cs="Times New Roman"/>
          <w:b w:val="0"/>
          <w:bCs w:val="0"/>
          <w:sz w:val="28"/>
        </w:rPr>
      </w:pPr>
      <w:r w:rsidRPr="001918F6">
        <w:rPr>
          <w:rStyle w:val="FontStyle20"/>
          <w:rFonts w:ascii="Times New Roman" w:hAnsi="Times New Roman" w:cs="Times New Roman"/>
          <w:i w:val="0"/>
          <w:sz w:val="28"/>
          <w:szCs w:val="28"/>
        </w:rPr>
        <w:t>Богдан, Н.И.</w:t>
      </w:r>
      <w:r w:rsidRPr="001918F6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Pr="001918F6">
        <w:rPr>
          <w:rStyle w:val="FontStyle12"/>
          <w:rFonts w:ascii="Times New Roman" w:cs="Times New Roman"/>
          <w:b w:val="0"/>
          <w:sz w:val="28"/>
          <w:szCs w:val="28"/>
        </w:rPr>
        <w:t>Сектор высоких технологий: методические вопросы определения и перспективы развития / Н.И. Богдан // Белорус, экон. журн. — 2010. — № 3, — С. 78-93.</w:t>
      </w:r>
    </w:p>
    <w:p w:rsidR="001918F6" w:rsidRPr="001918F6" w:rsidRDefault="001918F6" w:rsidP="001918F6">
      <w:pPr>
        <w:pStyle w:val="ac"/>
        <w:numPr>
          <w:ilvl w:val="0"/>
          <w:numId w:val="3"/>
        </w:numPr>
        <w:ind w:left="426" w:hanging="426"/>
        <w:jc w:val="both"/>
        <w:rPr>
          <w:sz w:val="28"/>
        </w:rPr>
      </w:pPr>
      <w:r w:rsidRPr="001918F6">
        <w:rPr>
          <w:rStyle w:val="FontStyle12"/>
          <w:rFonts w:ascii="Times New Roman" w:cs="Times New Roman"/>
          <w:b w:val="0"/>
          <w:sz w:val="28"/>
          <w:szCs w:val="28"/>
        </w:rPr>
        <w:t>Шмарловская Г.А. Конкурентоспособность Республик Беларусь в мировой эконом</w:t>
      </w:r>
      <w:r w:rsidRPr="001918F6">
        <w:rPr>
          <w:rStyle w:val="FontStyle12"/>
          <w:rFonts w:ascii="Times New Roman" w:cs="Times New Roman"/>
          <w:b w:val="0"/>
          <w:sz w:val="28"/>
          <w:szCs w:val="28"/>
        </w:rPr>
        <w:t>и</w:t>
      </w:r>
      <w:r w:rsidRPr="001918F6">
        <w:rPr>
          <w:rStyle w:val="FontStyle12"/>
          <w:rFonts w:ascii="Times New Roman" w:cs="Times New Roman"/>
          <w:b w:val="0"/>
          <w:sz w:val="28"/>
          <w:szCs w:val="28"/>
        </w:rPr>
        <w:t>ке</w:t>
      </w:r>
      <w:r w:rsidRPr="001918F6">
        <w:rPr>
          <w:sz w:val="28"/>
        </w:rPr>
        <w:t>/ Г.А.</w:t>
      </w:r>
      <w:r w:rsidRPr="001918F6">
        <w:rPr>
          <w:rStyle w:val="FontStyle12"/>
          <w:rFonts w:ascii="Times New Roman" w:cs="Times New Roman"/>
          <w:b w:val="0"/>
          <w:sz w:val="28"/>
          <w:szCs w:val="28"/>
        </w:rPr>
        <w:t xml:space="preserve"> Шмарловская</w:t>
      </w:r>
      <w:r w:rsidRPr="001918F6">
        <w:rPr>
          <w:sz w:val="28"/>
        </w:rPr>
        <w:t xml:space="preserve"> </w:t>
      </w:r>
      <w:r w:rsidRPr="001918F6">
        <w:rPr>
          <w:rStyle w:val="FontStyle12"/>
          <w:rFonts w:ascii="Times New Roman" w:cs="Times New Roman"/>
          <w:b w:val="0"/>
          <w:sz w:val="28"/>
          <w:szCs w:val="28"/>
        </w:rPr>
        <w:t>// Белорус, экон. журн.</w:t>
      </w:r>
      <w:r w:rsidRPr="001918F6">
        <w:rPr>
          <w:sz w:val="28"/>
        </w:rPr>
        <w:t xml:space="preserve"> 2016. №1. – С. 22-41.</w:t>
      </w:r>
    </w:p>
    <w:p w:rsidR="001918F6" w:rsidRPr="004412C3" w:rsidRDefault="001918F6" w:rsidP="001918F6">
      <w:pPr>
        <w:pStyle w:val="ac"/>
        <w:numPr>
          <w:ilvl w:val="0"/>
          <w:numId w:val="3"/>
        </w:numPr>
        <w:ind w:left="426" w:hanging="426"/>
        <w:jc w:val="both"/>
        <w:rPr>
          <w:sz w:val="28"/>
        </w:rPr>
      </w:pPr>
      <w:r w:rsidRPr="004412C3">
        <w:rPr>
          <w:sz w:val="28"/>
        </w:rPr>
        <w:t xml:space="preserve">Вашко И.М. Государственное регулирование предпринимательства. Пособие. / И.М. Вашко. - Минск: Академия управления при Президенте Республики Беларусь, 2013. - 172 с. </w:t>
      </w:r>
    </w:p>
    <w:p w:rsidR="001918F6" w:rsidRPr="004412C3" w:rsidRDefault="001918F6" w:rsidP="001918F6">
      <w:pPr>
        <w:pStyle w:val="ac"/>
        <w:numPr>
          <w:ilvl w:val="0"/>
          <w:numId w:val="3"/>
        </w:numPr>
        <w:ind w:left="426" w:hanging="426"/>
        <w:jc w:val="both"/>
        <w:rPr>
          <w:sz w:val="28"/>
        </w:rPr>
      </w:pPr>
      <w:r w:rsidRPr="004412C3">
        <w:rPr>
          <w:sz w:val="28"/>
        </w:rPr>
        <w:t>Степаненко Д.М. Право и инновационное развитие Республики Беларусь/ Д.И. Ст</w:t>
      </w:r>
      <w:r w:rsidRPr="004412C3">
        <w:rPr>
          <w:sz w:val="28"/>
        </w:rPr>
        <w:t>е</w:t>
      </w:r>
      <w:r w:rsidRPr="004412C3">
        <w:rPr>
          <w:sz w:val="28"/>
        </w:rPr>
        <w:t>паненко. - Минск: Право и экономика, 2012. - 324 с.</w:t>
      </w:r>
    </w:p>
    <w:p w:rsidR="001918F6" w:rsidRPr="004412C3" w:rsidRDefault="001918F6" w:rsidP="001918F6">
      <w:pPr>
        <w:pStyle w:val="ac"/>
        <w:numPr>
          <w:ilvl w:val="0"/>
          <w:numId w:val="3"/>
        </w:numPr>
        <w:ind w:left="426" w:hanging="426"/>
        <w:jc w:val="both"/>
        <w:rPr>
          <w:sz w:val="28"/>
        </w:rPr>
      </w:pPr>
      <w:r w:rsidRPr="004412C3">
        <w:rPr>
          <w:sz w:val="28"/>
        </w:rPr>
        <w:t>Гусаков В.Г. Беларусь 2020 г. наука и экономики: Концепция комплексного прогноза научно-технического прогресса и приоритетных направлений научно-технического прогресса и приоритетных направлений научно-технической деятельности Республ</w:t>
      </w:r>
      <w:r w:rsidRPr="004412C3">
        <w:rPr>
          <w:sz w:val="28"/>
        </w:rPr>
        <w:t>и</w:t>
      </w:r>
      <w:r w:rsidRPr="004412C3">
        <w:rPr>
          <w:sz w:val="28"/>
        </w:rPr>
        <w:t>ки Беларусь на период до 2020 года/ В.Н. Гусаков [и др.]. - Минск: Белорусская наука, 2015. - 211 с.</w:t>
      </w:r>
    </w:p>
    <w:p w:rsidR="001918F6" w:rsidRPr="004412C3" w:rsidRDefault="001918F6" w:rsidP="001918F6">
      <w:pPr>
        <w:pStyle w:val="ac"/>
        <w:numPr>
          <w:ilvl w:val="0"/>
          <w:numId w:val="3"/>
        </w:numPr>
        <w:ind w:left="426" w:hanging="426"/>
        <w:jc w:val="both"/>
        <w:rPr>
          <w:sz w:val="28"/>
        </w:rPr>
      </w:pPr>
      <w:r w:rsidRPr="004412C3">
        <w:rPr>
          <w:sz w:val="28"/>
        </w:rPr>
        <w:t>Гусаков В.Г. Научный прогноз экономического развития Республики Беларусь до 2030 года / В.Н. Гусаков [и др.]. - Минск: Белорусская наука, 2015. - 243 с.</w:t>
      </w:r>
    </w:p>
    <w:p w:rsidR="001918F6" w:rsidRPr="004412C3" w:rsidRDefault="001918F6" w:rsidP="001918F6">
      <w:pPr>
        <w:pStyle w:val="ac"/>
        <w:numPr>
          <w:ilvl w:val="0"/>
          <w:numId w:val="3"/>
        </w:numPr>
        <w:ind w:left="426" w:hanging="426"/>
        <w:jc w:val="both"/>
        <w:rPr>
          <w:sz w:val="28"/>
        </w:rPr>
      </w:pPr>
      <w:r w:rsidRPr="004412C3">
        <w:rPr>
          <w:sz w:val="28"/>
        </w:rPr>
        <w:t>Сурин А.В. Инновационные менеджмент. Учебник. / А.В. Сурин [и др.]. – М.: И</w:t>
      </w:r>
      <w:r w:rsidRPr="004412C3">
        <w:rPr>
          <w:sz w:val="28"/>
        </w:rPr>
        <w:t>Н</w:t>
      </w:r>
      <w:r w:rsidRPr="004412C3">
        <w:rPr>
          <w:sz w:val="28"/>
        </w:rPr>
        <w:t>ФРА-М, 2009. - 368 с.</w:t>
      </w:r>
    </w:p>
    <w:p w:rsidR="001918F6" w:rsidRPr="004412C3" w:rsidRDefault="001918F6" w:rsidP="001918F6">
      <w:pPr>
        <w:pStyle w:val="ac"/>
        <w:numPr>
          <w:ilvl w:val="0"/>
          <w:numId w:val="3"/>
        </w:numPr>
        <w:ind w:left="426" w:hanging="426"/>
        <w:jc w:val="both"/>
        <w:rPr>
          <w:sz w:val="28"/>
        </w:rPr>
      </w:pPr>
      <w:r w:rsidRPr="004412C3">
        <w:rPr>
          <w:sz w:val="28"/>
        </w:rPr>
        <w:t>Раковец А.А. Инновационное развитие экономики Республики Беларусь и его рег</w:t>
      </w:r>
      <w:r w:rsidRPr="004412C3">
        <w:rPr>
          <w:sz w:val="28"/>
        </w:rPr>
        <w:t>у</w:t>
      </w:r>
      <w:r w:rsidRPr="004412C3">
        <w:rPr>
          <w:sz w:val="28"/>
        </w:rPr>
        <w:t>лирование инструментами финансово-кредитного механизма. Монография/ А.М.Раковец. - Минск: Мисанта.  2011. - 255 с.</w:t>
      </w:r>
    </w:p>
    <w:p w:rsidR="001918F6" w:rsidRPr="004412C3" w:rsidRDefault="001918F6" w:rsidP="001918F6">
      <w:pPr>
        <w:pStyle w:val="ac"/>
        <w:numPr>
          <w:ilvl w:val="0"/>
          <w:numId w:val="3"/>
        </w:numPr>
        <w:ind w:left="426" w:hanging="426"/>
        <w:jc w:val="both"/>
        <w:rPr>
          <w:sz w:val="28"/>
        </w:rPr>
      </w:pPr>
      <w:r w:rsidRPr="004412C3">
        <w:rPr>
          <w:sz w:val="28"/>
        </w:rPr>
        <w:t>Старжинский В.П. Методология науки и инновационная деятельности: Пособие для аспирантов, магистрантов, соискателей ученой степени и экономической специальн</w:t>
      </w:r>
      <w:r w:rsidRPr="004412C3">
        <w:rPr>
          <w:sz w:val="28"/>
        </w:rPr>
        <w:t>о</w:t>
      </w:r>
      <w:r w:rsidRPr="004412C3">
        <w:rPr>
          <w:sz w:val="28"/>
        </w:rPr>
        <w:lastRenderedPageBreak/>
        <w:t>сти / В.П.Старжинский, В.В.Цепкало. - Минск: Новое знание.  М.: ИНФРА-М, 2013. - 327 с.</w:t>
      </w:r>
    </w:p>
    <w:p w:rsidR="001918F6" w:rsidRPr="00C84796" w:rsidRDefault="001918F6" w:rsidP="001918F6">
      <w:pPr>
        <w:pStyle w:val="Style1"/>
        <w:widowControl/>
        <w:numPr>
          <w:ilvl w:val="0"/>
          <w:numId w:val="3"/>
        </w:numPr>
        <w:spacing w:before="10" w:line="240" w:lineRule="auto"/>
        <w:ind w:left="426" w:hanging="426"/>
        <w:rPr>
          <w:rStyle w:val="FontStyle11"/>
          <w:i w:val="0"/>
          <w:sz w:val="28"/>
          <w:szCs w:val="28"/>
        </w:rPr>
      </w:pPr>
      <w:r w:rsidRPr="00C84796">
        <w:rPr>
          <w:rStyle w:val="FontStyle15"/>
          <w:sz w:val="28"/>
          <w:szCs w:val="28"/>
        </w:rPr>
        <w:t xml:space="preserve">Шимов, В.Н. </w:t>
      </w:r>
      <w:r w:rsidRPr="001918F6">
        <w:rPr>
          <w:rStyle w:val="FontStyle11"/>
          <w:i w:val="0"/>
          <w:sz w:val="28"/>
          <w:szCs w:val="28"/>
        </w:rPr>
        <w:t>Модернизация национальной эко</w:t>
      </w:r>
      <w:r w:rsidRPr="001918F6">
        <w:rPr>
          <w:rStyle w:val="FontStyle11"/>
          <w:i w:val="0"/>
          <w:sz w:val="28"/>
          <w:szCs w:val="28"/>
        </w:rPr>
        <w:softHyphen/>
        <w:t>номики — императив времени / В.Н. Шимов, Л.М. Крю</w:t>
      </w:r>
      <w:r w:rsidRPr="001918F6">
        <w:rPr>
          <w:rStyle w:val="FontStyle11"/>
          <w:i w:val="0"/>
          <w:sz w:val="28"/>
          <w:szCs w:val="28"/>
        </w:rPr>
        <w:softHyphen/>
        <w:t xml:space="preserve">ков // Белорус, экон. журн. </w:t>
      </w:r>
      <w:r w:rsidRPr="001918F6">
        <w:rPr>
          <w:rStyle w:val="FontStyle17"/>
          <w:rFonts w:ascii="Times New Roman" w:hAnsi="Times New Roman" w:cs="Times New Roman"/>
          <w:i/>
          <w:sz w:val="28"/>
          <w:szCs w:val="28"/>
        </w:rPr>
        <w:t xml:space="preserve">— </w:t>
      </w:r>
      <w:r w:rsidRPr="001918F6">
        <w:rPr>
          <w:rStyle w:val="FontStyle11"/>
          <w:i w:val="0"/>
          <w:sz w:val="28"/>
          <w:szCs w:val="28"/>
        </w:rPr>
        <w:t xml:space="preserve">2013. — № 2. </w:t>
      </w:r>
      <w:r w:rsidRPr="001918F6">
        <w:rPr>
          <w:rStyle w:val="FontStyle17"/>
          <w:rFonts w:ascii="Times New Roman" w:hAnsi="Times New Roman" w:cs="Times New Roman"/>
          <w:i/>
          <w:sz w:val="28"/>
          <w:szCs w:val="28"/>
        </w:rPr>
        <w:t xml:space="preserve">— </w:t>
      </w:r>
      <w:r w:rsidRPr="001918F6">
        <w:rPr>
          <w:rStyle w:val="FontStyle11"/>
          <w:i w:val="0"/>
          <w:sz w:val="28"/>
          <w:szCs w:val="28"/>
        </w:rPr>
        <w:t>С. 18-42.</w:t>
      </w:r>
      <w:r w:rsidRPr="00C84796">
        <w:rPr>
          <w:rStyle w:val="FontStyle11"/>
          <w:sz w:val="28"/>
          <w:szCs w:val="28"/>
        </w:rPr>
        <w:t xml:space="preserve"> </w:t>
      </w:r>
    </w:p>
    <w:p w:rsidR="001918F6" w:rsidRPr="001918F6" w:rsidRDefault="001918F6" w:rsidP="001918F6">
      <w:pPr>
        <w:pStyle w:val="Style1"/>
        <w:widowControl/>
        <w:numPr>
          <w:ilvl w:val="0"/>
          <w:numId w:val="3"/>
        </w:numPr>
        <w:tabs>
          <w:tab w:val="left" w:pos="426"/>
          <w:tab w:val="left" w:pos="567"/>
        </w:tabs>
        <w:spacing w:before="10" w:line="240" w:lineRule="auto"/>
        <w:ind w:left="426" w:hanging="426"/>
        <w:rPr>
          <w:rStyle w:val="FontStyle11"/>
          <w:i w:val="0"/>
          <w:sz w:val="28"/>
          <w:szCs w:val="28"/>
        </w:rPr>
      </w:pPr>
      <w:r w:rsidRPr="00C84796">
        <w:rPr>
          <w:rStyle w:val="FontStyle15"/>
          <w:sz w:val="28"/>
          <w:szCs w:val="28"/>
        </w:rPr>
        <w:t>Шимов, В.Н.</w:t>
      </w:r>
      <w:r w:rsidRPr="00C84796">
        <w:rPr>
          <w:rStyle w:val="FontStyle15"/>
          <w:i/>
          <w:sz w:val="28"/>
          <w:szCs w:val="28"/>
        </w:rPr>
        <w:t xml:space="preserve"> </w:t>
      </w:r>
      <w:r w:rsidRPr="001918F6">
        <w:rPr>
          <w:rStyle w:val="FontStyle11"/>
          <w:i w:val="0"/>
          <w:sz w:val="28"/>
          <w:szCs w:val="28"/>
        </w:rPr>
        <w:t>Развитие экономики Беларуси: состояние, проблемы, абрис пе</w:t>
      </w:r>
      <w:r w:rsidRPr="001918F6">
        <w:rPr>
          <w:rStyle w:val="FontStyle11"/>
          <w:i w:val="0"/>
          <w:sz w:val="28"/>
          <w:szCs w:val="28"/>
        </w:rPr>
        <w:t>р</w:t>
      </w:r>
      <w:r w:rsidRPr="001918F6">
        <w:rPr>
          <w:rStyle w:val="FontStyle11"/>
          <w:i w:val="0"/>
          <w:sz w:val="28"/>
          <w:szCs w:val="28"/>
        </w:rPr>
        <w:t>спективной транс</w:t>
      </w:r>
      <w:r w:rsidRPr="001918F6">
        <w:rPr>
          <w:rStyle w:val="FontStyle11"/>
          <w:i w:val="0"/>
          <w:sz w:val="28"/>
          <w:szCs w:val="28"/>
        </w:rPr>
        <w:softHyphen/>
        <w:t xml:space="preserve">формации / В.Н. Шимов // Белорус, экон. журн. — 2014. — № 2. </w:t>
      </w:r>
      <w:r w:rsidRPr="001918F6">
        <w:rPr>
          <w:rStyle w:val="FontStyle17"/>
          <w:rFonts w:ascii="Times New Roman" w:hAnsi="Times New Roman" w:cs="Times New Roman"/>
          <w:i/>
          <w:sz w:val="28"/>
          <w:szCs w:val="28"/>
        </w:rPr>
        <w:t xml:space="preserve">— </w:t>
      </w:r>
      <w:r w:rsidRPr="001918F6">
        <w:rPr>
          <w:rStyle w:val="FontStyle11"/>
          <w:i w:val="0"/>
          <w:sz w:val="28"/>
          <w:szCs w:val="28"/>
        </w:rPr>
        <w:t>С. 4-15.</w:t>
      </w:r>
    </w:p>
    <w:p w:rsidR="001918F6" w:rsidRPr="001918F6" w:rsidRDefault="001918F6" w:rsidP="001918F6">
      <w:pPr>
        <w:pStyle w:val="ac"/>
        <w:numPr>
          <w:ilvl w:val="0"/>
          <w:numId w:val="3"/>
        </w:numPr>
        <w:ind w:left="426" w:hanging="426"/>
        <w:jc w:val="both"/>
        <w:rPr>
          <w:rStyle w:val="FontStyle11"/>
          <w:i w:val="0"/>
          <w:iCs w:val="0"/>
          <w:sz w:val="28"/>
          <w:szCs w:val="28"/>
        </w:rPr>
      </w:pPr>
      <w:r w:rsidRPr="004412C3">
        <w:rPr>
          <w:rStyle w:val="FontStyle15"/>
          <w:sz w:val="28"/>
          <w:szCs w:val="28"/>
        </w:rPr>
        <w:t>Шумилин, А</w:t>
      </w:r>
      <w:r w:rsidRPr="004412C3">
        <w:rPr>
          <w:rStyle w:val="FontStyle15"/>
          <w:i/>
          <w:sz w:val="28"/>
          <w:szCs w:val="28"/>
        </w:rPr>
        <w:t xml:space="preserve">. </w:t>
      </w:r>
      <w:r w:rsidRPr="001918F6">
        <w:rPr>
          <w:rStyle w:val="FontStyle11"/>
          <w:i w:val="0"/>
          <w:sz w:val="28"/>
          <w:szCs w:val="28"/>
        </w:rPr>
        <w:t>Будем зарабатывать умом! / А. Шумилин, Д. Патыко // Рэспубл</w:t>
      </w:r>
      <w:r w:rsidRPr="001918F6">
        <w:rPr>
          <w:rStyle w:val="FontStyle11"/>
          <w:i w:val="0"/>
          <w:sz w:val="28"/>
          <w:szCs w:val="28"/>
          <w:lang w:val="en-US"/>
        </w:rPr>
        <w:t>i</w:t>
      </w:r>
      <w:r w:rsidRPr="001918F6">
        <w:rPr>
          <w:rStyle w:val="FontStyle11"/>
          <w:i w:val="0"/>
          <w:sz w:val="28"/>
          <w:szCs w:val="28"/>
        </w:rPr>
        <w:t>ка. — 2014. — 22 янв</w:t>
      </w:r>
      <w:r w:rsidRPr="001918F6">
        <w:rPr>
          <w:rStyle w:val="FontStyle11"/>
          <w:b/>
          <w:i w:val="0"/>
          <w:sz w:val="28"/>
          <w:szCs w:val="28"/>
        </w:rPr>
        <w:t xml:space="preserve">. </w:t>
      </w:r>
      <w:r w:rsidRPr="001918F6">
        <w:rPr>
          <w:rStyle w:val="FontStyle12"/>
          <w:rFonts w:ascii="Times New Roman" w:cs="Times New Roman"/>
          <w:b w:val="0"/>
          <w:sz w:val="28"/>
          <w:szCs w:val="28"/>
        </w:rPr>
        <w:t xml:space="preserve">(№ 11). - С. </w:t>
      </w:r>
      <w:r w:rsidRPr="001918F6">
        <w:rPr>
          <w:rStyle w:val="FontStyle11"/>
          <w:b/>
          <w:sz w:val="28"/>
          <w:szCs w:val="28"/>
        </w:rPr>
        <w:t>5.</w:t>
      </w:r>
      <w:r w:rsidRPr="001918F6">
        <w:rPr>
          <w:rStyle w:val="FontStyle11"/>
          <w:i w:val="0"/>
          <w:sz w:val="28"/>
          <w:szCs w:val="28"/>
        </w:rPr>
        <w:t xml:space="preserve"> </w:t>
      </w:r>
    </w:p>
    <w:p w:rsidR="001918F6" w:rsidRPr="001918F6" w:rsidRDefault="001918F6" w:rsidP="001918F6">
      <w:pPr>
        <w:pStyle w:val="ac"/>
        <w:numPr>
          <w:ilvl w:val="0"/>
          <w:numId w:val="3"/>
        </w:numPr>
        <w:ind w:left="426" w:hanging="426"/>
        <w:jc w:val="both"/>
        <w:rPr>
          <w:i/>
          <w:sz w:val="28"/>
          <w:szCs w:val="28"/>
        </w:rPr>
      </w:pPr>
      <w:r w:rsidRPr="004412C3">
        <w:rPr>
          <w:rStyle w:val="FontStyle15"/>
          <w:sz w:val="28"/>
          <w:szCs w:val="28"/>
        </w:rPr>
        <w:t xml:space="preserve">Щербин, В. </w:t>
      </w:r>
      <w:r w:rsidRPr="001918F6">
        <w:rPr>
          <w:rStyle w:val="FontStyle11"/>
          <w:i w:val="0"/>
          <w:sz w:val="28"/>
          <w:szCs w:val="28"/>
        </w:rPr>
        <w:t xml:space="preserve">Новые институты инновационной деятельности / В. Щербин // Наука и инновации. — 2011. — № 6. </w:t>
      </w:r>
      <w:r w:rsidRPr="001918F6">
        <w:rPr>
          <w:rStyle w:val="FontStyle17"/>
          <w:rFonts w:ascii="Times New Roman" w:hAnsi="Times New Roman" w:cs="Times New Roman"/>
          <w:i/>
          <w:sz w:val="28"/>
          <w:szCs w:val="28"/>
        </w:rPr>
        <w:t xml:space="preserve">— </w:t>
      </w:r>
      <w:r w:rsidRPr="001918F6">
        <w:rPr>
          <w:rStyle w:val="FontStyle11"/>
          <w:i w:val="0"/>
          <w:sz w:val="28"/>
          <w:szCs w:val="28"/>
        </w:rPr>
        <w:t>С. 50-51.</w:t>
      </w:r>
    </w:p>
    <w:p w:rsidR="001918F6" w:rsidRDefault="001918F6" w:rsidP="001918F6">
      <w:pPr>
        <w:ind w:left="426" w:hanging="426"/>
        <w:jc w:val="center"/>
        <w:rPr>
          <w:b/>
          <w:i/>
          <w:sz w:val="28"/>
          <w:szCs w:val="28"/>
        </w:rPr>
      </w:pPr>
    </w:p>
    <w:p w:rsidR="001918F6" w:rsidRDefault="001918F6" w:rsidP="001918F6">
      <w:pPr>
        <w:ind w:firstLine="708"/>
        <w:jc w:val="center"/>
        <w:rPr>
          <w:b/>
          <w:i/>
          <w:sz w:val="28"/>
          <w:szCs w:val="28"/>
        </w:rPr>
      </w:pPr>
      <w:r w:rsidRPr="0086085B">
        <w:rPr>
          <w:b/>
          <w:i/>
          <w:sz w:val="28"/>
          <w:szCs w:val="28"/>
        </w:rPr>
        <w:t>Дополнительная</w:t>
      </w:r>
      <w:r>
        <w:rPr>
          <w:b/>
          <w:i/>
          <w:sz w:val="28"/>
          <w:szCs w:val="28"/>
        </w:rPr>
        <w:t>:</w:t>
      </w:r>
    </w:p>
    <w:p w:rsidR="001918F6" w:rsidRPr="0086085B" w:rsidRDefault="001918F6" w:rsidP="001918F6">
      <w:pPr>
        <w:ind w:firstLine="708"/>
        <w:jc w:val="center"/>
        <w:rPr>
          <w:b/>
          <w:i/>
          <w:sz w:val="28"/>
          <w:szCs w:val="28"/>
        </w:rPr>
      </w:pPr>
    </w:p>
    <w:p w:rsidR="001918F6" w:rsidRPr="00AB4A62" w:rsidRDefault="001918F6" w:rsidP="001918F6">
      <w:pPr>
        <w:ind w:left="360" w:hanging="360"/>
        <w:jc w:val="both"/>
        <w:rPr>
          <w:sz w:val="28"/>
        </w:rPr>
      </w:pPr>
      <w:r w:rsidRPr="00AB4A62">
        <w:rPr>
          <w:sz w:val="28"/>
        </w:rPr>
        <w:t>20.Адаменкова, С.И. Анализ хозяйственной деятельности. Учебно-методическое пособие / С.И.Адаменкова, О.С.Евменчик. - Минск: ЗАО "Веды".  2004. - 170 с.</w:t>
      </w:r>
    </w:p>
    <w:p w:rsidR="001918F6" w:rsidRPr="00AB4A62" w:rsidRDefault="001918F6" w:rsidP="001918F6">
      <w:pPr>
        <w:ind w:left="360" w:hanging="360"/>
        <w:jc w:val="both"/>
        <w:rPr>
          <w:sz w:val="28"/>
        </w:rPr>
      </w:pPr>
      <w:r w:rsidRPr="00AB4A62">
        <w:rPr>
          <w:sz w:val="28"/>
        </w:rPr>
        <w:t>21.Авдейчик О.В. Интеллектуальное обеспечение инновационной деятельности пр</w:t>
      </w:r>
      <w:r w:rsidRPr="00AB4A62">
        <w:rPr>
          <w:sz w:val="28"/>
        </w:rPr>
        <w:t>о</w:t>
      </w:r>
      <w:r w:rsidRPr="00AB4A62">
        <w:rPr>
          <w:sz w:val="28"/>
        </w:rPr>
        <w:t>мышленных предприятий: технико-экономический и методологический аспекты / О.В.Авдейчик [и др.].</w:t>
      </w:r>
      <w:r w:rsidRPr="00AB4A62">
        <w:rPr>
          <w:sz w:val="28"/>
          <w:szCs w:val="28"/>
        </w:rPr>
        <w:t xml:space="preserve">  </w:t>
      </w:r>
      <w:r w:rsidRPr="00AB4A62">
        <w:rPr>
          <w:sz w:val="28"/>
        </w:rPr>
        <w:t xml:space="preserve">– Минск: </w:t>
      </w:r>
      <w:r w:rsidRPr="00AB4A62">
        <w:rPr>
          <w:sz w:val="28"/>
          <w:szCs w:val="28"/>
        </w:rPr>
        <w:t>ИООО "Право и экономика", 2007, 524 с.</w:t>
      </w:r>
    </w:p>
    <w:p w:rsidR="001918F6" w:rsidRPr="00AB4A62" w:rsidRDefault="001918F6" w:rsidP="001918F6">
      <w:pPr>
        <w:ind w:left="360" w:hanging="360"/>
        <w:jc w:val="both"/>
        <w:rPr>
          <w:sz w:val="28"/>
        </w:rPr>
      </w:pPr>
      <w:r w:rsidRPr="00AB4A62">
        <w:rPr>
          <w:sz w:val="28"/>
        </w:rPr>
        <w:t>22.Богдан, Н.И. Промышленная политика и региональное развитие / Н.И.Богдан, М.В.Мишкевич, Соле Парельяда Ф; Каталон. Полит. Ун-т, Ун-т Монпелье 1; Консо</w:t>
      </w:r>
      <w:r w:rsidRPr="00AB4A62">
        <w:rPr>
          <w:sz w:val="28"/>
        </w:rPr>
        <w:t>р</w:t>
      </w:r>
      <w:r w:rsidRPr="00AB4A62">
        <w:rPr>
          <w:sz w:val="28"/>
        </w:rPr>
        <w:t>циум белор.ун-тов) - Минск: БГЭУ. 2002.</w:t>
      </w:r>
    </w:p>
    <w:p w:rsidR="001918F6" w:rsidRPr="00AB4A62" w:rsidRDefault="001918F6" w:rsidP="001918F6">
      <w:pPr>
        <w:ind w:left="360" w:hanging="360"/>
        <w:jc w:val="both"/>
        <w:rPr>
          <w:sz w:val="28"/>
        </w:rPr>
      </w:pPr>
      <w:r w:rsidRPr="00AB4A62">
        <w:rPr>
          <w:sz w:val="28"/>
        </w:rPr>
        <w:t>23.Богомолов, В. А. Экономическая безопасность. Учебное пособие / В.А. Богомолов [и др.].  – М.: ЮНИТА-ДАНА, 2009. - 295 с.</w:t>
      </w:r>
    </w:p>
    <w:p w:rsidR="001918F6" w:rsidRPr="00AB4A62" w:rsidRDefault="001918F6" w:rsidP="001918F6">
      <w:pPr>
        <w:ind w:left="360" w:hanging="360"/>
        <w:jc w:val="both"/>
        <w:rPr>
          <w:sz w:val="28"/>
        </w:rPr>
      </w:pPr>
      <w:r w:rsidRPr="00AB4A62">
        <w:rPr>
          <w:sz w:val="28"/>
        </w:rPr>
        <w:t>24.Валитов, Ш.М. Управление конкурентными преимуществами при проведении пр</w:t>
      </w:r>
      <w:r w:rsidRPr="00AB4A62">
        <w:rPr>
          <w:sz w:val="28"/>
        </w:rPr>
        <w:t>о</w:t>
      </w:r>
      <w:r w:rsidRPr="00AB4A62">
        <w:rPr>
          <w:sz w:val="28"/>
        </w:rPr>
        <w:t>мышленной  политики /Ш.М.Валитов, А.Р.Сафиулин. – М.: Экономика. 2010. - 254 с.</w:t>
      </w:r>
    </w:p>
    <w:p w:rsidR="001918F6" w:rsidRPr="00AB4A62" w:rsidRDefault="001918F6" w:rsidP="001918F6">
      <w:pPr>
        <w:ind w:left="360" w:hanging="360"/>
        <w:jc w:val="both"/>
        <w:rPr>
          <w:sz w:val="28"/>
        </w:rPr>
      </w:pPr>
      <w:r w:rsidRPr="00AB4A62">
        <w:rPr>
          <w:sz w:val="28"/>
        </w:rPr>
        <w:t>25.Веруш А.И. Национальная безопасность Республики Беларусь. Курс лекций / А.И.Веруш. – Минск: Амалфея. 2012. – 204 с.</w:t>
      </w:r>
    </w:p>
    <w:p w:rsidR="001918F6" w:rsidRPr="00AB4A62" w:rsidRDefault="001918F6" w:rsidP="001918F6">
      <w:pPr>
        <w:ind w:left="360" w:hanging="360"/>
        <w:jc w:val="both"/>
        <w:rPr>
          <w:sz w:val="28"/>
        </w:rPr>
      </w:pPr>
      <w:r w:rsidRPr="00AB4A62">
        <w:rPr>
          <w:sz w:val="28"/>
        </w:rPr>
        <w:t>26.Ермашкевич  В.Н.  Возобновляемые   источники  энергии Беларуси: прогноз, мех</w:t>
      </w:r>
      <w:r w:rsidRPr="00AB4A62">
        <w:rPr>
          <w:sz w:val="28"/>
        </w:rPr>
        <w:t>а</w:t>
      </w:r>
      <w:r w:rsidRPr="00AB4A62">
        <w:rPr>
          <w:sz w:val="28"/>
        </w:rPr>
        <w:t>низмы реализации / В.Н.Ермашкевич,  Ю.Н.Румянцева.  –  Минск: НООО «БИП-С». 2004. – 120 с.</w:t>
      </w:r>
    </w:p>
    <w:p w:rsidR="001918F6" w:rsidRPr="00AB4A62" w:rsidRDefault="001918F6" w:rsidP="001918F6">
      <w:pPr>
        <w:ind w:left="360" w:hanging="360"/>
        <w:jc w:val="both"/>
        <w:rPr>
          <w:sz w:val="28"/>
        </w:rPr>
      </w:pPr>
      <w:r w:rsidRPr="00AB4A62">
        <w:rPr>
          <w:sz w:val="28"/>
        </w:rPr>
        <w:t>27.Ильина З.М. Продовольственная безопасность Республики Беларусь. Мониторинг – 2010: в контексте глобальных проблем / З.М.Ильина [и др.]. – Минск. Институт с</w:t>
      </w:r>
      <w:r w:rsidRPr="00AB4A62">
        <w:rPr>
          <w:sz w:val="28"/>
        </w:rPr>
        <w:t>и</w:t>
      </w:r>
      <w:r w:rsidRPr="00AB4A62">
        <w:rPr>
          <w:sz w:val="28"/>
        </w:rPr>
        <w:t>стемных исследований в АПК НАН Беларуси. 2011. – 292 с.</w:t>
      </w:r>
    </w:p>
    <w:p w:rsidR="001918F6" w:rsidRPr="00AB4A62" w:rsidRDefault="001918F6" w:rsidP="001918F6">
      <w:pPr>
        <w:ind w:left="360" w:hanging="360"/>
        <w:jc w:val="both"/>
        <w:rPr>
          <w:sz w:val="28"/>
        </w:rPr>
      </w:pPr>
      <w:r w:rsidRPr="00AB4A62">
        <w:rPr>
          <w:sz w:val="28"/>
        </w:rPr>
        <w:t>28.Князев, С.Н. Управление: искусство, наука, практика. Учебное пособие  / С.Н.Князев. - Минск: Армита - маркетинг, менеджмент. 2002. - 512 с.</w:t>
      </w:r>
    </w:p>
    <w:p w:rsidR="001918F6" w:rsidRPr="00AB4A62" w:rsidRDefault="001918F6" w:rsidP="001918F6">
      <w:pPr>
        <w:ind w:left="360" w:hanging="360"/>
        <w:jc w:val="both"/>
        <w:rPr>
          <w:sz w:val="28"/>
        </w:rPr>
      </w:pPr>
      <w:r w:rsidRPr="00AB4A62">
        <w:rPr>
          <w:sz w:val="28"/>
        </w:rPr>
        <w:t>29.Кудашов В.И. Интеллектуальная собственность: экономические и организационно-правовые механизмы управления. Монография / В.И.Кудашов. – Минск: Амалфея: Мисанта. 2013. – 192 с.</w:t>
      </w:r>
    </w:p>
    <w:p w:rsidR="001918F6" w:rsidRPr="00AB4A62" w:rsidRDefault="001918F6" w:rsidP="001918F6">
      <w:pPr>
        <w:ind w:left="360" w:hanging="360"/>
        <w:jc w:val="both"/>
        <w:rPr>
          <w:sz w:val="28"/>
        </w:rPr>
      </w:pPr>
      <w:r w:rsidRPr="00AB4A62">
        <w:rPr>
          <w:sz w:val="28"/>
        </w:rPr>
        <w:t>30.Лемешевский И.М. Национальная экономикаБеларуси, основы стратегии развития. Курс лекций / И.М.Лемешевский. – Минск: «ФУАинформ» 2012. – 650 с.</w:t>
      </w:r>
    </w:p>
    <w:p w:rsidR="001918F6" w:rsidRPr="00AB4A62" w:rsidRDefault="001918F6" w:rsidP="001918F6">
      <w:pPr>
        <w:ind w:left="360" w:hanging="360"/>
        <w:jc w:val="both"/>
        <w:rPr>
          <w:sz w:val="28"/>
        </w:rPr>
      </w:pPr>
      <w:r w:rsidRPr="00AB4A62">
        <w:rPr>
          <w:sz w:val="28"/>
        </w:rPr>
        <w:t>31.Мясникович, М.В. Управление системой обеспечения экономической безопасности / М.В. Мясникович [и др.]. - Минск: ИООО "Право и экономика", 2006. - 380 с.</w:t>
      </w:r>
    </w:p>
    <w:p w:rsidR="001918F6" w:rsidRPr="00AB4A62" w:rsidRDefault="001918F6" w:rsidP="001918F6">
      <w:pPr>
        <w:ind w:left="360" w:hanging="360"/>
        <w:jc w:val="both"/>
        <w:rPr>
          <w:sz w:val="28"/>
          <w:szCs w:val="28"/>
        </w:rPr>
      </w:pPr>
      <w:r w:rsidRPr="00AB4A62">
        <w:rPr>
          <w:sz w:val="28"/>
          <w:szCs w:val="28"/>
        </w:rPr>
        <w:t>32.Мясникович, М.В. Национальная безопасность Республики Беларусь: современное с</w:t>
      </w:r>
      <w:r w:rsidRPr="00AB4A62">
        <w:rPr>
          <w:sz w:val="28"/>
          <w:szCs w:val="28"/>
        </w:rPr>
        <w:t>о</w:t>
      </w:r>
      <w:r w:rsidRPr="00AB4A62">
        <w:rPr>
          <w:sz w:val="28"/>
          <w:szCs w:val="28"/>
        </w:rPr>
        <w:t xml:space="preserve">стояние и перспективы / М.В.Мясникович, В.Н.Ермашкевич, П.Г.Никитенко </w:t>
      </w:r>
      <w:r w:rsidRPr="00AB4A62">
        <w:rPr>
          <w:sz w:val="28"/>
        </w:rPr>
        <w:t>[и др.].</w:t>
      </w:r>
      <w:r w:rsidRPr="00AB4A62">
        <w:rPr>
          <w:sz w:val="28"/>
          <w:szCs w:val="28"/>
        </w:rPr>
        <w:t xml:space="preserve">  ИООО "Право и экономика", 2003, 562 с.</w:t>
      </w:r>
    </w:p>
    <w:p w:rsidR="001918F6" w:rsidRPr="00AB4A62" w:rsidRDefault="001918F6" w:rsidP="001918F6">
      <w:pPr>
        <w:ind w:left="360" w:hanging="360"/>
        <w:jc w:val="both"/>
        <w:rPr>
          <w:sz w:val="28"/>
        </w:rPr>
      </w:pPr>
      <w:r w:rsidRPr="00AB4A62">
        <w:rPr>
          <w:sz w:val="28"/>
        </w:rPr>
        <w:lastRenderedPageBreak/>
        <w:t xml:space="preserve">33.Попов, В.В. Стратегия экономического развития./В.В.Попов. – М.: Изд.дом  Высшей школы экономики. (Экономическая теория). -  2011- 336 с. </w:t>
      </w:r>
    </w:p>
    <w:p w:rsidR="001918F6" w:rsidRPr="00AB4A62" w:rsidRDefault="001918F6" w:rsidP="001918F6">
      <w:pPr>
        <w:ind w:left="360" w:hanging="360"/>
        <w:jc w:val="both"/>
        <w:rPr>
          <w:sz w:val="28"/>
        </w:rPr>
      </w:pPr>
      <w:r w:rsidRPr="00AB4A62">
        <w:rPr>
          <w:sz w:val="28"/>
        </w:rPr>
        <w:t>34.Шимов В.Н. Национальная экономика Беларуси: Учебник для студентов экономич</w:t>
      </w:r>
      <w:r w:rsidRPr="00AB4A62">
        <w:rPr>
          <w:sz w:val="28"/>
        </w:rPr>
        <w:t>е</w:t>
      </w:r>
      <w:r w:rsidRPr="00AB4A62">
        <w:rPr>
          <w:sz w:val="28"/>
        </w:rPr>
        <w:t>ских специальностей вузов / В.Н.Шимов [и др.]. – Минск: БГЭУ, 3-е издание. 2009. – 751.</w:t>
      </w:r>
    </w:p>
    <w:p w:rsidR="001918F6" w:rsidRPr="00AB4A62" w:rsidRDefault="001918F6" w:rsidP="001918F6">
      <w:pPr>
        <w:ind w:left="360" w:hanging="360"/>
        <w:jc w:val="both"/>
        <w:rPr>
          <w:sz w:val="28"/>
        </w:rPr>
      </w:pPr>
      <w:r w:rsidRPr="00AB4A62">
        <w:rPr>
          <w:sz w:val="28"/>
        </w:rPr>
        <w:t>35.Шенин Р.К. Экономика Европейского Союза /Р.К.Шенин [и др.].   – М.: КНОРУС.  2012. - 560 с.</w:t>
      </w:r>
    </w:p>
    <w:p w:rsidR="001918F6" w:rsidRPr="001918F6" w:rsidRDefault="001918F6" w:rsidP="001918F6">
      <w:pPr>
        <w:pStyle w:val="Style2"/>
        <w:widowControl/>
        <w:tabs>
          <w:tab w:val="left" w:pos="739"/>
        </w:tabs>
        <w:spacing w:line="240" w:lineRule="auto"/>
        <w:ind w:left="360" w:right="34" w:hanging="360"/>
        <w:rPr>
          <w:rStyle w:val="FontStyle11"/>
          <w:i w:val="0"/>
          <w:sz w:val="28"/>
          <w:szCs w:val="28"/>
        </w:rPr>
      </w:pPr>
      <w:r w:rsidRPr="001918F6">
        <w:rPr>
          <w:rStyle w:val="FontStyle11"/>
          <w:i w:val="0"/>
          <w:sz w:val="28"/>
          <w:szCs w:val="28"/>
        </w:rPr>
        <w:t>36.Программа совершенствования научной сфе</w:t>
      </w:r>
      <w:r w:rsidRPr="001918F6">
        <w:rPr>
          <w:rStyle w:val="FontStyle11"/>
          <w:i w:val="0"/>
          <w:sz w:val="28"/>
          <w:szCs w:val="28"/>
        </w:rPr>
        <w:softHyphen/>
        <w:t>ры Республики Беларусь / Нац. акад. наук Белару</w:t>
      </w:r>
      <w:r w:rsidRPr="001918F6">
        <w:rPr>
          <w:rStyle w:val="FontStyle11"/>
          <w:i w:val="0"/>
          <w:sz w:val="28"/>
          <w:szCs w:val="28"/>
        </w:rPr>
        <w:softHyphen/>
        <w:t>си. — Минск: [б. и.], 2013. — 75 с.</w:t>
      </w:r>
    </w:p>
    <w:p w:rsidR="001918F6" w:rsidRPr="001918F6" w:rsidRDefault="001918F6" w:rsidP="001918F6">
      <w:pPr>
        <w:ind w:left="360" w:hanging="360"/>
        <w:jc w:val="both"/>
        <w:rPr>
          <w:rStyle w:val="FontStyle12"/>
          <w:rFonts w:ascii="Times New Roman" w:cs="Times New Roman"/>
          <w:b w:val="0"/>
          <w:bCs w:val="0"/>
          <w:sz w:val="28"/>
        </w:rPr>
      </w:pPr>
      <w:r w:rsidRPr="001918F6">
        <w:rPr>
          <w:rStyle w:val="FontStyle20"/>
          <w:rFonts w:ascii="Times New Roman" w:hAnsi="Times New Roman" w:cs="Times New Roman"/>
          <w:i w:val="0"/>
          <w:sz w:val="28"/>
          <w:szCs w:val="28"/>
        </w:rPr>
        <w:t xml:space="preserve">37.Богдан, Н.И. </w:t>
      </w:r>
      <w:r w:rsidRPr="001918F6">
        <w:rPr>
          <w:rStyle w:val="FontStyle12"/>
          <w:rFonts w:ascii="Times New Roman" w:cs="Times New Roman"/>
          <w:b w:val="0"/>
          <w:sz w:val="28"/>
          <w:szCs w:val="28"/>
        </w:rPr>
        <w:t>Инновационная динамика: гло</w:t>
      </w:r>
      <w:r w:rsidRPr="001918F6">
        <w:rPr>
          <w:rStyle w:val="FontStyle12"/>
          <w:rFonts w:ascii="Times New Roman" w:cs="Times New Roman"/>
          <w:b w:val="0"/>
          <w:sz w:val="28"/>
          <w:szCs w:val="28"/>
        </w:rPr>
        <w:softHyphen/>
        <w:t>бальные тенденции, состояние и пе</w:t>
      </w:r>
      <w:r w:rsidRPr="001918F6">
        <w:rPr>
          <w:rStyle w:val="FontStyle12"/>
          <w:rFonts w:ascii="Times New Roman" w:cs="Times New Roman"/>
          <w:b w:val="0"/>
          <w:sz w:val="28"/>
          <w:szCs w:val="28"/>
        </w:rPr>
        <w:t>р</w:t>
      </w:r>
      <w:r w:rsidRPr="001918F6">
        <w:rPr>
          <w:rStyle w:val="FontStyle12"/>
          <w:rFonts w:ascii="Times New Roman" w:cs="Times New Roman"/>
          <w:b w:val="0"/>
          <w:sz w:val="28"/>
          <w:szCs w:val="28"/>
        </w:rPr>
        <w:t>спективы Бела</w:t>
      </w:r>
      <w:r w:rsidRPr="001918F6">
        <w:rPr>
          <w:rStyle w:val="FontStyle12"/>
          <w:rFonts w:ascii="Times New Roman" w:cs="Times New Roman"/>
          <w:b w:val="0"/>
          <w:sz w:val="28"/>
          <w:szCs w:val="28"/>
        </w:rPr>
        <w:softHyphen/>
        <w:t>руси / Н.И. Богдан // Белорус, экон. журн. — 2012. — № 1, — С. 30-43.</w:t>
      </w:r>
    </w:p>
    <w:p w:rsidR="001918F6" w:rsidRPr="001918F6" w:rsidRDefault="001918F6" w:rsidP="001918F6">
      <w:pPr>
        <w:ind w:left="360" w:hanging="360"/>
        <w:jc w:val="both"/>
        <w:rPr>
          <w:rStyle w:val="FontStyle12"/>
          <w:rFonts w:ascii="Times New Roman" w:cs="Times New Roman"/>
          <w:b w:val="0"/>
          <w:bCs w:val="0"/>
          <w:sz w:val="28"/>
        </w:rPr>
      </w:pPr>
      <w:r w:rsidRPr="001918F6">
        <w:rPr>
          <w:rStyle w:val="FontStyle20"/>
          <w:rFonts w:ascii="Times New Roman" w:hAnsi="Times New Roman" w:cs="Times New Roman"/>
          <w:i w:val="0"/>
          <w:sz w:val="28"/>
          <w:szCs w:val="28"/>
        </w:rPr>
        <w:t xml:space="preserve">38.Воробьев, ВЛ. </w:t>
      </w:r>
      <w:r w:rsidRPr="001918F6">
        <w:rPr>
          <w:rStyle w:val="FontStyle12"/>
          <w:rFonts w:ascii="Times New Roman" w:cs="Times New Roman"/>
          <w:b w:val="0"/>
          <w:sz w:val="28"/>
          <w:szCs w:val="28"/>
        </w:rPr>
        <w:t>Институциональная эффективность развития человеческого капитала: измерение и направления повышения / В.А. Воробьев, С.А. Кристиневич // Белорус, экон. журн. — 2012. — № 1. — С. 44-51.</w:t>
      </w:r>
    </w:p>
    <w:p w:rsidR="001918F6" w:rsidRPr="001918F6" w:rsidRDefault="001918F6" w:rsidP="001918F6">
      <w:pPr>
        <w:pStyle w:val="Style2"/>
        <w:widowControl/>
        <w:tabs>
          <w:tab w:val="left" w:pos="1195"/>
        </w:tabs>
        <w:spacing w:line="240" w:lineRule="auto"/>
        <w:ind w:left="360" w:hanging="360"/>
        <w:rPr>
          <w:rStyle w:val="FontStyle12"/>
          <w:rFonts w:ascii="Times New Roman" w:cs="Times New Roman"/>
          <w:i/>
          <w:sz w:val="28"/>
          <w:szCs w:val="28"/>
        </w:rPr>
      </w:pPr>
      <w:r w:rsidRPr="001918F6">
        <w:rPr>
          <w:rStyle w:val="FontStyle20"/>
          <w:rFonts w:ascii="Times New Roman" w:hAnsi="Times New Roman" w:cs="Times New Roman"/>
          <w:i w:val="0"/>
          <w:sz w:val="28"/>
          <w:szCs w:val="28"/>
        </w:rPr>
        <w:t xml:space="preserve">39.Дерябина, М. </w:t>
      </w:r>
      <w:r w:rsidRPr="001918F6">
        <w:rPr>
          <w:rStyle w:val="FontStyle12"/>
          <w:rFonts w:ascii="Times New Roman" w:cs="Times New Roman"/>
          <w:b w:val="0"/>
          <w:sz w:val="28"/>
          <w:szCs w:val="28"/>
        </w:rPr>
        <w:t>Новые тенденции в организации инновационной экономики / М. Дер</w:t>
      </w:r>
      <w:r w:rsidRPr="001918F6">
        <w:rPr>
          <w:rStyle w:val="FontStyle12"/>
          <w:rFonts w:ascii="Times New Roman" w:cs="Times New Roman"/>
          <w:b w:val="0"/>
          <w:sz w:val="28"/>
          <w:szCs w:val="28"/>
        </w:rPr>
        <w:t>я</w:t>
      </w:r>
      <w:r w:rsidRPr="001918F6">
        <w:rPr>
          <w:rStyle w:val="FontStyle12"/>
          <w:rFonts w:ascii="Times New Roman" w:cs="Times New Roman"/>
          <w:b w:val="0"/>
          <w:sz w:val="28"/>
          <w:szCs w:val="28"/>
        </w:rPr>
        <w:t>бина // Наука и инновации. — 2012. — № 12. — С. 37-41.</w:t>
      </w:r>
    </w:p>
    <w:p w:rsidR="001918F6" w:rsidRPr="00AB4A62" w:rsidRDefault="001918F6" w:rsidP="001918F6">
      <w:pPr>
        <w:pStyle w:val="Style2"/>
        <w:widowControl/>
        <w:tabs>
          <w:tab w:val="left" w:pos="773"/>
        </w:tabs>
        <w:spacing w:line="240" w:lineRule="auto"/>
        <w:ind w:left="360" w:hanging="360"/>
        <w:rPr>
          <w:rStyle w:val="FontStyle12"/>
          <w:sz w:val="28"/>
          <w:szCs w:val="28"/>
        </w:rPr>
      </w:pPr>
      <w:r w:rsidRPr="00AB4A62">
        <w:rPr>
          <w:rStyle w:val="FontStyle15"/>
          <w:rFonts w:eastAsia="MS Mincho"/>
          <w:sz w:val="28"/>
          <w:szCs w:val="28"/>
        </w:rPr>
        <w:t>40.Наука и инновационная деятельность в Рес</w:t>
      </w:r>
      <w:r w:rsidRPr="00AB4A62">
        <w:rPr>
          <w:rStyle w:val="FontStyle15"/>
          <w:rFonts w:eastAsia="MS Mincho"/>
          <w:sz w:val="28"/>
          <w:szCs w:val="28"/>
        </w:rPr>
        <w:softHyphen/>
        <w:t xml:space="preserve">публике Беларусь: стат. сб. / Нац. стат. ком. Респ. Беларусь; редкол.: В.И. Зиновский (пред.) и др. — Минск: Нац. стат. ком. Респ. Беларусь, </w:t>
      </w:r>
      <w:r w:rsidRPr="001918F6">
        <w:rPr>
          <w:rStyle w:val="FontStyle12"/>
          <w:rFonts w:ascii="Times New Roman" w:cs="Times New Roman"/>
          <w:b w:val="0"/>
          <w:sz w:val="28"/>
          <w:szCs w:val="28"/>
        </w:rPr>
        <w:t xml:space="preserve">2013. — 118 </w:t>
      </w:r>
      <w:r w:rsidRPr="001918F6">
        <w:rPr>
          <w:rStyle w:val="FontStyle15"/>
          <w:rFonts w:eastAsia="MS Mincho"/>
          <w:sz w:val="28"/>
          <w:szCs w:val="28"/>
        </w:rPr>
        <w:t>с.</w:t>
      </w:r>
    </w:p>
    <w:p w:rsidR="001918F6" w:rsidRPr="001918F6" w:rsidRDefault="001918F6" w:rsidP="001918F6">
      <w:pPr>
        <w:ind w:left="360" w:hanging="360"/>
        <w:jc w:val="both"/>
        <w:rPr>
          <w:rStyle w:val="FontStyle15"/>
          <w:b/>
          <w:sz w:val="28"/>
        </w:rPr>
      </w:pPr>
      <w:r w:rsidRPr="00AB4A62">
        <w:rPr>
          <w:rStyle w:val="FontStyle15"/>
          <w:rFonts w:eastAsia="MS Mincho"/>
          <w:sz w:val="28"/>
          <w:szCs w:val="28"/>
        </w:rPr>
        <w:t xml:space="preserve">41.О состоянии и перспективах развития науки в Республике Беларусь по итогам </w:t>
      </w:r>
      <w:r w:rsidRPr="00DB63C0">
        <w:rPr>
          <w:rStyle w:val="FontStyle12"/>
          <w:rFonts w:ascii="Times New Roman" w:cs="Times New Roman"/>
          <w:b w:val="0"/>
          <w:sz w:val="28"/>
          <w:szCs w:val="28"/>
        </w:rPr>
        <w:t>2011</w:t>
      </w:r>
      <w:r w:rsidRPr="00AB4A62">
        <w:rPr>
          <w:rStyle w:val="FontStyle12"/>
          <w:sz w:val="28"/>
          <w:szCs w:val="28"/>
        </w:rPr>
        <w:t xml:space="preserve"> </w:t>
      </w:r>
      <w:r w:rsidRPr="00AB4A62">
        <w:rPr>
          <w:rStyle w:val="FontStyle15"/>
          <w:rFonts w:eastAsia="MS Mincho"/>
          <w:sz w:val="28"/>
          <w:szCs w:val="28"/>
        </w:rPr>
        <w:t>года: аналит. докл. / И.В. Войтов [и др.]; Гос. ком. по науке и тех</w:t>
      </w:r>
      <w:r w:rsidRPr="00AB4A62">
        <w:rPr>
          <w:rStyle w:val="FontStyle15"/>
          <w:rFonts w:eastAsia="MS Mincho"/>
          <w:sz w:val="28"/>
          <w:szCs w:val="28"/>
        </w:rPr>
        <w:softHyphen/>
        <w:t>нологиям Респ. Бел</w:t>
      </w:r>
      <w:r w:rsidRPr="00AB4A62">
        <w:rPr>
          <w:rStyle w:val="FontStyle15"/>
          <w:rFonts w:eastAsia="MS Mincho"/>
          <w:sz w:val="28"/>
          <w:szCs w:val="28"/>
        </w:rPr>
        <w:t>а</w:t>
      </w:r>
      <w:r w:rsidRPr="00AB4A62">
        <w:rPr>
          <w:rStyle w:val="FontStyle15"/>
          <w:rFonts w:eastAsia="MS Mincho"/>
          <w:sz w:val="28"/>
          <w:szCs w:val="28"/>
        </w:rPr>
        <w:t>русь, Нац. акад. наук Беларуси; под ред. И.В. Войтова, А.М. Русецкого. — Минск: Б</w:t>
      </w:r>
      <w:r w:rsidRPr="00AB4A62">
        <w:rPr>
          <w:rStyle w:val="FontStyle15"/>
          <w:rFonts w:eastAsia="MS Mincho"/>
          <w:sz w:val="28"/>
          <w:szCs w:val="28"/>
        </w:rPr>
        <w:t>е</w:t>
      </w:r>
      <w:r w:rsidRPr="00AB4A62">
        <w:rPr>
          <w:rStyle w:val="FontStyle15"/>
          <w:rFonts w:eastAsia="MS Mincho"/>
          <w:sz w:val="28"/>
          <w:szCs w:val="28"/>
        </w:rPr>
        <w:t xml:space="preserve">лИСА, </w:t>
      </w:r>
      <w:r w:rsidRPr="001918F6">
        <w:rPr>
          <w:rStyle w:val="FontStyle12"/>
          <w:rFonts w:ascii="Times New Roman" w:cs="Times New Roman"/>
          <w:b w:val="0"/>
          <w:sz w:val="28"/>
          <w:szCs w:val="28"/>
        </w:rPr>
        <w:t xml:space="preserve">2012. — 223 </w:t>
      </w:r>
      <w:r w:rsidRPr="001918F6">
        <w:rPr>
          <w:rStyle w:val="FontStyle15"/>
          <w:rFonts w:eastAsia="MS Mincho"/>
          <w:sz w:val="28"/>
          <w:szCs w:val="28"/>
        </w:rPr>
        <w:t>с.</w:t>
      </w:r>
    </w:p>
    <w:p w:rsidR="001918F6" w:rsidRPr="00DB63C0" w:rsidRDefault="001918F6" w:rsidP="001918F6">
      <w:pPr>
        <w:pStyle w:val="Style2"/>
        <w:widowControl/>
        <w:tabs>
          <w:tab w:val="left" w:pos="782"/>
        </w:tabs>
        <w:spacing w:before="5" w:line="240" w:lineRule="auto"/>
        <w:ind w:left="360" w:right="43" w:hanging="360"/>
        <w:rPr>
          <w:rStyle w:val="FontStyle12"/>
          <w:rFonts w:ascii="Times New Roman" w:cs="Times New Roman"/>
          <w:b w:val="0"/>
          <w:sz w:val="28"/>
          <w:szCs w:val="28"/>
        </w:rPr>
      </w:pPr>
      <w:r w:rsidRPr="00AB4A62">
        <w:rPr>
          <w:rStyle w:val="FontStyle15"/>
          <w:rFonts w:eastAsia="MS Mincho"/>
          <w:sz w:val="28"/>
          <w:szCs w:val="28"/>
        </w:rPr>
        <w:t xml:space="preserve">42.О состоянии и перспективах развития науки в Республике Беларусь по итогам </w:t>
      </w:r>
      <w:r w:rsidRPr="00DB63C0">
        <w:rPr>
          <w:rStyle w:val="FontStyle12"/>
          <w:rFonts w:ascii="Times New Roman" w:cs="Times New Roman"/>
          <w:b w:val="0"/>
          <w:sz w:val="28"/>
          <w:szCs w:val="28"/>
        </w:rPr>
        <w:t>2012</w:t>
      </w:r>
      <w:r w:rsidRPr="00DB63C0">
        <w:rPr>
          <w:rStyle w:val="FontStyle15"/>
          <w:sz w:val="28"/>
          <w:szCs w:val="28"/>
        </w:rPr>
        <w:t xml:space="preserve"> </w:t>
      </w:r>
      <w:r w:rsidRPr="00AB4A62">
        <w:rPr>
          <w:rStyle w:val="FontStyle15"/>
          <w:rFonts w:eastAsia="MS Mincho"/>
          <w:sz w:val="28"/>
          <w:szCs w:val="28"/>
        </w:rPr>
        <w:t>года: аналит. докл. / И.В. Войтов [и др.]; Гос. ком. но науке и тех</w:t>
      </w:r>
      <w:r w:rsidRPr="00AB4A62">
        <w:rPr>
          <w:rStyle w:val="FontStyle15"/>
          <w:rFonts w:eastAsia="MS Mincho"/>
          <w:sz w:val="28"/>
          <w:szCs w:val="28"/>
        </w:rPr>
        <w:softHyphen/>
        <w:t>нологиям Респ. Б</w:t>
      </w:r>
      <w:r w:rsidRPr="00AB4A62">
        <w:rPr>
          <w:rStyle w:val="FontStyle15"/>
          <w:rFonts w:eastAsia="MS Mincho"/>
          <w:sz w:val="28"/>
          <w:szCs w:val="28"/>
        </w:rPr>
        <w:t>е</w:t>
      </w:r>
      <w:r w:rsidRPr="00AB4A62">
        <w:rPr>
          <w:rStyle w:val="FontStyle15"/>
          <w:rFonts w:eastAsia="MS Mincho"/>
          <w:sz w:val="28"/>
          <w:szCs w:val="28"/>
        </w:rPr>
        <w:t>ларусь, Нац. акад. наук Беларуси; под ред. И.В. Войтова, В. Г. Гусакова. — Минск: Бе</w:t>
      </w:r>
      <w:r w:rsidRPr="00AB4A62">
        <w:rPr>
          <w:rStyle w:val="FontStyle15"/>
          <w:rFonts w:eastAsia="MS Mincho"/>
          <w:sz w:val="28"/>
          <w:szCs w:val="28"/>
        </w:rPr>
        <w:softHyphen/>
        <w:t xml:space="preserve">лорус, ин-т систем, анализа и информ. обеспечения науч.-техн. сферы, </w:t>
      </w:r>
      <w:r w:rsidRPr="00DB63C0">
        <w:rPr>
          <w:rStyle w:val="FontStyle12"/>
          <w:rFonts w:ascii="Times New Roman" w:cs="Times New Roman"/>
          <w:b w:val="0"/>
          <w:sz w:val="28"/>
          <w:szCs w:val="28"/>
        </w:rPr>
        <w:t xml:space="preserve">2013. — 216 </w:t>
      </w:r>
      <w:r w:rsidRPr="00DB63C0">
        <w:rPr>
          <w:rStyle w:val="FontStyle15"/>
          <w:rFonts w:eastAsia="MS Mincho"/>
          <w:sz w:val="28"/>
          <w:szCs w:val="28"/>
        </w:rPr>
        <w:t>с.</w:t>
      </w:r>
    </w:p>
    <w:p w:rsidR="001918F6" w:rsidRPr="00DB63C0" w:rsidRDefault="001918F6" w:rsidP="001918F6">
      <w:pPr>
        <w:pStyle w:val="Style2"/>
        <w:widowControl/>
        <w:tabs>
          <w:tab w:val="left" w:pos="782"/>
        </w:tabs>
        <w:spacing w:before="5" w:line="240" w:lineRule="auto"/>
        <w:ind w:left="360" w:right="53" w:hanging="360"/>
        <w:rPr>
          <w:rStyle w:val="FontStyle12"/>
          <w:rFonts w:ascii="Times New Roman" w:cs="Times New Roman"/>
          <w:b w:val="0"/>
          <w:sz w:val="28"/>
          <w:szCs w:val="28"/>
        </w:rPr>
      </w:pPr>
      <w:r w:rsidRPr="00AB4A62">
        <w:rPr>
          <w:rStyle w:val="FontStyle15"/>
          <w:rFonts w:eastAsia="MS Mincho"/>
          <w:sz w:val="28"/>
          <w:szCs w:val="28"/>
        </w:rPr>
        <w:t>43.Обзор инновационного развития Республики Беларусь [Электронный ресурс] / Европ. экон. комис</w:t>
      </w:r>
      <w:r w:rsidRPr="00AB4A62">
        <w:rPr>
          <w:rStyle w:val="FontStyle15"/>
          <w:rFonts w:eastAsia="MS Mincho"/>
          <w:sz w:val="28"/>
          <w:szCs w:val="28"/>
        </w:rPr>
        <w:softHyphen/>
        <w:t xml:space="preserve">сия Организации Объединенных Наций. — Нью-Йорк; Женева, </w:t>
      </w:r>
      <w:r w:rsidRPr="00DB63C0">
        <w:rPr>
          <w:rStyle w:val="FontStyle12"/>
          <w:rFonts w:ascii="Times New Roman" w:cs="Times New Roman"/>
          <w:b w:val="0"/>
          <w:sz w:val="28"/>
          <w:szCs w:val="28"/>
        </w:rPr>
        <w:t xml:space="preserve">2011. — 172 </w:t>
      </w:r>
      <w:r w:rsidRPr="00DB63C0">
        <w:rPr>
          <w:rStyle w:val="FontStyle15"/>
          <w:rFonts w:eastAsia="MS Mincho"/>
          <w:b/>
          <w:sz w:val="28"/>
          <w:szCs w:val="28"/>
        </w:rPr>
        <w:t xml:space="preserve">с. </w:t>
      </w:r>
    </w:p>
    <w:p w:rsidR="001918F6" w:rsidRPr="001918F6" w:rsidRDefault="001918F6" w:rsidP="001918F6">
      <w:pPr>
        <w:pStyle w:val="Style2"/>
        <w:widowControl/>
        <w:tabs>
          <w:tab w:val="left" w:pos="1195"/>
        </w:tabs>
        <w:spacing w:line="240" w:lineRule="auto"/>
        <w:ind w:left="360" w:hanging="360"/>
        <w:rPr>
          <w:rStyle w:val="FontStyle11"/>
          <w:rFonts w:eastAsia="MS Mincho"/>
          <w:bCs/>
          <w:i w:val="0"/>
          <w:iCs w:val="0"/>
          <w:sz w:val="28"/>
          <w:szCs w:val="28"/>
        </w:rPr>
      </w:pPr>
      <w:r w:rsidRPr="00AB4A62">
        <w:rPr>
          <w:rStyle w:val="FontStyle15"/>
          <w:rFonts w:eastAsia="MS Mincho"/>
          <w:sz w:val="28"/>
          <w:szCs w:val="28"/>
        </w:rPr>
        <w:t>44.Организация инновационной инфраструкту</w:t>
      </w:r>
      <w:r w:rsidRPr="00AB4A62">
        <w:rPr>
          <w:rStyle w:val="FontStyle15"/>
          <w:rFonts w:eastAsia="MS Mincho"/>
          <w:sz w:val="28"/>
          <w:szCs w:val="28"/>
        </w:rPr>
        <w:softHyphen/>
        <w:t xml:space="preserve">ры Республики Беларусь [Электронный ресурс] / Гос. ком. по науке и технологиям Респ. Беларусь. </w:t>
      </w:r>
      <w:r w:rsidRPr="001918F6">
        <w:rPr>
          <w:rStyle w:val="FontStyle15"/>
          <w:rFonts w:eastAsia="MS Mincho"/>
          <w:sz w:val="28"/>
          <w:szCs w:val="28"/>
        </w:rPr>
        <w:t>—</w:t>
      </w:r>
      <w:r w:rsidRPr="001918F6">
        <w:rPr>
          <w:sz w:val="28"/>
          <w:szCs w:val="28"/>
        </w:rPr>
        <w:t xml:space="preserve"> </w:t>
      </w:r>
      <w:r w:rsidRPr="001918F6">
        <w:rPr>
          <w:rStyle w:val="FontStyle11"/>
          <w:i w:val="0"/>
          <w:sz w:val="28"/>
          <w:szCs w:val="28"/>
        </w:rPr>
        <w:t>Минск, 2012</w:t>
      </w:r>
    </w:p>
    <w:p w:rsidR="001918F6" w:rsidRPr="001918F6" w:rsidRDefault="001918F6" w:rsidP="001918F6">
      <w:pPr>
        <w:pStyle w:val="Style2"/>
        <w:widowControl/>
        <w:tabs>
          <w:tab w:val="left" w:pos="739"/>
        </w:tabs>
        <w:spacing w:line="240" w:lineRule="auto"/>
        <w:ind w:left="360" w:right="34" w:hanging="360"/>
        <w:rPr>
          <w:rStyle w:val="FontStyle11"/>
          <w:i w:val="0"/>
          <w:sz w:val="28"/>
          <w:szCs w:val="28"/>
        </w:rPr>
      </w:pPr>
      <w:r w:rsidRPr="001918F6">
        <w:rPr>
          <w:rStyle w:val="FontStyle11"/>
          <w:i w:val="0"/>
          <w:sz w:val="28"/>
          <w:szCs w:val="28"/>
        </w:rPr>
        <w:t>45.Программа совершенствования научной сфе</w:t>
      </w:r>
      <w:r w:rsidRPr="001918F6">
        <w:rPr>
          <w:rStyle w:val="FontStyle11"/>
          <w:i w:val="0"/>
          <w:sz w:val="28"/>
          <w:szCs w:val="28"/>
        </w:rPr>
        <w:softHyphen/>
        <w:t>ры Республики Беларусь / Нац. акад. наук Белару</w:t>
      </w:r>
      <w:r w:rsidRPr="001918F6">
        <w:rPr>
          <w:rStyle w:val="FontStyle11"/>
          <w:i w:val="0"/>
          <w:sz w:val="28"/>
          <w:szCs w:val="28"/>
        </w:rPr>
        <w:softHyphen/>
        <w:t>си. — Минск: [б. и.], 2013. — 75 с.</w:t>
      </w:r>
    </w:p>
    <w:p w:rsidR="001918F6" w:rsidRPr="001918F6" w:rsidRDefault="001918F6" w:rsidP="001918F6">
      <w:pPr>
        <w:pStyle w:val="Style2"/>
        <w:widowControl/>
        <w:tabs>
          <w:tab w:val="left" w:pos="754"/>
        </w:tabs>
        <w:spacing w:before="24" w:line="240" w:lineRule="auto"/>
        <w:ind w:left="360" w:hanging="360"/>
        <w:rPr>
          <w:rStyle w:val="FontStyle11"/>
          <w:i w:val="0"/>
          <w:sz w:val="28"/>
          <w:szCs w:val="28"/>
        </w:rPr>
      </w:pPr>
      <w:r w:rsidRPr="001918F6">
        <w:rPr>
          <w:rStyle w:val="FontStyle11"/>
          <w:i w:val="0"/>
          <w:sz w:val="28"/>
          <w:szCs w:val="28"/>
        </w:rPr>
        <w:t xml:space="preserve">46.Теория и практика экономики и управления инновациями: учеб.-метод, пособие / Л.Н. Нехорошева [и др.]; под ред. Л.Н. Нехорошевой. — Минск: БГАТУ, 2013. </w:t>
      </w:r>
      <w:r w:rsidRPr="001918F6">
        <w:rPr>
          <w:rStyle w:val="FontStyle17"/>
          <w:rFonts w:ascii="Times New Roman" w:hAnsi="Times New Roman" w:cs="Times New Roman"/>
          <w:sz w:val="28"/>
          <w:szCs w:val="28"/>
        </w:rPr>
        <w:t xml:space="preserve">— </w:t>
      </w:r>
      <w:r w:rsidRPr="001918F6">
        <w:rPr>
          <w:rStyle w:val="FontStyle11"/>
          <w:i w:val="0"/>
          <w:sz w:val="28"/>
          <w:szCs w:val="28"/>
        </w:rPr>
        <w:t>С. 137-139.</w:t>
      </w:r>
    </w:p>
    <w:p w:rsidR="00807EAE" w:rsidRDefault="00807EAE" w:rsidP="000D74CE">
      <w:pPr>
        <w:pStyle w:val="20"/>
        <w:spacing w:after="0"/>
        <w:ind w:firstLine="540"/>
        <w:rPr>
          <w:i w:val="0"/>
          <w:caps/>
          <w:sz w:val="28"/>
        </w:rPr>
      </w:pPr>
    </w:p>
    <w:p w:rsidR="000D74CE" w:rsidRDefault="000D74CE" w:rsidP="00020C9A">
      <w:pPr>
        <w:pStyle w:val="20"/>
        <w:spacing w:after="0"/>
        <w:ind w:firstLine="540"/>
        <w:rPr>
          <w:i w:val="0"/>
          <w:caps/>
          <w:sz w:val="28"/>
        </w:rPr>
      </w:pPr>
    </w:p>
    <w:sectPr w:rsidR="000D74CE" w:rsidSect="00056C75">
      <w:footerReference w:type="even" r:id="rId8"/>
      <w:footerReference w:type="default" r:id="rId9"/>
      <w:pgSz w:w="11906" w:h="16838"/>
      <w:pgMar w:top="851" w:right="567" w:bottom="1134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070" w:rsidRDefault="007E4070">
      <w:r>
        <w:separator/>
      </w:r>
    </w:p>
  </w:endnote>
  <w:endnote w:type="continuationSeparator" w:id="0">
    <w:p w:rsidR="007E4070" w:rsidRDefault="007E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TT Cy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8F6" w:rsidRDefault="001918F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:rsidR="001918F6" w:rsidRDefault="001918F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8F6" w:rsidRDefault="001918F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29FD">
      <w:rPr>
        <w:rStyle w:val="a7"/>
        <w:noProof/>
      </w:rPr>
      <w:t>2</w:t>
    </w:r>
    <w:r>
      <w:rPr>
        <w:rStyle w:val="a7"/>
      </w:rPr>
      <w:fldChar w:fldCharType="end"/>
    </w:r>
  </w:p>
  <w:p w:rsidR="001918F6" w:rsidRDefault="001918F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070" w:rsidRDefault="007E4070">
      <w:r>
        <w:separator/>
      </w:r>
    </w:p>
  </w:footnote>
  <w:footnote w:type="continuationSeparator" w:id="0">
    <w:p w:rsidR="007E4070" w:rsidRDefault="007E4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21502"/>
    <w:multiLevelType w:val="multilevel"/>
    <w:tmpl w:val="BD7A7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8FA593C"/>
    <w:multiLevelType w:val="hybridMultilevel"/>
    <w:tmpl w:val="14C4F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16545"/>
    <w:multiLevelType w:val="hybridMultilevel"/>
    <w:tmpl w:val="7F102382"/>
    <w:lvl w:ilvl="0" w:tplc="53F0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5B"/>
    <w:rsid w:val="00011A0F"/>
    <w:rsid w:val="00020C9A"/>
    <w:rsid w:val="00056C75"/>
    <w:rsid w:val="00094D21"/>
    <w:rsid w:val="000D74CE"/>
    <w:rsid w:val="000E2023"/>
    <w:rsid w:val="001070CA"/>
    <w:rsid w:val="00111BB6"/>
    <w:rsid w:val="00131E2C"/>
    <w:rsid w:val="0013368F"/>
    <w:rsid w:val="001918F6"/>
    <w:rsid w:val="001A1DF9"/>
    <w:rsid w:val="001C15B2"/>
    <w:rsid w:val="001E3233"/>
    <w:rsid w:val="001E6715"/>
    <w:rsid w:val="00213AA3"/>
    <w:rsid w:val="002313FD"/>
    <w:rsid w:val="002C5298"/>
    <w:rsid w:val="0030316A"/>
    <w:rsid w:val="0036251B"/>
    <w:rsid w:val="00371635"/>
    <w:rsid w:val="00384860"/>
    <w:rsid w:val="003C24BE"/>
    <w:rsid w:val="003C5B50"/>
    <w:rsid w:val="003F42B4"/>
    <w:rsid w:val="004465F9"/>
    <w:rsid w:val="00457339"/>
    <w:rsid w:val="00471E0F"/>
    <w:rsid w:val="004725D3"/>
    <w:rsid w:val="00480353"/>
    <w:rsid w:val="00483286"/>
    <w:rsid w:val="004B1DFA"/>
    <w:rsid w:val="004C6FB7"/>
    <w:rsid w:val="004D4401"/>
    <w:rsid w:val="00523EE7"/>
    <w:rsid w:val="005472C0"/>
    <w:rsid w:val="00557D67"/>
    <w:rsid w:val="005822CB"/>
    <w:rsid w:val="00585CC5"/>
    <w:rsid w:val="00586580"/>
    <w:rsid w:val="005B7468"/>
    <w:rsid w:val="00622721"/>
    <w:rsid w:val="00624639"/>
    <w:rsid w:val="0063657F"/>
    <w:rsid w:val="006A6892"/>
    <w:rsid w:val="006C4E00"/>
    <w:rsid w:val="006F4091"/>
    <w:rsid w:val="00707B4E"/>
    <w:rsid w:val="00746504"/>
    <w:rsid w:val="007467AF"/>
    <w:rsid w:val="00772AEB"/>
    <w:rsid w:val="007929FD"/>
    <w:rsid w:val="007A6D95"/>
    <w:rsid w:val="007D548F"/>
    <w:rsid w:val="007E4070"/>
    <w:rsid w:val="007E7FA0"/>
    <w:rsid w:val="007F2AFE"/>
    <w:rsid w:val="00801405"/>
    <w:rsid w:val="00807EAE"/>
    <w:rsid w:val="0083722A"/>
    <w:rsid w:val="00844BD4"/>
    <w:rsid w:val="008567C1"/>
    <w:rsid w:val="00864BF0"/>
    <w:rsid w:val="00885759"/>
    <w:rsid w:val="008B2925"/>
    <w:rsid w:val="008D472B"/>
    <w:rsid w:val="008E0FEE"/>
    <w:rsid w:val="008F09D5"/>
    <w:rsid w:val="008F7B7A"/>
    <w:rsid w:val="00946C73"/>
    <w:rsid w:val="00957C02"/>
    <w:rsid w:val="009752EF"/>
    <w:rsid w:val="009C6700"/>
    <w:rsid w:val="009E0F86"/>
    <w:rsid w:val="00A15B95"/>
    <w:rsid w:val="00AE73BF"/>
    <w:rsid w:val="00B161B5"/>
    <w:rsid w:val="00B16A5B"/>
    <w:rsid w:val="00B2599C"/>
    <w:rsid w:val="00B42B25"/>
    <w:rsid w:val="00B4452A"/>
    <w:rsid w:val="00B7457F"/>
    <w:rsid w:val="00B754BF"/>
    <w:rsid w:val="00B77BE0"/>
    <w:rsid w:val="00BA6864"/>
    <w:rsid w:val="00BC4620"/>
    <w:rsid w:val="00BF46A5"/>
    <w:rsid w:val="00C00DE8"/>
    <w:rsid w:val="00C6359C"/>
    <w:rsid w:val="00C71DB3"/>
    <w:rsid w:val="00C83F49"/>
    <w:rsid w:val="00CB6200"/>
    <w:rsid w:val="00CC3817"/>
    <w:rsid w:val="00CC5E10"/>
    <w:rsid w:val="00CE48B4"/>
    <w:rsid w:val="00CF22DE"/>
    <w:rsid w:val="00D10835"/>
    <w:rsid w:val="00D621C0"/>
    <w:rsid w:val="00DB63C0"/>
    <w:rsid w:val="00DE05B6"/>
    <w:rsid w:val="00E263E4"/>
    <w:rsid w:val="00E33AC0"/>
    <w:rsid w:val="00E46B05"/>
    <w:rsid w:val="00E52E3C"/>
    <w:rsid w:val="00E567B4"/>
    <w:rsid w:val="00E65E7C"/>
    <w:rsid w:val="00EA00C3"/>
    <w:rsid w:val="00EA4573"/>
    <w:rsid w:val="00EB729F"/>
    <w:rsid w:val="00ED4FD9"/>
    <w:rsid w:val="00EF5DF5"/>
    <w:rsid w:val="00F41EC1"/>
    <w:rsid w:val="00F61862"/>
    <w:rsid w:val="00F82259"/>
    <w:rsid w:val="00FB5D63"/>
    <w:rsid w:val="00FC117A"/>
    <w:rsid w:val="00FD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after="240"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ind w:firstLine="54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Title"/>
    <w:basedOn w:val="a"/>
    <w:link w:val="a5"/>
    <w:qFormat/>
    <w:pPr>
      <w:spacing w:after="120"/>
      <w:jc w:val="center"/>
    </w:pPr>
    <w:rPr>
      <w:rFonts w:ascii="Arial" w:hAnsi="Arial" w:cs="Arial"/>
      <w:b/>
      <w:bCs/>
      <w:i/>
      <w:iCs/>
      <w:sz w:val="28"/>
    </w:rPr>
  </w:style>
  <w:style w:type="paragraph" w:styleId="20">
    <w:name w:val="Body Text 2"/>
    <w:basedOn w:val="a"/>
    <w:pPr>
      <w:spacing w:before="120" w:after="120"/>
      <w:jc w:val="center"/>
    </w:pPr>
    <w:rPr>
      <w:b/>
      <w:bCs/>
      <w:i/>
      <w:iCs/>
    </w:rPr>
  </w:style>
  <w:style w:type="paragraph" w:styleId="a6">
    <w:name w:val="Body Text Indent"/>
    <w:basedOn w:val="a"/>
    <w:pPr>
      <w:spacing w:line="312" w:lineRule="auto"/>
      <w:ind w:firstLine="709"/>
      <w:jc w:val="both"/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note text"/>
    <w:basedOn w:val="a"/>
    <w:semiHidden/>
    <w:rPr>
      <w:sz w:val="20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Balloon Text"/>
    <w:basedOn w:val="a"/>
    <w:semiHidden/>
    <w:rPr>
      <w:rFonts w:ascii="Tahoma" w:hAnsi="Tahoma" w:cs="PetersburgCTT Cyr"/>
      <w:sz w:val="16"/>
      <w:szCs w:val="16"/>
    </w:rPr>
  </w:style>
  <w:style w:type="paragraph" w:customStyle="1" w:styleId="paragraf">
    <w:name w:val="paragraf"/>
    <w:next w:val="a"/>
    <w:pPr>
      <w:tabs>
        <w:tab w:val="left" w:pos="1531"/>
      </w:tabs>
      <w:autoSpaceDE w:val="0"/>
      <w:autoSpaceDN w:val="0"/>
      <w:adjustRightInd w:val="0"/>
      <w:spacing w:line="220" w:lineRule="atLeast"/>
      <w:jc w:val="center"/>
    </w:pPr>
    <w:rPr>
      <w:rFonts w:ascii="PetersburgCTT Cyr" w:hAnsi="PetersburgCTT Cyr"/>
      <w:b/>
      <w:sz w:val="21"/>
    </w:rPr>
  </w:style>
  <w:style w:type="character" w:customStyle="1" w:styleId="a5">
    <w:name w:val="Название Знак"/>
    <w:link w:val="a4"/>
    <w:rsid w:val="00094D21"/>
    <w:rPr>
      <w:rFonts w:ascii="Arial" w:hAnsi="Arial" w:cs="Arial"/>
      <w:b/>
      <w:bCs/>
      <w:i/>
      <w:iCs/>
      <w:sz w:val="28"/>
      <w:szCs w:val="24"/>
    </w:rPr>
  </w:style>
  <w:style w:type="paragraph" w:styleId="ac">
    <w:name w:val="List Paragraph"/>
    <w:basedOn w:val="a"/>
    <w:uiPriority w:val="34"/>
    <w:qFormat/>
    <w:rsid w:val="00807EAE"/>
    <w:pPr>
      <w:ind w:left="720"/>
      <w:contextualSpacing/>
    </w:pPr>
  </w:style>
  <w:style w:type="paragraph" w:customStyle="1" w:styleId="Style2">
    <w:name w:val="Style2"/>
    <w:basedOn w:val="a"/>
    <w:uiPriority w:val="99"/>
    <w:rsid w:val="001918F6"/>
    <w:pPr>
      <w:widowControl w:val="0"/>
      <w:autoSpaceDE w:val="0"/>
      <w:autoSpaceDN w:val="0"/>
      <w:adjustRightInd w:val="0"/>
      <w:spacing w:line="251" w:lineRule="exact"/>
      <w:ind w:firstLine="355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1918F6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12">
    <w:name w:val="Font Style12"/>
    <w:basedOn w:val="a0"/>
    <w:uiPriority w:val="99"/>
    <w:rsid w:val="001918F6"/>
    <w:rPr>
      <w:rFonts w:ascii="MS Mincho" w:eastAsia="MS Mincho" w:cs="MS Mincho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1918F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191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1918F6"/>
    <w:rPr>
      <w:rFonts w:ascii="Bookman Old Style" w:hAnsi="Bookman Old Style" w:cs="Bookman Old Style"/>
      <w:i/>
      <w:iCs/>
      <w:spacing w:val="10"/>
      <w:sz w:val="18"/>
      <w:szCs w:val="18"/>
    </w:rPr>
  </w:style>
  <w:style w:type="paragraph" w:customStyle="1" w:styleId="Style1">
    <w:name w:val="Style1"/>
    <w:basedOn w:val="a"/>
    <w:uiPriority w:val="99"/>
    <w:rsid w:val="001918F6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Bookman Old Style" w:eastAsiaTheme="minorEastAsia" w:hAnsi="Bookman Old Style" w:cstheme="minorBidi"/>
    </w:rPr>
  </w:style>
  <w:style w:type="character" w:customStyle="1" w:styleId="FontStyle17">
    <w:name w:val="Font Style17"/>
    <w:basedOn w:val="a0"/>
    <w:uiPriority w:val="99"/>
    <w:rsid w:val="001918F6"/>
    <w:rPr>
      <w:rFonts w:ascii="Georgia" w:hAnsi="Georgia" w:cs="Georg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after="240"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ind w:firstLine="54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Title"/>
    <w:basedOn w:val="a"/>
    <w:link w:val="a5"/>
    <w:qFormat/>
    <w:pPr>
      <w:spacing w:after="120"/>
      <w:jc w:val="center"/>
    </w:pPr>
    <w:rPr>
      <w:rFonts w:ascii="Arial" w:hAnsi="Arial" w:cs="Arial"/>
      <w:b/>
      <w:bCs/>
      <w:i/>
      <w:iCs/>
      <w:sz w:val="28"/>
    </w:rPr>
  </w:style>
  <w:style w:type="paragraph" w:styleId="20">
    <w:name w:val="Body Text 2"/>
    <w:basedOn w:val="a"/>
    <w:pPr>
      <w:spacing w:before="120" w:after="120"/>
      <w:jc w:val="center"/>
    </w:pPr>
    <w:rPr>
      <w:b/>
      <w:bCs/>
      <w:i/>
      <w:iCs/>
    </w:rPr>
  </w:style>
  <w:style w:type="paragraph" w:styleId="a6">
    <w:name w:val="Body Text Indent"/>
    <w:basedOn w:val="a"/>
    <w:pPr>
      <w:spacing w:line="312" w:lineRule="auto"/>
      <w:ind w:firstLine="709"/>
      <w:jc w:val="both"/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note text"/>
    <w:basedOn w:val="a"/>
    <w:semiHidden/>
    <w:rPr>
      <w:sz w:val="20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Balloon Text"/>
    <w:basedOn w:val="a"/>
    <w:semiHidden/>
    <w:rPr>
      <w:rFonts w:ascii="Tahoma" w:hAnsi="Tahoma" w:cs="PetersburgCTT Cyr"/>
      <w:sz w:val="16"/>
      <w:szCs w:val="16"/>
    </w:rPr>
  </w:style>
  <w:style w:type="paragraph" w:customStyle="1" w:styleId="paragraf">
    <w:name w:val="paragraf"/>
    <w:next w:val="a"/>
    <w:pPr>
      <w:tabs>
        <w:tab w:val="left" w:pos="1531"/>
      </w:tabs>
      <w:autoSpaceDE w:val="0"/>
      <w:autoSpaceDN w:val="0"/>
      <w:adjustRightInd w:val="0"/>
      <w:spacing w:line="220" w:lineRule="atLeast"/>
      <w:jc w:val="center"/>
    </w:pPr>
    <w:rPr>
      <w:rFonts w:ascii="PetersburgCTT Cyr" w:hAnsi="PetersburgCTT Cyr"/>
      <w:b/>
      <w:sz w:val="21"/>
    </w:rPr>
  </w:style>
  <w:style w:type="character" w:customStyle="1" w:styleId="a5">
    <w:name w:val="Название Знак"/>
    <w:link w:val="a4"/>
    <w:rsid w:val="00094D21"/>
    <w:rPr>
      <w:rFonts w:ascii="Arial" w:hAnsi="Arial" w:cs="Arial"/>
      <w:b/>
      <w:bCs/>
      <w:i/>
      <w:iCs/>
      <w:sz w:val="28"/>
      <w:szCs w:val="24"/>
    </w:rPr>
  </w:style>
  <w:style w:type="paragraph" w:styleId="ac">
    <w:name w:val="List Paragraph"/>
    <w:basedOn w:val="a"/>
    <w:uiPriority w:val="34"/>
    <w:qFormat/>
    <w:rsid w:val="00807EAE"/>
    <w:pPr>
      <w:ind w:left="720"/>
      <w:contextualSpacing/>
    </w:pPr>
  </w:style>
  <w:style w:type="paragraph" w:customStyle="1" w:styleId="Style2">
    <w:name w:val="Style2"/>
    <w:basedOn w:val="a"/>
    <w:uiPriority w:val="99"/>
    <w:rsid w:val="001918F6"/>
    <w:pPr>
      <w:widowControl w:val="0"/>
      <w:autoSpaceDE w:val="0"/>
      <w:autoSpaceDN w:val="0"/>
      <w:adjustRightInd w:val="0"/>
      <w:spacing w:line="251" w:lineRule="exact"/>
      <w:ind w:firstLine="355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1918F6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12">
    <w:name w:val="Font Style12"/>
    <w:basedOn w:val="a0"/>
    <w:uiPriority w:val="99"/>
    <w:rsid w:val="001918F6"/>
    <w:rPr>
      <w:rFonts w:ascii="MS Mincho" w:eastAsia="MS Mincho" w:cs="MS Mincho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1918F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191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1918F6"/>
    <w:rPr>
      <w:rFonts w:ascii="Bookman Old Style" w:hAnsi="Bookman Old Style" w:cs="Bookman Old Style"/>
      <w:i/>
      <w:iCs/>
      <w:spacing w:val="10"/>
      <w:sz w:val="18"/>
      <w:szCs w:val="18"/>
    </w:rPr>
  </w:style>
  <w:style w:type="paragraph" w:customStyle="1" w:styleId="Style1">
    <w:name w:val="Style1"/>
    <w:basedOn w:val="a"/>
    <w:uiPriority w:val="99"/>
    <w:rsid w:val="001918F6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Bookman Old Style" w:eastAsiaTheme="minorEastAsia" w:hAnsi="Bookman Old Style" w:cstheme="minorBidi"/>
    </w:rPr>
  </w:style>
  <w:style w:type="character" w:customStyle="1" w:styleId="FontStyle17">
    <w:name w:val="Font Style17"/>
    <w:basedOn w:val="a0"/>
    <w:uiPriority w:val="99"/>
    <w:rsid w:val="001918F6"/>
    <w:rPr>
      <w:rFonts w:ascii="Georgia" w:hAnsi="Georgia" w:cs="Georg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2554</Words>
  <Characters>18804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 и задачи курса</vt:lpstr>
    </vt:vector>
  </TitlesOfParts>
  <Company>Институт экономики НАНБ</Company>
  <LinksUpToDate>false</LinksUpToDate>
  <CharactersWithSpaces>21316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 и задачи курса</dc:title>
  <dc:creator>Румянцева Юлия</dc:creator>
  <cp:lastModifiedBy>Пользователь Windows</cp:lastModifiedBy>
  <cp:revision>2</cp:revision>
  <cp:lastPrinted>2004-07-28T21:40:00Z</cp:lastPrinted>
  <dcterms:created xsi:type="dcterms:W3CDTF">2016-12-11T15:49:00Z</dcterms:created>
  <dcterms:modified xsi:type="dcterms:W3CDTF">2016-12-11T15:49:00Z</dcterms:modified>
</cp:coreProperties>
</file>