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F" w:rsidRDefault="00A5682F" w:rsidP="0089652D">
      <w:pPr>
        <w:spacing w:before="120" w:line="276" w:lineRule="auto"/>
        <w:jc w:val="center"/>
        <w:rPr>
          <w:b/>
          <w:sz w:val="28"/>
        </w:rPr>
      </w:pPr>
      <w:r>
        <w:rPr>
          <w:b/>
          <w:sz w:val="28"/>
        </w:rPr>
        <w:t>Темы рефератов</w:t>
      </w:r>
    </w:p>
    <w:p w:rsidR="00A5682F" w:rsidRPr="00A5682F" w:rsidRDefault="00A5682F" w:rsidP="0089652D">
      <w:pPr>
        <w:spacing w:before="120" w:line="276" w:lineRule="auto"/>
        <w:jc w:val="center"/>
        <w:rPr>
          <w:b/>
          <w:sz w:val="28"/>
        </w:rPr>
      </w:pPr>
      <w:r>
        <w:rPr>
          <w:b/>
          <w:sz w:val="28"/>
        </w:rPr>
        <w:t>по дисциплине «Экономическая безопасность промышленного комплекса, предприятия»</w:t>
      </w:r>
    </w:p>
    <w:p w:rsidR="00A5682F" w:rsidRPr="00A5682F" w:rsidRDefault="00A5682F" w:rsidP="0089652D">
      <w:pPr>
        <w:pStyle w:val="a3"/>
        <w:spacing w:before="120" w:line="276" w:lineRule="auto"/>
        <w:rPr>
          <w:b/>
          <w:sz w:val="28"/>
        </w:rPr>
      </w:pPr>
    </w:p>
    <w:p w:rsidR="000E6AEF" w:rsidRDefault="00A5682F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1. </w:t>
      </w:r>
      <w:r w:rsidR="000E6AEF" w:rsidRPr="00F245FF">
        <w:rPr>
          <w:sz w:val="28"/>
          <w:szCs w:val="28"/>
        </w:rPr>
        <w:t>Экономическая безопасность в общей системе национальной безопасности</w:t>
      </w:r>
      <w:r w:rsidR="000E6AEF">
        <w:rPr>
          <w:sz w:val="28"/>
          <w:szCs w:val="28"/>
        </w:rPr>
        <w:t>,</w:t>
      </w:r>
      <w:r w:rsidR="000E6AEF" w:rsidRPr="000E6AEF">
        <w:rPr>
          <w:sz w:val="28"/>
          <w:szCs w:val="28"/>
        </w:rPr>
        <w:t xml:space="preserve"> </w:t>
      </w:r>
      <w:r w:rsidR="000E6AEF">
        <w:rPr>
          <w:sz w:val="28"/>
          <w:szCs w:val="28"/>
        </w:rPr>
        <w:t>характер экономических угроз.</w:t>
      </w:r>
    </w:p>
    <w:p w:rsidR="00A5682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2. </w:t>
      </w:r>
      <w:r w:rsidR="00A5682F">
        <w:rPr>
          <w:sz w:val="28"/>
        </w:rPr>
        <w:t>Промышленная политика и ее роль в обеспечении устойчивого развития промышленности.</w:t>
      </w:r>
    </w:p>
    <w:p w:rsidR="000E6AE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  <w:szCs w:val="28"/>
        </w:rPr>
        <w:t xml:space="preserve">3. </w:t>
      </w:r>
      <w:r w:rsidR="000E6AEF" w:rsidRPr="00C73850">
        <w:rPr>
          <w:sz w:val="28"/>
          <w:szCs w:val="28"/>
        </w:rPr>
        <w:t>Промышленная политика экономически развитых государств</w:t>
      </w:r>
      <w:r w:rsidR="000E6AEF">
        <w:rPr>
          <w:sz w:val="28"/>
          <w:szCs w:val="28"/>
        </w:rPr>
        <w:t xml:space="preserve"> и новых индустриальных стран.</w:t>
      </w:r>
    </w:p>
    <w:p w:rsidR="000E6AEF" w:rsidRPr="00313749" w:rsidRDefault="00886EAB" w:rsidP="0089652D">
      <w:pPr>
        <w:pStyle w:val="a3"/>
        <w:spacing w:line="276" w:lineRule="auto"/>
        <w:rPr>
          <w:b/>
          <w:sz w:val="28"/>
        </w:rPr>
      </w:pPr>
      <w:r>
        <w:rPr>
          <w:sz w:val="28"/>
          <w:szCs w:val="28"/>
        </w:rPr>
        <w:t xml:space="preserve">4. </w:t>
      </w:r>
      <w:r w:rsidR="000E6AEF">
        <w:rPr>
          <w:sz w:val="28"/>
          <w:szCs w:val="28"/>
        </w:rPr>
        <w:t>Модели структурных преобразований в промышленности: опыт экономически развитых государств и стран с переходной экономикой.</w:t>
      </w:r>
    </w:p>
    <w:p w:rsidR="00A5682F" w:rsidRPr="00313749" w:rsidRDefault="00886EAB" w:rsidP="0089652D">
      <w:pPr>
        <w:pStyle w:val="a3"/>
        <w:spacing w:line="276" w:lineRule="auto"/>
        <w:rPr>
          <w:b/>
          <w:sz w:val="28"/>
        </w:rPr>
      </w:pPr>
      <w:r>
        <w:rPr>
          <w:sz w:val="28"/>
        </w:rPr>
        <w:t>5</w:t>
      </w:r>
      <w:r w:rsidR="00A5682F">
        <w:rPr>
          <w:sz w:val="28"/>
        </w:rPr>
        <w:t>. Проблемы отрицательного сальдо внешнеэкономической деятельности, пути их решения.</w:t>
      </w:r>
    </w:p>
    <w:p w:rsidR="007E6F1C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>6</w:t>
      </w:r>
      <w:r w:rsidR="00A5682F">
        <w:rPr>
          <w:sz w:val="28"/>
        </w:rPr>
        <w:t xml:space="preserve">. </w:t>
      </w:r>
      <w:r w:rsidR="007E6F1C">
        <w:rPr>
          <w:sz w:val="28"/>
        </w:rPr>
        <w:t>Промышленная политика и зарубежный опыт управления конкурентными преимуществами.</w:t>
      </w:r>
    </w:p>
    <w:p w:rsidR="000E6AE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7. </w:t>
      </w:r>
      <w:r w:rsidR="000E6AEF">
        <w:rPr>
          <w:sz w:val="28"/>
        </w:rPr>
        <w:t>Проблемы устойчивого развития промышленного комплекса Беларуси, внешние и внутренние угрозы его развития.</w:t>
      </w:r>
    </w:p>
    <w:p w:rsidR="000E6AE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8. </w:t>
      </w:r>
      <w:proofErr w:type="spellStart"/>
      <w:r w:rsidR="000E6AEF">
        <w:rPr>
          <w:sz w:val="28"/>
        </w:rPr>
        <w:t>Импортозамещение</w:t>
      </w:r>
      <w:proofErr w:type="spellEnd"/>
      <w:r w:rsidR="000E6AEF">
        <w:rPr>
          <w:sz w:val="28"/>
        </w:rPr>
        <w:t xml:space="preserve">  и стимулирование экспорта как способы обеспечения внешнеэкономической сбалансированности национальной экономики.</w:t>
      </w:r>
    </w:p>
    <w:p w:rsidR="007E6F1C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  <w:szCs w:val="28"/>
        </w:rPr>
        <w:t xml:space="preserve">9. </w:t>
      </w:r>
      <w:r w:rsidR="000E6AEF">
        <w:rPr>
          <w:sz w:val="28"/>
          <w:szCs w:val="28"/>
        </w:rPr>
        <w:t xml:space="preserve">Политика </w:t>
      </w:r>
      <w:proofErr w:type="spellStart"/>
      <w:r w:rsidR="000E6AEF">
        <w:rPr>
          <w:sz w:val="28"/>
          <w:szCs w:val="28"/>
        </w:rPr>
        <w:t>импортозамещения</w:t>
      </w:r>
      <w:proofErr w:type="spellEnd"/>
      <w:r w:rsidR="000E6AEF">
        <w:rPr>
          <w:sz w:val="28"/>
          <w:szCs w:val="28"/>
        </w:rPr>
        <w:t xml:space="preserve"> и стимулирования экспорта в Республике Беларусь.</w:t>
      </w:r>
    </w:p>
    <w:p w:rsidR="00CD0C36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>10</w:t>
      </w:r>
      <w:r w:rsidR="00CD0C36">
        <w:rPr>
          <w:sz w:val="28"/>
        </w:rPr>
        <w:t>. Промышленный комплекс Республики Беларусь, направления  его структурной трансформации.</w:t>
      </w:r>
    </w:p>
    <w:p w:rsidR="00C41CC8" w:rsidRDefault="00886EAB" w:rsidP="0089652D">
      <w:pPr>
        <w:pStyle w:val="a3"/>
        <w:spacing w:line="276" w:lineRule="auto"/>
        <w:rPr>
          <w:sz w:val="28"/>
          <w:szCs w:val="28"/>
        </w:rPr>
      </w:pPr>
      <w:r>
        <w:rPr>
          <w:sz w:val="28"/>
        </w:rPr>
        <w:t>11</w:t>
      </w:r>
      <w:r w:rsidR="00854C06">
        <w:rPr>
          <w:sz w:val="28"/>
        </w:rPr>
        <w:t xml:space="preserve">. </w:t>
      </w:r>
      <w:r w:rsidR="00C41CC8">
        <w:rPr>
          <w:sz w:val="28"/>
        </w:rPr>
        <w:t>Инновации и инновационная деятельность как факторы устойчивого экономического роста</w:t>
      </w:r>
      <w:r w:rsidR="00C41CC8">
        <w:rPr>
          <w:sz w:val="28"/>
          <w:szCs w:val="28"/>
        </w:rPr>
        <w:t xml:space="preserve">. </w:t>
      </w:r>
    </w:p>
    <w:p w:rsidR="000E6AE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>12</w:t>
      </w:r>
      <w:r w:rsidR="00C41CC8">
        <w:rPr>
          <w:sz w:val="28"/>
        </w:rPr>
        <w:t xml:space="preserve">. </w:t>
      </w:r>
      <w:r w:rsidR="000E6AEF">
        <w:rPr>
          <w:sz w:val="28"/>
        </w:rPr>
        <w:t xml:space="preserve">Внешние и внутренние угрозы экономической деятельности промышленного предприятия. </w:t>
      </w:r>
    </w:p>
    <w:p w:rsidR="00886EAB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Комплексная оценка экономической безопасности промышленного предприятия.</w:t>
      </w:r>
    </w:p>
    <w:p w:rsidR="000E6AEF" w:rsidRDefault="00886EAB" w:rsidP="008965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E6AEF">
        <w:rPr>
          <w:sz w:val="28"/>
          <w:szCs w:val="28"/>
        </w:rPr>
        <w:t>Э</w:t>
      </w:r>
      <w:r w:rsidR="000E6AEF" w:rsidRPr="00526DB0">
        <w:rPr>
          <w:sz w:val="28"/>
          <w:szCs w:val="28"/>
        </w:rPr>
        <w:t>кономическ</w:t>
      </w:r>
      <w:r w:rsidR="000E6AEF">
        <w:rPr>
          <w:sz w:val="28"/>
          <w:szCs w:val="28"/>
        </w:rPr>
        <w:t>ая</w:t>
      </w:r>
      <w:r w:rsidR="000E6AEF" w:rsidRPr="00526DB0">
        <w:rPr>
          <w:sz w:val="28"/>
          <w:szCs w:val="28"/>
        </w:rPr>
        <w:t xml:space="preserve"> безопасност</w:t>
      </w:r>
      <w:r w:rsidR="000E6AEF">
        <w:rPr>
          <w:sz w:val="28"/>
          <w:szCs w:val="28"/>
        </w:rPr>
        <w:t>ь промышленного предприятия и м</w:t>
      </w:r>
      <w:r w:rsidR="000E6AEF">
        <w:rPr>
          <w:sz w:val="28"/>
        </w:rPr>
        <w:t xml:space="preserve">еханизмы ее </w:t>
      </w:r>
      <w:r w:rsidR="000E6AEF" w:rsidRPr="00526DB0">
        <w:rPr>
          <w:sz w:val="28"/>
          <w:szCs w:val="28"/>
        </w:rPr>
        <w:t>обеспечения</w:t>
      </w:r>
      <w:r w:rsidR="000E6AEF">
        <w:rPr>
          <w:sz w:val="28"/>
          <w:szCs w:val="28"/>
        </w:rPr>
        <w:t>.</w:t>
      </w:r>
      <w:r w:rsidR="000E6AEF" w:rsidRPr="00526DB0">
        <w:rPr>
          <w:sz w:val="28"/>
          <w:szCs w:val="28"/>
        </w:rPr>
        <w:t xml:space="preserve"> </w:t>
      </w:r>
    </w:p>
    <w:p w:rsidR="00BC553C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  <w:szCs w:val="28"/>
        </w:rPr>
        <w:t>15</w:t>
      </w:r>
      <w:r w:rsidR="00BC553C">
        <w:rPr>
          <w:sz w:val="28"/>
        </w:rPr>
        <w:t>. Коммерческая тайна</w:t>
      </w:r>
      <w:r w:rsidR="00C41CC8">
        <w:rPr>
          <w:sz w:val="28"/>
        </w:rPr>
        <w:t xml:space="preserve"> и </w:t>
      </w:r>
      <w:r w:rsidR="00BC553C">
        <w:rPr>
          <w:sz w:val="28"/>
        </w:rPr>
        <w:t>ее роль в обеспечении экономической безопасности предприятия.</w:t>
      </w:r>
    </w:p>
    <w:p w:rsidR="00BC553C" w:rsidRDefault="00C41CC8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t>1</w:t>
      </w:r>
      <w:r w:rsidR="00886EAB">
        <w:rPr>
          <w:sz w:val="28"/>
        </w:rPr>
        <w:t>6</w:t>
      </w:r>
      <w:r w:rsidR="00BC553C">
        <w:rPr>
          <w:sz w:val="28"/>
        </w:rPr>
        <w:t>. Интеллектуальный ресурс в системе обеспечения экономической безопасности предприятия.</w:t>
      </w:r>
    </w:p>
    <w:p w:rsidR="000E6AEF" w:rsidRDefault="00886EAB" w:rsidP="0089652D">
      <w:pPr>
        <w:pStyle w:val="a3"/>
        <w:spacing w:line="276" w:lineRule="auto"/>
        <w:rPr>
          <w:sz w:val="28"/>
        </w:rPr>
      </w:pPr>
      <w:r>
        <w:rPr>
          <w:sz w:val="28"/>
          <w:szCs w:val="28"/>
        </w:rPr>
        <w:t xml:space="preserve">17. </w:t>
      </w:r>
      <w:r w:rsidR="000E6AEF">
        <w:rPr>
          <w:sz w:val="28"/>
          <w:szCs w:val="28"/>
        </w:rPr>
        <w:t>Социальные показатели экономической безопасности промышленного предприятия.</w:t>
      </w:r>
    </w:p>
    <w:p w:rsidR="00C41CC8" w:rsidRDefault="00C41CC8" w:rsidP="0089652D">
      <w:pPr>
        <w:pStyle w:val="a3"/>
        <w:spacing w:line="276" w:lineRule="auto"/>
        <w:rPr>
          <w:sz w:val="28"/>
        </w:rPr>
      </w:pPr>
      <w:r>
        <w:rPr>
          <w:sz w:val="28"/>
        </w:rPr>
        <w:lastRenderedPageBreak/>
        <w:t>1</w:t>
      </w:r>
      <w:r w:rsidR="00886EAB">
        <w:rPr>
          <w:sz w:val="28"/>
        </w:rPr>
        <w:t>8</w:t>
      </w:r>
      <w:r>
        <w:rPr>
          <w:sz w:val="28"/>
        </w:rPr>
        <w:t xml:space="preserve">. </w:t>
      </w:r>
      <w:r w:rsidRPr="00C068E4">
        <w:rPr>
          <w:sz w:val="28"/>
          <w:szCs w:val="28"/>
        </w:rPr>
        <w:t>Топливно-энергетический фактор в системе экономической безопасности</w:t>
      </w:r>
      <w:r>
        <w:rPr>
          <w:sz w:val="28"/>
          <w:szCs w:val="28"/>
        </w:rPr>
        <w:t xml:space="preserve"> промышленного комплекса Республики Беларусь</w:t>
      </w:r>
      <w:r>
        <w:rPr>
          <w:sz w:val="28"/>
        </w:rPr>
        <w:t>.</w:t>
      </w:r>
    </w:p>
    <w:p w:rsidR="00C41CC8" w:rsidRDefault="00BC553C" w:rsidP="0089652D">
      <w:pPr>
        <w:tabs>
          <w:tab w:val="left" w:pos="742"/>
        </w:tabs>
        <w:spacing w:line="276" w:lineRule="auto"/>
        <w:jc w:val="both"/>
        <w:rPr>
          <w:sz w:val="28"/>
          <w:szCs w:val="28"/>
        </w:rPr>
      </w:pPr>
      <w:r w:rsidRPr="00C068E4">
        <w:rPr>
          <w:sz w:val="28"/>
          <w:szCs w:val="28"/>
        </w:rPr>
        <w:t>1</w:t>
      </w:r>
      <w:r w:rsidR="00886EAB">
        <w:rPr>
          <w:sz w:val="28"/>
          <w:szCs w:val="28"/>
        </w:rPr>
        <w:t>9</w:t>
      </w:r>
      <w:r w:rsidRPr="00C068E4">
        <w:rPr>
          <w:sz w:val="28"/>
          <w:szCs w:val="28"/>
        </w:rPr>
        <w:t xml:space="preserve">. Обеспеченность топливно-энергетическими ресурсами экономики Республики Беларусь. </w:t>
      </w:r>
    </w:p>
    <w:p w:rsidR="000E6AEF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1CC8">
        <w:rPr>
          <w:sz w:val="28"/>
          <w:szCs w:val="28"/>
        </w:rPr>
        <w:t xml:space="preserve">. </w:t>
      </w:r>
      <w:r w:rsidR="00C41CC8">
        <w:rPr>
          <w:sz w:val="28"/>
        </w:rPr>
        <w:t>Состояние и перспективы использования местных видов топлива в экономике республики и промышленных предприятий.</w:t>
      </w:r>
      <w:r w:rsidR="000E6AEF" w:rsidRPr="000E6AEF">
        <w:rPr>
          <w:sz w:val="28"/>
          <w:szCs w:val="28"/>
        </w:rPr>
        <w:t xml:space="preserve"> </w:t>
      </w:r>
    </w:p>
    <w:p w:rsidR="000E6AEF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E6AEF">
        <w:rPr>
          <w:sz w:val="28"/>
          <w:szCs w:val="28"/>
        </w:rPr>
        <w:t>Экологический аспект экономической безопасности промышленного предприятия.</w:t>
      </w:r>
    </w:p>
    <w:p w:rsidR="00886EAB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Промышленный комплекс Республики Беларусь: состояние и проблемы развития.</w:t>
      </w:r>
      <w:r w:rsidRPr="00886EAB">
        <w:rPr>
          <w:sz w:val="28"/>
          <w:szCs w:val="28"/>
        </w:rPr>
        <w:t xml:space="preserve"> </w:t>
      </w:r>
    </w:p>
    <w:p w:rsidR="00886EAB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Необходимость технологического обновления и проблема инвестиций в индустриальном секторе экономики Беларуси.</w:t>
      </w:r>
    </w:p>
    <w:p w:rsidR="00886EAB" w:rsidRDefault="00886EAB" w:rsidP="008965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bookmarkStart w:id="0" w:name="_GoBack"/>
      <w:bookmarkEnd w:id="0"/>
      <w:r>
        <w:rPr>
          <w:sz w:val="28"/>
          <w:szCs w:val="28"/>
        </w:rPr>
        <w:t>Перспективы и стратегии развития белорусской промышленности в условиях развития интеграционных процессов.</w:t>
      </w:r>
    </w:p>
    <w:p w:rsidR="00BC553C" w:rsidRPr="00C068E4" w:rsidRDefault="00BC553C" w:rsidP="0089652D">
      <w:pPr>
        <w:tabs>
          <w:tab w:val="left" w:pos="742"/>
        </w:tabs>
        <w:spacing w:line="276" w:lineRule="auto"/>
        <w:jc w:val="both"/>
        <w:rPr>
          <w:sz w:val="28"/>
          <w:szCs w:val="28"/>
        </w:rPr>
      </w:pPr>
    </w:p>
    <w:sectPr w:rsidR="00BC553C" w:rsidRPr="00C068E4" w:rsidSect="0078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B8A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1C"/>
    <w:rsid w:val="0001383E"/>
    <w:rsid w:val="000E6AEF"/>
    <w:rsid w:val="00264044"/>
    <w:rsid w:val="0078080E"/>
    <w:rsid w:val="007E6F1C"/>
    <w:rsid w:val="00854C06"/>
    <w:rsid w:val="00886EAB"/>
    <w:rsid w:val="0089652D"/>
    <w:rsid w:val="009A0168"/>
    <w:rsid w:val="00A5682F"/>
    <w:rsid w:val="00BC553C"/>
    <w:rsid w:val="00C41CC8"/>
    <w:rsid w:val="00C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53C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F1C"/>
    <w:pPr>
      <w:jc w:val="both"/>
    </w:pPr>
  </w:style>
  <w:style w:type="character" w:customStyle="1" w:styleId="a4">
    <w:name w:val="Основной текст Знак"/>
    <w:basedOn w:val="a0"/>
    <w:link w:val="a3"/>
    <w:rsid w:val="007E6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0C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55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53C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F1C"/>
    <w:pPr>
      <w:jc w:val="both"/>
    </w:pPr>
  </w:style>
  <w:style w:type="character" w:customStyle="1" w:styleId="a4">
    <w:name w:val="Основной текст Знак"/>
    <w:basedOn w:val="a0"/>
    <w:link w:val="a3"/>
    <w:rsid w:val="007E6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0C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55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kepol</cp:lastModifiedBy>
  <cp:revision>2</cp:revision>
  <cp:lastPrinted>2016-01-21T10:27:00Z</cp:lastPrinted>
  <dcterms:created xsi:type="dcterms:W3CDTF">2014-09-07T18:28:00Z</dcterms:created>
  <dcterms:modified xsi:type="dcterms:W3CDTF">2016-01-21T10:27:00Z</dcterms:modified>
</cp:coreProperties>
</file>