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FB" w:rsidRPr="00A415FB" w:rsidRDefault="00A415FB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A415FB">
        <w:rPr>
          <w:sz w:val="28"/>
          <w:szCs w:val="28"/>
        </w:rPr>
        <w:t>ДОПОЛНЕНИЯ И ИЗМЕНЕНИЯ К УЧЕБНОЙ ПРОГРАММЕ УВО</w:t>
      </w:r>
    </w:p>
    <w:p w:rsidR="001604D9" w:rsidRDefault="00CA5E3E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4C1E49">
        <w:rPr>
          <w:sz w:val="28"/>
        </w:rPr>
        <w:t>Калькулирование</w:t>
      </w:r>
      <w:proofErr w:type="spellEnd"/>
      <w:r w:rsidR="004C1E49">
        <w:rPr>
          <w:sz w:val="28"/>
        </w:rPr>
        <w:t xml:space="preserve"> себестоимости продукции в промышленности</w:t>
      </w:r>
      <w:r>
        <w:rPr>
          <w:sz w:val="28"/>
          <w:szCs w:val="28"/>
        </w:rPr>
        <w:t>»</w:t>
      </w:r>
    </w:p>
    <w:p w:rsidR="00A415FB" w:rsidRPr="00A415FB" w:rsidRDefault="00A415FB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415FB">
        <w:rPr>
          <w:sz w:val="28"/>
          <w:szCs w:val="28"/>
        </w:rPr>
        <w:t xml:space="preserve"> </w:t>
      </w:r>
      <w:r>
        <w:rPr>
          <w:sz w:val="28"/>
          <w:szCs w:val="28"/>
        </w:rPr>
        <w:t>2021/2022</w:t>
      </w:r>
      <w:r w:rsidRPr="00A415FB">
        <w:rPr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ook w:val="04A0"/>
      </w:tblPr>
      <w:tblGrid>
        <w:gridCol w:w="534"/>
        <w:gridCol w:w="7087"/>
        <w:gridCol w:w="1950"/>
      </w:tblGrid>
      <w:tr w:rsidR="00A415FB" w:rsidTr="001604D9">
        <w:tc>
          <w:tcPr>
            <w:tcW w:w="534" w:type="dxa"/>
          </w:tcPr>
          <w:p w:rsidR="00A415FB" w:rsidRP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1950" w:type="dxa"/>
          </w:tcPr>
          <w:p w:rsid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CA5E3E" w:rsidTr="001604D9">
        <w:tc>
          <w:tcPr>
            <w:tcW w:w="534" w:type="dxa"/>
          </w:tcPr>
          <w:p w:rsidR="00CA5E3E" w:rsidRDefault="00CA5E3E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CA5E3E" w:rsidRDefault="00CA5E3E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Добавить в тему 1 «</w:t>
            </w:r>
            <w:r w:rsidR="004C1E49" w:rsidRPr="004C1E49">
              <w:rPr>
                <w:color w:val="000000"/>
                <w:sz w:val="28"/>
              </w:rPr>
              <w:t xml:space="preserve">Понятие </w:t>
            </w:r>
            <w:proofErr w:type="spellStart"/>
            <w:r w:rsidR="004C1E49" w:rsidRPr="004C1E49">
              <w:rPr>
                <w:color w:val="000000"/>
                <w:sz w:val="28"/>
              </w:rPr>
              <w:t>калькулирования</w:t>
            </w:r>
            <w:proofErr w:type="spellEnd"/>
            <w:r w:rsidR="004C1E49" w:rsidRPr="004C1E49">
              <w:rPr>
                <w:color w:val="000000"/>
                <w:sz w:val="28"/>
              </w:rPr>
              <w:t xml:space="preserve"> себесто</w:t>
            </w:r>
            <w:r w:rsidR="004C1E49" w:rsidRPr="004C1E49">
              <w:rPr>
                <w:color w:val="000000"/>
                <w:sz w:val="28"/>
              </w:rPr>
              <w:t>и</w:t>
            </w:r>
            <w:r w:rsidR="004C1E49" w:rsidRPr="004C1E49">
              <w:rPr>
                <w:color w:val="000000"/>
                <w:sz w:val="28"/>
              </w:rPr>
              <w:t>мости продукции</w:t>
            </w:r>
            <w:r w:rsidRPr="004C1E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вопрос «Роль истории белору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ской государственности в развитии </w:t>
            </w:r>
            <w:proofErr w:type="spellStart"/>
            <w:r w:rsidR="004C1E49">
              <w:rPr>
                <w:sz w:val="28"/>
                <w:szCs w:val="28"/>
              </w:rPr>
              <w:t>калькулирования</w:t>
            </w:r>
            <w:proofErr w:type="spellEnd"/>
            <w:r w:rsidR="004C1E49">
              <w:rPr>
                <w:sz w:val="28"/>
                <w:szCs w:val="28"/>
              </w:rPr>
              <w:t xml:space="preserve"> себ</w:t>
            </w:r>
            <w:r w:rsidR="004C1E49">
              <w:rPr>
                <w:sz w:val="28"/>
                <w:szCs w:val="28"/>
              </w:rPr>
              <w:t>е</w:t>
            </w:r>
            <w:r w:rsidR="004C1E49">
              <w:rPr>
                <w:sz w:val="28"/>
                <w:szCs w:val="28"/>
              </w:rPr>
              <w:t>стоимости промышленной пр</w:t>
            </w:r>
            <w:r w:rsidR="004C1E49">
              <w:rPr>
                <w:sz w:val="28"/>
                <w:szCs w:val="28"/>
              </w:rPr>
              <w:t>о</w:t>
            </w:r>
            <w:r w:rsidR="004C1E49">
              <w:rPr>
                <w:sz w:val="28"/>
                <w:szCs w:val="28"/>
              </w:rPr>
              <w:t>дукции</w:t>
            </w:r>
            <w:r>
              <w:rPr>
                <w:sz w:val="28"/>
                <w:szCs w:val="28"/>
              </w:rPr>
              <w:t>»</w:t>
            </w:r>
          </w:p>
          <w:p w:rsidR="00CA5E3E" w:rsidRDefault="00CA5E3E" w:rsidP="00CA5E3E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Уточненное содержание темы 1 прилагается (Прилож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1)</w:t>
            </w:r>
          </w:p>
        </w:tc>
        <w:tc>
          <w:tcPr>
            <w:tcW w:w="1950" w:type="dxa"/>
            <w:vMerge w:val="restart"/>
          </w:tcPr>
          <w:p w:rsidR="00CA5E3E" w:rsidRDefault="00CA5E3E" w:rsidP="00EC48B1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A415FB">
              <w:rPr>
                <w:sz w:val="28"/>
                <w:szCs w:val="28"/>
              </w:rPr>
              <w:t xml:space="preserve">Рассмотрено на </w:t>
            </w:r>
            <w:r>
              <w:rPr>
                <w:sz w:val="28"/>
                <w:szCs w:val="28"/>
              </w:rPr>
              <w:t>заседании кафедры (протокол № 15 от 13 мая</w:t>
            </w:r>
            <w:r w:rsidRPr="00A415FB">
              <w:rPr>
                <w:sz w:val="28"/>
                <w:szCs w:val="28"/>
              </w:rPr>
              <w:t xml:space="preserve"> 2021 г.)</w:t>
            </w:r>
          </w:p>
        </w:tc>
      </w:tr>
      <w:tr w:rsidR="00CA5E3E" w:rsidTr="001604D9">
        <w:tc>
          <w:tcPr>
            <w:tcW w:w="534" w:type="dxa"/>
          </w:tcPr>
          <w:p w:rsidR="00CA5E3E" w:rsidRDefault="00CA5E3E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CA5E3E" w:rsidRDefault="00CA5E3E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Добавить в пояснительную записку компетенцию:</w:t>
            </w:r>
          </w:p>
          <w:p w:rsidR="00CA5E3E" w:rsidRPr="00CA5E3E" w:rsidRDefault="00CA5E3E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общественно-политическое значение 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рических событий</w:t>
            </w:r>
          </w:p>
        </w:tc>
        <w:tc>
          <w:tcPr>
            <w:tcW w:w="1950" w:type="dxa"/>
            <w:vMerge/>
          </w:tcPr>
          <w:p w:rsidR="00CA5E3E" w:rsidRDefault="00CA5E3E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CA5E3E" w:rsidTr="00800D0C">
        <w:trPr>
          <w:trHeight w:val="4600"/>
        </w:trPr>
        <w:tc>
          <w:tcPr>
            <w:tcW w:w="534" w:type="dxa"/>
            <w:tcBorders>
              <w:bottom w:val="single" w:sz="4" w:space="0" w:color="auto"/>
            </w:tcBorders>
          </w:tcPr>
          <w:p w:rsidR="00CA5E3E" w:rsidRDefault="00CA5E3E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A5E3E" w:rsidRDefault="00CA5E3E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Добавить в информационно-методическую часть 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дующие источники:</w:t>
            </w:r>
          </w:p>
          <w:p w:rsidR="00CA5E3E" w:rsidRPr="001604D9" w:rsidRDefault="00CA5E3E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Конституция Республики Беларусь 1994 года (с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нениями и дополнениями, принятыми на республика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ских референдумах 24 ноября 1996 г. и 17 октября 2004 г.). – Минск: Национальный центр правовой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ции, 2019. – 62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A5E3E" w:rsidRDefault="00CA5E3E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president</w:t>
            </w:r>
            <w:r w:rsidRPr="001604D9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1604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by</w:t>
            </w:r>
            <w:r w:rsidRPr="001604D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официальный сайт Президента Ре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публики Беларусь</w:t>
            </w:r>
          </w:p>
          <w:p w:rsidR="00CA5E3E" w:rsidRDefault="00CA5E3E" w:rsidP="00CA5E3E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government</w:t>
            </w:r>
            <w:r w:rsidRPr="001604D9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1604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by</w:t>
            </w:r>
            <w:r w:rsidRPr="001604D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Совет министров Республики 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ларусь</w:t>
            </w:r>
          </w:p>
          <w:p w:rsidR="00CA5E3E" w:rsidRPr="001604D9" w:rsidRDefault="00CA5E3E" w:rsidP="00CA5E3E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1604D9">
              <w:rPr>
                <w:sz w:val="28"/>
                <w:szCs w:val="28"/>
              </w:rPr>
              <w:t>belarus.by</w:t>
            </w:r>
            <w:proofErr w:type="spellEnd"/>
            <w:r>
              <w:rPr>
                <w:sz w:val="28"/>
                <w:szCs w:val="28"/>
              </w:rPr>
              <w:t xml:space="preserve"> – официальный сайт Республики Беларусь</w:t>
            </w: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CA5E3E" w:rsidRDefault="00CA5E3E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1604D9" w:rsidRDefault="001604D9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:rsidR="00A415FB" w:rsidRDefault="00A415FB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A415FB">
        <w:rPr>
          <w:sz w:val="28"/>
          <w:szCs w:val="28"/>
        </w:rPr>
        <w:t xml:space="preserve">Учебная программа пересмотрена и одобрена на заседании кафедры </w:t>
      </w:r>
      <w:r w:rsidR="001604D9">
        <w:rPr>
          <w:sz w:val="28"/>
          <w:szCs w:val="28"/>
        </w:rPr>
        <w:t>бухгалте</w:t>
      </w:r>
      <w:r w:rsidR="001604D9">
        <w:rPr>
          <w:sz w:val="28"/>
          <w:szCs w:val="28"/>
        </w:rPr>
        <w:t>р</w:t>
      </w:r>
      <w:r w:rsidR="001604D9">
        <w:rPr>
          <w:sz w:val="28"/>
          <w:szCs w:val="28"/>
        </w:rPr>
        <w:t xml:space="preserve">ского учета, анализа и аудита в промышленности (протокол № 15 </w:t>
      </w:r>
      <w:r w:rsidRPr="00A415FB">
        <w:rPr>
          <w:sz w:val="28"/>
          <w:szCs w:val="28"/>
        </w:rPr>
        <w:t>от</w:t>
      </w:r>
      <w:r w:rsidR="001604D9">
        <w:rPr>
          <w:sz w:val="28"/>
          <w:szCs w:val="28"/>
        </w:rPr>
        <w:t xml:space="preserve"> 13.05.2021 </w:t>
      </w:r>
      <w:r w:rsidRPr="00A415FB">
        <w:rPr>
          <w:sz w:val="28"/>
          <w:szCs w:val="28"/>
        </w:rPr>
        <w:t xml:space="preserve">г.) </w:t>
      </w:r>
    </w:p>
    <w:p w:rsidR="001604D9" w:rsidRDefault="001604D9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04D9" w:rsidTr="007474A8">
        <w:tc>
          <w:tcPr>
            <w:tcW w:w="4785" w:type="dxa"/>
          </w:tcPr>
          <w:p w:rsidR="001604D9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д-р </w:t>
            </w:r>
            <w:proofErr w:type="spellStart"/>
            <w:r>
              <w:rPr>
                <w:sz w:val="28"/>
                <w:szCs w:val="28"/>
              </w:rPr>
              <w:t>экон</w:t>
            </w:r>
            <w:proofErr w:type="spellEnd"/>
            <w:r>
              <w:rPr>
                <w:sz w:val="28"/>
                <w:szCs w:val="28"/>
              </w:rPr>
              <w:t>. наук, доцент</w:t>
            </w:r>
          </w:p>
        </w:tc>
        <w:tc>
          <w:tcPr>
            <w:tcW w:w="4786" w:type="dxa"/>
          </w:tcPr>
          <w:p w:rsidR="007474A8" w:rsidRDefault="007474A8" w:rsidP="007474A8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</w:p>
          <w:p w:rsidR="001604D9" w:rsidRDefault="007474A8" w:rsidP="007474A8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С. Маханько</w:t>
            </w:r>
          </w:p>
        </w:tc>
      </w:tr>
      <w:tr w:rsidR="001604D9" w:rsidTr="007474A8">
        <w:tc>
          <w:tcPr>
            <w:tcW w:w="4785" w:type="dxa"/>
          </w:tcPr>
          <w:p w:rsidR="001604D9" w:rsidRDefault="001604D9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учетно-экономического</w:t>
            </w: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факультета</w:t>
            </w: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</w:tc>
        <w:tc>
          <w:tcPr>
            <w:tcW w:w="4786" w:type="dxa"/>
          </w:tcPr>
          <w:p w:rsidR="001604D9" w:rsidRDefault="001604D9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A415FB">
            <w:pPr>
              <w:pStyle w:val="a5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</w:p>
          <w:p w:rsidR="007474A8" w:rsidRDefault="007474A8" w:rsidP="007474A8">
            <w:pPr>
              <w:pStyle w:val="a5"/>
              <w:spacing w:before="0" w:beforeAutospacing="0" w:after="0" w:afterAutospacing="0" w:line="3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Березовский</w:t>
            </w:r>
          </w:p>
        </w:tc>
      </w:tr>
    </w:tbl>
    <w:p w:rsidR="00CA5E3E" w:rsidRDefault="00CA5E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604D9" w:rsidRDefault="00A00E9B" w:rsidP="00A00E9B">
      <w:pPr>
        <w:pStyle w:val="a5"/>
        <w:spacing w:before="0" w:beforeAutospacing="0" w:after="0" w:afterAutospacing="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A5E3E">
        <w:rPr>
          <w:sz w:val="28"/>
          <w:szCs w:val="28"/>
        </w:rPr>
        <w:t>1</w:t>
      </w:r>
    </w:p>
    <w:p w:rsidR="00A00E9B" w:rsidRDefault="00A00E9B" w:rsidP="00A00E9B">
      <w:pPr>
        <w:pStyle w:val="a5"/>
        <w:spacing w:before="0" w:beforeAutospacing="0" w:after="0" w:afterAutospacing="0" w:line="360" w:lineRule="exact"/>
        <w:jc w:val="right"/>
        <w:rPr>
          <w:sz w:val="28"/>
          <w:szCs w:val="28"/>
        </w:rPr>
      </w:pPr>
    </w:p>
    <w:p w:rsidR="00A00E9B" w:rsidRPr="004C1E49" w:rsidRDefault="00A00E9B" w:rsidP="00A20AB5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HiddenHorzOCR" w:hAnsi="Times New Roman" w:cs="Times New Roman"/>
          <w:b/>
          <w:color w:val="171717"/>
          <w:sz w:val="28"/>
          <w:szCs w:val="28"/>
        </w:rPr>
      </w:pPr>
      <w:r w:rsidRPr="004C1E49">
        <w:rPr>
          <w:rFonts w:ascii="Times New Roman" w:eastAsia="HiddenHorzOCR" w:hAnsi="Times New Roman" w:cs="Times New Roman"/>
          <w:b/>
          <w:color w:val="171717"/>
          <w:sz w:val="28"/>
          <w:szCs w:val="28"/>
        </w:rPr>
        <w:t>Т</w:t>
      </w:r>
      <w:r w:rsidR="00CA5E3E" w:rsidRPr="004C1E49">
        <w:rPr>
          <w:rFonts w:ascii="Times New Roman" w:eastAsia="HiddenHorzOCR" w:hAnsi="Times New Roman" w:cs="Times New Roman"/>
          <w:b/>
          <w:color w:val="171717"/>
          <w:sz w:val="28"/>
          <w:szCs w:val="28"/>
        </w:rPr>
        <w:t>ема</w:t>
      </w:r>
      <w:r w:rsidRPr="004C1E49">
        <w:rPr>
          <w:rFonts w:ascii="Times New Roman" w:eastAsia="HiddenHorzOCR" w:hAnsi="Times New Roman" w:cs="Times New Roman"/>
          <w:b/>
          <w:color w:val="171717"/>
          <w:sz w:val="28"/>
          <w:szCs w:val="28"/>
        </w:rPr>
        <w:t xml:space="preserve"> </w:t>
      </w:r>
      <w:r w:rsidR="00CA5E3E" w:rsidRPr="004C1E49">
        <w:rPr>
          <w:rFonts w:ascii="Times New Roman" w:eastAsia="HiddenHorzOCR" w:hAnsi="Times New Roman" w:cs="Times New Roman"/>
          <w:b/>
          <w:bCs/>
          <w:color w:val="171717"/>
          <w:sz w:val="28"/>
          <w:szCs w:val="28"/>
        </w:rPr>
        <w:t>1</w:t>
      </w:r>
      <w:r w:rsidRPr="004C1E49">
        <w:rPr>
          <w:rFonts w:ascii="Times New Roman" w:eastAsia="HiddenHorzOCR" w:hAnsi="Times New Roman" w:cs="Times New Roman"/>
          <w:b/>
          <w:bCs/>
          <w:color w:val="171717"/>
          <w:sz w:val="28"/>
          <w:szCs w:val="28"/>
        </w:rPr>
        <w:t xml:space="preserve">. </w:t>
      </w:r>
      <w:r w:rsidR="004C1E49" w:rsidRPr="004C1E49">
        <w:rPr>
          <w:rFonts w:ascii="Times New Roman" w:hAnsi="Times New Roman" w:cs="Times New Roman"/>
          <w:b/>
          <w:color w:val="000000"/>
          <w:sz w:val="28"/>
        </w:rPr>
        <w:t xml:space="preserve">Понятие </w:t>
      </w:r>
      <w:proofErr w:type="spellStart"/>
      <w:r w:rsidR="004C1E49" w:rsidRPr="004C1E49">
        <w:rPr>
          <w:rFonts w:ascii="Times New Roman" w:hAnsi="Times New Roman" w:cs="Times New Roman"/>
          <w:b/>
          <w:color w:val="000000"/>
          <w:sz w:val="28"/>
        </w:rPr>
        <w:t>калькулирования</w:t>
      </w:r>
      <w:proofErr w:type="spellEnd"/>
      <w:r w:rsidR="004C1E49" w:rsidRPr="004C1E49">
        <w:rPr>
          <w:rFonts w:ascii="Times New Roman" w:hAnsi="Times New Roman" w:cs="Times New Roman"/>
          <w:b/>
          <w:color w:val="000000"/>
          <w:sz w:val="28"/>
        </w:rPr>
        <w:t xml:space="preserve"> себестоимости продукции</w:t>
      </w:r>
    </w:p>
    <w:p w:rsidR="004C1E49" w:rsidRPr="004C1E49" w:rsidRDefault="004C1E49" w:rsidP="004C1E4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4C1E49">
        <w:rPr>
          <w:rFonts w:ascii="Times New Roman" w:hAnsi="Times New Roman" w:cs="Times New Roman"/>
          <w:color w:val="000000"/>
          <w:sz w:val="28"/>
        </w:rPr>
        <w:t>Калькулирование</w:t>
      </w:r>
      <w:proofErr w:type="spellEnd"/>
      <w:r w:rsidRPr="004C1E49">
        <w:rPr>
          <w:rFonts w:ascii="Times New Roman" w:hAnsi="Times New Roman" w:cs="Times New Roman"/>
          <w:color w:val="000000"/>
          <w:sz w:val="28"/>
        </w:rPr>
        <w:t xml:space="preserve"> как система оценки произведенной продукции, один из способов определения величины потребленных производственных ресурсов. </w:t>
      </w:r>
    </w:p>
    <w:p w:rsidR="004C1E49" w:rsidRPr="004C1E49" w:rsidRDefault="004C1E49" w:rsidP="004C1E4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C1E49">
        <w:rPr>
          <w:rFonts w:ascii="Times New Roman" w:hAnsi="Times New Roman" w:cs="Times New Roman"/>
          <w:color w:val="000000"/>
          <w:sz w:val="28"/>
        </w:rPr>
        <w:t xml:space="preserve">Формирование себестоимости продукции в современных условиях. Виды себестоимости и калькуляций. </w:t>
      </w:r>
      <w:r w:rsidRPr="004C1E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Основные принципы </w:t>
      </w:r>
      <w:proofErr w:type="spellStart"/>
      <w:r w:rsidRPr="004C1E49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калькулирования</w:t>
      </w:r>
      <w:proofErr w:type="spellEnd"/>
      <w:r w:rsidRPr="004C1E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себесто</w:t>
      </w:r>
      <w:r w:rsidRPr="004C1E49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4C1E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мости продукции. </w:t>
      </w:r>
      <w:r w:rsidRPr="004C1E49">
        <w:rPr>
          <w:rFonts w:ascii="Times New Roman" w:hAnsi="Times New Roman" w:cs="Times New Roman"/>
          <w:color w:val="000000"/>
          <w:sz w:val="28"/>
        </w:rPr>
        <w:t xml:space="preserve">Роль истории белорусской государственности в развитии </w:t>
      </w:r>
      <w:proofErr w:type="spellStart"/>
      <w:r w:rsidRPr="004C1E49">
        <w:rPr>
          <w:rFonts w:ascii="Times New Roman" w:hAnsi="Times New Roman" w:cs="Times New Roman"/>
          <w:color w:val="000000"/>
          <w:sz w:val="28"/>
        </w:rPr>
        <w:t>калькулирования</w:t>
      </w:r>
      <w:proofErr w:type="spellEnd"/>
      <w:r w:rsidRPr="004C1E49">
        <w:rPr>
          <w:rFonts w:ascii="Times New Roman" w:hAnsi="Times New Roman" w:cs="Times New Roman"/>
          <w:color w:val="000000"/>
          <w:sz w:val="28"/>
        </w:rPr>
        <w:t xml:space="preserve"> с</w:t>
      </w:r>
      <w:r w:rsidRPr="004C1E49">
        <w:rPr>
          <w:rFonts w:ascii="Times New Roman" w:hAnsi="Times New Roman" w:cs="Times New Roman"/>
          <w:color w:val="000000"/>
          <w:sz w:val="28"/>
        </w:rPr>
        <w:t>е</w:t>
      </w:r>
      <w:r w:rsidRPr="004C1E49">
        <w:rPr>
          <w:rFonts w:ascii="Times New Roman" w:hAnsi="Times New Roman" w:cs="Times New Roman"/>
          <w:color w:val="000000"/>
          <w:sz w:val="28"/>
        </w:rPr>
        <w:t>бестоимости промышленной продукции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4C1E49" w:rsidRPr="004C1E49" w:rsidRDefault="004C1E49" w:rsidP="004C1E4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4C1E49">
        <w:rPr>
          <w:rFonts w:ascii="Times New Roman" w:hAnsi="Times New Roman" w:cs="Times New Roman"/>
          <w:color w:val="000000"/>
          <w:sz w:val="28"/>
        </w:rPr>
        <w:t xml:space="preserve">Затраты на производство и их группировка для целей </w:t>
      </w:r>
      <w:proofErr w:type="spellStart"/>
      <w:r w:rsidRPr="004C1E49">
        <w:rPr>
          <w:rFonts w:ascii="Times New Roman" w:hAnsi="Times New Roman" w:cs="Times New Roman"/>
          <w:color w:val="000000"/>
          <w:sz w:val="28"/>
        </w:rPr>
        <w:t>калькулирования</w:t>
      </w:r>
      <w:proofErr w:type="spellEnd"/>
      <w:r w:rsidRPr="004C1E49">
        <w:rPr>
          <w:rFonts w:ascii="Times New Roman" w:hAnsi="Times New Roman" w:cs="Times New Roman"/>
          <w:color w:val="000000"/>
          <w:sz w:val="28"/>
        </w:rPr>
        <w:t>.</w:t>
      </w:r>
    </w:p>
    <w:p w:rsidR="004C1E49" w:rsidRPr="004C1E49" w:rsidRDefault="004C1E49" w:rsidP="004C1E4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4C1E49">
        <w:rPr>
          <w:rFonts w:ascii="Times New Roman" w:hAnsi="Times New Roman" w:cs="Times New Roman"/>
          <w:sz w:val="28"/>
        </w:rPr>
        <w:t xml:space="preserve">Объекты учета затрат и </w:t>
      </w:r>
      <w:proofErr w:type="spellStart"/>
      <w:r w:rsidRPr="004C1E49">
        <w:rPr>
          <w:rFonts w:ascii="Times New Roman" w:hAnsi="Times New Roman" w:cs="Times New Roman"/>
          <w:sz w:val="28"/>
        </w:rPr>
        <w:t>калькулирования</w:t>
      </w:r>
      <w:proofErr w:type="spellEnd"/>
      <w:r w:rsidRPr="004C1E49">
        <w:rPr>
          <w:rFonts w:ascii="Times New Roman" w:hAnsi="Times New Roman" w:cs="Times New Roman"/>
          <w:sz w:val="28"/>
        </w:rPr>
        <w:t xml:space="preserve"> себестоимости продукции, калькуляционные единицы. Основные этапы калькуляционных расчетов.</w:t>
      </w:r>
    </w:p>
    <w:p w:rsidR="004C1E49" w:rsidRPr="004C1E49" w:rsidRDefault="004C1E49" w:rsidP="004C1E4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4C1E49">
        <w:rPr>
          <w:rFonts w:ascii="Times New Roman" w:hAnsi="Times New Roman" w:cs="Times New Roman"/>
          <w:sz w:val="28"/>
        </w:rPr>
        <w:t xml:space="preserve">Методы учета затрат и </w:t>
      </w:r>
      <w:proofErr w:type="spellStart"/>
      <w:r w:rsidRPr="004C1E49">
        <w:rPr>
          <w:rFonts w:ascii="Times New Roman" w:hAnsi="Times New Roman" w:cs="Times New Roman"/>
          <w:sz w:val="28"/>
        </w:rPr>
        <w:t>калькулирования</w:t>
      </w:r>
      <w:proofErr w:type="spellEnd"/>
      <w:r w:rsidRPr="004C1E49">
        <w:rPr>
          <w:rFonts w:ascii="Times New Roman" w:hAnsi="Times New Roman" w:cs="Times New Roman"/>
          <w:sz w:val="28"/>
        </w:rPr>
        <w:t xml:space="preserve"> себестоимости продукции (р</w:t>
      </w:r>
      <w:r w:rsidRPr="004C1E49">
        <w:rPr>
          <w:rFonts w:ascii="Times New Roman" w:hAnsi="Times New Roman" w:cs="Times New Roman"/>
          <w:sz w:val="28"/>
        </w:rPr>
        <w:t>а</w:t>
      </w:r>
      <w:r w:rsidRPr="004C1E49">
        <w:rPr>
          <w:rFonts w:ascii="Times New Roman" w:hAnsi="Times New Roman" w:cs="Times New Roman"/>
          <w:sz w:val="28"/>
        </w:rPr>
        <w:t xml:space="preserve">бот, услуг) и их сущность. Способы </w:t>
      </w:r>
      <w:proofErr w:type="spellStart"/>
      <w:r w:rsidRPr="004C1E49">
        <w:rPr>
          <w:rFonts w:ascii="Times New Roman" w:hAnsi="Times New Roman" w:cs="Times New Roman"/>
          <w:sz w:val="28"/>
        </w:rPr>
        <w:t>калькулирования</w:t>
      </w:r>
      <w:proofErr w:type="spellEnd"/>
      <w:r w:rsidRPr="004C1E49">
        <w:rPr>
          <w:rFonts w:ascii="Times New Roman" w:hAnsi="Times New Roman" w:cs="Times New Roman"/>
          <w:sz w:val="28"/>
        </w:rPr>
        <w:t xml:space="preserve"> себестоимости проду</w:t>
      </w:r>
      <w:r w:rsidRPr="004C1E49">
        <w:rPr>
          <w:rFonts w:ascii="Times New Roman" w:hAnsi="Times New Roman" w:cs="Times New Roman"/>
          <w:sz w:val="28"/>
        </w:rPr>
        <w:t>к</w:t>
      </w:r>
      <w:r w:rsidRPr="004C1E49">
        <w:rPr>
          <w:rFonts w:ascii="Times New Roman" w:hAnsi="Times New Roman" w:cs="Times New Roman"/>
          <w:sz w:val="28"/>
        </w:rPr>
        <w:t xml:space="preserve">ции. </w:t>
      </w:r>
    </w:p>
    <w:p w:rsidR="00A00E9B" w:rsidRPr="00A20AB5" w:rsidRDefault="00A00E9B" w:rsidP="00A2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0E9B" w:rsidRPr="00A20AB5" w:rsidSect="00CA5E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6E2F"/>
    <w:rsid w:val="001604D9"/>
    <w:rsid w:val="0042629B"/>
    <w:rsid w:val="00474E39"/>
    <w:rsid w:val="004A2CFF"/>
    <w:rsid w:val="004C1E49"/>
    <w:rsid w:val="00515A58"/>
    <w:rsid w:val="007474A8"/>
    <w:rsid w:val="00876D7C"/>
    <w:rsid w:val="008C617D"/>
    <w:rsid w:val="0092071A"/>
    <w:rsid w:val="00A00E9B"/>
    <w:rsid w:val="00A20AB5"/>
    <w:rsid w:val="00A415FB"/>
    <w:rsid w:val="00AF6A4F"/>
    <w:rsid w:val="00B82003"/>
    <w:rsid w:val="00BB30E3"/>
    <w:rsid w:val="00C40807"/>
    <w:rsid w:val="00CA5E3E"/>
    <w:rsid w:val="00E2613A"/>
    <w:rsid w:val="00E510F7"/>
    <w:rsid w:val="00EB6E2F"/>
    <w:rsid w:val="00EC48B1"/>
    <w:rsid w:val="00E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71A"/>
    <w:rPr>
      <w:color w:val="800080"/>
      <w:u w:val="single"/>
    </w:rPr>
  </w:style>
  <w:style w:type="paragraph" w:customStyle="1" w:styleId="font5">
    <w:name w:val="font5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font10">
    <w:name w:val="font10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67">
    <w:name w:val="xl6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2071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071A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2071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2071A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2071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2071A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207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92071A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2071A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207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2071A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2071A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4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41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945D-52D5-4B73-826B-54534B92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user</cp:lastModifiedBy>
  <cp:revision>4</cp:revision>
  <cp:lastPrinted>2021-05-20T06:12:00Z</cp:lastPrinted>
  <dcterms:created xsi:type="dcterms:W3CDTF">2021-05-27T18:26:00Z</dcterms:created>
  <dcterms:modified xsi:type="dcterms:W3CDTF">2021-05-27T18:31:00Z</dcterms:modified>
</cp:coreProperties>
</file>