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15" w:rsidRPr="00FC1815" w:rsidRDefault="00FC1815" w:rsidP="00FC1815">
      <w:pPr>
        <w:tabs>
          <w:tab w:val="left" w:pos="3915"/>
        </w:tabs>
        <w:ind w:firstLine="540"/>
        <w:jc w:val="center"/>
        <w:rPr>
          <w:b/>
          <w:sz w:val="28"/>
          <w:szCs w:val="28"/>
        </w:rPr>
      </w:pPr>
      <w:r w:rsidRPr="00FC1815">
        <w:rPr>
          <w:b/>
          <w:sz w:val="28"/>
          <w:szCs w:val="28"/>
        </w:rPr>
        <w:t>Введение</w:t>
      </w: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предназначена для организации изучения основных категорий и положений теории и практики предпринимательской деятельности, принципов и подходов к управлению малым бизнесом, развитию инновационного предпринимательства в условиях жесткой конкурентной борьбы на внутреннем и внешнем ранке. В связи с этим знание теоретических и методических основ, практики организации предпринимательской деятельности являются профессиональными требованиями к менеджерам и экономистам.</w:t>
      </w: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преподавания учебной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является приобретение студентами необходимых знаний, умений и навыков по обеспечению эффективного функционирования предприятий в рыночной среде средствами экономики и управления.</w:t>
      </w:r>
    </w:p>
    <w:p w:rsidR="00FC1815" w:rsidRDefault="00FC1815" w:rsidP="00FC1815">
      <w:pPr>
        <w:tabs>
          <w:tab w:val="left" w:pos="39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изучения учебной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являются:</w:t>
      </w:r>
    </w:p>
    <w:p w:rsidR="00FC1815" w:rsidRDefault="00FC1815" w:rsidP="00FC1815">
      <w:pPr>
        <w:numPr>
          <w:ilvl w:val="0"/>
          <w:numId w:val="1"/>
        </w:numPr>
        <w:tabs>
          <w:tab w:val="clear" w:pos="1609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усвоение теоретических основ предпринимательства;</w:t>
      </w:r>
    </w:p>
    <w:p w:rsidR="00FC1815" w:rsidRDefault="00FC1815" w:rsidP="00FC1815">
      <w:pPr>
        <w:numPr>
          <w:ilvl w:val="0"/>
          <w:numId w:val="1"/>
        </w:numPr>
        <w:tabs>
          <w:tab w:val="clear" w:pos="1609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усвоение принципов функционирования предприятий в рыночной среде;</w:t>
      </w:r>
    </w:p>
    <w:p w:rsidR="00FC1815" w:rsidRDefault="00FC1815" w:rsidP="00FC1815">
      <w:pPr>
        <w:numPr>
          <w:ilvl w:val="0"/>
          <w:numId w:val="1"/>
        </w:numPr>
        <w:tabs>
          <w:tab w:val="clear" w:pos="1609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proofErr w:type="gramStart"/>
      <w:r>
        <w:rPr>
          <w:sz w:val="28"/>
          <w:szCs w:val="28"/>
        </w:rPr>
        <w:t>путей повышения эффективности функционирования предприятий</w:t>
      </w:r>
      <w:proofErr w:type="gramEnd"/>
      <w:r>
        <w:rPr>
          <w:sz w:val="28"/>
          <w:szCs w:val="28"/>
        </w:rPr>
        <w:t xml:space="preserve"> в рыночных условиях.</w:t>
      </w:r>
    </w:p>
    <w:p w:rsidR="00FC1815" w:rsidRDefault="00FC1815" w:rsidP="00FC1815">
      <w:pPr>
        <w:tabs>
          <w:tab w:val="num" w:pos="567"/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</w:t>
      </w:r>
      <w:r w:rsidRPr="00B6607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студенты должны</w:t>
      </w:r>
    </w:p>
    <w:p w:rsidR="00FC1815" w:rsidRDefault="00FC1815" w:rsidP="00FC1815">
      <w:pPr>
        <w:tabs>
          <w:tab w:val="num" w:pos="567"/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сущность предпринимательства;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и планирования работы предприятий в предпринимательской среде;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работы предприятия на товарном и финансовом рынках;</w:t>
      </w:r>
    </w:p>
    <w:p w:rsidR="00FC1815" w:rsidRDefault="00FC1815" w:rsidP="00FC1815">
      <w:pPr>
        <w:numPr>
          <w:ilvl w:val="0"/>
          <w:numId w:val="2"/>
        </w:numPr>
        <w:tabs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факторы и пути повышения эффективности производственно-сбытовой деятельности предприятия;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конкурентные преимущества предприятия и его продукции;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потребность в капитале для реализации предпринимательской идеи;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выбрать наилучшую схему организации и размещения производства, реализации продукции;</w:t>
      </w:r>
    </w:p>
    <w:p w:rsidR="00FC1815" w:rsidRDefault="00FC1815" w:rsidP="00FC1815">
      <w:pPr>
        <w:numPr>
          <w:ilvl w:val="0"/>
          <w:numId w:val="3"/>
        </w:numPr>
        <w:tabs>
          <w:tab w:val="clear" w:pos="1636"/>
          <w:tab w:val="num" w:pos="567"/>
          <w:tab w:val="left" w:pos="39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финансовую устойчивость предприятия и определить пути ее достижения.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ИМЕТЬ НАВЫКИ: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регистрации предпринимательской структуры;</w:t>
      </w:r>
    </w:p>
    <w:p w:rsidR="00FC1815" w:rsidRDefault="00FC1815" w:rsidP="00FC1815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применения технологий маркетинга и менеджмента в организации собственного бизнеса.</w:t>
      </w:r>
    </w:p>
    <w:p w:rsidR="00747D1E" w:rsidRPr="00FC1815" w:rsidRDefault="00FC1815" w:rsidP="00FC1815">
      <w:pPr>
        <w:tabs>
          <w:tab w:val="left" w:pos="3915"/>
        </w:tabs>
        <w:ind w:firstLine="567"/>
        <w:jc w:val="both"/>
        <w:rPr>
          <w:sz w:val="28"/>
          <w:szCs w:val="28"/>
        </w:rPr>
      </w:pPr>
      <w:r w:rsidRPr="00E11C98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учебной </w:t>
      </w:r>
      <w:r w:rsidRPr="00E11C98">
        <w:rPr>
          <w:sz w:val="28"/>
          <w:szCs w:val="28"/>
        </w:rPr>
        <w:t>дисциплины предусматривает использование знаний по экономике, финансам предприятия, анализу хозяйственной деятельности, организации производства, планированию на предприятии, ценообразованию, менеджменту, инновационному проектированию и управлению проектами.</w:t>
      </w:r>
    </w:p>
    <w:sectPr w:rsidR="00747D1E" w:rsidRPr="00FC1815" w:rsidSect="0074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1CC"/>
    <w:multiLevelType w:val="hybridMultilevel"/>
    <w:tmpl w:val="2D6E2100"/>
    <w:lvl w:ilvl="0" w:tplc="F81283D8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9B60EFC"/>
    <w:multiLevelType w:val="hybridMultilevel"/>
    <w:tmpl w:val="3E62A6E2"/>
    <w:lvl w:ilvl="0" w:tplc="F81283D8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A2C3480"/>
    <w:multiLevelType w:val="hybridMultilevel"/>
    <w:tmpl w:val="B21C732E"/>
    <w:lvl w:ilvl="0" w:tplc="F81283D8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15"/>
    <w:rsid w:val="00747D1E"/>
    <w:rsid w:val="00FC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C1815"/>
    <w:rPr>
      <w:rFonts w:ascii="Courier New" w:hAnsi="Courier New"/>
      <w:sz w:val="20"/>
      <w:szCs w:val="20"/>
      <w:lang w:eastAsia="be-BY"/>
    </w:rPr>
  </w:style>
  <w:style w:type="character" w:customStyle="1" w:styleId="a4">
    <w:name w:val="Текст Знак"/>
    <w:basedOn w:val="a0"/>
    <w:link w:val="a3"/>
    <w:uiPriority w:val="99"/>
    <w:rsid w:val="00FC1815"/>
    <w:rPr>
      <w:rFonts w:ascii="Courier New" w:eastAsia="Times New Roman" w:hAnsi="Courier New" w:cs="Times New Roman"/>
      <w:sz w:val="20"/>
      <w:szCs w:val="20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2016-04-27T10:04:00Z</dcterms:created>
  <dcterms:modified xsi:type="dcterms:W3CDTF">2016-04-27T10:07:00Z</dcterms:modified>
</cp:coreProperties>
</file>