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B7" w:rsidRPr="000905B7" w:rsidRDefault="000905B7" w:rsidP="00E20CF3">
      <w:pPr>
        <w:pStyle w:val="2"/>
        <w:spacing w:after="0"/>
        <w:ind w:left="0"/>
        <w:jc w:val="center"/>
        <w:rPr>
          <w:b/>
          <w:sz w:val="28"/>
          <w:szCs w:val="28"/>
        </w:rPr>
      </w:pPr>
      <w:r w:rsidRPr="000905B7">
        <w:rPr>
          <w:sz w:val="28"/>
          <w:szCs w:val="28"/>
        </w:rPr>
        <w:t>МЕТОДИЧЕСКИЕ МАТЕРИАЛЫ ДЛЯ КОНТРОЛЯ ЗНАНИЙ</w:t>
      </w:r>
      <w:r>
        <w:rPr>
          <w:b/>
          <w:sz w:val="28"/>
          <w:szCs w:val="28"/>
        </w:rPr>
        <w:t xml:space="preserve"> </w:t>
      </w:r>
      <w:r w:rsidRPr="000905B7">
        <w:rPr>
          <w:sz w:val="28"/>
          <w:szCs w:val="28"/>
        </w:rPr>
        <w:t>СТУДЕНТОВ</w:t>
      </w:r>
    </w:p>
    <w:p w:rsidR="00E20CF3" w:rsidRPr="00065A93" w:rsidRDefault="00E63AAA" w:rsidP="00E20CF3">
      <w:pPr>
        <w:pStyle w:val="2"/>
        <w:spacing w:after="0"/>
        <w:ind w:left="0"/>
        <w:jc w:val="center"/>
        <w:rPr>
          <w:b/>
          <w:sz w:val="28"/>
          <w:szCs w:val="28"/>
        </w:rPr>
      </w:pPr>
      <w:r w:rsidRPr="00065A93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экзамен</w:t>
      </w:r>
      <w:r w:rsidRPr="00065A93">
        <w:rPr>
          <w:b/>
          <w:sz w:val="28"/>
          <w:szCs w:val="28"/>
        </w:rPr>
        <w:t>у</w:t>
      </w:r>
      <w:r w:rsidRPr="000851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дисциплине </w:t>
      </w:r>
      <w:r w:rsidR="00E20CF3">
        <w:rPr>
          <w:b/>
          <w:sz w:val="28"/>
          <w:szCs w:val="28"/>
        </w:rPr>
        <w:t>«Межкультурная коммуникация в событийном маркетинге»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The importance of cross-cultural communication in event marketing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Imperatives for studying intercultural communication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Points of contact in intercultural communication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Communication and culture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proofErr w:type="spellStart"/>
      <w:r w:rsidRPr="00E20CF3">
        <w:rPr>
          <w:rFonts w:ascii="Times New Roman" w:hAnsi="Times New Roman" w:cs="Times New Roman"/>
          <w:sz w:val="28"/>
          <w:szCs w:val="28"/>
          <w:lang w:val="en-US"/>
        </w:rPr>
        <w:t>Hofstede’s</w:t>
      </w:r>
      <w:proofErr w:type="spellEnd"/>
      <w:r w:rsidRPr="00E20CF3">
        <w:rPr>
          <w:rFonts w:ascii="Times New Roman" w:hAnsi="Times New Roman" w:cs="Times New Roman"/>
          <w:sz w:val="28"/>
          <w:szCs w:val="28"/>
          <w:lang w:val="en-US"/>
        </w:rPr>
        <w:t xml:space="preserve"> value cultural dimensions and event marketing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E. Hall’s high-context and low-context orientation and event marketing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Three approaches to studying intercultural communication (social science, interpretive, critical)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A dialectical approach to identity.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Types of identity.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 xml:space="preserve">Developing cultural identity by minority and majority cultures 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Communication problems caused by stereotypes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Prejudice and its negative impact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Overcoming stereotypes and prejudice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Verbal vs. nonverbal communication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Classification of nonverbal communication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Culture, communication and conflict. General overview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Three approaches to understanding conflict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Characteristics of intercultural conflict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Conflict as opportunity vs. conflict as destructive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Styles of managing conflict with regard to intercultural communication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Dealing with conflict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 xml:space="preserve">Making culture bound decisions in event marketing 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color w:val="000000"/>
          <w:sz w:val="28"/>
          <w:szCs w:val="28"/>
          <w:lang w:val="en-US"/>
        </w:rPr>
        <w:t>Ethical consideration and intercultural ethic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A stakeholder approach and business ethics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Advertising across cultures</w:t>
      </w:r>
    </w:p>
    <w:p w:rsidR="00E20CF3" w:rsidRPr="00E20CF3" w:rsidRDefault="00E20CF3" w:rsidP="00E20CF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20CF3">
        <w:rPr>
          <w:rFonts w:ascii="Times New Roman" w:hAnsi="Times New Roman" w:cs="Times New Roman"/>
          <w:sz w:val="28"/>
          <w:szCs w:val="28"/>
          <w:lang w:val="en-US"/>
        </w:rPr>
        <w:t>The influence of corporate culture on event marketing communication</w:t>
      </w:r>
    </w:p>
    <w:p w:rsidR="00BD4111" w:rsidRDefault="00BD411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-US"/>
        </w:rPr>
        <w:br w:type="page"/>
      </w:r>
    </w:p>
    <w:p w:rsidR="00BD4111" w:rsidRPr="00BD4111" w:rsidRDefault="00BD4111" w:rsidP="00BD4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  <w:r w:rsidRPr="00BD41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4111">
        <w:rPr>
          <w:rFonts w:ascii="Times New Roman" w:hAnsi="Times New Roman" w:cs="Times New Roman"/>
          <w:b/>
          <w:sz w:val="28"/>
          <w:szCs w:val="28"/>
        </w:rPr>
        <w:t>тестового</w:t>
      </w:r>
      <w:r w:rsidRPr="00BD41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D4111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BD41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Choose the right variant of the answer (A, B, C, D) to the following questions 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1. Acculturation is a type of cultural change which occurs under the influence of …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culture of the neighboring country (countries).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co-cultural group of a certain country.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representatives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of non-dominant groups existing in a national culture.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more dominant culture and society with which it has contacts.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2.  What are the forms of intercultural communication?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D4111">
        <w:rPr>
          <w:rFonts w:ascii="Times New Roman" w:hAnsi="Times New Roman" w:cs="Times New Roman"/>
          <w:sz w:val="28"/>
          <w:szCs w:val="28"/>
          <w:lang w:val="en-US"/>
        </w:rPr>
        <w:t>Interlingual</w:t>
      </w:r>
      <w:proofErr w:type="spellEnd"/>
      <w:r w:rsidRPr="00BD4111">
        <w:rPr>
          <w:rFonts w:ascii="Times New Roman" w:hAnsi="Times New Roman" w:cs="Times New Roman"/>
          <w:sz w:val="28"/>
          <w:szCs w:val="28"/>
          <w:lang w:val="en-US"/>
        </w:rPr>
        <w:t>, international and contextual.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Interdisciplinary, formal and informal.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Interracial, interethnic and co-cultural.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Past-oriented, future-oriented and present-oriented.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3. How do we make sense of our physical and social world?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By means of communication.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By means of perception.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By means of ageing.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By means of self-identity.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4. What does the power distance index measure, according to G. </w:t>
      </w:r>
      <w:proofErr w:type="spellStart"/>
      <w:r w:rsidRPr="00BD4111">
        <w:rPr>
          <w:rFonts w:ascii="Times New Roman" w:hAnsi="Times New Roman" w:cs="Times New Roman"/>
          <w:sz w:val="28"/>
          <w:szCs w:val="28"/>
          <w:lang w:val="en-US"/>
        </w:rPr>
        <w:t>Hofstede</w:t>
      </w:r>
      <w:proofErr w:type="spellEnd"/>
      <w:r w:rsidRPr="00BD411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The degree of inequality in the society.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The preference for a certain management style.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The preference for the boss’s decision making style.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The importance attached to the power in the country.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5. What kind of cultures </w:t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believe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that silence often sends a better message than words?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Low context cultures.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High context cultures.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Short-term oriented cultures.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Western civilizations.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6. What does the dialectical approach to intercultural communication research and practice emphasize?</w:t>
      </w:r>
    </w:p>
    <w:p w:rsidR="00BD4111" w:rsidRPr="00BD4111" w:rsidRDefault="00BD4111" w:rsidP="00BD4111">
      <w:pPr>
        <w:spacing w:line="240" w:lineRule="auto"/>
        <w:ind w:left="1416" w:hanging="7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</w:t>
      </w:r>
      <w:proofErr w:type="spellStart"/>
      <w:r w:rsidRPr="00BD4111">
        <w:rPr>
          <w:rFonts w:ascii="Times New Roman" w:hAnsi="Times New Roman" w:cs="Times New Roman"/>
          <w:sz w:val="28"/>
          <w:szCs w:val="28"/>
          <w:lang w:val="en-US"/>
        </w:rPr>
        <w:t>processual</w:t>
      </w:r>
      <w:proofErr w:type="spellEnd"/>
      <w:r w:rsidRPr="00BD4111">
        <w:rPr>
          <w:rFonts w:ascii="Times New Roman" w:hAnsi="Times New Roman" w:cs="Times New Roman"/>
          <w:sz w:val="28"/>
          <w:szCs w:val="28"/>
          <w:lang w:val="en-US"/>
        </w:rPr>
        <w:t>, relational and contradictory nature of intercultural communication.</w:t>
      </w:r>
    </w:p>
    <w:p w:rsidR="00BD4111" w:rsidRPr="00BD4111" w:rsidRDefault="00BD4111" w:rsidP="00BD4111">
      <w:pPr>
        <w:spacing w:line="240" w:lineRule="auto"/>
        <w:ind w:left="1416" w:hanging="7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The importance of studying the context in which communication occurs.</w:t>
      </w:r>
    </w:p>
    <w:p w:rsidR="00BD4111" w:rsidRPr="00BD4111" w:rsidRDefault="00BD4111" w:rsidP="00BD4111">
      <w:pPr>
        <w:spacing w:line="240" w:lineRule="auto"/>
        <w:ind w:left="1416" w:hanging="7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The subjective nature of human experience.</w:t>
      </w:r>
    </w:p>
    <w:p w:rsidR="00BD4111" w:rsidRPr="00BD4111" w:rsidRDefault="00BD4111" w:rsidP="00BD4111">
      <w:pPr>
        <w:spacing w:line="240" w:lineRule="auto"/>
        <w:ind w:left="1416" w:hanging="7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The role of culture in the communication process.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7. What are identities created by?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By the society the person lives in.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By the people living next to the person.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By self and by others in relation to group membership.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By the person’s family and community he or she belongs to.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8. Which of the nonverbal communication functions adds more information to messages?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Repeating.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Complementing.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Substituting.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Regulating.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9. What stages of cultural adaptation does the U-curve theory describe?</w:t>
      </w:r>
    </w:p>
    <w:p w:rsidR="00BD4111" w:rsidRPr="00BD4111" w:rsidRDefault="00BD4111" w:rsidP="00BD4111">
      <w:pPr>
        <w:spacing w:line="240" w:lineRule="auto"/>
        <w:ind w:left="1416" w:hanging="7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Excitement and anticipation, culture shock and disorientation, gradual adaptation.</w:t>
      </w:r>
    </w:p>
    <w:p w:rsidR="00BD4111" w:rsidRPr="00BD4111" w:rsidRDefault="00BD4111" w:rsidP="00BD4111">
      <w:pPr>
        <w:spacing w:line="240" w:lineRule="auto"/>
        <w:ind w:left="1416" w:hanging="7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lastRenderedPageBreak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Uncertainty reduction, anxiety reduction, interaction with the new community.</w:t>
      </w:r>
    </w:p>
    <w:p w:rsidR="00BD4111" w:rsidRPr="00BD4111" w:rsidRDefault="00BD4111" w:rsidP="00BD4111">
      <w:pPr>
        <w:spacing w:line="240" w:lineRule="auto"/>
        <w:ind w:left="1416" w:hanging="7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Going away to college, getting married, moving from one part of the country to another.</w:t>
      </w:r>
    </w:p>
    <w:p w:rsidR="00BD4111" w:rsidRPr="00BD4111" w:rsidRDefault="00BD4111" w:rsidP="00BD4111">
      <w:pPr>
        <w:spacing w:line="240" w:lineRule="auto"/>
        <w:ind w:left="1416" w:hanging="7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Stress, adjustment, growth.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BD4111">
          <w:rPr>
            <w:rFonts w:ascii="Times New Roman" w:hAnsi="Times New Roman" w:cs="Times New Roman"/>
            <w:sz w:val="28"/>
            <w:szCs w:val="28"/>
            <w:lang w:val="en-US"/>
          </w:rPr>
          <w:t>10. A</w:t>
        </w:r>
      </w:smartTag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conflict of interest describes a situation in which partners …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A)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become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incompatible.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differ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in ideologies on specific issues.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disagree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about a preferred outcome of their activities.</w:t>
      </w:r>
    </w:p>
    <w:p w:rsidR="00BD4111" w:rsidRPr="00BD4111" w:rsidRDefault="00BD4111" w:rsidP="00BD4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 w:rsidRPr="00BD411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BD4111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BD4111">
        <w:rPr>
          <w:rFonts w:ascii="Times New Roman" w:hAnsi="Times New Roman" w:cs="Times New Roman"/>
          <w:sz w:val="28"/>
          <w:szCs w:val="28"/>
          <w:lang w:val="en-US"/>
        </w:rPr>
        <w:t xml:space="preserve"> incompatible preferences for a course of action or plan to pursue.</w:t>
      </w:r>
    </w:p>
    <w:p w:rsidR="00BD4111" w:rsidRPr="00BD4111" w:rsidRDefault="00BD4111" w:rsidP="00BD411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4111" w:rsidRPr="00BD4111" w:rsidRDefault="00BD4111" w:rsidP="00BD411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4111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:rsidR="00017F0C" w:rsidRPr="00E63AAA" w:rsidRDefault="00017F0C" w:rsidP="00E20CF3">
      <w:pPr>
        <w:pStyle w:val="2"/>
        <w:spacing w:after="0"/>
        <w:ind w:left="0"/>
        <w:jc w:val="center"/>
        <w:rPr>
          <w:lang w:val="en-US"/>
        </w:rPr>
      </w:pPr>
    </w:p>
    <w:sectPr w:rsidR="00017F0C" w:rsidRPr="00E63AAA" w:rsidSect="000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A3D"/>
    <w:multiLevelType w:val="hybridMultilevel"/>
    <w:tmpl w:val="D84EBC8C"/>
    <w:lvl w:ilvl="0" w:tplc="D9B448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0372B"/>
    <w:multiLevelType w:val="hybridMultilevel"/>
    <w:tmpl w:val="3FD655E2"/>
    <w:lvl w:ilvl="0" w:tplc="24CC22D8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42EC9"/>
    <w:multiLevelType w:val="hybridMultilevel"/>
    <w:tmpl w:val="1AE6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2E03"/>
    <w:multiLevelType w:val="multilevel"/>
    <w:tmpl w:val="D4928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3AAA"/>
    <w:rsid w:val="00017F0C"/>
    <w:rsid w:val="000905B7"/>
    <w:rsid w:val="001967C9"/>
    <w:rsid w:val="0071085C"/>
    <w:rsid w:val="00763888"/>
    <w:rsid w:val="00B64A9D"/>
    <w:rsid w:val="00BD4111"/>
    <w:rsid w:val="00E20CF3"/>
    <w:rsid w:val="00E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3A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3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0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619</Words>
  <Characters>3532</Characters>
  <Application>Microsoft Office Word</Application>
  <DocSecurity>0</DocSecurity>
  <Lines>29</Lines>
  <Paragraphs>8</Paragraphs>
  <ScaleCrop>false</ScaleCrop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admin</cp:lastModifiedBy>
  <cp:revision>6</cp:revision>
  <cp:lastPrinted>2016-06-08T08:40:00Z</cp:lastPrinted>
  <dcterms:created xsi:type="dcterms:W3CDTF">2016-05-30T07:22:00Z</dcterms:created>
  <dcterms:modified xsi:type="dcterms:W3CDTF">2016-09-02T10:55:00Z</dcterms:modified>
</cp:coreProperties>
</file>