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Default Extension="bin" ContentType="application/vnd.openxmlformats-officedocument.oleObject"/>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CB" w:rsidRDefault="00CD32CB" w:rsidP="00CD32CB">
      <w:pPr>
        <w:jc w:val="center"/>
        <w:rPr>
          <w:b/>
          <w:bCs/>
          <w:lang w:val="en-US"/>
        </w:rPr>
      </w:pPr>
      <w:bookmarkStart w:id="0" w:name="_Toc352309744"/>
      <w:r>
        <w:rPr>
          <w:b/>
          <w:bCs/>
        </w:rPr>
        <w:t>СОДЕРЖАНИЕ</w:t>
      </w:r>
    </w:p>
    <w:p w:rsidR="00CD32CB" w:rsidRPr="00DF6178" w:rsidRDefault="00CD32CB" w:rsidP="00CD32CB">
      <w:pPr>
        <w:jc w:val="center"/>
        <w:rPr>
          <w:b/>
          <w:bCs/>
          <w:lang w:val="en-US"/>
        </w:rPr>
      </w:pPr>
    </w:p>
    <w:p w:rsidR="00CD32CB" w:rsidRPr="00AA2838" w:rsidRDefault="00CD32CB" w:rsidP="00CD32CB">
      <w:pPr>
        <w:pStyle w:val="11"/>
        <w:tabs>
          <w:tab w:val="left" w:pos="440"/>
          <w:tab w:val="right" w:leader="dot" w:pos="9345"/>
        </w:tabs>
        <w:rPr>
          <w:rFonts w:ascii="Calibri" w:hAnsi="Calibri"/>
          <w:noProof/>
          <w:sz w:val="22"/>
          <w:szCs w:val="22"/>
        </w:rPr>
      </w:pPr>
      <w:r w:rsidRPr="00BA707A">
        <w:rPr>
          <w:rStyle w:val="aa"/>
        </w:rPr>
        <w:fldChar w:fldCharType="begin"/>
      </w:r>
      <w:r w:rsidRPr="00BA707A">
        <w:rPr>
          <w:rStyle w:val="aa"/>
        </w:rPr>
        <w:instrText xml:space="preserve"> TOC \o "1-3" \h \z \u </w:instrText>
      </w:r>
      <w:r w:rsidRPr="00BA707A">
        <w:rPr>
          <w:rStyle w:val="aa"/>
        </w:rPr>
        <w:fldChar w:fldCharType="separate"/>
      </w:r>
      <w:hyperlink w:anchor="_Toc352227304" w:history="1">
        <w:r w:rsidRPr="00BA707A">
          <w:rPr>
            <w:rStyle w:val="aa"/>
            <w:noProof/>
          </w:rPr>
          <w:t>1.</w:t>
        </w:r>
        <w:r w:rsidRPr="00AA2838">
          <w:rPr>
            <w:rFonts w:ascii="Calibri" w:hAnsi="Calibri"/>
            <w:noProof/>
            <w:sz w:val="22"/>
            <w:szCs w:val="22"/>
          </w:rPr>
          <w:tab/>
        </w:r>
        <w:r w:rsidRPr="00BA707A">
          <w:rPr>
            <w:rStyle w:val="aa"/>
            <w:noProof/>
          </w:rPr>
          <w:t>СТРАТЕГИЧЕСКОЕ УПРАВЛЕНИЕ РАЗВИТИЕМ ПРЕДПРИЯТИЯ</w:t>
        </w:r>
        <w:r w:rsidRPr="00BA707A">
          <w:rPr>
            <w:noProof/>
            <w:webHidden/>
          </w:rPr>
          <w:tab/>
        </w:r>
        <w:r w:rsidRPr="00BA707A">
          <w:rPr>
            <w:noProof/>
            <w:webHidden/>
          </w:rPr>
          <w:fldChar w:fldCharType="begin"/>
        </w:r>
        <w:r w:rsidRPr="00BA707A">
          <w:rPr>
            <w:noProof/>
            <w:webHidden/>
          </w:rPr>
          <w:instrText xml:space="preserve"> PAGEREF _Toc352227304 \h </w:instrText>
        </w:r>
        <w:r w:rsidRPr="00BA707A">
          <w:rPr>
            <w:noProof/>
            <w:webHidden/>
          </w:rPr>
        </w:r>
        <w:r w:rsidRPr="00BA707A">
          <w:rPr>
            <w:noProof/>
            <w:webHidden/>
          </w:rPr>
          <w:fldChar w:fldCharType="separate"/>
        </w:r>
        <w:r w:rsidRPr="00BA707A">
          <w:rPr>
            <w:noProof/>
            <w:webHidden/>
          </w:rPr>
          <w:t>2</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05" w:history="1">
        <w:r w:rsidRPr="00BA707A">
          <w:rPr>
            <w:rStyle w:val="aa"/>
            <w:noProof/>
          </w:rPr>
          <w:t>1.1 Стратегические альтернативы развития: миссия и видение</w:t>
        </w:r>
        <w:r w:rsidRPr="00BA707A">
          <w:rPr>
            <w:noProof/>
            <w:webHidden/>
          </w:rPr>
          <w:tab/>
        </w:r>
        <w:r w:rsidRPr="00BA707A">
          <w:rPr>
            <w:noProof/>
            <w:webHidden/>
          </w:rPr>
          <w:fldChar w:fldCharType="begin"/>
        </w:r>
        <w:r w:rsidRPr="00BA707A">
          <w:rPr>
            <w:noProof/>
            <w:webHidden/>
          </w:rPr>
          <w:instrText xml:space="preserve"> PAGEREF _Toc352227305 \h </w:instrText>
        </w:r>
        <w:r w:rsidRPr="00BA707A">
          <w:rPr>
            <w:noProof/>
            <w:webHidden/>
          </w:rPr>
        </w:r>
        <w:r w:rsidRPr="00BA707A">
          <w:rPr>
            <w:noProof/>
            <w:webHidden/>
          </w:rPr>
          <w:fldChar w:fldCharType="separate"/>
        </w:r>
        <w:r w:rsidRPr="00BA707A">
          <w:rPr>
            <w:noProof/>
            <w:webHidden/>
          </w:rPr>
          <w:t>2</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06" w:history="1">
        <w:r w:rsidRPr="00BA707A">
          <w:rPr>
            <w:rStyle w:val="aa"/>
            <w:noProof/>
          </w:rPr>
          <w:t>1.2 Модель анализа стратегических альтернатив</w:t>
        </w:r>
        <w:r w:rsidRPr="00BA707A">
          <w:rPr>
            <w:noProof/>
            <w:webHidden/>
          </w:rPr>
          <w:tab/>
        </w:r>
        <w:r w:rsidRPr="00BA707A">
          <w:rPr>
            <w:noProof/>
            <w:webHidden/>
          </w:rPr>
          <w:fldChar w:fldCharType="begin"/>
        </w:r>
        <w:r w:rsidRPr="00BA707A">
          <w:rPr>
            <w:noProof/>
            <w:webHidden/>
          </w:rPr>
          <w:instrText xml:space="preserve"> PAGEREF _Toc352227306 \h </w:instrText>
        </w:r>
        <w:r w:rsidRPr="00BA707A">
          <w:rPr>
            <w:noProof/>
            <w:webHidden/>
          </w:rPr>
        </w:r>
        <w:r w:rsidRPr="00BA707A">
          <w:rPr>
            <w:noProof/>
            <w:webHidden/>
          </w:rPr>
          <w:fldChar w:fldCharType="separate"/>
        </w:r>
        <w:r w:rsidRPr="00BA707A">
          <w:rPr>
            <w:noProof/>
            <w:webHidden/>
          </w:rPr>
          <w:t>7</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07" w:history="1">
        <w:r w:rsidRPr="00BA707A">
          <w:rPr>
            <w:rStyle w:val="aa"/>
            <w:noProof/>
          </w:rPr>
          <w:t>1.3  Проблемы этапов стратегического анализа и прогнозирования</w:t>
        </w:r>
        <w:r w:rsidRPr="00BA707A">
          <w:rPr>
            <w:noProof/>
            <w:webHidden/>
          </w:rPr>
          <w:tab/>
        </w:r>
        <w:r w:rsidRPr="00BA707A">
          <w:rPr>
            <w:noProof/>
            <w:webHidden/>
          </w:rPr>
          <w:fldChar w:fldCharType="begin"/>
        </w:r>
        <w:r w:rsidRPr="00BA707A">
          <w:rPr>
            <w:noProof/>
            <w:webHidden/>
          </w:rPr>
          <w:instrText xml:space="preserve"> PAGEREF _Toc352227307 \h </w:instrText>
        </w:r>
        <w:r w:rsidRPr="00BA707A">
          <w:rPr>
            <w:noProof/>
            <w:webHidden/>
          </w:rPr>
        </w:r>
        <w:r w:rsidRPr="00BA707A">
          <w:rPr>
            <w:noProof/>
            <w:webHidden/>
          </w:rPr>
          <w:fldChar w:fldCharType="separate"/>
        </w:r>
        <w:r w:rsidRPr="00BA707A">
          <w:rPr>
            <w:noProof/>
            <w:webHidden/>
          </w:rPr>
          <w:t>12</w:t>
        </w:r>
        <w:r w:rsidRPr="00BA707A">
          <w:rPr>
            <w:noProof/>
            <w:webHidden/>
          </w:rPr>
          <w:fldChar w:fldCharType="end"/>
        </w:r>
      </w:hyperlink>
    </w:p>
    <w:p w:rsidR="00CD32CB" w:rsidRPr="00AA2838" w:rsidRDefault="00CD32CB" w:rsidP="00CD32CB">
      <w:pPr>
        <w:pStyle w:val="11"/>
        <w:tabs>
          <w:tab w:val="left" w:pos="440"/>
          <w:tab w:val="right" w:leader="dot" w:pos="9345"/>
        </w:tabs>
        <w:rPr>
          <w:rFonts w:ascii="Calibri" w:hAnsi="Calibri"/>
          <w:noProof/>
          <w:sz w:val="22"/>
          <w:szCs w:val="22"/>
        </w:rPr>
      </w:pPr>
      <w:hyperlink w:anchor="_Toc352227308" w:history="1">
        <w:r w:rsidRPr="00BA707A">
          <w:rPr>
            <w:rStyle w:val="aa"/>
            <w:noProof/>
          </w:rPr>
          <w:t>2.</w:t>
        </w:r>
        <w:r w:rsidRPr="00AA2838">
          <w:rPr>
            <w:rFonts w:ascii="Calibri" w:hAnsi="Calibri"/>
            <w:noProof/>
            <w:sz w:val="22"/>
            <w:szCs w:val="22"/>
          </w:rPr>
          <w:tab/>
        </w:r>
        <w:r w:rsidRPr="00BA707A">
          <w:rPr>
            <w:rStyle w:val="aa"/>
            <w:noProof/>
          </w:rPr>
          <w:t>СРЕДА ФУНКЦИОНИРОВАНИЯ ПРЕДПРИЯТИЯ И МЕТОДЫ ЕЁ АНАЛИЗА</w:t>
        </w:r>
        <w:r w:rsidRPr="00BA707A">
          <w:rPr>
            <w:noProof/>
            <w:webHidden/>
          </w:rPr>
          <w:tab/>
        </w:r>
        <w:r w:rsidRPr="00BA707A">
          <w:rPr>
            <w:noProof/>
            <w:webHidden/>
          </w:rPr>
          <w:fldChar w:fldCharType="begin"/>
        </w:r>
        <w:r w:rsidRPr="00BA707A">
          <w:rPr>
            <w:noProof/>
            <w:webHidden/>
          </w:rPr>
          <w:instrText xml:space="preserve"> PAGEREF _Toc352227308 \h </w:instrText>
        </w:r>
        <w:r w:rsidRPr="00BA707A">
          <w:rPr>
            <w:noProof/>
            <w:webHidden/>
          </w:rPr>
        </w:r>
        <w:r w:rsidRPr="00BA707A">
          <w:rPr>
            <w:noProof/>
            <w:webHidden/>
          </w:rPr>
          <w:fldChar w:fldCharType="separate"/>
        </w:r>
        <w:r w:rsidRPr="00BA707A">
          <w:rPr>
            <w:noProof/>
            <w:webHidden/>
          </w:rPr>
          <w:t>17</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09" w:history="1">
        <w:r w:rsidRPr="00BA707A">
          <w:rPr>
            <w:rStyle w:val="aa"/>
            <w:noProof/>
          </w:rPr>
          <w:t>2.1 Внешняя среда</w:t>
        </w:r>
        <w:r w:rsidRPr="00BA707A">
          <w:rPr>
            <w:noProof/>
            <w:webHidden/>
          </w:rPr>
          <w:tab/>
        </w:r>
        <w:r w:rsidRPr="00BA707A">
          <w:rPr>
            <w:noProof/>
            <w:webHidden/>
          </w:rPr>
          <w:fldChar w:fldCharType="begin"/>
        </w:r>
        <w:r w:rsidRPr="00BA707A">
          <w:rPr>
            <w:noProof/>
            <w:webHidden/>
          </w:rPr>
          <w:instrText xml:space="preserve"> PAGEREF _Toc352227309 \h </w:instrText>
        </w:r>
        <w:r w:rsidRPr="00BA707A">
          <w:rPr>
            <w:noProof/>
            <w:webHidden/>
          </w:rPr>
        </w:r>
        <w:r w:rsidRPr="00BA707A">
          <w:rPr>
            <w:noProof/>
            <w:webHidden/>
          </w:rPr>
          <w:fldChar w:fldCharType="separate"/>
        </w:r>
        <w:r w:rsidRPr="00BA707A">
          <w:rPr>
            <w:noProof/>
            <w:webHidden/>
          </w:rPr>
          <w:t>17</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0" w:history="1">
        <w:r w:rsidRPr="00BA707A">
          <w:rPr>
            <w:rStyle w:val="aa"/>
            <w:noProof/>
          </w:rPr>
          <w:t>2.2 Мониторинг внешней среды</w:t>
        </w:r>
        <w:r w:rsidRPr="00BA707A">
          <w:rPr>
            <w:noProof/>
            <w:webHidden/>
          </w:rPr>
          <w:tab/>
        </w:r>
        <w:r w:rsidRPr="00BA707A">
          <w:rPr>
            <w:noProof/>
            <w:webHidden/>
          </w:rPr>
          <w:fldChar w:fldCharType="begin"/>
        </w:r>
        <w:r w:rsidRPr="00BA707A">
          <w:rPr>
            <w:noProof/>
            <w:webHidden/>
          </w:rPr>
          <w:instrText xml:space="preserve"> PAGEREF _Toc352227310 \h </w:instrText>
        </w:r>
        <w:r w:rsidRPr="00BA707A">
          <w:rPr>
            <w:noProof/>
            <w:webHidden/>
          </w:rPr>
        </w:r>
        <w:r w:rsidRPr="00BA707A">
          <w:rPr>
            <w:noProof/>
            <w:webHidden/>
          </w:rPr>
          <w:fldChar w:fldCharType="separate"/>
        </w:r>
        <w:r w:rsidRPr="00BA707A">
          <w:rPr>
            <w:noProof/>
            <w:webHidden/>
          </w:rPr>
          <w:t>21</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1" w:history="1">
        <w:r w:rsidRPr="00BA707A">
          <w:rPr>
            <w:rStyle w:val="aa"/>
            <w:noProof/>
          </w:rPr>
          <w:t>2.3 Внутренняя среда и методы её анализа</w:t>
        </w:r>
        <w:r w:rsidRPr="00BA707A">
          <w:rPr>
            <w:noProof/>
            <w:webHidden/>
          </w:rPr>
          <w:tab/>
        </w:r>
        <w:r w:rsidRPr="00BA707A">
          <w:rPr>
            <w:noProof/>
            <w:webHidden/>
          </w:rPr>
          <w:fldChar w:fldCharType="begin"/>
        </w:r>
        <w:r w:rsidRPr="00BA707A">
          <w:rPr>
            <w:noProof/>
            <w:webHidden/>
          </w:rPr>
          <w:instrText xml:space="preserve"> PAGEREF _Toc352227311 \h </w:instrText>
        </w:r>
        <w:r w:rsidRPr="00BA707A">
          <w:rPr>
            <w:noProof/>
            <w:webHidden/>
          </w:rPr>
        </w:r>
        <w:r w:rsidRPr="00BA707A">
          <w:rPr>
            <w:noProof/>
            <w:webHidden/>
          </w:rPr>
          <w:fldChar w:fldCharType="separate"/>
        </w:r>
        <w:r w:rsidRPr="00BA707A">
          <w:rPr>
            <w:noProof/>
            <w:webHidden/>
          </w:rPr>
          <w:t>27</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2" w:history="1">
        <w:r w:rsidRPr="00BA707A">
          <w:rPr>
            <w:rStyle w:val="aa"/>
            <w:noProof/>
          </w:rPr>
          <w:t>3. ОБЕСПЕЧЕНИЕ И РАЗВИТИЕ КОНКУРЕНТОСПОСОБНОСТИ ФИРМЫ</w:t>
        </w:r>
        <w:r w:rsidRPr="00BA707A">
          <w:rPr>
            <w:noProof/>
            <w:webHidden/>
          </w:rPr>
          <w:tab/>
        </w:r>
        <w:r w:rsidRPr="00BA707A">
          <w:rPr>
            <w:noProof/>
            <w:webHidden/>
          </w:rPr>
          <w:fldChar w:fldCharType="begin"/>
        </w:r>
        <w:r w:rsidRPr="00BA707A">
          <w:rPr>
            <w:noProof/>
            <w:webHidden/>
          </w:rPr>
          <w:instrText xml:space="preserve"> PAGEREF _Toc352227312 \h </w:instrText>
        </w:r>
        <w:r w:rsidRPr="00BA707A">
          <w:rPr>
            <w:noProof/>
            <w:webHidden/>
          </w:rPr>
        </w:r>
        <w:r w:rsidRPr="00BA707A">
          <w:rPr>
            <w:noProof/>
            <w:webHidden/>
          </w:rPr>
          <w:fldChar w:fldCharType="separate"/>
        </w:r>
        <w:r w:rsidRPr="00BA707A">
          <w:rPr>
            <w:noProof/>
            <w:webHidden/>
          </w:rPr>
          <w:t>31</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3" w:history="1">
        <w:r w:rsidRPr="00BA707A">
          <w:rPr>
            <w:rStyle w:val="aa"/>
            <w:noProof/>
          </w:rPr>
          <w:t>3.1 Конкуренция как экономический процесс</w:t>
        </w:r>
        <w:r w:rsidRPr="00BA707A">
          <w:rPr>
            <w:noProof/>
            <w:webHidden/>
          </w:rPr>
          <w:tab/>
        </w:r>
        <w:r w:rsidRPr="00BA707A">
          <w:rPr>
            <w:noProof/>
            <w:webHidden/>
          </w:rPr>
          <w:fldChar w:fldCharType="begin"/>
        </w:r>
        <w:r w:rsidRPr="00BA707A">
          <w:rPr>
            <w:noProof/>
            <w:webHidden/>
          </w:rPr>
          <w:instrText xml:space="preserve"> PAGEREF _Toc352227313 \h </w:instrText>
        </w:r>
        <w:r w:rsidRPr="00BA707A">
          <w:rPr>
            <w:noProof/>
            <w:webHidden/>
          </w:rPr>
        </w:r>
        <w:r w:rsidRPr="00BA707A">
          <w:rPr>
            <w:noProof/>
            <w:webHidden/>
          </w:rPr>
          <w:fldChar w:fldCharType="separate"/>
        </w:r>
        <w:r w:rsidRPr="00BA707A">
          <w:rPr>
            <w:noProof/>
            <w:webHidden/>
          </w:rPr>
          <w:t>31</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4" w:history="1">
        <w:r w:rsidRPr="00BA707A">
          <w:rPr>
            <w:rStyle w:val="aa"/>
            <w:noProof/>
          </w:rPr>
          <w:t>3.2 Привлекательность рынка</w:t>
        </w:r>
        <w:r w:rsidRPr="00BA707A">
          <w:rPr>
            <w:noProof/>
            <w:webHidden/>
          </w:rPr>
          <w:tab/>
        </w:r>
        <w:r w:rsidRPr="00BA707A">
          <w:rPr>
            <w:noProof/>
            <w:webHidden/>
          </w:rPr>
          <w:fldChar w:fldCharType="begin"/>
        </w:r>
        <w:r w:rsidRPr="00BA707A">
          <w:rPr>
            <w:noProof/>
            <w:webHidden/>
          </w:rPr>
          <w:instrText xml:space="preserve"> PAGEREF _Toc352227314 \h </w:instrText>
        </w:r>
        <w:r w:rsidRPr="00BA707A">
          <w:rPr>
            <w:noProof/>
            <w:webHidden/>
          </w:rPr>
        </w:r>
        <w:r w:rsidRPr="00BA707A">
          <w:rPr>
            <w:noProof/>
            <w:webHidden/>
          </w:rPr>
          <w:fldChar w:fldCharType="separate"/>
        </w:r>
        <w:r w:rsidRPr="00BA707A">
          <w:rPr>
            <w:noProof/>
            <w:webHidden/>
          </w:rPr>
          <w:t>35</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5" w:history="1">
        <w:r w:rsidRPr="00BA707A">
          <w:rPr>
            <w:rStyle w:val="aa"/>
            <w:noProof/>
          </w:rPr>
          <w:t>3.3 Конкурентные преимущества и ключевые факторы успеха</w:t>
        </w:r>
        <w:r w:rsidRPr="00BA707A">
          <w:rPr>
            <w:noProof/>
            <w:webHidden/>
          </w:rPr>
          <w:tab/>
        </w:r>
        <w:r w:rsidRPr="00BA707A">
          <w:rPr>
            <w:noProof/>
            <w:webHidden/>
          </w:rPr>
          <w:fldChar w:fldCharType="begin"/>
        </w:r>
        <w:r w:rsidRPr="00BA707A">
          <w:rPr>
            <w:noProof/>
            <w:webHidden/>
          </w:rPr>
          <w:instrText xml:space="preserve"> PAGEREF _Toc352227315 \h </w:instrText>
        </w:r>
        <w:r w:rsidRPr="00BA707A">
          <w:rPr>
            <w:noProof/>
            <w:webHidden/>
          </w:rPr>
        </w:r>
        <w:r w:rsidRPr="00BA707A">
          <w:rPr>
            <w:noProof/>
            <w:webHidden/>
          </w:rPr>
          <w:fldChar w:fldCharType="separate"/>
        </w:r>
        <w:r w:rsidRPr="00BA707A">
          <w:rPr>
            <w:noProof/>
            <w:webHidden/>
          </w:rPr>
          <w:t>38</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6" w:history="1">
        <w:r w:rsidRPr="00BA707A">
          <w:rPr>
            <w:rStyle w:val="aa"/>
            <w:noProof/>
          </w:rPr>
          <w:t>4. ИНФОРМАЦИЯ И КОНКУРЕНЦИЯ</w:t>
        </w:r>
        <w:r w:rsidRPr="00BA707A">
          <w:rPr>
            <w:noProof/>
            <w:webHidden/>
          </w:rPr>
          <w:tab/>
        </w:r>
        <w:r w:rsidRPr="00BA707A">
          <w:rPr>
            <w:noProof/>
            <w:webHidden/>
          </w:rPr>
          <w:fldChar w:fldCharType="begin"/>
        </w:r>
        <w:r w:rsidRPr="00BA707A">
          <w:rPr>
            <w:noProof/>
            <w:webHidden/>
          </w:rPr>
          <w:instrText xml:space="preserve"> PAGEREF _Toc352227316 \h </w:instrText>
        </w:r>
        <w:r w:rsidRPr="00BA707A">
          <w:rPr>
            <w:noProof/>
            <w:webHidden/>
          </w:rPr>
        </w:r>
        <w:r w:rsidRPr="00BA707A">
          <w:rPr>
            <w:noProof/>
            <w:webHidden/>
          </w:rPr>
          <w:fldChar w:fldCharType="separate"/>
        </w:r>
        <w:r w:rsidRPr="00BA707A">
          <w:rPr>
            <w:noProof/>
            <w:webHidden/>
          </w:rPr>
          <w:t>45</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7" w:history="1">
        <w:r w:rsidRPr="00BA707A">
          <w:rPr>
            <w:rStyle w:val="aa"/>
            <w:noProof/>
          </w:rPr>
          <w:t>4.1 Роль информации в достижении конкурентного преимущества</w:t>
        </w:r>
        <w:r w:rsidRPr="00BA707A">
          <w:rPr>
            <w:noProof/>
            <w:webHidden/>
          </w:rPr>
          <w:tab/>
        </w:r>
        <w:r w:rsidRPr="00BA707A">
          <w:rPr>
            <w:noProof/>
            <w:webHidden/>
          </w:rPr>
          <w:fldChar w:fldCharType="begin"/>
        </w:r>
        <w:r w:rsidRPr="00BA707A">
          <w:rPr>
            <w:noProof/>
            <w:webHidden/>
          </w:rPr>
          <w:instrText xml:space="preserve"> PAGEREF _Toc352227317 \h </w:instrText>
        </w:r>
        <w:r w:rsidRPr="00BA707A">
          <w:rPr>
            <w:noProof/>
            <w:webHidden/>
          </w:rPr>
        </w:r>
        <w:r w:rsidRPr="00BA707A">
          <w:rPr>
            <w:noProof/>
            <w:webHidden/>
          </w:rPr>
          <w:fldChar w:fldCharType="separate"/>
        </w:r>
        <w:r w:rsidRPr="00BA707A">
          <w:rPr>
            <w:noProof/>
            <w:webHidden/>
          </w:rPr>
          <w:t>45</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8" w:history="1">
        <w:r w:rsidRPr="00BA707A">
          <w:rPr>
            <w:rStyle w:val="aa"/>
            <w:noProof/>
          </w:rPr>
          <w:t>4.2 Информационная технология и структура отрасли</w:t>
        </w:r>
        <w:r w:rsidRPr="00BA707A">
          <w:rPr>
            <w:noProof/>
            <w:webHidden/>
          </w:rPr>
          <w:tab/>
        </w:r>
        <w:r w:rsidRPr="00BA707A">
          <w:rPr>
            <w:noProof/>
            <w:webHidden/>
          </w:rPr>
          <w:fldChar w:fldCharType="begin"/>
        </w:r>
        <w:r w:rsidRPr="00BA707A">
          <w:rPr>
            <w:noProof/>
            <w:webHidden/>
          </w:rPr>
          <w:instrText xml:space="preserve"> PAGEREF _Toc352227318 \h </w:instrText>
        </w:r>
        <w:r w:rsidRPr="00BA707A">
          <w:rPr>
            <w:noProof/>
            <w:webHidden/>
          </w:rPr>
        </w:r>
        <w:r w:rsidRPr="00BA707A">
          <w:rPr>
            <w:noProof/>
            <w:webHidden/>
          </w:rPr>
          <w:fldChar w:fldCharType="separate"/>
        </w:r>
        <w:r w:rsidRPr="00BA707A">
          <w:rPr>
            <w:noProof/>
            <w:webHidden/>
          </w:rPr>
          <w:t>49</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19" w:history="1">
        <w:r w:rsidRPr="00BA707A">
          <w:rPr>
            <w:rStyle w:val="aa"/>
            <w:noProof/>
          </w:rPr>
          <w:t>4.3 Конкуренция в новизне информации</w:t>
        </w:r>
        <w:r w:rsidRPr="00BA707A">
          <w:rPr>
            <w:noProof/>
            <w:webHidden/>
          </w:rPr>
          <w:tab/>
        </w:r>
        <w:r w:rsidRPr="00BA707A">
          <w:rPr>
            <w:noProof/>
            <w:webHidden/>
          </w:rPr>
          <w:fldChar w:fldCharType="begin"/>
        </w:r>
        <w:r w:rsidRPr="00BA707A">
          <w:rPr>
            <w:noProof/>
            <w:webHidden/>
          </w:rPr>
          <w:instrText xml:space="preserve"> PAGEREF _Toc352227319 \h </w:instrText>
        </w:r>
        <w:r w:rsidRPr="00BA707A">
          <w:rPr>
            <w:noProof/>
            <w:webHidden/>
          </w:rPr>
        </w:r>
        <w:r w:rsidRPr="00BA707A">
          <w:rPr>
            <w:noProof/>
            <w:webHidden/>
          </w:rPr>
          <w:fldChar w:fldCharType="separate"/>
        </w:r>
        <w:r w:rsidRPr="00BA707A">
          <w:rPr>
            <w:noProof/>
            <w:webHidden/>
          </w:rPr>
          <w:t>51</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20" w:history="1">
        <w:r w:rsidRPr="00BA707A">
          <w:rPr>
            <w:rStyle w:val="aa"/>
            <w:noProof/>
          </w:rPr>
          <w:t>5. ОБЕСПЕЧЕНИЕ И РАЗВИТИЕ КОНКУРЕНТОСПОСОБНОСТИ ФИРМЫ</w:t>
        </w:r>
        <w:r w:rsidRPr="00BA707A">
          <w:rPr>
            <w:noProof/>
            <w:webHidden/>
          </w:rPr>
          <w:tab/>
        </w:r>
        <w:r w:rsidRPr="00BA707A">
          <w:rPr>
            <w:noProof/>
            <w:webHidden/>
          </w:rPr>
          <w:fldChar w:fldCharType="begin"/>
        </w:r>
        <w:r w:rsidRPr="00BA707A">
          <w:rPr>
            <w:noProof/>
            <w:webHidden/>
          </w:rPr>
          <w:instrText xml:space="preserve"> PAGEREF _Toc352227320 \h </w:instrText>
        </w:r>
        <w:r w:rsidRPr="00BA707A">
          <w:rPr>
            <w:noProof/>
            <w:webHidden/>
          </w:rPr>
        </w:r>
        <w:r w:rsidRPr="00BA707A">
          <w:rPr>
            <w:noProof/>
            <w:webHidden/>
          </w:rPr>
          <w:fldChar w:fldCharType="separate"/>
        </w:r>
        <w:r w:rsidRPr="00BA707A">
          <w:rPr>
            <w:noProof/>
            <w:webHidden/>
          </w:rPr>
          <w:t>56</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21" w:history="1">
        <w:r w:rsidRPr="00BA707A">
          <w:rPr>
            <w:rStyle w:val="aa"/>
            <w:noProof/>
          </w:rPr>
          <w:t>5.1 Анализ национальной конкурентоспособности («ромб» Портера)</w:t>
        </w:r>
        <w:r w:rsidRPr="00BA707A">
          <w:rPr>
            <w:noProof/>
            <w:webHidden/>
          </w:rPr>
          <w:tab/>
        </w:r>
        <w:r w:rsidRPr="00BA707A">
          <w:rPr>
            <w:noProof/>
            <w:webHidden/>
          </w:rPr>
          <w:fldChar w:fldCharType="begin"/>
        </w:r>
        <w:r w:rsidRPr="00BA707A">
          <w:rPr>
            <w:noProof/>
            <w:webHidden/>
          </w:rPr>
          <w:instrText xml:space="preserve"> PAGEREF _Toc352227321 \h </w:instrText>
        </w:r>
        <w:r w:rsidRPr="00BA707A">
          <w:rPr>
            <w:noProof/>
            <w:webHidden/>
          </w:rPr>
        </w:r>
        <w:r w:rsidRPr="00BA707A">
          <w:rPr>
            <w:noProof/>
            <w:webHidden/>
          </w:rPr>
          <w:fldChar w:fldCharType="separate"/>
        </w:r>
        <w:r w:rsidRPr="00BA707A">
          <w:rPr>
            <w:noProof/>
            <w:webHidden/>
          </w:rPr>
          <w:t>56</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22" w:history="1">
        <w:r w:rsidRPr="00BA707A">
          <w:rPr>
            <w:rStyle w:val="aa"/>
            <w:noProof/>
          </w:rPr>
          <w:t>5.2 Методика выбора и оценки факторов привлекательности рынка для компании</w:t>
        </w:r>
        <w:r w:rsidRPr="00BA707A">
          <w:rPr>
            <w:noProof/>
            <w:webHidden/>
          </w:rPr>
          <w:tab/>
        </w:r>
        <w:r w:rsidRPr="00BA707A">
          <w:rPr>
            <w:noProof/>
            <w:webHidden/>
          </w:rPr>
          <w:fldChar w:fldCharType="begin"/>
        </w:r>
        <w:r w:rsidRPr="00BA707A">
          <w:rPr>
            <w:noProof/>
            <w:webHidden/>
          </w:rPr>
          <w:instrText xml:space="preserve"> PAGEREF _Toc352227322 \h </w:instrText>
        </w:r>
        <w:r w:rsidRPr="00BA707A">
          <w:rPr>
            <w:noProof/>
            <w:webHidden/>
          </w:rPr>
        </w:r>
        <w:r w:rsidRPr="00BA707A">
          <w:rPr>
            <w:noProof/>
            <w:webHidden/>
          </w:rPr>
          <w:fldChar w:fldCharType="separate"/>
        </w:r>
        <w:r w:rsidRPr="00BA707A">
          <w:rPr>
            <w:noProof/>
            <w:webHidden/>
          </w:rPr>
          <w:t>59</w:t>
        </w:r>
        <w:r w:rsidRPr="00BA707A">
          <w:rPr>
            <w:noProof/>
            <w:webHidden/>
          </w:rPr>
          <w:fldChar w:fldCharType="end"/>
        </w:r>
      </w:hyperlink>
    </w:p>
    <w:p w:rsidR="00CD32CB" w:rsidRPr="00AA2838" w:rsidRDefault="00CD32CB" w:rsidP="00CD32CB">
      <w:pPr>
        <w:pStyle w:val="11"/>
        <w:tabs>
          <w:tab w:val="right" w:leader="dot" w:pos="9345"/>
        </w:tabs>
        <w:rPr>
          <w:rFonts w:ascii="Calibri" w:hAnsi="Calibri"/>
          <w:noProof/>
          <w:sz w:val="22"/>
          <w:szCs w:val="22"/>
        </w:rPr>
      </w:pPr>
      <w:hyperlink w:anchor="_Toc352227323" w:history="1">
        <w:r w:rsidRPr="00BA707A">
          <w:rPr>
            <w:rStyle w:val="aa"/>
            <w:noProof/>
          </w:rPr>
          <w:t>5.3 Формирование корпоративной модели стратегического планирования</w:t>
        </w:r>
        <w:r w:rsidRPr="00BA707A">
          <w:rPr>
            <w:noProof/>
            <w:webHidden/>
          </w:rPr>
          <w:tab/>
        </w:r>
        <w:r w:rsidRPr="00BA707A">
          <w:rPr>
            <w:noProof/>
            <w:webHidden/>
          </w:rPr>
          <w:fldChar w:fldCharType="begin"/>
        </w:r>
        <w:r w:rsidRPr="00BA707A">
          <w:rPr>
            <w:noProof/>
            <w:webHidden/>
          </w:rPr>
          <w:instrText xml:space="preserve"> PAGEREF _Toc352227323 \h </w:instrText>
        </w:r>
        <w:r w:rsidRPr="00BA707A">
          <w:rPr>
            <w:noProof/>
            <w:webHidden/>
          </w:rPr>
        </w:r>
        <w:r w:rsidRPr="00BA707A">
          <w:rPr>
            <w:noProof/>
            <w:webHidden/>
          </w:rPr>
          <w:fldChar w:fldCharType="separate"/>
        </w:r>
        <w:r w:rsidRPr="00BA707A">
          <w:rPr>
            <w:noProof/>
            <w:webHidden/>
          </w:rPr>
          <w:t>62</w:t>
        </w:r>
        <w:r w:rsidRPr="00BA707A">
          <w:rPr>
            <w:noProof/>
            <w:webHidden/>
          </w:rPr>
          <w:fldChar w:fldCharType="end"/>
        </w:r>
      </w:hyperlink>
    </w:p>
    <w:p w:rsidR="00CD32CB" w:rsidRDefault="00CD32CB" w:rsidP="00CD32CB">
      <w:pPr>
        <w:keepNext/>
        <w:keepLines/>
        <w:spacing w:after="0"/>
        <w:outlineLvl w:val="0"/>
        <w:rPr>
          <w:rFonts w:ascii="Times New Roman" w:hAnsi="Times New Roman" w:cs="Times New Roman"/>
          <w:bCs/>
          <w:sz w:val="24"/>
          <w:szCs w:val="24"/>
        </w:rPr>
      </w:pPr>
      <w:r w:rsidRPr="00BA707A">
        <w:rPr>
          <w:rStyle w:val="aa"/>
        </w:rPr>
        <w:fldChar w:fldCharType="end"/>
      </w:r>
      <w:r w:rsidRPr="00CD32CB">
        <w:rPr>
          <w:rFonts w:ascii="Times New Roman" w:eastAsia="Calibri" w:hAnsi="Times New Roman" w:cs="Times New Roman"/>
          <w:bCs/>
          <w:sz w:val="24"/>
          <w:szCs w:val="24"/>
        </w:rPr>
        <w:t>6. СТРУКТУРА СИСТЕМЫ МАРКЕТИНГА НА ПРЕДПРИЯТИИ</w:t>
      </w:r>
      <w:r>
        <w:rPr>
          <w:rFonts w:ascii="Times New Roman" w:hAnsi="Times New Roman" w:cs="Times New Roman"/>
          <w:bCs/>
          <w:sz w:val="24"/>
          <w:szCs w:val="24"/>
        </w:rPr>
        <w:t xml:space="preserve">   . ………………….</w:t>
      </w:r>
      <w:r w:rsidR="00171C12">
        <w:rPr>
          <w:rFonts w:ascii="Times New Roman" w:hAnsi="Times New Roman" w:cs="Times New Roman"/>
          <w:bCs/>
          <w:sz w:val="24"/>
          <w:szCs w:val="24"/>
        </w:rPr>
        <w:t xml:space="preserve">  72</w:t>
      </w:r>
    </w:p>
    <w:p w:rsidR="00CD32CB" w:rsidRDefault="00CD32CB" w:rsidP="00CD32CB">
      <w:pPr>
        <w:pStyle w:val="a7"/>
        <w:numPr>
          <w:ilvl w:val="1"/>
          <w:numId w:val="154"/>
        </w:numPr>
        <w:rPr>
          <w:bCs/>
          <w:szCs w:val="28"/>
        </w:rPr>
      </w:pPr>
      <w:r w:rsidRPr="00CD32CB">
        <w:rPr>
          <w:bCs/>
          <w:szCs w:val="28"/>
        </w:rPr>
        <w:t>Принципы создания системы маркетинга</w:t>
      </w:r>
      <w:r w:rsidR="00171C12">
        <w:rPr>
          <w:bCs/>
          <w:szCs w:val="28"/>
        </w:rPr>
        <w:t>………………………………….72</w:t>
      </w:r>
    </w:p>
    <w:p w:rsidR="00CD32CB" w:rsidRDefault="00CD32CB" w:rsidP="00CD32CB">
      <w:pPr>
        <w:spacing w:after="0"/>
        <w:rPr>
          <w:rFonts w:ascii="Times New Roman" w:hAnsi="Times New Roman" w:cs="Times New Roman"/>
          <w:bCs/>
          <w:sz w:val="28"/>
          <w:szCs w:val="28"/>
        </w:rPr>
      </w:pPr>
      <w:r w:rsidRPr="00CD32CB">
        <w:rPr>
          <w:rFonts w:ascii="Times New Roman" w:hAnsi="Times New Roman" w:cs="Times New Roman"/>
          <w:bCs/>
          <w:sz w:val="28"/>
          <w:szCs w:val="28"/>
        </w:rPr>
        <w:t>6.2</w:t>
      </w:r>
      <w:r w:rsidRPr="00CD32CB">
        <w:rPr>
          <w:rFonts w:ascii="Times New Roman" w:eastAsia="Calibri" w:hAnsi="Times New Roman" w:cs="Times New Roman"/>
          <w:bCs/>
          <w:sz w:val="28"/>
          <w:szCs w:val="28"/>
        </w:rPr>
        <w:t>Принципы управления в маркетинге</w:t>
      </w:r>
      <w:r w:rsidR="00171C12">
        <w:rPr>
          <w:rFonts w:ascii="Times New Roman" w:eastAsia="Calibri" w:hAnsi="Times New Roman" w:cs="Times New Roman"/>
          <w:bCs/>
          <w:sz w:val="28"/>
          <w:szCs w:val="28"/>
        </w:rPr>
        <w:t xml:space="preserve"> ……………………………………. .77</w:t>
      </w:r>
    </w:p>
    <w:p w:rsidR="00171C12" w:rsidRDefault="00CD32CB" w:rsidP="00171C12">
      <w:pPr>
        <w:spacing w:after="0"/>
        <w:rPr>
          <w:rFonts w:ascii="Times New Roman" w:hAnsi="Times New Roman" w:cs="Times New Roman"/>
          <w:bCs/>
          <w:sz w:val="28"/>
          <w:szCs w:val="28"/>
        </w:rPr>
      </w:pPr>
      <w:r>
        <w:rPr>
          <w:rFonts w:ascii="Times New Roman" w:hAnsi="Times New Roman" w:cs="Times New Roman"/>
          <w:bCs/>
          <w:sz w:val="28"/>
          <w:szCs w:val="28"/>
        </w:rPr>
        <w:t>6.3</w:t>
      </w:r>
      <w:r w:rsidRPr="00CD32CB">
        <w:rPr>
          <w:rFonts w:ascii="Times New Roman" w:eastAsia="Calibri" w:hAnsi="Times New Roman" w:cs="Times New Roman"/>
          <w:bCs/>
          <w:sz w:val="28"/>
          <w:szCs w:val="28"/>
        </w:rPr>
        <w:t>Маркетинг отношений</w:t>
      </w:r>
      <w:r w:rsidR="00171C12">
        <w:rPr>
          <w:rFonts w:ascii="Times New Roman" w:eastAsia="Calibri" w:hAnsi="Times New Roman" w:cs="Times New Roman"/>
          <w:bCs/>
          <w:sz w:val="28"/>
          <w:szCs w:val="28"/>
        </w:rPr>
        <w:t xml:space="preserve"> …………………………………………………… . 80</w:t>
      </w:r>
    </w:p>
    <w:p w:rsidR="00CD32CB" w:rsidRPr="00171C12" w:rsidRDefault="00CD32CB" w:rsidP="00171C12">
      <w:pPr>
        <w:spacing w:after="0"/>
        <w:rPr>
          <w:rFonts w:ascii="Times New Roman" w:eastAsia="Calibri" w:hAnsi="Times New Roman" w:cs="Times New Roman"/>
          <w:sz w:val="28"/>
        </w:rPr>
      </w:pPr>
      <w:r w:rsidRPr="00171C12">
        <w:rPr>
          <w:rFonts w:ascii="Times New Roman" w:eastAsia="Calibri" w:hAnsi="Times New Roman" w:cs="Times New Roman"/>
          <w:bCs/>
          <w:sz w:val="28"/>
          <w:szCs w:val="28"/>
        </w:rPr>
        <w:t>7. ОРГАНИЗАЦИЯ МАРКЕТИНГОВОЙ ДЕЯТЕЛЬНОСТИ НА</w:t>
      </w:r>
      <w:proofErr w:type="gramStart"/>
      <w:r w:rsidRPr="00171C12">
        <w:rPr>
          <w:rFonts w:ascii="Times New Roman" w:eastAsia="Calibri" w:hAnsi="Times New Roman" w:cs="Times New Roman"/>
          <w:bCs/>
          <w:sz w:val="28"/>
          <w:szCs w:val="28"/>
        </w:rPr>
        <w:t xml:space="preserve"> </w:t>
      </w:r>
      <w:r w:rsidR="00171C12">
        <w:rPr>
          <w:rFonts w:ascii="Times New Roman" w:eastAsia="Calibri" w:hAnsi="Times New Roman" w:cs="Times New Roman"/>
          <w:bCs/>
          <w:sz w:val="28"/>
          <w:szCs w:val="28"/>
        </w:rPr>
        <w:t>.</w:t>
      </w:r>
      <w:proofErr w:type="gramEnd"/>
      <w:r w:rsidR="00171C12">
        <w:rPr>
          <w:rFonts w:ascii="Times New Roman" w:eastAsia="Calibri" w:hAnsi="Times New Roman" w:cs="Times New Roman"/>
          <w:bCs/>
          <w:sz w:val="28"/>
          <w:szCs w:val="28"/>
        </w:rPr>
        <w:t xml:space="preserve">            </w:t>
      </w:r>
      <w:r w:rsidRPr="00171C12">
        <w:rPr>
          <w:rFonts w:ascii="Times New Roman" w:eastAsia="Calibri" w:hAnsi="Times New Roman" w:cs="Times New Roman"/>
          <w:bCs/>
          <w:sz w:val="28"/>
          <w:szCs w:val="28"/>
        </w:rPr>
        <w:t>ПРЕДПРИЯТИИ</w:t>
      </w:r>
      <w:r w:rsidR="00171C12">
        <w:rPr>
          <w:rFonts w:ascii="Times New Roman" w:eastAsia="Calibri" w:hAnsi="Times New Roman" w:cs="Times New Roman"/>
          <w:bCs/>
          <w:sz w:val="28"/>
          <w:szCs w:val="28"/>
        </w:rPr>
        <w:t xml:space="preserve">  ………. …                                                                                82</w:t>
      </w:r>
      <w:r w:rsidR="00171C12">
        <w:rPr>
          <w:rFonts w:ascii="Times New Roman" w:hAnsi="Times New Roman" w:cs="Times New Roman"/>
          <w:sz w:val="28"/>
        </w:rPr>
        <w:t xml:space="preserve"> 7.1</w:t>
      </w:r>
      <w:r w:rsidRPr="00171C12">
        <w:rPr>
          <w:rFonts w:ascii="Times New Roman" w:eastAsia="Calibri" w:hAnsi="Times New Roman" w:cs="Times New Roman"/>
          <w:sz w:val="28"/>
        </w:rPr>
        <w:t>Сущность и подходы к организации маркетинговой деятельности</w:t>
      </w:r>
      <w:r w:rsidR="00171C12">
        <w:rPr>
          <w:rFonts w:ascii="Times New Roman" w:eastAsia="Calibri" w:hAnsi="Times New Roman" w:cs="Times New Roman"/>
          <w:sz w:val="28"/>
        </w:rPr>
        <w:t xml:space="preserve"> ……..82</w:t>
      </w:r>
    </w:p>
    <w:p w:rsidR="00CD32CB" w:rsidRPr="00171C12" w:rsidRDefault="00171C12" w:rsidP="00171C12">
      <w:pPr>
        <w:spacing w:after="0" w:line="240" w:lineRule="auto"/>
        <w:rPr>
          <w:rFonts w:ascii="Times New Roman" w:eastAsia="Calibri" w:hAnsi="Times New Roman" w:cs="Times New Roman"/>
          <w:sz w:val="28"/>
        </w:rPr>
      </w:pPr>
      <w:r>
        <w:rPr>
          <w:rFonts w:ascii="Times New Roman" w:hAnsi="Times New Roman" w:cs="Times New Roman"/>
          <w:sz w:val="28"/>
        </w:rPr>
        <w:t>7.2.</w:t>
      </w:r>
      <w:r w:rsidR="00CD32CB" w:rsidRPr="00171C12">
        <w:rPr>
          <w:rFonts w:ascii="Times New Roman" w:eastAsia="Calibri" w:hAnsi="Times New Roman" w:cs="Times New Roman"/>
          <w:sz w:val="28"/>
        </w:rPr>
        <w:t>Принципы организации и типы службы маркетинга на предприятии</w:t>
      </w:r>
      <w:r>
        <w:rPr>
          <w:rFonts w:ascii="Times New Roman" w:eastAsia="Calibri" w:hAnsi="Times New Roman" w:cs="Times New Roman"/>
          <w:sz w:val="28"/>
        </w:rPr>
        <w:t>. …85</w:t>
      </w:r>
    </w:p>
    <w:p w:rsidR="00CD32CB" w:rsidRPr="00171C12" w:rsidRDefault="00171C12" w:rsidP="00171C12">
      <w:pPr>
        <w:spacing w:after="0" w:line="240" w:lineRule="auto"/>
        <w:rPr>
          <w:rFonts w:ascii="Times New Roman" w:eastAsia="Calibri" w:hAnsi="Times New Roman" w:cs="Times New Roman"/>
          <w:sz w:val="28"/>
        </w:rPr>
      </w:pPr>
      <w:r>
        <w:rPr>
          <w:rFonts w:ascii="Times New Roman" w:hAnsi="Times New Roman" w:cs="Times New Roman"/>
          <w:sz w:val="28"/>
        </w:rPr>
        <w:t>7.3</w:t>
      </w:r>
      <w:r w:rsidR="00CD32CB" w:rsidRPr="00171C12">
        <w:rPr>
          <w:rFonts w:ascii="Times New Roman" w:eastAsia="Calibri" w:hAnsi="Times New Roman" w:cs="Times New Roman"/>
          <w:sz w:val="28"/>
        </w:rPr>
        <w:t>Оценка потенциала и качества системы управления</w:t>
      </w:r>
      <w:r>
        <w:rPr>
          <w:rFonts w:ascii="Times New Roman" w:eastAsia="Calibri" w:hAnsi="Times New Roman" w:cs="Times New Roman"/>
          <w:sz w:val="28"/>
        </w:rPr>
        <w:t xml:space="preserve">. …………………….89. </w:t>
      </w:r>
    </w:p>
    <w:p w:rsidR="00CD32CB" w:rsidRPr="00171C12" w:rsidRDefault="00CD32CB" w:rsidP="00CD32CB">
      <w:pPr>
        <w:spacing w:after="0" w:line="240" w:lineRule="auto"/>
        <w:rPr>
          <w:rFonts w:ascii="Times New Roman" w:eastAsia="Calibri" w:hAnsi="Times New Roman" w:cs="Times New Roman"/>
          <w:sz w:val="28"/>
          <w:szCs w:val="28"/>
        </w:rPr>
      </w:pPr>
    </w:p>
    <w:p w:rsidR="00CD32CB" w:rsidRPr="00171C12" w:rsidRDefault="00CD32CB" w:rsidP="00CD32CB">
      <w:pPr>
        <w:keepNext/>
        <w:keepLines/>
        <w:spacing w:before="480"/>
        <w:outlineLvl w:val="0"/>
        <w:rPr>
          <w:rFonts w:ascii="Times New Roman" w:eastAsia="Calibri" w:hAnsi="Times New Roman" w:cs="Times New Roman"/>
          <w:bCs/>
          <w:sz w:val="24"/>
          <w:szCs w:val="24"/>
        </w:rPr>
      </w:pPr>
    </w:p>
    <w:p w:rsidR="00CD32CB" w:rsidRPr="00CD32CB" w:rsidRDefault="00CD32CB" w:rsidP="00CD32CB">
      <w:pPr>
        <w:rPr>
          <w:rFonts w:ascii="Times New Roman" w:eastAsia="Calibri" w:hAnsi="Times New Roman" w:cs="Times New Roman"/>
        </w:rPr>
      </w:pPr>
    </w:p>
    <w:p w:rsidR="00CD32CB" w:rsidRPr="00751AF6" w:rsidRDefault="00CD32CB" w:rsidP="00CD32CB">
      <w:pPr>
        <w:rPr>
          <w:rFonts w:ascii="Calibri" w:eastAsia="Calibri" w:hAnsi="Calibri" w:cs="Times New Roman"/>
        </w:rPr>
      </w:pPr>
    </w:p>
    <w:p w:rsidR="00CD32CB" w:rsidRDefault="00CD32CB" w:rsidP="00CD32CB">
      <w:pPr>
        <w:rPr>
          <w:b/>
          <w:bCs/>
        </w:rPr>
      </w:pPr>
      <w:r>
        <w:rPr>
          <w:b/>
          <w:bCs/>
        </w:rPr>
        <w:br w:type="page"/>
      </w:r>
    </w:p>
    <w:p w:rsidR="00CD32CB" w:rsidRPr="00205A9A" w:rsidRDefault="00CD32CB" w:rsidP="00CD32CB">
      <w:pPr>
        <w:pStyle w:val="1"/>
        <w:numPr>
          <w:ilvl w:val="0"/>
          <w:numId w:val="38"/>
        </w:numPr>
        <w:jc w:val="center"/>
        <w:rPr>
          <w:b/>
        </w:rPr>
      </w:pPr>
      <w:bookmarkStart w:id="1" w:name="_Toc347681744"/>
      <w:bookmarkStart w:id="2" w:name="_Toc347902259"/>
      <w:bookmarkStart w:id="3" w:name="_Toc347902291"/>
      <w:bookmarkStart w:id="4" w:name="_Toc352227304"/>
      <w:r w:rsidRPr="00205A9A">
        <w:rPr>
          <w:b/>
        </w:rPr>
        <w:lastRenderedPageBreak/>
        <w:t>СТРАТЕГИЧЕСКОЕ УПРАВЛЕНИЕ РАЗВИТИЕМ ПРЕДПРИЯТИЯ</w:t>
      </w:r>
      <w:bookmarkEnd w:id="1"/>
      <w:bookmarkEnd w:id="2"/>
      <w:bookmarkEnd w:id="3"/>
      <w:bookmarkEnd w:id="4"/>
    </w:p>
    <w:p w:rsidR="00CD32CB" w:rsidRDefault="00CD32CB" w:rsidP="00CD32CB"/>
    <w:p w:rsidR="00CD32CB" w:rsidRPr="003738FD" w:rsidRDefault="00CD32CB" w:rsidP="00CD32CB">
      <w:pPr>
        <w:pStyle w:val="a7"/>
        <w:numPr>
          <w:ilvl w:val="1"/>
          <w:numId w:val="38"/>
        </w:numPr>
        <w:rPr>
          <w:i/>
        </w:rPr>
      </w:pPr>
      <w:r>
        <w:rPr>
          <w:bCs/>
          <w:i/>
        </w:rPr>
        <w:t xml:space="preserve"> </w:t>
      </w:r>
      <w:r w:rsidRPr="003738FD">
        <w:rPr>
          <w:bCs/>
          <w:i/>
        </w:rPr>
        <w:t>Стратегические альтернативы развития: миссия и видение</w:t>
      </w:r>
    </w:p>
    <w:p w:rsidR="00CD32CB" w:rsidRPr="003738FD" w:rsidRDefault="00CD32CB" w:rsidP="00CD32CB">
      <w:pPr>
        <w:pStyle w:val="a7"/>
        <w:numPr>
          <w:ilvl w:val="1"/>
          <w:numId w:val="38"/>
        </w:numPr>
        <w:rPr>
          <w:i/>
        </w:rPr>
      </w:pPr>
      <w:r w:rsidRPr="003738FD">
        <w:rPr>
          <w:bCs/>
          <w:i/>
        </w:rPr>
        <w:t xml:space="preserve"> Модель анализа стратегических альтернатив </w:t>
      </w:r>
    </w:p>
    <w:p w:rsidR="00CD32CB" w:rsidRPr="003738FD" w:rsidRDefault="00CD32CB" w:rsidP="00CD32CB">
      <w:pPr>
        <w:pStyle w:val="a7"/>
        <w:numPr>
          <w:ilvl w:val="1"/>
          <w:numId w:val="38"/>
        </w:numPr>
        <w:tabs>
          <w:tab w:val="num" w:pos="720"/>
        </w:tabs>
        <w:rPr>
          <w:i/>
        </w:rPr>
      </w:pPr>
      <w:r>
        <w:rPr>
          <w:bCs/>
          <w:i/>
        </w:rPr>
        <w:t xml:space="preserve"> </w:t>
      </w:r>
      <w:r w:rsidRPr="003738FD">
        <w:rPr>
          <w:bCs/>
          <w:i/>
        </w:rPr>
        <w:t>Проблемы  этапов стратегического анализа и прогнозирования</w:t>
      </w:r>
    </w:p>
    <w:p w:rsidR="00CD32CB" w:rsidRPr="003738FD" w:rsidRDefault="00CD32CB" w:rsidP="00CD32CB">
      <w:pPr>
        <w:pStyle w:val="1"/>
        <w:rPr>
          <w:b/>
        </w:rPr>
      </w:pPr>
      <w:bookmarkStart w:id="5" w:name="_Toc347681745"/>
      <w:bookmarkStart w:id="6" w:name="_Toc347902260"/>
      <w:bookmarkStart w:id="7" w:name="_Toc347902292"/>
      <w:bookmarkStart w:id="8" w:name="_Toc352227305"/>
      <w:r w:rsidRPr="003738FD">
        <w:rPr>
          <w:b/>
        </w:rPr>
        <w:t>1.1 Стратегические альтернативы развития: миссия и видение</w:t>
      </w:r>
      <w:bookmarkEnd w:id="5"/>
      <w:bookmarkEnd w:id="6"/>
      <w:bookmarkEnd w:id="7"/>
      <w:bookmarkEnd w:id="8"/>
    </w:p>
    <w:p w:rsidR="00CD32CB" w:rsidRDefault="00CD32CB" w:rsidP="00CD32CB">
      <w:pPr>
        <w:rPr>
          <w:bCs/>
        </w:rPr>
      </w:pPr>
    </w:p>
    <w:p w:rsidR="00CD32CB" w:rsidRDefault="00CD32CB" w:rsidP="00CD32CB">
      <w:pPr>
        <w:ind w:firstLine="708"/>
        <w:jc w:val="both"/>
        <w:rPr>
          <w:bCs/>
        </w:rPr>
      </w:pPr>
      <w:r>
        <w:rPr>
          <w:bCs/>
        </w:rPr>
        <w:t xml:space="preserve">В условиях насыщения рынка, усиливающейся конкуренции и на пороге изменения технологического уклада важно смотреть в перспективу и закладывать основы для поступательного развития компании. </w:t>
      </w:r>
    </w:p>
    <w:p w:rsidR="00CD32CB" w:rsidRDefault="00CD32CB" w:rsidP="00CD32CB">
      <w:pPr>
        <w:ind w:firstLine="708"/>
        <w:jc w:val="both"/>
        <w:rPr>
          <w:bCs/>
        </w:rPr>
      </w:pPr>
      <w:r w:rsidRPr="00A92E7A">
        <w:rPr>
          <w:bCs/>
        </w:rPr>
        <w:t>В поисках эффективных инструментов укрепления рыночных позиций, все большее число производителей приходит к необходимости разработки собственных долгосрочных программ развития и все чаще обращается к концепциям стратегического маркетингового управления.</w:t>
      </w:r>
      <w:r w:rsidRPr="00205A9A">
        <w:rPr>
          <w:bCs/>
        </w:rPr>
        <w:t xml:space="preserve"> </w:t>
      </w:r>
    </w:p>
    <w:p w:rsidR="00CD32CB" w:rsidRPr="00205A9A" w:rsidRDefault="00CD32CB" w:rsidP="00CD32CB">
      <w:pPr>
        <w:ind w:firstLine="708"/>
        <w:jc w:val="both"/>
        <w:rPr>
          <w:bCs/>
        </w:rPr>
      </w:pPr>
      <w:r w:rsidRPr="00205A9A">
        <w:rPr>
          <w:bCs/>
        </w:rPr>
        <w:t>В рамках мар</w:t>
      </w:r>
      <w:r>
        <w:rPr>
          <w:bCs/>
        </w:rPr>
        <w:t>кетинговой концепции управления</w:t>
      </w:r>
      <w:r w:rsidRPr="00205A9A">
        <w:rPr>
          <w:bCs/>
        </w:rPr>
        <w:t xml:space="preserve"> для определени</w:t>
      </w:r>
      <w:r>
        <w:rPr>
          <w:bCs/>
        </w:rPr>
        <w:t>я</w:t>
      </w:r>
      <w:r w:rsidRPr="00205A9A">
        <w:rPr>
          <w:bCs/>
        </w:rPr>
        <w:t xml:space="preserve"> стратегических альтернатив развития, выделяются ключевые проблемы:</w:t>
      </w:r>
    </w:p>
    <w:p w:rsidR="00CD32CB" w:rsidRPr="00205A9A" w:rsidRDefault="00CD32CB" w:rsidP="00CD32CB">
      <w:pPr>
        <w:pStyle w:val="a7"/>
        <w:numPr>
          <w:ilvl w:val="0"/>
          <w:numId w:val="37"/>
        </w:numPr>
        <w:jc w:val="both"/>
        <w:rPr>
          <w:bCs/>
        </w:rPr>
      </w:pPr>
      <w:r w:rsidRPr="00205A9A">
        <w:rPr>
          <w:bCs/>
        </w:rPr>
        <w:t>идентификация бизнеса;</w:t>
      </w:r>
    </w:p>
    <w:p w:rsidR="00CD32CB" w:rsidRPr="00205A9A" w:rsidRDefault="00CD32CB" w:rsidP="00CD32CB">
      <w:pPr>
        <w:pStyle w:val="a7"/>
        <w:numPr>
          <w:ilvl w:val="0"/>
          <w:numId w:val="37"/>
        </w:numPr>
        <w:jc w:val="both"/>
        <w:rPr>
          <w:bCs/>
        </w:rPr>
      </w:pPr>
      <w:r w:rsidRPr="00205A9A">
        <w:rPr>
          <w:bCs/>
        </w:rPr>
        <w:t xml:space="preserve">анализ и прогноз отраслевых тенденций; </w:t>
      </w:r>
    </w:p>
    <w:p w:rsidR="00CD32CB" w:rsidRPr="00205A9A" w:rsidRDefault="00CD32CB" w:rsidP="00CD32CB">
      <w:pPr>
        <w:pStyle w:val="a7"/>
        <w:numPr>
          <w:ilvl w:val="0"/>
          <w:numId w:val="37"/>
        </w:numPr>
        <w:jc w:val="both"/>
        <w:rPr>
          <w:bCs/>
        </w:rPr>
      </w:pPr>
      <w:r w:rsidRPr="00205A9A">
        <w:rPr>
          <w:bCs/>
        </w:rPr>
        <w:t>поиск перспективных продуктов и технологий;</w:t>
      </w:r>
    </w:p>
    <w:p w:rsidR="00CD32CB" w:rsidRPr="00205A9A" w:rsidRDefault="00CD32CB" w:rsidP="00CD32CB">
      <w:pPr>
        <w:pStyle w:val="a7"/>
        <w:numPr>
          <w:ilvl w:val="0"/>
          <w:numId w:val="37"/>
        </w:numPr>
        <w:jc w:val="both"/>
        <w:rPr>
          <w:bCs/>
        </w:rPr>
      </w:pPr>
      <w:r w:rsidRPr="00205A9A">
        <w:rPr>
          <w:bCs/>
        </w:rPr>
        <w:t xml:space="preserve">проблемы стратегического анализа; </w:t>
      </w:r>
    </w:p>
    <w:p w:rsidR="00CD32CB" w:rsidRPr="00205A9A" w:rsidRDefault="00CD32CB" w:rsidP="00CD32CB">
      <w:pPr>
        <w:pStyle w:val="a7"/>
        <w:numPr>
          <w:ilvl w:val="0"/>
          <w:numId w:val="37"/>
        </w:numPr>
        <w:jc w:val="both"/>
        <w:rPr>
          <w:bCs/>
        </w:rPr>
      </w:pPr>
      <w:r w:rsidRPr="00205A9A">
        <w:rPr>
          <w:bCs/>
        </w:rPr>
        <w:t xml:space="preserve">проблемы стратегического прогнозирования. </w:t>
      </w:r>
    </w:p>
    <w:p w:rsidR="00CD32CB" w:rsidRDefault="00CD32CB" w:rsidP="00CD32CB">
      <w:pPr>
        <w:ind w:firstLine="708"/>
        <w:jc w:val="both"/>
        <w:rPr>
          <w:bCs/>
        </w:rPr>
      </w:pPr>
      <w:r w:rsidRPr="00205A9A">
        <w:rPr>
          <w:bCs/>
        </w:rPr>
        <w:t xml:space="preserve">Для проведения </w:t>
      </w:r>
      <w:r>
        <w:rPr>
          <w:bCs/>
        </w:rPr>
        <w:t>вышеуказанных</w:t>
      </w:r>
      <w:r w:rsidRPr="00205A9A">
        <w:rPr>
          <w:bCs/>
        </w:rPr>
        <w:t xml:space="preserve"> работ </w:t>
      </w:r>
      <w:r>
        <w:rPr>
          <w:bCs/>
        </w:rPr>
        <w:t xml:space="preserve">зачастую используется </w:t>
      </w:r>
      <w:proofErr w:type="spellStart"/>
      <w:r>
        <w:rPr>
          <w:bCs/>
        </w:rPr>
        <w:t>аутсорсинг</w:t>
      </w:r>
      <w:proofErr w:type="spellEnd"/>
      <w:r>
        <w:rPr>
          <w:bCs/>
        </w:rPr>
        <w:t>.</w:t>
      </w:r>
    </w:p>
    <w:p w:rsidR="00CD32CB" w:rsidRDefault="00CD32CB" w:rsidP="00CD32CB">
      <w:pPr>
        <w:ind w:firstLine="708"/>
        <w:jc w:val="both"/>
        <w:rPr>
          <w:bCs/>
        </w:rPr>
      </w:pPr>
      <w:r>
        <w:rPr>
          <w:bCs/>
        </w:rPr>
        <w:t>Для верной оценки конкурентной обстановки используется модель пяти конкурентных сил М. Портера:</w:t>
      </w:r>
    </w:p>
    <w:p w:rsidR="00CD32CB" w:rsidRDefault="00CD32CB" w:rsidP="00CD32CB">
      <w:pPr>
        <w:numPr>
          <w:ilvl w:val="0"/>
          <w:numId w:val="39"/>
        </w:numPr>
        <w:spacing w:after="0" w:line="240" w:lineRule="auto"/>
        <w:jc w:val="both"/>
        <w:rPr>
          <w:bCs/>
        </w:rPr>
      </w:pPr>
      <w:r>
        <w:rPr>
          <w:bCs/>
        </w:rPr>
        <w:t>с</w:t>
      </w:r>
      <w:r w:rsidRPr="00205A9A">
        <w:rPr>
          <w:bCs/>
        </w:rPr>
        <w:t>оперничеством между конкурирующими продавцами в отрасли и интенс</w:t>
      </w:r>
      <w:r>
        <w:rPr>
          <w:bCs/>
        </w:rPr>
        <w:t>ивностью конкуренции:</w:t>
      </w:r>
    </w:p>
    <w:p w:rsidR="00CD32CB" w:rsidRPr="00C41E82" w:rsidRDefault="00CD32CB" w:rsidP="00CD32CB">
      <w:pPr>
        <w:numPr>
          <w:ilvl w:val="1"/>
          <w:numId w:val="63"/>
        </w:numPr>
        <w:spacing w:after="0" w:line="240" w:lineRule="auto"/>
        <w:jc w:val="both"/>
        <w:rPr>
          <w:bCs/>
        </w:rPr>
      </w:pPr>
      <w:r>
        <w:rPr>
          <w:bCs/>
        </w:rPr>
        <w:t>с</w:t>
      </w:r>
      <w:r w:rsidRPr="00C41E82">
        <w:rPr>
          <w:bCs/>
        </w:rPr>
        <w:t>уществующие конкуренты обладают реальным потенциалом для противодействия, включая наличие свободных средств, незадействованные источники финансир</w:t>
      </w:r>
      <w:r>
        <w:rPr>
          <w:bCs/>
        </w:rPr>
        <w:t>ования, производственные мощно</w:t>
      </w:r>
      <w:r w:rsidRPr="00C41E82">
        <w:rPr>
          <w:bCs/>
        </w:rPr>
        <w:t>сти, связи с каналами</w:t>
      </w:r>
      <w:r>
        <w:rPr>
          <w:bCs/>
        </w:rPr>
        <w:t xml:space="preserve"> распределения и потребителями;</w:t>
      </w:r>
    </w:p>
    <w:p w:rsidR="00CD32CB" w:rsidRPr="00C41E82" w:rsidRDefault="00CD32CB" w:rsidP="00CD32CB">
      <w:pPr>
        <w:numPr>
          <w:ilvl w:val="1"/>
          <w:numId w:val="63"/>
        </w:numPr>
        <w:spacing w:after="0" w:line="240" w:lineRule="auto"/>
        <w:jc w:val="both"/>
        <w:rPr>
          <w:bCs/>
        </w:rPr>
      </w:pPr>
      <w:r>
        <w:rPr>
          <w:bCs/>
        </w:rPr>
        <w:t>к</w:t>
      </w:r>
      <w:r w:rsidRPr="00C41E82">
        <w:rPr>
          <w:bCs/>
        </w:rPr>
        <w:t xml:space="preserve">омпании, работающие в отрасли, готовы снизить цены, чтобы удержать в своих руках долю рынка или из-за избытка в отрасли </w:t>
      </w:r>
      <w:r>
        <w:rPr>
          <w:bCs/>
        </w:rPr>
        <w:t>производственных мощностей;</w:t>
      </w:r>
    </w:p>
    <w:p w:rsidR="00CD32CB" w:rsidRDefault="00CD32CB" w:rsidP="00CD32CB">
      <w:pPr>
        <w:numPr>
          <w:ilvl w:val="0"/>
          <w:numId w:val="39"/>
        </w:numPr>
        <w:spacing w:after="0" w:line="240" w:lineRule="auto"/>
        <w:jc w:val="both"/>
        <w:rPr>
          <w:bCs/>
        </w:rPr>
      </w:pPr>
      <w:r>
        <w:rPr>
          <w:bCs/>
        </w:rPr>
        <w:t>в</w:t>
      </w:r>
      <w:r w:rsidRPr="00205A9A">
        <w:rPr>
          <w:bCs/>
        </w:rPr>
        <w:t>озможностью появления новых конкурентов</w:t>
      </w:r>
      <w:r>
        <w:rPr>
          <w:bCs/>
        </w:rPr>
        <w:t>, обусловленных такими  барьерами входа, как:</w:t>
      </w:r>
    </w:p>
    <w:p w:rsidR="00CD32CB" w:rsidRDefault="00CD32CB" w:rsidP="00CD32CB">
      <w:pPr>
        <w:pStyle w:val="a7"/>
        <w:numPr>
          <w:ilvl w:val="0"/>
          <w:numId w:val="64"/>
        </w:numPr>
        <w:jc w:val="both"/>
        <w:rPr>
          <w:bCs/>
        </w:rPr>
      </w:pPr>
      <w:r>
        <w:rPr>
          <w:bCs/>
        </w:rPr>
        <w:t>экономия</w:t>
      </w:r>
      <w:r w:rsidRPr="00C41E82">
        <w:rPr>
          <w:bCs/>
        </w:rPr>
        <w:t xml:space="preserve"> </w:t>
      </w:r>
      <w:r>
        <w:rPr>
          <w:bCs/>
        </w:rPr>
        <w:t>на масштабах,</w:t>
      </w:r>
    </w:p>
    <w:p w:rsidR="00CD32CB" w:rsidRDefault="00CD32CB" w:rsidP="00CD32CB">
      <w:pPr>
        <w:pStyle w:val="a7"/>
        <w:numPr>
          <w:ilvl w:val="0"/>
          <w:numId w:val="64"/>
        </w:numPr>
        <w:jc w:val="both"/>
        <w:rPr>
          <w:bCs/>
        </w:rPr>
      </w:pPr>
      <w:r>
        <w:rPr>
          <w:bCs/>
        </w:rPr>
        <w:t>дифференциация продукта,</w:t>
      </w:r>
    </w:p>
    <w:p w:rsidR="00CD32CB" w:rsidRDefault="00CD32CB" w:rsidP="00CD32CB">
      <w:pPr>
        <w:pStyle w:val="a7"/>
        <w:numPr>
          <w:ilvl w:val="0"/>
          <w:numId w:val="64"/>
        </w:numPr>
        <w:jc w:val="both"/>
        <w:rPr>
          <w:bCs/>
        </w:rPr>
      </w:pPr>
      <w:r>
        <w:rPr>
          <w:bCs/>
        </w:rPr>
        <w:t>потребность в капитале,</w:t>
      </w:r>
    </w:p>
    <w:p w:rsidR="00CD32CB" w:rsidRDefault="00CD32CB" w:rsidP="00CD32CB">
      <w:pPr>
        <w:pStyle w:val="a7"/>
        <w:numPr>
          <w:ilvl w:val="0"/>
          <w:numId w:val="64"/>
        </w:numPr>
        <w:jc w:val="both"/>
        <w:rPr>
          <w:bCs/>
        </w:rPr>
      </w:pPr>
      <w:r>
        <w:rPr>
          <w:bCs/>
        </w:rPr>
        <w:t>высокие постоянные издержки,</w:t>
      </w:r>
    </w:p>
    <w:p w:rsidR="00CD32CB" w:rsidRDefault="00CD32CB" w:rsidP="00CD32CB">
      <w:pPr>
        <w:pStyle w:val="a7"/>
        <w:numPr>
          <w:ilvl w:val="0"/>
          <w:numId w:val="64"/>
        </w:numPr>
        <w:jc w:val="both"/>
        <w:rPr>
          <w:bCs/>
        </w:rPr>
      </w:pPr>
      <w:r>
        <w:rPr>
          <w:bCs/>
        </w:rPr>
        <w:t>доступ к каналам распределения,</w:t>
      </w:r>
    </w:p>
    <w:p w:rsidR="00CD32CB" w:rsidRDefault="00CD32CB" w:rsidP="00CD32CB">
      <w:pPr>
        <w:pStyle w:val="a7"/>
        <w:numPr>
          <w:ilvl w:val="0"/>
          <w:numId w:val="64"/>
        </w:numPr>
        <w:jc w:val="both"/>
        <w:rPr>
          <w:bCs/>
        </w:rPr>
      </w:pPr>
      <w:r>
        <w:rPr>
          <w:bCs/>
        </w:rPr>
        <w:t>политика правительства</w:t>
      </w:r>
    </w:p>
    <w:p w:rsidR="00CD32CB" w:rsidRPr="00C41E82" w:rsidRDefault="00CD32CB" w:rsidP="00CD32CB">
      <w:pPr>
        <w:pStyle w:val="a7"/>
        <w:numPr>
          <w:ilvl w:val="0"/>
          <w:numId w:val="64"/>
        </w:numPr>
        <w:jc w:val="both"/>
        <w:rPr>
          <w:bCs/>
        </w:rPr>
      </w:pPr>
      <w:r>
        <w:rPr>
          <w:bCs/>
        </w:rPr>
        <w:t>темпы роста рынка и отрасли;</w:t>
      </w:r>
    </w:p>
    <w:p w:rsidR="00CD32CB" w:rsidRPr="00762836" w:rsidRDefault="00CD32CB" w:rsidP="00CD32CB">
      <w:pPr>
        <w:numPr>
          <w:ilvl w:val="0"/>
          <w:numId w:val="39"/>
        </w:numPr>
        <w:spacing w:after="0" w:line="240" w:lineRule="auto"/>
        <w:jc w:val="both"/>
        <w:rPr>
          <w:bCs/>
        </w:rPr>
      </w:pPr>
      <w:r>
        <w:rPr>
          <w:bCs/>
        </w:rPr>
        <w:t>п</w:t>
      </w:r>
      <w:r w:rsidRPr="00205A9A">
        <w:rPr>
          <w:bCs/>
        </w:rPr>
        <w:t>опытками компаний из других отраслей завоевать по</w:t>
      </w:r>
      <w:r w:rsidRPr="00205A9A">
        <w:rPr>
          <w:bCs/>
        </w:rPr>
        <w:softHyphen/>
        <w:t xml:space="preserve">купателей с помощью своих </w:t>
      </w:r>
      <w:r>
        <w:rPr>
          <w:bCs/>
          <w:i/>
          <w:iCs/>
        </w:rPr>
        <w:t>продуктов-заменителей</w:t>
      </w:r>
      <w:r>
        <w:rPr>
          <w:bCs/>
          <w:iCs/>
        </w:rPr>
        <w:t>, т.е. теми, которые</w:t>
      </w:r>
      <w:r>
        <w:rPr>
          <w:bCs/>
          <w:i/>
          <w:iCs/>
        </w:rPr>
        <w:t>:</w:t>
      </w:r>
    </w:p>
    <w:p w:rsidR="00CD32CB" w:rsidRDefault="00CD32CB" w:rsidP="00CD32CB">
      <w:pPr>
        <w:pStyle w:val="a7"/>
        <w:numPr>
          <w:ilvl w:val="0"/>
          <w:numId w:val="65"/>
        </w:numPr>
        <w:jc w:val="both"/>
        <w:rPr>
          <w:bCs/>
          <w:iCs/>
        </w:rPr>
      </w:pPr>
      <w:r w:rsidRPr="00762836">
        <w:rPr>
          <w:bCs/>
          <w:iCs/>
        </w:rPr>
        <w:lastRenderedPageBreak/>
        <w:t xml:space="preserve">способны обеспечить лучшее соотношение цены и качества по сравнению с </w:t>
      </w:r>
      <w:proofErr w:type="gramStart"/>
      <w:r w:rsidRPr="00762836">
        <w:rPr>
          <w:bCs/>
          <w:iCs/>
        </w:rPr>
        <w:t>имеющимися</w:t>
      </w:r>
      <w:proofErr w:type="gramEnd"/>
      <w:r w:rsidRPr="00762836">
        <w:rPr>
          <w:bCs/>
          <w:iCs/>
        </w:rPr>
        <w:t xml:space="preserve"> </w:t>
      </w:r>
      <w:r>
        <w:rPr>
          <w:bCs/>
          <w:iCs/>
        </w:rPr>
        <w:t>в отрасли,</w:t>
      </w:r>
    </w:p>
    <w:p w:rsidR="00CD32CB" w:rsidRPr="00762836" w:rsidRDefault="00CD32CB" w:rsidP="00CD32CB">
      <w:pPr>
        <w:pStyle w:val="a7"/>
        <w:numPr>
          <w:ilvl w:val="0"/>
          <w:numId w:val="65"/>
        </w:numPr>
        <w:jc w:val="both"/>
        <w:rPr>
          <w:bCs/>
          <w:iCs/>
        </w:rPr>
      </w:pPr>
      <w:r w:rsidRPr="00762836">
        <w:rPr>
          <w:bCs/>
          <w:iCs/>
        </w:rPr>
        <w:t>производятся отраслью, получающей высокую прибыль;</w:t>
      </w:r>
    </w:p>
    <w:p w:rsidR="00CD32CB" w:rsidRDefault="00CD32CB" w:rsidP="00CD32CB">
      <w:pPr>
        <w:numPr>
          <w:ilvl w:val="0"/>
          <w:numId w:val="39"/>
        </w:numPr>
        <w:spacing w:after="0" w:line="240" w:lineRule="auto"/>
        <w:jc w:val="both"/>
        <w:rPr>
          <w:bCs/>
        </w:rPr>
      </w:pPr>
      <w:r>
        <w:rPr>
          <w:bCs/>
        </w:rPr>
        <w:t>д</w:t>
      </w:r>
      <w:r w:rsidRPr="00205A9A">
        <w:rPr>
          <w:bCs/>
        </w:rPr>
        <w:t>авлением конкуренции, обусловленным сотрудничеством между поставщиком и продавцом и проведени</w:t>
      </w:r>
      <w:r>
        <w:rPr>
          <w:bCs/>
        </w:rPr>
        <w:t>ем переговоров:</w:t>
      </w:r>
    </w:p>
    <w:p w:rsidR="00CD32CB" w:rsidRPr="00806A2A" w:rsidRDefault="00CD32CB" w:rsidP="00CD32CB">
      <w:pPr>
        <w:numPr>
          <w:ilvl w:val="1"/>
          <w:numId w:val="62"/>
        </w:numPr>
        <w:spacing w:after="0" w:line="240" w:lineRule="auto"/>
        <w:jc w:val="both"/>
        <w:rPr>
          <w:bCs/>
        </w:rPr>
      </w:pPr>
      <w:r w:rsidRPr="00806A2A">
        <w:rPr>
          <w:bCs/>
        </w:rPr>
        <w:t>в отрасли поставщиков доминирует небольшое количество компаний и уровень концентрации вы</w:t>
      </w:r>
      <w:r>
        <w:rPr>
          <w:bCs/>
        </w:rPr>
        <w:t>сок,</w:t>
      </w:r>
    </w:p>
    <w:p w:rsidR="00CD32CB" w:rsidRPr="00806A2A" w:rsidRDefault="00CD32CB" w:rsidP="00CD32CB">
      <w:pPr>
        <w:numPr>
          <w:ilvl w:val="1"/>
          <w:numId w:val="62"/>
        </w:numPr>
        <w:spacing w:after="0" w:line="240" w:lineRule="auto"/>
        <w:jc w:val="both"/>
        <w:rPr>
          <w:bCs/>
        </w:rPr>
      </w:pPr>
      <w:r w:rsidRPr="00806A2A">
        <w:rPr>
          <w:bCs/>
        </w:rPr>
        <w:t xml:space="preserve">продукция уникальна или, по меньшей мере, дифференцирована, </w:t>
      </w:r>
      <w:r>
        <w:rPr>
          <w:bCs/>
        </w:rPr>
        <w:t xml:space="preserve"> </w:t>
      </w:r>
      <w:r w:rsidRPr="00806A2A">
        <w:rPr>
          <w:bCs/>
        </w:rPr>
        <w:t>либо су</w:t>
      </w:r>
      <w:r>
        <w:rPr>
          <w:bCs/>
        </w:rPr>
        <w:t>ществуют издержки переключения,</w:t>
      </w:r>
    </w:p>
    <w:p w:rsidR="00CD32CB" w:rsidRPr="00806A2A" w:rsidRDefault="00CD32CB" w:rsidP="00CD32CB">
      <w:pPr>
        <w:numPr>
          <w:ilvl w:val="1"/>
          <w:numId w:val="62"/>
        </w:numPr>
        <w:spacing w:after="0" w:line="240" w:lineRule="auto"/>
        <w:jc w:val="both"/>
        <w:rPr>
          <w:bCs/>
        </w:rPr>
      </w:pPr>
      <w:r>
        <w:rPr>
          <w:bCs/>
        </w:rPr>
        <w:t>г</w:t>
      </w:r>
      <w:r w:rsidRPr="00806A2A">
        <w:rPr>
          <w:bCs/>
        </w:rPr>
        <w:t>руппа поставщиков не ис</w:t>
      </w:r>
      <w:r>
        <w:rPr>
          <w:bCs/>
        </w:rPr>
        <w:t xml:space="preserve">пытывает конкурентного давления </w:t>
      </w:r>
      <w:r w:rsidRPr="00806A2A">
        <w:rPr>
          <w:bCs/>
        </w:rPr>
        <w:t xml:space="preserve">со стороны других продуктов, предлагая свою продукцию отрасли. </w:t>
      </w:r>
    </w:p>
    <w:p w:rsidR="00CD32CB" w:rsidRPr="00205A9A" w:rsidRDefault="00CD32CB" w:rsidP="00CD32CB">
      <w:pPr>
        <w:numPr>
          <w:ilvl w:val="1"/>
          <w:numId w:val="62"/>
        </w:numPr>
        <w:spacing w:after="0" w:line="240" w:lineRule="auto"/>
        <w:jc w:val="both"/>
        <w:rPr>
          <w:bCs/>
        </w:rPr>
      </w:pPr>
      <w:r>
        <w:rPr>
          <w:bCs/>
        </w:rPr>
        <w:t>о</w:t>
      </w:r>
      <w:r w:rsidRPr="00806A2A">
        <w:rPr>
          <w:bCs/>
        </w:rPr>
        <w:t>трасль потребителя не являетс</w:t>
      </w:r>
      <w:r>
        <w:rPr>
          <w:bCs/>
        </w:rPr>
        <w:t>я значимой для группы поставщиков.</w:t>
      </w:r>
    </w:p>
    <w:p w:rsidR="00CD32CB" w:rsidRPr="00806A2A" w:rsidRDefault="00CD32CB" w:rsidP="00CD32CB">
      <w:pPr>
        <w:numPr>
          <w:ilvl w:val="0"/>
          <w:numId w:val="39"/>
        </w:numPr>
        <w:spacing w:after="0" w:line="240" w:lineRule="auto"/>
        <w:jc w:val="both"/>
        <w:rPr>
          <w:bCs/>
        </w:rPr>
      </w:pPr>
      <w:r>
        <w:rPr>
          <w:bCs/>
        </w:rPr>
        <w:t>д</w:t>
      </w:r>
      <w:r w:rsidRPr="00205A9A">
        <w:rPr>
          <w:bCs/>
        </w:rPr>
        <w:t>авлением конкуренции, обусловленным сотрудничеством между продавцом и покупателем</w:t>
      </w:r>
      <w:r>
        <w:rPr>
          <w:bCs/>
        </w:rPr>
        <w:t xml:space="preserve"> и проведением переговоров:</w:t>
      </w:r>
    </w:p>
    <w:p w:rsidR="00CD32CB" w:rsidRDefault="00CD32CB" w:rsidP="00CD32CB">
      <w:pPr>
        <w:pStyle w:val="a7"/>
        <w:numPr>
          <w:ilvl w:val="0"/>
          <w:numId w:val="66"/>
        </w:numPr>
        <w:jc w:val="both"/>
        <w:rPr>
          <w:bCs/>
        </w:rPr>
      </w:pPr>
      <w:r>
        <w:rPr>
          <w:bCs/>
        </w:rPr>
        <w:t>п</w:t>
      </w:r>
      <w:r w:rsidRPr="00806A2A">
        <w:rPr>
          <w:bCs/>
        </w:rPr>
        <w:t xml:space="preserve">окупатели сконцентрированы или осуществляют закупки в больших </w:t>
      </w:r>
      <w:r>
        <w:rPr>
          <w:bCs/>
        </w:rPr>
        <w:t>масштабах,</w:t>
      </w:r>
    </w:p>
    <w:p w:rsidR="00CD32CB" w:rsidRDefault="00CD32CB" w:rsidP="00CD32CB">
      <w:pPr>
        <w:pStyle w:val="a7"/>
        <w:numPr>
          <w:ilvl w:val="0"/>
          <w:numId w:val="66"/>
        </w:numPr>
        <w:jc w:val="both"/>
        <w:rPr>
          <w:bCs/>
        </w:rPr>
      </w:pPr>
      <w:r>
        <w:rPr>
          <w:bCs/>
        </w:rPr>
        <w:t>т</w:t>
      </w:r>
      <w:r w:rsidRPr="00806A2A">
        <w:rPr>
          <w:bCs/>
        </w:rPr>
        <w:t>овары, приобретаемые в отрас</w:t>
      </w:r>
      <w:r>
        <w:rPr>
          <w:bCs/>
        </w:rPr>
        <w:t>ли, стандартны или не дифференцированы,</w:t>
      </w:r>
    </w:p>
    <w:p w:rsidR="00CD32CB" w:rsidRDefault="00CD32CB" w:rsidP="00CD32CB">
      <w:pPr>
        <w:pStyle w:val="a7"/>
        <w:numPr>
          <w:ilvl w:val="0"/>
          <w:numId w:val="66"/>
        </w:numPr>
        <w:jc w:val="both"/>
        <w:rPr>
          <w:bCs/>
        </w:rPr>
      </w:pPr>
      <w:r>
        <w:rPr>
          <w:bCs/>
        </w:rPr>
        <w:t>п</w:t>
      </w:r>
      <w:r w:rsidRPr="00806A2A">
        <w:rPr>
          <w:bCs/>
        </w:rPr>
        <w:t>родукты, закупаемые в отрасли,</w:t>
      </w:r>
      <w:r>
        <w:rPr>
          <w:bCs/>
        </w:rPr>
        <w:t xml:space="preserve"> являются составной частью про</w:t>
      </w:r>
      <w:r w:rsidRPr="00806A2A">
        <w:rPr>
          <w:bCs/>
        </w:rPr>
        <w:t>дукции покупателей и представляют существенную долю их себе</w:t>
      </w:r>
      <w:r>
        <w:rPr>
          <w:bCs/>
        </w:rPr>
        <w:t>стоимости,</w:t>
      </w:r>
    </w:p>
    <w:p w:rsidR="00CD32CB" w:rsidRDefault="00CD32CB" w:rsidP="00CD32CB">
      <w:pPr>
        <w:pStyle w:val="a7"/>
        <w:numPr>
          <w:ilvl w:val="0"/>
          <w:numId w:val="66"/>
        </w:numPr>
        <w:jc w:val="both"/>
        <w:rPr>
          <w:bCs/>
        </w:rPr>
      </w:pPr>
      <w:r>
        <w:rPr>
          <w:bCs/>
        </w:rPr>
        <w:t>п</w:t>
      </w:r>
      <w:r w:rsidRPr="00806A2A">
        <w:rPr>
          <w:bCs/>
        </w:rPr>
        <w:t>окупатели зарабатывают небольшую прибыль, кото</w:t>
      </w:r>
      <w:r>
        <w:rPr>
          <w:bCs/>
        </w:rPr>
        <w:t>рая побужда</w:t>
      </w:r>
      <w:r w:rsidRPr="00806A2A">
        <w:rPr>
          <w:bCs/>
        </w:rPr>
        <w:t>ет их снизить издержки, связа</w:t>
      </w:r>
      <w:r>
        <w:rPr>
          <w:bCs/>
        </w:rPr>
        <w:t>нные с закупочной деятельностью,</w:t>
      </w:r>
    </w:p>
    <w:p w:rsidR="00CD32CB" w:rsidRDefault="00CD32CB" w:rsidP="00CD32CB">
      <w:pPr>
        <w:pStyle w:val="a7"/>
        <w:numPr>
          <w:ilvl w:val="0"/>
          <w:numId w:val="66"/>
        </w:numPr>
        <w:jc w:val="both"/>
        <w:rPr>
          <w:bCs/>
        </w:rPr>
      </w:pPr>
      <w:r>
        <w:rPr>
          <w:bCs/>
        </w:rPr>
        <w:t>п</w:t>
      </w:r>
      <w:r w:rsidRPr="00806A2A">
        <w:rPr>
          <w:bCs/>
        </w:rPr>
        <w:t>родукция, предоставляемая отр</w:t>
      </w:r>
      <w:r>
        <w:rPr>
          <w:bCs/>
        </w:rPr>
        <w:t xml:space="preserve">аслью-поставщиком, не влияет на </w:t>
      </w:r>
      <w:r w:rsidRPr="00806A2A">
        <w:rPr>
          <w:bCs/>
        </w:rPr>
        <w:t>качество товаров и усл</w:t>
      </w:r>
      <w:r>
        <w:rPr>
          <w:bCs/>
        </w:rPr>
        <w:t>уг, предоставляемых покупателем,</w:t>
      </w:r>
    </w:p>
    <w:p w:rsidR="00CD32CB" w:rsidRDefault="00CD32CB" w:rsidP="00CD32CB">
      <w:pPr>
        <w:pStyle w:val="a7"/>
        <w:numPr>
          <w:ilvl w:val="0"/>
          <w:numId w:val="66"/>
        </w:numPr>
        <w:jc w:val="both"/>
        <w:rPr>
          <w:bCs/>
        </w:rPr>
      </w:pPr>
      <w:r>
        <w:rPr>
          <w:bCs/>
        </w:rPr>
        <w:t>п</w:t>
      </w:r>
      <w:r w:rsidRPr="00806A2A">
        <w:rPr>
          <w:bCs/>
        </w:rPr>
        <w:t xml:space="preserve">родукты отрасли </w:t>
      </w:r>
      <w:r>
        <w:rPr>
          <w:bCs/>
        </w:rPr>
        <w:t xml:space="preserve">не экономят средства покупателя, </w:t>
      </w:r>
    </w:p>
    <w:p w:rsidR="00CD32CB" w:rsidRPr="00806A2A" w:rsidRDefault="00CD32CB" w:rsidP="00CD32CB">
      <w:pPr>
        <w:pStyle w:val="a7"/>
        <w:numPr>
          <w:ilvl w:val="0"/>
          <w:numId w:val="66"/>
        </w:numPr>
        <w:jc w:val="both"/>
        <w:rPr>
          <w:bCs/>
        </w:rPr>
      </w:pPr>
      <w:r>
        <w:rPr>
          <w:bCs/>
        </w:rPr>
        <w:t>п</w:t>
      </w:r>
      <w:r w:rsidRPr="00806A2A">
        <w:rPr>
          <w:bCs/>
        </w:rPr>
        <w:t>окупатели могут представлят</w:t>
      </w:r>
      <w:r>
        <w:rPr>
          <w:bCs/>
        </w:rPr>
        <w:t>ь непосредственную угрозу инте</w:t>
      </w:r>
      <w:r w:rsidRPr="00806A2A">
        <w:rPr>
          <w:bCs/>
        </w:rPr>
        <w:t>грации назад в производство продукта отрасли поставщика.</w:t>
      </w:r>
    </w:p>
    <w:p w:rsidR="00CD32CB" w:rsidRDefault="00CD32CB" w:rsidP="00CD32CB">
      <w:pPr>
        <w:ind w:firstLine="708"/>
        <w:jc w:val="both"/>
        <w:rPr>
          <w:bCs/>
        </w:rPr>
      </w:pPr>
      <w:r w:rsidRPr="00C56CA5">
        <w:rPr>
          <w:bCs/>
        </w:rPr>
        <w:t>Наиболее влиятельные конкурент</w:t>
      </w:r>
      <w:r>
        <w:rPr>
          <w:bCs/>
        </w:rPr>
        <w:t xml:space="preserve">ные силы (или сила) определяют </w:t>
      </w:r>
      <w:r w:rsidRPr="00C56CA5">
        <w:rPr>
          <w:bCs/>
        </w:rPr>
        <w:t>прибыльность отрасли и, таким образом, имеют важнейшее значение для</w:t>
      </w:r>
      <w:r>
        <w:rPr>
          <w:bCs/>
        </w:rPr>
        <w:t xml:space="preserve"> </w:t>
      </w:r>
      <w:r w:rsidRPr="00C56CA5">
        <w:rPr>
          <w:bCs/>
        </w:rPr>
        <w:t xml:space="preserve">формулирования стратегии. Например, </w:t>
      </w:r>
      <w:r>
        <w:rPr>
          <w:bCs/>
        </w:rPr>
        <w:t>компания, занимающая веду</w:t>
      </w:r>
      <w:r w:rsidRPr="00C56CA5">
        <w:rPr>
          <w:bCs/>
        </w:rPr>
        <w:t>щие позиции в отрасли, не защищённой от вторжения новых соперников, столкнётся со снижением доходов в случ</w:t>
      </w:r>
      <w:r>
        <w:rPr>
          <w:bCs/>
        </w:rPr>
        <w:t>ае появления более высококачест</w:t>
      </w:r>
      <w:r w:rsidRPr="00C56CA5">
        <w:rPr>
          <w:bCs/>
        </w:rPr>
        <w:t>венных или менее дорогостоящих товаров-заменителей. В подобной ситуации борьба с товарами-заменителями становится вопросом "номер один" в стратегии компании.</w:t>
      </w:r>
    </w:p>
    <w:p w:rsidR="00CD32CB" w:rsidRDefault="00CD32CB" w:rsidP="00CD32CB">
      <w:pPr>
        <w:ind w:firstLine="708"/>
        <w:jc w:val="both"/>
        <w:rPr>
          <w:bCs/>
        </w:rPr>
      </w:pPr>
      <w:r>
        <w:rPr>
          <w:bCs/>
        </w:rPr>
        <w:t>Необходимо помнить, что к</w:t>
      </w:r>
      <w:r w:rsidRPr="00C56CA5">
        <w:rPr>
          <w:bCs/>
        </w:rPr>
        <w:t>аждая отрасль имеет уникальную</w:t>
      </w:r>
      <w:r>
        <w:rPr>
          <w:bCs/>
        </w:rPr>
        <w:t xml:space="preserve"> структуру, или </w:t>
      </w:r>
      <w:r w:rsidRPr="00B25627">
        <w:rPr>
          <w:bCs/>
          <w:i/>
        </w:rPr>
        <w:t>набор фундаментальных экономических и технических характеристик</w:t>
      </w:r>
      <w:r w:rsidRPr="00C56CA5">
        <w:rPr>
          <w:bCs/>
        </w:rPr>
        <w:t>, которые служат источником влияния сил, формирующих конкуренцию. Разработчик стратегии при определении наилучшег</w:t>
      </w:r>
      <w:r>
        <w:rPr>
          <w:bCs/>
        </w:rPr>
        <w:t>о позиционирования, позволяюще</w:t>
      </w:r>
      <w:r w:rsidRPr="00C56CA5">
        <w:rPr>
          <w:bCs/>
        </w:rPr>
        <w:t>го компании адаптироваться к отрас</w:t>
      </w:r>
      <w:r>
        <w:rPr>
          <w:bCs/>
        </w:rPr>
        <w:t>левому окружению, должен соста</w:t>
      </w:r>
      <w:r w:rsidRPr="00C56CA5">
        <w:rPr>
          <w:bCs/>
        </w:rPr>
        <w:t>вить представление о факторах, формирующих это отраслевое окружение.</w:t>
      </w:r>
    </w:p>
    <w:p w:rsidR="00CD32CB" w:rsidRDefault="00CD32CB" w:rsidP="00CD32CB">
      <w:pPr>
        <w:ind w:firstLine="708"/>
        <w:jc w:val="both"/>
        <w:rPr>
          <w:bCs/>
        </w:rPr>
      </w:pPr>
      <w:r>
        <w:rPr>
          <w:noProof/>
          <w:lang w:eastAsia="ru-RU"/>
        </w:rPr>
        <w:lastRenderedPageBreak/>
        <w:drawing>
          <wp:inline distT="0" distB="0" distL="0" distR="0">
            <wp:extent cx="5486400" cy="2660668"/>
            <wp:effectExtent l="0" t="0" r="0" b="6332"/>
            <wp:docPr id="3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D32CB" w:rsidRDefault="00CD32CB" w:rsidP="00CD32CB">
      <w:pPr>
        <w:pStyle w:val="a5"/>
        <w:ind w:firstLine="0"/>
        <w:jc w:val="center"/>
      </w:pPr>
      <w:r>
        <w:t>Рисунок 1.1.1 – Силы, управляющие конкуренцией в отрасли (М. Портер)</w:t>
      </w:r>
    </w:p>
    <w:p w:rsidR="00CD32CB" w:rsidRPr="00205A9A" w:rsidRDefault="00CD32CB" w:rsidP="00CD32CB">
      <w:pPr>
        <w:ind w:firstLine="708"/>
        <w:jc w:val="both"/>
        <w:rPr>
          <w:bCs/>
        </w:rPr>
      </w:pPr>
      <w:r w:rsidRPr="00205A9A">
        <w:rPr>
          <w:bCs/>
        </w:rPr>
        <w:t>Стало понятно, что за счёт оценки наблюдаемых тенденций и вызвавших их сил могут быть получены подсказки о потенциальных проблемах, относящихся к стратегии бизнеса.</w:t>
      </w:r>
    </w:p>
    <w:p w:rsidR="00CD32CB" w:rsidRDefault="00CD32CB" w:rsidP="00CD32CB">
      <w:pPr>
        <w:ind w:firstLine="708"/>
        <w:jc w:val="both"/>
        <w:rPr>
          <w:bCs/>
        </w:rPr>
      </w:pPr>
      <w:r>
        <w:rPr>
          <w:bCs/>
        </w:rPr>
        <w:t xml:space="preserve">Согласно П. </w:t>
      </w:r>
      <w:proofErr w:type="spellStart"/>
      <w:r>
        <w:rPr>
          <w:bCs/>
        </w:rPr>
        <w:t>Друкеру</w:t>
      </w:r>
      <w:proofErr w:type="spellEnd"/>
      <w:r>
        <w:rPr>
          <w:bCs/>
        </w:rPr>
        <w:t>, выделяют следующие спецификации для обоснования теории бизнеса:</w:t>
      </w:r>
    </w:p>
    <w:p w:rsidR="00CD32CB" w:rsidRDefault="00CD32CB" w:rsidP="00CD32CB">
      <w:pPr>
        <w:ind w:firstLine="708"/>
        <w:jc w:val="both"/>
        <w:rPr>
          <w:bCs/>
        </w:rPr>
      </w:pPr>
    </w:p>
    <w:p w:rsidR="00CD32CB" w:rsidRDefault="00CD32CB" w:rsidP="00CD32CB">
      <w:pPr>
        <w:pStyle w:val="a5"/>
      </w:pPr>
      <w:r>
        <w:t xml:space="preserve">Таблица 1.1.1 – Спецификации для обоснования теории бизнеса по </w:t>
      </w:r>
      <w:proofErr w:type="spellStart"/>
      <w:r>
        <w:t>П.Друкеру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CD32CB" w:rsidRPr="00100EF8" w:rsidTr="00846227">
        <w:tc>
          <w:tcPr>
            <w:tcW w:w="2802" w:type="dxa"/>
            <w:shd w:val="clear" w:color="auto" w:fill="auto"/>
          </w:tcPr>
          <w:p w:rsidR="00CD32CB" w:rsidRPr="00AA2838" w:rsidRDefault="00CD32CB" w:rsidP="00846227">
            <w:pPr>
              <w:jc w:val="center"/>
              <w:rPr>
                <w:b/>
                <w:bCs/>
                <w:i/>
                <w:sz w:val="24"/>
                <w:szCs w:val="24"/>
              </w:rPr>
            </w:pPr>
            <w:r w:rsidRPr="00AA2838">
              <w:rPr>
                <w:b/>
                <w:bCs/>
                <w:i/>
                <w:sz w:val="24"/>
                <w:szCs w:val="24"/>
              </w:rPr>
              <w:t>спецификации</w:t>
            </w:r>
          </w:p>
        </w:tc>
        <w:tc>
          <w:tcPr>
            <w:tcW w:w="6769" w:type="dxa"/>
            <w:shd w:val="clear" w:color="auto" w:fill="auto"/>
          </w:tcPr>
          <w:p w:rsidR="00CD32CB" w:rsidRPr="00AA2838" w:rsidRDefault="00CD32CB" w:rsidP="00846227">
            <w:pPr>
              <w:jc w:val="center"/>
              <w:rPr>
                <w:b/>
                <w:bCs/>
                <w:i/>
                <w:sz w:val="24"/>
                <w:szCs w:val="24"/>
              </w:rPr>
            </w:pPr>
            <w:r w:rsidRPr="00AA2838">
              <w:rPr>
                <w:b/>
                <w:bCs/>
                <w:i/>
                <w:sz w:val="24"/>
                <w:szCs w:val="24"/>
              </w:rPr>
              <w:t>пояснения</w:t>
            </w:r>
          </w:p>
        </w:tc>
      </w:tr>
      <w:tr w:rsidR="00CD32CB" w:rsidRPr="00100EF8" w:rsidTr="00846227">
        <w:tc>
          <w:tcPr>
            <w:tcW w:w="2802" w:type="dxa"/>
            <w:shd w:val="clear" w:color="auto" w:fill="auto"/>
          </w:tcPr>
          <w:p w:rsidR="00CD32CB" w:rsidRPr="00AA2838" w:rsidRDefault="00CD32CB" w:rsidP="00846227">
            <w:pPr>
              <w:jc w:val="both"/>
              <w:rPr>
                <w:bCs/>
                <w:sz w:val="24"/>
                <w:szCs w:val="24"/>
              </w:rPr>
            </w:pPr>
            <w:r w:rsidRPr="00AA2838">
              <w:rPr>
                <w:bCs/>
                <w:sz w:val="24"/>
                <w:szCs w:val="24"/>
              </w:rPr>
              <w:t xml:space="preserve">предположения о внешнем окружении, миссии и основных способностях должны соответствовать </w:t>
            </w:r>
            <w:r w:rsidRPr="00AA2838">
              <w:rPr>
                <w:bCs/>
                <w:sz w:val="24"/>
                <w:szCs w:val="24"/>
                <w:u w:val="single"/>
              </w:rPr>
              <w:t>реальности</w:t>
            </w:r>
          </w:p>
        </w:tc>
        <w:tc>
          <w:tcPr>
            <w:tcW w:w="6769" w:type="dxa"/>
            <w:shd w:val="clear" w:color="auto" w:fill="auto"/>
          </w:tcPr>
          <w:p w:rsidR="00CD32CB" w:rsidRPr="00AA2838" w:rsidRDefault="00CD32CB" w:rsidP="00CD32CB">
            <w:pPr>
              <w:pStyle w:val="a7"/>
              <w:numPr>
                <w:ilvl w:val="0"/>
                <w:numId w:val="40"/>
              </w:numPr>
              <w:jc w:val="both"/>
              <w:rPr>
                <w:bCs/>
                <w:sz w:val="24"/>
                <w:szCs w:val="24"/>
              </w:rPr>
            </w:pPr>
            <w:r w:rsidRPr="00AA2838">
              <w:rPr>
                <w:bCs/>
                <w:sz w:val="24"/>
                <w:szCs w:val="24"/>
              </w:rPr>
              <w:t>кто-то может выявить благоприятную для себя возможность в результате оценки внешнего окружения; однако без наличия необходимых основных способностей ему будет трудно войти в игру, чтобы воспользоваться имеющимся преимуществом,</w:t>
            </w:r>
          </w:p>
          <w:p w:rsidR="00CD32CB" w:rsidRPr="00AA2838" w:rsidRDefault="00CD32CB" w:rsidP="00CD32CB">
            <w:pPr>
              <w:pStyle w:val="a7"/>
              <w:numPr>
                <w:ilvl w:val="0"/>
                <w:numId w:val="40"/>
              </w:numPr>
              <w:jc w:val="both"/>
              <w:rPr>
                <w:bCs/>
                <w:sz w:val="24"/>
                <w:szCs w:val="24"/>
              </w:rPr>
            </w:pPr>
            <w:r w:rsidRPr="00AA2838">
              <w:rPr>
                <w:bCs/>
                <w:sz w:val="24"/>
                <w:szCs w:val="24"/>
              </w:rPr>
              <w:t>предположения во всех трёх этих областях должны соответствовать друг другу</w:t>
            </w:r>
          </w:p>
        </w:tc>
      </w:tr>
      <w:tr w:rsidR="00CD32CB" w:rsidRPr="00100EF8" w:rsidTr="00846227">
        <w:tc>
          <w:tcPr>
            <w:tcW w:w="2802" w:type="dxa"/>
            <w:shd w:val="clear" w:color="auto" w:fill="auto"/>
          </w:tcPr>
          <w:p w:rsidR="00CD32CB" w:rsidRPr="00AA2838" w:rsidRDefault="00CD32CB" w:rsidP="00846227">
            <w:pPr>
              <w:jc w:val="both"/>
              <w:rPr>
                <w:bCs/>
                <w:sz w:val="24"/>
                <w:szCs w:val="24"/>
              </w:rPr>
            </w:pPr>
            <w:r w:rsidRPr="00AA2838">
              <w:rPr>
                <w:bCs/>
                <w:sz w:val="24"/>
                <w:szCs w:val="24"/>
              </w:rPr>
              <w:t xml:space="preserve">теория бизнеса должна быть </w:t>
            </w:r>
            <w:r w:rsidRPr="00AA2838">
              <w:rPr>
                <w:bCs/>
                <w:sz w:val="24"/>
                <w:szCs w:val="24"/>
                <w:u w:val="single"/>
              </w:rPr>
              <w:t>известна</w:t>
            </w:r>
            <w:r w:rsidRPr="00AA2838">
              <w:rPr>
                <w:bCs/>
                <w:sz w:val="24"/>
                <w:szCs w:val="24"/>
              </w:rPr>
              <w:t xml:space="preserve"> и хорошо </w:t>
            </w:r>
            <w:r w:rsidRPr="00AA2838">
              <w:rPr>
                <w:bCs/>
                <w:sz w:val="24"/>
                <w:szCs w:val="24"/>
                <w:u w:val="single"/>
              </w:rPr>
              <w:t>понята</w:t>
            </w:r>
          </w:p>
        </w:tc>
        <w:tc>
          <w:tcPr>
            <w:tcW w:w="6769" w:type="dxa"/>
            <w:shd w:val="clear" w:color="auto" w:fill="auto"/>
          </w:tcPr>
          <w:p w:rsidR="00CD32CB" w:rsidRPr="00AA2838" w:rsidRDefault="00CD32CB" w:rsidP="00846227">
            <w:pPr>
              <w:jc w:val="both"/>
              <w:rPr>
                <w:bCs/>
                <w:sz w:val="24"/>
                <w:szCs w:val="24"/>
              </w:rPr>
            </w:pPr>
            <w:r w:rsidRPr="00AA2838">
              <w:rPr>
                <w:bCs/>
                <w:sz w:val="24"/>
                <w:szCs w:val="24"/>
              </w:rPr>
              <w:t>чтобы потребность в теории (стратегии) была понята всеми работниками организации, она должна быть очевидной с точки зрения того, как организация собирается реализовать своё видение будущего</w:t>
            </w:r>
          </w:p>
        </w:tc>
      </w:tr>
      <w:tr w:rsidR="00CD32CB" w:rsidRPr="00100EF8" w:rsidTr="00846227">
        <w:tc>
          <w:tcPr>
            <w:tcW w:w="2802" w:type="dxa"/>
            <w:shd w:val="clear" w:color="auto" w:fill="auto"/>
          </w:tcPr>
          <w:p w:rsidR="00CD32CB" w:rsidRPr="00AA2838" w:rsidRDefault="00CD32CB" w:rsidP="00846227">
            <w:pPr>
              <w:jc w:val="both"/>
              <w:rPr>
                <w:bCs/>
                <w:sz w:val="24"/>
                <w:szCs w:val="24"/>
              </w:rPr>
            </w:pPr>
            <w:r w:rsidRPr="00AA2838">
              <w:rPr>
                <w:bCs/>
                <w:sz w:val="24"/>
                <w:szCs w:val="24"/>
              </w:rPr>
              <w:t xml:space="preserve">теория бизнеса должна </w:t>
            </w:r>
            <w:r w:rsidRPr="00AA2838">
              <w:rPr>
                <w:bCs/>
                <w:sz w:val="24"/>
                <w:szCs w:val="24"/>
                <w:u w:val="single"/>
              </w:rPr>
              <w:t>постоянно проверяться</w:t>
            </w:r>
          </w:p>
        </w:tc>
        <w:tc>
          <w:tcPr>
            <w:tcW w:w="6769" w:type="dxa"/>
            <w:shd w:val="clear" w:color="auto" w:fill="auto"/>
          </w:tcPr>
          <w:p w:rsidR="00CD32CB" w:rsidRPr="00AA2838" w:rsidRDefault="00CD32CB" w:rsidP="00846227">
            <w:pPr>
              <w:jc w:val="both"/>
              <w:rPr>
                <w:bCs/>
                <w:sz w:val="24"/>
                <w:szCs w:val="24"/>
              </w:rPr>
            </w:pPr>
            <w:r w:rsidRPr="00AA2838">
              <w:rPr>
                <w:bCs/>
                <w:sz w:val="24"/>
                <w:szCs w:val="24"/>
              </w:rPr>
              <w:t>необходимость постоянной проверки также следует сделать понятной всем, поскольку стратегическое планирование и разработка стратегий не должны быть разовыми мероприятиями, о которых можно забыть сразу после их проведения</w:t>
            </w:r>
          </w:p>
        </w:tc>
      </w:tr>
    </w:tbl>
    <w:p w:rsidR="00CD32CB" w:rsidRDefault="00CD32CB" w:rsidP="00CD32CB">
      <w:pPr>
        <w:jc w:val="both"/>
        <w:rPr>
          <w:bCs/>
        </w:rPr>
      </w:pPr>
    </w:p>
    <w:p w:rsidR="00CD32CB" w:rsidRDefault="00CD32CB" w:rsidP="00CD32CB">
      <w:pPr>
        <w:ind w:firstLine="708"/>
        <w:jc w:val="both"/>
        <w:rPr>
          <w:bCs/>
        </w:rPr>
      </w:pPr>
      <w:r>
        <w:rPr>
          <w:bCs/>
        </w:rPr>
        <w:lastRenderedPageBreak/>
        <w:t>Таким образом, теория бизнеса, основанная на предположениях о внешнем окружении, миссии и основных способностях, должна соответствовать реальности, быть известна и понятна и постоянно проверяться.</w:t>
      </w:r>
    </w:p>
    <w:p w:rsidR="00CD32CB" w:rsidRDefault="00CD32CB" w:rsidP="00CD32CB">
      <w:pPr>
        <w:tabs>
          <w:tab w:val="num" w:pos="720"/>
        </w:tabs>
        <w:ind w:firstLine="708"/>
        <w:jc w:val="both"/>
        <w:rPr>
          <w:bCs/>
        </w:rPr>
      </w:pPr>
      <w:r>
        <w:rPr>
          <w:bCs/>
        </w:rPr>
        <w:t>Стратегии управления бизнеса в организации представлены в форме миссии и видения, и в связи с этим первостепенны два вопроса: чьи интересы приоритетны и в каком порядке: покупателей, работников, местного сообщества, а</w:t>
      </w:r>
      <w:r w:rsidRPr="00205A9A">
        <w:rPr>
          <w:bCs/>
        </w:rPr>
        <w:t>кционер</w:t>
      </w:r>
      <w:r>
        <w:rPr>
          <w:bCs/>
        </w:rPr>
        <w:t>ов</w:t>
      </w:r>
      <w:r w:rsidRPr="00205A9A">
        <w:rPr>
          <w:bCs/>
        </w:rPr>
        <w:t>.</w:t>
      </w:r>
      <w:r>
        <w:rPr>
          <w:bCs/>
        </w:rPr>
        <w:t xml:space="preserve"> </w:t>
      </w:r>
      <w:r w:rsidRPr="00205A9A">
        <w:rPr>
          <w:bCs/>
        </w:rPr>
        <w:t>Что</w:t>
      </w:r>
      <w:r>
        <w:rPr>
          <w:bCs/>
        </w:rPr>
        <w:t xml:space="preserve"> касается определения</w:t>
      </w:r>
      <w:r w:rsidRPr="00205A9A">
        <w:rPr>
          <w:bCs/>
        </w:rPr>
        <w:t xml:space="preserve"> мисси</w:t>
      </w:r>
      <w:r>
        <w:rPr>
          <w:bCs/>
        </w:rPr>
        <w:t>и фирмы</w:t>
      </w:r>
      <w:r w:rsidRPr="00205A9A">
        <w:rPr>
          <w:bCs/>
        </w:rPr>
        <w:t xml:space="preserve">, </w:t>
      </w:r>
      <w:r>
        <w:rPr>
          <w:bCs/>
        </w:rPr>
        <w:t>то компании следует</w:t>
      </w:r>
      <w:r w:rsidRPr="00205A9A">
        <w:rPr>
          <w:bCs/>
        </w:rPr>
        <w:t xml:space="preserve"> обратиться к классическим вопросам П. </w:t>
      </w:r>
      <w:proofErr w:type="spellStart"/>
      <w:r w:rsidRPr="00205A9A">
        <w:rPr>
          <w:bCs/>
        </w:rPr>
        <w:t>Друкера</w:t>
      </w:r>
      <w:proofErr w:type="spellEnd"/>
      <w:r>
        <w:rPr>
          <w:bCs/>
        </w:rPr>
        <w:t>:</w:t>
      </w:r>
      <w:r w:rsidRPr="00205A9A">
        <w:rPr>
          <w:bCs/>
        </w:rPr>
        <w:t xml:space="preserve"> </w:t>
      </w:r>
    </w:p>
    <w:tbl>
      <w:tblPr>
        <w:tblW w:w="0" w:type="auto"/>
        <w:tblLook w:val="04A0"/>
      </w:tblPr>
      <w:tblGrid>
        <w:gridCol w:w="8188"/>
        <w:gridCol w:w="1383"/>
      </w:tblGrid>
      <w:tr w:rsidR="00CD32CB" w:rsidRPr="004A5625" w:rsidTr="00846227">
        <w:tc>
          <w:tcPr>
            <w:tcW w:w="8188" w:type="dxa"/>
            <w:shd w:val="clear" w:color="auto" w:fill="auto"/>
          </w:tcPr>
          <w:p w:rsidR="00CD32CB" w:rsidRPr="00AA2838" w:rsidRDefault="00CD32CB" w:rsidP="00CD32CB">
            <w:pPr>
              <w:pStyle w:val="a7"/>
              <w:numPr>
                <w:ilvl w:val="0"/>
                <w:numId w:val="41"/>
              </w:numPr>
              <w:tabs>
                <w:tab w:val="num" w:pos="720"/>
              </w:tabs>
              <w:jc w:val="both"/>
              <w:rPr>
                <w:bCs/>
                <w:szCs w:val="28"/>
              </w:rPr>
            </w:pPr>
            <w:r w:rsidRPr="00AA2838">
              <w:rPr>
                <w:bCs/>
                <w:szCs w:val="28"/>
              </w:rPr>
              <w:t>Что представляет собой наш бизнес?</w:t>
            </w:r>
          </w:p>
        </w:tc>
        <w:tc>
          <w:tcPr>
            <w:tcW w:w="1383" w:type="dxa"/>
            <w:shd w:val="clear" w:color="auto" w:fill="auto"/>
          </w:tcPr>
          <w:p w:rsidR="00CD32CB" w:rsidRPr="00AA2838" w:rsidRDefault="00CD32CB" w:rsidP="00846227">
            <w:pPr>
              <w:tabs>
                <w:tab w:val="num" w:pos="720"/>
              </w:tabs>
              <w:jc w:val="center"/>
              <w:rPr>
                <w:b/>
                <w:bCs/>
                <w:szCs w:val="28"/>
              </w:rPr>
            </w:pPr>
            <w:r w:rsidRPr="00AA2838">
              <w:rPr>
                <w:b/>
                <w:bCs/>
                <w:szCs w:val="28"/>
              </w:rPr>
              <w:t>(миссия)</w:t>
            </w:r>
          </w:p>
        </w:tc>
      </w:tr>
      <w:tr w:rsidR="00CD32CB" w:rsidRPr="004A5625" w:rsidTr="00846227">
        <w:tc>
          <w:tcPr>
            <w:tcW w:w="8188" w:type="dxa"/>
            <w:shd w:val="clear" w:color="auto" w:fill="auto"/>
          </w:tcPr>
          <w:p w:rsidR="00CD32CB" w:rsidRPr="00AA2838" w:rsidRDefault="00CD32CB" w:rsidP="00CD32CB">
            <w:pPr>
              <w:pStyle w:val="a7"/>
              <w:numPr>
                <w:ilvl w:val="0"/>
                <w:numId w:val="41"/>
              </w:numPr>
              <w:jc w:val="both"/>
              <w:rPr>
                <w:bCs/>
                <w:szCs w:val="28"/>
              </w:rPr>
            </w:pPr>
            <w:r w:rsidRPr="00AA2838">
              <w:rPr>
                <w:bCs/>
                <w:szCs w:val="28"/>
              </w:rPr>
              <w:t xml:space="preserve">Кто наш покупатель? </w:t>
            </w:r>
          </w:p>
        </w:tc>
        <w:tc>
          <w:tcPr>
            <w:tcW w:w="1383" w:type="dxa"/>
            <w:shd w:val="clear" w:color="auto" w:fill="auto"/>
          </w:tcPr>
          <w:p w:rsidR="00CD32CB" w:rsidRPr="00AA2838" w:rsidRDefault="00CD32CB" w:rsidP="00846227">
            <w:pPr>
              <w:tabs>
                <w:tab w:val="num" w:pos="720"/>
              </w:tabs>
              <w:jc w:val="center"/>
              <w:rPr>
                <w:b/>
                <w:bCs/>
                <w:szCs w:val="28"/>
              </w:rPr>
            </w:pPr>
          </w:p>
        </w:tc>
      </w:tr>
      <w:tr w:rsidR="00CD32CB" w:rsidRPr="004A5625" w:rsidTr="00846227">
        <w:tc>
          <w:tcPr>
            <w:tcW w:w="8188" w:type="dxa"/>
            <w:shd w:val="clear" w:color="auto" w:fill="auto"/>
          </w:tcPr>
          <w:p w:rsidR="00CD32CB" w:rsidRPr="00AA2838" w:rsidRDefault="00CD32CB" w:rsidP="00CD32CB">
            <w:pPr>
              <w:pStyle w:val="a7"/>
              <w:numPr>
                <w:ilvl w:val="0"/>
                <w:numId w:val="41"/>
              </w:numPr>
              <w:tabs>
                <w:tab w:val="num" w:pos="720"/>
              </w:tabs>
              <w:jc w:val="both"/>
              <w:rPr>
                <w:bCs/>
                <w:szCs w:val="28"/>
              </w:rPr>
            </w:pPr>
            <w:r w:rsidRPr="00AA2838">
              <w:rPr>
                <w:bCs/>
                <w:szCs w:val="28"/>
              </w:rPr>
              <w:t>Что представляет ценность для покупателя?</w:t>
            </w:r>
          </w:p>
        </w:tc>
        <w:tc>
          <w:tcPr>
            <w:tcW w:w="1383" w:type="dxa"/>
            <w:shd w:val="clear" w:color="auto" w:fill="auto"/>
          </w:tcPr>
          <w:p w:rsidR="00CD32CB" w:rsidRPr="00AA2838" w:rsidRDefault="00CD32CB" w:rsidP="00846227">
            <w:pPr>
              <w:tabs>
                <w:tab w:val="num" w:pos="720"/>
              </w:tabs>
              <w:jc w:val="center"/>
              <w:rPr>
                <w:b/>
                <w:bCs/>
                <w:szCs w:val="28"/>
              </w:rPr>
            </w:pPr>
          </w:p>
        </w:tc>
      </w:tr>
      <w:tr w:rsidR="00CD32CB" w:rsidRPr="004A5625" w:rsidTr="00846227">
        <w:tc>
          <w:tcPr>
            <w:tcW w:w="8188" w:type="dxa"/>
            <w:shd w:val="clear" w:color="auto" w:fill="auto"/>
          </w:tcPr>
          <w:p w:rsidR="00CD32CB" w:rsidRPr="00AA2838" w:rsidRDefault="00CD32CB" w:rsidP="00CD32CB">
            <w:pPr>
              <w:pStyle w:val="a7"/>
              <w:numPr>
                <w:ilvl w:val="0"/>
                <w:numId w:val="41"/>
              </w:numPr>
              <w:tabs>
                <w:tab w:val="num" w:pos="720"/>
              </w:tabs>
              <w:jc w:val="both"/>
              <w:rPr>
                <w:bCs/>
                <w:szCs w:val="28"/>
              </w:rPr>
            </w:pPr>
            <w:r w:rsidRPr="00AA2838">
              <w:rPr>
                <w:bCs/>
                <w:szCs w:val="28"/>
              </w:rPr>
              <w:t>Каким будет наш бизнес?</w:t>
            </w:r>
          </w:p>
        </w:tc>
        <w:tc>
          <w:tcPr>
            <w:tcW w:w="1383" w:type="dxa"/>
            <w:shd w:val="clear" w:color="auto" w:fill="auto"/>
          </w:tcPr>
          <w:p w:rsidR="00CD32CB" w:rsidRPr="00AA2838" w:rsidRDefault="00CD32CB" w:rsidP="00846227">
            <w:pPr>
              <w:tabs>
                <w:tab w:val="num" w:pos="720"/>
              </w:tabs>
              <w:jc w:val="center"/>
              <w:rPr>
                <w:b/>
                <w:bCs/>
                <w:szCs w:val="28"/>
              </w:rPr>
            </w:pPr>
          </w:p>
        </w:tc>
      </w:tr>
      <w:tr w:rsidR="00CD32CB" w:rsidRPr="004A5625" w:rsidTr="00846227">
        <w:tc>
          <w:tcPr>
            <w:tcW w:w="8188" w:type="dxa"/>
            <w:shd w:val="clear" w:color="auto" w:fill="auto"/>
          </w:tcPr>
          <w:p w:rsidR="00CD32CB" w:rsidRPr="00AA2838" w:rsidRDefault="00CD32CB" w:rsidP="00CD32CB">
            <w:pPr>
              <w:pStyle w:val="a7"/>
              <w:numPr>
                <w:ilvl w:val="0"/>
                <w:numId w:val="41"/>
              </w:numPr>
              <w:tabs>
                <w:tab w:val="num" w:pos="720"/>
              </w:tabs>
              <w:jc w:val="both"/>
              <w:rPr>
                <w:bCs/>
                <w:szCs w:val="28"/>
              </w:rPr>
            </w:pPr>
            <w:r w:rsidRPr="00AA2838">
              <w:rPr>
                <w:bCs/>
                <w:szCs w:val="28"/>
              </w:rPr>
              <w:t>Каким должен быть наш бизнес?</w:t>
            </w:r>
          </w:p>
        </w:tc>
        <w:tc>
          <w:tcPr>
            <w:tcW w:w="1383" w:type="dxa"/>
            <w:shd w:val="clear" w:color="auto" w:fill="auto"/>
          </w:tcPr>
          <w:p w:rsidR="00CD32CB" w:rsidRPr="00AA2838" w:rsidRDefault="00CD32CB" w:rsidP="00846227">
            <w:pPr>
              <w:tabs>
                <w:tab w:val="num" w:pos="720"/>
              </w:tabs>
              <w:jc w:val="center"/>
              <w:rPr>
                <w:b/>
                <w:bCs/>
                <w:szCs w:val="28"/>
              </w:rPr>
            </w:pPr>
            <w:r w:rsidRPr="00AA2838">
              <w:rPr>
                <w:b/>
                <w:bCs/>
                <w:szCs w:val="28"/>
              </w:rPr>
              <w:t>(видение)</w:t>
            </w:r>
          </w:p>
        </w:tc>
      </w:tr>
    </w:tbl>
    <w:p w:rsidR="00CD32CB" w:rsidRDefault="00CD32CB" w:rsidP="00CD32CB">
      <w:pPr>
        <w:ind w:firstLine="708"/>
        <w:jc w:val="both"/>
        <w:rPr>
          <w:bCs/>
        </w:rPr>
      </w:pPr>
      <w:r w:rsidRPr="007F513D">
        <w:rPr>
          <w:bCs/>
        </w:rPr>
        <w:t>Так</w:t>
      </w:r>
      <w:r>
        <w:rPr>
          <w:bCs/>
        </w:rPr>
        <w:t>им образом, необходимо чётко себе представлять различия между стратегическим видением и заявлением о миссии:</w:t>
      </w:r>
    </w:p>
    <w:p w:rsidR="00CD32CB" w:rsidRDefault="00CD32CB" w:rsidP="00CD32CB">
      <w:pPr>
        <w:ind w:firstLine="708"/>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417"/>
        <w:gridCol w:w="4360"/>
      </w:tblGrid>
      <w:tr w:rsidR="00CD32CB" w:rsidTr="00846227">
        <w:tc>
          <w:tcPr>
            <w:tcW w:w="3794" w:type="dxa"/>
            <w:tcBorders>
              <w:top w:val="single" w:sz="4" w:space="0" w:color="auto"/>
              <w:bottom w:val="single" w:sz="4" w:space="0" w:color="auto"/>
              <w:right w:val="single" w:sz="4" w:space="0" w:color="auto"/>
            </w:tcBorders>
            <w:shd w:val="clear" w:color="auto" w:fill="auto"/>
          </w:tcPr>
          <w:p w:rsidR="00CD32CB" w:rsidRPr="00AA2838" w:rsidRDefault="00CD32CB" w:rsidP="00846227">
            <w:pPr>
              <w:jc w:val="center"/>
              <w:rPr>
                <w:bCs/>
              </w:rPr>
            </w:pPr>
            <w:r w:rsidRPr="00AA2838">
              <w:rPr>
                <w:bCs/>
              </w:rPr>
              <w:t>заявление о миссии</w:t>
            </w:r>
          </w:p>
        </w:tc>
        <w:tc>
          <w:tcPr>
            <w:tcW w:w="1417" w:type="dxa"/>
            <w:tcBorders>
              <w:top w:val="nil"/>
              <w:left w:val="single" w:sz="4" w:space="0" w:color="auto"/>
              <w:bottom w:val="nil"/>
              <w:right w:val="single" w:sz="4" w:space="0" w:color="auto"/>
            </w:tcBorders>
            <w:shd w:val="clear" w:color="auto" w:fill="auto"/>
          </w:tcPr>
          <w:p w:rsidR="00CD32CB" w:rsidRPr="00AA2838" w:rsidRDefault="00CD32CB" w:rsidP="00846227">
            <w:pPr>
              <w:jc w:val="center"/>
              <w:rPr>
                <w:bCs/>
              </w:rPr>
            </w:pPr>
          </w:p>
        </w:tc>
        <w:tc>
          <w:tcPr>
            <w:tcW w:w="4360" w:type="dxa"/>
            <w:tcBorders>
              <w:top w:val="single" w:sz="4" w:space="0" w:color="auto"/>
              <w:left w:val="single" w:sz="4" w:space="0" w:color="auto"/>
              <w:bottom w:val="single" w:sz="4" w:space="0" w:color="auto"/>
            </w:tcBorders>
            <w:shd w:val="clear" w:color="auto" w:fill="auto"/>
          </w:tcPr>
          <w:p w:rsidR="00CD32CB" w:rsidRPr="00AA2838" w:rsidRDefault="00CD32CB" w:rsidP="00846227">
            <w:pPr>
              <w:jc w:val="center"/>
              <w:rPr>
                <w:bCs/>
              </w:rPr>
            </w:pPr>
            <w:r w:rsidRPr="00AA2838">
              <w:rPr>
                <w:bCs/>
              </w:rPr>
              <w:t>стратегическое видение</w:t>
            </w:r>
          </w:p>
        </w:tc>
      </w:tr>
      <w:tr w:rsidR="00CD32CB" w:rsidTr="00846227">
        <w:trPr>
          <w:trHeight w:val="1092"/>
        </w:trPr>
        <w:tc>
          <w:tcPr>
            <w:tcW w:w="3794" w:type="dxa"/>
            <w:tcBorders>
              <w:top w:val="single" w:sz="4" w:space="0" w:color="auto"/>
              <w:left w:val="nil"/>
              <w:bottom w:val="single" w:sz="4" w:space="0" w:color="auto"/>
              <w:right w:val="nil"/>
            </w:tcBorders>
            <w:shd w:val="clear" w:color="auto" w:fill="auto"/>
          </w:tcPr>
          <w:p w:rsidR="00CD32CB" w:rsidRPr="00AA2838" w:rsidRDefault="00CD32CB" w:rsidP="00846227">
            <w:pPr>
              <w:jc w:val="both"/>
              <w:rPr>
                <w:bCs/>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53" type="#_x0000_t67" style="position:absolute;left:0;text-align:left;margin-left:62.65pt;margin-top:5.85pt;width:38.15pt;height:42.1pt;z-index:2516674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" adj="11806" filled="f" strokeweight="2pt"/>
              </w:pict>
            </w:r>
          </w:p>
        </w:tc>
        <w:tc>
          <w:tcPr>
            <w:tcW w:w="1417" w:type="dxa"/>
            <w:tcBorders>
              <w:top w:val="nil"/>
              <w:left w:val="nil"/>
              <w:bottom w:val="nil"/>
              <w:right w:val="nil"/>
            </w:tcBorders>
            <w:shd w:val="clear" w:color="auto" w:fill="auto"/>
          </w:tcPr>
          <w:p w:rsidR="00CD32CB" w:rsidRPr="00AA2838" w:rsidRDefault="00CD32CB" w:rsidP="00846227">
            <w:pPr>
              <w:jc w:val="both"/>
              <w:rPr>
                <w:bCs/>
              </w:rPr>
            </w:pPr>
          </w:p>
        </w:tc>
        <w:tc>
          <w:tcPr>
            <w:tcW w:w="4360" w:type="dxa"/>
            <w:tcBorders>
              <w:top w:val="single" w:sz="4" w:space="0" w:color="auto"/>
              <w:left w:val="nil"/>
              <w:bottom w:val="single" w:sz="4" w:space="0" w:color="auto"/>
              <w:right w:val="nil"/>
            </w:tcBorders>
            <w:shd w:val="clear" w:color="auto" w:fill="auto"/>
          </w:tcPr>
          <w:p w:rsidR="00CD32CB" w:rsidRPr="00AA2838" w:rsidRDefault="00CD32CB" w:rsidP="00846227">
            <w:pPr>
              <w:jc w:val="both"/>
              <w:rPr>
                <w:bCs/>
              </w:rPr>
            </w:pPr>
            <w:r>
              <w:rPr>
                <w:noProof/>
              </w:rPr>
              <w:pict>
                <v:shape id="Стрелка вниз 4" o:spid="_x0000_s1054" type="#_x0000_t67" style="position:absolute;left:0;text-align:left;margin-left:92.9pt;margin-top:5.85pt;width:38.15pt;height:42.1pt;z-index:2516684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" adj="11806" filled="f" strokeweight="2pt"/>
              </w:pict>
            </w:r>
          </w:p>
        </w:tc>
      </w:tr>
      <w:tr w:rsidR="00CD32CB" w:rsidTr="00846227">
        <w:tc>
          <w:tcPr>
            <w:tcW w:w="3794" w:type="dxa"/>
            <w:tcBorders>
              <w:top w:val="single" w:sz="4" w:space="0" w:color="auto"/>
              <w:right w:val="single" w:sz="4" w:space="0" w:color="auto"/>
            </w:tcBorders>
            <w:shd w:val="clear" w:color="auto" w:fill="auto"/>
          </w:tcPr>
          <w:p w:rsidR="00CD32CB" w:rsidRPr="00AA2838" w:rsidRDefault="00CD32CB" w:rsidP="00846227">
            <w:pPr>
              <w:jc w:val="center"/>
              <w:rPr>
                <w:bCs/>
              </w:rPr>
            </w:pPr>
            <w:r w:rsidRPr="00AA2838">
              <w:rPr>
                <w:bCs/>
              </w:rPr>
              <w:t>Кто мы?</w:t>
            </w:r>
          </w:p>
          <w:p w:rsidR="00CD32CB" w:rsidRPr="00AA2838" w:rsidRDefault="00CD32CB" w:rsidP="00846227">
            <w:pPr>
              <w:jc w:val="center"/>
              <w:rPr>
                <w:bCs/>
              </w:rPr>
            </w:pPr>
            <w:r w:rsidRPr="00AA2838">
              <w:rPr>
                <w:bCs/>
              </w:rPr>
              <w:t>Что мы делаем?</w:t>
            </w:r>
          </w:p>
        </w:tc>
        <w:tc>
          <w:tcPr>
            <w:tcW w:w="1417" w:type="dxa"/>
            <w:tcBorders>
              <w:top w:val="nil"/>
              <w:left w:val="single" w:sz="4" w:space="0" w:color="auto"/>
              <w:bottom w:val="nil"/>
              <w:right w:val="single" w:sz="4" w:space="0" w:color="auto"/>
            </w:tcBorders>
            <w:shd w:val="clear" w:color="auto" w:fill="auto"/>
          </w:tcPr>
          <w:p w:rsidR="00CD32CB" w:rsidRPr="00AA2838" w:rsidRDefault="00CD32CB" w:rsidP="00846227">
            <w:pPr>
              <w:jc w:val="both"/>
              <w:rPr>
                <w:bCs/>
              </w:rPr>
            </w:pPr>
          </w:p>
        </w:tc>
        <w:tc>
          <w:tcPr>
            <w:tcW w:w="4360" w:type="dxa"/>
            <w:tcBorders>
              <w:top w:val="single" w:sz="4" w:space="0" w:color="auto"/>
              <w:left w:val="single" w:sz="4" w:space="0" w:color="auto"/>
            </w:tcBorders>
            <w:shd w:val="clear" w:color="auto" w:fill="auto"/>
            <w:vAlign w:val="center"/>
          </w:tcPr>
          <w:p w:rsidR="00CD32CB" w:rsidRPr="00AA2838" w:rsidRDefault="00CD32CB" w:rsidP="00846227">
            <w:pPr>
              <w:jc w:val="center"/>
              <w:rPr>
                <w:bCs/>
              </w:rPr>
            </w:pPr>
            <w:r w:rsidRPr="00AA2838">
              <w:rPr>
                <w:bCs/>
              </w:rPr>
              <w:t>Куда мы идём?</w:t>
            </w:r>
          </w:p>
        </w:tc>
      </w:tr>
    </w:tbl>
    <w:p w:rsidR="00CD32CB" w:rsidRDefault="00CD32CB" w:rsidP="00CD32CB">
      <w:pPr>
        <w:pStyle w:val="a5"/>
        <w:ind w:firstLine="0"/>
        <w:jc w:val="center"/>
      </w:pPr>
      <w:r>
        <w:t>Рисунок 1.1.2 – Различия между заявлением о миссии и видением</w:t>
      </w:r>
    </w:p>
    <w:p w:rsidR="00CD32CB" w:rsidRDefault="00CD32CB" w:rsidP="00CD32CB">
      <w:pPr>
        <w:ind w:firstLine="708"/>
        <w:jc w:val="both"/>
        <w:rPr>
          <w:bCs/>
        </w:rPr>
      </w:pPr>
      <w:r>
        <w:rPr>
          <w:bCs/>
        </w:rPr>
        <w:t xml:space="preserve">Одна из главных проблем </w:t>
      </w:r>
      <w:r w:rsidRPr="00205A9A">
        <w:rPr>
          <w:bCs/>
        </w:rPr>
        <w:t>управления - пытаться примирить краткосрочные интересы акционеров с долгосрочными интересами б</w:t>
      </w:r>
      <w:r>
        <w:rPr>
          <w:bCs/>
        </w:rPr>
        <w:t xml:space="preserve">изнеса. Так, согласно статистике, </w:t>
      </w:r>
      <w:r w:rsidRPr="00205A9A">
        <w:rPr>
          <w:bCs/>
        </w:rPr>
        <w:t>более 70% акций многих компаний принадлеж</w:t>
      </w:r>
      <w:r>
        <w:rPr>
          <w:bCs/>
        </w:rPr>
        <w:t>ат институциональным инвесторам</w:t>
      </w:r>
      <w:r w:rsidRPr="00205A9A">
        <w:rPr>
          <w:bCs/>
        </w:rPr>
        <w:t>.</w:t>
      </w:r>
      <w:r>
        <w:rPr>
          <w:bCs/>
        </w:rPr>
        <w:t xml:space="preserve"> В такой ситуации менеджмент неизменно становится перед вопросом:</w:t>
      </w:r>
      <w:r w:rsidRPr="00205A9A">
        <w:rPr>
          <w:bCs/>
        </w:rPr>
        <w:t xml:space="preserve"> изменить свою миссию или сво</w:t>
      </w:r>
      <w:r>
        <w:rPr>
          <w:bCs/>
        </w:rPr>
        <w:t>ё</w:t>
      </w:r>
      <w:r w:rsidRPr="00205A9A">
        <w:rPr>
          <w:bCs/>
        </w:rPr>
        <w:t xml:space="preserve"> видение будущего? </w:t>
      </w:r>
    </w:p>
    <w:p w:rsidR="00CD32CB" w:rsidRPr="00205A9A" w:rsidRDefault="00CD32CB" w:rsidP="00CD32CB">
      <w:pPr>
        <w:ind w:firstLine="708"/>
        <w:jc w:val="both"/>
        <w:rPr>
          <w:bCs/>
        </w:rPr>
      </w:pPr>
      <w:r>
        <w:rPr>
          <w:bCs/>
        </w:rPr>
        <w:t xml:space="preserve">Согласно </w:t>
      </w:r>
      <w:proofErr w:type="spellStart"/>
      <w:r>
        <w:rPr>
          <w:bCs/>
        </w:rPr>
        <w:t>Ф.Котлеру</w:t>
      </w:r>
      <w:proofErr w:type="spellEnd"/>
      <w:r>
        <w:rPr>
          <w:bCs/>
        </w:rPr>
        <w:t>, «</w:t>
      </w:r>
      <w:r w:rsidRPr="00205A9A">
        <w:rPr>
          <w:bCs/>
        </w:rPr>
        <w:t xml:space="preserve">заявления о миссии не должны пересматриваться каждые несколько лет в ответ на каждый новый поворот в экономике. Однако компании следует переопределять свою миссию, если </w:t>
      </w:r>
      <w:r>
        <w:rPr>
          <w:bCs/>
        </w:rPr>
        <w:t>она</w:t>
      </w:r>
      <w:r w:rsidRPr="00205A9A">
        <w:rPr>
          <w:bCs/>
        </w:rPr>
        <w:t xml:space="preserve"> перестала быть правдоподобной или если она больше не определя</w:t>
      </w:r>
      <w:r>
        <w:rPr>
          <w:bCs/>
        </w:rPr>
        <w:t>ет оптимальный курс компании». Таким образом, не следует пренебрегать долгосрочными перспективами в угоду сиюминутной выгоде.</w:t>
      </w:r>
    </w:p>
    <w:p w:rsidR="00CD32CB" w:rsidRDefault="00CD32CB" w:rsidP="00CD32CB">
      <w:pPr>
        <w:ind w:firstLine="708"/>
        <w:jc w:val="both"/>
        <w:rPr>
          <w:bCs/>
        </w:rPr>
      </w:pPr>
      <w:r w:rsidRPr="00E25C76">
        <w:rPr>
          <w:bCs/>
        </w:rPr>
        <w:t xml:space="preserve">Стратегия </w:t>
      </w:r>
      <w:r>
        <w:rPr>
          <w:bCs/>
        </w:rPr>
        <w:t>в общем случае представляет собой</w:t>
      </w:r>
      <w:r w:rsidRPr="00A51575">
        <w:t xml:space="preserve"> </w:t>
      </w:r>
      <w:r>
        <w:rPr>
          <w:bCs/>
        </w:rPr>
        <w:t>согласованную</w:t>
      </w:r>
      <w:r w:rsidRPr="00A51575">
        <w:rPr>
          <w:bCs/>
        </w:rPr>
        <w:t xml:space="preserve"> совокупность решений, оказывающих определяющее воз</w:t>
      </w:r>
      <w:r>
        <w:rPr>
          <w:bCs/>
        </w:rPr>
        <w:t xml:space="preserve">действие на деятельность фирмы </w:t>
      </w:r>
      <w:r w:rsidRPr="00A51575">
        <w:rPr>
          <w:bCs/>
        </w:rPr>
        <w:t>и имеющих долгосрочные последствия</w:t>
      </w:r>
      <w:r>
        <w:rPr>
          <w:bCs/>
        </w:rPr>
        <w:t>.</w:t>
      </w:r>
    </w:p>
    <w:p w:rsidR="00CD32CB" w:rsidRPr="00205A9A" w:rsidRDefault="00CD32CB" w:rsidP="00CD32CB">
      <w:pPr>
        <w:ind w:firstLine="708"/>
        <w:jc w:val="both"/>
        <w:rPr>
          <w:bCs/>
        </w:rPr>
      </w:pPr>
      <w:r>
        <w:rPr>
          <w:bCs/>
        </w:rPr>
        <w:t xml:space="preserve">По заявлению Г. </w:t>
      </w:r>
      <w:proofErr w:type="spellStart"/>
      <w:r w:rsidRPr="00BD1ACE">
        <w:rPr>
          <w:bCs/>
        </w:rPr>
        <w:t>Минтцберг</w:t>
      </w:r>
      <w:r>
        <w:rPr>
          <w:bCs/>
        </w:rPr>
        <w:t>а</w:t>
      </w:r>
      <w:proofErr w:type="spellEnd"/>
      <w:r>
        <w:rPr>
          <w:bCs/>
        </w:rPr>
        <w:t>,</w:t>
      </w:r>
      <w:r w:rsidRPr="00205A9A">
        <w:rPr>
          <w:bCs/>
        </w:rPr>
        <w:t xml:space="preserve"> </w:t>
      </w:r>
      <w:r>
        <w:rPr>
          <w:bCs/>
        </w:rPr>
        <w:t>т</w:t>
      </w:r>
      <w:r w:rsidRPr="00205A9A">
        <w:rPr>
          <w:bCs/>
        </w:rPr>
        <w:t xml:space="preserve">о, </w:t>
      </w:r>
      <w:r w:rsidRPr="00205A9A">
        <w:rPr>
          <w:bCs/>
          <w:i/>
          <w:iCs/>
        </w:rPr>
        <w:t xml:space="preserve">как </w:t>
      </w:r>
      <w:r w:rsidRPr="00205A9A">
        <w:rPr>
          <w:bCs/>
        </w:rPr>
        <w:t xml:space="preserve">осуществляется стратегия компании, обычно представляет собой смесь: </w:t>
      </w:r>
    </w:p>
    <w:p w:rsidR="00CD32CB" w:rsidRPr="00205A9A" w:rsidRDefault="00CD32CB" w:rsidP="00CD32CB">
      <w:pPr>
        <w:numPr>
          <w:ilvl w:val="0"/>
          <w:numId w:val="43"/>
        </w:numPr>
        <w:spacing w:after="0" w:line="240" w:lineRule="auto"/>
        <w:jc w:val="both"/>
        <w:rPr>
          <w:bCs/>
        </w:rPr>
      </w:pPr>
      <w:r w:rsidRPr="00205A9A">
        <w:rPr>
          <w:bCs/>
        </w:rPr>
        <w:lastRenderedPageBreak/>
        <w:t xml:space="preserve">намеренных и целенаправленных действий; </w:t>
      </w:r>
    </w:p>
    <w:p w:rsidR="00CD32CB" w:rsidRDefault="00CD32CB" w:rsidP="00CD32CB">
      <w:pPr>
        <w:numPr>
          <w:ilvl w:val="0"/>
          <w:numId w:val="43"/>
        </w:numPr>
        <w:spacing w:after="0" w:line="240" w:lineRule="auto"/>
        <w:jc w:val="both"/>
        <w:rPr>
          <w:bCs/>
        </w:rPr>
      </w:pPr>
      <w:r w:rsidRPr="00BD1ACE">
        <w:rPr>
          <w:bCs/>
        </w:rPr>
        <w:t>вынужденных реакций на неожиданные события, новые рыночные условия и действия конкурентов;</w:t>
      </w:r>
    </w:p>
    <w:p w:rsidR="00CD32CB" w:rsidRPr="00BD1ACE" w:rsidRDefault="00CD32CB" w:rsidP="00CD32CB">
      <w:pPr>
        <w:numPr>
          <w:ilvl w:val="0"/>
          <w:numId w:val="43"/>
        </w:numPr>
        <w:spacing w:after="0" w:line="240" w:lineRule="auto"/>
        <w:jc w:val="both"/>
        <w:rPr>
          <w:bCs/>
        </w:rPr>
      </w:pPr>
      <w:proofErr w:type="gramStart"/>
      <w:r w:rsidRPr="00BD1ACE">
        <w:rPr>
          <w:bCs/>
        </w:rPr>
        <w:t>постепенного</w:t>
      </w:r>
      <w:proofErr w:type="gramEnd"/>
      <w:r w:rsidRPr="00BD1ACE">
        <w:rPr>
          <w:bCs/>
        </w:rPr>
        <w:t xml:space="preserve"> коллективного </w:t>
      </w:r>
      <w:proofErr w:type="spellStart"/>
      <w:r w:rsidRPr="00BD1ACE">
        <w:rPr>
          <w:bCs/>
        </w:rPr>
        <w:t>научения</w:t>
      </w:r>
      <w:proofErr w:type="spellEnd"/>
      <w:r w:rsidRPr="00BD1ACE">
        <w:rPr>
          <w:bCs/>
        </w:rPr>
        <w:t xml:space="preserve"> организации. </w:t>
      </w:r>
    </w:p>
    <w:p w:rsidR="00CD32CB" w:rsidRPr="00205A9A" w:rsidRDefault="00CD32CB" w:rsidP="00CD32CB">
      <w:pPr>
        <w:ind w:firstLine="708"/>
        <w:jc w:val="both"/>
        <w:rPr>
          <w:bCs/>
        </w:rPr>
      </w:pPr>
      <w:r w:rsidRPr="00205A9A">
        <w:rPr>
          <w:bCs/>
        </w:rPr>
        <w:t>Цели должны выводиться из того, что представляет собой бизнес, каким он будет и каким он должен быть. Они не абстрак</w:t>
      </w:r>
      <w:r>
        <w:rPr>
          <w:bCs/>
        </w:rPr>
        <w:t>тны, а</w:t>
      </w:r>
      <w:r w:rsidRPr="00205A9A">
        <w:rPr>
          <w:bCs/>
        </w:rPr>
        <w:t xml:space="preserve"> являются обязательствами выполнения действий, посредством которых осуществляется миссия бизнеса, и теми стандартами, относительно которых измеряются результаты работы. </w:t>
      </w:r>
      <w:r>
        <w:rPr>
          <w:bCs/>
        </w:rPr>
        <w:t>По сути</w:t>
      </w:r>
      <w:r w:rsidRPr="00205A9A">
        <w:rPr>
          <w:bCs/>
        </w:rPr>
        <w:t xml:space="preserve">, </w:t>
      </w:r>
      <w:r>
        <w:rPr>
          <w:bCs/>
        </w:rPr>
        <w:t>ц</w:t>
      </w:r>
      <w:r w:rsidRPr="00205A9A">
        <w:rPr>
          <w:bCs/>
        </w:rPr>
        <w:t>ели — это фу</w:t>
      </w:r>
      <w:r>
        <w:rPr>
          <w:bCs/>
        </w:rPr>
        <w:t>ндаментальная стратегия бизнеса</w:t>
      </w:r>
      <w:r w:rsidRPr="00205A9A">
        <w:rPr>
          <w:bCs/>
        </w:rPr>
        <w:t xml:space="preserve">. </w:t>
      </w:r>
    </w:p>
    <w:p w:rsidR="00CD32CB" w:rsidRPr="00205A9A" w:rsidRDefault="00CD32CB" w:rsidP="00CD32CB">
      <w:pPr>
        <w:ind w:firstLine="708"/>
        <w:jc w:val="both"/>
        <w:rPr>
          <w:bCs/>
        </w:rPr>
      </w:pPr>
      <w:r w:rsidRPr="00205A9A">
        <w:rPr>
          <w:bCs/>
          <w:i/>
          <w:iCs/>
        </w:rPr>
        <w:t xml:space="preserve">Стратегические цели </w:t>
      </w:r>
      <w:r w:rsidRPr="00205A9A">
        <w:rPr>
          <w:bCs/>
        </w:rPr>
        <w:t>связаны с результатами, которые усиливают общую экономическую позицию и конкурентоспособность организации</w:t>
      </w:r>
      <w:r>
        <w:rPr>
          <w:bCs/>
        </w:rPr>
        <w:t>. К ним, например, можно отнести:</w:t>
      </w:r>
      <w:r w:rsidRPr="00205A9A">
        <w:rPr>
          <w:bCs/>
        </w:rPr>
        <w:t xml:space="preserve"> </w:t>
      </w:r>
    </w:p>
    <w:p w:rsidR="00CD32CB" w:rsidRPr="00205A9A" w:rsidRDefault="00CD32CB" w:rsidP="00CD32CB">
      <w:pPr>
        <w:numPr>
          <w:ilvl w:val="0"/>
          <w:numId w:val="67"/>
        </w:numPr>
        <w:spacing w:after="0" w:line="240" w:lineRule="auto"/>
        <w:jc w:val="both"/>
        <w:rPr>
          <w:bCs/>
        </w:rPr>
      </w:pPr>
      <w:r w:rsidRPr="00205A9A">
        <w:rPr>
          <w:bCs/>
        </w:rPr>
        <w:t>завоевание дополнительной доли рынка;</w:t>
      </w:r>
    </w:p>
    <w:p w:rsidR="00CD32CB" w:rsidRPr="00205A9A" w:rsidRDefault="00CD32CB" w:rsidP="00CD32CB">
      <w:pPr>
        <w:numPr>
          <w:ilvl w:val="0"/>
          <w:numId w:val="67"/>
        </w:numPr>
        <w:spacing w:after="0" w:line="240" w:lineRule="auto"/>
        <w:jc w:val="both"/>
        <w:rPr>
          <w:bCs/>
        </w:rPr>
      </w:pPr>
      <w:r w:rsidRPr="00205A9A">
        <w:rPr>
          <w:bCs/>
        </w:rPr>
        <w:t>превосходство над конкурентами по качеству товаров, обслуживанию покупателей или товарным инновациям;</w:t>
      </w:r>
    </w:p>
    <w:p w:rsidR="00CD32CB" w:rsidRPr="00205A9A" w:rsidRDefault="00CD32CB" w:rsidP="00CD32CB">
      <w:pPr>
        <w:numPr>
          <w:ilvl w:val="0"/>
          <w:numId w:val="67"/>
        </w:numPr>
        <w:spacing w:after="0" w:line="240" w:lineRule="auto"/>
        <w:jc w:val="both"/>
        <w:rPr>
          <w:bCs/>
        </w:rPr>
      </w:pPr>
      <w:r w:rsidRPr="00205A9A">
        <w:rPr>
          <w:bCs/>
        </w:rPr>
        <w:t>достижение более низкой себестоимости по сравнению с конкурентами;</w:t>
      </w:r>
    </w:p>
    <w:p w:rsidR="00CD32CB" w:rsidRPr="00205A9A" w:rsidRDefault="00CD32CB" w:rsidP="00CD32CB">
      <w:pPr>
        <w:numPr>
          <w:ilvl w:val="0"/>
          <w:numId w:val="67"/>
        </w:numPr>
        <w:spacing w:after="0" w:line="240" w:lineRule="auto"/>
        <w:jc w:val="both"/>
        <w:rPr>
          <w:bCs/>
        </w:rPr>
      </w:pPr>
      <w:r w:rsidRPr="00205A9A">
        <w:rPr>
          <w:bCs/>
        </w:rPr>
        <w:t>улучшение репутации компании в глазах покупателей;</w:t>
      </w:r>
    </w:p>
    <w:p w:rsidR="00CD32CB" w:rsidRPr="00205A9A" w:rsidRDefault="00CD32CB" w:rsidP="00CD32CB">
      <w:pPr>
        <w:numPr>
          <w:ilvl w:val="0"/>
          <w:numId w:val="67"/>
        </w:numPr>
        <w:spacing w:after="0" w:line="240" w:lineRule="auto"/>
        <w:jc w:val="both"/>
        <w:rPr>
          <w:bCs/>
        </w:rPr>
      </w:pPr>
      <w:r w:rsidRPr="00205A9A">
        <w:rPr>
          <w:bCs/>
        </w:rPr>
        <w:t>завоевание плацдармов на международных рынках;</w:t>
      </w:r>
    </w:p>
    <w:p w:rsidR="00CD32CB" w:rsidRPr="00205A9A" w:rsidRDefault="00CD32CB" w:rsidP="00CD32CB">
      <w:pPr>
        <w:numPr>
          <w:ilvl w:val="0"/>
          <w:numId w:val="67"/>
        </w:numPr>
        <w:spacing w:after="0" w:line="240" w:lineRule="auto"/>
        <w:jc w:val="both"/>
        <w:rPr>
          <w:bCs/>
        </w:rPr>
      </w:pPr>
      <w:r w:rsidRPr="00205A9A">
        <w:rPr>
          <w:bCs/>
        </w:rPr>
        <w:t>достижение технологического лидерства;</w:t>
      </w:r>
    </w:p>
    <w:p w:rsidR="00CD32CB" w:rsidRPr="00205A9A" w:rsidRDefault="00CD32CB" w:rsidP="00CD32CB">
      <w:pPr>
        <w:numPr>
          <w:ilvl w:val="0"/>
          <w:numId w:val="67"/>
        </w:numPr>
        <w:spacing w:after="0" w:line="240" w:lineRule="auto"/>
        <w:jc w:val="both"/>
        <w:rPr>
          <w:bCs/>
        </w:rPr>
      </w:pPr>
      <w:r w:rsidRPr="00205A9A">
        <w:rPr>
          <w:bCs/>
        </w:rPr>
        <w:t>получение устойчивого конкурентного преимущества;</w:t>
      </w:r>
    </w:p>
    <w:p w:rsidR="00CD32CB" w:rsidRDefault="00CD32CB" w:rsidP="00CD32CB">
      <w:pPr>
        <w:numPr>
          <w:ilvl w:val="0"/>
          <w:numId w:val="67"/>
        </w:numPr>
        <w:spacing w:after="0" w:line="240" w:lineRule="auto"/>
        <w:jc w:val="both"/>
        <w:rPr>
          <w:bCs/>
        </w:rPr>
      </w:pPr>
      <w:r w:rsidRPr="00205A9A">
        <w:rPr>
          <w:bCs/>
        </w:rPr>
        <w:t>использование при</w:t>
      </w:r>
      <w:r>
        <w:rPr>
          <w:bCs/>
        </w:rPr>
        <w:t>влекательных возможностей роста</w:t>
      </w:r>
      <w:r w:rsidRPr="00205A9A">
        <w:rPr>
          <w:bCs/>
        </w:rPr>
        <w:t>.</w:t>
      </w:r>
    </w:p>
    <w:p w:rsidR="00CD32CB" w:rsidRPr="00205A9A" w:rsidRDefault="00CD32CB" w:rsidP="00CD32CB">
      <w:pPr>
        <w:ind w:firstLine="708"/>
        <w:jc w:val="both"/>
        <w:rPr>
          <w:bCs/>
        </w:rPr>
      </w:pPr>
      <w:r>
        <w:rPr>
          <w:bCs/>
        </w:rPr>
        <w:t xml:space="preserve">Роль стратегии такова, что она должна </w:t>
      </w:r>
      <w:r w:rsidRPr="00205A9A">
        <w:rPr>
          <w:bCs/>
        </w:rPr>
        <w:t xml:space="preserve">определять, </w:t>
      </w:r>
      <w:r w:rsidRPr="00BD1ACE">
        <w:rPr>
          <w:bCs/>
          <w:i/>
        </w:rPr>
        <w:t>как</w:t>
      </w:r>
      <w:r w:rsidRPr="00205A9A">
        <w:rPr>
          <w:bCs/>
        </w:rPr>
        <w:t xml:space="preserve"> эти цели будут</w:t>
      </w:r>
      <w:r>
        <w:rPr>
          <w:bCs/>
        </w:rPr>
        <w:t xml:space="preserve"> достигнуты. Для адекватной оценки стратегии компании можно выделить пять задач стратегического управления (по Томпсону и </w:t>
      </w:r>
      <w:proofErr w:type="spellStart"/>
      <w:r>
        <w:rPr>
          <w:bCs/>
        </w:rPr>
        <w:t>Стрикленду</w:t>
      </w:r>
      <w:proofErr w:type="spellEnd"/>
      <w:r>
        <w:rPr>
          <w:bCs/>
        </w:rPr>
        <w:t>):</w:t>
      </w:r>
    </w:p>
    <w:p w:rsidR="00CD32CB" w:rsidRPr="00205A9A" w:rsidRDefault="00CD32CB" w:rsidP="00CD32CB">
      <w:pPr>
        <w:numPr>
          <w:ilvl w:val="0"/>
          <w:numId w:val="42"/>
        </w:numPr>
        <w:spacing w:after="0" w:line="240" w:lineRule="auto"/>
        <w:jc w:val="both"/>
        <w:rPr>
          <w:bCs/>
        </w:rPr>
      </w:pPr>
      <w:r w:rsidRPr="00205A9A">
        <w:rPr>
          <w:bCs/>
        </w:rPr>
        <w:t>разработка стратегического видения и миссии</w:t>
      </w:r>
      <w:r>
        <w:rPr>
          <w:bCs/>
        </w:rPr>
        <w:t>,</w:t>
      </w:r>
    </w:p>
    <w:p w:rsidR="00CD32CB" w:rsidRPr="00205A9A" w:rsidRDefault="00CD32CB" w:rsidP="00CD32CB">
      <w:pPr>
        <w:numPr>
          <w:ilvl w:val="0"/>
          <w:numId w:val="42"/>
        </w:numPr>
        <w:spacing w:after="0" w:line="240" w:lineRule="auto"/>
        <w:jc w:val="both"/>
        <w:rPr>
          <w:bCs/>
        </w:rPr>
      </w:pPr>
      <w:r w:rsidRPr="00205A9A">
        <w:rPr>
          <w:bCs/>
        </w:rPr>
        <w:t>постановка целей</w:t>
      </w:r>
      <w:r>
        <w:rPr>
          <w:bCs/>
        </w:rPr>
        <w:t>,</w:t>
      </w:r>
    </w:p>
    <w:p w:rsidR="00CD32CB" w:rsidRPr="00205A9A" w:rsidRDefault="00CD32CB" w:rsidP="00CD32CB">
      <w:pPr>
        <w:numPr>
          <w:ilvl w:val="0"/>
          <w:numId w:val="42"/>
        </w:numPr>
        <w:spacing w:after="0" w:line="240" w:lineRule="auto"/>
        <w:jc w:val="both"/>
        <w:rPr>
          <w:bCs/>
        </w:rPr>
      </w:pPr>
      <w:r w:rsidRPr="00205A9A">
        <w:rPr>
          <w:bCs/>
        </w:rPr>
        <w:t>разработка стратегии для достижения целей</w:t>
      </w:r>
      <w:r>
        <w:rPr>
          <w:bCs/>
        </w:rPr>
        <w:t>,</w:t>
      </w:r>
    </w:p>
    <w:p w:rsidR="00CD32CB" w:rsidRPr="00205A9A" w:rsidRDefault="00CD32CB" w:rsidP="00CD32CB">
      <w:pPr>
        <w:numPr>
          <w:ilvl w:val="0"/>
          <w:numId w:val="42"/>
        </w:numPr>
        <w:spacing w:after="0" w:line="240" w:lineRule="auto"/>
        <w:jc w:val="both"/>
        <w:rPr>
          <w:bCs/>
        </w:rPr>
      </w:pPr>
      <w:r w:rsidRPr="00205A9A">
        <w:rPr>
          <w:bCs/>
        </w:rPr>
        <w:t>применение и осуществление стратегии</w:t>
      </w:r>
      <w:r>
        <w:rPr>
          <w:bCs/>
        </w:rPr>
        <w:t>,</w:t>
      </w:r>
    </w:p>
    <w:p w:rsidR="00CD32CB" w:rsidRPr="00205A9A" w:rsidRDefault="00CD32CB" w:rsidP="00CD32CB">
      <w:pPr>
        <w:numPr>
          <w:ilvl w:val="0"/>
          <w:numId w:val="42"/>
        </w:numPr>
        <w:spacing w:after="0" w:line="240" w:lineRule="auto"/>
        <w:jc w:val="both"/>
        <w:rPr>
          <w:bCs/>
        </w:rPr>
      </w:pPr>
      <w:r w:rsidRPr="00205A9A">
        <w:rPr>
          <w:bCs/>
        </w:rPr>
        <w:t>оценка результатов, мониторинг новых тенденций и осуществление корректирующих действий</w:t>
      </w:r>
      <w:r>
        <w:rPr>
          <w:bCs/>
        </w:rPr>
        <w:t>.</w:t>
      </w:r>
    </w:p>
    <w:p w:rsidR="00CD32CB" w:rsidRDefault="00CD32CB" w:rsidP="00CD32CB">
      <w:pPr>
        <w:ind w:firstLine="708"/>
        <w:jc w:val="both"/>
        <w:rPr>
          <w:bCs/>
        </w:rPr>
      </w:pPr>
      <w:r w:rsidRPr="00397DAF">
        <w:rPr>
          <w:bCs/>
          <w:iCs/>
        </w:rPr>
        <w:t>Таким образом,</w:t>
      </w:r>
      <w:r>
        <w:rPr>
          <w:bCs/>
          <w:i/>
          <w:iCs/>
        </w:rPr>
        <w:t xml:space="preserve"> с</w:t>
      </w:r>
      <w:r w:rsidRPr="00205A9A">
        <w:rPr>
          <w:bCs/>
          <w:i/>
          <w:iCs/>
        </w:rPr>
        <w:t xml:space="preserve">тратегия компании </w:t>
      </w:r>
      <w:r w:rsidRPr="00205A9A">
        <w:rPr>
          <w:bCs/>
        </w:rPr>
        <w:t>состоит из конкурентоспособных усилий и подходов к ведению бизнеса, используемых для удовлетворения покупателей, успешной конкуренции</w:t>
      </w:r>
      <w:r>
        <w:rPr>
          <w:bCs/>
        </w:rPr>
        <w:t xml:space="preserve"> и достижения целей организации.</w:t>
      </w:r>
    </w:p>
    <w:p w:rsidR="00CD32CB" w:rsidRDefault="00CD32CB" w:rsidP="00CD32CB">
      <w:pPr>
        <w:ind w:firstLine="708"/>
        <w:jc w:val="both"/>
        <w:rPr>
          <w:bCs/>
        </w:rPr>
      </w:pPr>
      <w:r>
        <w:rPr>
          <w:bCs/>
        </w:rPr>
        <w:t>Как было отмечено ранее, для верной оценки перспектив и состояния предприятия желательно имеет смысл привлекать внешних консультантов, которые обладают более высокой квалификацией в узких специализациях, чем их коллеги на предприятии. Так, например, м</w:t>
      </w:r>
      <w:r w:rsidRPr="00205A9A">
        <w:rPr>
          <w:bCs/>
        </w:rPr>
        <w:t xml:space="preserve">аркетинговое консультирование внешними </w:t>
      </w:r>
      <w:r>
        <w:rPr>
          <w:bCs/>
        </w:rPr>
        <w:t>специалистами</w:t>
      </w:r>
      <w:r w:rsidRPr="00205A9A">
        <w:rPr>
          <w:bCs/>
        </w:rPr>
        <w:t xml:space="preserve"> может проводиться в двух основных направлениях:</w:t>
      </w:r>
    </w:p>
    <w:p w:rsidR="00CD32CB" w:rsidRPr="00205A9A" w:rsidRDefault="00CD32CB" w:rsidP="00CD32CB">
      <w:pPr>
        <w:numPr>
          <w:ilvl w:val="0"/>
          <w:numId w:val="68"/>
        </w:numPr>
        <w:spacing w:after="0" w:line="240" w:lineRule="auto"/>
        <w:jc w:val="both"/>
        <w:rPr>
          <w:bCs/>
        </w:rPr>
      </w:pPr>
      <w:r>
        <w:rPr>
          <w:bCs/>
        </w:rPr>
        <w:t>и</w:t>
      </w:r>
      <w:r w:rsidRPr="00205A9A">
        <w:rPr>
          <w:bCs/>
        </w:rPr>
        <w:t>сследование рынка и анализ текущей конкурентной позиции компании (</w:t>
      </w:r>
      <w:r w:rsidRPr="00A51575">
        <w:rPr>
          <w:bCs/>
          <w:i/>
        </w:rPr>
        <w:t>операционное управление</w:t>
      </w:r>
      <w:r w:rsidRPr="00205A9A">
        <w:rPr>
          <w:bCs/>
        </w:rPr>
        <w:t>);</w:t>
      </w:r>
    </w:p>
    <w:p w:rsidR="00CD32CB" w:rsidRPr="00205A9A" w:rsidRDefault="00CD32CB" w:rsidP="00CD32CB">
      <w:pPr>
        <w:numPr>
          <w:ilvl w:val="0"/>
          <w:numId w:val="68"/>
        </w:numPr>
        <w:spacing w:after="0" w:line="240" w:lineRule="auto"/>
        <w:jc w:val="both"/>
        <w:rPr>
          <w:bCs/>
        </w:rPr>
      </w:pPr>
      <w:r w:rsidRPr="00205A9A">
        <w:rPr>
          <w:bCs/>
        </w:rPr>
        <w:t xml:space="preserve">определение альтернатив развития компании в целом и каждого из </w:t>
      </w:r>
      <w:r>
        <w:rPr>
          <w:bCs/>
        </w:rPr>
        <w:t>её</w:t>
      </w:r>
      <w:r w:rsidRPr="00205A9A">
        <w:rPr>
          <w:bCs/>
        </w:rPr>
        <w:t xml:space="preserve"> бизнесов в отдельности (</w:t>
      </w:r>
      <w:r w:rsidRPr="00A51575">
        <w:rPr>
          <w:bCs/>
          <w:i/>
        </w:rPr>
        <w:t>стратегический маркетинг</w:t>
      </w:r>
      <w:r w:rsidRPr="00205A9A">
        <w:rPr>
          <w:bCs/>
        </w:rPr>
        <w:t>).</w:t>
      </w:r>
    </w:p>
    <w:p w:rsidR="00CD32CB" w:rsidRPr="00205A9A" w:rsidRDefault="00CD32CB" w:rsidP="00CD32CB">
      <w:pPr>
        <w:ind w:firstLine="708"/>
        <w:jc w:val="both"/>
        <w:rPr>
          <w:bCs/>
        </w:rPr>
      </w:pPr>
      <w:r w:rsidRPr="00205A9A">
        <w:rPr>
          <w:bCs/>
        </w:rPr>
        <w:t xml:space="preserve">Принципиальное отличие </w:t>
      </w:r>
      <w:r>
        <w:rPr>
          <w:bCs/>
        </w:rPr>
        <w:t>второго</w:t>
      </w:r>
      <w:r w:rsidRPr="00205A9A">
        <w:rPr>
          <w:bCs/>
        </w:rPr>
        <w:t xml:space="preserve"> направления консультирования от простого исследования рынка и анализа текущей конкурентной позиции компании в том, что помимо фиксации текущей рыночной ситуации, строятся сценарии (прогнозы) развития компании в целом и бизнесов в отдельности в зависимости от прогнозируемых изменений во внешней и внутренней среде компании. На основе маркетинговой информации, построенных прогнозов, формулируются и обосновываются возможные стратегические альтернативы развития компан</w:t>
      </w:r>
      <w:proofErr w:type="gramStart"/>
      <w:r w:rsidRPr="00205A9A">
        <w:rPr>
          <w:bCs/>
        </w:rPr>
        <w:t xml:space="preserve">ии и </w:t>
      </w:r>
      <w:r>
        <w:rPr>
          <w:bCs/>
        </w:rPr>
        <w:t>её</w:t>
      </w:r>
      <w:proofErr w:type="gramEnd"/>
      <w:r w:rsidRPr="00205A9A">
        <w:rPr>
          <w:bCs/>
        </w:rPr>
        <w:t xml:space="preserve"> бизнесов.</w:t>
      </w:r>
    </w:p>
    <w:p w:rsidR="00CD32CB" w:rsidRDefault="00CD32CB" w:rsidP="00CD32CB">
      <w:pPr>
        <w:ind w:firstLine="708"/>
        <w:jc w:val="both"/>
        <w:rPr>
          <w:bCs/>
        </w:rPr>
      </w:pPr>
      <w:r>
        <w:rPr>
          <w:bCs/>
        </w:rPr>
        <w:lastRenderedPageBreak/>
        <w:t>При разработке стратегии обычно исследуются ответы на такие фундаментальные вопросы, как:</w:t>
      </w:r>
    </w:p>
    <w:p w:rsidR="00CD32CB" w:rsidRPr="00205A9A" w:rsidRDefault="00CD32CB" w:rsidP="00CD32CB">
      <w:pPr>
        <w:numPr>
          <w:ilvl w:val="0"/>
          <w:numId w:val="69"/>
        </w:numPr>
        <w:spacing w:after="0" w:line="240" w:lineRule="auto"/>
        <w:jc w:val="both"/>
        <w:rPr>
          <w:bCs/>
        </w:rPr>
      </w:pPr>
      <w:r w:rsidRPr="00205A9A">
        <w:rPr>
          <w:bCs/>
        </w:rPr>
        <w:t xml:space="preserve">Следует ли концентрироваться на одном виде бизнеса или на группе диверсифицированных видов бизнеса (одна из стратегий </w:t>
      </w:r>
      <w:proofErr w:type="spellStart"/>
      <w:r w:rsidRPr="00205A9A">
        <w:rPr>
          <w:bCs/>
        </w:rPr>
        <w:t>Друкера</w:t>
      </w:r>
      <w:proofErr w:type="spellEnd"/>
      <w:r w:rsidRPr="00205A9A">
        <w:rPr>
          <w:bCs/>
        </w:rPr>
        <w:t>)?</w:t>
      </w:r>
    </w:p>
    <w:p w:rsidR="00CD32CB" w:rsidRPr="00205A9A" w:rsidRDefault="00CD32CB" w:rsidP="00CD32CB">
      <w:pPr>
        <w:numPr>
          <w:ilvl w:val="0"/>
          <w:numId w:val="69"/>
        </w:numPr>
        <w:spacing w:after="0" w:line="240" w:lineRule="auto"/>
        <w:jc w:val="both"/>
        <w:rPr>
          <w:bCs/>
        </w:rPr>
      </w:pPr>
      <w:r w:rsidRPr="00205A9A">
        <w:rPr>
          <w:bCs/>
        </w:rPr>
        <w:t xml:space="preserve">Следует ли обслуживать широкий спектр покупателей или сконцентрироваться на конкретной рыночной нише (концентрация по </w:t>
      </w:r>
      <w:proofErr w:type="spellStart"/>
      <w:r w:rsidRPr="00205A9A">
        <w:rPr>
          <w:bCs/>
        </w:rPr>
        <w:t>Друкеру</w:t>
      </w:r>
      <w:proofErr w:type="spellEnd"/>
      <w:r w:rsidRPr="00205A9A">
        <w:rPr>
          <w:bCs/>
        </w:rPr>
        <w:t>)?</w:t>
      </w:r>
    </w:p>
    <w:p w:rsidR="00CD32CB" w:rsidRPr="00205A9A" w:rsidRDefault="00CD32CB" w:rsidP="00CD32CB">
      <w:pPr>
        <w:numPr>
          <w:ilvl w:val="0"/>
          <w:numId w:val="69"/>
        </w:numPr>
        <w:spacing w:after="0" w:line="240" w:lineRule="auto"/>
        <w:jc w:val="both"/>
        <w:rPr>
          <w:bCs/>
        </w:rPr>
      </w:pPr>
      <w:r w:rsidRPr="00205A9A">
        <w:rPr>
          <w:bCs/>
        </w:rPr>
        <w:t xml:space="preserve">Следует ли создавать широкую или, напротив, узкую товарную линейку (специализация и диверсификация по </w:t>
      </w:r>
      <w:proofErr w:type="spellStart"/>
      <w:r w:rsidRPr="00205A9A">
        <w:rPr>
          <w:bCs/>
        </w:rPr>
        <w:t>Друкеру</w:t>
      </w:r>
      <w:proofErr w:type="spellEnd"/>
      <w:r w:rsidRPr="00205A9A">
        <w:rPr>
          <w:bCs/>
        </w:rPr>
        <w:t>)?</w:t>
      </w:r>
    </w:p>
    <w:p w:rsidR="00CD32CB" w:rsidRPr="00205A9A" w:rsidRDefault="00CD32CB" w:rsidP="00CD32CB">
      <w:pPr>
        <w:numPr>
          <w:ilvl w:val="0"/>
          <w:numId w:val="69"/>
        </w:numPr>
        <w:spacing w:after="0" w:line="240" w:lineRule="auto"/>
        <w:jc w:val="both"/>
        <w:rPr>
          <w:bCs/>
        </w:rPr>
      </w:pPr>
      <w:r w:rsidRPr="00205A9A">
        <w:rPr>
          <w:bCs/>
        </w:rPr>
        <w:t xml:space="preserve">Следует ли добиваться конкурентного преимущества за счет низких издержек, превосходства товара или уникальных организационных способностей (по </w:t>
      </w:r>
      <w:proofErr w:type="spellStart"/>
      <w:r w:rsidRPr="00205A9A">
        <w:rPr>
          <w:bCs/>
        </w:rPr>
        <w:t>Друкеру</w:t>
      </w:r>
      <w:proofErr w:type="spellEnd"/>
      <w:r w:rsidRPr="00205A9A">
        <w:rPr>
          <w:bCs/>
        </w:rPr>
        <w:t xml:space="preserve"> </w:t>
      </w:r>
      <w:r>
        <w:rPr>
          <w:bCs/>
        </w:rPr>
        <w:t>-</w:t>
      </w:r>
      <w:r w:rsidRPr="00205A9A">
        <w:rPr>
          <w:bCs/>
        </w:rPr>
        <w:t xml:space="preserve"> компетенций, обеспечиваемых знаниями)?</w:t>
      </w:r>
    </w:p>
    <w:p w:rsidR="00CD32CB" w:rsidRPr="00205A9A" w:rsidRDefault="00CD32CB" w:rsidP="00CD32CB">
      <w:pPr>
        <w:numPr>
          <w:ilvl w:val="0"/>
          <w:numId w:val="69"/>
        </w:numPr>
        <w:spacing w:after="0" w:line="240" w:lineRule="auto"/>
        <w:jc w:val="both"/>
        <w:rPr>
          <w:bCs/>
        </w:rPr>
      </w:pPr>
      <w:r w:rsidRPr="00205A9A">
        <w:rPr>
          <w:bCs/>
        </w:rPr>
        <w:t>Как реагировать на изменяющиеся предпочтения покупателя?</w:t>
      </w:r>
    </w:p>
    <w:p w:rsidR="00CD32CB" w:rsidRPr="00205A9A" w:rsidRDefault="00CD32CB" w:rsidP="00CD32CB">
      <w:pPr>
        <w:numPr>
          <w:ilvl w:val="0"/>
          <w:numId w:val="69"/>
        </w:numPr>
        <w:spacing w:after="0" w:line="240" w:lineRule="auto"/>
        <w:jc w:val="both"/>
        <w:rPr>
          <w:bCs/>
        </w:rPr>
      </w:pPr>
      <w:r w:rsidRPr="00205A9A">
        <w:rPr>
          <w:bCs/>
        </w:rPr>
        <w:t>Насколько большие географические рынки следует пытаться охватить?</w:t>
      </w:r>
    </w:p>
    <w:p w:rsidR="00CD32CB" w:rsidRPr="00205A9A" w:rsidRDefault="00CD32CB" w:rsidP="00CD32CB">
      <w:pPr>
        <w:numPr>
          <w:ilvl w:val="0"/>
          <w:numId w:val="69"/>
        </w:numPr>
        <w:spacing w:after="0" w:line="240" w:lineRule="auto"/>
        <w:jc w:val="both"/>
        <w:rPr>
          <w:bCs/>
        </w:rPr>
      </w:pPr>
      <w:r w:rsidRPr="00205A9A">
        <w:rPr>
          <w:bCs/>
        </w:rPr>
        <w:t>Как реагировать на появляющиеся новые рынки и новые условия конкуренции?</w:t>
      </w:r>
    </w:p>
    <w:p w:rsidR="00CD32CB" w:rsidRPr="00205A9A" w:rsidRDefault="00CD32CB" w:rsidP="00CD32CB">
      <w:pPr>
        <w:numPr>
          <w:ilvl w:val="0"/>
          <w:numId w:val="69"/>
        </w:numPr>
        <w:spacing w:after="0" w:line="240" w:lineRule="auto"/>
        <w:jc w:val="both"/>
        <w:rPr>
          <w:bCs/>
        </w:rPr>
      </w:pPr>
      <w:r w:rsidRPr="00205A9A">
        <w:rPr>
          <w:bCs/>
        </w:rPr>
        <w:t>Как развивать предприятие</w:t>
      </w:r>
      <w:r>
        <w:rPr>
          <w:bCs/>
        </w:rPr>
        <w:t xml:space="preserve"> в течение длительного времени?</w:t>
      </w:r>
    </w:p>
    <w:p w:rsidR="00CD32CB" w:rsidRDefault="00CD32CB" w:rsidP="00CD32CB">
      <w:pPr>
        <w:ind w:firstLine="708"/>
        <w:jc w:val="both"/>
        <w:rPr>
          <w:bCs/>
        </w:rPr>
      </w:pPr>
      <w:r>
        <w:rPr>
          <w:bCs/>
        </w:rPr>
        <w:t xml:space="preserve">Таким образом, основными понятиями при определении стратегических альтернатив являются: миссия, видение, цель и сама стратегия, - </w:t>
      </w:r>
      <w:proofErr w:type="gramStart"/>
      <w:r>
        <w:rPr>
          <w:bCs/>
        </w:rPr>
        <w:t>различия</w:t>
      </w:r>
      <w:proofErr w:type="gramEnd"/>
      <w:r>
        <w:rPr>
          <w:bCs/>
        </w:rPr>
        <w:t xml:space="preserve"> между которыми представлены в таблице:</w:t>
      </w:r>
    </w:p>
    <w:p w:rsidR="00CD32CB" w:rsidRDefault="00CD32CB" w:rsidP="00CD32CB">
      <w:pPr>
        <w:ind w:firstLine="708"/>
        <w:jc w:val="both"/>
        <w:rPr>
          <w:bCs/>
        </w:rPr>
      </w:pPr>
    </w:p>
    <w:p w:rsidR="00CD32CB" w:rsidRDefault="00CD32CB" w:rsidP="00CD32CB">
      <w:pPr>
        <w:pStyle w:val="a5"/>
        <w:ind w:left="1701" w:hanging="1701"/>
      </w:pPr>
      <w:r>
        <w:t>Таблица 1.1.2 – Различия между фундаментальными понятиями при формировании 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531"/>
        <w:gridCol w:w="6672"/>
      </w:tblGrid>
      <w:tr w:rsidR="00CD32CB" w:rsidTr="00846227">
        <w:tc>
          <w:tcPr>
            <w:tcW w:w="1368" w:type="dxa"/>
            <w:shd w:val="clear" w:color="auto" w:fill="auto"/>
          </w:tcPr>
          <w:p w:rsidR="00CD32CB" w:rsidRPr="00AA2838" w:rsidRDefault="00CD32CB" w:rsidP="00846227">
            <w:pPr>
              <w:rPr>
                <w:bCs/>
              </w:rPr>
            </w:pPr>
            <w:r w:rsidRPr="00AA2838">
              <w:rPr>
                <w:bCs/>
              </w:rPr>
              <w:t>миссия</w:t>
            </w:r>
          </w:p>
        </w:tc>
        <w:tc>
          <w:tcPr>
            <w:tcW w:w="1531" w:type="dxa"/>
            <w:shd w:val="clear" w:color="auto" w:fill="auto"/>
          </w:tcPr>
          <w:p w:rsidR="00CD32CB" w:rsidRPr="00AA2838" w:rsidRDefault="00CD32CB" w:rsidP="00846227">
            <w:pPr>
              <w:rPr>
                <w:bCs/>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55" type="#_x0000_t13" style="position:absolute;margin-left:1.75pt;margin-top:2.65pt;width:62.6pt;height:9.3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" adj="19996" strokeweight="2pt"/>
              </w:pict>
            </w:r>
          </w:p>
        </w:tc>
        <w:tc>
          <w:tcPr>
            <w:tcW w:w="6672" w:type="dxa"/>
            <w:shd w:val="clear" w:color="auto" w:fill="auto"/>
          </w:tcPr>
          <w:p w:rsidR="00CD32CB" w:rsidRPr="00AA2838" w:rsidRDefault="00CD32CB" w:rsidP="00846227">
            <w:pPr>
              <w:rPr>
                <w:bCs/>
              </w:rPr>
            </w:pPr>
            <w:r w:rsidRPr="00AA2838">
              <w:rPr>
                <w:bCs/>
              </w:rPr>
              <w:t>кто мы, чем занимаемся</w:t>
            </w:r>
          </w:p>
        </w:tc>
      </w:tr>
      <w:tr w:rsidR="00CD32CB" w:rsidTr="00846227">
        <w:tc>
          <w:tcPr>
            <w:tcW w:w="1368" w:type="dxa"/>
            <w:shd w:val="clear" w:color="auto" w:fill="auto"/>
          </w:tcPr>
          <w:p w:rsidR="00CD32CB" w:rsidRPr="00AA2838" w:rsidRDefault="00CD32CB" w:rsidP="00846227">
            <w:pPr>
              <w:rPr>
                <w:bCs/>
              </w:rPr>
            </w:pPr>
            <w:r w:rsidRPr="00AA2838">
              <w:rPr>
                <w:bCs/>
              </w:rPr>
              <w:t>видение</w:t>
            </w:r>
          </w:p>
        </w:tc>
        <w:tc>
          <w:tcPr>
            <w:tcW w:w="1531" w:type="dxa"/>
            <w:shd w:val="clear" w:color="auto" w:fill="auto"/>
          </w:tcPr>
          <w:p w:rsidR="00CD32CB" w:rsidRPr="00AA2838" w:rsidRDefault="00CD32CB" w:rsidP="00846227">
            <w:pPr>
              <w:rPr>
                <w:bCs/>
              </w:rPr>
            </w:pPr>
            <w:r>
              <w:rPr>
                <w:noProof/>
              </w:rPr>
              <w:pict>
                <v:shape id="Стрелка вправо 6" o:spid="_x0000_s1056" type="#_x0000_t13" style="position:absolute;margin-left:1.55pt;margin-top:2.6pt;width:62.6pt;height:9.3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" adj="19996" fillcolor="window" strokecolor="windowText" strokeweight="2pt"/>
              </w:pict>
            </w:r>
          </w:p>
        </w:tc>
        <w:tc>
          <w:tcPr>
            <w:tcW w:w="6672" w:type="dxa"/>
            <w:shd w:val="clear" w:color="auto" w:fill="auto"/>
          </w:tcPr>
          <w:p w:rsidR="00CD32CB" w:rsidRPr="00AA2838" w:rsidRDefault="00CD32CB" w:rsidP="00846227">
            <w:pPr>
              <w:rPr>
                <w:bCs/>
              </w:rPr>
            </w:pPr>
            <w:r w:rsidRPr="00AA2838">
              <w:rPr>
                <w:bCs/>
              </w:rPr>
              <w:t>куда мы стремимся</w:t>
            </w:r>
          </w:p>
        </w:tc>
      </w:tr>
      <w:tr w:rsidR="00CD32CB" w:rsidTr="00846227">
        <w:tc>
          <w:tcPr>
            <w:tcW w:w="1368" w:type="dxa"/>
            <w:shd w:val="clear" w:color="auto" w:fill="auto"/>
          </w:tcPr>
          <w:p w:rsidR="00CD32CB" w:rsidRPr="00AA2838" w:rsidRDefault="00CD32CB" w:rsidP="00846227">
            <w:pPr>
              <w:rPr>
                <w:bCs/>
              </w:rPr>
            </w:pPr>
            <w:r w:rsidRPr="00AA2838">
              <w:rPr>
                <w:bCs/>
              </w:rPr>
              <w:t>цель</w:t>
            </w:r>
          </w:p>
        </w:tc>
        <w:tc>
          <w:tcPr>
            <w:tcW w:w="1531" w:type="dxa"/>
            <w:shd w:val="clear" w:color="auto" w:fill="auto"/>
          </w:tcPr>
          <w:p w:rsidR="00CD32CB" w:rsidRPr="00AA2838" w:rsidRDefault="00CD32CB" w:rsidP="00846227">
            <w:pPr>
              <w:rPr>
                <w:bCs/>
              </w:rPr>
            </w:pPr>
            <w:r>
              <w:rPr>
                <w:noProof/>
              </w:rPr>
              <w:pict>
                <v:shape id="Стрелка вправо 7" o:spid="_x0000_s1057" type="#_x0000_t13" style="position:absolute;margin-left:1.6pt;margin-top:3.85pt;width:62.6pt;height:9.3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" adj="19996" fillcolor="window" strokecolor="windowText" strokeweight="2pt"/>
              </w:pict>
            </w:r>
          </w:p>
        </w:tc>
        <w:tc>
          <w:tcPr>
            <w:tcW w:w="6672" w:type="dxa"/>
            <w:shd w:val="clear" w:color="auto" w:fill="auto"/>
          </w:tcPr>
          <w:p w:rsidR="00CD32CB" w:rsidRPr="00AA2838" w:rsidRDefault="00CD32CB" w:rsidP="00846227">
            <w:pPr>
              <w:rPr>
                <w:bCs/>
              </w:rPr>
            </w:pPr>
            <w:r w:rsidRPr="00AA2838">
              <w:rPr>
                <w:bCs/>
              </w:rPr>
              <w:t>результат, позволяющий получить преимущество</w:t>
            </w:r>
          </w:p>
        </w:tc>
      </w:tr>
      <w:tr w:rsidR="00CD32CB" w:rsidTr="00846227">
        <w:tc>
          <w:tcPr>
            <w:tcW w:w="1368" w:type="dxa"/>
            <w:shd w:val="clear" w:color="auto" w:fill="auto"/>
          </w:tcPr>
          <w:p w:rsidR="00CD32CB" w:rsidRPr="00AA2838" w:rsidRDefault="00CD32CB" w:rsidP="00846227">
            <w:pPr>
              <w:rPr>
                <w:bCs/>
              </w:rPr>
            </w:pPr>
            <w:r w:rsidRPr="00AA2838">
              <w:rPr>
                <w:bCs/>
              </w:rPr>
              <w:t>стратегия</w:t>
            </w:r>
          </w:p>
        </w:tc>
        <w:tc>
          <w:tcPr>
            <w:tcW w:w="1531" w:type="dxa"/>
            <w:shd w:val="clear" w:color="auto" w:fill="auto"/>
          </w:tcPr>
          <w:p w:rsidR="00CD32CB" w:rsidRPr="00AA2838" w:rsidRDefault="00CD32CB" w:rsidP="00846227">
            <w:pPr>
              <w:rPr>
                <w:bCs/>
              </w:rPr>
            </w:pPr>
            <w:r>
              <w:rPr>
                <w:noProof/>
              </w:rPr>
              <w:pict>
                <v:shape id="Стрелка вправо 8" o:spid="_x0000_s1058" type="#_x0000_t13" style="position:absolute;margin-left:1.55pt;margin-top:3.1pt;width:62.6pt;height:9.3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" adj="19996" fillcolor="window" strokecolor="windowText" strokeweight="2pt"/>
              </w:pict>
            </w:r>
          </w:p>
        </w:tc>
        <w:tc>
          <w:tcPr>
            <w:tcW w:w="6672" w:type="dxa"/>
            <w:shd w:val="clear" w:color="auto" w:fill="auto"/>
          </w:tcPr>
          <w:p w:rsidR="00CD32CB" w:rsidRPr="00AA2838" w:rsidRDefault="00CD32CB" w:rsidP="00846227">
            <w:pPr>
              <w:rPr>
                <w:bCs/>
              </w:rPr>
            </w:pPr>
            <w:r w:rsidRPr="00AA2838">
              <w:rPr>
                <w:bCs/>
              </w:rPr>
              <w:t>как достигаем целей</w:t>
            </w:r>
          </w:p>
        </w:tc>
      </w:tr>
    </w:tbl>
    <w:p w:rsidR="00CD32CB" w:rsidRDefault="00CD32CB" w:rsidP="00CD32CB">
      <w:pPr>
        <w:rPr>
          <w:bCs/>
        </w:rPr>
      </w:pPr>
    </w:p>
    <w:p w:rsidR="00CD32CB" w:rsidRDefault="00CD32CB" w:rsidP="00CD32CB">
      <w:pPr>
        <w:rPr>
          <w:bCs/>
        </w:rPr>
      </w:pPr>
    </w:p>
    <w:p w:rsidR="00CD32CB" w:rsidRPr="003E00DA" w:rsidRDefault="00CD32CB" w:rsidP="00CD32CB">
      <w:pPr>
        <w:pStyle w:val="1"/>
        <w:rPr>
          <w:b/>
        </w:rPr>
      </w:pPr>
      <w:r w:rsidRPr="003E00DA">
        <w:rPr>
          <w:b/>
        </w:rPr>
        <w:t xml:space="preserve"> </w:t>
      </w:r>
      <w:bookmarkStart w:id="9" w:name="_Toc347681746"/>
      <w:bookmarkStart w:id="10" w:name="_Toc347902261"/>
      <w:bookmarkStart w:id="11" w:name="_Toc347902293"/>
      <w:bookmarkStart w:id="12" w:name="_Toc352227306"/>
      <w:r w:rsidRPr="003E00DA">
        <w:rPr>
          <w:b/>
        </w:rPr>
        <w:t>1.2 Модель анализа стратегических альтернатив</w:t>
      </w:r>
      <w:bookmarkEnd w:id="9"/>
      <w:bookmarkEnd w:id="10"/>
      <w:bookmarkEnd w:id="11"/>
      <w:bookmarkEnd w:id="12"/>
    </w:p>
    <w:p w:rsidR="00CD32CB" w:rsidRDefault="00CD32CB" w:rsidP="00CD32CB">
      <w:pPr>
        <w:rPr>
          <w:bCs/>
        </w:rPr>
      </w:pPr>
    </w:p>
    <w:p w:rsidR="00CD32CB" w:rsidRDefault="00CD32CB" w:rsidP="00CD32CB">
      <w:pPr>
        <w:jc w:val="both"/>
        <w:rPr>
          <w:bCs/>
        </w:rPr>
      </w:pPr>
      <w:r>
        <w:rPr>
          <w:bCs/>
        </w:rPr>
        <w:t>Процесс анализа стратегических альтернатив состоит из 5 этапов:</w:t>
      </w:r>
    </w:p>
    <w:p w:rsidR="00CD32CB" w:rsidRDefault="00CD32CB" w:rsidP="00CD32CB">
      <w:pPr>
        <w:pStyle w:val="a7"/>
        <w:numPr>
          <w:ilvl w:val="0"/>
          <w:numId w:val="44"/>
        </w:numPr>
        <w:jc w:val="both"/>
        <w:rPr>
          <w:bCs/>
        </w:rPr>
      </w:pPr>
      <w:r>
        <w:rPr>
          <w:bCs/>
        </w:rPr>
        <w:t>идентификация бизнесов компании;</w:t>
      </w:r>
    </w:p>
    <w:p w:rsidR="00CD32CB" w:rsidRDefault="00CD32CB" w:rsidP="00CD32CB">
      <w:pPr>
        <w:pStyle w:val="a7"/>
        <w:numPr>
          <w:ilvl w:val="0"/>
          <w:numId w:val="44"/>
        </w:numPr>
        <w:jc w:val="both"/>
        <w:rPr>
          <w:bCs/>
        </w:rPr>
      </w:pPr>
      <w:r>
        <w:rPr>
          <w:bCs/>
        </w:rPr>
        <w:t>анализ и прогноз отраслевых тенденций; поиск перспективных продуктов и технологий;</w:t>
      </w:r>
    </w:p>
    <w:p w:rsidR="00CD32CB" w:rsidRDefault="00CD32CB" w:rsidP="00CD32CB">
      <w:pPr>
        <w:pStyle w:val="a7"/>
        <w:numPr>
          <w:ilvl w:val="0"/>
          <w:numId w:val="44"/>
        </w:numPr>
        <w:jc w:val="both"/>
        <w:rPr>
          <w:bCs/>
        </w:rPr>
      </w:pPr>
      <w:r>
        <w:rPr>
          <w:bCs/>
        </w:rPr>
        <w:t>анализ текущего состояния и перспектив развития целевых и смежных рынков; прогноз спроса и его структуры;</w:t>
      </w:r>
    </w:p>
    <w:p w:rsidR="00CD32CB" w:rsidRDefault="00CD32CB" w:rsidP="00CD32CB">
      <w:pPr>
        <w:pStyle w:val="a7"/>
        <w:numPr>
          <w:ilvl w:val="0"/>
          <w:numId w:val="44"/>
        </w:numPr>
        <w:jc w:val="both"/>
        <w:rPr>
          <w:bCs/>
        </w:rPr>
      </w:pPr>
      <w:r>
        <w:rPr>
          <w:bCs/>
        </w:rPr>
        <w:t>прогноз долгосрочной конкурентной позиции компании по каждому бизнесу (продукту); анализ и прогноз рыночной позиции конкурентов;</w:t>
      </w:r>
    </w:p>
    <w:p w:rsidR="00CD32CB" w:rsidRPr="003E00DA" w:rsidRDefault="00CD32CB" w:rsidP="00CD32CB">
      <w:pPr>
        <w:pStyle w:val="a7"/>
        <w:numPr>
          <w:ilvl w:val="0"/>
          <w:numId w:val="44"/>
        </w:numPr>
        <w:jc w:val="both"/>
        <w:rPr>
          <w:bCs/>
        </w:rPr>
      </w:pPr>
      <w:r>
        <w:rPr>
          <w:bCs/>
        </w:rPr>
        <w:lastRenderedPageBreak/>
        <w:t xml:space="preserve">позиционирование компании на рынке и прогноз конкурентной позиции компании в целом в зависимости от </w:t>
      </w:r>
      <w:proofErr w:type="spellStart"/>
      <w:r>
        <w:rPr>
          <w:bCs/>
        </w:rPr>
        <w:t>продуктово-рыночного</w:t>
      </w:r>
      <w:proofErr w:type="spellEnd"/>
      <w:r>
        <w:rPr>
          <w:bCs/>
        </w:rPr>
        <w:t xml:space="preserve"> портфеля и изменений во внутренней среде компании.</w:t>
      </w:r>
    </w:p>
    <w:p w:rsidR="00CD32CB" w:rsidRPr="003169AF" w:rsidRDefault="00CD32CB" w:rsidP="00CD32CB">
      <w:pPr>
        <w:ind w:firstLine="708"/>
        <w:jc w:val="both"/>
        <w:rPr>
          <w:bCs/>
        </w:rPr>
      </w:pPr>
      <w:r>
        <w:rPr>
          <w:bCs/>
        </w:rPr>
        <w:t xml:space="preserve">При </w:t>
      </w:r>
      <w:r w:rsidRPr="004E2466">
        <w:rPr>
          <w:bCs/>
          <w:i/>
          <w:u w:val="single"/>
        </w:rPr>
        <w:t>идентификации бизнесов</w:t>
      </w:r>
      <w:r>
        <w:rPr>
          <w:bCs/>
          <w:i/>
        </w:rPr>
        <w:t xml:space="preserve"> </w:t>
      </w:r>
      <w:r>
        <w:rPr>
          <w:bCs/>
        </w:rPr>
        <w:t xml:space="preserve">необходимо учитывать характерные черты промышленного </w:t>
      </w:r>
      <w:r w:rsidRPr="003169AF">
        <w:rPr>
          <w:bCs/>
        </w:rPr>
        <w:t>предприятия:</w:t>
      </w:r>
    </w:p>
    <w:p w:rsidR="00CD32CB" w:rsidRPr="003169AF" w:rsidRDefault="00CD32CB" w:rsidP="00CD32CB">
      <w:pPr>
        <w:numPr>
          <w:ilvl w:val="0"/>
          <w:numId w:val="45"/>
        </w:numPr>
        <w:spacing w:after="0" w:line="240" w:lineRule="auto"/>
        <w:jc w:val="both"/>
        <w:rPr>
          <w:bCs/>
        </w:rPr>
      </w:pPr>
      <w:r w:rsidRPr="003169AF">
        <w:rPr>
          <w:bCs/>
        </w:rPr>
        <w:t>избыточность промышленной инфраструктуры и активов,</w:t>
      </w:r>
    </w:p>
    <w:p w:rsidR="00CD32CB" w:rsidRPr="003169AF" w:rsidRDefault="00CD32CB" w:rsidP="00CD32CB">
      <w:pPr>
        <w:numPr>
          <w:ilvl w:val="0"/>
          <w:numId w:val="45"/>
        </w:numPr>
        <w:spacing w:after="0" w:line="240" w:lineRule="auto"/>
        <w:jc w:val="both"/>
        <w:rPr>
          <w:bCs/>
        </w:rPr>
      </w:pPr>
      <w:r w:rsidRPr="003169AF">
        <w:rPr>
          <w:bCs/>
        </w:rPr>
        <w:t xml:space="preserve">ограниченность финансовых и человеческих ресурсов, </w:t>
      </w:r>
    </w:p>
    <w:p w:rsidR="00CD32CB" w:rsidRPr="003169AF" w:rsidRDefault="00CD32CB" w:rsidP="00CD32CB">
      <w:pPr>
        <w:numPr>
          <w:ilvl w:val="0"/>
          <w:numId w:val="45"/>
        </w:numPr>
        <w:spacing w:after="0" w:line="240" w:lineRule="auto"/>
        <w:jc w:val="both"/>
        <w:rPr>
          <w:bCs/>
        </w:rPr>
      </w:pPr>
      <w:r>
        <w:rPr>
          <w:bCs/>
        </w:rPr>
        <w:t>н</w:t>
      </w:r>
      <w:r w:rsidRPr="003169AF">
        <w:rPr>
          <w:bCs/>
        </w:rPr>
        <w:t xml:space="preserve">изкий уровень конкурентоспособности. </w:t>
      </w:r>
    </w:p>
    <w:p w:rsidR="00CD32CB" w:rsidRDefault="00CD32CB" w:rsidP="00CD32CB">
      <w:pPr>
        <w:tabs>
          <w:tab w:val="num" w:pos="720"/>
        </w:tabs>
        <w:ind w:firstLine="708"/>
        <w:jc w:val="both"/>
        <w:rPr>
          <w:bCs/>
        </w:rPr>
      </w:pPr>
      <w:r>
        <w:rPr>
          <w:bCs/>
        </w:rPr>
        <w:t xml:space="preserve">Для снижения негативного влияния вышеназванных факторов необходимо </w:t>
      </w:r>
      <w:r w:rsidRPr="003169AF">
        <w:rPr>
          <w:bCs/>
        </w:rPr>
        <w:t>выдели</w:t>
      </w:r>
      <w:r>
        <w:rPr>
          <w:bCs/>
        </w:rPr>
        <w:t>ть</w:t>
      </w:r>
      <w:r w:rsidRPr="003169AF">
        <w:rPr>
          <w:bCs/>
        </w:rPr>
        <w:t xml:space="preserve"> непрофильны</w:t>
      </w:r>
      <w:r>
        <w:rPr>
          <w:bCs/>
        </w:rPr>
        <w:t>е</w:t>
      </w:r>
      <w:r w:rsidRPr="003169AF">
        <w:rPr>
          <w:bCs/>
        </w:rPr>
        <w:t xml:space="preserve"> для предприятия производств</w:t>
      </w:r>
      <w:r>
        <w:rPr>
          <w:bCs/>
        </w:rPr>
        <w:t>а</w:t>
      </w:r>
      <w:r w:rsidRPr="003169AF">
        <w:rPr>
          <w:bCs/>
        </w:rPr>
        <w:t>, к которым</w:t>
      </w:r>
      <w:r>
        <w:rPr>
          <w:bCs/>
        </w:rPr>
        <w:t xml:space="preserve"> зачастую</w:t>
      </w:r>
      <w:r w:rsidRPr="003169AF">
        <w:rPr>
          <w:bCs/>
        </w:rPr>
        <w:t xml:space="preserve"> относятся вспомогательное и заготовительное.</w:t>
      </w:r>
      <w:r>
        <w:rPr>
          <w:bCs/>
        </w:rPr>
        <w:t xml:space="preserve"> </w:t>
      </w:r>
      <w:r w:rsidRPr="003169AF">
        <w:rPr>
          <w:bCs/>
        </w:rPr>
        <w:t xml:space="preserve">Судьба этих бизнесов, при наличии возможности приобретения производимой ими продукции по кооперации (передача на </w:t>
      </w:r>
      <w:proofErr w:type="spellStart"/>
      <w:r w:rsidRPr="003169AF">
        <w:rPr>
          <w:bCs/>
        </w:rPr>
        <w:t>аутсорсинг</w:t>
      </w:r>
      <w:proofErr w:type="spellEnd"/>
      <w:r w:rsidRPr="003169AF">
        <w:rPr>
          <w:bCs/>
        </w:rPr>
        <w:t>), - выделение и последующая продажа.</w:t>
      </w:r>
    </w:p>
    <w:p w:rsidR="00CD32CB" w:rsidRDefault="00CD32CB" w:rsidP="00CD32CB">
      <w:pPr>
        <w:tabs>
          <w:tab w:val="num" w:pos="720"/>
        </w:tabs>
        <w:ind w:firstLine="708"/>
        <w:jc w:val="both"/>
        <w:rPr>
          <w:bCs/>
        </w:rPr>
      </w:pPr>
      <w:r>
        <w:rPr>
          <w:bCs/>
        </w:rPr>
        <w:t>Идентификацию и сравнение конкурентоспособности бизнесов проиллюстрируем матрицей (рисунок 1.2.1):</w:t>
      </w:r>
    </w:p>
    <w:p w:rsidR="00CD32CB" w:rsidRDefault="00CD32CB" w:rsidP="00CD32CB">
      <w:pPr>
        <w:tabs>
          <w:tab w:val="num" w:pos="720"/>
        </w:tabs>
        <w:ind w:firstLine="708"/>
        <w:jc w:val="both"/>
        <w:rPr>
          <w:bCs/>
        </w:rPr>
      </w:pPr>
    </w:p>
    <w:tbl>
      <w:tblPr>
        <w:tblW w:w="0" w:type="auto"/>
        <w:tblLook w:val="04A0"/>
      </w:tblPr>
      <w:tblGrid>
        <w:gridCol w:w="2684"/>
        <w:gridCol w:w="1098"/>
        <w:gridCol w:w="2431"/>
        <w:gridCol w:w="425"/>
        <w:gridCol w:w="2933"/>
      </w:tblGrid>
      <w:tr w:rsidR="00CD32CB" w:rsidRPr="00234394" w:rsidTr="00846227">
        <w:tc>
          <w:tcPr>
            <w:tcW w:w="2684" w:type="dxa"/>
            <w:shd w:val="clear" w:color="auto" w:fill="auto"/>
          </w:tcPr>
          <w:p w:rsidR="00CD32CB" w:rsidRPr="00AA2838" w:rsidRDefault="00CD32CB" w:rsidP="00846227">
            <w:pPr>
              <w:tabs>
                <w:tab w:val="num" w:pos="720"/>
              </w:tabs>
              <w:jc w:val="both"/>
              <w:rPr>
                <w:bCs/>
                <w:i/>
                <w:sz w:val="20"/>
                <w:u w:val="single"/>
              </w:rPr>
            </w:pPr>
          </w:p>
          <w:p w:rsidR="00CD32CB" w:rsidRPr="00AA2838" w:rsidRDefault="00CD32CB" w:rsidP="00846227">
            <w:pPr>
              <w:tabs>
                <w:tab w:val="num" w:pos="720"/>
              </w:tabs>
              <w:jc w:val="both"/>
              <w:rPr>
                <w:bCs/>
                <w:i/>
                <w:sz w:val="20"/>
                <w:u w:val="single"/>
              </w:rPr>
            </w:pPr>
            <w:r w:rsidRPr="00AA2838">
              <w:rPr>
                <w:bCs/>
                <w:i/>
                <w:sz w:val="20"/>
                <w:u w:val="single"/>
              </w:rPr>
              <w:t>общие затраты:</w:t>
            </w:r>
          </w:p>
          <w:p w:rsidR="00CD32CB" w:rsidRPr="00AA2838" w:rsidRDefault="00CD32CB" w:rsidP="00CD32CB">
            <w:pPr>
              <w:pStyle w:val="a7"/>
              <w:numPr>
                <w:ilvl w:val="0"/>
                <w:numId w:val="46"/>
              </w:numPr>
              <w:tabs>
                <w:tab w:val="num" w:pos="720"/>
              </w:tabs>
              <w:jc w:val="both"/>
              <w:rPr>
                <w:bCs/>
                <w:sz w:val="20"/>
              </w:rPr>
            </w:pPr>
            <w:r w:rsidRPr="00AA2838">
              <w:rPr>
                <w:bCs/>
                <w:sz w:val="20"/>
              </w:rPr>
              <w:t>оборудование,</w:t>
            </w:r>
          </w:p>
          <w:p w:rsidR="00CD32CB" w:rsidRPr="00AA2838" w:rsidRDefault="00CD32CB" w:rsidP="00CD32CB">
            <w:pPr>
              <w:pStyle w:val="a7"/>
              <w:numPr>
                <w:ilvl w:val="0"/>
                <w:numId w:val="46"/>
              </w:numPr>
              <w:tabs>
                <w:tab w:val="num" w:pos="720"/>
              </w:tabs>
              <w:jc w:val="both"/>
              <w:rPr>
                <w:bCs/>
                <w:sz w:val="20"/>
              </w:rPr>
            </w:pPr>
            <w:r w:rsidRPr="00AA2838">
              <w:rPr>
                <w:bCs/>
                <w:sz w:val="20"/>
              </w:rPr>
              <w:t>сырьё и материалы,</w:t>
            </w:r>
          </w:p>
          <w:p w:rsidR="00CD32CB" w:rsidRPr="00AA2838" w:rsidRDefault="00CD32CB" w:rsidP="00CD32CB">
            <w:pPr>
              <w:pStyle w:val="a7"/>
              <w:numPr>
                <w:ilvl w:val="0"/>
                <w:numId w:val="46"/>
              </w:numPr>
              <w:tabs>
                <w:tab w:val="num" w:pos="720"/>
              </w:tabs>
              <w:jc w:val="both"/>
              <w:rPr>
                <w:bCs/>
                <w:sz w:val="20"/>
              </w:rPr>
            </w:pPr>
            <w:r w:rsidRPr="00AA2838">
              <w:rPr>
                <w:bCs/>
                <w:sz w:val="20"/>
              </w:rPr>
              <w:t>складские помещения,</w:t>
            </w:r>
          </w:p>
          <w:p w:rsidR="00CD32CB" w:rsidRPr="00AA2838" w:rsidRDefault="00CD32CB" w:rsidP="00CD32CB">
            <w:pPr>
              <w:pStyle w:val="a7"/>
              <w:numPr>
                <w:ilvl w:val="0"/>
                <w:numId w:val="46"/>
              </w:numPr>
              <w:tabs>
                <w:tab w:val="num" w:pos="720"/>
              </w:tabs>
              <w:jc w:val="both"/>
              <w:rPr>
                <w:bCs/>
                <w:i/>
                <w:sz w:val="20"/>
                <w:u w:val="single"/>
              </w:rPr>
            </w:pPr>
            <w:r w:rsidRPr="00AA2838">
              <w:rPr>
                <w:bCs/>
                <w:sz w:val="20"/>
              </w:rPr>
              <w:t>работники</w:t>
            </w:r>
          </w:p>
          <w:p w:rsidR="00CD32CB" w:rsidRPr="00AA2838" w:rsidRDefault="00CD32CB" w:rsidP="00846227">
            <w:pPr>
              <w:pStyle w:val="a7"/>
              <w:tabs>
                <w:tab w:val="num" w:pos="720"/>
              </w:tabs>
              <w:ind w:left="360"/>
              <w:jc w:val="both"/>
              <w:rPr>
                <w:bCs/>
                <w:i/>
                <w:sz w:val="20"/>
                <w:u w:val="single"/>
              </w:rPr>
            </w:pPr>
            <w:r>
              <w:rPr>
                <w:noProof/>
              </w:rPr>
              <w:pict>
                <v:shape id="Тройная стрелка влево/вправо/вверх 10" o:spid="_x0000_s1060" style="position:absolute;left:0;text-align:left;margin-left:95.75pt;margin-top:1.75pt;width:34.55pt;height:32.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785,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" path="m,311468l103823,207645r,51911l167481,259556r,-155733l115570,103823,219393,,323215,103823r-51911,l271304,259556r63659,l334963,207645,438785,311468,334963,415290r,-51911l103823,363379r,51911l,311468xe" filled="f">
                  <v:path arrowok="t" o:connecttype="custom" o:connectlocs="0,311468;103823,207645;103823,259556;167481,259556;167481,103823;115570,103823;219393,0;323215,103823;271304,103823;271304,259556;334963,259556;334963,207645;438785,311468;334963,415290;334963,363379;103823,363379;103823,415290;0,311468" o:connectangles="0,0,0,0,0,0,0,0,0,0,0,0,0,0,0,0,0,0"/>
                </v:shape>
              </w:pict>
            </w:r>
          </w:p>
        </w:tc>
        <w:tc>
          <w:tcPr>
            <w:tcW w:w="6887" w:type="dxa"/>
            <w:gridSpan w:val="4"/>
            <w:vMerge w:val="restart"/>
            <w:shd w:val="clear" w:color="auto" w:fill="auto"/>
            <w:vAlign w:val="center"/>
          </w:tcPr>
          <w:p w:rsidR="00CD32CB" w:rsidRPr="00AA2838" w:rsidRDefault="00CD32CB" w:rsidP="00846227">
            <w:pPr>
              <w:tabs>
                <w:tab w:val="num" w:pos="720"/>
              </w:tabs>
              <w:jc w:val="center"/>
              <w:rPr>
                <w:bCs/>
                <w:sz w:val="20"/>
              </w:rPr>
            </w:pPr>
            <w:r>
              <w:rPr>
                <w:noProof/>
                <w:sz w:val="20"/>
                <w:lang w:eastAsia="ru-RU"/>
              </w:rPr>
              <w:drawing>
                <wp:inline distT="0" distB="0" distL="0" distR="0">
                  <wp:extent cx="4178300" cy="2603500"/>
                  <wp:effectExtent l="19050" t="0" r="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78300" cy="2603500"/>
                          </a:xfrm>
                          <a:prstGeom prst="rect">
                            <a:avLst/>
                          </a:prstGeom>
                          <a:noFill/>
                          <a:ln w="9525">
                            <a:noFill/>
                            <a:miter lim="800000"/>
                            <a:headEnd/>
                            <a:tailEnd/>
                          </a:ln>
                        </pic:spPr>
                      </pic:pic>
                    </a:graphicData>
                  </a:graphic>
                </wp:inline>
              </w:drawing>
            </w:r>
          </w:p>
        </w:tc>
      </w:tr>
      <w:tr w:rsidR="00CD32CB" w:rsidRPr="00234394" w:rsidTr="00846227">
        <w:tc>
          <w:tcPr>
            <w:tcW w:w="2684" w:type="dxa"/>
            <w:shd w:val="clear" w:color="auto" w:fill="auto"/>
          </w:tcPr>
          <w:p w:rsidR="00CD32CB" w:rsidRPr="00AA2838" w:rsidRDefault="00CD32CB" w:rsidP="00846227">
            <w:pPr>
              <w:tabs>
                <w:tab w:val="num" w:pos="720"/>
              </w:tabs>
              <w:jc w:val="both"/>
              <w:rPr>
                <w:bCs/>
                <w:sz w:val="20"/>
              </w:rPr>
            </w:pPr>
          </w:p>
        </w:tc>
        <w:tc>
          <w:tcPr>
            <w:tcW w:w="6887" w:type="dxa"/>
            <w:gridSpan w:val="4"/>
            <w:vMerge/>
            <w:shd w:val="clear" w:color="auto" w:fill="auto"/>
          </w:tcPr>
          <w:p w:rsidR="00CD32CB" w:rsidRPr="00AA2838" w:rsidRDefault="00CD32CB" w:rsidP="00846227">
            <w:pPr>
              <w:tabs>
                <w:tab w:val="num" w:pos="720"/>
              </w:tabs>
              <w:jc w:val="both"/>
              <w:rPr>
                <w:bCs/>
                <w:sz w:val="20"/>
              </w:rPr>
            </w:pPr>
          </w:p>
        </w:tc>
      </w:tr>
      <w:tr w:rsidR="00CD32CB" w:rsidRPr="00234394" w:rsidTr="00846227">
        <w:tc>
          <w:tcPr>
            <w:tcW w:w="2684" w:type="dxa"/>
            <w:shd w:val="clear" w:color="auto" w:fill="auto"/>
          </w:tcPr>
          <w:p w:rsidR="00CD32CB" w:rsidRPr="00AA2838" w:rsidRDefault="00CD32CB" w:rsidP="00846227">
            <w:pPr>
              <w:tabs>
                <w:tab w:val="num" w:pos="720"/>
              </w:tabs>
              <w:jc w:val="both"/>
              <w:rPr>
                <w:bCs/>
                <w:sz w:val="20"/>
              </w:rPr>
            </w:pPr>
            <w:r w:rsidRPr="00AA2838">
              <w:rPr>
                <w:bCs/>
                <w:i/>
                <w:sz w:val="20"/>
                <w:u w:val="single"/>
              </w:rPr>
              <w:t>общий опыт:</w:t>
            </w:r>
          </w:p>
          <w:p w:rsidR="00CD32CB" w:rsidRPr="00AA2838" w:rsidRDefault="00CD32CB" w:rsidP="00CD32CB">
            <w:pPr>
              <w:pStyle w:val="a7"/>
              <w:numPr>
                <w:ilvl w:val="0"/>
                <w:numId w:val="47"/>
              </w:numPr>
              <w:tabs>
                <w:tab w:val="num" w:pos="720"/>
              </w:tabs>
              <w:jc w:val="both"/>
              <w:rPr>
                <w:bCs/>
                <w:sz w:val="20"/>
              </w:rPr>
            </w:pPr>
            <w:r w:rsidRPr="00AA2838">
              <w:rPr>
                <w:bCs/>
                <w:sz w:val="20"/>
              </w:rPr>
              <w:t>аналогичные технологические процессы (не только оборудование),</w:t>
            </w:r>
          </w:p>
          <w:p w:rsidR="00CD32CB" w:rsidRPr="00AA2838" w:rsidRDefault="00CD32CB" w:rsidP="00CD32CB">
            <w:pPr>
              <w:pStyle w:val="a7"/>
              <w:numPr>
                <w:ilvl w:val="0"/>
                <w:numId w:val="47"/>
              </w:numPr>
              <w:tabs>
                <w:tab w:val="num" w:pos="720"/>
              </w:tabs>
              <w:jc w:val="both"/>
              <w:rPr>
                <w:bCs/>
                <w:sz w:val="20"/>
              </w:rPr>
            </w:pPr>
            <w:r w:rsidRPr="00AA2838">
              <w:rPr>
                <w:bCs/>
                <w:sz w:val="20"/>
              </w:rPr>
              <w:t>аналогичные методы, знания, накопленный опыт в маркетинге, НИОКР, управлении</w:t>
            </w:r>
          </w:p>
        </w:tc>
        <w:tc>
          <w:tcPr>
            <w:tcW w:w="6887" w:type="dxa"/>
            <w:gridSpan w:val="4"/>
            <w:vMerge/>
            <w:shd w:val="clear" w:color="auto" w:fill="auto"/>
          </w:tcPr>
          <w:p w:rsidR="00CD32CB" w:rsidRPr="00AA2838" w:rsidRDefault="00CD32CB" w:rsidP="00846227">
            <w:pPr>
              <w:tabs>
                <w:tab w:val="num" w:pos="720"/>
              </w:tabs>
              <w:jc w:val="both"/>
              <w:rPr>
                <w:bCs/>
                <w:sz w:val="20"/>
              </w:rPr>
            </w:pPr>
          </w:p>
        </w:tc>
      </w:tr>
      <w:tr w:rsidR="00CD32CB" w:rsidRPr="00234394" w:rsidTr="00846227">
        <w:tc>
          <w:tcPr>
            <w:tcW w:w="2684" w:type="dxa"/>
            <w:shd w:val="clear" w:color="auto" w:fill="auto"/>
          </w:tcPr>
          <w:p w:rsidR="00CD32CB" w:rsidRPr="00AA2838" w:rsidRDefault="00CD32CB" w:rsidP="00846227">
            <w:pPr>
              <w:tabs>
                <w:tab w:val="num" w:pos="720"/>
              </w:tabs>
              <w:jc w:val="both"/>
              <w:rPr>
                <w:bCs/>
                <w:i/>
                <w:sz w:val="20"/>
                <w:u w:val="single"/>
              </w:rPr>
            </w:pPr>
          </w:p>
        </w:tc>
        <w:tc>
          <w:tcPr>
            <w:tcW w:w="6887" w:type="dxa"/>
            <w:gridSpan w:val="4"/>
            <w:shd w:val="clear" w:color="auto" w:fill="auto"/>
          </w:tcPr>
          <w:p w:rsidR="00CD32CB" w:rsidRPr="00AA2838" w:rsidRDefault="00CD32CB" w:rsidP="00846227">
            <w:pPr>
              <w:tabs>
                <w:tab w:val="num" w:pos="720"/>
              </w:tabs>
              <w:jc w:val="both"/>
              <w:rPr>
                <w:bCs/>
                <w:sz w:val="20"/>
              </w:rPr>
            </w:pPr>
            <w:r>
              <w:rPr>
                <w:noProof/>
              </w:rPr>
              <w:pict>
                <v:shape id="Тройная стрелка влево/вправо/вверх 9" o:spid="_x0000_s1059" style="position:absolute;left:0;text-align:left;margin-left:156.95pt;margin-top:6.65pt;width:34.55pt;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785,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" path="m,311468l103823,207645r,51911l167481,259556r,-155733l115570,103823,219393,,323215,103823r-51911,l271304,259556r63659,l334963,207645,438785,311468,334963,415290r,-51911l103823,363379r,51911l,311468xe" filled="f">
                  <v:path arrowok="t" o:connecttype="custom" o:connectlocs="0,311468;103823,207645;103823,259556;167481,259556;167481,103823;115570,103823;219393,0;323215,103823;271304,103823;271304,259556;334963,259556;334963,207645;438785,311468;334963,415290;334963,363379;103823,363379;103823,415290;0,311468" o:connectangles="0,0,0,0,0,0,0,0,0,0,0,0,0,0,0,0,0,0"/>
                </v:shape>
              </w:pict>
            </w:r>
          </w:p>
        </w:tc>
      </w:tr>
      <w:tr w:rsidR="00CD32CB" w:rsidRPr="00234394" w:rsidTr="00846227">
        <w:tc>
          <w:tcPr>
            <w:tcW w:w="2684" w:type="dxa"/>
            <w:shd w:val="clear" w:color="auto" w:fill="auto"/>
          </w:tcPr>
          <w:p w:rsidR="00CD32CB" w:rsidRPr="00AA2838" w:rsidRDefault="00CD32CB" w:rsidP="00846227">
            <w:pPr>
              <w:tabs>
                <w:tab w:val="num" w:pos="720"/>
              </w:tabs>
              <w:jc w:val="both"/>
              <w:rPr>
                <w:bCs/>
                <w:sz w:val="20"/>
              </w:rPr>
            </w:pPr>
          </w:p>
        </w:tc>
        <w:tc>
          <w:tcPr>
            <w:tcW w:w="1098" w:type="dxa"/>
            <w:shd w:val="clear" w:color="auto" w:fill="auto"/>
          </w:tcPr>
          <w:p w:rsidR="00CD32CB" w:rsidRPr="00AA2838" w:rsidRDefault="00CD32CB" w:rsidP="00846227">
            <w:pPr>
              <w:tabs>
                <w:tab w:val="num" w:pos="720"/>
              </w:tabs>
              <w:rPr>
                <w:bCs/>
                <w:sz w:val="20"/>
              </w:rPr>
            </w:pPr>
          </w:p>
        </w:tc>
        <w:tc>
          <w:tcPr>
            <w:tcW w:w="2431" w:type="dxa"/>
            <w:shd w:val="clear" w:color="auto" w:fill="auto"/>
          </w:tcPr>
          <w:p w:rsidR="00CD32CB" w:rsidRPr="00AA2838" w:rsidRDefault="00CD32CB" w:rsidP="00846227">
            <w:pPr>
              <w:tabs>
                <w:tab w:val="num" w:pos="720"/>
              </w:tabs>
              <w:rPr>
                <w:bCs/>
                <w:sz w:val="20"/>
              </w:rPr>
            </w:pPr>
            <w:r w:rsidRPr="00AA2838">
              <w:rPr>
                <w:bCs/>
                <w:i/>
                <w:sz w:val="20"/>
                <w:u w:val="single"/>
              </w:rPr>
              <w:t>функциональные заменители</w:t>
            </w:r>
            <w:r w:rsidRPr="00AA2838">
              <w:rPr>
                <w:bCs/>
                <w:sz w:val="20"/>
              </w:rPr>
              <w:t xml:space="preserve"> - производство пива в жестяных банках или бутылках</w:t>
            </w:r>
          </w:p>
        </w:tc>
        <w:tc>
          <w:tcPr>
            <w:tcW w:w="425" w:type="dxa"/>
            <w:shd w:val="clear" w:color="auto" w:fill="auto"/>
          </w:tcPr>
          <w:p w:rsidR="00CD32CB" w:rsidRPr="00AA2838" w:rsidRDefault="00CD32CB" w:rsidP="00846227">
            <w:pPr>
              <w:tabs>
                <w:tab w:val="num" w:pos="720"/>
              </w:tabs>
              <w:jc w:val="both"/>
              <w:rPr>
                <w:bCs/>
                <w:sz w:val="20"/>
              </w:rPr>
            </w:pPr>
          </w:p>
        </w:tc>
        <w:tc>
          <w:tcPr>
            <w:tcW w:w="2933" w:type="dxa"/>
            <w:shd w:val="clear" w:color="auto" w:fill="auto"/>
          </w:tcPr>
          <w:p w:rsidR="00CD32CB" w:rsidRPr="00AA2838" w:rsidRDefault="00CD32CB" w:rsidP="00846227">
            <w:pPr>
              <w:tabs>
                <w:tab w:val="num" w:pos="720"/>
              </w:tabs>
              <w:rPr>
                <w:bCs/>
                <w:sz w:val="20"/>
              </w:rPr>
            </w:pPr>
            <w:r w:rsidRPr="00AA2838">
              <w:rPr>
                <w:bCs/>
                <w:i/>
                <w:sz w:val="20"/>
                <w:u w:val="single"/>
              </w:rPr>
              <w:t>потребители (пересекаются ли группы потребителей этих товаров)</w:t>
            </w:r>
            <w:r w:rsidRPr="00AA2838">
              <w:rPr>
                <w:bCs/>
                <w:sz w:val="20"/>
              </w:rPr>
              <w:t xml:space="preserve"> – производство жестяных банок или бутылок для пива</w:t>
            </w:r>
          </w:p>
        </w:tc>
      </w:tr>
      <w:tr w:rsidR="00CD32CB" w:rsidRPr="00234394" w:rsidTr="00846227">
        <w:tc>
          <w:tcPr>
            <w:tcW w:w="2684" w:type="dxa"/>
            <w:shd w:val="clear" w:color="auto" w:fill="auto"/>
          </w:tcPr>
          <w:p w:rsidR="00CD32CB" w:rsidRPr="00AA2838" w:rsidRDefault="00CD32CB" w:rsidP="00846227">
            <w:pPr>
              <w:tabs>
                <w:tab w:val="num" w:pos="720"/>
              </w:tabs>
              <w:jc w:val="both"/>
              <w:rPr>
                <w:bCs/>
                <w:sz w:val="20"/>
              </w:rPr>
            </w:pPr>
          </w:p>
        </w:tc>
        <w:tc>
          <w:tcPr>
            <w:tcW w:w="1098" w:type="dxa"/>
            <w:shd w:val="clear" w:color="auto" w:fill="auto"/>
          </w:tcPr>
          <w:p w:rsidR="00CD32CB" w:rsidRPr="00AA2838" w:rsidRDefault="00CD32CB" w:rsidP="00846227">
            <w:pPr>
              <w:tabs>
                <w:tab w:val="num" w:pos="720"/>
              </w:tabs>
              <w:rPr>
                <w:bCs/>
                <w:sz w:val="20"/>
              </w:rPr>
            </w:pPr>
          </w:p>
        </w:tc>
        <w:tc>
          <w:tcPr>
            <w:tcW w:w="2431" w:type="dxa"/>
            <w:shd w:val="clear" w:color="auto" w:fill="auto"/>
          </w:tcPr>
          <w:p w:rsidR="00CD32CB" w:rsidRPr="00AA2838" w:rsidRDefault="00CD32CB" w:rsidP="00846227">
            <w:pPr>
              <w:tabs>
                <w:tab w:val="num" w:pos="720"/>
              </w:tabs>
              <w:rPr>
                <w:bCs/>
                <w:i/>
                <w:sz w:val="20"/>
                <w:u w:val="single"/>
              </w:rPr>
            </w:pPr>
          </w:p>
        </w:tc>
        <w:tc>
          <w:tcPr>
            <w:tcW w:w="425" w:type="dxa"/>
            <w:shd w:val="clear" w:color="auto" w:fill="auto"/>
          </w:tcPr>
          <w:p w:rsidR="00CD32CB" w:rsidRPr="00AA2838" w:rsidRDefault="00CD32CB" w:rsidP="00846227">
            <w:pPr>
              <w:tabs>
                <w:tab w:val="num" w:pos="720"/>
              </w:tabs>
              <w:jc w:val="both"/>
              <w:rPr>
                <w:bCs/>
                <w:sz w:val="20"/>
              </w:rPr>
            </w:pPr>
          </w:p>
        </w:tc>
        <w:tc>
          <w:tcPr>
            <w:tcW w:w="2933" w:type="dxa"/>
            <w:shd w:val="clear" w:color="auto" w:fill="auto"/>
          </w:tcPr>
          <w:p w:rsidR="00CD32CB" w:rsidRPr="00AA2838" w:rsidRDefault="00CD32CB" w:rsidP="00846227">
            <w:pPr>
              <w:tabs>
                <w:tab w:val="num" w:pos="720"/>
              </w:tabs>
              <w:rPr>
                <w:bCs/>
                <w:i/>
                <w:sz w:val="20"/>
                <w:u w:val="single"/>
              </w:rPr>
            </w:pPr>
          </w:p>
        </w:tc>
      </w:tr>
    </w:tbl>
    <w:p w:rsidR="00CD32CB" w:rsidRDefault="00CD32CB" w:rsidP="00CD32CB">
      <w:pPr>
        <w:pStyle w:val="a5"/>
      </w:pPr>
      <w:r>
        <w:t>Рисунок 1.2.1 – Матрица идентификации бизнесов компании</w:t>
      </w:r>
    </w:p>
    <w:p w:rsidR="00CD32CB" w:rsidRDefault="00CD32CB" w:rsidP="00CD32CB">
      <w:pPr>
        <w:ind w:firstLine="708"/>
        <w:jc w:val="both"/>
        <w:rPr>
          <w:bCs/>
        </w:rPr>
      </w:pPr>
      <w:r>
        <w:rPr>
          <w:bCs/>
        </w:rPr>
        <w:t>П</w:t>
      </w:r>
      <w:r w:rsidRPr="003169AF">
        <w:rPr>
          <w:bCs/>
        </w:rPr>
        <w:t>осле того, как были идентифицированы основные бизнесы, может возникнуть</w:t>
      </w:r>
      <w:r>
        <w:rPr>
          <w:bCs/>
        </w:rPr>
        <w:t xml:space="preserve"> </w:t>
      </w:r>
      <w:r w:rsidRPr="003169AF">
        <w:rPr>
          <w:bCs/>
        </w:rPr>
        <w:t>проблема: классифицированный по вышеприведённой матрице бизнес на предприятиях на</w:t>
      </w:r>
      <w:r>
        <w:rPr>
          <w:bCs/>
        </w:rPr>
        <w:t xml:space="preserve"> </w:t>
      </w:r>
      <w:r w:rsidRPr="003169AF">
        <w:rPr>
          <w:bCs/>
        </w:rPr>
        <w:t>постсоветском пространстве может не иметь ничего общего с аналогичным бизнесом "по</w:t>
      </w:r>
      <w:r>
        <w:rPr>
          <w:bCs/>
        </w:rPr>
        <w:t xml:space="preserve"> </w:t>
      </w:r>
      <w:r w:rsidRPr="003169AF">
        <w:rPr>
          <w:bCs/>
        </w:rPr>
        <w:t xml:space="preserve">мировым меркам". Так, </w:t>
      </w:r>
      <w:r w:rsidRPr="003169AF">
        <w:rPr>
          <w:bCs/>
        </w:rPr>
        <w:lastRenderedPageBreak/>
        <w:t>например, в мире нет производителей, которые поставляли ли</w:t>
      </w:r>
      <w:r>
        <w:rPr>
          <w:bCs/>
        </w:rPr>
        <w:t xml:space="preserve"> </w:t>
      </w:r>
      <w:r w:rsidRPr="003169AF">
        <w:rPr>
          <w:bCs/>
        </w:rPr>
        <w:t xml:space="preserve">потребителю только гидравлические карьерные экскаваторы. </w:t>
      </w:r>
      <w:proofErr w:type="spellStart"/>
      <w:r w:rsidRPr="003169AF">
        <w:rPr>
          <w:bCs/>
        </w:rPr>
        <w:t>Caterpillar</w:t>
      </w:r>
      <w:proofErr w:type="spellEnd"/>
      <w:r w:rsidRPr="003169AF">
        <w:rPr>
          <w:bCs/>
        </w:rPr>
        <w:t xml:space="preserve">, </w:t>
      </w:r>
      <w:proofErr w:type="spellStart"/>
      <w:r w:rsidRPr="003169AF">
        <w:rPr>
          <w:bCs/>
        </w:rPr>
        <w:t>Liebherr</w:t>
      </w:r>
      <w:proofErr w:type="spellEnd"/>
      <w:r w:rsidRPr="003169AF">
        <w:rPr>
          <w:bCs/>
        </w:rPr>
        <w:t>,</w:t>
      </w:r>
      <w:r>
        <w:rPr>
          <w:bCs/>
        </w:rPr>
        <w:t xml:space="preserve"> </w:t>
      </w:r>
      <w:proofErr w:type="spellStart"/>
      <w:r w:rsidRPr="003169AF">
        <w:rPr>
          <w:bCs/>
        </w:rPr>
        <w:t>Komatsu</w:t>
      </w:r>
      <w:proofErr w:type="spellEnd"/>
      <w:r w:rsidRPr="003169AF">
        <w:rPr>
          <w:bCs/>
        </w:rPr>
        <w:t xml:space="preserve">, O&amp;K, </w:t>
      </w:r>
      <w:proofErr w:type="spellStart"/>
      <w:r w:rsidRPr="003169AF">
        <w:rPr>
          <w:bCs/>
        </w:rPr>
        <w:t>Hitachi</w:t>
      </w:r>
      <w:proofErr w:type="spellEnd"/>
      <w:r w:rsidRPr="003169AF">
        <w:rPr>
          <w:bCs/>
        </w:rPr>
        <w:t xml:space="preserve"> осуществляют комплексные поставки оборудования для открытых</w:t>
      </w:r>
      <w:r>
        <w:rPr>
          <w:bCs/>
        </w:rPr>
        <w:t xml:space="preserve"> </w:t>
      </w:r>
      <w:r w:rsidRPr="003169AF">
        <w:rPr>
          <w:bCs/>
        </w:rPr>
        <w:t>горных разработок: экскаваторы, погрузчики, самосвалы, грейдеры, скреперы, другую</w:t>
      </w:r>
      <w:r>
        <w:rPr>
          <w:bCs/>
        </w:rPr>
        <w:t xml:space="preserve"> </w:t>
      </w:r>
      <w:r w:rsidRPr="003169AF">
        <w:rPr>
          <w:bCs/>
        </w:rPr>
        <w:t>технику. И при сопоставимых ценах вероятность приобретения отдельно взятого</w:t>
      </w:r>
      <w:r>
        <w:rPr>
          <w:bCs/>
        </w:rPr>
        <w:t xml:space="preserve"> </w:t>
      </w:r>
      <w:r w:rsidRPr="003169AF">
        <w:rPr>
          <w:bCs/>
        </w:rPr>
        <w:t>экскаватора у производителя из СНГ стремится к нулю. Однако данный пример</w:t>
      </w:r>
      <w:r>
        <w:rPr>
          <w:bCs/>
        </w:rPr>
        <w:t xml:space="preserve"> </w:t>
      </w:r>
      <w:r w:rsidRPr="003169AF">
        <w:rPr>
          <w:bCs/>
        </w:rPr>
        <w:t>относится уже к следующему этапу работ - этапу стратегического анализа и прогноза</w:t>
      </w:r>
      <w:r>
        <w:rPr>
          <w:bCs/>
        </w:rPr>
        <w:t xml:space="preserve"> </w:t>
      </w:r>
      <w:r w:rsidRPr="003169AF">
        <w:rPr>
          <w:bCs/>
        </w:rPr>
        <w:t>конкурентоспособности бизнесов.</w:t>
      </w:r>
    </w:p>
    <w:p w:rsidR="00CD32CB" w:rsidRDefault="00CD32CB" w:rsidP="00CD32CB">
      <w:pPr>
        <w:ind w:firstLine="708"/>
        <w:jc w:val="both"/>
        <w:rPr>
          <w:bCs/>
        </w:rPr>
      </w:pPr>
      <w:r w:rsidRPr="004E2466">
        <w:rPr>
          <w:bCs/>
        </w:rPr>
        <w:t xml:space="preserve">При </w:t>
      </w:r>
      <w:r w:rsidRPr="004E2466">
        <w:rPr>
          <w:bCs/>
          <w:i/>
          <w:u w:val="single"/>
        </w:rPr>
        <w:t>анализе отраслевых тенденций</w:t>
      </w:r>
      <w:r w:rsidRPr="004E2466">
        <w:rPr>
          <w:bCs/>
        </w:rPr>
        <w:t xml:space="preserve"> важно не замыкаться на анализе тенденций на традиционных рынках: для большинства производителей промышленной продукции стран СНГ</w:t>
      </w:r>
      <w:r>
        <w:rPr>
          <w:bCs/>
        </w:rPr>
        <w:t xml:space="preserve"> - </w:t>
      </w:r>
      <w:r w:rsidRPr="004E2466">
        <w:rPr>
          <w:bCs/>
        </w:rPr>
        <w:t>это постсоветское пространство, где активно используются технологии, которые за рубежом давно вытеснены более современными и эффективными.</w:t>
      </w:r>
    </w:p>
    <w:p w:rsidR="00CD32CB" w:rsidRDefault="00CD32CB" w:rsidP="00CD32CB">
      <w:pPr>
        <w:ind w:firstLine="708"/>
        <w:jc w:val="both"/>
        <w:rPr>
          <w:bCs/>
        </w:rPr>
      </w:pPr>
      <w:r>
        <w:rPr>
          <w:bCs/>
        </w:rPr>
        <w:t>Приведём пример с сельскохозяйственными тракторами:</w:t>
      </w:r>
      <w:r w:rsidRPr="004E2466">
        <w:rPr>
          <w:bCs/>
        </w:rPr>
        <w:t xml:space="preserve"> в мире доля гусеничных тракторов не превышает 10%. Техника используется при проведении работ в специфических почвенно-климатических условиях, на больших пространствах или в странах с гористым рельефом местности.</w:t>
      </w:r>
      <w:r>
        <w:rPr>
          <w:bCs/>
        </w:rPr>
        <w:t xml:space="preserve"> </w:t>
      </w:r>
      <w:r w:rsidRPr="004E2466">
        <w:rPr>
          <w:bCs/>
        </w:rPr>
        <w:t xml:space="preserve">         В  России доля гусеничных тракторов в парке составляет около 40%. Возникает вопрос: насколько массовым будет спрос в России на гусеничные трактора в перспективе 5-10 лет и имеет ли смыс</w:t>
      </w:r>
      <w:r>
        <w:rPr>
          <w:bCs/>
        </w:rPr>
        <w:t>л делать ставку на эту технику?</w:t>
      </w:r>
    </w:p>
    <w:p w:rsidR="00CD32CB" w:rsidRDefault="00CD32CB" w:rsidP="00CD32CB">
      <w:pPr>
        <w:ind w:firstLine="708"/>
        <w:jc w:val="both"/>
        <w:rPr>
          <w:bCs/>
        </w:rPr>
      </w:pPr>
      <w:r>
        <w:rPr>
          <w:bCs/>
        </w:rPr>
        <w:t xml:space="preserve">Таким образом, необходимо следить за обстановкой не только внутри отрасли, но и </w:t>
      </w:r>
      <w:proofErr w:type="gramStart"/>
      <w:r>
        <w:rPr>
          <w:bCs/>
        </w:rPr>
        <w:t>вне</w:t>
      </w:r>
      <w:proofErr w:type="gramEnd"/>
      <w:r>
        <w:rPr>
          <w:bCs/>
        </w:rPr>
        <w:t xml:space="preserve"> </w:t>
      </w:r>
      <w:proofErr w:type="gramStart"/>
      <w:r>
        <w:rPr>
          <w:bCs/>
        </w:rPr>
        <w:t>её</w:t>
      </w:r>
      <w:proofErr w:type="gramEnd"/>
      <w:r>
        <w:rPr>
          <w:bCs/>
        </w:rPr>
        <w:t>, чтобы не пропустить конкурентоспособный заменитель, удовлетворяющий ту же потребность, что и наша компания.</w:t>
      </w:r>
    </w:p>
    <w:p w:rsidR="00CD32CB" w:rsidRPr="0002289C" w:rsidRDefault="00CD32CB" w:rsidP="00CD32CB">
      <w:pPr>
        <w:ind w:firstLine="708"/>
        <w:jc w:val="both"/>
        <w:rPr>
          <w:bCs/>
        </w:rPr>
      </w:pPr>
      <w:r w:rsidRPr="00FE124C">
        <w:rPr>
          <w:bCs/>
          <w:i/>
          <w:u w:val="single"/>
        </w:rPr>
        <w:t>Анализ экономического измерения</w:t>
      </w:r>
      <w:r w:rsidRPr="0002289C">
        <w:rPr>
          <w:bCs/>
        </w:rPr>
        <w:t xml:space="preserve"> бизнеса</w:t>
      </w:r>
      <w:r>
        <w:rPr>
          <w:bCs/>
        </w:rPr>
        <w:t xml:space="preserve"> необходим</w:t>
      </w:r>
      <w:r w:rsidRPr="0002289C">
        <w:rPr>
          <w:bCs/>
        </w:rPr>
        <w:t xml:space="preserve"> для идентификации следующих возможностей:</w:t>
      </w:r>
    </w:p>
    <w:p w:rsidR="00CD32CB" w:rsidRPr="0002289C" w:rsidRDefault="00CD32CB" w:rsidP="00CD32CB">
      <w:pPr>
        <w:numPr>
          <w:ilvl w:val="0"/>
          <w:numId w:val="48"/>
        </w:numPr>
        <w:spacing w:after="0" w:line="240" w:lineRule="auto"/>
        <w:jc w:val="both"/>
        <w:rPr>
          <w:bCs/>
        </w:rPr>
      </w:pPr>
      <w:proofErr w:type="gramStart"/>
      <w:r>
        <w:rPr>
          <w:bCs/>
        </w:rPr>
        <w:t>а</w:t>
      </w:r>
      <w:r w:rsidRPr="0002289C">
        <w:rPr>
          <w:bCs/>
        </w:rPr>
        <w:t>ддитивных</w:t>
      </w:r>
      <w:proofErr w:type="gramEnd"/>
      <w:r w:rsidRPr="0002289C">
        <w:rPr>
          <w:bCs/>
        </w:rPr>
        <w:t xml:space="preserve"> - распространение существующей товарной ли</w:t>
      </w:r>
      <w:r>
        <w:rPr>
          <w:bCs/>
        </w:rPr>
        <w:t>нейки на новый и растущий рынок;</w:t>
      </w:r>
    </w:p>
    <w:p w:rsidR="00CD32CB" w:rsidRPr="0002289C" w:rsidRDefault="00CD32CB" w:rsidP="00CD32CB">
      <w:pPr>
        <w:numPr>
          <w:ilvl w:val="0"/>
          <w:numId w:val="48"/>
        </w:numPr>
        <w:spacing w:after="0" w:line="240" w:lineRule="auto"/>
        <w:jc w:val="both"/>
        <w:rPr>
          <w:bCs/>
        </w:rPr>
      </w:pPr>
      <w:proofErr w:type="spellStart"/>
      <w:r>
        <w:rPr>
          <w:bCs/>
        </w:rPr>
        <w:t>к</w:t>
      </w:r>
      <w:r w:rsidRPr="0002289C">
        <w:rPr>
          <w:bCs/>
        </w:rPr>
        <w:t>омплементарны</w:t>
      </w:r>
      <w:r>
        <w:rPr>
          <w:bCs/>
        </w:rPr>
        <w:t>х</w:t>
      </w:r>
      <w:proofErr w:type="spellEnd"/>
      <w:r w:rsidRPr="0002289C">
        <w:rPr>
          <w:bCs/>
        </w:rPr>
        <w:t xml:space="preserve"> </w:t>
      </w:r>
      <w:r>
        <w:rPr>
          <w:bCs/>
        </w:rPr>
        <w:t xml:space="preserve">- </w:t>
      </w:r>
      <w:r w:rsidRPr="0002289C">
        <w:rPr>
          <w:bCs/>
        </w:rPr>
        <w:t>предл</w:t>
      </w:r>
      <w:r>
        <w:rPr>
          <w:bCs/>
        </w:rPr>
        <w:t>ожение</w:t>
      </w:r>
      <w:r w:rsidRPr="0002289C">
        <w:rPr>
          <w:bCs/>
        </w:rPr>
        <w:t xml:space="preserve"> </w:t>
      </w:r>
      <w:r>
        <w:rPr>
          <w:bCs/>
        </w:rPr>
        <w:t>чего</w:t>
      </w:r>
      <w:r w:rsidRPr="0002289C">
        <w:rPr>
          <w:bCs/>
        </w:rPr>
        <w:t>-то ново</w:t>
      </w:r>
      <w:r>
        <w:rPr>
          <w:bCs/>
        </w:rPr>
        <w:t>го</w:t>
      </w:r>
      <w:r w:rsidRPr="0002289C">
        <w:rPr>
          <w:bCs/>
        </w:rPr>
        <w:t>, которое, объединившись с существующим бизнесом, созда</w:t>
      </w:r>
      <w:r>
        <w:rPr>
          <w:bCs/>
        </w:rPr>
        <w:t>с</w:t>
      </w:r>
      <w:r w:rsidRPr="0002289C">
        <w:rPr>
          <w:bCs/>
        </w:rPr>
        <w:t>т нечто особое и большее, чем про</w:t>
      </w:r>
      <w:r>
        <w:rPr>
          <w:bCs/>
        </w:rPr>
        <w:t>стая сумма его составных частей (синергетический эффект);</w:t>
      </w:r>
      <w:r w:rsidRPr="0002289C">
        <w:rPr>
          <w:bCs/>
        </w:rPr>
        <w:t xml:space="preserve"> </w:t>
      </w:r>
    </w:p>
    <w:p w:rsidR="00CD32CB" w:rsidRPr="0002289C" w:rsidRDefault="00CD32CB" w:rsidP="00CD32CB">
      <w:pPr>
        <w:numPr>
          <w:ilvl w:val="0"/>
          <w:numId w:val="48"/>
        </w:numPr>
        <w:spacing w:after="0" w:line="240" w:lineRule="auto"/>
        <w:jc w:val="both"/>
        <w:rPr>
          <w:bCs/>
        </w:rPr>
      </w:pPr>
      <w:r>
        <w:rPr>
          <w:bCs/>
        </w:rPr>
        <w:t>прорывных –</w:t>
      </w:r>
      <w:r w:rsidRPr="0002289C">
        <w:rPr>
          <w:b/>
          <w:bCs/>
        </w:rPr>
        <w:t xml:space="preserve"> </w:t>
      </w:r>
      <w:r w:rsidRPr="0002289C">
        <w:rPr>
          <w:bCs/>
        </w:rPr>
        <w:t>предложение принципиально н</w:t>
      </w:r>
      <w:r>
        <w:rPr>
          <w:bCs/>
        </w:rPr>
        <w:t>овых идей, технологий бизнесов.</w:t>
      </w:r>
    </w:p>
    <w:p w:rsidR="00CD32CB" w:rsidRDefault="00CD32CB" w:rsidP="00CD32CB">
      <w:pPr>
        <w:ind w:firstLine="708"/>
        <w:jc w:val="both"/>
        <w:rPr>
          <w:bCs/>
        </w:rPr>
      </w:pPr>
      <w:r>
        <w:rPr>
          <w:bCs/>
        </w:rPr>
        <w:t>Следующий шаг – выбор одной из пяти конкурентных стратегий М.Портера (рисунок 1.2.2):</w:t>
      </w:r>
    </w:p>
    <w:p w:rsidR="00CD32CB" w:rsidRDefault="00CD32CB" w:rsidP="00CD32CB">
      <w:pPr>
        <w:jc w:val="both"/>
        <w:rPr>
          <w:bCs/>
        </w:rPr>
      </w:pPr>
      <w:r>
        <w:rPr>
          <w:noProof/>
          <w:lang w:eastAsia="ru-RU"/>
        </w:rPr>
        <w:drawing>
          <wp:inline distT="0" distB="0" distL="0" distR="0">
            <wp:extent cx="6019800" cy="1790700"/>
            <wp:effectExtent l="19050" t="0" r="0" b="0"/>
            <wp:docPr id="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srcRect t="7941"/>
                    <a:stretch>
                      <a:fillRect/>
                    </a:stretch>
                  </pic:blipFill>
                  <pic:spPr bwMode="auto">
                    <a:xfrm>
                      <a:off x="0" y="0"/>
                      <a:ext cx="6019800" cy="1790700"/>
                    </a:xfrm>
                    <a:prstGeom prst="rect">
                      <a:avLst/>
                    </a:prstGeom>
                    <a:noFill/>
                    <a:ln w="9525">
                      <a:noFill/>
                      <a:miter lim="800000"/>
                      <a:headEnd/>
                      <a:tailEnd/>
                    </a:ln>
                  </pic:spPr>
                </pic:pic>
              </a:graphicData>
            </a:graphic>
          </wp:inline>
        </w:drawing>
      </w:r>
    </w:p>
    <w:p w:rsidR="00CD32CB" w:rsidRPr="004E2466" w:rsidRDefault="00CD32CB" w:rsidP="00CD32CB">
      <w:pPr>
        <w:pStyle w:val="a5"/>
      </w:pPr>
      <w:r>
        <w:t>Рисунок 1.2.2 – Конкурентные стратегии по М. Портеру</w:t>
      </w:r>
    </w:p>
    <w:p w:rsidR="00CD32CB" w:rsidRPr="00F85C5F" w:rsidRDefault="00CD32CB" w:rsidP="00CD32CB">
      <w:pPr>
        <w:ind w:firstLine="708"/>
        <w:jc w:val="both"/>
        <w:rPr>
          <w:bCs/>
        </w:rPr>
      </w:pPr>
      <w:r w:rsidRPr="00F85C5F">
        <w:rPr>
          <w:bCs/>
          <w:u w:val="single"/>
        </w:rPr>
        <w:t>Стратегия лидерства по издержкам</w:t>
      </w:r>
      <w:r w:rsidRPr="00F85C5F">
        <w:rPr>
          <w:bCs/>
        </w:rPr>
        <w:t xml:space="preserve"> - привлечение покупателей за счёт минимизации издержек производства. Предусматривает снижение полных издержек производства товара или </w:t>
      </w:r>
      <w:r w:rsidRPr="00F85C5F">
        <w:rPr>
          <w:bCs/>
        </w:rPr>
        <w:lastRenderedPageBreak/>
        <w:t>услуги, что привлекает большое количество покупателей. Для установления преимущества по издержкам есть 2 пути достижения:</w:t>
      </w:r>
    </w:p>
    <w:p w:rsidR="00CD32CB" w:rsidRPr="00F85C5F" w:rsidRDefault="00CD32CB" w:rsidP="00CD32CB">
      <w:pPr>
        <w:pStyle w:val="a7"/>
        <w:numPr>
          <w:ilvl w:val="0"/>
          <w:numId w:val="50"/>
        </w:numPr>
        <w:rPr>
          <w:bCs/>
        </w:rPr>
      </w:pPr>
      <w:r w:rsidRPr="00F85C5F">
        <w:rPr>
          <w:bCs/>
        </w:rPr>
        <w:t>делать работу лучше, чем конкуренты, эффективно осуществляя операции во внутренней цепочке ценностей и управляя факторами, которые определяют уровень издержек в цепочке ценностей,</w:t>
      </w:r>
    </w:p>
    <w:p w:rsidR="00CD32CB" w:rsidRPr="00F85C5F" w:rsidRDefault="00CD32CB" w:rsidP="00CD32CB">
      <w:pPr>
        <w:pStyle w:val="a7"/>
        <w:numPr>
          <w:ilvl w:val="0"/>
          <w:numId w:val="50"/>
        </w:numPr>
        <w:rPr>
          <w:bCs/>
        </w:rPr>
      </w:pPr>
      <w:r w:rsidRPr="00F85C5F">
        <w:rPr>
          <w:bCs/>
        </w:rPr>
        <w:t xml:space="preserve">совершенствование цепочки ценностей компании вплоть до объединения операций или отказа от </w:t>
      </w:r>
      <w:proofErr w:type="spellStart"/>
      <w:r w:rsidRPr="00F85C5F">
        <w:rPr>
          <w:bCs/>
        </w:rPr>
        <w:t>высокозатратных</w:t>
      </w:r>
      <w:proofErr w:type="spellEnd"/>
      <w:r w:rsidRPr="00F85C5F">
        <w:rPr>
          <w:bCs/>
        </w:rPr>
        <w:t xml:space="preserve"> действий в цепочке ценностей.</w:t>
      </w:r>
    </w:p>
    <w:p w:rsidR="00CD32CB" w:rsidRPr="00F85C5F" w:rsidRDefault="00CD32CB" w:rsidP="00CD32CB">
      <w:pPr>
        <w:ind w:firstLine="708"/>
        <w:jc w:val="both"/>
        <w:rPr>
          <w:bCs/>
        </w:rPr>
      </w:pPr>
      <w:r w:rsidRPr="00FE124C">
        <w:rPr>
          <w:bCs/>
          <w:u w:val="single"/>
        </w:rPr>
        <w:t>Стратегия широкой дифференциации</w:t>
      </w:r>
      <w:r w:rsidRPr="00FE124C">
        <w:rPr>
          <w:bCs/>
        </w:rPr>
        <w:t xml:space="preserve"> – привлечение покупателей за счёт максимального отличия продукции компании от аналогичной продукции конкурентов. Она становится привлекательной, когда потребительские запросы и предпочтения становятся разнообразными и не могут более удовлетворят</w:t>
      </w:r>
      <w:r>
        <w:rPr>
          <w:bCs/>
        </w:rPr>
        <w:t>ь</w:t>
      </w:r>
      <w:r w:rsidRPr="00FE124C">
        <w:rPr>
          <w:bCs/>
        </w:rPr>
        <w:t>ся стандартными товарами. Для того чтобы стратегия дифференциации была успешной, фирма должна изучать запросы и поведение покупателей, знать чему покупатели отдают предпочтение, что они думают о ценности товара и за что готовы платить.</w:t>
      </w:r>
      <w:r>
        <w:rPr>
          <w:bCs/>
        </w:rPr>
        <w:t xml:space="preserve"> </w:t>
      </w:r>
      <w:r w:rsidRPr="00F85C5F">
        <w:rPr>
          <w:bCs/>
        </w:rPr>
        <w:t>Лучше</w:t>
      </w:r>
      <w:r>
        <w:rPr>
          <w:bCs/>
        </w:rPr>
        <w:t xml:space="preserve"> </w:t>
      </w:r>
      <w:r w:rsidRPr="00F85C5F">
        <w:rPr>
          <w:bCs/>
        </w:rPr>
        <w:t>всего работает на тех рынках, где:</w:t>
      </w:r>
    </w:p>
    <w:p w:rsidR="00CD32CB" w:rsidRPr="00F85C5F" w:rsidRDefault="00CD32CB" w:rsidP="00CD32CB">
      <w:pPr>
        <w:numPr>
          <w:ilvl w:val="0"/>
          <w:numId w:val="49"/>
        </w:numPr>
        <w:spacing w:after="0" w:line="240" w:lineRule="auto"/>
        <w:rPr>
          <w:bCs/>
        </w:rPr>
      </w:pPr>
      <w:r w:rsidRPr="00F85C5F">
        <w:rPr>
          <w:bCs/>
        </w:rPr>
        <w:t>существует много способов изменения товаров/у, и большинство покупателей осознает эти различия как имеющие ценность,</w:t>
      </w:r>
    </w:p>
    <w:p w:rsidR="00CD32CB" w:rsidRPr="00F85C5F" w:rsidRDefault="00CD32CB" w:rsidP="00CD32CB">
      <w:pPr>
        <w:numPr>
          <w:ilvl w:val="0"/>
          <w:numId w:val="49"/>
        </w:numPr>
        <w:spacing w:after="0" w:line="240" w:lineRule="auto"/>
        <w:rPr>
          <w:bCs/>
        </w:rPr>
      </w:pPr>
      <w:r w:rsidRPr="00F85C5F">
        <w:rPr>
          <w:bCs/>
        </w:rPr>
        <w:t>потребности покупателей и/или способы использования продукта различны,</w:t>
      </w:r>
    </w:p>
    <w:p w:rsidR="00CD32CB" w:rsidRPr="00F85C5F" w:rsidRDefault="00CD32CB" w:rsidP="00CD32CB">
      <w:pPr>
        <w:numPr>
          <w:ilvl w:val="0"/>
          <w:numId w:val="49"/>
        </w:numPr>
        <w:spacing w:after="0" w:line="240" w:lineRule="auto"/>
        <w:rPr>
          <w:bCs/>
        </w:rPr>
      </w:pPr>
      <w:r w:rsidRPr="00F85C5F">
        <w:rPr>
          <w:bCs/>
        </w:rPr>
        <w:t>небольшое количество конкурентов применяет аналогичный подход к дифференциации.</w:t>
      </w:r>
    </w:p>
    <w:p w:rsidR="00CD32CB" w:rsidRPr="00F85C5F" w:rsidRDefault="00CD32CB" w:rsidP="00CD32CB">
      <w:pPr>
        <w:ind w:firstLine="708"/>
        <w:jc w:val="both"/>
        <w:rPr>
          <w:bCs/>
        </w:rPr>
      </w:pPr>
      <w:r w:rsidRPr="00FE124C">
        <w:rPr>
          <w:bCs/>
          <w:u w:val="single"/>
        </w:rPr>
        <w:t>Стратегия оптимальных издержек</w:t>
      </w:r>
      <w:r w:rsidRPr="00FE124C">
        <w:rPr>
          <w:bCs/>
        </w:rPr>
        <w:t xml:space="preserve"> - повышение потребительской ценности за счёт более высокого качества при ценах на уровне конкурентов и ниже. Подразумевает ориентацию на низкие издержки, одновременно предоставляя покупателям больше чем минимально приемлемое качество, обслуживание, характеристики и привлекательность товара. Конкурентное преимущество состоит в близости к параметрам «</w:t>
      </w:r>
      <w:r w:rsidRPr="00FE124C">
        <w:rPr>
          <w:bCs/>
          <w:i/>
        </w:rPr>
        <w:t>качество</w:t>
      </w:r>
      <w:r>
        <w:rPr>
          <w:bCs/>
          <w:i/>
        </w:rPr>
        <w:t xml:space="preserve"> </w:t>
      </w:r>
      <w:r w:rsidRPr="00FE124C">
        <w:rPr>
          <w:bCs/>
          <w:i/>
        </w:rPr>
        <w:t>–</w:t>
      </w:r>
      <w:r>
        <w:rPr>
          <w:bCs/>
          <w:i/>
        </w:rPr>
        <w:t xml:space="preserve"> </w:t>
      </w:r>
      <w:r w:rsidRPr="00FE124C">
        <w:rPr>
          <w:bCs/>
          <w:i/>
        </w:rPr>
        <w:t>обслуживание</w:t>
      </w:r>
      <w:r>
        <w:rPr>
          <w:bCs/>
          <w:i/>
        </w:rPr>
        <w:t xml:space="preserve"> </w:t>
      </w:r>
      <w:r w:rsidRPr="00FE124C">
        <w:rPr>
          <w:bCs/>
          <w:i/>
        </w:rPr>
        <w:t>–</w:t>
      </w:r>
      <w:r>
        <w:rPr>
          <w:bCs/>
          <w:i/>
        </w:rPr>
        <w:t xml:space="preserve"> </w:t>
      </w:r>
      <w:r w:rsidRPr="00FE124C">
        <w:rPr>
          <w:bCs/>
          <w:i/>
        </w:rPr>
        <w:t>характеристики</w:t>
      </w:r>
      <w:r>
        <w:rPr>
          <w:bCs/>
          <w:i/>
        </w:rPr>
        <w:t xml:space="preserve"> </w:t>
      </w:r>
      <w:r w:rsidRPr="00FE124C">
        <w:rPr>
          <w:bCs/>
          <w:i/>
        </w:rPr>
        <w:t>-</w:t>
      </w:r>
      <w:r>
        <w:rPr>
          <w:bCs/>
          <w:i/>
        </w:rPr>
        <w:t xml:space="preserve"> </w:t>
      </w:r>
      <w:r w:rsidRPr="00FE124C">
        <w:rPr>
          <w:bCs/>
          <w:i/>
        </w:rPr>
        <w:t>привлекательность»</w:t>
      </w:r>
      <w:r w:rsidRPr="00FE124C">
        <w:rPr>
          <w:bCs/>
        </w:rPr>
        <w:t xml:space="preserve"> и превосходстве по издержкам над конкурентами.</w:t>
      </w:r>
      <w:r>
        <w:rPr>
          <w:bCs/>
        </w:rPr>
        <w:t xml:space="preserve"> </w:t>
      </w:r>
      <w:r w:rsidRPr="00F85C5F">
        <w:rPr>
          <w:bCs/>
        </w:rPr>
        <w:t>Отличительными чертами компаний, успешно реализующей стратегию оптимальных издержек является:</w:t>
      </w:r>
    </w:p>
    <w:p w:rsidR="00CD32CB" w:rsidRPr="00F85C5F" w:rsidRDefault="00CD32CB" w:rsidP="00CD32CB">
      <w:pPr>
        <w:pStyle w:val="a7"/>
        <w:numPr>
          <w:ilvl w:val="0"/>
          <w:numId w:val="49"/>
        </w:numPr>
        <w:rPr>
          <w:bCs/>
        </w:rPr>
      </w:pPr>
      <w:r w:rsidRPr="00F85C5F">
        <w:rPr>
          <w:bCs/>
        </w:rPr>
        <w:t>умение разработать и внедрить дополнительные атрибуты товара с меньшими затратами;</w:t>
      </w:r>
    </w:p>
    <w:p w:rsidR="00CD32CB" w:rsidRPr="00F85C5F" w:rsidRDefault="00CD32CB" w:rsidP="00CD32CB">
      <w:pPr>
        <w:pStyle w:val="a7"/>
        <w:numPr>
          <w:ilvl w:val="0"/>
          <w:numId w:val="49"/>
        </w:numPr>
        <w:rPr>
          <w:bCs/>
        </w:rPr>
      </w:pPr>
      <w:r>
        <w:rPr>
          <w:bCs/>
        </w:rPr>
        <w:t xml:space="preserve">умение </w:t>
      </w:r>
      <w:r w:rsidRPr="00F85C5F">
        <w:rPr>
          <w:bCs/>
        </w:rPr>
        <w:t>предложить продукцию, отличную от аналогов конкурентов по ценам, приемлемым для покупателя.</w:t>
      </w:r>
    </w:p>
    <w:p w:rsidR="00CD32CB" w:rsidRDefault="00CD32CB" w:rsidP="00CD32CB">
      <w:pPr>
        <w:ind w:firstLine="708"/>
        <w:jc w:val="both"/>
        <w:rPr>
          <w:bCs/>
        </w:rPr>
      </w:pPr>
      <w:r w:rsidRPr="00FE124C">
        <w:rPr>
          <w:bCs/>
          <w:u w:val="single"/>
        </w:rPr>
        <w:t>Сфокусированная (</w:t>
      </w:r>
      <w:proofErr w:type="spellStart"/>
      <w:r w:rsidRPr="00FE124C">
        <w:rPr>
          <w:bCs/>
          <w:u w:val="single"/>
        </w:rPr>
        <w:t>нишевая</w:t>
      </w:r>
      <w:proofErr w:type="spellEnd"/>
      <w:r w:rsidRPr="00FE124C">
        <w:rPr>
          <w:bCs/>
          <w:u w:val="single"/>
        </w:rPr>
        <w:t>) стратегия на базе низких издержек</w:t>
      </w:r>
      <w:r w:rsidRPr="00FE124C">
        <w:rPr>
          <w:bCs/>
        </w:rPr>
        <w:t xml:space="preserve"> - ориентация предприятия на узкий сегмент покупателей и вытеснение конкурентов за счёт более низких издержек производства.</w:t>
      </w:r>
    </w:p>
    <w:p w:rsidR="00CD32CB" w:rsidRDefault="00CD32CB" w:rsidP="00CD32CB">
      <w:pPr>
        <w:ind w:firstLine="708"/>
        <w:jc w:val="both"/>
        <w:rPr>
          <w:bCs/>
        </w:rPr>
      </w:pPr>
      <w:r w:rsidRPr="00FE124C">
        <w:rPr>
          <w:bCs/>
          <w:u w:val="single"/>
        </w:rPr>
        <w:t>Сфокусированная (</w:t>
      </w:r>
      <w:proofErr w:type="spellStart"/>
      <w:r w:rsidRPr="00FE124C">
        <w:rPr>
          <w:bCs/>
          <w:u w:val="single"/>
        </w:rPr>
        <w:t>нишевая</w:t>
      </w:r>
      <w:proofErr w:type="spellEnd"/>
      <w:r w:rsidRPr="00FE124C">
        <w:rPr>
          <w:bCs/>
          <w:u w:val="single"/>
        </w:rPr>
        <w:t>) стратегия на базе дифференциации продукции</w:t>
      </w:r>
      <w:r w:rsidRPr="00FE124C">
        <w:rPr>
          <w:bCs/>
        </w:rPr>
        <w:t xml:space="preserve"> - ориентация на узкий сегмент покупателей и вытеснение конкурентов за счёт предложения товаров лучше удовлетворяющих потребности покупателей.</w:t>
      </w:r>
    </w:p>
    <w:p w:rsidR="00CD32CB" w:rsidRPr="00877741" w:rsidRDefault="00CD32CB" w:rsidP="00CD32CB">
      <w:pPr>
        <w:ind w:firstLine="708"/>
        <w:jc w:val="both"/>
        <w:rPr>
          <w:bCs/>
        </w:rPr>
      </w:pPr>
      <w:r w:rsidRPr="00877741">
        <w:rPr>
          <w:bCs/>
        </w:rPr>
        <w:t>Для прогноза спроса на промышленную продукцию можно использовать четыре основных метода:</w:t>
      </w:r>
    </w:p>
    <w:p w:rsidR="00CD32CB" w:rsidRPr="00877741" w:rsidRDefault="00CD32CB" w:rsidP="00CD32CB">
      <w:pPr>
        <w:pStyle w:val="a7"/>
        <w:numPr>
          <w:ilvl w:val="0"/>
          <w:numId w:val="51"/>
        </w:numPr>
        <w:jc w:val="both"/>
        <w:rPr>
          <w:bCs/>
        </w:rPr>
      </w:pPr>
      <w:r>
        <w:rPr>
          <w:bCs/>
        </w:rPr>
        <w:t>трендовый метод,</w:t>
      </w:r>
    </w:p>
    <w:p w:rsidR="00CD32CB" w:rsidRPr="00877741" w:rsidRDefault="00CD32CB" w:rsidP="00CD32CB">
      <w:pPr>
        <w:pStyle w:val="a7"/>
        <w:numPr>
          <w:ilvl w:val="0"/>
          <w:numId w:val="51"/>
        </w:numPr>
        <w:jc w:val="both"/>
        <w:rPr>
          <w:bCs/>
        </w:rPr>
      </w:pPr>
      <w:r w:rsidRPr="00877741">
        <w:rPr>
          <w:bCs/>
        </w:rPr>
        <w:t>о</w:t>
      </w:r>
      <w:r>
        <w:rPr>
          <w:bCs/>
        </w:rPr>
        <w:t>прос потенциальных потребителей,</w:t>
      </w:r>
    </w:p>
    <w:p w:rsidR="00CD32CB" w:rsidRPr="00877741" w:rsidRDefault="00CD32CB" w:rsidP="00CD32CB">
      <w:pPr>
        <w:pStyle w:val="a7"/>
        <w:numPr>
          <w:ilvl w:val="0"/>
          <w:numId w:val="51"/>
        </w:numPr>
        <w:jc w:val="both"/>
        <w:rPr>
          <w:bCs/>
        </w:rPr>
      </w:pPr>
      <w:r w:rsidRPr="00877741">
        <w:rPr>
          <w:bCs/>
        </w:rPr>
        <w:t>оценка функциональной потребности</w:t>
      </w:r>
      <w:r>
        <w:rPr>
          <w:bCs/>
        </w:rPr>
        <w:t>,</w:t>
      </w:r>
    </w:p>
    <w:p w:rsidR="00CD32CB" w:rsidRPr="00877741" w:rsidRDefault="00CD32CB" w:rsidP="00CD32CB">
      <w:pPr>
        <w:pStyle w:val="a7"/>
        <w:numPr>
          <w:ilvl w:val="0"/>
          <w:numId w:val="51"/>
        </w:numPr>
        <w:jc w:val="both"/>
        <w:rPr>
          <w:bCs/>
        </w:rPr>
      </w:pPr>
      <w:r w:rsidRPr="00877741">
        <w:rPr>
          <w:bCs/>
        </w:rPr>
        <w:t>оценка инвестиционных программ потребителей и их реализуемости.</w:t>
      </w:r>
    </w:p>
    <w:p w:rsidR="00CD32CB" w:rsidRDefault="00CD32CB" w:rsidP="00CD32CB">
      <w:pPr>
        <w:ind w:firstLine="708"/>
        <w:jc w:val="both"/>
        <w:rPr>
          <w:bCs/>
        </w:rPr>
      </w:pPr>
      <w:r w:rsidRPr="00877741">
        <w:rPr>
          <w:bCs/>
        </w:rPr>
        <w:t>Анализируя динамику развития зарубежных рынков и структуру спроса на них, можно с высокой степенью достоверности прогнозировать развитие рынков стран СНГ и структуру спроса.</w:t>
      </w:r>
      <w:r>
        <w:rPr>
          <w:bCs/>
        </w:rPr>
        <w:t xml:space="preserve"> </w:t>
      </w:r>
      <w:r w:rsidRPr="00877741">
        <w:rPr>
          <w:bCs/>
        </w:rPr>
        <w:lastRenderedPageBreak/>
        <w:t>Ключевой вопрос</w:t>
      </w:r>
      <w:r>
        <w:rPr>
          <w:bCs/>
        </w:rPr>
        <w:t xml:space="preserve">, который задаётся на этом этапе, - </w:t>
      </w:r>
      <w:r w:rsidRPr="00877741">
        <w:rPr>
          <w:bCs/>
          <w:u w:val="single"/>
        </w:rPr>
        <w:t>когда</w:t>
      </w:r>
      <w:r w:rsidRPr="00877741">
        <w:rPr>
          <w:bCs/>
        </w:rPr>
        <w:t xml:space="preserve">? </w:t>
      </w:r>
      <w:r>
        <w:rPr>
          <w:bCs/>
        </w:rPr>
        <w:t xml:space="preserve">Для выбора наиболее реалистичного варианта необходимо проводить </w:t>
      </w:r>
      <w:r w:rsidRPr="00877741">
        <w:rPr>
          <w:bCs/>
        </w:rPr>
        <w:t>сценарное планирование</w:t>
      </w:r>
      <w:r>
        <w:rPr>
          <w:bCs/>
        </w:rPr>
        <w:t>, т.е.</w:t>
      </w:r>
      <w:r w:rsidRPr="00877741">
        <w:rPr>
          <w:bCs/>
        </w:rPr>
        <w:t xml:space="preserve"> строить прогнозы в за</w:t>
      </w:r>
      <w:r>
        <w:rPr>
          <w:bCs/>
        </w:rPr>
        <w:t xml:space="preserve">висимости от различных факторов, речь о которых </w:t>
      </w:r>
      <w:r w:rsidRPr="00877741">
        <w:rPr>
          <w:bCs/>
        </w:rPr>
        <w:t>[</w:t>
      </w:r>
      <w:r>
        <w:rPr>
          <w:bCs/>
        </w:rPr>
        <w:t>прогнозах</w:t>
      </w:r>
      <w:r w:rsidRPr="00877741">
        <w:rPr>
          <w:bCs/>
        </w:rPr>
        <w:t>]</w:t>
      </w:r>
      <w:r>
        <w:rPr>
          <w:bCs/>
        </w:rPr>
        <w:t xml:space="preserve"> пойдёт ниже</w:t>
      </w:r>
      <w:r w:rsidRPr="00877741">
        <w:rPr>
          <w:bCs/>
        </w:rPr>
        <w:t>.</w:t>
      </w:r>
    </w:p>
    <w:p w:rsidR="00CD32CB" w:rsidRPr="00FE124C" w:rsidRDefault="00CD32CB" w:rsidP="00CD32CB">
      <w:pPr>
        <w:ind w:firstLine="708"/>
        <w:jc w:val="both"/>
        <w:rPr>
          <w:bCs/>
        </w:rPr>
      </w:pPr>
      <w:r w:rsidRPr="00FE124C">
        <w:rPr>
          <w:bCs/>
          <w:i/>
          <w:u w:val="single"/>
        </w:rPr>
        <w:t>Конкурентная позиция компании</w:t>
      </w:r>
      <w:r w:rsidRPr="00FE124C">
        <w:rPr>
          <w:bCs/>
        </w:rPr>
        <w:t xml:space="preserve"> на рынке определяется степенью соответствия продукции компании ключевым факторам приняти</w:t>
      </w:r>
      <w:r>
        <w:rPr>
          <w:bCs/>
        </w:rPr>
        <w:t>я решения покупателем о покупке</w:t>
      </w:r>
      <w:r w:rsidRPr="00FE124C">
        <w:rPr>
          <w:bCs/>
        </w:rPr>
        <w:t xml:space="preserve"> </w:t>
      </w:r>
      <w:r>
        <w:rPr>
          <w:bCs/>
        </w:rPr>
        <w:t>(</w:t>
      </w:r>
      <w:r w:rsidRPr="00FE124C">
        <w:rPr>
          <w:bCs/>
        </w:rPr>
        <w:t>КФПР</w:t>
      </w:r>
      <w:r>
        <w:rPr>
          <w:bCs/>
        </w:rPr>
        <w:t xml:space="preserve">). </w:t>
      </w:r>
      <w:r w:rsidRPr="00FE124C">
        <w:rPr>
          <w:bCs/>
        </w:rPr>
        <w:t xml:space="preserve">Анализируя степень соответствия продукции компании и продукции конкурентов КФПР, учитывая текущую долю компании на рынке, прогнозируется изменение конкурентной </w:t>
      </w:r>
      <w:proofErr w:type="gramStart"/>
      <w:r w:rsidRPr="00FE124C">
        <w:rPr>
          <w:bCs/>
        </w:rPr>
        <w:t>позиции</w:t>
      </w:r>
      <w:proofErr w:type="gramEnd"/>
      <w:r w:rsidRPr="00FE124C">
        <w:rPr>
          <w:bCs/>
        </w:rPr>
        <w:t xml:space="preserve"> и прилагаются усилия по их укреплению.</w:t>
      </w:r>
    </w:p>
    <w:p w:rsidR="00CD32CB" w:rsidRDefault="00CD32CB" w:rsidP="00CD32CB">
      <w:pPr>
        <w:ind w:firstLine="708"/>
        <w:jc w:val="both"/>
        <w:rPr>
          <w:bCs/>
        </w:rPr>
      </w:pPr>
      <w:r w:rsidRPr="00FE124C">
        <w:rPr>
          <w:bCs/>
        </w:rPr>
        <w:t>Анализ КФПР на разных рынках, позволяет идентифицировать целевые для компании рынки. Например, рынки производителей дизельных моторов, где выделяется 2 принципиальных рынка: комплексных (завод) и специализированных (узлы и отдельн</w:t>
      </w:r>
      <w:r>
        <w:rPr>
          <w:bCs/>
        </w:rPr>
        <w:t xml:space="preserve">ые виды оборудования) поставок. </w:t>
      </w:r>
      <w:r w:rsidRPr="00FE124C">
        <w:rPr>
          <w:bCs/>
        </w:rPr>
        <w:t xml:space="preserve">       Анализируя КФПР, можно с высокой степенью вероятности утверждать, что для производителей моторов фактически закрыт рынок комплексных поставок. </w:t>
      </w:r>
    </w:p>
    <w:p w:rsidR="00CD32CB" w:rsidRPr="00877741" w:rsidRDefault="00CD32CB" w:rsidP="00CD32CB">
      <w:pPr>
        <w:ind w:firstLine="708"/>
        <w:jc w:val="both"/>
        <w:rPr>
          <w:bCs/>
        </w:rPr>
      </w:pPr>
      <w:r w:rsidRPr="00877741">
        <w:rPr>
          <w:bCs/>
        </w:rPr>
        <w:t xml:space="preserve">Компания </w:t>
      </w:r>
      <w:r w:rsidRPr="00877741">
        <w:rPr>
          <w:bCs/>
          <w:i/>
          <w:u w:val="single"/>
        </w:rPr>
        <w:t>позиционируется</w:t>
      </w:r>
      <w:r w:rsidRPr="00877741">
        <w:rPr>
          <w:bCs/>
        </w:rPr>
        <w:t xml:space="preserve"> по отношению к конкурентам в отрасли. Структура рынка формируется на основании </w:t>
      </w:r>
      <w:proofErr w:type="spellStart"/>
      <w:r w:rsidRPr="00877741">
        <w:rPr>
          <w:bCs/>
        </w:rPr>
        <w:t>типологизации</w:t>
      </w:r>
      <w:proofErr w:type="spellEnd"/>
      <w:r w:rsidRPr="00877741">
        <w:rPr>
          <w:bCs/>
        </w:rPr>
        <w:t xml:space="preserve"> </w:t>
      </w:r>
      <w:r>
        <w:rPr>
          <w:bCs/>
        </w:rPr>
        <w:t>фирм</w:t>
      </w:r>
      <w:r w:rsidRPr="00877741">
        <w:rPr>
          <w:bCs/>
        </w:rPr>
        <w:t>, действующих в отрасли. В</w:t>
      </w:r>
      <w:r>
        <w:rPr>
          <w:bCs/>
        </w:rPr>
        <w:t xml:space="preserve"> качестве  критериев типологии обычно </w:t>
      </w:r>
      <w:r w:rsidRPr="00877741">
        <w:rPr>
          <w:bCs/>
        </w:rPr>
        <w:t>выделяются:</w:t>
      </w:r>
    </w:p>
    <w:p w:rsidR="00CD32CB" w:rsidRPr="00877741" w:rsidRDefault="00CD32CB" w:rsidP="00CD32CB">
      <w:pPr>
        <w:numPr>
          <w:ilvl w:val="0"/>
          <w:numId w:val="70"/>
        </w:numPr>
        <w:spacing w:after="0" w:line="240" w:lineRule="auto"/>
        <w:jc w:val="both"/>
        <w:rPr>
          <w:bCs/>
        </w:rPr>
      </w:pPr>
      <w:r w:rsidRPr="00877741">
        <w:rPr>
          <w:bCs/>
        </w:rPr>
        <w:t xml:space="preserve">доля рынка, </w:t>
      </w:r>
    </w:p>
    <w:p w:rsidR="00CD32CB" w:rsidRPr="00877741" w:rsidRDefault="00CD32CB" w:rsidP="00CD32CB">
      <w:pPr>
        <w:numPr>
          <w:ilvl w:val="0"/>
          <w:numId w:val="70"/>
        </w:numPr>
        <w:spacing w:after="0" w:line="240" w:lineRule="auto"/>
        <w:jc w:val="both"/>
        <w:rPr>
          <w:bCs/>
        </w:rPr>
      </w:pPr>
      <w:r w:rsidRPr="00877741">
        <w:rPr>
          <w:bCs/>
        </w:rPr>
        <w:t xml:space="preserve">продуктовый портфель, </w:t>
      </w:r>
    </w:p>
    <w:p w:rsidR="00CD32CB" w:rsidRPr="00877741" w:rsidRDefault="00CD32CB" w:rsidP="00CD32CB">
      <w:pPr>
        <w:numPr>
          <w:ilvl w:val="0"/>
          <w:numId w:val="70"/>
        </w:numPr>
        <w:spacing w:after="0" w:line="240" w:lineRule="auto"/>
        <w:jc w:val="both"/>
        <w:rPr>
          <w:bCs/>
        </w:rPr>
      </w:pPr>
      <w:r w:rsidRPr="00877741">
        <w:rPr>
          <w:bCs/>
        </w:rPr>
        <w:t xml:space="preserve">география поставок, </w:t>
      </w:r>
    </w:p>
    <w:p w:rsidR="00CD32CB" w:rsidRPr="00877741" w:rsidRDefault="00CD32CB" w:rsidP="00CD32CB">
      <w:pPr>
        <w:numPr>
          <w:ilvl w:val="0"/>
          <w:numId w:val="70"/>
        </w:numPr>
        <w:spacing w:after="0" w:line="240" w:lineRule="auto"/>
        <w:jc w:val="both"/>
        <w:rPr>
          <w:bCs/>
        </w:rPr>
      </w:pPr>
      <w:r w:rsidRPr="00877741">
        <w:rPr>
          <w:bCs/>
        </w:rPr>
        <w:t>объем продаж и некоторые</w:t>
      </w:r>
      <w:r>
        <w:rPr>
          <w:bCs/>
        </w:rPr>
        <w:t xml:space="preserve"> </w:t>
      </w:r>
      <w:r w:rsidRPr="00877741">
        <w:rPr>
          <w:bCs/>
        </w:rPr>
        <w:t xml:space="preserve">другие. </w:t>
      </w:r>
    </w:p>
    <w:p w:rsidR="00CD32CB" w:rsidRDefault="00CD32CB" w:rsidP="00CD32CB">
      <w:pPr>
        <w:jc w:val="both"/>
        <w:rPr>
          <w:bCs/>
        </w:rPr>
      </w:pPr>
    </w:p>
    <w:tbl>
      <w:tblPr>
        <w:tblW w:w="0" w:type="auto"/>
        <w:tblLook w:val="04A0"/>
      </w:tblPr>
      <w:tblGrid>
        <w:gridCol w:w="675"/>
        <w:gridCol w:w="8222"/>
        <w:gridCol w:w="674"/>
      </w:tblGrid>
      <w:tr w:rsidR="00CD32CB" w:rsidRPr="00877741" w:rsidTr="00846227">
        <w:tc>
          <w:tcPr>
            <w:tcW w:w="675" w:type="dxa"/>
            <w:shd w:val="clear" w:color="auto" w:fill="auto"/>
          </w:tcPr>
          <w:p w:rsidR="00CD32CB" w:rsidRPr="00AA2838" w:rsidRDefault="00CD32CB" w:rsidP="00846227">
            <w:pPr>
              <w:jc w:val="both"/>
              <w:rPr>
                <w:bCs/>
                <w:sz w:val="24"/>
                <w:szCs w:val="24"/>
              </w:rPr>
            </w:pPr>
          </w:p>
        </w:tc>
        <w:tc>
          <w:tcPr>
            <w:tcW w:w="8222" w:type="dxa"/>
            <w:shd w:val="clear" w:color="auto" w:fill="auto"/>
          </w:tcPr>
          <w:p w:rsidR="00CD32CB" w:rsidRPr="00AA2838" w:rsidRDefault="00CD32CB" w:rsidP="00846227">
            <w:pPr>
              <w:jc w:val="both"/>
              <w:rPr>
                <w:bCs/>
                <w:sz w:val="24"/>
                <w:szCs w:val="24"/>
              </w:rPr>
            </w:pPr>
            <w:r w:rsidRPr="00AA2838">
              <w:rPr>
                <w:bCs/>
                <w:sz w:val="24"/>
                <w:szCs w:val="24"/>
              </w:rPr>
              <w:t>ПРИМЕР. ПО "Минский тракторный завод"</w:t>
            </w:r>
          </w:p>
          <w:p w:rsidR="00CD32CB" w:rsidRPr="00AA2838" w:rsidRDefault="00CD32CB" w:rsidP="00846227">
            <w:pPr>
              <w:jc w:val="both"/>
              <w:rPr>
                <w:bCs/>
                <w:sz w:val="24"/>
                <w:szCs w:val="24"/>
              </w:rPr>
            </w:pPr>
            <w:r w:rsidRPr="00AA2838">
              <w:rPr>
                <w:bCs/>
                <w:sz w:val="24"/>
                <w:szCs w:val="24"/>
              </w:rPr>
              <w:t xml:space="preserve">    Из анализа отрасли становится понятно, что не стоит рассчитывать на позиции "комплексного поставщика", но, например, стать специализированным поставщиком и, сконцентрировав ресурсы на определённом продукте, выходить с ним на мировой рынок - такая альтернатива представляется вполне реализуемой. </w:t>
            </w:r>
          </w:p>
          <w:p w:rsidR="00CD32CB" w:rsidRPr="00AA2838" w:rsidRDefault="00CD32CB" w:rsidP="00846227">
            <w:pPr>
              <w:jc w:val="both"/>
              <w:rPr>
                <w:bCs/>
                <w:sz w:val="24"/>
                <w:szCs w:val="24"/>
              </w:rPr>
            </w:pPr>
            <w:r w:rsidRPr="00AA2838">
              <w:rPr>
                <w:bCs/>
                <w:sz w:val="24"/>
                <w:szCs w:val="24"/>
              </w:rPr>
              <w:t xml:space="preserve">    Именно такую стратегию реализует МТЗ - крупнейший на постсоветском пространстве производитель колёсных тракторов. Компания имеет свои представительства и поставляет колёсные тракторы мощностью до 170 л.с. более чем в 35 стран мира. Из 45.000 тракторов разных классов, производимых ежегодно на территории бывшего СССР, почти 50% приходится на тракторы ПО "МТЗ", почти 100% экспорта тракторов из стран СНГ также приходится на белорусские тракторы</w:t>
            </w:r>
          </w:p>
        </w:tc>
        <w:tc>
          <w:tcPr>
            <w:tcW w:w="674" w:type="dxa"/>
            <w:shd w:val="clear" w:color="auto" w:fill="auto"/>
          </w:tcPr>
          <w:p w:rsidR="00CD32CB" w:rsidRPr="00AA2838" w:rsidRDefault="00CD32CB" w:rsidP="00846227">
            <w:pPr>
              <w:jc w:val="both"/>
              <w:rPr>
                <w:bCs/>
                <w:sz w:val="24"/>
                <w:szCs w:val="24"/>
              </w:rPr>
            </w:pPr>
          </w:p>
        </w:tc>
      </w:tr>
    </w:tbl>
    <w:p w:rsidR="00CD32CB" w:rsidRDefault="00CD32CB" w:rsidP="00CD32CB">
      <w:pPr>
        <w:jc w:val="both"/>
        <w:rPr>
          <w:bCs/>
        </w:rPr>
      </w:pPr>
    </w:p>
    <w:p w:rsidR="00CD32CB" w:rsidRDefault="00CD32CB" w:rsidP="00CD32CB">
      <w:pPr>
        <w:ind w:firstLine="708"/>
        <w:jc w:val="both"/>
        <w:rPr>
          <w:bCs/>
        </w:rPr>
      </w:pPr>
      <w:r>
        <w:rPr>
          <w:bCs/>
        </w:rPr>
        <w:t>Таким образом, р</w:t>
      </w:r>
      <w:r w:rsidRPr="0009564E">
        <w:rPr>
          <w:bCs/>
        </w:rPr>
        <w:t xml:space="preserve">еализация модели анализа позволяет определить альтернативы </w:t>
      </w:r>
      <w:proofErr w:type="spellStart"/>
      <w:r w:rsidRPr="0009564E">
        <w:rPr>
          <w:bCs/>
        </w:rPr>
        <w:t>продуктово-рыночного</w:t>
      </w:r>
      <w:proofErr w:type="spellEnd"/>
      <w:r w:rsidRPr="0009564E">
        <w:rPr>
          <w:bCs/>
        </w:rPr>
        <w:t xml:space="preserve"> портфеля компании и оптимизировать текущую структуру и систему управления. На следующем этапе руководству компании необходимо принять решение о выборе одной из разработанных </w:t>
      </w:r>
      <w:proofErr w:type="spellStart"/>
      <w:r w:rsidRPr="0009564E">
        <w:rPr>
          <w:bCs/>
        </w:rPr>
        <w:t>продуктово-рыночных</w:t>
      </w:r>
      <w:proofErr w:type="spellEnd"/>
      <w:r w:rsidRPr="0009564E">
        <w:rPr>
          <w:bCs/>
        </w:rPr>
        <w:t xml:space="preserve"> альтернатив. </w:t>
      </w:r>
      <w:r>
        <w:rPr>
          <w:bCs/>
        </w:rPr>
        <w:t>В дальнейшем</w:t>
      </w:r>
      <w:r w:rsidRPr="0009564E">
        <w:rPr>
          <w:bCs/>
        </w:rPr>
        <w:t xml:space="preserve"> под эту альтернативы будет разрабатываться долгосрочная программа развития </w:t>
      </w:r>
      <w:r>
        <w:rPr>
          <w:bCs/>
        </w:rPr>
        <w:t>фирмы</w:t>
      </w:r>
      <w:r w:rsidRPr="0009564E">
        <w:rPr>
          <w:bCs/>
        </w:rPr>
        <w:t xml:space="preserve">. </w:t>
      </w:r>
    </w:p>
    <w:p w:rsidR="00CD32CB" w:rsidRPr="0009564E" w:rsidRDefault="00CD32CB" w:rsidP="00CD32CB">
      <w:pPr>
        <w:ind w:firstLine="708"/>
        <w:jc w:val="both"/>
        <w:rPr>
          <w:bCs/>
        </w:rPr>
      </w:pPr>
    </w:p>
    <w:p w:rsidR="00CD32CB" w:rsidRDefault="00CD32CB" w:rsidP="00CD32CB">
      <w:pPr>
        <w:pStyle w:val="1"/>
        <w:rPr>
          <w:b/>
        </w:rPr>
      </w:pPr>
      <w:bookmarkStart w:id="13" w:name="_Toc347681747"/>
      <w:bookmarkStart w:id="14" w:name="_Toc347902262"/>
      <w:bookmarkStart w:id="15" w:name="_Toc347902294"/>
      <w:bookmarkStart w:id="16" w:name="_Toc352227307"/>
      <w:r w:rsidRPr="003E00DA">
        <w:rPr>
          <w:b/>
        </w:rPr>
        <w:t>1.3  Проблемы этапов стратегического анализа и прогнозирования</w:t>
      </w:r>
      <w:bookmarkEnd w:id="13"/>
      <w:bookmarkEnd w:id="14"/>
      <w:bookmarkEnd w:id="15"/>
      <w:bookmarkEnd w:id="16"/>
    </w:p>
    <w:p w:rsidR="00CD32CB" w:rsidRPr="002114E3" w:rsidRDefault="00CD32CB" w:rsidP="00CD32CB"/>
    <w:p w:rsidR="00CD32CB" w:rsidRDefault="00CD32CB" w:rsidP="00CD32CB">
      <w:pPr>
        <w:ind w:firstLine="708"/>
        <w:jc w:val="both"/>
        <w:rPr>
          <w:bCs/>
        </w:rPr>
      </w:pPr>
      <w:r w:rsidRPr="00D77220">
        <w:rPr>
          <w:bCs/>
        </w:rPr>
        <w:t>Как упоминалось выше, для оценки работоспособности стратегии используются показатели, разраб</w:t>
      </w:r>
      <w:r>
        <w:rPr>
          <w:bCs/>
        </w:rPr>
        <w:t xml:space="preserve">отанные Томпсоном и </w:t>
      </w:r>
      <w:proofErr w:type="spellStart"/>
      <w:r>
        <w:rPr>
          <w:bCs/>
        </w:rPr>
        <w:t>Стриклендом</w:t>
      </w:r>
      <w:proofErr w:type="spellEnd"/>
      <w:r>
        <w:rPr>
          <w:bCs/>
        </w:rPr>
        <w:t>:</w:t>
      </w:r>
    </w:p>
    <w:p w:rsidR="00CD32CB" w:rsidRDefault="00CD32CB" w:rsidP="00CD32CB">
      <w:pPr>
        <w:pStyle w:val="a7"/>
        <w:numPr>
          <w:ilvl w:val="0"/>
          <w:numId w:val="52"/>
        </w:numPr>
        <w:jc w:val="both"/>
        <w:rPr>
          <w:bCs/>
        </w:rPr>
      </w:pPr>
      <w:r w:rsidRPr="00CD1CAE">
        <w:rPr>
          <w:bCs/>
          <w:i/>
        </w:rPr>
        <w:t>объем продаж</w:t>
      </w:r>
      <w:r>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865"/>
      </w:tblGrid>
      <w:tr w:rsidR="00CD32CB" w:rsidRPr="008F62E0" w:rsidTr="00846227">
        <w:trPr>
          <w:jc w:val="center"/>
        </w:trPr>
        <w:tc>
          <w:tcPr>
            <w:tcW w:w="3240" w:type="dxa"/>
            <w:shd w:val="clear" w:color="auto" w:fill="auto"/>
          </w:tcPr>
          <w:p w:rsidR="00CD32CB" w:rsidRPr="00AA2838" w:rsidRDefault="00CD32CB" w:rsidP="00846227">
            <w:pPr>
              <w:jc w:val="center"/>
              <w:rPr>
                <w:bCs/>
                <w:i/>
                <w:sz w:val="24"/>
                <w:szCs w:val="24"/>
              </w:rPr>
            </w:pPr>
            <w:r w:rsidRPr="00AA2838">
              <w:rPr>
                <w:bCs/>
                <w:i/>
                <w:sz w:val="24"/>
                <w:szCs w:val="24"/>
              </w:rPr>
              <w:t>рост по отношению к рынку</w:t>
            </w:r>
          </w:p>
        </w:tc>
        <w:tc>
          <w:tcPr>
            <w:tcW w:w="1865" w:type="dxa"/>
            <w:shd w:val="clear" w:color="auto" w:fill="auto"/>
          </w:tcPr>
          <w:p w:rsidR="00CD32CB" w:rsidRPr="00AA2838" w:rsidRDefault="00CD32CB" w:rsidP="00846227">
            <w:pPr>
              <w:jc w:val="center"/>
              <w:rPr>
                <w:bCs/>
                <w:i/>
                <w:sz w:val="24"/>
                <w:szCs w:val="24"/>
              </w:rPr>
            </w:pPr>
            <w:r w:rsidRPr="00AA2838">
              <w:rPr>
                <w:bCs/>
                <w:i/>
                <w:sz w:val="24"/>
                <w:szCs w:val="24"/>
              </w:rPr>
              <w:t>рыночная доля</w:t>
            </w:r>
          </w:p>
        </w:tc>
      </w:tr>
      <w:tr w:rsidR="00CD32CB" w:rsidRPr="008F62E0" w:rsidTr="00846227">
        <w:trPr>
          <w:jc w:val="center"/>
        </w:trPr>
        <w:tc>
          <w:tcPr>
            <w:tcW w:w="3240" w:type="dxa"/>
            <w:shd w:val="clear" w:color="auto" w:fill="auto"/>
          </w:tcPr>
          <w:p w:rsidR="00CD32CB" w:rsidRPr="00AA2838" w:rsidRDefault="00CD32CB" w:rsidP="00846227">
            <w:pPr>
              <w:jc w:val="center"/>
              <w:rPr>
                <w:bCs/>
                <w:sz w:val="24"/>
                <w:szCs w:val="24"/>
              </w:rPr>
            </w:pPr>
            <w:r w:rsidRPr="00AA2838">
              <w:rPr>
                <w:bCs/>
                <w:sz w:val="24"/>
                <w:szCs w:val="24"/>
              </w:rPr>
              <w:t>быстрее</w:t>
            </w:r>
          </w:p>
        </w:tc>
        <w:tc>
          <w:tcPr>
            <w:tcW w:w="1865" w:type="dxa"/>
            <w:shd w:val="clear" w:color="auto" w:fill="auto"/>
          </w:tcPr>
          <w:p w:rsidR="00CD32CB" w:rsidRPr="00AA2838" w:rsidRDefault="00CD32CB" w:rsidP="00846227">
            <w:pPr>
              <w:jc w:val="center"/>
              <w:rPr>
                <w:bCs/>
                <w:sz w:val="24"/>
                <w:szCs w:val="24"/>
              </w:rPr>
            </w:pPr>
            <w:r w:rsidRPr="00AA2838">
              <w:rPr>
                <w:bCs/>
                <w:sz w:val="24"/>
                <w:szCs w:val="24"/>
              </w:rPr>
              <w:t>увеличение</w:t>
            </w:r>
          </w:p>
        </w:tc>
      </w:tr>
      <w:tr w:rsidR="00CD32CB" w:rsidRPr="008F62E0" w:rsidTr="00846227">
        <w:trPr>
          <w:jc w:val="center"/>
        </w:trPr>
        <w:tc>
          <w:tcPr>
            <w:tcW w:w="3240" w:type="dxa"/>
            <w:shd w:val="clear" w:color="auto" w:fill="auto"/>
          </w:tcPr>
          <w:p w:rsidR="00CD32CB" w:rsidRPr="00AA2838" w:rsidRDefault="00CD32CB" w:rsidP="00846227">
            <w:pPr>
              <w:jc w:val="center"/>
              <w:rPr>
                <w:bCs/>
                <w:sz w:val="24"/>
                <w:szCs w:val="24"/>
              </w:rPr>
            </w:pPr>
            <w:r w:rsidRPr="00AA2838">
              <w:rPr>
                <w:bCs/>
                <w:sz w:val="24"/>
                <w:szCs w:val="24"/>
              </w:rPr>
              <w:t>в одном темпе</w:t>
            </w:r>
          </w:p>
        </w:tc>
        <w:tc>
          <w:tcPr>
            <w:tcW w:w="1865" w:type="dxa"/>
            <w:shd w:val="clear" w:color="auto" w:fill="auto"/>
          </w:tcPr>
          <w:p w:rsidR="00CD32CB" w:rsidRPr="00AA2838" w:rsidRDefault="00CD32CB" w:rsidP="00846227">
            <w:pPr>
              <w:jc w:val="center"/>
              <w:rPr>
                <w:bCs/>
                <w:sz w:val="24"/>
                <w:szCs w:val="24"/>
              </w:rPr>
            </w:pPr>
            <w:r w:rsidRPr="00AA2838">
              <w:rPr>
                <w:bCs/>
                <w:sz w:val="24"/>
                <w:szCs w:val="24"/>
              </w:rPr>
              <w:t>сохранение</w:t>
            </w:r>
          </w:p>
        </w:tc>
      </w:tr>
      <w:tr w:rsidR="00CD32CB" w:rsidRPr="008F62E0" w:rsidTr="00846227">
        <w:trPr>
          <w:jc w:val="center"/>
        </w:trPr>
        <w:tc>
          <w:tcPr>
            <w:tcW w:w="3240" w:type="dxa"/>
            <w:shd w:val="clear" w:color="auto" w:fill="auto"/>
          </w:tcPr>
          <w:p w:rsidR="00CD32CB" w:rsidRPr="00AA2838" w:rsidRDefault="00CD32CB" w:rsidP="00846227">
            <w:pPr>
              <w:jc w:val="center"/>
              <w:rPr>
                <w:bCs/>
                <w:sz w:val="24"/>
                <w:szCs w:val="24"/>
              </w:rPr>
            </w:pPr>
            <w:r w:rsidRPr="00AA2838">
              <w:rPr>
                <w:bCs/>
                <w:sz w:val="24"/>
                <w:szCs w:val="24"/>
              </w:rPr>
              <w:t>медленнее</w:t>
            </w:r>
          </w:p>
        </w:tc>
        <w:tc>
          <w:tcPr>
            <w:tcW w:w="1865" w:type="dxa"/>
            <w:shd w:val="clear" w:color="auto" w:fill="auto"/>
          </w:tcPr>
          <w:p w:rsidR="00CD32CB" w:rsidRPr="00AA2838" w:rsidRDefault="00CD32CB" w:rsidP="00846227">
            <w:pPr>
              <w:jc w:val="center"/>
              <w:rPr>
                <w:bCs/>
                <w:sz w:val="24"/>
                <w:szCs w:val="24"/>
              </w:rPr>
            </w:pPr>
            <w:r w:rsidRPr="00AA2838">
              <w:rPr>
                <w:bCs/>
                <w:sz w:val="24"/>
                <w:szCs w:val="24"/>
              </w:rPr>
              <w:t>снижение</w:t>
            </w:r>
          </w:p>
        </w:tc>
      </w:tr>
    </w:tbl>
    <w:p w:rsidR="00CD32CB" w:rsidRPr="00CD1CAE" w:rsidRDefault="00CD32CB" w:rsidP="00CD32CB">
      <w:pPr>
        <w:pStyle w:val="a7"/>
        <w:numPr>
          <w:ilvl w:val="0"/>
          <w:numId w:val="52"/>
        </w:numPr>
        <w:jc w:val="both"/>
        <w:rPr>
          <w:bCs/>
        </w:rPr>
      </w:pPr>
      <w:r w:rsidRPr="00CD1CAE">
        <w:rPr>
          <w:bCs/>
          <w:i/>
        </w:rPr>
        <w:t>клиенты</w:t>
      </w:r>
      <w:r>
        <w:rPr>
          <w:bCs/>
        </w:rPr>
        <w:t xml:space="preserve">: </w:t>
      </w:r>
      <w:r w:rsidRPr="00CD1CAE">
        <w:rPr>
          <w:bCs/>
        </w:rPr>
        <w:t>компания приобретает новых покупателей по привлекательной цене, а также сох</w:t>
      </w:r>
      <w:r>
        <w:rPr>
          <w:bCs/>
        </w:rPr>
        <w:t>раняет существующих покупателей;</w:t>
      </w:r>
    </w:p>
    <w:p w:rsidR="00CD32CB" w:rsidRPr="00D77220" w:rsidRDefault="00CD32CB" w:rsidP="00CD32CB">
      <w:pPr>
        <w:pStyle w:val="a7"/>
        <w:numPr>
          <w:ilvl w:val="0"/>
          <w:numId w:val="52"/>
        </w:numPr>
        <w:jc w:val="both"/>
        <w:rPr>
          <w:bCs/>
        </w:rPr>
      </w:pPr>
      <w:r>
        <w:rPr>
          <w:bCs/>
          <w:i/>
        </w:rPr>
        <w:t>н</w:t>
      </w:r>
      <w:r w:rsidRPr="00CD1CAE">
        <w:rPr>
          <w:bCs/>
          <w:i/>
        </w:rPr>
        <w:t>орма прибыли</w:t>
      </w:r>
      <w:r w:rsidRPr="00D77220">
        <w:rPr>
          <w:bCs/>
        </w:rPr>
        <w:t xml:space="preserve"> фирмы</w:t>
      </w:r>
      <w:r>
        <w:rPr>
          <w:bCs/>
        </w:rPr>
        <w:t>:</w:t>
      </w:r>
      <w:r w:rsidRPr="00D77220">
        <w:rPr>
          <w:bCs/>
        </w:rPr>
        <w:t xml:space="preserve"> раст</w:t>
      </w:r>
      <w:r>
        <w:rPr>
          <w:bCs/>
        </w:rPr>
        <w:t>ёт или снижается, сравнение норм прибыли компании и конкурентов;</w:t>
      </w:r>
    </w:p>
    <w:p w:rsidR="00CD32CB" w:rsidRPr="00D77220" w:rsidRDefault="00CD32CB" w:rsidP="00CD32CB">
      <w:pPr>
        <w:pStyle w:val="a7"/>
        <w:numPr>
          <w:ilvl w:val="0"/>
          <w:numId w:val="52"/>
        </w:numPr>
        <w:jc w:val="both"/>
        <w:rPr>
          <w:bCs/>
        </w:rPr>
      </w:pPr>
      <w:r>
        <w:rPr>
          <w:bCs/>
          <w:i/>
        </w:rPr>
        <w:t>т</w:t>
      </w:r>
      <w:r w:rsidRPr="00085BE4">
        <w:rPr>
          <w:bCs/>
          <w:i/>
        </w:rPr>
        <w:t>енденции изменения чистой прибыли</w:t>
      </w:r>
      <w:r w:rsidRPr="00D77220">
        <w:rPr>
          <w:bCs/>
        </w:rPr>
        <w:t xml:space="preserve"> фирмы, отдачи от инвестиций и добавленной экономической ценности, а также то, как эти тенденции соотносятся с</w:t>
      </w:r>
      <w:r>
        <w:rPr>
          <w:bCs/>
        </w:rPr>
        <w:t xml:space="preserve"> общеотраслевыми</w:t>
      </w:r>
      <w:r w:rsidRPr="00D77220">
        <w:rPr>
          <w:bCs/>
        </w:rPr>
        <w:t xml:space="preserve"> тенденциями</w:t>
      </w:r>
      <w:r>
        <w:rPr>
          <w:bCs/>
        </w:rPr>
        <w:t>;</w:t>
      </w:r>
    </w:p>
    <w:p w:rsidR="00CD32CB" w:rsidRPr="00D77220" w:rsidRDefault="00CD32CB" w:rsidP="00CD32CB">
      <w:pPr>
        <w:pStyle w:val="a7"/>
        <w:numPr>
          <w:ilvl w:val="0"/>
          <w:numId w:val="52"/>
        </w:numPr>
        <w:jc w:val="both"/>
        <w:rPr>
          <w:bCs/>
        </w:rPr>
      </w:pPr>
      <w:r>
        <w:rPr>
          <w:bCs/>
        </w:rPr>
        <w:t>о</w:t>
      </w:r>
      <w:r w:rsidRPr="00D77220">
        <w:rPr>
          <w:bCs/>
        </w:rPr>
        <w:t xml:space="preserve">бщая </w:t>
      </w:r>
      <w:r w:rsidRPr="00ED5F33">
        <w:rPr>
          <w:bCs/>
          <w:i/>
        </w:rPr>
        <w:t>финансовая устойчивость</w:t>
      </w:r>
      <w:r w:rsidRPr="00D77220">
        <w:rPr>
          <w:bCs/>
        </w:rPr>
        <w:t xml:space="preserve"> и кредитный рейтинг ком</w:t>
      </w:r>
      <w:r>
        <w:rPr>
          <w:bCs/>
        </w:rPr>
        <w:t>пании: улучшаются или ухудшаются;</w:t>
      </w:r>
    </w:p>
    <w:p w:rsidR="00CD32CB" w:rsidRPr="00D77220" w:rsidRDefault="00CD32CB" w:rsidP="00CD32CB">
      <w:pPr>
        <w:pStyle w:val="a7"/>
        <w:numPr>
          <w:ilvl w:val="0"/>
          <w:numId w:val="52"/>
        </w:numPr>
        <w:jc w:val="both"/>
        <w:rPr>
          <w:bCs/>
        </w:rPr>
      </w:pPr>
      <w:r w:rsidRPr="00ED5F33">
        <w:rPr>
          <w:bCs/>
          <w:i/>
        </w:rPr>
        <w:t>внутренние показатели работы:</w:t>
      </w:r>
      <w:r w:rsidRPr="00D77220">
        <w:rPr>
          <w:bCs/>
        </w:rPr>
        <w:t xml:space="preserve"> себестоимость единицы продукции, интенсивность отказов, норма производственных отходов, мотивация и моральный настрой работников, количество случаев отсутствия нужных товаров и невыполненных заказов покупателей, снижение числа дней работы, обеспеченных необходимыми запасами и </w:t>
      </w:r>
      <w:r>
        <w:rPr>
          <w:bCs/>
        </w:rPr>
        <w:t>др.;</w:t>
      </w:r>
    </w:p>
    <w:p w:rsidR="00CD32CB" w:rsidRPr="00D77220" w:rsidRDefault="00CD32CB" w:rsidP="00CD32CB">
      <w:pPr>
        <w:pStyle w:val="a7"/>
        <w:numPr>
          <w:ilvl w:val="0"/>
          <w:numId w:val="52"/>
        </w:numPr>
        <w:jc w:val="both"/>
        <w:rPr>
          <w:bCs/>
        </w:rPr>
      </w:pPr>
      <w:r w:rsidRPr="00ED5F33">
        <w:rPr>
          <w:bCs/>
          <w:i/>
        </w:rPr>
        <w:t>мнени</w:t>
      </w:r>
      <w:r>
        <w:rPr>
          <w:bCs/>
          <w:i/>
        </w:rPr>
        <w:t>е</w:t>
      </w:r>
      <w:r w:rsidRPr="00ED5F33">
        <w:rPr>
          <w:bCs/>
          <w:i/>
        </w:rPr>
        <w:t xml:space="preserve"> акционеров</w:t>
      </w:r>
      <w:r>
        <w:rPr>
          <w:bCs/>
          <w:i/>
        </w:rPr>
        <w:t>:</w:t>
      </w:r>
      <w:r w:rsidRPr="00D77220">
        <w:rPr>
          <w:bCs/>
        </w:rPr>
        <w:t xml:space="preserve"> </w:t>
      </w:r>
      <w:r>
        <w:rPr>
          <w:bCs/>
        </w:rPr>
        <w:t>по поводу изменений</w:t>
      </w:r>
      <w:r w:rsidRPr="00D77220">
        <w:rPr>
          <w:bCs/>
        </w:rPr>
        <w:t xml:space="preserve"> курсовой стоимости акций и акционерной стоимости </w:t>
      </w:r>
      <w:r>
        <w:rPr>
          <w:bCs/>
        </w:rPr>
        <w:t>компании;</w:t>
      </w:r>
    </w:p>
    <w:p w:rsidR="00CD32CB" w:rsidRPr="00D77220" w:rsidRDefault="00CD32CB" w:rsidP="00CD32CB">
      <w:pPr>
        <w:pStyle w:val="a7"/>
        <w:numPr>
          <w:ilvl w:val="0"/>
          <w:numId w:val="52"/>
        </w:numPr>
        <w:jc w:val="both"/>
        <w:rPr>
          <w:bCs/>
        </w:rPr>
      </w:pPr>
      <w:r>
        <w:rPr>
          <w:bCs/>
          <w:i/>
        </w:rPr>
        <w:t>и</w:t>
      </w:r>
      <w:r w:rsidRPr="00ED5F33">
        <w:rPr>
          <w:bCs/>
          <w:i/>
        </w:rPr>
        <w:t>мидж</w:t>
      </w:r>
      <w:r w:rsidRPr="00D77220">
        <w:rPr>
          <w:bCs/>
        </w:rPr>
        <w:t xml:space="preserve"> и репут</w:t>
      </w:r>
      <w:r>
        <w:rPr>
          <w:bCs/>
        </w:rPr>
        <w:t>ация фирмы в глазах покупателей;</w:t>
      </w:r>
    </w:p>
    <w:p w:rsidR="00CD32CB" w:rsidRDefault="00CD32CB" w:rsidP="00CD32CB">
      <w:pPr>
        <w:pStyle w:val="a7"/>
        <w:numPr>
          <w:ilvl w:val="0"/>
          <w:numId w:val="52"/>
        </w:numPr>
        <w:jc w:val="both"/>
        <w:rPr>
          <w:bCs/>
        </w:rPr>
      </w:pPr>
      <w:r w:rsidRPr="00EE7529">
        <w:rPr>
          <w:bCs/>
          <w:i/>
        </w:rPr>
        <w:t>лидерство компании</w:t>
      </w:r>
      <w:r>
        <w:rPr>
          <w:bCs/>
        </w:rPr>
        <w:t xml:space="preserve">: </w:t>
      </w:r>
      <w:r w:rsidRPr="00D77220">
        <w:rPr>
          <w:bCs/>
        </w:rPr>
        <w:t>по технологиям, по товарным инновациям, по качеству товара, времени доставки после принятия заказа, наилучшим ценам, быстроте выведения на рынок впервые разработанных товаров и по другим показателям, на основе которых покупатели</w:t>
      </w:r>
      <w:r>
        <w:rPr>
          <w:bCs/>
        </w:rPr>
        <w:t xml:space="preserve"> основывают свой выбор брендов;</w:t>
      </w:r>
    </w:p>
    <w:p w:rsidR="00CD32CB" w:rsidRPr="000D16BE" w:rsidRDefault="00CD32CB" w:rsidP="00CD32CB">
      <w:pPr>
        <w:jc w:val="both"/>
        <w:rPr>
          <w:bCs/>
        </w:rPr>
      </w:pPr>
      <w:r>
        <w:rPr>
          <w:bCs/>
        </w:rPr>
        <w:tab/>
        <w:t>Таким образом, ч</w:t>
      </w:r>
      <w:r w:rsidRPr="000D16BE">
        <w:rPr>
          <w:bCs/>
        </w:rPr>
        <w:t>ем выше показатели работы компании, тем меньше вероятность необходимости изменения стратегии</w:t>
      </w:r>
      <w:r>
        <w:rPr>
          <w:bCs/>
        </w:rPr>
        <w:t>;</w:t>
      </w:r>
      <w:r w:rsidRPr="000D16BE">
        <w:rPr>
          <w:bCs/>
        </w:rPr>
        <w:t xml:space="preserve"> и чем слабее положение компании на рынке, тем большему сомнению должна подвергаться сегодняшняя [стратегия]</w:t>
      </w:r>
      <w:r>
        <w:rPr>
          <w:bCs/>
        </w:rPr>
        <w:t>.</w:t>
      </w:r>
    </w:p>
    <w:p w:rsidR="00CD32CB" w:rsidRDefault="00CD32CB" w:rsidP="00CD32CB">
      <w:pPr>
        <w:ind w:firstLine="708"/>
        <w:jc w:val="both"/>
        <w:rPr>
          <w:bCs/>
        </w:rPr>
      </w:pPr>
      <w:r>
        <w:rPr>
          <w:bCs/>
        </w:rPr>
        <w:t>Далее оценка стратегии наглядно представляется матрицей в осях конкурентной позиции и роста рынка (рисунок 1.3.1), после чего предприятие выбирает адекватную ситуации стратегию:</w:t>
      </w:r>
    </w:p>
    <w:p w:rsidR="00CD32CB" w:rsidRDefault="00CD32CB" w:rsidP="00CD32CB">
      <w:pPr>
        <w:ind w:firstLine="708"/>
        <w:jc w:val="both"/>
        <w:rPr>
          <w:bCs/>
        </w:rPr>
      </w:pPr>
    </w:p>
    <w:tbl>
      <w:tblPr>
        <w:tblW w:w="0" w:type="auto"/>
        <w:tblLook w:val="04A0"/>
      </w:tblPr>
      <w:tblGrid>
        <w:gridCol w:w="4785"/>
        <w:gridCol w:w="4786"/>
      </w:tblGrid>
      <w:tr w:rsidR="00CD32CB" w:rsidRPr="00293012" w:rsidTr="00846227">
        <w:tc>
          <w:tcPr>
            <w:tcW w:w="9571" w:type="dxa"/>
            <w:gridSpan w:val="2"/>
            <w:shd w:val="clear" w:color="auto" w:fill="auto"/>
          </w:tcPr>
          <w:p w:rsidR="00CD32CB" w:rsidRPr="00AA2838" w:rsidRDefault="00CD32CB" w:rsidP="00846227">
            <w:pPr>
              <w:jc w:val="center"/>
              <w:rPr>
                <w:b/>
                <w:bCs/>
                <w:sz w:val="24"/>
                <w:szCs w:val="24"/>
              </w:rPr>
            </w:pPr>
            <w:r w:rsidRPr="00AA2838">
              <w:rPr>
                <w:b/>
                <w:bCs/>
                <w:sz w:val="24"/>
                <w:szCs w:val="24"/>
              </w:rPr>
              <w:t>быстрый рост рынка</w:t>
            </w:r>
          </w:p>
        </w:tc>
      </w:tr>
      <w:tr w:rsidR="00CD32CB" w:rsidRPr="00293012" w:rsidTr="00846227">
        <w:tc>
          <w:tcPr>
            <w:tcW w:w="4785" w:type="dxa"/>
            <w:shd w:val="clear" w:color="auto" w:fill="auto"/>
          </w:tcPr>
          <w:p w:rsidR="00CD32CB" w:rsidRPr="00AA2838" w:rsidRDefault="00CD32CB" w:rsidP="00846227">
            <w:pPr>
              <w:jc w:val="both"/>
              <w:rPr>
                <w:bCs/>
                <w:sz w:val="24"/>
                <w:szCs w:val="24"/>
              </w:rPr>
            </w:pPr>
            <w:r>
              <w:rPr>
                <w:noProof/>
              </w:rPr>
              <w:pict>
                <v:shapetype id="_x0000_t32" coordsize="21600,21600" o:spt="32" o:oned="t" path="m,l21600,21600e" filled="f">
                  <v:path arrowok="t" fillok="f" o:connecttype="none"/>
                  <o:lock v:ext="edit" shapetype="t"/>
                </v:shapetype>
                <v:shape id="Прямая со стрелкой 15" o:spid="_x0000_s1061" type="#_x0000_t32" style="position:absolute;left:0;text-align:left;margin-left:232.85pt;margin-top:.2pt;width:0;height:207.6pt;z-index:2516756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">
                  <v:stroke startarrow="open" endarrow="open"/>
                </v:shape>
              </w:pict>
            </w:r>
          </w:p>
        </w:tc>
        <w:tc>
          <w:tcPr>
            <w:tcW w:w="4786" w:type="dxa"/>
            <w:shd w:val="clear" w:color="auto" w:fill="auto"/>
          </w:tcPr>
          <w:p w:rsidR="00CD32CB" w:rsidRPr="00AA2838" w:rsidRDefault="00CD32CB" w:rsidP="00846227">
            <w:pPr>
              <w:jc w:val="both"/>
              <w:rPr>
                <w:bCs/>
                <w:sz w:val="24"/>
                <w:szCs w:val="24"/>
              </w:rPr>
            </w:pPr>
          </w:p>
        </w:tc>
      </w:tr>
      <w:tr w:rsidR="00CD32CB" w:rsidRPr="006D4CCA" w:rsidTr="00846227">
        <w:tc>
          <w:tcPr>
            <w:tcW w:w="4785" w:type="dxa"/>
            <w:shd w:val="clear" w:color="auto" w:fill="auto"/>
          </w:tcPr>
          <w:p w:rsidR="00CD32CB" w:rsidRPr="00AA2838" w:rsidRDefault="00CD32CB" w:rsidP="00846227">
            <w:pPr>
              <w:jc w:val="center"/>
              <w:rPr>
                <w:b/>
                <w:bCs/>
                <w:i/>
                <w:sz w:val="24"/>
                <w:szCs w:val="24"/>
              </w:rPr>
            </w:pPr>
            <w:r w:rsidRPr="00AA2838">
              <w:rPr>
                <w:b/>
                <w:bCs/>
                <w:i/>
                <w:sz w:val="24"/>
                <w:szCs w:val="24"/>
                <w:lang w:val="en-US"/>
              </w:rPr>
              <w:t xml:space="preserve">II </w:t>
            </w:r>
            <w:r w:rsidRPr="00AA2838">
              <w:rPr>
                <w:b/>
                <w:bCs/>
                <w:i/>
                <w:sz w:val="24"/>
                <w:szCs w:val="24"/>
              </w:rPr>
              <w:t>Квадрант стратегий</w:t>
            </w:r>
          </w:p>
        </w:tc>
        <w:tc>
          <w:tcPr>
            <w:tcW w:w="4786" w:type="dxa"/>
            <w:shd w:val="clear" w:color="auto" w:fill="auto"/>
          </w:tcPr>
          <w:p w:rsidR="00CD32CB" w:rsidRPr="00AA2838" w:rsidRDefault="00CD32CB" w:rsidP="00846227">
            <w:pPr>
              <w:jc w:val="center"/>
              <w:rPr>
                <w:b/>
                <w:bCs/>
                <w:i/>
                <w:sz w:val="24"/>
                <w:szCs w:val="24"/>
              </w:rPr>
            </w:pPr>
            <w:r w:rsidRPr="00AA2838">
              <w:rPr>
                <w:b/>
                <w:bCs/>
                <w:i/>
                <w:sz w:val="24"/>
                <w:szCs w:val="24"/>
                <w:lang w:val="en-US"/>
              </w:rPr>
              <w:t>I</w:t>
            </w:r>
            <w:r w:rsidRPr="00AA2838">
              <w:rPr>
                <w:b/>
                <w:bCs/>
                <w:i/>
                <w:sz w:val="24"/>
                <w:szCs w:val="24"/>
              </w:rPr>
              <w:t xml:space="preserve"> Квадрант стратегий</w:t>
            </w:r>
          </w:p>
        </w:tc>
      </w:tr>
      <w:tr w:rsidR="00CD32CB" w:rsidRPr="00293012" w:rsidTr="00846227">
        <w:tc>
          <w:tcPr>
            <w:tcW w:w="4785" w:type="dxa"/>
            <w:shd w:val="clear" w:color="auto" w:fill="auto"/>
          </w:tcPr>
          <w:p w:rsidR="00CD32CB" w:rsidRPr="00AA2838" w:rsidRDefault="00CD32CB" w:rsidP="00CD32CB">
            <w:pPr>
              <w:pStyle w:val="a7"/>
              <w:numPr>
                <w:ilvl w:val="0"/>
                <w:numId w:val="53"/>
              </w:numPr>
              <w:jc w:val="both"/>
              <w:rPr>
                <w:bCs/>
                <w:sz w:val="24"/>
                <w:szCs w:val="24"/>
                <w:lang w:val="en-US"/>
              </w:rPr>
            </w:pPr>
            <w:r w:rsidRPr="00AA2838">
              <w:rPr>
                <w:bCs/>
                <w:sz w:val="24"/>
                <w:szCs w:val="24"/>
              </w:rPr>
              <w:t>пересмотр стратегии концентрации</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1. концентрация</w:t>
            </w:r>
          </w:p>
        </w:tc>
      </w:tr>
      <w:tr w:rsidR="00CD32CB" w:rsidRPr="00293012" w:rsidTr="00846227">
        <w:tc>
          <w:tcPr>
            <w:tcW w:w="4785" w:type="dxa"/>
            <w:shd w:val="clear" w:color="auto" w:fill="auto"/>
          </w:tcPr>
          <w:p w:rsidR="00CD32CB" w:rsidRPr="00AA2838" w:rsidRDefault="00CD32CB" w:rsidP="00CD32CB">
            <w:pPr>
              <w:pStyle w:val="a7"/>
              <w:numPr>
                <w:ilvl w:val="0"/>
                <w:numId w:val="53"/>
              </w:numPr>
              <w:jc w:val="both"/>
              <w:rPr>
                <w:bCs/>
                <w:sz w:val="24"/>
                <w:szCs w:val="24"/>
              </w:rPr>
            </w:pPr>
            <w:r w:rsidRPr="00AA2838">
              <w:rPr>
                <w:bCs/>
                <w:sz w:val="24"/>
                <w:szCs w:val="24"/>
              </w:rPr>
              <w:t>горизонтальная интеграция или слияние</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2. вертикальная интеграция</w:t>
            </w:r>
          </w:p>
        </w:tc>
      </w:tr>
      <w:tr w:rsidR="00CD32CB" w:rsidRPr="00293012" w:rsidTr="00846227">
        <w:tc>
          <w:tcPr>
            <w:tcW w:w="4785" w:type="dxa"/>
            <w:shd w:val="clear" w:color="auto" w:fill="auto"/>
          </w:tcPr>
          <w:p w:rsidR="00CD32CB" w:rsidRPr="00AA2838" w:rsidRDefault="00CD32CB" w:rsidP="00CD32CB">
            <w:pPr>
              <w:pStyle w:val="a7"/>
              <w:numPr>
                <w:ilvl w:val="0"/>
                <w:numId w:val="53"/>
              </w:numPr>
              <w:jc w:val="both"/>
              <w:rPr>
                <w:bCs/>
                <w:sz w:val="24"/>
                <w:szCs w:val="24"/>
              </w:rPr>
            </w:pPr>
            <w:r w:rsidRPr="00AA2838">
              <w:rPr>
                <w:bCs/>
                <w:sz w:val="24"/>
                <w:szCs w:val="24"/>
              </w:rPr>
              <w:t>сокращение</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3. центрированная диверсификация</w:t>
            </w:r>
          </w:p>
        </w:tc>
      </w:tr>
      <w:tr w:rsidR="00CD32CB" w:rsidRPr="00293012" w:rsidTr="00846227">
        <w:tc>
          <w:tcPr>
            <w:tcW w:w="4785" w:type="dxa"/>
            <w:shd w:val="clear" w:color="auto" w:fill="auto"/>
          </w:tcPr>
          <w:p w:rsidR="00CD32CB" w:rsidRPr="00AA2838" w:rsidRDefault="00CD32CB" w:rsidP="00CD32CB">
            <w:pPr>
              <w:pStyle w:val="a7"/>
              <w:numPr>
                <w:ilvl w:val="0"/>
                <w:numId w:val="53"/>
              </w:numPr>
              <w:jc w:val="both"/>
              <w:rPr>
                <w:bCs/>
                <w:sz w:val="24"/>
                <w:szCs w:val="24"/>
              </w:rPr>
            </w:pPr>
            <w:r w:rsidRPr="00AA2838">
              <w:rPr>
                <w:bCs/>
                <w:sz w:val="24"/>
                <w:szCs w:val="24"/>
              </w:rPr>
              <w:t>ликвидация</w:t>
            </w:r>
          </w:p>
        </w:tc>
        <w:tc>
          <w:tcPr>
            <w:tcW w:w="4786" w:type="dxa"/>
            <w:shd w:val="clear" w:color="auto" w:fill="auto"/>
          </w:tcPr>
          <w:p w:rsidR="00CD32CB" w:rsidRPr="00AA2838" w:rsidRDefault="00CD32CB" w:rsidP="00846227">
            <w:pPr>
              <w:jc w:val="both"/>
              <w:rPr>
                <w:bCs/>
                <w:sz w:val="24"/>
                <w:szCs w:val="24"/>
              </w:rPr>
            </w:pPr>
          </w:p>
        </w:tc>
      </w:tr>
      <w:tr w:rsidR="00CD32CB" w:rsidRPr="00293012" w:rsidTr="00846227">
        <w:tc>
          <w:tcPr>
            <w:tcW w:w="4785" w:type="dxa"/>
            <w:shd w:val="clear" w:color="auto" w:fill="auto"/>
          </w:tcPr>
          <w:p w:rsidR="00CD32CB" w:rsidRPr="00AA2838" w:rsidRDefault="00CD32CB" w:rsidP="00846227">
            <w:pPr>
              <w:jc w:val="both"/>
              <w:rPr>
                <w:bCs/>
                <w:sz w:val="24"/>
                <w:szCs w:val="24"/>
              </w:rPr>
            </w:pPr>
          </w:p>
        </w:tc>
        <w:tc>
          <w:tcPr>
            <w:tcW w:w="4786" w:type="dxa"/>
            <w:shd w:val="clear" w:color="auto" w:fill="auto"/>
          </w:tcPr>
          <w:p w:rsidR="00CD32CB" w:rsidRPr="00AA2838" w:rsidRDefault="00CD32CB" w:rsidP="00846227">
            <w:pPr>
              <w:jc w:val="both"/>
              <w:rPr>
                <w:bCs/>
                <w:sz w:val="24"/>
                <w:szCs w:val="24"/>
              </w:rPr>
            </w:pPr>
          </w:p>
        </w:tc>
      </w:tr>
      <w:tr w:rsidR="00CD32CB" w:rsidRPr="006D4CCA" w:rsidTr="00846227">
        <w:tc>
          <w:tcPr>
            <w:tcW w:w="4785" w:type="dxa"/>
            <w:shd w:val="clear" w:color="auto" w:fill="auto"/>
          </w:tcPr>
          <w:p w:rsidR="00CD32CB" w:rsidRPr="00AA2838" w:rsidRDefault="00CD32CB" w:rsidP="00846227">
            <w:pPr>
              <w:jc w:val="both"/>
              <w:rPr>
                <w:b/>
                <w:bCs/>
                <w:sz w:val="24"/>
                <w:szCs w:val="24"/>
              </w:rPr>
            </w:pPr>
            <w:r w:rsidRPr="00AA2838">
              <w:rPr>
                <w:b/>
                <w:bCs/>
                <w:sz w:val="24"/>
                <w:szCs w:val="24"/>
              </w:rPr>
              <w:t>слабая</w:t>
            </w:r>
          </w:p>
          <w:p w:rsidR="00CD32CB" w:rsidRPr="00AA2838" w:rsidRDefault="00CD32CB" w:rsidP="00846227">
            <w:pPr>
              <w:jc w:val="both"/>
              <w:rPr>
                <w:b/>
                <w:bCs/>
                <w:sz w:val="24"/>
                <w:szCs w:val="24"/>
              </w:rPr>
            </w:pPr>
            <w:r>
              <w:rPr>
                <w:noProof/>
              </w:rPr>
              <w:pict>
                <v:shape id="Прямая со стрелкой 16" o:spid="_x0000_s1062" type="#_x0000_t32" style="position:absolute;left:0;text-align:left;margin-left:-6.45pt;margin-top:1.2pt;width:475.9pt;height:0;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">
                  <v:stroke startarrow="open" endarrow="open"/>
                </v:shape>
              </w:pict>
            </w:r>
            <w:r w:rsidRPr="00AA2838">
              <w:rPr>
                <w:b/>
                <w:bCs/>
                <w:sz w:val="24"/>
                <w:szCs w:val="24"/>
              </w:rPr>
              <w:t>конкурентная позиция</w:t>
            </w:r>
          </w:p>
        </w:tc>
        <w:tc>
          <w:tcPr>
            <w:tcW w:w="4786" w:type="dxa"/>
            <w:shd w:val="clear" w:color="auto" w:fill="auto"/>
          </w:tcPr>
          <w:p w:rsidR="00CD32CB" w:rsidRPr="00AA2838" w:rsidRDefault="00CD32CB" w:rsidP="00846227">
            <w:pPr>
              <w:jc w:val="right"/>
              <w:rPr>
                <w:b/>
                <w:bCs/>
                <w:sz w:val="24"/>
                <w:szCs w:val="24"/>
              </w:rPr>
            </w:pPr>
            <w:r w:rsidRPr="00AA2838">
              <w:rPr>
                <w:b/>
                <w:bCs/>
                <w:sz w:val="24"/>
                <w:szCs w:val="24"/>
              </w:rPr>
              <w:t>сильная</w:t>
            </w:r>
          </w:p>
          <w:p w:rsidR="00CD32CB" w:rsidRPr="00AA2838" w:rsidRDefault="00CD32CB" w:rsidP="00846227">
            <w:pPr>
              <w:jc w:val="right"/>
              <w:rPr>
                <w:b/>
                <w:bCs/>
                <w:sz w:val="24"/>
                <w:szCs w:val="24"/>
              </w:rPr>
            </w:pPr>
            <w:r w:rsidRPr="00AA2838">
              <w:rPr>
                <w:b/>
                <w:bCs/>
                <w:sz w:val="24"/>
                <w:szCs w:val="24"/>
              </w:rPr>
              <w:t>конкурентная позиция</w:t>
            </w:r>
          </w:p>
        </w:tc>
      </w:tr>
      <w:tr w:rsidR="00CD32CB" w:rsidRPr="00293012" w:rsidTr="00846227">
        <w:tc>
          <w:tcPr>
            <w:tcW w:w="4785" w:type="dxa"/>
            <w:shd w:val="clear" w:color="auto" w:fill="auto"/>
          </w:tcPr>
          <w:p w:rsidR="00CD32CB" w:rsidRPr="00AA2838" w:rsidRDefault="00CD32CB" w:rsidP="00846227">
            <w:pPr>
              <w:jc w:val="both"/>
              <w:rPr>
                <w:bCs/>
                <w:sz w:val="24"/>
                <w:szCs w:val="24"/>
              </w:rPr>
            </w:pPr>
          </w:p>
        </w:tc>
        <w:tc>
          <w:tcPr>
            <w:tcW w:w="4786" w:type="dxa"/>
            <w:shd w:val="clear" w:color="auto" w:fill="auto"/>
          </w:tcPr>
          <w:p w:rsidR="00CD32CB" w:rsidRPr="00AA2838" w:rsidRDefault="00CD32CB" w:rsidP="00846227">
            <w:pPr>
              <w:jc w:val="both"/>
              <w:rPr>
                <w:bCs/>
                <w:sz w:val="24"/>
                <w:szCs w:val="24"/>
              </w:rPr>
            </w:pPr>
          </w:p>
        </w:tc>
      </w:tr>
      <w:tr w:rsidR="00CD32CB" w:rsidRPr="006D4CCA" w:rsidTr="00846227">
        <w:tc>
          <w:tcPr>
            <w:tcW w:w="4785" w:type="dxa"/>
            <w:shd w:val="clear" w:color="auto" w:fill="auto"/>
          </w:tcPr>
          <w:p w:rsidR="00CD32CB" w:rsidRPr="00AA2838" w:rsidRDefault="00CD32CB" w:rsidP="00846227">
            <w:pPr>
              <w:jc w:val="center"/>
              <w:rPr>
                <w:b/>
                <w:bCs/>
                <w:i/>
                <w:sz w:val="24"/>
                <w:szCs w:val="24"/>
              </w:rPr>
            </w:pPr>
            <w:r w:rsidRPr="00AA2838">
              <w:rPr>
                <w:b/>
                <w:bCs/>
                <w:i/>
                <w:sz w:val="24"/>
                <w:szCs w:val="24"/>
                <w:lang w:val="en-US"/>
              </w:rPr>
              <w:t xml:space="preserve">III </w:t>
            </w:r>
            <w:r w:rsidRPr="00AA2838">
              <w:rPr>
                <w:b/>
                <w:bCs/>
                <w:i/>
                <w:sz w:val="24"/>
                <w:szCs w:val="24"/>
              </w:rPr>
              <w:t>Квадрант стратегий</w:t>
            </w:r>
          </w:p>
        </w:tc>
        <w:tc>
          <w:tcPr>
            <w:tcW w:w="4786" w:type="dxa"/>
            <w:shd w:val="clear" w:color="auto" w:fill="auto"/>
          </w:tcPr>
          <w:p w:rsidR="00CD32CB" w:rsidRPr="00AA2838" w:rsidRDefault="00CD32CB" w:rsidP="00846227">
            <w:pPr>
              <w:jc w:val="center"/>
              <w:rPr>
                <w:b/>
                <w:bCs/>
                <w:i/>
                <w:sz w:val="24"/>
                <w:szCs w:val="24"/>
              </w:rPr>
            </w:pPr>
            <w:r w:rsidRPr="00AA2838">
              <w:rPr>
                <w:b/>
                <w:bCs/>
                <w:i/>
                <w:sz w:val="24"/>
                <w:szCs w:val="24"/>
                <w:lang w:val="en-US"/>
              </w:rPr>
              <w:t>IV</w:t>
            </w:r>
            <w:r w:rsidRPr="00AA2838">
              <w:rPr>
                <w:b/>
                <w:bCs/>
                <w:i/>
                <w:sz w:val="24"/>
                <w:szCs w:val="24"/>
              </w:rPr>
              <w:t xml:space="preserve"> Квадрант стратегий</w:t>
            </w:r>
          </w:p>
        </w:tc>
      </w:tr>
      <w:tr w:rsidR="00CD32CB" w:rsidRPr="00293012" w:rsidTr="00846227">
        <w:tc>
          <w:tcPr>
            <w:tcW w:w="4785" w:type="dxa"/>
            <w:shd w:val="clear" w:color="auto" w:fill="auto"/>
          </w:tcPr>
          <w:p w:rsidR="00CD32CB" w:rsidRPr="00AA2838" w:rsidRDefault="00CD32CB" w:rsidP="00CD32CB">
            <w:pPr>
              <w:pStyle w:val="a7"/>
              <w:numPr>
                <w:ilvl w:val="0"/>
                <w:numId w:val="54"/>
              </w:numPr>
              <w:jc w:val="both"/>
              <w:rPr>
                <w:bCs/>
                <w:sz w:val="24"/>
                <w:szCs w:val="24"/>
              </w:rPr>
            </w:pPr>
            <w:r w:rsidRPr="00AA2838">
              <w:rPr>
                <w:bCs/>
                <w:sz w:val="24"/>
                <w:szCs w:val="24"/>
              </w:rPr>
              <w:t>сокращение расходов</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1. центрированная диверсификация</w:t>
            </w:r>
          </w:p>
        </w:tc>
      </w:tr>
      <w:tr w:rsidR="00CD32CB" w:rsidRPr="00293012" w:rsidTr="00846227">
        <w:tc>
          <w:tcPr>
            <w:tcW w:w="4785" w:type="dxa"/>
            <w:shd w:val="clear" w:color="auto" w:fill="auto"/>
          </w:tcPr>
          <w:p w:rsidR="00CD32CB" w:rsidRPr="00AA2838" w:rsidRDefault="00CD32CB" w:rsidP="00CD32CB">
            <w:pPr>
              <w:pStyle w:val="a7"/>
              <w:numPr>
                <w:ilvl w:val="0"/>
                <w:numId w:val="54"/>
              </w:numPr>
              <w:jc w:val="both"/>
              <w:rPr>
                <w:bCs/>
                <w:sz w:val="24"/>
                <w:szCs w:val="24"/>
              </w:rPr>
            </w:pPr>
            <w:r w:rsidRPr="00AA2838">
              <w:rPr>
                <w:bCs/>
                <w:sz w:val="24"/>
                <w:szCs w:val="24"/>
              </w:rPr>
              <w:t>диверсификация</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 xml:space="preserve">2. </w:t>
            </w:r>
            <w:proofErr w:type="spellStart"/>
            <w:r w:rsidRPr="00AA2838">
              <w:rPr>
                <w:bCs/>
                <w:sz w:val="24"/>
                <w:szCs w:val="24"/>
              </w:rPr>
              <w:t>конгломеративная</w:t>
            </w:r>
            <w:proofErr w:type="spellEnd"/>
            <w:r w:rsidRPr="00AA2838">
              <w:rPr>
                <w:bCs/>
                <w:sz w:val="24"/>
                <w:szCs w:val="24"/>
              </w:rPr>
              <w:t xml:space="preserve"> диверсификация</w:t>
            </w:r>
          </w:p>
        </w:tc>
      </w:tr>
      <w:tr w:rsidR="00CD32CB" w:rsidRPr="00293012" w:rsidTr="00846227">
        <w:tc>
          <w:tcPr>
            <w:tcW w:w="4785" w:type="dxa"/>
            <w:shd w:val="clear" w:color="auto" w:fill="auto"/>
          </w:tcPr>
          <w:p w:rsidR="00CD32CB" w:rsidRPr="00AA2838" w:rsidRDefault="00CD32CB" w:rsidP="00CD32CB">
            <w:pPr>
              <w:pStyle w:val="a7"/>
              <w:numPr>
                <w:ilvl w:val="0"/>
                <w:numId w:val="54"/>
              </w:numPr>
              <w:jc w:val="both"/>
              <w:rPr>
                <w:bCs/>
                <w:sz w:val="24"/>
                <w:szCs w:val="24"/>
              </w:rPr>
            </w:pPr>
            <w:r w:rsidRPr="00AA2838">
              <w:rPr>
                <w:bCs/>
                <w:sz w:val="24"/>
                <w:szCs w:val="24"/>
              </w:rPr>
              <w:t>сокращение</w:t>
            </w:r>
          </w:p>
        </w:tc>
        <w:tc>
          <w:tcPr>
            <w:tcW w:w="4786" w:type="dxa"/>
            <w:shd w:val="clear" w:color="auto" w:fill="auto"/>
          </w:tcPr>
          <w:p w:rsidR="00CD32CB" w:rsidRPr="00AA2838" w:rsidRDefault="00CD32CB" w:rsidP="00846227">
            <w:pPr>
              <w:jc w:val="both"/>
              <w:rPr>
                <w:bCs/>
                <w:sz w:val="24"/>
                <w:szCs w:val="24"/>
              </w:rPr>
            </w:pPr>
            <w:r w:rsidRPr="00AA2838">
              <w:rPr>
                <w:bCs/>
                <w:sz w:val="24"/>
                <w:szCs w:val="24"/>
              </w:rPr>
              <w:t>3. совместное предприятие в новой области</w:t>
            </w:r>
          </w:p>
        </w:tc>
      </w:tr>
      <w:tr w:rsidR="00CD32CB" w:rsidRPr="00293012" w:rsidTr="00846227">
        <w:tc>
          <w:tcPr>
            <w:tcW w:w="4785" w:type="dxa"/>
            <w:shd w:val="clear" w:color="auto" w:fill="auto"/>
          </w:tcPr>
          <w:p w:rsidR="00CD32CB" w:rsidRPr="00AA2838" w:rsidRDefault="00CD32CB" w:rsidP="00CD32CB">
            <w:pPr>
              <w:pStyle w:val="a7"/>
              <w:numPr>
                <w:ilvl w:val="0"/>
                <w:numId w:val="54"/>
              </w:numPr>
              <w:jc w:val="both"/>
              <w:rPr>
                <w:bCs/>
                <w:sz w:val="24"/>
                <w:szCs w:val="24"/>
              </w:rPr>
            </w:pPr>
            <w:r w:rsidRPr="00AA2838">
              <w:rPr>
                <w:bCs/>
                <w:sz w:val="24"/>
                <w:szCs w:val="24"/>
              </w:rPr>
              <w:t>ликвидация</w:t>
            </w:r>
          </w:p>
        </w:tc>
        <w:tc>
          <w:tcPr>
            <w:tcW w:w="4786" w:type="dxa"/>
            <w:shd w:val="clear" w:color="auto" w:fill="auto"/>
          </w:tcPr>
          <w:p w:rsidR="00CD32CB" w:rsidRPr="00AA2838" w:rsidRDefault="00CD32CB" w:rsidP="00846227">
            <w:pPr>
              <w:jc w:val="both"/>
              <w:rPr>
                <w:bCs/>
                <w:sz w:val="24"/>
                <w:szCs w:val="24"/>
              </w:rPr>
            </w:pPr>
          </w:p>
        </w:tc>
      </w:tr>
      <w:tr w:rsidR="00CD32CB" w:rsidRPr="00A722E9" w:rsidTr="00846227">
        <w:tc>
          <w:tcPr>
            <w:tcW w:w="9571" w:type="dxa"/>
            <w:gridSpan w:val="2"/>
            <w:shd w:val="clear" w:color="auto" w:fill="auto"/>
          </w:tcPr>
          <w:p w:rsidR="00CD32CB" w:rsidRPr="00AA2838" w:rsidRDefault="00CD32CB" w:rsidP="00846227">
            <w:pPr>
              <w:jc w:val="center"/>
              <w:rPr>
                <w:b/>
                <w:bCs/>
                <w:sz w:val="24"/>
                <w:szCs w:val="24"/>
              </w:rPr>
            </w:pPr>
            <w:r w:rsidRPr="00AA2838">
              <w:rPr>
                <w:b/>
                <w:bCs/>
                <w:sz w:val="24"/>
                <w:szCs w:val="24"/>
              </w:rPr>
              <w:t>медленный рост рынка</w:t>
            </w:r>
          </w:p>
        </w:tc>
      </w:tr>
    </w:tbl>
    <w:p w:rsidR="00CD32CB" w:rsidRDefault="00CD32CB" w:rsidP="00CD32CB">
      <w:pPr>
        <w:ind w:firstLine="708"/>
        <w:jc w:val="both"/>
        <w:rPr>
          <w:bCs/>
        </w:rPr>
      </w:pPr>
    </w:p>
    <w:p w:rsidR="00CD32CB" w:rsidRPr="00B704EA" w:rsidRDefault="00CD32CB" w:rsidP="00CD32CB">
      <w:pPr>
        <w:pStyle w:val="a5"/>
      </w:pPr>
      <w:r>
        <w:t>Рисунок 1.3.1 – Показатели оценки работоспособности стратегии</w:t>
      </w:r>
    </w:p>
    <w:p w:rsidR="00CD32CB" w:rsidRDefault="00CD32CB" w:rsidP="00CD32CB">
      <w:pPr>
        <w:ind w:firstLine="708"/>
        <w:jc w:val="both"/>
        <w:rPr>
          <w:bCs/>
        </w:rPr>
      </w:pPr>
      <w:r>
        <w:rPr>
          <w:bCs/>
        </w:rPr>
        <w:t>Для проверки, верен ли выбор стратегии, следует проверять её на согласование с основными принципами, которые</w:t>
      </w:r>
      <w:r w:rsidRPr="00E847EF">
        <w:rPr>
          <w:bCs/>
        </w:rPr>
        <w:t xml:space="preserve"> можно представить в виде таблицы:</w:t>
      </w:r>
    </w:p>
    <w:p w:rsidR="00CD32CB" w:rsidRDefault="00CD32CB" w:rsidP="00CD32CB">
      <w:pPr>
        <w:ind w:firstLine="708"/>
        <w:jc w:val="both"/>
        <w:rPr>
          <w:bCs/>
        </w:rPr>
      </w:pPr>
    </w:p>
    <w:p w:rsidR="00CD32CB" w:rsidRPr="000D16BE" w:rsidRDefault="00CD32CB" w:rsidP="00CD32CB">
      <w:pPr>
        <w:pStyle w:val="a5"/>
      </w:pPr>
      <w:r>
        <w:t>Таблица 1.3.1 – Принципы оценки осуществимости стратегии</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5635"/>
      </w:tblGrid>
      <w:tr w:rsidR="00CD32CB" w:rsidRPr="008F7D37" w:rsidTr="00846227">
        <w:tc>
          <w:tcPr>
            <w:tcW w:w="3561" w:type="dxa"/>
            <w:shd w:val="clear" w:color="auto" w:fill="auto"/>
          </w:tcPr>
          <w:p w:rsidR="00CD32CB" w:rsidRPr="00AA2838" w:rsidRDefault="00CD32CB" w:rsidP="00846227">
            <w:pPr>
              <w:pStyle w:val="a7"/>
              <w:ind w:left="0"/>
              <w:jc w:val="center"/>
              <w:rPr>
                <w:bCs/>
                <w:sz w:val="24"/>
                <w:szCs w:val="24"/>
              </w:rPr>
            </w:pPr>
            <w:r w:rsidRPr="00AA2838">
              <w:rPr>
                <w:bCs/>
                <w:sz w:val="24"/>
                <w:szCs w:val="24"/>
              </w:rPr>
              <w:t>принципы</w:t>
            </w:r>
          </w:p>
        </w:tc>
        <w:tc>
          <w:tcPr>
            <w:tcW w:w="5635" w:type="dxa"/>
            <w:shd w:val="clear" w:color="auto" w:fill="auto"/>
          </w:tcPr>
          <w:p w:rsidR="00CD32CB" w:rsidRPr="00AA2838" w:rsidRDefault="00CD32CB" w:rsidP="00846227">
            <w:pPr>
              <w:pStyle w:val="a7"/>
              <w:ind w:left="0"/>
              <w:jc w:val="center"/>
              <w:rPr>
                <w:bCs/>
                <w:sz w:val="24"/>
                <w:szCs w:val="24"/>
              </w:rPr>
            </w:pPr>
            <w:r w:rsidRPr="00AA2838">
              <w:rPr>
                <w:bCs/>
                <w:sz w:val="24"/>
                <w:szCs w:val="24"/>
              </w:rPr>
              <w:t>пояснение принципа</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направленность фокуса стратегии на внешнее окружение</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назначение стратегии состоит в том, чтобы помочь организации реагировать на внешние благоприятные возможности и угрозы</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поддержка стратегии конкурентного преимущества</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обслуживает ли компания покупателей такими способами, которые недоступны конкурентам</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 xml:space="preserve">соответствие стратегии </w:t>
            </w:r>
            <w:r w:rsidRPr="00AA2838">
              <w:rPr>
                <w:bCs/>
                <w:sz w:val="24"/>
                <w:szCs w:val="24"/>
              </w:rPr>
              <w:lastRenderedPageBreak/>
              <w:t>возможностям организации</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lastRenderedPageBreak/>
              <w:t xml:space="preserve">необходимо соответствие между стратегией и </w:t>
            </w:r>
            <w:r w:rsidRPr="00AA2838">
              <w:rPr>
                <w:bCs/>
                <w:sz w:val="24"/>
                <w:szCs w:val="24"/>
              </w:rPr>
              <w:lastRenderedPageBreak/>
              <w:t>организацией, её культурой и способностями её работников</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lastRenderedPageBreak/>
              <w:t xml:space="preserve">поддержка стратегией </w:t>
            </w:r>
          </w:p>
          <w:p w:rsidR="00CD32CB" w:rsidRPr="00AA2838" w:rsidRDefault="00CD32CB" w:rsidP="00846227">
            <w:pPr>
              <w:pStyle w:val="a7"/>
              <w:ind w:left="0"/>
              <w:rPr>
                <w:bCs/>
                <w:sz w:val="24"/>
                <w:szCs w:val="24"/>
              </w:rPr>
            </w:pPr>
            <w:r w:rsidRPr="00AA2838">
              <w:rPr>
                <w:bCs/>
                <w:sz w:val="24"/>
                <w:szCs w:val="24"/>
              </w:rPr>
              <w:t>гибкости организации</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 xml:space="preserve">стратегия помогает управлять некоторыми рисками посредством сохранения гибкости; это соответствует вопросу </w:t>
            </w:r>
            <w:proofErr w:type="spellStart"/>
            <w:r w:rsidRPr="00AA2838">
              <w:rPr>
                <w:bCs/>
                <w:sz w:val="24"/>
                <w:szCs w:val="24"/>
              </w:rPr>
              <w:t>Друкера</w:t>
            </w:r>
            <w:proofErr w:type="spellEnd"/>
            <w:r w:rsidRPr="00AA2838">
              <w:rPr>
                <w:bCs/>
                <w:sz w:val="24"/>
                <w:szCs w:val="24"/>
              </w:rPr>
              <w:t>: «Каким будет наш бизнес?»</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фокус стратегии на фундаментальном стратегическом вопросе</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наличие способности разрешать стратегические вопросы, возникшие в процессе стратегического мышления</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учёт стратегией результатов анализа финансовых ресурсов и ограничений</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источник и использование средств — выплатить дивиденды акционерам или реинвестировать прибыль в исследования и разработки</w:t>
            </w:r>
          </w:p>
        </w:tc>
      </w:tr>
      <w:tr w:rsidR="00CD32CB" w:rsidRPr="008F7D37" w:rsidTr="00846227">
        <w:tc>
          <w:tcPr>
            <w:tcW w:w="3561" w:type="dxa"/>
            <w:shd w:val="clear" w:color="auto" w:fill="auto"/>
          </w:tcPr>
          <w:p w:rsidR="00CD32CB" w:rsidRPr="00AA2838" w:rsidRDefault="00CD32CB" w:rsidP="00846227">
            <w:pPr>
              <w:pStyle w:val="a7"/>
              <w:ind w:left="0"/>
              <w:rPr>
                <w:bCs/>
                <w:sz w:val="24"/>
                <w:szCs w:val="24"/>
              </w:rPr>
            </w:pPr>
            <w:r w:rsidRPr="00AA2838">
              <w:rPr>
                <w:bCs/>
                <w:sz w:val="24"/>
                <w:szCs w:val="24"/>
              </w:rPr>
              <w:t>системность мышления менеджера благодаря стратегии</w:t>
            </w:r>
          </w:p>
        </w:tc>
        <w:tc>
          <w:tcPr>
            <w:tcW w:w="5635" w:type="dxa"/>
            <w:shd w:val="clear" w:color="auto" w:fill="auto"/>
          </w:tcPr>
          <w:p w:rsidR="00CD32CB" w:rsidRPr="00AA2838" w:rsidRDefault="00CD32CB" w:rsidP="00846227">
            <w:pPr>
              <w:pStyle w:val="a7"/>
              <w:ind w:left="0"/>
              <w:rPr>
                <w:bCs/>
                <w:sz w:val="24"/>
                <w:szCs w:val="24"/>
              </w:rPr>
            </w:pPr>
            <w:r w:rsidRPr="00AA2838">
              <w:rPr>
                <w:bCs/>
                <w:sz w:val="24"/>
                <w:szCs w:val="24"/>
              </w:rPr>
              <w:t>необходимость вовлечения междисциплинарных команд в процесс планирования</w:t>
            </w:r>
          </w:p>
        </w:tc>
      </w:tr>
    </w:tbl>
    <w:p w:rsidR="00CD32CB" w:rsidRDefault="00CD32CB" w:rsidP="00CD32CB">
      <w:pPr>
        <w:pStyle w:val="a7"/>
        <w:ind w:left="375"/>
        <w:rPr>
          <w:bCs/>
        </w:rPr>
      </w:pPr>
    </w:p>
    <w:p w:rsidR="00CD32CB" w:rsidRDefault="00CD32CB" w:rsidP="00CD32CB">
      <w:pPr>
        <w:ind w:firstLine="708"/>
        <w:jc w:val="both"/>
        <w:rPr>
          <w:bCs/>
        </w:rPr>
      </w:pPr>
      <w:r>
        <w:rPr>
          <w:bCs/>
        </w:rPr>
        <w:t>Зачастую менеджмент компании переоценивает силы фирмы на рынке, поэтому необходимо выделить основные направления контроля при стратегическом прогнозировании:</w:t>
      </w:r>
    </w:p>
    <w:p w:rsidR="00CD32CB" w:rsidRDefault="00CD32CB" w:rsidP="00CD32CB">
      <w:pPr>
        <w:pStyle w:val="a7"/>
        <w:numPr>
          <w:ilvl w:val="0"/>
          <w:numId w:val="1"/>
        </w:numPr>
        <w:jc w:val="both"/>
        <w:rPr>
          <w:bCs/>
        </w:rPr>
      </w:pPr>
      <w:r w:rsidRPr="00C762D3">
        <w:rPr>
          <w:bCs/>
        </w:rPr>
        <w:t xml:space="preserve">Некритическая экстраполяция текущей ситуации и тенденций на долгосрочную перспективу, в частности - </w:t>
      </w:r>
      <w:r w:rsidRPr="00C762D3">
        <w:rPr>
          <w:bCs/>
          <w:i/>
        </w:rPr>
        <w:t>формальный</w:t>
      </w:r>
      <w:r w:rsidRPr="00C762D3">
        <w:rPr>
          <w:bCs/>
        </w:rPr>
        <w:t xml:space="preserve"> трендовый подход; в этом случае не учитывается возможность смены технологий в отрасли или коренного изменения предпочтений потребителей;</w:t>
      </w:r>
    </w:p>
    <w:p w:rsidR="00CD32CB" w:rsidRDefault="00CD32CB" w:rsidP="00CD32CB">
      <w:pPr>
        <w:pStyle w:val="a7"/>
        <w:numPr>
          <w:ilvl w:val="0"/>
          <w:numId w:val="1"/>
        </w:numPr>
        <w:jc w:val="both"/>
        <w:rPr>
          <w:bCs/>
        </w:rPr>
      </w:pPr>
      <w:r w:rsidRPr="00C762D3">
        <w:rPr>
          <w:bCs/>
        </w:rPr>
        <w:t>Несоответствие прогнозов выявленным на этапе анализа ограничениям и тенденциям; например, наиболее платёжеспособная группа потребителей не ориентирована на закупку отечественной техники, явственно показывает её технико-эксплуатационный уровень;</w:t>
      </w:r>
    </w:p>
    <w:p w:rsidR="00CD32CB" w:rsidRDefault="00CD32CB" w:rsidP="00CD32CB">
      <w:pPr>
        <w:pStyle w:val="a7"/>
        <w:numPr>
          <w:ilvl w:val="0"/>
          <w:numId w:val="1"/>
        </w:numPr>
        <w:jc w:val="both"/>
        <w:rPr>
          <w:bCs/>
        </w:rPr>
      </w:pPr>
      <w:r w:rsidRPr="00C762D3">
        <w:rPr>
          <w:bCs/>
        </w:rPr>
        <w:t xml:space="preserve">Отказ учитывать в прогнозе существенные факторы в связи с тем, что их влияние </w:t>
      </w:r>
      <w:r>
        <w:rPr>
          <w:bCs/>
        </w:rPr>
        <w:t>трудно выразить количественно; так,</w:t>
      </w:r>
      <w:r w:rsidRPr="00C762D3">
        <w:rPr>
          <w:bCs/>
        </w:rPr>
        <w:t xml:space="preserve"> </w:t>
      </w:r>
      <w:r>
        <w:rPr>
          <w:bCs/>
        </w:rPr>
        <w:t xml:space="preserve">например, </w:t>
      </w:r>
      <w:r w:rsidRPr="00C762D3">
        <w:rPr>
          <w:bCs/>
        </w:rPr>
        <w:t>компания располагает информацией, что е</w:t>
      </w:r>
      <w:r>
        <w:rPr>
          <w:bCs/>
        </w:rPr>
        <w:t>ё</w:t>
      </w:r>
      <w:r w:rsidRPr="00C762D3">
        <w:rPr>
          <w:bCs/>
        </w:rPr>
        <w:t xml:space="preserve"> основной конкурент в течение ближайших двух лет выпустит на рынок продукт нового поколения, который в перспективе вытеснит с рынка существующие продукты. Однако информацией о точных технических, эксплуатационных, ценовых и качественных характеристиках продукта компания не располагает, и, соответственно, строит свою долгосрочную конкурентную стратегию, не учитывая факт появления через два года на рынке серьёзного конкурента. Логика такова: "Когда продукт появится на рынке, с</w:t>
      </w:r>
      <w:r>
        <w:rPr>
          <w:bCs/>
        </w:rPr>
        <w:t>тратегия будет скорректирована";</w:t>
      </w:r>
    </w:p>
    <w:p w:rsidR="00CD32CB" w:rsidRDefault="00CD32CB" w:rsidP="00CD32CB">
      <w:pPr>
        <w:pStyle w:val="a7"/>
        <w:numPr>
          <w:ilvl w:val="0"/>
          <w:numId w:val="1"/>
        </w:numPr>
        <w:jc w:val="both"/>
        <w:rPr>
          <w:bCs/>
        </w:rPr>
      </w:pPr>
      <w:r w:rsidRPr="00C762D3">
        <w:rPr>
          <w:bCs/>
        </w:rPr>
        <w:t xml:space="preserve">Отказ от "плохих" прогнозов; если прогноз показывает, что при планируемом объёме производства, компания становится убыточной, прогноз "улучшается" - пересматривается в сторону увеличения, например, за счёт включения в план производства заказов, которые при построении предыдущего прогноза рассматривалось как </w:t>
      </w:r>
      <w:proofErr w:type="spellStart"/>
      <w:r w:rsidRPr="00C762D3">
        <w:rPr>
          <w:bCs/>
        </w:rPr>
        <w:t>слабореализуемые</w:t>
      </w:r>
      <w:proofErr w:type="spellEnd"/>
      <w:r w:rsidRPr="00C762D3">
        <w:rPr>
          <w:bCs/>
        </w:rPr>
        <w:t>;</w:t>
      </w:r>
    </w:p>
    <w:p w:rsidR="00CD32CB" w:rsidRDefault="00CD32CB" w:rsidP="00CD32CB">
      <w:pPr>
        <w:pStyle w:val="a7"/>
        <w:numPr>
          <w:ilvl w:val="0"/>
          <w:numId w:val="1"/>
        </w:numPr>
        <w:jc w:val="both"/>
        <w:rPr>
          <w:bCs/>
        </w:rPr>
      </w:pPr>
      <w:r w:rsidRPr="001A67E1">
        <w:rPr>
          <w:bCs/>
        </w:rPr>
        <w:t>Внутреннее несоответствие между отдельными прогнозами; например, прогнозируемый рост доходов не сопровождает</w:t>
      </w:r>
      <w:r>
        <w:rPr>
          <w:bCs/>
        </w:rPr>
        <w:t>ся ростом расходов (инвестиций);</w:t>
      </w:r>
    </w:p>
    <w:p w:rsidR="00CD32CB" w:rsidRDefault="00CD32CB" w:rsidP="00CD32CB">
      <w:pPr>
        <w:pStyle w:val="a7"/>
        <w:numPr>
          <w:ilvl w:val="0"/>
          <w:numId w:val="1"/>
        </w:numPr>
        <w:jc w:val="both"/>
        <w:rPr>
          <w:bCs/>
        </w:rPr>
      </w:pPr>
      <w:r w:rsidRPr="001A67E1">
        <w:rPr>
          <w:bCs/>
        </w:rPr>
        <w:lastRenderedPageBreak/>
        <w:t>Некритичное использование статистики, прогнозных данных из госпрограмм и "заинтересованных" источников. Отсутствие "встречных проверок"; следует понимать, что финансирование госпрограмм обычно не превышает 20-30%, оперировать при построении собственных прогнозов этими программами без дополнительной корректировки нельзя;</w:t>
      </w:r>
    </w:p>
    <w:p w:rsidR="00CD32CB" w:rsidRPr="001A67E1" w:rsidRDefault="00CD32CB" w:rsidP="00CD32CB">
      <w:pPr>
        <w:pStyle w:val="a7"/>
        <w:numPr>
          <w:ilvl w:val="0"/>
          <w:numId w:val="1"/>
        </w:numPr>
        <w:jc w:val="both"/>
        <w:rPr>
          <w:bCs/>
        </w:rPr>
      </w:pPr>
      <w:r w:rsidRPr="001A67E1">
        <w:rPr>
          <w:bCs/>
        </w:rPr>
        <w:t>Полученные результаты прогнозирования интерпретируются формально, не делается важных для развития компании выводов и предпол</w:t>
      </w:r>
      <w:r>
        <w:rPr>
          <w:bCs/>
        </w:rPr>
        <w:t>ожений.</w:t>
      </w:r>
      <w:r w:rsidRPr="001A67E1">
        <w:rPr>
          <w:bCs/>
        </w:rPr>
        <w:t xml:space="preserve"> С точки зрения </w:t>
      </w:r>
      <w:r w:rsidRPr="001A67E1">
        <w:rPr>
          <w:bCs/>
          <w:i/>
        </w:rPr>
        <w:t>не формальной</w:t>
      </w:r>
      <w:r w:rsidRPr="001A67E1">
        <w:rPr>
          <w:bCs/>
        </w:rPr>
        <w:t xml:space="preserve"> интерпретации прогнозов, компании следует уже сейчас решить вопрос о том, что в перспективе будет с цехом, выпускающим продукцию, уходящую с рынка. </w:t>
      </w:r>
    </w:p>
    <w:p w:rsidR="00CD32CB" w:rsidRDefault="00CD32CB" w:rsidP="00CD32CB">
      <w:pPr>
        <w:ind w:firstLine="708"/>
        <w:jc w:val="both"/>
        <w:rPr>
          <w:bCs/>
        </w:rPr>
      </w:pPr>
      <w:r>
        <w:rPr>
          <w:bCs/>
        </w:rPr>
        <w:t>Для получения необходимой информации при разработке стратегии следует выстроить маркетинговую информационную систему, базирующуюся на принципах непрерывности сбора сведений и адекватности их анализа. Для того</w:t>
      </w:r>
      <w:proofErr w:type="gramStart"/>
      <w:r>
        <w:rPr>
          <w:bCs/>
        </w:rPr>
        <w:t>,</w:t>
      </w:r>
      <w:proofErr w:type="gramEnd"/>
      <w:r>
        <w:rPr>
          <w:bCs/>
        </w:rPr>
        <w:t xml:space="preserve"> ч</w:t>
      </w:r>
      <w:r w:rsidRPr="00F771D4">
        <w:rPr>
          <w:bCs/>
        </w:rPr>
        <w:t>тобы проводимые исследования были максимально полезны для компании, необходимо наличие ряда предпосылок</w:t>
      </w:r>
      <w:r>
        <w:rPr>
          <w:bCs/>
        </w:rPr>
        <w:t>:</w:t>
      </w:r>
    </w:p>
    <w:p w:rsidR="00CD32CB" w:rsidRPr="00F771D4" w:rsidRDefault="00CD32CB" w:rsidP="00CD32CB">
      <w:pPr>
        <w:numPr>
          <w:ilvl w:val="0"/>
          <w:numId w:val="55"/>
        </w:numPr>
        <w:spacing w:after="0" w:line="240" w:lineRule="auto"/>
        <w:jc w:val="both"/>
        <w:rPr>
          <w:bCs/>
        </w:rPr>
      </w:pPr>
      <w:r w:rsidRPr="00F771D4">
        <w:rPr>
          <w:bCs/>
        </w:rPr>
        <w:t xml:space="preserve">Имеется заказчик, имеющий собственное видение и цели развития компании </w:t>
      </w:r>
      <w:r>
        <w:rPr>
          <w:bCs/>
        </w:rPr>
        <w:t xml:space="preserve">– в идеале </w:t>
      </w:r>
      <w:r w:rsidRPr="00F771D4">
        <w:rPr>
          <w:bCs/>
        </w:rPr>
        <w:t xml:space="preserve">собственник </w:t>
      </w:r>
      <w:r>
        <w:rPr>
          <w:bCs/>
        </w:rPr>
        <w:t>фирмы;</w:t>
      </w:r>
      <w:r w:rsidRPr="00F771D4">
        <w:rPr>
          <w:bCs/>
        </w:rPr>
        <w:t xml:space="preserve"> </w:t>
      </w:r>
    </w:p>
    <w:p w:rsidR="00CD32CB" w:rsidRPr="00F771D4" w:rsidRDefault="00CD32CB" w:rsidP="00CD32CB">
      <w:pPr>
        <w:numPr>
          <w:ilvl w:val="0"/>
          <w:numId w:val="55"/>
        </w:numPr>
        <w:spacing w:after="0" w:line="240" w:lineRule="auto"/>
        <w:jc w:val="both"/>
        <w:rPr>
          <w:bCs/>
        </w:rPr>
      </w:pPr>
      <w:r w:rsidRPr="00F771D4">
        <w:rPr>
          <w:bCs/>
        </w:rPr>
        <w:t xml:space="preserve">Заказчик должен иметь чёткое понимание того, для чего проводится данное исследование, т.е. у него должна быть осознанная необходимость в разработке стратегии компании. Результатом исследования должны стать принятые решения и целенаправленные шаги в достижении целей, а не документ, </w:t>
      </w:r>
      <w:r>
        <w:rPr>
          <w:bCs/>
        </w:rPr>
        <w:t>который будет пылиться на полке;</w:t>
      </w:r>
    </w:p>
    <w:p w:rsidR="00CD32CB" w:rsidRPr="00F771D4" w:rsidRDefault="00CD32CB" w:rsidP="00CD32CB">
      <w:pPr>
        <w:numPr>
          <w:ilvl w:val="0"/>
          <w:numId w:val="55"/>
        </w:numPr>
        <w:spacing w:after="0" w:line="240" w:lineRule="auto"/>
        <w:jc w:val="both"/>
        <w:rPr>
          <w:bCs/>
        </w:rPr>
      </w:pPr>
      <w:r w:rsidRPr="00F771D4">
        <w:rPr>
          <w:bCs/>
        </w:rPr>
        <w:t xml:space="preserve">Результаты исследования на каждом этапе должны становиться предметом открытого обсуждения специалистами компании. Полученные в конечном итоге результаты не должны стать </w:t>
      </w:r>
      <w:r>
        <w:rPr>
          <w:bCs/>
        </w:rPr>
        <w:t>неожиданностью для сотрудников;</w:t>
      </w:r>
    </w:p>
    <w:p w:rsidR="00CD32CB" w:rsidRPr="00F771D4" w:rsidRDefault="00CD32CB" w:rsidP="00CD32CB">
      <w:pPr>
        <w:numPr>
          <w:ilvl w:val="0"/>
          <w:numId w:val="55"/>
        </w:numPr>
        <w:spacing w:after="0" w:line="240" w:lineRule="auto"/>
        <w:jc w:val="both"/>
        <w:rPr>
          <w:bCs/>
        </w:rPr>
      </w:pPr>
      <w:r w:rsidRPr="00F771D4">
        <w:rPr>
          <w:bCs/>
        </w:rPr>
        <w:t xml:space="preserve">Результаты исследований могут кардинально отличаться от представлений заказчика об исследуемом вопросе. Например, продукция заготовительного производства может оказаться более конкурентоспособной с точки зрения долгосрочной перспективы, чем продукция основного бизнеса. </w:t>
      </w:r>
      <w:r>
        <w:rPr>
          <w:bCs/>
        </w:rPr>
        <w:t>Тем не менее, результаты нельзя игнорировать, следует перестроить стратегию фирмы таким образом, чтобы извлечь максимальную пользу из сложившейся ситуации.</w:t>
      </w:r>
    </w:p>
    <w:p w:rsidR="00CD32CB" w:rsidRDefault="00CD32CB" w:rsidP="00CD32CB">
      <w:pPr>
        <w:ind w:firstLine="708"/>
        <w:jc w:val="both"/>
        <w:rPr>
          <w:bCs/>
        </w:rPr>
      </w:pPr>
      <w:r>
        <w:rPr>
          <w:bCs/>
        </w:rPr>
        <w:t xml:space="preserve">В завершении следует отметить, что </w:t>
      </w:r>
      <w:r w:rsidRPr="00A442F8">
        <w:rPr>
          <w:bCs/>
        </w:rPr>
        <w:t>теория бизнеса, основанная на предположениях о внешнем окружении, миссии и основных способностях, должна соответствовать реальности, быть известна и понятна и постоянно проверяться.</w:t>
      </w:r>
      <w:r>
        <w:rPr>
          <w:bCs/>
        </w:rPr>
        <w:t xml:space="preserve"> Для её оценки необходимо верно формулировать цели, видение, миссию и стратегию предприятия. Оценка внешнего окружения осуществляется с помощью модели пяти конкурентных сил М. Портера, после чего проводится анализ стратегических альтернатив по показателям, разработанным А.Томпсоном и </w:t>
      </w:r>
      <w:proofErr w:type="spellStart"/>
      <w:r>
        <w:rPr>
          <w:bCs/>
        </w:rPr>
        <w:t>А.Стриклендом</w:t>
      </w:r>
      <w:proofErr w:type="spellEnd"/>
      <w:r>
        <w:rPr>
          <w:bCs/>
        </w:rPr>
        <w:t xml:space="preserve">. Маркетинговые исследования, на основании которых в дальнейшем строится стратегия, должны быть проведены в соответствии с выбранным планом и методиками, что позволит </w:t>
      </w:r>
      <w:proofErr w:type="gramStart"/>
      <w:r>
        <w:rPr>
          <w:bCs/>
        </w:rPr>
        <w:t>верно</w:t>
      </w:r>
      <w:proofErr w:type="gramEnd"/>
      <w:r>
        <w:rPr>
          <w:bCs/>
        </w:rPr>
        <w:t xml:space="preserve"> оценить позицию на рынке, выработать адекватный план действий и двигаться в правильном направлении.</w:t>
      </w:r>
    </w:p>
    <w:p w:rsidR="00CD32CB" w:rsidRDefault="00CD32CB" w:rsidP="00CD32CB">
      <w:pPr>
        <w:rPr>
          <w:i/>
        </w:rPr>
      </w:pPr>
    </w:p>
    <w:p w:rsidR="00CD32CB" w:rsidRDefault="00CD32CB" w:rsidP="00CD32CB">
      <w:pPr>
        <w:rPr>
          <w:i/>
        </w:rPr>
      </w:pPr>
      <w:r>
        <w:rPr>
          <w:i/>
        </w:rPr>
        <w:t>Литература:</w:t>
      </w:r>
    </w:p>
    <w:p w:rsidR="00CD32CB" w:rsidRPr="00205A9A" w:rsidRDefault="00CD32CB" w:rsidP="00CD32CB">
      <w:pPr>
        <w:pStyle w:val="a7"/>
        <w:numPr>
          <w:ilvl w:val="0"/>
          <w:numId w:val="36"/>
        </w:numPr>
      </w:pPr>
      <w:r w:rsidRPr="00205A9A">
        <w:rPr>
          <w:bCs/>
        </w:rPr>
        <w:t>Портер М. Конкуренция. М.; Вильямс,  2003, 496.</w:t>
      </w:r>
    </w:p>
    <w:p w:rsidR="00CD32CB" w:rsidRPr="00205A9A" w:rsidRDefault="00CD32CB" w:rsidP="00CD32CB">
      <w:pPr>
        <w:numPr>
          <w:ilvl w:val="0"/>
          <w:numId w:val="36"/>
        </w:numPr>
        <w:spacing w:after="0" w:line="240" w:lineRule="auto"/>
      </w:pPr>
      <w:proofErr w:type="spellStart"/>
      <w:r w:rsidRPr="00205A9A">
        <w:rPr>
          <w:bCs/>
        </w:rPr>
        <w:t>Фатхутдинов</w:t>
      </w:r>
      <w:proofErr w:type="spellEnd"/>
      <w:r w:rsidRPr="00205A9A">
        <w:rPr>
          <w:bCs/>
        </w:rPr>
        <w:t xml:space="preserve"> Р.А. Управление конкурентоспособностью организации.- М.;ЭКСИМО,2004.</w:t>
      </w:r>
    </w:p>
    <w:p w:rsidR="00CD32CB" w:rsidRPr="00205A9A" w:rsidRDefault="00CD32CB" w:rsidP="00CD32CB">
      <w:pPr>
        <w:numPr>
          <w:ilvl w:val="0"/>
          <w:numId w:val="36"/>
        </w:numPr>
        <w:spacing w:after="0" w:line="240" w:lineRule="auto"/>
      </w:pPr>
      <w:proofErr w:type="spellStart"/>
      <w:r w:rsidRPr="00205A9A">
        <w:rPr>
          <w:bCs/>
        </w:rPr>
        <w:t>Хулей</w:t>
      </w:r>
      <w:proofErr w:type="spellEnd"/>
      <w:r w:rsidRPr="00205A9A">
        <w:rPr>
          <w:bCs/>
        </w:rPr>
        <w:t xml:space="preserve"> Г, </w:t>
      </w:r>
      <w:proofErr w:type="spellStart"/>
      <w:r w:rsidRPr="00205A9A">
        <w:rPr>
          <w:bCs/>
        </w:rPr>
        <w:t>Сондерс</w:t>
      </w:r>
      <w:proofErr w:type="spellEnd"/>
      <w:r w:rsidRPr="00205A9A">
        <w:rPr>
          <w:bCs/>
        </w:rPr>
        <w:t xml:space="preserve"> Дж., </w:t>
      </w:r>
      <w:proofErr w:type="spellStart"/>
      <w:r w:rsidRPr="00205A9A">
        <w:rPr>
          <w:bCs/>
        </w:rPr>
        <w:t>Пирси</w:t>
      </w:r>
      <w:proofErr w:type="spellEnd"/>
      <w:r w:rsidRPr="00205A9A">
        <w:rPr>
          <w:bCs/>
        </w:rPr>
        <w:t xml:space="preserve"> Н. Маркетинговая стратег</w:t>
      </w:r>
      <w:r>
        <w:rPr>
          <w:bCs/>
        </w:rPr>
        <w:t>и</w:t>
      </w:r>
      <w:r w:rsidRPr="00205A9A">
        <w:rPr>
          <w:bCs/>
        </w:rPr>
        <w:t>я и конкурентное позиционирование.- Днепропетровск, 2005, 800с.</w:t>
      </w:r>
    </w:p>
    <w:p w:rsidR="00CD32CB" w:rsidRPr="00205A9A" w:rsidRDefault="00CD32CB" w:rsidP="00CD32CB">
      <w:pPr>
        <w:numPr>
          <w:ilvl w:val="0"/>
          <w:numId w:val="36"/>
        </w:numPr>
        <w:spacing w:after="0" w:line="240" w:lineRule="auto"/>
      </w:pPr>
      <w:proofErr w:type="spellStart"/>
      <w:r w:rsidRPr="00205A9A">
        <w:rPr>
          <w:bCs/>
        </w:rPr>
        <w:t>Уолкер</w:t>
      </w:r>
      <w:proofErr w:type="spellEnd"/>
      <w:r w:rsidRPr="00205A9A">
        <w:rPr>
          <w:bCs/>
        </w:rPr>
        <w:t xml:space="preserve"> О. , </w:t>
      </w:r>
      <w:proofErr w:type="spellStart"/>
      <w:r w:rsidRPr="00205A9A">
        <w:rPr>
          <w:bCs/>
        </w:rPr>
        <w:t>Бойд</w:t>
      </w:r>
      <w:proofErr w:type="spellEnd"/>
      <w:r w:rsidRPr="00205A9A">
        <w:rPr>
          <w:bCs/>
        </w:rPr>
        <w:t xml:space="preserve"> Х, </w:t>
      </w:r>
      <w:proofErr w:type="spellStart"/>
      <w:r w:rsidRPr="00205A9A">
        <w:rPr>
          <w:bCs/>
        </w:rPr>
        <w:t>Маллинз</w:t>
      </w:r>
      <w:proofErr w:type="spellEnd"/>
      <w:r w:rsidRPr="00205A9A">
        <w:rPr>
          <w:bCs/>
        </w:rPr>
        <w:t xml:space="preserve"> Дж.  Маркетинговая стратегия. </w:t>
      </w:r>
      <w:proofErr w:type="gramStart"/>
      <w:r w:rsidRPr="00205A9A">
        <w:rPr>
          <w:bCs/>
        </w:rPr>
        <w:t>–М</w:t>
      </w:r>
      <w:proofErr w:type="gramEnd"/>
      <w:r w:rsidRPr="00205A9A">
        <w:rPr>
          <w:bCs/>
        </w:rPr>
        <w:t>.: 2006,496</w:t>
      </w:r>
    </w:p>
    <w:p w:rsidR="00CD32CB" w:rsidRPr="00205A9A" w:rsidRDefault="00CD32CB" w:rsidP="00CD32CB">
      <w:pPr>
        <w:numPr>
          <w:ilvl w:val="0"/>
          <w:numId w:val="36"/>
        </w:numPr>
        <w:spacing w:after="0" w:line="240" w:lineRule="auto"/>
      </w:pPr>
      <w:r w:rsidRPr="00205A9A">
        <w:rPr>
          <w:bCs/>
        </w:rPr>
        <w:lastRenderedPageBreak/>
        <w:t>Бакалавр Экономики. Хрестоматия, том 1,1999,693.</w:t>
      </w:r>
    </w:p>
    <w:p w:rsidR="00CD32CB" w:rsidRPr="003D2FC0" w:rsidRDefault="00CD32CB" w:rsidP="00CD32CB">
      <w:pPr>
        <w:numPr>
          <w:ilvl w:val="0"/>
          <w:numId w:val="36"/>
        </w:numPr>
        <w:spacing w:after="0" w:line="240" w:lineRule="auto"/>
      </w:pPr>
      <w:proofErr w:type="spellStart"/>
      <w:r w:rsidRPr="00205A9A">
        <w:rPr>
          <w:bCs/>
        </w:rPr>
        <w:t>Свейм</w:t>
      </w:r>
      <w:proofErr w:type="spellEnd"/>
      <w:r w:rsidRPr="00205A9A">
        <w:rPr>
          <w:bCs/>
        </w:rPr>
        <w:t xml:space="preserve"> Р. Стратегии управления бизнесом Питера </w:t>
      </w:r>
      <w:proofErr w:type="spellStart"/>
      <w:r w:rsidRPr="00205A9A">
        <w:rPr>
          <w:bCs/>
        </w:rPr>
        <w:t>Друкера</w:t>
      </w:r>
      <w:proofErr w:type="spellEnd"/>
      <w:r w:rsidRPr="00205A9A">
        <w:rPr>
          <w:bCs/>
        </w:rPr>
        <w:t>./ Пер</w:t>
      </w:r>
      <w:proofErr w:type="gramStart"/>
      <w:r w:rsidRPr="00205A9A">
        <w:rPr>
          <w:bCs/>
        </w:rPr>
        <w:t>.с</w:t>
      </w:r>
      <w:proofErr w:type="gramEnd"/>
      <w:r w:rsidRPr="00205A9A">
        <w:rPr>
          <w:bCs/>
        </w:rPr>
        <w:t xml:space="preserve"> </w:t>
      </w:r>
      <w:proofErr w:type="spellStart"/>
      <w:r w:rsidRPr="00205A9A">
        <w:rPr>
          <w:bCs/>
        </w:rPr>
        <w:t>анг</w:t>
      </w:r>
      <w:proofErr w:type="spellEnd"/>
      <w:r w:rsidRPr="00205A9A">
        <w:rPr>
          <w:bCs/>
        </w:rPr>
        <w:t xml:space="preserve">.. Под ред. А.Н. </w:t>
      </w:r>
      <w:proofErr w:type="spellStart"/>
      <w:r w:rsidRPr="00205A9A">
        <w:rPr>
          <w:bCs/>
        </w:rPr>
        <w:t>Цветкова.-СПб.:Питер</w:t>
      </w:r>
      <w:proofErr w:type="spellEnd"/>
      <w:r w:rsidRPr="00205A9A">
        <w:rPr>
          <w:bCs/>
        </w:rPr>
        <w:t>, 2011.-416с.</w:t>
      </w:r>
    </w:p>
    <w:p w:rsidR="00CD32CB" w:rsidRPr="00205A9A" w:rsidRDefault="00CD32CB" w:rsidP="00CD32CB">
      <w:pPr>
        <w:numPr>
          <w:ilvl w:val="0"/>
          <w:numId w:val="36"/>
        </w:numPr>
        <w:spacing w:after="0" w:line="240" w:lineRule="auto"/>
      </w:pPr>
      <w:r w:rsidRPr="003D2FC0">
        <w:t>Белов А. Стратегический маркетинг на промышленном предприятии: подходы и проблемы</w:t>
      </w:r>
      <w:r>
        <w:t xml:space="preserve"> - </w:t>
      </w:r>
      <w:r w:rsidRPr="003D2FC0">
        <w:t>"</w:t>
      </w:r>
      <w:proofErr w:type="spellStart"/>
      <w:r w:rsidRPr="003D2FC0">
        <w:t>Top-manager</w:t>
      </w:r>
      <w:proofErr w:type="spellEnd"/>
      <w:r w:rsidRPr="003D2FC0">
        <w:t>" N21, 2002 г.</w:t>
      </w:r>
    </w:p>
    <w:p w:rsidR="00CD32CB" w:rsidRDefault="00CD32CB" w:rsidP="00CD32CB">
      <w:pPr>
        <w:rPr>
          <w:i/>
        </w:rPr>
      </w:pPr>
      <w:r>
        <w:rPr>
          <w:i/>
        </w:rPr>
        <w:br w:type="page"/>
      </w:r>
    </w:p>
    <w:p w:rsidR="00CD32CB" w:rsidRPr="00CB7624" w:rsidRDefault="00CD32CB" w:rsidP="00CD32CB">
      <w:pPr>
        <w:pStyle w:val="1"/>
        <w:numPr>
          <w:ilvl w:val="0"/>
          <w:numId w:val="38"/>
        </w:numPr>
        <w:jc w:val="center"/>
        <w:rPr>
          <w:b/>
        </w:rPr>
      </w:pPr>
      <w:bookmarkStart w:id="17" w:name="_Toc347681748"/>
      <w:bookmarkStart w:id="18" w:name="_Toc347902263"/>
      <w:bookmarkStart w:id="19" w:name="_Toc347902295"/>
      <w:bookmarkStart w:id="20" w:name="_Toc352227308"/>
      <w:r>
        <w:rPr>
          <w:b/>
        </w:rPr>
        <w:lastRenderedPageBreak/>
        <w:t>СРЕДА ФУНКЦИОНИРОВАНИЯ ПРЕДПРИЯТИЯ И МЕТОДЫ ЕЁ АНАЛИЗА</w:t>
      </w:r>
      <w:bookmarkEnd w:id="17"/>
      <w:bookmarkEnd w:id="18"/>
      <w:bookmarkEnd w:id="19"/>
      <w:bookmarkEnd w:id="20"/>
    </w:p>
    <w:p w:rsidR="00CD32CB" w:rsidRPr="00CB7624" w:rsidRDefault="00CD32CB" w:rsidP="00CD32CB"/>
    <w:p w:rsidR="00CD32CB" w:rsidRDefault="00CD32CB" w:rsidP="00CD32CB"/>
    <w:p w:rsidR="00CD32CB" w:rsidRDefault="00CD32CB" w:rsidP="00CD32CB">
      <w:pPr>
        <w:pStyle w:val="a7"/>
        <w:numPr>
          <w:ilvl w:val="1"/>
          <w:numId w:val="38"/>
        </w:numPr>
        <w:rPr>
          <w:i/>
        </w:rPr>
      </w:pPr>
      <w:r>
        <w:rPr>
          <w:i/>
        </w:rPr>
        <w:t xml:space="preserve"> Внешняя</w:t>
      </w:r>
      <w:r w:rsidRPr="00CB7624">
        <w:rPr>
          <w:i/>
        </w:rPr>
        <w:t xml:space="preserve"> среда</w:t>
      </w:r>
    </w:p>
    <w:p w:rsidR="00CD32CB" w:rsidRDefault="00CD32CB" w:rsidP="00CD32CB">
      <w:pPr>
        <w:pStyle w:val="a7"/>
        <w:numPr>
          <w:ilvl w:val="1"/>
          <w:numId w:val="38"/>
        </w:numPr>
        <w:rPr>
          <w:i/>
        </w:rPr>
      </w:pPr>
      <w:r>
        <w:rPr>
          <w:i/>
        </w:rPr>
        <w:t xml:space="preserve"> Мониторинг внешней среды</w:t>
      </w:r>
    </w:p>
    <w:p w:rsidR="00CD32CB" w:rsidRPr="002233D1" w:rsidRDefault="00CD32CB" w:rsidP="00CD32CB">
      <w:pPr>
        <w:pStyle w:val="a7"/>
        <w:numPr>
          <w:ilvl w:val="1"/>
          <w:numId w:val="38"/>
        </w:numPr>
        <w:tabs>
          <w:tab w:val="num" w:pos="720"/>
        </w:tabs>
        <w:rPr>
          <w:i/>
        </w:rPr>
      </w:pPr>
      <w:r w:rsidRPr="002233D1">
        <w:rPr>
          <w:i/>
        </w:rPr>
        <w:t xml:space="preserve"> Внутренняя среда и</w:t>
      </w:r>
      <w:r>
        <w:rPr>
          <w:i/>
        </w:rPr>
        <w:t xml:space="preserve"> м</w:t>
      </w:r>
      <w:r w:rsidRPr="002233D1">
        <w:rPr>
          <w:i/>
        </w:rPr>
        <w:t xml:space="preserve">етоды </w:t>
      </w:r>
      <w:r>
        <w:rPr>
          <w:i/>
        </w:rPr>
        <w:t>её анализа</w:t>
      </w:r>
    </w:p>
    <w:p w:rsidR="00CD32CB" w:rsidRDefault="00CD32CB" w:rsidP="00CD32CB"/>
    <w:p w:rsidR="00CD32CB" w:rsidRPr="00222B11" w:rsidRDefault="00CD32CB" w:rsidP="00CD32CB">
      <w:pPr>
        <w:pStyle w:val="1"/>
        <w:rPr>
          <w:b/>
        </w:rPr>
      </w:pPr>
      <w:bookmarkStart w:id="21" w:name="_Toc347681749"/>
      <w:bookmarkStart w:id="22" w:name="_Toc347902264"/>
      <w:bookmarkStart w:id="23" w:name="_Toc347902296"/>
      <w:bookmarkStart w:id="24" w:name="_Toc352227309"/>
      <w:r w:rsidRPr="00222B11">
        <w:rPr>
          <w:b/>
        </w:rPr>
        <w:t xml:space="preserve">2.1 </w:t>
      </w:r>
      <w:r>
        <w:rPr>
          <w:b/>
        </w:rPr>
        <w:t>Внешняя</w:t>
      </w:r>
      <w:r w:rsidRPr="00222B11">
        <w:rPr>
          <w:b/>
        </w:rPr>
        <w:t xml:space="preserve"> среда</w:t>
      </w:r>
      <w:bookmarkEnd w:id="21"/>
      <w:bookmarkEnd w:id="22"/>
      <w:bookmarkEnd w:id="23"/>
      <w:bookmarkEnd w:id="24"/>
    </w:p>
    <w:p w:rsidR="00CD32CB" w:rsidRDefault="00CD32CB" w:rsidP="00CD32CB"/>
    <w:p w:rsidR="00CD32CB" w:rsidRPr="00A567FB" w:rsidRDefault="00CD32CB" w:rsidP="00CD32CB">
      <w:pPr>
        <w:ind w:firstLine="568"/>
        <w:jc w:val="both"/>
        <w:rPr>
          <w:bCs/>
        </w:rPr>
      </w:pPr>
      <w:r>
        <w:rPr>
          <w:bCs/>
        </w:rPr>
        <w:t>В основе анализа среды лежат следующие аспекты:</w:t>
      </w:r>
    </w:p>
    <w:p w:rsidR="00CD32CB" w:rsidRDefault="00CD32CB" w:rsidP="00CD32CB">
      <w:pPr>
        <w:numPr>
          <w:ilvl w:val="0"/>
          <w:numId w:val="75"/>
        </w:numPr>
        <w:spacing w:after="0" w:line="240" w:lineRule="auto"/>
        <w:jc w:val="both"/>
        <w:rPr>
          <w:bCs/>
        </w:rPr>
      </w:pPr>
      <w:r>
        <w:rPr>
          <w:bCs/>
        </w:rPr>
        <w:t>к</w:t>
      </w:r>
      <w:r w:rsidRPr="00A567FB">
        <w:rPr>
          <w:bCs/>
        </w:rPr>
        <w:t>онкурентная  среда существует</w:t>
      </w:r>
      <w:r>
        <w:rPr>
          <w:bCs/>
        </w:rPr>
        <w:t xml:space="preserve"> и её можно оценить объективно;</w:t>
      </w:r>
    </w:p>
    <w:p w:rsidR="00CD32CB" w:rsidRPr="00A567FB" w:rsidRDefault="00CD32CB" w:rsidP="00CD32CB">
      <w:pPr>
        <w:numPr>
          <w:ilvl w:val="0"/>
          <w:numId w:val="75"/>
        </w:numPr>
        <w:spacing w:after="0" w:line="240" w:lineRule="auto"/>
        <w:jc w:val="both"/>
        <w:rPr>
          <w:bCs/>
        </w:rPr>
      </w:pPr>
      <w:r>
        <w:rPr>
          <w:bCs/>
        </w:rPr>
        <w:t>к</w:t>
      </w:r>
      <w:r w:rsidRPr="00A567FB">
        <w:rPr>
          <w:bCs/>
        </w:rPr>
        <w:t>онкурентная среда требует своего понятийного отражения в теории управления</w:t>
      </w:r>
      <w:r>
        <w:rPr>
          <w:bCs/>
        </w:rPr>
        <w:t xml:space="preserve"> (т.е. существуют свои методики, правила и термины для оценки внешней среды);</w:t>
      </w:r>
    </w:p>
    <w:p w:rsidR="00CD32CB" w:rsidRDefault="00CD32CB" w:rsidP="00CD32CB">
      <w:pPr>
        <w:numPr>
          <w:ilvl w:val="0"/>
          <w:numId w:val="75"/>
        </w:numPr>
        <w:spacing w:after="0" w:line="240" w:lineRule="auto"/>
        <w:jc w:val="both"/>
        <w:rPr>
          <w:bCs/>
        </w:rPr>
      </w:pPr>
      <w:proofErr w:type="gramStart"/>
      <w:r>
        <w:rPr>
          <w:bCs/>
        </w:rPr>
        <w:t>с</w:t>
      </w:r>
      <w:r w:rsidRPr="00A567FB">
        <w:rPr>
          <w:bCs/>
        </w:rPr>
        <w:t>оздание понятийного инструментария, описывающего соответствующий аспект  управления, - необходимая форма рационального познания данного явления</w:t>
      </w:r>
      <w:r>
        <w:rPr>
          <w:bCs/>
        </w:rPr>
        <w:t xml:space="preserve"> (для объективного отражения, анализа внешней среды и выводах о перспективах бизнеса фирмы следует </w:t>
      </w:r>
      <w:r w:rsidRPr="00010F04">
        <w:rPr>
          <w:bCs/>
          <w:i/>
        </w:rPr>
        <w:t>модифицировать</w:t>
      </w:r>
      <w:r>
        <w:rPr>
          <w:bCs/>
        </w:rPr>
        <w:t xml:space="preserve"> известные методики под конкретную бизнес-среду, отрасль, рынок);</w:t>
      </w:r>
      <w:proofErr w:type="gramEnd"/>
    </w:p>
    <w:p w:rsidR="00CD32CB" w:rsidRPr="00A567FB" w:rsidRDefault="00CD32CB" w:rsidP="00CD32CB">
      <w:pPr>
        <w:numPr>
          <w:ilvl w:val="0"/>
          <w:numId w:val="75"/>
        </w:numPr>
        <w:spacing w:after="0" w:line="240" w:lineRule="auto"/>
        <w:jc w:val="both"/>
        <w:rPr>
          <w:bCs/>
        </w:rPr>
      </w:pPr>
      <w:r>
        <w:rPr>
          <w:bCs/>
        </w:rPr>
        <w:t>о</w:t>
      </w:r>
      <w:r w:rsidRPr="00A567FB">
        <w:rPr>
          <w:bCs/>
        </w:rPr>
        <w:t>ценка влияния конкурентной среды на принятие управленческих решений существует как изначальная парадигма</w:t>
      </w:r>
      <w:r>
        <w:rPr>
          <w:bCs/>
        </w:rPr>
        <w:t xml:space="preserve"> (априори: среда влияет на деятельность фирмы, - потому необходимо проводить её анализ для эффективного осуществления менеджмента);</w:t>
      </w:r>
    </w:p>
    <w:p w:rsidR="00CD32CB" w:rsidRPr="00A567FB" w:rsidRDefault="00CD32CB" w:rsidP="00CD32CB">
      <w:pPr>
        <w:numPr>
          <w:ilvl w:val="0"/>
          <w:numId w:val="75"/>
        </w:numPr>
        <w:spacing w:after="0" w:line="240" w:lineRule="auto"/>
        <w:jc w:val="both"/>
        <w:rPr>
          <w:bCs/>
        </w:rPr>
      </w:pPr>
      <w:r>
        <w:rPr>
          <w:bCs/>
        </w:rPr>
        <w:t>л</w:t>
      </w:r>
      <w:r w:rsidRPr="00A567FB">
        <w:rPr>
          <w:bCs/>
        </w:rPr>
        <w:t>ожные суждения, искажающие рассматриваемое явление, существуют как логический факт</w:t>
      </w:r>
      <w:r>
        <w:rPr>
          <w:bCs/>
        </w:rPr>
        <w:t xml:space="preserve"> (не следует быть полностью уверенным в полученных результатах: из-за асимметричности информации важно перепроверять выявленные тенденции и постоянно проводить мониторинг изменений в отрасли, на рынке).</w:t>
      </w:r>
    </w:p>
    <w:p w:rsidR="00CD32CB" w:rsidRDefault="00CD32CB" w:rsidP="00CD32CB">
      <w:pPr>
        <w:ind w:firstLine="568"/>
        <w:jc w:val="both"/>
      </w:pPr>
      <w:r>
        <w:t xml:space="preserve">Анализ окружения концентрируется на факторах маркетинговой среды, условно называемых </w:t>
      </w:r>
      <w:r>
        <w:rPr>
          <w:i/>
          <w:u w:val="single"/>
        </w:rPr>
        <w:t>5</w:t>
      </w:r>
      <w:r w:rsidRPr="00A567FB">
        <w:rPr>
          <w:i/>
          <w:u w:val="single"/>
        </w:rPr>
        <w:t>С</w:t>
      </w:r>
      <w:r w:rsidRPr="00A567FB">
        <w:t xml:space="preserve"> </w:t>
      </w:r>
      <w:r>
        <w:t>и  способных влиять на его адекватность и конечный результат, таких как:</w:t>
      </w:r>
    </w:p>
    <w:p w:rsidR="00CD32CB" w:rsidRDefault="00CD32CB" w:rsidP="00CD32CB">
      <w:pPr>
        <w:numPr>
          <w:ilvl w:val="0"/>
          <w:numId w:val="74"/>
        </w:numPr>
        <w:spacing w:after="0" w:line="240" w:lineRule="auto"/>
        <w:jc w:val="both"/>
      </w:pPr>
      <w:r>
        <w:t>внутренние ресурсы, способности и стратегия</w:t>
      </w:r>
      <w:r w:rsidRPr="00A567FB">
        <w:t xml:space="preserve"> (</w:t>
      </w:r>
      <w:r w:rsidRPr="00A567FB">
        <w:rPr>
          <w:i/>
          <w:lang w:val="en-US"/>
        </w:rPr>
        <w:t>Company</w:t>
      </w:r>
      <w:r w:rsidRPr="00A567FB">
        <w:t>)</w:t>
      </w:r>
      <w:r>
        <w:t>;</w:t>
      </w:r>
    </w:p>
    <w:p w:rsidR="00CD32CB" w:rsidRDefault="00CD32CB" w:rsidP="00CD32CB">
      <w:pPr>
        <w:numPr>
          <w:ilvl w:val="0"/>
          <w:numId w:val="74"/>
        </w:numPr>
        <w:spacing w:after="0" w:line="240" w:lineRule="auto"/>
        <w:jc w:val="both"/>
      </w:pPr>
      <w:r>
        <w:t>внешняя среда</w:t>
      </w:r>
      <w:r w:rsidRPr="00A567FB">
        <w:t>:</w:t>
      </w:r>
      <w:r>
        <w:t xml:space="preserve"> экономика, политика, рынок, технология, конкуренция, международное и социальное положение</w:t>
      </w:r>
      <w:r w:rsidRPr="00A567FB">
        <w:t xml:space="preserve"> (</w:t>
      </w:r>
      <w:r w:rsidRPr="00A567FB">
        <w:rPr>
          <w:i/>
          <w:lang w:val="en-US"/>
        </w:rPr>
        <w:t>Context</w:t>
      </w:r>
      <w:r w:rsidRPr="00A567FB">
        <w:t>)</w:t>
      </w:r>
      <w:r>
        <w:t>;</w:t>
      </w:r>
    </w:p>
    <w:p w:rsidR="00CD32CB" w:rsidRDefault="00CD32CB" w:rsidP="00CD32CB">
      <w:pPr>
        <w:numPr>
          <w:ilvl w:val="0"/>
          <w:numId w:val="74"/>
        </w:numPr>
        <w:spacing w:after="0" w:line="240" w:lineRule="auto"/>
        <w:jc w:val="both"/>
      </w:pPr>
      <w:r>
        <w:t>сильные и слабые стороны конкурентов, тенденции  изменений в конкурентном окружении</w:t>
      </w:r>
      <w:r w:rsidRPr="00A567FB">
        <w:t xml:space="preserve"> (</w:t>
      </w:r>
      <w:r w:rsidRPr="00A567FB">
        <w:rPr>
          <w:i/>
          <w:lang w:val="en-US"/>
        </w:rPr>
        <w:t>Competitors</w:t>
      </w:r>
      <w:r w:rsidRPr="00A567FB">
        <w:t>)</w:t>
      </w:r>
      <w:r>
        <w:t>;</w:t>
      </w:r>
    </w:p>
    <w:p w:rsidR="00CD32CB" w:rsidRDefault="00CD32CB" w:rsidP="00CD32CB">
      <w:pPr>
        <w:numPr>
          <w:ilvl w:val="0"/>
          <w:numId w:val="74"/>
        </w:numPr>
        <w:spacing w:after="0" w:line="240" w:lineRule="auto"/>
        <w:jc w:val="both"/>
      </w:pPr>
      <w:r>
        <w:t>потребности, желания и характеристики реальных и потенциальных потребителей</w:t>
      </w:r>
      <w:r w:rsidRPr="00A567FB">
        <w:t xml:space="preserve"> (</w:t>
      </w:r>
      <w:r w:rsidRPr="00A567FB">
        <w:rPr>
          <w:i/>
          <w:lang w:val="en-US"/>
        </w:rPr>
        <w:t>Customers</w:t>
      </w:r>
      <w:r w:rsidRPr="00A567FB">
        <w:t>)</w:t>
      </w:r>
      <w:r>
        <w:t>,</w:t>
      </w:r>
    </w:p>
    <w:p w:rsidR="00CD32CB" w:rsidRDefault="00CD32CB" w:rsidP="00CD32CB">
      <w:pPr>
        <w:numPr>
          <w:ilvl w:val="0"/>
          <w:numId w:val="74"/>
        </w:numPr>
        <w:spacing w:after="0" w:line="240" w:lineRule="auto"/>
        <w:jc w:val="both"/>
      </w:pPr>
      <w:r>
        <w:t xml:space="preserve">квалификация, умения и навыки работников </w:t>
      </w:r>
      <w:r w:rsidRPr="00F21267">
        <w:t>(</w:t>
      </w:r>
      <w:r w:rsidRPr="00F21267">
        <w:rPr>
          <w:i/>
          <w:lang w:val="en-US"/>
        </w:rPr>
        <w:t>Collaborators</w:t>
      </w:r>
      <w:r>
        <w:t>)</w:t>
      </w:r>
      <w:r w:rsidRPr="00F21267">
        <w:t>.</w:t>
      </w:r>
    </w:p>
    <w:p w:rsidR="00CD32CB" w:rsidRDefault="00CD32CB" w:rsidP="00CD32CB">
      <w:pPr>
        <w:ind w:firstLine="708"/>
        <w:jc w:val="both"/>
      </w:pPr>
      <w:r>
        <w:t>Согласно М. Портеру, среда, в которой конкурируют фирмы, формируется под влиянием четырёх основных факторов, которые либо стимулируют развитие конкурентного преимущества, либо препятствуют ему:</w:t>
      </w:r>
    </w:p>
    <w:p w:rsidR="00CD32CB" w:rsidRDefault="00CD32CB" w:rsidP="00CD32CB">
      <w:pPr>
        <w:pStyle w:val="a7"/>
        <w:numPr>
          <w:ilvl w:val="0"/>
          <w:numId w:val="56"/>
        </w:numPr>
        <w:jc w:val="both"/>
      </w:pPr>
      <w:r w:rsidRPr="00B84D72">
        <w:rPr>
          <w:i/>
        </w:rPr>
        <w:t>Факторные условия</w:t>
      </w:r>
      <w:r>
        <w:t xml:space="preserve">: численность квалифицированной рабочей силы и инфраструктура, необходимые для успешной конкуренции в изучаемой отрасли. М. Портер отмечает, что хотя факторные условия очень важны, ещё важнее способность страны постоянно создавать, модернизировать и </w:t>
      </w:r>
      <w:r>
        <w:lastRenderedPageBreak/>
        <w:t>развивать соответствующие факторы, а не просто пользоваться естественными богатствами.</w:t>
      </w:r>
    </w:p>
    <w:p w:rsidR="00CD32CB" w:rsidRDefault="00CD32CB" w:rsidP="00CD32CB">
      <w:pPr>
        <w:pStyle w:val="a7"/>
        <w:numPr>
          <w:ilvl w:val="0"/>
          <w:numId w:val="56"/>
        </w:numPr>
        <w:jc w:val="both"/>
      </w:pPr>
      <w:r w:rsidRPr="00B84D72">
        <w:rPr>
          <w:i/>
        </w:rPr>
        <w:t>Условия и характер спроса</w:t>
      </w:r>
      <w:r>
        <w:t>. М. Портер акцентирует внимание на том, что для определения конкурентного преимущества важнее качество внутреннего спроса, а не его «количество». Под качеством понимается высоко конкурентный и требовательный локальный рынок.</w:t>
      </w:r>
    </w:p>
    <w:p w:rsidR="00CD32CB" w:rsidRDefault="00CD32CB" w:rsidP="00CD32CB">
      <w:pPr>
        <w:pStyle w:val="a7"/>
        <w:numPr>
          <w:ilvl w:val="0"/>
          <w:numId w:val="56"/>
        </w:numPr>
        <w:jc w:val="both"/>
      </w:pPr>
      <w:r w:rsidRPr="00B84D72">
        <w:rPr>
          <w:i/>
        </w:rPr>
        <w:t>Взаимосвязи внутри родстве</w:t>
      </w:r>
      <w:r>
        <w:rPr>
          <w:i/>
        </w:rPr>
        <w:t>нных и вспомогательных отраслей,</w:t>
      </w:r>
      <w:r w:rsidRPr="00B84D72">
        <w:t xml:space="preserve"> </w:t>
      </w:r>
      <w:r>
        <w:rPr>
          <w:i/>
        </w:rPr>
        <w:t>н</w:t>
      </w:r>
      <w:r w:rsidRPr="00B84D72">
        <w:rPr>
          <w:i/>
        </w:rPr>
        <w:t>аличие в стране конкурентоспособных на международном рынке отраслей</w:t>
      </w:r>
      <w:r>
        <w:t>. Фирма, работающая совместно с другими родственными фирмами и отраслями, приобретает и сохраняет преимущество, связанное с тесными рабочими взаимоотношениями, близостью к поставщикам и своевременностью материальных и информационных потоков.</w:t>
      </w:r>
    </w:p>
    <w:p w:rsidR="00CD32CB" w:rsidRDefault="00CD32CB" w:rsidP="00CD32CB">
      <w:pPr>
        <w:pStyle w:val="a7"/>
        <w:numPr>
          <w:ilvl w:val="0"/>
          <w:numId w:val="56"/>
        </w:numPr>
        <w:jc w:val="both"/>
      </w:pPr>
      <w:r w:rsidRPr="00B84D72">
        <w:rPr>
          <w:i/>
        </w:rPr>
        <w:t>Стратегия, структура фирмы и конкуренция</w:t>
      </w:r>
      <w:r>
        <w:t>. Условия в стране, определяющие то, как создаются, организуются и управляются компании, а также характер конкуренции на внутреннем рынке. По словам М. Портера, не существует ни одной универсально применимой операционной стратегии. Стратегия должна соответствовать тому, что может «сработать» в данной отрасли в данной стране в данное время.</w:t>
      </w:r>
    </w:p>
    <w:p w:rsidR="00CD32CB" w:rsidRDefault="00CD32CB" w:rsidP="00CD32CB">
      <w:pPr>
        <w:ind w:firstLine="708"/>
        <w:jc w:val="both"/>
      </w:pPr>
    </w:p>
    <w:p w:rsidR="00CD32CB" w:rsidRDefault="00CD32CB" w:rsidP="00CD32CB">
      <w:pPr>
        <w:ind w:firstLine="708"/>
        <w:jc w:val="both"/>
      </w:pPr>
      <w:r>
        <w:t>Как известно, суть концепции современного маркетинга заключается в переносе основного акцента на отношения и построение цепочки ценностей. Эта точка зрения предполагает рассмотрение маркетинга в четырёх аспектах</w:t>
      </w:r>
      <w:r w:rsidRPr="0023386B">
        <w:t xml:space="preserve"> </w:t>
      </w:r>
      <w:r>
        <w:t>(рисунок 2.1.1):</w:t>
      </w:r>
    </w:p>
    <w:p w:rsidR="00CD32CB" w:rsidRDefault="00CD32CB" w:rsidP="00CD32CB">
      <w:pPr>
        <w:numPr>
          <w:ilvl w:val="1"/>
          <w:numId w:val="57"/>
        </w:numPr>
        <w:spacing w:after="0" w:line="240" w:lineRule="auto"/>
        <w:jc w:val="both"/>
      </w:pPr>
      <w:r>
        <w:t>активного, т.е. возможность проникновения на рынок;</w:t>
      </w:r>
    </w:p>
    <w:p w:rsidR="00CD32CB" w:rsidRDefault="00CD32CB" w:rsidP="00CD32CB">
      <w:pPr>
        <w:numPr>
          <w:ilvl w:val="1"/>
          <w:numId w:val="57"/>
        </w:numPr>
        <w:spacing w:after="0" w:line="240" w:lineRule="auto"/>
        <w:jc w:val="both"/>
      </w:pPr>
      <w:r>
        <w:t>аналитического, т.е. понимание рыночной ситуации и адаптация к среде;</w:t>
      </w:r>
    </w:p>
    <w:p w:rsidR="00CD32CB" w:rsidRDefault="00CD32CB" w:rsidP="00CD32CB">
      <w:pPr>
        <w:numPr>
          <w:ilvl w:val="1"/>
          <w:numId w:val="57"/>
        </w:numPr>
        <w:spacing w:after="0" w:line="240" w:lineRule="auto"/>
        <w:jc w:val="both"/>
      </w:pPr>
      <w:r>
        <w:t>идеологического, т.е. образ мышления, принятие реальности и перспективных управленческих решений;</w:t>
      </w:r>
    </w:p>
    <w:p w:rsidR="00CD32CB" w:rsidRDefault="00CD32CB" w:rsidP="00CD32CB">
      <w:pPr>
        <w:numPr>
          <w:ilvl w:val="1"/>
          <w:numId w:val="57"/>
        </w:numPr>
        <w:spacing w:after="0" w:line="240" w:lineRule="auto"/>
        <w:jc w:val="both"/>
      </w:pPr>
      <w:r>
        <w:t>ответной реакции, т.е. учёт требований потребителя в политиках создания продукта, продвижения, распределения и ценообразования.</w:t>
      </w:r>
    </w:p>
    <w:p w:rsidR="00CD32CB" w:rsidRDefault="00CD32CB" w:rsidP="00CD32CB">
      <w:pPr>
        <w:ind w:left="284"/>
        <w:jc w:val="both"/>
      </w:pPr>
    </w:p>
    <w:p w:rsidR="00CD32CB" w:rsidRDefault="00CD32CB" w:rsidP="00CD32CB">
      <w:pPr>
        <w:ind w:left="284"/>
        <w:jc w:val="both"/>
      </w:pPr>
      <w:r>
        <w:rPr>
          <w:noProof/>
          <w:lang w:eastAsia="ru-RU"/>
        </w:rPr>
        <w:drawing>
          <wp:inline distT="0" distB="0" distL="0" distR="0">
            <wp:extent cx="6057900" cy="2102104"/>
            <wp:effectExtent l="0" t="0" r="0" b="0"/>
            <wp:docPr id="39"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D32CB" w:rsidRDefault="00CD32CB" w:rsidP="00CD32CB">
      <w:pPr>
        <w:pStyle w:val="a5"/>
      </w:pPr>
      <w:r>
        <w:t xml:space="preserve">Рисунок 2.1.1 – Основы современной концепции маркетинга </w:t>
      </w:r>
    </w:p>
    <w:p w:rsidR="00CD32CB" w:rsidRDefault="00CD32CB" w:rsidP="00CD32CB">
      <w:pPr>
        <w:ind w:firstLine="644"/>
        <w:jc w:val="both"/>
      </w:pPr>
      <w:r>
        <w:t>Таким образом, маркетинговую среду можно представить в виде двух составляющих:</w:t>
      </w:r>
    </w:p>
    <w:p w:rsidR="00CD32CB" w:rsidRDefault="00CD32CB" w:rsidP="00CD32CB">
      <w:pPr>
        <w:numPr>
          <w:ilvl w:val="0"/>
          <w:numId w:val="58"/>
        </w:numPr>
        <w:spacing w:after="0" w:line="240" w:lineRule="auto"/>
      </w:pPr>
      <w:r>
        <w:t>экономическое пространство:</w:t>
      </w:r>
    </w:p>
    <w:p w:rsidR="00CD32CB" w:rsidRDefault="00CD32CB" w:rsidP="00CD32CB">
      <w:pPr>
        <w:numPr>
          <w:ilvl w:val="0"/>
          <w:numId w:val="59"/>
        </w:numPr>
        <w:spacing w:after="0" w:line="240" w:lineRule="auto"/>
      </w:pPr>
      <w:r>
        <w:lastRenderedPageBreak/>
        <w:t>реально существующее, материализованное, отображающее реальное (ресурсы – субъекты – силы);</w:t>
      </w:r>
    </w:p>
    <w:p w:rsidR="00CD32CB" w:rsidRDefault="00CD32CB" w:rsidP="00CD32CB">
      <w:pPr>
        <w:numPr>
          <w:ilvl w:val="0"/>
          <w:numId w:val="59"/>
        </w:numPr>
        <w:spacing w:after="0" w:line="240" w:lineRule="auto"/>
      </w:pPr>
      <w:r>
        <w:t>абстрактно-формализованное фиксируемое  в наивно-реалистической форме (возможность – взаимодействие – воздействие);</w:t>
      </w:r>
    </w:p>
    <w:p w:rsidR="00CD32CB" w:rsidRDefault="00CD32CB" w:rsidP="00CD32CB">
      <w:pPr>
        <w:numPr>
          <w:ilvl w:val="0"/>
          <w:numId w:val="59"/>
        </w:numPr>
        <w:spacing w:after="0" w:line="240" w:lineRule="auto"/>
      </w:pPr>
      <w:r>
        <w:t>теория общественного договора;</w:t>
      </w:r>
    </w:p>
    <w:p w:rsidR="00CD32CB" w:rsidRDefault="00CD32CB" w:rsidP="00CD32CB">
      <w:pPr>
        <w:numPr>
          <w:ilvl w:val="0"/>
          <w:numId w:val="58"/>
        </w:numPr>
        <w:spacing w:after="0" w:line="240" w:lineRule="auto"/>
      </w:pPr>
      <w:r>
        <w:t>позиционная деятельность:</w:t>
      </w:r>
    </w:p>
    <w:p w:rsidR="00CD32CB" w:rsidRDefault="00CD32CB" w:rsidP="00CD32CB">
      <w:pPr>
        <w:numPr>
          <w:ilvl w:val="0"/>
          <w:numId w:val="60"/>
        </w:numPr>
        <w:spacing w:after="0" w:line="240" w:lineRule="auto"/>
      </w:pPr>
      <w:r>
        <w:t>анализ конкретной  рыночной ситуации</w:t>
      </w:r>
      <w:r>
        <w:rPr>
          <w:lang w:val="en-US"/>
        </w:rPr>
        <w:t>;</w:t>
      </w:r>
    </w:p>
    <w:p w:rsidR="00CD32CB" w:rsidRDefault="00CD32CB" w:rsidP="00CD32CB">
      <w:pPr>
        <w:numPr>
          <w:ilvl w:val="0"/>
          <w:numId w:val="60"/>
        </w:numPr>
        <w:spacing w:after="0" w:line="240" w:lineRule="auto"/>
      </w:pPr>
      <w:r>
        <w:t>программа конкретных действий, на достижение результат</w:t>
      </w:r>
      <w:r w:rsidRPr="0026660D">
        <w:t>.</w:t>
      </w:r>
    </w:p>
    <w:p w:rsidR="00CD32CB" w:rsidRDefault="00CD32CB" w:rsidP="00CD32CB">
      <w:pPr>
        <w:ind w:firstLine="708"/>
        <w:jc w:val="both"/>
      </w:pPr>
      <w:proofErr w:type="spellStart"/>
      <w:r>
        <w:t>Деятельностный</w:t>
      </w:r>
      <w:proofErr w:type="spellEnd"/>
      <w:r>
        <w:t xml:space="preserve"> аспект поведения связан с определением степени риска</w:t>
      </w:r>
      <w:r w:rsidRPr="0026660D">
        <w:t xml:space="preserve">. </w:t>
      </w:r>
      <w:r>
        <w:t xml:space="preserve">Выбор </w:t>
      </w:r>
      <w:proofErr w:type="spellStart"/>
      <w:r>
        <w:t>позиционно-деятельностного</w:t>
      </w:r>
      <w:proofErr w:type="spellEnd"/>
      <w:r>
        <w:t xml:space="preserve"> поведения (т.е. проведение сегментации + позиционирования) следует рассматривать как механизм снижения риска при осуществлении коммерческой деятельности. </w:t>
      </w:r>
    </w:p>
    <w:p w:rsidR="00CD32CB" w:rsidRDefault="00CD32CB" w:rsidP="00CD32CB">
      <w:pPr>
        <w:ind w:firstLine="708"/>
        <w:jc w:val="both"/>
      </w:pPr>
      <w:r>
        <w:t>На основании изменения кривых спроса и предложения  под влиянием риска воздействия окружающей среды делается вывод о позиции, положении во времени и пространстве. Таким образом, е</w:t>
      </w:r>
      <w:r w:rsidRPr="0026660D">
        <w:t xml:space="preserve">сли записать основные детерминанты </w:t>
      </w:r>
      <w:r>
        <w:t>конкурентной среды</w:t>
      </w:r>
      <w:r w:rsidRPr="0026660D">
        <w:t xml:space="preserve"> в виде функции 3-х сфер в бизнесе, то получим выражение динамического равновесия </w:t>
      </w:r>
      <w:r>
        <w:t>конкурентной среды</w:t>
      </w:r>
      <w:r w:rsidRPr="0026660D">
        <w:t>:</w:t>
      </w:r>
    </w:p>
    <w:p w:rsidR="00CD32CB" w:rsidRPr="0026660D" w:rsidRDefault="00CD32CB" w:rsidP="00CD32CB">
      <w:pPr>
        <w:ind w:firstLine="708"/>
        <w:jc w:val="both"/>
      </w:pPr>
    </w:p>
    <w:p w:rsidR="00CD32CB" w:rsidRDefault="00CD32CB" w:rsidP="00CD32CB">
      <w:pPr>
        <w:ind w:firstLine="708"/>
      </w:pPr>
      <w:r w:rsidRPr="0026660D">
        <w:t xml:space="preserve">                 </w:t>
      </w:r>
      <w:r>
        <w:rPr>
          <w:lang w:val="en-US"/>
        </w:rPr>
        <w:t>F</w:t>
      </w:r>
      <w:r>
        <w:rPr>
          <w:vertAlign w:val="subscript"/>
        </w:rPr>
        <w:t>кс</w:t>
      </w:r>
      <w:r>
        <w:t xml:space="preserve"> = </w:t>
      </w:r>
      <w:proofErr w:type="gramStart"/>
      <w:r>
        <w:rPr>
          <w:lang w:val="en-US"/>
        </w:rPr>
        <w:t>f</w:t>
      </w:r>
      <w:r w:rsidRPr="00725924">
        <w:t>(</w:t>
      </w:r>
      <w:proofErr w:type="gramEnd"/>
      <w:r>
        <w:t>в</w:t>
      </w:r>
      <w:r w:rsidRPr="0026660D">
        <w:t>озможность</w:t>
      </w:r>
      <w:r w:rsidRPr="00725924">
        <w:t xml:space="preserve">, </w:t>
      </w:r>
      <w:r w:rsidRPr="0026660D">
        <w:t>воздействие</w:t>
      </w:r>
      <w:r w:rsidRPr="00725924">
        <w:t xml:space="preserve">, </w:t>
      </w:r>
      <w:r w:rsidRPr="0026660D">
        <w:t>взаимодействие</w:t>
      </w:r>
      <w:r w:rsidRPr="00725924">
        <w:t>)</w:t>
      </w:r>
      <w:r>
        <w:t xml:space="preserve">, </w:t>
      </w:r>
    </w:p>
    <w:p w:rsidR="00CD32CB" w:rsidRDefault="00CD32CB" w:rsidP="00CD32CB">
      <w:pPr>
        <w:ind w:firstLine="708"/>
        <w:jc w:val="both"/>
      </w:pPr>
    </w:p>
    <w:p w:rsidR="00CD32CB" w:rsidRDefault="00CD32CB" w:rsidP="00CD32CB">
      <w:pPr>
        <w:ind w:firstLine="708"/>
        <w:jc w:val="both"/>
      </w:pPr>
      <w:r>
        <w:t>что</w:t>
      </w:r>
      <w:r w:rsidRPr="0026660D">
        <w:t xml:space="preserve"> да</w:t>
      </w:r>
      <w:r>
        <w:t>ё</w:t>
      </w:r>
      <w:r w:rsidRPr="0026660D">
        <w:t xml:space="preserve">т основание выделить в структуре КС </w:t>
      </w:r>
      <w:r>
        <w:t>ещё одну</w:t>
      </w:r>
      <w:r w:rsidRPr="0026660D">
        <w:t xml:space="preserve"> </w:t>
      </w:r>
      <w:r>
        <w:t>в</w:t>
      </w:r>
      <w:r w:rsidRPr="0026660D">
        <w:t>заимодействующую сферу</w:t>
      </w:r>
      <w:r>
        <w:t>, с</w:t>
      </w:r>
      <w:r w:rsidRPr="0026660D">
        <w:t xml:space="preserve">одержание которой будут </w:t>
      </w:r>
      <w:r>
        <w:t>составлять «</w:t>
      </w:r>
      <w:r w:rsidRPr="0026660D">
        <w:t xml:space="preserve">Ресурсы – субъекты </w:t>
      </w:r>
      <w:r>
        <w:t>–</w:t>
      </w:r>
      <w:r w:rsidRPr="0026660D">
        <w:t xml:space="preserve"> силы</w:t>
      </w:r>
      <w:r>
        <w:t>», и общая формула будет выглядеть как:</w:t>
      </w:r>
    </w:p>
    <w:p w:rsidR="00CD32CB" w:rsidRDefault="00CD32CB" w:rsidP="00CD32CB">
      <w:pPr>
        <w:ind w:firstLine="708"/>
        <w:jc w:val="center"/>
      </w:pPr>
    </w:p>
    <w:p w:rsidR="00CD32CB" w:rsidRDefault="00CD32CB" w:rsidP="00CD32CB">
      <w:pPr>
        <w:ind w:firstLine="708"/>
        <w:jc w:val="center"/>
      </w:pPr>
      <w:proofErr w:type="spellStart"/>
      <w:proofErr w:type="gramStart"/>
      <w:r>
        <w:t>F</w:t>
      </w:r>
      <w:proofErr w:type="gramEnd"/>
      <w:r>
        <w:rPr>
          <w:vertAlign w:val="subscript"/>
        </w:rPr>
        <w:t>кс</w:t>
      </w:r>
      <w:proofErr w:type="spellEnd"/>
      <w:r w:rsidRPr="00725924">
        <w:t xml:space="preserve"> = </w:t>
      </w:r>
      <w:r>
        <w:rPr>
          <w:lang w:val="en-US"/>
        </w:rPr>
        <w:t>f</w:t>
      </w:r>
      <w:r>
        <w:t>(миссия, способности, окружение).</w:t>
      </w:r>
    </w:p>
    <w:p w:rsidR="00CD32CB" w:rsidRPr="00725924" w:rsidRDefault="00CD32CB" w:rsidP="00CD32CB">
      <w:pPr>
        <w:ind w:firstLine="708"/>
        <w:jc w:val="center"/>
      </w:pPr>
    </w:p>
    <w:p w:rsidR="00CD32CB" w:rsidRDefault="00CD32CB" w:rsidP="00CD32CB">
      <w:pPr>
        <w:ind w:firstLine="708"/>
        <w:jc w:val="both"/>
      </w:pPr>
      <w:r>
        <w:t>Для понятия о равновесии рынка необходимо провести следующие процедуры:</w:t>
      </w:r>
    </w:p>
    <w:p w:rsidR="00CD32CB" w:rsidRPr="00725924" w:rsidRDefault="00CD32CB" w:rsidP="00CD32CB">
      <w:pPr>
        <w:numPr>
          <w:ilvl w:val="0"/>
          <w:numId w:val="61"/>
        </w:numPr>
        <w:spacing w:after="0" w:line="240" w:lineRule="auto"/>
        <w:jc w:val="both"/>
      </w:pPr>
      <w:r>
        <w:t xml:space="preserve">выявить </w:t>
      </w:r>
      <w:r w:rsidRPr="00725924">
        <w:t>особенност</w:t>
      </w:r>
      <w:r>
        <w:t xml:space="preserve">и потенциального </w:t>
      </w:r>
      <w:proofErr w:type="spellStart"/>
      <w:r>
        <w:t>маркетинг-</w:t>
      </w:r>
      <w:r w:rsidRPr="00725924">
        <w:t>микса</w:t>
      </w:r>
      <w:proofErr w:type="spellEnd"/>
      <w:r w:rsidRPr="00725924">
        <w:t xml:space="preserve"> покупателя на сегментах рынка</w:t>
      </w:r>
      <w:r>
        <w:t>,</w:t>
      </w:r>
    </w:p>
    <w:p w:rsidR="00CD32CB" w:rsidRPr="00725924" w:rsidRDefault="00CD32CB" w:rsidP="00CD32CB">
      <w:pPr>
        <w:numPr>
          <w:ilvl w:val="0"/>
          <w:numId w:val="61"/>
        </w:numPr>
        <w:spacing w:after="0" w:line="240" w:lineRule="auto"/>
        <w:jc w:val="both"/>
      </w:pPr>
      <w:r>
        <w:t xml:space="preserve">сравнить </w:t>
      </w:r>
      <w:r w:rsidRPr="00725924">
        <w:t xml:space="preserve">реального и </w:t>
      </w:r>
      <w:r>
        <w:t>потенциального</w:t>
      </w:r>
      <w:r w:rsidRPr="00725924">
        <w:t xml:space="preserve"> маркетингового </w:t>
      </w:r>
      <w:proofErr w:type="spellStart"/>
      <w:r w:rsidRPr="00725924">
        <w:t>микса</w:t>
      </w:r>
      <w:proofErr w:type="spellEnd"/>
      <w:r w:rsidRPr="00725924">
        <w:t xml:space="preserve">, с выделением зоны критической несогласованности, где интересы потребителя расходятся с возможностями продавца </w:t>
      </w:r>
    </w:p>
    <w:p w:rsidR="00CD32CB" w:rsidRPr="00725924" w:rsidRDefault="00CD32CB" w:rsidP="00CD32CB">
      <w:pPr>
        <w:numPr>
          <w:ilvl w:val="0"/>
          <w:numId w:val="61"/>
        </w:numPr>
        <w:spacing w:after="0" w:line="240" w:lineRule="auto"/>
        <w:jc w:val="both"/>
      </w:pPr>
      <w:r>
        <w:t xml:space="preserve">сформулировать </w:t>
      </w:r>
      <w:r w:rsidRPr="00725924">
        <w:t>техническо</w:t>
      </w:r>
      <w:r>
        <w:t>е</w:t>
      </w:r>
      <w:r w:rsidRPr="00725924">
        <w:t xml:space="preserve"> задани</w:t>
      </w:r>
      <w:r>
        <w:t>е</w:t>
      </w:r>
      <w:r w:rsidRPr="00725924">
        <w:t xml:space="preserve"> на провед</w:t>
      </w:r>
      <w:r>
        <w:t>ение маркетинговых исследований</w:t>
      </w:r>
      <w:r w:rsidRPr="00725924">
        <w:t xml:space="preserve"> с целью получения информац</w:t>
      </w:r>
      <w:r>
        <w:t xml:space="preserve">ии для корректировки </w:t>
      </w:r>
      <w:proofErr w:type="spellStart"/>
      <w:r>
        <w:t>маркетинг-</w:t>
      </w:r>
      <w:r w:rsidRPr="00725924">
        <w:t>микса</w:t>
      </w:r>
      <w:proofErr w:type="spellEnd"/>
      <w:r w:rsidRPr="00725924">
        <w:t xml:space="preserve"> продавца</w:t>
      </w:r>
      <w:r>
        <w:t>;</w:t>
      </w:r>
    </w:p>
    <w:p w:rsidR="00CD32CB" w:rsidRPr="00725924" w:rsidRDefault="00CD32CB" w:rsidP="00CD32CB">
      <w:pPr>
        <w:numPr>
          <w:ilvl w:val="0"/>
          <w:numId w:val="61"/>
        </w:numPr>
        <w:spacing w:after="0" w:line="240" w:lineRule="auto"/>
        <w:jc w:val="both"/>
      </w:pPr>
      <w:r>
        <w:t xml:space="preserve">разработать </w:t>
      </w:r>
      <w:r w:rsidRPr="00725924">
        <w:t>программ</w:t>
      </w:r>
      <w:r>
        <w:t>у</w:t>
      </w:r>
      <w:r w:rsidRPr="00725924">
        <w:t xml:space="preserve"> по адаптации реального </w:t>
      </w:r>
      <w:proofErr w:type="spellStart"/>
      <w:r w:rsidRPr="00725924">
        <w:t>маркетинг-микса</w:t>
      </w:r>
      <w:proofErr w:type="spellEnd"/>
      <w:r w:rsidRPr="00725924">
        <w:t xml:space="preserve"> про</w:t>
      </w:r>
      <w:r>
        <w:t xml:space="preserve">давца к </w:t>
      </w:r>
      <w:proofErr w:type="gramStart"/>
      <w:r>
        <w:t>потенциальному</w:t>
      </w:r>
      <w:proofErr w:type="gramEnd"/>
      <w:r>
        <w:t xml:space="preserve"> </w:t>
      </w:r>
      <w:proofErr w:type="spellStart"/>
      <w:r>
        <w:t>маркетинг-</w:t>
      </w:r>
      <w:r w:rsidRPr="00725924">
        <w:t>миксу</w:t>
      </w:r>
      <w:proofErr w:type="spellEnd"/>
      <w:r w:rsidRPr="00725924">
        <w:t xml:space="preserve"> покупателя</w:t>
      </w:r>
      <w:r>
        <w:t>.</w:t>
      </w:r>
    </w:p>
    <w:p w:rsidR="00CD32CB" w:rsidRPr="00DF23F0" w:rsidRDefault="00CD32CB" w:rsidP="00CD32CB">
      <w:pPr>
        <w:ind w:firstLine="708"/>
        <w:jc w:val="both"/>
      </w:pPr>
      <w:r w:rsidRPr="00725924">
        <w:t xml:space="preserve">При </w:t>
      </w:r>
      <w:r>
        <w:t xml:space="preserve">выявлении </w:t>
      </w:r>
      <w:r w:rsidRPr="00725924">
        <w:t>несогласованности требований по ресурсному обеспече</w:t>
      </w:r>
      <w:r>
        <w:t xml:space="preserve">нию адаптированного </w:t>
      </w:r>
      <w:proofErr w:type="spellStart"/>
      <w:r>
        <w:t>маркетинг-</w:t>
      </w:r>
      <w:r w:rsidRPr="00725924">
        <w:t>микса</w:t>
      </w:r>
      <w:proofErr w:type="spellEnd"/>
      <w:r w:rsidRPr="00725924">
        <w:t xml:space="preserve"> продавца и его  возможностей, или новыми требованиями к его  отдельным составляющим, используются мет</w:t>
      </w:r>
      <w:r>
        <w:t xml:space="preserve">оды его </w:t>
      </w:r>
      <w:r w:rsidRPr="0075224E">
        <w:rPr>
          <w:i/>
        </w:rPr>
        <w:t>итеративной оптимизации</w:t>
      </w:r>
      <w:r>
        <w:t>.</w:t>
      </w:r>
      <w:r w:rsidRPr="0075224E">
        <w:t xml:space="preserve"> </w:t>
      </w:r>
      <w:r w:rsidRPr="00DF23F0">
        <w:t>Итеративная оптимизация представляет собой метод кластеризации, при котором достигается минимум функционала качества (сумма квадратов отклонений объектов от центров кластеров), т.е</w:t>
      </w:r>
      <w:proofErr w:type="gramStart"/>
      <w:r w:rsidRPr="00DF23F0">
        <w:t>.:</w:t>
      </w:r>
      <w:proofErr w:type="gramEnd"/>
    </w:p>
    <w:p w:rsidR="00CD32CB" w:rsidRPr="00DF23F0" w:rsidRDefault="00CD32CB" w:rsidP="00CD32CB">
      <w:pPr>
        <w:ind w:firstLine="708"/>
        <w:jc w:val="center"/>
      </w:pPr>
      <w:r w:rsidRPr="00DF23F0">
        <w:rPr>
          <w:position w:val="-32"/>
        </w:rPr>
        <w:object w:dxaOrig="1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1.05pt;height:36.45pt" o:ole="">
            <v:imagedata r:id="rId18" o:title=""/>
          </v:shape>
          <o:OLEObject Type="Embed" ProgID="Equation.3" ShapeID="_x0000_i1064" DrawAspect="Content" ObjectID="_1493113722" r:id="rId19"/>
        </w:object>
      </w:r>
      <w:r w:rsidRPr="00DF23F0">
        <w:t>.</w:t>
      </w:r>
    </w:p>
    <w:p w:rsidR="00CD32CB" w:rsidRDefault="00CD32CB" w:rsidP="00CD32CB">
      <w:pPr>
        <w:jc w:val="both"/>
        <w:rPr>
          <w:bCs/>
        </w:rPr>
      </w:pPr>
      <w:r w:rsidRPr="00DF23F0">
        <w:rPr>
          <w:bCs/>
        </w:rPr>
        <w:lastRenderedPageBreak/>
        <w:tab/>
        <w:t xml:space="preserve">Таким образом, мы сравниваем существующее состояние </w:t>
      </w:r>
      <w:proofErr w:type="gramStart"/>
      <w:r w:rsidRPr="00DF23F0">
        <w:rPr>
          <w:bCs/>
        </w:rPr>
        <w:t>с</w:t>
      </w:r>
      <w:proofErr w:type="gramEnd"/>
      <w:r w:rsidRPr="00DF23F0">
        <w:rPr>
          <w:bCs/>
        </w:rPr>
        <w:t xml:space="preserve"> </w:t>
      </w:r>
      <w:proofErr w:type="gramStart"/>
      <w:r w:rsidRPr="00DF23F0">
        <w:rPr>
          <w:bCs/>
        </w:rPr>
        <w:t>перспективным</w:t>
      </w:r>
      <w:proofErr w:type="gramEnd"/>
      <w:r w:rsidRPr="00DF23F0">
        <w:rPr>
          <w:bCs/>
        </w:rPr>
        <w:t>, выставляя баллы (качественная оценка), находим дисперсии по каждому из критериев, суммируем их, в результате чего получаем образ-слепок</w:t>
      </w:r>
      <w:r>
        <w:rPr>
          <w:bCs/>
        </w:rPr>
        <w:t xml:space="preserve"> текущего состояния </w:t>
      </w:r>
      <w:proofErr w:type="spellStart"/>
      <w:r>
        <w:rPr>
          <w:bCs/>
        </w:rPr>
        <w:t>маркетинг-</w:t>
      </w:r>
      <w:r w:rsidRPr="00DF23F0">
        <w:rPr>
          <w:bCs/>
        </w:rPr>
        <w:t>микса</w:t>
      </w:r>
      <w:proofErr w:type="spellEnd"/>
      <w:r w:rsidRPr="00DF23F0">
        <w:rPr>
          <w:bCs/>
        </w:rPr>
        <w:t>. Цель такой оценки заключается в том, чтобы найти «узкие места» и привести их к желаемому состоянию, т.е. подстроить под клиента.</w:t>
      </w:r>
    </w:p>
    <w:p w:rsidR="00CD32CB" w:rsidRDefault="00CD32CB" w:rsidP="00CD32CB">
      <w:pPr>
        <w:ind w:firstLine="708"/>
        <w:jc w:val="both"/>
      </w:pPr>
      <w:r>
        <w:rPr>
          <w:bCs/>
        </w:rPr>
        <w:t>Таким образом, мы выяснили, что внешняя среда нуждается в корректной объективной оценке, так как именно она во многом определяет стратегию действия фирмы на рынке, положение компании относительно конкурентов и других участников бизнеса (поставщиков, органов государственного управления, потребителей реальных и потенциальных и т.д.). Осуществление анализа внешней среды позволяет предприятию:</w:t>
      </w:r>
    </w:p>
    <w:p w:rsidR="00CD32CB" w:rsidRDefault="00CD32CB" w:rsidP="00CD32CB">
      <w:pPr>
        <w:numPr>
          <w:ilvl w:val="0"/>
          <w:numId w:val="73"/>
        </w:numPr>
        <w:spacing w:after="0" w:line="240" w:lineRule="auto"/>
      </w:pPr>
      <w:r>
        <w:t xml:space="preserve">контролировать внешние </w:t>
      </w:r>
      <w:r w:rsidRPr="00F500E4">
        <w:t>факторы</w:t>
      </w:r>
      <w:r>
        <w:t>;</w:t>
      </w:r>
    </w:p>
    <w:p w:rsidR="00CD32CB" w:rsidRDefault="00CD32CB" w:rsidP="00CD32CB">
      <w:pPr>
        <w:numPr>
          <w:ilvl w:val="0"/>
          <w:numId w:val="73"/>
        </w:numPr>
        <w:spacing w:after="0" w:line="240" w:lineRule="auto"/>
      </w:pPr>
      <w:r>
        <w:t xml:space="preserve">формировать принципы </w:t>
      </w:r>
      <w:r w:rsidRPr="00F500E4">
        <w:t>разработки</w:t>
      </w:r>
      <w:r>
        <w:t xml:space="preserve"> стратегии управления;</w:t>
      </w:r>
    </w:p>
    <w:p w:rsidR="00CD32CB" w:rsidRDefault="00CD32CB" w:rsidP="00CD32CB">
      <w:pPr>
        <w:numPr>
          <w:ilvl w:val="0"/>
          <w:numId w:val="73"/>
        </w:numPr>
        <w:spacing w:after="0" w:line="240" w:lineRule="auto"/>
      </w:pPr>
      <w:r>
        <w:t>обеспечить научно-аналитическое предвидение стратегии:</w:t>
      </w:r>
    </w:p>
    <w:p w:rsidR="00CD32CB" w:rsidRDefault="00CD32CB" w:rsidP="00CD32CB">
      <w:pPr>
        <w:numPr>
          <w:ilvl w:val="0"/>
          <w:numId w:val="71"/>
        </w:numPr>
        <w:spacing w:after="0" w:line="240" w:lineRule="auto"/>
      </w:pPr>
      <w:r>
        <w:t>учесть и определить степень согласованности внешних и внутренних факторов,</w:t>
      </w:r>
    </w:p>
    <w:p w:rsidR="00CD32CB" w:rsidRDefault="00CD32CB" w:rsidP="00CD32CB">
      <w:pPr>
        <w:numPr>
          <w:ilvl w:val="0"/>
          <w:numId w:val="71"/>
        </w:numPr>
        <w:spacing w:after="0" w:line="240" w:lineRule="auto"/>
      </w:pPr>
      <w:r>
        <w:t>привести в соответствие тактику и управление,</w:t>
      </w:r>
    </w:p>
    <w:p w:rsidR="00CD32CB" w:rsidRDefault="00CD32CB" w:rsidP="00CD32CB">
      <w:pPr>
        <w:numPr>
          <w:ilvl w:val="0"/>
          <w:numId w:val="71"/>
        </w:numPr>
        <w:spacing w:after="0" w:line="240" w:lineRule="auto"/>
      </w:pPr>
      <w:r>
        <w:t>обозначить приоритетность человеческого фактора;</w:t>
      </w:r>
    </w:p>
    <w:p w:rsidR="00CD32CB" w:rsidRDefault="00CD32CB" w:rsidP="00CD32CB">
      <w:pPr>
        <w:numPr>
          <w:ilvl w:val="0"/>
          <w:numId w:val="73"/>
        </w:numPr>
        <w:spacing w:after="0" w:line="240" w:lineRule="auto"/>
      </w:pPr>
      <w:r>
        <w:t>оценить положение конкурентов;</w:t>
      </w:r>
    </w:p>
    <w:p w:rsidR="00CD32CB" w:rsidRDefault="00CD32CB" w:rsidP="00CD32CB">
      <w:pPr>
        <w:numPr>
          <w:ilvl w:val="0"/>
          <w:numId w:val="73"/>
        </w:numPr>
        <w:spacing w:after="0" w:line="240" w:lineRule="auto"/>
      </w:pPr>
      <w:r>
        <w:t>предвидеть возможные риски:</w:t>
      </w:r>
    </w:p>
    <w:p w:rsidR="00CD32CB" w:rsidRDefault="00CD32CB" w:rsidP="00CD32CB">
      <w:pPr>
        <w:numPr>
          <w:ilvl w:val="0"/>
          <w:numId w:val="72"/>
        </w:numPr>
        <w:spacing w:after="0" w:line="240" w:lineRule="auto"/>
      </w:pPr>
      <w:r>
        <w:t>проанализировать реальное и перспективное положение на рынке,</w:t>
      </w:r>
    </w:p>
    <w:p w:rsidR="00CD32CB" w:rsidRDefault="00CD32CB" w:rsidP="00CD32CB">
      <w:pPr>
        <w:numPr>
          <w:ilvl w:val="0"/>
          <w:numId w:val="72"/>
        </w:numPr>
        <w:spacing w:after="0" w:line="240" w:lineRule="auto"/>
      </w:pPr>
      <w:r>
        <w:t xml:space="preserve">разработать программу превращения желаемого в </w:t>
      </w:r>
      <w:proofErr w:type="gramStart"/>
      <w:r>
        <w:t>сущее</w:t>
      </w:r>
      <w:proofErr w:type="gramEnd"/>
      <w:r>
        <w:t>.</w:t>
      </w:r>
    </w:p>
    <w:p w:rsidR="00CD32CB" w:rsidRDefault="00CD32CB" w:rsidP="00CD32CB">
      <w:pPr>
        <w:ind w:firstLine="568"/>
        <w:jc w:val="both"/>
      </w:pPr>
      <w:r>
        <w:t xml:space="preserve">Также следует ещё раз обратить внимание на то, что анализ факторов внешней среды в процессе маркетингового управления компанией направлен на обеспечение оснований для стратегического плана и на поиск регулируемых  индикаторных слоёв в управлении маркетингом, т.е. на определение </w:t>
      </w:r>
      <w:r w:rsidRPr="0039490D">
        <w:rPr>
          <w:i/>
        </w:rPr>
        <w:t>областей риска и возможностей</w:t>
      </w:r>
      <w:r>
        <w:t xml:space="preserve"> бизнеса.</w:t>
      </w:r>
    </w:p>
    <w:p w:rsidR="00CD32CB" w:rsidRPr="0058696B" w:rsidRDefault="00CD32CB" w:rsidP="00CD32CB">
      <w:pPr>
        <w:ind w:firstLine="708"/>
        <w:jc w:val="both"/>
      </w:pPr>
      <w:r>
        <w:t>При оценке факторов следует помнить, что влияние одного фактора внешней среды может оказаться сильнее, чем влияние группы внутренних. Именно поэтому необходимо начинать с исследования макросреды.</w:t>
      </w:r>
      <w:r w:rsidRPr="0058696B">
        <w:t xml:space="preserve"> </w:t>
      </w:r>
      <w:r>
        <w:t>Кроме того, необходимо учитывать тот факт, что факторы сред взаимосвязаны, и для адекватных результатов следует искать эти связи и выяснять их характер.</w:t>
      </w:r>
    </w:p>
    <w:p w:rsidR="00CD32CB" w:rsidRDefault="00CD32CB" w:rsidP="00CD32CB"/>
    <w:p w:rsidR="00CD32CB" w:rsidRDefault="00CD32CB" w:rsidP="00CD32CB"/>
    <w:p w:rsidR="00CD32CB" w:rsidRPr="009D3294" w:rsidRDefault="00CD32CB" w:rsidP="00CD32CB">
      <w:pPr>
        <w:pStyle w:val="1"/>
        <w:ind w:left="780"/>
        <w:rPr>
          <w:b/>
        </w:rPr>
      </w:pPr>
      <w:bookmarkStart w:id="25" w:name="_Toc347681750"/>
      <w:bookmarkStart w:id="26" w:name="_Toc347902265"/>
      <w:bookmarkStart w:id="27" w:name="_Toc347902297"/>
      <w:bookmarkStart w:id="28" w:name="_Toc352227310"/>
      <w:r>
        <w:rPr>
          <w:b/>
        </w:rPr>
        <w:t>2.2 Мониторинг внешней среды</w:t>
      </w:r>
      <w:bookmarkEnd w:id="25"/>
      <w:bookmarkEnd w:id="26"/>
      <w:bookmarkEnd w:id="27"/>
      <w:bookmarkEnd w:id="28"/>
    </w:p>
    <w:p w:rsidR="00CD32CB" w:rsidRPr="009D3294" w:rsidRDefault="00CD32CB" w:rsidP="00CD32CB"/>
    <w:p w:rsidR="00CD32CB" w:rsidRDefault="00CD32CB" w:rsidP="00CD32CB">
      <w:pPr>
        <w:ind w:firstLine="708"/>
        <w:jc w:val="both"/>
      </w:pPr>
      <w:r>
        <w:t>Для успешного ведения бизнеса в конкретном регионе (стране) в данное время необходимо понимать сложившуюся ситуацию на макр</w:t>
      </w:r>
      <w:proofErr w:type="gramStart"/>
      <w:r>
        <w:t>о-</w:t>
      </w:r>
      <w:proofErr w:type="gramEnd"/>
      <w:r>
        <w:t xml:space="preserve"> и </w:t>
      </w:r>
      <w:proofErr w:type="spellStart"/>
      <w:r>
        <w:t>микроуровне</w:t>
      </w:r>
      <w:proofErr w:type="spellEnd"/>
      <w:r>
        <w:t>, которая во многом определяет не только правила функционирования фирм, но и характер конкуренции.</w:t>
      </w:r>
    </w:p>
    <w:p w:rsidR="00CD32CB" w:rsidRDefault="00CD32CB" w:rsidP="00CD32CB">
      <w:pPr>
        <w:ind w:firstLine="708"/>
        <w:jc w:val="both"/>
      </w:pPr>
      <w:r>
        <w:t xml:space="preserve">Общее представление о </w:t>
      </w:r>
      <w:proofErr w:type="spellStart"/>
      <w:r>
        <w:t>макроситуации</w:t>
      </w:r>
      <w:proofErr w:type="spellEnd"/>
      <w:r>
        <w:t xml:space="preserve"> даёт </w:t>
      </w:r>
      <w:r>
        <w:rPr>
          <w:lang w:val="en-US"/>
        </w:rPr>
        <w:t>PEST</w:t>
      </w:r>
      <w:r>
        <w:t>-анализ, широкое использование которого обусловлено относительной простотой проведения. В общем случае в каждой из подгруппы факторов выделяются наиболее значимые, которые оцениваются экспертами (в идеале – из разных подразделений предприятия), далее выводится средняя оценка, которая формирует весовой коэффициент (таблица 2.2.1). После этого определяется направление влияния (позитивное или негативное) и приводится детальная расшифровка фактора с обозначением риска либо возможности (таблица 2.2.2).</w:t>
      </w:r>
    </w:p>
    <w:p w:rsidR="00CD32CB" w:rsidRDefault="00CD32CB" w:rsidP="00CD32CB">
      <w:pPr>
        <w:ind w:firstLine="708"/>
        <w:jc w:val="both"/>
      </w:pPr>
    </w:p>
    <w:p w:rsidR="00CD32CB" w:rsidRPr="002F0D38" w:rsidRDefault="00CD32CB" w:rsidP="00CD32CB">
      <w:pPr>
        <w:pStyle w:val="a5"/>
      </w:pPr>
      <w:r>
        <w:t xml:space="preserve">Таблица 2.2.1 – </w:t>
      </w:r>
      <w:r>
        <w:rPr>
          <w:lang w:val="en-US"/>
        </w:rPr>
        <w:t>PEST</w:t>
      </w:r>
      <w:r w:rsidRPr="002F0D38">
        <w:t>-</w:t>
      </w:r>
      <w:r>
        <w:t>анализ: оценка групп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1"/>
        <w:gridCol w:w="533"/>
        <w:gridCol w:w="533"/>
        <w:gridCol w:w="533"/>
        <w:gridCol w:w="533"/>
        <w:gridCol w:w="533"/>
        <w:gridCol w:w="1138"/>
        <w:gridCol w:w="1307"/>
      </w:tblGrid>
      <w:tr w:rsidR="00CD32CB" w:rsidRPr="00EB1ACC" w:rsidTr="00846227">
        <w:tc>
          <w:tcPr>
            <w:tcW w:w="4461" w:type="dxa"/>
            <w:vMerge w:val="restart"/>
            <w:shd w:val="clear" w:color="auto" w:fill="auto"/>
            <w:vAlign w:val="center"/>
          </w:tcPr>
          <w:p w:rsidR="00CD32CB" w:rsidRPr="00AA2838" w:rsidRDefault="00CD32CB" w:rsidP="00846227">
            <w:pPr>
              <w:jc w:val="center"/>
              <w:rPr>
                <w:b/>
                <w:sz w:val="24"/>
                <w:szCs w:val="24"/>
              </w:rPr>
            </w:pPr>
            <w:r w:rsidRPr="00AA2838">
              <w:rPr>
                <w:b/>
                <w:sz w:val="24"/>
                <w:szCs w:val="24"/>
              </w:rPr>
              <w:t>Факторы</w:t>
            </w:r>
          </w:p>
        </w:tc>
        <w:tc>
          <w:tcPr>
            <w:tcW w:w="2665" w:type="dxa"/>
            <w:gridSpan w:val="5"/>
            <w:shd w:val="clear" w:color="auto" w:fill="auto"/>
          </w:tcPr>
          <w:p w:rsidR="00CD32CB" w:rsidRPr="00AA2838" w:rsidRDefault="00CD32CB" w:rsidP="00846227">
            <w:pPr>
              <w:jc w:val="center"/>
              <w:rPr>
                <w:b/>
                <w:sz w:val="24"/>
                <w:szCs w:val="24"/>
              </w:rPr>
            </w:pPr>
            <w:r w:rsidRPr="00AA2838">
              <w:rPr>
                <w:b/>
                <w:sz w:val="24"/>
                <w:szCs w:val="24"/>
              </w:rPr>
              <w:t>Эксперты</w:t>
            </w:r>
          </w:p>
        </w:tc>
        <w:tc>
          <w:tcPr>
            <w:tcW w:w="1138" w:type="dxa"/>
            <w:vMerge w:val="restart"/>
            <w:shd w:val="clear" w:color="auto" w:fill="auto"/>
          </w:tcPr>
          <w:p w:rsidR="00CD32CB" w:rsidRPr="00AA2838" w:rsidRDefault="00CD32CB" w:rsidP="00846227">
            <w:pPr>
              <w:rPr>
                <w:b/>
                <w:sz w:val="24"/>
                <w:szCs w:val="24"/>
              </w:rPr>
            </w:pPr>
            <w:r w:rsidRPr="00AA2838">
              <w:rPr>
                <w:b/>
                <w:sz w:val="24"/>
                <w:szCs w:val="24"/>
              </w:rPr>
              <w:t>средняя</w:t>
            </w:r>
          </w:p>
          <w:p w:rsidR="00CD32CB" w:rsidRPr="00AA2838" w:rsidRDefault="00CD32CB" w:rsidP="00846227">
            <w:pPr>
              <w:rPr>
                <w:b/>
                <w:sz w:val="24"/>
                <w:szCs w:val="24"/>
              </w:rPr>
            </w:pPr>
            <w:r w:rsidRPr="00AA2838">
              <w:rPr>
                <w:b/>
                <w:sz w:val="24"/>
                <w:szCs w:val="24"/>
              </w:rPr>
              <w:t>оценка</w:t>
            </w:r>
          </w:p>
        </w:tc>
        <w:tc>
          <w:tcPr>
            <w:tcW w:w="1307" w:type="dxa"/>
            <w:vMerge w:val="restart"/>
            <w:shd w:val="clear" w:color="auto" w:fill="auto"/>
          </w:tcPr>
          <w:p w:rsidR="00CD32CB" w:rsidRPr="00AA2838" w:rsidRDefault="00CD32CB" w:rsidP="00846227">
            <w:pPr>
              <w:rPr>
                <w:b/>
                <w:sz w:val="24"/>
                <w:szCs w:val="24"/>
              </w:rPr>
            </w:pPr>
            <w:r w:rsidRPr="00AA2838">
              <w:rPr>
                <w:b/>
                <w:sz w:val="24"/>
                <w:szCs w:val="24"/>
              </w:rPr>
              <w:t>весовой</w:t>
            </w:r>
          </w:p>
          <w:p w:rsidR="00CD32CB" w:rsidRPr="00AA2838" w:rsidRDefault="00CD32CB" w:rsidP="00846227">
            <w:pPr>
              <w:rPr>
                <w:b/>
                <w:sz w:val="24"/>
                <w:szCs w:val="24"/>
              </w:rPr>
            </w:pPr>
            <w:proofErr w:type="spellStart"/>
            <w:r w:rsidRPr="00AA2838">
              <w:rPr>
                <w:b/>
                <w:sz w:val="24"/>
                <w:szCs w:val="24"/>
              </w:rPr>
              <w:t>коэффиц</w:t>
            </w:r>
            <w:proofErr w:type="spellEnd"/>
            <w:r w:rsidRPr="00AA2838">
              <w:rPr>
                <w:b/>
                <w:sz w:val="24"/>
                <w:szCs w:val="24"/>
              </w:rPr>
              <w:t>.</w:t>
            </w:r>
          </w:p>
        </w:tc>
      </w:tr>
      <w:tr w:rsidR="00CD32CB" w:rsidRPr="00EB1ACC" w:rsidTr="00846227">
        <w:tc>
          <w:tcPr>
            <w:tcW w:w="4461" w:type="dxa"/>
            <w:vMerge/>
            <w:shd w:val="clear" w:color="auto" w:fill="auto"/>
          </w:tcPr>
          <w:p w:rsidR="00CD32CB" w:rsidRPr="00AA2838" w:rsidRDefault="00CD32CB" w:rsidP="00846227">
            <w:pPr>
              <w:rPr>
                <w:sz w:val="24"/>
                <w:szCs w:val="24"/>
              </w:rPr>
            </w:pPr>
          </w:p>
        </w:tc>
        <w:tc>
          <w:tcPr>
            <w:tcW w:w="533" w:type="dxa"/>
            <w:shd w:val="clear" w:color="auto" w:fill="auto"/>
          </w:tcPr>
          <w:p w:rsidR="00CD32CB" w:rsidRPr="00AA2838" w:rsidRDefault="00CD32CB" w:rsidP="00846227">
            <w:pPr>
              <w:rPr>
                <w:b/>
                <w:sz w:val="24"/>
                <w:szCs w:val="24"/>
              </w:rPr>
            </w:pPr>
            <w:r w:rsidRPr="00AA2838">
              <w:rPr>
                <w:b/>
                <w:sz w:val="24"/>
                <w:szCs w:val="24"/>
              </w:rPr>
              <w:t>Э</w:t>
            </w:r>
            <w:proofErr w:type="gramStart"/>
            <w:r w:rsidRPr="00AA2838">
              <w:rPr>
                <w:b/>
                <w:sz w:val="24"/>
                <w:szCs w:val="24"/>
              </w:rPr>
              <w:t>1</w:t>
            </w:r>
            <w:proofErr w:type="gramEnd"/>
          </w:p>
        </w:tc>
        <w:tc>
          <w:tcPr>
            <w:tcW w:w="533" w:type="dxa"/>
            <w:shd w:val="clear" w:color="auto" w:fill="auto"/>
          </w:tcPr>
          <w:p w:rsidR="00CD32CB" w:rsidRPr="00AA2838" w:rsidRDefault="00CD32CB" w:rsidP="00846227">
            <w:pPr>
              <w:rPr>
                <w:b/>
                <w:sz w:val="24"/>
                <w:szCs w:val="24"/>
              </w:rPr>
            </w:pPr>
            <w:r w:rsidRPr="00AA2838">
              <w:rPr>
                <w:b/>
                <w:sz w:val="24"/>
                <w:szCs w:val="24"/>
              </w:rPr>
              <w:t>Э</w:t>
            </w:r>
            <w:proofErr w:type="gramStart"/>
            <w:r w:rsidRPr="00AA2838">
              <w:rPr>
                <w:b/>
                <w:sz w:val="24"/>
                <w:szCs w:val="24"/>
              </w:rPr>
              <w:t>2</w:t>
            </w:r>
            <w:proofErr w:type="gramEnd"/>
          </w:p>
        </w:tc>
        <w:tc>
          <w:tcPr>
            <w:tcW w:w="533" w:type="dxa"/>
            <w:shd w:val="clear" w:color="auto" w:fill="auto"/>
          </w:tcPr>
          <w:p w:rsidR="00CD32CB" w:rsidRPr="00AA2838" w:rsidRDefault="00CD32CB" w:rsidP="00846227">
            <w:pPr>
              <w:rPr>
                <w:b/>
                <w:sz w:val="24"/>
                <w:szCs w:val="24"/>
              </w:rPr>
            </w:pPr>
            <w:r w:rsidRPr="00AA2838">
              <w:rPr>
                <w:b/>
                <w:sz w:val="24"/>
                <w:szCs w:val="24"/>
              </w:rPr>
              <w:t>Э3</w:t>
            </w:r>
          </w:p>
        </w:tc>
        <w:tc>
          <w:tcPr>
            <w:tcW w:w="533" w:type="dxa"/>
            <w:shd w:val="clear" w:color="auto" w:fill="auto"/>
          </w:tcPr>
          <w:p w:rsidR="00CD32CB" w:rsidRPr="00AA2838" w:rsidRDefault="00CD32CB" w:rsidP="00846227">
            <w:pPr>
              <w:rPr>
                <w:b/>
                <w:sz w:val="24"/>
                <w:szCs w:val="24"/>
              </w:rPr>
            </w:pPr>
            <w:r w:rsidRPr="00AA2838">
              <w:rPr>
                <w:b/>
                <w:sz w:val="24"/>
                <w:szCs w:val="24"/>
              </w:rPr>
              <w:t>Э</w:t>
            </w:r>
            <w:proofErr w:type="gramStart"/>
            <w:r w:rsidRPr="00AA2838">
              <w:rPr>
                <w:b/>
                <w:sz w:val="24"/>
                <w:szCs w:val="24"/>
              </w:rPr>
              <w:t>4</w:t>
            </w:r>
            <w:proofErr w:type="gramEnd"/>
          </w:p>
        </w:tc>
        <w:tc>
          <w:tcPr>
            <w:tcW w:w="533" w:type="dxa"/>
            <w:shd w:val="clear" w:color="auto" w:fill="auto"/>
          </w:tcPr>
          <w:p w:rsidR="00CD32CB" w:rsidRPr="00AA2838" w:rsidRDefault="00CD32CB" w:rsidP="00846227">
            <w:pPr>
              <w:rPr>
                <w:b/>
                <w:sz w:val="24"/>
                <w:szCs w:val="24"/>
              </w:rPr>
            </w:pPr>
            <w:r w:rsidRPr="00AA2838">
              <w:rPr>
                <w:b/>
                <w:sz w:val="24"/>
                <w:szCs w:val="24"/>
              </w:rPr>
              <w:t>Э5</w:t>
            </w:r>
          </w:p>
        </w:tc>
        <w:tc>
          <w:tcPr>
            <w:tcW w:w="1138" w:type="dxa"/>
            <w:vMerge/>
            <w:shd w:val="clear" w:color="auto" w:fill="auto"/>
          </w:tcPr>
          <w:p w:rsidR="00CD32CB" w:rsidRPr="00AA2838" w:rsidRDefault="00CD32CB" w:rsidP="00846227">
            <w:pPr>
              <w:rPr>
                <w:sz w:val="24"/>
                <w:szCs w:val="24"/>
              </w:rPr>
            </w:pPr>
          </w:p>
        </w:tc>
        <w:tc>
          <w:tcPr>
            <w:tcW w:w="1307" w:type="dxa"/>
            <w:vMerge/>
            <w:shd w:val="clear" w:color="auto" w:fill="auto"/>
          </w:tcPr>
          <w:p w:rsidR="00CD32CB" w:rsidRPr="00AA2838" w:rsidRDefault="00CD32CB" w:rsidP="00846227">
            <w:pPr>
              <w:rPr>
                <w:sz w:val="24"/>
                <w:szCs w:val="24"/>
              </w:rPr>
            </w:pPr>
          </w:p>
        </w:tc>
      </w:tr>
      <w:tr w:rsidR="00CD32CB" w:rsidRPr="00EB1ACC" w:rsidTr="00846227">
        <w:tc>
          <w:tcPr>
            <w:tcW w:w="9571" w:type="dxa"/>
            <w:gridSpan w:val="8"/>
            <w:shd w:val="clear" w:color="auto" w:fill="auto"/>
          </w:tcPr>
          <w:p w:rsidR="00CD32CB" w:rsidRPr="00AA2838" w:rsidRDefault="00CD32CB" w:rsidP="00846227">
            <w:pPr>
              <w:rPr>
                <w:sz w:val="24"/>
                <w:szCs w:val="24"/>
              </w:rPr>
            </w:pPr>
            <w:r w:rsidRPr="00AA2838">
              <w:rPr>
                <w:b/>
                <w:i/>
                <w:sz w:val="24"/>
                <w:szCs w:val="24"/>
              </w:rPr>
              <w:t>политические</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ужесточение законодательства в сфере ценообразования</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4</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4</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1138" w:type="dxa"/>
            <w:shd w:val="clear" w:color="auto" w:fill="auto"/>
            <w:vAlign w:val="center"/>
          </w:tcPr>
          <w:p w:rsidR="00CD32CB" w:rsidRPr="00AA2838" w:rsidRDefault="00CD32CB" w:rsidP="00846227">
            <w:pPr>
              <w:jc w:val="center"/>
              <w:rPr>
                <w:sz w:val="24"/>
                <w:szCs w:val="24"/>
              </w:rPr>
            </w:pPr>
            <w:r w:rsidRPr="00AA2838">
              <w:rPr>
                <w:sz w:val="24"/>
                <w:szCs w:val="24"/>
              </w:rPr>
              <w:t>3,4</w:t>
            </w:r>
          </w:p>
        </w:tc>
        <w:tc>
          <w:tcPr>
            <w:tcW w:w="1307" w:type="dxa"/>
            <w:shd w:val="clear" w:color="auto" w:fill="auto"/>
            <w:vAlign w:val="center"/>
          </w:tcPr>
          <w:p w:rsidR="00CD32CB" w:rsidRPr="00AA2838" w:rsidRDefault="00CD32CB" w:rsidP="00846227">
            <w:pPr>
              <w:jc w:val="center"/>
              <w:rPr>
                <w:sz w:val="24"/>
                <w:szCs w:val="24"/>
              </w:rPr>
            </w:pPr>
            <w:r w:rsidRPr="00AA2838">
              <w:rPr>
                <w:sz w:val="24"/>
                <w:szCs w:val="24"/>
              </w:rPr>
              <w:t>0,067</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усиленная роль договорных отношений</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2</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533" w:type="dxa"/>
            <w:shd w:val="clear" w:color="auto" w:fill="auto"/>
            <w:vAlign w:val="center"/>
          </w:tcPr>
          <w:p w:rsidR="00CD32CB" w:rsidRPr="00AA2838" w:rsidRDefault="00CD32CB" w:rsidP="00846227">
            <w:pPr>
              <w:jc w:val="center"/>
              <w:rPr>
                <w:sz w:val="24"/>
                <w:szCs w:val="24"/>
              </w:rPr>
            </w:pPr>
            <w:r w:rsidRPr="00AA2838">
              <w:rPr>
                <w:sz w:val="24"/>
                <w:szCs w:val="24"/>
              </w:rPr>
              <w:t>3</w:t>
            </w:r>
          </w:p>
        </w:tc>
        <w:tc>
          <w:tcPr>
            <w:tcW w:w="1138" w:type="dxa"/>
            <w:shd w:val="clear" w:color="auto" w:fill="auto"/>
            <w:vAlign w:val="center"/>
          </w:tcPr>
          <w:p w:rsidR="00CD32CB" w:rsidRPr="00AA2838" w:rsidRDefault="00CD32CB" w:rsidP="00846227">
            <w:pPr>
              <w:jc w:val="center"/>
              <w:rPr>
                <w:sz w:val="24"/>
                <w:szCs w:val="24"/>
              </w:rPr>
            </w:pPr>
            <w:r w:rsidRPr="00AA2838">
              <w:rPr>
                <w:sz w:val="24"/>
                <w:szCs w:val="24"/>
              </w:rPr>
              <w:t>2,8</w:t>
            </w:r>
          </w:p>
        </w:tc>
        <w:tc>
          <w:tcPr>
            <w:tcW w:w="1307" w:type="dxa"/>
            <w:shd w:val="clear" w:color="auto" w:fill="auto"/>
            <w:vAlign w:val="center"/>
          </w:tcPr>
          <w:p w:rsidR="00CD32CB" w:rsidRPr="00AA2838" w:rsidRDefault="00CD32CB" w:rsidP="00846227">
            <w:pPr>
              <w:jc w:val="center"/>
              <w:rPr>
                <w:sz w:val="24"/>
                <w:szCs w:val="24"/>
              </w:rPr>
            </w:pPr>
            <w:r w:rsidRPr="00AA2838">
              <w:rPr>
                <w:sz w:val="24"/>
                <w:szCs w:val="24"/>
              </w:rPr>
              <w:t>0,055</w:t>
            </w:r>
          </w:p>
        </w:tc>
      </w:tr>
      <w:tr w:rsidR="00CD32CB" w:rsidRPr="00EB1ACC" w:rsidTr="00846227">
        <w:tc>
          <w:tcPr>
            <w:tcW w:w="9571" w:type="dxa"/>
            <w:gridSpan w:val="8"/>
            <w:shd w:val="clear" w:color="auto" w:fill="auto"/>
            <w:vAlign w:val="center"/>
          </w:tcPr>
          <w:p w:rsidR="00CD32CB" w:rsidRPr="00AA2838" w:rsidRDefault="00CD32CB" w:rsidP="00846227">
            <w:pPr>
              <w:jc w:val="center"/>
              <w:rPr>
                <w:sz w:val="24"/>
                <w:szCs w:val="24"/>
              </w:rPr>
            </w:pPr>
            <w:r w:rsidRPr="00AA2838">
              <w:rPr>
                <w:sz w:val="20"/>
              </w:rPr>
              <w:t>….</w:t>
            </w:r>
          </w:p>
        </w:tc>
      </w:tr>
      <w:tr w:rsidR="00CD32CB" w:rsidRPr="00EB1ACC" w:rsidTr="00846227">
        <w:tc>
          <w:tcPr>
            <w:tcW w:w="8264" w:type="dxa"/>
            <w:gridSpan w:val="7"/>
            <w:shd w:val="clear" w:color="auto" w:fill="auto"/>
          </w:tcPr>
          <w:p w:rsidR="00CD32CB" w:rsidRPr="00AA2838" w:rsidRDefault="00CD32CB" w:rsidP="00846227">
            <w:pPr>
              <w:rPr>
                <w:i/>
                <w:sz w:val="24"/>
                <w:szCs w:val="24"/>
              </w:rPr>
            </w:pPr>
            <w:r w:rsidRPr="00AA2838">
              <w:rPr>
                <w:i/>
                <w:sz w:val="24"/>
                <w:szCs w:val="24"/>
              </w:rPr>
              <w:t>итого</w:t>
            </w:r>
            <w:r w:rsidRPr="00AA2838">
              <w:rPr>
                <w:i/>
                <w:sz w:val="24"/>
                <w:szCs w:val="24"/>
                <w:lang w:val="en-US"/>
              </w:rPr>
              <w:t xml:space="preserve"> </w:t>
            </w:r>
            <w:r w:rsidRPr="00AA2838">
              <w:rPr>
                <w:i/>
                <w:sz w:val="24"/>
                <w:szCs w:val="24"/>
              </w:rPr>
              <w:t>политические</w:t>
            </w:r>
          </w:p>
        </w:tc>
        <w:tc>
          <w:tcPr>
            <w:tcW w:w="1307" w:type="dxa"/>
            <w:shd w:val="clear" w:color="auto" w:fill="auto"/>
            <w:vAlign w:val="center"/>
          </w:tcPr>
          <w:p w:rsidR="00CD32CB" w:rsidRPr="00AA2838" w:rsidRDefault="00CD32CB" w:rsidP="00846227">
            <w:pPr>
              <w:jc w:val="right"/>
              <w:rPr>
                <w:b/>
                <w:i/>
                <w:sz w:val="24"/>
                <w:szCs w:val="24"/>
              </w:rPr>
            </w:pPr>
            <w:r w:rsidRPr="00AA2838">
              <w:rPr>
                <w:b/>
                <w:i/>
                <w:sz w:val="24"/>
                <w:szCs w:val="24"/>
              </w:rPr>
              <w:t>0,277</w:t>
            </w:r>
          </w:p>
        </w:tc>
      </w:tr>
      <w:tr w:rsidR="00CD32CB" w:rsidRPr="00EB1ACC" w:rsidTr="00846227">
        <w:tc>
          <w:tcPr>
            <w:tcW w:w="9571" w:type="dxa"/>
            <w:gridSpan w:val="8"/>
            <w:shd w:val="clear" w:color="auto" w:fill="auto"/>
            <w:vAlign w:val="center"/>
          </w:tcPr>
          <w:p w:rsidR="00CD32CB" w:rsidRPr="00AA2838" w:rsidRDefault="00CD32CB" w:rsidP="00846227">
            <w:pPr>
              <w:rPr>
                <w:b/>
                <w:i/>
                <w:sz w:val="24"/>
                <w:szCs w:val="24"/>
              </w:rPr>
            </w:pPr>
            <w:r w:rsidRPr="00AA2838">
              <w:rPr>
                <w:b/>
                <w:i/>
                <w:sz w:val="24"/>
                <w:szCs w:val="24"/>
              </w:rPr>
              <w:t>экономические</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инфляция</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4</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3,2</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0,063</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снижение платёжеспособного спроса</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4</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0,059</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влияние сезонности</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1</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1</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1</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1</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1,2</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0,024</w:t>
            </w:r>
          </w:p>
        </w:tc>
      </w:tr>
      <w:tr w:rsidR="00CD32CB" w:rsidRPr="00EB1ACC" w:rsidTr="00846227">
        <w:tc>
          <w:tcPr>
            <w:tcW w:w="9571" w:type="dxa"/>
            <w:gridSpan w:val="8"/>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w:t>
            </w:r>
          </w:p>
        </w:tc>
      </w:tr>
      <w:tr w:rsidR="00CD32CB" w:rsidRPr="00EB1ACC" w:rsidTr="00846227">
        <w:tc>
          <w:tcPr>
            <w:tcW w:w="8264" w:type="dxa"/>
            <w:gridSpan w:val="7"/>
            <w:shd w:val="clear" w:color="auto" w:fill="auto"/>
          </w:tcPr>
          <w:p w:rsidR="00CD32CB" w:rsidRPr="00AA2838" w:rsidRDefault="00CD32CB" w:rsidP="00846227">
            <w:pPr>
              <w:rPr>
                <w:i/>
                <w:sz w:val="24"/>
                <w:szCs w:val="24"/>
              </w:rPr>
            </w:pPr>
            <w:r w:rsidRPr="00AA2838">
              <w:rPr>
                <w:i/>
                <w:sz w:val="24"/>
                <w:szCs w:val="24"/>
              </w:rPr>
              <w:t>итого экономические</w:t>
            </w:r>
          </w:p>
        </w:tc>
        <w:tc>
          <w:tcPr>
            <w:tcW w:w="1307" w:type="dxa"/>
            <w:shd w:val="clear" w:color="auto" w:fill="auto"/>
            <w:vAlign w:val="center"/>
          </w:tcPr>
          <w:p w:rsidR="00CD32CB" w:rsidRPr="00AA2838" w:rsidRDefault="00CD32CB" w:rsidP="00846227">
            <w:pPr>
              <w:jc w:val="right"/>
              <w:rPr>
                <w:b/>
                <w:i/>
                <w:sz w:val="24"/>
                <w:szCs w:val="24"/>
              </w:rPr>
            </w:pPr>
            <w:r w:rsidRPr="00AA2838">
              <w:rPr>
                <w:b/>
                <w:i/>
                <w:sz w:val="24"/>
                <w:szCs w:val="24"/>
              </w:rPr>
              <w:t>0,289</w:t>
            </w:r>
          </w:p>
        </w:tc>
      </w:tr>
      <w:tr w:rsidR="00CD32CB" w:rsidRPr="00EB1ACC" w:rsidTr="00846227">
        <w:tc>
          <w:tcPr>
            <w:tcW w:w="9571" w:type="dxa"/>
            <w:gridSpan w:val="8"/>
            <w:shd w:val="clear" w:color="auto" w:fill="auto"/>
            <w:vAlign w:val="center"/>
          </w:tcPr>
          <w:p w:rsidR="00CD32CB" w:rsidRPr="00AA2838" w:rsidRDefault="00CD32CB" w:rsidP="00846227">
            <w:pPr>
              <w:rPr>
                <w:sz w:val="24"/>
                <w:szCs w:val="24"/>
              </w:rPr>
            </w:pPr>
            <w:proofErr w:type="spellStart"/>
            <w:r w:rsidRPr="00AA2838">
              <w:rPr>
                <w:b/>
                <w:i/>
                <w:sz w:val="24"/>
                <w:szCs w:val="24"/>
              </w:rPr>
              <w:t>социокультурные</w:t>
            </w:r>
            <w:proofErr w:type="spellEnd"/>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изменение базовых ценностей клиентов</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2</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2,2</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0,043</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снижение уровня жизни</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2</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right"/>
              <w:rPr>
                <w:color w:val="000000"/>
                <w:sz w:val="24"/>
                <w:szCs w:val="24"/>
              </w:rPr>
            </w:pPr>
            <w:r w:rsidRPr="00AA2838">
              <w:rPr>
                <w:color w:val="000000"/>
                <w:sz w:val="24"/>
                <w:szCs w:val="24"/>
              </w:rPr>
              <w:t>3</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2,8</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0,055</w:t>
            </w:r>
          </w:p>
        </w:tc>
      </w:tr>
      <w:tr w:rsidR="00CD32CB" w:rsidRPr="00EB1ACC" w:rsidTr="00846227">
        <w:tc>
          <w:tcPr>
            <w:tcW w:w="9571" w:type="dxa"/>
            <w:gridSpan w:val="8"/>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w:t>
            </w:r>
          </w:p>
        </w:tc>
      </w:tr>
      <w:tr w:rsidR="00CD32CB" w:rsidRPr="00EB1ACC" w:rsidTr="00846227">
        <w:tc>
          <w:tcPr>
            <w:tcW w:w="8264" w:type="dxa"/>
            <w:gridSpan w:val="7"/>
            <w:shd w:val="clear" w:color="auto" w:fill="auto"/>
          </w:tcPr>
          <w:p w:rsidR="00CD32CB" w:rsidRPr="00AA2838" w:rsidRDefault="00CD32CB" w:rsidP="00846227">
            <w:pPr>
              <w:rPr>
                <w:i/>
                <w:sz w:val="24"/>
                <w:szCs w:val="24"/>
              </w:rPr>
            </w:pPr>
            <w:r w:rsidRPr="00AA2838">
              <w:rPr>
                <w:i/>
                <w:sz w:val="24"/>
                <w:szCs w:val="24"/>
              </w:rPr>
              <w:t xml:space="preserve">итого </w:t>
            </w:r>
            <w:proofErr w:type="spellStart"/>
            <w:r w:rsidRPr="00AA2838">
              <w:rPr>
                <w:i/>
                <w:sz w:val="24"/>
                <w:szCs w:val="24"/>
              </w:rPr>
              <w:t>социокультурные</w:t>
            </w:r>
            <w:proofErr w:type="spellEnd"/>
          </w:p>
        </w:tc>
        <w:tc>
          <w:tcPr>
            <w:tcW w:w="1307" w:type="dxa"/>
            <w:shd w:val="clear" w:color="auto" w:fill="auto"/>
            <w:vAlign w:val="center"/>
          </w:tcPr>
          <w:p w:rsidR="00CD32CB" w:rsidRPr="00AA2838" w:rsidRDefault="00CD32CB" w:rsidP="00846227">
            <w:pPr>
              <w:jc w:val="right"/>
              <w:rPr>
                <w:b/>
                <w:i/>
                <w:sz w:val="24"/>
                <w:szCs w:val="24"/>
              </w:rPr>
            </w:pPr>
            <w:r w:rsidRPr="00AA2838">
              <w:rPr>
                <w:b/>
                <w:i/>
                <w:sz w:val="24"/>
                <w:szCs w:val="24"/>
              </w:rPr>
              <w:t>0,296</w:t>
            </w:r>
          </w:p>
        </w:tc>
      </w:tr>
      <w:tr w:rsidR="00CD32CB" w:rsidRPr="00EB1ACC" w:rsidTr="00846227">
        <w:tc>
          <w:tcPr>
            <w:tcW w:w="9571" w:type="dxa"/>
            <w:gridSpan w:val="8"/>
            <w:shd w:val="clear" w:color="auto" w:fill="auto"/>
            <w:vAlign w:val="center"/>
          </w:tcPr>
          <w:p w:rsidR="00CD32CB" w:rsidRPr="00AA2838" w:rsidRDefault="00CD32CB" w:rsidP="00846227">
            <w:pPr>
              <w:rPr>
                <w:sz w:val="24"/>
                <w:szCs w:val="24"/>
              </w:rPr>
            </w:pPr>
            <w:r w:rsidRPr="00AA2838">
              <w:rPr>
                <w:b/>
                <w:i/>
                <w:sz w:val="24"/>
                <w:szCs w:val="24"/>
              </w:rPr>
              <w:t>технологические</w:t>
            </w:r>
          </w:p>
        </w:tc>
      </w:tr>
      <w:tr w:rsidR="00CD32CB" w:rsidRPr="00EB1ACC" w:rsidTr="00846227">
        <w:tc>
          <w:tcPr>
            <w:tcW w:w="4461" w:type="dxa"/>
            <w:shd w:val="clear" w:color="auto" w:fill="auto"/>
            <w:vAlign w:val="center"/>
          </w:tcPr>
          <w:p w:rsidR="00CD32CB" w:rsidRPr="00AA2838" w:rsidRDefault="00CD32CB" w:rsidP="00846227">
            <w:pPr>
              <w:rPr>
                <w:sz w:val="24"/>
                <w:szCs w:val="24"/>
              </w:rPr>
            </w:pPr>
            <w:r w:rsidRPr="00AA2838">
              <w:rPr>
                <w:sz w:val="24"/>
                <w:szCs w:val="24"/>
              </w:rPr>
              <w:t>быстрое моральное устаревание техники</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4</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4</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w:t>
            </w:r>
          </w:p>
        </w:tc>
        <w:tc>
          <w:tcPr>
            <w:tcW w:w="533"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4</w:t>
            </w:r>
          </w:p>
        </w:tc>
        <w:tc>
          <w:tcPr>
            <w:tcW w:w="1138"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3,6</w:t>
            </w:r>
          </w:p>
        </w:tc>
        <w:tc>
          <w:tcPr>
            <w:tcW w:w="1307" w:type="dxa"/>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0,071</w:t>
            </w:r>
          </w:p>
        </w:tc>
      </w:tr>
      <w:tr w:rsidR="00CD32CB" w:rsidRPr="00EB1ACC" w:rsidTr="00846227">
        <w:tc>
          <w:tcPr>
            <w:tcW w:w="9571" w:type="dxa"/>
            <w:gridSpan w:val="8"/>
            <w:shd w:val="clear" w:color="auto" w:fill="auto"/>
            <w:vAlign w:val="center"/>
          </w:tcPr>
          <w:p w:rsidR="00CD32CB" w:rsidRPr="00AA2838" w:rsidRDefault="00CD32CB" w:rsidP="00846227">
            <w:pPr>
              <w:jc w:val="center"/>
              <w:rPr>
                <w:color w:val="000000"/>
                <w:sz w:val="24"/>
                <w:szCs w:val="24"/>
              </w:rPr>
            </w:pPr>
            <w:r w:rsidRPr="00AA2838">
              <w:rPr>
                <w:color w:val="000000"/>
                <w:sz w:val="24"/>
                <w:szCs w:val="24"/>
              </w:rPr>
              <w:t>….</w:t>
            </w:r>
          </w:p>
        </w:tc>
      </w:tr>
      <w:tr w:rsidR="00CD32CB" w:rsidRPr="00EB1ACC" w:rsidTr="00846227">
        <w:tc>
          <w:tcPr>
            <w:tcW w:w="8264" w:type="dxa"/>
            <w:gridSpan w:val="7"/>
            <w:shd w:val="clear" w:color="auto" w:fill="auto"/>
          </w:tcPr>
          <w:p w:rsidR="00CD32CB" w:rsidRPr="00AA2838" w:rsidRDefault="00CD32CB" w:rsidP="00846227">
            <w:pPr>
              <w:rPr>
                <w:i/>
                <w:sz w:val="24"/>
                <w:szCs w:val="24"/>
              </w:rPr>
            </w:pPr>
            <w:r w:rsidRPr="00AA2838">
              <w:rPr>
                <w:i/>
                <w:sz w:val="24"/>
                <w:szCs w:val="24"/>
              </w:rPr>
              <w:t>итого технологические</w:t>
            </w:r>
          </w:p>
        </w:tc>
        <w:tc>
          <w:tcPr>
            <w:tcW w:w="1307" w:type="dxa"/>
            <w:shd w:val="clear" w:color="auto" w:fill="auto"/>
            <w:vAlign w:val="center"/>
          </w:tcPr>
          <w:p w:rsidR="00CD32CB" w:rsidRPr="00AA2838" w:rsidRDefault="00CD32CB" w:rsidP="00846227">
            <w:pPr>
              <w:jc w:val="right"/>
              <w:rPr>
                <w:b/>
                <w:i/>
                <w:sz w:val="24"/>
                <w:szCs w:val="24"/>
              </w:rPr>
            </w:pPr>
            <w:r w:rsidRPr="00AA2838">
              <w:rPr>
                <w:b/>
                <w:i/>
                <w:sz w:val="24"/>
                <w:szCs w:val="24"/>
              </w:rPr>
              <w:t>0,138</w:t>
            </w:r>
          </w:p>
        </w:tc>
      </w:tr>
      <w:tr w:rsidR="00CD32CB" w:rsidRPr="00EB1ACC" w:rsidTr="00846227">
        <w:tc>
          <w:tcPr>
            <w:tcW w:w="7126" w:type="dxa"/>
            <w:gridSpan w:val="6"/>
            <w:shd w:val="clear" w:color="auto" w:fill="auto"/>
          </w:tcPr>
          <w:p w:rsidR="00CD32CB" w:rsidRPr="00AA2838" w:rsidRDefault="00CD32CB" w:rsidP="00846227">
            <w:pPr>
              <w:rPr>
                <w:b/>
                <w:sz w:val="24"/>
                <w:szCs w:val="24"/>
              </w:rPr>
            </w:pPr>
            <w:r w:rsidRPr="00AA2838">
              <w:rPr>
                <w:b/>
                <w:sz w:val="24"/>
                <w:szCs w:val="24"/>
              </w:rPr>
              <w:t>Итого</w:t>
            </w:r>
          </w:p>
        </w:tc>
        <w:tc>
          <w:tcPr>
            <w:tcW w:w="1138" w:type="dxa"/>
            <w:shd w:val="clear" w:color="auto" w:fill="auto"/>
            <w:vAlign w:val="center"/>
          </w:tcPr>
          <w:p w:rsidR="00CD32CB" w:rsidRPr="00AA2838" w:rsidRDefault="00CD32CB" w:rsidP="00846227">
            <w:pPr>
              <w:jc w:val="center"/>
              <w:rPr>
                <w:sz w:val="24"/>
                <w:szCs w:val="24"/>
              </w:rPr>
            </w:pPr>
            <w:r w:rsidRPr="00AA2838">
              <w:rPr>
                <w:sz w:val="24"/>
                <w:szCs w:val="24"/>
              </w:rPr>
              <w:t>50,6</w:t>
            </w:r>
          </w:p>
        </w:tc>
        <w:tc>
          <w:tcPr>
            <w:tcW w:w="1307" w:type="dxa"/>
            <w:shd w:val="clear" w:color="auto" w:fill="auto"/>
            <w:vAlign w:val="center"/>
          </w:tcPr>
          <w:p w:rsidR="00CD32CB" w:rsidRPr="00AA2838" w:rsidRDefault="00CD32CB" w:rsidP="00846227">
            <w:pPr>
              <w:jc w:val="center"/>
              <w:rPr>
                <w:sz w:val="24"/>
                <w:szCs w:val="24"/>
              </w:rPr>
            </w:pPr>
            <w:r w:rsidRPr="00AA2838">
              <w:rPr>
                <w:sz w:val="24"/>
                <w:szCs w:val="24"/>
              </w:rPr>
              <w:t>1</w:t>
            </w:r>
          </w:p>
        </w:tc>
      </w:tr>
    </w:tbl>
    <w:p w:rsidR="00CD32CB" w:rsidRDefault="00CD32CB" w:rsidP="00CD32CB">
      <w:pPr>
        <w:jc w:val="both"/>
      </w:pPr>
    </w:p>
    <w:p w:rsidR="00CD32CB" w:rsidRPr="002F0D38" w:rsidRDefault="00CD32CB" w:rsidP="00CD32CB">
      <w:pPr>
        <w:pStyle w:val="a5"/>
      </w:pPr>
      <w:r>
        <w:lastRenderedPageBreak/>
        <w:t xml:space="preserve">Таблица 2.2.1 – </w:t>
      </w:r>
      <w:r>
        <w:rPr>
          <w:lang w:val="en-US"/>
        </w:rPr>
        <w:t>PEST</w:t>
      </w:r>
      <w:r w:rsidRPr="002F0D38">
        <w:t>-</w:t>
      </w:r>
      <w:r>
        <w:t>анализ: выявление рисков и возможностей</w:t>
      </w:r>
    </w:p>
    <w:tbl>
      <w:tblPr>
        <w:tblW w:w="51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3"/>
        <w:gridCol w:w="1022"/>
        <w:gridCol w:w="1022"/>
        <w:gridCol w:w="3500"/>
        <w:gridCol w:w="2792"/>
      </w:tblGrid>
      <w:tr w:rsidR="00CD32CB" w:rsidRPr="002F0D38" w:rsidTr="00846227">
        <w:tc>
          <w:tcPr>
            <w:tcW w:w="913" w:type="pct"/>
            <w:vAlign w:val="center"/>
          </w:tcPr>
          <w:p w:rsidR="00CD32CB" w:rsidRPr="002F0D38" w:rsidRDefault="00CD32CB" w:rsidP="00846227">
            <w:pPr>
              <w:jc w:val="center"/>
              <w:rPr>
                <w:b/>
                <w:sz w:val="20"/>
              </w:rPr>
            </w:pPr>
            <w:r w:rsidRPr="002F0D38">
              <w:rPr>
                <w:b/>
                <w:sz w:val="20"/>
              </w:rPr>
              <w:t>факторы</w:t>
            </w:r>
          </w:p>
        </w:tc>
        <w:tc>
          <w:tcPr>
            <w:tcW w:w="501" w:type="pct"/>
            <w:vAlign w:val="center"/>
          </w:tcPr>
          <w:p w:rsidR="00CD32CB" w:rsidRPr="002F0D38" w:rsidRDefault="00CD32CB" w:rsidP="00846227">
            <w:pPr>
              <w:jc w:val="center"/>
              <w:rPr>
                <w:b/>
                <w:sz w:val="20"/>
              </w:rPr>
            </w:pPr>
            <w:r w:rsidRPr="002F0D38">
              <w:rPr>
                <w:b/>
                <w:sz w:val="20"/>
              </w:rPr>
              <w:t>направление</w:t>
            </w:r>
          </w:p>
        </w:tc>
        <w:tc>
          <w:tcPr>
            <w:tcW w:w="501" w:type="pct"/>
            <w:vAlign w:val="center"/>
          </w:tcPr>
          <w:p w:rsidR="00CD32CB" w:rsidRPr="002F0D38" w:rsidRDefault="00CD32CB" w:rsidP="00846227">
            <w:pPr>
              <w:jc w:val="center"/>
              <w:rPr>
                <w:b/>
                <w:sz w:val="20"/>
              </w:rPr>
            </w:pPr>
            <w:proofErr w:type="spellStart"/>
            <w:r w:rsidRPr="002F0D38">
              <w:rPr>
                <w:b/>
                <w:sz w:val="20"/>
              </w:rPr>
              <w:t>взвеш</w:t>
            </w:r>
            <w:proofErr w:type="spellEnd"/>
            <w:r w:rsidRPr="002F0D38">
              <w:rPr>
                <w:b/>
                <w:sz w:val="20"/>
              </w:rPr>
              <w:t>.</w:t>
            </w:r>
          </w:p>
          <w:p w:rsidR="00CD32CB" w:rsidRPr="002F0D38" w:rsidRDefault="00CD32CB" w:rsidP="00846227">
            <w:pPr>
              <w:jc w:val="center"/>
              <w:rPr>
                <w:sz w:val="20"/>
                <w:lang w:val="en-US"/>
              </w:rPr>
            </w:pPr>
            <w:r w:rsidRPr="002F0D38">
              <w:rPr>
                <w:b/>
                <w:sz w:val="20"/>
              </w:rPr>
              <w:t>средняя</w:t>
            </w:r>
          </w:p>
        </w:tc>
        <w:tc>
          <w:tcPr>
            <w:tcW w:w="1716" w:type="pct"/>
            <w:vAlign w:val="center"/>
          </w:tcPr>
          <w:p w:rsidR="00CD32CB" w:rsidRPr="002F0D38" w:rsidRDefault="00CD32CB" w:rsidP="00846227">
            <w:pPr>
              <w:jc w:val="center"/>
              <w:rPr>
                <w:sz w:val="20"/>
              </w:rPr>
            </w:pPr>
            <w:r w:rsidRPr="002F0D38">
              <w:rPr>
                <w:b/>
                <w:sz w:val="20"/>
              </w:rPr>
              <w:t>влияние</w:t>
            </w:r>
          </w:p>
        </w:tc>
        <w:tc>
          <w:tcPr>
            <w:tcW w:w="1369" w:type="pct"/>
            <w:vAlign w:val="center"/>
          </w:tcPr>
          <w:p w:rsidR="00CD32CB" w:rsidRPr="002F0D38" w:rsidRDefault="00CD32CB" w:rsidP="00846227">
            <w:pPr>
              <w:jc w:val="center"/>
              <w:rPr>
                <w:b/>
                <w:sz w:val="20"/>
              </w:rPr>
            </w:pPr>
            <w:r w:rsidRPr="002F0D38">
              <w:rPr>
                <w:b/>
                <w:sz w:val="20"/>
              </w:rPr>
              <w:t>результат / возможности</w:t>
            </w:r>
          </w:p>
        </w:tc>
      </w:tr>
      <w:tr w:rsidR="00CD32CB" w:rsidRPr="002F0D38" w:rsidTr="00846227">
        <w:tc>
          <w:tcPr>
            <w:tcW w:w="5000" w:type="pct"/>
            <w:gridSpan w:val="5"/>
            <w:vAlign w:val="center"/>
          </w:tcPr>
          <w:p w:rsidR="00CD32CB" w:rsidRPr="002F0D38" w:rsidRDefault="00CD32CB" w:rsidP="00846227">
            <w:pPr>
              <w:jc w:val="center"/>
              <w:rPr>
                <w:b/>
                <w:i/>
                <w:sz w:val="20"/>
                <w:u w:val="single"/>
              </w:rPr>
            </w:pPr>
            <w:r w:rsidRPr="002F0D38">
              <w:rPr>
                <w:b/>
                <w:i/>
                <w:sz w:val="20"/>
                <w:u w:val="single"/>
              </w:rPr>
              <w:t>Политические</w:t>
            </w:r>
          </w:p>
        </w:tc>
      </w:tr>
      <w:tr w:rsidR="00CD32CB" w:rsidRPr="002F0D38" w:rsidTr="00846227">
        <w:tc>
          <w:tcPr>
            <w:tcW w:w="5000" w:type="pct"/>
            <w:gridSpan w:val="5"/>
            <w:vAlign w:val="center"/>
          </w:tcPr>
          <w:p w:rsidR="00CD32CB" w:rsidRPr="002F0D38" w:rsidRDefault="00CD32CB" w:rsidP="00846227">
            <w:pPr>
              <w:jc w:val="center"/>
              <w:rPr>
                <w:sz w:val="20"/>
              </w:rPr>
            </w:pPr>
            <w:r>
              <w:rPr>
                <w:sz w:val="20"/>
              </w:rPr>
              <w:t>….</w:t>
            </w:r>
          </w:p>
        </w:tc>
      </w:tr>
      <w:tr w:rsidR="00CD32CB" w:rsidRPr="002F0D38" w:rsidTr="00846227">
        <w:tc>
          <w:tcPr>
            <w:tcW w:w="913" w:type="pct"/>
            <w:vAlign w:val="center"/>
          </w:tcPr>
          <w:p w:rsidR="00CD32CB" w:rsidRPr="002F0D38" w:rsidRDefault="00CD32CB" w:rsidP="00846227">
            <w:pPr>
              <w:rPr>
                <w:sz w:val="20"/>
              </w:rPr>
            </w:pPr>
            <w:r w:rsidRPr="002F0D38">
              <w:rPr>
                <w:sz w:val="20"/>
              </w:rPr>
              <w:t>ужесточение законодательства в сфере ценообразования</w:t>
            </w:r>
          </w:p>
        </w:tc>
        <w:tc>
          <w:tcPr>
            <w:tcW w:w="501" w:type="pct"/>
            <w:vAlign w:val="center"/>
          </w:tcPr>
          <w:p w:rsidR="00CD32CB" w:rsidRPr="002F0D38" w:rsidRDefault="00CD32CB" w:rsidP="00846227">
            <w:pPr>
              <w:jc w:val="center"/>
              <w:rPr>
                <w:sz w:val="20"/>
              </w:rPr>
            </w:pPr>
            <w:r w:rsidRPr="002F0D38">
              <w:rPr>
                <w:sz w:val="20"/>
              </w:rPr>
              <w:t>-</w:t>
            </w:r>
          </w:p>
        </w:tc>
        <w:tc>
          <w:tcPr>
            <w:tcW w:w="501" w:type="pct"/>
            <w:vAlign w:val="center"/>
          </w:tcPr>
          <w:p w:rsidR="00CD32CB" w:rsidRPr="002F0D38" w:rsidRDefault="00CD32CB" w:rsidP="00846227">
            <w:pPr>
              <w:jc w:val="center"/>
              <w:rPr>
                <w:sz w:val="20"/>
              </w:rPr>
            </w:pPr>
            <w:r w:rsidRPr="002F0D38">
              <w:rPr>
                <w:sz w:val="20"/>
              </w:rPr>
              <w:t>0,067</w:t>
            </w:r>
          </w:p>
        </w:tc>
        <w:tc>
          <w:tcPr>
            <w:tcW w:w="1716" w:type="pct"/>
          </w:tcPr>
          <w:p w:rsidR="00CD32CB" w:rsidRPr="002F0D38" w:rsidRDefault="00CD32CB" w:rsidP="00846227">
            <w:pPr>
              <w:rPr>
                <w:sz w:val="20"/>
              </w:rPr>
            </w:pPr>
            <w:r w:rsidRPr="002F0D38">
              <w:rPr>
                <w:sz w:val="20"/>
              </w:rPr>
              <w:t>введение пределов надбавок снизит прибыль</w:t>
            </w:r>
          </w:p>
        </w:tc>
        <w:tc>
          <w:tcPr>
            <w:tcW w:w="1369" w:type="pct"/>
          </w:tcPr>
          <w:p w:rsidR="00CD32CB" w:rsidRPr="002F0D38" w:rsidRDefault="00CD32CB" w:rsidP="00846227">
            <w:pPr>
              <w:rPr>
                <w:sz w:val="20"/>
              </w:rPr>
            </w:pPr>
            <w:r w:rsidRPr="002F0D38">
              <w:rPr>
                <w:sz w:val="20"/>
              </w:rPr>
              <w:t>следование букве закона</w:t>
            </w:r>
          </w:p>
        </w:tc>
      </w:tr>
      <w:tr w:rsidR="00CD32CB" w:rsidRPr="002F0D38" w:rsidTr="00846227">
        <w:tc>
          <w:tcPr>
            <w:tcW w:w="913" w:type="pct"/>
            <w:vAlign w:val="center"/>
          </w:tcPr>
          <w:p w:rsidR="00CD32CB" w:rsidRPr="002F0D38" w:rsidRDefault="00CD32CB" w:rsidP="00846227">
            <w:pPr>
              <w:rPr>
                <w:sz w:val="20"/>
              </w:rPr>
            </w:pPr>
            <w:r w:rsidRPr="002F0D38">
              <w:rPr>
                <w:sz w:val="20"/>
              </w:rPr>
              <w:t>усиленная роль договорных отношений</w:t>
            </w:r>
          </w:p>
        </w:tc>
        <w:tc>
          <w:tcPr>
            <w:tcW w:w="501" w:type="pct"/>
            <w:vAlign w:val="center"/>
          </w:tcPr>
          <w:p w:rsidR="00CD32CB" w:rsidRPr="002F0D38" w:rsidRDefault="00CD32CB" w:rsidP="00846227">
            <w:pPr>
              <w:jc w:val="center"/>
              <w:rPr>
                <w:sz w:val="20"/>
              </w:rPr>
            </w:pPr>
            <w:r w:rsidRPr="002F0D38">
              <w:rPr>
                <w:sz w:val="20"/>
              </w:rPr>
              <w:t>+</w:t>
            </w:r>
          </w:p>
        </w:tc>
        <w:tc>
          <w:tcPr>
            <w:tcW w:w="501" w:type="pct"/>
            <w:vAlign w:val="center"/>
          </w:tcPr>
          <w:p w:rsidR="00CD32CB" w:rsidRPr="002F0D38" w:rsidRDefault="00CD32CB" w:rsidP="00846227">
            <w:pPr>
              <w:jc w:val="center"/>
              <w:rPr>
                <w:sz w:val="20"/>
              </w:rPr>
            </w:pPr>
            <w:r w:rsidRPr="002F0D38">
              <w:rPr>
                <w:sz w:val="20"/>
              </w:rPr>
              <w:t>0,055</w:t>
            </w:r>
          </w:p>
        </w:tc>
        <w:tc>
          <w:tcPr>
            <w:tcW w:w="1716" w:type="pct"/>
          </w:tcPr>
          <w:p w:rsidR="00CD32CB" w:rsidRPr="002F0D38" w:rsidRDefault="00CD32CB" w:rsidP="00846227">
            <w:pPr>
              <w:rPr>
                <w:sz w:val="20"/>
              </w:rPr>
            </w:pPr>
            <w:r w:rsidRPr="002F0D38">
              <w:rPr>
                <w:sz w:val="20"/>
              </w:rPr>
              <w:t xml:space="preserve">то, что не оговорено в законодательстве, </w:t>
            </w:r>
            <w:r>
              <w:rPr>
                <w:sz w:val="20"/>
              </w:rPr>
              <w:t xml:space="preserve">фирма </w:t>
            </w:r>
            <w:r w:rsidRPr="002F0D38">
              <w:rPr>
                <w:sz w:val="20"/>
              </w:rPr>
              <w:t xml:space="preserve">может </w:t>
            </w:r>
            <w:proofErr w:type="spellStart"/>
            <w:r w:rsidRPr="002F0D38">
              <w:rPr>
                <w:sz w:val="20"/>
              </w:rPr>
              <w:t>пролоббировать</w:t>
            </w:r>
            <w:proofErr w:type="spellEnd"/>
            <w:r w:rsidRPr="002F0D38">
              <w:rPr>
                <w:sz w:val="20"/>
              </w:rPr>
              <w:t xml:space="preserve"> в договоре</w:t>
            </w:r>
          </w:p>
        </w:tc>
        <w:tc>
          <w:tcPr>
            <w:tcW w:w="1369" w:type="pct"/>
          </w:tcPr>
          <w:p w:rsidR="00CD32CB" w:rsidRPr="002F0D38" w:rsidRDefault="00CD32CB" w:rsidP="00846227">
            <w:pPr>
              <w:rPr>
                <w:sz w:val="20"/>
              </w:rPr>
            </w:pPr>
            <w:r w:rsidRPr="002F0D38">
              <w:rPr>
                <w:sz w:val="20"/>
              </w:rPr>
              <w:t xml:space="preserve">поиск скрытых </w:t>
            </w:r>
            <w:proofErr w:type="gramStart"/>
            <w:r w:rsidRPr="002F0D38">
              <w:rPr>
                <w:sz w:val="20"/>
              </w:rPr>
              <w:t xml:space="preserve">резервов обеспечения безопасности интересов </w:t>
            </w:r>
            <w:r>
              <w:rPr>
                <w:sz w:val="20"/>
              </w:rPr>
              <w:t>предприятия</w:t>
            </w:r>
            <w:proofErr w:type="gramEnd"/>
          </w:p>
        </w:tc>
      </w:tr>
      <w:tr w:rsidR="00CD32CB" w:rsidRPr="002F0D38" w:rsidTr="00846227">
        <w:tc>
          <w:tcPr>
            <w:tcW w:w="5000" w:type="pct"/>
            <w:gridSpan w:val="5"/>
            <w:vAlign w:val="center"/>
          </w:tcPr>
          <w:p w:rsidR="00CD32CB" w:rsidRPr="002F0D38" w:rsidRDefault="00CD32CB" w:rsidP="00846227">
            <w:pPr>
              <w:jc w:val="center"/>
              <w:rPr>
                <w:sz w:val="20"/>
              </w:rPr>
            </w:pPr>
            <w:r>
              <w:rPr>
                <w:sz w:val="20"/>
              </w:rPr>
              <w:t>….</w:t>
            </w:r>
          </w:p>
        </w:tc>
      </w:tr>
    </w:tbl>
    <w:p w:rsidR="00CD32CB" w:rsidRDefault="00CD32CB" w:rsidP="00CD32CB">
      <w:pPr>
        <w:ind w:firstLine="708"/>
        <w:jc w:val="both"/>
      </w:pPr>
    </w:p>
    <w:p w:rsidR="00CD32CB" w:rsidRPr="00454D6E" w:rsidRDefault="00CD32CB" w:rsidP="00CD32CB">
      <w:pPr>
        <w:ind w:firstLine="708"/>
        <w:jc w:val="both"/>
      </w:pPr>
      <w:r>
        <w:t xml:space="preserve">Особенностью использования и в какой-то степени риском является субъективизм авторов модели: необходимо выделить </w:t>
      </w:r>
      <w:r>
        <w:rPr>
          <w:u w:val="single"/>
        </w:rPr>
        <w:t>наиболее существенные факторы</w:t>
      </w:r>
      <w:r w:rsidRPr="00454D6E">
        <w:t xml:space="preserve">, </w:t>
      </w:r>
      <w:r>
        <w:t xml:space="preserve">которые влияют на функционирование на рынке, и устранить незначимые (иначе неизбежен перекос модели). В общем случае должно быть не более 5 факторов в группе, однако в зависимости от отрасли их количество может изменяться. Например, в высокотехнологичных отраслях (роботостроении) неизбежно будут влиять </w:t>
      </w:r>
      <w:r>
        <w:rPr>
          <w:lang w:val="en-US"/>
        </w:rPr>
        <w:t>T</w:t>
      </w:r>
      <w:r>
        <w:t xml:space="preserve">- и </w:t>
      </w:r>
      <w:proofErr w:type="spellStart"/>
      <w:r>
        <w:t>Р-группы</w:t>
      </w:r>
      <w:proofErr w:type="spellEnd"/>
      <w:r>
        <w:t xml:space="preserve"> факторов (моральное устаревание, доступность покупки высокоточного оборудования, влияние зарубежных разработок на рынок страны и др. + налоговые льготы, преференции, возможности финансирования зарубежными инвесторами и т.д.).</w:t>
      </w:r>
    </w:p>
    <w:p w:rsidR="00CD32CB" w:rsidRDefault="00CD32CB" w:rsidP="00CD32CB">
      <w:pPr>
        <w:ind w:firstLine="708"/>
        <w:jc w:val="both"/>
      </w:pPr>
      <w:proofErr w:type="gramStart"/>
      <w:r>
        <w:t>Хорош</w:t>
      </w:r>
      <w:proofErr w:type="gramEnd"/>
      <w:r>
        <w:t xml:space="preserve"> при выходе на новые рынки либо при принятии решении о диверсификации. Также удачно использовать выявленные тенденции при планировании программ маркетинга и производства на 1-3 года. Показатели, как и ключевые факторы из подгрупп, нуждаются в постоянном мониторинге и доработке.</w:t>
      </w:r>
    </w:p>
    <w:p w:rsidR="00CD32CB" w:rsidRDefault="00CD32CB" w:rsidP="00CD32CB">
      <w:pPr>
        <w:ind w:firstLine="708"/>
        <w:jc w:val="both"/>
      </w:pPr>
      <w:r>
        <w:t>Также для оценки окружения используются производные методики, включающие факторы макро- и микросред, речь о которых пойдёт ниже. Их достоинством является интеграция и учёт взаимосвязей факторов.</w:t>
      </w:r>
    </w:p>
    <w:p w:rsidR="00CD32CB" w:rsidRDefault="00CD32CB" w:rsidP="00CD32CB">
      <w:pPr>
        <w:ind w:firstLine="708"/>
        <w:jc w:val="both"/>
        <w:rPr>
          <w:bCs/>
        </w:rPr>
      </w:pPr>
      <w:r>
        <w:t xml:space="preserve">Как известно, микросреда включает поставщиков, конкурентов, посредников, клиентов и контактные аудитории. Руководству предприятия необходимо чётко отдавать себе отчёт в том, что маркетинговые программы для внешней среды </w:t>
      </w:r>
      <w:r w:rsidRPr="0012242D">
        <w:rPr>
          <w:bCs/>
        </w:rPr>
        <w:t>направлены на создание</w:t>
      </w:r>
      <w:r>
        <w:rPr>
          <w:bCs/>
        </w:rPr>
        <w:t xml:space="preserve"> благоприятного окружения, а именно</w:t>
      </w:r>
      <w:r w:rsidRPr="003307AB">
        <w:rPr>
          <w:bCs/>
        </w:rPr>
        <w:t xml:space="preserve"> </w:t>
      </w:r>
      <w:proofErr w:type="gramStart"/>
      <w:r>
        <w:rPr>
          <w:bCs/>
        </w:rPr>
        <w:t>на</w:t>
      </w:r>
      <w:proofErr w:type="gramEnd"/>
      <w:r w:rsidRPr="0012242D">
        <w:rPr>
          <w:bCs/>
        </w:rPr>
        <w:t>:</w:t>
      </w:r>
    </w:p>
    <w:p w:rsidR="00CD32CB" w:rsidRPr="0012242D" w:rsidRDefault="00CD32CB" w:rsidP="00CD32CB">
      <w:pPr>
        <w:numPr>
          <w:ilvl w:val="0"/>
          <w:numId w:val="76"/>
        </w:numPr>
        <w:spacing w:after="0" w:line="240" w:lineRule="auto"/>
        <w:jc w:val="both"/>
      </w:pPr>
      <w:r>
        <w:rPr>
          <w:bCs/>
        </w:rPr>
        <w:t>развитие</w:t>
      </w:r>
      <w:r w:rsidRPr="0012242D">
        <w:rPr>
          <w:bCs/>
        </w:rPr>
        <w:t xml:space="preserve"> у контактных аудиторий определённого уровня осведомлённости, </w:t>
      </w:r>
    </w:p>
    <w:p w:rsidR="00CD32CB" w:rsidRPr="0012242D" w:rsidRDefault="00CD32CB" w:rsidP="00CD32CB">
      <w:pPr>
        <w:numPr>
          <w:ilvl w:val="0"/>
          <w:numId w:val="76"/>
        </w:numPr>
        <w:spacing w:after="0" w:line="240" w:lineRule="auto"/>
      </w:pPr>
      <w:r>
        <w:rPr>
          <w:bCs/>
        </w:rPr>
        <w:t>упрочнение</w:t>
      </w:r>
      <w:r w:rsidRPr="0012242D">
        <w:rPr>
          <w:bCs/>
        </w:rPr>
        <w:t xml:space="preserve"> взаимоотношений</w:t>
      </w:r>
      <w:r>
        <w:rPr>
          <w:bCs/>
        </w:rPr>
        <w:t>,</w:t>
      </w:r>
    </w:p>
    <w:p w:rsidR="00CD32CB" w:rsidRPr="0012242D" w:rsidRDefault="00CD32CB" w:rsidP="00CD32CB">
      <w:pPr>
        <w:numPr>
          <w:ilvl w:val="0"/>
          <w:numId w:val="76"/>
        </w:numPr>
        <w:spacing w:after="0" w:line="240" w:lineRule="auto"/>
      </w:pPr>
      <w:r w:rsidRPr="0012242D">
        <w:rPr>
          <w:bCs/>
        </w:rPr>
        <w:t>достижени</w:t>
      </w:r>
      <w:r>
        <w:rPr>
          <w:bCs/>
        </w:rPr>
        <w:t>е</w:t>
      </w:r>
      <w:r w:rsidRPr="0012242D">
        <w:rPr>
          <w:bCs/>
        </w:rPr>
        <w:t xml:space="preserve"> совместных</w:t>
      </w:r>
      <w:r>
        <w:rPr>
          <w:bCs/>
        </w:rPr>
        <w:t xml:space="preserve"> взаимовыгодных целей.</w:t>
      </w:r>
    </w:p>
    <w:p w:rsidR="00CD32CB" w:rsidRDefault="00CD32CB" w:rsidP="00CD32CB">
      <w:pPr>
        <w:ind w:firstLine="708"/>
        <w:jc w:val="both"/>
      </w:pPr>
      <w:r>
        <w:t>Подробнее остановимся на микросреде, которая охватывает всю цепочку производства от закупок сырья до потребления и обслуживания:</w:t>
      </w:r>
    </w:p>
    <w:p w:rsidR="00CD32CB" w:rsidRDefault="00CD32CB" w:rsidP="00CD32CB">
      <w:pPr>
        <w:ind w:firstLine="708"/>
        <w:jc w:val="both"/>
      </w:pPr>
    </w:p>
    <w:p w:rsidR="00CD32CB" w:rsidRDefault="00CD32CB" w:rsidP="00CD32CB">
      <w:pPr>
        <w:ind w:firstLine="708"/>
        <w:jc w:val="both"/>
      </w:pPr>
      <w:r>
        <w:rPr>
          <w:noProof/>
        </w:rPr>
        <w:lastRenderedPageBreak/>
        <w:pict>
          <v:shapetype id="_x0000_t202" coordsize="21600,21600" o:spt="202" path="m,l,21600r21600,l21600,xe">
            <v:stroke joinstyle="miter"/>
            <v:path gradientshapeok="t" o:connecttype="rect"/>
          </v:shapetype>
          <v:shape id="Поле 41" o:spid="_x0000_s1071" type="#_x0000_t202" style="position:absolute;left:0;text-align:left;margin-left:-10.2pt;margin-top:4.05pt;width:502.15pt;height:2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" filled="f">
            <v:textbox>
              <w:txbxContent>
                <w:p w:rsidR="00CD32CB" w:rsidRDefault="00CD32CB" w:rsidP="00CD32CB">
                  <w:pPr>
                    <w:jc w:val="center"/>
                  </w:pPr>
                  <w:r>
                    <w:t>контактные аудитории</w:t>
                  </w:r>
                </w:p>
              </w:txbxContent>
            </v:textbox>
          </v:shape>
        </w:pict>
      </w:r>
    </w:p>
    <w:p w:rsidR="00CD32CB" w:rsidRDefault="00CD32CB" w:rsidP="00CD32CB">
      <w:pPr>
        <w:ind w:firstLine="708"/>
        <w:jc w:val="both"/>
      </w:pPr>
    </w:p>
    <w:p w:rsidR="00CD32CB" w:rsidRDefault="00CD32CB" w:rsidP="00CD32CB">
      <w:pPr>
        <w:jc w:val="both"/>
      </w:pPr>
      <w:r>
        <w:rPr>
          <w:noProof/>
        </w:rPr>
        <w:pict>
          <v:shape id="Поле 40" o:spid="_x0000_s1070" type="#_x0000_t202" style="position:absolute;left:0;text-align:left;margin-left:-10.25pt;margin-top:111.1pt;width:502.15pt;height:30.8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" filled="f">
            <v:textbox>
              <w:txbxContent>
                <w:p w:rsidR="00CD32CB" w:rsidRDefault="00CD32CB" w:rsidP="00CD32CB">
                  <w:pPr>
                    <w:jc w:val="center"/>
                  </w:pPr>
                  <w:r>
                    <w:t>контактные аудитории</w:t>
                  </w:r>
                </w:p>
              </w:txbxContent>
            </v:textbox>
          </v:shape>
        </w:pict>
      </w:r>
      <w:r>
        <w:rPr>
          <w:noProof/>
        </w:rPr>
        <w:pict>
          <v:group id="Группа 32" o:spid="_x0000_s1063" style="position:absolute;left:0;text-align:left;margin-left:40.1pt;margin-top:10.5pt;width:387.1pt;height:29.9pt;flip:y;z-index:251677696;mso-width-relative:margin;mso-height-relative:margin" coordsize="4916384,3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">
            <v:shape id="Прямая со стрелкой 33" o:spid="_x0000_s1064" type="#_x0000_t32" style="position:absolute;width:2006929;height:3800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Uh/cMAAADbAAAADwAAAGRycy9kb3ducmV2LnhtbESPS4sCMRCE78L+h9AL3jRxRZFZo+wO&#10;LAiefFy8NZOeB046Q5LV0V9vBMFjUVVfUct1b1txIR8axxomYwWCuHCm4UrD8fA3WoAIEdlg65g0&#10;3CjAevUxWGJm3JV3dNnHSiQIhww11DF2mZShqMliGLuOOHml8xZjkr6SxuM1wW0rv5SaS4sNp4Ua&#10;O8prKs77f6the27V4S7LXHWzbbmY/M5OPj9pPfzsf75BROrjO/xqb4yG6RSeX9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VIf3DAAAA2wAAAA8AAAAAAAAAAAAA&#10;AAAAoQIAAGRycy9kb3ducmV2LnhtbFBLBQYAAAAABAAEAPkAAACRAwAAAAA=&#10;">
              <v:stroke startarrow="open"/>
            </v:shape>
            <v:shape id="Прямая со стрелкой 34" o:spid="_x0000_s1065" type="#_x0000_t32" style="position:absolute;left:831272;top:59377;width:1175328;height:32035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UwsQAAADbAAAADwAAAGRycy9kb3ducmV2LnhtbESPzWrDMBCE74W+g9hAbonspgTjRjGh&#10;ECg0l/zQ9LiVNraJtXIs1XbevioUehxm5htmVYy2ET11vnasIJ0nIIi1MzWXCk7H7SwD4QOywcYx&#10;KbiTh2L9+LDC3LiB99QfQikihH2OCqoQ2lxKryuy6OeuJY7exXUWQ5RdKU2HQ4TbRj4lyVJarDku&#10;VNjSa0X6evi2CnTz9X7jS5Zej/78ed5Rpj/sTqnpZNy8gAg0hv/wX/vNKFg8w++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FTCxAAAANsAAAAPAAAAAAAAAAAA&#10;AAAAAKECAABkcnMvZG93bnJldi54bWxQSwUGAAAAAAQABAD5AAAAkgMAAAAA&#10;">
              <v:stroke endarrow="open"/>
            </v:shape>
            <v:shape id="Прямая со стрелкой 35" o:spid="_x0000_s1066" type="#_x0000_t32" style="position:absolute;left:1626919;top:59377;width:439387;height:32035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xWcQAAADbAAAADwAAAGRycy9kb3ducmV2LnhtbESPzWrDMBCE74W+g9hAbonshgbjRjGh&#10;ECg0l/zQ9LiVNraJtXIs1XbevioUehxm5htmVYy2ET11vnasIJ0nIIi1MzWXCk7H7SwD4QOywcYx&#10;KbiTh2L9+LDC3LiB99QfQikihH2OCqoQ2lxKryuy6OeuJY7exXUWQ5RdKU2HQ4TbRj4lyVJarDku&#10;VNjSa0X6evi2CnTz9X7jS5Zej/78ed5Rpj/sTqnpZNy8gAg0hv/wX/vNKFg8w++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8PFZxAAAANsAAAAPAAAAAAAAAAAA&#10;AAAAAKECAABkcnMvZG93bnJldi54bWxQSwUGAAAAAAQABAD5AAAAkgMAAAAA&#10;">
              <v:stroke endarrow="open"/>
            </v:shape>
            <v:shape id="Прямая со стрелкой 36" o:spid="_x0000_s1067" type="#_x0000_t32" style="position:absolute;left:2565070;width:0;height:2018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bX4cQAAADbAAAADwAAAGRycy9kb3ducmV2LnhtbESPQYvCMBSE78L+h/AWvMiaqiDSNYos&#10;CCKCqHvZ26N5bYrNS7eJtfrrjSB4HGbmG2a+7GwlWmp86VjBaJiAIM6cLrlQ8Htaf81A+ICssXJM&#10;Cm7kYbn46M0x1e7KB2qPoRARwj5FBSaEOpXSZ4Ys+qGriaOXu8ZiiLIppG7wGuG2kuMkmUqLJccF&#10;gzX9GMrOx4tVMDj8lUWeX3Y3P7nvZ8l2/2+yVqn+Z7f6BhGoC+/wq73RCiZT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1tfhxAAAANsAAAAPAAAAAAAAAAAA&#10;AAAAAKECAABkcnMvZG93bnJldi54bWxQSwUGAAAAAAQABAD5AAAAkgMAAAAA&#10;">
              <v:stroke endarrow="open"/>
            </v:shape>
            <v:shape id="Прямая со стрелкой 37" o:spid="_x0000_s1068" type="#_x0000_t32" style="position:absolute;left:3158836;width:486888;height:3794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yesYAAADbAAAADwAAAGRycy9kb3ducmV2LnhtbESPT2vCQBTE7wW/w/KEXopuWqFKdBOk&#10;UCilIP65eHtkX7LB7Ns0u8bYT+8KBY/DzPyGWeWDbURPna8dK3idJiCIC6drrhQc9p+TBQgfkDU2&#10;jknBlTzk2ehphal2F95SvwuViBD2KSowIbSplL4wZNFPXUscvdJ1FkOUXSV1h5cIt418S5J3abHm&#10;uGCwpQ9DxWl3tgpetse6Ksvzz9XP/jaL5Hvza4peqefxsF6CCDSER/i//aUVzOZ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cnrGAAAA2wAAAA8AAAAAAAAA&#10;AAAAAAAAoQIAAGRycy9kb3ducmV2LnhtbFBLBQYAAAAABAAEAPkAAACUAwAAAAA=&#10;">
              <v:stroke endarrow="open"/>
            </v:shape>
            <v:shape id="Прямая со стрелкой 38" o:spid="_x0000_s1069" type="#_x0000_t32" style="position:absolute;left:3158836;width:1757548;height:3797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mCMEAAADbAAAADwAAAGRycy9kb3ducmV2LnhtbERPTYvCMBC9C/6HMIIXWVMVpHSNIguC&#10;yIKoe9nb0EybYjPpNrHW/fXmIHh8vO/Vpre16Kj1lWMFs2kCgjh3uuJSwc9l95GC8AFZY+2YFDzI&#10;w2Y9HKww0+7OJ+rOoRQxhH2GCkwITSalzw1Z9FPXEEeucK3FEGFbSt3iPYbbWs6TZCktVhwbDDb0&#10;ZSi/nm9WweT0W5VFcft++MX/MU0Oxz+Td0qNR/32E0SgPrzFL/deK1jE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eYIwQAAANsAAAAPAAAAAAAAAAAAAAAA&#10;AKECAABkcnMvZG93bnJldi54bWxQSwUGAAAAAAQABAD5AAAAjwMAAAAA&#10;">
              <v:stroke endarrow="open"/>
            </v:shape>
          </v:group>
        </w:pict>
      </w:r>
      <w:r>
        <w:rPr>
          <w:noProof/>
          <w:lang w:eastAsia="ru-RU"/>
        </w:rPr>
        <w:drawing>
          <wp:inline distT="0" distB="0" distL="0" distR="0">
            <wp:extent cx="6096000" cy="1612900"/>
            <wp:effectExtent l="0" t="0" r="0"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0" cstate="print"/>
                    <a:srcRect/>
                    <a:stretch>
                      <a:fillRect/>
                    </a:stretch>
                  </pic:blipFill>
                  <pic:spPr bwMode="auto">
                    <a:xfrm>
                      <a:off x="0" y="0"/>
                      <a:ext cx="6096000" cy="1612900"/>
                    </a:xfrm>
                    <a:prstGeom prst="rect">
                      <a:avLst/>
                    </a:prstGeom>
                    <a:noFill/>
                    <a:ln w="9525">
                      <a:noFill/>
                      <a:miter lim="800000"/>
                      <a:headEnd/>
                      <a:tailEnd/>
                    </a:ln>
                  </pic:spPr>
                </pic:pic>
              </a:graphicData>
            </a:graphic>
          </wp:inline>
        </w:drawing>
      </w:r>
    </w:p>
    <w:p w:rsidR="00CD32CB" w:rsidRDefault="00CD32CB" w:rsidP="00CD32CB">
      <w:pPr>
        <w:ind w:firstLine="708"/>
        <w:jc w:val="both"/>
      </w:pPr>
    </w:p>
    <w:p w:rsidR="00CD32CB" w:rsidRDefault="00CD32CB" w:rsidP="00CD32CB">
      <w:pPr>
        <w:ind w:firstLine="708"/>
        <w:jc w:val="both"/>
      </w:pPr>
    </w:p>
    <w:p w:rsidR="00CD32CB" w:rsidRDefault="00CD32CB" w:rsidP="00CD32CB">
      <w:pPr>
        <w:pStyle w:val="a5"/>
      </w:pPr>
      <w:r w:rsidRPr="002F3A0D">
        <w:t>Рисунок 2.2.1 –</w:t>
      </w:r>
      <w:r>
        <w:t xml:space="preserve"> Схема микросреды, в которой работает предприятие</w:t>
      </w:r>
    </w:p>
    <w:p w:rsidR="00CD32CB" w:rsidRPr="008835DA" w:rsidRDefault="00CD32CB" w:rsidP="00CD32CB">
      <w:pPr>
        <w:ind w:firstLine="708"/>
        <w:jc w:val="both"/>
      </w:pPr>
      <w:r>
        <w:t>Для адекватных результатов рекомендуется проанализировать возможности предприятия по трём группам аспектов (таблица 2.2.3):</w:t>
      </w:r>
    </w:p>
    <w:p w:rsidR="00CD32CB" w:rsidRDefault="00CD32CB" w:rsidP="00CD32CB"/>
    <w:p w:rsidR="00CD32CB" w:rsidRDefault="00CD32CB" w:rsidP="00CD32CB">
      <w:pPr>
        <w:pStyle w:val="a5"/>
      </w:pPr>
      <w:r>
        <w:t>Таблица 2.2.3 – Вопросы оценки возможностей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375"/>
        <w:gridCol w:w="3954"/>
      </w:tblGrid>
      <w:tr w:rsidR="00CD32CB" w:rsidTr="00846227">
        <w:tc>
          <w:tcPr>
            <w:tcW w:w="1242" w:type="dxa"/>
            <w:shd w:val="clear" w:color="auto" w:fill="auto"/>
            <w:vAlign w:val="center"/>
          </w:tcPr>
          <w:p w:rsidR="00CD32CB" w:rsidRDefault="00CD32CB" w:rsidP="00846227">
            <w:r w:rsidRPr="00AA2838">
              <w:rPr>
                <w:b/>
                <w:bCs/>
                <w:sz w:val="24"/>
                <w:szCs w:val="24"/>
              </w:rPr>
              <w:t>сырьё</w:t>
            </w:r>
          </w:p>
        </w:tc>
        <w:tc>
          <w:tcPr>
            <w:tcW w:w="4375" w:type="dxa"/>
            <w:tcBorders>
              <w:righ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bCs/>
                <w:sz w:val="24"/>
                <w:szCs w:val="24"/>
              </w:rPr>
              <w:t>ситуация с обеспеченностью,</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преимущества в поставке,</w:t>
            </w:r>
          </w:p>
          <w:p w:rsidR="00CD32CB" w:rsidRPr="00AA2838" w:rsidRDefault="00CD32CB" w:rsidP="00CD32CB">
            <w:pPr>
              <w:numPr>
                <w:ilvl w:val="0"/>
                <w:numId w:val="77"/>
              </w:numPr>
              <w:spacing w:after="0" w:line="240" w:lineRule="auto"/>
              <w:rPr>
                <w:sz w:val="24"/>
                <w:szCs w:val="24"/>
              </w:rPr>
            </w:pPr>
            <w:r w:rsidRPr="00AA2838">
              <w:rPr>
                <w:bCs/>
                <w:sz w:val="24"/>
                <w:szCs w:val="24"/>
              </w:rPr>
              <w:t>степень интеграции,</w:t>
            </w:r>
          </w:p>
          <w:p w:rsidR="00CD32CB" w:rsidRPr="00AA2838" w:rsidRDefault="00CD32CB" w:rsidP="00CD32CB">
            <w:pPr>
              <w:numPr>
                <w:ilvl w:val="0"/>
                <w:numId w:val="77"/>
              </w:numPr>
              <w:spacing w:after="0" w:line="240" w:lineRule="auto"/>
              <w:rPr>
                <w:sz w:val="24"/>
                <w:szCs w:val="24"/>
              </w:rPr>
            </w:pPr>
            <w:r w:rsidRPr="00AA2838">
              <w:rPr>
                <w:bCs/>
                <w:sz w:val="24"/>
                <w:szCs w:val="24"/>
              </w:rPr>
              <w:t>уровень технологической обработки,</w:t>
            </w:r>
          </w:p>
          <w:p w:rsidR="00CD32CB" w:rsidRPr="00AA2838" w:rsidRDefault="00CD32CB" w:rsidP="00CD32CB">
            <w:pPr>
              <w:numPr>
                <w:ilvl w:val="0"/>
                <w:numId w:val="77"/>
              </w:numPr>
              <w:spacing w:after="0" w:line="240" w:lineRule="auto"/>
              <w:rPr>
                <w:sz w:val="24"/>
                <w:szCs w:val="24"/>
              </w:rPr>
            </w:pPr>
            <w:r w:rsidRPr="00AA2838">
              <w:rPr>
                <w:bCs/>
                <w:sz w:val="24"/>
                <w:szCs w:val="24"/>
              </w:rPr>
              <w:t>эффективность технологического процесса,</w:t>
            </w:r>
          </w:p>
          <w:p w:rsidR="00CD32CB" w:rsidRPr="00AA2838" w:rsidRDefault="00CD32CB" w:rsidP="00CD32CB">
            <w:pPr>
              <w:numPr>
                <w:ilvl w:val="0"/>
                <w:numId w:val="77"/>
              </w:numPr>
              <w:spacing w:after="0" w:line="240" w:lineRule="auto"/>
              <w:rPr>
                <w:sz w:val="24"/>
                <w:szCs w:val="24"/>
              </w:rPr>
            </w:pPr>
            <w:r w:rsidRPr="00AA2838">
              <w:rPr>
                <w:bCs/>
                <w:sz w:val="24"/>
                <w:szCs w:val="24"/>
              </w:rPr>
              <w:t>преимущества в размещении производства,</w:t>
            </w:r>
          </w:p>
        </w:tc>
        <w:tc>
          <w:tcPr>
            <w:tcW w:w="3954" w:type="dxa"/>
            <w:tcBorders>
              <w:lef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bCs/>
                <w:sz w:val="24"/>
                <w:szCs w:val="24"/>
              </w:rPr>
              <w:t>ситуация с затратами и прибылью,</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себестоимость сырья,</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производственные затраты,</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возврат на инвестиции </w:t>
            </w:r>
            <w:r w:rsidRPr="00AA2838">
              <w:rPr>
                <w:bCs/>
                <w:sz w:val="24"/>
                <w:szCs w:val="24"/>
                <w:lang w:val="en-US"/>
              </w:rPr>
              <w:t>(ROI)</w:t>
            </w:r>
            <w:r w:rsidRPr="00AA2838">
              <w:rPr>
                <w:bCs/>
                <w:sz w:val="24"/>
                <w:szCs w:val="24"/>
              </w:rPr>
              <w:t>,</w:t>
            </w:r>
          </w:p>
          <w:p w:rsidR="00CD32CB" w:rsidRPr="00AA2838" w:rsidRDefault="00CD32CB" w:rsidP="00CD32CB">
            <w:pPr>
              <w:numPr>
                <w:ilvl w:val="0"/>
                <w:numId w:val="77"/>
              </w:numPr>
              <w:spacing w:after="0" w:line="240" w:lineRule="auto"/>
              <w:rPr>
                <w:sz w:val="24"/>
                <w:szCs w:val="24"/>
              </w:rPr>
            </w:pPr>
            <w:r w:rsidRPr="00AA2838">
              <w:rPr>
                <w:bCs/>
                <w:sz w:val="24"/>
                <w:szCs w:val="24"/>
              </w:rPr>
              <w:t>доступность источников капитала,</w:t>
            </w:r>
          </w:p>
          <w:p w:rsidR="00CD32CB" w:rsidRPr="00AA2838" w:rsidRDefault="00CD32CB" w:rsidP="00CD32CB">
            <w:pPr>
              <w:numPr>
                <w:ilvl w:val="0"/>
                <w:numId w:val="77"/>
              </w:numPr>
              <w:spacing w:after="0" w:line="240" w:lineRule="auto"/>
              <w:rPr>
                <w:bCs/>
                <w:sz w:val="24"/>
                <w:szCs w:val="24"/>
              </w:rPr>
            </w:pPr>
            <w:r w:rsidRPr="00AA2838">
              <w:rPr>
                <w:bCs/>
                <w:sz w:val="24"/>
                <w:szCs w:val="24"/>
              </w:rPr>
              <w:t>квалификация персонала</w:t>
            </w:r>
          </w:p>
        </w:tc>
      </w:tr>
      <w:tr w:rsidR="00CD32CB" w:rsidTr="00846227">
        <w:tc>
          <w:tcPr>
            <w:tcW w:w="1242" w:type="dxa"/>
            <w:shd w:val="clear" w:color="auto" w:fill="auto"/>
            <w:vAlign w:val="center"/>
          </w:tcPr>
          <w:p w:rsidR="00CD32CB" w:rsidRDefault="00CD32CB" w:rsidP="00846227">
            <w:proofErr w:type="spellStart"/>
            <w:proofErr w:type="gramStart"/>
            <w:r w:rsidRPr="00AA2838">
              <w:rPr>
                <w:b/>
                <w:bCs/>
                <w:sz w:val="24"/>
                <w:szCs w:val="24"/>
              </w:rPr>
              <w:t>распре-деление</w:t>
            </w:r>
            <w:proofErr w:type="spellEnd"/>
            <w:proofErr w:type="gramEnd"/>
          </w:p>
        </w:tc>
        <w:tc>
          <w:tcPr>
            <w:tcW w:w="4375" w:type="dxa"/>
            <w:tcBorders>
              <w:righ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bCs/>
                <w:sz w:val="24"/>
                <w:szCs w:val="24"/>
              </w:rPr>
              <w:t>ситуация с каналами распределения,</w:t>
            </w:r>
          </w:p>
          <w:p w:rsidR="00CD32CB" w:rsidRPr="00AA2838" w:rsidRDefault="00CD32CB" w:rsidP="00CD32CB">
            <w:pPr>
              <w:numPr>
                <w:ilvl w:val="0"/>
                <w:numId w:val="77"/>
              </w:numPr>
              <w:spacing w:after="0" w:line="240" w:lineRule="auto"/>
              <w:rPr>
                <w:sz w:val="24"/>
                <w:szCs w:val="24"/>
              </w:rPr>
            </w:pPr>
            <w:r w:rsidRPr="00AA2838">
              <w:rPr>
                <w:bCs/>
                <w:sz w:val="24"/>
                <w:szCs w:val="24"/>
              </w:rPr>
              <w:t>каналы концентрации продаж,</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скорость доставки товаров,</w:t>
            </w:r>
          </w:p>
          <w:p w:rsidR="00CD32CB" w:rsidRPr="00AA2838" w:rsidRDefault="00CD32CB" w:rsidP="00CD32CB">
            <w:pPr>
              <w:numPr>
                <w:ilvl w:val="0"/>
                <w:numId w:val="77"/>
              </w:numPr>
              <w:spacing w:after="0" w:line="240" w:lineRule="auto"/>
              <w:rPr>
                <w:sz w:val="24"/>
                <w:szCs w:val="24"/>
              </w:rPr>
            </w:pPr>
            <w:r w:rsidRPr="00AA2838">
              <w:rPr>
                <w:bCs/>
                <w:sz w:val="24"/>
                <w:szCs w:val="24"/>
              </w:rPr>
              <w:t>отношения с дистрибьюторами,</w:t>
            </w:r>
          </w:p>
        </w:tc>
        <w:tc>
          <w:tcPr>
            <w:tcW w:w="3954" w:type="dxa"/>
            <w:tcBorders>
              <w:lef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bCs/>
                <w:sz w:val="24"/>
                <w:szCs w:val="24"/>
              </w:rPr>
              <w:t xml:space="preserve">доля каналов в продажах, </w:t>
            </w:r>
          </w:p>
          <w:p w:rsidR="00CD32CB" w:rsidRPr="00AA2838" w:rsidRDefault="00CD32CB" w:rsidP="00CD32CB">
            <w:pPr>
              <w:numPr>
                <w:ilvl w:val="0"/>
                <w:numId w:val="77"/>
              </w:numPr>
              <w:spacing w:after="0" w:line="240" w:lineRule="auto"/>
              <w:rPr>
                <w:sz w:val="24"/>
                <w:szCs w:val="24"/>
              </w:rPr>
            </w:pPr>
            <w:r w:rsidRPr="00AA2838">
              <w:rPr>
                <w:bCs/>
                <w:sz w:val="24"/>
                <w:szCs w:val="24"/>
              </w:rPr>
              <w:t>затраты процесса продаж,</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компенсации дистрибьюторам,</w:t>
            </w:r>
          </w:p>
          <w:p w:rsidR="00CD32CB" w:rsidRPr="00AA2838" w:rsidRDefault="00CD32CB" w:rsidP="00CD32CB">
            <w:pPr>
              <w:numPr>
                <w:ilvl w:val="0"/>
                <w:numId w:val="77"/>
              </w:numPr>
              <w:spacing w:after="0" w:line="240" w:lineRule="auto"/>
              <w:rPr>
                <w:sz w:val="24"/>
                <w:szCs w:val="24"/>
              </w:rPr>
            </w:pPr>
            <w:r w:rsidRPr="00AA2838">
              <w:rPr>
                <w:bCs/>
                <w:sz w:val="24"/>
                <w:szCs w:val="24"/>
              </w:rPr>
              <w:t xml:space="preserve"> затраты дистрибьюторов</w:t>
            </w:r>
          </w:p>
        </w:tc>
      </w:tr>
      <w:tr w:rsidR="00CD32CB" w:rsidTr="00846227">
        <w:tc>
          <w:tcPr>
            <w:tcW w:w="1242" w:type="dxa"/>
            <w:shd w:val="clear" w:color="auto" w:fill="auto"/>
            <w:vAlign w:val="center"/>
          </w:tcPr>
          <w:p w:rsidR="00CD32CB" w:rsidRDefault="00CD32CB" w:rsidP="00846227">
            <w:r w:rsidRPr="00AA2838">
              <w:rPr>
                <w:b/>
                <w:sz w:val="24"/>
                <w:szCs w:val="24"/>
              </w:rPr>
              <w:t>товар</w:t>
            </w:r>
          </w:p>
        </w:tc>
        <w:tc>
          <w:tcPr>
            <w:tcW w:w="4375" w:type="dxa"/>
            <w:tcBorders>
              <w:righ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sz w:val="24"/>
                <w:szCs w:val="24"/>
              </w:rPr>
              <w:t>ситуация с товаром,</w:t>
            </w:r>
          </w:p>
          <w:p w:rsidR="00CD32CB" w:rsidRPr="00AA2838" w:rsidRDefault="00CD32CB" w:rsidP="00CD32CB">
            <w:pPr>
              <w:numPr>
                <w:ilvl w:val="0"/>
                <w:numId w:val="77"/>
              </w:numPr>
              <w:spacing w:after="0" w:line="240" w:lineRule="auto"/>
              <w:rPr>
                <w:sz w:val="24"/>
                <w:szCs w:val="24"/>
              </w:rPr>
            </w:pPr>
            <w:r w:rsidRPr="00AA2838">
              <w:rPr>
                <w:sz w:val="24"/>
                <w:szCs w:val="24"/>
              </w:rPr>
              <w:t>преимущества в дизайне, качестве либо цене,</w:t>
            </w:r>
          </w:p>
          <w:p w:rsidR="00CD32CB" w:rsidRPr="00AA2838" w:rsidRDefault="00CD32CB" w:rsidP="00CD32CB">
            <w:pPr>
              <w:numPr>
                <w:ilvl w:val="0"/>
                <w:numId w:val="77"/>
              </w:numPr>
              <w:spacing w:after="0" w:line="240" w:lineRule="auto"/>
              <w:rPr>
                <w:sz w:val="24"/>
                <w:szCs w:val="24"/>
              </w:rPr>
            </w:pPr>
            <w:r w:rsidRPr="00AA2838">
              <w:rPr>
                <w:sz w:val="24"/>
                <w:szCs w:val="24"/>
              </w:rPr>
              <w:t>доля рынка в разрезе ассортиментных групп,</w:t>
            </w:r>
          </w:p>
          <w:p w:rsidR="00CD32CB" w:rsidRPr="00AA2838" w:rsidRDefault="00CD32CB" w:rsidP="00CD32CB">
            <w:pPr>
              <w:numPr>
                <w:ilvl w:val="0"/>
                <w:numId w:val="77"/>
              </w:numPr>
              <w:spacing w:after="0" w:line="240" w:lineRule="auto"/>
              <w:rPr>
                <w:sz w:val="24"/>
                <w:szCs w:val="24"/>
              </w:rPr>
            </w:pPr>
            <w:r w:rsidRPr="00AA2838">
              <w:rPr>
                <w:sz w:val="24"/>
                <w:szCs w:val="24"/>
              </w:rPr>
              <w:t>характеристики потребителей,</w:t>
            </w:r>
          </w:p>
          <w:p w:rsidR="00CD32CB" w:rsidRPr="00AA2838" w:rsidRDefault="00CD32CB" w:rsidP="00CD32CB">
            <w:pPr>
              <w:numPr>
                <w:ilvl w:val="0"/>
                <w:numId w:val="77"/>
              </w:numPr>
              <w:spacing w:after="0" w:line="240" w:lineRule="auto"/>
              <w:rPr>
                <w:sz w:val="24"/>
                <w:szCs w:val="24"/>
              </w:rPr>
            </w:pPr>
            <w:r w:rsidRPr="00AA2838">
              <w:rPr>
                <w:sz w:val="24"/>
                <w:szCs w:val="24"/>
              </w:rPr>
              <w:t>ключевые потребители,</w:t>
            </w:r>
          </w:p>
        </w:tc>
        <w:tc>
          <w:tcPr>
            <w:tcW w:w="3954" w:type="dxa"/>
            <w:tcBorders>
              <w:left w:val="nil"/>
            </w:tcBorders>
            <w:shd w:val="clear" w:color="auto" w:fill="auto"/>
          </w:tcPr>
          <w:p w:rsidR="00CD32CB" w:rsidRPr="00AA2838" w:rsidRDefault="00CD32CB" w:rsidP="00CD32CB">
            <w:pPr>
              <w:numPr>
                <w:ilvl w:val="0"/>
                <w:numId w:val="77"/>
              </w:numPr>
              <w:spacing w:after="0" w:line="240" w:lineRule="auto"/>
              <w:rPr>
                <w:sz w:val="24"/>
                <w:szCs w:val="24"/>
              </w:rPr>
            </w:pPr>
            <w:r w:rsidRPr="00AA2838">
              <w:rPr>
                <w:sz w:val="24"/>
                <w:szCs w:val="24"/>
              </w:rPr>
              <w:t>частота закупок и использования товара,</w:t>
            </w:r>
          </w:p>
          <w:p w:rsidR="00CD32CB" w:rsidRPr="00AA2838" w:rsidRDefault="00CD32CB" w:rsidP="00CD32CB">
            <w:pPr>
              <w:numPr>
                <w:ilvl w:val="0"/>
                <w:numId w:val="77"/>
              </w:numPr>
              <w:spacing w:after="0" w:line="240" w:lineRule="auto"/>
              <w:rPr>
                <w:sz w:val="24"/>
                <w:szCs w:val="24"/>
              </w:rPr>
            </w:pPr>
            <w:r w:rsidRPr="00AA2838">
              <w:rPr>
                <w:sz w:val="24"/>
                <w:szCs w:val="24"/>
              </w:rPr>
              <w:t>основные конкуренты</w:t>
            </w:r>
          </w:p>
          <w:p w:rsidR="00CD32CB" w:rsidRPr="00AA2838" w:rsidRDefault="00CD32CB" w:rsidP="00CD32CB">
            <w:pPr>
              <w:numPr>
                <w:ilvl w:val="0"/>
                <w:numId w:val="77"/>
              </w:numPr>
              <w:spacing w:after="0" w:line="240" w:lineRule="auto"/>
              <w:rPr>
                <w:sz w:val="24"/>
                <w:szCs w:val="24"/>
              </w:rPr>
            </w:pPr>
            <w:r w:rsidRPr="00AA2838">
              <w:rPr>
                <w:sz w:val="24"/>
                <w:szCs w:val="24"/>
              </w:rPr>
              <w:t>ситуация с обслуживанием потребителей,</w:t>
            </w:r>
          </w:p>
          <w:p w:rsidR="00CD32CB" w:rsidRPr="00AA2838" w:rsidRDefault="00CD32CB" w:rsidP="00CD32CB">
            <w:pPr>
              <w:numPr>
                <w:ilvl w:val="0"/>
                <w:numId w:val="77"/>
              </w:numPr>
              <w:spacing w:after="0" w:line="240" w:lineRule="auto"/>
              <w:rPr>
                <w:sz w:val="24"/>
                <w:szCs w:val="24"/>
              </w:rPr>
            </w:pPr>
            <w:r w:rsidRPr="00AA2838">
              <w:rPr>
                <w:sz w:val="24"/>
                <w:szCs w:val="24"/>
              </w:rPr>
              <w:t>стратегии ценообразования,</w:t>
            </w:r>
          </w:p>
          <w:p w:rsidR="00CD32CB" w:rsidRPr="00AA2838" w:rsidRDefault="00CD32CB" w:rsidP="00CD32CB">
            <w:pPr>
              <w:numPr>
                <w:ilvl w:val="0"/>
                <w:numId w:val="77"/>
              </w:numPr>
              <w:spacing w:after="0" w:line="240" w:lineRule="auto"/>
              <w:rPr>
                <w:sz w:val="24"/>
                <w:szCs w:val="24"/>
              </w:rPr>
            </w:pPr>
            <w:r w:rsidRPr="00AA2838">
              <w:rPr>
                <w:sz w:val="24"/>
                <w:szCs w:val="24"/>
              </w:rPr>
              <w:t>оценка затрат на обслуживание.</w:t>
            </w:r>
          </w:p>
        </w:tc>
      </w:tr>
    </w:tbl>
    <w:p w:rsidR="00CD32CB" w:rsidRDefault="00CD32CB" w:rsidP="00CD32CB">
      <w:pPr>
        <w:ind w:firstLine="568"/>
        <w:jc w:val="both"/>
      </w:pPr>
    </w:p>
    <w:p w:rsidR="00CD32CB" w:rsidRDefault="00CD32CB" w:rsidP="00CD32CB">
      <w:pPr>
        <w:ind w:firstLine="568"/>
        <w:jc w:val="both"/>
      </w:pPr>
      <w:r>
        <w:lastRenderedPageBreak/>
        <w:t xml:space="preserve">В результате анализа выявятся степень сотрудничества с </w:t>
      </w:r>
      <w:r w:rsidRPr="002F3A0D">
        <w:rPr>
          <w:i/>
        </w:rPr>
        <w:t>поставщиками</w:t>
      </w:r>
      <w:r>
        <w:t xml:space="preserve"> и </w:t>
      </w:r>
      <w:r w:rsidRPr="002F3A0D">
        <w:rPr>
          <w:i/>
        </w:rPr>
        <w:t>посредниками</w:t>
      </w:r>
      <w:r>
        <w:t>, обнаружатся резервы улучшения отношений с клиентами и возможности перевода их в разряд партнёров (например, создание кооперативов и других объединений).</w:t>
      </w:r>
    </w:p>
    <w:p w:rsidR="00CD32CB" w:rsidRDefault="00CD32CB" w:rsidP="00CD32CB">
      <w:pPr>
        <w:ind w:firstLine="568"/>
        <w:jc w:val="both"/>
      </w:pPr>
      <w:r>
        <w:t xml:space="preserve"> Для исследования глубинных побуждений </w:t>
      </w:r>
      <w:r w:rsidRPr="002F3A0D">
        <w:rPr>
          <w:i/>
        </w:rPr>
        <w:t>потребителей</w:t>
      </w:r>
      <w:r>
        <w:t xml:space="preserve"> можно использовать модель Г. </w:t>
      </w:r>
      <w:proofErr w:type="spellStart"/>
      <w:r>
        <w:t>Хофстеде</w:t>
      </w:r>
      <w:proofErr w:type="spellEnd"/>
      <w:r>
        <w:t>, включающая пять компонентов (таблица 2.1.1):</w:t>
      </w:r>
    </w:p>
    <w:p w:rsidR="00CD32CB" w:rsidRDefault="00CD32CB" w:rsidP="00CD32CB">
      <w:pPr>
        <w:ind w:firstLine="568"/>
        <w:jc w:val="both"/>
      </w:pPr>
    </w:p>
    <w:p w:rsidR="00CD32CB" w:rsidRDefault="00CD32CB" w:rsidP="00CD32CB">
      <w:pPr>
        <w:pStyle w:val="a5"/>
      </w:pPr>
      <w:r>
        <w:t xml:space="preserve">Таблица 2.1.1 – Теоретические аспекты модели </w:t>
      </w:r>
      <w:proofErr w:type="spellStart"/>
      <w:r>
        <w:t>Геерта</w:t>
      </w:r>
      <w:proofErr w:type="spellEnd"/>
      <w:r>
        <w:t xml:space="preserve"> </w:t>
      </w:r>
      <w:proofErr w:type="spellStart"/>
      <w:r>
        <w:t>Хофстеде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1912"/>
        <w:gridCol w:w="1720"/>
        <w:gridCol w:w="1720"/>
      </w:tblGrid>
      <w:tr w:rsidR="00CD32CB" w:rsidRPr="003C1AD2" w:rsidTr="00846227">
        <w:trPr>
          <w:trHeight w:val="361"/>
        </w:trPr>
        <w:tc>
          <w:tcPr>
            <w:tcW w:w="1668" w:type="dxa"/>
            <w:vMerge w:val="restart"/>
            <w:shd w:val="clear" w:color="auto" w:fill="auto"/>
            <w:vAlign w:val="center"/>
          </w:tcPr>
          <w:p w:rsidR="00CD32CB" w:rsidRPr="00AA2838" w:rsidRDefault="00CD32CB" w:rsidP="00846227">
            <w:pPr>
              <w:jc w:val="center"/>
              <w:rPr>
                <w:sz w:val="24"/>
                <w:szCs w:val="24"/>
              </w:rPr>
            </w:pPr>
            <w:r w:rsidRPr="00AA2838">
              <w:rPr>
                <w:sz w:val="24"/>
                <w:szCs w:val="24"/>
              </w:rPr>
              <w:t>признак</w:t>
            </w:r>
          </w:p>
        </w:tc>
        <w:tc>
          <w:tcPr>
            <w:tcW w:w="2551" w:type="dxa"/>
            <w:vMerge w:val="restart"/>
            <w:shd w:val="clear" w:color="auto" w:fill="auto"/>
            <w:vAlign w:val="center"/>
          </w:tcPr>
          <w:p w:rsidR="00CD32CB" w:rsidRPr="00AA2838" w:rsidRDefault="00CD32CB" w:rsidP="00846227">
            <w:pPr>
              <w:jc w:val="center"/>
              <w:rPr>
                <w:sz w:val="24"/>
                <w:szCs w:val="24"/>
              </w:rPr>
            </w:pPr>
            <w:r w:rsidRPr="00AA2838">
              <w:rPr>
                <w:sz w:val="24"/>
                <w:szCs w:val="24"/>
              </w:rPr>
              <w:t>расшифровка</w:t>
            </w:r>
          </w:p>
        </w:tc>
        <w:tc>
          <w:tcPr>
            <w:tcW w:w="1912" w:type="dxa"/>
            <w:vMerge w:val="restart"/>
            <w:shd w:val="clear" w:color="auto" w:fill="auto"/>
            <w:vAlign w:val="center"/>
          </w:tcPr>
          <w:p w:rsidR="00CD32CB" w:rsidRPr="00AA2838" w:rsidRDefault="00CD32CB" w:rsidP="00846227">
            <w:pPr>
              <w:jc w:val="center"/>
              <w:rPr>
                <w:sz w:val="24"/>
                <w:szCs w:val="24"/>
              </w:rPr>
            </w:pPr>
            <w:r w:rsidRPr="00AA2838">
              <w:rPr>
                <w:sz w:val="24"/>
                <w:szCs w:val="24"/>
              </w:rPr>
              <w:t>влияние на управленческие решения</w:t>
            </w:r>
          </w:p>
        </w:tc>
        <w:tc>
          <w:tcPr>
            <w:tcW w:w="3440" w:type="dxa"/>
            <w:gridSpan w:val="2"/>
            <w:shd w:val="clear" w:color="auto" w:fill="auto"/>
            <w:vAlign w:val="center"/>
          </w:tcPr>
          <w:p w:rsidR="00CD32CB" w:rsidRPr="00AA2838" w:rsidRDefault="00CD32CB" w:rsidP="00846227">
            <w:pPr>
              <w:jc w:val="center"/>
              <w:rPr>
                <w:sz w:val="24"/>
                <w:szCs w:val="24"/>
              </w:rPr>
            </w:pPr>
            <w:r w:rsidRPr="00AA2838">
              <w:rPr>
                <w:sz w:val="24"/>
                <w:szCs w:val="24"/>
              </w:rPr>
              <w:t>степень</w:t>
            </w:r>
          </w:p>
        </w:tc>
      </w:tr>
      <w:tr w:rsidR="00CD32CB" w:rsidRPr="003C1AD2" w:rsidTr="00846227">
        <w:tc>
          <w:tcPr>
            <w:tcW w:w="1668" w:type="dxa"/>
            <w:vMerge/>
            <w:shd w:val="clear" w:color="auto" w:fill="auto"/>
          </w:tcPr>
          <w:p w:rsidR="00CD32CB" w:rsidRPr="00AA2838" w:rsidRDefault="00CD32CB" w:rsidP="00846227">
            <w:pPr>
              <w:jc w:val="both"/>
              <w:rPr>
                <w:sz w:val="24"/>
                <w:szCs w:val="24"/>
              </w:rPr>
            </w:pPr>
          </w:p>
        </w:tc>
        <w:tc>
          <w:tcPr>
            <w:tcW w:w="2551" w:type="dxa"/>
            <w:vMerge/>
            <w:shd w:val="clear" w:color="auto" w:fill="auto"/>
          </w:tcPr>
          <w:p w:rsidR="00CD32CB" w:rsidRPr="00AA2838" w:rsidRDefault="00CD32CB" w:rsidP="00846227">
            <w:pPr>
              <w:jc w:val="both"/>
              <w:rPr>
                <w:sz w:val="24"/>
                <w:szCs w:val="24"/>
              </w:rPr>
            </w:pPr>
          </w:p>
        </w:tc>
        <w:tc>
          <w:tcPr>
            <w:tcW w:w="1912" w:type="dxa"/>
            <w:vMerge/>
            <w:shd w:val="clear" w:color="auto" w:fill="auto"/>
          </w:tcPr>
          <w:p w:rsidR="00CD32CB" w:rsidRPr="00AA2838" w:rsidRDefault="00CD32CB" w:rsidP="00846227">
            <w:pPr>
              <w:jc w:val="both"/>
              <w:rPr>
                <w:sz w:val="24"/>
                <w:szCs w:val="24"/>
              </w:rPr>
            </w:pPr>
          </w:p>
        </w:tc>
        <w:tc>
          <w:tcPr>
            <w:tcW w:w="1720" w:type="dxa"/>
            <w:shd w:val="clear" w:color="auto" w:fill="auto"/>
            <w:vAlign w:val="center"/>
          </w:tcPr>
          <w:p w:rsidR="00CD32CB" w:rsidRPr="00AA2838" w:rsidRDefault="00CD32CB" w:rsidP="00846227">
            <w:pPr>
              <w:jc w:val="center"/>
              <w:rPr>
                <w:sz w:val="24"/>
                <w:szCs w:val="24"/>
              </w:rPr>
            </w:pPr>
            <w:r w:rsidRPr="00AA2838">
              <w:rPr>
                <w:sz w:val="24"/>
                <w:szCs w:val="24"/>
              </w:rPr>
              <w:t>велика</w:t>
            </w:r>
          </w:p>
        </w:tc>
        <w:tc>
          <w:tcPr>
            <w:tcW w:w="1720" w:type="dxa"/>
            <w:shd w:val="clear" w:color="auto" w:fill="auto"/>
            <w:vAlign w:val="center"/>
          </w:tcPr>
          <w:p w:rsidR="00CD32CB" w:rsidRPr="00AA2838" w:rsidRDefault="00CD32CB" w:rsidP="00846227">
            <w:pPr>
              <w:jc w:val="center"/>
              <w:rPr>
                <w:sz w:val="24"/>
                <w:szCs w:val="24"/>
              </w:rPr>
            </w:pPr>
            <w:r w:rsidRPr="00AA2838">
              <w:rPr>
                <w:sz w:val="24"/>
                <w:szCs w:val="24"/>
              </w:rPr>
              <w:t>низка</w:t>
            </w:r>
          </w:p>
        </w:tc>
      </w:tr>
      <w:tr w:rsidR="00CD32CB" w:rsidRPr="003C1AD2" w:rsidTr="00846227">
        <w:tc>
          <w:tcPr>
            <w:tcW w:w="1668" w:type="dxa"/>
            <w:shd w:val="clear" w:color="auto" w:fill="auto"/>
          </w:tcPr>
          <w:p w:rsidR="00CD32CB" w:rsidRPr="00AA2838" w:rsidRDefault="00CD32CB" w:rsidP="00846227">
            <w:pPr>
              <w:jc w:val="both"/>
              <w:rPr>
                <w:sz w:val="24"/>
                <w:szCs w:val="24"/>
              </w:rPr>
            </w:pPr>
            <w:r w:rsidRPr="00AA2838">
              <w:rPr>
                <w:sz w:val="24"/>
                <w:szCs w:val="24"/>
              </w:rPr>
              <w:t>дистанция власти</w:t>
            </w:r>
          </w:p>
        </w:tc>
        <w:tc>
          <w:tcPr>
            <w:tcW w:w="2551" w:type="dxa"/>
            <w:shd w:val="clear" w:color="auto" w:fill="auto"/>
          </w:tcPr>
          <w:p w:rsidR="00CD32CB" w:rsidRPr="00AA2838" w:rsidRDefault="00CD32CB" w:rsidP="00846227">
            <w:pPr>
              <w:jc w:val="both"/>
              <w:rPr>
                <w:sz w:val="24"/>
                <w:szCs w:val="24"/>
              </w:rPr>
            </w:pPr>
            <w:r w:rsidRPr="00AA2838">
              <w:rPr>
                <w:sz w:val="24"/>
                <w:szCs w:val="24"/>
              </w:rPr>
              <w:t>степень неравенства в физическом и образовательном отношении, власть в руках у нескольких людей</w:t>
            </w:r>
          </w:p>
        </w:tc>
        <w:tc>
          <w:tcPr>
            <w:tcW w:w="1912" w:type="dxa"/>
            <w:shd w:val="clear" w:color="auto" w:fill="auto"/>
          </w:tcPr>
          <w:p w:rsidR="00CD32CB" w:rsidRPr="00AA2838" w:rsidRDefault="00CD32CB" w:rsidP="00846227">
            <w:pPr>
              <w:jc w:val="both"/>
              <w:rPr>
                <w:sz w:val="24"/>
                <w:szCs w:val="24"/>
              </w:rPr>
            </w:pPr>
            <w:r w:rsidRPr="00AA2838">
              <w:rPr>
                <w:sz w:val="24"/>
                <w:szCs w:val="24"/>
              </w:rPr>
              <w:t>принятие решений с различной готовностью</w:t>
            </w:r>
          </w:p>
        </w:tc>
        <w:tc>
          <w:tcPr>
            <w:tcW w:w="1720" w:type="dxa"/>
            <w:shd w:val="clear" w:color="auto" w:fill="auto"/>
          </w:tcPr>
          <w:p w:rsidR="00CD32CB" w:rsidRPr="00AA2838" w:rsidRDefault="00CD32CB" w:rsidP="00846227">
            <w:pPr>
              <w:jc w:val="both"/>
              <w:rPr>
                <w:sz w:val="24"/>
                <w:szCs w:val="24"/>
              </w:rPr>
            </w:pPr>
            <w:r w:rsidRPr="00AA2838">
              <w:rPr>
                <w:sz w:val="24"/>
                <w:szCs w:val="24"/>
              </w:rPr>
              <w:t>Филиппины, Венесуэла, Индия</w:t>
            </w:r>
          </w:p>
        </w:tc>
        <w:tc>
          <w:tcPr>
            <w:tcW w:w="1720" w:type="dxa"/>
            <w:shd w:val="clear" w:color="auto" w:fill="auto"/>
          </w:tcPr>
          <w:p w:rsidR="00CD32CB" w:rsidRPr="00AA2838" w:rsidRDefault="00CD32CB" w:rsidP="00846227">
            <w:pPr>
              <w:jc w:val="both"/>
              <w:rPr>
                <w:sz w:val="24"/>
                <w:szCs w:val="24"/>
              </w:rPr>
            </w:pPr>
            <w:r w:rsidRPr="00AA2838">
              <w:rPr>
                <w:sz w:val="24"/>
                <w:szCs w:val="24"/>
              </w:rPr>
              <w:t xml:space="preserve">Дания, Израиль, Австрия, </w:t>
            </w:r>
            <w:proofErr w:type="spellStart"/>
            <w:proofErr w:type="gramStart"/>
            <w:r w:rsidRPr="00AA2838">
              <w:rPr>
                <w:sz w:val="24"/>
                <w:szCs w:val="24"/>
              </w:rPr>
              <w:t>Велико-британия</w:t>
            </w:r>
            <w:proofErr w:type="spellEnd"/>
            <w:proofErr w:type="gramEnd"/>
          </w:p>
        </w:tc>
      </w:tr>
      <w:tr w:rsidR="00CD32CB" w:rsidRPr="003C1AD2" w:rsidTr="00846227">
        <w:tc>
          <w:tcPr>
            <w:tcW w:w="1668" w:type="dxa"/>
            <w:shd w:val="clear" w:color="auto" w:fill="auto"/>
          </w:tcPr>
          <w:p w:rsidR="00CD32CB" w:rsidRPr="00AA2838" w:rsidRDefault="00CD32CB" w:rsidP="00846227">
            <w:pPr>
              <w:jc w:val="both"/>
              <w:rPr>
                <w:sz w:val="24"/>
                <w:szCs w:val="24"/>
              </w:rPr>
            </w:pPr>
            <w:r w:rsidRPr="00AA2838">
              <w:rPr>
                <w:sz w:val="24"/>
                <w:szCs w:val="24"/>
              </w:rPr>
              <w:t xml:space="preserve">неприятие </w:t>
            </w:r>
            <w:proofErr w:type="spellStart"/>
            <w:proofErr w:type="gramStart"/>
            <w:r w:rsidRPr="00AA2838">
              <w:rPr>
                <w:sz w:val="24"/>
                <w:szCs w:val="24"/>
              </w:rPr>
              <w:t>неопределён-ности</w:t>
            </w:r>
            <w:proofErr w:type="spellEnd"/>
            <w:proofErr w:type="gramEnd"/>
          </w:p>
        </w:tc>
        <w:tc>
          <w:tcPr>
            <w:tcW w:w="2551" w:type="dxa"/>
            <w:shd w:val="clear" w:color="auto" w:fill="auto"/>
          </w:tcPr>
          <w:p w:rsidR="00CD32CB" w:rsidRPr="00AA2838" w:rsidRDefault="00CD32CB" w:rsidP="00846227">
            <w:pPr>
              <w:jc w:val="both"/>
              <w:rPr>
                <w:sz w:val="24"/>
                <w:szCs w:val="24"/>
              </w:rPr>
            </w:pPr>
            <w:r w:rsidRPr="00AA2838">
              <w:rPr>
                <w:sz w:val="24"/>
                <w:szCs w:val="24"/>
              </w:rPr>
              <w:t>стремление к формальным правилам,  закон и карьера – средства обеспечения стабильности</w:t>
            </w:r>
          </w:p>
        </w:tc>
        <w:tc>
          <w:tcPr>
            <w:tcW w:w="1912" w:type="dxa"/>
            <w:shd w:val="clear" w:color="auto" w:fill="auto"/>
          </w:tcPr>
          <w:p w:rsidR="00CD32CB" w:rsidRPr="00AA2838" w:rsidRDefault="00CD32CB" w:rsidP="00846227">
            <w:pPr>
              <w:jc w:val="both"/>
              <w:rPr>
                <w:sz w:val="24"/>
                <w:szCs w:val="24"/>
              </w:rPr>
            </w:pPr>
            <w:r w:rsidRPr="00AA2838">
              <w:rPr>
                <w:sz w:val="24"/>
                <w:szCs w:val="24"/>
              </w:rPr>
              <w:t>отношение к риску</w:t>
            </w:r>
          </w:p>
        </w:tc>
        <w:tc>
          <w:tcPr>
            <w:tcW w:w="1720" w:type="dxa"/>
            <w:shd w:val="clear" w:color="auto" w:fill="auto"/>
          </w:tcPr>
          <w:p w:rsidR="00CD32CB" w:rsidRPr="00AA2838" w:rsidRDefault="00CD32CB" w:rsidP="00846227">
            <w:pPr>
              <w:jc w:val="both"/>
              <w:rPr>
                <w:sz w:val="24"/>
                <w:szCs w:val="24"/>
              </w:rPr>
            </w:pPr>
            <w:r w:rsidRPr="00AA2838">
              <w:rPr>
                <w:sz w:val="24"/>
                <w:szCs w:val="24"/>
              </w:rPr>
              <w:t>Германия, Бельгия, Австрия, Япония, Португалия, Греция</w:t>
            </w:r>
          </w:p>
        </w:tc>
        <w:tc>
          <w:tcPr>
            <w:tcW w:w="1720" w:type="dxa"/>
            <w:shd w:val="clear" w:color="auto" w:fill="auto"/>
          </w:tcPr>
          <w:p w:rsidR="00CD32CB" w:rsidRPr="00AA2838" w:rsidRDefault="00CD32CB" w:rsidP="00846227">
            <w:pPr>
              <w:jc w:val="both"/>
              <w:rPr>
                <w:sz w:val="24"/>
                <w:szCs w:val="24"/>
              </w:rPr>
            </w:pPr>
            <w:proofErr w:type="spellStart"/>
            <w:proofErr w:type="gramStart"/>
            <w:r w:rsidRPr="00AA2838">
              <w:rPr>
                <w:sz w:val="24"/>
                <w:szCs w:val="24"/>
              </w:rPr>
              <w:t>Велико-британия</w:t>
            </w:r>
            <w:proofErr w:type="spellEnd"/>
            <w:proofErr w:type="gramEnd"/>
            <w:r w:rsidRPr="00AA2838">
              <w:rPr>
                <w:sz w:val="24"/>
                <w:szCs w:val="24"/>
              </w:rPr>
              <w:t xml:space="preserve">, </w:t>
            </w:r>
          </w:p>
          <w:p w:rsidR="00CD32CB" w:rsidRPr="00AA2838" w:rsidRDefault="00CD32CB" w:rsidP="00846227">
            <w:pPr>
              <w:jc w:val="both"/>
              <w:rPr>
                <w:sz w:val="24"/>
                <w:szCs w:val="24"/>
              </w:rPr>
            </w:pPr>
            <w:r w:rsidRPr="00AA2838">
              <w:rPr>
                <w:sz w:val="24"/>
                <w:szCs w:val="24"/>
              </w:rPr>
              <w:t>Швеция, Норвегия, Дания, США, Сингапур</w:t>
            </w:r>
          </w:p>
        </w:tc>
      </w:tr>
      <w:tr w:rsidR="00CD32CB" w:rsidRPr="003C1AD2" w:rsidTr="00846227">
        <w:tc>
          <w:tcPr>
            <w:tcW w:w="1668" w:type="dxa"/>
            <w:shd w:val="clear" w:color="auto" w:fill="auto"/>
          </w:tcPr>
          <w:p w:rsidR="00CD32CB" w:rsidRPr="00AA2838" w:rsidRDefault="00CD32CB" w:rsidP="00846227">
            <w:pPr>
              <w:jc w:val="both"/>
              <w:rPr>
                <w:sz w:val="24"/>
                <w:szCs w:val="24"/>
              </w:rPr>
            </w:pPr>
            <w:proofErr w:type="spellStart"/>
            <w:proofErr w:type="gramStart"/>
            <w:r w:rsidRPr="00AA2838">
              <w:rPr>
                <w:sz w:val="24"/>
                <w:szCs w:val="24"/>
              </w:rPr>
              <w:t>индивидуа-лизм</w:t>
            </w:r>
            <w:proofErr w:type="spellEnd"/>
            <w:proofErr w:type="gramEnd"/>
          </w:p>
        </w:tc>
        <w:tc>
          <w:tcPr>
            <w:tcW w:w="2551" w:type="dxa"/>
            <w:shd w:val="clear" w:color="auto" w:fill="auto"/>
          </w:tcPr>
          <w:p w:rsidR="00CD32CB" w:rsidRPr="00AA2838" w:rsidRDefault="00CD32CB" w:rsidP="00846227">
            <w:pPr>
              <w:jc w:val="both"/>
              <w:rPr>
                <w:sz w:val="24"/>
                <w:szCs w:val="24"/>
              </w:rPr>
            </w:pPr>
            <w:r w:rsidRPr="00AA2838">
              <w:rPr>
                <w:sz w:val="24"/>
                <w:szCs w:val="24"/>
              </w:rPr>
              <w:t>слабо связанные социальные рамки, в которых человек концентрируется только на заботе о себе и своей семье</w:t>
            </w:r>
          </w:p>
        </w:tc>
        <w:tc>
          <w:tcPr>
            <w:tcW w:w="1912" w:type="dxa"/>
            <w:shd w:val="clear" w:color="auto" w:fill="auto"/>
          </w:tcPr>
          <w:p w:rsidR="00CD32CB" w:rsidRPr="00AA2838" w:rsidRDefault="00CD32CB" w:rsidP="00846227">
            <w:pPr>
              <w:jc w:val="both"/>
              <w:rPr>
                <w:sz w:val="24"/>
                <w:szCs w:val="24"/>
              </w:rPr>
            </w:pPr>
            <w:r w:rsidRPr="00AA2838">
              <w:rPr>
                <w:sz w:val="24"/>
                <w:szCs w:val="24"/>
              </w:rPr>
              <w:t>открытость при высказывании мнения, стремление работать в группе или наоборот</w:t>
            </w:r>
          </w:p>
        </w:tc>
        <w:tc>
          <w:tcPr>
            <w:tcW w:w="1720" w:type="dxa"/>
            <w:shd w:val="clear" w:color="auto" w:fill="auto"/>
          </w:tcPr>
          <w:p w:rsidR="00CD32CB" w:rsidRPr="00AA2838" w:rsidRDefault="00CD32CB" w:rsidP="00846227">
            <w:pPr>
              <w:jc w:val="both"/>
              <w:rPr>
                <w:sz w:val="24"/>
                <w:szCs w:val="24"/>
              </w:rPr>
            </w:pPr>
            <w:proofErr w:type="spellStart"/>
            <w:proofErr w:type="gramStart"/>
            <w:r w:rsidRPr="00AA2838">
              <w:rPr>
                <w:sz w:val="24"/>
                <w:szCs w:val="24"/>
              </w:rPr>
              <w:t>Велико-британия</w:t>
            </w:r>
            <w:proofErr w:type="spellEnd"/>
            <w:proofErr w:type="gramEnd"/>
            <w:r w:rsidRPr="00AA2838">
              <w:rPr>
                <w:sz w:val="24"/>
                <w:szCs w:val="24"/>
              </w:rPr>
              <w:t>, Швеция, Норвегия, Финляндия</w:t>
            </w:r>
          </w:p>
        </w:tc>
        <w:tc>
          <w:tcPr>
            <w:tcW w:w="1720" w:type="dxa"/>
            <w:shd w:val="clear" w:color="auto" w:fill="auto"/>
          </w:tcPr>
          <w:p w:rsidR="00CD32CB" w:rsidRPr="00AA2838" w:rsidRDefault="00CD32CB" w:rsidP="00846227">
            <w:pPr>
              <w:jc w:val="both"/>
              <w:rPr>
                <w:sz w:val="24"/>
                <w:szCs w:val="24"/>
              </w:rPr>
            </w:pPr>
            <w:r w:rsidRPr="00AA2838">
              <w:rPr>
                <w:sz w:val="24"/>
                <w:szCs w:val="24"/>
              </w:rPr>
              <w:t>Восточные страны, Испания, Португалия, Греция, Австрия</w:t>
            </w:r>
          </w:p>
        </w:tc>
      </w:tr>
      <w:tr w:rsidR="00CD32CB" w:rsidRPr="003C1AD2" w:rsidTr="00846227">
        <w:tc>
          <w:tcPr>
            <w:tcW w:w="1668" w:type="dxa"/>
            <w:shd w:val="clear" w:color="auto" w:fill="auto"/>
          </w:tcPr>
          <w:p w:rsidR="00CD32CB" w:rsidRPr="00AA2838" w:rsidRDefault="00CD32CB" w:rsidP="00846227">
            <w:pPr>
              <w:jc w:val="both"/>
              <w:rPr>
                <w:sz w:val="24"/>
                <w:szCs w:val="24"/>
              </w:rPr>
            </w:pPr>
            <w:proofErr w:type="spellStart"/>
            <w:proofErr w:type="gramStart"/>
            <w:r w:rsidRPr="00AA2838">
              <w:rPr>
                <w:sz w:val="24"/>
                <w:szCs w:val="24"/>
              </w:rPr>
              <w:t>мужествен-ность</w:t>
            </w:r>
            <w:proofErr w:type="spellEnd"/>
            <w:proofErr w:type="gramEnd"/>
          </w:p>
        </w:tc>
        <w:tc>
          <w:tcPr>
            <w:tcW w:w="2551" w:type="dxa"/>
            <w:shd w:val="clear" w:color="auto" w:fill="auto"/>
          </w:tcPr>
          <w:p w:rsidR="00CD32CB" w:rsidRPr="00AA2838" w:rsidRDefault="00CD32CB" w:rsidP="00846227">
            <w:pPr>
              <w:jc w:val="both"/>
              <w:rPr>
                <w:sz w:val="24"/>
                <w:szCs w:val="24"/>
              </w:rPr>
            </w:pPr>
            <w:r w:rsidRPr="00AA2838">
              <w:rPr>
                <w:sz w:val="24"/>
                <w:szCs w:val="24"/>
              </w:rPr>
              <w:t>уровень, с которым социальные ценности характеризуются настойчивостью (уверенностью) и материализмом</w:t>
            </w:r>
          </w:p>
        </w:tc>
        <w:tc>
          <w:tcPr>
            <w:tcW w:w="1912" w:type="dxa"/>
            <w:shd w:val="clear" w:color="auto" w:fill="auto"/>
          </w:tcPr>
          <w:p w:rsidR="00CD32CB" w:rsidRPr="00AA2838" w:rsidRDefault="00CD32CB" w:rsidP="00846227">
            <w:pPr>
              <w:jc w:val="both"/>
              <w:rPr>
                <w:sz w:val="24"/>
                <w:szCs w:val="24"/>
              </w:rPr>
            </w:pPr>
            <w:r w:rsidRPr="00AA2838">
              <w:rPr>
                <w:sz w:val="24"/>
                <w:szCs w:val="24"/>
              </w:rPr>
              <w:t>карьера и материальное благополучие - основные показатели успеха</w:t>
            </w:r>
          </w:p>
        </w:tc>
        <w:tc>
          <w:tcPr>
            <w:tcW w:w="1720" w:type="dxa"/>
            <w:shd w:val="clear" w:color="auto" w:fill="auto"/>
          </w:tcPr>
          <w:p w:rsidR="00CD32CB" w:rsidRPr="00AA2838" w:rsidRDefault="00CD32CB" w:rsidP="00846227">
            <w:pPr>
              <w:jc w:val="both"/>
              <w:rPr>
                <w:sz w:val="24"/>
                <w:szCs w:val="24"/>
              </w:rPr>
            </w:pPr>
            <w:r w:rsidRPr="00AA2838">
              <w:rPr>
                <w:sz w:val="24"/>
                <w:szCs w:val="24"/>
              </w:rPr>
              <w:t>США, Япония, Австрия, Швейцария, Германия, Италия</w:t>
            </w:r>
          </w:p>
        </w:tc>
        <w:tc>
          <w:tcPr>
            <w:tcW w:w="1720" w:type="dxa"/>
            <w:shd w:val="clear" w:color="auto" w:fill="auto"/>
          </w:tcPr>
          <w:p w:rsidR="00CD32CB" w:rsidRPr="00AA2838" w:rsidRDefault="00CD32CB" w:rsidP="00846227">
            <w:pPr>
              <w:jc w:val="both"/>
              <w:rPr>
                <w:sz w:val="24"/>
                <w:szCs w:val="24"/>
              </w:rPr>
            </w:pPr>
            <w:proofErr w:type="spellStart"/>
            <w:proofErr w:type="gramStart"/>
            <w:r w:rsidRPr="00AA2838">
              <w:rPr>
                <w:sz w:val="24"/>
                <w:szCs w:val="24"/>
              </w:rPr>
              <w:t>Скандинав-ские</w:t>
            </w:r>
            <w:proofErr w:type="spellEnd"/>
            <w:proofErr w:type="gramEnd"/>
            <w:r w:rsidRPr="00AA2838">
              <w:rPr>
                <w:sz w:val="24"/>
                <w:szCs w:val="24"/>
              </w:rPr>
              <w:t xml:space="preserve"> страны, Дания, Голландия</w:t>
            </w:r>
          </w:p>
        </w:tc>
      </w:tr>
      <w:tr w:rsidR="00CD32CB" w:rsidRPr="003C1AD2" w:rsidTr="00846227">
        <w:tc>
          <w:tcPr>
            <w:tcW w:w="1668" w:type="dxa"/>
            <w:shd w:val="clear" w:color="auto" w:fill="auto"/>
          </w:tcPr>
          <w:p w:rsidR="00CD32CB" w:rsidRPr="00AA2838" w:rsidRDefault="00CD32CB" w:rsidP="00846227">
            <w:pPr>
              <w:jc w:val="both"/>
              <w:rPr>
                <w:sz w:val="24"/>
                <w:szCs w:val="24"/>
              </w:rPr>
            </w:pPr>
            <w:r w:rsidRPr="00AA2838">
              <w:rPr>
                <w:sz w:val="24"/>
                <w:szCs w:val="24"/>
              </w:rPr>
              <w:t>временная перспектива</w:t>
            </w:r>
          </w:p>
        </w:tc>
        <w:tc>
          <w:tcPr>
            <w:tcW w:w="2551" w:type="dxa"/>
            <w:shd w:val="clear" w:color="auto" w:fill="auto"/>
          </w:tcPr>
          <w:p w:rsidR="00CD32CB" w:rsidRPr="00AA2838" w:rsidRDefault="00CD32CB" w:rsidP="00846227">
            <w:pPr>
              <w:jc w:val="both"/>
              <w:rPr>
                <w:sz w:val="24"/>
                <w:szCs w:val="24"/>
              </w:rPr>
            </w:pPr>
            <w:r w:rsidRPr="00AA2838">
              <w:rPr>
                <w:sz w:val="24"/>
                <w:szCs w:val="24"/>
              </w:rPr>
              <w:t xml:space="preserve">прагматическая установка на будущее: </w:t>
            </w:r>
            <w:r w:rsidRPr="00AA2838">
              <w:rPr>
                <w:sz w:val="24"/>
                <w:szCs w:val="24"/>
              </w:rPr>
              <w:lastRenderedPageBreak/>
              <w:t>настойчивость, упорядочивание отношений, установленный порядок</w:t>
            </w:r>
          </w:p>
        </w:tc>
        <w:tc>
          <w:tcPr>
            <w:tcW w:w="1912" w:type="dxa"/>
            <w:shd w:val="clear" w:color="auto" w:fill="auto"/>
          </w:tcPr>
          <w:p w:rsidR="00CD32CB" w:rsidRPr="00AA2838" w:rsidRDefault="00CD32CB" w:rsidP="00846227">
            <w:pPr>
              <w:jc w:val="both"/>
              <w:rPr>
                <w:sz w:val="24"/>
                <w:szCs w:val="24"/>
              </w:rPr>
            </w:pPr>
            <w:r w:rsidRPr="00AA2838">
              <w:rPr>
                <w:sz w:val="24"/>
                <w:szCs w:val="24"/>
              </w:rPr>
              <w:lastRenderedPageBreak/>
              <w:t xml:space="preserve">нацеленность </w:t>
            </w:r>
            <w:proofErr w:type="gramStart"/>
            <w:r w:rsidRPr="00AA2838">
              <w:rPr>
                <w:sz w:val="24"/>
                <w:szCs w:val="24"/>
              </w:rPr>
              <w:t>на долго</w:t>
            </w:r>
            <w:proofErr w:type="gramEnd"/>
            <w:r w:rsidRPr="00AA2838">
              <w:rPr>
                <w:sz w:val="24"/>
                <w:szCs w:val="24"/>
              </w:rPr>
              <w:t xml:space="preserve">- или </w:t>
            </w:r>
            <w:r w:rsidRPr="00AA2838">
              <w:rPr>
                <w:sz w:val="24"/>
                <w:szCs w:val="24"/>
              </w:rPr>
              <w:lastRenderedPageBreak/>
              <w:t>краткосрочные результаты</w:t>
            </w:r>
          </w:p>
        </w:tc>
        <w:tc>
          <w:tcPr>
            <w:tcW w:w="1720" w:type="dxa"/>
            <w:shd w:val="clear" w:color="auto" w:fill="auto"/>
          </w:tcPr>
          <w:p w:rsidR="00CD32CB" w:rsidRPr="00AA2838" w:rsidRDefault="00CD32CB" w:rsidP="00846227">
            <w:pPr>
              <w:jc w:val="both"/>
              <w:rPr>
                <w:sz w:val="24"/>
                <w:szCs w:val="24"/>
              </w:rPr>
            </w:pPr>
            <w:r w:rsidRPr="00AA2838">
              <w:rPr>
                <w:sz w:val="24"/>
                <w:szCs w:val="24"/>
              </w:rPr>
              <w:lastRenderedPageBreak/>
              <w:t>долгосрочная ориентация:</w:t>
            </w:r>
          </w:p>
          <w:p w:rsidR="00CD32CB" w:rsidRPr="00AA2838" w:rsidRDefault="00CD32CB" w:rsidP="00846227">
            <w:pPr>
              <w:jc w:val="both"/>
              <w:rPr>
                <w:sz w:val="24"/>
                <w:szCs w:val="24"/>
              </w:rPr>
            </w:pPr>
            <w:r w:rsidRPr="00AA2838">
              <w:rPr>
                <w:sz w:val="24"/>
                <w:szCs w:val="24"/>
              </w:rPr>
              <w:lastRenderedPageBreak/>
              <w:t>Япония, Гонконг, Тайвань, Южная Корея</w:t>
            </w:r>
          </w:p>
        </w:tc>
        <w:tc>
          <w:tcPr>
            <w:tcW w:w="1720" w:type="dxa"/>
            <w:shd w:val="clear" w:color="auto" w:fill="auto"/>
          </w:tcPr>
          <w:p w:rsidR="00CD32CB" w:rsidRPr="00AA2838" w:rsidRDefault="00CD32CB" w:rsidP="00846227">
            <w:pPr>
              <w:jc w:val="both"/>
              <w:rPr>
                <w:sz w:val="24"/>
                <w:szCs w:val="24"/>
              </w:rPr>
            </w:pPr>
            <w:r w:rsidRPr="00AA2838">
              <w:rPr>
                <w:sz w:val="24"/>
                <w:szCs w:val="24"/>
              </w:rPr>
              <w:lastRenderedPageBreak/>
              <w:t>краткосрочная ориентация:</w:t>
            </w:r>
          </w:p>
          <w:p w:rsidR="00CD32CB" w:rsidRPr="00AA2838" w:rsidRDefault="00CD32CB" w:rsidP="00846227">
            <w:pPr>
              <w:jc w:val="both"/>
              <w:rPr>
                <w:sz w:val="24"/>
                <w:szCs w:val="24"/>
              </w:rPr>
            </w:pPr>
            <w:r w:rsidRPr="00AA2838">
              <w:rPr>
                <w:sz w:val="24"/>
                <w:szCs w:val="24"/>
              </w:rPr>
              <w:lastRenderedPageBreak/>
              <w:t>Пакистан, Западная Африка</w:t>
            </w:r>
          </w:p>
        </w:tc>
      </w:tr>
    </w:tbl>
    <w:p w:rsidR="00CD32CB" w:rsidRPr="0012242D" w:rsidRDefault="00CD32CB" w:rsidP="00CD32CB"/>
    <w:p w:rsidR="00CD32CB" w:rsidRDefault="00CD32CB" w:rsidP="00CD32CB">
      <w:pPr>
        <w:jc w:val="both"/>
      </w:pPr>
      <w:r>
        <w:tab/>
        <w:t xml:space="preserve">Для </w:t>
      </w:r>
      <w:r w:rsidRPr="002F3A0D">
        <w:rPr>
          <w:i/>
        </w:rPr>
        <w:t>конкурентного анализа</w:t>
      </w:r>
      <w:r>
        <w:t xml:space="preserve"> необходимо изучать следующие аспекты:</w:t>
      </w:r>
    </w:p>
    <w:p w:rsidR="00CD32CB" w:rsidRPr="005B3E82" w:rsidRDefault="00CD32CB" w:rsidP="00CD32CB">
      <w:pPr>
        <w:numPr>
          <w:ilvl w:val="0"/>
          <w:numId w:val="84"/>
        </w:numPr>
        <w:spacing w:after="0" w:line="240" w:lineRule="auto"/>
        <w:jc w:val="both"/>
      </w:pPr>
      <w:r w:rsidRPr="005B3E82">
        <w:t>основные конкуренты по: ассортименту, товарным группам, географическому распределению, сегментам рынка, ценовой политике, каналам распределения</w:t>
      </w:r>
      <w:r>
        <w:t>;</w:t>
      </w:r>
    </w:p>
    <w:p w:rsidR="00CD32CB" w:rsidRPr="005B3E82" w:rsidRDefault="00CD32CB" w:rsidP="00CD32CB">
      <w:pPr>
        <w:numPr>
          <w:ilvl w:val="0"/>
          <w:numId w:val="84"/>
        </w:numPr>
        <w:spacing w:after="0" w:line="240" w:lineRule="auto"/>
        <w:jc w:val="both"/>
      </w:pPr>
      <w:r w:rsidRPr="005B3E82">
        <w:t>доля рынка и основные конкуренты</w:t>
      </w:r>
      <w:r>
        <w:t>;</w:t>
      </w:r>
    </w:p>
    <w:p w:rsidR="00CD32CB" w:rsidRPr="005B3E82" w:rsidRDefault="00CD32CB" w:rsidP="00CD32CB">
      <w:pPr>
        <w:numPr>
          <w:ilvl w:val="0"/>
          <w:numId w:val="84"/>
        </w:numPr>
        <w:spacing w:after="0" w:line="240" w:lineRule="auto"/>
        <w:jc w:val="both"/>
      </w:pPr>
      <w:r w:rsidRPr="005B3E82">
        <w:t>стратеги</w:t>
      </w:r>
      <w:r>
        <w:t>и</w:t>
      </w:r>
      <w:r w:rsidRPr="005B3E82">
        <w:t xml:space="preserve"> конкурентов</w:t>
      </w:r>
      <w:r>
        <w:t>;</w:t>
      </w:r>
    </w:p>
    <w:p w:rsidR="00CD32CB" w:rsidRPr="005B3E82" w:rsidRDefault="00CD32CB" w:rsidP="00CD32CB">
      <w:pPr>
        <w:numPr>
          <w:ilvl w:val="0"/>
          <w:numId w:val="84"/>
        </w:numPr>
        <w:spacing w:after="0" w:line="240" w:lineRule="auto"/>
        <w:jc w:val="both"/>
      </w:pPr>
      <w:r w:rsidRPr="005B3E82">
        <w:t>методы конкурент</w:t>
      </w:r>
      <w:r>
        <w:t>ов</w:t>
      </w:r>
      <w:r w:rsidRPr="005B3E82">
        <w:t xml:space="preserve"> в борьбе за рынок</w:t>
      </w:r>
      <w:r>
        <w:t>;</w:t>
      </w:r>
    </w:p>
    <w:p w:rsidR="00CD32CB" w:rsidRPr="005B3E82" w:rsidRDefault="00CD32CB" w:rsidP="00CD32CB">
      <w:pPr>
        <w:numPr>
          <w:ilvl w:val="0"/>
          <w:numId w:val="84"/>
        </w:numPr>
        <w:spacing w:after="0" w:line="240" w:lineRule="auto"/>
        <w:jc w:val="both"/>
      </w:pPr>
      <w:r w:rsidRPr="005B3E82">
        <w:t>финансовое состояние конкурентов</w:t>
      </w:r>
      <w:r>
        <w:t>;</w:t>
      </w:r>
    </w:p>
    <w:p w:rsidR="00CD32CB" w:rsidRPr="005B3E82" w:rsidRDefault="00CD32CB" w:rsidP="00CD32CB">
      <w:pPr>
        <w:numPr>
          <w:ilvl w:val="0"/>
          <w:numId w:val="84"/>
        </w:numPr>
        <w:spacing w:after="0" w:line="240" w:lineRule="auto"/>
        <w:jc w:val="both"/>
      </w:pPr>
      <w:r w:rsidRPr="005B3E82">
        <w:t>организационная структура и менеджмент конкурентов</w:t>
      </w:r>
      <w:r>
        <w:t>;</w:t>
      </w:r>
    </w:p>
    <w:p w:rsidR="00CD32CB" w:rsidRPr="005B3E82" w:rsidRDefault="00CD32CB" w:rsidP="00CD32CB">
      <w:pPr>
        <w:numPr>
          <w:ilvl w:val="0"/>
          <w:numId w:val="84"/>
        </w:numPr>
        <w:spacing w:after="0" w:line="240" w:lineRule="auto"/>
        <w:jc w:val="both"/>
      </w:pPr>
      <w:r w:rsidRPr="005B3E82">
        <w:t>эффективность про</w:t>
      </w:r>
      <w:r>
        <w:t>грамм маркетинга конкурентов (4Р);</w:t>
      </w:r>
    </w:p>
    <w:p w:rsidR="00CD32CB" w:rsidRPr="005B3E82" w:rsidRDefault="00CD32CB" w:rsidP="00CD32CB">
      <w:pPr>
        <w:numPr>
          <w:ilvl w:val="0"/>
          <w:numId w:val="84"/>
        </w:numPr>
        <w:spacing w:after="0" w:line="240" w:lineRule="auto"/>
        <w:jc w:val="both"/>
      </w:pPr>
      <w:r w:rsidRPr="005B3E82">
        <w:t>возможная реакция конкуренто</w:t>
      </w:r>
      <w:r>
        <w:t>в на программу маркетинга фирмы (матрица реакций);</w:t>
      </w:r>
    </w:p>
    <w:p w:rsidR="00CD32CB" w:rsidRPr="005B3E82" w:rsidRDefault="00CD32CB" w:rsidP="00CD32CB">
      <w:pPr>
        <w:numPr>
          <w:ilvl w:val="0"/>
          <w:numId w:val="84"/>
        </w:numPr>
        <w:spacing w:after="0" w:line="240" w:lineRule="auto"/>
        <w:jc w:val="both"/>
      </w:pPr>
      <w:r w:rsidRPr="005B3E82">
        <w:t xml:space="preserve">стадия  </w:t>
      </w:r>
      <w:r>
        <w:t>жизненного цикла товара</w:t>
      </w:r>
      <w:r w:rsidRPr="005B3E82">
        <w:t xml:space="preserve"> </w:t>
      </w:r>
      <w:r>
        <w:t>фирмы  и товара конкурентов</w:t>
      </w:r>
      <w:r w:rsidRPr="005B3E82">
        <w:t>.</w:t>
      </w:r>
    </w:p>
    <w:p w:rsidR="00CD32CB" w:rsidRDefault="00CD32CB" w:rsidP="00CD32CB">
      <w:pPr>
        <w:ind w:firstLine="708"/>
        <w:jc w:val="both"/>
      </w:pPr>
      <w:r>
        <w:t xml:space="preserve">В результате сбора информации получается </w:t>
      </w:r>
      <w:r w:rsidRPr="00AC4BBB">
        <w:rPr>
          <w:i/>
        </w:rPr>
        <w:t>профиль конкурентов</w:t>
      </w:r>
      <w:r>
        <w:t>, позволяющий предугадывать их реакцию на маркетинговую политику фирмы и изменение условий внешней среды.</w:t>
      </w:r>
    </w:p>
    <w:p w:rsidR="00CD32CB" w:rsidRDefault="00CD32CB" w:rsidP="00CD32CB">
      <w:pPr>
        <w:ind w:firstLine="708"/>
        <w:jc w:val="both"/>
      </w:pPr>
      <w:r>
        <w:t>Следует обязательно упомянуть о производных методиках, в которых исследователь (специалист по маркетингу) сам выбирает до 15 факторов исходя из своего понимания рынка и отрасли, в которой работает предприятие. Неоспоримым достоинством таких методик является то, что факторы внешней (в частности макр</w:t>
      </w:r>
      <w:proofErr w:type="gramStart"/>
      <w:r>
        <w:t>о-</w:t>
      </w:r>
      <w:proofErr w:type="gramEnd"/>
      <w:r>
        <w:t xml:space="preserve">) среды не «размываются», а выбираются целенаправленно, что повышает вероятность принятия быстрых и эффективных управленческих решений. Кроме того, учитываются как внешние, так и внутренние факторы в </w:t>
      </w:r>
      <w:r w:rsidRPr="00E637B4">
        <w:rPr>
          <w:u w:val="single"/>
        </w:rPr>
        <w:t>их взаимосвязи</w:t>
      </w:r>
      <w:r>
        <w:t>, что положительно влияет на адекватность модели и её соответствие реальности. Однако такие методики требуют от специалиста высокого профессионализма и большого опыта работы в отрасли, а также широкого кругозора исследователя, что позволит избежать потери ключевых факторов и не исказит тенденции.</w:t>
      </w:r>
    </w:p>
    <w:p w:rsidR="00CD32CB" w:rsidRDefault="00CD32CB" w:rsidP="00CD32CB">
      <w:pPr>
        <w:ind w:firstLine="708"/>
        <w:jc w:val="both"/>
      </w:pPr>
      <w:r>
        <w:t>Среди вышеназванных методик следует упомянуть ETOM-анализ (</w:t>
      </w:r>
      <w:r w:rsidRPr="003307AB">
        <w:rPr>
          <w:lang w:val="en-US"/>
        </w:rPr>
        <w:t>Environmental</w:t>
      </w:r>
      <w:r w:rsidRPr="003307AB">
        <w:t xml:space="preserve"> </w:t>
      </w:r>
      <w:r w:rsidRPr="003307AB">
        <w:rPr>
          <w:lang w:val="en-US"/>
        </w:rPr>
        <w:t>Threats</w:t>
      </w:r>
      <w:r w:rsidRPr="003307AB">
        <w:t xml:space="preserve"> </w:t>
      </w:r>
      <w:r w:rsidRPr="003307AB">
        <w:rPr>
          <w:lang w:val="en-US"/>
        </w:rPr>
        <w:t>and</w:t>
      </w:r>
      <w:r w:rsidRPr="003307AB">
        <w:t xml:space="preserve"> </w:t>
      </w:r>
      <w:r w:rsidRPr="003307AB">
        <w:rPr>
          <w:lang w:val="en-US"/>
        </w:rPr>
        <w:t>Opportunities</w:t>
      </w:r>
      <w:r w:rsidRPr="003307AB">
        <w:t xml:space="preserve"> </w:t>
      </w:r>
      <w:r w:rsidRPr="003307AB">
        <w:rPr>
          <w:lang w:val="en-US"/>
        </w:rPr>
        <w:t>Matrix</w:t>
      </w:r>
      <w:r>
        <w:t xml:space="preserve"> - матрица угроз и возможностей внешней среды). Преимуществом данного анализа является введение ограниченного числа выделяемых экспертами факторов и событий. Этот вид анализа позволяет обосновать реакцию конкретного предприятия на совокупность факторов макросреды.</w:t>
      </w:r>
    </w:p>
    <w:p w:rsidR="00CD32CB" w:rsidRDefault="00CD32CB" w:rsidP="00CD32CB">
      <w:pPr>
        <w:ind w:firstLine="708"/>
        <w:jc w:val="both"/>
      </w:pPr>
      <w:r>
        <w:t xml:space="preserve">Общим недостатком методик STEP и ETOM является то, что в них не учитывается возможная взаимосвязь и взаимовлияние факторов и событий макросреды. Методика анализа факторов макросреды QUEST позволяет устранить этот недостаток. QUEST-анализ - это аббревиатура от </w:t>
      </w:r>
      <w:r w:rsidRPr="003307AB">
        <w:rPr>
          <w:lang w:val="en-US"/>
        </w:rPr>
        <w:t>Quick</w:t>
      </w:r>
      <w:r w:rsidRPr="0058696B">
        <w:t xml:space="preserve"> </w:t>
      </w:r>
      <w:r w:rsidRPr="003307AB">
        <w:rPr>
          <w:lang w:val="en-US"/>
        </w:rPr>
        <w:t>Environment</w:t>
      </w:r>
      <w:r w:rsidRPr="0058696B">
        <w:t xml:space="preserve"> </w:t>
      </w:r>
      <w:r w:rsidRPr="003307AB">
        <w:rPr>
          <w:lang w:val="en-US"/>
        </w:rPr>
        <w:t>Scanning</w:t>
      </w:r>
      <w:r w:rsidRPr="0058696B">
        <w:t xml:space="preserve"> </w:t>
      </w:r>
      <w:r w:rsidRPr="003307AB">
        <w:rPr>
          <w:lang w:val="en-US"/>
        </w:rPr>
        <w:t>Technique</w:t>
      </w:r>
      <w:r>
        <w:t xml:space="preserve"> - техника быстрого сканирования внешней среды. В целом методика позволяет более взвешенно подойти к разработке программ действий по учёту воздействия макросреды на предприятие.</w:t>
      </w:r>
    </w:p>
    <w:p w:rsidR="00CD32CB" w:rsidRPr="009D3294" w:rsidRDefault="00CD32CB" w:rsidP="00CD32CB">
      <w:pPr>
        <w:ind w:firstLine="708"/>
        <w:jc w:val="both"/>
      </w:pPr>
      <w:r w:rsidRPr="00D316A7">
        <w:rPr>
          <w:i/>
        </w:rPr>
        <w:t>Анализ возможностей и рисков</w:t>
      </w:r>
      <w:r>
        <w:t xml:space="preserve"> (внешний аудит) позволяет оценить привлекательность товарного рынка, </w:t>
      </w:r>
      <w:r w:rsidRPr="009D3294">
        <w:t xml:space="preserve"> рассматрива</w:t>
      </w:r>
      <w:r>
        <w:t>я</w:t>
      </w:r>
      <w:r w:rsidRPr="009D3294">
        <w:t xml:space="preserve"> факторы маркетинговой среды</w:t>
      </w:r>
      <w:r>
        <w:t>, и о</w:t>
      </w:r>
      <w:r w:rsidRPr="009D3294">
        <w:t>собое внимание  уделяется:</w:t>
      </w:r>
    </w:p>
    <w:p w:rsidR="00CD32CB" w:rsidRPr="009D3294" w:rsidRDefault="00CD32CB" w:rsidP="00CD32CB">
      <w:pPr>
        <w:numPr>
          <w:ilvl w:val="0"/>
          <w:numId w:val="87"/>
        </w:numPr>
        <w:spacing w:after="0" w:line="240" w:lineRule="auto"/>
      </w:pPr>
      <w:r w:rsidRPr="009D3294">
        <w:lastRenderedPageBreak/>
        <w:t>рыночным тенденциям;</w:t>
      </w:r>
    </w:p>
    <w:p w:rsidR="00CD32CB" w:rsidRPr="009D3294" w:rsidRDefault="00CD32CB" w:rsidP="00CD32CB">
      <w:pPr>
        <w:numPr>
          <w:ilvl w:val="0"/>
          <w:numId w:val="87"/>
        </w:numPr>
        <w:spacing w:after="0" w:line="240" w:lineRule="auto"/>
      </w:pPr>
      <w:r w:rsidRPr="009D3294">
        <w:t>поведению покупателей;</w:t>
      </w:r>
    </w:p>
    <w:p w:rsidR="00CD32CB" w:rsidRPr="009D3294" w:rsidRDefault="00CD32CB" w:rsidP="00CD32CB">
      <w:pPr>
        <w:numPr>
          <w:ilvl w:val="0"/>
          <w:numId w:val="87"/>
        </w:numPr>
        <w:spacing w:after="0" w:line="240" w:lineRule="auto"/>
      </w:pPr>
      <w:r w:rsidRPr="009D3294">
        <w:t>системе продаж;</w:t>
      </w:r>
    </w:p>
    <w:p w:rsidR="00CD32CB" w:rsidRPr="009D3294" w:rsidRDefault="00CD32CB" w:rsidP="00CD32CB">
      <w:pPr>
        <w:numPr>
          <w:ilvl w:val="0"/>
          <w:numId w:val="87"/>
        </w:numPr>
        <w:spacing w:after="0" w:line="240" w:lineRule="auto"/>
      </w:pPr>
      <w:r w:rsidRPr="009D3294">
        <w:t>конкурентной среде.</w:t>
      </w:r>
    </w:p>
    <w:p w:rsidR="00CD32CB" w:rsidRPr="009D3294" w:rsidRDefault="00CD32CB" w:rsidP="00CD32CB">
      <w:pPr>
        <w:ind w:firstLine="708"/>
        <w:jc w:val="both"/>
      </w:pPr>
      <w:r w:rsidRPr="009D3294">
        <w:t>На основе исследований и оценки потенциала бизнеса</w:t>
      </w:r>
      <w:r>
        <w:t xml:space="preserve"> (анализа факторов </w:t>
      </w:r>
      <w:r>
        <w:rPr>
          <w:i/>
        </w:rPr>
        <w:t>внутренней среды</w:t>
      </w:r>
      <w:r>
        <w:t>, речь о которых пойдёт в следующем пункте)</w:t>
      </w:r>
      <w:r w:rsidRPr="009D3294">
        <w:t xml:space="preserve"> разрабатывается перечень факторов привлекательности рынка</w:t>
      </w:r>
      <w:r>
        <w:t>.</w:t>
      </w:r>
      <w:r w:rsidRPr="009D3294">
        <w:t xml:space="preserve"> Для принятия стратегических решений важно ставить цели и обосновать их с точки зрения возможностей их достижения и выбора альтернативных вариантов</w:t>
      </w:r>
      <w:r>
        <w:t xml:space="preserve">. В первую очередь следует ответить на вопрос: </w:t>
      </w:r>
      <w:r w:rsidRPr="00D316A7">
        <w:rPr>
          <w:i/>
        </w:rPr>
        <w:t>«Почему мы хотим работать именно на этом рынке?»</w:t>
      </w:r>
      <w:r>
        <w:t xml:space="preserve"> Если основой ответа будут формулировки </w:t>
      </w:r>
      <w:r w:rsidRPr="00D316A7">
        <w:t>«</w:t>
      </w:r>
      <w:r w:rsidRPr="00D316A7">
        <w:rPr>
          <w:bCs/>
        </w:rPr>
        <w:t>мы давно там работаем», «это самый большой рынок», «наши конкуренты вышли на этот рынок»</w:t>
      </w:r>
      <w:r>
        <w:rPr>
          <w:bCs/>
        </w:rPr>
        <w:t xml:space="preserve">, </w:t>
      </w:r>
      <w:r>
        <w:t>то это станет индикатором</w:t>
      </w:r>
      <w:r w:rsidRPr="009D3294">
        <w:t xml:space="preserve"> не сознательн</w:t>
      </w:r>
      <w:r>
        <w:t>ого</w:t>
      </w:r>
      <w:r w:rsidRPr="009D3294">
        <w:t xml:space="preserve"> выбор</w:t>
      </w:r>
      <w:r>
        <w:t>а руководства компании</w:t>
      </w:r>
      <w:r w:rsidRPr="009D3294">
        <w:t>, а следовани</w:t>
      </w:r>
      <w:r>
        <w:t>я</w:t>
      </w:r>
      <w:r w:rsidRPr="009D3294">
        <w:t xml:space="preserve"> тенденци</w:t>
      </w:r>
      <w:r>
        <w:t>и, что</w:t>
      </w:r>
      <w:r w:rsidRPr="009D3294">
        <w:t xml:space="preserve"> противоречит активной рыночной деятельности. </w:t>
      </w:r>
    </w:p>
    <w:p w:rsidR="00CD32CB" w:rsidRDefault="00CD32CB" w:rsidP="00CD32CB">
      <w:pPr>
        <w:ind w:firstLine="708"/>
        <w:jc w:val="both"/>
      </w:pPr>
      <w:r w:rsidRPr="00D316A7">
        <w:rPr>
          <w:iCs/>
        </w:rPr>
        <w:t>В общем случае привлекательность товарного рынка отражает</w:t>
      </w:r>
      <w:r>
        <w:rPr>
          <w:i/>
          <w:iCs/>
        </w:rPr>
        <w:t xml:space="preserve"> </w:t>
      </w:r>
      <w:r w:rsidRPr="009D3294">
        <w:t>потенциал рынка с точки зрения роста продаж и прибыли компании с учётом поставленных целей и потенциала самой компании</w:t>
      </w:r>
      <w:r>
        <w:t>. Анализ возможностей, и рисков основывается на пяти группах факторов:</w:t>
      </w:r>
    </w:p>
    <w:p w:rsidR="00CD32CB" w:rsidRPr="004A52A6" w:rsidRDefault="00CD32CB" w:rsidP="00CD32CB">
      <w:pPr>
        <w:numPr>
          <w:ilvl w:val="0"/>
          <w:numId w:val="88"/>
        </w:numPr>
        <w:spacing w:after="0" w:line="240" w:lineRule="auto"/>
        <w:jc w:val="both"/>
        <w:rPr>
          <w:i/>
        </w:rPr>
      </w:pPr>
      <w:r w:rsidRPr="004A52A6">
        <w:rPr>
          <w:i/>
        </w:rPr>
        <w:t>рыночные факторы:</w:t>
      </w:r>
    </w:p>
    <w:p w:rsidR="00CD32CB" w:rsidRPr="009D3294" w:rsidRDefault="00CD32CB" w:rsidP="00CD32CB">
      <w:pPr>
        <w:numPr>
          <w:ilvl w:val="0"/>
          <w:numId w:val="89"/>
        </w:numPr>
        <w:spacing w:after="0" w:line="240" w:lineRule="auto"/>
      </w:pPr>
      <w:r w:rsidRPr="009D3294">
        <w:t>размер рынка в натуральном и/или денежном выражении</w:t>
      </w:r>
      <w:r>
        <w:t>,</w:t>
      </w:r>
    </w:p>
    <w:p w:rsidR="00CD32CB" w:rsidRPr="009D3294" w:rsidRDefault="00CD32CB" w:rsidP="00CD32CB">
      <w:pPr>
        <w:numPr>
          <w:ilvl w:val="0"/>
          <w:numId w:val="89"/>
        </w:numPr>
        <w:spacing w:after="0" w:line="240" w:lineRule="auto"/>
      </w:pPr>
      <w:r w:rsidRPr="009D3294">
        <w:t>размер ключевых сегментов</w:t>
      </w:r>
      <w:r>
        <w:t>,</w:t>
      </w:r>
    </w:p>
    <w:p w:rsidR="00CD32CB" w:rsidRPr="009D3294" w:rsidRDefault="00CD32CB" w:rsidP="00CD32CB">
      <w:pPr>
        <w:numPr>
          <w:ilvl w:val="0"/>
          <w:numId w:val="89"/>
        </w:numPr>
        <w:spacing w:after="0" w:line="240" w:lineRule="auto"/>
      </w:pPr>
      <w:r w:rsidRPr="009D3294">
        <w:t>темпы роста всего рынка</w:t>
      </w:r>
      <w:r>
        <w:t>,</w:t>
      </w:r>
    </w:p>
    <w:p w:rsidR="00CD32CB" w:rsidRPr="009D3294" w:rsidRDefault="00CD32CB" w:rsidP="00CD32CB">
      <w:pPr>
        <w:numPr>
          <w:ilvl w:val="0"/>
          <w:numId w:val="89"/>
        </w:numPr>
        <w:spacing w:after="0" w:line="240" w:lineRule="auto"/>
      </w:pPr>
      <w:r w:rsidRPr="009D3294">
        <w:t>темпы роста ключевых сегментов</w:t>
      </w:r>
      <w:r>
        <w:t>,</w:t>
      </w:r>
    </w:p>
    <w:p w:rsidR="00CD32CB" w:rsidRPr="009D3294" w:rsidRDefault="00CD32CB" w:rsidP="00CD32CB">
      <w:pPr>
        <w:numPr>
          <w:ilvl w:val="0"/>
          <w:numId w:val="89"/>
        </w:numPr>
        <w:spacing w:after="0" w:line="240" w:lineRule="auto"/>
      </w:pPr>
      <w:r w:rsidRPr="009D3294">
        <w:t>разнообразие рынка</w:t>
      </w:r>
      <w:r>
        <w:t>,</w:t>
      </w:r>
    </w:p>
    <w:p w:rsidR="00CD32CB" w:rsidRPr="009D3294" w:rsidRDefault="00CD32CB" w:rsidP="00CD32CB">
      <w:pPr>
        <w:numPr>
          <w:ilvl w:val="0"/>
          <w:numId w:val="89"/>
        </w:numPr>
        <w:spacing w:after="0" w:line="240" w:lineRule="auto"/>
      </w:pPr>
      <w:r w:rsidRPr="009D3294">
        <w:t>чувствительность к цене</w:t>
      </w:r>
      <w:r>
        <w:t>,</w:t>
      </w:r>
    </w:p>
    <w:p w:rsidR="00CD32CB" w:rsidRPr="009D3294" w:rsidRDefault="00CD32CB" w:rsidP="00CD32CB">
      <w:pPr>
        <w:numPr>
          <w:ilvl w:val="0"/>
          <w:numId w:val="89"/>
        </w:numPr>
        <w:spacing w:after="0" w:line="240" w:lineRule="auto"/>
      </w:pPr>
      <w:r w:rsidRPr="009D3294">
        <w:t>чувствительность к уровню обслуживания</w:t>
      </w:r>
      <w:r>
        <w:t>,</w:t>
      </w:r>
    </w:p>
    <w:p w:rsidR="00CD32CB" w:rsidRPr="009D3294" w:rsidRDefault="00CD32CB" w:rsidP="00CD32CB">
      <w:pPr>
        <w:numPr>
          <w:ilvl w:val="0"/>
          <w:numId w:val="89"/>
        </w:numPr>
        <w:spacing w:after="0" w:line="240" w:lineRule="auto"/>
      </w:pPr>
      <w:r w:rsidRPr="009D3294">
        <w:t>чувствительность к внешним факторам</w:t>
      </w:r>
      <w:r>
        <w:t>,</w:t>
      </w:r>
    </w:p>
    <w:p w:rsidR="00CD32CB" w:rsidRPr="009D3294" w:rsidRDefault="00CD32CB" w:rsidP="00CD32CB">
      <w:pPr>
        <w:numPr>
          <w:ilvl w:val="0"/>
          <w:numId w:val="89"/>
        </w:numPr>
        <w:spacing w:after="0" w:line="240" w:lineRule="auto"/>
      </w:pPr>
      <w:r>
        <w:t xml:space="preserve"> цикличность (</w:t>
      </w:r>
      <w:r w:rsidRPr="009D3294">
        <w:t>сезонность)</w:t>
      </w:r>
      <w:r>
        <w:t>,</w:t>
      </w:r>
    </w:p>
    <w:p w:rsidR="00CD32CB" w:rsidRPr="009D3294" w:rsidRDefault="00CD32CB" w:rsidP="00CD32CB">
      <w:pPr>
        <w:numPr>
          <w:ilvl w:val="0"/>
          <w:numId w:val="89"/>
        </w:numPr>
        <w:spacing w:after="0" w:line="240" w:lineRule="auto"/>
      </w:pPr>
      <w:r w:rsidRPr="009D3294">
        <w:t xml:space="preserve"> сила давления поставщиков</w:t>
      </w:r>
      <w:r>
        <w:t>;</w:t>
      </w:r>
    </w:p>
    <w:p w:rsidR="00CD32CB" w:rsidRPr="004A52A6" w:rsidRDefault="00CD32CB" w:rsidP="00CD32CB">
      <w:pPr>
        <w:numPr>
          <w:ilvl w:val="0"/>
          <w:numId w:val="88"/>
        </w:numPr>
        <w:spacing w:after="0" w:line="240" w:lineRule="auto"/>
        <w:jc w:val="both"/>
        <w:rPr>
          <w:i/>
        </w:rPr>
      </w:pPr>
      <w:r w:rsidRPr="004A52A6">
        <w:rPr>
          <w:i/>
        </w:rPr>
        <w:t>конкурентные факторы:</w:t>
      </w:r>
    </w:p>
    <w:p w:rsidR="00CD32CB" w:rsidRPr="00952089" w:rsidRDefault="00CD32CB" w:rsidP="00CD32CB">
      <w:pPr>
        <w:numPr>
          <w:ilvl w:val="0"/>
          <w:numId w:val="90"/>
        </w:numPr>
        <w:spacing w:after="0" w:line="240" w:lineRule="auto"/>
      </w:pPr>
      <w:r w:rsidRPr="00952089">
        <w:rPr>
          <w:bCs/>
        </w:rPr>
        <w:t>типы конкурентов</w:t>
      </w:r>
      <w:r>
        <w:rPr>
          <w:bCs/>
        </w:rPr>
        <w:t>,</w:t>
      </w:r>
    </w:p>
    <w:p w:rsidR="00CD32CB" w:rsidRPr="00952089" w:rsidRDefault="00CD32CB" w:rsidP="00CD32CB">
      <w:pPr>
        <w:numPr>
          <w:ilvl w:val="0"/>
          <w:numId w:val="90"/>
        </w:numPr>
        <w:spacing w:after="0" w:line="240" w:lineRule="auto"/>
      </w:pPr>
      <w:r w:rsidRPr="00952089">
        <w:rPr>
          <w:bCs/>
        </w:rPr>
        <w:t>степень концентрации</w:t>
      </w:r>
      <w:r>
        <w:rPr>
          <w:bCs/>
        </w:rPr>
        <w:t>,</w:t>
      </w:r>
    </w:p>
    <w:p w:rsidR="00CD32CB" w:rsidRPr="00952089" w:rsidRDefault="00CD32CB" w:rsidP="00CD32CB">
      <w:pPr>
        <w:numPr>
          <w:ilvl w:val="0"/>
          <w:numId w:val="90"/>
        </w:numPr>
        <w:spacing w:after="0" w:line="240" w:lineRule="auto"/>
      </w:pPr>
      <w:r>
        <w:rPr>
          <w:bCs/>
        </w:rPr>
        <w:t xml:space="preserve">барьеры </w:t>
      </w:r>
      <w:r w:rsidRPr="00952089">
        <w:rPr>
          <w:bCs/>
        </w:rPr>
        <w:t>вход</w:t>
      </w:r>
      <w:r>
        <w:rPr>
          <w:bCs/>
        </w:rPr>
        <w:t>а</w:t>
      </w:r>
      <w:r w:rsidRPr="00952089">
        <w:rPr>
          <w:bCs/>
        </w:rPr>
        <w:t xml:space="preserve"> и выход</w:t>
      </w:r>
      <w:r>
        <w:rPr>
          <w:bCs/>
        </w:rPr>
        <w:t>а,</w:t>
      </w:r>
    </w:p>
    <w:p w:rsidR="00CD32CB" w:rsidRPr="00952089" w:rsidRDefault="00CD32CB" w:rsidP="00CD32CB">
      <w:pPr>
        <w:numPr>
          <w:ilvl w:val="0"/>
          <w:numId w:val="90"/>
        </w:numPr>
        <w:spacing w:after="0" w:line="240" w:lineRule="auto"/>
      </w:pPr>
      <w:r>
        <w:rPr>
          <w:bCs/>
        </w:rPr>
        <w:t xml:space="preserve">динамика </w:t>
      </w:r>
      <w:r w:rsidRPr="00952089">
        <w:rPr>
          <w:bCs/>
        </w:rPr>
        <w:t>изменени</w:t>
      </w:r>
      <w:r>
        <w:rPr>
          <w:bCs/>
        </w:rPr>
        <w:t>я</w:t>
      </w:r>
      <w:r w:rsidRPr="00952089">
        <w:rPr>
          <w:bCs/>
        </w:rPr>
        <w:t xml:space="preserve"> долей</w:t>
      </w:r>
      <w:r>
        <w:rPr>
          <w:bCs/>
        </w:rPr>
        <w:t>,</w:t>
      </w:r>
    </w:p>
    <w:p w:rsidR="00CD32CB" w:rsidRPr="00952089" w:rsidRDefault="00CD32CB" w:rsidP="00CD32CB">
      <w:pPr>
        <w:numPr>
          <w:ilvl w:val="0"/>
          <w:numId w:val="90"/>
        </w:numPr>
        <w:spacing w:after="0" w:line="240" w:lineRule="auto"/>
      </w:pPr>
      <w:r w:rsidRPr="00952089">
        <w:rPr>
          <w:bCs/>
        </w:rPr>
        <w:t>заменимость новой технологией</w:t>
      </w:r>
      <w:r>
        <w:rPr>
          <w:bCs/>
        </w:rPr>
        <w:t>,</w:t>
      </w:r>
    </w:p>
    <w:p w:rsidR="00CD32CB" w:rsidRPr="00952089" w:rsidRDefault="00CD32CB" w:rsidP="00CD32CB">
      <w:pPr>
        <w:numPr>
          <w:ilvl w:val="0"/>
          <w:numId w:val="90"/>
        </w:numPr>
        <w:spacing w:after="0" w:line="240" w:lineRule="auto"/>
      </w:pPr>
      <w:r w:rsidRPr="00952089">
        <w:rPr>
          <w:bCs/>
        </w:rPr>
        <w:t>степени и типы интеграции</w:t>
      </w:r>
      <w:r>
        <w:rPr>
          <w:bCs/>
        </w:rPr>
        <w:t>;</w:t>
      </w:r>
    </w:p>
    <w:p w:rsidR="00CD32CB" w:rsidRDefault="00CD32CB" w:rsidP="00CD32CB">
      <w:pPr>
        <w:numPr>
          <w:ilvl w:val="0"/>
          <w:numId w:val="88"/>
        </w:numPr>
        <w:spacing w:after="0" w:line="240" w:lineRule="auto"/>
        <w:jc w:val="both"/>
        <w:rPr>
          <w:i/>
        </w:rPr>
      </w:pPr>
      <w:r w:rsidRPr="004A52A6">
        <w:rPr>
          <w:i/>
        </w:rPr>
        <w:t>финансовые и экономические факторы:</w:t>
      </w:r>
    </w:p>
    <w:p w:rsidR="00CD32CB" w:rsidRPr="00952089" w:rsidRDefault="00CD32CB" w:rsidP="00CD32CB">
      <w:pPr>
        <w:numPr>
          <w:ilvl w:val="0"/>
          <w:numId w:val="91"/>
        </w:numPr>
        <w:spacing w:after="0" w:line="240" w:lineRule="auto"/>
      </w:pPr>
      <w:r w:rsidRPr="00952089">
        <w:rPr>
          <w:bCs/>
        </w:rPr>
        <w:t>маржинальный доход</w:t>
      </w:r>
      <w:r>
        <w:rPr>
          <w:bCs/>
        </w:rPr>
        <w:t>,</w:t>
      </w:r>
    </w:p>
    <w:p w:rsidR="00CD32CB" w:rsidRPr="00952089" w:rsidRDefault="00CD32CB" w:rsidP="00CD32CB">
      <w:pPr>
        <w:numPr>
          <w:ilvl w:val="0"/>
          <w:numId w:val="91"/>
        </w:numPr>
        <w:spacing w:after="0" w:line="240" w:lineRule="auto"/>
      </w:pPr>
      <w:r w:rsidRPr="00952089">
        <w:rPr>
          <w:bCs/>
        </w:rPr>
        <w:t>возможность экономии на масштабе и кривая опыта</w:t>
      </w:r>
      <w:r>
        <w:rPr>
          <w:bCs/>
        </w:rPr>
        <w:t>,</w:t>
      </w:r>
    </w:p>
    <w:p w:rsidR="00CD32CB" w:rsidRPr="00952089" w:rsidRDefault="00CD32CB" w:rsidP="00CD32CB">
      <w:pPr>
        <w:numPr>
          <w:ilvl w:val="0"/>
          <w:numId w:val="91"/>
        </w:numPr>
        <w:spacing w:after="0" w:line="240" w:lineRule="auto"/>
      </w:pPr>
      <w:r w:rsidRPr="00952089">
        <w:rPr>
          <w:bCs/>
        </w:rPr>
        <w:t>барьеры входа и выхода (финансовые)</w:t>
      </w:r>
      <w:r>
        <w:rPr>
          <w:bCs/>
        </w:rPr>
        <w:t>,</w:t>
      </w:r>
    </w:p>
    <w:p w:rsidR="00CD32CB" w:rsidRPr="00952089" w:rsidRDefault="00CD32CB" w:rsidP="00CD32CB">
      <w:pPr>
        <w:numPr>
          <w:ilvl w:val="0"/>
          <w:numId w:val="91"/>
        </w:numPr>
        <w:spacing w:after="0" w:line="240" w:lineRule="auto"/>
      </w:pPr>
      <w:r w:rsidRPr="00952089">
        <w:rPr>
          <w:bCs/>
        </w:rPr>
        <w:t>возможности ликвидации</w:t>
      </w:r>
      <w:r>
        <w:rPr>
          <w:bCs/>
        </w:rPr>
        <w:t>;</w:t>
      </w:r>
    </w:p>
    <w:p w:rsidR="00CD32CB" w:rsidRPr="004A52A6" w:rsidRDefault="00CD32CB" w:rsidP="00CD32CB">
      <w:pPr>
        <w:numPr>
          <w:ilvl w:val="0"/>
          <w:numId w:val="88"/>
        </w:numPr>
        <w:spacing w:after="0" w:line="240" w:lineRule="auto"/>
        <w:jc w:val="both"/>
        <w:rPr>
          <w:i/>
        </w:rPr>
      </w:pPr>
      <w:r w:rsidRPr="004A52A6">
        <w:rPr>
          <w:i/>
        </w:rPr>
        <w:t>технологические факторы:</w:t>
      </w:r>
    </w:p>
    <w:p w:rsidR="00CD32CB" w:rsidRPr="00952089" w:rsidRDefault="00CD32CB" w:rsidP="00CD32CB">
      <w:pPr>
        <w:numPr>
          <w:ilvl w:val="0"/>
          <w:numId w:val="92"/>
        </w:numPr>
        <w:spacing w:after="0" w:line="240" w:lineRule="auto"/>
      </w:pPr>
      <w:r>
        <w:rPr>
          <w:bCs/>
        </w:rPr>
        <w:t>зрелость и уровень развития,</w:t>
      </w:r>
    </w:p>
    <w:p w:rsidR="00CD32CB" w:rsidRPr="00952089" w:rsidRDefault="00CD32CB" w:rsidP="00CD32CB">
      <w:pPr>
        <w:numPr>
          <w:ilvl w:val="0"/>
          <w:numId w:val="92"/>
        </w:numPr>
        <w:spacing w:after="0" w:line="240" w:lineRule="auto"/>
      </w:pPr>
      <w:r w:rsidRPr="00952089">
        <w:rPr>
          <w:bCs/>
        </w:rPr>
        <w:t>сложност</w:t>
      </w:r>
      <w:r>
        <w:rPr>
          <w:bCs/>
        </w:rPr>
        <w:t>ь технологии,</w:t>
      </w:r>
    </w:p>
    <w:p w:rsidR="00CD32CB" w:rsidRPr="00952089" w:rsidRDefault="00CD32CB" w:rsidP="00CD32CB">
      <w:pPr>
        <w:numPr>
          <w:ilvl w:val="0"/>
          <w:numId w:val="92"/>
        </w:numPr>
        <w:spacing w:after="0" w:line="240" w:lineRule="auto"/>
      </w:pPr>
      <w:r w:rsidRPr="00952089">
        <w:rPr>
          <w:bCs/>
        </w:rPr>
        <w:t>дифференциация</w:t>
      </w:r>
      <w:r w:rsidRPr="00952089">
        <w:rPr>
          <w:bCs/>
        </w:rPr>
        <w:tab/>
      </w:r>
      <w:r>
        <w:rPr>
          <w:bCs/>
        </w:rPr>
        <w:t>,</w:t>
      </w:r>
    </w:p>
    <w:p w:rsidR="00CD32CB" w:rsidRPr="00952089" w:rsidRDefault="00CD32CB" w:rsidP="00CD32CB">
      <w:pPr>
        <w:numPr>
          <w:ilvl w:val="0"/>
          <w:numId w:val="92"/>
        </w:numPr>
        <w:spacing w:after="0" w:line="240" w:lineRule="auto"/>
      </w:pPr>
      <w:r w:rsidRPr="00952089">
        <w:rPr>
          <w:bCs/>
        </w:rPr>
        <w:t>патенты и права</w:t>
      </w:r>
      <w:r>
        <w:rPr>
          <w:bCs/>
        </w:rPr>
        <w:t>,</w:t>
      </w:r>
    </w:p>
    <w:p w:rsidR="00CD32CB" w:rsidRDefault="00CD32CB" w:rsidP="00CD32CB">
      <w:pPr>
        <w:numPr>
          <w:ilvl w:val="0"/>
          <w:numId w:val="92"/>
        </w:numPr>
        <w:spacing w:after="0" w:line="240" w:lineRule="auto"/>
        <w:jc w:val="both"/>
      </w:pPr>
      <w:r w:rsidRPr="004A52A6">
        <w:rPr>
          <w:bCs/>
        </w:rPr>
        <w:t>требуемые технологии производства;</w:t>
      </w:r>
    </w:p>
    <w:p w:rsidR="00CD32CB" w:rsidRPr="004A52A6" w:rsidRDefault="00CD32CB" w:rsidP="00CD32CB">
      <w:pPr>
        <w:numPr>
          <w:ilvl w:val="0"/>
          <w:numId w:val="88"/>
        </w:numPr>
        <w:spacing w:after="0" w:line="240" w:lineRule="auto"/>
        <w:jc w:val="both"/>
        <w:rPr>
          <w:i/>
        </w:rPr>
      </w:pPr>
      <w:r w:rsidRPr="004A52A6">
        <w:rPr>
          <w:i/>
        </w:rPr>
        <w:t>социально-политические факторы:</w:t>
      </w:r>
    </w:p>
    <w:p w:rsidR="00CD32CB" w:rsidRPr="00952089" w:rsidRDefault="00CD32CB" w:rsidP="00CD32CB">
      <w:pPr>
        <w:numPr>
          <w:ilvl w:val="0"/>
          <w:numId w:val="93"/>
        </w:numPr>
        <w:spacing w:after="0" w:line="240" w:lineRule="auto"/>
      </w:pPr>
      <w:r w:rsidRPr="00952089">
        <w:rPr>
          <w:bCs/>
        </w:rPr>
        <w:t>социальные отношения и тенденции</w:t>
      </w:r>
      <w:r>
        <w:rPr>
          <w:bCs/>
        </w:rPr>
        <w:t>,</w:t>
      </w:r>
    </w:p>
    <w:p w:rsidR="00CD32CB" w:rsidRPr="00952089" w:rsidRDefault="00CD32CB" w:rsidP="00CD32CB">
      <w:pPr>
        <w:numPr>
          <w:ilvl w:val="0"/>
          <w:numId w:val="93"/>
        </w:numPr>
        <w:spacing w:after="0" w:line="240" w:lineRule="auto"/>
      </w:pPr>
      <w:r w:rsidRPr="00952089">
        <w:rPr>
          <w:bCs/>
        </w:rPr>
        <w:t>законы и государственное регулирование</w:t>
      </w:r>
      <w:r>
        <w:rPr>
          <w:bCs/>
        </w:rPr>
        <w:t>,</w:t>
      </w:r>
    </w:p>
    <w:p w:rsidR="00CD32CB" w:rsidRDefault="00CD32CB" w:rsidP="00CD32CB">
      <w:pPr>
        <w:numPr>
          <w:ilvl w:val="0"/>
          <w:numId w:val="93"/>
        </w:numPr>
        <w:spacing w:after="0" w:line="240" w:lineRule="auto"/>
      </w:pPr>
      <w:r w:rsidRPr="004A52A6">
        <w:rPr>
          <w:bCs/>
        </w:rPr>
        <w:t xml:space="preserve">человеческие факторы </w:t>
      </w:r>
      <w:r>
        <w:rPr>
          <w:bCs/>
        </w:rPr>
        <w:t>- стремление к объединению.</w:t>
      </w:r>
    </w:p>
    <w:p w:rsidR="00CD32CB" w:rsidRDefault="00CD32CB" w:rsidP="00CD32CB">
      <w:pPr>
        <w:ind w:firstLine="708"/>
        <w:jc w:val="both"/>
      </w:pPr>
      <w:r w:rsidRPr="009D3294">
        <w:lastRenderedPageBreak/>
        <w:t>Основываясь на представленном перечне, можно оценить и выбрать те факторы, которые наиболее актуальны применительно к целям и рынкам, где компания уже работает или где хочет работать. Если отрасль признается привлекательной, могут быть скорректированы параметры потенциала</w:t>
      </w:r>
      <w:r>
        <w:t xml:space="preserve"> предприятия</w:t>
      </w:r>
      <w:r w:rsidRPr="009D3294">
        <w:t xml:space="preserve">. </w:t>
      </w:r>
    </w:p>
    <w:p w:rsidR="00CD32CB" w:rsidRDefault="00CD32CB" w:rsidP="00CD32CB">
      <w:pPr>
        <w:ind w:firstLine="708"/>
        <w:jc w:val="both"/>
      </w:pPr>
      <w:r>
        <w:t>Вывод по анализу внешней среды можно наглядно представить в виде матрицы (таблица 2.2.3), где каждый из факторов будет оценён по пятибалльной шкале, что обрисует положение предприятия на текущий момент. В дальнейшем интересно отслеживать динамику изменений отметок по разным показателям, тем более в случае переориентации на новые стратегии.</w:t>
      </w:r>
    </w:p>
    <w:p w:rsidR="00CD32CB" w:rsidRDefault="00CD32CB" w:rsidP="00CD32CB">
      <w:pPr>
        <w:ind w:firstLine="708"/>
        <w:jc w:val="both"/>
      </w:pPr>
    </w:p>
    <w:p w:rsidR="00CD32CB" w:rsidRDefault="00CD32CB" w:rsidP="00CD32CB">
      <w:pPr>
        <w:pStyle w:val="a5"/>
        <w:ind w:firstLine="708"/>
      </w:pPr>
      <w:r>
        <w:t>Таблица 2.1.3 – Матрица факторов внешней среды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20"/>
      </w:tblGrid>
      <w:tr w:rsidR="00CD32CB" w:rsidRPr="00452985" w:rsidTr="00846227">
        <w:tc>
          <w:tcPr>
            <w:tcW w:w="9606" w:type="dxa"/>
            <w:gridSpan w:val="2"/>
            <w:tcBorders>
              <w:left w:val="single" w:sz="4" w:space="0" w:color="auto"/>
            </w:tcBorders>
            <w:shd w:val="clear" w:color="auto" w:fill="auto"/>
          </w:tcPr>
          <w:p w:rsidR="00CD32CB" w:rsidRPr="00AA2838" w:rsidRDefault="00CD32CB" w:rsidP="00846227">
            <w:pPr>
              <w:jc w:val="center"/>
              <w:rPr>
                <w:b/>
                <w:sz w:val="24"/>
                <w:szCs w:val="24"/>
              </w:rPr>
            </w:pPr>
            <w:r w:rsidRPr="00AA2838">
              <w:rPr>
                <w:b/>
                <w:sz w:val="24"/>
                <w:szCs w:val="24"/>
              </w:rPr>
              <w:t>факторы</w:t>
            </w:r>
          </w:p>
        </w:tc>
      </w:tr>
      <w:tr w:rsidR="00CD32CB" w:rsidRPr="00452985" w:rsidTr="00846227">
        <w:tc>
          <w:tcPr>
            <w:tcW w:w="4786" w:type="dxa"/>
            <w:tcBorders>
              <w:left w:val="single" w:sz="4" w:space="0" w:color="auto"/>
            </w:tcBorders>
            <w:shd w:val="clear" w:color="auto" w:fill="auto"/>
          </w:tcPr>
          <w:p w:rsidR="00CD32CB" w:rsidRPr="00AA2838" w:rsidRDefault="00CD32CB" w:rsidP="00846227">
            <w:pPr>
              <w:jc w:val="center"/>
              <w:rPr>
                <w:b/>
                <w:sz w:val="24"/>
                <w:szCs w:val="24"/>
              </w:rPr>
            </w:pPr>
            <w:r w:rsidRPr="00AA2838">
              <w:rPr>
                <w:b/>
                <w:sz w:val="24"/>
                <w:szCs w:val="24"/>
              </w:rPr>
              <w:t>способствуют успеху</w:t>
            </w:r>
          </w:p>
        </w:tc>
        <w:tc>
          <w:tcPr>
            <w:tcW w:w="4820" w:type="dxa"/>
            <w:shd w:val="clear" w:color="auto" w:fill="auto"/>
          </w:tcPr>
          <w:p w:rsidR="00CD32CB" w:rsidRPr="00AA2838" w:rsidRDefault="00CD32CB" w:rsidP="00846227">
            <w:pPr>
              <w:jc w:val="center"/>
              <w:rPr>
                <w:b/>
                <w:sz w:val="24"/>
                <w:szCs w:val="24"/>
              </w:rPr>
            </w:pPr>
            <w:r w:rsidRPr="00AA2838">
              <w:rPr>
                <w:b/>
                <w:sz w:val="24"/>
                <w:szCs w:val="24"/>
              </w:rPr>
              <w:t>препятствуют успеху</w:t>
            </w:r>
          </w:p>
        </w:tc>
      </w:tr>
      <w:tr w:rsidR="00CD32CB" w:rsidRPr="00452985" w:rsidTr="00846227">
        <w:trPr>
          <w:cantSplit/>
          <w:trHeight w:val="1134"/>
        </w:trPr>
        <w:tc>
          <w:tcPr>
            <w:tcW w:w="4786" w:type="dxa"/>
            <w:shd w:val="clear" w:color="auto" w:fill="auto"/>
          </w:tcPr>
          <w:p w:rsidR="00CD32CB" w:rsidRPr="00AA2838" w:rsidRDefault="00CD32CB" w:rsidP="00CD32CB">
            <w:pPr>
              <w:numPr>
                <w:ilvl w:val="0"/>
                <w:numId w:val="85"/>
              </w:numPr>
              <w:spacing w:after="0" w:line="240" w:lineRule="auto"/>
              <w:rPr>
                <w:sz w:val="24"/>
                <w:szCs w:val="24"/>
              </w:rPr>
            </w:pPr>
            <w:r w:rsidRPr="00AA2838">
              <w:rPr>
                <w:sz w:val="24"/>
                <w:szCs w:val="24"/>
              </w:rPr>
              <w:t>рост платёжеспособного спроса,</w:t>
            </w:r>
          </w:p>
          <w:p w:rsidR="00CD32CB" w:rsidRPr="00AA2838" w:rsidRDefault="00CD32CB" w:rsidP="00CD32CB">
            <w:pPr>
              <w:numPr>
                <w:ilvl w:val="0"/>
                <w:numId w:val="85"/>
              </w:numPr>
              <w:spacing w:after="0" w:line="240" w:lineRule="auto"/>
              <w:rPr>
                <w:sz w:val="24"/>
                <w:szCs w:val="24"/>
              </w:rPr>
            </w:pPr>
            <w:r w:rsidRPr="00AA2838">
              <w:rPr>
                <w:sz w:val="24"/>
                <w:szCs w:val="24"/>
              </w:rPr>
              <w:t>наличие неудовлетворённого спроса,</w:t>
            </w:r>
          </w:p>
          <w:p w:rsidR="00CD32CB" w:rsidRPr="00AA2838" w:rsidRDefault="00CD32CB" w:rsidP="00CD32CB">
            <w:pPr>
              <w:numPr>
                <w:ilvl w:val="0"/>
                <w:numId w:val="85"/>
              </w:numPr>
              <w:spacing w:after="0" w:line="240" w:lineRule="auto"/>
              <w:rPr>
                <w:sz w:val="24"/>
                <w:szCs w:val="24"/>
              </w:rPr>
            </w:pPr>
            <w:r w:rsidRPr="00AA2838">
              <w:rPr>
                <w:sz w:val="24"/>
                <w:szCs w:val="24"/>
              </w:rPr>
              <w:t>отсутствие / наличие (30%) конкуренции,</w:t>
            </w:r>
          </w:p>
          <w:p w:rsidR="00CD32CB" w:rsidRPr="00AA2838" w:rsidRDefault="00CD32CB" w:rsidP="00CD32CB">
            <w:pPr>
              <w:numPr>
                <w:ilvl w:val="0"/>
                <w:numId w:val="85"/>
              </w:numPr>
              <w:spacing w:after="0" w:line="240" w:lineRule="auto"/>
              <w:rPr>
                <w:sz w:val="24"/>
                <w:szCs w:val="24"/>
              </w:rPr>
            </w:pPr>
            <w:r w:rsidRPr="00AA2838">
              <w:rPr>
                <w:sz w:val="24"/>
                <w:szCs w:val="24"/>
              </w:rPr>
              <w:t>высокие входные барьеры для конкурентов.</w:t>
            </w:r>
          </w:p>
        </w:tc>
        <w:tc>
          <w:tcPr>
            <w:tcW w:w="4820" w:type="dxa"/>
            <w:shd w:val="clear" w:color="auto" w:fill="auto"/>
          </w:tcPr>
          <w:p w:rsidR="00CD32CB" w:rsidRPr="00AA2838" w:rsidRDefault="00CD32CB" w:rsidP="00CD32CB">
            <w:pPr>
              <w:numPr>
                <w:ilvl w:val="0"/>
                <w:numId w:val="85"/>
              </w:numPr>
              <w:spacing w:after="0" w:line="240" w:lineRule="auto"/>
              <w:rPr>
                <w:sz w:val="24"/>
                <w:szCs w:val="24"/>
              </w:rPr>
            </w:pPr>
            <w:r w:rsidRPr="00AA2838">
              <w:rPr>
                <w:sz w:val="24"/>
                <w:szCs w:val="24"/>
              </w:rPr>
              <w:t>административные барьеры,</w:t>
            </w:r>
          </w:p>
          <w:p w:rsidR="00CD32CB" w:rsidRPr="00AA2838" w:rsidRDefault="00CD32CB" w:rsidP="00CD32CB">
            <w:pPr>
              <w:numPr>
                <w:ilvl w:val="0"/>
                <w:numId w:val="85"/>
              </w:numPr>
              <w:spacing w:after="0" w:line="240" w:lineRule="auto"/>
              <w:rPr>
                <w:sz w:val="24"/>
                <w:szCs w:val="24"/>
              </w:rPr>
            </w:pPr>
            <w:r w:rsidRPr="00AA2838">
              <w:rPr>
                <w:sz w:val="24"/>
                <w:szCs w:val="24"/>
              </w:rPr>
              <w:t xml:space="preserve">налоги, </w:t>
            </w:r>
          </w:p>
          <w:p w:rsidR="00CD32CB" w:rsidRPr="00AA2838" w:rsidRDefault="00CD32CB" w:rsidP="00CD32CB">
            <w:pPr>
              <w:numPr>
                <w:ilvl w:val="0"/>
                <w:numId w:val="85"/>
              </w:numPr>
              <w:spacing w:after="0" w:line="240" w:lineRule="auto"/>
              <w:rPr>
                <w:sz w:val="24"/>
                <w:szCs w:val="24"/>
              </w:rPr>
            </w:pPr>
            <w:r w:rsidRPr="00AA2838">
              <w:rPr>
                <w:sz w:val="24"/>
                <w:szCs w:val="24"/>
              </w:rPr>
              <w:t>проблемы с кадрами на рынке труда,</w:t>
            </w:r>
          </w:p>
          <w:p w:rsidR="00CD32CB" w:rsidRPr="00AA2838" w:rsidRDefault="00CD32CB" w:rsidP="00CD32CB">
            <w:pPr>
              <w:numPr>
                <w:ilvl w:val="0"/>
                <w:numId w:val="85"/>
              </w:numPr>
              <w:spacing w:after="0" w:line="240" w:lineRule="auto"/>
              <w:rPr>
                <w:sz w:val="24"/>
                <w:szCs w:val="24"/>
              </w:rPr>
            </w:pPr>
            <w:r w:rsidRPr="00AA2838">
              <w:rPr>
                <w:sz w:val="24"/>
                <w:szCs w:val="24"/>
              </w:rPr>
              <w:t>протекционизм на внешних рынках,</w:t>
            </w:r>
          </w:p>
          <w:p w:rsidR="00CD32CB" w:rsidRPr="00AA2838" w:rsidRDefault="00CD32CB" w:rsidP="00CD32CB">
            <w:pPr>
              <w:numPr>
                <w:ilvl w:val="0"/>
                <w:numId w:val="85"/>
              </w:numPr>
              <w:spacing w:after="0" w:line="240" w:lineRule="auto"/>
              <w:rPr>
                <w:sz w:val="24"/>
                <w:szCs w:val="24"/>
              </w:rPr>
            </w:pPr>
            <w:r w:rsidRPr="00AA2838">
              <w:rPr>
                <w:sz w:val="24"/>
                <w:szCs w:val="24"/>
              </w:rPr>
              <w:t>сложность процедур и дороговизна получения кредитов,</w:t>
            </w:r>
          </w:p>
          <w:p w:rsidR="00CD32CB" w:rsidRPr="00AA2838" w:rsidRDefault="00CD32CB" w:rsidP="00CD32CB">
            <w:pPr>
              <w:numPr>
                <w:ilvl w:val="0"/>
                <w:numId w:val="85"/>
              </w:numPr>
              <w:spacing w:after="0" w:line="240" w:lineRule="auto"/>
              <w:rPr>
                <w:sz w:val="24"/>
                <w:szCs w:val="24"/>
              </w:rPr>
            </w:pPr>
            <w:r w:rsidRPr="00AA2838">
              <w:rPr>
                <w:sz w:val="24"/>
                <w:szCs w:val="24"/>
              </w:rPr>
              <w:t>низкий спрос,</w:t>
            </w:r>
          </w:p>
          <w:p w:rsidR="00CD32CB" w:rsidRPr="00AA2838" w:rsidRDefault="00CD32CB" w:rsidP="00CD32CB">
            <w:pPr>
              <w:numPr>
                <w:ilvl w:val="0"/>
                <w:numId w:val="85"/>
              </w:numPr>
              <w:spacing w:after="0" w:line="240" w:lineRule="auto"/>
              <w:rPr>
                <w:sz w:val="24"/>
                <w:szCs w:val="24"/>
              </w:rPr>
            </w:pPr>
            <w:r w:rsidRPr="00AA2838">
              <w:rPr>
                <w:sz w:val="24"/>
                <w:szCs w:val="24"/>
              </w:rPr>
              <w:t>высокая конкуренция,</w:t>
            </w:r>
          </w:p>
          <w:p w:rsidR="00CD32CB" w:rsidRPr="00AA2838" w:rsidRDefault="00CD32CB" w:rsidP="00CD32CB">
            <w:pPr>
              <w:numPr>
                <w:ilvl w:val="0"/>
                <w:numId w:val="85"/>
              </w:numPr>
              <w:spacing w:after="0" w:line="240" w:lineRule="auto"/>
              <w:rPr>
                <w:sz w:val="24"/>
                <w:szCs w:val="24"/>
              </w:rPr>
            </w:pPr>
            <w:r w:rsidRPr="00AA2838">
              <w:rPr>
                <w:sz w:val="24"/>
                <w:szCs w:val="24"/>
              </w:rPr>
              <w:t>отсутствие господдержки.</w:t>
            </w:r>
          </w:p>
        </w:tc>
      </w:tr>
    </w:tbl>
    <w:p w:rsidR="00CD32CB" w:rsidRDefault="00CD32CB" w:rsidP="00CD32CB"/>
    <w:p w:rsidR="00CD32CB" w:rsidRPr="004A16E1" w:rsidRDefault="00CD32CB" w:rsidP="00CD32CB">
      <w:pPr>
        <w:ind w:firstLine="708"/>
        <w:jc w:val="both"/>
      </w:pPr>
      <w:r>
        <w:t>Таким образом, д</w:t>
      </w:r>
      <w:r w:rsidRPr="004A16E1">
        <w:t xml:space="preserve">ля комплексной оценки рынка недостаточно провести только </w:t>
      </w:r>
      <w:r w:rsidRPr="004A16E1">
        <w:rPr>
          <w:lang w:val="en-US"/>
        </w:rPr>
        <w:t>PEST</w:t>
      </w:r>
      <w:r w:rsidRPr="004A16E1">
        <w:t>/</w:t>
      </w:r>
      <w:r w:rsidRPr="004A16E1">
        <w:rPr>
          <w:lang w:val="en-US"/>
        </w:rPr>
        <w:t>STEP</w:t>
      </w:r>
      <w:r w:rsidRPr="004A16E1">
        <w:t xml:space="preserve">-анализ, характеризующий в основном возможности ведения бизнеса в той или иной стране в определённый промежуток времени, или анализ пяти конкурентных сил Портера, или </w:t>
      </w:r>
      <w:r w:rsidRPr="004A16E1">
        <w:rPr>
          <w:lang w:val="en-US"/>
        </w:rPr>
        <w:t>SWOT</w:t>
      </w:r>
      <w:r w:rsidRPr="004A16E1">
        <w:t>-анализ. Перечисленные методики действительно позволяют сделать срез рынка по основным показателям в условиях недостатка времени и ресурсов, однако полученные результаты не могут претендовать на всесторонность.</w:t>
      </w:r>
      <w:r>
        <w:t xml:space="preserve"> Всё большую популярность приобретают производные методики, требующие высокого профессионализма исследователя и его чётких представлений о рынке. Именно методики способствуют принятию быстрых и эффективных управленческих решений.</w:t>
      </w:r>
    </w:p>
    <w:p w:rsidR="00CD32CB" w:rsidRPr="009D3294" w:rsidRDefault="00CD32CB" w:rsidP="00CD32CB">
      <w:pPr>
        <w:pStyle w:val="1"/>
        <w:ind w:left="360" w:firstLine="348"/>
        <w:rPr>
          <w:b/>
        </w:rPr>
      </w:pPr>
      <w:bookmarkStart w:id="29" w:name="_Toc347681751"/>
      <w:bookmarkStart w:id="30" w:name="_Toc347902266"/>
      <w:bookmarkStart w:id="31" w:name="_Toc347902298"/>
      <w:bookmarkStart w:id="32" w:name="_Toc352227311"/>
      <w:r>
        <w:rPr>
          <w:b/>
        </w:rPr>
        <w:t>2.3 Внутренняя среда и методы её анализа</w:t>
      </w:r>
      <w:bookmarkEnd w:id="29"/>
      <w:bookmarkEnd w:id="30"/>
      <w:bookmarkEnd w:id="31"/>
      <w:bookmarkEnd w:id="32"/>
    </w:p>
    <w:p w:rsidR="00CD32CB" w:rsidRPr="009D3294" w:rsidRDefault="00CD32CB" w:rsidP="00CD32CB"/>
    <w:p w:rsidR="00CD32CB" w:rsidRDefault="00CD32CB" w:rsidP="00CD32CB">
      <w:pPr>
        <w:ind w:firstLine="708"/>
        <w:jc w:val="both"/>
      </w:pPr>
      <w:r w:rsidRPr="00E637B4">
        <w:t>В то время как изучение поставщиков, посредников, конкурентов и окружающих условий позволяет определить возможности фирмы для достижения её маркетинговых целей, изучение возможностей предприятия направлено на раскрытие его потенциала, сильных и слабых сторон деятельности. Для этого определяются сферы и функций, в которых предприятие имеет лидерство, и те, которые нуждаются в улучшении по рыночным показателям. По сути</w:t>
      </w:r>
      <w:r>
        <w:t>,</w:t>
      </w:r>
      <w:r w:rsidRPr="00E637B4">
        <w:t xml:space="preserve"> изучение возможностей предприятия сводится к сравнительному анализу потенциала предприятия и существующих и перспективных рыночных потребностей. На основе анализа производства, финансов, оборудования, кадров и других ресурсов фирма выясняет, какие ресурсы у неё имеются в наличии, </w:t>
      </w:r>
      <w:proofErr w:type="gramStart"/>
      <w:r w:rsidRPr="00E637B4">
        <w:t>какие</w:t>
      </w:r>
      <w:proofErr w:type="gramEnd"/>
      <w:r w:rsidRPr="00E637B4">
        <w:t xml:space="preserve"> требуется </w:t>
      </w:r>
      <w:r w:rsidRPr="00E637B4">
        <w:lastRenderedPageBreak/>
        <w:t xml:space="preserve">приобрести и за </w:t>
      </w:r>
      <w:proofErr w:type="gramStart"/>
      <w:r w:rsidRPr="00E637B4">
        <w:t>какую</w:t>
      </w:r>
      <w:proofErr w:type="gramEnd"/>
      <w:r w:rsidRPr="00E637B4">
        <w:t xml:space="preserve"> цену, а также сможет ли производство обеспечить надлежаще</w:t>
      </w:r>
      <w:r>
        <w:t>е количество и качество товара.</w:t>
      </w:r>
    </w:p>
    <w:p w:rsidR="00CD32CB" w:rsidRPr="00E637B4" w:rsidRDefault="00CD32CB" w:rsidP="00CD32CB">
      <w:pPr>
        <w:ind w:firstLine="708"/>
        <w:jc w:val="both"/>
      </w:pPr>
      <w:r w:rsidRPr="00E637B4">
        <w:t>Таким образом, анализ внутренней среды должен выявить состояние потенциала предприятия по таким направлениям, как:</w:t>
      </w:r>
    </w:p>
    <w:p w:rsidR="00CD32CB" w:rsidRPr="00E637B4" w:rsidRDefault="00CD32CB" w:rsidP="00CD32CB">
      <w:pPr>
        <w:numPr>
          <w:ilvl w:val="0"/>
          <w:numId w:val="78"/>
        </w:numPr>
        <w:spacing w:after="0" w:line="240" w:lineRule="auto"/>
        <w:rPr>
          <w:i/>
        </w:rPr>
      </w:pPr>
      <w:r w:rsidRPr="00E637B4">
        <w:rPr>
          <w:bCs/>
          <w:i/>
        </w:rPr>
        <w:t>производство:</w:t>
      </w:r>
    </w:p>
    <w:p w:rsidR="00CD32CB" w:rsidRPr="00E637B4" w:rsidRDefault="00CD32CB" w:rsidP="00CD32CB">
      <w:pPr>
        <w:numPr>
          <w:ilvl w:val="0"/>
          <w:numId w:val="79"/>
        </w:numPr>
        <w:spacing w:after="0" w:line="240" w:lineRule="auto"/>
      </w:pPr>
      <w:r w:rsidRPr="00E637B4">
        <w:t>объем, структура, темпы роста,</w:t>
      </w:r>
    </w:p>
    <w:p w:rsidR="00CD32CB" w:rsidRPr="00E637B4" w:rsidRDefault="00CD32CB" w:rsidP="00CD32CB">
      <w:pPr>
        <w:numPr>
          <w:ilvl w:val="0"/>
          <w:numId w:val="79"/>
        </w:numPr>
        <w:spacing w:after="0" w:line="240" w:lineRule="auto"/>
      </w:pPr>
      <w:r w:rsidRPr="00E637B4">
        <w:t xml:space="preserve">ассортимент, степень </w:t>
      </w:r>
      <w:proofErr w:type="spellStart"/>
      <w:r w:rsidRPr="00E637B4">
        <w:t>обновляемости</w:t>
      </w:r>
      <w:proofErr w:type="spellEnd"/>
      <w:r w:rsidRPr="00E637B4">
        <w:t>, широта и глубина,</w:t>
      </w:r>
    </w:p>
    <w:p w:rsidR="00CD32CB" w:rsidRPr="00E637B4" w:rsidRDefault="00CD32CB" w:rsidP="00CD32CB">
      <w:pPr>
        <w:numPr>
          <w:ilvl w:val="0"/>
          <w:numId w:val="79"/>
        </w:numPr>
        <w:spacing w:after="0" w:line="240" w:lineRule="auto"/>
      </w:pPr>
      <w:r w:rsidRPr="00E637B4">
        <w:t>обеспеченность сырьём и материалами, уровень запасов, оборачиваемость,</w:t>
      </w:r>
    </w:p>
    <w:p w:rsidR="00CD32CB" w:rsidRPr="00E637B4" w:rsidRDefault="00CD32CB" w:rsidP="00CD32CB">
      <w:pPr>
        <w:numPr>
          <w:ilvl w:val="0"/>
          <w:numId w:val="79"/>
        </w:numPr>
        <w:spacing w:after="0" w:line="240" w:lineRule="auto"/>
      </w:pPr>
      <w:r w:rsidRPr="00E637B4">
        <w:t>наличный парк оборудования и степень его использования, технологическая новизна,</w:t>
      </w:r>
    </w:p>
    <w:p w:rsidR="00CD32CB" w:rsidRPr="00E637B4" w:rsidRDefault="00CD32CB" w:rsidP="00CD32CB">
      <w:pPr>
        <w:numPr>
          <w:ilvl w:val="0"/>
          <w:numId w:val="79"/>
        </w:numPr>
        <w:spacing w:after="0" w:line="240" w:lineRule="auto"/>
      </w:pPr>
      <w:r w:rsidRPr="00E637B4">
        <w:t>местонахождение производства и наличие инфраструктуры,</w:t>
      </w:r>
    </w:p>
    <w:p w:rsidR="00CD32CB" w:rsidRPr="00E637B4" w:rsidRDefault="00CD32CB" w:rsidP="00CD32CB">
      <w:pPr>
        <w:numPr>
          <w:ilvl w:val="0"/>
          <w:numId w:val="79"/>
        </w:numPr>
        <w:spacing w:after="0" w:line="240" w:lineRule="auto"/>
      </w:pPr>
      <w:r w:rsidRPr="00E637B4">
        <w:t>экология производства;</w:t>
      </w:r>
    </w:p>
    <w:p w:rsidR="00CD32CB" w:rsidRPr="00E637B4" w:rsidRDefault="00CD32CB" w:rsidP="00CD32CB">
      <w:pPr>
        <w:numPr>
          <w:ilvl w:val="0"/>
          <w:numId w:val="80"/>
        </w:numPr>
        <w:spacing w:after="0" w:line="240" w:lineRule="auto"/>
        <w:rPr>
          <w:i/>
        </w:rPr>
      </w:pPr>
      <w:r w:rsidRPr="00E637B4">
        <w:rPr>
          <w:i/>
        </w:rPr>
        <w:t>распределение и продажа:</w:t>
      </w:r>
    </w:p>
    <w:p w:rsidR="00CD32CB" w:rsidRPr="00E637B4" w:rsidRDefault="00CD32CB" w:rsidP="00CD32CB">
      <w:pPr>
        <w:numPr>
          <w:ilvl w:val="0"/>
          <w:numId w:val="81"/>
        </w:numPr>
        <w:spacing w:after="0" w:line="240" w:lineRule="auto"/>
      </w:pPr>
      <w:r w:rsidRPr="00E637B4">
        <w:t>транспортировка, транспортные возможности и оценка расходов,</w:t>
      </w:r>
    </w:p>
    <w:p w:rsidR="00CD32CB" w:rsidRPr="00E637B4" w:rsidRDefault="00CD32CB" w:rsidP="00CD32CB">
      <w:pPr>
        <w:numPr>
          <w:ilvl w:val="0"/>
          <w:numId w:val="81"/>
        </w:numPr>
        <w:spacing w:after="0" w:line="240" w:lineRule="auto"/>
      </w:pPr>
      <w:r w:rsidRPr="00E637B4">
        <w:t>хранение товарных запасов, уровень запасов, их размещение и скорость обращения, наличие и ёмкость складских помещений и хранилищ,</w:t>
      </w:r>
    </w:p>
    <w:p w:rsidR="00CD32CB" w:rsidRPr="00E637B4" w:rsidRDefault="00CD32CB" w:rsidP="00CD32CB">
      <w:pPr>
        <w:numPr>
          <w:ilvl w:val="0"/>
          <w:numId w:val="81"/>
        </w:numPr>
        <w:spacing w:after="0" w:line="240" w:lineRule="auto"/>
      </w:pPr>
      <w:r w:rsidRPr="00E637B4">
        <w:t>возможность доработки, расфасовки и упаковки товаров,</w:t>
      </w:r>
    </w:p>
    <w:p w:rsidR="00CD32CB" w:rsidRPr="00E637B4" w:rsidRDefault="00CD32CB" w:rsidP="00CD32CB">
      <w:pPr>
        <w:numPr>
          <w:ilvl w:val="0"/>
          <w:numId w:val="81"/>
        </w:numPr>
        <w:spacing w:after="0" w:line="240" w:lineRule="auto"/>
      </w:pPr>
      <w:r w:rsidRPr="00E637B4">
        <w:t>продажа отдельных товаров: по типам покупателей, посредников и каналов товародвижения;</w:t>
      </w:r>
    </w:p>
    <w:p w:rsidR="00CD32CB" w:rsidRPr="00E637B4" w:rsidRDefault="00CD32CB" w:rsidP="00CD32CB">
      <w:pPr>
        <w:numPr>
          <w:ilvl w:val="0"/>
          <w:numId w:val="80"/>
        </w:numPr>
        <w:spacing w:after="0" w:line="240" w:lineRule="auto"/>
        <w:rPr>
          <w:i/>
        </w:rPr>
      </w:pPr>
      <w:r w:rsidRPr="00E637B4">
        <w:rPr>
          <w:i/>
        </w:rPr>
        <w:t>управление:</w:t>
      </w:r>
    </w:p>
    <w:p w:rsidR="00CD32CB" w:rsidRPr="00E637B4" w:rsidRDefault="00CD32CB" w:rsidP="00CD32CB">
      <w:pPr>
        <w:numPr>
          <w:ilvl w:val="0"/>
          <w:numId w:val="82"/>
        </w:numPr>
        <w:spacing w:after="0" w:line="240" w:lineRule="auto"/>
      </w:pPr>
      <w:r w:rsidRPr="00E637B4">
        <w:rPr>
          <w:bCs/>
        </w:rPr>
        <w:t>организация и система управления,</w:t>
      </w:r>
    </w:p>
    <w:p w:rsidR="00CD32CB" w:rsidRPr="00E637B4" w:rsidRDefault="00CD32CB" w:rsidP="00CD32CB">
      <w:pPr>
        <w:numPr>
          <w:ilvl w:val="0"/>
          <w:numId w:val="82"/>
        </w:numPr>
        <w:spacing w:after="0" w:line="240" w:lineRule="auto"/>
      </w:pPr>
      <w:r w:rsidRPr="00E637B4">
        <w:rPr>
          <w:bCs/>
        </w:rPr>
        <w:t>количественный и профессиональный состав работников,</w:t>
      </w:r>
    </w:p>
    <w:p w:rsidR="00CD32CB" w:rsidRPr="00E637B4" w:rsidRDefault="00CD32CB" w:rsidP="00CD32CB">
      <w:pPr>
        <w:numPr>
          <w:ilvl w:val="0"/>
          <w:numId w:val="82"/>
        </w:numPr>
        <w:spacing w:after="0" w:line="240" w:lineRule="auto"/>
      </w:pPr>
      <w:r w:rsidRPr="00E637B4">
        <w:rPr>
          <w:bCs/>
        </w:rPr>
        <w:t>стоимость рабочей силы, текучесть кадров, производительность труда,</w:t>
      </w:r>
    </w:p>
    <w:p w:rsidR="00CD32CB" w:rsidRPr="00E637B4" w:rsidRDefault="00CD32CB" w:rsidP="00CD32CB">
      <w:pPr>
        <w:numPr>
          <w:ilvl w:val="0"/>
          <w:numId w:val="82"/>
        </w:numPr>
        <w:spacing w:after="0" w:line="240" w:lineRule="auto"/>
      </w:pPr>
      <w:r w:rsidRPr="00E637B4">
        <w:rPr>
          <w:bCs/>
        </w:rPr>
        <w:t>уровень менеджмента,</w:t>
      </w:r>
    </w:p>
    <w:p w:rsidR="00CD32CB" w:rsidRPr="00E637B4" w:rsidRDefault="00CD32CB" w:rsidP="00CD32CB">
      <w:pPr>
        <w:numPr>
          <w:ilvl w:val="0"/>
          <w:numId w:val="82"/>
        </w:numPr>
        <w:spacing w:after="0" w:line="240" w:lineRule="auto"/>
      </w:pPr>
      <w:r w:rsidRPr="00E637B4">
        <w:rPr>
          <w:bCs/>
        </w:rPr>
        <w:t>фирменная культура;</w:t>
      </w:r>
    </w:p>
    <w:p w:rsidR="00CD32CB" w:rsidRPr="00E637B4" w:rsidRDefault="00CD32CB" w:rsidP="00CD32CB">
      <w:pPr>
        <w:numPr>
          <w:ilvl w:val="0"/>
          <w:numId w:val="80"/>
        </w:numPr>
        <w:spacing w:after="0" w:line="240" w:lineRule="auto"/>
        <w:rPr>
          <w:i/>
        </w:rPr>
      </w:pPr>
      <w:r w:rsidRPr="00E637B4">
        <w:rPr>
          <w:i/>
        </w:rPr>
        <w:t>финансы:</w:t>
      </w:r>
    </w:p>
    <w:p w:rsidR="00CD32CB" w:rsidRPr="00E637B4" w:rsidRDefault="00CD32CB" w:rsidP="00CD32CB">
      <w:pPr>
        <w:numPr>
          <w:ilvl w:val="0"/>
          <w:numId w:val="83"/>
        </w:numPr>
        <w:spacing w:after="0" w:line="240" w:lineRule="auto"/>
      </w:pPr>
      <w:r w:rsidRPr="00E637B4">
        <w:t>финансовая устойчивость и платёжеспособность,</w:t>
      </w:r>
    </w:p>
    <w:p w:rsidR="00CD32CB" w:rsidRPr="00E637B4" w:rsidRDefault="00CD32CB" w:rsidP="00CD32CB">
      <w:pPr>
        <w:numPr>
          <w:ilvl w:val="0"/>
          <w:numId w:val="83"/>
        </w:numPr>
        <w:spacing w:after="0" w:line="240" w:lineRule="auto"/>
      </w:pPr>
      <w:r w:rsidRPr="00E637B4">
        <w:t>прибыльность и рентабельность (по сегментам, товарам, регионам, каналам, посредникам),</w:t>
      </w:r>
    </w:p>
    <w:p w:rsidR="00CD32CB" w:rsidRPr="00E637B4" w:rsidRDefault="00CD32CB" w:rsidP="00CD32CB">
      <w:pPr>
        <w:numPr>
          <w:ilvl w:val="0"/>
          <w:numId w:val="83"/>
        </w:numPr>
        <w:spacing w:after="0" w:line="240" w:lineRule="auto"/>
      </w:pPr>
      <w:r w:rsidRPr="00E637B4">
        <w:t>собственные и заёмные средства, их соотношение.</w:t>
      </w:r>
    </w:p>
    <w:p w:rsidR="00CD32CB" w:rsidRDefault="00CD32CB" w:rsidP="00CD32CB">
      <w:pPr>
        <w:ind w:firstLine="708"/>
        <w:jc w:val="both"/>
      </w:pPr>
      <w:r>
        <w:t xml:space="preserve">Комплексную оценку среды для предприятия представляет </w:t>
      </w:r>
      <w:r>
        <w:rPr>
          <w:lang w:val="en-US"/>
        </w:rPr>
        <w:t>SWOT</w:t>
      </w:r>
      <w:r w:rsidRPr="00595DB0">
        <w:t>-</w:t>
      </w:r>
      <w:r>
        <w:t xml:space="preserve">анализ, который позволяет упорядочить знания компании о среде и составить чек-лист – план, согласно которому можно наметить направления движения. Основным недостатком </w:t>
      </w:r>
      <w:r>
        <w:rPr>
          <w:lang w:val="en-US"/>
        </w:rPr>
        <w:t>SWOT</w:t>
      </w:r>
      <w:r>
        <w:t xml:space="preserve"> называют статичность и фрагментарность.</w:t>
      </w:r>
    </w:p>
    <w:p w:rsidR="00CD32CB" w:rsidRDefault="00CD32CB" w:rsidP="00CD32CB">
      <w:pPr>
        <w:ind w:firstLine="708"/>
        <w:jc w:val="both"/>
      </w:pPr>
      <w:r>
        <w:t>В общем случае можно выделить следующие факторы, влияющие на успех предприятия (таблица 2.3.1):</w:t>
      </w:r>
    </w:p>
    <w:p w:rsidR="00CD32CB" w:rsidRPr="00595DB0" w:rsidRDefault="00CD32CB" w:rsidP="00CD32CB"/>
    <w:p w:rsidR="00CD32CB" w:rsidRDefault="00CD32CB" w:rsidP="00CD32CB">
      <w:pPr>
        <w:pStyle w:val="a5"/>
        <w:ind w:firstLine="0"/>
      </w:pPr>
      <w:r>
        <w:t>Таблица 2.3.1 – Матрица факторов внутренней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D32CB" w:rsidRPr="001A0CF1" w:rsidTr="00846227">
        <w:tc>
          <w:tcPr>
            <w:tcW w:w="9571" w:type="dxa"/>
            <w:gridSpan w:val="2"/>
            <w:shd w:val="clear" w:color="auto" w:fill="auto"/>
          </w:tcPr>
          <w:p w:rsidR="00CD32CB" w:rsidRPr="00AA2838" w:rsidRDefault="00CD32CB" w:rsidP="00846227">
            <w:pPr>
              <w:jc w:val="center"/>
              <w:rPr>
                <w:b/>
                <w:sz w:val="24"/>
                <w:szCs w:val="24"/>
              </w:rPr>
            </w:pPr>
            <w:r w:rsidRPr="00AA2838">
              <w:rPr>
                <w:b/>
                <w:sz w:val="24"/>
                <w:szCs w:val="24"/>
              </w:rPr>
              <w:t>факторы</w:t>
            </w:r>
          </w:p>
        </w:tc>
      </w:tr>
      <w:tr w:rsidR="00CD32CB" w:rsidRPr="001A0CF1" w:rsidTr="00846227">
        <w:tc>
          <w:tcPr>
            <w:tcW w:w="4785" w:type="dxa"/>
            <w:shd w:val="clear" w:color="auto" w:fill="auto"/>
          </w:tcPr>
          <w:p w:rsidR="00CD32CB" w:rsidRPr="00AA2838" w:rsidRDefault="00CD32CB" w:rsidP="00846227">
            <w:pPr>
              <w:jc w:val="center"/>
              <w:rPr>
                <w:b/>
                <w:sz w:val="24"/>
                <w:szCs w:val="24"/>
              </w:rPr>
            </w:pPr>
            <w:r w:rsidRPr="00AA2838">
              <w:rPr>
                <w:b/>
                <w:sz w:val="24"/>
                <w:szCs w:val="24"/>
              </w:rPr>
              <w:t>способствуют успеху</w:t>
            </w:r>
          </w:p>
        </w:tc>
        <w:tc>
          <w:tcPr>
            <w:tcW w:w="4786" w:type="dxa"/>
            <w:shd w:val="clear" w:color="auto" w:fill="auto"/>
          </w:tcPr>
          <w:p w:rsidR="00CD32CB" w:rsidRPr="00AA2838" w:rsidRDefault="00CD32CB" w:rsidP="00846227">
            <w:pPr>
              <w:jc w:val="center"/>
              <w:rPr>
                <w:b/>
                <w:sz w:val="24"/>
                <w:szCs w:val="24"/>
              </w:rPr>
            </w:pPr>
            <w:r w:rsidRPr="00AA2838">
              <w:rPr>
                <w:b/>
                <w:sz w:val="24"/>
                <w:szCs w:val="24"/>
              </w:rPr>
              <w:t>препятствуют успеху</w:t>
            </w:r>
          </w:p>
        </w:tc>
      </w:tr>
      <w:tr w:rsidR="00CD32CB" w:rsidRPr="001A0CF1" w:rsidTr="00846227">
        <w:tc>
          <w:tcPr>
            <w:tcW w:w="4785" w:type="dxa"/>
            <w:shd w:val="clear" w:color="auto" w:fill="auto"/>
          </w:tcPr>
          <w:p w:rsidR="00CD32CB" w:rsidRPr="00AA2838" w:rsidRDefault="00CD32CB" w:rsidP="00CD32CB">
            <w:pPr>
              <w:numPr>
                <w:ilvl w:val="0"/>
                <w:numId w:val="85"/>
              </w:numPr>
              <w:spacing w:after="0" w:line="240" w:lineRule="auto"/>
              <w:rPr>
                <w:sz w:val="24"/>
                <w:szCs w:val="24"/>
              </w:rPr>
            </w:pPr>
            <w:r w:rsidRPr="00AA2838">
              <w:rPr>
                <w:bCs/>
                <w:sz w:val="24"/>
                <w:szCs w:val="24"/>
              </w:rPr>
              <w:t>знание рынка и конъюнктуры,</w:t>
            </w:r>
          </w:p>
          <w:p w:rsidR="00CD32CB" w:rsidRPr="00AA2838" w:rsidRDefault="00CD32CB" w:rsidP="00CD32CB">
            <w:pPr>
              <w:numPr>
                <w:ilvl w:val="0"/>
                <w:numId w:val="85"/>
              </w:numPr>
              <w:spacing w:after="0" w:line="240" w:lineRule="auto"/>
              <w:rPr>
                <w:sz w:val="24"/>
                <w:szCs w:val="24"/>
              </w:rPr>
            </w:pPr>
            <w:r w:rsidRPr="00AA2838">
              <w:rPr>
                <w:bCs/>
                <w:sz w:val="24"/>
                <w:szCs w:val="24"/>
              </w:rPr>
              <w:t>сотрудничество с государственным сектором (государственными предприятиями, органами администрации),</w:t>
            </w:r>
          </w:p>
          <w:p w:rsidR="00CD32CB" w:rsidRPr="00AA2838" w:rsidRDefault="00CD32CB" w:rsidP="00CD32CB">
            <w:pPr>
              <w:numPr>
                <w:ilvl w:val="0"/>
                <w:numId w:val="85"/>
              </w:numPr>
              <w:spacing w:after="0" w:line="240" w:lineRule="auto"/>
              <w:rPr>
                <w:sz w:val="24"/>
                <w:szCs w:val="24"/>
              </w:rPr>
            </w:pPr>
            <w:r w:rsidRPr="00AA2838">
              <w:rPr>
                <w:bCs/>
                <w:sz w:val="24"/>
                <w:szCs w:val="24"/>
              </w:rPr>
              <w:lastRenderedPageBreak/>
              <w:t>диверсификация и склонность к ней,</w:t>
            </w:r>
          </w:p>
          <w:p w:rsidR="00CD32CB" w:rsidRPr="00AA2838" w:rsidRDefault="00CD32CB" w:rsidP="00CD32CB">
            <w:pPr>
              <w:numPr>
                <w:ilvl w:val="0"/>
                <w:numId w:val="85"/>
              </w:numPr>
              <w:spacing w:after="0" w:line="240" w:lineRule="auto"/>
              <w:rPr>
                <w:sz w:val="24"/>
                <w:szCs w:val="24"/>
              </w:rPr>
            </w:pPr>
            <w:r w:rsidRPr="00AA2838">
              <w:rPr>
                <w:bCs/>
                <w:sz w:val="24"/>
                <w:szCs w:val="24"/>
              </w:rPr>
              <w:t>обладание современными технологиями,</w:t>
            </w:r>
          </w:p>
          <w:p w:rsidR="00CD32CB" w:rsidRPr="00AA2838" w:rsidRDefault="00CD32CB" w:rsidP="00CD32CB">
            <w:pPr>
              <w:numPr>
                <w:ilvl w:val="0"/>
                <w:numId w:val="85"/>
              </w:numPr>
              <w:spacing w:after="0" w:line="240" w:lineRule="auto"/>
              <w:rPr>
                <w:sz w:val="24"/>
                <w:szCs w:val="24"/>
              </w:rPr>
            </w:pPr>
            <w:r w:rsidRPr="00AA2838">
              <w:rPr>
                <w:bCs/>
                <w:sz w:val="24"/>
                <w:szCs w:val="24"/>
              </w:rPr>
              <w:t>профессионализм менеджеров, наличие «команды»,</w:t>
            </w:r>
          </w:p>
          <w:p w:rsidR="00CD32CB" w:rsidRPr="00AA2838" w:rsidRDefault="00CD32CB" w:rsidP="00CD32CB">
            <w:pPr>
              <w:numPr>
                <w:ilvl w:val="0"/>
                <w:numId w:val="85"/>
              </w:numPr>
              <w:spacing w:after="0" w:line="240" w:lineRule="auto"/>
              <w:rPr>
                <w:sz w:val="24"/>
                <w:szCs w:val="24"/>
              </w:rPr>
            </w:pPr>
            <w:r w:rsidRPr="00AA2838">
              <w:rPr>
                <w:bCs/>
                <w:sz w:val="24"/>
                <w:szCs w:val="24"/>
              </w:rPr>
              <w:t>уникальный характер товаров,</w:t>
            </w:r>
          </w:p>
          <w:p w:rsidR="00CD32CB" w:rsidRPr="00AA2838" w:rsidRDefault="00CD32CB" w:rsidP="00CD32CB">
            <w:pPr>
              <w:numPr>
                <w:ilvl w:val="0"/>
                <w:numId w:val="85"/>
              </w:numPr>
              <w:spacing w:after="0" w:line="240" w:lineRule="auto"/>
              <w:rPr>
                <w:sz w:val="24"/>
                <w:szCs w:val="24"/>
              </w:rPr>
            </w:pPr>
            <w:r w:rsidRPr="00AA2838">
              <w:rPr>
                <w:bCs/>
                <w:sz w:val="24"/>
                <w:szCs w:val="24"/>
              </w:rPr>
              <w:t>высокое качество товара,</w:t>
            </w:r>
          </w:p>
          <w:p w:rsidR="00CD32CB" w:rsidRPr="00AA2838" w:rsidRDefault="00CD32CB" w:rsidP="00CD32CB">
            <w:pPr>
              <w:numPr>
                <w:ilvl w:val="0"/>
                <w:numId w:val="85"/>
              </w:numPr>
              <w:spacing w:after="0" w:line="240" w:lineRule="auto"/>
              <w:rPr>
                <w:sz w:val="24"/>
                <w:szCs w:val="24"/>
              </w:rPr>
            </w:pPr>
            <w:r w:rsidRPr="00AA2838">
              <w:rPr>
                <w:bCs/>
                <w:sz w:val="24"/>
                <w:szCs w:val="24"/>
              </w:rPr>
              <w:t>отлаженная система продаж,</w:t>
            </w:r>
          </w:p>
          <w:p w:rsidR="00CD32CB" w:rsidRPr="00AA2838" w:rsidRDefault="00CD32CB" w:rsidP="00CD32CB">
            <w:pPr>
              <w:numPr>
                <w:ilvl w:val="0"/>
                <w:numId w:val="85"/>
              </w:numPr>
              <w:spacing w:after="0" w:line="240" w:lineRule="auto"/>
              <w:rPr>
                <w:sz w:val="24"/>
                <w:szCs w:val="24"/>
              </w:rPr>
            </w:pPr>
            <w:r w:rsidRPr="00AA2838">
              <w:rPr>
                <w:bCs/>
                <w:sz w:val="24"/>
                <w:szCs w:val="24"/>
              </w:rPr>
              <w:t>качество сервиса,</w:t>
            </w:r>
          </w:p>
          <w:p w:rsidR="00CD32CB" w:rsidRPr="00AA2838" w:rsidRDefault="00CD32CB" w:rsidP="00CD32CB">
            <w:pPr>
              <w:numPr>
                <w:ilvl w:val="0"/>
                <w:numId w:val="85"/>
              </w:numPr>
              <w:spacing w:after="0" w:line="240" w:lineRule="auto"/>
              <w:rPr>
                <w:sz w:val="24"/>
                <w:szCs w:val="24"/>
              </w:rPr>
            </w:pPr>
            <w:r w:rsidRPr="00AA2838">
              <w:rPr>
                <w:bCs/>
                <w:sz w:val="24"/>
                <w:szCs w:val="24"/>
              </w:rPr>
              <w:t>долговременные связи с клиентами, индивидуальный подход к клиентам,</w:t>
            </w:r>
          </w:p>
          <w:p w:rsidR="00CD32CB" w:rsidRPr="00AA2838" w:rsidRDefault="00CD32CB" w:rsidP="00CD32CB">
            <w:pPr>
              <w:numPr>
                <w:ilvl w:val="0"/>
                <w:numId w:val="85"/>
              </w:numPr>
              <w:spacing w:after="0" w:line="240" w:lineRule="auto"/>
              <w:rPr>
                <w:sz w:val="24"/>
                <w:szCs w:val="24"/>
              </w:rPr>
            </w:pPr>
            <w:r w:rsidRPr="00AA2838">
              <w:rPr>
                <w:bCs/>
                <w:sz w:val="24"/>
                <w:szCs w:val="24"/>
              </w:rPr>
              <w:t>комплексное обслуживание клиентов,</w:t>
            </w:r>
          </w:p>
          <w:p w:rsidR="00CD32CB" w:rsidRPr="00AA2838" w:rsidRDefault="00CD32CB" w:rsidP="00CD32CB">
            <w:pPr>
              <w:numPr>
                <w:ilvl w:val="0"/>
                <w:numId w:val="85"/>
              </w:numPr>
              <w:spacing w:after="0" w:line="240" w:lineRule="auto"/>
              <w:rPr>
                <w:sz w:val="24"/>
                <w:szCs w:val="24"/>
              </w:rPr>
            </w:pPr>
            <w:r w:rsidRPr="00AA2838">
              <w:rPr>
                <w:bCs/>
                <w:sz w:val="24"/>
                <w:szCs w:val="24"/>
              </w:rPr>
              <w:t>низкие издержки.</w:t>
            </w:r>
          </w:p>
        </w:tc>
        <w:tc>
          <w:tcPr>
            <w:tcW w:w="4786" w:type="dxa"/>
            <w:shd w:val="clear" w:color="auto" w:fill="auto"/>
          </w:tcPr>
          <w:p w:rsidR="00CD32CB" w:rsidRPr="00AA2838" w:rsidRDefault="00CD32CB" w:rsidP="00CD32CB">
            <w:pPr>
              <w:numPr>
                <w:ilvl w:val="0"/>
                <w:numId w:val="86"/>
              </w:numPr>
              <w:spacing w:after="0" w:line="240" w:lineRule="auto"/>
              <w:rPr>
                <w:bCs/>
                <w:sz w:val="24"/>
                <w:szCs w:val="24"/>
              </w:rPr>
            </w:pPr>
            <w:r w:rsidRPr="00AA2838">
              <w:rPr>
                <w:bCs/>
                <w:sz w:val="24"/>
                <w:szCs w:val="24"/>
              </w:rPr>
              <w:lastRenderedPageBreak/>
              <w:t>нехватка/отсутствие компетенций;</w:t>
            </w:r>
          </w:p>
          <w:p w:rsidR="00CD32CB" w:rsidRPr="00AA2838" w:rsidRDefault="00CD32CB" w:rsidP="00CD32CB">
            <w:pPr>
              <w:numPr>
                <w:ilvl w:val="0"/>
                <w:numId w:val="86"/>
              </w:numPr>
              <w:spacing w:after="0" w:line="240" w:lineRule="auto"/>
              <w:rPr>
                <w:bCs/>
                <w:sz w:val="24"/>
                <w:szCs w:val="24"/>
              </w:rPr>
            </w:pPr>
            <w:r w:rsidRPr="00AA2838">
              <w:rPr>
                <w:bCs/>
                <w:sz w:val="24"/>
                <w:szCs w:val="24"/>
              </w:rPr>
              <w:t>нехватка финансовых средств;</w:t>
            </w:r>
          </w:p>
          <w:p w:rsidR="00CD32CB" w:rsidRPr="00AA2838" w:rsidRDefault="00CD32CB" w:rsidP="00CD32CB">
            <w:pPr>
              <w:numPr>
                <w:ilvl w:val="0"/>
                <w:numId w:val="86"/>
              </w:numPr>
              <w:spacing w:after="0" w:line="240" w:lineRule="auto"/>
              <w:rPr>
                <w:sz w:val="24"/>
                <w:szCs w:val="24"/>
              </w:rPr>
            </w:pPr>
            <w:r w:rsidRPr="00AA2838">
              <w:rPr>
                <w:bCs/>
                <w:sz w:val="24"/>
                <w:szCs w:val="24"/>
              </w:rPr>
              <w:t>проблемы с физическим капиталом и дороговизной сырья;</w:t>
            </w:r>
          </w:p>
          <w:p w:rsidR="00CD32CB" w:rsidRPr="00AA2838" w:rsidRDefault="00CD32CB" w:rsidP="00CD32CB">
            <w:pPr>
              <w:numPr>
                <w:ilvl w:val="0"/>
                <w:numId w:val="86"/>
              </w:numPr>
              <w:spacing w:after="0" w:line="240" w:lineRule="auto"/>
              <w:rPr>
                <w:sz w:val="24"/>
                <w:szCs w:val="24"/>
              </w:rPr>
            </w:pPr>
            <w:r w:rsidRPr="00AA2838">
              <w:rPr>
                <w:bCs/>
                <w:sz w:val="24"/>
                <w:szCs w:val="24"/>
              </w:rPr>
              <w:t>проблемы с кадрами.</w:t>
            </w:r>
          </w:p>
        </w:tc>
      </w:tr>
    </w:tbl>
    <w:p w:rsidR="00CD32CB" w:rsidRDefault="00CD32CB" w:rsidP="00CD32CB"/>
    <w:p w:rsidR="00CD32CB" w:rsidRDefault="00CD32CB" w:rsidP="00CD32CB"/>
    <w:p w:rsidR="00CD32CB" w:rsidRDefault="00CD32CB" w:rsidP="00CD32CB">
      <w:pPr>
        <w:ind w:firstLine="708"/>
        <w:jc w:val="both"/>
      </w:pPr>
      <w:r>
        <w:t xml:space="preserve">Три аспекта, определяющих характер функционирования предприятия на рынке: </w:t>
      </w:r>
      <w:r w:rsidRPr="000235DD">
        <w:rPr>
          <w:b/>
        </w:rPr>
        <w:t>миссия</w:t>
      </w:r>
      <w:r>
        <w:t xml:space="preserve">, </w:t>
      </w:r>
      <w:r w:rsidRPr="000235DD">
        <w:rPr>
          <w:b/>
        </w:rPr>
        <w:t>способности</w:t>
      </w:r>
      <w:r>
        <w:t xml:space="preserve"> и </w:t>
      </w:r>
      <w:r w:rsidRPr="000235DD">
        <w:rPr>
          <w:b/>
        </w:rPr>
        <w:t>окружение</w:t>
      </w:r>
      <w:r>
        <w:t xml:space="preserve">, - нуждаются в постоянном мониторинге. Таким образом, моделирование внешней среды (непосредственно – окружения) должно выявить текущую ситуацию среды функционирования предприятия и </w:t>
      </w:r>
      <w:r w:rsidRPr="000235DD">
        <w:rPr>
          <w:i/>
        </w:rPr>
        <w:t>тенденции её изменения</w:t>
      </w:r>
      <w:r>
        <w:t xml:space="preserve">. Пути повышения эффективности выявляются с помощью анализа внутренней среды (т.е. способностей, потенциала предприятия). Не следует тратить время на исследования </w:t>
      </w:r>
      <w:r>
        <w:rPr>
          <w:i/>
        </w:rPr>
        <w:t>без</w:t>
      </w:r>
      <w:r>
        <w:t xml:space="preserve"> подведения итогов. Выявленные тенденции в средне- и долгосрочной перспективе позволяют опережать конкурентов и завоёвывать лидерство на рынках.</w:t>
      </w:r>
    </w:p>
    <w:p w:rsidR="00CD32CB" w:rsidRDefault="00CD32CB" w:rsidP="00CD32CB">
      <w:pPr>
        <w:ind w:firstLine="708"/>
        <w:jc w:val="both"/>
      </w:pPr>
      <w:r>
        <w:t xml:space="preserve">Следовательно, если основная цель маркетинга на предприятии – достижение определённой доли рынка и увеличение продаж, то выявление тенденций – его </w:t>
      </w:r>
      <w:r w:rsidRPr="00A02CC7">
        <w:rPr>
          <w:i/>
        </w:rPr>
        <w:t>ключевая задача</w:t>
      </w:r>
      <w:r>
        <w:t>. В результате компания может оценить эффективность своей деятельности в виде количества повторных покупок (заказов) и рекомендаций, что со временем позволит создать партнёрскую сеть, приносящую синергетический эффект её участникам.</w:t>
      </w:r>
    </w:p>
    <w:p w:rsidR="00CD32CB" w:rsidRDefault="00CD32CB" w:rsidP="00CD32CB"/>
    <w:p w:rsidR="00CD32CB" w:rsidRPr="00CB7624" w:rsidRDefault="00CD32CB" w:rsidP="00CD32CB">
      <w:pPr>
        <w:rPr>
          <w:i/>
        </w:rPr>
      </w:pPr>
      <w:r w:rsidRPr="00CB7624">
        <w:rPr>
          <w:i/>
        </w:rPr>
        <w:t>Литература:</w:t>
      </w:r>
    </w:p>
    <w:p w:rsidR="00CD32CB" w:rsidRDefault="00CD32CB" w:rsidP="00CD32CB">
      <w:r>
        <w:t xml:space="preserve">1.С. </w:t>
      </w:r>
      <w:proofErr w:type="spellStart"/>
      <w:r>
        <w:t>Холленсен</w:t>
      </w:r>
      <w:proofErr w:type="spellEnd"/>
      <w:r>
        <w:t xml:space="preserve"> Глобальный маркетинг. - </w:t>
      </w:r>
      <w:proofErr w:type="spellStart"/>
      <w:r>
        <w:t>Мн</w:t>
      </w:r>
      <w:proofErr w:type="spellEnd"/>
      <w:proofErr w:type="gramStart"/>
      <w:r>
        <w:t>;»</w:t>
      </w:r>
      <w:proofErr w:type="gramEnd"/>
      <w:r>
        <w:t>Новое знание», 2004, гл.4</w:t>
      </w:r>
    </w:p>
    <w:p w:rsidR="00CD32CB" w:rsidRDefault="00CD32CB" w:rsidP="00CD32CB">
      <w:r>
        <w:t xml:space="preserve">2. Р. </w:t>
      </w:r>
      <w:proofErr w:type="spellStart"/>
      <w:r>
        <w:t>Гриффин</w:t>
      </w:r>
      <w:proofErr w:type="spellEnd"/>
      <w:r>
        <w:t>, М. Пастей Международный бизнес.- СПБ.:2006, гл.1.</w:t>
      </w:r>
    </w:p>
    <w:p w:rsidR="00CD32CB" w:rsidRDefault="00CD32CB" w:rsidP="00CD32CB">
      <w:r>
        <w:t>3. В.И. Черенков Международный маркетинг</w:t>
      </w:r>
      <w:proofErr w:type="gramStart"/>
      <w:r>
        <w:t>.-</w:t>
      </w:r>
      <w:proofErr w:type="gramEnd"/>
      <w:r>
        <w:t>СПБ.:2003, гл. 1-2.</w:t>
      </w:r>
    </w:p>
    <w:p w:rsidR="00CD32CB" w:rsidRDefault="00CD32CB" w:rsidP="00CD32CB">
      <w:r>
        <w:t xml:space="preserve">4. Г.Л. </w:t>
      </w:r>
      <w:proofErr w:type="spellStart"/>
      <w:r>
        <w:t>Багиев</w:t>
      </w:r>
      <w:proofErr w:type="spellEnd"/>
      <w:r>
        <w:t>, Н.К. Моисеева Международный маркетинг. СПБ.:2001, гл.1.</w:t>
      </w:r>
    </w:p>
    <w:p w:rsidR="00CD32CB" w:rsidRDefault="00CD32CB" w:rsidP="00CD32CB">
      <w:r>
        <w:t>5. М. Портер Международная конкуренция. – М.: Международные отношения, 1993, 896с.</w:t>
      </w:r>
    </w:p>
    <w:p w:rsidR="00CD32CB" w:rsidRDefault="00CD32CB" w:rsidP="00CD32CB">
      <w:r>
        <w:t xml:space="preserve"> 6. М. Портер Конкуренция</w:t>
      </w:r>
      <w:proofErr w:type="gramStart"/>
      <w:r>
        <w:t>.-</w:t>
      </w:r>
      <w:proofErr w:type="gramEnd"/>
      <w:r>
        <w:t>СПБ.:2003,часть 1-2.</w:t>
      </w:r>
    </w:p>
    <w:p w:rsidR="00CD32CB" w:rsidRDefault="00CD32CB" w:rsidP="00CD32CB">
      <w:r>
        <w:t xml:space="preserve">7. </w:t>
      </w:r>
      <w:proofErr w:type="spellStart"/>
      <w:r>
        <w:t>Ламбен</w:t>
      </w:r>
      <w:proofErr w:type="spellEnd"/>
      <w:r>
        <w:t xml:space="preserve"> Ж. Менеджмент, ориентированный на </w:t>
      </w:r>
      <w:proofErr w:type="spellStart"/>
      <w:r>
        <w:t>рынок</w:t>
      </w:r>
      <w:proofErr w:type="gramStart"/>
      <w:r>
        <w:t>.-</w:t>
      </w:r>
      <w:proofErr w:type="gramEnd"/>
      <w:r>
        <w:t>СпБ</w:t>
      </w:r>
      <w:proofErr w:type="spellEnd"/>
      <w:r>
        <w:t>, 2004, 840</w:t>
      </w:r>
    </w:p>
    <w:p w:rsidR="00CD32CB" w:rsidRDefault="00CD32CB" w:rsidP="00CD32CB">
      <w:r>
        <w:t xml:space="preserve">8.Г.Хулей и др. Маркетинговые стратегии и конкурентное позиционирование. </w:t>
      </w:r>
      <w:proofErr w:type="gramStart"/>
      <w:r>
        <w:t>–Д</w:t>
      </w:r>
      <w:proofErr w:type="gramEnd"/>
      <w:r>
        <w:t>непр.-ск,2005, 800.</w:t>
      </w:r>
    </w:p>
    <w:p w:rsidR="00CD32CB" w:rsidRDefault="00CD32CB" w:rsidP="00CD32CB"/>
    <w:p w:rsidR="00CD32CB" w:rsidRDefault="00CD32CB" w:rsidP="00CD32CB">
      <w:r>
        <w:lastRenderedPageBreak/>
        <w:br w:type="page"/>
      </w:r>
    </w:p>
    <w:p w:rsidR="00CD32CB" w:rsidRPr="008266D8" w:rsidRDefault="00CD32CB" w:rsidP="00CD32CB">
      <w:pPr>
        <w:pStyle w:val="1"/>
        <w:jc w:val="center"/>
        <w:rPr>
          <w:b/>
        </w:rPr>
      </w:pPr>
      <w:bookmarkStart w:id="33" w:name="_Toc347681752"/>
      <w:bookmarkStart w:id="34" w:name="_Toc347902267"/>
      <w:bookmarkStart w:id="35" w:name="_Toc347902299"/>
      <w:bookmarkStart w:id="36" w:name="_Toc352227312"/>
      <w:r>
        <w:rPr>
          <w:b/>
        </w:rPr>
        <w:lastRenderedPageBreak/>
        <w:t xml:space="preserve">3. </w:t>
      </w:r>
      <w:r w:rsidRPr="008266D8">
        <w:rPr>
          <w:b/>
        </w:rPr>
        <w:t>ОБЕСПЕЧЕНИЕ И РАЗВИТИЕ КОНКУРЕНТОСПОСОБНОСТИ ФИРМЫ</w:t>
      </w:r>
      <w:bookmarkEnd w:id="33"/>
      <w:bookmarkEnd w:id="34"/>
      <w:bookmarkEnd w:id="35"/>
      <w:bookmarkEnd w:id="36"/>
    </w:p>
    <w:p w:rsidR="00CD32CB" w:rsidRDefault="00CD32CB" w:rsidP="00CD32CB"/>
    <w:p w:rsidR="00CD32CB" w:rsidRPr="008266D8" w:rsidRDefault="00CD32CB" w:rsidP="00CD32CB">
      <w:pPr>
        <w:rPr>
          <w:i/>
        </w:rPr>
      </w:pPr>
      <w:r w:rsidRPr="008266D8">
        <w:rPr>
          <w:i/>
        </w:rPr>
        <w:t>3.1 Конкуренция как экономический процесс</w:t>
      </w:r>
    </w:p>
    <w:p w:rsidR="00CD32CB" w:rsidRPr="008266D8" w:rsidRDefault="00CD32CB" w:rsidP="00CD32CB">
      <w:pPr>
        <w:rPr>
          <w:i/>
        </w:rPr>
      </w:pPr>
      <w:r w:rsidRPr="008266D8">
        <w:rPr>
          <w:i/>
        </w:rPr>
        <w:t>3.2 Привлекательность рынка</w:t>
      </w:r>
    </w:p>
    <w:p w:rsidR="00CD32CB" w:rsidRPr="008266D8" w:rsidRDefault="00CD32CB" w:rsidP="00CD32CB">
      <w:pPr>
        <w:rPr>
          <w:i/>
        </w:rPr>
      </w:pPr>
      <w:r w:rsidRPr="008266D8">
        <w:rPr>
          <w:i/>
        </w:rPr>
        <w:t>3.3 Методика определения ключевых факторов успеха</w:t>
      </w:r>
    </w:p>
    <w:p w:rsidR="00CD32CB" w:rsidRPr="008266D8" w:rsidRDefault="00CD32CB" w:rsidP="00CD32CB">
      <w:pPr>
        <w:pStyle w:val="1"/>
        <w:rPr>
          <w:b/>
        </w:rPr>
      </w:pPr>
      <w:bookmarkStart w:id="37" w:name="_Toc347681753"/>
      <w:bookmarkStart w:id="38" w:name="_Toc347902268"/>
      <w:bookmarkStart w:id="39" w:name="_Toc347902300"/>
      <w:bookmarkStart w:id="40" w:name="_Toc352227313"/>
      <w:r w:rsidRPr="008266D8">
        <w:rPr>
          <w:b/>
        </w:rPr>
        <w:t>3.1 Конкуренция как экономический процесс</w:t>
      </w:r>
      <w:bookmarkEnd w:id="37"/>
      <w:bookmarkEnd w:id="38"/>
      <w:bookmarkEnd w:id="39"/>
      <w:bookmarkEnd w:id="40"/>
    </w:p>
    <w:p w:rsidR="00CD32CB" w:rsidRPr="008266D8" w:rsidRDefault="00CD32CB" w:rsidP="00CD32CB"/>
    <w:p w:rsidR="00CD32CB" w:rsidRDefault="00CD32CB" w:rsidP="00CD32CB">
      <w:pPr>
        <w:ind w:firstLine="708"/>
        <w:jc w:val="both"/>
      </w:pPr>
      <w:r>
        <w:t xml:space="preserve">Как известно, конкуренция представляет собой соперничество за наиболее выгодные условия деятельности на рынке, возникающее как следствие получения экономической свободы предпринимателями и потребителями и выражающееся в удержании или захвате рыночной власти посредством оценки рыночной ситуации и участия в процессе перманентной инновации. В связи с этим дадим определение конкурентоспособности товара: это относительная величина, отражающая </w:t>
      </w:r>
      <w:proofErr w:type="gramStart"/>
      <w:r>
        <w:t>количественную</w:t>
      </w:r>
      <w:proofErr w:type="gramEnd"/>
      <w:r>
        <w:t xml:space="preserve"> соотнесённость важнейших характеристик двух аналогов.</w:t>
      </w:r>
    </w:p>
    <w:p w:rsidR="00CD32CB" w:rsidRDefault="00CD32CB" w:rsidP="00CD32CB">
      <w:pPr>
        <w:ind w:firstLine="708"/>
        <w:jc w:val="both"/>
      </w:pPr>
      <w:r>
        <w:t>Понимание того факта, что конкуренция помогает предприятиям развиваться и искать пути повышения эффективности своей деятельности, - одно из ключевых, и строится непосредственно на функциях конкуренции, а именно:</w:t>
      </w:r>
    </w:p>
    <w:p w:rsidR="00CD32CB" w:rsidRPr="00A87DD6" w:rsidRDefault="00CD32CB" w:rsidP="00CD32CB">
      <w:pPr>
        <w:numPr>
          <w:ilvl w:val="1"/>
          <w:numId w:val="100"/>
        </w:numPr>
        <w:spacing w:after="0" w:line="240" w:lineRule="auto"/>
        <w:jc w:val="both"/>
        <w:rPr>
          <w:bCs/>
        </w:rPr>
      </w:pPr>
      <w:r w:rsidRPr="00A87DD6">
        <w:rPr>
          <w:bCs/>
        </w:rPr>
        <w:t>выявление или установление рыночной стоимости товара;</w:t>
      </w:r>
    </w:p>
    <w:p w:rsidR="00CD32CB" w:rsidRPr="00A87DD6" w:rsidRDefault="00CD32CB" w:rsidP="00CD32CB">
      <w:pPr>
        <w:numPr>
          <w:ilvl w:val="1"/>
          <w:numId w:val="100"/>
        </w:numPr>
        <w:spacing w:after="0" w:line="240" w:lineRule="auto"/>
        <w:jc w:val="both"/>
        <w:rPr>
          <w:bCs/>
        </w:rPr>
      </w:pPr>
      <w:r w:rsidRPr="00A87DD6">
        <w:rPr>
          <w:bCs/>
        </w:rPr>
        <w:t>выравнивание индивидуальных стоимостей и распределение прибыли в зависимости от различных затрат труда;</w:t>
      </w:r>
    </w:p>
    <w:p w:rsidR="00CD32CB" w:rsidRPr="00A87DD6" w:rsidRDefault="00CD32CB" w:rsidP="00CD32CB">
      <w:pPr>
        <w:numPr>
          <w:ilvl w:val="1"/>
          <w:numId w:val="100"/>
        </w:numPr>
        <w:spacing w:after="0" w:line="240" w:lineRule="auto"/>
        <w:jc w:val="both"/>
        <w:rPr>
          <w:bCs/>
        </w:rPr>
      </w:pPr>
      <w:r w:rsidRPr="00A87DD6">
        <w:rPr>
          <w:bCs/>
        </w:rPr>
        <w:t>регулирование перелива средств между отраслями и производствами.</w:t>
      </w:r>
    </w:p>
    <w:p w:rsidR="00CD32CB" w:rsidRDefault="00CD32CB" w:rsidP="00CD32CB">
      <w:pPr>
        <w:ind w:firstLine="708"/>
        <w:jc w:val="both"/>
      </w:pPr>
      <w:r>
        <w:t xml:space="preserve">Хотя отсутствие конкуренции для фирмы имеет положительные стороны (например, получение сверхприбыли, и как следствие развитие инновационной деятельности, расширение производства и т.д. – гипотеза </w:t>
      </w:r>
      <w:proofErr w:type="spellStart"/>
      <w:r>
        <w:t>Шумпетера</w:t>
      </w:r>
      <w:proofErr w:type="spellEnd"/>
      <w:r>
        <w:t xml:space="preserve"> о совершенствовании технологий), нельзя забывать и об отрицательных моментах:</w:t>
      </w:r>
    </w:p>
    <w:p w:rsidR="00CD32CB" w:rsidRDefault="00CD32CB" w:rsidP="00CD32CB">
      <w:pPr>
        <w:numPr>
          <w:ilvl w:val="0"/>
          <w:numId w:val="102"/>
        </w:numPr>
        <w:spacing w:after="0" w:line="240" w:lineRule="auto"/>
        <w:jc w:val="both"/>
      </w:pPr>
      <w:r>
        <w:t>нерациональное распределение ресурсов общества;</w:t>
      </w:r>
    </w:p>
    <w:p w:rsidR="00CD32CB" w:rsidRDefault="00CD32CB" w:rsidP="00CD32CB">
      <w:pPr>
        <w:numPr>
          <w:ilvl w:val="0"/>
          <w:numId w:val="102"/>
        </w:numPr>
        <w:spacing w:after="0" w:line="240" w:lineRule="auto"/>
        <w:jc w:val="both"/>
      </w:pPr>
      <w:r>
        <w:t xml:space="preserve">возможность </w:t>
      </w:r>
      <w:r w:rsidRPr="00D47B2A">
        <w:rPr>
          <w:b/>
        </w:rPr>
        <w:t>Х-неэффективност</w:t>
      </w:r>
      <w:r>
        <w:rPr>
          <w:b/>
        </w:rPr>
        <w:t xml:space="preserve">и </w:t>
      </w:r>
      <w:r>
        <w:t xml:space="preserve">(когда фактические издержки больше </w:t>
      </w:r>
      <w:proofErr w:type="gramStart"/>
      <w:r>
        <w:t>минимальных</w:t>
      </w:r>
      <w:proofErr w:type="gramEnd"/>
      <w:r>
        <w:t>);</w:t>
      </w:r>
    </w:p>
    <w:p w:rsidR="00CD32CB" w:rsidRDefault="00CD32CB" w:rsidP="00CD32CB">
      <w:pPr>
        <w:numPr>
          <w:ilvl w:val="0"/>
          <w:numId w:val="102"/>
        </w:numPr>
        <w:spacing w:after="0" w:line="240" w:lineRule="auto"/>
        <w:jc w:val="both"/>
      </w:pPr>
      <w:r>
        <w:t>потенциально фиаско рынка (если объём продаж окажется меньше того, при котором предельные издержки равны установленной цене, что приведёт к тому, что покупатели не в состоянии купить товар монополиста):</w:t>
      </w:r>
    </w:p>
    <w:p w:rsidR="00CD32CB" w:rsidRDefault="00CD32CB" w:rsidP="00CD32CB">
      <w:pPr>
        <w:jc w:val="both"/>
      </w:pPr>
      <w:r>
        <w:rPr>
          <w:noProof/>
        </w:rPr>
        <w:lastRenderedPageBreak/>
        <w:pict>
          <v:group id="Группа 18" o:spid="_x0000_s1072" style="position:absolute;left:0;text-align:left;margin-left:7.5pt;margin-top:104.05pt;width:213.15pt;height:47.65pt;z-index:251680768" coordsize="2707079,60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">
            <v:line id="Прямая соединительная линия 14" o:spid="_x0000_s1073" style="position:absolute;flip:x;visibility:visible" from="1068779,201880" to="2707079,20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41g8IAAADbAAAADwAAAGRycy9kb3ducmV2LnhtbERP22oCMRB9F/oPYQp906xlqbI1ikiF&#10;Vh9kbT9gmsxecDNZNtlL/94UCn2bw7nOZjfZRgzU+dqxguUiAUGsnam5VPD1eZyvQfiAbLBxTAp+&#10;yMNu+zDbYGbcyDkN11CKGMI+QwVVCG0mpdcVWfQL1xJHrnCdxRBhV0rT4RjDbSOfk+RFWqw5NlTY&#10;0qEifbv2VkF/KtN2dTzg9/ntY1nkZz0VF63U0+O0fwURaAr/4j/3u4nzU/j9JR4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41g8IAAADbAAAADwAAAAAAAAAAAAAA&#10;AAChAgAAZHJzL2Rvd25yZXYueG1sUEsFBgAAAAAEAAQA+QAAAJADAAAAAA==&#10;" strokecolor="#376092" strokeweight="2pt">
              <v:stroke dashstyle="dash"/>
            </v:line>
            <v:shape id="Поле 17" o:spid="_x0000_s1074" type="#_x0000_t202" style="position:absolute;width:1080135;height:605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CD32CB" w:rsidRPr="00722141" w:rsidRDefault="00CD32CB" w:rsidP="00CD32CB">
                    <w:pPr>
                      <w:jc w:val="right"/>
                      <w:rPr>
                        <w:b/>
                        <w:i/>
                      </w:rPr>
                    </w:pPr>
                    <w:r w:rsidRPr="00722141">
                      <w:rPr>
                        <w:b/>
                        <w:i/>
                      </w:rPr>
                      <w:t xml:space="preserve">цена </w:t>
                    </w:r>
                    <w:proofErr w:type="gramStart"/>
                    <w:r w:rsidRPr="00722141">
                      <w:rPr>
                        <w:b/>
                        <w:i/>
                      </w:rPr>
                      <w:t>при</w:t>
                    </w:r>
                    <w:proofErr w:type="gramEnd"/>
                  </w:p>
                  <w:p w:rsidR="00CD32CB" w:rsidRPr="00722141" w:rsidRDefault="00CD32CB" w:rsidP="00CD32CB">
                    <w:pPr>
                      <w:jc w:val="right"/>
                      <w:rPr>
                        <w:b/>
                        <w:i/>
                      </w:rPr>
                    </w:pPr>
                    <w:r w:rsidRPr="00722141">
                      <w:rPr>
                        <w:b/>
                        <w:i/>
                      </w:rPr>
                      <w:t>совершенной</w:t>
                    </w:r>
                  </w:p>
                  <w:p w:rsidR="00CD32CB" w:rsidRPr="00722141" w:rsidRDefault="00CD32CB" w:rsidP="00CD32CB">
                    <w:pPr>
                      <w:jc w:val="right"/>
                      <w:rPr>
                        <w:b/>
                        <w:i/>
                      </w:rPr>
                    </w:pPr>
                    <w:r w:rsidRPr="00722141">
                      <w:rPr>
                        <w:b/>
                        <w:i/>
                      </w:rPr>
                      <w:t>конкуренции</w:t>
                    </w:r>
                  </w:p>
                </w:txbxContent>
              </v:textbox>
            </v:shape>
          </v:group>
        </w:pict>
      </w:r>
      <w:r>
        <w:rPr>
          <w:noProof/>
          <w:lang w:eastAsia="ru-RU"/>
        </w:rPr>
        <w:drawing>
          <wp:inline distT="0" distB="0" distL="0" distR="0">
            <wp:extent cx="5892800" cy="3352800"/>
            <wp:effectExtent l="19050" t="0" r="0" b="0"/>
            <wp:docPr id="42" name="Рисунок 13" descr="http://works.tarefer.ru/102/100494/pic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orks.tarefer.ru/102/100494/pics/image003.gif"/>
                    <pic:cNvPicPr>
                      <a:picLocks noChangeAspect="1" noChangeArrowheads="1"/>
                    </pic:cNvPicPr>
                  </pic:nvPicPr>
                  <pic:blipFill>
                    <a:blip r:embed="rId21" cstate="print"/>
                    <a:srcRect t="7385" b="5539"/>
                    <a:stretch>
                      <a:fillRect/>
                    </a:stretch>
                  </pic:blipFill>
                  <pic:spPr bwMode="auto">
                    <a:xfrm>
                      <a:off x="0" y="0"/>
                      <a:ext cx="5892800" cy="3352800"/>
                    </a:xfrm>
                    <a:prstGeom prst="rect">
                      <a:avLst/>
                    </a:prstGeom>
                    <a:noFill/>
                    <a:ln w="9525">
                      <a:noFill/>
                      <a:miter lim="800000"/>
                      <a:headEnd/>
                      <a:tailEnd/>
                    </a:ln>
                  </pic:spPr>
                </pic:pic>
              </a:graphicData>
            </a:graphic>
          </wp:inline>
        </w:drawing>
      </w:r>
    </w:p>
    <w:p w:rsidR="00CD32CB" w:rsidRDefault="00CD32CB" w:rsidP="00CD32CB">
      <w:pPr>
        <w:ind w:firstLine="708"/>
        <w:jc w:val="both"/>
      </w:pPr>
    </w:p>
    <w:p w:rsidR="00CD32CB" w:rsidRPr="007D57E7" w:rsidRDefault="00CD32CB" w:rsidP="00CD32CB">
      <w:pPr>
        <w:ind w:firstLine="708"/>
        <w:jc w:val="both"/>
      </w:pPr>
      <w:r>
        <w:t xml:space="preserve">Таким образом, наличие конкуренция в большинстве отраслей стимулирует фирмы к поиску более совершенных методов удовлетворения потребностей потенциальных клиентов. Также чётко прослеживается тенденция в соревновании фирмы с самой собой, что выражается в создании продуктов с улучшенными характеристиками, новыми свойствами, нестандартным применением (например, </w:t>
      </w:r>
      <w:proofErr w:type="spellStart"/>
      <w:r>
        <w:rPr>
          <w:lang w:val="en-US"/>
        </w:rPr>
        <w:t>Gillete</w:t>
      </w:r>
      <w:proofErr w:type="spellEnd"/>
      <w:r w:rsidRPr="007D57E7">
        <w:t>)</w:t>
      </w:r>
      <w:r>
        <w:t>.</w:t>
      </w:r>
    </w:p>
    <w:p w:rsidR="00CD32CB" w:rsidRDefault="00CD32CB" w:rsidP="00CD32CB">
      <w:pPr>
        <w:ind w:firstLine="708"/>
        <w:jc w:val="both"/>
      </w:pPr>
      <w:r>
        <w:t>Вкратце напомним основные признаки, по которым можно классифицировать конкуренцию (таблица 3.1.1):</w:t>
      </w:r>
    </w:p>
    <w:p w:rsidR="00CD32CB" w:rsidRDefault="00CD32CB" w:rsidP="00CD32CB">
      <w:pPr>
        <w:ind w:firstLine="708"/>
        <w:jc w:val="both"/>
      </w:pPr>
    </w:p>
    <w:p w:rsidR="00CD32CB" w:rsidRDefault="00CD32CB" w:rsidP="00CD32CB">
      <w:pPr>
        <w:pStyle w:val="a5"/>
      </w:pPr>
      <w:r>
        <w:t>Таблица 3.1.1 – Классификация конкуренции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02"/>
      </w:tblGrid>
      <w:tr w:rsidR="00CD32CB" w:rsidRPr="00D47B2A" w:rsidTr="00846227">
        <w:tc>
          <w:tcPr>
            <w:tcW w:w="3794" w:type="dxa"/>
            <w:shd w:val="clear" w:color="auto" w:fill="auto"/>
          </w:tcPr>
          <w:p w:rsidR="00CD32CB" w:rsidRPr="00AA2838" w:rsidRDefault="00CD32CB" w:rsidP="00846227">
            <w:pPr>
              <w:jc w:val="center"/>
              <w:rPr>
                <w:b/>
                <w:sz w:val="24"/>
                <w:szCs w:val="24"/>
              </w:rPr>
            </w:pPr>
            <w:r w:rsidRPr="00AA2838">
              <w:rPr>
                <w:b/>
                <w:sz w:val="24"/>
                <w:szCs w:val="24"/>
              </w:rPr>
              <w:t>классификационный признак</w:t>
            </w:r>
          </w:p>
        </w:tc>
        <w:tc>
          <w:tcPr>
            <w:tcW w:w="5602" w:type="dxa"/>
            <w:shd w:val="clear" w:color="auto" w:fill="auto"/>
          </w:tcPr>
          <w:p w:rsidR="00CD32CB" w:rsidRPr="00AA2838" w:rsidRDefault="00CD32CB" w:rsidP="00846227">
            <w:pPr>
              <w:jc w:val="center"/>
              <w:rPr>
                <w:b/>
                <w:sz w:val="24"/>
                <w:szCs w:val="24"/>
              </w:rPr>
            </w:pPr>
            <w:r w:rsidRPr="00AA2838">
              <w:rPr>
                <w:b/>
                <w:sz w:val="24"/>
                <w:szCs w:val="24"/>
              </w:rPr>
              <w:t>виды конкуренции</w:t>
            </w:r>
          </w:p>
        </w:tc>
      </w:tr>
      <w:tr w:rsidR="00CD32CB" w:rsidRPr="00D47B2A" w:rsidTr="00846227">
        <w:tc>
          <w:tcPr>
            <w:tcW w:w="3794" w:type="dxa"/>
            <w:shd w:val="clear" w:color="auto" w:fill="auto"/>
          </w:tcPr>
          <w:p w:rsidR="00CD32CB" w:rsidRPr="00AA2838" w:rsidRDefault="00CD32CB" w:rsidP="00846227">
            <w:pPr>
              <w:jc w:val="both"/>
              <w:rPr>
                <w:sz w:val="24"/>
                <w:szCs w:val="24"/>
              </w:rPr>
            </w:pPr>
            <w:r w:rsidRPr="00AA2838">
              <w:rPr>
                <w:sz w:val="24"/>
                <w:szCs w:val="24"/>
              </w:rPr>
              <w:t>характер рыночной среды (возможности отдельного рыночного субъекта оказывать влияние на состояние рыночного спроса)</w:t>
            </w:r>
          </w:p>
        </w:tc>
        <w:tc>
          <w:tcPr>
            <w:tcW w:w="5602" w:type="dxa"/>
            <w:shd w:val="clear" w:color="auto" w:fill="auto"/>
          </w:tcPr>
          <w:p w:rsidR="00CD32CB" w:rsidRPr="00AA2838" w:rsidRDefault="00CD32CB" w:rsidP="00CD32CB">
            <w:pPr>
              <w:numPr>
                <w:ilvl w:val="0"/>
                <w:numId w:val="101"/>
              </w:numPr>
              <w:spacing w:after="0" w:line="240" w:lineRule="auto"/>
              <w:jc w:val="both"/>
              <w:rPr>
                <w:sz w:val="24"/>
                <w:szCs w:val="24"/>
              </w:rPr>
            </w:pPr>
            <w:r w:rsidRPr="00AA2838">
              <w:rPr>
                <w:sz w:val="24"/>
                <w:szCs w:val="24"/>
              </w:rPr>
              <w:t>совершенная конкуренция,</w:t>
            </w:r>
          </w:p>
          <w:p w:rsidR="00CD32CB" w:rsidRPr="00AA2838" w:rsidRDefault="00CD32CB" w:rsidP="00CD32CB">
            <w:pPr>
              <w:numPr>
                <w:ilvl w:val="0"/>
                <w:numId w:val="101"/>
              </w:numPr>
              <w:spacing w:after="0" w:line="240" w:lineRule="auto"/>
              <w:jc w:val="both"/>
              <w:rPr>
                <w:sz w:val="24"/>
                <w:szCs w:val="24"/>
              </w:rPr>
            </w:pPr>
            <w:r w:rsidRPr="00AA2838">
              <w:rPr>
                <w:sz w:val="24"/>
                <w:szCs w:val="24"/>
              </w:rPr>
              <w:t>монополия,</w:t>
            </w:r>
          </w:p>
          <w:p w:rsidR="00CD32CB" w:rsidRPr="00AA2838" w:rsidRDefault="00CD32CB" w:rsidP="00CD32CB">
            <w:pPr>
              <w:numPr>
                <w:ilvl w:val="0"/>
                <w:numId w:val="101"/>
              </w:numPr>
              <w:spacing w:after="0" w:line="240" w:lineRule="auto"/>
              <w:jc w:val="both"/>
              <w:rPr>
                <w:sz w:val="24"/>
                <w:szCs w:val="24"/>
              </w:rPr>
            </w:pPr>
            <w:r w:rsidRPr="00AA2838">
              <w:rPr>
                <w:sz w:val="24"/>
                <w:szCs w:val="24"/>
              </w:rPr>
              <w:t>монополистическая конкуренция,</w:t>
            </w:r>
          </w:p>
          <w:p w:rsidR="00CD32CB" w:rsidRPr="00AA2838" w:rsidRDefault="00CD32CB" w:rsidP="00CD32CB">
            <w:pPr>
              <w:numPr>
                <w:ilvl w:val="0"/>
                <w:numId w:val="101"/>
              </w:numPr>
              <w:spacing w:after="0" w:line="240" w:lineRule="auto"/>
              <w:jc w:val="both"/>
              <w:rPr>
                <w:sz w:val="24"/>
                <w:szCs w:val="24"/>
              </w:rPr>
            </w:pPr>
            <w:r w:rsidRPr="00AA2838">
              <w:rPr>
                <w:sz w:val="24"/>
                <w:szCs w:val="24"/>
              </w:rPr>
              <w:t>олигополия;</w:t>
            </w:r>
          </w:p>
        </w:tc>
      </w:tr>
      <w:tr w:rsidR="00CD32CB" w:rsidRPr="00D47B2A" w:rsidTr="00846227">
        <w:tc>
          <w:tcPr>
            <w:tcW w:w="3794" w:type="dxa"/>
            <w:shd w:val="clear" w:color="auto" w:fill="auto"/>
          </w:tcPr>
          <w:p w:rsidR="00CD32CB" w:rsidRPr="00AA2838" w:rsidRDefault="00CD32CB" w:rsidP="00846227">
            <w:pPr>
              <w:jc w:val="both"/>
              <w:rPr>
                <w:sz w:val="24"/>
                <w:szCs w:val="24"/>
              </w:rPr>
            </w:pPr>
            <w:r w:rsidRPr="00AA2838">
              <w:rPr>
                <w:sz w:val="24"/>
                <w:szCs w:val="24"/>
              </w:rPr>
              <w:t>объект конкуренции</w:t>
            </w:r>
          </w:p>
        </w:tc>
        <w:tc>
          <w:tcPr>
            <w:tcW w:w="5602" w:type="dxa"/>
            <w:shd w:val="clear" w:color="auto" w:fill="auto"/>
          </w:tcPr>
          <w:p w:rsidR="00CD32CB" w:rsidRPr="00AA2838" w:rsidRDefault="00CD32CB" w:rsidP="00CD32CB">
            <w:pPr>
              <w:numPr>
                <w:ilvl w:val="0"/>
                <w:numId w:val="103"/>
              </w:numPr>
              <w:spacing w:after="0" w:line="240" w:lineRule="auto"/>
              <w:jc w:val="both"/>
              <w:rPr>
                <w:sz w:val="24"/>
                <w:szCs w:val="24"/>
              </w:rPr>
            </w:pPr>
            <w:r w:rsidRPr="00AA2838">
              <w:rPr>
                <w:sz w:val="24"/>
                <w:szCs w:val="24"/>
              </w:rPr>
              <w:t>внутриотраслевая,</w:t>
            </w:r>
          </w:p>
          <w:p w:rsidR="00CD32CB" w:rsidRPr="00AA2838" w:rsidRDefault="00CD32CB" w:rsidP="00CD32CB">
            <w:pPr>
              <w:numPr>
                <w:ilvl w:val="0"/>
                <w:numId w:val="103"/>
              </w:numPr>
              <w:spacing w:after="0" w:line="240" w:lineRule="auto"/>
              <w:jc w:val="both"/>
              <w:rPr>
                <w:sz w:val="24"/>
                <w:szCs w:val="24"/>
              </w:rPr>
            </w:pPr>
            <w:r w:rsidRPr="00AA2838">
              <w:rPr>
                <w:sz w:val="24"/>
                <w:szCs w:val="24"/>
              </w:rPr>
              <w:t>межотраслевая (функциональная),</w:t>
            </w:r>
          </w:p>
          <w:p w:rsidR="00CD32CB" w:rsidRPr="00AA2838" w:rsidRDefault="00CD32CB" w:rsidP="00CD32CB">
            <w:pPr>
              <w:numPr>
                <w:ilvl w:val="0"/>
                <w:numId w:val="103"/>
              </w:numPr>
              <w:spacing w:after="0" w:line="240" w:lineRule="auto"/>
              <w:jc w:val="both"/>
              <w:rPr>
                <w:sz w:val="24"/>
                <w:szCs w:val="24"/>
              </w:rPr>
            </w:pPr>
            <w:r w:rsidRPr="00AA2838">
              <w:rPr>
                <w:sz w:val="24"/>
                <w:szCs w:val="24"/>
              </w:rPr>
              <w:t>видовая,</w:t>
            </w:r>
          </w:p>
          <w:p w:rsidR="00CD32CB" w:rsidRPr="00AA2838" w:rsidRDefault="00CD32CB" w:rsidP="00CD32CB">
            <w:pPr>
              <w:numPr>
                <w:ilvl w:val="0"/>
                <w:numId w:val="103"/>
              </w:numPr>
              <w:spacing w:after="0" w:line="240" w:lineRule="auto"/>
              <w:jc w:val="both"/>
              <w:rPr>
                <w:sz w:val="24"/>
                <w:szCs w:val="24"/>
              </w:rPr>
            </w:pPr>
            <w:r w:rsidRPr="00AA2838">
              <w:rPr>
                <w:sz w:val="24"/>
                <w:szCs w:val="24"/>
              </w:rPr>
              <w:t>предметная;</w:t>
            </w:r>
          </w:p>
        </w:tc>
      </w:tr>
      <w:tr w:rsidR="00CD32CB" w:rsidRPr="00D47B2A" w:rsidTr="00846227">
        <w:tc>
          <w:tcPr>
            <w:tcW w:w="3794" w:type="dxa"/>
            <w:shd w:val="clear" w:color="auto" w:fill="auto"/>
          </w:tcPr>
          <w:p w:rsidR="00CD32CB" w:rsidRPr="00AA2838" w:rsidRDefault="00CD32CB" w:rsidP="00846227">
            <w:pPr>
              <w:jc w:val="both"/>
              <w:rPr>
                <w:sz w:val="24"/>
                <w:szCs w:val="24"/>
              </w:rPr>
            </w:pPr>
            <w:r w:rsidRPr="00AA2838">
              <w:rPr>
                <w:sz w:val="24"/>
                <w:szCs w:val="24"/>
              </w:rPr>
              <w:t>условия проявления</w:t>
            </w:r>
          </w:p>
        </w:tc>
        <w:tc>
          <w:tcPr>
            <w:tcW w:w="5602" w:type="dxa"/>
            <w:shd w:val="clear" w:color="auto" w:fill="auto"/>
          </w:tcPr>
          <w:p w:rsidR="00CD32CB" w:rsidRPr="00AA2838" w:rsidRDefault="00CD32CB" w:rsidP="00CD32CB">
            <w:pPr>
              <w:numPr>
                <w:ilvl w:val="0"/>
                <w:numId w:val="104"/>
              </w:numPr>
              <w:spacing w:after="0" w:line="240" w:lineRule="auto"/>
              <w:jc w:val="both"/>
              <w:rPr>
                <w:sz w:val="24"/>
                <w:szCs w:val="24"/>
              </w:rPr>
            </w:pPr>
            <w:r w:rsidRPr="00AA2838">
              <w:rPr>
                <w:sz w:val="24"/>
                <w:szCs w:val="24"/>
              </w:rPr>
              <w:t>внешняя,</w:t>
            </w:r>
          </w:p>
          <w:p w:rsidR="00CD32CB" w:rsidRPr="00AA2838" w:rsidRDefault="00CD32CB" w:rsidP="00CD32CB">
            <w:pPr>
              <w:numPr>
                <w:ilvl w:val="0"/>
                <w:numId w:val="104"/>
              </w:numPr>
              <w:spacing w:after="0" w:line="240" w:lineRule="auto"/>
              <w:jc w:val="both"/>
              <w:rPr>
                <w:sz w:val="24"/>
                <w:szCs w:val="24"/>
              </w:rPr>
            </w:pPr>
            <w:r w:rsidRPr="00AA2838">
              <w:rPr>
                <w:sz w:val="24"/>
                <w:szCs w:val="24"/>
              </w:rPr>
              <w:t>внутренняя;</w:t>
            </w:r>
          </w:p>
        </w:tc>
      </w:tr>
      <w:tr w:rsidR="00CD32CB" w:rsidRPr="00D47B2A" w:rsidTr="00846227">
        <w:tc>
          <w:tcPr>
            <w:tcW w:w="3794" w:type="dxa"/>
            <w:shd w:val="clear" w:color="auto" w:fill="auto"/>
          </w:tcPr>
          <w:p w:rsidR="00CD32CB" w:rsidRPr="00AA2838" w:rsidRDefault="00CD32CB" w:rsidP="00846227">
            <w:pPr>
              <w:jc w:val="both"/>
              <w:rPr>
                <w:sz w:val="24"/>
                <w:szCs w:val="24"/>
              </w:rPr>
            </w:pPr>
            <w:r w:rsidRPr="00AA2838">
              <w:rPr>
                <w:sz w:val="24"/>
                <w:szCs w:val="24"/>
              </w:rPr>
              <w:t>методы конкурентной борьбы</w:t>
            </w:r>
          </w:p>
        </w:tc>
        <w:tc>
          <w:tcPr>
            <w:tcW w:w="5602" w:type="dxa"/>
            <w:shd w:val="clear" w:color="auto" w:fill="auto"/>
          </w:tcPr>
          <w:p w:rsidR="00CD32CB" w:rsidRPr="00AA2838" w:rsidRDefault="00CD32CB" w:rsidP="00CD32CB">
            <w:pPr>
              <w:numPr>
                <w:ilvl w:val="0"/>
                <w:numId w:val="104"/>
              </w:numPr>
              <w:spacing w:after="0" w:line="240" w:lineRule="auto"/>
              <w:jc w:val="both"/>
              <w:rPr>
                <w:sz w:val="24"/>
                <w:szCs w:val="24"/>
              </w:rPr>
            </w:pPr>
            <w:r w:rsidRPr="00AA2838">
              <w:rPr>
                <w:sz w:val="24"/>
                <w:szCs w:val="24"/>
              </w:rPr>
              <w:t>ценовая,</w:t>
            </w:r>
          </w:p>
          <w:p w:rsidR="00CD32CB" w:rsidRPr="00AA2838" w:rsidRDefault="00CD32CB" w:rsidP="00CD32CB">
            <w:pPr>
              <w:numPr>
                <w:ilvl w:val="0"/>
                <w:numId w:val="104"/>
              </w:numPr>
              <w:spacing w:after="0" w:line="240" w:lineRule="auto"/>
              <w:jc w:val="both"/>
              <w:rPr>
                <w:sz w:val="24"/>
                <w:szCs w:val="24"/>
              </w:rPr>
            </w:pPr>
            <w:r w:rsidRPr="00AA2838">
              <w:rPr>
                <w:sz w:val="24"/>
                <w:szCs w:val="24"/>
              </w:rPr>
              <w:t>неценовая;</w:t>
            </w:r>
          </w:p>
        </w:tc>
      </w:tr>
      <w:tr w:rsidR="00CD32CB" w:rsidRPr="00D47B2A" w:rsidTr="00846227">
        <w:tc>
          <w:tcPr>
            <w:tcW w:w="3794" w:type="dxa"/>
            <w:shd w:val="clear" w:color="auto" w:fill="auto"/>
          </w:tcPr>
          <w:p w:rsidR="00CD32CB" w:rsidRPr="00AA2838" w:rsidRDefault="00CD32CB" w:rsidP="00846227">
            <w:pPr>
              <w:jc w:val="both"/>
              <w:rPr>
                <w:sz w:val="24"/>
                <w:szCs w:val="24"/>
              </w:rPr>
            </w:pPr>
            <w:r w:rsidRPr="00AA2838">
              <w:rPr>
                <w:sz w:val="24"/>
                <w:szCs w:val="24"/>
              </w:rPr>
              <w:lastRenderedPageBreak/>
              <w:t>вид рынка</w:t>
            </w:r>
          </w:p>
        </w:tc>
        <w:tc>
          <w:tcPr>
            <w:tcW w:w="5602" w:type="dxa"/>
            <w:shd w:val="clear" w:color="auto" w:fill="auto"/>
          </w:tcPr>
          <w:p w:rsidR="00CD32CB" w:rsidRPr="00AA2838" w:rsidRDefault="00CD32CB" w:rsidP="00CD32CB">
            <w:pPr>
              <w:numPr>
                <w:ilvl w:val="0"/>
                <w:numId w:val="105"/>
              </w:numPr>
              <w:spacing w:after="0" w:line="240" w:lineRule="auto"/>
              <w:jc w:val="both"/>
              <w:rPr>
                <w:sz w:val="24"/>
                <w:szCs w:val="24"/>
              </w:rPr>
            </w:pPr>
            <w:r w:rsidRPr="00AA2838">
              <w:rPr>
                <w:sz w:val="24"/>
                <w:szCs w:val="24"/>
              </w:rPr>
              <w:t>между потребителями,</w:t>
            </w:r>
          </w:p>
          <w:p w:rsidR="00CD32CB" w:rsidRPr="00AA2838" w:rsidRDefault="00CD32CB" w:rsidP="00CD32CB">
            <w:pPr>
              <w:numPr>
                <w:ilvl w:val="0"/>
                <w:numId w:val="105"/>
              </w:numPr>
              <w:spacing w:after="0" w:line="240" w:lineRule="auto"/>
              <w:jc w:val="both"/>
              <w:rPr>
                <w:sz w:val="24"/>
                <w:szCs w:val="24"/>
              </w:rPr>
            </w:pPr>
            <w:r w:rsidRPr="00AA2838">
              <w:rPr>
                <w:sz w:val="24"/>
                <w:szCs w:val="24"/>
              </w:rPr>
              <w:t>между производителями;</w:t>
            </w:r>
          </w:p>
        </w:tc>
      </w:tr>
      <w:tr w:rsidR="00CD32CB" w:rsidRPr="00367974" w:rsidTr="00846227">
        <w:tc>
          <w:tcPr>
            <w:tcW w:w="3794" w:type="dxa"/>
            <w:shd w:val="clear" w:color="auto" w:fill="auto"/>
          </w:tcPr>
          <w:p w:rsidR="00CD32CB" w:rsidRPr="00AA2838" w:rsidRDefault="00CD32CB" w:rsidP="00846227">
            <w:pPr>
              <w:jc w:val="both"/>
              <w:rPr>
                <w:sz w:val="24"/>
                <w:szCs w:val="24"/>
              </w:rPr>
            </w:pPr>
            <w:r w:rsidRPr="00AA2838">
              <w:rPr>
                <w:bCs/>
                <w:sz w:val="24"/>
                <w:szCs w:val="24"/>
              </w:rPr>
              <w:t>степень дифференциации товара</w:t>
            </w:r>
          </w:p>
        </w:tc>
        <w:tc>
          <w:tcPr>
            <w:tcW w:w="5602" w:type="dxa"/>
            <w:shd w:val="clear" w:color="auto" w:fill="auto"/>
          </w:tcPr>
          <w:p w:rsidR="00CD32CB" w:rsidRPr="00AA2838" w:rsidRDefault="00CD32CB" w:rsidP="00CD32CB">
            <w:pPr>
              <w:numPr>
                <w:ilvl w:val="0"/>
                <w:numId w:val="105"/>
              </w:numPr>
              <w:spacing w:after="0" w:line="240" w:lineRule="auto"/>
              <w:rPr>
                <w:sz w:val="24"/>
                <w:szCs w:val="24"/>
              </w:rPr>
            </w:pPr>
            <w:proofErr w:type="gramStart"/>
            <w:r w:rsidRPr="00AA2838">
              <w:rPr>
                <w:bCs/>
                <w:sz w:val="24"/>
                <w:szCs w:val="24"/>
              </w:rPr>
              <w:t>однородная</w:t>
            </w:r>
            <w:proofErr w:type="gramEnd"/>
            <w:r w:rsidRPr="00AA2838">
              <w:rPr>
                <w:bCs/>
                <w:sz w:val="24"/>
                <w:szCs w:val="24"/>
              </w:rPr>
              <w:t xml:space="preserve"> / гомогенная (без дифференциации), </w:t>
            </w:r>
          </w:p>
          <w:p w:rsidR="00CD32CB" w:rsidRPr="00AA2838" w:rsidRDefault="00CD32CB" w:rsidP="00CD32CB">
            <w:pPr>
              <w:numPr>
                <w:ilvl w:val="0"/>
                <w:numId w:val="105"/>
              </w:numPr>
              <w:spacing w:after="0" w:line="240" w:lineRule="auto"/>
              <w:rPr>
                <w:sz w:val="24"/>
                <w:szCs w:val="24"/>
              </w:rPr>
            </w:pPr>
            <w:proofErr w:type="gramStart"/>
            <w:r w:rsidRPr="00AA2838">
              <w:rPr>
                <w:bCs/>
                <w:sz w:val="24"/>
                <w:szCs w:val="24"/>
              </w:rPr>
              <w:t>разнородная</w:t>
            </w:r>
            <w:proofErr w:type="gramEnd"/>
            <w:r w:rsidRPr="00AA2838">
              <w:rPr>
                <w:bCs/>
                <w:sz w:val="24"/>
                <w:szCs w:val="24"/>
              </w:rPr>
              <w:t>/гетерогенная (с дифференциацией);</w:t>
            </w:r>
          </w:p>
        </w:tc>
      </w:tr>
      <w:tr w:rsidR="00CD32CB" w:rsidRPr="00367974" w:rsidTr="00846227">
        <w:tc>
          <w:tcPr>
            <w:tcW w:w="3794" w:type="dxa"/>
            <w:shd w:val="clear" w:color="auto" w:fill="auto"/>
          </w:tcPr>
          <w:p w:rsidR="00CD32CB" w:rsidRPr="00AA2838" w:rsidRDefault="00CD32CB" w:rsidP="00846227">
            <w:pPr>
              <w:rPr>
                <w:bCs/>
                <w:sz w:val="24"/>
                <w:szCs w:val="24"/>
              </w:rPr>
            </w:pPr>
            <w:r w:rsidRPr="00AA2838">
              <w:rPr>
                <w:bCs/>
                <w:sz w:val="24"/>
                <w:szCs w:val="24"/>
              </w:rPr>
              <w:t>степень свободного проникновения в отрасль</w:t>
            </w:r>
          </w:p>
        </w:tc>
        <w:tc>
          <w:tcPr>
            <w:tcW w:w="5602" w:type="dxa"/>
            <w:shd w:val="clear" w:color="auto" w:fill="auto"/>
          </w:tcPr>
          <w:p w:rsidR="00CD32CB" w:rsidRPr="00AA2838" w:rsidRDefault="00CD32CB" w:rsidP="00CD32CB">
            <w:pPr>
              <w:numPr>
                <w:ilvl w:val="0"/>
                <w:numId w:val="105"/>
              </w:numPr>
              <w:spacing w:after="0" w:line="240" w:lineRule="auto"/>
              <w:jc w:val="both"/>
              <w:rPr>
                <w:bCs/>
                <w:sz w:val="24"/>
                <w:szCs w:val="24"/>
              </w:rPr>
            </w:pPr>
            <w:proofErr w:type="gramStart"/>
            <w:r w:rsidRPr="00AA2838">
              <w:rPr>
                <w:bCs/>
                <w:sz w:val="24"/>
                <w:szCs w:val="24"/>
              </w:rPr>
              <w:t>открытая (без барьеров вхождения в отрасль),</w:t>
            </w:r>
            <w:proofErr w:type="gramEnd"/>
          </w:p>
          <w:p w:rsidR="00CD32CB" w:rsidRPr="00AA2838" w:rsidRDefault="00CD32CB" w:rsidP="00CD32CB">
            <w:pPr>
              <w:numPr>
                <w:ilvl w:val="0"/>
                <w:numId w:val="105"/>
              </w:numPr>
              <w:spacing w:after="0" w:line="240" w:lineRule="auto"/>
              <w:jc w:val="both"/>
              <w:rPr>
                <w:bCs/>
                <w:sz w:val="24"/>
                <w:szCs w:val="24"/>
              </w:rPr>
            </w:pPr>
            <w:proofErr w:type="gramStart"/>
            <w:r w:rsidRPr="00AA2838">
              <w:rPr>
                <w:bCs/>
                <w:sz w:val="24"/>
                <w:szCs w:val="24"/>
              </w:rPr>
              <w:t>закрытая (с барьерами вхождения в отрасль);</w:t>
            </w:r>
            <w:proofErr w:type="gramEnd"/>
          </w:p>
        </w:tc>
      </w:tr>
      <w:tr w:rsidR="00CD32CB" w:rsidRPr="00367974" w:rsidTr="00846227">
        <w:tc>
          <w:tcPr>
            <w:tcW w:w="3794" w:type="dxa"/>
            <w:shd w:val="clear" w:color="auto" w:fill="auto"/>
          </w:tcPr>
          <w:p w:rsidR="00CD32CB" w:rsidRPr="00AA2838" w:rsidRDefault="00CD32CB" w:rsidP="00846227">
            <w:pPr>
              <w:jc w:val="both"/>
              <w:rPr>
                <w:bCs/>
                <w:sz w:val="24"/>
                <w:szCs w:val="24"/>
              </w:rPr>
            </w:pPr>
            <w:r w:rsidRPr="00AA2838">
              <w:rPr>
                <w:bCs/>
                <w:sz w:val="24"/>
                <w:szCs w:val="24"/>
              </w:rPr>
              <w:t>различие применяемых действий</w:t>
            </w:r>
          </w:p>
        </w:tc>
        <w:tc>
          <w:tcPr>
            <w:tcW w:w="5602" w:type="dxa"/>
            <w:shd w:val="clear" w:color="auto" w:fill="auto"/>
          </w:tcPr>
          <w:p w:rsidR="00CD32CB" w:rsidRPr="00AA2838" w:rsidRDefault="00CD32CB" w:rsidP="00CD32CB">
            <w:pPr>
              <w:numPr>
                <w:ilvl w:val="0"/>
                <w:numId w:val="105"/>
              </w:numPr>
              <w:spacing w:after="0" w:line="240" w:lineRule="auto"/>
              <w:jc w:val="both"/>
              <w:rPr>
                <w:bCs/>
                <w:sz w:val="24"/>
                <w:szCs w:val="24"/>
              </w:rPr>
            </w:pPr>
            <w:proofErr w:type="gramStart"/>
            <w:r w:rsidRPr="00AA2838">
              <w:rPr>
                <w:bCs/>
                <w:sz w:val="24"/>
                <w:szCs w:val="24"/>
              </w:rPr>
              <w:t>осуществляемая</w:t>
            </w:r>
            <w:proofErr w:type="gramEnd"/>
            <w:r w:rsidRPr="00AA2838">
              <w:rPr>
                <w:bCs/>
                <w:sz w:val="24"/>
                <w:szCs w:val="24"/>
              </w:rPr>
              <w:t xml:space="preserve"> изменением цен;</w:t>
            </w:r>
          </w:p>
          <w:p w:rsidR="00CD32CB" w:rsidRPr="00AA2838" w:rsidRDefault="00CD32CB" w:rsidP="00CD32CB">
            <w:pPr>
              <w:numPr>
                <w:ilvl w:val="0"/>
                <w:numId w:val="105"/>
              </w:numPr>
              <w:spacing w:after="0" w:line="240" w:lineRule="auto"/>
              <w:jc w:val="both"/>
              <w:rPr>
                <w:bCs/>
                <w:sz w:val="24"/>
                <w:szCs w:val="24"/>
              </w:rPr>
            </w:pPr>
            <w:proofErr w:type="gramStart"/>
            <w:r w:rsidRPr="00AA2838">
              <w:rPr>
                <w:bCs/>
                <w:sz w:val="24"/>
                <w:szCs w:val="24"/>
              </w:rPr>
              <w:t>осуществляемая</w:t>
            </w:r>
            <w:proofErr w:type="gramEnd"/>
            <w:r w:rsidRPr="00AA2838">
              <w:rPr>
                <w:bCs/>
                <w:sz w:val="24"/>
                <w:szCs w:val="24"/>
              </w:rPr>
              <w:t xml:space="preserve"> изменением товара</w:t>
            </w:r>
          </w:p>
        </w:tc>
      </w:tr>
    </w:tbl>
    <w:p w:rsidR="00CD32CB" w:rsidRDefault="00CD32CB" w:rsidP="00CD32CB">
      <w:pPr>
        <w:ind w:firstLine="708"/>
        <w:jc w:val="both"/>
      </w:pPr>
    </w:p>
    <w:p w:rsidR="00CD32CB" w:rsidRPr="00722141" w:rsidRDefault="00CD32CB" w:rsidP="00CD32CB">
      <w:pPr>
        <w:ind w:firstLine="708"/>
        <w:jc w:val="both"/>
      </w:pPr>
      <w:r>
        <w:t xml:space="preserve">Отдельно остановимся на </w:t>
      </w:r>
      <w:r w:rsidRPr="00722141">
        <w:rPr>
          <w:b/>
          <w:i/>
        </w:rPr>
        <w:t>неценовой конкуренции</w:t>
      </w:r>
      <w:r>
        <w:t xml:space="preserve">, которая должна стать эталоном при проектировании, производстве, продвижении и доведении товаров, так как именно она приводит к индикаторам эффективности наших продаж и является основой лояльности клиентов. Концептуально неценовая конкуренция </w:t>
      </w:r>
      <w:r w:rsidRPr="00722141">
        <w:rPr>
          <w:bCs/>
        </w:rPr>
        <w:t>включает</w:t>
      </w:r>
      <w:r>
        <w:rPr>
          <w:bCs/>
        </w:rPr>
        <w:t xml:space="preserve"> </w:t>
      </w:r>
      <w:r w:rsidRPr="00722141">
        <w:rPr>
          <w:bCs/>
        </w:rPr>
        <w:t>в</w:t>
      </w:r>
      <w:r>
        <w:rPr>
          <w:bCs/>
        </w:rPr>
        <w:t xml:space="preserve"> </w:t>
      </w:r>
      <w:r w:rsidRPr="00722141">
        <w:rPr>
          <w:bCs/>
        </w:rPr>
        <w:t>себя</w:t>
      </w:r>
      <w:r>
        <w:rPr>
          <w:bCs/>
        </w:rPr>
        <w:t xml:space="preserve"> </w:t>
      </w:r>
      <w:r w:rsidRPr="00722141">
        <w:rPr>
          <w:bCs/>
        </w:rPr>
        <w:t>комплекс</w:t>
      </w:r>
      <w:r>
        <w:rPr>
          <w:bCs/>
        </w:rPr>
        <w:t xml:space="preserve"> </w:t>
      </w:r>
      <w:r w:rsidRPr="00722141">
        <w:rPr>
          <w:bCs/>
        </w:rPr>
        <w:t>мер</w:t>
      </w:r>
      <w:r>
        <w:rPr>
          <w:bCs/>
        </w:rPr>
        <w:t xml:space="preserve"> </w:t>
      </w:r>
      <w:r w:rsidRPr="00722141">
        <w:rPr>
          <w:bCs/>
        </w:rPr>
        <w:t>по</w:t>
      </w:r>
      <w:r>
        <w:rPr>
          <w:bCs/>
        </w:rPr>
        <w:t xml:space="preserve"> </w:t>
      </w:r>
      <w:r w:rsidRPr="00722141">
        <w:rPr>
          <w:bCs/>
        </w:rPr>
        <w:t>повышению потребительских каче</w:t>
      </w:r>
      <w:proofErr w:type="gramStart"/>
      <w:r w:rsidRPr="00722141">
        <w:rPr>
          <w:bCs/>
        </w:rPr>
        <w:t>ств пр</w:t>
      </w:r>
      <w:proofErr w:type="gramEnd"/>
      <w:r w:rsidRPr="00722141">
        <w:rPr>
          <w:bCs/>
        </w:rPr>
        <w:t>одукта посредством:</w:t>
      </w:r>
    </w:p>
    <w:p w:rsidR="00CD32CB" w:rsidRPr="00722141" w:rsidRDefault="00CD32CB" w:rsidP="00CD32CB">
      <w:pPr>
        <w:numPr>
          <w:ilvl w:val="0"/>
          <w:numId w:val="106"/>
        </w:numPr>
        <w:spacing w:after="0" w:line="240" w:lineRule="auto"/>
      </w:pPr>
      <w:r w:rsidRPr="00722141">
        <w:rPr>
          <w:bCs/>
        </w:rPr>
        <w:t>изменения свой</w:t>
      </w:r>
      <w:proofErr w:type="gramStart"/>
      <w:r w:rsidRPr="00722141">
        <w:rPr>
          <w:bCs/>
        </w:rPr>
        <w:t>ств пр</w:t>
      </w:r>
      <w:proofErr w:type="gramEnd"/>
      <w:r w:rsidRPr="00722141">
        <w:rPr>
          <w:bCs/>
        </w:rPr>
        <w:t>одукта;</w:t>
      </w:r>
    </w:p>
    <w:p w:rsidR="00CD32CB" w:rsidRPr="00722141" w:rsidRDefault="00CD32CB" w:rsidP="00CD32CB">
      <w:pPr>
        <w:numPr>
          <w:ilvl w:val="0"/>
          <w:numId w:val="106"/>
        </w:numPr>
        <w:spacing w:after="0" w:line="240" w:lineRule="auto"/>
      </w:pPr>
      <w:r w:rsidRPr="00722141">
        <w:rPr>
          <w:bCs/>
        </w:rPr>
        <w:t>придания продукции качественно новых свойств;</w:t>
      </w:r>
    </w:p>
    <w:p w:rsidR="00CD32CB" w:rsidRPr="00722141" w:rsidRDefault="00CD32CB" w:rsidP="00CD32CB">
      <w:pPr>
        <w:numPr>
          <w:ilvl w:val="0"/>
          <w:numId w:val="106"/>
        </w:numPr>
        <w:spacing w:after="0" w:line="240" w:lineRule="auto"/>
      </w:pPr>
      <w:r w:rsidRPr="00722141">
        <w:rPr>
          <w:bCs/>
        </w:rPr>
        <w:t>создания новой продукции для удовлетворения тех же потребностей;</w:t>
      </w:r>
    </w:p>
    <w:p w:rsidR="00CD32CB" w:rsidRPr="00722141" w:rsidRDefault="00CD32CB" w:rsidP="00CD32CB">
      <w:pPr>
        <w:numPr>
          <w:ilvl w:val="0"/>
          <w:numId w:val="106"/>
        </w:numPr>
        <w:spacing w:after="0" w:line="240" w:lineRule="auto"/>
      </w:pPr>
      <w:r w:rsidRPr="00722141">
        <w:rPr>
          <w:bCs/>
        </w:rPr>
        <w:t>создания принципиально новых товаров, удовлетворяющих как новые, так и сложившиеся потребности;</w:t>
      </w:r>
    </w:p>
    <w:p w:rsidR="00CD32CB" w:rsidRPr="00722141" w:rsidRDefault="00CD32CB" w:rsidP="00CD32CB">
      <w:pPr>
        <w:numPr>
          <w:ilvl w:val="0"/>
          <w:numId w:val="106"/>
        </w:numPr>
        <w:spacing w:after="0" w:line="240" w:lineRule="auto"/>
      </w:pPr>
      <w:r w:rsidRPr="00722141">
        <w:rPr>
          <w:bCs/>
        </w:rPr>
        <w:t>улучшения внешнего вида, упаковки продукции;</w:t>
      </w:r>
    </w:p>
    <w:p w:rsidR="00CD32CB" w:rsidRPr="00722141" w:rsidRDefault="00CD32CB" w:rsidP="00CD32CB">
      <w:pPr>
        <w:numPr>
          <w:ilvl w:val="0"/>
          <w:numId w:val="106"/>
        </w:numPr>
        <w:spacing w:after="0" w:line="240" w:lineRule="auto"/>
      </w:pPr>
      <w:r w:rsidRPr="00722141">
        <w:rPr>
          <w:bCs/>
        </w:rPr>
        <w:t>сервисного обслуживания покупателей;</w:t>
      </w:r>
    </w:p>
    <w:p w:rsidR="00CD32CB" w:rsidRPr="00722141" w:rsidRDefault="00CD32CB" w:rsidP="00CD32CB">
      <w:pPr>
        <w:numPr>
          <w:ilvl w:val="0"/>
          <w:numId w:val="106"/>
        </w:numPr>
        <w:spacing w:after="0" w:line="240" w:lineRule="auto"/>
      </w:pPr>
      <w:r w:rsidRPr="00722141">
        <w:rPr>
          <w:bCs/>
        </w:rPr>
        <w:t>воздействия на потребителя с помощью рекламы и других средств;</w:t>
      </w:r>
    </w:p>
    <w:p w:rsidR="00CD32CB" w:rsidRPr="00722141" w:rsidRDefault="00CD32CB" w:rsidP="00CD32CB">
      <w:pPr>
        <w:numPr>
          <w:ilvl w:val="0"/>
          <w:numId w:val="106"/>
        </w:numPr>
        <w:spacing w:after="0" w:line="240" w:lineRule="auto"/>
      </w:pPr>
      <w:r w:rsidRPr="00722141">
        <w:rPr>
          <w:bCs/>
        </w:rPr>
        <w:t>организации эффективной системы товародвижения.</w:t>
      </w:r>
    </w:p>
    <w:p w:rsidR="00CD32CB" w:rsidRDefault="00CD32CB" w:rsidP="00CD32CB">
      <w:pPr>
        <w:ind w:firstLine="708"/>
        <w:jc w:val="both"/>
        <w:rPr>
          <w:bCs/>
        </w:rPr>
      </w:pPr>
      <w:r>
        <w:rPr>
          <w:bCs/>
        </w:rPr>
        <w:t>Таким образом, н</w:t>
      </w:r>
      <w:r w:rsidRPr="00722141">
        <w:rPr>
          <w:bCs/>
        </w:rPr>
        <w:t>еценовая конкуренция часто отождествляется с конкуренцией качества</w:t>
      </w:r>
      <w:r>
        <w:rPr>
          <w:bCs/>
        </w:rPr>
        <w:t>.</w:t>
      </w:r>
    </w:p>
    <w:p w:rsidR="00CD32CB" w:rsidRDefault="00CD32CB" w:rsidP="00CD32CB">
      <w:pPr>
        <w:ind w:firstLine="708"/>
        <w:jc w:val="both"/>
      </w:pPr>
      <w:r>
        <w:rPr>
          <w:bCs/>
        </w:rPr>
        <w:t xml:space="preserve">Маркетинговый взгляд на конкуренцию затрагивает </w:t>
      </w:r>
      <w:r>
        <w:t>следующие направления:</w:t>
      </w:r>
    </w:p>
    <w:p w:rsidR="00CD32CB" w:rsidRPr="008266D8" w:rsidRDefault="00CD32CB" w:rsidP="00CD32CB">
      <w:pPr>
        <w:numPr>
          <w:ilvl w:val="0"/>
          <w:numId w:val="107"/>
        </w:numPr>
        <w:spacing w:after="0" w:line="240" w:lineRule="auto"/>
        <w:jc w:val="both"/>
      </w:pPr>
      <w:r>
        <w:rPr>
          <w:i/>
        </w:rPr>
        <w:t>ф</w:t>
      </w:r>
      <w:r w:rsidRPr="00A36C40">
        <w:rPr>
          <w:i/>
        </w:rPr>
        <w:t>ункциональная конкуренция</w:t>
      </w:r>
      <w:r>
        <w:t xml:space="preserve"> - </w:t>
      </w:r>
      <w:r w:rsidRPr="008266D8">
        <w:t xml:space="preserve">возникает </w:t>
      </w:r>
      <w:r>
        <w:t>вследствие</w:t>
      </w:r>
      <w:r w:rsidRPr="008266D8">
        <w:t xml:space="preserve"> возможности удовлетворения одной и той же потребности раз</w:t>
      </w:r>
      <w:r>
        <w:t>ными способами;</w:t>
      </w:r>
    </w:p>
    <w:p w:rsidR="00CD32CB" w:rsidRPr="00A36C40" w:rsidRDefault="00CD32CB" w:rsidP="00CD32CB">
      <w:pPr>
        <w:numPr>
          <w:ilvl w:val="0"/>
          <w:numId w:val="107"/>
        </w:numPr>
        <w:spacing w:after="0" w:line="240" w:lineRule="auto"/>
        <w:jc w:val="both"/>
      </w:pPr>
      <w:r w:rsidRPr="00A36C40">
        <w:rPr>
          <w:i/>
        </w:rPr>
        <w:t>видовая конкуренция</w:t>
      </w:r>
      <w:r w:rsidRPr="008266D8">
        <w:t xml:space="preserve"> - конкуренция </w:t>
      </w:r>
      <w:r>
        <w:t>аналогичных</w:t>
      </w:r>
      <w:r w:rsidRPr="008266D8">
        <w:t xml:space="preserve"> товаров, </w:t>
      </w:r>
      <w:r w:rsidRPr="00A36C40">
        <w:t>разны</w:t>
      </w:r>
      <w:r>
        <w:t>х</w:t>
      </w:r>
      <w:r w:rsidRPr="00A36C40">
        <w:t xml:space="preserve"> по оформлению</w:t>
      </w:r>
      <w:r>
        <w:t>;</w:t>
      </w:r>
    </w:p>
    <w:p w:rsidR="00CD32CB" w:rsidRPr="008266D8" w:rsidRDefault="00CD32CB" w:rsidP="00CD32CB">
      <w:pPr>
        <w:numPr>
          <w:ilvl w:val="0"/>
          <w:numId w:val="107"/>
        </w:numPr>
        <w:spacing w:after="0" w:line="240" w:lineRule="auto"/>
        <w:jc w:val="both"/>
      </w:pPr>
      <w:r>
        <w:rPr>
          <w:i/>
        </w:rPr>
        <w:t>п</w:t>
      </w:r>
      <w:r w:rsidRPr="00A36C40">
        <w:rPr>
          <w:i/>
        </w:rPr>
        <w:t>редметная конкуренция</w:t>
      </w:r>
      <w:r>
        <w:t xml:space="preserve"> -</w:t>
      </w:r>
      <w:r w:rsidRPr="008266D8">
        <w:t xml:space="preserve"> </w:t>
      </w:r>
      <w:r>
        <w:t>конкуренция между аналога</w:t>
      </w:r>
      <w:r w:rsidRPr="00B869B6">
        <w:t>ми, разными по качеству изделия и по притягательности марки</w:t>
      </w:r>
      <w:r w:rsidRPr="008266D8">
        <w:t>.</w:t>
      </w:r>
    </w:p>
    <w:p w:rsidR="00CD32CB" w:rsidRDefault="00CD32CB" w:rsidP="00CD32CB">
      <w:pPr>
        <w:ind w:firstLine="708"/>
        <w:jc w:val="both"/>
      </w:pPr>
      <w:r>
        <w:t xml:space="preserve">Таким образом, мы видим чёткую связь между маркетинговым видением конкуренции и моделью пяти конкурентных сил М.Портера: товары-субституты из других отраслей угрожают бизнесу не меньше, чем существующие и потенциальные конкуренты с разным уровнем качества, цены и характеристик по продукту. Следовательно, среди ключевых факторов, влияющих на конкурентоспособность товара, можно выделить ключевые, которые будут постоянно </w:t>
      </w:r>
      <w:proofErr w:type="gramStart"/>
      <w:r>
        <w:t>отслеживаться</w:t>
      </w:r>
      <w:proofErr w:type="gramEnd"/>
      <w:r>
        <w:t xml:space="preserve"> и анализироваться (таблица 3.1.2):</w:t>
      </w:r>
    </w:p>
    <w:p w:rsidR="00CD32CB" w:rsidRDefault="00CD32CB" w:rsidP="00CD32CB">
      <w:pPr>
        <w:ind w:firstLine="708"/>
        <w:jc w:val="both"/>
      </w:pPr>
    </w:p>
    <w:p w:rsidR="00CD32CB" w:rsidRDefault="00CD32CB" w:rsidP="00CD32CB">
      <w:pPr>
        <w:pStyle w:val="a5"/>
      </w:pPr>
      <w:r>
        <w:t>Таблица 3.1.2 – Ключевые индикаторы конкурентоспособности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D32CB" w:rsidRPr="00D47F9C" w:rsidTr="00846227">
        <w:tc>
          <w:tcPr>
            <w:tcW w:w="9571" w:type="dxa"/>
            <w:gridSpan w:val="2"/>
            <w:shd w:val="clear" w:color="auto" w:fill="auto"/>
          </w:tcPr>
          <w:p w:rsidR="00CD32CB" w:rsidRPr="00AA2838" w:rsidRDefault="00CD32CB" w:rsidP="00846227">
            <w:pPr>
              <w:jc w:val="center"/>
              <w:rPr>
                <w:b/>
                <w:bCs/>
                <w:sz w:val="24"/>
                <w:szCs w:val="24"/>
              </w:rPr>
            </w:pPr>
            <w:r w:rsidRPr="00AA2838">
              <w:rPr>
                <w:b/>
                <w:bCs/>
                <w:sz w:val="24"/>
                <w:szCs w:val="24"/>
              </w:rPr>
              <w:t>ключевые индикаторы конкурентоспособности товара</w:t>
            </w:r>
          </w:p>
        </w:tc>
      </w:tr>
      <w:tr w:rsidR="00CD32CB" w:rsidRPr="00D47F9C" w:rsidTr="00846227">
        <w:tc>
          <w:tcPr>
            <w:tcW w:w="4785" w:type="dxa"/>
            <w:shd w:val="clear" w:color="auto" w:fill="auto"/>
          </w:tcPr>
          <w:p w:rsidR="00CD32CB" w:rsidRPr="00AA2838" w:rsidRDefault="00CD32CB" w:rsidP="00846227">
            <w:pPr>
              <w:rPr>
                <w:sz w:val="24"/>
                <w:szCs w:val="24"/>
              </w:rPr>
            </w:pPr>
            <w:r w:rsidRPr="00AA2838">
              <w:rPr>
                <w:b/>
                <w:bCs/>
                <w:sz w:val="24"/>
                <w:szCs w:val="24"/>
              </w:rPr>
              <w:lastRenderedPageBreak/>
              <w:t>1) при производстве:</w:t>
            </w:r>
          </w:p>
          <w:p w:rsidR="00CD32CB" w:rsidRPr="00AA2838" w:rsidRDefault="00CD32CB" w:rsidP="00CD32CB">
            <w:pPr>
              <w:numPr>
                <w:ilvl w:val="0"/>
                <w:numId w:val="108"/>
              </w:numPr>
              <w:spacing w:after="0" w:line="240" w:lineRule="auto"/>
              <w:rPr>
                <w:sz w:val="24"/>
                <w:szCs w:val="24"/>
              </w:rPr>
            </w:pPr>
            <w:r w:rsidRPr="00AA2838">
              <w:rPr>
                <w:sz w:val="24"/>
                <w:szCs w:val="24"/>
              </w:rPr>
              <w:t>производительность труда;</w:t>
            </w:r>
          </w:p>
          <w:p w:rsidR="00CD32CB" w:rsidRPr="00AA2838" w:rsidRDefault="00CD32CB" w:rsidP="00CD32CB">
            <w:pPr>
              <w:numPr>
                <w:ilvl w:val="0"/>
                <w:numId w:val="108"/>
              </w:numPr>
              <w:spacing w:after="0" w:line="240" w:lineRule="auto"/>
              <w:rPr>
                <w:sz w:val="24"/>
                <w:szCs w:val="24"/>
              </w:rPr>
            </w:pPr>
            <w:r w:rsidRPr="00AA2838">
              <w:rPr>
                <w:sz w:val="24"/>
                <w:szCs w:val="24"/>
              </w:rPr>
              <w:t>уровень налогообложения;</w:t>
            </w:r>
          </w:p>
          <w:p w:rsidR="00CD32CB" w:rsidRPr="00AA2838" w:rsidRDefault="00CD32CB" w:rsidP="00CD32CB">
            <w:pPr>
              <w:numPr>
                <w:ilvl w:val="0"/>
                <w:numId w:val="108"/>
              </w:numPr>
              <w:spacing w:after="0" w:line="240" w:lineRule="auto"/>
              <w:rPr>
                <w:sz w:val="24"/>
                <w:szCs w:val="24"/>
              </w:rPr>
            </w:pPr>
            <w:r w:rsidRPr="00AA2838">
              <w:rPr>
                <w:sz w:val="24"/>
                <w:szCs w:val="24"/>
              </w:rPr>
              <w:t>внедрение научно-технических разработок;</w:t>
            </w:r>
          </w:p>
          <w:p w:rsidR="00CD32CB" w:rsidRPr="00AA2838" w:rsidRDefault="00CD32CB" w:rsidP="00CD32CB">
            <w:pPr>
              <w:numPr>
                <w:ilvl w:val="0"/>
                <w:numId w:val="108"/>
              </w:numPr>
              <w:spacing w:after="0" w:line="240" w:lineRule="auto"/>
              <w:rPr>
                <w:sz w:val="24"/>
                <w:szCs w:val="24"/>
              </w:rPr>
            </w:pPr>
            <w:r w:rsidRPr="00AA2838">
              <w:rPr>
                <w:sz w:val="24"/>
                <w:szCs w:val="24"/>
              </w:rPr>
              <w:t>размеры прибыли предприятия;</w:t>
            </w:r>
          </w:p>
          <w:p w:rsidR="00CD32CB" w:rsidRPr="00AA2838" w:rsidRDefault="00CD32CB" w:rsidP="00CD32CB">
            <w:pPr>
              <w:numPr>
                <w:ilvl w:val="0"/>
                <w:numId w:val="108"/>
              </w:numPr>
              <w:spacing w:after="0" w:line="240" w:lineRule="auto"/>
              <w:rPr>
                <w:sz w:val="24"/>
                <w:szCs w:val="24"/>
              </w:rPr>
            </w:pPr>
            <w:r w:rsidRPr="00AA2838">
              <w:rPr>
                <w:sz w:val="24"/>
                <w:szCs w:val="24"/>
              </w:rPr>
              <w:t>величина оплаты труда.</w:t>
            </w:r>
          </w:p>
        </w:tc>
        <w:tc>
          <w:tcPr>
            <w:tcW w:w="4786" w:type="dxa"/>
            <w:shd w:val="clear" w:color="auto" w:fill="auto"/>
          </w:tcPr>
          <w:p w:rsidR="00CD32CB" w:rsidRPr="00AA2838" w:rsidRDefault="00CD32CB" w:rsidP="00846227">
            <w:pPr>
              <w:rPr>
                <w:sz w:val="24"/>
                <w:szCs w:val="24"/>
              </w:rPr>
            </w:pPr>
            <w:r w:rsidRPr="00AA2838">
              <w:rPr>
                <w:b/>
                <w:bCs/>
                <w:sz w:val="24"/>
                <w:szCs w:val="24"/>
              </w:rPr>
              <w:t>2) при потреблении:</w:t>
            </w:r>
          </w:p>
          <w:p w:rsidR="00CD32CB" w:rsidRPr="00AA2838" w:rsidRDefault="00CD32CB" w:rsidP="00CD32CB">
            <w:pPr>
              <w:numPr>
                <w:ilvl w:val="0"/>
                <w:numId w:val="109"/>
              </w:numPr>
              <w:spacing w:after="0" w:line="240" w:lineRule="auto"/>
              <w:rPr>
                <w:sz w:val="24"/>
                <w:szCs w:val="24"/>
              </w:rPr>
            </w:pPr>
            <w:r w:rsidRPr="00AA2838">
              <w:rPr>
                <w:sz w:val="24"/>
                <w:szCs w:val="24"/>
              </w:rPr>
              <w:t>продажная цена товара;</w:t>
            </w:r>
          </w:p>
          <w:p w:rsidR="00CD32CB" w:rsidRPr="00AA2838" w:rsidRDefault="00CD32CB" w:rsidP="00CD32CB">
            <w:pPr>
              <w:numPr>
                <w:ilvl w:val="0"/>
                <w:numId w:val="109"/>
              </w:numPr>
              <w:spacing w:after="0" w:line="240" w:lineRule="auto"/>
              <w:rPr>
                <w:sz w:val="24"/>
                <w:szCs w:val="24"/>
              </w:rPr>
            </w:pPr>
            <w:r w:rsidRPr="00AA2838">
              <w:rPr>
                <w:sz w:val="24"/>
                <w:szCs w:val="24"/>
              </w:rPr>
              <w:t>качество;</w:t>
            </w:r>
          </w:p>
          <w:p w:rsidR="00CD32CB" w:rsidRPr="00AA2838" w:rsidRDefault="00CD32CB" w:rsidP="00CD32CB">
            <w:pPr>
              <w:numPr>
                <w:ilvl w:val="0"/>
                <w:numId w:val="109"/>
              </w:numPr>
              <w:spacing w:after="0" w:line="240" w:lineRule="auto"/>
              <w:rPr>
                <w:sz w:val="24"/>
                <w:szCs w:val="24"/>
              </w:rPr>
            </w:pPr>
            <w:r w:rsidRPr="00AA2838">
              <w:rPr>
                <w:sz w:val="24"/>
                <w:szCs w:val="24"/>
              </w:rPr>
              <w:t>новизна;</w:t>
            </w:r>
          </w:p>
          <w:p w:rsidR="00CD32CB" w:rsidRPr="00AA2838" w:rsidRDefault="00CD32CB" w:rsidP="00CD32CB">
            <w:pPr>
              <w:numPr>
                <w:ilvl w:val="0"/>
                <w:numId w:val="109"/>
              </w:numPr>
              <w:spacing w:after="0" w:line="240" w:lineRule="auto"/>
              <w:rPr>
                <w:sz w:val="24"/>
                <w:szCs w:val="24"/>
              </w:rPr>
            </w:pPr>
            <w:r w:rsidRPr="00AA2838">
              <w:rPr>
                <w:sz w:val="24"/>
                <w:szCs w:val="24"/>
              </w:rPr>
              <w:t>уровень предпродажной подготовки;</w:t>
            </w:r>
          </w:p>
          <w:p w:rsidR="00CD32CB" w:rsidRPr="00AA2838" w:rsidRDefault="00CD32CB" w:rsidP="00CD32CB">
            <w:pPr>
              <w:numPr>
                <w:ilvl w:val="0"/>
                <w:numId w:val="109"/>
              </w:numPr>
              <w:spacing w:after="0" w:line="240" w:lineRule="auto"/>
              <w:rPr>
                <w:sz w:val="24"/>
                <w:szCs w:val="24"/>
              </w:rPr>
            </w:pPr>
            <w:r w:rsidRPr="00AA2838">
              <w:rPr>
                <w:sz w:val="24"/>
                <w:szCs w:val="24"/>
              </w:rPr>
              <w:t>послепродажное обслуживание.</w:t>
            </w:r>
          </w:p>
        </w:tc>
      </w:tr>
    </w:tbl>
    <w:p w:rsidR="00CD32CB" w:rsidRDefault="00CD32CB" w:rsidP="00CD32CB"/>
    <w:p w:rsidR="00CD32CB" w:rsidRDefault="00CD32CB" w:rsidP="00CD32CB">
      <w:pPr>
        <w:ind w:firstLine="708"/>
        <w:jc w:val="both"/>
      </w:pPr>
      <w:r>
        <w:t>Ключевые индикаторы на разных этапах жизненного цикла товара имеют разное воплощение (форму) и разную степень влияния на конечный продукт. Потому необходимо чётко понимать, как отслеживать эти показатели в процессе производства, продажи и потребления (таблица 3.1.3).</w:t>
      </w:r>
      <w:r w:rsidRPr="00786E09">
        <w:t xml:space="preserve"> </w:t>
      </w:r>
    </w:p>
    <w:p w:rsidR="00CD32CB" w:rsidRDefault="00CD32CB" w:rsidP="00CD32CB"/>
    <w:p w:rsidR="00CD32CB" w:rsidRPr="00AE0289" w:rsidRDefault="00CD32CB" w:rsidP="00CD32CB">
      <w:pPr>
        <w:pStyle w:val="a5"/>
      </w:pPr>
      <w:r>
        <w:t>Таблица 3.1.3 - Методы контроля конкурентоспособности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3699"/>
        <w:gridCol w:w="3934"/>
      </w:tblGrid>
      <w:tr w:rsidR="00CD32CB" w:rsidRPr="00AE0289" w:rsidTr="00846227">
        <w:tc>
          <w:tcPr>
            <w:tcW w:w="1938" w:type="dxa"/>
            <w:shd w:val="clear" w:color="auto" w:fill="auto"/>
          </w:tcPr>
          <w:p w:rsidR="00CD32CB" w:rsidRPr="00AA2838" w:rsidRDefault="00CD32CB" w:rsidP="00846227">
            <w:pPr>
              <w:jc w:val="center"/>
              <w:rPr>
                <w:sz w:val="24"/>
                <w:szCs w:val="24"/>
              </w:rPr>
            </w:pPr>
            <w:r w:rsidRPr="00AA2838">
              <w:rPr>
                <w:sz w:val="24"/>
                <w:szCs w:val="24"/>
              </w:rPr>
              <w:t>этап</w:t>
            </w:r>
          </w:p>
        </w:tc>
        <w:tc>
          <w:tcPr>
            <w:tcW w:w="7633" w:type="dxa"/>
            <w:gridSpan w:val="2"/>
            <w:tcBorders>
              <w:bottom w:val="single" w:sz="4" w:space="0" w:color="auto"/>
            </w:tcBorders>
            <w:shd w:val="clear" w:color="auto" w:fill="auto"/>
          </w:tcPr>
          <w:p w:rsidR="00CD32CB" w:rsidRPr="00AA2838" w:rsidRDefault="00CD32CB" w:rsidP="00846227">
            <w:pPr>
              <w:jc w:val="center"/>
              <w:rPr>
                <w:sz w:val="24"/>
                <w:szCs w:val="24"/>
              </w:rPr>
            </w:pPr>
            <w:r w:rsidRPr="00AA2838">
              <w:rPr>
                <w:sz w:val="24"/>
                <w:szCs w:val="24"/>
              </w:rPr>
              <w:t>техники контроля конкурентоспособности</w:t>
            </w:r>
          </w:p>
        </w:tc>
      </w:tr>
      <w:tr w:rsidR="00CD32CB" w:rsidRPr="00AE0289" w:rsidTr="00846227">
        <w:tc>
          <w:tcPr>
            <w:tcW w:w="1938" w:type="dxa"/>
            <w:shd w:val="clear" w:color="auto" w:fill="auto"/>
          </w:tcPr>
          <w:p w:rsidR="00CD32CB" w:rsidRPr="00AA2838" w:rsidRDefault="00CD32CB" w:rsidP="00846227">
            <w:pPr>
              <w:rPr>
                <w:sz w:val="24"/>
                <w:szCs w:val="24"/>
              </w:rPr>
            </w:pPr>
            <w:proofErr w:type="spellStart"/>
            <w:r w:rsidRPr="00AA2838">
              <w:rPr>
                <w:sz w:val="24"/>
                <w:szCs w:val="24"/>
              </w:rPr>
              <w:t>предпроектный</w:t>
            </w:r>
            <w:proofErr w:type="spellEnd"/>
          </w:p>
        </w:tc>
        <w:tc>
          <w:tcPr>
            <w:tcW w:w="3699" w:type="dxa"/>
            <w:tcBorders>
              <w:right w:val="nil"/>
            </w:tcBorders>
            <w:shd w:val="clear" w:color="auto" w:fill="auto"/>
          </w:tcPr>
          <w:p w:rsidR="00CD32CB" w:rsidRPr="00AA2838" w:rsidRDefault="00CD32CB" w:rsidP="00CD32CB">
            <w:pPr>
              <w:numPr>
                <w:ilvl w:val="0"/>
                <w:numId w:val="110"/>
              </w:numPr>
              <w:spacing w:after="0" w:line="240" w:lineRule="auto"/>
              <w:rPr>
                <w:sz w:val="24"/>
                <w:szCs w:val="24"/>
              </w:rPr>
            </w:pPr>
            <w:r w:rsidRPr="00AA2838">
              <w:rPr>
                <w:sz w:val="24"/>
                <w:szCs w:val="24"/>
              </w:rPr>
              <w:t>сегментация,</w:t>
            </w:r>
          </w:p>
          <w:p w:rsidR="00CD32CB" w:rsidRPr="00AA2838" w:rsidRDefault="00CD32CB" w:rsidP="00CD32CB">
            <w:pPr>
              <w:numPr>
                <w:ilvl w:val="0"/>
                <w:numId w:val="110"/>
              </w:numPr>
              <w:spacing w:after="0" w:line="240" w:lineRule="auto"/>
              <w:rPr>
                <w:sz w:val="24"/>
                <w:szCs w:val="24"/>
              </w:rPr>
            </w:pPr>
            <w:r w:rsidRPr="00AA2838">
              <w:rPr>
                <w:sz w:val="24"/>
                <w:szCs w:val="24"/>
              </w:rPr>
              <w:t>прогноз спроса и доли рынка,</w:t>
            </w:r>
          </w:p>
          <w:p w:rsidR="00CD32CB" w:rsidRPr="00AA2838" w:rsidRDefault="00CD32CB" w:rsidP="00CD32CB">
            <w:pPr>
              <w:numPr>
                <w:ilvl w:val="0"/>
                <w:numId w:val="110"/>
              </w:numPr>
              <w:spacing w:after="0" w:line="240" w:lineRule="auto"/>
              <w:rPr>
                <w:sz w:val="24"/>
                <w:szCs w:val="24"/>
              </w:rPr>
            </w:pPr>
            <w:r w:rsidRPr="00AA2838">
              <w:rPr>
                <w:sz w:val="24"/>
                <w:szCs w:val="24"/>
              </w:rPr>
              <w:t>предпочтения потребителей,</w:t>
            </w:r>
          </w:p>
          <w:p w:rsidR="00CD32CB" w:rsidRPr="00AA2838" w:rsidRDefault="00CD32CB" w:rsidP="00CD32CB">
            <w:pPr>
              <w:numPr>
                <w:ilvl w:val="0"/>
                <w:numId w:val="110"/>
              </w:numPr>
              <w:spacing w:after="0" w:line="240" w:lineRule="auto"/>
              <w:rPr>
                <w:sz w:val="24"/>
                <w:szCs w:val="24"/>
              </w:rPr>
            </w:pPr>
            <w:r w:rsidRPr="00AA2838">
              <w:rPr>
                <w:sz w:val="24"/>
                <w:szCs w:val="24"/>
              </w:rPr>
              <w:t xml:space="preserve">анализ конкурентов, </w:t>
            </w:r>
          </w:p>
          <w:p w:rsidR="00CD32CB" w:rsidRPr="00AA2838" w:rsidRDefault="00CD32CB" w:rsidP="00CD32CB">
            <w:pPr>
              <w:numPr>
                <w:ilvl w:val="0"/>
                <w:numId w:val="110"/>
              </w:numPr>
              <w:spacing w:after="0" w:line="240" w:lineRule="auto"/>
              <w:rPr>
                <w:sz w:val="24"/>
                <w:szCs w:val="24"/>
              </w:rPr>
            </w:pPr>
            <w:r w:rsidRPr="00AA2838">
              <w:rPr>
                <w:sz w:val="24"/>
                <w:szCs w:val="24"/>
              </w:rPr>
              <w:t>ценовая политика,</w:t>
            </w:r>
          </w:p>
        </w:tc>
        <w:tc>
          <w:tcPr>
            <w:tcW w:w="3934" w:type="dxa"/>
            <w:tcBorders>
              <w:left w:val="nil"/>
            </w:tcBorders>
            <w:shd w:val="clear" w:color="auto" w:fill="auto"/>
          </w:tcPr>
          <w:p w:rsidR="00CD32CB" w:rsidRPr="00AA2838" w:rsidRDefault="00CD32CB" w:rsidP="00CD32CB">
            <w:pPr>
              <w:numPr>
                <w:ilvl w:val="0"/>
                <w:numId w:val="110"/>
              </w:numPr>
              <w:spacing w:after="0" w:line="240" w:lineRule="auto"/>
              <w:rPr>
                <w:sz w:val="24"/>
                <w:szCs w:val="24"/>
              </w:rPr>
            </w:pPr>
            <w:r w:rsidRPr="00AA2838">
              <w:rPr>
                <w:sz w:val="24"/>
                <w:szCs w:val="24"/>
              </w:rPr>
              <w:t>производственные возможности,</w:t>
            </w:r>
          </w:p>
          <w:p w:rsidR="00CD32CB" w:rsidRPr="00AA2838" w:rsidRDefault="00CD32CB" w:rsidP="00CD32CB">
            <w:pPr>
              <w:numPr>
                <w:ilvl w:val="0"/>
                <w:numId w:val="110"/>
              </w:numPr>
              <w:spacing w:after="0" w:line="240" w:lineRule="auto"/>
              <w:rPr>
                <w:sz w:val="24"/>
                <w:szCs w:val="24"/>
              </w:rPr>
            </w:pPr>
            <w:r w:rsidRPr="00AA2838">
              <w:rPr>
                <w:sz w:val="24"/>
                <w:szCs w:val="24"/>
              </w:rPr>
              <w:t xml:space="preserve"> исследование динамики ТЭП,</w:t>
            </w:r>
          </w:p>
          <w:p w:rsidR="00CD32CB" w:rsidRPr="00AE0289" w:rsidRDefault="00CD32CB" w:rsidP="00CD32CB">
            <w:pPr>
              <w:numPr>
                <w:ilvl w:val="0"/>
                <w:numId w:val="110"/>
              </w:numPr>
              <w:spacing w:after="0" w:line="240" w:lineRule="auto"/>
            </w:pPr>
            <w:r w:rsidRPr="00AA2838">
              <w:rPr>
                <w:sz w:val="24"/>
                <w:szCs w:val="24"/>
              </w:rPr>
              <w:t>нормативные документы,</w:t>
            </w:r>
          </w:p>
          <w:p w:rsidR="00CD32CB" w:rsidRPr="008266D8" w:rsidRDefault="00CD32CB" w:rsidP="00CD32CB">
            <w:pPr>
              <w:numPr>
                <w:ilvl w:val="0"/>
                <w:numId w:val="110"/>
              </w:numPr>
              <w:spacing w:after="0" w:line="240" w:lineRule="auto"/>
            </w:pPr>
            <w:r w:rsidRPr="00AA2838">
              <w:rPr>
                <w:sz w:val="24"/>
                <w:szCs w:val="24"/>
              </w:rPr>
              <w:t>прогноз параметров товара</w:t>
            </w:r>
          </w:p>
        </w:tc>
      </w:tr>
      <w:tr w:rsidR="00CD32CB" w:rsidRPr="00AE0289" w:rsidTr="00846227">
        <w:tc>
          <w:tcPr>
            <w:tcW w:w="1938" w:type="dxa"/>
            <w:shd w:val="clear" w:color="auto" w:fill="auto"/>
          </w:tcPr>
          <w:p w:rsidR="00CD32CB" w:rsidRPr="00AA2838" w:rsidRDefault="00CD32CB" w:rsidP="00846227">
            <w:pPr>
              <w:rPr>
                <w:sz w:val="24"/>
                <w:szCs w:val="24"/>
              </w:rPr>
            </w:pPr>
            <w:r w:rsidRPr="00AA2838">
              <w:rPr>
                <w:sz w:val="24"/>
                <w:szCs w:val="24"/>
              </w:rPr>
              <w:t>проектирование</w:t>
            </w:r>
          </w:p>
        </w:tc>
        <w:tc>
          <w:tcPr>
            <w:tcW w:w="7633" w:type="dxa"/>
            <w:gridSpan w:val="2"/>
            <w:shd w:val="clear" w:color="auto" w:fill="auto"/>
          </w:tcPr>
          <w:p w:rsidR="00CD32CB" w:rsidRPr="00AA2838" w:rsidRDefault="00CD32CB" w:rsidP="00CD32CB">
            <w:pPr>
              <w:numPr>
                <w:ilvl w:val="0"/>
                <w:numId w:val="111"/>
              </w:numPr>
              <w:spacing w:after="0" w:line="240" w:lineRule="auto"/>
              <w:rPr>
                <w:sz w:val="24"/>
                <w:szCs w:val="24"/>
              </w:rPr>
            </w:pPr>
            <w:r w:rsidRPr="00AA2838">
              <w:rPr>
                <w:sz w:val="24"/>
                <w:szCs w:val="24"/>
              </w:rPr>
              <w:t>учёт требований потребителей,</w:t>
            </w:r>
          </w:p>
          <w:p w:rsidR="00CD32CB" w:rsidRPr="00AA2838" w:rsidRDefault="00CD32CB" w:rsidP="00CD32CB">
            <w:pPr>
              <w:numPr>
                <w:ilvl w:val="0"/>
                <w:numId w:val="111"/>
              </w:numPr>
              <w:spacing w:after="0" w:line="240" w:lineRule="auto"/>
              <w:rPr>
                <w:sz w:val="24"/>
                <w:szCs w:val="24"/>
              </w:rPr>
            </w:pPr>
            <w:r w:rsidRPr="00AA2838">
              <w:rPr>
                <w:sz w:val="24"/>
                <w:szCs w:val="24"/>
              </w:rPr>
              <w:t>выбор ТЭП,</w:t>
            </w:r>
          </w:p>
          <w:p w:rsidR="00CD32CB" w:rsidRPr="00AA2838" w:rsidRDefault="00CD32CB" w:rsidP="00CD32CB">
            <w:pPr>
              <w:numPr>
                <w:ilvl w:val="0"/>
                <w:numId w:val="111"/>
              </w:numPr>
              <w:spacing w:after="0" w:line="240" w:lineRule="auto"/>
              <w:rPr>
                <w:sz w:val="24"/>
                <w:szCs w:val="24"/>
              </w:rPr>
            </w:pPr>
            <w:r w:rsidRPr="00AA2838">
              <w:rPr>
                <w:sz w:val="24"/>
                <w:szCs w:val="24"/>
              </w:rPr>
              <w:t xml:space="preserve">оптимизация ТЭП по критерию конкурентоспособности, </w:t>
            </w:r>
          </w:p>
          <w:p w:rsidR="00CD32CB" w:rsidRPr="00AA2838" w:rsidRDefault="00CD32CB" w:rsidP="00CD32CB">
            <w:pPr>
              <w:numPr>
                <w:ilvl w:val="0"/>
                <w:numId w:val="111"/>
              </w:numPr>
              <w:spacing w:after="0" w:line="240" w:lineRule="auto"/>
              <w:rPr>
                <w:sz w:val="24"/>
                <w:szCs w:val="24"/>
              </w:rPr>
            </w:pPr>
            <w:r w:rsidRPr="00AA2838">
              <w:rPr>
                <w:sz w:val="24"/>
                <w:szCs w:val="24"/>
              </w:rPr>
              <w:t>технико-экономический анализ на всех этапах проектирования,</w:t>
            </w:r>
          </w:p>
          <w:p w:rsidR="00CD32CB" w:rsidRPr="00AA2838" w:rsidRDefault="00CD32CB" w:rsidP="00CD32CB">
            <w:pPr>
              <w:numPr>
                <w:ilvl w:val="0"/>
                <w:numId w:val="111"/>
              </w:numPr>
              <w:spacing w:after="0" w:line="240" w:lineRule="auto"/>
              <w:rPr>
                <w:sz w:val="24"/>
                <w:szCs w:val="24"/>
              </w:rPr>
            </w:pPr>
            <w:r w:rsidRPr="00AA2838">
              <w:rPr>
                <w:sz w:val="24"/>
                <w:szCs w:val="24"/>
              </w:rPr>
              <w:t>оценка конкурентоспособности,</w:t>
            </w:r>
          </w:p>
          <w:p w:rsidR="00CD32CB" w:rsidRPr="00AA2838" w:rsidRDefault="00CD32CB" w:rsidP="00CD32CB">
            <w:pPr>
              <w:numPr>
                <w:ilvl w:val="0"/>
                <w:numId w:val="111"/>
              </w:numPr>
              <w:spacing w:after="0" w:line="240" w:lineRule="auto"/>
              <w:rPr>
                <w:sz w:val="24"/>
                <w:szCs w:val="24"/>
              </w:rPr>
            </w:pPr>
            <w:r w:rsidRPr="00AA2838">
              <w:rPr>
                <w:sz w:val="24"/>
                <w:szCs w:val="24"/>
              </w:rPr>
              <w:t>обеспечение эксклюзивности товара,</w:t>
            </w:r>
          </w:p>
          <w:p w:rsidR="00CD32CB" w:rsidRPr="00AA2838" w:rsidRDefault="00CD32CB" w:rsidP="00CD32CB">
            <w:pPr>
              <w:numPr>
                <w:ilvl w:val="0"/>
                <w:numId w:val="111"/>
              </w:numPr>
              <w:spacing w:after="0" w:line="240" w:lineRule="auto"/>
              <w:rPr>
                <w:sz w:val="24"/>
                <w:szCs w:val="24"/>
              </w:rPr>
            </w:pPr>
            <w:r w:rsidRPr="00AA2838">
              <w:rPr>
                <w:sz w:val="24"/>
                <w:szCs w:val="24"/>
              </w:rPr>
              <w:t>использование современного дизайна,</w:t>
            </w:r>
          </w:p>
          <w:p w:rsidR="00CD32CB" w:rsidRPr="00AA2838" w:rsidRDefault="00CD32CB" w:rsidP="00CD32CB">
            <w:pPr>
              <w:numPr>
                <w:ilvl w:val="0"/>
                <w:numId w:val="111"/>
              </w:numPr>
              <w:spacing w:after="0" w:line="240" w:lineRule="auto"/>
              <w:rPr>
                <w:sz w:val="24"/>
                <w:szCs w:val="24"/>
              </w:rPr>
            </w:pPr>
            <w:r w:rsidRPr="00AA2838">
              <w:rPr>
                <w:sz w:val="24"/>
                <w:szCs w:val="24"/>
              </w:rPr>
              <w:t xml:space="preserve">обеспечение </w:t>
            </w:r>
            <w:proofErr w:type="spellStart"/>
            <w:r w:rsidRPr="00AA2838">
              <w:rPr>
                <w:sz w:val="24"/>
                <w:szCs w:val="24"/>
              </w:rPr>
              <w:t>экологичности</w:t>
            </w:r>
            <w:proofErr w:type="spellEnd"/>
            <w:r w:rsidRPr="00AA2838">
              <w:rPr>
                <w:sz w:val="24"/>
                <w:szCs w:val="24"/>
              </w:rPr>
              <w:t>,</w:t>
            </w:r>
          </w:p>
          <w:p w:rsidR="00CD32CB" w:rsidRPr="00AA2838" w:rsidRDefault="00CD32CB" w:rsidP="00CD32CB">
            <w:pPr>
              <w:numPr>
                <w:ilvl w:val="0"/>
                <w:numId w:val="111"/>
              </w:numPr>
              <w:spacing w:after="0" w:line="240" w:lineRule="auto"/>
              <w:rPr>
                <w:sz w:val="24"/>
                <w:szCs w:val="24"/>
              </w:rPr>
            </w:pPr>
            <w:r w:rsidRPr="00AA2838">
              <w:rPr>
                <w:sz w:val="24"/>
                <w:szCs w:val="24"/>
              </w:rPr>
              <w:t>сокращение сроков разработки.</w:t>
            </w:r>
          </w:p>
        </w:tc>
      </w:tr>
      <w:tr w:rsidR="00CD32CB" w:rsidRPr="00AE0289" w:rsidTr="00846227">
        <w:tc>
          <w:tcPr>
            <w:tcW w:w="1938" w:type="dxa"/>
            <w:shd w:val="clear" w:color="auto" w:fill="auto"/>
          </w:tcPr>
          <w:p w:rsidR="00CD32CB" w:rsidRPr="00AA2838" w:rsidRDefault="00CD32CB" w:rsidP="00846227">
            <w:pPr>
              <w:rPr>
                <w:sz w:val="24"/>
                <w:szCs w:val="24"/>
              </w:rPr>
            </w:pPr>
            <w:r w:rsidRPr="00AA2838">
              <w:rPr>
                <w:sz w:val="24"/>
                <w:szCs w:val="24"/>
              </w:rPr>
              <w:t>технологическая подготовка</w:t>
            </w:r>
          </w:p>
        </w:tc>
        <w:tc>
          <w:tcPr>
            <w:tcW w:w="7633" w:type="dxa"/>
            <w:gridSpan w:val="2"/>
            <w:tcBorders>
              <w:bottom w:val="single" w:sz="4" w:space="0" w:color="auto"/>
            </w:tcBorders>
            <w:shd w:val="clear" w:color="auto" w:fill="auto"/>
          </w:tcPr>
          <w:p w:rsidR="00CD32CB" w:rsidRPr="00AA2838" w:rsidRDefault="00CD32CB" w:rsidP="00CD32CB">
            <w:pPr>
              <w:numPr>
                <w:ilvl w:val="0"/>
                <w:numId w:val="112"/>
              </w:numPr>
              <w:spacing w:after="0" w:line="240" w:lineRule="auto"/>
              <w:rPr>
                <w:sz w:val="24"/>
                <w:szCs w:val="24"/>
              </w:rPr>
            </w:pPr>
            <w:r w:rsidRPr="00AA2838">
              <w:rPr>
                <w:sz w:val="24"/>
                <w:szCs w:val="24"/>
              </w:rPr>
              <w:t>применение передовых технологий,</w:t>
            </w:r>
          </w:p>
          <w:p w:rsidR="00CD32CB" w:rsidRPr="00AA2838" w:rsidRDefault="00CD32CB" w:rsidP="00CD32CB">
            <w:pPr>
              <w:numPr>
                <w:ilvl w:val="0"/>
                <w:numId w:val="112"/>
              </w:numPr>
              <w:spacing w:after="0" w:line="240" w:lineRule="auto"/>
              <w:rPr>
                <w:sz w:val="24"/>
                <w:szCs w:val="24"/>
              </w:rPr>
            </w:pPr>
            <w:r w:rsidRPr="00AA2838">
              <w:rPr>
                <w:sz w:val="24"/>
                <w:szCs w:val="24"/>
              </w:rPr>
              <w:t>минимизация затрат,</w:t>
            </w:r>
          </w:p>
          <w:p w:rsidR="00CD32CB" w:rsidRPr="00AA2838" w:rsidRDefault="00CD32CB" w:rsidP="00CD32CB">
            <w:pPr>
              <w:numPr>
                <w:ilvl w:val="0"/>
                <w:numId w:val="112"/>
              </w:numPr>
              <w:spacing w:after="0" w:line="240" w:lineRule="auto"/>
              <w:rPr>
                <w:sz w:val="24"/>
                <w:szCs w:val="24"/>
              </w:rPr>
            </w:pPr>
            <w:r w:rsidRPr="00AA2838">
              <w:rPr>
                <w:sz w:val="24"/>
                <w:szCs w:val="24"/>
              </w:rPr>
              <w:t xml:space="preserve">стандарты </w:t>
            </w:r>
            <w:r w:rsidRPr="00AA2838">
              <w:rPr>
                <w:sz w:val="24"/>
                <w:szCs w:val="24"/>
                <w:lang w:val="en-US"/>
              </w:rPr>
              <w:t>ISO</w:t>
            </w:r>
            <w:r w:rsidRPr="00AA2838">
              <w:rPr>
                <w:sz w:val="24"/>
                <w:szCs w:val="24"/>
              </w:rPr>
              <w:t xml:space="preserve"> 9000,</w:t>
            </w:r>
          </w:p>
          <w:p w:rsidR="00CD32CB" w:rsidRPr="00AA2838" w:rsidRDefault="00CD32CB" w:rsidP="00CD32CB">
            <w:pPr>
              <w:numPr>
                <w:ilvl w:val="0"/>
                <w:numId w:val="112"/>
              </w:numPr>
              <w:spacing w:after="0" w:line="240" w:lineRule="auto"/>
              <w:rPr>
                <w:sz w:val="24"/>
                <w:szCs w:val="24"/>
              </w:rPr>
            </w:pPr>
            <w:r w:rsidRPr="00AA2838">
              <w:rPr>
                <w:sz w:val="24"/>
                <w:szCs w:val="24"/>
              </w:rPr>
              <w:t>пооперационный контроль качества,</w:t>
            </w:r>
          </w:p>
          <w:p w:rsidR="00CD32CB" w:rsidRPr="00AA2838" w:rsidRDefault="00CD32CB" w:rsidP="00CD32CB">
            <w:pPr>
              <w:numPr>
                <w:ilvl w:val="0"/>
                <w:numId w:val="112"/>
              </w:numPr>
              <w:spacing w:after="0" w:line="240" w:lineRule="auto"/>
              <w:rPr>
                <w:sz w:val="24"/>
                <w:szCs w:val="24"/>
              </w:rPr>
            </w:pPr>
            <w:r w:rsidRPr="00AA2838">
              <w:rPr>
                <w:sz w:val="24"/>
                <w:szCs w:val="24"/>
              </w:rPr>
              <w:t>сроки освоения,</w:t>
            </w:r>
          </w:p>
          <w:p w:rsidR="00CD32CB" w:rsidRPr="00AA2838" w:rsidRDefault="00CD32CB" w:rsidP="00CD32CB">
            <w:pPr>
              <w:numPr>
                <w:ilvl w:val="0"/>
                <w:numId w:val="112"/>
              </w:numPr>
              <w:spacing w:after="0" w:line="240" w:lineRule="auto"/>
              <w:rPr>
                <w:sz w:val="24"/>
                <w:szCs w:val="24"/>
              </w:rPr>
            </w:pPr>
            <w:r w:rsidRPr="00AA2838">
              <w:rPr>
                <w:sz w:val="24"/>
                <w:szCs w:val="24"/>
              </w:rPr>
              <w:t>максимизация объёмов выпуска (применение эффекта масштаба).</w:t>
            </w:r>
          </w:p>
        </w:tc>
      </w:tr>
      <w:tr w:rsidR="00CD32CB" w:rsidRPr="00AE0289" w:rsidTr="00846227">
        <w:tc>
          <w:tcPr>
            <w:tcW w:w="1938" w:type="dxa"/>
            <w:shd w:val="clear" w:color="auto" w:fill="auto"/>
          </w:tcPr>
          <w:p w:rsidR="00CD32CB" w:rsidRPr="00AA2838" w:rsidRDefault="00CD32CB" w:rsidP="00846227">
            <w:pPr>
              <w:rPr>
                <w:sz w:val="24"/>
                <w:szCs w:val="24"/>
              </w:rPr>
            </w:pPr>
            <w:r w:rsidRPr="00AA2838">
              <w:rPr>
                <w:sz w:val="24"/>
                <w:szCs w:val="24"/>
              </w:rPr>
              <w:t>реализация</w:t>
            </w:r>
          </w:p>
        </w:tc>
        <w:tc>
          <w:tcPr>
            <w:tcW w:w="3699" w:type="dxa"/>
            <w:tcBorders>
              <w:right w:val="nil"/>
            </w:tcBorders>
            <w:shd w:val="clear" w:color="auto" w:fill="auto"/>
          </w:tcPr>
          <w:p w:rsidR="00CD32CB" w:rsidRPr="00AA2838" w:rsidRDefault="00CD32CB" w:rsidP="00CD32CB">
            <w:pPr>
              <w:numPr>
                <w:ilvl w:val="0"/>
                <w:numId w:val="113"/>
              </w:numPr>
              <w:spacing w:after="0" w:line="240" w:lineRule="auto"/>
              <w:rPr>
                <w:sz w:val="24"/>
                <w:szCs w:val="24"/>
              </w:rPr>
            </w:pPr>
            <w:r w:rsidRPr="00AA2838">
              <w:rPr>
                <w:sz w:val="24"/>
                <w:szCs w:val="24"/>
              </w:rPr>
              <w:t>эффективная дилерская сеть,</w:t>
            </w:r>
          </w:p>
          <w:p w:rsidR="00CD32CB" w:rsidRPr="00AA2838" w:rsidRDefault="00CD32CB" w:rsidP="00CD32CB">
            <w:pPr>
              <w:numPr>
                <w:ilvl w:val="0"/>
                <w:numId w:val="113"/>
              </w:numPr>
              <w:spacing w:after="0" w:line="240" w:lineRule="auto"/>
              <w:rPr>
                <w:sz w:val="24"/>
                <w:szCs w:val="24"/>
              </w:rPr>
            </w:pPr>
            <w:r w:rsidRPr="00AA2838">
              <w:rPr>
                <w:sz w:val="24"/>
                <w:szCs w:val="24"/>
              </w:rPr>
              <w:t>системы скидок и льгот,</w:t>
            </w:r>
          </w:p>
          <w:p w:rsidR="00CD32CB" w:rsidRPr="00AA2838" w:rsidRDefault="00CD32CB" w:rsidP="00CD32CB">
            <w:pPr>
              <w:numPr>
                <w:ilvl w:val="0"/>
                <w:numId w:val="113"/>
              </w:numPr>
              <w:spacing w:after="0" w:line="240" w:lineRule="auto"/>
              <w:rPr>
                <w:sz w:val="24"/>
                <w:szCs w:val="24"/>
              </w:rPr>
            </w:pPr>
            <w:r w:rsidRPr="00AA2838">
              <w:rPr>
                <w:sz w:val="24"/>
                <w:szCs w:val="24"/>
              </w:rPr>
              <w:t>цена с учётом спроса,</w:t>
            </w:r>
          </w:p>
          <w:p w:rsidR="00CD32CB" w:rsidRPr="00AA2838" w:rsidRDefault="00CD32CB" w:rsidP="00CD32CB">
            <w:pPr>
              <w:numPr>
                <w:ilvl w:val="0"/>
                <w:numId w:val="113"/>
              </w:numPr>
              <w:spacing w:after="0" w:line="240" w:lineRule="auto"/>
              <w:rPr>
                <w:sz w:val="24"/>
                <w:szCs w:val="24"/>
              </w:rPr>
            </w:pPr>
            <w:r w:rsidRPr="00AA2838">
              <w:rPr>
                <w:sz w:val="24"/>
                <w:szCs w:val="24"/>
              </w:rPr>
              <w:t>системы гарантий,</w:t>
            </w:r>
          </w:p>
        </w:tc>
        <w:tc>
          <w:tcPr>
            <w:tcW w:w="3934" w:type="dxa"/>
            <w:tcBorders>
              <w:left w:val="nil"/>
            </w:tcBorders>
            <w:shd w:val="clear" w:color="auto" w:fill="auto"/>
          </w:tcPr>
          <w:p w:rsidR="00CD32CB" w:rsidRPr="00AA2838" w:rsidRDefault="00CD32CB" w:rsidP="00CD32CB">
            <w:pPr>
              <w:numPr>
                <w:ilvl w:val="0"/>
                <w:numId w:val="113"/>
              </w:numPr>
              <w:spacing w:after="0" w:line="240" w:lineRule="auto"/>
              <w:rPr>
                <w:sz w:val="24"/>
                <w:szCs w:val="24"/>
              </w:rPr>
            </w:pPr>
            <w:r w:rsidRPr="00AA2838">
              <w:rPr>
                <w:sz w:val="24"/>
                <w:szCs w:val="24"/>
              </w:rPr>
              <w:t>индивидуализация моделей,</w:t>
            </w:r>
          </w:p>
          <w:p w:rsidR="00CD32CB" w:rsidRPr="00AA2838" w:rsidRDefault="00CD32CB" w:rsidP="00CD32CB">
            <w:pPr>
              <w:numPr>
                <w:ilvl w:val="0"/>
                <w:numId w:val="113"/>
              </w:numPr>
              <w:spacing w:after="0" w:line="240" w:lineRule="auto"/>
              <w:rPr>
                <w:sz w:val="24"/>
                <w:szCs w:val="24"/>
              </w:rPr>
            </w:pPr>
            <w:r w:rsidRPr="00AA2838">
              <w:rPr>
                <w:sz w:val="24"/>
                <w:szCs w:val="24"/>
              </w:rPr>
              <w:t>поддержание имиджа,</w:t>
            </w:r>
          </w:p>
          <w:p w:rsidR="00CD32CB" w:rsidRPr="00AA2838" w:rsidRDefault="00CD32CB" w:rsidP="00CD32CB">
            <w:pPr>
              <w:numPr>
                <w:ilvl w:val="0"/>
                <w:numId w:val="113"/>
              </w:numPr>
              <w:spacing w:after="0" w:line="240" w:lineRule="auto"/>
              <w:rPr>
                <w:sz w:val="24"/>
                <w:szCs w:val="24"/>
              </w:rPr>
            </w:pPr>
            <w:r w:rsidRPr="00AA2838">
              <w:rPr>
                <w:sz w:val="24"/>
                <w:szCs w:val="24"/>
              </w:rPr>
              <w:t>установление постоянного контакта с потребителями</w:t>
            </w:r>
          </w:p>
        </w:tc>
      </w:tr>
      <w:tr w:rsidR="00CD32CB" w:rsidRPr="00AE0289" w:rsidTr="00846227">
        <w:tc>
          <w:tcPr>
            <w:tcW w:w="1938" w:type="dxa"/>
            <w:shd w:val="clear" w:color="auto" w:fill="auto"/>
          </w:tcPr>
          <w:p w:rsidR="00CD32CB" w:rsidRPr="00AA2838" w:rsidRDefault="00CD32CB" w:rsidP="00846227">
            <w:pPr>
              <w:rPr>
                <w:sz w:val="24"/>
                <w:szCs w:val="24"/>
              </w:rPr>
            </w:pPr>
            <w:r w:rsidRPr="00AA2838">
              <w:rPr>
                <w:sz w:val="24"/>
                <w:szCs w:val="24"/>
              </w:rPr>
              <w:t>эксплуатация,</w:t>
            </w:r>
          </w:p>
          <w:p w:rsidR="00CD32CB" w:rsidRPr="00AA2838" w:rsidRDefault="00CD32CB" w:rsidP="00846227">
            <w:pPr>
              <w:rPr>
                <w:sz w:val="24"/>
                <w:szCs w:val="24"/>
              </w:rPr>
            </w:pPr>
            <w:r w:rsidRPr="00AA2838">
              <w:rPr>
                <w:sz w:val="24"/>
                <w:szCs w:val="24"/>
              </w:rPr>
              <w:t>утилизация</w:t>
            </w:r>
          </w:p>
        </w:tc>
        <w:tc>
          <w:tcPr>
            <w:tcW w:w="7633" w:type="dxa"/>
            <w:gridSpan w:val="2"/>
            <w:shd w:val="clear" w:color="auto" w:fill="auto"/>
          </w:tcPr>
          <w:p w:rsidR="00CD32CB" w:rsidRPr="00AA2838" w:rsidRDefault="00CD32CB" w:rsidP="00CD32CB">
            <w:pPr>
              <w:numPr>
                <w:ilvl w:val="0"/>
                <w:numId w:val="114"/>
              </w:numPr>
              <w:spacing w:after="0" w:line="240" w:lineRule="auto"/>
              <w:rPr>
                <w:sz w:val="24"/>
                <w:szCs w:val="24"/>
              </w:rPr>
            </w:pPr>
            <w:r w:rsidRPr="00AA2838">
              <w:rPr>
                <w:sz w:val="24"/>
                <w:szCs w:val="24"/>
              </w:rPr>
              <w:t xml:space="preserve">приближение полезного эффекта к </w:t>
            </w:r>
            <w:proofErr w:type="gramStart"/>
            <w:r w:rsidRPr="00AA2838">
              <w:rPr>
                <w:sz w:val="24"/>
                <w:szCs w:val="24"/>
              </w:rPr>
              <w:t>потенциальному</w:t>
            </w:r>
            <w:proofErr w:type="gramEnd"/>
            <w:r w:rsidRPr="00AA2838">
              <w:rPr>
                <w:sz w:val="24"/>
                <w:szCs w:val="24"/>
              </w:rPr>
              <w:t>,</w:t>
            </w:r>
          </w:p>
          <w:p w:rsidR="00CD32CB" w:rsidRPr="00AA2838" w:rsidRDefault="00CD32CB" w:rsidP="00CD32CB">
            <w:pPr>
              <w:numPr>
                <w:ilvl w:val="0"/>
                <w:numId w:val="114"/>
              </w:numPr>
              <w:spacing w:after="0" w:line="240" w:lineRule="auto"/>
              <w:rPr>
                <w:sz w:val="24"/>
                <w:szCs w:val="24"/>
              </w:rPr>
            </w:pPr>
            <w:r w:rsidRPr="00AA2838">
              <w:rPr>
                <w:sz w:val="24"/>
                <w:szCs w:val="24"/>
              </w:rPr>
              <w:t>минимизация эксплуатационных затрат,</w:t>
            </w:r>
          </w:p>
          <w:p w:rsidR="00CD32CB" w:rsidRPr="00AA2838" w:rsidRDefault="00CD32CB" w:rsidP="00CD32CB">
            <w:pPr>
              <w:numPr>
                <w:ilvl w:val="0"/>
                <w:numId w:val="114"/>
              </w:numPr>
              <w:spacing w:after="0" w:line="240" w:lineRule="auto"/>
              <w:rPr>
                <w:sz w:val="24"/>
                <w:szCs w:val="24"/>
              </w:rPr>
            </w:pPr>
            <w:r w:rsidRPr="00AA2838">
              <w:rPr>
                <w:sz w:val="24"/>
                <w:szCs w:val="24"/>
              </w:rPr>
              <w:t>сети технического обслуживания,</w:t>
            </w:r>
          </w:p>
          <w:p w:rsidR="00CD32CB" w:rsidRPr="00AA2838" w:rsidRDefault="00CD32CB" w:rsidP="00CD32CB">
            <w:pPr>
              <w:numPr>
                <w:ilvl w:val="0"/>
                <w:numId w:val="114"/>
              </w:numPr>
              <w:spacing w:after="0" w:line="240" w:lineRule="auto"/>
              <w:rPr>
                <w:sz w:val="24"/>
                <w:szCs w:val="24"/>
              </w:rPr>
            </w:pPr>
            <w:r w:rsidRPr="00AA2838">
              <w:rPr>
                <w:sz w:val="24"/>
                <w:szCs w:val="24"/>
              </w:rPr>
              <w:t>создание широкого рынка запасных частей,</w:t>
            </w:r>
          </w:p>
          <w:p w:rsidR="00CD32CB" w:rsidRPr="00AA2838" w:rsidRDefault="00CD32CB" w:rsidP="00CD32CB">
            <w:pPr>
              <w:numPr>
                <w:ilvl w:val="0"/>
                <w:numId w:val="114"/>
              </w:numPr>
              <w:spacing w:after="0" w:line="240" w:lineRule="auto"/>
              <w:rPr>
                <w:sz w:val="24"/>
                <w:szCs w:val="24"/>
              </w:rPr>
            </w:pPr>
            <w:r w:rsidRPr="00AA2838">
              <w:rPr>
                <w:sz w:val="24"/>
                <w:szCs w:val="24"/>
              </w:rPr>
              <w:t>соблюдение обязательств  по гарантийному обслуживанию,</w:t>
            </w:r>
          </w:p>
          <w:p w:rsidR="00CD32CB" w:rsidRPr="00AA2838" w:rsidRDefault="00CD32CB" w:rsidP="00CD32CB">
            <w:pPr>
              <w:numPr>
                <w:ilvl w:val="0"/>
                <w:numId w:val="114"/>
              </w:numPr>
              <w:spacing w:after="0" w:line="240" w:lineRule="auto"/>
              <w:rPr>
                <w:sz w:val="24"/>
                <w:szCs w:val="24"/>
              </w:rPr>
            </w:pPr>
            <w:r w:rsidRPr="00AA2838">
              <w:rPr>
                <w:sz w:val="24"/>
                <w:szCs w:val="24"/>
              </w:rPr>
              <w:lastRenderedPageBreak/>
              <w:t>утилизация товара.</w:t>
            </w:r>
          </w:p>
        </w:tc>
      </w:tr>
    </w:tbl>
    <w:p w:rsidR="00CD32CB" w:rsidRDefault="00CD32CB" w:rsidP="00CD32CB">
      <w:pPr>
        <w:pStyle w:val="a5"/>
        <w:ind w:firstLine="284"/>
      </w:pPr>
      <w:r>
        <w:lastRenderedPageBreak/>
        <w:t>Примечание – ТЭП расшифровывается как «технико-экономические показатели»</w:t>
      </w:r>
    </w:p>
    <w:p w:rsidR="00CD32CB" w:rsidRDefault="00CD32CB" w:rsidP="00CD32CB">
      <w:pPr>
        <w:ind w:firstLine="708"/>
        <w:jc w:val="both"/>
      </w:pPr>
      <w:r>
        <w:t xml:space="preserve">Как известно, в основе функционально-стоимостного анализа (ФСА) лежит принцип о том, что выявленный брак (либо ошибка), исправленный на следующей стадии производства, увеличивает затраты на конкретный продукт в 10 раз. Смысл выделенных индикаторов – создать такой товар, которого ожидает рынок с наименьшими потерями ресурсов: времени, сырья, финансов, – что снизит затраты на ненужные (неактуальные) модификации товара либо позднее исправление ошибок. </w:t>
      </w:r>
    </w:p>
    <w:p w:rsidR="00CD32CB" w:rsidRDefault="00CD32CB" w:rsidP="00CD32CB"/>
    <w:p w:rsidR="00CD32CB" w:rsidRDefault="00CD32CB" w:rsidP="00CD32CB"/>
    <w:p w:rsidR="00CD32CB" w:rsidRPr="00E30A6A" w:rsidRDefault="00CD32CB" w:rsidP="00CD32CB">
      <w:pPr>
        <w:pStyle w:val="1"/>
        <w:rPr>
          <w:b/>
        </w:rPr>
      </w:pPr>
      <w:bookmarkStart w:id="41" w:name="_Toc347681754"/>
      <w:bookmarkStart w:id="42" w:name="_Toc347902269"/>
      <w:bookmarkStart w:id="43" w:name="_Toc347902301"/>
      <w:bookmarkStart w:id="44" w:name="_Toc352227314"/>
      <w:r w:rsidRPr="00E30A6A">
        <w:rPr>
          <w:b/>
        </w:rPr>
        <w:t>3.2 Привлекательность рынка</w:t>
      </w:r>
      <w:bookmarkEnd w:id="41"/>
      <w:bookmarkEnd w:id="42"/>
      <w:bookmarkEnd w:id="43"/>
      <w:bookmarkEnd w:id="44"/>
    </w:p>
    <w:p w:rsidR="00CD32CB" w:rsidRPr="00E30A6A" w:rsidRDefault="00CD32CB" w:rsidP="00CD32CB"/>
    <w:p w:rsidR="00CD32CB" w:rsidRPr="00E30A6A" w:rsidRDefault="00CD32CB" w:rsidP="00CD32CB">
      <w:pPr>
        <w:ind w:firstLine="708"/>
        <w:jc w:val="both"/>
      </w:pPr>
      <w:r w:rsidRPr="00E30A6A">
        <w:rPr>
          <w:bCs/>
        </w:rPr>
        <w:t>Первоначально оформившееся направление традиционной экономической теории представило теорию совершенной конкуренции, совершенного рынка и определило следующие условия совершенной конкуренции:</w:t>
      </w:r>
    </w:p>
    <w:p w:rsidR="00CD32CB" w:rsidRPr="00E30A6A" w:rsidRDefault="00CD32CB" w:rsidP="00CD32CB">
      <w:pPr>
        <w:numPr>
          <w:ilvl w:val="0"/>
          <w:numId w:val="115"/>
        </w:numPr>
        <w:spacing w:after="0" w:line="240" w:lineRule="auto"/>
        <w:jc w:val="both"/>
      </w:pPr>
      <w:r w:rsidRPr="00E30A6A">
        <w:rPr>
          <w:bCs/>
        </w:rPr>
        <w:t>наличие на товарных рынках большого количества независимых фирм (продавцов и покупателей) и малый вклад каждого участника в формирование совокупного предложения (спроса) и, соответственно, отсутствие у субъектов рынка отношений возможности оказывать влияние на цены (цена задаётся рынком);</w:t>
      </w:r>
    </w:p>
    <w:p w:rsidR="00CD32CB" w:rsidRPr="00E30A6A" w:rsidRDefault="00CD32CB" w:rsidP="00CD32CB">
      <w:pPr>
        <w:numPr>
          <w:ilvl w:val="0"/>
          <w:numId w:val="115"/>
        </w:numPr>
        <w:spacing w:after="0" w:line="240" w:lineRule="auto"/>
        <w:jc w:val="both"/>
      </w:pPr>
      <w:r w:rsidRPr="00E30A6A">
        <w:rPr>
          <w:bCs/>
        </w:rPr>
        <w:t>цель функционирования фирмы - получение максимальной прибыли;</w:t>
      </w:r>
    </w:p>
    <w:p w:rsidR="00CD32CB" w:rsidRPr="00E30A6A" w:rsidRDefault="00CD32CB" w:rsidP="00CD32CB">
      <w:pPr>
        <w:numPr>
          <w:ilvl w:val="0"/>
          <w:numId w:val="115"/>
        </w:numPr>
        <w:spacing w:after="0" w:line="240" w:lineRule="auto"/>
        <w:jc w:val="both"/>
      </w:pPr>
      <w:r w:rsidRPr="00E30A6A">
        <w:rPr>
          <w:bCs/>
        </w:rPr>
        <w:t>быстрое изменение рыночного поведения участников в случае изменения рыночного спроса, предложения;</w:t>
      </w:r>
    </w:p>
    <w:p w:rsidR="00CD32CB" w:rsidRPr="00E30A6A" w:rsidRDefault="00CD32CB" w:rsidP="00CD32CB">
      <w:pPr>
        <w:numPr>
          <w:ilvl w:val="0"/>
          <w:numId w:val="115"/>
        </w:numPr>
        <w:spacing w:after="0" w:line="240" w:lineRule="auto"/>
        <w:jc w:val="both"/>
      </w:pPr>
      <w:r w:rsidRPr="00E30A6A">
        <w:rPr>
          <w:bCs/>
        </w:rPr>
        <w:t>отсутствие посредников при осуществлении сделок;</w:t>
      </w:r>
    </w:p>
    <w:p w:rsidR="00CD32CB" w:rsidRPr="00E30A6A" w:rsidRDefault="00CD32CB" w:rsidP="00CD32CB">
      <w:pPr>
        <w:numPr>
          <w:ilvl w:val="0"/>
          <w:numId w:val="115"/>
        </w:numPr>
        <w:spacing w:after="0" w:line="240" w:lineRule="auto"/>
        <w:jc w:val="both"/>
      </w:pPr>
      <w:r w:rsidRPr="00E30A6A">
        <w:rPr>
          <w:bCs/>
        </w:rPr>
        <w:t>отсутствие продуктовой дифференциации;</w:t>
      </w:r>
    </w:p>
    <w:p w:rsidR="00CD32CB" w:rsidRPr="00E30A6A" w:rsidRDefault="00CD32CB" w:rsidP="00CD32CB">
      <w:pPr>
        <w:numPr>
          <w:ilvl w:val="0"/>
          <w:numId w:val="115"/>
        </w:numPr>
        <w:spacing w:after="0" w:line="240" w:lineRule="auto"/>
        <w:jc w:val="both"/>
      </w:pPr>
      <w:r w:rsidRPr="00E30A6A">
        <w:rPr>
          <w:bCs/>
        </w:rPr>
        <w:t>возможность свободного входа и выхода из отрасли.</w:t>
      </w:r>
    </w:p>
    <w:p w:rsidR="00CD32CB" w:rsidRDefault="00CD32CB" w:rsidP="00CD32CB">
      <w:pPr>
        <w:jc w:val="both"/>
      </w:pPr>
    </w:p>
    <w:tbl>
      <w:tblPr>
        <w:tblW w:w="0" w:type="auto"/>
        <w:tblLook w:val="04A0"/>
      </w:tblPr>
      <w:tblGrid>
        <w:gridCol w:w="4785"/>
        <w:gridCol w:w="4786"/>
      </w:tblGrid>
      <w:tr w:rsidR="00CD32CB" w:rsidTr="00846227">
        <w:tc>
          <w:tcPr>
            <w:tcW w:w="4785" w:type="dxa"/>
            <w:shd w:val="clear" w:color="auto" w:fill="auto"/>
          </w:tcPr>
          <w:p w:rsidR="00CD32CB" w:rsidRDefault="00CD32CB" w:rsidP="00846227">
            <w:pPr>
              <w:jc w:val="center"/>
            </w:pPr>
            <w:r>
              <w:rPr>
                <w:noProof/>
                <w:lang w:eastAsia="ru-RU"/>
              </w:rPr>
              <w:drawing>
                <wp:inline distT="0" distB="0" distL="0" distR="0">
                  <wp:extent cx="2451100" cy="2171700"/>
                  <wp:effectExtent l="19050" t="0" r="6350" b="0"/>
                  <wp:docPr id="4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cstate="print"/>
                          <a:srcRect/>
                          <a:stretch>
                            <a:fillRect/>
                          </a:stretch>
                        </pic:blipFill>
                        <pic:spPr bwMode="auto">
                          <a:xfrm>
                            <a:off x="0" y="0"/>
                            <a:ext cx="2451100" cy="2171700"/>
                          </a:xfrm>
                          <a:prstGeom prst="rect">
                            <a:avLst/>
                          </a:prstGeom>
                          <a:noFill/>
                          <a:ln w="9525">
                            <a:noFill/>
                            <a:miter lim="800000"/>
                            <a:headEnd/>
                            <a:tailEnd/>
                          </a:ln>
                        </pic:spPr>
                      </pic:pic>
                    </a:graphicData>
                  </a:graphic>
                </wp:inline>
              </w:drawing>
            </w:r>
          </w:p>
        </w:tc>
        <w:tc>
          <w:tcPr>
            <w:tcW w:w="4786" w:type="dxa"/>
            <w:shd w:val="clear" w:color="auto" w:fill="auto"/>
          </w:tcPr>
          <w:p w:rsidR="00CD32CB" w:rsidRDefault="00CD32CB" w:rsidP="00846227">
            <w:pPr>
              <w:jc w:val="both"/>
            </w:pPr>
            <w:r>
              <w:rPr>
                <w:noProof/>
              </w:rPr>
              <w:pict>
                <v:shape id="Поле 21" o:spid="_x0000_s1076" type="#_x0000_t202" style="position:absolute;left:0;text-align:left;margin-left:133.75pt;margin-top:37.15pt;width:1in;height:22.45pt;z-index:251682816;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" filled="f" stroked="f" strokeweight=".5pt">
                  <v:textbox>
                    <w:txbxContent>
                      <w:p w:rsidR="00CD32CB" w:rsidRPr="00B776AB" w:rsidRDefault="00CD32CB" w:rsidP="00CD32CB">
                        <w:pPr>
                          <w:rPr>
                            <w:b/>
                            <w:lang w:val="en-US"/>
                          </w:rPr>
                        </w:pPr>
                        <w:r w:rsidRPr="00B776AB">
                          <w:rPr>
                            <w:b/>
                            <w:lang w:val="en-US"/>
                          </w:rPr>
                          <w:t>S</w:t>
                        </w:r>
                      </w:p>
                    </w:txbxContent>
                  </v:textbox>
                </v:shape>
              </w:pict>
            </w:r>
            <w:r>
              <w:rPr>
                <w:noProof/>
              </w:rPr>
              <w:pict>
                <v:shape id="Полилиния 19" o:spid="_x0000_s1075" style="position:absolute;left:0;text-align:left;margin-left:95.55pt;margin-top:26.4pt;width:48.6pt;height:66.4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617517,8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" path="m,843148c108857,742208,217715,641268,296884,546265,376053,451262,421574,364176,475013,273132,528452,182088,572984,91044,617517,e" filled="f" strokecolor="red" strokeweight="3pt">
                  <v:stroke dashstyle="dash"/>
                  <v:path arrowok="t" o:connecttype="custom" o:connectlocs="0,843148;296884,546265;475013,273132;617517,0" o:connectangles="0,0,0,0"/>
                </v:shape>
              </w:pict>
            </w:r>
            <w:r>
              <w:rPr>
                <w:noProof/>
                <w:lang w:eastAsia="ru-RU"/>
              </w:rPr>
              <w:drawing>
                <wp:inline distT="0" distB="0" distL="0" distR="0">
                  <wp:extent cx="2832100" cy="2286000"/>
                  <wp:effectExtent l="0" t="0" r="0" b="0"/>
                  <wp:docPr id="44" name="irc_mi" descr="http://rudocs.exdat.com/pars_docs/tw_refs/501/500656/500656_html_39e280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udocs.exdat.com/pars_docs/tw_refs/501/500656/500656_html_39e280d0.jpg"/>
                          <pic:cNvPicPr>
                            <a:picLocks noChangeAspect="1" noChangeArrowheads="1"/>
                          </pic:cNvPicPr>
                        </pic:nvPicPr>
                        <pic:blipFill>
                          <a:blip r:embed="rId23" cstate="print"/>
                          <a:srcRect l="12502" b="7655"/>
                          <a:stretch>
                            <a:fillRect/>
                          </a:stretch>
                        </pic:blipFill>
                        <pic:spPr bwMode="auto">
                          <a:xfrm>
                            <a:off x="0" y="0"/>
                            <a:ext cx="2832100" cy="2286000"/>
                          </a:xfrm>
                          <a:prstGeom prst="rect">
                            <a:avLst/>
                          </a:prstGeom>
                          <a:noFill/>
                          <a:ln w="9525">
                            <a:noFill/>
                            <a:miter lim="800000"/>
                            <a:headEnd/>
                            <a:tailEnd/>
                          </a:ln>
                        </pic:spPr>
                      </pic:pic>
                    </a:graphicData>
                  </a:graphic>
                </wp:inline>
              </w:drawing>
            </w:r>
          </w:p>
        </w:tc>
      </w:tr>
      <w:tr w:rsidR="00CD32CB" w:rsidTr="00846227">
        <w:tc>
          <w:tcPr>
            <w:tcW w:w="4785" w:type="dxa"/>
            <w:shd w:val="clear" w:color="auto" w:fill="auto"/>
          </w:tcPr>
          <w:p w:rsidR="00CD32CB" w:rsidRDefault="00CD32CB" w:rsidP="00846227">
            <w:pPr>
              <w:pStyle w:val="a5"/>
              <w:spacing w:after="0"/>
              <w:ind w:firstLine="0"/>
              <w:jc w:val="center"/>
            </w:pPr>
            <w:r>
              <w:t>отраслевой спрос</w:t>
            </w:r>
          </w:p>
          <w:p w:rsidR="00CD32CB" w:rsidRPr="006037B0" w:rsidRDefault="00CD32CB" w:rsidP="00846227"/>
        </w:tc>
        <w:tc>
          <w:tcPr>
            <w:tcW w:w="4786" w:type="dxa"/>
            <w:shd w:val="clear" w:color="auto" w:fill="auto"/>
          </w:tcPr>
          <w:p w:rsidR="00CD32CB" w:rsidRPr="006A51F7" w:rsidRDefault="00CD32CB" w:rsidP="00846227">
            <w:pPr>
              <w:pStyle w:val="a5"/>
              <w:spacing w:after="0"/>
              <w:ind w:firstLine="0"/>
              <w:jc w:val="center"/>
            </w:pPr>
            <w:r>
              <w:t>отраслевое предложение</w:t>
            </w:r>
          </w:p>
        </w:tc>
      </w:tr>
    </w:tbl>
    <w:p w:rsidR="00CD32CB" w:rsidRDefault="00CD32CB" w:rsidP="00CD32CB">
      <w:pPr>
        <w:pStyle w:val="a5"/>
      </w:pPr>
      <w:r>
        <w:t>Рисунок 3.2.1 - Спрос и предложение на рынке совершенной</w:t>
      </w:r>
      <w:r w:rsidRPr="00E64891">
        <w:t xml:space="preserve"> </w:t>
      </w:r>
      <w:r>
        <w:t xml:space="preserve">конкуренции </w:t>
      </w:r>
    </w:p>
    <w:p w:rsidR="00CD32CB" w:rsidRPr="00E30A6A" w:rsidRDefault="00CD32CB" w:rsidP="00CD32CB">
      <w:pPr>
        <w:ind w:firstLine="708"/>
        <w:jc w:val="both"/>
      </w:pPr>
      <w:r>
        <w:rPr>
          <w:bCs/>
        </w:rPr>
        <w:lastRenderedPageBreak/>
        <w:t>Напомним, что к</w:t>
      </w:r>
      <w:r w:rsidRPr="00E30A6A">
        <w:rPr>
          <w:bCs/>
        </w:rPr>
        <w:t xml:space="preserve">онкуренция как </w:t>
      </w:r>
      <w:proofErr w:type="gramStart"/>
      <w:r w:rsidRPr="00E30A6A">
        <w:rPr>
          <w:bCs/>
        </w:rPr>
        <w:t>экономический процесс</w:t>
      </w:r>
      <w:proofErr w:type="gramEnd"/>
      <w:r w:rsidRPr="00E30A6A">
        <w:rPr>
          <w:bCs/>
        </w:rPr>
        <w:t xml:space="preserve"> взаимосвязи</w:t>
      </w:r>
      <w:r>
        <w:rPr>
          <w:bCs/>
        </w:rPr>
        <w:t>,</w:t>
      </w:r>
      <w:r w:rsidRPr="00E30A6A">
        <w:rPr>
          <w:bCs/>
        </w:rPr>
        <w:t xml:space="preserve"> </w:t>
      </w:r>
      <w:r>
        <w:rPr>
          <w:bCs/>
        </w:rPr>
        <w:t>взаимодействия</w:t>
      </w:r>
      <w:r w:rsidRPr="00E30A6A">
        <w:rPr>
          <w:bCs/>
        </w:rPr>
        <w:t xml:space="preserve"> и борьбы между субъектами, собственниками товаров и услуг за наиболее выгодные условия производства и реализации обладает</w:t>
      </w:r>
      <w:r w:rsidRPr="00E64891">
        <w:rPr>
          <w:bCs/>
        </w:rPr>
        <w:t xml:space="preserve"> </w:t>
      </w:r>
      <w:r w:rsidRPr="00E30A6A">
        <w:rPr>
          <w:bCs/>
        </w:rPr>
        <w:t>следующи</w:t>
      </w:r>
      <w:r>
        <w:rPr>
          <w:bCs/>
        </w:rPr>
        <w:t>ми основными чертами:</w:t>
      </w:r>
    </w:p>
    <w:p w:rsidR="00CD32CB" w:rsidRPr="00E30A6A" w:rsidRDefault="00CD32CB" w:rsidP="00CD32CB">
      <w:pPr>
        <w:numPr>
          <w:ilvl w:val="0"/>
          <w:numId w:val="94"/>
        </w:numPr>
        <w:spacing w:after="0" w:line="240" w:lineRule="auto"/>
        <w:jc w:val="both"/>
      </w:pPr>
      <w:proofErr w:type="gramStart"/>
      <w:r w:rsidRPr="00E30A6A">
        <w:rPr>
          <w:bCs/>
        </w:rPr>
        <w:t>обусловлена</w:t>
      </w:r>
      <w:proofErr w:type="gramEnd"/>
      <w:r w:rsidRPr="00E30A6A">
        <w:rPr>
          <w:bCs/>
        </w:rPr>
        <w:t xml:space="preserve"> уровнем </w:t>
      </w:r>
      <w:r>
        <w:rPr>
          <w:bCs/>
        </w:rPr>
        <w:t xml:space="preserve">экономической свободы продавца </w:t>
      </w:r>
      <w:r w:rsidRPr="00E30A6A">
        <w:rPr>
          <w:bCs/>
        </w:rPr>
        <w:t>и покупателя в праве и возможности осуществлять выбор;</w:t>
      </w:r>
    </w:p>
    <w:p w:rsidR="00CD32CB" w:rsidRPr="00E30A6A" w:rsidRDefault="00CD32CB" w:rsidP="00CD32CB">
      <w:pPr>
        <w:numPr>
          <w:ilvl w:val="0"/>
          <w:numId w:val="94"/>
        </w:numPr>
        <w:spacing w:after="0" w:line="240" w:lineRule="auto"/>
        <w:jc w:val="both"/>
      </w:pPr>
      <w:r w:rsidRPr="00E30A6A">
        <w:rPr>
          <w:bCs/>
        </w:rPr>
        <w:t xml:space="preserve">предполагает борьбу, соперничество, столкновение интересов; </w:t>
      </w:r>
    </w:p>
    <w:p w:rsidR="00CD32CB" w:rsidRPr="00E30A6A" w:rsidRDefault="00CD32CB" w:rsidP="00CD32CB">
      <w:pPr>
        <w:numPr>
          <w:ilvl w:val="0"/>
          <w:numId w:val="94"/>
        </w:numPr>
        <w:spacing w:after="0" w:line="240" w:lineRule="auto"/>
        <w:jc w:val="both"/>
      </w:pPr>
      <w:r w:rsidRPr="00E30A6A">
        <w:rPr>
          <w:bCs/>
        </w:rPr>
        <w:t xml:space="preserve">борьбу за рыночную власть, возможность оказывать влияние на условия реализации товаров, конкурентов, потребителей и других субъектов рынка; </w:t>
      </w:r>
    </w:p>
    <w:p w:rsidR="00CD32CB" w:rsidRPr="00E30A6A" w:rsidRDefault="00CD32CB" w:rsidP="00CD32CB">
      <w:pPr>
        <w:numPr>
          <w:ilvl w:val="0"/>
          <w:numId w:val="94"/>
        </w:numPr>
        <w:spacing w:after="0" w:line="240" w:lineRule="auto"/>
        <w:jc w:val="both"/>
      </w:pPr>
      <w:r w:rsidRPr="00E30A6A">
        <w:rPr>
          <w:bCs/>
        </w:rPr>
        <w:t xml:space="preserve"> действие конкуренции носит интерактивный характер, зависит от состояния отрасли и экономики страны в целом; </w:t>
      </w:r>
    </w:p>
    <w:p w:rsidR="00CD32CB" w:rsidRPr="00E30A6A" w:rsidRDefault="00CD32CB" w:rsidP="00CD32CB">
      <w:pPr>
        <w:numPr>
          <w:ilvl w:val="0"/>
          <w:numId w:val="94"/>
        </w:numPr>
        <w:spacing w:after="0" w:line="240" w:lineRule="auto"/>
        <w:jc w:val="both"/>
      </w:pPr>
      <w:r w:rsidRPr="00E30A6A">
        <w:rPr>
          <w:bCs/>
        </w:rPr>
        <w:t xml:space="preserve">конкуренция становится возможной лишь благодаря борьбе между старым и новым, структурной устойчивостью и </w:t>
      </w:r>
      <w:proofErr w:type="spellStart"/>
      <w:r w:rsidRPr="00E30A6A">
        <w:rPr>
          <w:bCs/>
        </w:rPr>
        <w:t>инноваторами</w:t>
      </w:r>
      <w:proofErr w:type="spellEnd"/>
      <w:r w:rsidRPr="00E30A6A">
        <w:rPr>
          <w:bCs/>
        </w:rPr>
        <w:t xml:space="preserve">; </w:t>
      </w:r>
    </w:p>
    <w:p w:rsidR="00CD32CB" w:rsidRPr="00E30A6A" w:rsidRDefault="00CD32CB" w:rsidP="00CD32CB">
      <w:pPr>
        <w:numPr>
          <w:ilvl w:val="0"/>
          <w:numId w:val="94"/>
        </w:numPr>
        <w:spacing w:after="0" w:line="240" w:lineRule="auto"/>
        <w:jc w:val="both"/>
      </w:pPr>
      <w:r w:rsidRPr="00E30A6A">
        <w:rPr>
          <w:bCs/>
        </w:rPr>
        <w:t xml:space="preserve"> успех в конкурентной борьбе может быть обеспечен при условии наиболее полного учёта желаний и требований потребителя; </w:t>
      </w:r>
    </w:p>
    <w:p w:rsidR="00CD32CB" w:rsidRPr="00E30A6A" w:rsidRDefault="00CD32CB" w:rsidP="00CD32CB">
      <w:pPr>
        <w:numPr>
          <w:ilvl w:val="0"/>
          <w:numId w:val="94"/>
        </w:numPr>
        <w:spacing w:after="0" w:line="240" w:lineRule="auto"/>
        <w:jc w:val="both"/>
      </w:pPr>
      <w:r w:rsidRPr="00E30A6A">
        <w:rPr>
          <w:bCs/>
        </w:rPr>
        <w:t>для более полного учёта особенностей функционирования механизма конкуренции необходимо использование термина конкурентного взаимодействия.</w:t>
      </w:r>
    </w:p>
    <w:p w:rsidR="00CD32CB" w:rsidRPr="008266D8" w:rsidRDefault="00CD32CB" w:rsidP="00CD32CB">
      <w:pPr>
        <w:ind w:firstLine="708"/>
        <w:jc w:val="both"/>
      </w:pPr>
      <w:r w:rsidRPr="008266D8">
        <w:t>Изучение механизма конкурентного взаимодействия в условиях переходной экономики, позволило выделить некоторые негативные тенденции формирования конкурентной среды</w:t>
      </w:r>
      <w:r>
        <w:t xml:space="preserve"> отечественного рынка</w:t>
      </w:r>
      <w:r w:rsidRPr="008266D8">
        <w:t>:</w:t>
      </w:r>
    </w:p>
    <w:p w:rsidR="00CD32CB" w:rsidRPr="008266D8" w:rsidRDefault="00CD32CB" w:rsidP="00CD32CB">
      <w:pPr>
        <w:numPr>
          <w:ilvl w:val="0"/>
          <w:numId w:val="116"/>
        </w:numPr>
        <w:spacing w:after="0" w:line="240" w:lineRule="auto"/>
        <w:jc w:val="both"/>
      </w:pPr>
      <w:r w:rsidRPr="008266D8">
        <w:t>стремление к реализации имеющихся монопольных преимуще</w:t>
      </w:r>
      <w:proofErr w:type="gramStart"/>
      <w:r w:rsidRPr="008266D8">
        <w:t xml:space="preserve">ств </w:t>
      </w:r>
      <w:r>
        <w:t>пр</w:t>
      </w:r>
      <w:proofErr w:type="gramEnd"/>
      <w:r>
        <w:t xml:space="preserve">и </w:t>
      </w:r>
      <w:r w:rsidRPr="008266D8">
        <w:t>сниж</w:t>
      </w:r>
      <w:r>
        <w:t>ении</w:t>
      </w:r>
      <w:r w:rsidRPr="008266D8">
        <w:t xml:space="preserve"> промышленного производства;</w:t>
      </w:r>
    </w:p>
    <w:p w:rsidR="00CD32CB" w:rsidRPr="008266D8" w:rsidRDefault="00CD32CB" w:rsidP="00CD32CB">
      <w:pPr>
        <w:numPr>
          <w:ilvl w:val="0"/>
          <w:numId w:val="116"/>
        </w:numPr>
        <w:spacing w:after="0" w:line="240" w:lineRule="auto"/>
        <w:jc w:val="both"/>
      </w:pPr>
      <w:r w:rsidRPr="008266D8">
        <w:t>сохранение высокого уровня концентрации производства,</w:t>
      </w:r>
      <w:r>
        <w:t xml:space="preserve"> обусловленного специализацией</w:t>
      </w:r>
      <w:r w:rsidRPr="008266D8">
        <w:t>;</w:t>
      </w:r>
    </w:p>
    <w:p w:rsidR="00CD32CB" w:rsidRPr="008266D8" w:rsidRDefault="00CD32CB" w:rsidP="00CD32CB">
      <w:pPr>
        <w:numPr>
          <w:ilvl w:val="0"/>
          <w:numId w:val="116"/>
        </w:numPr>
        <w:spacing w:after="0" w:line="240" w:lineRule="auto"/>
        <w:jc w:val="both"/>
      </w:pPr>
      <w:r w:rsidRPr="008266D8">
        <w:t>слабая дифференциация предприятий и фирм по формам собственности и доминирование субъектов хозяйствования с государственной и коллективной формой собственности;</w:t>
      </w:r>
    </w:p>
    <w:p w:rsidR="00CD32CB" w:rsidRPr="008266D8" w:rsidRDefault="00CD32CB" w:rsidP="00CD32CB">
      <w:pPr>
        <w:numPr>
          <w:ilvl w:val="0"/>
          <w:numId w:val="116"/>
        </w:numPr>
        <w:spacing w:after="0" w:line="240" w:lineRule="auto"/>
        <w:jc w:val="both"/>
      </w:pPr>
      <w:r w:rsidRPr="008266D8">
        <w:t>низкий уровень стратегических решений в товарной политике, являющийся причиной падения уровня производства;</w:t>
      </w:r>
    </w:p>
    <w:p w:rsidR="00CD32CB" w:rsidRPr="008266D8" w:rsidRDefault="00CD32CB" w:rsidP="00CD32CB">
      <w:pPr>
        <w:numPr>
          <w:ilvl w:val="0"/>
          <w:numId w:val="116"/>
        </w:numPr>
        <w:spacing w:after="0" w:line="240" w:lineRule="auto"/>
        <w:jc w:val="both"/>
      </w:pPr>
      <w:r w:rsidRPr="008266D8">
        <w:t>цикличность инвестиционной и предпринимательской активности, оказывающей влияние на формирование конкурентной среды;</w:t>
      </w:r>
    </w:p>
    <w:p w:rsidR="00CD32CB" w:rsidRPr="008266D8" w:rsidRDefault="00CD32CB" w:rsidP="00CD32CB">
      <w:pPr>
        <w:numPr>
          <w:ilvl w:val="0"/>
          <w:numId w:val="116"/>
        </w:numPr>
        <w:spacing w:after="0" w:line="240" w:lineRule="auto"/>
        <w:jc w:val="both"/>
      </w:pPr>
      <w:r w:rsidRPr="008266D8">
        <w:t>невозможность формирования эффективной конкурентной среды в рамках существующих институциональных норм.</w:t>
      </w:r>
    </w:p>
    <w:p w:rsidR="00CD32CB" w:rsidRPr="008266D8" w:rsidRDefault="00CD32CB" w:rsidP="00CD32CB">
      <w:pPr>
        <w:ind w:firstLine="708"/>
        <w:jc w:val="both"/>
      </w:pPr>
      <w:r w:rsidRPr="008266D8">
        <w:t xml:space="preserve">Наряду с негативными тенденциями, сдерживающими развитие конкуренции на отечественных рынках, наблюдаются </w:t>
      </w:r>
      <w:r>
        <w:t xml:space="preserve">и положительные тенденции, а именно: </w:t>
      </w:r>
      <w:r w:rsidRPr="008266D8">
        <w:t>появление и организация все большего</w:t>
      </w:r>
      <w:r w:rsidRPr="00A94A1D">
        <w:t xml:space="preserve"> </w:t>
      </w:r>
      <w:r w:rsidRPr="008266D8">
        <w:t>количества предприятий с негосударственной формой собственности, а также проявление колебаний инновационной активности.</w:t>
      </w:r>
    </w:p>
    <w:p w:rsidR="00CD32CB" w:rsidRPr="008266D8" w:rsidRDefault="00CD32CB" w:rsidP="00CD32CB">
      <w:pPr>
        <w:ind w:firstLine="708"/>
        <w:jc w:val="both"/>
      </w:pPr>
      <w:r>
        <w:t xml:space="preserve">Для снижения риска при производственной деятельности (в первую очередь это касается </w:t>
      </w:r>
      <w:r>
        <w:rPr>
          <w:lang w:val="en-US"/>
        </w:rPr>
        <w:t>start</w:t>
      </w:r>
      <w:r w:rsidRPr="00072616">
        <w:t>-</w:t>
      </w:r>
      <w:r>
        <w:rPr>
          <w:lang w:val="en-US"/>
        </w:rPr>
        <w:t>up</w:t>
      </w:r>
      <w:r>
        <w:t xml:space="preserve">) необходимо чётко представлять, в какой отрасли работать, понять её специфику. Детерминанты привлекательности отрасли можно вывести из модели пяти конкурентных сил М.Портера. </w:t>
      </w:r>
      <w:r w:rsidRPr="008266D8">
        <w:t>Привлекательность рынка как источника конкурентного п</w:t>
      </w:r>
      <w:r>
        <w:t>реимущества определяют:</w:t>
      </w:r>
    </w:p>
    <w:p w:rsidR="00CD32CB" w:rsidRPr="008266D8" w:rsidRDefault="00CD32CB" w:rsidP="00CD32CB">
      <w:pPr>
        <w:numPr>
          <w:ilvl w:val="0"/>
          <w:numId w:val="117"/>
        </w:numPr>
        <w:spacing w:after="0" w:line="240" w:lineRule="auto"/>
        <w:jc w:val="both"/>
      </w:pPr>
      <w:r w:rsidRPr="008266D8">
        <w:t xml:space="preserve">препятствия на пути доступа на рынок; </w:t>
      </w:r>
    </w:p>
    <w:p w:rsidR="00CD32CB" w:rsidRPr="008266D8" w:rsidRDefault="00CD32CB" w:rsidP="00CD32CB">
      <w:pPr>
        <w:numPr>
          <w:ilvl w:val="0"/>
          <w:numId w:val="117"/>
        </w:numPr>
        <w:spacing w:after="0" w:line="240" w:lineRule="auto"/>
        <w:jc w:val="both"/>
      </w:pPr>
      <w:r w:rsidRPr="008266D8">
        <w:t xml:space="preserve">острота конкуренции; </w:t>
      </w:r>
    </w:p>
    <w:p w:rsidR="00CD32CB" w:rsidRPr="008266D8" w:rsidRDefault="00CD32CB" w:rsidP="00CD32CB">
      <w:pPr>
        <w:numPr>
          <w:ilvl w:val="0"/>
          <w:numId w:val="117"/>
        </w:numPr>
        <w:spacing w:after="0" w:line="240" w:lineRule="auto"/>
        <w:jc w:val="both"/>
      </w:pPr>
      <w:r w:rsidRPr="008266D8">
        <w:t xml:space="preserve">наличие товаров заменителей из других отраслей; </w:t>
      </w:r>
    </w:p>
    <w:p w:rsidR="00CD32CB" w:rsidRPr="008266D8" w:rsidRDefault="00CD32CB" w:rsidP="00CD32CB">
      <w:pPr>
        <w:numPr>
          <w:ilvl w:val="0"/>
          <w:numId w:val="117"/>
        </w:numPr>
        <w:spacing w:after="0" w:line="240" w:lineRule="auto"/>
        <w:jc w:val="both"/>
      </w:pPr>
      <w:r w:rsidRPr="008266D8">
        <w:t>влияние потребителей;</w:t>
      </w:r>
    </w:p>
    <w:p w:rsidR="00CD32CB" w:rsidRPr="008266D8" w:rsidRDefault="00CD32CB" w:rsidP="00CD32CB">
      <w:pPr>
        <w:numPr>
          <w:ilvl w:val="0"/>
          <w:numId w:val="117"/>
        </w:numPr>
        <w:spacing w:after="0" w:line="240" w:lineRule="auto"/>
        <w:jc w:val="both"/>
      </w:pPr>
      <w:r w:rsidRPr="008266D8">
        <w:t>влияние поставщиков.</w:t>
      </w:r>
    </w:p>
    <w:p w:rsidR="00CD32CB" w:rsidRDefault="00CD32CB" w:rsidP="00CD32CB">
      <w:pPr>
        <w:ind w:firstLine="708"/>
        <w:jc w:val="both"/>
      </w:pPr>
      <w:r>
        <w:t>Нельзя не обратить внимания на то, что в вышеприведённой схеме затрагивается микросреда. Однако макросреда также влияет на положение в отрасли: например, и</w:t>
      </w:r>
      <w:r w:rsidRPr="008266D8">
        <w:t>нформационн</w:t>
      </w:r>
      <w:r>
        <w:t>ые</w:t>
      </w:r>
      <w:r w:rsidRPr="008266D8">
        <w:t xml:space="preserve"> технологи</w:t>
      </w:r>
      <w:r>
        <w:t>и</w:t>
      </w:r>
      <w:r w:rsidRPr="008266D8">
        <w:t xml:space="preserve"> мо</w:t>
      </w:r>
      <w:r>
        <w:t>гу</w:t>
      </w:r>
      <w:r w:rsidRPr="008266D8">
        <w:t xml:space="preserve">т изменить каждую из пяти конкурентных сил, </w:t>
      </w:r>
      <w:proofErr w:type="gramStart"/>
      <w:r w:rsidRPr="008266D8">
        <w:t>а</w:t>
      </w:r>
      <w:proofErr w:type="gramEnd"/>
      <w:r w:rsidRPr="008266D8">
        <w:t xml:space="preserve"> следовательно, и пр</w:t>
      </w:r>
      <w:r>
        <w:t>ивлекательность отрасли в целом.</w:t>
      </w:r>
    </w:p>
    <w:p w:rsidR="00CD32CB" w:rsidRDefault="00CD32CB" w:rsidP="00CD32CB">
      <w:pPr>
        <w:ind w:firstLine="708"/>
        <w:jc w:val="both"/>
      </w:pPr>
      <w:r>
        <w:lastRenderedPageBreak/>
        <w:t>Часто вышеназванные факторы дополняются размером рынка в натуральном и денежном выражении, размером ключевых сегментов, темпами роста рынка и сегментов и эластичностью (к цене, уровню обслуживания и внешним факторам).</w:t>
      </w:r>
    </w:p>
    <w:p w:rsidR="00CD32CB" w:rsidRDefault="00CD32CB" w:rsidP="00CD32CB">
      <w:pPr>
        <w:ind w:firstLine="708"/>
        <w:jc w:val="both"/>
      </w:pPr>
      <w:proofErr w:type="spellStart"/>
      <w:r>
        <w:t>Ф.</w:t>
      </w:r>
      <w:r w:rsidRPr="008266D8">
        <w:t>Котлер</w:t>
      </w:r>
      <w:proofErr w:type="spellEnd"/>
      <w:r w:rsidRPr="008266D8">
        <w:t xml:space="preserve">,  Р.  Тернер,  Г.  </w:t>
      </w:r>
      <w:proofErr w:type="spellStart"/>
      <w:r w:rsidRPr="008266D8">
        <w:t>Асс</w:t>
      </w:r>
      <w:r>
        <w:t>е</w:t>
      </w:r>
      <w:r w:rsidRPr="008266D8">
        <w:t>ль</w:t>
      </w:r>
      <w:proofErr w:type="spellEnd"/>
      <w:r w:rsidRPr="008266D8">
        <w:t xml:space="preserve"> выделяют</w:t>
      </w:r>
      <w:r w:rsidRPr="00787362">
        <w:t xml:space="preserve"> 4  </w:t>
      </w:r>
      <w:r w:rsidRPr="008266D8">
        <w:t>позиции,  в  которых может находит</w:t>
      </w:r>
      <w:r>
        <w:t>ь</w:t>
      </w:r>
      <w:r w:rsidRPr="008266D8">
        <w:t>ся фирма на поле конкуренции:</w:t>
      </w:r>
    </w:p>
    <w:p w:rsidR="00CD32CB" w:rsidRDefault="00CD32CB" w:rsidP="00CD32CB">
      <w:pPr>
        <w:jc w:val="both"/>
      </w:pPr>
    </w:p>
    <w:p w:rsidR="00CD32CB" w:rsidRDefault="00CD32CB" w:rsidP="00CD32CB">
      <w:pPr>
        <w:pStyle w:val="a5"/>
      </w:pPr>
      <w:r>
        <w:t>Таблица 3.2.1 – Классификация конкурентных стратегий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CD32CB" w:rsidRPr="00306511" w:rsidTr="00846227">
        <w:tc>
          <w:tcPr>
            <w:tcW w:w="1809" w:type="dxa"/>
            <w:shd w:val="clear" w:color="auto" w:fill="auto"/>
          </w:tcPr>
          <w:p w:rsidR="00CD32CB" w:rsidRPr="00AA2838" w:rsidRDefault="00CD32CB" w:rsidP="00846227">
            <w:pPr>
              <w:jc w:val="center"/>
              <w:rPr>
                <w:sz w:val="24"/>
                <w:szCs w:val="24"/>
              </w:rPr>
            </w:pPr>
            <w:r w:rsidRPr="00AA2838">
              <w:rPr>
                <w:sz w:val="24"/>
                <w:szCs w:val="24"/>
              </w:rPr>
              <w:t>вид стратегии</w:t>
            </w:r>
          </w:p>
        </w:tc>
        <w:tc>
          <w:tcPr>
            <w:tcW w:w="7762" w:type="dxa"/>
            <w:shd w:val="clear" w:color="auto" w:fill="auto"/>
          </w:tcPr>
          <w:p w:rsidR="00CD32CB" w:rsidRPr="00AA2838" w:rsidRDefault="00CD32CB" w:rsidP="00846227">
            <w:pPr>
              <w:jc w:val="center"/>
              <w:rPr>
                <w:sz w:val="24"/>
                <w:szCs w:val="24"/>
              </w:rPr>
            </w:pPr>
            <w:r w:rsidRPr="00AA2838">
              <w:rPr>
                <w:sz w:val="24"/>
                <w:szCs w:val="24"/>
              </w:rPr>
              <w:t>возможные пути развития</w:t>
            </w:r>
          </w:p>
        </w:tc>
      </w:tr>
      <w:tr w:rsidR="00CD32CB" w:rsidRPr="00306511" w:rsidTr="00846227">
        <w:tc>
          <w:tcPr>
            <w:tcW w:w="1809" w:type="dxa"/>
            <w:shd w:val="clear" w:color="auto" w:fill="auto"/>
          </w:tcPr>
          <w:p w:rsidR="00CD32CB" w:rsidRPr="00AA2838" w:rsidRDefault="00CD32CB" w:rsidP="00846227">
            <w:pPr>
              <w:rPr>
                <w:sz w:val="24"/>
                <w:szCs w:val="24"/>
              </w:rPr>
            </w:pPr>
            <w:r w:rsidRPr="00AA2838">
              <w:rPr>
                <w:sz w:val="24"/>
                <w:szCs w:val="24"/>
              </w:rPr>
              <w:t>лидер на рынке</w:t>
            </w:r>
          </w:p>
        </w:tc>
        <w:tc>
          <w:tcPr>
            <w:tcW w:w="7762" w:type="dxa"/>
            <w:shd w:val="clear" w:color="auto" w:fill="auto"/>
          </w:tcPr>
          <w:p w:rsidR="00CD32CB" w:rsidRPr="00AA2838" w:rsidRDefault="00CD32CB" w:rsidP="00CD32CB">
            <w:pPr>
              <w:numPr>
                <w:ilvl w:val="0"/>
                <w:numId w:val="95"/>
              </w:numPr>
              <w:spacing w:after="0" w:line="240" w:lineRule="auto"/>
              <w:jc w:val="both"/>
              <w:rPr>
                <w:sz w:val="24"/>
                <w:szCs w:val="24"/>
              </w:rPr>
            </w:pPr>
            <w:r w:rsidRPr="00AA2838">
              <w:rPr>
                <w:bCs/>
                <w:sz w:val="24"/>
                <w:szCs w:val="24"/>
              </w:rPr>
              <w:t>инновации,</w:t>
            </w:r>
          </w:p>
          <w:p w:rsidR="00CD32CB" w:rsidRPr="00AA2838" w:rsidRDefault="00CD32CB" w:rsidP="00CD32CB">
            <w:pPr>
              <w:numPr>
                <w:ilvl w:val="0"/>
                <w:numId w:val="95"/>
              </w:numPr>
              <w:spacing w:after="0" w:line="240" w:lineRule="auto"/>
              <w:jc w:val="both"/>
              <w:rPr>
                <w:sz w:val="24"/>
                <w:szCs w:val="24"/>
              </w:rPr>
            </w:pPr>
            <w:r w:rsidRPr="00AA2838">
              <w:rPr>
                <w:bCs/>
                <w:sz w:val="24"/>
                <w:szCs w:val="24"/>
              </w:rPr>
              <w:t>стратегия защиты доли рынка,</w:t>
            </w:r>
          </w:p>
          <w:p w:rsidR="00CD32CB" w:rsidRPr="00AA2838" w:rsidRDefault="00CD32CB" w:rsidP="00CD32CB">
            <w:pPr>
              <w:numPr>
                <w:ilvl w:val="0"/>
                <w:numId w:val="95"/>
              </w:numPr>
              <w:spacing w:after="0" w:line="240" w:lineRule="auto"/>
              <w:jc w:val="both"/>
              <w:rPr>
                <w:sz w:val="24"/>
                <w:szCs w:val="24"/>
              </w:rPr>
            </w:pPr>
            <w:r w:rsidRPr="00AA2838">
              <w:rPr>
                <w:bCs/>
                <w:sz w:val="24"/>
                <w:szCs w:val="24"/>
              </w:rPr>
              <w:t>воздействие на конкурента,</w:t>
            </w:r>
          </w:p>
          <w:p w:rsidR="00CD32CB" w:rsidRPr="00AA2838" w:rsidRDefault="00CD32CB" w:rsidP="00CD32CB">
            <w:pPr>
              <w:numPr>
                <w:ilvl w:val="0"/>
                <w:numId w:val="95"/>
              </w:numPr>
              <w:spacing w:after="0" w:line="240" w:lineRule="auto"/>
              <w:jc w:val="both"/>
              <w:rPr>
                <w:sz w:val="24"/>
                <w:szCs w:val="24"/>
              </w:rPr>
            </w:pPr>
            <w:r w:rsidRPr="00AA2838">
              <w:rPr>
                <w:bCs/>
                <w:sz w:val="24"/>
                <w:szCs w:val="24"/>
              </w:rPr>
              <w:t>расширение рынка,</w:t>
            </w:r>
          </w:p>
          <w:p w:rsidR="00CD32CB" w:rsidRPr="00AA2838" w:rsidRDefault="00CD32CB" w:rsidP="00CD32CB">
            <w:pPr>
              <w:numPr>
                <w:ilvl w:val="0"/>
                <w:numId w:val="95"/>
              </w:numPr>
              <w:spacing w:after="0" w:line="240" w:lineRule="auto"/>
              <w:jc w:val="both"/>
              <w:rPr>
                <w:sz w:val="24"/>
                <w:szCs w:val="24"/>
              </w:rPr>
            </w:pPr>
            <w:r w:rsidRPr="00AA2838">
              <w:rPr>
                <w:bCs/>
                <w:sz w:val="24"/>
                <w:szCs w:val="24"/>
              </w:rPr>
              <w:t>конфронтация;</w:t>
            </w:r>
          </w:p>
        </w:tc>
      </w:tr>
      <w:tr w:rsidR="00CD32CB" w:rsidRPr="00306511" w:rsidTr="00846227">
        <w:tc>
          <w:tcPr>
            <w:tcW w:w="1809" w:type="dxa"/>
            <w:shd w:val="clear" w:color="auto" w:fill="auto"/>
          </w:tcPr>
          <w:p w:rsidR="00CD32CB" w:rsidRPr="00AA2838" w:rsidRDefault="00CD32CB" w:rsidP="00846227">
            <w:pPr>
              <w:rPr>
                <w:sz w:val="24"/>
                <w:szCs w:val="24"/>
              </w:rPr>
            </w:pPr>
            <w:r w:rsidRPr="00AA2838">
              <w:rPr>
                <w:sz w:val="24"/>
                <w:szCs w:val="24"/>
              </w:rPr>
              <w:t>бросающий вызов лидеру</w:t>
            </w:r>
          </w:p>
        </w:tc>
        <w:tc>
          <w:tcPr>
            <w:tcW w:w="7762" w:type="dxa"/>
            <w:shd w:val="clear" w:color="auto" w:fill="auto"/>
          </w:tcPr>
          <w:p w:rsidR="00CD32CB" w:rsidRPr="00AA2838" w:rsidRDefault="00CD32CB" w:rsidP="00CD32CB">
            <w:pPr>
              <w:numPr>
                <w:ilvl w:val="0"/>
                <w:numId w:val="96"/>
              </w:numPr>
              <w:spacing w:after="0" w:line="240" w:lineRule="auto"/>
              <w:jc w:val="both"/>
              <w:rPr>
                <w:sz w:val="24"/>
                <w:szCs w:val="24"/>
              </w:rPr>
            </w:pPr>
            <w:r w:rsidRPr="00AA2838">
              <w:rPr>
                <w:sz w:val="24"/>
                <w:szCs w:val="24"/>
              </w:rPr>
              <w:t>атака на лидера,</w:t>
            </w:r>
          </w:p>
          <w:p w:rsidR="00CD32CB" w:rsidRPr="00AA2838" w:rsidRDefault="00CD32CB" w:rsidP="00CD32CB">
            <w:pPr>
              <w:numPr>
                <w:ilvl w:val="0"/>
                <w:numId w:val="96"/>
              </w:numPr>
              <w:spacing w:after="0" w:line="240" w:lineRule="auto"/>
              <w:jc w:val="both"/>
              <w:rPr>
                <w:sz w:val="24"/>
                <w:szCs w:val="24"/>
              </w:rPr>
            </w:pPr>
            <w:r w:rsidRPr="00AA2838">
              <w:rPr>
                <w:sz w:val="24"/>
                <w:szCs w:val="24"/>
              </w:rPr>
              <w:t>атака на более слабого и мелкого конкурента;</w:t>
            </w:r>
          </w:p>
        </w:tc>
      </w:tr>
      <w:tr w:rsidR="00CD32CB" w:rsidRPr="00306511" w:rsidTr="00846227">
        <w:tc>
          <w:tcPr>
            <w:tcW w:w="1809" w:type="dxa"/>
            <w:shd w:val="clear" w:color="auto" w:fill="auto"/>
          </w:tcPr>
          <w:p w:rsidR="00CD32CB" w:rsidRPr="00AA2838" w:rsidRDefault="00CD32CB" w:rsidP="00846227">
            <w:pPr>
              <w:rPr>
                <w:sz w:val="24"/>
                <w:szCs w:val="24"/>
              </w:rPr>
            </w:pPr>
            <w:r w:rsidRPr="00AA2838">
              <w:rPr>
                <w:sz w:val="24"/>
                <w:szCs w:val="24"/>
              </w:rPr>
              <w:t>последователь</w:t>
            </w:r>
          </w:p>
        </w:tc>
        <w:tc>
          <w:tcPr>
            <w:tcW w:w="7762" w:type="dxa"/>
            <w:shd w:val="clear" w:color="auto" w:fill="auto"/>
          </w:tcPr>
          <w:p w:rsidR="00CD32CB" w:rsidRPr="00AA2838" w:rsidRDefault="00CD32CB" w:rsidP="00CD32CB">
            <w:pPr>
              <w:numPr>
                <w:ilvl w:val="0"/>
                <w:numId w:val="97"/>
              </w:numPr>
              <w:spacing w:after="0" w:line="240" w:lineRule="auto"/>
              <w:jc w:val="both"/>
              <w:rPr>
                <w:sz w:val="24"/>
                <w:szCs w:val="24"/>
              </w:rPr>
            </w:pPr>
            <w:r w:rsidRPr="00AA2838">
              <w:rPr>
                <w:sz w:val="24"/>
                <w:szCs w:val="24"/>
              </w:rPr>
              <w:t xml:space="preserve">фронтальная конкуренция, </w:t>
            </w:r>
          </w:p>
          <w:p w:rsidR="00CD32CB" w:rsidRPr="00AA2838" w:rsidRDefault="00CD32CB" w:rsidP="00CD32CB">
            <w:pPr>
              <w:numPr>
                <w:ilvl w:val="0"/>
                <w:numId w:val="97"/>
              </w:numPr>
              <w:spacing w:after="0" w:line="240" w:lineRule="auto"/>
              <w:jc w:val="both"/>
              <w:rPr>
                <w:sz w:val="24"/>
                <w:szCs w:val="24"/>
              </w:rPr>
            </w:pPr>
            <w:r w:rsidRPr="00AA2838">
              <w:rPr>
                <w:sz w:val="24"/>
                <w:szCs w:val="24"/>
              </w:rPr>
              <w:t xml:space="preserve">фланговая стратегия, </w:t>
            </w:r>
          </w:p>
          <w:p w:rsidR="00CD32CB" w:rsidRPr="00AA2838" w:rsidRDefault="00CD32CB" w:rsidP="00CD32CB">
            <w:pPr>
              <w:numPr>
                <w:ilvl w:val="0"/>
                <w:numId w:val="97"/>
              </w:numPr>
              <w:spacing w:after="0" w:line="240" w:lineRule="auto"/>
              <w:jc w:val="both"/>
              <w:rPr>
                <w:sz w:val="24"/>
                <w:szCs w:val="24"/>
              </w:rPr>
            </w:pPr>
            <w:r w:rsidRPr="00AA2838">
              <w:rPr>
                <w:sz w:val="24"/>
                <w:szCs w:val="24"/>
              </w:rPr>
              <w:t>стратегия окружения,</w:t>
            </w:r>
          </w:p>
          <w:p w:rsidR="00CD32CB" w:rsidRPr="00AA2838" w:rsidRDefault="00CD32CB" w:rsidP="00CD32CB">
            <w:pPr>
              <w:numPr>
                <w:ilvl w:val="0"/>
                <w:numId w:val="97"/>
              </w:numPr>
              <w:spacing w:after="0" w:line="240" w:lineRule="auto"/>
              <w:jc w:val="both"/>
              <w:rPr>
                <w:sz w:val="24"/>
                <w:szCs w:val="24"/>
              </w:rPr>
            </w:pPr>
            <w:r w:rsidRPr="00AA2838">
              <w:rPr>
                <w:sz w:val="24"/>
                <w:szCs w:val="24"/>
              </w:rPr>
              <w:t>стратегия следования за лидером;</w:t>
            </w:r>
          </w:p>
        </w:tc>
      </w:tr>
      <w:tr w:rsidR="00CD32CB" w:rsidRPr="00306511" w:rsidTr="00846227">
        <w:tc>
          <w:tcPr>
            <w:tcW w:w="1809" w:type="dxa"/>
            <w:shd w:val="clear" w:color="auto" w:fill="auto"/>
          </w:tcPr>
          <w:p w:rsidR="00CD32CB" w:rsidRPr="00AA2838" w:rsidRDefault="00CD32CB" w:rsidP="00846227">
            <w:pPr>
              <w:rPr>
                <w:sz w:val="24"/>
                <w:szCs w:val="24"/>
              </w:rPr>
            </w:pPr>
            <w:proofErr w:type="gramStart"/>
            <w:r w:rsidRPr="00AA2838">
              <w:rPr>
                <w:sz w:val="24"/>
                <w:szCs w:val="24"/>
              </w:rPr>
              <w:t>знающий</w:t>
            </w:r>
            <w:proofErr w:type="gramEnd"/>
            <w:r w:rsidRPr="00AA2838">
              <w:rPr>
                <w:sz w:val="24"/>
                <w:szCs w:val="24"/>
              </w:rPr>
              <w:t xml:space="preserve"> своё место на рынке</w:t>
            </w:r>
          </w:p>
        </w:tc>
        <w:tc>
          <w:tcPr>
            <w:tcW w:w="7762" w:type="dxa"/>
            <w:shd w:val="clear" w:color="auto" w:fill="auto"/>
          </w:tcPr>
          <w:p w:rsidR="00CD32CB" w:rsidRPr="00AA2838" w:rsidRDefault="00CD32CB" w:rsidP="00CD32CB">
            <w:pPr>
              <w:numPr>
                <w:ilvl w:val="0"/>
                <w:numId w:val="118"/>
              </w:numPr>
              <w:spacing w:after="0" w:line="240" w:lineRule="auto"/>
              <w:jc w:val="both"/>
              <w:rPr>
                <w:sz w:val="24"/>
                <w:szCs w:val="24"/>
              </w:rPr>
            </w:pPr>
            <w:r w:rsidRPr="00AA2838">
              <w:rPr>
                <w:sz w:val="24"/>
                <w:szCs w:val="24"/>
              </w:rPr>
              <w:t>стратегия низких издержек,</w:t>
            </w:r>
          </w:p>
          <w:p w:rsidR="00CD32CB" w:rsidRPr="00AA2838" w:rsidRDefault="00CD32CB" w:rsidP="00CD32CB">
            <w:pPr>
              <w:numPr>
                <w:ilvl w:val="0"/>
                <w:numId w:val="118"/>
              </w:numPr>
              <w:spacing w:after="0" w:line="240" w:lineRule="auto"/>
              <w:jc w:val="both"/>
              <w:rPr>
                <w:sz w:val="24"/>
                <w:szCs w:val="24"/>
              </w:rPr>
            </w:pPr>
            <w:r w:rsidRPr="00AA2838">
              <w:rPr>
                <w:sz w:val="24"/>
                <w:szCs w:val="24"/>
              </w:rPr>
              <w:t>ориентация на узкий круг покупателей.</w:t>
            </w:r>
          </w:p>
        </w:tc>
      </w:tr>
    </w:tbl>
    <w:p w:rsidR="00CD32CB" w:rsidRDefault="00CD32CB" w:rsidP="00CD32CB">
      <w:pPr>
        <w:jc w:val="both"/>
      </w:pPr>
    </w:p>
    <w:p w:rsidR="00CD32CB" w:rsidRDefault="00CD32CB" w:rsidP="00CD32CB">
      <w:pPr>
        <w:ind w:firstLine="708"/>
        <w:jc w:val="both"/>
      </w:pPr>
      <w:r w:rsidRPr="006A3EFE">
        <w:rPr>
          <w:i/>
        </w:rPr>
        <w:t>Лидер</w:t>
      </w:r>
      <w:r>
        <w:t xml:space="preserve"> может использовать следующие стратегии:</w:t>
      </w:r>
    </w:p>
    <w:p w:rsidR="00CD32CB" w:rsidRPr="00307562" w:rsidRDefault="00CD32CB" w:rsidP="00CD32CB">
      <w:pPr>
        <w:numPr>
          <w:ilvl w:val="0"/>
          <w:numId w:val="95"/>
        </w:numPr>
        <w:spacing w:after="0" w:line="240" w:lineRule="auto"/>
        <w:jc w:val="both"/>
      </w:pPr>
      <w:r w:rsidRPr="00307562">
        <w:rPr>
          <w:bCs/>
        </w:rPr>
        <w:t>инновации</w:t>
      </w:r>
      <w:r>
        <w:rPr>
          <w:bCs/>
        </w:rPr>
        <w:t xml:space="preserve"> - приоритет</w:t>
      </w:r>
      <w:r w:rsidRPr="00307562">
        <w:rPr>
          <w:bCs/>
        </w:rPr>
        <w:t xml:space="preserve"> создани</w:t>
      </w:r>
      <w:r>
        <w:rPr>
          <w:bCs/>
        </w:rPr>
        <w:t>ю</w:t>
      </w:r>
      <w:r w:rsidRPr="00307562">
        <w:rPr>
          <w:bCs/>
        </w:rPr>
        <w:t xml:space="preserve"> новых товаров и услуг</w:t>
      </w:r>
      <w:r>
        <w:rPr>
          <w:bCs/>
        </w:rPr>
        <w:t>;</w:t>
      </w:r>
    </w:p>
    <w:p w:rsidR="00CD32CB" w:rsidRPr="00307562" w:rsidRDefault="00CD32CB" w:rsidP="00CD32CB">
      <w:pPr>
        <w:numPr>
          <w:ilvl w:val="0"/>
          <w:numId w:val="95"/>
        </w:numPr>
        <w:spacing w:after="0" w:line="240" w:lineRule="auto"/>
        <w:jc w:val="both"/>
      </w:pPr>
      <w:r w:rsidRPr="00307562">
        <w:rPr>
          <w:bCs/>
        </w:rPr>
        <w:t xml:space="preserve">закрепление </w:t>
      </w:r>
      <w:r>
        <w:rPr>
          <w:bCs/>
        </w:rPr>
        <w:t>(</w:t>
      </w:r>
      <w:r w:rsidRPr="00307562">
        <w:rPr>
          <w:bCs/>
        </w:rPr>
        <w:t>стратегия защиты доли рынка</w:t>
      </w:r>
      <w:r>
        <w:rPr>
          <w:bCs/>
        </w:rPr>
        <w:t>)</w:t>
      </w:r>
      <w:r w:rsidRPr="00307562">
        <w:rPr>
          <w:bCs/>
        </w:rPr>
        <w:t xml:space="preserve"> - сохранения конкурентной силы за счёт поддержания приемлемых цен, обновления продукта</w:t>
      </w:r>
      <w:r>
        <w:rPr>
          <w:bCs/>
        </w:rPr>
        <w:t>;</w:t>
      </w:r>
    </w:p>
    <w:p w:rsidR="00CD32CB" w:rsidRPr="00307562" w:rsidRDefault="00CD32CB" w:rsidP="00CD32CB">
      <w:pPr>
        <w:numPr>
          <w:ilvl w:val="0"/>
          <w:numId w:val="95"/>
        </w:numPr>
        <w:spacing w:after="0" w:line="240" w:lineRule="auto"/>
        <w:jc w:val="both"/>
      </w:pPr>
      <w:r w:rsidRPr="00307562">
        <w:rPr>
          <w:bCs/>
        </w:rPr>
        <w:t>воздействие на конкурента</w:t>
      </w:r>
      <w:r>
        <w:rPr>
          <w:bCs/>
        </w:rPr>
        <w:t xml:space="preserve"> - </w:t>
      </w:r>
      <w:r w:rsidRPr="00307562">
        <w:rPr>
          <w:bCs/>
        </w:rPr>
        <w:t>переориент</w:t>
      </w:r>
      <w:r>
        <w:rPr>
          <w:bCs/>
        </w:rPr>
        <w:t>ация</w:t>
      </w:r>
      <w:r w:rsidRPr="00307562">
        <w:rPr>
          <w:bCs/>
        </w:rPr>
        <w:t xml:space="preserve"> клиентов </w:t>
      </w:r>
      <w:r>
        <w:rPr>
          <w:bCs/>
        </w:rPr>
        <w:t>и поставщиков на свою продукцию;</w:t>
      </w:r>
    </w:p>
    <w:p w:rsidR="00CD32CB" w:rsidRPr="000064C0" w:rsidRDefault="00CD32CB" w:rsidP="00CD32CB">
      <w:pPr>
        <w:numPr>
          <w:ilvl w:val="0"/>
          <w:numId w:val="95"/>
        </w:numPr>
        <w:spacing w:after="0" w:line="240" w:lineRule="auto"/>
        <w:jc w:val="both"/>
      </w:pPr>
      <w:r w:rsidRPr="000064C0">
        <w:rPr>
          <w:bCs/>
        </w:rPr>
        <w:t>расширение рынка - увеличение спроса на номенклатуру товаров,</w:t>
      </w:r>
    </w:p>
    <w:p w:rsidR="00CD32CB" w:rsidRDefault="00CD32CB" w:rsidP="00CD32CB">
      <w:pPr>
        <w:numPr>
          <w:ilvl w:val="0"/>
          <w:numId w:val="95"/>
        </w:numPr>
        <w:spacing w:after="0" w:line="240" w:lineRule="auto"/>
        <w:jc w:val="both"/>
      </w:pPr>
      <w:r w:rsidRPr="000064C0">
        <w:rPr>
          <w:bCs/>
        </w:rPr>
        <w:t>конфронтация</w:t>
      </w:r>
      <w:r>
        <w:rPr>
          <w:bCs/>
        </w:rPr>
        <w:t xml:space="preserve"> - </w:t>
      </w:r>
      <w:r w:rsidRPr="000064C0">
        <w:rPr>
          <w:bCs/>
        </w:rPr>
        <w:t>быстрые и направленные ответные действия в отношении бросающего вызов</w:t>
      </w:r>
      <w:r>
        <w:rPr>
          <w:bCs/>
        </w:rPr>
        <w:t xml:space="preserve"> конкурента</w:t>
      </w:r>
      <w:r w:rsidRPr="000064C0">
        <w:rPr>
          <w:bCs/>
        </w:rPr>
        <w:t>.</w:t>
      </w:r>
    </w:p>
    <w:p w:rsidR="00CD32CB" w:rsidRPr="00532E7B" w:rsidRDefault="00CD32CB" w:rsidP="00CD32CB">
      <w:pPr>
        <w:ind w:firstLine="708"/>
        <w:jc w:val="both"/>
      </w:pPr>
      <w:r>
        <w:t>Что касается ф</w:t>
      </w:r>
      <w:r w:rsidRPr="008266D8">
        <w:t>ирм</w:t>
      </w:r>
      <w:r>
        <w:t>ы</w:t>
      </w:r>
      <w:r w:rsidRPr="008266D8">
        <w:t xml:space="preserve">, </w:t>
      </w:r>
      <w:r w:rsidRPr="006A3EFE">
        <w:rPr>
          <w:i/>
        </w:rPr>
        <w:t>бросающей вызов рыночному окружению</w:t>
      </w:r>
      <w:r w:rsidRPr="008266D8">
        <w:t xml:space="preserve">, </w:t>
      </w:r>
      <w:r>
        <w:t xml:space="preserve">то она </w:t>
      </w:r>
      <w:r w:rsidRPr="008266D8">
        <w:t xml:space="preserve">должна быть достаточно сильной, но не занимающей позиции лидера. Основная стратегическая цель роста такого рода фирм </w:t>
      </w:r>
      <w:r>
        <w:t>–</w:t>
      </w:r>
      <w:r w:rsidRPr="008266D8">
        <w:t xml:space="preserve"> захват дополнительных частей рынка за счёт отвоевания их у конкурентов. </w:t>
      </w:r>
      <w:r>
        <w:t>Фирма следует таким техникам, как:</w:t>
      </w:r>
    </w:p>
    <w:p w:rsidR="00CD32CB" w:rsidRDefault="00CD32CB" w:rsidP="00CD32CB">
      <w:pPr>
        <w:numPr>
          <w:ilvl w:val="0"/>
          <w:numId w:val="96"/>
        </w:numPr>
        <w:spacing w:after="0" w:line="240" w:lineRule="auto"/>
        <w:jc w:val="both"/>
      </w:pPr>
      <w:r w:rsidRPr="00307562">
        <w:t>атака на лидера</w:t>
      </w:r>
      <w:r>
        <w:t xml:space="preserve"> - когда у</w:t>
      </w:r>
      <w:r w:rsidRPr="00307562">
        <w:t xml:space="preserve"> фирмы есть явные конкурентные преимущества, либо </w:t>
      </w:r>
      <w:r>
        <w:t xml:space="preserve">те, </w:t>
      </w:r>
      <w:r w:rsidRPr="00307562">
        <w:t>которые она планирует достичь по отношению к лидеру,</w:t>
      </w:r>
    </w:p>
    <w:p w:rsidR="00CD32CB" w:rsidRDefault="00CD32CB" w:rsidP="00CD32CB">
      <w:pPr>
        <w:numPr>
          <w:ilvl w:val="0"/>
          <w:numId w:val="96"/>
        </w:numPr>
        <w:spacing w:after="0" w:line="240" w:lineRule="auto"/>
        <w:jc w:val="both"/>
      </w:pPr>
      <w:r w:rsidRPr="00307562">
        <w:t>атака на более слабого и мелкого конкурента</w:t>
      </w:r>
      <w:r>
        <w:t>.</w:t>
      </w:r>
    </w:p>
    <w:p w:rsidR="00CD32CB" w:rsidRDefault="00CD32CB" w:rsidP="00CD32CB">
      <w:pPr>
        <w:ind w:firstLine="708"/>
        <w:jc w:val="both"/>
      </w:pPr>
      <w:r w:rsidRPr="006A3EFE">
        <w:rPr>
          <w:i/>
        </w:rPr>
        <w:t>Фирма-последователь</w:t>
      </w:r>
      <w:r>
        <w:t xml:space="preserve"> обычно  применяет стратегии:</w:t>
      </w:r>
    </w:p>
    <w:p w:rsidR="00CD32CB" w:rsidRPr="00527931" w:rsidRDefault="00CD32CB" w:rsidP="00CD32CB">
      <w:pPr>
        <w:numPr>
          <w:ilvl w:val="0"/>
          <w:numId w:val="119"/>
        </w:numPr>
        <w:spacing w:after="0" w:line="240" w:lineRule="auto"/>
        <w:jc w:val="both"/>
      </w:pPr>
      <w:r w:rsidRPr="00527931">
        <w:lastRenderedPageBreak/>
        <w:t>фронтальная конкуренция -</w:t>
      </w:r>
      <w:r>
        <w:t xml:space="preserve"> </w:t>
      </w:r>
      <w:r w:rsidRPr="00527931">
        <w:t>стратегия, при которой конкурент непосредствен</w:t>
      </w:r>
      <w:r>
        <w:t>но бросает вызов лидеру рынка. О</w:t>
      </w:r>
      <w:r w:rsidRPr="00527931">
        <w:t xml:space="preserve">на </w:t>
      </w:r>
      <w:r>
        <w:t>характерна для олигополистического рынка;</w:t>
      </w:r>
    </w:p>
    <w:p w:rsidR="00CD32CB" w:rsidRPr="00527931" w:rsidRDefault="00CD32CB" w:rsidP="00CD32CB">
      <w:pPr>
        <w:numPr>
          <w:ilvl w:val="0"/>
          <w:numId w:val="119"/>
        </w:numPr>
        <w:spacing w:after="0" w:line="240" w:lineRule="auto"/>
        <w:jc w:val="both"/>
      </w:pPr>
      <w:r w:rsidRPr="00527931">
        <w:t>фланговая стратегия - стратегия, при которой лидеру бросают вызов в областях, которые в данный момент не</w:t>
      </w:r>
      <w:r>
        <w:t xml:space="preserve"> являются объектом конкуренции;</w:t>
      </w:r>
    </w:p>
    <w:p w:rsidR="00CD32CB" w:rsidRPr="00527931" w:rsidRDefault="00CD32CB" w:rsidP="00CD32CB">
      <w:pPr>
        <w:numPr>
          <w:ilvl w:val="0"/>
          <w:numId w:val="119"/>
        </w:numPr>
        <w:spacing w:after="0" w:line="240" w:lineRule="auto"/>
        <w:jc w:val="both"/>
      </w:pPr>
      <w:r w:rsidRPr="00527931">
        <w:t xml:space="preserve">стратегия окружения - это вызов лидеру на всех фронтах сразу или через краткие </w:t>
      </w:r>
      <w:r>
        <w:t>промежутки времени. Э</w:t>
      </w:r>
      <w:r w:rsidRPr="00527931">
        <w:t>то агрессивная форма поведения, которая требует наличия у а</w:t>
      </w:r>
      <w:r>
        <w:t>такующего значительных ресурсов;</w:t>
      </w:r>
    </w:p>
    <w:p w:rsidR="00CD32CB" w:rsidRPr="00527931" w:rsidRDefault="00CD32CB" w:rsidP="00CD32CB">
      <w:pPr>
        <w:numPr>
          <w:ilvl w:val="0"/>
          <w:numId w:val="119"/>
        </w:numPr>
        <w:spacing w:after="0" w:line="240" w:lineRule="auto"/>
        <w:jc w:val="both"/>
      </w:pPr>
      <w:r w:rsidRPr="00527931">
        <w:t>стратегия следования за лидером - копирование действий лидера рынка.</w:t>
      </w:r>
    </w:p>
    <w:p w:rsidR="00CD32CB" w:rsidRPr="006A3EFE" w:rsidRDefault="00CD32CB" w:rsidP="00CD32CB">
      <w:pPr>
        <w:ind w:firstLine="708"/>
        <w:jc w:val="both"/>
      </w:pPr>
      <w:proofErr w:type="gramStart"/>
      <w:r w:rsidRPr="006A3EFE">
        <w:rPr>
          <w:i/>
        </w:rPr>
        <w:t>«Знающий своё место на рынке»</w:t>
      </w:r>
      <w:r>
        <w:t xml:space="preserve"> стремится использовать стратегии, основанные на низких издержках и/или ориентированные на узкий круг покупателей.</w:t>
      </w:r>
      <w:proofErr w:type="gramEnd"/>
    </w:p>
    <w:p w:rsidR="00CD32CB" w:rsidRDefault="00CD32CB" w:rsidP="00CD32CB">
      <w:pPr>
        <w:ind w:firstLine="708"/>
        <w:jc w:val="both"/>
      </w:pPr>
      <w:r w:rsidRPr="0001423A">
        <w:t xml:space="preserve">В настоящее время при разработке конкурентной стратегии используют различные модели, которые были предложены американскими учёными </w:t>
      </w:r>
      <w:proofErr w:type="spellStart"/>
      <w:r w:rsidRPr="0001423A">
        <w:t>И.Ансоффом</w:t>
      </w:r>
      <w:proofErr w:type="spellEnd"/>
      <w:r w:rsidRPr="0001423A">
        <w:t xml:space="preserve"> (матрица "продукт - рынок"), М. Портером, американской консультационной фирмой "Бостон Консалтинг Групп" (</w:t>
      </w:r>
      <w:proofErr w:type="spellStart"/>
      <w:r w:rsidRPr="0001423A">
        <w:t>портфолио-модель</w:t>
      </w:r>
      <w:proofErr w:type="spellEnd"/>
      <w:r w:rsidRPr="0001423A">
        <w:t>), а также специалистами фирмы "</w:t>
      </w:r>
      <w:proofErr w:type="spellStart"/>
      <w:r w:rsidRPr="0001423A">
        <w:t>Дженерал</w:t>
      </w:r>
      <w:proofErr w:type="spellEnd"/>
      <w:r w:rsidRPr="0001423A">
        <w:t xml:space="preserve"> электрик </w:t>
      </w:r>
      <w:proofErr w:type="spellStart"/>
      <w:r w:rsidRPr="0001423A">
        <w:t>компани</w:t>
      </w:r>
      <w:proofErr w:type="spellEnd"/>
      <w:r w:rsidRPr="0001423A">
        <w:t>".</w:t>
      </w:r>
    </w:p>
    <w:p w:rsidR="00CD32CB" w:rsidRDefault="00CD32CB" w:rsidP="00CD32CB"/>
    <w:p w:rsidR="00CD32CB" w:rsidRPr="00967EE1" w:rsidRDefault="00CD32CB" w:rsidP="00CD32CB">
      <w:pPr>
        <w:pStyle w:val="1"/>
        <w:ind w:firstLine="708"/>
        <w:rPr>
          <w:b/>
        </w:rPr>
      </w:pPr>
      <w:bookmarkStart w:id="45" w:name="_Toc347681755"/>
      <w:bookmarkStart w:id="46" w:name="_Toc347902270"/>
      <w:bookmarkStart w:id="47" w:name="_Toc347902302"/>
      <w:bookmarkStart w:id="48" w:name="_Toc352227315"/>
      <w:r w:rsidRPr="00967EE1">
        <w:rPr>
          <w:b/>
        </w:rPr>
        <w:t xml:space="preserve">3.3 </w:t>
      </w:r>
      <w:r>
        <w:rPr>
          <w:b/>
        </w:rPr>
        <w:t>Конкурентные преимущества и ключевые факторы успеха</w:t>
      </w:r>
      <w:bookmarkEnd w:id="45"/>
      <w:bookmarkEnd w:id="46"/>
      <w:bookmarkEnd w:id="47"/>
      <w:bookmarkEnd w:id="48"/>
    </w:p>
    <w:p w:rsidR="00CD32CB" w:rsidRDefault="00CD32CB" w:rsidP="00CD32CB"/>
    <w:p w:rsidR="00CD32CB" w:rsidRDefault="00CD32CB" w:rsidP="00CD32CB">
      <w:pPr>
        <w:ind w:firstLine="708"/>
        <w:jc w:val="both"/>
      </w:pPr>
      <w:r>
        <w:t>Основу стратегии составляют конкурентные преимущества, которые можно разделить на два основных вида: низкие издержки и дифференциация (таблица 3.3.1):</w:t>
      </w:r>
    </w:p>
    <w:p w:rsidR="00CD32CB" w:rsidRDefault="00CD32CB" w:rsidP="00CD32CB">
      <w:pPr>
        <w:ind w:firstLine="708"/>
      </w:pPr>
    </w:p>
    <w:p w:rsidR="00CD32CB" w:rsidRDefault="00CD32CB" w:rsidP="00CD32CB">
      <w:pPr>
        <w:pStyle w:val="a5"/>
      </w:pPr>
      <w:r>
        <w:t>Таблица 3.3.1 – Пути достижения конкурентных преимуществ фирмой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D32CB" w:rsidRPr="00052A22" w:rsidTr="00846227">
        <w:tc>
          <w:tcPr>
            <w:tcW w:w="4785" w:type="dxa"/>
            <w:shd w:val="clear" w:color="auto" w:fill="auto"/>
          </w:tcPr>
          <w:p w:rsidR="00CD32CB" w:rsidRPr="00AA2838" w:rsidRDefault="00CD32CB" w:rsidP="00846227">
            <w:pPr>
              <w:jc w:val="center"/>
              <w:rPr>
                <w:sz w:val="24"/>
                <w:szCs w:val="24"/>
              </w:rPr>
            </w:pPr>
            <w:r w:rsidRPr="00AA2838">
              <w:rPr>
                <w:b/>
                <w:bCs/>
                <w:sz w:val="24"/>
                <w:szCs w:val="24"/>
              </w:rPr>
              <w:t>Преимущество в издержках</w:t>
            </w:r>
          </w:p>
        </w:tc>
        <w:tc>
          <w:tcPr>
            <w:tcW w:w="4786" w:type="dxa"/>
            <w:shd w:val="clear" w:color="auto" w:fill="auto"/>
          </w:tcPr>
          <w:p w:rsidR="00CD32CB" w:rsidRPr="00AA2838" w:rsidRDefault="00CD32CB" w:rsidP="00846227">
            <w:pPr>
              <w:jc w:val="center"/>
              <w:rPr>
                <w:sz w:val="24"/>
                <w:szCs w:val="24"/>
              </w:rPr>
            </w:pPr>
            <w:r w:rsidRPr="00AA2838">
              <w:rPr>
                <w:b/>
                <w:bCs/>
                <w:sz w:val="24"/>
                <w:szCs w:val="24"/>
              </w:rPr>
              <w:t>Дифференциация</w:t>
            </w:r>
          </w:p>
        </w:tc>
      </w:tr>
      <w:tr w:rsidR="00CD32CB" w:rsidRPr="00052A22" w:rsidTr="00846227">
        <w:tc>
          <w:tcPr>
            <w:tcW w:w="4785" w:type="dxa"/>
            <w:shd w:val="clear" w:color="auto" w:fill="auto"/>
          </w:tcPr>
          <w:p w:rsidR="00CD32CB" w:rsidRPr="00AA2838" w:rsidRDefault="00CD32CB" w:rsidP="00CD32CB">
            <w:pPr>
              <w:numPr>
                <w:ilvl w:val="0"/>
                <w:numId w:val="98"/>
              </w:numPr>
              <w:spacing w:after="0" w:line="240" w:lineRule="auto"/>
              <w:rPr>
                <w:sz w:val="24"/>
                <w:szCs w:val="24"/>
              </w:rPr>
            </w:pPr>
            <w:r w:rsidRPr="00AA2838">
              <w:rPr>
                <w:sz w:val="24"/>
                <w:szCs w:val="24"/>
              </w:rPr>
              <w:t>эффект масштаба,</w:t>
            </w:r>
          </w:p>
          <w:p w:rsidR="00CD32CB" w:rsidRPr="00AA2838" w:rsidRDefault="00CD32CB" w:rsidP="00CD32CB">
            <w:pPr>
              <w:numPr>
                <w:ilvl w:val="0"/>
                <w:numId w:val="98"/>
              </w:numPr>
              <w:spacing w:after="0" w:line="240" w:lineRule="auto"/>
              <w:rPr>
                <w:sz w:val="24"/>
                <w:szCs w:val="24"/>
              </w:rPr>
            </w:pPr>
            <w:r w:rsidRPr="00AA2838">
              <w:rPr>
                <w:sz w:val="24"/>
                <w:szCs w:val="24"/>
              </w:rPr>
              <w:t>наличие опыта работы в отрасли (кривая опыта),</w:t>
            </w:r>
          </w:p>
          <w:p w:rsidR="00CD32CB" w:rsidRPr="00AA2838" w:rsidRDefault="00CD32CB" w:rsidP="00CD32CB">
            <w:pPr>
              <w:numPr>
                <w:ilvl w:val="0"/>
                <w:numId w:val="98"/>
              </w:numPr>
              <w:spacing w:after="0" w:line="240" w:lineRule="auto"/>
              <w:rPr>
                <w:sz w:val="24"/>
                <w:szCs w:val="24"/>
              </w:rPr>
            </w:pPr>
            <w:r w:rsidRPr="00AA2838">
              <w:rPr>
                <w:sz w:val="24"/>
                <w:szCs w:val="24"/>
              </w:rPr>
              <w:t>повышение производительности.</w:t>
            </w:r>
          </w:p>
        </w:tc>
        <w:tc>
          <w:tcPr>
            <w:tcW w:w="4786" w:type="dxa"/>
            <w:shd w:val="clear" w:color="auto" w:fill="auto"/>
          </w:tcPr>
          <w:p w:rsidR="00CD32CB" w:rsidRPr="00AA2838" w:rsidRDefault="00CD32CB" w:rsidP="00CD32CB">
            <w:pPr>
              <w:numPr>
                <w:ilvl w:val="0"/>
                <w:numId w:val="98"/>
              </w:numPr>
              <w:spacing w:after="0" w:line="240" w:lineRule="auto"/>
              <w:rPr>
                <w:sz w:val="24"/>
                <w:szCs w:val="24"/>
              </w:rPr>
            </w:pPr>
            <w:r w:rsidRPr="00AA2838">
              <w:rPr>
                <w:sz w:val="24"/>
                <w:szCs w:val="24"/>
              </w:rPr>
              <w:t>новое качество товара,</w:t>
            </w:r>
          </w:p>
          <w:p w:rsidR="00CD32CB" w:rsidRPr="00AA2838" w:rsidRDefault="00CD32CB" w:rsidP="00CD32CB">
            <w:pPr>
              <w:numPr>
                <w:ilvl w:val="0"/>
                <w:numId w:val="98"/>
              </w:numPr>
              <w:spacing w:after="0" w:line="240" w:lineRule="auto"/>
              <w:rPr>
                <w:sz w:val="24"/>
                <w:szCs w:val="24"/>
              </w:rPr>
            </w:pPr>
            <w:r w:rsidRPr="00AA2838">
              <w:rPr>
                <w:sz w:val="24"/>
                <w:szCs w:val="24"/>
              </w:rPr>
              <w:t>особые потребительские свойства,</w:t>
            </w:r>
          </w:p>
          <w:p w:rsidR="00CD32CB" w:rsidRPr="00AA2838" w:rsidRDefault="00CD32CB" w:rsidP="00CD32CB">
            <w:pPr>
              <w:numPr>
                <w:ilvl w:val="0"/>
                <w:numId w:val="98"/>
              </w:numPr>
              <w:spacing w:after="0" w:line="240" w:lineRule="auto"/>
              <w:rPr>
                <w:sz w:val="24"/>
                <w:szCs w:val="24"/>
              </w:rPr>
            </w:pPr>
            <w:r w:rsidRPr="00AA2838">
              <w:rPr>
                <w:sz w:val="24"/>
                <w:szCs w:val="24"/>
              </w:rPr>
              <w:t>послепродажное обслуживание.</w:t>
            </w:r>
          </w:p>
        </w:tc>
      </w:tr>
    </w:tbl>
    <w:p w:rsidR="00CD32CB" w:rsidRDefault="00CD32CB" w:rsidP="00CD32CB"/>
    <w:p w:rsidR="00CD32CB" w:rsidRDefault="00CD32CB" w:rsidP="00CD32CB">
      <w:pPr>
        <w:ind w:firstLine="708"/>
        <w:jc w:val="both"/>
      </w:pPr>
      <w:r>
        <w:t>Эффект масштаба проявляется в том, что последовательное увеличение размеров предприятия в течение какого-то времени влечёт за собой снижение издержек производства единицы продукции. В то же время, при достижении момента всё большие и большие размеры предприятия означают повышение общих средних издержек (</w:t>
      </w:r>
      <w:proofErr w:type="gramStart"/>
      <w:r>
        <w:rPr>
          <w:lang w:val="en-US"/>
        </w:rPr>
        <w:t>L</w:t>
      </w:r>
      <w:proofErr w:type="gramEnd"/>
      <w:r>
        <w:t>АС</w:t>
      </w:r>
      <w:r w:rsidRPr="009D3A6D">
        <w:t xml:space="preserve"> – </w:t>
      </w:r>
      <w:r>
        <w:rPr>
          <w:lang w:val="en-US"/>
        </w:rPr>
        <w:t>long</w:t>
      </w:r>
      <w:r w:rsidRPr="009D3A6D">
        <w:t xml:space="preserve"> </w:t>
      </w:r>
      <w:r>
        <w:rPr>
          <w:lang w:val="en-US"/>
        </w:rPr>
        <w:t>run</w:t>
      </w:r>
      <w:r w:rsidRPr="009D3A6D">
        <w:t xml:space="preserve"> </w:t>
      </w:r>
      <w:r>
        <w:rPr>
          <w:lang w:val="en-US"/>
        </w:rPr>
        <w:t>average</w:t>
      </w:r>
      <w:r w:rsidRPr="009D3A6D">
        <w:t xml:space="preserve"> </w:t>
      </w:r>
      <w:r>
        <w:rPr>
          <w:lang w:val="en-US"/>
        </w:rPr>
        <w:t>costs</w:t>
      </w:r>
      <w:r>
        <w:t>). Положительный эффект масштаба объясняет нисходящую часть кривой (рисунок 3.3.1),</w:t>
      </w:r>
      <w:r w:rsidRPr="001D2F86">
        <w:t xml:space="preserve"> </w:t>
      </w:r>
      <w:r>
        <w:t>что может объясняться воздействием таких факторов, как:</w:t>
      </w:r>
    </w:p>
    <w:p w:rsidR="00CD32CB" w:rsidRDefault="00CD32CB" w:rsidP="00CD32CB">
      <w:pPr>
        <w:numPr>
          <w:ilvl w:val="0"/>
          <w:numId w:val="124"/>
        </w:numPr>
        <w:spacing w:after="0" w:line="240" w:lineRule="auto"/>
        <w:jc w:val="both"/>
      </w:pPr>
      <w:r>
        <w:t>специализация труда,</w:t>
      </w:r>
    </w:p>
    <w:p w:rsidR="00CD32CB" w:rsidRDefault="00CD32CB" w:rsidP="00CD32CB">
      <w:pPr>
        <w:numPr>
          <w:ilvl w:val="0"/>
          <w:numId w:val="124"/>
        </w:numPr>
        <w:spacing w:after="0" w:line="240" w:lineRule="auto"/>
        <w:jc w:val="both"/>
      </w:pPr>
      <w:r>
        <w:t>специализация управленческого персонала,</w:t>
      </w:r>
    </w:p>
    <w:p w:rsidR="00CD32CB" w:rsidRDefault="00CD32CB" w:rsidP="00CD32CB">
      <w:pPr>
        <w:numPr>
          <w:ilvl w:val="0"/>
          <w:numId w:val="124"/>
        </w:numPr>
        <w:spacing w:after="0" w:line="240" w:lineRule="auto"/>
        <w:jc w:val="both"/>
      </w:pPr>
      <w:r>
        <w:t>эффективное использование капитала,</w:t>
      </w:r>
    </w:p>
    <w:p w:rsidR="00CD32CB" w:rsidRPr="001D2F86" w:rsidRDefault="00CD32CB" w:rsidP="00CD32CB">
      <w:pPr>
        <w:numPr>
          <w:ilvl w:val="0"/>
          <w:numId w:val="124"/>
        </w:numPr>
        <w:spacing w:after="0" w:line="240" w:lineRule="auto"/>
        <w:jc w:val="both"/>
      </w:pPr>
      <w:r>
        <w:t>производство побочных продуктов.</w:t>
      </w:r>
    </w:p>
    <w:p w:rsidR="00CD32CB" w:rsidRDefault="00CD32CB" w:rsidP="00CD32CB">
      <w:pPr>
        <w:ind w:firstLine="708"/>
        <w:jc w:val="both"/>
      </w:pPr>
      <w:r>
        <w:t xml:space="preserve">Положительный эффект масштаба проявляется в том, что при увеличении использования всех ресурсов на 5%, объём производства увеличится, например, на 7%. </w:t>
      </w:r>
    </w:p>
    <w:p w:rsidR="00CD32CB" w:rsidRPr="001D2F86" w:rsidRDefault="00CD32CB" w:rsidP="00CD32CB">
      <w:pPr>
        <w:ind w:firstLine="708"/>
        <w:jc w:val="both"/>
      </w:pPr>
      <w:r>
        <w:lastRenderedPageBreak/>
        <w:t xml:space="preserve">Постоянная отдача от роста масштабов производства (отрезок </w:t>
      </w:r>
      <w:r>
        <w:rPr>
          <w:lang w:val="en-US"/>
        </w:rPr>
        <w:t>q</w:t>
      </w:r>
      <w:r w:rsidRPr="001D2F86">
        <w:rPr>
          <w:vertAlign w:val="subscript"/>
        </w:rPr>
        <w:t>1</w:t>
      </w:r>
      <w:r>
        <w:rPr>
          <w:lang w:val="en-US"/>
        </w:rPr>
        <w:t>q</w:t>
      </w:r>
      <w:r w:rsidRPr="001D2F86">
        <w:rPr>
          <w:vertAlign w:val="subscript"/>
        </w:rPr>
        <w:t>2</w:t>
      </w:r>
      <w:r w:rsidRPr="001D2F86">
        <w:t xml:space="preserve">) </w:t>
      </w:r>
      <w:r>
        <w:t xml:space="preserve">означает, что увеличение количества </w:t>
      </w:r>
      <w:r w:rsidRPr="001D2F86">
        <w:rPr>
          <w:i/>
        </w:rPr>
        <w:t>всех</w:t>
      </w:r>
      <w:r>
        <w:rPr>
          <w:i/>
        </w:rPr>
        <w:t xml:space="preserve"> </w:t>
      </w:r>
      <w:r>
        <w:t xml:space="preserve">ресурсов (например, на 5%), вызовет пропорциональное увеличение производства </w:t>
      </w:r>
      <w:proofErr w:type="gramStart"/>
      <w:r>
        <w:t>на те</w:t>
      </w:r>
      <w:proofErr w:type="gramEnd"/>
      <w:r>
        <w:t xml:space="preserve"> же 5%, т.е. средние издержки на единицу продукции не изменятся (</w:t>
      </w:r>
      <w:r w:rsidRPr="001D2F86">
        <w:rPr>
          <w:i/>
          <w:lang w:val="en-US"/>
        </w:rPr>
        <w:t>LAC</w:t>
      </w:r>
      <w:r w:rsidRPr="001D2F86">
        <w:rPr>
          <w:i/>
        </w:rPr>
        <w:t xml:space="preserve"> = </w:t>
      </w:r>
      <w:r w:rsidRPr="001D2F86">
        <w:rPr>
          <w:i/>
          <w:lang w:val="en-US"/>
        </w:rPr>
        <w:t>const</w:t>
      </w:r>
      <w:r w:rsidRPr="001D2F86">
        <w:t>).</w:t>
      </w:r>
    </w:p>
    <w:p w:rsidR="00CD32CB" w:rsidRDefault="00CD32CB" w:rsidP="00CD32CB">
      <w:pPr>
        <w:ind w:firstLine="708"/>
        <w:jc w:val="both"/>
      </w:pPr>
      <w:r>
        <w:t xml:space="preserve">Суть заключается в том, чтобы достичь точки </w:t>
      </w:r>
      <w:r>
        <w:rPr>
          <w:lang w:val="en-US"/>
        </w:rPr>
        <w:t>q</w:t>
      </w:r>
      <w:r w:rsidRPr="003B7A01">
        <w:rPr>
          <w:vertAlign w:val="subscript"/>
        </w:rPr>
        <w:t>2</w:t>
      </w:r>
      <w:r>
        <w:t>, где имеющиеся ресурсы используются максимально эффективно.</w:t>
      </w:r>
    </w:p>
    <w:p w:rsidR="00CD32CB" w:rsidRPr="003B7A01" w:rsidRDefault="00CD32CB" w:rsidP="00CD32CB">
      <w:pPr>
        <w:ind w:firstLine="708"/>
        <w:jc w:val="both"/>
      </w:pPr>
    </w:p>
    <w:p w:rsidR="00CD32CB" w:rsidRDefault="00CD32CB" w:rsidP="00CD32CB">
      <w:pPr>
        <w:ind w:firstLine="708"/>
        <w:jc w:val="both"/>
      </w:pPr>
      <w:r>
        <w:rPr>
          <w:noProof/>
          <w:lang w:eastAsia="ru-RU"/>
        </w:rPr>
        <w:drawing>
          <wp:inline distT="0" distB="0" distL="0" distR="0">
            <wp:extent cx="5054600" cy="2743200"/>
            <wp:effectExtent l="19050" t="0" r="0" b="0"/>
            <wp:docPr id="4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cstate="print"/>
                    <a:srcRect/>
                    <a:stretch>
                      <a:fillRect/>
                    </a:stretch>
                  </pic:blipFill>
                  <pic:spPr bwMode="auto">
                    <a:xfrm>
                      <a:off x="0" y="0"/>
                      <a:ext cx="5054600" cy="2743200"/>
                    </a:xfrm>
                    <a:prstGeom prst="rect">
                      <a:avLst/>
                    </a:prstGeom>
                    <a:noFill/>
                    <a:ln w="9525">
                      <a:noFill/>
                      <a:miter lim="800000"/>
                      <a:headEnd/>
                      <a:tailEnd/>
                    </a:ln>
                  </pic:spPr>
                </pic:pic>
              </a:graphicData>
            </a:graphic>
          </wp:inline>
        </w:drawing>
      </w:r>
    </w:p>
    <w:p w:rsidR="00CD32CB" w:rsidRPr="005552E3" w:rsidRDefault="00CD32CB" w:rsidP="00CD32CB">
      <w:pPr>
        <w:pStyle w:val="a5"/>
      </w:pPr>
      <w:r>
        <w:t xml:space="preserve">Рисунок 3.3.1 – Кривая долгосрочных средних издержек </w:t>
      </w:r>
      <w:r>
        <w:rPr>
          <w:lang w:val="en-US"/>
        </w:rPr>
        <w:t>LAC</w:t>
      </w:r>
    </w:p>
    <w:p w:rsidR="00CD32CB" w:rsidRDefault="00CD32CB" w:rsidP="00CD32CB">
      <w:pPr>
        <w:ind w:firstLine="708"/>
        <w:jc w:val="both"/>
      </w:pPr>
    </w:p>
    <w:p w:rsidR="00CD32CB" w:rsidRDefault="00CD32CB" w:rsidP="00CD32CB">
      <w:pPr>
        <w:ind w:firstLine="708"/>
        <w:jc w:val="both"/>
      </w:pPr>
      <w:r>
        <w:t>Анализ затрат по многим отраслям подтверждает, что с увеличением объемов производства удельные затраты предсказуемым образом снижаются. А именно: каждый раз с удвоением кумулятивных объемов производства удельные затраты снижаются на фиксированный процент. Это результат накопления опыта.</w:t>
      </w:r>
    </w:p>
    <w:p w:rsidR="00CD32CB" w:rsidRPr="0063519B" w:rsidRDefault="00CD32CB" w:rsidP="00CD32CB">
      <w:pPr>
        <w:ind w:firstLine="708"/>
        <w:jc w:val="both"/>
      </w:pPr>
      <w:r>
        <w:t>На рисунке 3.3.2 показана</w:t>
      </w:r>
      <w:r w:rsidRPr="0063519B">
        <w:t xml:space="preserve"> 85</w:t>
      </w:r>
      <w:r>
        <w:t>%-</w:t>
      </w:r>
      <w:r w:rsidRPr="0063519B">
        <w:t>ная кривая опыта. Она характерна для многих товаров и услуг и указывает на то, что с удвоением кумулятивного объёма произведённой продукции удельные издержки снижаются на 15</w:t>
      </w:r>
      <w:r>
        <w:t>%</w:t>
      </w:r>
      <w:r w:rsidRPr="0063519B">
        <w:t>.</w:t>
      </w:r>
    </w:p>
    <w:p w:rsidR="00CD32CB" w:rsidRPr="0063519B" w:rsidRDefault="00CD32CB" w:rsidP="00CD32CB">
      <w:pPr>
        <w:ind w:firstLine="708"/>
        <w:jc w:val="both"/>
      </w:pPr>
      <w:r>
        <w:t>Следовательно</w:t>
      </w:r>
      <w:r w:rsidRPr="0063519B">
        <w:t>, высокие объёмы производства вед</w:t>
      </w:r>
      <w:r>
        <w:t>у</w:t>
      </w:r>
      <w:r w:rsidRPr="0063519B">
        <w:t>т к снижению затрат</w:t>
      </w:r>
      <w:r>
        <w:t xml:space="preserve">, что повышает возможность завоевания большей доли рынка: </w:t>
      </w:r>
      <w:r w:rsidRPr="0063519B">
        <w:t>когда затраты снизились, фирма может передать потребителям эту экономию, либо сохранить в качестве прибылей, либо сделать одновременно и то, и другое.</w:t>
      </w:r>
      <w:r>
        <w:t xml:space="preserve"> Так, например, к</w:t>
      </w:r>
      <w:r w:rsidRPr="0063519B">
        <w:t xml:space="preserve">омпания </w:t>
      </w:r>
      <w:proofErr w:type="spellStart"/>
      <w:r w:rsidRPr="0063519B">
        <w:t>Texas</w:t>
      </w:r>
      <w:proofErr w:type="spellEnd"/>
      <w:r w:rsidRPr="0063519B">
        <w:t xml:space="preserve"> </w:t>
      </w:r>
      <w:proofErr w:type="spellStart"/>
      <w:r w:rsidRPr="0063519B">
        <w:t>Instruments</w:t>
      </w:r>
      <w:proofErr w:type="spellEnd"/>
      <w:r w:rsidRPr="0063519B">
        <w:t xml:space="preserve"> использовала кривую опыта, когда за пять лет снизила цены на наручные электронные часы</w:t>
      </w:r>
      <w:r>
        <w:t>, причём с</w:t>
      </w:r>
      <w:r w:rsidRPr="0063519B">
        <w:t>нижение цен следовало за сокраще</w:t>
      </w:r>
      <w:r>
        <w:t>нием производственных издержек -</w:t>
      </w:r>
      <w:r w:rsidRPr="0063519B">
        <w:t xml:space="preserve"> на 60% по мере наращивания объёма производства.</w:t>
      </w:r>
    </w:p>
    <w:p w:rsidR="00CD32CB" w:rsidRDefault="00CD32CB" w:rsidP="00CD32CB">
      <w:pPr>
        <w:ind w:firstLine="708"/>
        <w:jc w:val="both"/>
      </w:pPr>
      <w:r>
        <w:rPr>
          <w:noProof/>
          <w:lang w:eastAsia="ru-RU"/>
        </w:rPr>
        <w:lastRenderedPageBreak/>
        <w:drawing>
          <wp:inline distT="0" distB="0" distL="0" distR="0">
            <wp:extent cx="4572000" cy="2705100"/>
            <wp:effectExtent l="1905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5" cstate="print"/>
                    <a:srcRect/>
                    <a:stretch>
                      <a:fillRect/>
                    </a:stretch>
                  </pic:blipFill>
                  <pic:spPr bwMode="auto">
                    <a:xfrm>
                      <a:off x="0" y="0"/>
                      <a:ext cx="4572000" cy="2705100"/>
                    </a:xfrm>
                    <a:prstGeom prst="rect">
                      <a:avLst/>
                    </a:prstGeom>
                    <a:noFill/>
                    <a:ln w="9525">
                      <a:noFill/>
                      <a:miter lim="800000"/>
                      <a:headEnd/>
                      <a:tailEnd/>
                    </a:ln>
                  </pic:spPr>
                </pic:pic>
              </a:graphicData>
            </a:graphic>
          </wp:inline>
        </w:drawing>
      </w:r>
    </w:p>
    <w:p w:rsidR="00CD32CB" w:rsidRPr="005552E3" w:rsidRDefault="00CD32CB" w:rsidP="00CD32CB">
      <w:pPr>
        <w:pStyle w:val="a5"/>
      </w:pPr>
      <w:r>
        <w:t>Рисунок 3.3.2 – Кривая опыта</w:t>
      </w:r>
    </w:p>
    <w:p w:rsidR="00CD32CB" w:rsidRDefault="00CD32CB" w:rsidP="00CD32CB">
      <w:pPr>
        <w:ind w:firstLine="708"/>
        <w:jc w:val="both"/>
      </w:pPr>
      <w:r>
        <w:t>Повышение производительности труда – ещё одно направление снижения издержек. Учитывая, что</w:t>
      </w:r>
      <w:proofErr w:type="gramStart"/>
      <w:r>
        <w:t>:</w:t>
      </w:r>
      <w:proofErr w:type="gramEnd"/>
    </w:p>
    <w:tbl>
      <w:tblPr>
        <w:tblW w:w="0" w:type="auto"/>
        <w:tblLook w:val="04A0"/>
      </w:tblPr>
      <w:tblGrid>
        <w:gridCol w:w="8795"/>
        <w:gridCol w:w="776"/>
      </w:tblGrid>
      <w:tr w:rsidR="00CD32CB" w:rsidTr="00846227">
        <w:tc>
          <w:tcPr>
            <w:tcW w:w="8795" w:type="dxa"/>
            <w:shd w:val="clear" w:color="auto" w:fill="auto"/>
          </w:tcPr>
          <w:p w:rsidR="00CD32CB" w:rsidRDefault="00CD32CB" w:rsidP="00846227">
            <w:pPr>
              <w:jc w:val="center"/>
            </w:pPr>
            <w:r w:rsidRPr="00AA2838">
              <w:rPr>
                <w:position w:val="-34"/>
              </w:rPr>
              <w:object w:dxaOrig="5360" w:dyaOrig="760">
                <v:shape id="_x0000_i1071" type="#_x0000_t75" style="width:4in;height:38.35pt" o:ole="">
                  <v:imagedata r:id="rId26" o:title=""/>
                </v:shape>
                <o:OLEObject Type="Embed" ProgID="Equation.3" ShapeID="_x0000_i1071" DrawAspect="Content" ObjectID="_1493113723" r:id="rId27"/>
              </w:object>
            </w:r>
            <w:r>
              <w:t>,</w:t>
            </w:r>
          </w:p>
        </w:tc>
        <w:tc>
          <w:tcPr>
            <w:tcW w:w="776" w:type="dxa"/>
            <w:shd w:val="clear" w:color="auto" w:fill="auto"/>
            <w:vAlign w:val="center"/>
          </w:tcPr>
          <w:p w:rsidR="00CD32CB" w:rsidRDefault="00CD32CB" w:rsidP="00846227">
            <w:pPr>
              <w:jc w:val="center"/>
            </w:pPr>
            <w:r>
              <w:t>3.3.1</w:t>
            </w:r>
          </w:p>
        </w:tc>
      </w:tr>
    </w:tbl>
    <w:p w:rsidR="00CD32CB" w:rsidRDefault="00CD32CB" w:rsidP="00CD32CB">
      <w:pPr>
        <w:jc w:val="both"/>
      </w:pPr>
      <w:r>
        <w:t>производительность можно повысить:</w:t>
      </w:r>
    </w:p>
    <w:p w:rsidR="00CD32CB" w:rsidRDefault="00CD32CB" w:rsidP="00CD32CB">
      <w:pPr>
        <w:numPr>
          <w:ilvl w:val="0"/>
          <w:numId w:val="125"/>
        </w:numPr>
        <w:spacing w:after="0" w:line="240" w:lineRule="auto"/>
        <w:jc w:val="both"/>
      </w:pPr>
      <w:r>
        <w:t>увеличив объёмы производства,</w:t>
      </w:r>
    </w:p>
    <w:p w:rsidR="00CD32CB" w:rsidRDefault="00CD32CB" w:rsidP="00CD32CB">
      <w:pPr>
        <w:numPr>
          <w:ilvl w:val="0"/>
          <w:numId w:val="125"/>
        </w:numPr>
        <w:spacing w:after="0" w:line="240" w:lineRule="auto"/>
        <w:jc w:val="both"/>
      </w:pPr>
      <w:r>
        <w:t>уменьшив затраты труда (например, сократив время технологической операции).</w:t>
      </w:r>
    </w:p>
    <w:p w:rsidR="00CD32CB" w:rsidRDefault="00CD32CB" w:rsidP="00CD32CB">
      <w:pPr>
        <w:ind w:firstLine="708"/>
        <w:jc w:val="both"/>
      </w:pPr>
      <w:r>
        <w:t>Развивая мысль</w:t>
      </w:r>
      <w:r w:rsidRPr="001D2F86">
        <w:t xml:space="preserve"> </w:t>
      </w:r>
      <w:r>
        <w:t>о двух путях конкурентных преимуществ, Майкл Портер выделил пять стратегий, комбинирующих эти факторы (рисунок 3.3.3):</w:t>
      </w:r>
    </w:p>
    <w:p w:rsidR="00CD32CB" w:rsidRDefault="00CD32CB" w:rsidP="00CD32CB">
      <w:pPr>
        <w:ind w:firstLine="708"/>
      </w:pPr>
    </w:p>
    <w:tbl>
      <w:tblPr>
        <w:tblW w:w="0" w:type="auto"/>
        <w:tblLook w:val="04A0"/>
      </w:tblPr>
      <w:tblGrid>
        <w:gridCol w:w="2376"/>
        <w:gridCol w:w="3597"/>
        <w:gridCol w:w="3875"/>
      </w:tblGrid>
      <w:tr w:rsidR="00CD32CB" w:rsidRPr="00D154A5" w:rsidTr="00846227">
        <w:tc>
          <w:tcPr>
            <w:tcW w:w="2376" w:type="dxa"/>
            <w:shd w:val="clear" w:color="auto" w:fill="auto"/>
            <w:vAlign w:val="center"/>
          </w:tcPr>
          <w:p w:rsidR="00CD32CB" w:rsidRPr="00AA2838" w:rsidRDefault="00CD32CB" w:rsidP="00846227">
            <w:pPr>
              <w:rPr>
                <w:b/>
                <w:i/>
                <w:sz w:val="24"/>
                <w:szCs w:val="24"/>
              </w:rPr>
            </w:pPr>
            <w:r w:rsidRPr="00AA2838">
              <w:rPr>
                <w:b/>
                <w:i/>
                <w:sz w:val="24"/>
                <w:szCs w:val="24"/>
              </w:rPr>
              <w:t>целевой рынок</w:t>
            </w:r>
          </w:p>
        </w:tc>
        <w:tc>
          <w:tcPr>
            <w:tcW w:w="7195" w:type="dxa"/>
            <w:gridSpan w:val="2"/>
            <w:shd w:val="clear" w:color="auto" w:fill="auto"/>
            <w:vAlign w:val="center"/>
          </w:tcPr>
          <w:p w:rsidR="00CD32CB" w:rsidRPr="00AA2838" w:rsidRDefault="00CD32CB" w:rsidP="00846227">
            <w:pPr>
              <w:jc w:val="center"/>
              <w:rPr>
                <w:b/>
                <w:i/>
                <w:sz w:val="24"/>
                <w:szCs w:val="24"/>
              </w:rPr>
            </w:pPr>
            <w:r w:rsidRPr="00AA2838">
              <w:rPr>
                <w:b/>
                <w:i/>
                <w:sz w:val="24"/>
                <w:szCs w:val="24"/>
              </w:rPr>
              <w:t>тип конкурентного преимущества</w:t>
            </w:r>
          </w:p>
        </w:tc>
      </w:tr>
      <w:tr w:rsidR="00CD32CB" w:rsidRPr="00D154A5" w:rsidTr="00846227">
        <w:tc>
          <w:tcPr>
            <w:tcW w:w="2376" w:type="dxa"/>
            <w:shd w:val="clear" w:color="auto" w:fill="auto"/>
          </w:tcPr>
          <w:p w:rsidR="00CD32CB" w:rsidRPr="00AA2838" w:rsidRDefault="00CD32CB" w:rsidP="00846227">
            <w:pPr>
              <w:rPr>
                <w:sz w:val="24"/>
                <w:szCs w:val="24"/>
              </w:rPr>
            </w:pPr>
          </w:p>
        </w:tc>
        <w:tc>
          <w:tcPr>
            <w:tcW w:w="3597" w:type="dxa"/>
            <w:shd w:val="clear" w:color="auto" w:fill="auto"/>
          </w:tcPr>
          <w:p w:rsidR="00CD32CB" w:rsidRPr="00AA2838" w:rsidRDefault="00CD32CB" w:rsidP="00846227">
            <w:pPr>
              <w:rPr>
                <w:sz w:val="24"/>
                <w:szCs w:val="24"/>
              </w:rPr>
            </w:pPr>
            <w:r w:rsidRPr="00AA2838">
              <w:rPr>
                <w:sz w:val="24"/>
                <w:szCs w:val="24"/>
              </w:rPr>
              <w:t>низкие издержки</w:t>
            </w:r>
          </w:p>
        </w:tc>
        <w:tc>
          <w:tcPr>
            <w:tcW w:w="3598" w:type="dxa"/>
            <w:shd w:val="clear" w:color="auto" w:fill="auto"/>
          </w:tcPr>
          <w:p w:rsidR="00CD32CB" w:rsidRPr="00AA2838" w:rsidRDefault="00CD32CB" w:rsidP="00846227">
            <w:pPr>
              <w:jc w:val="right"/>
              <w:rPr>
                <w:sz w:val="24"/>
                <w:szCs w:val="24"/>
              </w:rPr>
            </w:pPr>
            <w:r w:rsidRPr="00AA2838">
              <w:rPr>
                <w:sz w:val="24"/>
                <w:szCs w:val="24"/>
              </w:rPr>
              <w:t>дифференциация</w:t>
            </w:r>
          </w:p>
        </w:tc>
      </w:tr>
      <w:tr w:rsidR="00CD32CB" w:rsidRPr="00D154A5" w:rsidTr="00846227">
        <w:trPr>
          <w:trHeight w:val="276"/>
        </w:trPr>
        <w:tc>
          <w:tcPr>
            <w:tcW w:w="2376" w:type="dxa"/>
            <w:shd w:val="clear" w:color="auto" w:fill="auto"/>
            <w:vAlign w:val="bottom"/>
          </w:tcPr>
          <w:p w:rsidR="00CD32CB" w:rsidRPr="00AA2838" w:rsidRDefault="00CD32CB" w:rsidP="00846227">
            <w:pPr>
              <w:rPr>
                <w:sz w:val="24"/>
                <w:szCs w:val="24"/>
              </w:rPr>
            </w:pPr>
            <w:r w:rsidRPr="00AA2838">
              <w:rPr>
                <w:sz w:val="24"/>
                <w:szCs w:val="24"/>
              </w:rPr>
              <w:t>широкий круг покупателей на всём рынке</w:t>
            </w:r>
          </w:p>
        </w:tc>
        <w:tc>
          <w:tcPr>
            <w:tcW w:w="7195" w:type="dxa"/>
            <w:gridSpan w:val="2"/>
            <w:vMerge w:val="restart"/>
            <w:shd w:val="clear" w:color="auto" w:fill="auto"/>
          </w:tcPr>
          <w:p w:rsidR="00CD32CB" w:rsidRPr="00AA2838" w:rsidRDefault="00CD32CB" w:rsidP="00846227">
            <w:pPr>
              <w:jc w:val="right"/>
              <w:rPr>
                <w:sz w:val="24"/>
                <w:szCs w:val="24"/>
              </w:rPr>
            </w:pPr>
            <w:r>
              <w:rPr>
                <w:noProof/>
                <w:lang w:eastAsia="ru-RU"/>
              </w:rPr>
              <w:drawing>
                <wp:inline distT="0" distB="0" distL="0" distR="0">
                  <wp:extent cx="4393565" cy="1650365"/>
                  <wp:effectExtent l="19050" t="0" r="26035" b="6985"/>
                  <wp:docPr id="48" name="Схема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CD32CB" w:rsidRPr="00D154A5" w:rsidTr="00846227">
        <w:trPr>
          <w:trHeight w:val="1300"/>
        </w:trPr>
        <w:tc>
          <w:tcPr>
            <w:tcW w:w="2376" w:type="dxa"/>
            <w:shd w:val="clear" w:color="auto" w:fill="auto"/>
            <w:vAlign w:val="bottom"/>
          </w:tcPr>
          <w:p w:rsidR="00CD32CB" w:rsidRPr="00AA2838" w:rsidRDefault="00CD32CB" w:rsidP="00846227">
            <w:pPr>
              <w:jc w:val="center"/>
              <w:rPr>
                <w:sz w:val="24"/>
                <w:szCs w:val="24"/>
              </w:rPr>
            </w:pPr>
            <w:r w:rsidRPr="00AA2838">
              <w:rPr>
                <w:sz w:val="24"/>
                <w:szCs w:val="24"/>
              </w:rPr>
              <w:t>отдельный сегмент / рыночная ниша</w:t>
            </w:r>
          </w:p>
        </w:tc>
        <w:tc>
          <w:tcPr>
            <w:tcW w:w="7195" w:type="dxa"/>
            <w:gridSpan w:val="2"/>
            <w:vMerge/>
            <w:shd w:val="clear" w:color="auto" w:fill="auto"/>
          </w:tcPr>
          <w:p w:rsidR="00CD32CB" w:rsidRPr="00AA2838" w:rsidRDefault="00CD32CB" w:rsidP="00846227">
            <w:pPr>
              <w:rPr>
                <w:sz w:val="24"/>
                <w:szCs w:val="24"/>
              </w:rPr>
            </w:pPr>
          </w:p>
        </w:tc>
      </w:tr>
    </w:tbl>
    <w:p w:rsidR="00CD32CB" w:rsidRDefault="00CD32CB" w:rsidP="00CD32CB"/>
    <w:p w:rsidR="00CD32CB" w:rsidRDefault="00CD32CB" w:rsidP="00CD32CB">
      <w:pPr>
        <w:pStyle w:val="a5"/>
      </w:pPr>
      <w:r>
        <w:t>Рисунок 3.3.3 – Конкурентные стратегии М. Портера</w:t>
      </w:r>
    </w:p>
    <w:p w:rsidR="00CD32CB" w:rsidRDefault="00CD32CB" w:rsidP="00CD32CB">
      <w:r>
        <w:t>Таким образом, фирма на рынке следует одной из пяти стратегий:</w:t>
      </w:r>
    </w:p>
    <w:p w:rsidR="00CD32CB" w:rsidRPr="001027A2" w:rsidRDefault="00CD32CB" w:rsidP="00CD32CB">
      <w:pPr>
        <w:numPr>
          <w:ilvl w:val="1"/>
          <w:numId w:val="121"/>
        </w:numPr>
        <w:spacing w:after="0" w:line="240" w:lineRule="auto"/>
        <w:jc w:val="both"/>
      </w:pPr>
      <w:r w:rsidRPr="001027A2">
        <w:rPr>
          <w:u w:val="single"/>
        </w:rPr>
        <w:lastRenderedPageBreak/>
        <w:t>Стратегия лидерства по издержкам</w:t>
      </w:r>
      <w:r w:rsidRPr="001027A2">
        <w:t xml:space="preserve"> - привлечение покупателей за счёт минимизации издержек производства. Предусматривает снижение полных издержек производства товара или услуги, что привлекает большое количество покупателей. Для установления преимущества по издержкам есть </w:t>
      </w:r>
      <w:r>
        <w:t>два</w:t>
      </w:r>
      <w:r w:rsidRPr="001027A2">
        <w:t xml:space="preserve"> пути достижения:</w:t>
      </w:r>
    </w:p>
    <w:p w:rsidR="00CD32CB" w:rsidRPr="001027A2" w:rsidRDefault="00CD32CB" w:rsidP="00CD32CB">
      <w:pPr>
        <w:numPr>
          <w:ilvl w:val="0"/>
          <w:numId w:val="123"/>
        </w:numPr>
        <w:spacing w:after="0" w:line="240" w:lineRule="auto"/>
        <w:jc w:val="both"/>
      </w:pPr>
      <w:r w:rsidRPr="001027A2">
        <w:t>делать работу лучше, чем конкуренты, эффективно осуществляя операции во внутренней цепочке ценностей и управляя факторами, которые определяют уровень издержек в цепочке ценностей,</w:t>
      </w:r>
    </w:p>
    <w:p w:rsidR="00CD32CB" w:rsidRDefault="00CD32CB" w:rsidP="00CD32CB">
      <w:pPr>
        <w:numPr>
          <w:ilvl w:val="0"/>
          <w:numId w:val="123"/>
        </w:numPr>
        <w:spacing w:after="0" w:line="240" w:lineRule="auto"/>
        <w:jc w:val="both"/>
      </w:pPr>
      <w:r w:rsidRPr="001027A2">
        <w:t xml:space="preserve">совершенствование цепочки ценностей компании вплоть до объединения операций или отказа от </w:t>
      </w:r>
      <w:proofErr w:type="spellStart"/>
      <w:r w:rsidRPr="001027A2">
        <w:t>высокозатратных</w:t>
      </w:r>
      <w:proofErr w:type="spellEnd"/>
      <w:r w:rsidRPr="001027A2">
        <w:t xml:space="preserve"> действий в цепочке ценностей.</w:t>
      </w:r>
    </w:p>
    <w:p w:rsidR="00CD32CB" w:rsidRPr="001027A2" w:rsidRDefault="00CD32CB" w:rsidP="00CD32CB">
      <w:pPr>
        <w:numPr>
          <w:ilvl w:val="0"/>
          <w:numId w:val="121"/>
        </w:numPr>
        <w:spacing w:after="0" w:line="240" w:lineRule="auto"/>
        <w:jc w:val="both"/>
      </w:pPr>
      <w:r w:rsidRPr="001769AE">
        <w:rPr>
          <w:u w:val="single"/>
        </w:rPr>
        <w:t>Стратегия широкой дифференциации</w:t>
      </w:r>
      <w:r w:rsidRPr="001027A2">
        <w:t xml:space="preserve"> – привлечение покупателей за счёт максимального отличия продукции компании от аналогичной продукции конкурентов. Она становится привлекательной, когда потребительские запросы и предпочтения становятся разнообразными и не могут более </w:t>
      </w:r>
      <w:proofErr w:type="gramStart"/>
      <w:r w:rsidRPr="001027A2">
        <w:t>удовлетворятся</w:t>
      </w:r>
      <w:proofErr w:type="gramEnd"/>
      <w:r w:rsidRPr="001027A2">
        <w:t xml:space="preserve"> стандартными товарами. Для того чтобы стратегия дифференциации была успешной, фирма должна изучать запросы и поведение покупателей, знать чему покупатели отдают предпочтение, что они думают о ценности товара и за что готовы платить.</w:t>
      </w:r>
    </w:p>
    <w:p w:rsidR="00CD32CB" w:rsidRPr="001027A2" w:rsidRDefault="00CD32CB" w:rsidP="00CD32CB">
      <w:pPr>
        <w:ind w:firstLine="708"/>
        <w:jc w:val="both"/>
      </w:pPr>
      <w:r w:rsidRPr="001027A2">
        <w:t>Стратегия дифференциации лучше всего работает на тех рынках, где:</w:t>
      </w:r>
    </w:p>
    <w:p w:rsidR="00CD32CB" w:rsidRPr="001027A2" w:rsidRDefault="00CD32CB" w:rsidP="00CD32CB">
      <w:pPr>
        <w:numPr>
          <w:ilvl w:val="0"/>
          <w:numId w:val="122"/>
        </w:numPr>
        <w:spacing w:after="0" w:line="240" w:lineRule="auto"/>
        <w:jc w:val="both"/>
      </w:pPr>
      <w:r w:rsidRPr="001027A2">
        <w:t>существует много способов изменения товаров/у, и большинство покупателей осознает эти различия как имеющие ценность,</w:t>
      </w:r>
    </w:p>
    <w:p w:rsidR="00CD32CB" w:rsidRPr="001027A2" w:rsidRDefault="00CD32CB" w:rsidP="00CD32CB">
      <w:pPr>
        <w:numPr>
          <w:ilvl w:val="0"/>
          <w:numId w:val="122"/>
        </w:numPr>
        <w:spacing w:after="0" w:line="240" w:lineRule="auto"/>
        <w:jc w:val="both"/>
      </w:pPr>
      <w:r w:rsidRPr="001027A2">
        <w:t>потребности покупателей и/или способы использования продукта различны,</w:t>
      </w:r>
    </w:p>
    <w:p w:rsidR="00CD32CB" w:rsidRPr="001027A2" w:rsidRDefault="00CD32CB" w:rsidP="00CD32CB">
      <w:pPr>
        <w:numPr>
          <w:ilvl w:val="0"/>
          <w:numId w:val="122"/>
        </w:numPr>
        <w:spacing w:after="0" w:line="240" w:lineRule="auto"/>
        <w:jc w:val="both"/>
      </w:pPr>
      <w:r w:rsidRPr="001027A2">
        <w:t>небольшое количество конкурентов применяет аналогичный подход к дифференциации.</w:t>
      </w:r>
    </w:p>
    <w:p w:rsidR="00CD32CB" w:rsidRDefault="00CD32CB" w:rsidP="00CD32CB">
      <w:pPr>
        <w:numPr>
          <w:ilvl w:val="0"/>
          <w:numId w:val="121"/>
        </w:numPr>
        <w:spacing w:after="0" w:line="240" w:lineRule="auto"/>
        <w:jc w:val="both"/>
      </w:pPr>
      <w:r w:rsidRPr="001027A2">
        <w:rPr>
          <w:u w:val="single"/>
        </w:rPr>
        <w:t>Стратегия оптимальных издержек</w:t>
      </w:r>
      <w:r w:rsidRPr="001027A2">
        <w:t xml:space="preserve"> - повышение потребительской ценности за счёт более высокого качества при ценах на уровне конкурентов и ниже. Подразумевает ориентацию на низкие издержки, одновременно предоставляя покупателям больше чем минимально приемлемое качество, обслуживание, характеристики и привлекательность товара. Конкурентное преимущество состоит в близости к параметрам «качество – обслуживание – характеристики - привлекательность» и превосходстве по издержкам над конкурентами.</w:t>
      </w:r>
    </w:p>
    <w:p w:rsidR="00CD32CB" w:rsidRDefault="00CD32CB" w:rsidP="00CD32CB">
      <w:pPr>
        <w:ind w:left="720"/>
        <w:jc w:val="both"/>
      </w:pPr>
      <w:r w:rsidRPr="001027A2">
        <w:t>Отличительными чертами компаний, успешно реализующей стратегию оптимальных издержек является:</w:t>
      </w:r>
    </w:p>
    <w:p w:rsidR="00CD32CB" w:rsidRPr="001027A2" w:rsidRDefault="00CD32CB" w:rsidP="00CD32CB">
      <w:pPr>
        <w:numPr>
          <w:ilvl w:val="0"/>
          <w:numId w:val="126"/>
        </w:numPr>
        <w:spacing w:after="0" w:line="240" w:lineRule="auto"/>
        <w:jc w:val="both"/>
      </w:pPr>
      <w:r w:rsidRPr="001027A2">
        <w:t>умение разработать и внедрить дополнительные атрибуты товара с меньшими затратами;</w:t>
      </w:r>
    </w:p>
    <w:p w:rsidR="00CD32CB" w:rsidRPr="001027A2" w:rsidRDefault="00CD32CB" w:rsidP="00CD32CB">
      <w:pPr>
        <w:numPr>
          <w:ilvl w:val="0"/>
          <w:numId w:val="126"/>
        </w:numPr>
        <w:spacing w:after="0" w:line="240" w:lineRule="auto"/>
        <w:jc w:val="both"/>
      </w:pPr>
      <w:r w:rsidRPr="001027A2">
        <w:t>предложить продукцию, отличную от аналогов конкурентов по ценам, приемлемым для покупателя.</w:t>
      </w:r>
    </w:p>
    <w:p w:rsidR="00CD32CB" w:rsidRPr="001027A2" w:rsidRDefault="00CD32CB" w:rsidP="00CD32CB">
      <w:pPr>
        <w:numPr>
          <w:ilvl w:val="0"/>
          <w:numId w:val="121"/>
        </w:numPr>
        <w:spacing w:after="0" w:line="240" w:lineRule="auto"/>
        <w:jc w:val="both"/>
      </w:pPr>
      <w:r w:rsidRPr="001027A2">
        <w:rPr>
          <w:u w:val="single"/>
        </w:rPr>
        <w:t>Сфокусированная (</w:t>
      </w:r>
      <w:proofErr w:type="spellStart"/>
      <w:r w:rsidRPr="001027A2">
        <w:rPr>
          <w:u w:val="single"/>
        </w:rPr>
        <w:t>нишевая</w:t>
      </w:r>
      <w:proofErr w:type="spellEnd"/>
      <w:r w:rsidRPr="001027A2">
        <w:rPr>
          <w:u w:val="single"/>
        </w:rPr>
        <w:t>) стратегия на базе низких издержек</w:t>
      </w:r>
      <w:r w:rsidRPr="001027A2">
        <w:t xml:space="preserve"> - ориентация предприятия на узкий сегмент покупателей и вытеснение конкурентов за счёт более низких издержек производства.</w:t>
      </w:r>
    </w:p>
    <w:p w:rsidR="00CD32CB" w:rsidRPr="001027A2" w:rsidRDefault="00CD32CB" w:rsidP="00CD32CB">
      <w:pPr>
        <w:numPr>
          <w:ilvl w:val="0"/>
          <w:numId w:val="121"/>
        </w:numPr>
        <w:spacing w:after="0" w:line="240" w:lineRule="auto"/>
        <w:jc w:val="both"/>
      </w:pPr>
      <w:r w:rsidRPr="001027A2">
        <w:rPr>
          <w:u w:val="single"/>
        </w:rPr>
        <w:t>Сфокусированная (</w:t>
      </w:r>
      <w:proofErr w:type="spellStart"/>
      <w:r w:rsidRPr="001027A2">
        <w:rPr>
          <w:u w:val="single"/>
        </w:rPr>
        <w:t>нишевая</w:t>
      </w:r>
      <w:proofErr w:type="spellEnd"/>
      <w:r w:rsidRPr="001027A2">
        <w:rPr>
          <w:u w:val="single"/>
        </w:rPr>
        <w:t>) стратегия на базе дифференциации продукции</w:t>
      </w:r>
      <w:r w:rsidRPr="001027A2">
        <w:t xml:space="preserve"> - ориентация на узкий сегмент покупателей и вытеснение конкурентов за счёт предложения товаров лучше удовлетворяющих потребности покупателей.</w:t>
      </w:r>
    </w:p>
    <w:p w:rsidR="00CD32CB" w:rsidRDefault="00CD32CB" w:rsidP="00CD32CB">
      <w:pPr>
        <w:ind w:firstLine="708"/>
        <w:jc w:val="both"/>
      </w:pPr>
      <w:r>
        <w:t>Однако необходимо не только создать, но и поддерживать конкурентные преимущества. Для этого необходимо отслеживать следующие аспекты:</w:t>
      </w:r>
    </w:p>
    <w:p w:rsidR="00CD32CB" w:rsidRPr="008266D8" w:rsidRDefault="00CD32CB" w:rsidP="00CD32CB">
      <w:pPr>
        <w:numPr>
          <w:ilvl w:val="0"/>
          <w:numId w:val="99"/>
        </w:numPr>
        <w:spacing w:after="0" w:line="240" w:lineRule="auto"/>
        <w:jc w:val="both"/>
      </w:pPr>
      <w:r>
        <w:rPr>
          <w:i/>
        </w:rPr>
        <w:t>и</w:t>
      </w:r>
      <w:r w:rsidRPr="00BF1B54">
        <w:rPr>
          <w:i/>
        </w:rPr>
        <w:t>сточник преимущества</w:t>
      </w:r>
      <w:r>
        <w:t xml:space="preserve"> - в</w:t>
      </w:r>
      <w:r w:rsidRPr="008266D8">
        <w:t xml:space="preserve"> зависимости от источника преимущества могут быть низкого или более высокого порядка. Чем выше порядок, тем больше навыков и способносте</w:t>
      </w:r>
      <w:r>
        <w:t>й требуется для его достижения и тем меньше угроза для фирмы-обладателя преимущества;</w:t>
      </w:r>
    </w:p>
    <w:p w:rsidR="00CD32CB" w:rsidRPr="008266D8" w:rsidRDefault="00CD32CB" w:rsidP="00CD32CB">
      <w:pPr>
        <w:numPr>
          <w:ilvl w:val="0"/>
          <w:numId w:val="99"/>
        </w:numPr>
        <w:spacing w:after="0" w:line="240" w:lineRule="auto"/>
        <w:jc w:val="both"/>
      </w:pPr>
      <w:r>
        <w:rPr>
          <w:i/>
        </w:rPr>
        <w:t>я</w:t>
      </w:r>
      <w:r w:rsidRPr="00BF1B54">
        <w:rPr>
          <w:i/>
        </w:rPr>
        <w:t>вные источники преимуществ</w:t>
      </w:r>
      <w:r>
        <w:t xml:space="preserve"> - р</w:t>
      </w:r>
      <w:r w:rsidRPr="008266D8">
        <w:t>иск потери конкурентного преимущества наиболее высок, если фирма опирае</w:t>
      </w:r>
      <w:r>
        <w:t>тся только на одно преимущество;</w:t>
      </w:r>
    </w:p>
    <w:p w:rsidR="00CD32CB" w:rsidRPr="008266D8" w:rsidRDefault="00CD32CB" w:rsidP="00CD32CB">
      <w:pPr>
        <w:numPr>
          <w:ilvl w:val="0"/>
          <w:numId w:val="99"/>
        </w:numPr>
        <w:spacing w:after="0" w:line="240" w:lineRule="auto"/>
        <w:jc w:val="both"/>
      </w:pPr>
      <w:r>
        <w:t>ч</w:t>
      </w:r>
      <w:r w:rsidRPr="008266D8">
        <w:t xml:space="preserve">тобы удержать конкурентное преимущество, необходимо </w:t>
      </w:r>
      <w:r w:rsidRPr="00BF1B54">
        <w:rPr>
          <w:i/>
        </w:rPr>
        <w:t>расширить набор его источников</w:t>
      </w:r>
      <w:r w:rsidRPr="008266D8">
        <w:t xml:space="preserve"> и постоянно их совершенствовать, переходить к преимуществам бол</w:t>
      </w:r>
      <w:r>
        <w:t>ее высокого порядка;</w:t>
      </w:r>
    </w:p>
    <w:p w:rsidR="00CD32CB" w:rsidRPr="008266D8" w:rsidRDefault="00CD32CB" w:rsidP="00CD32CB">
      <w:pPr>
        <w:numPr>
          <w:ilvl w:val="0"/>
          <w:numId w:val="99"/>
        </w:numPr>
        <w:spacing w:after="0" w:line="240" w:lineRule="auto"/>
        <w:jc w:val="both"/>
      </w:pPr>
      <w:r>
        <w:rPr>
          <w:i/>
        </w:rPr>
        <w:t>п</w:t>
      </w:r>
      <w:r w:rsidRPr="00BF1B54">
        <w:rPr>
          <w:i/>
        </w:rPr>
        <w:t>остоянная модернизация</w:t>
      </w:r>
      <w:r w:rsidRPr="008266D8">
        <w:t xml:space="preserve"> производства и других видов деятельности</w:t>
      </w:r>
      <w:r>
        <w:t xml:space="preserve"> -  возможность</w:t>
      </w:r>
      <w:r w:rsidRPr="008266D8">
        <w:t xml:space="preserve"> удерживать конкурентн</w:t>
      </w:r>
      <w:r>
        <w:t>ы</w:t>
      </w:r>
      <w:r w:rsidRPr="008266D8">
        <w:t xml:space="preserve">е преимущества тем больше, чем перспективнее мыслит предприятие, чем быстрее реагирует и использует </w:t>
      </w:r>
      <w:r>
        <w:t>новинки, инновационные ресурсы;</w:t>
      </w:r>
    </w:p>
    <w:p w:rsidR="00CD32CB" w:rsidRPr="001027A2" w:rsidRDefault="00CD32CB" w:rsidP="00CD32CB">
      <w:pPr>
        <w:ind w:firstLine="708"/>
        <w:jc w:val="both"/>
      </w:pPr>
      <w:r w:rsidRPr="001027A2">
        <w:rPr>
          <w:b/>
          <w:bCs/>
        </w:rPr>
        <w:lastRenderedPageBreak/>
        <w:t xml:space="preserve">Ключевые факторы успеха (КФУ) </w:t>
      </w:r>
      <w:r w:rsidRPr="001027A2">
        <w:t>— это те действия по реализации стратегии, конкурентные возможности, результаты деятельности, которые каждая компания должна обеспечить (или стремиться к этому), чтобы быть конкурентоспособной.</w:t>
      </w:r>
      <w:r>
        <w:t xml:space="preserve"> </w:t>
      </w:r>
      <w:r w:rsidRPr="001027A2">
        <w:t xml:space="preserve">КФУ </w:t>
      </w:r>
      <w:r>
        <w:t>-</w:t>
      </w:r>
      <w:r w:rsidRPr="001027A2">
        <w:t xml:space="preserve"> это ориентиры для компании с точки зрения возможностей и эффективности при достижении рыночных результатов. </w:t>
      </w:r>
    </w:p>
    <w:p w:rsidR="00CD32CB" w:rsidRDefault="00CD32CB" w:rsidP="00CD32CB">
      <w:pPr>
        <w:jc w:val="both"/>
      </w:pPr>
      <w:r w:rsidRPr="001027A2">
        <w:t xml:space="preserve">    Методика</w:t>
      </w:r>
      <w:r>
        <w:t xml:space="preserve"> определения</w:t>
      </w:r>
      <w:r w:rsidRPr="001027A2">
        <w:t xml:space="preserve"> КФУ позволяет вычленить те области, где совершенствование деятельности будет наиболее эффектив</w:t>
      </w:r>
      <w:r w:rsidRPr="001027A2">
        <w:softHyphen/>
        <w:t>ным. Области, в которых могут лежать КФУ, стандартизированы в виде перечней</w:t>
      </w:r>
      <w:r>
        <w:t xml:space="preserve"> (таблица 3.3.2):</w:t>
      </w:r>
    </w:p>
    <w:p w:rsidR="00CD32CB" w:rsidRDefault="00CD32CB" w:rsidP="00CD32CB">
      <w:pPr>
        <w:jc w:val="both"/>
      </w:pPr>
    </w:p>
    <w:p w:rsidR="00CD32CB" w:rsidRPr="001027A2" w:rsidRDefault="00CD32CB" w:rsidP="00CD32CB">
      <w:pPr>
        <w:pStyle w:val="a5"/>
      </w:pPr>
      <w:r>
        <w:t>Таблица 3.3.2 – Стандартизированный перечень КФУ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854"/>
        <w:gridCol w:w="7195"/>
      </w:tblGrid>
      <w:tr w:rsidR="00CD32CB" w:rsidRPr="004041FA" w:rsidTr="00846227">
        <w:tc>
          <w:tcPr>
            <w:tcW w:w="522" w:type="dxa"/>
            <w:shd w:val="clear" w:color="auto" w:fill="auto"/>
          </w:tcPr>
          <w:p w:rsidR="00CD32CB" w:rsidRPr="00AA2838" w:rsidRDefault="00CD32CB" w:rsidP="00846227">
            <w:pPr>
              <w:jc w:val="center"/>
              <w:rPr>
                <w:sz w:val="24"/>
                <w:szCs w:val="24"/>
              </w:rPr>
            </w:pPr>
            <w:r w:rsidRPr="00AA2838">
              <w:rPr>
                <w:sz w:val="24"/>
                <w:szCs w:val="24"/>
              </w:rPr>
              <w:t>№</w:t>
            </w:r>
          </w:p>
        </w:tc>
        <w:tc>
          <w:tcPr>
            <w:tcW w:w="1854" w:type="dxa"/>
            <w:shd w:val="clear" w:color="auto" w:fill="auto"/>
          </w:tcPr>
          <w:p w:rsidR="00CD32CB" w:rsidRPr="00AA2838" w:rsidRDefault="00CD32CB" w:rsidP="00846227">
            <w:pPr>
              <w:jc w:val="center"/>
              <w:rPr>
                <w:sz w:val="24"/>
                <w:szCs w:val="24"/>
              </w:rPr>
            </w:pPr>
            <w:r w:rsidRPr="00AA2838">
              <w:rPr>
                <w:sz w:val="24"/>
                <w:szCs w:val="24"/>
              </w:rPr>
              <w:t>область КФУ</w:t>
            </w:r>
          </w:p>
        </w:tc>
        <w:tc>
          <w:tcPr>
            <w:tcW w:w="7195" w:type="dxa"/>
            <w:shd w:val="clear" w:color="auto" w:fill="auto"/>
          </w:tcPr>
          <w:p w:rsidR="00CD32CB" w:rsidRPr="00AA2838" w:rsidRDefault="00CD32CB" w:rsidP="00846227">
            <w:pPr>
              <w:jc w:val="center"/>
              <w:rPr>
                <w:sz w:val="24"/>
                <w:szCs w:val="24"/>
              </w:rPr>
            </w:pPr>
            <w:r w:rsidRPr="00AA2838">
              <w:rPr>
                <w:sz w:val="24"/>
                <w:szCs w:val="24"/>
              </w:rPr>
              <w:t>виды КФУ</w:t>
            </w:r>
          </w:p>
        </w:tc>
      </w:tr>
      <w:tr w:rsidR="00CD32CB" w:rsidRPr="004041FA" w:rsidTr="00846227">
        <w:tc>
          <w:tcPr>
            <w:tcW w:w="522" w:type="dxa"/>
            <w:shd w:val="clear" w:color="auto" w:fill="auto"/>
          </w:tcPr>
          <w:p w:rsidR="00CD32CB" w:rsidRPr="00AA2838" w:rsidRDefault="00CD32CB" w:rsidP="00CD32CB">
            <w:pPr>
              <w:numPr>
                <w:ilvl w:val="1"/>
                <w:numId w:val="121"/>
              </w:numPr>
              <w:spacing w:after="0" w:line="240" w:lineRule="auto"/>
              <w:rPr>
                <w:sz w:val="24"/>
                <w:szCs w:val="24"/>
              </w:rPr>
            </w:pPr>
          </w:p>
        </w:tc>
        <w:tc>
          <w:tcPr>
            <w:tcW w:w="1854" w:type="dxa"/>
            <w:shd w:val="clear" w:color="auto" w:fill="auto"/>
          </w:tcPr>
          <w:p w:rsidR="00CD32CB" w:rsidRPr="00AA2838" w:rsidRDefault="00CD32CB" w:rsidP="00846227">
            <w:pPr>
              <w:rPr>
                <w:sz w:val="24"/>
                <w:szCs w:val="24"/>
              </w:rPr>
            </w:pPr>
            <w:r w:rsidRPr="00AA2838">
              <w:rPr>
                <w:sz w:val="24"/>
                <w:szCs w:val="24"/>
              </w:rPr>
              <w:t>технологии</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bCs/>
                <w:sz w:val="24"/>
                <w:szCs w:val="24"/>
              </w:rPr>
              <w:t>качество проводимых научных исследований;</w:t>
            </w:r>
          </w:p>
          <w:p w:rsidR="00CD32CB" w:rsidRPr="00AA2838" w:rsidRDefault="00CD32CB" w:rsidP="00CD32CB">
            <w:pPr>
              <w:numPr>
                <w:ilvl w:val="0"/>
                <w:numId w:val="127"/>
              </w:numPr>
              <w:spacing w:after="0" w:line="240" w:lineRule="auto"/>
              <w:rPr>
                <w:sz w:val="24"/>
                <w:szCs w:val="24"/>
              </w:rPr>
            </w:pPr>
            <w:r w:rsidRPr="00AA2838">
              <w:rPr>
                <w:bCs/>
                <w:sz w:val="24"/>
                <w:szCs w:val="24"/>
              </w:rPr>
              <w:t>возможность инновации в производственном процессе;</w:t>
            </w:r>
          </w:p>
          <w:p w:rsidR="00CD32CB" w:rsidRPr="00AA2838" w:rsidRDefault="00CD32CB" w:rsidP="00CD32CB">
            <w:pPr>
              <w:numPr>
                <w:ilvl w:val="0"/>
                <w:numId w:val="127"/>
              </w:numPr>
              <w:spacing w:after="0" w:line="240" w:lineRule="auto"/>
              <w:rPr>
                <w:sz w:val="24"/>
                <w:szCs w:val="24"/>
              </w:rPr>
            </w:pPr>
            <w:r w:rsidRPr="00AA2838">
              <w:rPr>
                <w:bCs/>
                <w:sz w:val="24"/>
                <w:szCs w:val="24"/>
              </w:rPr>
              <w:t>возможность разработки новых товаров;</w:t>
            </w:r>
          </w:p>
          <w:p w:rsidR="00CD32CB" w:rsidRPr="00AA2838" w:rsidRDefault="00CD32CB" w:rsidP="00CD32CB">
            <w:pPr>
              <w:numPr>
                <w:ilvl w:val="0"/>
                <w:numId w:val="127"/>
              </w:numPr>
              <w:spacing w:after="0" w:line="240" w:lineRule="auto"/>
              <w:rPr>
                <w:sz w:val="24"/>
                <w:szCs w:val="24"/>
              </w:rPr>
            </w:pPr>
            <w:r w:rsidRPr="00AA2838">
              <w:rPr>
                <w:bCs/>
                <w:sz w:val="24"/>
                <w:szCs w:val="24"/>
              </w:rPr>
              <w:t>степень овладения существующими технологиями;</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t>2.</w:t>
            </w:r>
          </w:p>
        </w:tc>
        <w:tc>
          <w:tcPr>
            <w:tcW w:w="1854" w:type="dxa"/>
            <w:shd w:val="clear" w:color="auto" w:fill="auto"/>
          </w:tcPr>
          <w:p w:rsidR="00CD32CB" w:rsidRPr="00AA2838" w:rsidRDefault="00CD32CB" w:rsidP="00846227">
            <w:pPr>
              <w:rPr>
                <w:sz w:val="24"/>
                <w:szCs w:val="24"/>
              </w:rPr>
            </w:pPr>
            <w:r w:rsidRPr="00AA2838">
              <w:rPr>
                <w:sz w:val="24"/>
                <w:szCs w:val="24"/>
              </w:rPr>
              <w:t>производство</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bCs/>
                <w:sz w:val="24"/>
                <w:szCs w:val="24"/>
              </w:rPr>
              <w:t>низкая себестоимость продукции;</w:t>
            </w:r>
          </w:p>
          <w:p w:rsidR="00CD32CB" w:rsidRPr="00AA2838" w:rsidRDefault="00CD32CB" w:rsidP="00CD32CB">
            <w:pPr>
              <w:numPr>
                <w:ilvl w:val="0"/>
                <w:numId w:val="127"/>
              </w:numPr>
              <w:spacing w:after="0" w:line="240" w:lineRule="auto"/>
              <w:rPr>
                <w:sz w:val="24"/>
                <w:szCs w:val="24"/>
              </w:rPr>
            </w:pPr>
            <w:r w:rsidRPr="00AA2838">
              <w:rPr>
                <w:bCs/>
                <w:sz w:val="24"/>
                <w:szCs w:val="24"/>
              </w:rPr>
              <w:t>качество продукции;</w:t>
            </w:r>
          </w:p>
          <w:p w:rsidR="00CD32CB" w:rsidRPr="00AA2838" w:rsidRDefault="00CD32CB" w:rsidP="00CD32CB">
            <w:pPr>
              <w:numPr>
                <w:ilvl w:val="0"/>
                <w:numId w:val="127"/>
              </w:numPr>
              <w:spacing w:after="0" w:line="240" w:lineRule="auto"/>
              <w:rPr>
                <w:sz w:val="24"/>
                <w:szCs w:val="24"/>
              </w:rPr>
            </w:pPr>
            <w:r w:rsidRPr="00AA2838">
              <w:rPr>
                <w:bCs/>
                <w:sz w:val="24"/>
                <w:szCs w:val="24"/>
              </w:rPr>
              <w:t>высокая степень использования производственных мощностей;</w:t>
            </w:r>
          </w:p>
          <w:p w:rsidR="00CD32CB" w:rsidRPr="00AA2838" w:rsidRDefault="00CD32CB" w:rsidP="00CD32CB">
            <w:pPr>
              <w:numPr>
                <w:ilvl w:val="0"/>
                <w:numId w:val="127"/>
              </w:numPr>
              <w:spacing w:after="0" w:line="240" w:lineRule="auto"/>
              <w:rPr>
                <w:sz w:val="24"/>
                <w:szCs w:val="24"/>
              </w:rPr>
            </w:pPr>
            <w:r w:rsidRPr="00AA2838">
              <w:rPr>
                <w:bCs/>
                <w:sz w:val="24"/>
                <w:szCs w:val="24"/>
              </w:rPr>
              <w:t>выгодное местонахождение предприятия, приводящее к экономии на затратах при транспортировке;</w:t>
            </w:r>
          </w:p>
          <w:p w:rsidR="00CD32CB" w:rsidRPr="00AA2838" w:rsidRDefault="00CD32CB" w:rsidP="00CD32CB">
            <w:pPr>
              <w:numPr>
                <w:ilvl w:val="0"/>
                <w:numId w:val="127"/>
              </w:numPr>
              <w:spacing w:after="0" w:line="240" w:lineRule="auto"/>
              <w:rPr>
                <w:sz w:val="24"/>
                <w:szCs w:val="24"/>
              </w:rPr>
            </w:pPr>
            <w:r w:rsidRPr="00AA2838">
              <w:rPr>
                <w:bCs/>
                <w:sz w:val="24"/>
                <w:szCs w:val="24"/>
              </w:rPr>
              <w:t>доступ к квалифицированной рабочей силе;</w:t>
            </w:r>
          </w:p>
          <w:p w:rsidR="00CD32CB" w:rsidRPr="00AA2838" w:rsidRDefault="00CD32CB" w:rsidP="00CD32CB">
            <w:pPr>
              <w:numPr>
                <w:ilvl w:val="0"/>
                <w:numId w:val="127"/>
              </w:numPr>
              <w:spacing w:after="0" w:line="240" w:lineRule="auto"/>
              <w:rPr>
                <w:sz w:val="24"/>
                <w:szCs w:val="24"/>
              </w:rPr>
            </w:pPr>
            <w:r w:rsidRPr="00AA2838">
              <w:rPr>
                <w:bCs/>
                <w:sz w:val="24"/>
                <w:szCs w:val="24"/>
              </w:rPr>
              <w:t xml:space="preserve"> высокая производительность труда;</w:t>
            </w:r>
          </w:p>
          <w:p w:rsidR="00CD32CB" w:rsidRPr="00AA2838" w:rsidRDefault="00CD32CB" w:rsidP="00CD32CB">
            <w:pPr>
              <w:numPr>
                <w:ilvl w:val="0"/>
                <w:numId w:val="127"/>
              </w:numPr>
              <w:spacing w:after="0" w:line="240" w:lineRule="auto"/>
              <w:rPr>
                <w:sz w:val="24"/>
                <w:szCs w:val="24"/>
              </w:rPr>
            </w:pPr>
            <w:r w:rsidRPr="00AA2838">
              <w:rPr>
                <w:bCs/>
                <w:sz w:val="24"/>
                <w:szCs w:val="24"/>
              </w:rPr>
              <w:t xml:space="preserve"> изготовление большого количества моделей разных размеров;</w:t>
            </w:r>
          </w:p>
          <w:p w:rsidR="00CD32CB" w:rsidRPr="00AA2838" w:rsidRDefault="00CD32CB" w:rsidP="00CD32CB">
            <w:pPr>
              <w:numPr>
                <w:ilvl w:val="0"/>
                <w:numId w:val="127"/>
              </w:numPr>
              <w:spacing w:after="0" w:line="240" w:lineRule="auto"/>
              <w:rPr>
                <w:sz w:val="24"/>
                <w:szCs w:val="24"/>
              </w:rPr>
            </w:pPr>
            <w:r w:rsidRPr="00AA2838">
              <w:rPr>
                <w:bCs/>
                <w:sz w:val="24"/>
                <w:szCs w:val="24"/>
              </w:rPr>
              <w:t xml:space="preserve"> возможность выполнения заказов потребителей;</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t>3.</w:t>
            </w:r>
          </w:p>
        </w:tc>
        <w:tc>
          <w:tcPr>
            <w:tcW w:w="1854" w:type="dxa"/>
            <w:shd w:val="clear" w:color="auto" w:fill="auto"/>
          </w:tcPr>
          <w:p w:rsidR="00CD32CB" w:rsidRPr="00AA2838" w:rsidRDefault="00CD32CB" w:rsidP="00846227">
            <w:pPr>
              <w:rPr>
                <w:sz w:val="24"/>
                <w:szCs w:val="24"/>
              </w:rPr>
            </w:pPr>
            <w:r w:rsidRPr="00AA2838">
              <w:rPr>
                <w:bCs/>
                <w:sz w:val="24"/>
                <w:szCs w:val="24"/>
              </w:rPr>
              <w:t>реализация</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sz w:val="24"/>
                <w:szCs w:val="24"/>
              </w:rPr>
              <w:t>широкая сеть оптовых дистрибьюторов/дилеров;</w:t>
            </w:r>
          </w:p>
          <w:p w:rsidR="00CD32CB" w:rsidRPr="00AA2838" w:rsidRDefault="00CD32CB" w:rsidP="00CD32CB">
            <w:pPr>
              <w:numPr>
                <w:ilvl w:val="0"/>
                <w:numId w:val="127"/>
              </w:numPr>
              <w:spacing w:after="0" w:line="240" w:lineRule="auto"/>
              <w:rPr>
                <w:sz w:val="24"/>
                <w:szCs w:val="24"/>
              </w:rPr>
            </w:pPr>
            <w:r w:rsidRPr="00AA2838">
              <w:rPr>
                <w:sz w:val="24"/>
                <w:szCs w:val="24"/>
              </w:rPr>
              <w:t>широкий доступ/присутствие в точках розничной торговли;</w:t>
            </w:r>
          </w:p>
          <w:p w:rsidR="00CD32CB" w:rsidRPr="00AA2838" w:rsidRDefault="00CD32CB" w:rsidP="00CD32CB">
            <w:pPr>
              <w:numPr>
                <w:ilvl w:val="0"/>
                <w:numId w:val="127"/>
              </w:numPr>
              <w:spacing w:after="0" w:line="240" w:lineRule="auto"/>
              <w:rPr>
                <w:sz w:val="24"/>
                <w:szCs w:val="24"/>
              </w:rPr>
            </w:pPr>
            <w:r w:rsidRPr="00AA2838">
              <w:rPr>
                <w:sz w:val="24"/>
                <w:szCs w:val="24"/>
              </w:rPr>
              <w:t>наличие точек розничной торговли, принадлежащих компании;</w:t>
            </w:r>
          </w:p>
          <w:p w:rsidR="00CD32CB" w:rsidRPr="00AA2838" w:rsidRDefault="00CD32CB" w:rsidP="00CD32CB">
            <w:pPr>
              <w:numPr>
                <w:ilvl w:val="0"/>
                <w:numId w:val="127"/>
              </w:numPr>
              <w:spacing w:after="0" w:line="240" w:lineRule="auto"/>
              <w:rPr>
                <w:sz w:val="24"/>
                <w:szCs w:val="24"/>
              </w:rPr>
            </w:pPr>
            <w:r w:rsidRPr="00AA2838">
              <w:rPr>
                <w:sz w:val="24"/>
                <w:szCs w:val="24"/>
              </w:rPr>
              <w:t>низкие расходы по реализации;</w:t>
            </w:r>
          </w:p>
          <w:p w:rsidR="00CD32CB" w:rsidRPr="00AA2838" w:rsidRDefault="00CD32CB" w:rsidP="00CD32CB">
            <w:pPr>
              <w:numPr>
                <w:ilvl w:val="0"/>
                <w:numId w:val="127"/>
              </w:numPr>
              <w:spacing w:after="0" w:line="240" w:lineRule="auto"/>
              <w:rPr>
                <w:sz w:val="24"/>
                <w:szCs w:val="24"/>
              </w:rPr>
            </w:pPr>
            <w:r w:rsidRPr="00AA2838">
              <w:rPr>
                <w:sz w:val="24"/>
                <w:szCs w:val="24"/>
              </w:rPr>
              <w:t>быстрая доставка;</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t>4.</w:t>
            </w:r>
          </w:p>
        </w:tc>
        <w:tc>
          <w:tcPr>
            <w:tcW w:w="1854" w:type="dxa"/>
            <w:shd w:val="clear" w:color="auto" w:fill="auto"/>
          </w:tcPr>
          <w:p w:rsidR="00CD32CB" w:rsidRPr="00AA2838" w:rsidRDefault="00CD32CB" w:rsidP="00846227">
            <w:pPr>
              <w:rPr>
                <w:sz w:val="24"/>
                <w:szCs w:val="24"/>
              </w:rPr>
            </w:pPr>
            <w:r w:rsidRPr="00AA2838">
              <w:rPr>
                <w:bCs/>
                <w:sz w:val="24"/>
                <w:szCs w:val="24"/>
              </w:rPr>
              <w:t>маркетинг</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sz w:val="24"/>
                <w:szCs w:val="24"/>
              </w:rPr>
              <w:t>высокая квалификация отдела реализации;</w:t>
            </w:r>
          </w:p>
          <w:p w:rsidR="00CD32CB" w:rsidRPr="00AA2838" w:rsidRDefault="00CD32CB" w:rsidP="00CD32CB">
            <w:pPr>
              <w:numPr>
                <w:ilvl w:val="0"/>
                <w:numId w:val="127"/>
              </w:numPr>
              <w:spacing w:after="0" w:line="240" w:lineRule="auto"/>
              <w:rPr>
                <w:sz w:val="24"/>
                <w:szCs w:val="24"/>
              </w:rPr>
            </w:pPr>
            <w:r w:rsidRPr="00AA2838">
              <w:rPr>
                <w:sz w:val="24"/>
                <w:szCs w:val="24"/>
              </w:rPr>
              <w:t>доступная для клиентов система технической помощи при покупке и использовании продукции;</w:t>
            </w:r>
          </w:p>
          <w:p w:rsidR="00CD32CB" w:rsidRPr="00AA2838" w:rsidRDefault="00CD32CB" w:rsidP="00CD32CB">
            <w:pPr>
              <w:numPr>
                <w:ilvl w:val="0"/>
                <w:numId w:val="127"/>
              </w:numPr>
              <w:spacing w:after="0" w:line="240" w:lineRule="auto"/>
              <w:rPr>
                <w:sz w:val="24"/>
                <w:szCs w:val="24"/>
              </w:rPr>
            </w:pPr>
            <w:r w:rsidRPr="00AA2838">
              <w:rPr>
                <w:sz w:val="24"/>
                <w:szCs w:val="24"/>
              </w:rPr>
              <w:t>точное исполнение заказов покупателей;</w:t>
            </w:r>
          </w:p>
          <w:p w:rsidR="00CD32CB" w:rsidRPr="00AA2838" w:rsidRDefault="00CD32CB" w:rsidP="00CD32CB">
            <w:pPr>
              <w:numPr>
                <w:ilvl w:val="0"/>
                <w:numId w:val="127"/>
              </w:numPr>
              <w:spacing w:after="0" w:line="240" w:lineRule="auto"/>
              <w:rPr>
                <w:sz w:val="24"/>
                <w:szCs w:val="24"/>
              </w:rPr>
            </w:pPr>
            <w:r w:rsidRPr="00AA2838">
              <w:rPr>
                <w:sz w:val="24"/>
                <w:szCs w:val="24"/>
              </w:rPr>
              <w:t>разнообразие моделей/видов продукции;</w:t>
            </w:r>
          </w:p>
          <w:p w:rsidR="00CD32CB" w:rsidRPr="00AA2838" w:rsidRDefault="00CD32CB" w:rsidP="00CD32CB">
            <w:pPr>
              <w:numPr>
                <w:ilvl w:val="0"/>
                <w:numId w:val="127"/>
              </w:numPr>
              <w:spacing w:after="0" w:line="240" w:lineRule="auto"/>
              <w:rPr>
                <w:sz w:val="24"/>
                <w:szCs w:val="24"/>
              </w:rPr>
            </w:pPr>
            <w:r w:rsidRPr="00AA2838">
              <w:rPr>
                <w:sz w:val="24"/>
                <w:szCs w:val="24"/>
              </w:rPr>
              <w:t>искусство продаж;</w:t>
            </w:r>
          </w:p>
          <w:p w:rsidR="00CD32CB" w:rsidRPr="00AA2838" w:rsidRDefault="00CD32CB" w:rsidP="00CD32CB">
            <w:pPr>
              <w:numPr>
                <w:ilvl w:val="0"/>
                <w:numId w:val="127"/>
              </w:numPr>
              <w:spacing w:after="0" w:line="240" w:lineRule="auto"/>
              <w:rPr>
                <w:sz w:val="24"/>
                <w:szCs w:val="24"/>
              </w:rPr>
            </w:pPr>
            <w:r w:rsidRPr="00AA2838">
              <w:rPr>
                <w:sz w:val="24"/>
                <w:szCs w:val="24"/>
              </w:rPr>
              <w:t>привлекательный дизайн/упаковка;</w:t>
            </w:r>
            <w:r w:rsidRPr="00AA2838">
              <w:rPr>
                <w:sz w:val="24"/>
                <w:szCs w:val="24"/>
              </w:rPr>
              <w:tab/>
            </w:r>
          </w:p>
          <w:p w:rsidR="00CD32CB" w:rsidRPr="00AA2838" w:rsidRDefault="00CD32CB" w:rsidP="00CD32CB">
            <w:pPr>
              <w:numPr>
                <w:ilvl w:val="0"/>
                <w:numId w:val="127"/>
              </w:numPr>
              <w:spacing w:after="0" w:line="240" w:lineRule="auto"/>
              <w:rPr>
                <w:sz w:val="24"/>
                <w:szCs w:val="24"/>
              </w:rPr>
            </w:pPr>
            <w:r w:rsidRPr="00AA2838">
              <w:rPr>
                <w:sz w:val="24"/>
                <w:szCs w:val="24"/>
              </w:rPr>
              <w:t>гарантии для покупателей;</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t>5.</w:t>
            </w:r>
          </w:p>
        </w:tc>
        <w:tc>
          <w:tcPr>
            <w:tcW w:w="1854" w:type="dxa"/>
            <w:shd w:val="clear" w:color="auto" w:fill="auto"/>
          </w:tcPr>
          <w:p w:rsidR="00CD32CB" w:rsidRPr="00AA2838" w:rsidRDefault="00CD32CB" w:rsidP="00846227">
            <w:pPr>
              <w:rPr>
                <w:sz w:val="24"/>
                <w:szCs w:val="24"/>
              </w:rPr>
            </w:pPr>
            <w:r w:rsidRPr="00AA2838">
              <w:rPr>
                <w:bCs/>
                <w:sz w:val="24"/>
                <w:szCs w:val="24"/>
              </w:rPr>
              <w:t>профессиональные навыки</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sz w:val="24"/>
                <w:szCs w:val="24"/>
              </w:rPr>
              <w:t>особый талант;</w:t>
            </w:r>
          </w:p>
          <w:p w:rsidR="00CD32CB" w:rsidRPr="00AA2838" w:rsidRDefault="00CD32CB" w:rsidP="00CD32CB">
            <w:pPr>
              <w:numPr>
                <w:ilvl w:val="0"/>
                <w:numId w:val="127"/>
              </w:numPr>
              <w:spacing w:after="0" w:line="240" w:lineRule="auto"/>
              <w:rPr>
                <w:sz w:val="24"/>
                <w:szCs w:val="24"/>
              </w:rPr>
            </w:pPr>
            <w:r w:rsidRPr="00AA2838">
              <w:rPr>
                <w:sz w:val="24"/>
                <w:szCs w:val="24"/>
              </w:rPr>
              <w:t>ноу-хау в области контроля качества;</w:t>
            </w:r>
          </w:p>
          <w:p w:rsidR="00CD32CB" w:rsidRPr="00AA2838" w:rsidRDefault="00CD32CB" w:rsidP="00CD32CB">
            <w:pPr>
              <w:numPr>
                <w:ilvl w:val="0"/>
                <w:numId w:val="127"/>
              </w:numPr>
              <w:spacing w:after="0" w:line="240" w:lineRule="auto"/>
              <w:rPr>
                <w:sz w:val="24"/>
                <w:szCs w:val="24"/>
              </w:rPr>
            </w:pPr>
            <w:r w:rsidRPr="00AA2838">
              <w:rPr>
                <w:sz w:val="24"/>
                <w:szCs w:val="24"/>
              </w:rPr>
              <w:t>компетентность в области дизайна;</w:t>
            </w:r>
          </w:p>
          <w:p w:rsidR="00CD32CB" w:rsidRPr="00AA2838" w:rsidRDefault="00CD32CB" w:rsidP="00CD32CB">
            <w:pPr>
              <w:numPr>
                <w:ilvl w:val="0"/>
                <w:numId w:val="127"/>
              </w:numPr>
              <w:spacing w:after="0" w:line="240" w:lineRule="auto"/>
              <w:rPr>
                <w:sz w:val="24"/>
                <w:szCs w:val="24"/>
              </w:rPr>
            </w:pPr>
            <w:r w:rsidRPr="00AA2838">
              <w:rPr>
                <w:sz w:val="24"/>
                <w:szCs w:val="24"/>
              </w:rPr>
              <w:t>степень овладения/знание определённой технологии;</w:t>
            </w:r>
          </w:p>
          <w:p w:rsidR="00CD32CB" w:rsidRPr="00AA2838" w:rsidRDefault="00CD32CB" w:rsidP="00CD32CB">
            <w:pPr>
              <w:numPr>
                <w:ilvl w:val="0"/>
                <w:numId w:val="127"/>
              </w:numPr>
              <w:spacing w:after="0" w:line="240" w:lineRule="auto"/>
              <w:rPr>
                <w:sz w:val="24"/>
                <w:szCs w:val="24"/>
              </w:rPr>
            </w:pPr>
            <w:r w:rsidRPr="00AA2838">
              <w:rPr>
                <w:sz w:val="24"/>
                <w:szCs w:val="24"/>
              </w:rPr>
              <w:t>способность (умение) создавать эффективную рекламу;</w:t>
            </w:r>
          </w:p>
          <w:p w:rsidR="00CD32CB" w:rsidRPr="00AA2838" w:rsidRDefault="00CD32CB" w:rsidP="00CD32CB">
            <w:pPr>
              <w:numPr>
                <w:ilvl w:val="0"/>
                <w:numId w:val="127"/>
              </w:numPr>
              <w:spacing w:after="0" w:line="240" w:lineRule="auto"/>
              <w:rPr>
                <w:sz w:val="24"/>
                <w:szCs w:val="24"/>
              </w:rPr>
            </w:pPr>
            <w:r w:rsidRPr="00AA2838">
              <w:rPr>
                <w:sz w:val="24"/>
                <w:szCs w:val="24"/>
              </w:rPr>
              <w:t>способность быстро переводить новые товары из стадии разработки в промышленное производство.</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lastRenderedPageBreak/>
              <w:t>6.</w:t>
            </w:r>
          </w:p>
        </w:tc>
        <w:tc>
          <w:tcPr>
            <w:tcW w:w="1854" w:type="dxa"/>
            <w:shd w:val="clear" w:color="auto" w:fill="auto"/>
          </w:tcPr>
          <w:p w:rsidR="00CD32CB" w:rsidRPr="00AA2838" w:rsidRDefault="00CD32CB" w:rsidP="00846227">
            <w:pPr>
              <w:rPr>
                <w:sz w:val="24"/>
                <w:szCs w:val="24"/>
              </w:rPr>
            </w:pPr>
            <w:proofErr w:type="spellStart"/>
            <w:proofErr w:type="gramStart"/>
            <w:r w:rsidRPr="00AA2838">
              <w:rPr>
                <w:bCs/>
                <w:sz w:val="24"/>
                <w:szCs w:val="24"/>
              </w:rPr>
              <w:t>организацион-ные</w:t>
            </w:r>
            <w:proofErr w:type="spellEnd"/>
            <w:proofErr w:type="gramEnd"/>
            <w:r w:rsidRPr="00AA2838">
              <w:rPr>
                <w:bCs/>
                <w:sz w:val="24"/>
                <w:szCs w:val="24"/>
              </w:rPr>
              <w:t xml:space="preserve"> возможности</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sz w:val="24"/>
                <w:szCs w:val="24"/>
              </w:rPr>
              <w:t>уровень информационных систем;</w:t>
            </w:r>
          </w:p>
          <w:p w:rsidR="00CD32CB" w:rsidRPr="00AA2838" w:rsidRDefault="00CD32CB" w:rsidP="00CD32CB">
            <w:pPr>
              <w:numPr>
                <w:ilvl w:val="0"/>
                <w:numId w:val="127"/>
              </w:numPr>
              <w:spacing w:after="0" w:line="240" w:lineRule="auto"/>
              <w:rPr>
                <w:sz w:val="24"/>
                <w:szCs w:val="24"/>
              </w:rPr>
            </w:pPr>
            <w:r w:rsidRPr="00AA2838">
              <w:rPr>
                <w:sz w:val="24"/>
                <w:szCs w:val="24"/>
              </w:rPr>
              <w:t>способность быстро реагировать на изменяющуюся рыночную ситуацию;</w:t>
            </w:r>
          </w:p>
          <w:p w:rsidR="00CD32CB" w:rsidRPr="00AA2838" w:rsidRDefault="00CD32CB" w:rsidP="00CD32CB">
            <w:pPr>
              <w:numPr>
                <w:ilvl w:val="0"/>
                <w:numId w:val="127"/>
              </w:numPr>
              <w:spacing w:after="0" w:line="240" w:lineRule="auto"/>
              <w:rPr>
                <w:sz w:val="24"/>
                <w:szCs w:val="24"/>
              </w:rPr>
            </w:pPr>
            <w:r w:rsidRPr="00AA2838">
              <w:rPr>
                <w:sz w:val="24"/>
                <w:szCs w:val="24"/>
              </w:rPr>
              <w:t>большой опыт и ноу-хау в области менеджмента.</w:t>
            </w:r>
          </w:p>
        </w:tc>
      </w:tr>
      <w:tr w:rsidR="00CD32CB" w:rsidRPr="004041FA" w:rsidTr="00846227">
        <w:tc>
          <w:tcPr>
            <w:tcW w:w="522" w:type="dxa"/>
            <w:shd w:val="clear" w:color="auto" w:fill="auto"/>
          </w:tcPr>
          <w:p w:rsidR="00CD32CB" w:rsidRPr="00AA2838" w:rsidRDefault="00CD32CB" w:rsidP="00846227">
            <w:pPr>
              <w:rPr>
                <w:sz w:val="24"/>
                <w:szCs w:val="24"/>
              </w:rPr>
            </w:pPr>
            <w:r w:rsidRPr="00AA2838">
              <w:rPr>
                <w:sz w:val="24"/>
                <w:szCs w:val="24"/>
              </w:rPr>
              <w:t>7.</w:t>
            </w:r>
          </w:p>
        </w:tc>
        <w:tc>
          <w:tcPr>
            <w:tcW w:w="1854" w:type="dxa"/>
            <w:shd w:val="clear" w:color="auto" w:fill="auto"/>
          </w:tcPr>
          <w:p w:rsidR="00CD32CB" w:rsidRPr="00AA2838" w:rsidRDefault="00CD32CB" w:rsidP="00846227">
            <w:pPr>
              <w:rPr>
                <w:sz w:val="24"/>
                <w:szCs w:val="24"/>
              </w:rPr>
            </w:pPr>
            <w:r w:rsidRPr="00AA2838">
              <w:rPr>
                <w:bCs/>
                <w:sz w:val="24"/>
                <w:szCs w:val="24"/>
              </w:rPr>
              <w:t>прочие</w:t>
            </w:r>
          </w:p>
        </w:tc>
        <w:tc>
          <w:tcPr>
            <w:tcW w:w="7195" w:type="dxa"/>
            <w:shd w:val="clear" w:color="auto" w:fill="auto"/>
          </w:tcPr>
          <w:p w:rsidR="00CD32CB" w:rsidRPr="00AA2838" w:rsidRDefault="00CD32CB" w:rsidP="00CD32CB">
            <w:pPr>
              <w:numPr>
                <w:ilvl w:val="0"/>
                <w:numId w:val="127"/>
              </w:numPr>
              <w:spacing w:after="0" w:line="240" w:lineRule="auto"/>
              <w:rPr>
                <w:sz w:val="24"/>
                <w:szCs w:val="24"/>
              </w:rPr>
            </w:pPr>
            <w:r w:rsidRPr="00AA2838">
              <w:rPr>
                <w:sz w:val="24"/>
                <w:szCs w:val="24"/>
              </w:rPr>
              <w:t>благоприятный имидж/репутация фирмы у покупателей;</w:t>
            </w:r>
          </w:p>
          <w:p w:rsidR="00CD32CB" w:rsidRPr="00AA2838" w:rsidRDefault="00CD32CB" w:rsidP="00CD32CB">
            <w:pPr>
              <w:numPr>
                <w:ilvl w:val="0"/>
                <w:numId w:val="127"/>
              </w:numPr>
              <w:spacing w:after="0" w:line="240" w:lineRule="auto"/>
              <w:rPr>
                <w:sz w:val="24"/>
                <w:szCs w:val="24"/>
              </w:rPr>
            </w:pPr>
            <w:r w:rsidRPr="00AA2838">
              <w:rPr>
                <w:sz w:val="24"/>
                <w:szCs w:val="24"/>
              </w:rPr>
              <w:t>общие низкие затраты;</w:t>
            </w:r>
          </w:p>
          <w:p w:rsidR="00CD32CB" w:rsidRPr="00AA2838" w:rsidRDefault="00CD32CB" w:rsidP="00CD32CB">
            <w:pPr>
              <w:numPr>
                <w:ilvl w:val="0"/>
                <w:numId w:val="127"/>
              </w:numPr>
              <w:spacing w:after="0" w:line="240" w:lineRule="auto"/>
              <w:rPr>
                <w:sz w:val="24"/>
                <w:szCs w:val="24"/>
              </w:rPr>
            </w:pPr>
            <w:r w:rsidRPr="00AA2838">
              <w:rPr>
                <w:sz w:val="24"/>
                <w:szCs w:val="24"/>
              </w:rPr>
              <w:t>приятные в общении, доброжелательные служащие;</w:t>
            </w:r>
          </w:p>
          <w:p w:rsidR="00CD32CB" w:rsidRPr="00AA2838" w:rsidRDefault="00CD32CB" w:rsidP="00CD32CB">
            <w:pPr>
              <w:numPr>
                <w:ilvl w:val="0"/>
                <w:numId w:val="127"/>
              </w:numPr>
              <w:spacing w:after="0" w:line="240" w:lineRule="auto"/>
              <w:rPr>
                <w:sz w:val="24"/>
                <w:szCs w:val="24"/>
              </w:rPr>
            </w:pPr>
            <w:r w:rsidRPr="00AA2838">
              <w:rPr>
                <w:sz w:val="24"/>
                <w:szCs w:val="24"/>
              </w:rPr>
              <w:t>доступ на финансовые рынки;</w:t>
            </w:r>
          </w:p>
          <w:p w:rsidR="00CD32CB" w:rsidRPr="00AA2838" w:rsidRDefault="00CD32CB" w:rsidP="00CD32CB">
            <w:pPr>
              <w:numPr>
                <w:ilvl w:val="0"/>
                <w:numId w:val="127"/>
              </w:numPr>
              <w:spacing w:after="0" w:line="240" w:lineRule="auto"/>
              <w:rPr>
                <w:sz w:val="24"/>
                <w:szCs w:val="24"/>
              </w:rPr>
            </w:pPr>
            <w:r w:rsidRPr="00AA2838">
              <w:rPr>
                <w:sz w:val="24"/>
                <w:szCs w:val="24"/>
              </w:rPr>
              <w:t>наличие патентов.</w:t>
            </w:r>
          </w:p>
        </w:tc>
      </w:tr>
    </w:tbl>
    <w:p w:rsidR="00CD32CB" w:rsidRDefault="00CD32CB" w:rsidP="00CD32CB"/>
    <w:p w:rsidR="00CD32CB" w:rsidRPr="001027A2" w:rsidRDefault="00CD32CB" w:rsidP="00CD32CB">
      <w:pPr>
        <w:rPr>
          <w:bCs/>
        </w:rPr>
      </w:pPr>
      <w:r>
        <w:t xml:space="preserve">Методика выделения </w:t>
      </w:r>
      <w:r w:rsidRPr="001027A2">
        <w:rPr>
          <w:bCs/>
        </w:rPr>
        <w:t>КФУ</w:t>
      </w:r>
      <w:r>
        <w:rPr>
          <w:bCs/>
        </w:rPr>
        <w:t xml:space="preserve"> реализуется следующим образом</w:t>
      </w:r>
      <w:r w:rsidRPr="001027A2">
        <w:rPr>
          <w:bCs/>
        </w:rPr>
        <w:t>:</w:t>
      </w:r>
    </w:p>
    <w:p w:rsidR="00CD32CB" w:rsidRDefault="00CD32CB" w:rsidP="00CD32CB">
      <w:pPr>
        <w:numPr>
          <w:ilvl w:val="0"/>
          <w:numId w:val="120"/>
        </w:numPr>
        <w:spacing w:after="0" w:line="240" w:lineRule="auto"/>
        <w:jc w:val="both"/>
      </w:pPr>
      <w:r w:rsidRPr="001027A2">
        <w:t>Выбор из стандартизированных перечней КФУ осуществляется методом экспертных оценок для каждого рынка и/или сегмента. Если бизнес-портфель сложный, следует провести выбор КФУ для каждого рынка. (Выбираются факторы</w:t>
      </w:r>
      <w:r>
        <w:t>,</w:t>
      </w:r>
      <w:r w:rsidRPr="001027A2">
        <w:t xml:space="preserve"> имеющие слабую корреляцию между собой)</w:t>
      </w:r>
      <w:r>
        <w:t>;</w:t>
      </w:r>
    </w:p>
    <w:p w:rsidR="00CD32CB" w:rsidRPr="001027A2" w:rsidRDefault="00CD32CB" w:rsidP="00CD32CB">
      <w:pPr>
        <w:numPr>
          <w:ilvl w:val="0"/>
          <w:numId w:val="120"/>
        </w:numPr>
        <w:spacing w:after="0" w:line="240" w:lineRule="auto"/>
        <w:jc w:val="both"/>
      </w:pPr>
      <w:r w:rsidRPr="001027A2">
        <w:t xml:space="preserve">Проводятся экспертные оценки потенциала компании </w:t>
      </w:r>
      <w:proofErr w:type="gramStart"/>
      <w:r w:rsidRPr="001027A2">
        <w:t>по</w:t>
      </w:r>
      <w:proofErr w:type="gramEnd"/>
      <w:r w:rsidRPr="001027A2">
        <w:t xml:space="preserve"> выбран</w:t>
      </w:r>
      <w:r>
        <w:t>ным КФУ с использованием таблиц;</w:t>
      </w:r>
    </w:p>
    <w:p w:rsidR="00CD32CB" w:rsidRDefault="00CD32CB" w:rsidP="00CD32CB">
      <w:pPr>
        <w:numPr>
          <w:ilvl w:val="0"/>
          <w:numId w:val="58"/>
        </w:numPr>
        <w:spacing w:after="0" w:line="240" w:lineRule="auto"/>
        <w:jc w:val="both"/>
        <w:rPr>
          <w:bCs/>
        </w:rPr>
      </w:pPr>
      <w:r w:rsidRPr="001027A2">
        <w:rPr>
          <w:bCs/>
        </w:rPr>
        <w:t>Определяется стратегическая группа конкурентов и проводится оценка их потенциала</w:t>
      </w:r>
      <w:r>
        <w:rPr>
          <w:bCs/>
        </w:rPr>
        <w:t>;</w:t>
      </w:r>
    </w:p>
    <w:p w:rsidR="00CD32CB" w:rsidRPr="004041FA" w:rsidRDefault="00CD32CB" w:rsidP="00CD32CB">
      <w:pPr>
        <w:numPr>
          <w:ilvl w:val="0"/>
          <w:numId w:val="58"/>
        </w:numPr>
        <w:spacing w:after="0" w:line="240" w:lineRule="auto"/>
        <w:jc w:val="both"/>
        <w:rPr>
          <w:bCs/>
        </w:rPr>
      </w:pPr>
      <w:r>
        <w:rPr>
          <w:bCs/>
        </w:rPr>
        <w:t xml:space="preserve">Разрабатываются </w:t>
      </w:r>
      <w:r w:rsidRPr="004041FA">
        <w:rPr>
          <w:bCs/>
        </w:rPr>
        <w:t>предположени</w:t>
      </w:r>
      <w:r>
        <w:rPr>
          <w:bCs/>
        </w:rPr>
        <w:t>я</w:t>
      </w:r>
      <w:r w:rsidRPr="004041FA">
        <w:rPr>
          <w:bCs/>
        </w:rPr>
        <w:t xml:space="preserve">, которые будут использованы далее в процессе работы над </w:t>
      </w:r>
      <w:r>
        <w:rPr>
          <w:bCs/>
        </w:rPr>
        <w:t>стратегией</w:t>
      </w:r>
      <w:r w:rsidRPr="004041FA">
        <w:rPr>
          <w:bCs/>
        </w:rPr>
        <w:t>.</w:t>
      </w:r>
    </w:p>
    <w:p w:rsidR="00CD32CB" w:rsidRPr="00605F04" w:rsidRDefault="00CD32CB" w:rsidP="00CD32CB">
      <w:pPr>
        <w:ind w:firstLine="708"/>
        <w:jc w:val="both"/>
      </w:pPr>
      <w:r>
        <w:t>Таким образом, КФУ представляют собой области, которым следует уделять особое и постоянное внимание, добиваясь в них максимальных результатов.</w:t>
      </w:r>
      <w:r w:rsidRPr="00605F04">
        <w:t xml:space="preserve"> </w:t>
      </w:r>
      <w:r>
        <w:t xml:space="preserve">Они служат </w:t>
      </w:r>
      <w:r w:rsidRPr="00605F04">
        <w:t>ориентир</w:t>
      </w:r>
      <w:r>
        <w:t>ами</w:t>
      </w:r>
      <w:r w:rsidRPr="00605F04">
        <w:t xml:space="preserve"> для компании с точки зрения возможностей и эффективности при д</w:t>
      </w:r>
      <w:r>
        <w:t>остижении рыночных результатов, причём как в краткосрочной, так и в долгосрочной перспективе. КФУ – это простой и эффективный инструмент стратегического планирования за счёт фокусирования усилий и финансов.</w:t>
      </w:r>
    </w:p>
    <w:p w:rsidR="00CD32CB" w:rsidRDefault="00CD32CB" w:rsidP="00CD32CB">
      <w:pPr>
        <w:jc w:val="both"/>
        <w:rPr>
          <w:i/>
        </w:rPr>
      </w:pPr>
    </w:p>
    <w:p w:rsidR="00CD32CB" w:rsidRPr="008266D8" w:rsidRDefault="00CD32CB" w:rsidP="00CD32CB">
      <w:pPr>
        <w:ind w:firstLine="708"/>
        <w:jc w:val="both"/>
        <w:rPr>
          <w:i/>
        </w:rPr>
      </w:pPr>
      <w:r w:rsidRPr="008266D8">
        <w:rPr>
          <w:i/>
        </w:rPr>
        <w:t>Литература:</w:t>
      </w:r>
    </w:p>
    <w:p w:rsidR="00CD32CB" w:rsidRDefault="00CD32CB" w:rsidP="00CD32CB">
      <w:r>
        <w:t xml:space="preserve">1. С. </w:t>
      </w:r>
      <w:proofErr w:type="spellStart"/>
      <w:r>
        <w:t>Холленсен</w:t>
      </w:r>
      <w:proofErr w:type="spellEnd"/>
      <w:r>
        <w:t xml:space="preserve"> Глобальный маркетинг. - </w:t>
      </w:r>
      <w:proofErr w:type="spellStart"/>
      <w:r>
        <w:t>Мн</w:t>
      </w:r>
      <w:proofErr w:type="spellEnd"/>
      <w:proofErr w:type="gramStart"/>
      <w:r>
        <w:t>;»</w:t>
      </w:r>
      <w:proofErr w:type="gramEnd"/>
      <w:r>
        <w:t>Новое знание», 2004, гл.4</w:t>
      </w:r>
    </w:p>
    <w:p w:rsidR="00CD32CB" w:rsidRDefault="00CD32CB" w:rsidP="00CD32CB">
      <w:r>
        <w:t xml:space="preserve">2. Р. </w:t>
      </w:r>
      <w:proofErr w:type="spellStart"/>
      <w:r>
        <w:t>Гриффин</w:t>
      </w:r>
      <w:proofErr w:type="spellEnd"/>
      <w:r>
        <w:t>, М. Пастей Международный бизнес.- СПБ.:2006, гл.1.</w:t>
      </w:r>
    </w:p>
    <w:p w:rsidR="00CD32CB" w:rsidRDefault="00CD32CB" w:rsidP="00CD32CB">
      <w:r>
        <w:t>3. В.И. Черенков Международный маркетинг</w:t>
      </w:r>
      <w:proofErr w:type="gramStart"/>
      <w:r>
        <w:t>.-</w:t>
      </w:r>
      <w:proofErr w:type="gramEnd"/>
      <w:r>
        <w:t>СПБ.:2003, гл. 1-2.</w:t>
      </w:r>
    </w:p>
    <w:p w:rsidR="00CD32CB" w:rsidRDefault="00CD32CB" w:rsidP="00CD32CB">
      <w:r>
        <w:t xml:space="preserve">4. Г.Л. </w:t>
      </w:r>
      <w:proofErr w:type="spellStart"/>
      <w:r>
        <w:t>Багиев</w:t>
      </w:r>
      <w:proofErr w:type="spellEnd"/>
      <w:r>
        <w:t>, Н.К. Моисеева Международный маркетинг. СПБ.:2001, гл.1.</w:t>
      </w:r>
    </w:p>
    <w:p w:rsidR="00CD32CB" w:rsidRDefault="00CD32CB" w:rsidP="00CD32CB">
      <w:r>
        <w:t>5. М. Портер Международная конкуренция. – М.: Международные отношения, 1993, 896с.</w:t>
      </w:r>
    </w:p>
    <w:p w:rsidR="00CD32CB" w:rsidRDefault="00CD32CB" w:rsidP="00CD32CB">
      <w:r>
        <w:t>6. М. Портер Конкуренция</w:t>
      </w:r>
      <w:proofErr w:type="gramStart"/>
      <w:r>
        <w:t>.-</w:t>
      </w:r>
      <w:proofErr w:type="gramEnd"/>
      <w:r>
        <w:t>СПБ.:2003,часть 1-2.</w:t>
      </w:r>
    </w:p>
    <w:p w:rsidR="00CD32CB" w:rsidRDefault="00CD32CB" w:rsidP="00CD32CB">
      <w:r>
        <w:t xml:space="preserve">7. И.Л. </w:t>
      </w:r>
      <w:proofErr w:type="spellStart"/>
      <w:r>
        <w:t>Акулич</w:t>
      </w:r>
      <w:proofErr w:type="spellEnd"/>
      <w:r>
        <w:t xml:space="preserve"> Международный маркетинг. - Мн.: 2006, гл.1.</w:t>
      </w:r>
    </w:p>
    <w:p w:rsidR="00CD32CB" w:rsidRDefault="00CD32CB" w:rsidP="00CD32CB"/>
    <w:p w:rsidR="00CD32CB" w:rsidRDefault="00CD32CB" w:rsidP="00CD32CB">
      <w:r>
        <w:br w:type="page"/>
      </w:r>
    </w:p>
    <w:p w:rsidR="00CD32CB" w:rsidRPr="00761C88" w:rsidRDefault="00CD32CB" w:rsidP="00CD32CB">
      <w:pPr>
        <w:pStyle w:val="1"/>
        <w:jc w:val="center"/>
        <w:rPr>
          <w:b/>
        </w:rPr>
      </w:pPr>
      <w:bookmarkStart w:id="49" w:name="_Toc347681756"/>
      <w:bookmarkStart w:id="50" w:name="_Toc347902271"/>
      <w:bookmarkStart w:id="51" w:name="_Toc347902303"/>
      <w:bookmarkStart w:id="52" w:name="_Toc352227316"/>
      <w:r w:rsidRPr="00761C88">
        <w:rPr>
          <w:b/>
        </w:rPr>
        <w:lastRenderedPageBreak/>
        <w:t xml:space="preserve">4. ИНФОРМАЦИЯ И </w:t>
      </w:r>
      <w:r>
        <w:rPr>
          <w:b/>
        </w:rPr>
        <w:t>КОНКУРЕНЦИЯ</w:t>
      </w:r>
      <w:bookmarkEnd w:id="49"/>
      <w:bookmarkEnd w:id="50"/>
      <w:bookmarkEnd w:id="51"/>
      <w:bookmarkEnd w:id="52"/>
    </w:p>
    <w:p w:rsidR="00CD32CB" w:rsidRDefault="00CD32CB" w:rsidP="00CD32CB">
      <w:pPr>
        <w:rPr>
          <w:bCs/>
          <w:i/>
        </w:rPr>
      </w:pPr>
    </w:p>
    <w:p w:rsidR="00CD32CB" w:rsidRPr="00761C88" w:rsidRDefault="00CD32CB" w:rsidP="00CD32CB">
      <w:pPr>
        <w:rPr>
          <w:i/>
        </w:rPr>
      </w:pPr>
      <w:r w:rsidRPr="00761C88">
        <w:rPr>
          <w:bCs/>
          <w:i/>
        </w:rPr>
        <w:t>4.1 Роль информации в достижении конкурентного преимущества</w:t>
      </w:r>
    </w:p>
    <w:p w:rsidR="00CD32CB" w:rsidRPr="00761C88" w:rsidRDefault="00CD32CB" w:rsidP="00CD32CB">
      <w:pPr>
        <w:rPr>
          <w:i/>
        </w:rPr>
      </w:pPr>
      <w:r w:rsidRPr="00761C88">
        <w:rPr>
          <w:bCs/>
          <w:i/>
        </w:rPr>
        <w:t>4.2 Информационная технология и структура отрасли</w:t>
      </w:r>
    </w:p>
    <w:p w:rsidR="00CD32CB" w:rsidRPr="00761C88" w:rsidRDefault="00CD32CB" w:rsidP="00CD32CB">
      <w:pPr>
        <w:rPr>
          <w:i/>
        </w:rPr>
      </w:pPr>
      <w:r w:rsidRPr="00761C88">
        <w:rPr>
          <w:bCs/>
          <w:i/>
        </w:rPr>
        <w:t>4.3 Конкуренция в новизне информации</w:t>
      </w:r>
    </w:p>
    <w:p w:rsidR="00CD32CB" w:rsidRPr="00182240" w:rsidRDefault="00CD32CB" w:rsidP="00CD32CB">
      <w:pPr>
        <w:rPr>
          <w:bCs/>
        </w:rPr>
      </w:pPr>
      <w:r w:rsidRPr="00182240">
        <w:rPr>
          <w:bCs/>
        </w:rPr>
        <w:t xml:space="preserve"> </w:t>
      </w:r>
    </w:p>
    <w:p w:rsidR="00CD32CB" w:rsidRPr="00761C88" w:rsidRDefault="00CD32CB" w:rsidP="00CD32CB">
      <w:pPr>
        <w:pStyle w:val="1"/>
        <w:ind w:firstLine="708"/>
        <w:rPr>
          <w:b/>
        </w:rPr>
      </w:pPr>
      <w:bookmarkStart w:id="53" w:name="_Toc347681757"/>
      <w:bookmarkStart w:id="54" w:name="_Toc347902272"/>
      <w:bookmarkStart w:id="55" w:name="_Toc347902304"/>
      <w:bookmarkStart w:id="56" w:name="_Toc352227317"/>
      <w:r w:rsidRPr="00761C88">
        <w:rPr>
          <w:b/>
        </w:rPr>
        <w:t>4.1 Роль информации в достижении конкурентного преимущества</w:t>
      </w:r>
      <w:bookmarkEnd w:id="53"/>
      <w:bookmarkEnd w:id="54"/>
      <w:bookmarkEnd w:id="55"/>
      <w:bookmarkEnd w:id="56"/>
    </w:p>
    <w:p w:rsidR="00CD32CB" w:rsidRPr="00182240" w:rsidRDefault="00CD32CB" w:rsidP="00CD32CB">
      <w:pPr>
        <w:rPr>
          <w:bCs/>
        </w:rPr>
      </w:pPr>
    </w:p>
    <w:p w:rsidR="00CD32CB" w:rsidRDefault="00CD32CB" w:rsidP="00CD32CB">
      <w:pPr>
        <w:ind w:firstLine="708"/>
        <w:jc w:val="both"/>
        <w:rPr>
          <w:bCs/>
        </w:rPr>
      </w:pPr>
      <w:r w:rsidRPr="003F0B84">
        <w:rPr>
          <w:bCs/>
        </w:rPr>
        <w:t>Поиск ответов на вопросы о</w:t>
      </w:r>
      <w:r>
        <w:rPr>
          <w:bCs/>
        </w:rPr>
        <w:t xml:space="preserve"> деятельности</w:t>
      </w:r>
      <w:r w:rsidRPr="003F0B84">
        <w:rPr>
          <w:bCs/>
        </w:rPr>
        <w:t xml:space="preserve"> конкурент</w:t>
      </w:r>
      <w:r>
        <w:rPr>
          <w:bCs/>
        </w:rPr>
        <w:t>ов</w:t>
      </w:r>
      <w:r w:rsidRPr="003F0B84">
        <w:rPr>
          <w:bCs/>
        </w:rPr>
        <w:t xml:space="preserve"> </w:t>
      </w:r>
      <w:r>
        <w:rPr>
          <w:bCs/>
        </w:rPr>
        <w:t>создаёт</w:t>
      </w:r>
      <w:r w:rsidRPr="003F0B84">
        <w:rPr>
          <w:bCs/>
        </w:rPr>
        <w:t xml:space="preserve"> огромную потребность в информации. Данные о конкурентах могут поступать из различных источников: публикуемых отчётов, речей представителей менеджмента, деловой прессы, работников системы </w:t>
      </w:r>
      <w:r>
        <w:rPr>
          <w:bCs/>
        </w:rPr>
        <w:t>продаж</w:t>
      </w:r>
      <w:r w:rsidRPr="003F0B84">
        <w:rPr>
          <w:bCs/>
        </w:rPr>
        <w:t xml:space="preserve">,  потребителей или поставщиков, инспекции качества продукции, оценок со стороны технического персонала фирмы, информации, собираемой у бывших менеджеров и других сотрудников конкурента, и пр. Информация о планах конкурента даёт возможность оценить тенденции развития рынка, а также вовремя скорректировать собственные планы. </w:t>
      </w:r>
    </w:p>
    <w:p w:rsidR="00CD32CB" w:rsidRPr="00182240" w:rsidRDefault="00CD32CB" w:rsidP="00CD32CB">
      <w:pPr>
        <w:ind w:firstLine="708"/>
        <w:jc w:val="both"/>
        <w:rPr>
          <w:bCs/>
        </w:rPr>
      </w:pPr>
      <w:r w:rsidRPr="003F0B84">
        <w:rPr>
          <w:bCs/>
        </w:rPr>
        <w:t>Очевидно, чтобы получить данные для всестороннего анализа</w:t>
      </w:r>
      <w:r>
        <w:rPr>
          <w:bCs/>
        </w:rPr>
        <w:t>, необходимо организовать э</w:t>
      </w:r>
      <w:r w:rsidRPr="003F0B84">
        <w:rPr>
          <w:bCs/>
        </w:rPr>
        <w:t>ффективный сбор информации</w:t>
      </w:r>
      <w:r>
        <w:rPr>
          <w:bCs/>
        </w:rPr>
        <w:t xml:space="preserve"> – своего рода систему</w:t>
      </w:r>
      <w:r w:rsidRPr="003F0B84">
        <w:rPr>
          <w:bCs/>
        </w:rPr>
        <w:t xml:space="preserve"> конкурентной разведки. Элементы этой системы могут изменяться в зависимости от конкретных нужд фирмы, отрасли, в которой она конкурирует, возможностей персонала, интере</w:t>
      </w:r>
      <w:r>
        <w:rPr>
          <w:bCs/>
        </w:rPr>
        <w:t>сов и способностей менеджмента.</w:t>
      </w:r>
    </w:p>
    <w:p w:rsidR="00CD32CB" w:rsidRPr="00182240" w:rsidRDefault="00CD32CB" w:rsidP="00CD32CB">
      <w:pPr>
        <w:ind w:firstLine="708"/>
        <w:jc w:val="both"/>
        <w:rPr>
          <w:bCs/>
        </w:rPr>
      </w:pPr>
      <w:r w:rsidRPr="00182240">
        <w:rPr>
          <w:bCs/>
        </w:rPr>
        <w:t>Снижение затрат в получении, обработке и передаче информации изменяет способ ведения бизнеса</w:t>
      </w:r>
      <w:r>
        <w:rPr>
          <w:bCs/>
        </w:rPr>
        <w:t>.</w:t>
      </w:r>
      <w:r w:rsidRPr="009621C5">
        <w:rPr>
          <w:bCs/>
        </w:rPr>
        <w:t xml:space="preserve"> </w:t>
      </w:r>
      <w:r w:rsidRPr="00182240">
        <w:rPr>
          <w:bCs/>
        </w:rPr>
        <w:t>Информационная революция оказывает влияние на конкуренцию тремя способами:</w:t>
      </w:r>
    </w:p>
    <w:p w:rsidR="00CD32CB" w:rsidRPr="00182240" w:rsidRDefault="00CD32CB" w:rsidP="00CD32CB">
      <w:pPr>
        <w:numPr>
          <w:ilvl w:val="0"/>
          <w:numId w:val="130"/>
        </w:numPr>
        <w:spacing w:after="0" w:line="240" w:lineRule="auto"/>
        <w:jc w:val="both"/>
        <w:rPr>
          <w:bCs/>
        </w:rPr>
      </w:pPr>
      <w:r w:rsidRPr="00182240">
        <w:rPr>
          <w:bCs/>
        </w:rPr>
        <w:t>создаёт конкурентное преимущество, предоставляя компаниям новые возможности превзойти конкурентов в производительности;</w:t>
      </w:r>
    </w:p>
    <w:p w:rsidR="00CD32CB" w:rsidRPr="00182240" w:rsidRDefault="00CD32CB" w:rsidP="00CD32CB">
      <w:pPr>
        <w:numPr>
          <w:ilvl w:val="0"/>
          <w:numId w:val="130"/>
        </w:numPr>
        <w:spacing w:after="0" w:line="240" w:lineRule="auto"/>
        <w:jc w:val="both"/>
        <w:rPr>
          <w:bCs/>
        </w:rPr>
      </w:pPr>
      <w:r w:rsidRPr="00182240">
        <w:rPr>
          <w:bCs/>
        </w:rPr>
        <w:t>изменяет структуру отрасли и таким образом устанавливает новые правила конкуренции;</w:t>
      </w:r>
    </w:p>
    <w:p w:rsidR="00CD32CB" w:rsidRPr="00182240" w:rsidRDefault="00CD32CB" w:rsidP="00CD32CB">
      <w:pPr>
        <w:numPr>
          <w:ilvl w:val="0"/>
          <w:numId w:val="130"/>
        </w:numPr>
        <w:spacing w:after="0" w:line="240" w:lineRule="auto"/>
        <w:jc w:val="both"/>
        <w:rPr>
          <w:bCs/>
        </w:rPr>
      </w:pPr>
      <w:r w:rsidRPr="00182240">
        <w:rPr>
          <w:bCs/>
        </w:rPr>
        <w:t>порождает совершенно новые виды бизнеса, часто непосредственно на основе уже существующих в компании процессов и операций.</w:t>
      </w:r>
    </w:p>
    <w:p w:rsidR="00CD32CB" w:rsidRDefault="00CD32CB" w:rsidP="00CD32CB">
      <w:pPr>
        <w:ind w:firstLine="708"/>
        <w:jc w:val="both"/>
        <w:rPr>
          <w:bCs/>
        </w:rPr>
      </w:pPr>
      <w:r w:rsidRPr="006B4B40">
        <w:rPr>
          <w:bCs/>
        </w:rPr>
        <w:t xml:space="preserve">Как уже отмечалось ранее, информационные технологии изменяют каждую из пяти конкурентных сил, </w:t>
      </w:r>
      <w:proofErr w:type="gramStart"/>
      <w:r w:rsidRPr="006B4B40">
        <w:rPr>
          <w:bCs/>
        </w:rPr>
        <w:t>а</w:t>
      </w:r>
      <w:proofErr w:type="gramEnd"/>
      <w:r w:rsidRPr="006B4B40">
        <w:rPr>
          <w:bCs/>
        </w:rPr>
        <w:t xml:space="preserve"> следовательно, и привлекательность отрасли в целом.</w:t>
      </w:r>
    </w:p>
    <w:p w:rsidR="00CD32CB" w:rsidRDefault="00CD32CB" w:rsidP="00CD32CB">
      <w:pPr>
        <w:ind w:firstLine="708"/>
        <w:jc w:val="both"/>
        <w:rPr>
          <w:bCs/>
        </w:rPr>
      </w:pPr>
      <w:r w:rsidRPr="00967437">
        <w:rPr>
          <w:bCs/>
        </w:rPr>
        <w:t>Важной концепцией, помогающей определить роль информационной технологии в конкуренции, является цепоч</w:t>
      </w:r>
      <w:r>
        <w:rPr>
          <w:bCs/>
        </w:rPr>
        <w:t xml:space="preserve">ка ценности: </w:t>
      </w:r>
      <w:r w:rsidRPr="00967437">
        <w:rPr>
          <w:bCs/>
        </w:rPr>
        <w:t>всю деятельность компании</w:t>
      </w:r>
      <w:r>
        <w:rPr>
          <w:bCs/>
        </w:rPr>
        <w:t xml:space="preserve"> можно разделить на технологи</w:t>
      </w:r>
      <w:r w:rsidRPr="00967437">
        <w:rPr>
          <w:bCs/>
        </w:rPr>
        <w:t xml:space="preserve">ческие и экономические виды, осуществляемые в рамках </w:t>
      </w:r>
      <w:r>
        <w:rPr>
          <w:bCs/>
        </w:rPr>
        <w:t>бизнеса компании – т.е. на</w:t>
      </w:r>
      <w:r w:rsidRPr="00967437">
        <w:rPr>
          <w:bCs/>
        </w:rPr>
        <w:t xml:space="preserve"> в</w:t>
      </w:r>
      <w:r>
        <w:rPr>
          <w:bCs/>
        </w:rPr>
        <w:t xml:space="preserve">иды деятельности, создающими </w:t>
      </w:r>
      <w:r w:rsidRPr="00967437">
        <w:rPr>
          <w:bCs/>
        </w:rPr>
        <w:t>ценность.</w:t>
      </w:r>
    </w:p>
    <w:p w:rsidR="00CD32CB" w:rsidRPr="00182240" w:rsidRDefault="00CD32CB" w:rsidP="00CD32CB">
      <w:pPr>
        <w:ind w:firstLine="708"/>
        <w:jc w:val="both"/>
        <w:rPr>
          <w:bCs/>
        </w:rPr>
      </w:pPr>
      <w:r>
        <w:rPr>
          <w:bCs/>
        </w:rPr>
        <w:t xml:space="preserve">Концептуально ценность </w:t>
      </w:r>
      <w:r w:rsidRPr="00967437">
        <w:rPr>
          <w:bCs/>
        </w:rPr>
        <w:t>компани</w:t>
      </w:r>
      <w:r>
        <w:rPr>
          <w:bCs/>
        </w:rPr>
        <w:t>и</w:t>
      </w:r>
      <w:r w:rsidRPr="00967437">
        <w:rPr>
          <w:bCs/>
        </w:rPr>
        <w:t xml:space="preserve"> измеряется той стоимостью, которую покупатели готовы заплатить за </w:t>
      </w:r>
      <w:r>
        <w:rPr>
          <w:bCs/>
        </w:rPr>
        <w:t>её</w:t>
      </w:r>
      <w:r w:rsidRPr="00967437">
        <w:rPr>
          <w:bCs/>
        </w:rPr>
        <w:t xml:space="preserve"> товары или услуги. Бизнес будет прибыльным, если ценность, которую он создаё</w:t>
      </w:r>
      <w:r>
        <w:rPr>
          <w:bCs/>
        </w:rPr>
        <w:t>т, превышает из</w:t>
      </w:r>
      <w:r w:rsidRPr="00967437">
        <w:rPr>
          <w:bCs/>
        </w:rPr>
        <w:t xml:space="preserve">держки, связанные с </w:t>
      </w:r>
      <w:r>
        <w:rPr>
          <w:bCs/>
        </w:rPr>
        <w:t>ним</w:t>
      </w:r>
      <w:r w:rsidRPr="00967437">
        <w:rPr>
          <w:bCs/>
        </w:rPr>
        <w:t>. Чтобы достичь преимущества и превзойти конкурентов, компания должна выполнять эти виды деятел</w:t>
      </w:r>
      <w:r>
        <w:rPr>
          <w:bCs/>
        </w:rPr>
        <w:t>ьности либо с более низкими из</w:t>
      </w:r>
      <w:r w:rsidRPr="00967437">
        <w:rPr>
          <w:bCs/>
        </w:rPr>
        <w:t xml:space="preserve">держками, либо таким образом, который приведёт к дифференциации и надбавке к цене (т.е. к </w:t>
      </w:r>
      <w:r w:rsidRPr="009E3E63">
        <w:rPr>
          <w:bCs/>
          <w:i/>
        </w:rPr>
        <w:t>большей ценности</w:t>
      </w:r>
      <w:r w:rsidRPr="00967437">
        <w:rPr>
          <w:bCs/>
        </w:rPr>
        <w:t>).</w:t>
      </w:r>
    </w:p>
    <w:p w:rsidR="00CD32CB" w:rsidRPr="00182240" w:rsidRDefault="00CD32CB" w:rsidP="00CD32C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1332"/>
        <w:gridCol w:w="1332"/>
        <w:gridCol w:w="1333"/>
        <w:gridCol w:w="1332"/>
        <w:gridCol w:w="1191"/>
        <w:gridCol w:w="958"/>
      </w:tblGrid>
      <w:tr w:rsidR="00CD32CB" w:rsidRPr="009E3E63" w:rsidTr="00846227">
        <w:tc>
          <w:tcPr>
            <w:tcW w:w="675" w:type="dxa"/>
            <w:vMerge w:val="restart"/>
            <w:tcBorders>
              <w:top w:val="single" w:sz="4" w:space="0" w:color="auto"/>
              <w:left w:val="nil"/>
              <w:right w:val="nil"/>
            </w:tcBorders>
            <w:shd w:val="clear" w:color="auto" w:fill="auto"/>
            <w:textDirection w:val="btLr"/>
          </w:tcPr>
          <w:p w:rsidR="00CD32CB" w:rsidRPr="00AA2838" w:rsidRDefault="00CD32CB" w:rsidP="00846227">
            <w:pPr>
              <w:ind w:left="113" w:right="113"/>
              <w:jc w:val="center"/>
              <w:rPr>
                <w:b/>
                <w:bCs/>
                <w:sz w:val="20"/>
              </w:rPr>
            </w:pPr>
            <w:r w:rsidRPr="00AA2838">
              <w:rPr>
                <w:b/>
                <w:bCs/>
                <w:sz w:val="20"/>
              </w:rPr>
              <w:lastRenderedPageBreak/>
              <w:t>Поддерживаемые виды деятельности</w:t>
            </w:r>
          </w:p>
        </w:tc>
        <w:tc>
          <w:tcPr>
            <w:tcW w:w="1418" w:type="dxa"/>
            <w:tcBorders>
              <w:left w:val="nil"/>
            </w:tcBorders>
            <w:shd w:val="clear" w:color="auto" w:fill="auto"/>
          </w:tcPr>
          <w:p w:rsidR="00CD32CB" w:rsidRPr="00AA2838" w:rsidRDefault="00CD32CB" w:rsidP="00846227">
            <w:pPr>
              <w:rPr>
                <w:bCs/>
                <w:sz w:val="20"/>
                <w:lang w:val="en-US"/>
              </w:rPr>
            </w:pPr>
            <w:r w:rsidRPr="00AA2838">
              <w:rPr>
                <w:bCs/>
                <w:sz w:val="20"/>
                <w:lang w:val="en-US"/>
              </w:rPr>
              <w:t>firm infrastructure (</w:t>
            </w:r>
            <w:r w:rsidRPr="00AA2838">
              <w:rPr>
                <w:bCs/>
                <w:sz w:val="20"/>
              </w:rPr>
              <w:t>подразделения фирмы</w:t>
            </w:r>
            <w:r w:rsidRPr="00AA2838">
              <w:rPr>
                <w:bCs/>
                <w:sz w:val="20"/>
                <w:lang w:val="en-US"/>
              </w:rPr>
              <w:t>)</w:t>
            </w:r>
          </w:p>
        </w:tc>
        <w:tc>
          <w:tcPr>
            <w:tcW w:w="1332"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val="restart"/>
            <w:tcBorders>
              <w:top w:val="nil"/>
              <w:left w:val="single" w:sz="4" w:space="0" w:color="auto"/>
              <w:bottom w:val="nil"/>
              <w:right w:val="nil"/>
            </w:tcBorders>
            <w:shd w:val="clear" w:color="auto" w:fill="auto"/>
          </w:tcPr>
          <w:p w:rsidR="00CD32CB" w:rsidRPr="00AA2838" w:rsidRDefault="00CD32CB" w:rsidP="00846227">
            <w:pPr>
              <w:rPr>
                <w:bCs/>
                <w:sz w:val="20"/>
              </w:rPr>
            </w:pPr>
            <w:r>
              <w:rPr>
                <w:noProof/>
              </w:rPr>
              <w:pict>
                <v:shape id="Поле 28" o:spid="_x0000_s1081" type="#_x0000_t202" style="position:absolute;margin-left:-4.05pt;margin-top:202.95pt;width:64.1pt;height:25.1pt;rotation:7259327fd;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" filled="f" stroked="f" strokeweight=".5pt">
                  <v:textbox>
                    <w:txbxContent>
                      <w:p w:rsidR="00CD32CB" w:rsidRPr="000B18D9" w:rsidRDefault="00CD32CB" w:rsidP="00CD32CB">
                        <w:pPr>
                          <w:rPr>
                            <w:sz w:val="24"/>
                            <w:szCs w:val="24"/>
                          </w:rPr>
                        </w:pPr>
                        <w:r w:rsidRPr="000B18D9">
                          <w:rPr>
                            <w:sz w:val="24"/>
                            <w:szCs w:val="24"/>
                          </w:rPr>
                          <w:t>прибыль</w:t>
                        </w:r>
                      </w:p>
                    </w:txbxContent>
                  </v:textbox>
                </v:shape>
              </w:pict>
            </w:r>
            <w:r>
              <w:rPr>
                <w:noProof/>
              </w:rPr>
              <w:pict>
                <v:shape id="Поле 27" o:spid="_x0000_s1080" type="#_x0000_t202" style="position:absolute;margin-left:.3pt;margin-top:80.7pt;width:64.1pt;height:25.1pt;rotation:4825706fd;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" filled="f" stroked="f" strokeweight=".5pt">
                  <v:textbox>
                    <w:txbxContent>
                      <w:p w:rsidR="00CD32CB" w:rsidRPr="000B18D9" w:rsidRDefault="00CD32CB" w:rsidP="00CD32CB">
                        <w:pPr>
                          <w:rPr>
                            <w:sz w:val="24"/>
                            <w:szCs w:val="24"/>
                          </w:rPr>
                        </w:pPr>
                        <w:r w:rsidRPr="000B18D9">
                          <w:rPr>
                            <w:sz w:val="24"/>
                            <w:szCs w:val="24"/>
                          </w:rPr>
                          <w:t>прибыль</w:t>
                        </w:r>
                      </w:p>
                    </w:txbxContent>
                  </v:textbox>
                </v:shape>
              </w:pict>
            </w:r>
            <w:r>
              <w:rPr>
                <w:noProof/>
              </w:rPr>
              <w:pict>
                <v:group id="Группа 26" o:spid="_x0000_s1077" style="position:absolute;margin-left:-4.15pt;margin-top:1.45pt;width:47.3pt;height:276.65pt;z-index:251683840;mso-position-horizontal-relative:text;mso-position-vertical-relative:text" coordsize="600502,351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">
                  <v:line id="Прямая соединительная линия 20" o:spid="_x0000_s1078" style="position:absolute;visibility:visible" from="0,0" to="600502,195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Прямая соединительная линия 24" o:spid="_x0000_s1079" style="position:absolute;flip:y;visibility:visible" from="0,1945758" to="600075,351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group>
              </w:pict>
            </w:r>
          </w:p>
        </w:tc>
      </w:tr>
      <w:tr w:rsidR="00CD32CB" w:rsidRPr="009E3E63" w:rsidTr="00846227">
        <w:tc>
          <w:tcPr>
            <w:tcW w:w="675" w:type="dxa"/>
            <w:vMerge/>
            <w:tcBorders>
              <w:left w:val="nil"/>
              <w:right w:val="nil"/>
            </w:tcBorders>
            <w:shd w:val="clear" w:color="auto" w:fill="auto"/>
          </w:tcPr>
          <w:p w:rsidR="00CD32CB" w:rsidRPr="00AA2838" w:rsidRDefault="00CD32CB" w:rsidP="00846227">
            <w:pPr>
              <w:rPr>
                <w:b/>
                <w:bCs/>
                <w:sz w:val="20"/>
              </w:rPr>
            </w:pPr>
          </w:p>
        </w:tc>
        <w:tc>
          <w:tcPr>
            <w:tcW w:w="1418" w:type="dxa"/>
            <w:tcBorders>
              <w:left w:val="nil"/>
            </w:tcBorders>
            <w:shd w:val="clear" w:color="auto" w:fill="auto"/>
          </w:tcPr>
          <w:p w:rsidR="00CD32CB" w:rsidRPr="00AA2838" w:rsidRDefault="00CD32CB" w:rsidP="00846227">
            <w:pPr>
              <w:rPr>
                <w:bCs/>
                <w:sz w:val="20"/>
                <w:lang w:val="en-US"/>
              </w:rPr>
            </w:pPr>
            <w:r w:rsidRPr="00AA2838">
              <w:rPr>
                <w:bCs/>
                <w:sz w:val="20"/>
                <w:lang w:val="en-US"/>
              </w:rPr>
              <w:t>HR-management (</w:t>
            </w:r>
            <w:r w:rsidRPr="00AA2838">
              <w:rPr>
                <w:bCs/>
                <w:sz w:val="20"/>
              </w:rPr>
              <w:t>управление персоналом</w:t>
            </w:r>
            <w:r w:rsidRPr="00AA2838">
              <w:rPr>
                <w:bCs/>
                <w:sz w:val="20"/>
                <w:lang w:val="en-US"/>
              </w:rPr>
              <w:t>)</w:t>
            </w:r>
          </w:p>
        </w:tc>
        <w:tc>
          <w:tcPr>
            <w:tcW w:w="1332"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c>
          <w:tcPr>
            <w:tcW w:w="675" w:type="dxa"/>
            <w:vMerge/>
            <w:tcBorders>
              <w:left w:val="nil"/>
              <w:right w:val="nil"/>
            </w:tcBorders>
            <w:shd w:val="clear" w:color="auto" w:fill="auto"/>
          </w:tcPr>
          <w:p w:rsidR="00CD32CB" w:rsidRPr="00AA2838" w:rsidRDefault="00CD32CB" w:rsidP="00846227">
            <w:pPr>
              <w:rPr>
                <w:b/>
                <w:bCs/>
                <w:sz w:val="20"/>
              </w:rPr>
            </w:pPr>
          </w:p>
        </w:tc>
        <w:tc>
          <w:tcPr>
            <w:tcW w:w="1418" w:type="dxa"/>
            <w:tcBorders>
              <w:left w:val="nil"/>
            </w:tcBorders>
            <w:shd w:val="clear" w:color="auto" w:fill="auto"/>
          </w:tcPr>
          <w:p w:rsidR="00CD32CB" w:rsidRPr="00AA2838" w:rsidRDefault="00CD32CB" w:rsidP="00846227">
            <w:pPr>
              <w:rPr>
                <w:bCs/>
                <w:sz w:val="20"/>
                <w:lang w:val="en-US"/>
              </w:rPr>
            </w:pPr>
            <w:r w:rsidRPr="00AA2838">
              <w:rPr>
                <w:bCs/>
                <w:sz w:val="20"/>
                <w:lang w:val="en-US"/>
              </w:rPr>
              <w:t>technology (</w:t>
            </w:r>
            <w:r w:rsidRPr="00AA2838">
              <w:rPr>
                <w:bCs/>
                <w:sz w:val="20"/>
              </w:rPr>
              <w:t>технологии</w:t>
            </w:r>
            <w:r w:rsidRPr="00AA2838">
              <w:rPr>
                <w:bCs/>
                <w:sz w:val="20"/>
                <w:lang w:val="en-US"/>
              </w:rPr>
              <w:t>)</w:t>
            </w:r>
          </w:p>
        </w:tc>
        <w:tc>
          <w:tcPr>
            <w:tcW w:w="1332"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c>
          <w:tcPr>
            <w:tcW w:w="675" w:type="dxa"/>
            <w:vMerge/>
            <w:tcBorders>
              <w:left w:val="nil"/>
              <w:bottom w:val="single" w:sz="4" w:space="0" w:color="auto"/>
              <w:right w:val="nil"/>
            </w:tcBorders>
            <w:shd w:val="clear" w:color="auto" w:fill="auto"/>
          </w:tcPr>
          <w:p w:rsidR="00CD32CB" w:rsidRPr="00AA2838" w:rsidRDefault="00CD32CB" w:rsidP="00846227">
            <w:pPr>
              <w:rPr>
                <w:b/>
                <w:bCs/>
                <w:sz w:val="20"/>
              </w:rPr>
            </w:pPr>
          </w:p>
        </w:tc>
        <w:tc>
          <w:tcPr>
            <w:tcW w:w="1418" w:type="dxa"/>
            <w:tcBorders>
              <w:left w:val="nil"/>
              <w:bottom w:val="single" w:sz="4" w:space="0" w:color="auto"/>
            </w:tcBorders>
            <w:shd w:val="clear" w:color="auto" w:fill="auto"/>
          </w:tcPr>
          <w:p w:rsidR="00CD32CB" w:rsidRPr="00AA2838" w:rsidRDefault="00CD32CB" w:rsidP="00846227">
            <w:pPr>
              <w:rPr>
                <w:bCs/>
                <w:sz w:val="20"/>
                <w:lang w:val="en-US"/>
              </w:rPr>
            </w:pPr>
            <w:r w:rsidRPr="00AA2838">
              <w:rPr>
                <w:bCs/>
                <w:sz w:val="20"/>
                <w:lang w:val="en-US"/>
              </w:rPr>
              <w:t>procurement (</w:t>
            </w:r>
            <w:r w:rsidRPr="00AA2838">
              <w:rPr>
                <w:bCs/>
                <w:sz w:val="20"/>
              </w:rPr>
              <w:t>приобретаемые ресурсы</w:t>
            </w:r>
            <w:r w:rsidRPr="00AA2838">
              <w:rPr>
                <w:bCs/>
                <w:sz w:val="20"/>
                <w:lang w:val="en-US"/>
              </w:rPr>
              <w:t>)</w:t>
            </w:r>
          </w:p>
        </w:tc>
        <w:tc>
          <w:tcPr>
            <w:tcW w:w="1332"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rPr>
          <w:trHeight w:val="1445"/>
        </w:trPr>
        <w:tc>
          <w:tcPr>
            <w:tcW w:w="675" w:type="dxa"/>
            <w:tcBorders>
              <w:top w:val="single" w:sz="4" w:space="0" w:color="auto"/>
              <w:left w:val="nil"/>
              <w:bottom w:val="nil"/>
              <w:right w:val="nil"/>
            </w:tcBorders>
            <w:shd w:val="clear" w:color="auto" w:fill="auto"/>
          </w:tcPr>
          <w:p w:rsidR="00CD32CB" w:rsidRPr="00AA2838" w:rsidRDefault="00CD32CB" w:rsidP="00846227">
            <w:pPr>
              <w:rPr>
                <w:b/>
                <w:bCs/>
                <w:sz w:val="20"/>
              </w:rPr>
            </w:pPr>
          </w:p>
        </w:tc>
        <w:tc>
          <w:tcPr>
            <w:tcW w:w="1418" w:type="dxa"/>
            <w:tcBorders>
              <w:left w:val="nil"/>
              <w:bottom w:val="nil"/>
            </w:tcBorders>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p w:rsidR="00CD32CB" w:rsidRPr="00AA2838" w:rsidRDefault="00CD32CB" w:rsidP="00846227">
            <w:pPr>
              <w:rPr>
                <w:bCs/>
                <w:sz w:val="20"/>
              </w:rPr>
            </w:pPr>
          </w:p>
          <w:p w:rsidR="00CD32CB" w:rsidRPr="00AA2838" w:rsidRDefault="00CD32CB" w:rsidP="00846227">
            <w:pPr>
              <w:rPr>
                <w:bCs/>
                <w:sz w:val="20"/>
              </w:rPr>
            </w:pPr>
          </w:p>
          <w:p w:rsidR="00CD32CB" w:rsidRPr="00AA2838" w:rsidRDefault="00CD32CB" w:rsidP="00846227">
            <w:pPr>
              <w:rPr>
                <w:bCs/>
                <w:sz w:val="20"/>
              </w:rPr>
            </w:pPr>
            <w:r w:rsidRPr="00AA2838">
              <w:rPr>
                <w:bCs/>
                <w:sz w:val="20"/>
                <w:lang w:val="en-US"/>
              </w:rPr>
              <w:t>inbound</w:t>
            </w:r>
            <w:r w:rsidRPr="00AA2838">
              <w:rPr>
                <w:bCs/>
                <w:sz w:val="20"/>
              </w:rPr>
              <w:t xml:space="preserve"> </w:t>
            </w:r>
            <w:r w:rsidRPr="00AA2838">
              <w:rPr>
                <w:bCs/>
                <w:sz w:val="20"/>
                <w:lang w:val="en-US"/>
              </w:rPr>
              <w:t>logistics</w:t>
            </w:r>
            <w:r w:rsidRPr="00AA2838">
              <w:rPr>
                <w:bCs/>
                <w:sz w:val="20"/>
              </w:rPr>
              <w:t xml:space="preserve"> (внутренняя логистика)</w:t>
            </w:r>
          </w:p>
          <w:p w:rsidR="00CD32CB" w:rsidRPr="00AA2838" w:rsidRDefault="00CD32CB" w:rsidP="00846227">
            <w:pPr>
              <w:rPr>
                <w:bCs/>
                <w:sz w:val="20"/>
              </w:rPr>
            </w:pPr>
          </w:p>
          <w:p w:rsidR="00CD32CB" w:rsidRPr="00AA2838" w:rsidRDefault="00CD32CB" w:rsidP="00846227">
            <w:pPr>
              <w:rPr>
                <w:bCs/>
                <w:sz w:val="20"/>
              </w:rPr>
            </w:pPr>
          </w:p>
          <w:p w:rsidR="00CD32CB" w:rsidRPr="00AA2838" w:rsidRDefault="00CD32CB" w:rsidP="00846227">
            <w:pPr>
              <w:rPr>
                <w:bCs/>
                <w:sz w:val="20"/>
              </w:rPr>
            </w:pPr>
          </w:p>
          <w:p w:rsidR="00CD32CB" w:rsidRPr="00AA2838" w:rsidRDefault="00CD32CB" w:rsidP="00846227">
            <w:pPr>
              <w:rPr>
                <w:bCs/>
                <w:sz w:val="20"/>
              </w:rPr>
            </w:pPr>
          </w:p>
        </w:tc>
        <w:tc>
          <w:tcPr>
            <w:tcW w:w="1332" w:type="dxa"/>
            <w:shd w:val="clear" w:color="auto" w:fill="auto"/>
            <w:vAlign w:val="center"/>
          </w:tcPr>
          <w:p w:rsidR="00CD32CB" w:rsidRPr="00AA2838" w:rsidRDefault="00CD32CB" w:rsidP="00846227">
            <w:pPr>
              <w:jc w:val="center"/>
              <w:rPr>
                <w:bCs/>
                <w:sz w:val="20"/>
                <w:lang w:val="en-US"/>
              </w:rPr>
            </w:pPr>
            <w:r w:rsidRPr="00AA2838">
              <w:rPr>
                <w:bCs/>
                <w:sz w:val="20"/>
                <w:lang w:val="en-US"/>
              </w:rPr>
              <w:t>operations</w:t>
            </w:r>
          </w:p>
          <w:p w:rsidR="00CD32CB" w:rsidRPr="00AA2838" w:rsidRDefault="00CD32CB" w:rsidP="00846227">
            <w:pPr>
              <w:jc w:val="center"/>
              <w:rPr>
                <w:bCs/>
                <w:sz w:val="20"/>
              </w:rPr>
            </w:pPr>
            <w:r w:rsidRPr="00AA2838">
              <w:rPr>
                <w:bCs/>
                <w:sz w:val="20"/>
              </w:rPr>
              <w:t>(выполнение работ)</w:t>
            </w:r>
          </w:p>
        </w:tc>
        <w:tc>
          <w:tcPr>
            <w:tcW w:w="1333" w:type="dxa"/>
            <w:shd w:val="clear" w:color="auto" w:fill="auto"/>
            <w:vAlign w:val="center"/>
          </w:tcPr>
          <w:p w:rsidR="00CD32CB" w:rsidRPr="00AA2838" w:rsidRDefault="00CD32CB" w:rsidP="00846227">
            <w:pPr>
              <w:jc w:val="center"/>
              <w:rPr>
                <w:bCs/>
                <w:sz w:val="20"/>
                <w:lang w:val="en-US"/>
              </w:rPr>
            </w:pPr>
            <w:r w:rsidRPr="00AA2838">
              <w:rPr>
                <w:bCs/>
                <w:sz w:val="20"/>
                <w:lang w:val="en-US"/>
              </w:rPr>
              <w:t>outbound logistics (</w:t>
            </w:r>
            <w:r w:rsidRPr="00AA2838">
              <w:rPr>
                <w:bCs/>
                <w:sz w:val="20"/>
              </w:rPr>
              <w:t>внешняя логистика</w:t>
            </w:r>
            <w:r w:rsidRPr="00AA2838">
              <w:rPr>
                <w:bCs/>
                <w:sz w:val="20"/>
                <w:lang w:val="en-US"/>
              </w:rPr>
              <w:t>)</w:t>
            </w:r>
          </w:p>
        </w:tc>
        <w:tc>
          <w:tcPr>
            <w:tcW w:w="1332" w:type="dxa"/>
            <w:shd w:val="clear" w:color="auto" w:fill="auto"/>
            <w:vAlign w:val="center"/>
          </w:tcPr>
          <w:p w:rsidR="00CD32CB" w:rsidRPr="00AA2838" w:rsidRDefault="00CD32CB" w:rsidP="00846227">
            <w:pPr>
              <w:jc w:val="center"/>
              <w:rPr>
                <w:bCs/>
                <w:sz w:val="20"/>
              </w:rPr>
            </w:pPr>
            <w:r w:rsidRPr="00AA2838">
              <w:rPr>
                <w:bCs/>
                <w:sz w:val="20"/>
                <w:lang w:val="en-US"/>
              </w:rPr>
              <w:t>Marketing</w:t>
            </w:r>
            <w:r w:rsidRPr="00CD32CB">
              <w:rPr>
                <w:bCs/>
                <w:sz w:val="20"/>
              </w:rPr>
              <w:t xml:space="preserve"> &amp; </w:t>
            </w:r>
            <w:r w:rsidRPr="00AA2838">
              <w:rPr>
                <w:bCs/>
                <w:sz w:val="20"/>
                <w:lang w:val="en-US"/>
              </w:rPr>
              <w:t>Sales</w:t>
            </w:r>
            <w:r w:rsidRPr="00CD32CB">
              <w:rPr>
                <w:bCs/>
                <w:sz w:val="20"/>
              </w:rPr>
              <w:t xml:space="preserve"> </w:t>
            </w:r>
            <w:r w:rsidRPr="00AA2838">
              <w:rPr>
                <w:bCs/>
                <w:sz w:val="20"/>
              </w:rPr>
              <w:t>(маркетинг и продажи)</w:t>
            </w:r>
          </w:p>
        </w:tc>
        <w:tc>
          <w:tcPr>
            <w:tcW w:w="1191" w:type="dxa"/>
            <w:tcBorders>
              <w:right w:val="single" w:sz="4" w:space="0" w:color="auto"/>
            </w:tcBorders>
            <w:shd w:val="clear" w:color="auto" w:fill="auto"/>
            <w:vAlign w:val="center"/>
          </w:tcPr>
          <w:p w:rsidR="00CD32CB" w:rsidRPr="00AA2838" w:rsidRDefault="00CD32CB" w:rsidP="00846227">
            <w:pPr>
              <w:jc w:val="center"/>
              <w:rPr>
                <w:bCs/>
                <w:sz w:val="20"/>
              </w:rPr>
            </w:pPr>
            <w:r w:rsidRPr="00AA2838">
              <w:rPr>
                <w:bCs/>
                <w:sz w:val="20"/>
                <w:lang w:val="en-US"/>
              </w:rPr>
              <w:t xml:space="preserve">Service </w:t>
            </w:r>
            <w:r w:rsidRPr="00AA2838">
              <w:rPr>
                <w:bCs/>
                <w:sz w:val="20"/>
              </w:rPr>
              <w:t>(</w:t>
            </w:r>
            <w:proofErr w:type="spellStart"/>
            <w:r w:rsidRPr="00AA2838">
              <w:rPr>
                <w:bCs/>
                <w:sz w:val="20"/>
              </w:rPr>
              <w:t>обслужи-вание</w:t>
            </w:r>
            <w:proofErr w:type="spellEnd"/>
            <w:r w:rsidRPr="00AA2838">
              <w:rPr>
                <w:bCs/>
                <w:sz w:val="20"/>
              </w:rPr>
              <w:t>)</w:t>
            </w: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c>
          <w:tcPr>
            <w:tcW w:w="675" w:type="dxa"/>
            <w:tcBorders>
              <w:top w:val="nil"/>
              <w:left w:val="nil"/>
              <w:bottom w:val="nil"/>
              <w:right w:val="nil"/>
            </w:tcBorders>
            <w:shd w:val="clear" w:color="auto" w:fill="auto"/>
          </w:tcPr>
          <w:p w:rsidR="00CD32CB" w:rsidRPr="00AA2838" w:rsidRDefault="00CD32CB" w:rsidP="00846227">
            <w:pPr>
              <w:rPr>
                <w:b/>
                <w:bCs/>
                <w:sz w:val="20"/>
              </w:rPr>
            </w:pPr>
          </w:p>
        </w:tc>
        <w:tc>
          <w:tcPr>
            <w:tcW w:w="1418" w:type="dxa"/>
            <w:tcBorders>
              <w:top w:val="nil"/>
              <w:left w:val="nil"/>
              <w:bottom w:val="nil"/>
            </w:tcBorders>
            <w:shd w:val="clear" w:color="auto" w:fill="auto"/>
          </w:tcPr>
          <w:p w:rsidR="00CD32CB" w:rsidRPr="00AA2838" w:rsidRDefault="00CD32CB" w:rsidP="00846227">
            <w:pPr>
              <w:rPr>
                <w:bCs/>
                <w:sz w:val="20"/>
              </w:rPr>
            </w:pPr>
          </w:p>
        </w:tc>
        <w:tc>
          <w:tcPr>
            <w:tcW w:w="6520" w:type="dxa"/>
            <w:gridSpan w:val="5"/>
            <w:tcBorders>
              <w:bottom w:val="nil"/>
              <w:right w:val="nil"/>
            </w:tcBorders>
            <w:shd w:val="clear" w:color="auto" w:fill="auto"/>
          </w:tcPr>
          <w:p w:rsidR="00CD32CB" w:rsidRPr="00AA2838" w:rsidRDefault="00CD32CB" w:rsidP="00846227">
            <w:pPr>
              <w:rPr>
                <w:bCs/>
                <w:sz w:val="20"/>
              </w:rPr>
            </w:pPr>
            <w:r w:rsidRPr="00AA2838">
              <w:rPr>
                <w:b/>
                <w:bCs/>
                <w:sz w:val="20"/>
              </w:rPr>
              <w:t>Первичные виды деятельности</w:t>
            </w:r>
          </w:p>
        </w:tc>
        <w:tc>
          <w:tcPr>
            <w:tcW w:w="958" w:type="dxa"/>
            <w:tcBorders>
              <w:top w:val="nil"/>
              <w:left w:val="nil"/>
              <w:bottom w:val="nil"/>
              <w:right w:val="nil"/>
            </w:tcBorders>
            <w:shd w:val="clear" w:color="auto" w:fill="auto"/>
          </w:tcPr>
          <w:p w:rsidR="00CD32CB" w:rsidRPr="00AA2838" w:rsidRDefault="00CD32CB" w:rsidP="00846227">
            <w:pPr>
              <w:rPr>
                <w:bCs/>
                <w:sz w:val="20"/>
              </w:rPr>
            </w:pPr>
          </w:p>
        </w:tc>
      </w:tr>
    </w:tbl>
    <w:p w:rsidR="00CD32CB" w:rsidRPr="00182240" w:rsidRDefault="00CD32CB" w:rsidP="00CD32CB">
      <w:pPr>
        <w:rPr>
          <w:bCs/>
        </w:rPr>
      </w:pPr>
    </w:p>
    <w:p w:rsidR="00CD32CB" w:rsidRPr="0081363C" w:rsidRDefault="00CD32CB" w:rsidP="00CD32CB">
      <w:pPr>
        <w:pStyle w:val="a5"/>
      </w:pPr>
      <w:r>
        <w:t>Рисунок 4.1.1 – Цепочка ценностей</w:t>
      </w:r>
    </w:p>
    <w:p w:rsidR="00CD32CB" w:rsidRDefault="00CD32CB" w:rsidP="00CD32CB">
      <w:pPr>
        <w:ind w:firstLine="708"/>
        <w:jc w:val="both"/>
        <w:rPr>
          <w:bCs/>
        </w:rPr>
      </w:pPr>
      <w:r w:rsidRPr="00C2502D">
        <w:rPr>
          <w:bCs/>
        </w:rPr>
        <w:t>Цепочка создания стоимости позволяет увидеть, из чего складывается</w:t>
      </w:r>
      <w:r>
        <w:rPr>
          <w:bCs/>
        </w:rPr>
        <w:t xml:space="preserve"> </w:t>
      </w:r>
      <w:r w:rsidRPr="00C2502D">
        <w:rPr>
          <w:bCs/>
        </w:rPr>
        <w:t xml:space="preserve">стоимость; она состоит из </w:t>
      </w:r>
      <w:r w:rsidRPr="00C2502D">
        <w:rPr>
          <w:bCs/>
          <w:i/>
          <w:iCs/>
        </w:rPr>
        <w:t xml:space="preserve">видов деятельности по созданию стоимости </w:t>
      </w:r>
      <w:r w:rsidRPr="00C2502D">
        <w:rPr>
          <w:bCs/>
        </w:rPr>
        <w:t>и</w:t>
      </w:r>
      <w:r>
        <w:rPr>
          <w:bCs/>
        </w:rPr>
        <w:t xml:space="preserve"> </w:t>
      </w:r>
      <w:r w:rsidRPr="00A108FF">
        <w:rPr>
          <w:bCs/>
          <w:i/>
        </w:rPr>
        <w:t>по созданию</w:t>
      </w:r>
      <w:r w:rsidRPr="00C2502D">
        <w:rPr>
          <w:bCs/>
        </w:rPr>
        <w:t xml:space="preserve"> </w:t>
      </w:r>
      <w:r>
        <w:rPr>
          <w:bCs/>
          <w:i/>
          <w:iCs/>
        </w:rPr>
        <w:t>при</w:t>
      </w:r>
      <w:r w:rsidRPr="00C2502D">
        <w:rPr>
          <w:bCs/>
          <w:i/>
          <w:iCs/>
        </w:rPr>
        <w:t>были</w:t>
      </w:r>
      <w:r>
        <w:rPr>
          <w:bCs/>
          <w:i/>
          <w:iCs/>
        </w:rPr>
        <w:t>,</w:t>
      </w:r>
      <w:r w:rsidRPr="00C2502D">
        <w:rPr>
          <w:bCs/>
          <w:i/>
          <w:iCs/>
        </w:rPr>
        <w:t xml:space="preserve"> или наценки. </w:t>
      </w:r>
      <w:r w:rsidRPr="00C2502D">
        <w:rPr>
          <w:bCs/>
        </w:rPr>
        <w:t>Виды деятельности,</w:t>
      </w:r>
      <w:r>
        <w:rPr>
          <w:bCs/>
        </w:rPr>
        <w:t xml:space="preserve"> непосредственно создающие стои</w:t>
      </w:r>
      <w:r w:rsidRPr="00C2502D">
        <w:rPr>
          <w:bCs/>
        </w:rPr>
        <w:t>мость, являются различными с физической и технологической точек зрения</w:t>
      </w:r>
      <w:r>
        <w:rPr>
          <w:bCs/>
        </w:rPr>
        <w:t xml:space="preserve"> </w:t>
      </w:r>
      <w:r w:rsidRPr="00C2502D">
        <w:rPr>
          <w:bCs/>
        </w:rPr>
        <w:t>операциями, выполняемыми фирмой. Это своего рода строительные блоки,</w:t>
      </w:r>
      <w:r>
        <w:rPr>
          <w:bCs/>
        </w:rPr>
        <w:t xml:space="preserve"> </w:t>
      </w:r>
      <w:r w:rsidRPr="00C2502D">
        <w:rPr>
          <w:bCs/>
        </w:rPr>
        <w:t>с помощью которых фирма создаёт продукты, представляющие ценность</w:t>
      </w:r>
      <w:r>
        <w:rPr>
          <w:bCs/>
        </w:rPr>
        <w:t xml:space="preserve"> </w:t>
      </w:r>
      <w:r w:rsidRPr="00C2502D">
        <w:rPr>
          <w:bCs/>
        </w:rPr>
        <w:t>для покупателей. Маржа (наценка), от которой проистекает прибыль, — это</w:t>
      </w:r>
      <w:r>
        <w:rPr>
          <w:bCs/>
        </w:rPr>
        <w:t xml:space="preserve"> </w:t>
      </w:r>
      <w:r w:rsidRPr="00C2502D">
        <w:rPr>
          <w:bCs/>
        </w:rPr>
        <w:t>разница между ценой продукта и суммированными</w:t>
      </w:r>
      <w:r>
        <w:rPr>
          <w:bCs/>
        </w:rPr>
        <w:t xml:space="preserve"> </w:t>
      </w:r>
      <w:r w:rsidRPr="00C2502D">
        <w:rPr>
          <w:bCs/>
        </w:rPr>
        <w:t>издержками на выполнение операций по создани</w:t>
      </w:r>
      <w:r>
        <w:rPr>
          <w:bCs/>
        </w:rPr>
        <w:t>ю стоимости.</w:t>
      </w:r>
    </w:p>
    <w:p w:rsidR="00CD32CB" w:rsidRDefault="00CD32CB" w:rsidP="00CD32CB">
      <w:pPr>
        <w:ind w:firstLine="708"/>
        <w:jc w:val="both"/>
        <w:rPr>
          <w:bCs/>
        </w:rPr>
      </w:pPr>
      <w:r>
        <w:rPr>
          <w:bCs/>
        </w:rPr>
        <w:t>В</w:t>
      </w:r>
      <w:r w:rsidRPr="00967437">
        <w:rPr>
          <w:bCs/>
        </w:rPr>
        <w:t xml:space="preserve"> рамках каждой из </w:t>
      </w:r>
      <w:r>
        <w:rPr>
          <w:bCs/>
        </w:rPr>
        <w:t>выделенных</w:t>
      </w:r>
      <w:r w:rsidRPr="00967437">
        <w:rPr>
          <w:bCs/>
        </w:rPr>
        <w:t xml:space="preserve"> категори</w:t>
      </w:r>
      <w:r>
        <w:rPr>
          <w:bCs/>
        </w:rPr>
        <w:t>й компания осуществляет ещё не</w:t>
      </w:r>
      <w:r w:rsidRPr="00967437">
        <w:rPr>
          <w:bCs/>
        </w:rPr>
        <w:t>сколько отдельных видов деятельност</w:t>
      </w:r>
      <w:r>
        <w:rPr>
          <w:bCs/>
        </w:rPr>
        <w:t xml:space="preserve">и, специфика которых зависит от </w:t>
      </w:r>
      <w:r w:rsidRPr="00967437">
        <w:rPr>
          <w:bCs/>
        </w:rPr>
        <w:t>конкретного бизнеса. Техническое об</w:t>
      </w:r>
      <w:r>
        <w:rPr>
          <w:bCs/>
        </w:rPr>
        <w:t xml:space="preserve">служивание, например, зачастую  </w:t>
      </w:r>
      <w:r w:rsidRPr="00967437">
        <w:rPr>
          <w:bCs/>
        </w:rPr>
        <w:t>включает такие виды деятельности, как установка, рем</w:t>
      </w:r>
      <w:r>
        <w:rPr>
          <w:bCs/>
        </w:rPr>
        <w:t>онт, наладка, модер</w:t>
      </w:r>
      <w:r w:rsidRPr="00967437">
        <w:rPr>
          <w:bCs/>
        </w:rPr>
        <w:t xml:space="preserve">низация и управление запасами </w:t>
      </w:r>
      <w:proofErr w:type="gramStart"/>
      <w:r w:rsidRPr="00967437">
        <w:rPr>
          <w:bCs/>
        </w:rPr>
        <w:t>комплектующих</w:t>
      </w:r>
      <w:proofErr w:type="gramEnd"/>
      <w:r w:rsidRPr="00967437">
        <w:rPr>
          <w:bCs/>
        </w:rPr>
        <w:t>.</w:t>
      </w:r>
    </w:p>
    <w:p w:rsidR="00CD32CB" w:rsidRDefault="00CD32CB" w:rsidP="00CD32CB">
      <w:pPr>
        <w:ind w:firstLine="708"/>
        <w:jc w:val="both"/>
        <w:rPr>
          <w:bCs/>
        </w:rPr>
      </w:pPr>
      <w:r w:rsidRPr="00A3695B">
        <w:rPr>
          <w:bCs/>
        </w:rPr>
        <w:lastRenderedPageBreak/>
        <w:t>В зависимости от типа отрасли роль ка</w:t>
      </w:r>
      <w:r>
        <w:rPr>
          <w:bCs/>
        </w:rPr>
        <w:t>ждой из этих категорий в полу</w:t>
      </w:r>
      <w:r w:rsidRPr="00A3695B">
        <w:rPr>
          <w:bCs/>
        </w:rPr>
        <w:t>чении конкурентных преимуществ будет различной.</w:t>
      </w:r>
      <w:r>
        <w:rPr>
          <w:bCs/>
        </w:rPr>
        <w:t xml:space="preserve"> Например, д</w:t>
      </w:r>
      <w:r w:rsidRPr="00A3695B">
        <w:rPr>
          <w:bCs/>
        </w:rPr>
        <w:t>ля банка, занимающегося</w:t>
      </w:r>
      <w:r>
        <w:rPr>
          <w:bCs/>
        </w:rPr>
        <w:t xml:space="preserve"> </w:t>
      </w:r>
      <w:r w:rsidRPr="00A3695B">
        <w:rPr>
          <w:bCs/>
        </w:rPr>
        <w:t>корпоративными займами, решающи</w:t>
      </w:r>
      <w:r>
        <w:rPr>
          <w:bCs/>
        </w:rPr>
        <w:t>м фактором получения конкурент</w:t>
      </w:r>
      <w:r w:rsidRPr="00A3695B">
        <w:rPr>
          <w:bCs/>
        </w:rPr>
        <w:t xml:space="preserve">ных преимуществ будут маркетинг </w:t>
      </w:r>
      <w:r>
        <w:rPr>
          <w:bCs/>
        </w:rPr>
        <w:t>и</w:t>
      </w:r>
      <w:r w:rsidRPr="00A3695B">
        <w:rPr>
          <w:bCs/>
        </w:rPr>
        <w:t xml:space="preserve"> р</w:t>
      </w:r>
      <w:r>
        <w:rPr>
          <w:bCs/>
        </w:rPr>
        <w:t>еализация</w:t>
      </w:r>
      <w:r w:rsidRPr="00A3695B">
        <w:rPr>
          <w:bCs/>
        </w:rPr>
        <w:t>.</w:t>
      </w:r>
      <w:r>
        <w:rPr>
          <w:bCs/>
        </w:rPr>
        <w:t xml:space="preserve"> Компания, производящая металлорежущие станки</w:t>
      </w:r>
      <w:r w:rsidRPr="00A3695B">
        <w:rPr>
          <w:bCs/>
        </w:rPr>
        <w:t>, должна обращать особое внимание</w:t>
      </w:r>
      <w:r>
        <w:rPr>
          <w:bCs/>
        </w:rPr>
        <w:t xml:space="preserve"> </w:t>
      </w:r>
      <w:r w:rsidRPr="00A3695B">
        <w:rPr>
          <w:bCs/>
        </w:rPr>
        <w:t>на техническое обслуживание, которое и будет в этом случае ключевым</w:t>
      </w:r>
      <w:r>
        <w:rPr>
          <w:bCs/>
        </w:rPr>
        <w:t xml:space="preserve"> </w:t>
      </w:r>
      <w:r w:rsidRPr="00A3695B">
        <w:rPr>
          <w:bCs/>
        </w:rPr>
        <w:t>фактором успеха. Тем не менее</w:t>
      </w:r>
      <w:r>
        <w:rPr>
          <w:bCs/>
        </w:rPr>
        <w:t>,</w:t>
      </w:r>
      <w:r w:rsidRPr="00A3695B">
        <w:rPr>
          <w:bCs/>
        </w:rPr>
        <w:t xml:space="preserve"> в работе любой фирмы в той или иной</w:t>
      </w:r>
      <w:r>
        <w:rPr>
          <w:bCs/>
        </w:rPr>
        <w:t xml:space="preserve"> </w:t>
      </w:r>
      <w:r w:rsidRPr="00A3695B">
        <w:rPr>
          <w:bCs/>
        </w:rPr>
        <w:t>степени присутствуют все категории основных видов деятельности, и все</w:t>
      </w:r>
      <w:r>
        <w:rPr>
          <w:bCs/>
        </w:rPr>
        <w:t xml:space="preserve"> </w:t>
      </w:r>
      <w:r w:rsidRPr="00A3695B">
        <w:rPr>
          <w:bCs/>
        </w:rPr>
        <w:t>они играют определённую роль в получении компанией конкурентных</w:t>
      </w:r>
      <w:r>
        <w:rPr>
          <w:bCs/>
        </w:rPr>
        <w:t xml:space="preserve"> </w:t>
      </w:r>
      <w:r w:rsidRPr="00A3695B">
        <w:rPr>
          <w:bCs/>
        </w:rPr>
        <w:t>преимуществ.</w:t>
      </w:r>
    </w:p>
    <w:p w:rsidR="00CD32CB" w:rsidRDefault="00CD32CB" w:rsidP="00CD32CB">
      <w:pPr>
        <w:ind w:firstLine="708"/>
        <w:jc w:val="both"/>
        <w:rPr>
          <w:bCs/>
        </w:rPr>
      </w:pPr>
      <w:r>
        <w:rPr>
          <w:bCs/>
        </w:rPr>
        <w:t xml:space="preserve">Таким образом, преобразованная под влиянием информационных технологий цепочка ценностей будет иметь следующий вид (рисунок </w:t>
      </w:r>
      <w:r w:rsidRPr="008374BB">
        <w:rPr>
          <w:bCs/>
        </w:rPr>
        <w:t>4</w:t>
      </w:r>
      <w:r>
        <w:rPr>
          <w:bCs/>
        </w:rPr>
        <w:t>.1.2):</w:t>
      </w:r>
    </w:p>
    <w:p w:rsidR="00CD32CB" w:rsidRDefault="00CD32CB" w:rsidP="00CD32C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701"/>
        <w:gridCol w:w="1332"/>
        <w:gridCol w:w="1332"/>
        <w:gridCol w:w="1333"/>
        <w:gridCol w:w="1332"/>
        <w:gridCol w:w="1191"/>
        <w:gridCol w:w="958"/>
      </w:tblGrid>
      <w:tr w:rsidR="00CD32CB" w:rsidRPr="009E3E63" w:rsidTr="00846227">
        <w:tc>
          <w:tcPr>
            <w:tcW w:w="392" w:type="dxa"/>
            <w:vMerge w:val="restart"/>
            <w:tcBorders>
              <w:top w:val="single" w:sz="4" w:space="0" w:color="auto"/>
              <w:left w:val="nil"/>
              <w:bottom w:val="single" w:sz="4" w:space="0" w:color="auto"/>
              <w:right w:val="nil"/>
            </w:tcBorders>
            <w:shd w:val="clear" w:color="auto" w:fill="auto"/>
            <w:textDirection w:val="btLr"/>
          </w:tcPr>
          <w:p w:rsidR="00CD32CB" w:rsidRPr="00AA2838" w:rsidRDefault="00CD32CB" w:rsidP="00846227">
            <w:pPr>
              <w:ind w:left="113" w:right="113"/>
              <w:jc w:val="center"/>
              <w:rPr>
                <w:b/>
                <w:bCs/>
                <w:sz w:val="20"/>
              </w:rPr>
            </w:pPr>
            <w:r w:rsidRPr="00AA2838">
              <w:rPr>
                <w:b/>
                <w:bCs/>
                <w:sz w:val="20"/>
              </w:rPr>
              <w:t>Поддерживаемые виды деятельности</w:t>
            </w:r>
          </w:p>
        </w:tc>
        <w:tc>
          <w:tcPr>
            <w:tcW w:w="1701" w:type="dxa"/>
            <w:tcBorders>
              <w:top w:val="single" w:sz="4" w:space="0" w:color="auto"/>
              <w:left w:val="nil"/>
            </w:tcBorders>
            <w:shd w:val="clear" w:color="auto" w:fill="auto"/>
          </w:tcPr>
          <w:p w:rsidR="00CD32CB" w:rsidRPr="00AA2838" w:rsidRDefault="00CD32CB" w:rsidP="00846227">
            <w:pPr>
              <w:rPr>
                <w:bCs/>
                <w:i/>
                <w:sz w:val="20"/>
                <w:lang w:val="en-US"/>
              </w:rPr>
            </w:pPr>
            <w:r w:rsidRPr="00AA2838">
              <w:rPr>
                <w:bCs/>
                <w:i/>
                <w:sz w:val="20"/>
                <w:lang w:val="en-US"/>
              </w:rPr>
              <w:t>firm infrastructure (</w:t>
            </w:r>
            <w:r w:rsidRPr="00AA2838">
              <w:rPr>
                <w:bCs/>
                <w:i/>
                <w:sz w:val="20"/>
              </w:rPr>
              <w:t>подразделения фирмы</w:t>
            </w:r>
            <w:r w:rsidRPr="00AA2838">
              <w:rPr>
                <w:bCs/>
                <w:i/>
                <w:sz w:val="20"/>
                <w:lang w:val="en-US"/>
              </w:rPr>
              <w:t>)</w:t>
            </w:r>
          </w:p>
        </w:tc>
        <w:tc>
          <w:tcPr>
            <w:tcW w:w="1332" w:type="dxa"/>
            <w:shd w:val="clear" w:color="auto" w:fill="auto"/>
          </w:tcPr>
          <w:p w:rsidR="00CD32CB" w:rsidRPr="00AA2838" w:rsidRDefault="00CD32CB" w:rsidP="00846227">
            <w:pPr>
              <w:rPr>
                <w:bCs/>
                <w:sz w:val="20"/>
              </w:rPr>
            </w:pPr>
            <w:r w:rsidRPr="00AA2838">
              <w:rPr>
                <w:bCs/>
                <w:sz w:val="20"/>
              </w:rPr>
              <w:t>модели планирования</w:t>
            </w: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val="restart"/>
            <w:tcBorders>
              <w:top w:val="nil"/>
              <w:left w:val="single" w:sz="4" w:space="0" w:color="auto"/>
              <w:bottom w:val="nil"/>
              <w:right w:val="nil"/>
            </w:tcBorders>
            <w:shd w:val="clear" w:color="auto" w:fill="auto"/>
          </w:tcPr>
          <w:p w:rsidR="00CD32CB" w:rsidRPr="00AA2838" w:rsidRDefault="00CD32CB" w:rsidP="00846227">
            <w:pPr>
              <w:rPr>
                <w:bCs/>
                <w:sz w:val="20"/>
              </w:rPr>
            </w:pPr>
            <w:r>
              <w:rPr>
                <w:noProof/>
              </w:rPr>
              <w:pict>
                <v:shape id="Поле 52" o:spid="_x0000_s1089" type="#_x0000_t202" style="position:absolute;margin-left:-2.7pt;margin-top:266.5pt;width:64.1pt;height:25.1pt;rotation:7511367fd;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" filled="f" stroked="f" strokeweight=".5pt">
                  <v:textbox>
                    <w:txbxContent>
                      <w:p w:rsidR="00CD32CB" w:rsidRPr="00D94855" w:rsidRDefault="00CD32CB" w:rsidP="00CD32CB">
                        <w:pPr>
                          <w:rPr>
                            <w:b/>
                            <w:i/>
                            <w:sz w:val="24"/>
                            <w:szCs w:val="24"/>
                          </w:rPr>
                        </w:pPr>
                        <w:r w:rsidRPr="00D94855">
                          <w:rPr>
                            <w:b/>
                            <w:i/>
                            <w:sz w:val="24"/>
                            <w:szCs w:val="24"/>
                          </w:rPr>
                          <w:t>прибыль</w:t>
                        </w:r>
                      </w:p>
                    </w:txbxContent>
                  </v:textbox>
                </v:shape>
              </w:pict>
            </w:r>
            <w:r>
              <w:rPr>
                <w:noProof/>
              </w:rPr>
              <w:pict>
                <v:line id="Прямая соединительная линия 56" o:spid="_x0000_s1087" style="position:absolute;flip:y;z-index:251688960;visibility:visible;mso-position-horizontal-relative:text;mso-position-vertical-relative:text;mso-width-relative:margin;mso-height-relative:margin" from="-4.25pt,216.55pt" to="45.8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"/>
              </w:pict>
            </w:r>
            <w:r>
              <w:rPr>
                <w:noProof/>
              </w:rPr>
              <w:pict>
                <v:shape id="Поле 53" o:spid="_x0000_s1088" type="#_x0000_t202" style="position:absolute;margin-left:.3pt;margin-top:101.25pt;width:64.1pt;height:25.1pt;rotation:5088750fd;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" filled="f" stroked="f" strokeweight=".5pt">
                  <v:textbox>
                    <w:txbxContent>
                      <w:p w:rsidR="00CD32CB" w:rsidRPr="00D94855" w:rsidRDefault="00CD32CB" w:rsidP="00CD32CB">
                        <w:pPr>
                          <w:rPr>
                            <w:b/>
                            <w:i/>
                            <w:sz w:val="24"/>
                            <w:szCs w:val="24"/>
                          </w:rPr>
                        </w:pPr>
                        <w:r w:rsidRPr="00D94855">
                          <w:rPr>
                            <w:b/>
                            <w:i/>
                            <w:sz w:val="24"/>
                            <w:szCs w:val="24"/>
                          </w:rPr>
                          <w:t>прибыль</w:t>
                        </w:r>
                      </w:p>
                    </w:txbxContent>
                  </v:textbox>
                </v:shape>
              </w:pict>
            </w:r>
            <w:r>
              <w:rPr>
                <w:noProof/>
              </w:rPr>
              <w:pict>
                <v:line id="Прямая соединительная линия 55" o:spid="_x0000_s1082" style="position:absolute;z-index:251686912;visibility:visible;mso-position-horizontal-relative:text;mso-position-vertical-relative:text;mso-width-relative:margin;mso-height-relative:margin" from="-4.25pt,1.5pt" to="45.8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"/>
              </w:pict>
            </w:r>
          </w:p>
        </w:tc>
      </w:tr>
      <w:tr w:rsidR="00CD32CB" w:rsidRPr="009E3E63" w:rsidTr="00846227">
        <w:tc>
          <w:tcPr>
            <w:tcW w:w="392" w:type="dxa"/>
            <w:vMerge/>
            <w:tcBorders>
              <w:left w:val="nil"/>
              <w:bottom w:val="single" w:sz="4" w:space="0" w:color="auto"/>
              <w:right w:val="nil"/>
            </w:tcBorders>
            <w:shd w:val="clear" w:color="auto" w:fill="auto"/>
          </w:tcPr>
          <w:p w:rsidR="00CD32CB" w:rsidRPr="00AA2838" w:rsidRDefault="00CD32CB" w:rsidP="00846227">
            <w:pPr>
              <w:rPr>
                <w:b/>
                <w:bCs/>
                <w:sz w:val="20"/>
              </w:rPr>
            </w:pPr>
          </w:p>
        </w:tc>
        <w:tc>
          <w:tcPr>
            <w:tcW w:w="1701" w:type="dxa"/>
            <w:tcBorders>
              <w:left w:val="nil"/>
            </w:tcBorders>
            <w:shd w:val="clear" w:color="auto" w:fill="auto"/>
          </w:tcPr>
          <w:p w:rsidR="00CD32CB" w:rsidRPr="00AA2838" w:rsidRDefault="00CD32CB" w:rsidP="00846227">
            <w:pPr>
              <w:rPr>
                <w:bCs/>
                <w:i/>
                <w:sz w:val="20"/>
                <w:lang w:val="en-US"/>
              </w:rPr>
            </w:pPr>
            <w:r w:rsidRPr="00AA2838">
              <w:rPr>
                <w:bCs/>
                <w:i/>
                <w:sz w:val="20"/>
                <w:lang w:val="en-US"/>
              </w:rPr>
              <w:t>HR-management (</w:t>
            </w:r>
            <w:r w:rsidRPr="00AA2838">
              <w:rPr>
                <w:bCs/>
                <w:i/>
                <w:sz w:val="20"/>
              </w:rPr>
              <w:t>управление персоналом</w:t>
            </w:r>
            <w:r w:rsidRPr="00AA2838">
              <w:rPr>
                <w:bCs/>
                <w:i/>
                <w:sz w:val="20"/>
                <w:lang w:val="en-US"/>
              </w:rPr>
              <w:t>)</w:t>
            </w:r>
          </w:p>
        </w:tc>
        <w:tc>
          <w:tcPr>
            <w:tcW w:w="1332" w:type="dxa"/>
            <w:shd w:val="clear" w:color="auto" w:fill="auto"/>
          </w:tcPr>
          <w:p w:rsidR="00CD32CB" w:rsidRPr="00AA2838" w:rsidRDefault="00CD32CB" w:rsidP="00846227">
            <w:pPr>
              <w:rPr>
                <w:bCs/>
                <w:sz w:val="20"/>
              </w:rPr>
            </w:pPr>
            <w:r w:rsidRPr="00AA2838">
              <w:rPr>
                <w:bCs/>
                <w:sz w:val="20"/>
              </w:rPr>
              <w:t>автоматизация графика занятости персонала</w:t>
            </w: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8429F7" w:rsidTr="00846227">
        <w:tc>
          <w:tcPr>
            <w:tcW w:w="392" w:type="dxa"/>
            <w:vMerge/>
            <w:tcBorders>
              <w:left w:val="nil"/>
              <w:bottom w:val="single" w:sz="4" w:space="0" w:color="auto"/>
              <w:right w:val="nil"/>
            </w:tcBorders>
            <w:shd w:val="clear" w:color="auto" w:fill="auto"/>
          </w:tcPr>
          <w:p w:rsidR="00CD32CB" w:rsidRPr="00AA2838" w:rsidRDefault="00CD32CB" w:rsidP="00846227">
            <w:pPr>
              <w:rPr>
                <w:b/>
                <w:bCs/>
                <w:sz w:val="20"/>
              </w:rPr>
            </w:pPr>
          </w:p>
        </w:tc>
        <w:tc>
          <w:tcPr>
            <w:tcW w:w="1701" w:type="dxa"/>
            <w:tcBorders>
              <w:left w:val="nil"/>
              <w:bottom w:val="single" w:sz="4" w:space="0" w:color="auto"/>
            </w:tcBorders>
            <w:shd w:val="clear" w:color="auto" w:fill="auto"/>
          </w:tcPr>
          <w:p w:rsidR="00CD32CB" w:rsidRPr="00AA2838" w:rsidRDefault="00CD32CB" w:rsidP="00846227">
            <w:pPr>
              <w:rPr>
                <w:bCs/>
                <w:i/>
                <w:sz w:val="20"/>
                <w:lang w:val="en-US"/>
              </w:rPr>
            </w:pPr>
            <w:r w:rsidRPr="00AA2838">
              <w:rPr>
                <w:bCs/>
                <w:i/>
                <w:sz w:val="20"/>
                <w:lang w:val="en-US"/>
              </w:rPr>
              <w:t>technology (</w:t>
            </w:r>
            <w:r w:rsidRPr="00AA2838">
              <w:rPr>
                <w:bCs/>
                <w:i/>
                <w:sz w:val="20"/>
              </w:rPr>
              <w:t>технологии</w:t>
            </w:r>
            <w:r w:rsidRPr="00AA2838">
              <w:rPr>
                <w:bCs/>
                <w:i/>
                <w:sz w:val="20"/>
                <w:lang w:val="en-US"/>
              </w:rPr>
              <w:t>)</w:t>
            </w:r>
          </w:p>
        </w:tc>
        <w:tc>
          <w:tcPr>
            <w:tcW w:w="1332"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roofErr w:type="spellStart"/>
            <w:proofErr w:type="gramStart"/>
            <w:r w:rsidRPr="00AA2838">
              <w:rPr>
                <w:bCs/>
                <w:sz w:val="20"/>
              </w:rPr>
              <w:t>компьютер-ное</w:t>
            </w:r>
            <w:proofErr w:type="spellEnd"/>
            <w:proofErr w:type="gramEnd"/>
            <w:r w:rsidRPr="00AA2838">
              <w:rPr>
                <w:bCs/>
                <w:sz w:val="20"/>
              </w:rPr>
              <w:t xml:space="preserve"> конструкторское проектирование</w:t>
            </w: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roofErr w:type="gramStart"/>
            <w:r w:rsidRPr="00AA2838">
              <w:rPr>
                <w:bCs/>
                <w:sz w:val="20"/>
              </w:rPr>
              <w:t>электронные</w:t>
            </w:r>
            <w:proofErr w:type="gramEnd"/>
            <w:r w:rsidRPr="00AA2838">
              <w:rPr>
                <w:bCs/>
                <w:sz w:val="20"/>
              </w:rPr>
              <w:t xml:space="preserve"> </w:t>
            </w:r>
            <w:proofErr w:type="spellStart"/>
            <w:r w:rsidRPr="00AA2838">
              <w:rPr>
                <w:bCs/>
                <w:sz w:val="20"/>
              </w:rPr>
              <w:t>исследова-ния</w:t>
            </w:r>
            <w:proofErr w:type="spellEnd"/>
            <w:r w:rsidRPr="00AA2838">
              <w:rPr>
                <w:bCs/>
                <w:sz w:val="20"/>
              </w:rPr>
              <w:t xml:space="preserve"> рынка</w:t>
            </w: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8429F7" w:rsidTr="00846227">
        <w:tc>
          <w:tcPr>
            <w:tcW w:w="392" w:type="dxa"/>
            <w:vMerge/>
            <w:tcBorders>
              <w:left w:val="nil"/>
              <w:bottom w:val="single" w:sz="4" w:space="0" w:color="auto"/>
              <w:right w:val="nil"/>
            </w:tcBorders>
            <w:shd w:val="clear" w:color="auto" w:fill="auto"/>
          </w:tcPr>
          <w:p w:rsidR="00CD32CB" w:rsidRPr="00AA2838" w:rsidRDefault="00CD32CB" w:rsidP="00846227">
            <w:pPr>
              <w:rPr>
                <w:b/>
                <w:bCs/>
                <w:sz w:val="20"/>
              </w:rPr>
            </w:pPr>
          </w:p>
        </w:tc>
        <w:tc>
          <w:tcPr>
            <w:tcW w:w="1701" w:type="dxa"/>
            <w:tcBorders>
              <w:left w:val="nil"/>
              <w:bottom w:val="single" w:sz="4" w:space="0" w:color="auto"/>
            </w:tcBorders>
            <w:shd w:val="clear" w:color="auto" w:fill="auto"/>
          </w:tcPr>
          <w:p w:rsidR="00CD32CB" w:rsidRPr="00AA2838" w:rsidRDefault="00CD32CB" w:rsidP="00846227">
            <w:pPr>
              <w:rPr>
                <w:bCs/>
                <w:i/>
                <w:sz w:val="20"/>
              </w:rPr>
            </w:pPr>
            <w:r w:rsidRPr="00AA2838">
              <w:rPr>
                <w:bCs/>
                <w:i/>
                <w:sz w:val="20"/>
                <w:lang w:val="en-US"/>
              </w:rPr>
              <w:t>procurement</w:t>
            </w:r>
            <w:r w:rsidRPr="00AA2838">
              <w:rPr>
                <w:bCs/>
                <w:i/>
                <w:sz w:val="20"/>
              </w:rPr>
              <w:t xml:space="preserve"> (приобретаемые ресурсы)</w:t>
            </w:r>
          </w:p>
        </w:tc>
        <w:tc>
          <w:tcPr>
            <w:tcW w:w="1332" w:type="dxa"/>
            <w:tcBorders>
              <w:bottom w:val="single" w:sz="4" w:space="0" w:color="auto"/>
            </w:tcBorders>
            <w:shd w:val="clear" w:color="auto" w:fill="auto"/>
          </w:tcPr>
          <w:p w:rsidR="00CD32CB" w:rsidRPr="00AA2838" w:rsidRDefault="00CD32CB" w:rsidP="00846227">
            <w:pPr>
              <w:rPr>
                <w:bCs/>
                <w:sz w:val="20"/>
              </w:rPr>
            </w:pPr>
            <w:proofErr w:type="spellStart"/>
            <w:r w:rsidRPr="00AA2838">
              <w:rPr>
                <w:bCs/>
                <w:sz w:val="20"/>
              </w:rPr>
              <w:t>онлайн-снабжение</w:t>
            </w:r>
            <w:proofErr w:type="spellEnd"/>
            <w:r w:rsidRPr="00AA2838">
              <w:rPr>
                <w:bCs/>
                <w:sz w:val="20"/>
              </w:rPr>
              <w:t xml:space="preserve"> комплектующими</w:t>
            </w:r>
          </w:p>
        </w:tc>
        <w:tc>
          <w:tcPr>
            <w:tcW w:w="1332" w:type="dxa"/>
            <w:shd w:val="clear" w:color="auto" w:fill="auto"/>
          </w:tcPr>
          <w:p w:rsidR="00CD32CB" w:rsidRPr="00AA2838" w:rsidRDefault="00CD32CB" w:rsidP="00846227">
            <w:pPr>
              <w:rPr>
                <w:bCs/>
                <w:sz w:val="20"/>
              </w:rPr>
            </w:pPr>
          </w:p>
        </w:tc>
        <w:tc>
          <w:tcPr>
            <w:tcW w:w="1333" w:type="dxa"/>
            <w:shd w:val="clear" w:color="auto" w:fill="auto"/>
          </w:tcPr>
          <w:p w:rsidR="00CD32CB" w:rsidRPr="00AA2838" w:rsidRDefault="00CD32CB" w:rsidP="00846227">
            <w:pPr>
              <w:rPr>
                <w:bCs/>
                <w:sz w:val="20"/>
              </w:rPr>
            </w:pPr>
          </w:p>
        </w:tc>
        <w:tc>
          <w:tcPr>
            <w:tcW w:w="1332" w:type="dxa"/>
            <w:shd w:val="clear" w:color="auto" w:fill="auto"/>
          </w:tcPr>
          <w:p w:rsidR="00CD32CB" w:rsidRPr="00AA2838" w:rsidRDefault="00CD32CB" w:rsidP="00846227">
            <w:pPr>
              <w:rPr>
                <w:bCs/>
                <w:sz w:val="20"/>
              </w:rPr>
            </w:pPr>
          </w:p>
        </w:tc>
        <w:tc>
          <w:tcPr>
            <w:tcW w:w="1191" w:type="dxa"/>
            <w:tcBorders>
              <w:right w:val="single" w:sz="4" w:space="0" w:color="auto"/>
            </w:tcBorders>
            <w:shd w:val="clear" w:color="auto" w:fill="auto"/>
          </w:tcPr>
          <w:p w:rsidR="00CD32CB" w:rsidRPr="00AA2838" w:rsidRDefault="00CD32CB" w:rsidP="00846227">
            <w:pPr>
              <w:rPr>
                <w:bCs/>
                <w:sz w:val="20"/>
              </w:rPr>
            </w:pP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rPr>
          <w:trHeight w:val="1128"/>
        </w:trPr>
        <w:tc>
          <w:tcPr>
            <w:tcW w:w="392" w:type="dxa"/>
            <w:tcBorders>
              <w:top w:val="single" w:sz="4" w:space="0" w:color="auto"/>
              <w:left w:val="nil"/>
              <w:bottom w:val="nil"/>
              <w:right w:val="nil"/>
            </w:tcBorders>
            <w:shd w:val="clear" w:color="auto" w:fill="auto"/>
          </w:tcPr>
          <w:p w:rsidR="00CD32CB" w:rsidRPr="00AA2838" w:rsidRDefault="00CD32CB" w:rsidP="00846227">
            <w:pPr>
              <w:rPr>
                <w:b/>
                <w:bCs/>
                <w:sz w:val="20"/>
              </w:rPr>
            </w:pPr>
          </w:p>
        </w:tc>
        <w:tc>
          <w:tcPr>
            <w:tcW w:w="1701" w:type="dxa"/>
            <w:tcBorders>
              <w:top w:val="single" w:sz="4" w:space="0" w:color="auto"/>
              <w:left w:val="nil"/>
              <w:bottom w:val="nil"/>
              <w:right w:val="single" w:sz="4" w:space="0" w:color="auto"/>
            </w:tcBorders>
            <w:shd w:val="clear" w:color="auto" w:fill="auto"/>
          </w:tcPr>
          <w:p w:rsidR="00CD32CB" w:rsidRPr="00AA2838" w:rsidRDefault="00CD32CB" w:rsidP="00846227">
            <w:pPr>
              <w:rPr>
                <w:bCs/>
                <w:sz w:val="20"/>
              </w:rPr>
            </w:pPr>
          </w:p>
        </w:tc>
        <w:tc>
          <w:tcPr>
            <w:tcW w:w="1332" w:type="dxa"/>
            <w:tcBorders>
              <w:left w:val="single" w:sz="4" w:space="0" w:color="auto"/>
              <w:bottom w:val="single" w:sz="4" w:space="0" w:color="auto"/>
            </w:tcBorders>
            <w:shd w:val="clear" w:color="auto" w:fill="auto"/>
          </w:tcPr>
          <w:p w:rsidR="00CD32CB" w:rsidRPr="00AA2838" w:rsidRDefault="00CD32CB" w:rsidP="00846227">
            <w:pPr>
              <w:rPr>
                <w:bCs/>
                <w:sz w:val="20"/>
              </w:rPr>
            </w:pPr>
            <w:r w:rsidRPr="00AA2838">
              <w:rPr>
                <w:bCs/>
                <w:sz w:val="20"/>
              </w:rPr>
              <w:t>автоматизация складов</w:t>
            </w:r>
          </w:p>
        </w:tc>
        <w:tc>
          <w:tcPr>
            <w:tcW w:w="1332" w:type="dxa"/>
            <w:shd w:val="clear" w:color="auto" w:fill="auto"/>
            <w:vAlign w:val="center"/>
          </w:tcPr>
          <w:p w:rsidR="00CD32CB" w:rsidRPr="00AA2838" w:rsidRDefault="00CD32CB" w:rsidP="00846227">
            <w:pPr>
              <w:jc w:val="center"/>
              <w:rPr>
                <w:bCs/>
                <w:sz w:val="20"/>
              </w:rPr>
            </w:pPr>
            <w:r w:rsidRPr="00AA2838">
              <w:rPr>
                <w:bCs/>
                <w:sz w:val="20"/>
              </w:rPr>
              <w:t>гибкость производства</w:t>
            </w:r>
          </w:p>
        </w:tc>
        <w:tc>
          <w:tcPr>
            <w:tcW w:w="1333" w:type="dxa"/>
            <w:shd w:val="clear" w:color="auto" w:fill="auto"/>
            <w:vAlign w:val="center"/>
          </w:tcPr>
          <w:p w:rsidR="00CD32CB" w:rsidRPr="00AA2838" w:rsidRDefault="00CD32CB" w:rsidP="00846227">
            <w:pPr>
              <w:jc w:val="center"/>
              <w:rPr>
                <w:bCs/>
                <w:sz w:val="20"/>
              </w:rPr>
            </w:pPr>
            <w:r w:rsidRPr="00AA2838">
              <w:rPr>
                <w:bCs/>
                <w:sz w:val="20"/>
              </w:rPr>
              <w:t>автоматизированная обработка заказов</w:t>
            </w:r>
          </w:p>
        </w:tc>
        <w:tc>
          <w:tcPr>
            <w:tcW w:w="1332" w:type="dxa"/>
            <w:shd w:val="clear" w:color="auto" w:fill="auto"/>
            <w:vAlign w:val="center"/>
          </w:tcPr>
          <w:p w:rsidR="00CD32CB" w:rsidRPr="00AA2838" w:rsidRDefault="00CD32CB" w:rsidP="00846227">
            <w:pPr>
              <w:jc w:val="center"/>
              <w:rPr>
                <w:bCs/>
                <w:sz w:val="20"/>
              </w:rPr>
            </w:pPr>
            <w:proofErr w:type="spellStart"/>
            <w:r w:rsidRPr="00AA2838">
              <w:rPr>
                <w:bCs/>
                <w:sz w:val="20"/>
              </w:rPr>
              <w:t>телемаркетинг</w:t>
            </w:r>
            <w:proofErr w:type="spellEnd"/>
          </w:p>
          <w:p w:rsidR="00CD32CB" w:rsidRPr="00AA2838" w:rsidRDefault="00CD32CB" w:rsidP="00846227">
            <w:pPr>
              <w:jc w:val="center"/>
              <w:rPr>
                <w:bCs/>
                <w:sz w:val="20"/>
              </w:rPr>
            </w:pPr>
          </w:p>
          <w:p w:rsidR="00CD32CB" w:rsidRPr="00AA2838" w:rsidRDefault="00CD32CB" w:rsidP="00846227">
            <w:pPr>
              <w:jc w:val="center"/>
              <w:rPr>
                <w:bCs/>
                <w:sz w:val="20"/>
              </w:rPr>
            </w:pPr>
            <w:r w:rsidRPr="00AA2838">
              <w:rPr>
                <w:bCs/>
                <w:sz w:val="20"/>
              </w:rPr>
              <w:t>удалённые терминалы</w:t>
            </w:r>
          </w:p>
        </w:tc>
        <w:tc>
          <w:tcPr>
            <w:tcW w:w="1191" w:type="dxa"/>
            <w:tcBorders>
              <w:right w:val="single" w:sz="4" w:space="0" w:color="auto"/>
            </w:tcBorders>
            <w:shd w:val="clear" w:color="auto" w:fill="auto"/>
            <w:vAlign w:val="center"/>
          </w:tcPr>
          <w:p w:rsidR="00CD32CB" w:rsidRPr="00AA2838" w:rsidRDefault="00CD32CB" w:rsidP="00846227">
            <w:pPr>
              <w:jc w:val="center"/>
              <w:rPr>
                <w:bCs/>
                <w:sz w:val="20"/>
              </w:rPr>
            </w:pPr>
            <w:r w:rsidRPr="00AA2838">
              <w:rPr>
                <w:bCs/>
                <w:sz w:val="20"/>
              </w:rPr>
              <w:t>маршрутизация ремонтных грузовиков</w:t>
            </w: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rPr>
          <w:trHeight w:val="1244"/>
        </w:trPr>
        <w:tc>
          <w:tcPr>
            <w:tcW w:w="392" w:type="dxa"/>
            <w:tcBorders>
              <w:top w:val="nil"/>
              <w:left w:val="nil"/>
              <w:bottom w:val="nil"/>
              <w:right w:val="nil"/>
            </w:tcBorders>
            <w:shd w:val="clear" w:color="auto" w:fill="auto"/>
          </w:tcPr>
          <w:p w:rsidR="00CD32CB" w:rsidRPr="00AA2838" w:rsidRDefault="00CD32CB" w:rsidP="00846227">
            <w:pPr>
              <w:rPr>
                <w:b/>
                <w:bCs/>
                <w:sz w:val="20"/>
              </w:rPr>
            </w:pPr>
          </w:p>
        </w:tc>
        <w:tc>
          <w:tcPr>
            <w:tcW w:w="1701" w:type="dxa"/>
            <w:tcBorders>
              <w:top w:val="nil"/>
              <w:left w:val="nil"/>
              <w:bottom w:val="nil"/>
              <w:right w:val="single" w:sz="4" w:space="0" w:color="auto"/>
            </w:tcBorders>
            <w:shd w:val="clear" w:color="auto" w:fill="auto"/>
          </w:tcPr>
          <w:p w:rsidR="00CD32CB" w:rsidRPr="00AA2838" w:rsidRDefault="00CD32CB" w:rsidP="00846227">
            <w:pPr>
              <w:rPr>
                <w:bCs/>
                <w:sz w:val="20"/>
              </w:rPr>
            </w:pPr>
          </w:p>
        </w:tc>
        <w:tc>
          <w:tcPr>
            <w:tcW w:w="1332" w:type="dxa"/>
            <w:tcBorders>
              <w:left w:val="single" w:sz="4" w:space="0" w:color="auto"/>
            </w:tcBorders>
            <w:shd w:val="clear" w:color="auto" w:fill="auto"/>
          </w:tcPr>
          <w:p w:rsidR="00CD32CB" w:rsidRPr="00AA2838" w:rsidRDefault="00CD32CB" w:rsidP="00846227">
            <w:pPr>
              <w:rPr>
                <w:bCs/>
                <w:i/>
                <w:sz w:val="20"/>
              </w:rPr>
            </w:pPr>
            <w:r w:rsidRPr="00AA2838">
              <w:rPr>
                <w:bCs/>
                <w:i/>
                <w:sz w:val="20"/>
                <w:lang w:val="en-US"/>
              </w:rPr>
              <w:t>inbound</w:t>
            </w:r>
            <w:r w:rsidRPr="00AA2838">
              <w:rPr>
                <w:bCs/>
                <w:i/>
                <w:sz w:val="20"/>
              </w:rPr>
              <w:t xml:space="preserve"> </w:t>
            </w:r>
            <w:r w:rsidRPr="00AA2838">
              <w:rPr>
                <w:bCs/>
                <w:i/>
                <w:sz w:val="20"/>
                <w:lang w:val="en-US"/>
              </w:rPr>
              <w:t>logistics</w:t>
            </w:r>
            <w:r w:rsidRPr="00AA2838">
              <w:rPr>
                <w:bCs/>
                <w:i/>
                <w:sz w:val="20"/>
              </w:rPr>
              <w:t xml:space="preserve"> (внутренняя логистика)</w:t>
            </w:r>
          </w:p>
        </w:tc>
        <w:tc>
          <w:tcPr>
            <w:tcW w:w="1332" w:type="dxa"/>
            <w:shd w:val="clear" w:color="auto" w:fill="auto"/>
            <w:vAlign w:val="center"/>
          </w:tcPr>
          <w:p w:rsidR="00CD32CB" w:rsidRPr="00AA2838" w:rsidRDefault="00CD32CB" w:rsidP="00846227">
            <w:pPr>
              <w:jc w:val="center"/>
              <w:rPr>
                <w:bCs/>
                <w:i/>
                <w:sz w:val="20"/>
              </w:rPr>
            </w:pPr>
            <w:r w:rsidRPr="00AA2838">
              <w:rPr>
                <w:bCs/>
                <w:i/>
                <w:sz w:val="20"/>
                <w:lang w:val="en-US"/>
              </w:rPr>
              <w:t>operations</w:t>
            </w:r>
          </w:p>
          <w:p w:rsidR="00CD32CB" w:rsidRPr="00AA2838" w:rsidRDefault="00CD32CB" w:rsidP="00846227">
            <w:pPr>
              <w:jc w:val="center"/>
              <w:rPr>
                <w:bCs/>
                <w:i/>
                <w:sz w:val="20"/>
              </w:rPr>
            </w:pPr>
            <w:r w:rsidRPr="00AA2838">
              <w:rPr>
                <w:bCs/>
                <w:i/>
                <w:sz w:val="20"/>
              </w:rPr>
              <w:t>(выполнение работ)</w:t>
            </w:r>
          </w:p>
        </w:tc>
        <w:tc>
          <w:tcPr>
            <w:tcW w:w="1333" w:type="dxa"/>
            <w:shd w:val="clear" w:color="auto" w:fill="auto"/>
            <w:vAlign w:val="center"/>
          </w:tcPr>
          <w:p w:rsidR="00CD32CB" w:rsidRPr="00AA2838" w:rsidRDefault="00CD32CB" w:rsidP="00846227">
            <w:pPr>
              <w:jc w:val="center"/>
              <w:rPr>
                <w:bCs/>
                <w:i/>
                <w:sz w:val="20"/>
                <w:lang w:val="en-US"/>
              </w:rPr>
            </w:pPr>
            <w:r w:rsidRPr="00AA2838">
              <w:rPr>
                <w:bCs/>
                <w:i/>
                <w:sz w:val="20"/>
                <w:lang w:val="en-US"/>
              </w:rPr>
              <w:t>outbound</w:t>
            </w:r>
            <w:r w:rsidRPr="00AA2838">
              <w:rPr>
                <w:bCs/>
                <w:i/>
                <w:sz w:val="20"/>
              </w:rPr>
              <w:t xml:space="preserve"> </w:t>
            </w:r>
            <w:r w:rsidRPr="00AA2838">
              <w:rPr>
                <w:bCs/>
                <w:i/>
                <w:sz w:val="20"/>
                <w:lang w:val="en-US"/>
              </w:rPr>
              <w:t>logistics (</w:t>
            </w:r>
            <w:r w:rsidRPr="00AA2838">
              <w:rPr>
                <w:bCs/>
                <w:i/>
                <w:sz w:val="20"/>
              </w:rPr>
              <w:t>внешняя логистика</w:t>
            </w:r>
            <w:r w:rsidRPr="00AA2838">
              <w:rPr>
                <w:bCs/>
                <w:i/>
                <w:sz w:val="20"/>
                <w:lang w:val="en-US"/>
              </w:rPr>
              <w:t>)</w:t>
            </w:r>
          </w:p>
        </w:tc>
        <w:tc>
          <w:tcPr>
            <w:tcW w:w="1332" w:type="dxa"/>
            <w:shd w:val="clear" w:color="auto" w:fill="auto"/>
            <w:vAlign w:val="center"/>
          </w:tcPr>
          <w:p w:rsidR="00CD32CB" w:rsidRPr="00AA2838" w:rsidRDefault="00CD32CB" w:rsidP="00846227">
            <w:pPr>
              <w:jc w:val="center"/>
              <w:rPr>
                <w:bCs/>
                <w:i/>
                <w:sz w:val="20"/>
              </w:rPr>
            </w:pPr>
            <w:r w:rsidRPr="00AA2838">
              <w:rPr>
                <w:bCs/>
                <w:i/>
                <w:sz w:val="20"/>
                <w:lang w:val="en-US"/>
              </w:rPr>
              <w:t>Marketing</w:t>
            </w:r>
            <w:r w:rsidRPr="00CD32CB">
              <w:rPr>
                <w:bCs/>
                <w:i/>
                <w:sz w:val="20"/>
              </w:rPr>
              <w:t xml:space="preserve"> &amp; </w:t>
            </w:r>
            <w:r w:rsidRPr="00AA2838">
              <w:rPr>
                <w:bCs/>
                <w:i/>
                <w:sz w:val="20"/>
                <w:lang w:val="en-US"/>
              </w:rPr>
              <w:t>Sales</w:t>
            </w:r>
            <w:r w:rsidRPr="00CD32CB">
              <w:rPr>
                <w:bCs/>
                <w:i/>
                <w:sz w:val="20"/>
              </w:rPr>
              <w:t xml:space="preserve"> </w:t>
            </w:r>
            <w:r w:rsidRPr="00AA2838">
              <w:rPr>
                <w:bCs/>
                <w:i/>
                <w:sz w:val="20"/>
              </w:rPr>
              <w:t>(маркетинг и продажи)</w:t>
            </w:r>
          </w:p>
        </w:tc>
        <w:tc>
          <w:tcPr>
            <w:tcW w:w="1191" w:type="dxa"/>
            <w:tcBorders>
              <w:right w:val="single" w:sz="4" w:space="0" w:color="auto"/>
            </w:tcBorders>
            <w:shd w:val="clear" w:color="auto" w:fill="auto"/>
            <w:vAlign w:val="center"/>
          </w:tcPr>
          <w:p w:rsidR="00CD32CB" w:rsidRPr="00AA2838" w:rsidRDefault="00CD32CB" w:rsidP="00846227">
            <w:pPr>
              <w:jc w:val="center"/>
              <w:rPr>
                <w:bCs/>
                <w:i/>
                <w:sz w:val="20"/>
              </w:rPr>
            </w:pPr>
            <w:r w:rsidRPr="00AA2838">
              <w:rPr>
                <w:bCs/>
                <w:i/>
                <w:sz w:val="20"/>
                <w:lang w:val="en-US"/>
              </w:rPr>
              <w:t xml:space="preserve">Service </w:t>
            </w:r>
            <w:r w:rsidRPr="00AA2838">
              <w:rPr>
                <w:bCs/>
                <w:i/>
                <w:sz w:val="20"/>
              </w:rPr>
              <w:t>(</w:t>
            </w:r>
            <w:proofErr w:type="spellStart"/>
            <w:r w:rsidRPr="00AA2838">
              <w:rPr>
                <w:bCs/>
                <w:i/>
                <w:sz w:val="20"/>
              </w:rPr>
              <w:t>обслужи-вание</w:t>
            </w:r>
            <w:proofErr w:type="spellEnd"/>
            <w:r w:rsidRPr="00AA2838">
              <w:rPr>
                <w:bCs/>
                <w:i/>
                <w:sz w:val="20"/>
              </w:rPr>
              <w:t>)</w:t>
            </w:r>
          </w:p>
        </w:tc>
        <w:tc>
          <w:tcPr>
            <w:tcW w:w="958" w:type="dxa"/>
            <w:vMerge/>
            <w:tcBorders>
              <w:top w:val="nil"/>
              <w:left w:val="single" w:sz="4" w:space="0" w:color="auto"/>
              <w:bottom w:val="nil"/>
              <w:right w:val="nil"/>
            </w:tcBorders>
            <w:shd w:val="clear" w:color="auto" w:fill="auto"/>
          </w:tcPr>
          <w:p w:rsidR="00CD32CB" w:rsidRPr="00AA2838" w:rsidRDefault="00CD32CB" w:rsidP="00846227">
            <w:pPr>
              <w:rPr>
                <w:bCs/>
                <w:sz w:val="20"/>
              </w:rPr>
            </w:pPr>
          </w:p>
        </w:tc>
      </w:tr>
      <w:tr w:rsidR="00CD32CB" w:rsidRPr="009E3E63" w:rsidTr="00846227">
        <w:tc>
          <w:tcPr>
            <w:tcW w:w="392" w:type="dxa"/>
            <w:tcBorders>
              <w:top w:val="nil"/>
              <w:left w:val="nil"/>
              <w:bottom w:val="nil"/>
              <w:right w:val="nil"/>
            </w:tcBorders>
            <w:shd w:val="clear" w:color="auto" w:fill="auto"/>
          </w:tcPr>
          <w:p w:rsidR="00CD32CB" w:rsidRPr="00AA2838" w:rsidRDefault="00CD32CB" w:rsidP="00846227">
            <w:pPr>
              <w:rPr>
                <w:b/>
                <w:bCs/>
                <w:sz w:val="20"/>
              </w:rPr>
            </w:pPr>
          </w:p>
        </w:tc>
        <w:tc>
          <w:tcPr>
            <w:tcW w:w="1701" w:type="dxa"/>
            <w:tcBorders>
              <w:top w:val="nil"/>
              <w:left w:val="nil"/>
              <w:bottom w:val="nil"/>
            </w:tcBorders>
            <w:shd w:val="clear" w:color="auto" w:fill="auto"/>
          </w:tcPr>
          <w:p w:rsidR="00CD32CB" w:rsidRPr="00AA2838" w:rsidRDefault="00CD32CB" w:rsidP="00846227">
            <w:pPr>
              <w:rPr>
                <w:bCs/>
                <w:sz w:val="20"/>
              </w:rPr>
            </w:pPr>
          </w:p>
        </w:tc>
        <w:tc>
          <w:tcPr>
            <w:tcW w:w="6520" w:type="dxa"/>
            <w:gridSpan w:val="5"/>
            <w:tcBorders>
              <w:bottom w:val="nil"/>
              <w:right w:val="nil"/>
            </w:tcBorders>
            <w:shd w:val="clear" w:color="auto" w:fill="auto"/>
          </w:tcPr>
          <w:p w:rsidR="00CD32CB" w:rsidRPr="00AA2838" w:rsidRDefault="00CD32CB" w:rsidP="00846227">
            <w:pPr>
              <w:rPr>
                <w:bCs/>
                <w:sz w:val="20"/>
              </w:rPr>
            </w:pPr>
            <w:r w:rsidRPr="00AA2838">
              <w:rPr>
                <w:b/>
                <w:bCs/>
                <w:sz w:val="20"/>
              </w:rPr>
              <w:t>Первичные виды деятельности</w:t>
            </w:r>
          </w:p>
        </w:tc>
        <w:tc>
          <w:tcPr>
            <w:tcW w:w="958" w:type="dxa"/>
            <w:tcBorders>
              <w:top w:val="nil"/>
              <w:left w:val="nil"/>
              <w:bottom w:val="nil"/>
              <w:right w:val="nil"/>
            </w:tcBorders>
            <w:shd w:val="clear" w:color="auto" w:fill="auto"/>
          </w:tcPr>
          <w:p w:rsidR="00CD32CB" w:rsidRPr="00AA2838" w:rsidRDefault="00CD32CB" w:rsidP="00846227">
            <w:pPr>
              <w:rPr>
                <w:bCs/>
                <w:sz w:val="20"/>
              </w:rPr>
            </w:pPr>
          </w:p>
        </w:tc>
      </w:tr>
    </w:tbl>
    <w:p w:rsidR="00CD32CB" w:rsidRDefault="00CD32CB" w:rsidP="00CD32CB">
      <w:pPr>
        <w:rPr>
          <w:bCs/>
        </w:rPr>
      </w:pPr>
    </w:p>
    <w:p w:rsidR="00CD32CB" w:rsidRPr="008374BB" w:rsidRDefault="00CD32CB" w:rsidP="00CD32CB">
      <w:pPr>
        <w:pStyle w:val="a5"/>
      </w:pPr>
      <w:r>
        <w:t>Рисунок 4.1.</w:t>
      </w:r>
      <w:r>
        <w:rPr>
          <w:lang w:val="en-US"/>
        </w:rPr>
        <w:t>2</w:t>
      </w:r>
      <w:r>
        <w:t xml:space="preserve"> – Модифицированная цепочка ценностей</w:t>
      </w:r>
    </w:p>
    <w:p w:rsidR="00CD32CB" w:rsidRDefault="00CD32CB" w:rsidP="00CD32CB">
      <w:pPr>
        <w:ind w:firstLine="708"/>
        <w:jc w:val="both"/>
        <w:rPr>
          <w:bCs/>
        </w:rPr>
      </w:pPr>
      <w:r>
        <w:rPr>
          <w:bCs/>
        </w:rPr>
        <w:lastRenderedPageBreak/>
        <w:t>Необходимо чётко представлять: в</w:t>
      </w:r>
      <w:r w:rsidRPr="005A1325">
        <w:rPr>
          <w:bCs/>
        </w:rPr>
        <w:t>сё, что делает фирма, долж</w:t>
      </w:r>
      <w:r>
        <w:rPr>
          <w:bCs/>
        </w:rPr>
        <w:t>но попасть в одну из категорий –</w:t>
      </w:r>
      <w:r w:rsidRPr="005A1325">
        <w:rPr>
          <w:bCs/>
        </w:rPr>
        <w:t xml:space="preserve"> </w:t>
      </w:r>
      <w:r w:rsidRPr="00A33A76">
        <w:rPr>
          <w:bCs/>
          <w:iCs/>
        </w:rPr>
        <w:t>либо в</w:t>
      </w:r>
      <w:r w:rsidRPr="005A1325">
        <w:rPr>
          <w:bCs/>
          <w:i/>
          <w:iCs/>
        </w:rPr>
        <w:t xml:space="preserve"> </w:t>
      </w:r>
      <w:r>
        <w:rPr>
          <w:bCs/>
        </w:rPr>
        <w:t>ос</w:t>
      </w:r>
      <w:r w:rsidRPr="005A1325">
        <w:rPr>
          <w:bCs/>
        </w:rPr>
        <w:t xml:space="preserve">новные, либо во вспомогательные виды </w:t>
      </w:r>
      <w:r>
        <w:rPr>
          <w:bCs/>
        </w:rPr>
        <w:t>деятельности. «Ярлыки» для обоз</w:t>
      </w:r>
      <w:r w:rsidRPr="005A1325">
        <w:rPr>
          <w:bCs/>
        </w:rPr>
        <w:t>начения видов деятельности по созданию стоимости являются произвольными</w:t>
      </w:r>
      <w:r>
        <w:rPr>
          <w:bCs/>
        </w:rPr>
        <w:t xml:space="preserve"> </w:t>
      </w:r>
      <w:r w:rsidRPr="005A1325">
        <w:rPr>
          <w:bCs/>
        </w:rPr>
        <w:t>и должны выбираться таким образом, чтобы получить максимально ясное</w:t>
      </w:r>
      <w:r>
        <w:rPr>
          <w:bCs/>
        </w:rPr>
        <w:t xml:space="preserve"> </w:t>
      </w:r>
      <w:r w:rsidRPr="005A1325">
        <w:rPr>
          <w:bCs/>
        </w:rPr>
        <w:t xml:space="preserve">представление </w:t>
      </w:r>
      <w:r>
        <w:rPr>
          <w:bCs/>
        </w:rPr>
        <w:t>об устройстве бизнеса компании.</w:t>
      </w:r>
    </w:p>
    <w:p w:rsidR="00CD32CB" w:rsidRDefault="00CD32CB" w:rsidP="00CD32CB">
      <w:pPr>
        <w:ind w:firstLine="708"/>
        <w:jc w:val="both"/>
        <w:rPr>
          <w:bCs/>
        </w:rPr>
      </w:pPr>
      <w:r w:rsidRPr="00465477">
        <w:rPr>
          <w:bCs/>
        </w:rPr>
        <w:t>Цепочка ценности компании в отдельной отрасли вовлечена в более широкий поток видов д</w:t>
      </w:r>
      <w:r>
        <w:rPr>
          <w:bCs/>
        </w:rPr>
        <w:t>еятельности -</w:t>
      </w:r>
      <w:r w:rsidRPr="00465477">
        <w:rPr>
          <w:bCs/>
        </w:rPr>
        <w:t xml:space="preserve"> </w:t>
      </w:r>
      <w:r w:rsidRPr="006F0E18">
        <w:rPr>
          <w:bCs/>
          <w:i/>
          <w:u w:val="single"/>
        </w:rPr>
        <w:t>систем</w:t>
      </w:r>
      <w:r>
        <w:rPr>
          <w:bCs/>
          <w:i/>
          <w:u w:val="single"/>
        </w:rPr>
        <w:t>у</w:t>
      </w:r>
      <w:r w:rsidRPr="006F0E18">
        <w:rPr>
          <w:bCs/>
          <w:i/>
          <w:u w:val="single"/>
        </w:rPr>
        <w:t xml:space="preserve"> ценностей</w:t>
      </w:r>
      <w:r>
        <w:rPr>
          <w:bCs/>
        </w:rPr>
        <w:t xml:space="preserve">. </w:t>
      </w:r>
      <w:r w:rsidRPr="00465477">
        <w:rPr>
          <w:bCs/>
        </w:rPr>
        <w:t>Система ценностей включает цепочки ценности поставщиков, которые обеспечивают факторы производства (сырье, компле</w:t>
      </w:r>
      <w:r>
        <w:rPr>
          <w:bCs/>
        </w:rPr>
        <w:t>ктующие и закупаемые услуги)</w:t>
      </w:r>
      <w:r w:rsidRPr="00465477">
        <w:rPr>
          <w:bCs/>
        </w:rPr>
        <w:t>. На пути к конечному потребителю продукция компании часто проходит через цепочки ценности ка</w:t>
      </w:r>
      <w:r>
        <w:rPr>
          <w:bCs/>
        </w:rPr>
        <w:t>налов дистрибуции. Наконец, про</w:t>
      </w:r>
      <w:r w:rsidRPr="00465477">
        <w:rPr>
          <w:bCs/>
        </w:rPr>
        <w:t>дукт становится приобретённым фактором производства в цепочке ценности покупателя, который использует его для выполнения одного или неск</w:t>
      </w:r>
      <w:r>
        <w:rPr>
          <w:bCs/>
        </w:rPr>
        <w:t>ольких видов своей деятельности</w:t>
      </w:r>
      <w:r w:rsidRPr="006A7097">
        <w:rPr>
          <w:bCs/>
        </w:rPr>
        <w:t xml:space="preserve"> </w:t>
      </w:r>
      <w:r w:rsidRPr="00465477">
        <w:rPr>
          <w:bCs/>
        </w:rPr>
        <w:t>(рис</w:t>
      </w:r>
      <w:r>
        <w:rPr>
          <w:bCs/>
        </w:rPr>
        <w:t>унок 4.1.</w:t>
      </w:r>
      <w:r w:rsidRPr="00465477">
        <w:rPr>
          <w:bCs/>
        </w:rPr>
        <w:t>3).</w:t>
      </w:r>
    </w:p>
    <w:p w:rsidR="00CD32CB" w:rsidRDefault="00CD32CB" w:rsidP="00CD32CB">
      <w:pPr>
        <w:rPr>
          <w:bCs/>
        </w:rPr>
      </w:pPr>
    </w:p>
    <w:tbl>
      <w:tblPr>
        <w:tblW w:w="0" w:type="auto"/>
        <w:tblLook w:val="04A0"/>
      </w:tblPr>
      <w:tblGrid>
        <w:gridCol w:w="2235"/>
        <w:gridCol w:w="2126"/>
        <w:gridCol w:w="2817"/>
        <w:gridCol w:w="2393"/>
      </w:tblGrid>
      <w:tr w:rsidR="00CD32CB" w:rsidRPr="00831D9B" w:rsidTr="00846227">
        <w:tc>
          <w:tcPr>
            <w:tcW w:w="2235"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proofErr w:type="gramStart"/>
            <w:r w:rsidRPr="00AA2838">
              <w:rPr>
                <w:bCs/>
                <w:sz w:val="24"/>
                <w:szCs w:val="24"/>
              </w:rPr>
              <w:t>ц</w:t>
            </w:r>
            <w:proofErr w:type="gramEnd"/>
            <w:r w:rsidRPr="00AA2838">
              <w:rPr>
                <w:bCs/>
                <w:sz w:val="24"/>
                <w:szCs w:val="24"/>
              </w:rPr>
              <w:t>епочка ценности поставщика 1</w:t>
            </w:r>
          </w:p>
        </w:tc>
        <w:tc>
          <w:tcPr>
            <w:tcW w:w="2126" w:type="dxa"/>
            <w:tcBorders>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lang w:val="en-US"/>
              </w:rPr>
            </w:pPr>
            <w:r w:rsidRPr="00AA2838">
              <w:rPr>
                <w:bCs/>
                <w:sz w:val="24"/>
                <w:szCs w:val="24"/>
              </w:rPr>
              <w:t>цепочка ценности канала распределения</w:t>
            </w:r>
            <w:r w:rsidRPr="00AA2838">
              <w:rPr>
                <w:bCs/>
                <w:sz w:val="24"/>
                <w:szCs w:val="24"/>
                <w:lang w:val="en-US"/>
              </w:rPr>
              <w:t xml:space="preserve"> 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цепочки ценностей покупателей 1</w:t>
            </w:r>
          </w:p>
        </w:tc>
      </w:tr>
      <w:tr w:rsidR="00CD32CB" w:rsidRPr="004F540E" w:rsidTr="00846227">
        <w:tc>
          <w:tcPr>
            <w:tcW w:w="2235"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цепочка ценности поставщика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цепочка ценности компании</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lang w:val="en-US"/>
              </w:rPr>
            </w:pPr>
            <w:r w:rsidRPr="00AA2838">
              <w:rPr>
                <w:bCs/>
                <w:sz w:val="24"/>
                <w:szCs w:val="24"/>
              </w:rPr>
              <w:t>цепочка ценности канала распределения</w:t>
            </w:r>
            <w:r w:rsidRPr="00AA2838">
              <w:rPr>
                <w:bCs/>
                <w:sz w:val="24"/>
                <w:szCs w:val="24"/>
                <w:lang w:val="en-US"/>
              </w:rPr>
              <w:t xml:space="preserve"> 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цепочки ценностей покупателей 2</w:t>
            </w:r>
          </w:p>
        </w:tc>
      </w:tr>
      <w:tr w:rsidR="00CD32CB" w:rsidRPr="004F540E" w:rsidTr="00846227">
        <w:tc>
          <w:tcPr>
            <w:tcW w:w="2235"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 xml:space="preserve">цепочка ценности поставщика </w:t>
            </w:r>
            <w:r w:rsidRPr="00AA2838">
              <w:rPr>
                <w:bCs/>
                <w:sz w:val="24"/>
                <w:szCs w:val="24"/>
                <w:lang w:val="en-US"/>
              </w:rPr>
              <w:t>n</w:t>
            </w:r>
          </w:p>
        </w:tc>
        <w:tc>
          <w:tcPr>
            <w:tcW w:w="2126" w:type="dxa"/>
            <w:tcBorders>
              <w:top w:val="single" w:sz="4" w:space="0" w:color="auto"/>
              <w:left w:val="single" w:sz="4" w:space="0" w:color="auto"/>
              <w:right w:val="single" w:sz="4" w:space="0" w:color="auto"/>
            </w:tcBorders>
            <w:shd w:val="clear" w:color="auto" w:fill="auto"/>
          </w:tcPr>
          <w:p w:rsidR="00CD32CB" w:rsidRPr="00AA2838" w:rsidRDefault="00CD32CB" w:rsidP="00846227">
            <w:pPr>
              <w:jc w:val="center"/>
              <w:rPr>
                <w:bCs/>
                <w:sz w:val="24"/>
                <w:szCs w:val="24"/>
              </w:rPr>
            </w:pP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 xml:space="preserve">цепочка ценности канала распределения </w:t>
            </w:r>
            <w:r w:rsidRPr="00AA2838">
              <w:rPr>
                <w:bCs/>
                <w:sz w:val="24"/>
                <w:szCs w:val="24"/>
                <w:lang w:val="en-US"/>
              </w:rPr>
              <w:t>n</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D32CB" w:rsidRPr="00AA2838" w:rsidRDefault="00CD32CB" w:rsidP="00846227">
            <w:pPr>
              <w:jc w:val="center"/>
              <w:rPr>
                <w:bCs/>
                <w:sz w:val="24"/>
                <w:szCs w:val="24"/>
                <w:lang w:val="en-US"/>
              </w:rPr>
            </w:pPr>
            <w:r w:rsidRPr="00AA2838">
              <w:rPr>
                <w:bCs/>
                <w:sz w:val="24"/>
                <w:szCs w:val="24"/>
              </w:rPr>
              <w:t xml:space="preserve">цепочки ценностей покупателей </w:t>
            </w:r>
            <w:r w:rsidRPr="00AA2838">
              <w:rPr>
                <w:bCs/>
                <w:sz w:val="24"/>
                <w:szCs w:val="24"/>
                <w:lang w:val="en-US"/>
              </w:rPr>
              <w:t>n</w:t>
            </w:r>
          </w:p>
        </w:tc>
      </w:tr>
      <w:tr w:rsidR="00CD32CB" w:rsidRPr="00831D9B" w:rsidTr="00846227">
        <w:tc>
          <w:tcPr>
            <w:tcW w:w="2235" w:type="dxa"/>
            <w:tcBorders>
              <w:top w:val="single" w:sz="4" w:space="0" w:color="auto"/>
            </w:tcBorders>
            <w:shd w:val="clear" w:color="auto" w:fill="auto"/>
          </w:tcPr>
          <w:p w:rsidR="00CD32CB" w:rsidRPr="00AA2838" w:rsidRDefault="00CD32CB" w:rsidP="00846227">
            <w:pPr>
              <w:jc w:val="center"/>
              <w:rPr>
                <w:bCs/>
                <w:sz w:val="24"/>
                <w:szCs w:val="24"/>
              </w:rPr>
            </w:pPr>
          </w:p>
        </w:tc>
        <w:tc>
          <w:tcPr>
            <w:tcW w:w="2126" w:type="dxa"/>
            <w:shd w:val="clear" w:color="auto" w:fill="auto"/>
          </w:tcPr>
          <w:p w:rsidR="00CD32CB" w:rsidRPr="00AA2838" w:rsidRDefault="00CD32CB" w:rsidP="00846227">
            <w:pPr>
              <w:jc w:val="center"/>
              <w:rPr>
                <w:bCs/>
                <w:sz w:val="24"/>
                <w:szCs w:val="24"/>
              </w:rPr>
            </w:pPr>
          </w:p>
        </w:tc>
        <w:tc>
          <w:tcPr>
            <w:tcW w:w="2817" w:type="dxa"/>
            <w:tcBorders>
              <w:top w:val="single" w:sz="4" w:space="0" w:color="auto"/>
            </w:tcBorders>
            <w:shd w:val="clear" w:color="auto" w:fill="auto"/>
          </w:tcPr>
          <w:p w:rsidR="00CD32CB" w:rsidRPr="00AA2838" w:rsidRDefault="00CD32CB" w:rsidP="00846227">
            <w:pPr>
              <w:jc w:val="center"/>
              <w:rPr>
                <w:bCs/>
                <w:sz w:val="24"/>
                <w:szCs w:val="24"/>
              </w:rPr>
            </w:pPr>
          </w:p>
        </w:tc>
        <w:tc>
          <w:tcPr>
            <w:tcW w:w="2393" w:type="dxa"/>
            <w:tcBorders>
              <w:top w:val="single" w:sz="4" w:space="0" w:color="auto"/>
            </w:tcBorders>
            <w:shd w:val="clear" w:color="auto" w:fill="auto"/>
          </w:tcPr>
          <w:p w:rsidR="00CD32CB" w:rsidRPr="00AA2838" w:rsidRDefault="00CD32CB" w:rsidP="00846227">
            <w:pPr>
              <w:jc w:val="center"/>
              <w:rPr>
                <w:bCs/>
                <w:sz w:val="24"/>
                <w:szCs w:val="24"/>
              </w:rPr>
            </w:pPr>
          </w:p>
        </w:tc>
      </w:tr>
      <w:tr w:rsidR="00CD32CB" w:rsidRPr="00831D9B" w:rsidTr="00846227">
        <w:tc>
          <w:tcPr>
            <w:tcW w:w="2235" w:type="dxa"/>
            <w:shd w:val="clear" w:color="auto" w:fill="auto"/>
          </w:tcPr>
          <w:p w:rsidR="00CD32CB" w:rsidRPr="00AA2838" w:rsidRDefault="00CD32CB" w:rsidP="00846227">
            <w:pPr>
              <w:rPr>
                <w:bCs/>
                <w:sz w:val="24"/>
                <w:szCs w:val="24"/>
              </w:rPr>
            </w:pPr>
            <w:r>
              <w:rPr>
                <w:noProof/>
              </w:rPr>
              <w:pict>
                <v:shape id="Прямая со стрелкой 58" o:spid="_x0000_s1091" type="#_x0000_t32" style="position:absolute;margin-left:105.65pt;margin-top:6.6pt;width:105.7pt;height:0;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">
                  <v:stroke endarrow="open"/>
                </v:shape>
              </w:pict>
            </w:r>
            <w:r>
              <w:rPr>
                <w:noProof/>
              </w:rPr>
              <w:pict>
                <v:shape id="Прямая со стрелкой 57" o:spid="_x0000_s1090" type="#_x0000_t32" style="position:absolute;margin-left:-4.65pt;margin-top:6.6pt;width:110.35pt;height: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" strokeweight="2pt">
                  <v:stroke endarrow="open"/>
                </v:shape>
              </w:pict>
            </w:r>
          </w:p>
        </w:tc>
        <w:tc>
          <w:tcPr>
            <w:tcW w:w="2126" w:type="dxa"/>
            <w:shd w:val="clear" w:color="auto" w:fill="auto"/>
          </w:tcPr>
          <w:p w:rsidR="00CD32CB" w:rsidRPr="00AA2838" w:rsidRDefault="00CD32CB" w:rsidP="00846227">
            <w:pPr>
              <w:rPr>
                <w:bCs/>
                <w:sz w:val="24"/>
                <w:szCs w:val="24"/>
              </w:rPr>
            </w:pPr>
            <w:r>
              <w:rPr>
                <w:noProof/>
              </w:rPr>
              <w:pict>
                <v:shape id="Прямая со стрелкой 59" o:spid="_x0000_s1092" type="#_x0000_t32" style="position:absolute;margin-left:99.65pt;margin-top:6.6pt;width:142.1pt;height:0;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" strokeweight="2pt">
                  <v:stroke endarrow="open"/>
                </v:shape>
              </w:pict>
            </w:r>
          </w:p>
        </w:tc>
        <w:tc>
          <w:tcPr>
            <w:tcW w:w="2817" w:type="dxa"/>
            <w:shd w:val="clear" w:color="auto" w:fill="auto"/>
          </w:tcPr>
          <w:p w:rsidR="00CD32CB" w:rsidRPr="00AA2838" w:rsidRDefault="00CD32CB" w:rsidP="00846227">
            <w:pPr>
              <w:rPr>
                <w:bCs/>
                <w:sz w:val="24"/>
                <w:szCs w:val="24"/>
              </w:rPr>
            </w:pPr>
          </w:p>
        </w:tc>
        <w:tc>
          <w:tcPr>
            <w:tcW w:w="2393" w:type="dxa"/>
            <w:shd w:val="clear" w:color="auto" w:fill="auto"/>
          </w:tcPr>
          <w:p w:rsidR="00CD32CB" w:rsidRPr="00AA2838" w:rsidRDefault="00CD32CB" w:rsidP="00846227">
            <w:pPr>
              <w:rPr>
                <w:bCs/>
                <w:sz w:val="24"/>
                <w:szCs w:val="24"/>
              </w:rPr>
            </w:pPr>
            <w:r>
              <w:rPr>
                <w:noProof/>
              </w:rPr>
              <w:pict>
                <v:shape id="Прямая со стрелкой 60" o:spid="_x0000_s1093" type="#_x0000_t32" style="position:absolute;margin-left:-5.5pt;margin-top:6.6pt;width:120.7pt;height:0;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" strokeweight="2pt">
                  <v:stroke endarrow="open"/>
                </v:shape>
              </w:pict>
            </w:r>
          </w:p>
        </w:tc>
      </w:tr>
      <w:tr w:rsidR="00CD32CB" w:rsidRPr="00831D9B" w:rsidTr="00846227">
        <w:tc>
          <w:tcPr>
            <w:tcW w:w="2235" w:type="dxa"/>
            <w:shd w:val="clear" w:color="auto" w:fill="auto"/>
          </w:tcPr>
          <w:p w:rsidR="00CD32CB" w:rsidRPr="00AA2838" w:rsidRDefault="00CD32CB" w:rsidP="00846227">
            <w:pPr>
              <w:rPr>
                <w:bCs/>
                <w:noProof/>
                <w:sz w:val="24"/>
                <w:szCs w:val="24"/>
              </w:rPr>
            </w:pPr>
          </w:p>
        </w:tc>
        <w:tc>
          <w:tcPr>
            <w:tcW w:w="2126" w:type="dxa"/>
            <w:shd w:val="clear" w:color="auto" w:fill="auto"/>
          </w:tcPr>
          <w:p w:rsidR="00CD32CB" w:rsidRPr="00AA2838" w:rsidRDefault="00CD32CB" w:rsidP="00846227">
            <w:pPr>
              <w:rPr>
                <w:bCs/>
                <w:noProof/>
                <w:sz w:val="24"/>
                <w:szCs w:val="24"/>
              </w:rPr>
            </w:pPr>
          </w:p>
        </w:tc>
        <w:tc>
          <w:tcPr>
            <w:tcW w:w="2817" w:type="dxa"/>
            <w:shd w:val="clear" w:color="auto" w:fill="auto"/>
          </w:tcPr>
          <w:p w:rsidR="00CD32CB" w:rsidRPr="00AA2838" w:rsidRDefault="00CD32CB" w:rsidP="00846227">
            <w:pPr>
              <w:rPr>
                <w:bCs/>
                <w:sz w:val="24"/>
                <w:szCs w:val="24"/>
              </w:rPr>
            </w:pPr>
          </w:p>
        </w:tc>
        <w:tc>
          <w:tcPr>
            <w:tcW w:w="2393" w:type="dxa"/>
            <w:shd w:val="clear" w:color="auto" w:fill="auto"/>
          </w:tcPr>
          <w:p w:rsidR="00CD32CB" w:rsidRPr="00AA2838" w:rsidRDefault="00CD32CB" w:rsidP="00846227">
            <w:pPr>
              <w:rPr>
                <w:bCs/>
                <w:noProof/>
                <w:sz w:val="24"/>
                <w:szCs w:val="24"/>
              </w:rPr>
            </w:pPr>
          </w:p>
        </w:tc>
      </w:tr>
    </w:tbl>
    <w:p w:rsidR="00CD32CB" w:rsidRPr="00153019" w:rsidRDefault="00CD32CB" w:rsidP="00CD32CB">
      <w:pPr>
        <w:pStyle w:val="a5"/>
      </w:pPr>
      <w:r>
        <w:t>Рисунок 4.1.3 – Система ценностей отрасли</w:t>
      </w:r>
    </w:p>
    <w:p w:rsidR="00CD32CB" w:rsidRDefault="00CD32CB" w:rsidP="00CD32CB">
      <w:pPr>
        <w:ind w:firstLine="708"/>
        <w:jc w:val="both"/>
        <w:rPr>
          <w:bCs/>
        </w:rPr>
      </w:pPr>
      <w:r>
        <w:rPr>
          <w:bCs/>
        </w:rPr>
        <w:t>Использование понятия «система ценностей» позволяет увидеть компании в отраслевом разделении труда и выявить возможности для оптимизации связей не только внутри компании, но и вне её с целью усиления / приобретения конкурентного преимущества.</w:t>
      </w:r>
    </w:p>
    <w:p w:rsidR="00CD32CB" w:rsidRDefault="00CD32CB" w:rsidP="00CD32CB">
      <w:pPr>
        <w:ind w:firstLine="708"/>
        <w:jc w:val="both"/>
        <w:rPr>
          <w:bCs/>
        </w:rPr>
      </w:pPr>
      <w:r w:rsidRPr="000F11A6">
        <w:rPr>
          <w:bCs/>
          <w:i/>
        </w:rPr>
        <w:t>Создание конкурентного преимущества</w:t>
      </w:r>
      <w:r>
        <w:rPr>
          <w:bCs/>
        </w:rPr>
        <w:t>, как уже упоминалось, достигается двумя основными путями: снижением издержек и дифференциацией.</w:t>
      </w:r>
      <w:r w:rsidRPr="00DB3F5E">
        <w:rPr>
          <w:bCs/>
        </w:rPr>
        <w:t xml:space="preserve"> </w:t>
      </w:r>
      <w:r>
        <w:rPr>
          <w:bCs/>
        </w:rPr>
        <w:t>Они рассматриваются М. Портером как функции цепочки ценности. Таким образом, п</w:t>
      </w:r>
      <w:r w:rsidRPr="00182240">
        <w:rPr>
          <w:bCs/>
        </w:rPr>
        <w:t>озиция компании в плане издержек отражает общие издержки выполнения всех своих ценных видов деятельности относительно конкурентов.</w:t>
      </w:r>
      <w:r>
        <w:rPr>
          <w:bCs/>
        </w:rPr>
        <w:t xml:space="preserve"> </w:t>
      </w:r>
      <w:r w:rsidRPr="00182240">
        <w:rPr>
          <w:bCs/>
        </w:rPr>
        <w:t>Каждый ценный вид деятельности имеет двигатели издержек, которые определяют потенциальные источ</w:t>
      </w:r>
      <w:r>
        <w:rPr>
          <w:bCs/>
        </w:rPr>
        <w:t xml:space="preserve">ники преимущества по издержкам. </w:t>
      </w:r>
    </w:p>
    <w:p w:rsidR="00CD32CB" w:rsidRDefault="00CD32CB" w:rsidP="00CD32CB">
      <w:pPr>
        <w:ind w:firstLine="708"/>
        <w:jc w:val="both"/>
        <w:rPr>
          <w:bCs/>
        </w:rPr>
      </w:pPr>
      <w:r w:rsidRPr="00182240">
        <w:rPr>
          <w:bCs/>
        </w:rPr>
        <w:t xml:space="preserve">Способность компании дифференцировать свою деятельность отражает </w:t>
      </w:r>
      <w:r w:rsidRPr="00050D7B">
        <w:rPr>
          <w:bCs/>
          <w:i/>
        </w:rPr>
        <w:t>вклад каждого ценного вида деятельности</w:t>
      </w:r>
      <w:r w:rsidRPr="00182240">
        <w:rPr>
          <w:bCs/>
        </w:rPr>
        <w:t xml:space="preserve"> в направлении удовлетворения потребностей покупателей. Дру</w:t>
      </w:r>
      <w:r>
        <w:rPr>
          <w:bCs/>
        </w:rPr>
        <w:t>гие виды деятельности компании -</w:t>
      </w:r>
      <w:r w:rsidRPr="00182240">
        <w:rPr>
          <w:bCs/>
        </w:rPr>
        <w:t xml:space="preserve"> не только физический продукт и сервис </w:t>
      </w:r>
      <w:r>
        <w:rPr>
          <w:bCs/>
        </w:rPr>
        <w:t>-</w:t>
      </w:r>
      <w:r w:rsidRPr="00182240">
        <w:rPr>
          <w:bCs/>
        </w:rPr>
        <w:t xml:space="preserve"> также</w:t>
      </w:r>
      <w:r>
        <w:rPr>
          <w:bCs/>
        </w:rPr>
        <w:t xml:space="preserve"> вносят вклад в дифференциацию.</w:t>
      </w:r>
    </w:p>
    <w:p w:rsidR="00CD32CB" w:rsidRPr="0003732F" w:rsidRDefault="00CD32CB" w:rsidP="00CD32CB">
      <w:pPr>
        <w:ind w:firstLine="708"/>
        <w:jc w:val="both"/>
        <w:rPr>
          <w:bCs/>
        </w:rPr>
      </w:pPr>
      <w:r w:rsidRPr="0003732F">
        <w:rPr>
          <w:bCs/>
        </w:rPr>
        <w:t>Таким образом, мощный информационный поток «пропитывает» цепочку ценности в каждом её звене:</w:t>
      </w:r>
    </w:p>
    <w:p w:rsidR="00CD32CB" w:rsidRPr="0003732F" w:rsidRDefault="00CD32CB" w:rsidP="00CD32CB">
      <w:pPr>
        <w:numPr>
          <w:ilvl w:val="0"/>
          <w:numId w:val="129"/>
        </w:numPr>
        <w:spacing w:after="0" w:line="240" w:lineRule="auto"/>
        <w:rPr>
          <w:bCs/>
        </w:rPr>
      </w:pPr>
      <w:r w:rsidRPr="0003732F">
        <w:rPr>
          <w:bCs/>
        </w:rPr>
        <w:lastRenderedPageBreak/>
        <w:t>изменяет способы выполнения ценных видов деятельности и характер связей, преобразует обработку компонентов производства;</w:t>
      </w:r>
    </w:p>
    <w:p w:rsidR="00CD32CB" w:rsidRPr="0003732F" w:rsidRDefault="00CD32CB" w:rsidP="00CD32CB">
      <w:pPr>
        <w:numPr>
          <w:ilvl w:val="0"/>
          <w:numId w:val="129"/>
        </w:numPr>
        <w:spacing w:after="0" w:line="240" w:lineRule="auto"/>
        <w:rPr>
          <w:bCs/>
        </w:rPr>
      </w:pPr>
      <w:r w:rsidRPr="0003732F">
        <w:rPr>
          <w:bCs/>
        </w:rPr>
        <w:t>влияет на масштабы конкуренции и придаёт новый вид или форму продукции для удовлетворения потребностей покупателей;</w:t>
      </w:r>
    </w:p>
    <w:p w:rsidR="00CD32CB" w:rsidRPr="0003732F" w:rsidRDefault="00CD32CB" w:rsidP="00CD32CB">
      <w:pPr>
        <w:numPr>
          <w:ilvl w:val="0"/>
          <w:numId w:val="129"/>
        </w:numPr>
        <w:spacing w:after="0" w:line="240" w:lineRule="auto"/>
        <w:rPr>
          <w:bCs/>
        </w:rPr>
      </w:pPr>
      <w:r w:rsidRPr="0003732F">
        <w:rPr>
          <w:bCs/>
        </w:rPr>
        <w:t>расширяет возможности компании по эффективному использованию связей между видами деятельности как внутри, так и за пределами компании;</w:t>
      </w:r>
    </w:p>
    <w:p w:rsidR="00CD32CB" w:rsidRPr="0003732F" w:rsidRDefault="00CD32CB" w:rsidP="00CD32CB">
      <w:pPr>
        <w:numPr>
          <w:ilvl w:val="0"/>
          <w:numId w:val="129"/>
        </w:numPr>
        <w:spacing w:after="0" w:line="240" w:lineRule="auto"/>
        <w:rPr>
          <w:bCs/>
        </w:rPr>
      </w:pPr>
      <w:r w:rsidRPr="0003732F">
        <w:rPr>
          <w:bCs/>
        </w:rPr>
        <w:t xml:space="preserve">создаёт новые формы применения информационной технологии –   накопление и анализ потоков информации. </w:t>
      </w:r>
    </w:p>
    <w:p w:rsidR="00CD32CB" w:rsidRDefault="00CD32CB" w:rsidP="00CD32CB">
      <w:pPr>
        <w:rPr>
          <w:bCs/>
        </w:rPr>
      </w:pPr>
    </w:p>
    <w:p w:rsidR="00CD32CB" w:rsidRDefault="00CD32CB" w:rsidP="00CD32CB">
      <w:pPr>
        <w:rPr>
          <w:b/>
          <w:bCs/>
        </w:rPr>
      </w:pPr>
    </w:p>
    <w:p w:rsidR="00CD32CB" w:rsidRPr="00CD33CE" w:rsidRDefault="00CD32CB" w:rsidP="00CD32CB">
      <w:pPr>
        <w:pStyle w:val="1"/>
        <w:ind w:firstLine="708"/>
        <w:rPr>
          <w:b/>
        </w:rPr>
      </w:pPr>
      <w:bookmarkStart w:id="57" w:name="_Toc352227318"/>
      <w:r w:rsidRPr="00CD33CE">
        <w:rPr>
          <w:b/>
        </w:rPr>
        <w:t>4.2 Информационная технология и структура отрасли</w:t>
      </w:r>
      <w:bookmarkEnd w:id="57"/>
    </w:p>
    <w:p w:rsidR="00CD32CB" w:rsidRPr="00CD33CE" w:rsidRDefault="00CD32CB" w:rsidP="00CD32CB">
      <w:pPr>
        <w:rPr>
          <w:bCs/>
        </w:rPr>
      </w:pPr>
    </w:p>
    <w:p w:rsidR="00CD32CB" w:rsidRDefault="00CD32CB" w:rsidP="00CD32CB">
      <w:pPr>
        <w:ind w:firstLine="708"/>
        <w:jc w:val="both"/>
        <w:rPr>
          <w:bCs/>
        </w:rPr>
      </w:pPr>
      <w:r w:rsidRPr="00EB5628">
        <w:rPr>
          <w:bCs/>
          <w:i/>
        </w:rPr>
        <w:t>Изменения в отрасли</w:t>
      </w:r>
      <w:r w:rsidRPr="000F11A6">
        <w:rPr>
          <w:bCs/>
        </w:rPr>
        <w:t xml:space="preserve"> под воздействием информационных технологий рассматривается через понятие «</w:t>
      </w:r>
      <w:r w:rsidRPr="00EB5628">
        <w:rPr>
          <w:b/>
          <w:bCs/>
        </w:rPr>
        <w:t>масштаб конкуренции</w:t>
      </w:r>
      <w:r w:rsidRPr="000F11A6">
        <w:rPr>
          <w:bCs/>
        </w:rPr>
        <w:t>»</w:t>
      </w:r>
      <w:r w:rsidRPr="00155AA7">
        <w:rPr>
          <w:bCs/>
        </w:rPr>
        <w:t xml:space="preserve"> </w:t>
      </w:r>
      <w:r>
        <w:rPr>
          <w:bCs/>
        </w:rPr>
        <w:t>(т.е. уровень и размер рынка) и модель пяти конкурентных сил</w:t>
      </w:r>
      <w:r w:rsidRPr="000F11A6">
        <w:rPr>
          <w:bCs/>
        </w:rPr>
        <w:t>.</w:t>
      </w:r>
      <w:r w:rsidRPr="00EB5628">
        <w:rPr>
          <w:bCs/>
        </w:rPr>
        <w:t xml:space="preserve"> </w:t>
      </w:r>
      <w:r w:rsidRPr="000F11A6">
        <w:rPr>
          <w:bCs/>
        </w:rPr>
        <w:t>Масштаб конкуренции и</w:t>
      </w:r>
      <w:r>
        <w:rPr>
          <w:bCs/>
        </w:rPr>
        <w:t>меет четыре ключевых измерения:</w:t>
      </w:r>
    </w:p>
    <w:p w:rsidR="00CD32CB" w:rsidRDefault="00CD32CB" w:rsidP="00CD32CB">
      <w:pPr>
        <w:ind w:firstLine="708"/>
        <w:jc w:val="both"/>
        <w:rPr>
          <w:bCs/>
        </w:rPr>
      </w:pPr>
    </w:p>
    <w:p w:rsidR="00CD32CB" w:rsidRPr="00CD33CE" w:rsidRDefault="00CD32CB" w:rsidP="00CD32CB">
      <w:pPr>
        <w:pStyle w:val="a5"/>
      </w:pPr>
      <w:r>
        <w:t>Таблица 4.2.1 – Виды масштабов конкуренции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7713"/>
      </w:tblGrid>
      <w:tr w:rsidR="00CD32CB" w:rsidRPr="00CD33CE" w:rsidTr="00846227">
        <w:tc>
          <w:tcPr>
            <w:tcW w:w="1858" w:type="dxa"/>
            <w:shd w:val="clear" w:color="auto" w:fill="auto"/>
          </w:tcPr>
          <w:p w:rsidR="00CD32CB" w:rsidRPr="00AA2838" w:rsidRDefault="00CD32CB" w:rsidP="00846227">
            <w:pPr>
              <w:jc w:val="center"/>
              <w:rPr>
                <w:bCs/>
                <w:sz w:val="24"/>
                <w:szCs w:val="24"/>
              </w:rPr>
            </w:pPr>
            <w:r w:rsidRPr="00AA2838">
              <w:rPr>
                <w:bCs/>
                <w:sz w:val="24"/>
                <w:szCs w:val="24"/>
              </w:rPr>
              <w:t xml:space="preserve">масштаб </w:t>
            </w:r>
          </w:p>
        </w:tc>
        <w:tc>
          <w:tcPr>
            <w:tcW w:w="7713" w:type="dxa"/>
            <w:shd w:val="clear" w:color="auto" w:fill="auto"/>
            <w:vAlign w:val="center"/>
          </w:tcPr>
          <w:p w:rsidR="00CD32CB" w:rsidRPr="00AA2838" w:rsidRDefault="00CD32CB" w:rsidP="00846227">
            <w:pPr>
              <w:jc w:val="center"/>
              <w:rPr>
                <w:bCs/>
                <w:sz w:val="24"/>
                <w:szCs w:val="24"/>
              </w:rPr>
            </w:pPr>
            <w:r w:rsidRPr="00AA2838">
              <w:rPr>
                <w:bCs/>
                <w:sz w:val="24"/>
                <w:szCs w:val="24"/>
              </w:rPr>
              <w:t>пути достижения преимуществ</w:t>
            </w:r>
          </w:p>
        </w:tc>
      </w:tr>
      <w:tr w:rsidR="00CD32CB" w:rsidRPr="00CD33CE" w:rsidTr="00846227">
        <w:tc>
          <w:tcPr>
            <w:tcW w:w="1858" w:type="dxa"/>
            <w:shd w:val="clear" w:color="auto" w:fill="auto"/>
          </w:tcPr>
          <w:p w:rsidR="00CD32CB" w:rsidRPr="00AA2838" w:rsidRDefault="00CD32CB" w:rsidP="00846227">
            <w:pPr>
              <w:jc w:val="both"/>
              <w:rPr>
                <w:bCs/>
                <w:sz w:val="24"/>
                <w:szCs w:val="24"/>
                <w:lang w:val="en-US"/>
              </w:rPr>
            </w:pPr>
            <w:r w:rsidRPr="00AA2838">
              <w:rPr>
                <w:bCs/>
                <w:sz w:val="24"/>
                <w:szCs w:val="24"/>
              </w:rPr>
              <w:t>сегмент</w:t>
            </w:r>
          </w:p>
        </w:tc>
        <w:tc>
          <w:tcPr>
            <w:tcW w:w="7713" w:type="dxa"/>
            <w:shd w:val="clear" w:color="auto" w:fill="auto"/>
          </w:tcPr>
          <w:p w:rsidR="00CD32CB" w:rsidRPr="00AA2838" w:rsidRDefault="00CD32CB" w:rsidP="00846227">
            <w:pPr>
              <w:jc w:val="both"/>
              <w:rPr>
                <w:bCs/>
                <w:sz w:val="24"/>
                <w:szCs w:val="24"/>
              </w:rPr>
            </w:pPr>
            <w:r w:rsidRPr="00AA2838">
              <w:rPr>
                <w:bCs/>
                <w:sz w:val="24"/>
                <w:szCs w:val="24"/>
              </w:rPr>
              <w:t>оптимальная настройка цепочки ценности, способная лучше обеспечить отдельные виды продукции, потребителей или географические регионы</w:t>
            </w:r>
          </w:p>
        </w:tc>
      </w:tr>
      <w:tr w:rsidR="00CD32CB" w:rsidRPr="00CD33CE" w:rsidTr="00846227">
        <w:tc>
          <w:tcPr>
            <w:tcW w:w="1858" w:type="dxa"/>
            <w:shd w:val="clear" w:color="auto" w:fill="auto"/>
          </w:tcPr>
          <w:p w:rsidR="00CD32CB" w:rsidRPr="00AA2838" w:rsidRDefault="00CD32CB" w:rsidP="00846227">
            <w:pPr>
              <w:jc w:val="both"/>
              <w:rPr>
                <w:bCs/>
                <w:sz w:val="24"/>
                <w:szCs w:val="24"/>
              </w:rPr>
            </w:pPr>
            <w:r w:rsidRPr="00AA2838">
              <w:rPr>
                <w:bCs/>
                <w:sz w:val="24"/>
                <w:szCs w:val="24"/>
              </w:rPr>
              <w:t>вертикальный размах</w:t>
            </w:r>
          </w:p>
        </w:tc>
        <w:tc>
          <w:tcPr>
            <w:tcW w:w="7713" w:type="dxa"/>
            <w:shd w:val="clear" w:color="auto" w:fill="auto"/>
          </w:tcPr>
          <w:p w:rsidR="00CD32CB" w:rsidRPr="00AA2838" w:rsidRDefault="00CD32CB" w:rsidP="00846227">
            <w:pPr>
              <w:jc w:val="both"/>
              <w:rPr>
                <w:bCs/>
                <w:sz w:val="24"/>
                <w:szCs w:val="24"/>
              </w:rPr>
            </w:pPr>
            <w:r w:rsidRPr="00AA2838">
              <w:rPr>
                <w:bCs/>
                <w:sz w:val="24"/>
                <w:szCs w:val="24"/>
              </w:rPr>
              <w:t>выполнение многих видов деятельности на основе внутренних ресурсов, отказавшись от услуг внешних поставщиков</w:t>
            </w:r>
          </w:p>
        </w:tc>
      </w:tr>
      <w:tr w:rsidR="00CD32CB" w:rsidRPr="00CD33CE" w:rsidTr="00846227">
        <w:tc>
          <w:tcPr>
            <w:tcW w:w="1858" w:type="dxa"/>
            <w:shd w:val="clear" w:color="auto" w:fill="auto"/>
          </w:tcPr>
          <w:p w:rsidR="00CD32CB" w:rsidRPr="00AA2838" w:rsidRDefault="00CD32CB" w:rsidP="00846227">
            <w:pPr>
              <w:jc w:val="both"/>
              <w:rPr>
                <w:bCs/>
                <w:sz w:val="24"/>
                <w:szCs w:val="24"/>
              </w:rPr>
            </w:pPr>
            <w:r w:rsidRPr="00AA2838">
              <w:rPr>
                <w:bCs/>
                <w:sz w:val="24"/>
                <w:szCs w:val="24"/>
              </w:rPr>
              <w:t>географический</w:t>
            </w:r>
          </w:p>
        </w:tc>
        <w:tc>
          <w:tcPr>
            <w:tcW w:w="7713" w:type="dxa"/>
            <w:shd w:val="clear" w:color="auto" w:fill="auto"/>
          </w:tcPr>
          <w:p w:rsidR="00CD32CB" w:rsidRPr="00AA2838" w:rsidRDefault="00CD32CB" w:rsidP="00846227">
            <w:pPr>
              <w:jc w:val="both"/>
              <w:rPr>
                <w:bCs/>
                <w:sz w:val="24"/>
                <w:szCs w:val="24"/>
              </w:rPr>
            </w:pPr>
            <w:r w:rsidRPr="00AA2838">
              <w:rPr>
                <w:bCs/>
                <w:sz w:val="24"/>
                <w:szCs w:val="24"/>
              </w:rPr>
              <w:t>координация видов деятельности по созданию стоимости при обслуживании регионов, ведь многие виды деятельности могут быть одинаковыми для разных регионов</w:t>
            </w:r>
          </w:p>
        </w:tc>
      </w:tr>
      <w:tr w:rsidR="00CD32CB" w:rsidRPr="00CD33CE" w:rsidTr="00846227">
        <w:tc>
          <w:tcPr>
            <w:tcW w:w="1858" w:type="dxa"/>
            <w:shd w:val="clear" w:color="auto" w:fill="auto"/>
          </w:tcPr>
          <w:p w:rsidR="00CD32CB" w:rsidRPr="00AA2838" w:rsidRDefault="00CD32CB" w:rsidP="00846227">
            <w:pPr>
              <w:jc w:val="both"/>
              <w:rPr>
                <w:bCs/>
                <w:sz w:val="24"/>
                <w:szCs w:val="24"/>
              </w:rPr>
            </w:pPr>
            <w:r w:rsidRPr="00AA2838">
              <w:rPr>
                <w:bCs/>
                <w:sz w:val="24"/>
                <w:szCs w:val="24"/>
              </w:rPr>
              <w:t>отрасль</w:t>
            </w:r>
          </w:p>
        </w:tc>
        <w:tc>
          <w:tcPr>
            <w:tcW w:w="7713" w:type="dxa"/>
            <w:shd w:val="clear" w:color="auto" w:fill="auto"/>
          </w:tcPr>
          <w:p w:rsidR="00CD32CB" w:rsidRPr="00AA2838" w:rsidRDefault="00CD32CB" w:rsidP="00846227">
            <w:pPr>
              <w:jc w:val="both"/>
              <w:rPr>
                <w:bCs/>
                <w:sz w:val="24"/>
                <w:szCs w:val="24"/>
              </w:rPr>
            </w:pPr>
            <w:r w:rsidRPr="00AA2838">
              <w:rPr>
                <w:bCs/>
                <w:sz w:val="24"/>
                <w:szCs w:val="24"/>
              </w:rPr>
              <w:t>построение взаимосвязей между цепочками ценности, обслуживающими различные сегменты отрасли, географические регионы или родственные отрасли</w:t>
            </w:r>
          </w:p>
        </w:tc>
      </w:tr>
    </w:tbl>
    <w:p w:rsidR="00CD32CB" w:rsidRPr="00EB5628" w:rsidRDefault="00CD32CB" w:rsidP="00CD32CB">
      <w:pPr>
        <w:jc w:val="both"/>
        <w:rPr>
          <w:bCs/>
        </w:rPr>
      </w:pPr>
    </w:p>
    <w:p w:rsidR="00CD32CB" w:rsidRDefault="00CD32CB" w:rsidP="00CD32CB">
      <w:pPr>
        <w:ind w:firstLine="708"/>
        <w:jc w:val="both"/>
        <w:rPr>
          <w:bCs/>
        </w:rPr>
      </w:pPr>
      <w:r w:rsidRPr="000F11A6">
        <w:rPr>
          <w:bCs/>
        </w:rPr>
        <w:t>Широкая сфера конкуренции позволяет компании использовать взаимосвязи между цепочками ценности, обслуживающими различные сегменты отрасли, географические регионы или родственные отрасли. Например, два дочерних предприятия могут разделить один торговый персонал для продажи своих продуктов, либо подразделения могут координировать снабжение общими компонентами.</w:t>
      </w:r>
    </w:p>
    <w:p w:rsidR="00CD32CB" w:rsidRPr="00182240" w:rsidRDefault="00CD32CB" w:rsidP="00CD32CB">
      <w:pPr>
        <w:ind w:firstLine="708"/>
        <w:jc w:val="both"/>
        <w:rPr>
          <w:bCs/>
        </w:rPr>
      </w:pPr>
      <w:r>
        <w:rPr>
          <w:bCs/>
        </w:rPr>
        <w:t>Информационные технологии</w:t>
      </w:r>
      <w:r w:rsidRPr="00182240">
        <w:rPr>
          <w:bCs/>
        </w:rPr>
        <w:t xml:space="preserve"> изменя</w:t>
      </w:r>
      <w:r>
        <w:rPr>
          <w:bCs/>
        </w:rPr>
        <w:t>ю</w:t>
      </w:r>
      <w:r w:rsidRPr="00182240">
        <w:rPr>
          <w:bCs/>
        </w:rPr>
        <w:t>т связь между масштабом конкуренции и кон</w:t>
      </w:r>
      <w:r>
        <w:rPr>
          <w:bCs/>
        </w:rPr>
        <w:t>курентным преимуществом, повышаю</w:t>
      </w:r>
      <w:r w:rsidRPr="00182240">
        <w:rPr>
          <w:bCs/>
        </w:rPr>
        <w:t>т способность компании координировать свои виды деятельности в региональных, нацио</w:t>
      </w:r>
      <w:r>
        <w:rPr>
          <w:bCs/>
        </w:rPr>
        <w:t xml:space="preserve">нальных и глобальных масштабах, что </w:t>
      </w:r>
      <w:r w:rsidRPr="00182240">
        <w:rPr>
          <w:bCs/>
        </w:rPr>
        <w:t xml:space="preserve">расширяет </w:t>
      </w:r>
      <w:r w:rsidRPr="00182240">
        <w:rPr>
          <w:bCs/>
        </w:rPr>
        <w:lastRenderedPageBreak/>
        <w:t>географические границы для достиже</w:t>
      </w:r>
      <w:r>
        <w:rPr>
          <w:bCs/>
        </w:rPr>
        <w:t xml:space="preserve">ния конкурентного преимущества. Кроме того, синергизм компьютерных и телекоммуникационных технологий </w:t>
      </w:r>
      <w:r w:rsidRPr="00182240">
        <w:rPr>
          <w:bCs/>
        </w:rPr>
        <w:t>создаёт взаимосвязи между отраслями, которые прежде существовали независимо друг от друга</w:t>
      </w:r>
      <w:r>
        <w:rPr>
          <w:bCs/>
        </w:rPr>
        <w:t>.</w:t>
      </w:r>
    </w:p>
    <w:p w:rsidR="00CD32CB" w:rsidRPr="000F11A6" w:rsidRDefault="00CD32CB" w:rsidP="00CD32CB">
      <w:pPr>
        <w:ind w:firstLine="708"/>
        <w:jc w:val="both"/>
        <w:rPr>
          <w:bCs/>
        </w:rPr>
      </w:pPr>
      <w:r>
        <w:rPr>
          <w:bCs/>
        </w:rPr>
        <w:t xml:space="preserve">Также информационная технология </w:t>
      </w:r>
      <w:r w:rsidRPr="000F11A6">
        <w:rPr>
          <w:bCs/>
        </w:rPr>
        <w:t>мен</w:t>
      </w:r>
      <w:r>
        <w:rPr>
          <w:bCs/>
        </w:rPr>
        <w:t>яет</w:t>
      </w:r>
      <w:r w:rsidRPr="000F11A6">
        <w:rPr>
          <w:bCs/>
        </w:rPr>
        <w:t xml:space="preserve"> каждую из пяти конкурентных сил, </w:t>
      </w:r>
      <w:proofErr w:type="gramStart"/>
      <w:r w:rsidRPr="000F11A6">
        <w:rPr>
          <w:bCs/>
        </w:rPr>
        <w:t>а</w:t>
      </w:r>
      <w:proofErr w:type="gramEnd"/>
      <w:r w:rsidRPr="000F11A6">
        <w:rPr>
          <w:bCs/>
        </w:rPr>
        <w:t xml:space="preserve"> следовательно, и пр</w:t>
      </w:r>
      <w:r>
        <w:rPr>
          <w:bCs/>
        </w:rPr>
        <w:t>ивлекательность отрасли в целом. Так, например, изменяется поведение покупателей:</w:t>
      </w:r>
    </w:p>
    <w:p w:rsidR="00CD32CB" w:rsidRPr="00182240" w:rsidRDefault="00CD32CB" w:rsidP="00CD32CB">
      <w:pPr>
        <w:numPr>
          <w:ilvl w:val="0"/>
          <w:numId w:val="128"/>
        </w:numPr>
        <w:spacing w:after="0" w:line="240" w:lineRule="auto"/>
        <w:jc w:val="both"/>
        <w:rPr>
          <w:bCs/>
        </w:rPr>
      </w:pPr>
      <w:r w:rsidRPr="00182240">
        <w:rPr>
          <w:bCs/>
        </w:rPr>
        <w:t xml:space="preserve">постоянно повышается объем информации, предназначенной для </w:t>
      </w:r>
      <w:r>
        <w:rPr>
          <w:bCs/>
        </w:rPr>
        <w:t>клиентов;</w:t>
      </w:r>
    </w:p>
    <w:p w:rsidR="00CD32CB" w:rsidRPr="00182240" w:rsidRDefault="00CD32CB" w:rsidP="00CD32CB">
      <w:pPr>
        <w:numPr>
          <w:ilvl w:val="0"/>
          <w:numId w:val="128"/>
        </w:numPr>
        <w:spacing w:after="0" w:line="240" w:lineRule="auto"/>
        <w:jc w:val="both"/>
        <w:rPr>
          <w:bCs/>
        </w:rPr>
      </w:pPr>
      <w:r w:rsidRPr="00182240">
        <w:rPr>
          <w:bCs/>
        </w:rPr>
        <w:t xml:space="preserve">покупатели могут сравнить цены и спецификации </w:t>
      </w:r>
      <w:r>
        <w:rPr>
          <w:bCs/>
        </w:rPr>
        <w:t xml:space="preserve">изделий в режиме </w:t>
      </w:r>
      <w:proofErr w:type="spellStart"/>
      <w:r>
        <w:rPr>
          <w:bCs/>
        </w:rPr>
        <w:t>онлайн</w:t>
      </w:r>
      <w:proofErr w:type="spellEnd"/>
      <w:r>
        <w:rPr>
          <w:bCs/>
        </w:rPr>
        <w:t>;</w:t>
      </w:r>
    </w:p>
    <w:p w:rsidR="00CD32CB" w:rsidRPr="00182240" w:rsidRDefault="00CD32CB" w:rsidP="00CD32CB">
      <w:pPr>
        <w:numPr>
          <w:ilvl w:val="0"/>
          <w:numId w:val="128"/>
        </w:numPr>
        <w:spacing w:after="0" w:line="240" w:lineRule="auto"/>
        <w:jc w:val="both"/>
        <w:rPr>
          <w:bCs/>
        </w:rPr>
      </w:pPr>
      <w:r w:rsidRPr="00182240">
        <w:rPr>
          <w:bCs/>
        </w:rPr>
        <w:t>покупатели могут сделать покупку в любое время суток</w:t>
      </w:r>
      <w:r>
        <w:rPr>
          <w:bCs/>
        </w:rPr>
        <w:t>;</w:t>
      </w:r>
    </w:p>
    <w:p w:rsidR="00CD32CB" w:rsidRPr="000F4CBA" w:rsidRDefault="00CD32CB" w:rsidP="00CD32CB">
      <w:pPr>
        <w:numPr>
          <w:ilvl w:val="0"/>
          <w:numId w:val="128"/>
        </w:numPr>
        <w:spacing w:after="0" w:line="240" w:lineRule="auto"/>
        <w:jc w:val="both"/>
        <w:rPr>
          <w:bCs/>
        </w:rPr>
      </w:pPr>
      <w:r>
        <w:rPr>
          <w:bCs/>
        </w:rPr>
        <w:t xml:space="preserve">появились возможности для </w:t>
      </w:r>
      <w:proofErr w:type="spellStart"/>
      <w:r>
        <w:rPr>
          <w:bCs/>
        </w:rPr>
        <w:t>персонализации</w:t>
      </w:r>
      <w:proofErr w:type="spellEnd"/>
      <w:r>
        <w:rPr>
          <w:bCs/>
        </w:rPr>
        <w:t xml:space="preserve"> услуг, </w:t>
      </w:r>
      <w:r w:rsidRPr="00182240">
        <w:rPr>
          <w:bCs/>
        </w:rPr>
        <w:t xml:space="preserve">производства </w:t>
      </w:r>
      <w:r>
        <w:rPr>
          <w:bCs/>
        </w:rPr>
        <w:t>«</w:t>
      </w:r>
      <w:r w:rsidRPr="00182240">
        <w:rPr>
          <w:bCs/>
        </w:rPr>
        <w:t>под заказ</w:t>
      </w:r>
      <w:r>
        <w:rPr>
          <w:bCs/>
        </w:rPr>
        <w:t>»</w:t>
      </w:r>
      <w:r w:rsidRPr="00182240">
        <w:rPr>
          <w:bCs/>
        </w:rPr>
        <w:t xml:space="preserve"> и обслуж</w:t>
      </w:r>
      <w:r>
        <w:rPr>
          <w:bCs/>
        </w:rPr>
        <w:t>ивания небольших ниш рынка в сочетании со с</w:t>
      </w:r>
      <w:r w:rsidRPr="000F4CBA">
        <w:rPr>
          <w:bCs/>
        </w:rPr>
        <w:t>нижение</w:t>
      </w:r>
      <w:r>
        <w:rPr>
          <w:bCs/>
        </w:rPr>
        <w:t>м</w:t>
      </w:r>
      <w:r w:rsidRPr="000F4CBA">
        <w:rPr>
          <w:bCs/>
        </w:rPr>
        <w:t xml:space="preserve"> издержек.</w:t>
      </w:r>
    </w:p>
    <w:p w:rsidR="00CD32CB" w:rsidRDefault="00CD32CB" w:rsidP="00CD32CB">
      <w:pPr>
        <w:rPr>
          <w:bCs/>
        </w:rPr>
      </w:pPr>
      <w:r>
        <w:rPr>
          <w:noProof/>
        </w:rPr>
        <w:pict>
          <v:shape id="Поле 48" o:spid="_x0000_s1096" type="#_x0000_t202" style="position:absolute;margin-left:104.75pt;margin-top:12.25pt;width:234.7pt;height:31.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" strokeweight=".5pt">
            <v:fill opacity="52428f"/>
            <v:textbox>
              <w:txbxContent>
                <w:p w:rsidR="00CD32CB" w:rsidRPr="00EA0F28" w:rsidRDefault="00CD32CB" w:rsidP="00CD32CB">
                  <w:pPr>
                    <w:jc w:val="center"/>
                    <w:rPr>
                      <w:i/>
                      <w:sz w:val="20"/>
                    </w:rPr>
                  </w:pPr>
                  <w:r w:rsidRPr="00EA0F28">
                    <w:rPr>
                      <w:bCs/>
                      <w:i/>
                      <w:sz w:val="20"/>
                    </w:rPr>
                    <w:t>новые пути удовлетворения потребностей клиентов</w:t>
                  </w:r>
                </w:p>
              </w:txbxContent>
            </v:textbox>
          </v:shape>
        </w:pict>
      </w:r>
    </w:p>
    <w:p w:rsidR="00CD32CB" w:rsidRDefault="00CD32CB" w:rsidP="00CD32CB">
      <w:pPr>
        <w:rPr>
          <w:bCs/>
        </w:rPr>
      </w:pPr>
      <w:r>
        <w:rPr>
          <w:noProof/>
        </w:rPr>
        <w:pict>
          <v:shape id="Поле 31" o:spid="_x0000_s1098" type="#_x0000_t202" style="position:absolute;margin-left:-7.2pt;margin-top:172.9pt;width:132.8pt;height:44.9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" strokeweight=".5pt">
            <v:fill opacity="52428f"/>
            <v:textbox>
              <w:txbxContent>
                <w:p w:rsidR="00CD32CB" w:rsidRDefault="00CD32CB" w:rsidP="00CD32CB">
                  <w:pPr>
                    <w:jc w:val="center"/>
                    <w:rPr>
                      <w:i/>
                      <w:sz w:val="20"/>
                    </w:rPr>
                  </w:pPr>
                  <w:r>
                    <w:rPr>
                      <w:i/>
                      <w:sz w:val="20"/>
                    </w:rPr>
                    <w:t>поиск новых связей</w:t>
                  </w:r>
                </w:p>
                <w:p w:rsidR="00CD32CB" w:rsidRDefault="00CD32CB" w:rsidP="00CD32CB">
                  <w:pPr>
                    <w:jc w:val="center"/>
                    <w:rPr>
                      <w:i/>
                      <w:sz w:val="20"/>
                    </w:rPr>
                  </w:pPr>
                  <w:r>
                    <w:rPr>
                      <w:i/>
                      <w:sz w:val="20"/>
                    </w:rPr>
                    <w:t xml:space="preserve"> с клиентами;</w:t>
                  </w:r>
                </w:p>
                <w:p w:rsidR="00CD32CB" w:rsidRPr="00EA0F28" w:rsidRDefault="00CD32CB" w:rsidP="00CD32CB">
                  <w:pPr>
                    <w:jc w:val="center"/>
                    <w:rPr>
                      <w:i/>
                      <w:sz w:val="20"/>
                    </w:rPr>
                  </w:pPr>
                  <w:r>
                    <w:rPr>
                      <w:i/>
                      <w:sz w:val="20"/>
                    </w:rPr>
                    <w:t>автоматизация заказов</w:t>
                  </w:r>
                </w:p>
              </w:txbxContent>
            </v:textbox>
          </v:shape>
        </w:pict>
      </w:r>
      <w:r>
        <w:rPr>
          <w:noProof/>
        </w:rPr>
        <w:pict>
          <v:shape id="Поле 50" o:spid="_x0000_s1097" type="#_x0000_t202" style="position:absolute;margin-left:164.5pt;margin-top:152.3pt;width:116.9pt;height:19.6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" strokeweight=".5pt">
            <v:fill opacity="52428f"/>
            <v:textbox>
              <w:txbxContent>
                <w:p w:rsidR="00CD32CB" w:rsidRPr="00EA0F28" w:rsidRDefault="00CD32CB" w:rsidP="00CD32CB">
                  <w:pPr>
                    <w:jc w:val="center"/>
                    <w:rPr>
                      <w:i/>
                      <w:sz w:val="20"/>
                    </w:rPr>
                  </w:pPr>
                  <w:r w:rsidRPr="00EA0F28">
                    <w:rPr>
                      <w:i/>
                      <w:sz w:val="20"/>
                    </w:rPr>
                    <w:t xml:space="preserve">новые </w:t>
                  </w:r>
                  <w:proofErr w:type="spellStart"/>
                  <w:proofErr w:type="gramStart"/>
                  <w:r w:rsidRPr="00EA0F28">
                    <w:rPr>
                      <w:i/>
                      <w:sz w:val="20"/>
                    </w:rPr>
                    <w:t>бизнес-модели</w:t>
                  </w:r>
                  <w:proofErr w:type="spellEnd"/>
                  <w:proofErr w:type="gramEnd"/>
                </w:p>
              </w:txbxContent>
            </v:textbox>
          </v:shape>
        </w:pict>
      </w:r>
      <w:r>
        <w:rPr>
          <w:noProof/>
        </w:rPr>
        <w:pict>
          <v:shape id="Поле 46" o:spid="_x0000_s1095" type="#_x0000_t202" style="position:absolute;margin-left:159.85pt;margin-top:253.05pt;width:129.9pt;height:30.8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" strokeweight=".5pt">
            <v:fill opacity="52428f"/>
            <v:textbox>
              <w:txbxContent>
                <w:p w:rsidR="00CD32CB" w:rsidRPr="00EA0F28" w:rsidRDefault="00CD32CB" w:rsidP="00CD32CB">
                  <w:pPr>
                    <w:jc w:val="center"/>
                    <w:rPr>
                      <w:i/>
                      <w:sz w:val="20"/>
                    </w:rPr>
                  </w:pPr>
                  <w:r w:rsidRPr="00EA0F28">
                    <w:rPr>
                      <w:i/>
                      <w:sz w:val="20"/>
                    </w:rPr>
                    <w:t>решения в области проникновения в отрасль</w:t>
                  </w:r>
                </w:p>
              </w:txbxContent>
            </v:textbox>
          </v:shape>
        </w:pict>
      </w:r>
      <w:r>
        <w:rPr>
          <w:noProof/>
        </w:rPr>
        <w:pict>
          <v:shape id="Поле 42" o:spid="_x0000_s1094" type="#_x0000_t202" style="position:absolute;margin-left:333.55pt;margin-top:161.55pt;width:98.15pt;height:30.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" strokeweight=".5pt">
            <v:fill opacity="52428f"/>
            <v:textbox>
              <w:txbxContent>
                <w:p w:rsidR="00CD32CB" w:rsidRPr="00EA0F28" w:rsidRDefault="00CD32CB" w:rsidP="00CD32CB">
                  <w:pPr>
                    <w:jc w:val="center"/>
                    <w:rPr>
                      <w:i/>
                      <w:sz w:val="20"/>
                    </w:rPr>
                  </w:pPr>
                  <w:r w:rsidRPr="00EA0F28">
                    <w:rPr>
                      <w:i/>
                      <w:sz w:val="20"/>
                    </w:rPr>
                    <w:t>б</w:t>
                  </w:r>
                  <w:r w:rsidRPr="00EA0F28">
                    <w:rPr>
                      <w:b/>
                      <w:i/>
                      <w:sz w:val="20"/>
                      <w:u w:val="single"/>
                    </w:rPr>
                    <w:t>о</w:t>
                  </w:r>
                  <w:r w:rsidRPr="00EA0F28">
                    <w:rPr>
                      <w:i/>
                      <w:sz w:val="20"/>
                    </w:rPr>
                    <w:t>льшая самостоятельность</w:t>
                  </w:r>
                </w:p>
              </w:txbxContent>
            </v:textbox>
          </v:shape>
        </w:pict>
      </w:r>
      <w:r>
        <w:rPr>
          <w:noProof/>
          <w:lang w:eastAsia="ru-RU"/>
        </w:rPr>
        <w:drawing>
          <wp:inline distT="0" distB="0" distL="0" distR="0">
            <wp:extent cx="5475343" cy="3657600"/>
            <wp:effectExtent l="38100" t="0" r="11057" b="0"/>
            <wp:docPr id="49" name="Схема 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CD32CB" w:rsidRDefault="00CD32CB" w:rsidP="00CD32CB">
      <w:pPr>
        <w:pStyle w:val="a5"/>
        <w:ind w:firstLine="0"/>
        <w:jc w:val="center"/>
      </w:pPr>
      <w:r>
        <w:t>Рисунок 4.2.1 – Модифицированная модель пяти конкурентных сил</w:t>
      </w:r>
    </w:p>
    <w:p w:rsidR="00CD32CB" w:rsidRDefault="00CD32CB" w:rsidP="00CD32CB">
      <w:pPr>
        <w:ind w:firstLine="708"/>
        <w:jc w:val="both"/>
        <w:rPr>
          <w:bCs/>
        </w:rPr>
      </w:pPr>
      <w:r>
        <w:rPr>
          <w:bCs/>
        </w:rPr>
        <w:t>Например, под влиянием информационных технологий</w:t>
      </w:r>
      <w:r w:rsidRPr="00CD33CE">
        <w:rPr>
          <w:bCs/>
        </w:rPr>
        <w:t xml:space="preserve"> </w:t>
      </w:r>
      <w:r>
        <w:rPr>
          <w:bCs/>
        </w:rPr>
        <w:t>увеличилось</w:t>
      </w:r>
      <w:r w:rsidRPr="00CD33CE">
        <w:rPr>
          <w:bCs/>
        </w:rPr>
        <w:t xml:space="preserve"> влияние покупателей в отраслях, занимающихся сборкой покупаемых компонентов. Автоматизированные счета на материалы и файлы котировки оптовых фирм, предлагающих товар, позволяют покупателю легко оценить первоисточники материалов и принять решение о покупке.</w:t>
      </w:r>
    </w:p>
    <w:p w:rsidR="00CD32CB" w:rsidRPr="00412008" w:rsidRDefault="00CD32CB" w:rsidP="00CD32CB">
      <w:pPr>
        <w:ind w:firstLine="708"/>
        <w:jc w:val="both"/>
        <w:rPr>
          <w:bCs/>
        </w:rPr>
      </w:pPr>
      <w:r>
        <w:rPr>
          <w:bCs/>
        </w:rPr>
        <w:t xml:space="preserve">Угроза от новых конкурентов кроется в решении вопросов по проникновению в отрасль: </w:t>
      </w:r>
      <w:proofErr w:type="gramStart"/>
      <w:r>
        <w:rPr>
          <w:bCs/>
          <w:lang w:val="en-US"/>
        </w:rPr>
        <w:t>IT</w:t>
      </w:r>
      <w:r>
        <w:rPr>
          <w:bCs/>
        </w:rPr>
        <w:t>,</w:t>
      </w:r>
      <w:r w:rsidRPr="00CD33CE">
        <w:rPr>
          <w:bCs/>
        </w:rPr>
        <w:t xml:space="preserve"> требующие больших капиталовложений в сложное программное обеспечение, поднимают барьеры.</w:t>
      </w:r>
      <w:proofErr w:type="gramEnd"/>
      <w:r w:rsidRPr="00CD33CE">
        <w:rPr>
          <w:bCs/>
        </w:rPr>
        <w:t xml:space="preserve"> Например, банки, конкурирующие в сервисе по контролю и регулированию денежных операций корпоративных клиентов, нуждаются в передовом программном обеспечении, которое позволило бы выдавать клиентам информацию о состоян</w:t>
      </w:r>
      <w:r>
        <w:rPr>
          <w:bCs/>
        </w:rPr>
        <w:t xml:space="preserve">ии счетов в онлайновом режиме. </w:t>
      </w:r>
    </w:p>
    <w:p w:rsidR="00CD32CB" w:rsidRPr="00412008" w:rsidRDefault="00CD32CB" w:rsidP="00CD32CB">
      <w:pPr>
        <w:ind w:firstLine="708"/>
        <w:jc w:val="both"/>
        <w:rPr>
          <w:bCs/>
        </w:rPr>
      </w:pPr>
      <w:r w:rsidRPr="00436F03">
        <w:rPr>
          <w:bCs/>
        </w:rPr>
        <w:lastRenderedPageBreak/>
        <w:t>Гибкое автоматизированное проектирование и производственные системы создают серьёзные препятствия для угрозы со стороны продуктов-заменителей, обеспечивая быстро, легко и дёшево расширенный набор потребите</w:t>
      </w:r>
      <w:r>
        <w:rPr>
          <w:bCs/>
        </w:rPr>
        <w:t>льских свой</w:t>
      </w:r>
      <w:proofErr w:type="gramStart"/>
      <w:r>
        <w:rPr>
          <w:bCs/>
        </w:rPr>
        <w:t>ств св</w:t>
      </w:r>
      <w:proofErr w:type="gramEnd"/>
      <w:r>
        <w:rPr>
          <w:bCs/>
        </w:rPr>
        <w:t>оей продукции.</w:t>
      </w:r>
    </w:p>
    <w:p w:rsidR="00CD32CB" w:rsidRDefault="00CD32CB" w:rsidP="00CD32CB">
      <w:pPr>
        <w:ind w:firstLine="708"/>
        <w:jc w:val="both"/>
        <w:rPr>
          <w:bCs/>
        </w:rPr>
      </w:pPr>
      <w:r w:rsidRPr="00CD33CE">
        <w:rPr>
          <w:bCs/>
        </w:rPr>
        <w:t>Автоматизация обработки заказов и счетов потребителей привела к росту конкуренции во многих сферах логистики. Новая технология повышает постоянные издержки одновременно с замещением людей техническими средствами. В результате дистрибьюторы  должны бороться за увеличение объёма продаж.</w:t>
      </w:r>
    </w:p>
    <w:p w:rsidR="00CD32CB" w:rsidRDefault="00CD32CB" w:rsidP="00CD32CB">
      <w:pPr>
        <w:ind w:firstLine="708"/>
        <w:jc w:val="both"/>
        <w:rPr>
          <w:bCs/>
        </w:rPr>
      </w:pPr>
      <w:r>
        <w:rPr>
          <w:bCs/>
        </w:rPr>
        <w:t>В то же время и</w:t>
      </w:r>
      <w:r w:rsidRPr="006E2052">
        <w:rPr>
          <w:bCs/>
        </w:rPr>
        <w:t>нформационные сист</w:t>
      </w:r>
      <w:r>
        <w:rPr>
          <w:bCs/>
        </w:rPr>
        <w:t>емы позволяют компаниям коорди</w:t>
      </w:r>
      <w:r w:rsidRPr="006E2052">
        <w:rPr>
          <w:bCs/>
        </w:rPr>
        <w:t>нировать виды деятельности, рассредото</w:t>
      </w:r>
      <w:r>
        <w:rPr>
          <w:bCs/>
        </w:rPr>
        <w:t xml:space="preserve">ченные в удалённых друг от друга географических регионах. </w:t>
      </w:r>
      <w:r w:rsidRPr="006E2052">
        <w:rPr>
          <w:bCs/>
        </w:rPr>
        <w:t>Наприме</w:t>
      </w:r>
      <w:r>
        <w:rPr>
          <w:bCs/>
        </w:rPr>
        <w:t xml:space="preserve">р, инженеры компании </w:t>
      </w:r>
      <w:proofErr w:type="spellStart"/>
      <w:r w:rsidRPr="006E2052">
        <w:rPr>
          <w:bCs/>
          <w:i/>
        </w:rPr>
        <w:t>Boeing</w:t>
      </w:r>
      <w:proofErr w:type="spellEnd"/>
      <w:r>
        <w:rPr>
          <w:bCs/>
        </w:rPr>
        <w:t xml:space="preserve"> ра</w:t>
      </w:r>
      <w:r w:rsidRPr="006E2052">
        <w:rPr>
          <w:bCs/>
        </w:rPr>
        <w:t>ботают с иностр</w:t>
      </w:r>
      <w:r>
        <w:rPr>
          <w:bCs/>
        </w:rPr>
        <w:t xml:space="preserve">анными поставщиками в режиме </w:t>
      </w:r>
      <w:proofErr w:type="spellStart"/>
      <w:r>
        <w:rPr>
          <w:bCs/>
        </w:rPr>
        <w:t>онлайн</w:t>
      </w:r>
      <w:proofErr w:type="spellEnd"/>
      <w:r>
        <w:rPr>
          <w:bCs/>
        </w:rPr>
        <w:t>.</w:t>
      </w:r>
    </w:p>
    <w:p w:rsidR="00CD32CB" w:rsidRDefault="00CD32CB" w:rsidP="00CD32CB">
      <w:pPr>
        <w:ind w:firstLine="708"/>
        <w:jc w:val="both"/>
        <w:rPr>
          <w:bCs/>
        </w:rPr>
      </w:pPr>
      <w:r w:rsidRPr="0034636E">
        <w:rPr>
          <w:bCs/>
        </w:rPr>
        <w:t>Информационная технология</w:t>
      </w:r>
      <w:r>
        <w:rPr>
          <w:bCs/>
        </w:rPr>
        <w:t xml:space="preserve"> изменяет расстановку сил и внутри отрасли,</w:t>
      </w:r>
      <w:r w:rsidRPr="0034636E">
        <w:rPr>
          <w:bCs/>
        </w:rPr>
        <w:t xml:space="preserve"> генериру</w:t>
      </w:r>
      <w:r>
        <w:rPr>
          <w:bCs/>
        </w:rPr>
        <w:t>я</w:t>
      </w:r>
      <w:r w:rsidRPr="0034636E">
        <w:rPr>
          <w:bCs/>
        </w:rPr>
        <w:t xml:space="preserve"> и позволя</w:t>
      </w:r>
      <w:r>
        <w:rPr>
          <w:bCs/>
        </w:rPr>
        <w:t>я</w:t>
      </w:r>
      <w:r w:rsidRPr="0034636E">
        <w:rPr>
          <w:bCs/>
        </w:rPr>
        <w:t xml:space="preserve"> получать информацию, которая прежде была недоступна.</w:t>
      </w:r>
      <w:r>
        <w:rPr>
          <w:bCs/>
        </w:rPr>
        <w:t xml:space="preserve"> Кроме того, увеличивается и объём этих данных, причём настолько, что их анализ отнял бы несравнимо больше времени, чем раньше.</w:t>
      </w:r>
      <w:r w:rsidRPr="0034636E">
        <w:rPr>
          <w:bCs/>
        </w:rPr>
        <w:t xml:space="preserve"> Число пере</w:t>
      </w:r>
      <w:r>
        <w:rPr>
          <w:bCs/>
        </w:rPr>
        <w:t xml:space="preserve">менных, которые компания </w:t>
      </w:r>
      <w:r w:rsidRPr="0034636E">
        <w:rPr>
          <w:bCs/>
        </w:rPr>
        <w:t>подверга</w:t>
      </w:r>
      <w:r>
        <w:rPr>
          <w:bCs/>
        </w:rPr>
        <w:t>е</w:t>
      </w:r>
      <w:r w:rsidRPr="0034636E">
        <w:rPr>
          <w:bCs/>
        </w:rPr>
        <w:t xml:space="preserve">т контролю, </w:t>
      </w:r>
      <w:r>
        <w:rPr>
          <w:bCs/>
        </w:rPr>
        <w:t xml:space="preserve">кардинально возросло. Так, </w:t>
      </w:r>
      <w:r w:rsidRPr="0034636E">
        <w:rPr>
          <w:bCs/>
        </w:rPr>
        <w:t>например</w:t>
      </w:r>
      <w:r>
        <w:rPr>
          <w:bCs/>
        </w:rPr>
        <w:t>,</w:t>
      </w:r>
      <w:r w:rsidRPr="0034636E">
        <w:rPr>
          <w:bCs/>
          <w:i/>
        </w:rPr>
        <w:t xml:space="preserve"> </w:t>
      </w:r>
      <w:proofErr w:type="spellStart"/>
      <w:r w:rsidRPr="0034636E">
        <w:rPr>
          <w:bCs/>
          <w:i/>
        </w:rPr>
        <w:t>Hunt-Wesson</w:t>
      </w:r>
      <w:proofErr w:type="spellEnd"/>
      <w:r w:rsidRPr="0034636E">
        <w:rPr>
          <w:bCs/>
        </w:rPr>
        <w:t xml:space="preserve"> разработала</w:t>
      </w:r>
      <w:r>
        <w:rPr>
          <w:bCs/>
        </w:rPr>
        <w:t xml:space="preserve"> компьютерную модель, облегчаю</w:t>
      </w:r>
      <w:r w:rsidRPr="0034636E">
        <w:rPr>
          <w:bCs/>
        </w:rPr>
        <w:t xml:space="preserve">щую изучение вопросов экспансии </w:t>
      </w:r>
      <w:r>
        <w:rPr>
          <w:bCs/>
        </w:rPr>
        <w:t xml:space="preserve">распределительных центров, которая </w:t>
      </w:r>
      <w:r w:rsidRPr="0034636E">
        <w:rPr>
          <w:bCs/>
        </w:rPr>
        <w:t>позволила компании оценить значительно больше переменных, сценариев и альтернативны</w:t>
      </w:r>
      <w:r>
        <w:rPr>
          <w:bCs/>
        </w:rPr>
        <w:t>х стратегий, чем это было воз</w:t>
      </w:r>
      <w:r w:rsidRPr="0034636E">
        <w:rPr>
          <w:bCs/>
        </w:rPr>
        <w:t>можно прежде. Информационная тех</w:t>
      </w:r>
      <w:r>
        <w:rPr>
          <w:bCs/>
        </w:rPr>
        <w:t>нология помогла инженерам компа</w:t>
      </w:r>
      <w:r w:rsidRPr="0034636E">
        <w:rPr>
          <w:bCs/>
        </w:rPr>
        <w:t xml:space="preserve">нии </w:t>
      </w:r>
      <w:proofErr w:type="spellStart"/>
      <w:r w:rsidRPr="0034636E">
        <w:rPr>
          <w:bCs/>
          <w:i/>
        </w:rPr>
        <w:t>Sulzer</w:t>
      </w:r>
      <w:proofErr w:type="spellEnd"/>
      <w:r w:rsidRPr="0034636E">
        <w:rPr>
          <w:bCs/>
          <w:i/>
        </w:rPr>
        <w:t xml:space="preserve"> </w:t>
      </w:r>
      <w:proofErr w:type="spellStart"/>
      <w:r w:rsidRPr="0034636E">
        <w:rPr>
          <w:bCs/>
          <w:i/>
        </w:rPr>
        <w:t>Brother's</w:t>
      </w:r>
      <w:proofErr w:type="spellEnd"/>
      <w:r w:rsidRPr="0034636E">
        <w:rPr>
          <w:bCs/>
        </w:rPr>
        <w:t xml:space="preserve"> улучшить проект диз</w:t>
      </w:r>
      <w:r>
        <w:rPr>
          <w:bCs/>
        </w:rPr>
        <w:t>ельных двигателей способом, не</w:t>
      </w:r>
      <w:r w:rsidRPr="0034636E">
        <w:rPr>
          <w:bCs/>
        </w:rPr>
        <w:t>мыслимым для расчётов вручную.</w:t>
      </w:r>
    </w:p>
    <w:p w:rsidR="00CD32CB" w:rsidRPr="008F5735" w:rsidRDefault="00CD32CB" w:rsidP="00CD32CB">
      <w:pPr>
        <w:ind w:firstLine="708"/>
        <w:jc w:val="both"/>
        <w:rPr>
          <w:bCs/>
        </w:rPr>
      </w:pPr>
      <w:r>
        <w:rPr>
          <w:bCs/>
        </w:rPr>
        <w:t>Таким образом, м</w:t>
      </w:r>
      <w:r w:rsidRPr="00CD33CE">
        <w:rPr>
          <w:bCs/>
        </w:rPr>
        <w:t>ассовое производство больше не и</w:t>
      </w:r>
      <w:r>
        <w:rPr>
          <w:bCs/>
        </w:rPr>
        <w:t>меет значения для автоматизации. Информационные технологии</w:t>
      </w:r>
      <w:r w:rsidRPr="00CD33CE">
        <w:rPr>
          <w:bCs/>
        </w:rPr>
        <w:t xml:space="preserve"> сильно влия</w:t>
      </w:r>
      <w:r>
        <w:rPr>
          <w:bCs/>
        </w:rPr>
        <w:t>ю</w:t>
      </w:r>
      <w:r w:rsidRPr="00CD33CE">
        <w:rPr>
          <w:bCs/>
        </w:rPr>
        <w:t>т на связи меж</w:t>
      </w:r>
      <w:r>
        <w:rPr>
          <w:bCs/>
        </w:rPr>
        <w:t>ду</w:t>
      </w:r>
      <w:r w:rsidRPr="00CD33CE">
        <w:rPr>
          <w:bCs/>
        </w:rPr>
        <w:t xml:space="preserve"> поставщиками и поку</w:t>
      </w:r>
      <w:r>
        <w:rPr>
          <w:bCs/>
        </w:rPr>
        <w:t>пателями при заключении сделок, изменяя расстановку сил и привлекательность отрасли в целом.</w:t>
      </w:r>
    </w:p>
    <w:p w:rsidR="00CD32CB" w:rsidRPr="008F5735" w:rsidRDefault="00CD32CB" w:rsidP="00CD32CB">
      <w:pPr>
        <w:ind w:firstLine="708"/>
        <w:jc w:val="both"/>
        <w:rPr>
          <w:bCs/>
        </w:rPr>
      </w:pPr>
    </w:p>
    <w:p w:rsidR="00CD32CB" w:rsidRDefault="00CD32CB" w:rsidP="00CD32CB">
      <w:pPr>
        <w:pStyle w:val="1"/>
        <w:rPr>
          <w:b/>
        </w:rPr>
      </w:pPr>
      <w:bookmarkStart w:id="58" w:name="_Toc352227319"/>
      <w:r w:rsidRPr="00D16D8B">
        <w:rPr>
          <w:b/>
        </w:rPr>
        <w:t>4.3 Конкуренция в новизне информации</w:t>
      </w:r>
      <w:bookmarkEnd w:id="58"/>
    </w:p>
    <w:p w:rsidR="00CD32CB" w:rsidRDefault="00CD32CB" w:rsidP="00CD32CB"/>
    <w:p w:rsidR="00CD32CB" w:rsidRDefault="00CD32CB" w:rsidP="00CD32CB">
      <w:pPr>
        <w:ind w:firstLine="708"/>
        <w:jc w:val="both"/>
      </w:pPr>
      <w:r>
        <w:t xml:space="preserve">Как мы уже выяснили, конкуренция способствует  рождению новых отраслей. Потому интересно обратить внимание также на компании, чьи цепочки ценности включают обработку информации: они </w:t>
      </w:r>
      <w:r w:rsidRPr="00BB7CA7">
        <w:t>могут иметь избыток возможностей или квалификационных навыков, которые можно продать третьей стороне</w:t>
      </w:r>
      <w:r>
        <w:t xml:space="preserve">, </w:t>
      </w:r>
      <w:r w:rsidRPr="00317CC4">
        <w:t>что послужит диверсификации и снизит риски предпринимательской деятельности в долгосрочной перспективе.</w:t>
      </w:r>
    </w:p>
    <w:p w:rsidR="00CD32CB" w:rsidRDefault="00CD32CB" w:rsidP="00CD32CB">
      <w:pPr>
        <w:ind w:firstLine="708"/>
        <w:jc w:val="both"/>
        <w:rPr>
          <w:bCs/>
        </w:rPr>
      </w:pPr>
      <w:r w:rsidRPr="002D440C">
        <w:rPr>
          <w:bCs/>
        </w:rPr>
        <w:t>Чтобы воспользоваться преимуществами и возможностями</w:t>
      </w:r>
      <w:r w:rsidRPr="008F5735">
        <w:rPr>
          <w:bCs/>
        </w:rPr>
        <w:t xml:space="preserve"> </w:t>
      </w:r>
      <w:r>
        <w:rPr>
          <w:bCs/>
        </w:rPr>
        <w:t>влияния информации на бизнес</w:t>
      </w:r>
      <w:r w:rsidRPr="002D440C">
        <w:rPr>
          <w:bCs/>
        </w:rPr>
        <w:t>,</w:t>
      </w:r>
      <w:r>
        <w:rPr>
          <w:bCs/>
        </w:rPr>
        <w:t xml:space="preserve"> М.Портер предписывает следовать следующим рекомендациям:</w:t>
      </w:r>
    </w:p>
    <w:p w:rsidR="00CD32CB" w:rsidRDefault="00CD32CB" w:rsidP="00CD32CB">
      <w:pPr>
        <w:numPr>
          <w:ilvl w:val="0"/>
          <w:numId w:val="131"/>
        </w:numPr>
        <w:spacing w:after="0" w:line="240" w:lineRule="auto"/>
        <w:jc w:val="both"/>
        <w:rPr>
          <w:bCs/>
        </w:rPr>
      </w:pPr>
      <w:r>
        <w:rPr>
          <w:bCs/>
          <w:i/>
        </w:rPr>
        <w:t>О</w:t>
      </w:r>
      <w:r w:rsidRPr="008F5735">
        <w:rPr>
          <w:bCs/>
          <w:i/>
        </w:rPr>
        <w:t>ценивать интенсивность информации</w:t>
      </w:r>
      <w:r>
        <w:rPr>
          <w:bCs/>
        </w:rPr>
        <w:t>, т.е. отслеживать частоту и информативность сведений, связанных с товарами, процессами производства продукции и подразделениями товаров</w:t>
      </w:r>
      <w:r w:rsidRPr="00436F03">
        <w:rPr>
          <w:bCs/>
        </w:rPr>
        <w:t xml:space="preserve">. </w:t>
      </w:r>
      <w:r>
        <w:rPr>
          <w:bCs/>
        </w:rPr>
        <w:t>Для оценки использования информации при принятии стратегических решений предлагается рассматривать следующие свойства:</w:t>
      </w:r>
    </w:p>
    <w:p w:rsidR="00CD32CB" w:rsidRPr="00EC45D9" w:rsidRDefault="00CD32CB" w:rsidP="00CD32CB">
      <w:pPr>
        <w:numPr>
          <w:ilvl w:val="0"/>
          <w:numId w:val="132"/>
        </w:numPr>
        <w:spacing w:after="0" w:line="240" w:lineRule="auto"/>
        <w:jc w:val="both"/>
        <w:rPr>
          <w:bCs/>
          <w:i/>
        </w:rPr>
      </w:pPr>
      <w:r w:rsidRPr="00EC45D9">
        <w:rPr>
          <w:bCs/>
          <w:i/>
        </w:rPr>
        <w:t>потенциально высокое использование информации в цепочке ценности:</w:t>
      </w:r>
    </w:p>
    <w:p w:rsidR="00CD32CB" w:rsidRDefault="00CD32CB" w:rsidP="00CD32CB">
      <w:pPr>
        <w:numPr>
          <w:ilvl w:val="0"/>
          <w:numId w:val="133"/>
        </w:numPr>
        <w:spacing w:after="0" w:line="240" w:lineRule="auto"/>
        <w:jc w:val="both"/>
        <w:rPr>
          <w:bCs/>
        </w:rPr>
      </w:pPr>
      <w:r w:rsidRPr="00436F03">
        <w:rPr>
          <w:bCs/>
        </w:rPr>
        <w:t>большое число поставщиков и покупателей, с которым</w:t>
      </w:r>
      <w:r>
        <w:rPr>
          <w:bCs/>
        </w:rPr>
        <w:t xml:space="preserve">и компания ведёт дела </w:t>
      </w:r>
      <w:r w:rsidRPr="008F5735">
        <w:rPr>
          <w:bCs/>
          <w:u w:val="single"/>
        </w:rPr>
        <w:t>напрямую</w:t>
      </w:r>
      <w:r>
        <w:rPr>
          <w:bCs/>
        </w:rPr>
        <w:t>;</w:t>
      </w:r>
    </w:p>
    <w:p w:rsidR="00CD32CB" w:rsidRDefault="00CD32CB" w:rsidP="00CD32CB">
      <w:pPr>
        <w:numPr>
          <w:ilvl w:val="0"/>
          <w:numId w:val="133"/>
        </w:numPr>
        <w:spacing w:after="0" w:line="240" w:lineRule="auto"/>
        <w:jc w:val="both"/>
        <w:rPr>
          <w:bCs/>
        </w:rPr>
      </w:pPr>
      <w:r w:rsidRPr="00436F03">
        <w:rPr>
          <w:bCs/>
        </w:rPr>
        <w:t>продукция требует большого объёма</w:t>
      </w:r>
      <w:r>
        <w:rPr>
          <w:bCs/>
        </w:rPr>
        <w:t xml:space="preserve"> информации при продаже;</w:t>
      </w:r>
    </w:p>
    <w:p w:rsidR="00CD32CB" w:rsidRDefault="00CD32CB" w:rsidP="00CD32CB">
      <w:pPr>
        <w:numPr>
          <w:ilvl w:val="0"/>
          <w:numId w:val="133"/>
        </w:numPr>
        <w:spacing w:after="0" w:line="240" w:lineRule="auto"/>
        <w:jc w:val="both"/>
        <w:rPr>
          <w:bCs/>
        </w:rPr>
      </w:pPr>
      <w:r w:rsidRPr="00436F03">
        <w:rPr>
          <w:bCs/>
        </w:rPr>
        <w:t>линия производства товаров, различающихся по многим параметрам;</w:t>
      </w:r>
    </w:p>
    <w:p w:rsidR="00CD32CB" w:rsidRDefault="00CD32CB" w:rsidP="00CD32CB">
      <w:pPr>
        <w:numPr>
          <w:ilvl w:val="0"/>
          <w:numId w:val="133"/>
        </w:numPr>
        <w:spacing w:after="0" w:line="240" w:lineRule="auto"/>
        <w:jc w:val="both"/>
        <w:rPr>
          <w:bCs/>
        </w:rPr>
      </w:pPr>
      <w:r w:rsidRPr="00436F03">
        <w:rPr>
          <w:bCs/>
        </w:rPr>
        <w:t xml:space="preserve">производимый </w:t>
      </w:r>
      <w:r>
        <w:rPr>
          <w:bCs/>
        </w:rPr>
        <w:t>товар состоит из многих частей;</w:t>
      </w:r>
    </w:p>
    <w:p w:rsidR="00CD32CB" w:rsidRDefault="00CD32CB" w:rsidP="00CD32CB">
      <w:pPr>
        <w:numPr>
          <w:ilvl w:val="0"/>
          <w:numId w:val="133"/>
        </w:numPr>
        <w:spacing w:after="0" w:line="240" w:lineRule="auto"/>
        <w:jc w:val="both"/>
        <w:rPr>
          <w:bCs/>
        </w:rPr>
      </w:pPr>
      <w:r w:rsidRPr="00436F03">
        <w:rPr>
          <w:bCs/>
        </w:rPr>
        <w:lastRenderedPageBreak/>
        <w:t>большое количество операций в производ</w:t>
      </w:r>
      <w:r>
        <w:rPr>
          <w:bCs/>
        </w:rPr>
        <w:t>ственном процессе;</w:t>
      </w:r>
    </w:p>
    <w:p w:rsidR="00CD32CB" w:rsidRPr="00436F03" w:rsidRDefault="00CD32CB" w:rsidP="00CD32CB">
      <w:pPr>
        <w:numPr>
          <w:ilvl w:val="0"/>
          <w:numId w:val="133"/>
        </w:numPr>
        <w:spacing w:after="0" w:line="240" w:lineRule="auto"/>
        <w:jc w:val="both"/>
        <w:rPr>
          <w:bCs/>
        </w:rPr>
      </w:pPr>
      <w:r w:rsidRPr="00436F03">
        <w:rPr>
          <w:bCs/>
        </w:rPr>
        <w:t>длинный временной цикл с момента поступления заказа до поставки готовых изделий.</w:t>
      </w:r>
    </w:p>
    <w:p w:rsidR="00CD32CB" w:rsidRDefault="00CD32CB" w:rsidP="00CD32CB">
      <w:pPr>
        <w:numPr>
          <w:ilvl w:val="0"/>
          <w:numId w:val="132"/>
        </w:numPr>
        <w:spacing w:after="0" w:line="240" w:lineRule="auto"/>
        <w:jc w:val="both"/>
        <w:rPr>
          <w:bCs/>
        </w:rPr>
      </w:pPr>
      <w:r w:rsidRPr="00EC45D9">
        <w:rPr>
          <w:bCs/>
          <w:i/>
        </w:rPr>
        <w:t>потенциально высокое использование информации, необходимой для самого продукта производства</w:t>
      </w:r>
      <w:r>
        <w:rPr>
          <w:bCs/>
        </w:rPr>
        <w:t>:</w:t>
      </w:r>
    </w:p>
    <w:p w:rsidR="00CD32CB" w:rsidRDefault="00CD32CB" w:rsidP="00CD32CB">
      <w:pPr>
        <w:numPr>
          <w:ilvl w:val="0"/>
          <w:numId w:val="134"/>
        </w:numPr>
        <w:spacing w:after="0" w:line="240" w:lineRule="auto"/>
        <w:jc w:val="both"/>
        <w:rPr>
          <w:bCs/>
        </w:rPr>
      </w:pPr>
      <w:r w:rsidRPr="00436F03">
        <w:rPr>
          <w:bCs/>
        </w:rPr>
        <w:t>продукты, назначение которых связано главным образом с обеспече</w:t>
      </w:r>
      <w:r>
        <w:rPr>
          <w:bCs/>
        </w:rPr>
        <w:t>нием информации;</w:t>
      </w:r>
    </w:p>
    <w:p w:rsidR="00CD32CB" w:rsidRDefault="00CD32CB" w:rsidP="00CD32CB">
      <w:pPr>
        <w:numPr>
          <w:ilvl w:val="0"/>
          <w:numId w:val="134"/>
        </w:numPr>
        <w:spacing w:after="0" w:line="240" w:lineRule="auto"/>
        <w:jc w:val="both"/>
        <w:rPr>
          <w:bCs/>
        </w:rPr>
      </w:pPr>
      <w:r w:rsidRPr="00436F03">
        <w:rPr>
          <w:bCs/>
        </w:rPr>
        <w:t>продукты, производство которых предполагает</w:t>
      </w:r>
      <w:r>
        <w:rPr>
          <w:bCs/>
        </w:rPr>
        <w:t xml:space="preserve"> реальную обработку информации;</w:t>
      </w:r>
    </w:p>
    <w:p w:rsidR="00CD32CB" w:rsidRDefault="00CD32CB" w:rsidP="00CD32CB">
      <w:pPr>
        <w:numPr>
          <w:ilvl w:val="0"/>
          <w:numId w:val="134"/>
        </w:numPr>
        <w:spacing w:after="0" w:line="240" w:lineRule="auto"/>
        <w:jc w:val="both"/>
        <w:rPr>
          <w:bCs/>
        </w:rPr>
      </w:pPr>
      <w:r w:rsidRPr="00436F03">
        <w:rPr>
          <w:bCs/>
        </w:rPr>
        <w:t xml:space="preserve">товары, требующие особенно высоких издержек </w:t>
      </w:r>
      <w:r>
        <w:rPr>
          <w:bCs/>
        </w:rPr>
        <w:t>в связи с обучением покупателя;</w:t>
      </w:r>
    </w:p>
    <w:p w:rsidR="00CD32CB" w:rsidRPr="00436F03" w:rsidRDefault="00CD32CB" w:rsidP="00CD32CB">
      <w:pPr>
        <w:numPr>
          <w:ilvl w:val="0"/>
          <w:numId w:val="134"/>
        </w:numPr>
        <w:spacing w:after="0" w:line="240" w:lineRule="auto"/>
        <w:jc w:val="both"/>
        <w:rPr>
          <w:bCs/>
        </w:rPr>
      </w:pPr>
      <w:r>
        <w:rPr>
          <w:bCs/>
        </w:rPr>
        <w:t xml:space="preserve">товары, </w:t>
      </w:r>
      <w:r w:rsidRPr="00436F03">
        <w:rPr>
          <w:bCs/>
        </w:rPr>
        <w:t>которые имеют множество вариантов использования или продаются покупателю с высокой интенсивностью использования информации в</w:t>
      </w:r>
      <w:r>
        <w:rPr>
          <w:bCs/>
        </w:rPr>
        <w:t xml:space="preserve"> его собственном бизнесе</w:t>
      </w:r>
      <w:r w:rsidRPr="00436F03">
        <w:rPr>
          <w:bCs/>
        </w:rPr>
        <w:t>.</w:t>
      </w:r>
    </w:p>
    <w:p w:rsidR="00CD32CB" w:rsidRPr="00EA0F28" w:rsidRDefault="00CD32CB" w:rsidP="00CD32CB">
      <w:pPr>
        <w:ind w:firstLine="708"/>
        <w:jc w:val="both"/>
        <w:rPr>
          <w:bCs/>
        </w:rPr>
      </w:pPr>
      <w:r w:rsidRPr="008F5735">
        <w:rPr>
          <w:bCs/>
        </w:rPr>
        <w:t xml:space="preserve">Эти признаки помогут определить приоритетные </w:t>
      </w:r>
      <w:r>
        <w:rPr>
          <w:bCs/>
        </w:rPr>
        <w:t xml:space="preserve">черты бизнеса (или процессы), для которых потребуются </w:t>
      </w:r>
      <w:r w:rsidRPr="008F5735">
        <w:rPr>
          <w:bCs/>
        </w:rPr>
        <w:t>инвестици</w:t>
      </w:r>
      <w:r>
        <w:rPr>
          <w:bCs/>
        </w:rPr>
        <w:t>и при внедрении информационных технологий. При выборе приори</w:t>
      </w:r>
      <w:r w:rsidRPr="008F5735">
        <w:rPr>
          <w:bCs/>
        </w:rPr>
        <w:t>тетных сфер деятельности необх</w:t>
      </w:r>
      <w:r>
        <w:rPr>
          <w:bCs/>
        </w:rPr>
        <w:t>одимо помнить о широте примене</w:t>
      </w:r>
      <w:r w:rsidRPr="008F5735">
        <w:rPr>
          <w:bCs/>
        </w:rPr>
        <w:t>ния информационных технологий, д</w:t>
      </w:r>
      <w:r>
        <w:rPr>
          <w:bCs/>
        </w:rPr>
        <w:t>ля которых требуется значитель</w:t>
      </w:r>
      <w:r w:rsidRPr="008F5735">
        <w:rPr>
          <w:bCs/>
        </w:rPr>
        <w:t>но больше, чем просто обычная компьютеризация.</w:t>
      </w:r>
    </w:p>
    <w:p w:rsidR="00CD32CB" w:rsidRDefault="00CD32CB" w:rsidP="00CD32CB">
      <w:pPr>
        <w:numPr>
          <w:ilvl w:val="0"/>
          <w:numId w:val="131"/>
        </w:numPr>
        <w:spacing w:after="0" w:line="240" w:lineRule="auto"/>
        <w:jc w:val="both"/>
        <w:rPr>
          <w:bCs/>
        </w:rPr>
      </w:pPr>
      <w:r>
        <w:rPr>
          <w:bCs/>
          <w:i/>
        </w:rPr>
        <w:t>О</w:t>
      </w:r>
      <w:r w:rsidRPr="001B093C">
        <w:rPr>
          <w:bCs/>
          <w:i/>
        </w:rPr>
        <w:t>предел</w:t>
      </w:r>
      <w:r>
        <w:rPr>
          <w:bCs/>
          <w:i/>
        </w:rPr>
        <w:t>ить</w:t>
      </w:r>
      <w:r w:rsidRPr="001B093C">
        <w:rPr>
          <w:bCs/>
          <w:i/>
        </w:rPr>
        <w:t xml:space="preserve"> рол</w:t>
      </w:r>
      <w:r>
        <w:rPr>
          <w:bCs/>
          <w:i/>
        </w:rPr>
        <w:t>ь</w:t>
      </w:r>
      <w:r w:rsidRPr="001B093C">
        <w:rPr>
          <w:bCs/>
          <w:i/>
        </w:rPr>
        <w:t xml:space="preserve"> информационной технологии в структуре отрасли. </w:t>
      </w:r>
      <w:r w:rsidRPr="001B093C">
        <w:rPr>
          <w:bCs/>
        </w:rPr>
        <w:t xml:space="preserve">Необходимо заблаговременно сделать прогноз относительно влияния </w:t>
      </w:r>
      <w:r w:rsidRPr="001B093C">
        <w:rPr>
          <w:bCs/>
          <w:lang w:val="en-US"/>
        </w:rPr>
        <w:t>IT</w:t>
      </w:r>
      <w:r w:rsidRPr="001B093C">
        <w:rPr>
          <w:bCs/>
        </w:rPr>
        <w:t xml:space="preserve"> на структуру их отрасли. Для чего следует проанализировать воздействие информационной технологии на все пять конкурентных сил, о которых мы говорили в п.4.2. Причём необходимо понимать, что существует вероятность не только изменения каждой из этих сил, но и изменения границ самой отрасли. Обнаруживая пути изменений в отрасли, компания определяет, как реагировать на эти изменения.</w:t>
      </w:r>
    </w:p>
    <w:p w:rsidR="00CD32CB" w:rsidRPr="001B093C" w:rsidRDefault="00CD32CB" w:rsidP="00CD32CB">
      <w:pPr>
        <w:ind w:left="720"/>
        <w:jc w:val="both"/>
        <w:rPr>
          <w:bCs/>
        </w:rPr>
      </w:pPr>
      <w:r w:rsidRPr="001B093C">
        <w:rPr>
          <w:bCs/>
        </w:rPr>
        <w:t xml:space="preserve">Так, например, </w:t>
      </w:r>
      <w:proofErr w:type="spellStart"/>
      <w:r w:rsidRPr="001B093C">
        <w:rPr>
          <w:bCs/>
        </w:rPr>
        <w:t>Citibank</w:t>
      </w:r>
      <w:proofErr w:type="spellEnd"/>
      <w:r w:rsidRPr="001B093C">
        <w:rPr>
          <w:bCs/>
        </w:rPr>
        <w:t>, оборудованный банкоматами и системами обработки операций</w:t>
      </w:r>
      <w:r>
        <w:rPr>
          <w:bCs/>
        </w:rPr>
        <w:t xml:space="preserve"> и </w:t>
      </w:r>
      <w:proofErr w:type="spellStart"/>
      <w:r>
        <w:rPr>
          <w:bCs/>
        </w:rPr>
        <w:t>American</w:t>
      </w:r>
      <w:proofErr w:type="spellEnd"/>
      <w:r>
        <w:rPr>
          <w:bCs/>
        </w:rPr>
        <w:t xml:space="preserve"> </w:t>
      </w:r>
      <w:proofErr w:type="spellStart"/>
      <w:r>
        <w:rPr>
          <w:bCs/>
        </w:rPr>
        <w:t>Airlines</w:t>
      </w:r>
      <w:proofErr w:type="spellEnd"/>
      <w:r>
        <w:rPr>
          <w:bCs/>
        </w:rPr>
        <w:t xml:space="preserve">, оснащенные </w:t>
      </w:r>
      <w:r w:rsidRPr="001B093C">
        <w:rPr>
          <w:bCs/>
        </w:rPr>
        <w:t>компьютеризированной системой бронирования билетов были первыми, кто посредством информационных технологий перекроили структуру своей отрасли</w:t>
      </w:r>
    </w:p>
    <w:p w:rsidR="00CD32CB" w:rsidRDefault="00CD32CB" w:rsidP="00CD32CB">
      <w:pPr>
        <w:numPr>
          <w:ilvl w:val="0"/>
          <w:numId w:val="131"/>
        </w:numPr>
        <w:spacing w:after="0" w:line="240" w:lineRule="auto"/>
        <w:jc w:val="both"/>
        <w:rPr>
          <w:bCs/>
        </w:rPr>
      </w:pPr>
      <w:r>
        <w:rPr>
          <w:bCs/>
          <w:i/>
        </w:rPr>
        <w:t>О</w:t>
      </w:r>
      <w:r w:rsidRPr="00DD523B">
        <w:rPr>
          <w:bCs/>
          <w:i/>
        </w:rPr>
        <w:t>предел</w:t>
      </w:r>
      <w:r>
        <w:rPr>
          <w:bCs/>
          <w:i/>
        </w:rPr>
        <w:t>ить и классифи</w:t>
      </w:r>
      <w:r w:rsidRPr="00DD523B">
        <w:rPr>
          <w:bCs/>
          <w:i/>
        </w:rPr>
        <w:t>ци</w:t>
      </w:r>
      <w:r>
        <w:rPr>
          <w:bCs/>
          <w:i/>
        </w:rPr>
        <w:t>ровать</w:t>
      </w:r>
      <w:r w:rsidRPr="00DD523B">
        <w:rPr>
          <w:bCs/>
          <w:i/>
        </w:rPr>
        <w:t xml:space="preserve"> метод</w:t>
      </w:r>
      <w:r>
        <w:rPr>
          <w:bCs/>
          <w:i/>
        </w:rPr>
        <w:t>ы</w:t>
      </w:r>
      <w:r w:rsidRPr="00DD523B">
        <w:rPr>
          <w:bCs/>
          <w:i/>
        </w:rPr>
        <w:t xml:space="preserve"> создани</w:t>
      </w:r>
      <w:r>
        <w:rPr>
          <w:bCs/>
          <w:i/>
        </w:rPr>
        <w:t>я</w:t>
      </w:r>
      <w:r w:rsidRPr="00DD523B">
        <w:rPr>
          <w:bCs/>
          <w:i/>
        </w:rPr>
        <w:t xml:space="preserve"> конкурентного</w:t>
      </w:r>
      <w:r w:rsidRPr="00DD523B">
        <w:rPr>
          <w:bCs/>
        </w:rPr>
        <w:t xml:space="preserve"> </w:t>
      </w:r>
      <w:r w:rsidRPr="00DD523B">
        <w:rPr>
          <w:bCs/>
          <w:i/>
        </w:rPr>
        <w:t>преимущества.</w:t>
      </w:r>
      <w:r w:rsidRPr="00DD523B">
        <w:rPr>
          <w:bCs/>
        </w:rPr>
        <w:t xml:space="preserve"> Мы приняли, что информационные технологии способны повлиять на любой вид деятельности в цепочке ценности компании. Важно обозначить, </w:t>
      </w:r>
      <w:proofErr w:type="gramStart"/>
      <w:r w:rsidRPr="00DD523B">
        <w:rPr>
          <w:bCs/>
        </w:rPr>
        <w:t>что</w:t>
      </w:r>
      <w:proofErr w:type="gramEnd"/>
      <w:r w:rsidRPr="00DD523B">
        <w:rPr>
          <w:bCs/>
        </w:rPr>
        <w:t xml:space="preserve"> так как новые связи появляются между видами деятельности, то необходимо выявлять </w:t>
      </w:r>
      <w:r w:rsidRPr="00DD523B">
        <w:rPr>
          <w:bCs/>
          <w:i/>
        </w:rPr>
        <w:t>«критические точки»</w:t>
      </w:r>
      <w:r w:rsidRPr="00DD523B">
        <w:rPr>
          <w:bCs/>
        </w:rPr>
        <w:t xml:space="preserve"> для снижения издержек и дифференциации. Портер отмечает, что виды деятельности, которые обусловливают большую часть издержек или имеют наибольше значение в плане дифференциации, требуют самого тщательного исследования, особенно если они подразумевают существенный компонент обработки информации. Виды деятельности с сильными взаимосвязями с другими видами деятельности, как внутренними, так и внешними, также являются критическими элементами. Эти виды деятельности должны быть основательно проанализированы с точки зрения методов, с помощью  которых информационные технологии могут обеспечить устойчивое</w:t>
      </w:r>
      <w:r>
        <w:rPr>
          <w:bCs/>
        </w:rPr>
        <w:t xml:space="preserve"> </w:t>
      </w:r>
      <w:r w:rsidRPr="00DD523B">
        <w:rPr>
          <w:bCs/>
        </w:rPr>
        <w:t xml:space="preserve">конкурентное преимущество. </w:t>
      </w:r>
    </w:p>
    <w:p w:rsidR="00CD32CB" w:rsidRPr="00DD523B" w:rsidRDefault="00CD32CB" w:rsidP="00CD32CB">
      <w:pPr>
        <w:ind w:left="720"/>
        <w:jc w:val="both"/>
        <w:rPr>
          <w:bCs/>
        </w:rPr>
      </w:pPr>
      <w:r w:rsidRPr="00DD523B">
        <w:rPr>
          <w:bCs/>
        </w:rPr>
        <w:t>После изучения цепочки ценности нужно рассмотреть возможность изменения сферы конкуренции с по</w:t>
      </w:r>
      <w:r>
        <w:rPr>
          <w:bCs/>
        </w:rPr>
        <w:t>мощью информационной технологии, ответив на следующие вопросы:</w:t>
      </w:r>
    </w:p>
    <w:p w:rsidR="00CD32CB" w:rsidRPr="00436F03" w:rsidRDefault="00CD32CB" w:rsidP="00CD32CB">
      <w:pPr>
        <w:numPr>
          <w:ilvl w:val="0"/>
          <w:numId w:val="135"/>
        </w:numPr>
        <w:spacing w:after="0" w:line="240" w:lineRule="auto"/>
        <w:jc w:val="both"/>
        <w:rPr>
          <w:bCs/>
        </w:rPr>
      </w:pPr>
      <w:r w:rsidRPr="00436F03">
        <w:rPr>
          <w:bCs/>
        </w:rPr>
        <w:t xml:space="preserve">Может ли эта технология позволить обслужить новые сегменты? </w:t>
      </w:r>
    </w:p>
    <w:p w:rsidR="00CD32CB" w:rsidRPr="00436F03" w:rsidRDefault="00CD32CB" w:rsidP="00CD32CB">
      <w:pPr>
        <w:numPr>
          <w:ilvl w:val="0"/>
          <w:numId w:val="135"/>
        </w:numPr>
        <w:spacing w:after="0" w:line="240" w:lineRule="auto"/>
        <w:jc w:val="both"/>
        <w:rPr>
          <w:bCs/>
        </w:rPr>
      </w:pPr>
      <w:r w:rsidRPr="00436F03">
        <w:rPr>
          <w:bCs/>
        </w:rPr>
        <w:t xml:space="preserve">Сможет ли информационная технология стать тем рычагом, который позволит расширить бизнес компании в глобальном масштабе? </w:t>
      </w:r>
    </w:p>
    <w:p w:rsidR="00CD32CB" w:rsidRPr="00436F03" w:rsidRDefault="00CD32CB" w:rsidP="00CD32CB">
      <w:pPr>
        <w:numPr>
          <w:ilvl w:val="0"/>
          <w:numId w:val="135"/>
        </w:numPr>
        <w:spacing w:after="0" w:line="240" w:lineRule="auto"/>
        <w:jc w:val="both"/>
        <w:rPr>
          <w:bCs/>
        </w:rPr>
      </w:pPr>
      <w:r w:rsidRPr="00436F03">
        <w:rPr>
          <w:bCs/>
        </w:rPr>
        <w:t>Смогут менеджеры   восп</w:t>
      </w:r>
      <w:r>
        <w:rPr>
          <w:bCs/>
        </w:rPr>
        <w:t xml:space="preserve">ользоваться   возможностями   </w:t>
      </w:r>
      <w:r>
        <w:rPr>
          <w:bCs/>
          <w:lang w:val="en-US"/>
        </w:rPr>
        <w:t>IT</w:t>
      </w:r>
      <w:r w:rsidRPr="00436F03">
        <w:rPr>
          <w:bCs/>
        </w:rPr>
        <w:t xml:space="preserve"> для эффективного использования связей с другими отраслями? </w:t>
      </w:r>
    </w:p>
    <w:p w:rsidR="00CD32CB" w:rsidRPr="000727E0" w:rsidRDefault="00CD32CB" w:rsidP="00CD32CB">
      <w:pPr>
        <w:numPr>
          <w:ilvl w:val="0"/>
          <w:numId w:val="135"/>
        </w:numPr>
        <w:spacing w:after="0" w:line="240" w:lineRule="auto"/>
        <w:jc w:val="both"/>
        <w:rPr>
          <w:bCs/>
        </w:rPr>
      </w:pPr>
      <w:r w:rsidRPr="000727E0">
        <w:rPr>
          <w:bCs/>
        </w:rPr>
        <w:t>Окажет ли эта технология помощь компании в создании конкурентного преимущества за счёт сужения масштаба конкуренции?</w:t>
      </w:r>
    </w:p>
    <w:p w:rsidR="00CD32CB" w:rsidRPr="000727E0" w:rsidRDefault="00CD32CB" w:rsidP="00CD32CB">
      <w:pPr>
        <w:ind w:left="720"/>
        <w:jc w:val="both"/>
        <w:rPr>
          <w:bCs/>
        </w:rPr>
      </w:pPr>
      <w:r w:rsidRPr="000727E0">
        <w:rPr>
          <w:bCs/>
        </w:rPr>
        <w:t>Для того чтобы оценить свежим взглядом продукт компании, следует задаться следующими вопросами:</w:t>
      </w:r>
    </w:p>
    <w:p w:rsidR="00CD32CB" w:rsidRPr="00436F03" w:rsidRDefault="00CD32CB" w:rsidP="00CD32CB">
      <w:pPr>
        <w:numPr>
          <w:ilvl w:val="0"/>
          <w:numId w:val="136"/>
        </w:numPr>
        <w:spacing w:after="0" w:line="240" w:lineRule="auto"/>
        <w:jc w:val="both"/>
        <w:rPr>
          <w:bCs/>
        </w:rPr>
      </w:pPr>
      <w:r w:rsidRPr="00436F03">
        <w:rPr>
          <w:bCs/>
        </w:rPr>
        <w:t>Может ли компания увязать больше информации с продуктом?</w:t>
      </w:r>
    </w:p>
    <w:p w:rsidR="00CD32CB" w:rsidRPr="00436F03" w:rsidRDefault="00CD32CB" w:rsidP="00CD32CB">
      <w:pPr>
        <w:numPr>
          <w:ilvl w:val="0"/>
          <w:numId w:val="136"/>
        </w:numPr>
        <w:spacing w:after="0" w:line="240" w:lineRule="auto"/>
        <w:jc w:val="both"/>
        <w:rPr>
          <w:bCs/>
        </w:rPr>
      </w:pPr>
      <w:r w:rsidRPr="00436F03">
        <w:rPr>
          <w:bCs/>
        </w:rPr>
        <w:lastRenderedPageBreak/>
        <w:t>Может ли компания включить информационную технологию в этот продукт?</w:t>
      </w:r>
    </w:p>
    <w:p w:rsidR="00CD32CB" w:rsidRPr="000727E0" w:rsidRDefault="00CD32CB" w:rsidP="00CD32CB">
      <w:pPr>
        <w:ind w:firstLine="708"/>
        <w:jc w:val="both"/>
        <w:rPr>
          <w:bCs/>
        </w:rPr>
      </w:pPr>
      <w:r>
        <w:rPr>
          <w:bCs/>
        </w:rPr>
        <w:t xml:space="preserve">Таким образом, на этом этапе мы анализируем возможности, появившиеся под воздействием информационной технологии: потенциальное снижение издержек, дифференциацию, появившиеся взаимосвязи с другими видами деятельности (как внутри цепочки ценности, так и </w:t>
      </w:r>
      <w:proofErr w:type="gramStart"/>
      <w:r>
        <w:rPr>
          <w:bCs/>
        </w:rPr>
        <w:t>вне</w:t>
      </w:r>
      <w:proofErr w:type="gramEnd"/>
      <w:r>
        <w:rPr>
          <w:bCs/>
        </w:rPr>
        <w:t xml:space="preserve"> </w:t>
      </w:r>
      <w:proofErr w:type="gramStart"/>
      <w:r>
        <w:rPr>
          <w:bCs/>
        </w:rPr>
        <w:t>её</w:t>
      </w:r>
      <w:proofErr w:type="gramEnd"/>
      <w:r>
        <w:rPr>
          <w:bCs/>
        </w:rPr>
        <w:t>).</w:t>
      </w:r>
    </w:p>
    <w:p w:rsidR="00CD32CB" w:rsidRPr="00B27CD8" w:rsidRDefault="00CD32CB" w:rsidP="00CD32CB">
      <w:pPr>
        <w:numPr>
          <w:ilvl w:val="0"/>
          <w:numId w:val="131"/>
        </w:numPr>
        <w:spacing w:after="0" w:line="240" w:lineRule="auto"/>
        <w:jc w:val="both"/>
        <w:rPr>
          <w:bCs/>
        </w:rPr>
      </w:pPr>
      <w:r>
        <w:rPr>
          <w:bCs/>
          <w:i/>
        </w:rPr>
        <w:t>Исследовать способы в</w:t>
      </w:r>
      <w:r w:rsidRPr="00B27CD8">
        <w:rPr>
          <w:bCs/>
          <w:i/>
        </w:rPr>
        <w:t>озникновения новых видов бизнеса, обусловленного применением информационной технологии</w:t>
      </w:r>
      <w:r>
        <w:rPr>
          <w:bCs/>
        </w:rPr>
        <w:t xml:space="preserve">. </w:t>
      </w:r>
      <w:r w:rsidRPr="00B27CD8">
        <w:rPr>
          <w:bCs/>
        </w:rPr>
        <w:t xml:space="preserve">Следует изучить возможности создания нового бизнеса на основе существующих видов деятельности, </w:t>
      </w:r>
      <w:r>
        <w:rPr>
          <w:bCs/>
        </w:rPr>
        <w:t>вскрыть которые помогу следующие вопросы:</w:t>
      </w:r>
    </w:p>
    <w:p w:rsidR="00CD32CB" w:rsidRPr="00436F03" w:rsidRDefault="00CD32CB" w:rsidP="00CD32CB">
      <w:pPr>
        <w:numPr>
          <w:ilvl w:val="0"/>
          <w:numId w:val="137"/>
        </w:numPr>
        <w:spacing w:after="0" w:line="240" w:lineRule="auto"/>
        <w:jc w:val="both"/>
        <w:rPr>
          <w:bCs/>
        </w:rPr>
      </w:pPr>
      <w:r w:rsidRPr="00436F03">
        <w:rPr>
          <w:bCs/>
        </w:rPr>
        <w:t xml:space="preserve">Какая информация генерируется (или будет генерироваться в будущем), которую </w:t>
      </w:r>
      <w:r w:rsidRPr="00B80D3D">
        <w:rPr>
          <w:bCs/>
          <w:u w:val="single"/>
        </w:rPr>
        <w:t>компания могла бы продать</w:t>
      </w:r>
      <w:r w:rsidRPr="00436F03">
        <w:rPr>
          <w:bCs/>
        </w:rPr>
        <w:t>?</w:t>
      </w:r>
    </w:p>
    <w:p w:rsidR="00CD32CB" w:rsidRPr="00436F03" w:rsidRDefault="00CD32CB" w:rsidP="00CD32CB">
      <w:pPr>
        <w:numPr>
          <w:ilvl w:val="0"/>
          <w:numId w:val="137"/>
        </w:numPr>
        <w:spacing w:after="0" w:line="240" w:lineRule="auto"/>
        <w:jc w:val="both"/>
        <w:rPr>
          <w:bCs/>
        </w:rPr>
      </w:pPr>
      <w:r w:rsidRPr="00436F03">
        <w:rPr>
          <w:bCs/>
        </w:rPr>
        <w:t xml:space="preserve">Указывает ли </w:t>
      </w:r>
      <w:proofErr w:type="gramStart"/>
      <w:r w:rsidRPr="00436F03">
        <w:rPr>
          <w:bCs/>
        </w:rPr>
        <w:t>ИТ</w:t>
      </w:r>
      <w:proofErr w:type="gramEnd"/>
      <w:r w:rsidRPr="00436F03">
        <w:rPr>
          <w:bCs/>
        </w:rPr>
        <w:t xml:space="preserve"> на очевидность производства новых товаров, связанных с текущей продукцией компании?</w:t>
      </w:r>
    </w:p>
    <w:p w:rsidR="00CD32CB" w:rsidRPr="0069720A" w:rsidRDefault="00CD32CB" w:rsidP="00CD32CB">
      <w:pPr>
        <w:numPr>
          <w:ilvl w:val="0"/>
          <w:numId w:val="131"/>
        </w:numPr>
        <w:spacing w:after="0" w:line="240" w:lineRule="auto"/>
        <w:jc w:val="both"/>
        <w:rPr>
          <w:bCs/>
        </w:rPr>
      </w:pPr>
      <w:r w:rsidRPr="0069720A">
        <w:rPr>
          <w:bCs/>
          <w:i/>
        </w:rPr>
        <w:t xml:space="preserve">Разработка плана реализации преимуществ информационной технологии. </w:t>
      </w:r>
      <w:r w:rsidRPr="0069720A">
        <w:rPr>
          <w:bCs/>
        </w:rPr>
        <w:t xml:space="preserve">Этот план должен классифицировать стратегические инвестиции в аппаратное и программное обеспечение и развитие новых производственных видов деятельности, которые отражают увеличение объёма информационного содержимого в продукции. </w:t>
      </w:r>
    </w:p>
    <w:p w:rsidR="00CD32CB" w:rsidRDefault="00CD32CB" w:rsidP="00CD32CB">
      <w:pPr>
        <w:ind w:left="720"/>
        <w:jc w:val="both"/>
        <w:rPr>
          <w:bCs/>
        </w:rPr>
      </w:pPr>
      <w:r w:rsidRPr="0069720A">
        <w:rPr>
          <w:bCs/>
        </w:rPr>
        <w:t xml:space="preserve">Необходимы и организационные перестановки, соответствующие изменениям, происходящим во </w:t>
      </w:r>
      <w:r>
        <w:rPr>
          <w:bCs/>
        </w:rPr>
        <w:t>внешних и внутренних связях под</w:t>
      </w:r>
      <w:r w:rsidRPr="0069720A">
        <w:rPr>
          <w:bCs/>
        </w:rPr>
        <w:t xml:space="preserve"> воздействием информационной технологии.</w:t>
      </w:r>
    </w:p>
    <w:p w:rsidR="00CD32CB" w:rsidRDefault="00CD32CB" w:rsidP="00CD32CB">
      <w:pPr>
        <w:ind w:left="720"/>
        <w:jc w:val="both"/>
        <w:rPr>
          <w:bCs/>
        </w:rPr>
      </w:pPr>
    </w:p>
    <w:p w:rsidR="00CD32CB" w:rsidRDefault="00CD32CB" w:rsidP="00CD32CB">
      <w:pPr>
        <w:ind w:left="720"/>
        <w:jc w:val="both"/>
        <w:rPr>
          <w:bCs/>
        </w:rPr>
      </w:pPr>
    </w:p>
    <w:p w:rsidR="00CD32CB" w:rsidRDefault="00CD32CB" w:rsidP="00CD32CB">
      <w:pPr>
        <w:ind w:left="720"/>
        <w:jc w:val="both"/>
        <w:rPr>
          <w:bCs/>
        </w:rPr>
      </w:pPr>
    </w:p>
    <w:p w:rsidR="00CD32CB" w:rsidRDefault="00CD32CB" w:rsidP="00CD32CB">
      <w:pPr>
        <w:ind w:left="720"/>
        <w:jc w:val="both"/>
        <w:rPr>
          <w:bCs/>
        </w:rPr>
      </w:pPr>
    </w:p>
    <w:p w:rsidR="00CD32CB" w:rsidRDefault="00CD32CB" w:rsidP="00CD32CB">
      <w:pPr>
        <w:pStyle w:val="a5"/>
      </w:pPr>
      <w:r>
        <w:t>Таблица 4.3.1 – Этапы определения влияния информации на бизнес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2551"/>
        <w:gridCol w:w="3260"/>
        <w:gridCol w:w="2659"/>
      </w:tblGrid>
      <w:tr w:rsidR="00CD32CB" w:rsidRPr="00317CC4" w:rsidTr="00846227">
        <w:tc>
          <w:tcPr>
            <w:tcW w:w="381" w:type="dxa"/>
            <w:shd w:val="clear" w:color="auto" w:fill="auto"/>
            <w:vAlign w:val="center"/>
          </w:tcPr>
          <w:p w:rsidR="00CD32CB" w:rsidRPr="00AA2838" w:rsidRDefault="00CD32CB" w:rsidP="00846227">
            <w:pPr>
              <w:jc w:val="center"/>
              <w:rPr>
                <w:bCs/>
                <w:sz w:val="24"/>
                <w:szCs w:val="24"/>
              </w:rPr>
            </w:pPr>
            <w:r w:rsidRPr="00AA2838">
              <w:rPr>
                <w:bCs/>
                <w:sz w:val="24"/>
                <w:szCs w:val="24"/>
              </w:rPr>
              <w:t>№</w:t>
            </w:r>
          </w:p>
        </w:tc>
        <w:tc>
          <w:tcPr>
            <w:tcW w:w="2551" w:type="dxa"/>
            <w:shd w:val="clear" w:color="auto" w:fill="auto"/>
            <w:vAlign w:val="center"/>
          </w:tcPr>
          <w:p w:rsidR="00CD32CB" w:rsidRPr="00AA2838" w:rsidRDefault="00CD32CB" w:rsidP="00846227">
            <w:pPr>
              <w:jc w:val="center"/>
              <w:rPr>
                <w:bCs/>
                <w:sz w:val="24"/>
                <w:szCs w:val="24"/>
              </w:rPr>
            </w:pPr>
            <w:r w:rsidRPr="00AA2838">
              <w:rPr>
                <w:bCs/>
                <w:sz w:val="24"/>
                <w:szCs w:val="24"/>
              </w:rPr>
              <w:t>этап исследования</w:t>
            </w:r>
          </w:p>
        </w:tc>
        <w:tc>
          <w:tcPr>
            <w:tcW w:w="3260" w:type="dxa"/>
            <w:shd w:val="clear" w:color="auto" w:fill="auto"/>
            <w:vAlign w:val="center"/>
          </w:tcPr>
          <w:p w:rsidR="00CD32CB" w:rsidRPr="00AA2838" w:rsidRDefault="00CD32CB" w:rsidP="00846227">
            <w:pPr>
              <w:jc w:val="center"/>
              <w:rPr>
                <w:bCs/>
                <w:sz w:val="24"/>
                <w:szCs w:val="24"/>
              </w:rPr>
            </w:pPr>
            <w:r w:rsidRPr="00AA2838">
              <w:rPr>
                <w:bCs/>
                <w:sz w:val="24"/>
                <w:szCs w:val="24"/>
              </w:rPr>
              <w:t>ключевые показатели</w:t>
            </w:r>
          </w:p>
        </w:tc>
        <w:tc>
          <w:tcPr>
            <w:tcW w:w="2659" w:type="dxa"/>
            <w:shd w:val="clear" w:color="auto" w:fill="auto"/>
            <w:vAlign w:val="center"/>
          </w:tcPr>
          <w:p w:rsidR="00CD32CB" w:rsidRPr="00AA2838" w:rsidRDefault="00CD32CB" w:rsidP="00846227">
            <w:pPr>
              <w:jc w:val="center"/>
              <w:rPr>
                <w:bCs/>
                <w:sz w:val="24"/>
                <w:szCs w:val="24"/>
              </w:rPr>
            </w:pPr>
            <w:r w:rsidRPr="00AA2838">
              <w:rPr>
                <w:bCs/>
                <w:sz w:val="24"/>
                <w:szCs w:val="24"/>
              </w:rPr>
              <w:t>выводы</w:t>
            </w:r>
          </w:p>
        </w:tc>
      </w:tr>
      <w:tr w:rsidR="00CD32CB" w:rsidRPr="00317CC4" w:rsidTr="00846227">
        <w:tc>
          <w:tcPr>
            <w:tcW w:w="381" w:type="dxa"/>
            <w:shd w:val="clear" w:color="auto" w:fill="auto"/>
          </w:tcPr>
          <w:p w:rsidR="00CD32CB" w:rsidRPr="00AA2838" w:rsidRDefault="00CD32CB" w:rsidP="00846227">
            <w:pPr>
              <w:jc w:val="both"/>
              <w:rPr>
                <w:bCs/>
                <w:sz w:val="24"/>
                <w:szCs w:val="24"/>
              </w:rPr>
            </w:pPr>
            <w:r w:rsidRPr="00AA2838">
              <w:rPr>
                <w:bCs/>
                <w:sz w:val="24"/>
                <w:szCs w:val="24"/>
              </w:rPr>
              <w:t>1</w:t>
            </w:r>
          </w:p>
        </w:tc>
        <w:tc>
          <w:tcPr>
            <w:tcW w:w="2551" w:type="dxa"/>
            <w:shd w:val="clear" w:color="auto" w:fill="auto"/>
          </w:tcPr>
          <w:p w:rsidR="00CD32CB" w:rsidRPr="00AA2838" w:rsidRDefault="00CD32CB" w:rsidP="00846227">
            <w:pPr>
              <w:rPr>
                <w:bCs/>
                <w:i/>
                <w:sz w:val="24"/>
                <w:szCs w:val="24"/>
              </w:rPr>
            </w:pPr>
            <w:r w:rsidRPr="00AA2838">
              <w:rPr>
                <w:bCs/>
                <w:i/>
                <w:sz w:val="24"/>
                <w:szCs w:val="24"/>
              </w:rPr>
              <w:t>оценка интенсивности информации</w:t>
            </w:r>
          </w:p>
        </w:tc>
        <w:tc>
          <w:tcPr>
            <w:tcW w:w="3260" w:type="dxa"/>
            <w:shd w:val="clear" w:color="auto" w:fill="auto"/>
          </w:tcPr>
          <w:p w:rsidR="00CD32CB" w:rsidRPr="00AA2838" w:rsidRDefault="00CD32CB" w:rsidP="00846227">
            <w:pPr>
              <w:rPr>
                <w:bCs/>
                <w:sz w:val="24"/>
                <w:szCs w:val="24"/>
              </w:rPr>
            </w:pPr>
            <w:r w:rsidRPr="00AA2838">
              <w:rPr>
                <w:bCs/>
                <w:sz w:val="24"/>
                <w:szCs w:val="24"/>
              </w:rPr>
              <w:t>частота и информативность сведений, связанных с товарами, процессами производства продукции и подразделениями товаров</w:t>
            </w:r>
          </w:p>
        </w:tc>
        <w:tc>
          <w:tcPr>
            <w:tcW w:w="2659" w:type="dxa"/>
            <w:shd w:val="clear" w:color="auto" w:fill="auto"/>
          </w:tcPr>
          <w:p w:rsidR="00CD32CB" w:rsidRPr="00AA2838" w:rsidRDefault="00CD32CB" w:rsidP="00846227">
            <w:pPr>
              <w:rPr>
                <w:bCs/>
                <w:sz w:val="24"/>
                <w:szCs w:val="24"/>
              </w:rPr>
            </w:pPr>
            <w:r w:rsidRPr="00AA2838">
              <w:rPr>
                <w:bCs/>
                <w:sz w:val="24"/>
                <w:szCs w:val="24"/>
              </w:rPr>
              <w:t>выделение видов бизнеса, которые требуют инвестиций</w:t>
            </w:r>
          </w:p>
        </w:tc>
      </w:tr>
      <w:tr w:rsidR="00CD32CB" w:rsidRPr="00317CC4" w:rsidTr="00846227">
        <w:tc>
          <w:tcPr>
            <w:tcW w:w="381" w:type="dxa"/>
            <w:shd w:val="clear" w:color="auto" w:fill="auto"/>
          </w:tcPr>
          <w:p w:rsidR="00CD32CB" w:rsidRPr="00AA2838" w:rsidRDefault="00CD32CB" w:rsidP="00846227">
            <w:pPr>
              <w:jc w:val="both"/>
              <w:rPr>
                <w:bCs/>
                <w:sz w:val="24"/>
                <w:szCs w:val="24"/>
              </w:rPr>
            </w:pPr>
            <w:r w:rsidRPr="00AA2838">
              <w:rPr>
                <w:bCs/>
                <w:sz w:val="24"/>
                <w:szCs w:val="24"/>
              </w:rPr>
              <w:t>2</w:t>
            </w:r>
          </w:p>
        </w:tc>
        <w:tc>
          <w:tcPr>
            <w:tcW w:w="2551" w:type="dxa"/>
            <w:shd w:val="clear" w:color="auto" w:fill="auto"/>
          </w:tcPr>
          <w:p w:rsidR="00CD32CB" w:rsidRPr="00AA2838" w:rsidRDefault="00CD32CB" w:rsidP="00846227">
            <w:pPr>
              <w:rPr>
                <w:bCs/>
                <w:i/>
                <w:sz w:val="24"/>
                <w:szCs w:val="24"/>
              </w:rPr>
            </w:pPr>
            <w:r w:rsidRPr="00AA2838">
              <w:rPr>
                <w:bCs/>
                <w:i/>
                <w:sz w:val="24"/>
                <w:szCs w:val="24"/>
              </w:rPr>
              <w:t>определение роли информационной технологии в структуре отрасли</w:t>
            </w:r>
          </w:p>
        </w:tc>
        <w:tc>
          <w:tcPr>
            <w:tcW w:w="3260" w:type="dxa"/>
            <w:shd w:val="clear" w:color="auto" w:fill="auto"/>
          </w:tcPr>
          <w:p w:rsidR="00CD32CB" w:rsidRPr="00AA2838" w:rsidRDefault="00CD32CB" w:rsidP="00846227">
            <w:pPr>
              <w:rPr>
                <w:bCs/>
                <w:sz w:val="24"/>
                <w:szCs w:val="24"/>
              </w:rPr>
            </w:pPr>
            <w:r w:rsidRPr="00AA2838">
              <w:rPr>
                <w:bCs/>
                <w:sz w:val="24"/>
                <w:szCs w:val="24"/>
              </w:rPr>
              <w:t>исследование по модели пяти конкурентных сил М.Портера</w:t>
            </w:r>
          </w:p>
        </w:tc>
        <w:tc>
          <w:tcPr>
            <w:tcW w:w="2659" w:type="dxa"/>
            <w:shd w:val="clear" w:color="auto" w:fill="auto"/>
          </w:tcPr>
          <w:p w:rsidR="00CD32CB" w:rsidRPr="00AA2838" w:rsidRDefault="00CD32CB" w:rsidP="00846227">
            <w:pPr>
              <w:rPr>
                <w:bCs/>
                <w:sz w:val="24"/>
                <w:szCs w:val="24"/>
              </w:rPr>
            </w:pPr>
            <w:r w:rsidRPr="00AA2838">
              <w:rPr>
                <w:bCs/>
                <w:sz w:val="24"/>
                <w:szCs w:val="24"/>
              </w:rPr>
              <w:t>определить пути изменения в отрасли под воздействием информационной технологии</w:t>
            </w:r>
          </w:p>
        </w:tc>
      </w:tr>
      <w:tr w:rsidR="00CD32CB" w:rsidRPr="00317CC4" w:rsidTr="00846227">
        <w:tc>
          <w:tcPr>
            <w:tcW w:w="381" w:type="dxa"/>
            <w:shd w:val="clear" w:color="auto" w:fill="auto"/>
          </w:tcPr>
          <w:p w:rsidR="00CD32CB" w:rsidRPr="00AA2838" w:rsidRDefault="00CD32CB" w:rsidP="00846227">
            <w:pPr>
              <w:jc w:val="both"/>
              <w:rPr>
                <w:bCs/>
                <w:sz w:val="24"/>
                <w:szCs w:val="24"/>
              </w:rPr>
            </w:pPr>
            <w:r w:rsidRPr="00AA2838">
              <w:rPr>
                <w:bCs/>
                <w:sz w:val="24"/>
                <w:szCs w:val="24"/>
              </w:rPr>
              <w:t>3</w:t>
            </w:r>
          </w:p>
        </w:tc>
        <w:tc>
          <w:tcPr>
            <w:tcW w:w="2551" w:type="dxa"/>
            <w:shd w:val="clear" w:color="auto" w:fill="auto"/>
          </w:tcPr>
          <w:p w:rsidR="00CD32CB" w:rsidRPr="00AA2838" w:rsidRDefault="00CD32CB" w:rsidP="00846227">
            <w:pPr>
              <w:rPr>
                <w:bCs/>
                <w:i/>
                <w:sz w:val="24"/>
                <w:szCs w:val="24"/>
              </w:rPr>
            </w:pPr>
            <w:r w:rsidRPr="00AA2838">
              <w:rPr>
                <w:bCs/>
                <w:i/>
                <w:sz w:val="24"/>
                <w:szCs w:val="24"/>
              </w:rPr>
              <w:t>классификация методов создания конкурентного преимущества</w:t>
            </w:r>
          </w:p>
        </w:tc>
        <w:tc>
          <w:tcPr>
            <w:tcW w:w="3260" w:type="dxa"/>
            <w:shd w:val="clear" w:color="auto" w:fill="auto"/>
          </w:tcPr>
          <w:p w:rsidR="00CD32CB" w:rsidRPr="00AA2838" w:rsidRDefault="00CD32CB" w:rsidP="00846227">
            <w:pPr>
              <w:rPr>
                <w:bCs/>
                <w:sz w:val="24"/>
                <w:szCs w:val="24"/>
              </w:rPr>
            </w:pPr>
            <w:r w:rsidRPr="00AA2838">
              <w:rPr>
                <w:bCs/>
                <w:sz w:val="24"/>
                <w:szCs w:val="24"/>
              </w:rPr>
              <w:t xml:space="preserve">изучение цепочки ценностей фирмы, выявление «критических точек» по параметрам издержек, дифференциации и связей с другими видами </w:t>
            </w:r>
            <w:r w:rsidRPr="00AA2838">
              <w:rPr>
                <w:bCs/>
                <w:sz w:val="24"/>
                <w:szCs w:val="24"/>
              </w:rPr>
              <w:lastRenderedPageBreak/>
              <w:t>деятельности</w:t>
            </w:r>
          </w:p>
        </w:tc>
        <w:tc>
          <w:tcPr>
            <w:tcW w:w="2659" w:type="dxa"/>
            <w:shd w:val="clear" w:color="auto" w:fill="auto"/>
          </w:tcPr>
          <w:p w:rsidR="00CD32CB" w:rsidRPr="00AA2838" w:rsidRDefault="00CD32CB" w:rsidP="00846227">
            <w:pPr>
              <w:rPr>
                <w:bCs/>
                <w:sz w:val="24"/>
                <w:szCs w:val="24"/>
              </w:rPr>
            </w:pPr>
            <w:r w:rsidRPr="00AA2838">
              <w:rPr>
                <w:bCs/>
                <w:sz w:val="24"/>
                <w:szCs w:val="24"/>
              </w:rPr>
              <w:lastRenderedPageBreak/>
              <w:t xml:space="preserve">вывод о КФУ: дифференциация, снижение издержек интеграция операций как внутри цепочки деятельности </w:t>
            </w:r>
            <w:r w:rsidRPr="00AA2838">
              <w:rPr>
                <w:bCs/>
                <w:sz w:val="24"/>
                <w:szCs w:val="24"/>
              </w:rPr>
              <w:lastRenderedPageBreak/>
              <w:t xml:space="preserve">компании, так и </w:t>
            </w:r>
            <w:proofErr w:type="gramStart"/>
            <w:r w:rsidRPr="00AA2838">
              <w:rPr>
                <w:bCs/>
                <w:sz w:val="24"/>
                <w:szCs w:val="24"/>
              </w:rPr>
              <w:t>вне</w:t>
            </w:r>
            <w:proofErr w:type="gramEnd"/>
            <w:r w:rsidRPr="00AA2838">
              <w:rPr>
                <w:bCs/>
                <w:sz w:val="24"/>
                <w:szCs w:val="24"/>
              </w:rPr>
              <w:t xml:space="preserve"> </w:t>
            </w:r>
            <w:proofErr w:type="gramStart"/>
            <w:r w:rsidRPr="00AA2838">
              <w:rPr>
                <w:bCs/>
                <w:sz w:val="24"/>
                <w:szCs w:val="24"/>
              </w:rPr>
              <w:t>её</w:t>
            </w:r>
            <w:proofErr w:type="gramEnd"/>
          </w:p>
        </w:tc>
      </w:tr>
      <w:tr w:rsidR="00CD32CB" w:rsidRPr="00317CC4" w:rsidTr="00846227">
        <w:tc>
          <w:tcPr>
            <w:tcW w:w="381" w:type="dxa"/>
            <w:shd w:val="clear" w:color="auto" w:fill="auto"/>
          </w:tcPr>
          <w:p w:rsidR="00CD32CB" w:rsidRPr="00AA2838" w:rsidRDefault="00CD32CB" w:rsidP="00846227">
            <w:pPr>
              <w:jc w:val="both"/>
              <w:rPr>
                <w:bCs/>
                <w:sz w:val="24"/>
                <w:szCs w:val="24"/>
              </w:rPr>
            </w:pPr>
            <w:r w:rsidRPr="00AA2838">
              <w:rPr>
                <w:bCs/>
                <w:sz w:val="24"/>
                <w:szCs w:val="24"/>
              </w:rPr>
              <w:lastRenderedPageBreak/>
              <w:t>4</w:t>
            </w:r>
          </w:p>
        </w:tc>
        <w:tc>
          <w:tcPr>
            <w:tcW w:w="2551" w:type="dxa"/>
            <w:shd w:val="clear" w:color="auto" w:fill="auto"/>
          </w:tcPr>
          <w:p w:rsidR="00CD32CB" w:rsidRPr="00AA2838" w:rsidRDefault="00CD32CB" w:rsidP="00846227">
            <w:pPr>
              <w:rPr>
                <w:bCs/>
                <w:i/>
                <w:sz w:val="24"/>
                <w:szCs w:val="24"/>
              </w:rPr>
            </w:pPr>
            <w:r w:rsidRPr="00AA2838">
              <w:rPr>
                <w:bCs/>
                <w:i/>
                <w:sz w:val="24"/>
                <w:szCs w:val="24"/>
              </w:rPr>
              <w:t>исследование способов возникновения новых видов бизнеса</w:t>
            </w:r>
          </w:p>
        </w:tc>
        <w:tc>
          <w:tcPr>
            <w:tcW w:w="3260" w:type="dxa"/>
            <w:shd w:val="clear" w:color="auto" w:fill="auto"/>
          </w:tcPr>
          <w:p w:rsidR="00CD32CB" w:rsidRPr="00AA2838" w:rsidRDefault="00CD32CB" w:rsidP="00846227">
            <w:pPr>
              <w:rPr>
                <w:bCs/>
                <w:sz w:val="24"/>
                <w:szCs w:val="24"/>
              </w:rPr>
            </w:pPr>
            <w:r w:rsidRPr="00AA2838">
              <w:rPr>
                <w:bCs/>
                <w:sz w:val="24"/>
                <w:szCs w:val="24"/>
              </w:rPr>
              <w:t>изучение возможностей компании по  продаже информации и по производству новых товаров / услуг, связанных с текущей продукцией компании</w:t>
            </w:r>
          </w:p>
        </w:tc>
        <w:tc>
          <w:tcPr>
            <w:tcW w:w="2659" w:type="dxa"/>
            <w:shd w:val="clear" w:color="auto" w:fill="auto"/>
          </w:tcPr>
          <w:p w:rsidR="00CD32CB" w:rsidRPr="00AA2838" w:rsidRDefault="00CD32CB" w:rsidP="00846227">
            <w:pPr>
              <w:rPr>
                <w:bCs/>
                <w:sz w:val="24"/>
                <w:szCs w:val="24"/>
              </w:rPr>
            </w:pPr>
            <w:r w:rsidRPr="00AA2838">
              <w:rPr>
                <w:bCs/>
                <w:sz w:val="24"/>
                <w:szCs w:val="24"/>
              </w:rPr>
              <w:t>принятие решения о диверсификации</w:t>
            </w:r>
          </w:p>
        </w:tc>
      </w:tr>
      <w:tr w:rsidR="00CD32CB" w:rsidRPr="00317CC4" w:rsidTr="00846227">
        <w:tc>
          <w:tcPr>
            <w:tcW w:w="381" w:type="dxa"/>
            <w:shd w:val="clear" w:color="auto" w:fill="auto"/>
          </w:tcPr>
          <w:p w:rsidR="00CD32CB" w:rsidRPr="00AA2838" w:rsidRDefault="00CD32CB" w:rsidP="00846227">
            <w:pPr>
              <w:jc w:val="both"/>
              <w:rPr>
                <w:bCs/>
                <w:sz w:val="24"/>
                <w:szCs w:val="24"/>
              </w:rPr>
            </w:pPr>
            <w:r w:rsidRPr="00AA2838">
              <w:rPr>
                <w:bCs/>
                <w:sz w:val="24"/>
                <w:szCs w:val="24"/>
              </w:rPr>
              <w:t>5</w:t>
            </w:r>
          </w:p>
        </w:tc>
        <w:tc>
          <w:tcPr>
            <w:tcW w:w="2551" w:type="dxa"/>
            <w:shd w:val="clear" w:color="auto" w:fill="auto"/>
          </w:tcPr>
          <w:p w:rsidR="00CD32CB" w:rsidRPr="00AA2838" w:rsidRDefault="00CD32CB" w:rsidP="00846227">
            <w:pPr>
              <w:rPr>
                <w:bCs/>
                <w:sz w:val="24"/>
                <w:szCs w:val="24"/>
              </w:rPr>
            </w:pPr>
            <w:r w:rsidRPr="00AA2838">
              <w:rPr>
                <w:bCs/>
                <w:i/>
                <w:sz w:val="24"/>
                <w:szCs w:val="24"/>
              </w:rPr>
              <w:t>разработка плана реализации преимуществ информационной технологии</w:t>
            </w:r>
          </w:p>
        </w:tc>
        <w:tc>
          <w:tcPr>
            <w:tcW w:w="5919" w:type="dxa"/>
            <w:gridSpan w:val="2"/>
            <w:shd w:val="clear" w:color="auto" w:fill="auto"/>
            <w:vAlign w:val="center"/>
          </w:tcPr>
          <w:p w:rsidR="00CD32CB" w:rsidRPr="00AA2838" w:rsidRDefault="00CD32CB" w:rsidP="00846227">
            <w:pPr>
              <w:jc w:val="center"/>
              <w:rPr>
                <w:bCs/>
                <w:sz w:val="24"/>
                <w:szCs w:val="24"/>
              </w:rPr>
            </w:pPr>
            <w:r w:rsidRPr="00AA2838">
              <w:rPr>
                <w:bCs/>
                <w:sz w:val="24"/>
                <w:szCs w:val="24"/>
              </w:rPr>
              <w:t>определение  инвестиций в аппаратное и программное обеспечение, развитие новых производственных видов деятельности, изменение организационной структуры</w:t>
            </w:r>
          </w:p>
        </w:tc>
      </w:tr>
    </w:tbl>
    <w:p w:rsidR="00CD32CB" w:rsidRDefault="00CD32CB" w:rsidP="00CD32CB">
      <w:pPr>
        <w:ind w:firstLine="708"/>
        <w:jc w:val="both"/>
        <w:rPr>
          <w:bCs/>
        </w:rPr>
      </w:pPr>
    </w:p>
    <w:p w:rsidR="00CD32CB" w:rsidRDefault="00CD32CB" w:rsidP="00CD32CB">
      <w:pPr>
        <w:ind w:firstLine="708"/>
        <w:jc w:val="both"/>
        <w:rPr>
          <w:bCs/>
        </w:rPr>
      </w:pPr>
      <w:r>
        <w:rPr>
          <w:bCs/>
        </w:rPr>
        <w:t>Таким образом, для успешной деятельности на рынке о</w:t>
      </w:r>
      <w:r w:rsidRPr="00436F03">
        <w:rPr>
          <w:bCs/>
        </w:rPr>
        <w:t>рганизациям необходимо распространить ответственность за развитие информационных систем на все у</w:t>
      </w:r>
      <w:r>
        <w:rPr>
          <w:bCs/>
        </w:rPr>
        <w:t xml:space="preserve">ровни компании. Информационная система должна быть </w:t>
      </w:r>
      <w:r>
        <w:rPr>
          <w:bCs/>
          <w:i/>
        </w:rPr>
        <w:t>единой</w:t>
      </w:r>
      <w:r>
        <w:rPr>
          <w:bCs/>
        </w:rPr>
        <w:t xml:space="preserve"> (обеспечение совместимости </w:t>
      </w:r>
      <w:r>
        <w:rPr>
          <w:bCs/>
          <w:lang w:val="en-US"/>
        </w:rPr>
        <w:t>IT</w:t>
      </w:r>
      <w:r>
        <w:rPr>
          <w:bCs/>
        </w:rPr>
        <w:t>-приложений), только в этом случае фирма извлечёт максимальную выгоду из использования этой системы.</w:t>
      </w:r>
    </w:p>
    <w:p w:rsidR="00CD32CB" w:rsidRPr="0069720A" w:rsidRDefault="00CD32CB" w:rsidP="00CD32CB">
      <w:pPr>
        <w:ind w:firstLine="708"/>
        <w:jc w:val="both"/>
        <w:rPr>
          <w:bCs/>
        </w:rPr>
      </w:pPr>
      <w:r>
        <w:rPr>
          <w:bCs/>
        </w:rPr>
        <w:t>Кроме управленческой функции информационных систем, следует помнить и о функции контроля: специализированные системы отчёта позволят оценивать эффективность деятельности организации, отслеживать факторы, способствующие успеху, и создать справедливую систему поощрения работников.</w:t>
      </w:r>
    </w:p>
    <w:p w:rsidR="00CD32CB" w:rsidRDefault="00CD32CB" w:rsidP="00CD32CB">
      <w:pPr>
        <w:rPr>
          <w:b/>
          <w:bCs/>
        </w:rPr>
      </w:pPr>
    </w:p>
    <w:p w:rsidR="00CD32CB" w:rsidRDefault="00CD32CB" w:rsidP="00CD32CB">
      <w:pPr>
        <w:rPr>
          <w:b/>
          <w:bCs/>
        </w:rPr>
      </w:pPr>
    </w:p>
    <w:p w:rsidR="00CD32CB" w:rsidRPr="00C432E8" w:rsidRDefault="00CD32CB" w:rsidP="00CD32CB">
      <w:pPr>
        <w:rPr>
          <w:i/>
        </w:rPr>
      </w:pPr>
      <w:r w:rsidRPr="00C432E8">
        <w:rPr>
          <w:bCs/>
          <w:i/>
        </w:rPr>
        <w:t>Литература:</w:t>
      </w:r>
    </w:p>
    <w:p w:rsidR="00CD32CB" w:rsidRPr="00991CBB" w:rsidRDefault="00CD32CB" w:rsidP="00CD32CB">
      <w:pPr>
        <w:numPr>
          <w:ilvl w:val="0"/>
          <w:numId w:val="2"/>
        </w:numPr>
        <w:spacing w:after="0" w:line="240" w:lineRule="auto"/>
        <w:jc w:val="both"/>
      </w:pPr>
      <w:r w:rsidRPr="00991CBB">
        <w:t xml:space="preserve">Г. </w:t>
      </w:r>
      <w:proofErr w:type="spellStart"/>
      <w:r w:rsidRPr="00991CBB">
        <w:t>Ассель</w:t>
      </w:r>
      <w:proofErr w:type="spellEnd"/>
      <w:r w:rsidRPr="00991CBB">
        <w:t xml:space="preserve"> Марке</w:t>
      </w:r>
      <w:r>
        <w:t>тинг: принципы и стратегии. – М</w:t>
      </w:r>
      <w:r w:rsidRPr="00991CBB">
        <w:t>: ИНФО, 1999,804</w:t>
      </w:r>
    </w:p>
    <w:p w:rsidR="00CD32CB" w:rsidRPr="00991CBB" w:rsidRDefault="00CD32CB" w:rsidP="00CD32CB">
      <w:pPr>
        <w:numPr>
          <w:ilvl w:val="0"/>
          <w:numId w:val="2"/>
        </w:numPr>
        <w:spacing w:after="0" w:line="240" w:lineRule="auto"/>
        <w:jc w:val="both"/>
      </w:pPr>
      <w:proofErr w:type="spellStart"/>
      <w:r w:rsidRPr="00991CBB">
        <w:t>Г.Хулей</w:t>
      </w:r>
      <w:proofErr w:type="spellEnd"/>
      <w:r w:rsidRPr="00991CBB">
        <w:t xml:space="preserve"> и др. Маркети</w:t>
      </w:r>
      <w:r>
        <w:t xml:space="preserve">нговые стратегии и конкурентное </w:t>
      </w:r>
      <w:r w:rsidRPr="00991CBB">
        <w:t>позиционирование. – Днепр</w:t>
      </w:r>
      <w:proofErr w:type="gramStart"/>
      <w:r w:rsidRPr="00991CBB">
        <w:t>.-</w:t>
      </w:r>
      <w:proofErr w:type="gramEnd"/>
      <w:r w:rsidRPr="00991CBB">
        <w:t>ск,2005, 800.</w:t>
      </w:r>
    </w:p>
    <w:p w:rsidR="00CD32CB" w:rsidRPr="00991CBB" w:rsidRDefault="00CD32CB" w:rsidP="00CD32CB">
      <w:pPr>
        <w:numPr>
          <w:ilvl w:val="0"/>
          <w:numId w:val="2"/>
        </w:numPr>
        <w:spacing w:after="0" w:line="240" w:lineRule="auto"/>
        <w:jc w:val="both"/>
      </w:pPr>
      <w:proofErr w:type="spellStart"/>
      <w:r w:rsidRPr="00991CBB">
        <w:t>Ламбен</w:t>
      </w:r>
      <w:proofErr w:type="spellEnd"/>
      <w:r w:rsidRPr="00991CBB">
        <w:t xml:space="preserve"> Ж. Менеджмент, ориентированный на </w:t>
      </w:r>
      <w:proofErr w:type="spellStart"/>
      <w:r w:rsidRPr="00991CBB">
        <w:t>рынок</w:t>
      </w:r>
      <w:proofErr w:type="gramStart"/>
      <w:r w:rsidRPr="00991CBB">
        <w:t>.-</w:t>
      </w:r>
      <w:proofErr w:type="gramEnd"/>
      <w:r w:rsidRPr="00991CBB">
        <w:t>СпБ</w:t>
      </w:r>
      <w:proofErr w:type="spellEnd"/>
      <w:r w:rsidRPr="00991CBB">
        <w:t>, 2004, 840</w:t>
      </w:r>
    </w:p>
    <w:p w:rsidR="00CD32CB" w:rsidRPr="00991CBB" w:rsidRDefault="00CD32CB" w:rsidP="00CD32CB">
      <w:pPr>
        <w:numPr>
          <w:ilvl w:val="0"/>
          <w:numId w:val="2"/>
        </w:numPr>
        <w:spacing w:after="0" w:line="240" w:lineRule="auto"/>
        <w:jc w:val="both"/>
      </w:pPr>
      <w:r w:rsidRPr="00991CBB">
        <w:t xml:space="preserve">С. </w:t>
      </w:r>
      <w:proofErr w:type="spellStart"/>
      <w:r w:rsidRPr="00991CBB">
        <w:t>Холленсен</w:t>
      </w:r>
      <w:proofErr w:type="spellEnd"/>
      <w:r w:rsidRPr="00991CBB">
        <w:t xml:space="preserve"> Глобальный маркетинг. - </w:t>
      </w:r>
      <w:proofErr w:type="spellStart"/>
      <w:r w:rsidRPr="00991CBB">
        <w:t>Мн</w:t>
      </w:r>
      <w:proofErr w:type="spellEnd"/>
      <w:proofErr w:type="gramStart"/>
      <w:r w:rsidRPr="00991CBB">
        <w:t>;»</w:t>
      </w:r>
      <w:proofErr w:type="gramEnd"/>
      <w:r w:rsidRPr="00991CBB">
        <w:t>Новое знание», 2004, гл.4</w:t>
      </w:r>
    </w:p>
    <w:p w:rsidR="00CD32CB" w:rsidRDefault="00CD32CB" w:rsidP="00CD32CB">
      <w:pPr>
        <w:numPr>
          <w:ilvl w:val="0"/>
          <w:numId w:val="2"/>
        </w:numPr>
        <w:spacing w:after="0" w:line="240" w:lineRule="auto"/>
        <w:jc w:val="both"/>
      </w:pPr>
      <w:r w:rsidRPr="00991CBB">
        <w:t xml:space="preserve">Р. </w:t>
      </w:r>
      <w:proofErr w:type="spellStart"/>
      <w:r w:rsidRPr="00991CBB">
        <w:t>Гриффин</w:t>
      </w:r>
      <w:proofErr w:type="spellEnd"/>
      <w:r w:rsidRPr="00991CBB">
        <w:t>, М. Пастей Международный бизнес.- СПБ.:2006, гл.1.</w:t>
      </w:r>
    </w:p>
    <w:p w:rsidR="00CD32CB" w:rsidRDefault="00CD32CB" w:rsidP="00CD32CB">
      <w:pPr>
        <w:numPr>
          <w:ilvl w:val="0"/>
          <w:numId w:val="2"/>
        </w:numPr>
        <w:spacing w:after="0" w:line="240" w:lineRule="auto"/>
        <w:jc w:val="both"/>
      </w:pPr>
      <w:r>
        <w:t>Портер</w:t>
      </w:r>
      <w:r w:rsidRPr="00F02AFD">
        <w:t xml:space="preserve"> </w:t>
      </w:r>
      <w:r>
        <w:t>М. Конкуренция</w:t>
      </w:r>
      <w:proofErr w:type="gramStart"/>
      <w:r>
        <w:t xml:space="preserve">.: </w:t>
      </w:r>
      <w:proofErr w:type="gramEnd"/>
      <w:r>
        <w:t xml:space="preserve">Пер. с англ. - М.: Издательский дом "Вильямс", 2005. - 608 с.: ил. </w:t>
      </w:r>
    </w:p>
    <w:p w:rsidR="00CD32CB" w:rsidRDefault="00CD32CB" w:rsidP="00CD32CB"/>
    <w:p w:rsidR="00CD32CB" w:rsidRDefault="00CD32CB" w:rsidP="00CD32CB"/>
    <w:p w:rsidR="00CD32CB" w:rsidRDefault="00CD32CB" w:rsidP="00CD32CB">
      <w:r>
        <w:br w:type="page"/>
      </w:r>
    </w:p>
    <w:p w:rsidR="00CD32CB" w:rsidRPr="006D2273" w:rsidRDefault="00CD32CB" w:rsidP="00CD32CB">
      <w:pPr>
        <w:pStyle w:val="1"/>
        <w:jc w:val="center"/>
        <w:rPr>
          <w:b/>
        </w:rPr>
      </w:pPr>
      <w:bookmarkStart w:id="59" w:name="_Toc352227320"/>
      <w:r w:rsidRPr="006D2273">
        <w:rPr>
          <w:b/>
        </w:rPr>
        <w:lastRenderedPageBreak/>
        <w:t>5. ОБЕСПЕЧЕНИЕ И РАЗВИТИЕ КОНКУРЕНТОСПОСОБНОСТИ ФИРМЫ</w:t>
      </w:r>
      <w:bookmarkEnd w:id="59"/>
    </w:p>
    <w:p w:rsidR="00CD32CB" w:rsidRDefault="00CD32CB" w:rsidP="00CD32CB"/>
    <w:p w:rsidR="00CD32CB" w:rsidRPr="006D2273" w:rsidRDefault="00CD32CB" w:rsidP="00CD32CB">
      <w:pPr>
        <w:numPr>
          <w:ilvl w:val="1"/>
          <w:numId w:val="131"/>
        </w:numPr>
        <w:spacing w:after="0" w:line="240" w:lineRule="auto"/>
        <w:rPr>
          <w:i/>
        </w:rPr>
      </w:pPr>
      <w:r w:rsidRPr="006D2273">
        <w:rPr>
          <w:i/>
        </w:rPr>
        <w:t>Анализ национальной конкурентоспособности («ромб» Портера)</w:t>
      </w:r>
    </w:p>
    <w:p w:rsidR="00CD32CB" w:rsidRPr="006D2273" w:rsidRDefault="00CD32CB" w:rsidP="00CD32CB">
      <w:pPr>
        <w:numPr>
          <w:ilvl w:val="1"/>
          <w:numId w:val="131"/>
        </w:numPr>
        <w:spacing w:after="0" w:line="240" w:lineRule="auto"/>
        <w:rPr>
          <w:i/>
        </w:rPr>
      </w:pPr>
      <w:r w:rsidRPr="006D2273">
        <w:rPr>
          <w:i/>
        </w:rPr>
        <w:t>Методика выбора и оценки факторов привлекательности рынка для компании</w:t>
      </w:r>
    </w:p>
    <w:p w:rsidR="00CD32CB" w:rsidRPr="006D2273" w:rsidRDefault="00CD32CB" w:rsidP="00CD32CB">
      <w:pPr>
        <w:numPr>
          <w:ilvl w:val="1"/>
          <w:numId w:val="131"/>
        </w:numPr>
        <w:spacing w:after="0" w:line="240" w:lineRule="auto"/>
        <w:rPr>
          <w:i/>
        </w:rPr>
      </w:pPr>
      <w:r w:rsidRPr="006D2273">
        <w:rPr>
          <w:i/>
        </w:rPr>
        <w:t>Формирование корпоративной модели стратегического планирования</w:t>
      </w:r>
    </w:p>
    <w:p w:rsidR="00CD32CB" w:rsidRDefault="00CD32CB" w:rsidP="00CD32CB"/>
    <w:p w:rsidR="00CD32CB" w:rsidRPr="006D2273" w:rsidRDefault="00CD32CB" w:rsidP="00CD32CB">
      <w:pPr>
        <w:pStyle w:val="1"/>
        <w:rPr>
          <w:b/>
        </w:rPr>
      </w:pPr>
      <w:bookmarkStart w:id="60" w:name="_Toc352227321"/>
      <w:r w:rsidRPr="006D2273">
        <w:rPr>
          <w:b/>
        </w:rPr>
        <w:t>5.1 Анализ национальной конкурентоспособности («ромб» Портера)</w:t>
      </w:r>
      <w:bookmarkEnd w:id="60"/>
    </w:p>
    <w:p w:rsidR="00CD32CB" w:rsidRPr="006D2273" w:rsidRDefault="00CD32CB" w:rsidP="00CD32CB"/>
    <w:p w:rsidR="00CD32CB" w:rsidRDefault="00CD32CB" w:rsidP="00CD32CB"/>
    <w:p w:rsidR="00CD32CB" w:rsidRDefault="00CD32CB" w:rsidP="00CD32CB">
      <w:pPr>
        <w:ind w:firstLine="708"/>
        <w:jc w:val="both"/>
      </w:pPr>
      <w:r>
        <w:t>В работе «</w:t>
      </w:r>
      <w:r>
        <w:rPr>
          <w:lang w:val="en-US"/>
        </w:rPr>
        <w:t>On</w:t>
      </w:r>
      <w:r w:rsidRPr="008245C3">
        <w:t xml:space="preserve"> </w:t>
      </w:r>
      <w:r>
        <w:rPr>
          <w:lang w:val="en-US"/>
        </w:rPr>
        <w:t>Competition</w:t>
      </w:r>
      <w:r>
        <w:t>»</w:t>
      </w:r>
      <w:r w:rsidRPr="008245C3">
        <w:t xml:space="preserve"> </w:t>
      </w:r>
      <w:r>
        <w:t xml:space="preserve">Майкл Портер пришёл к выводу о том, что конкурентоспособность страны напрямую зависит от конкурентоспособности её отраслей промышленности (причём </w:t>
      </w:r>
      <w:proofErr w:type="spellStart"/>
      <w:r>
        <w:t>не-добывающих</w:t>
      </w:r>
      <w:proofErr w:type="spellEnd"/>
      <w:r>
        <w:t xml:space="preserve">, так как успешность этих отраслей на международных рынках объясняется классической теорией экономики). На основании работ более чем 30 исследователей он доказал, что понятия «конкуренция» включает сегментированные рынки, дифференцированные продукты, технологические различия, а также экономию, обусловленную ростом масштаба производства. </w:t>
      </w:r>
    </w:p>
    <w:p w:rsidR="00CD32CB" w:rsidRDefault="00CD32CB" w:rsidP="00CD32CB">
      <w:pPr>
        <w:ind w:firstLine="708"/>
        <w:jc w:val="both"/>
      </w:pPr>
      <w:r>
        <w:t xml:space="preserve">Далее Портер пришёл к выводу, что ключевой фактор, по которому можно оценить конкурентоспособность страны, - это производительность труда (объём продукции, производимый единицей затраченного труда или капитала), отметив, что анализ производительности и её динамики нужен в </w:t>
      </w:r>
      <w:r>
        <w:rPr>
          <w:i/>
        </w:rPr>
        <w:t>конкретных отраслях</w:t>
      </w:r>
      <w:r>
        <w:t>, а не для экономики в целом.</w:t>
      </w:r>
    </w:p>
    <w:p w:rsidR="00CD32CB" w:rsidRDefault="00CD32CB" w:rsidP="00CD32CB">
      <w:pPr>
        <w:ind w:firstLine="708"/>
        <w:jc w:val="both"/>
      </w:pPr>
      <w:r>
        <w:t xml:space="preserve">Так как отрасль составляет взаимодействие компаний, </w:t>
      </w:r>
      <w:r>
        <w:rPr>
          <w:i/>
        </w:rPr>
        <w:t>развитие</w:t>
      </w:r>
      <w:r>
        <w:t xml:space="preserve"> и, следовательно, эффективность достигаются путём </w:t>
      </w:r>
      <w:r>
        <w:rPr>
          <w:i/>
        </w:rPr>
        <w:t>непрерывных инноваций и изменений.</w:t>
      </w:r>
      <w:r>
        <w:t xml:space="preserve"> Портер приводит пример японских компаний, которые столкнулись с дилеммой: либо они сами переведут свои достижения в разряд устаревших, либо за них это сделают конкуренты.</w:t>
      </w:r>
    </w:p>
    <w:p w:rsidR="00CD32CB" w:rsidRDefault="00CD32CB" w:rsidP="00CD32CB">
      <w:pPr>
        <w:ind w:firstLine="708"/>
        <w:jc w:val="both"/>
      </w:pPr>
      <w:r>
        <w:t xml:space="preserve">Однако почему одни компании оказываются способными к инновациям и изменениям, а другие нет? Почему они неустанно совершенствуются, ведут поиск </w:t>
      </w:r>
      <w:proofErr w:type="gramStart"/>
      <w:r>
        <w:t>новых</w:t>
      </w:r>
      <w:proofErr w:type="gramEnd"/>
      <w:r>
        <w:t xml:space="preserve"> КФУ? Что делает эти фирмы способными преодолевать серьёзные препятствия для внесения изменений и новшеств, которые так часто сопутствуют успеху?</w:t>
      </w:r>
    </w:p>
    <w:p w:rsidR="00CD32CB" w:rsidRDefault="00CD32CB" w:rsidP="00CD32CB">
      <w:pPr>
        <w:ind w:firstLine="708"/>
        <w:jc w:val="both"/>
      </w:pPr>
      <w:r>
        <w:t>Ответ на эти вопросы заключается в четырёх главных характерных признаках страны. Каждый из них в отдельности и все вместе составляют основу конкурентных преимуще</w:t>
      </w:r>
      <w:proofErr w:type="gramStart"/>
      <w:r>
        <w:t>ств стр</w:t>
      </w:r>
      <w:proofErr w:type="gramEnd"/>
      <w:r>
        <w:t xml:space="preserve">аны, ту среду, которую каждое государство создаёт и поддерживает для своих отраслей (рисунок 5.1.1): </w:t>
      </w:r>
    </w:p>
    <w:p w:rsidR="00CD32CB" w:rsidRDefault="00CD32CB" w:rsidP="00CD32CB">
      <w:pPr>
        <w:numPr>
          <w:ilvl w:val="0"/>
          <w:numId w:val="138"/>
        </w:numPr>
        <w:spacing w:after="0" w:line="240" w:lineRule="auto"/>
        <w:jc w:val="both"/>
      </w:pPr>
      <w:r>
        <w:rPr>
          <w:i/>
        </w:rPr>
        <w:t>у</w:t>
      </w:r>
      <w:r w:rsidRPr="00907806">
        <w:rPr>
          <w:i/>
        </w:rPr>
        <w:t>словия для факторов</w:t>
      </w:r>
      <w:r>
        <w:t xml:space="preserve"> - позиция страны в факторах производства, таких как наличие квалифицированной рабочей силы или инфраструктуры, необходимых для ведения конкурентной борьбы в данной отрасли;</w:t>
      </w:r>
    </w:p>
    <w:p w:rsidR="00CD32CB" w:rsidRDefault="00CD32CB" w:rsidP="00CD32CB">
      <w:pPr>
        <w:numPr>
          <w:ilvl w:val="0"/>
          <w:numId w:val="138"/>
        </w:numPr>
        <w:spacing w:after="0" w:line="240" w:lineRule="auto"/>
        <w:jc w:val="both"/>
      </w:pPr>
      <w:r>
        <w:rPr>
          <w:i/>
        </w:rPr>
        <w:t>с</w:t>
      </w:r>
      <w:r w:rsidRPr="005A2407">
        <w:rPr>
          <w:i/>
        </w:rPr>
        <w:t>остояние спроса</w:t>
      </w:r>
      <w:r>
        <w:t xml:space="preserve"> - характер спроса на внутреннем рынке для отраслевого продукта или услуг; </w:t>
      </w:r>
    </w:p>
    <w:p w:rsidR="00CD32CB" w:rsidRDefault="00CD32CB" w:rsidP="00CD32CB">
      <w:pPr>
        <w:numPr>
          <w:ilvl w:val="0"/>
          <w:numId w:val="138"/>
        </w:numPr>
        <w:spacing w:after="0" w:line="240" w:lineRule="auto"/>
        <w:jc w:val="both"/>
      </w:pPr>
      <w:r w:rsidRPr="005A2407">
        <w:rPr>
          <w:i/>
        </w:rPr>
        <w:t>родственные и поддерживающие отрасли</w:t>
      </w:r>
      <w:r>
        <w:t xml:space="preserve"> - наличие или отсутствие в данной стране отраслей-поставщиков или других сопутствующих отраслей, конкурентоспособных на международном уровне;</w:t>
      </w:r>
    </w:p>
    <w:p w:rsidR="00CD32CB" w:rsidRDefault="00CD32CB" w:rsidP="00CD32CB">
      <w:pPr>
        <w:numPr>
          <w:ilvl w:val="0"/>
          <w:numId w:val="138"/>
        </w:numPr>
        <w:spacing w:after="0" w:line="240" w:lineRule="auto"/>
        <w:jc w:val="both"/>
      </w:pPr>
      <w:r>
        <w:lastRenderedPageBreak/>
        <w:t>у</w:t>
      </w:r>
      <w:r w:rsidRPr="005A2407">
        <w:rPr>
          <w:i/>
        </w:rPr>
        <w:t>стойчивая стратегия, структура и соперничество</w:t>
      </w:r>
      <w:r>
        <w:t xml:space="preserve"> - существующие в стране условия для создания, организации и управления компаниями, а также характер внутренней конкуренции.</w:t>
      </w:r>
    </w:p>
    <w:p w:rsidR="00CD32CB" w:rsidRDefault="00CD32CB" w:rsidP="00CD32CB">
      <w:pPr>
        <w:ind w:firstLine="708"/>
        <w:jc w:val="both"/>
      </w:pPr>
    </w:p>
    <w:tbl>
      <w:tblPr>
        <w:tblW w:w="5000" w:type="pct"/>
        <w:tblLook w:val="04A0"/>
      </w:tblPr>
      <w:tblGrid>
        <w:gridCol w:w="2009"/>
        <w:gridCol w:w="729"/>
        <w:gridCol w:w="4962"/>
        <w:gridCol w:w="692"/>
        <w:gridCol w:w="1462"/>
      </w:tblGrid>
      <w:tr w:rsidR="00CD32CB" w:rsidTr="00846227">
        <w:tc>
          <w:tcPr>
            <w:tcW w:w="1019" w:type="pct"/>
            <w:shd w:val="clear" w:color="auto" w:fill="auto"/>
          </w:tcPr>
          <w:p w:rsidR="00CD32CB" w:rsidRDefault="00CD32CB" w:rsidP="00846227">
            <w:pPr>
              <w:jc w:val="both"/>
            </w:pPr>
            <w:r>
              <w:rPr>
                <w:noProof/>
              </w:rPr>
              <w:pict>
                <v:group id="Группа 61" o:spid="_x0000_s1099" style="position:absolute;left:0;text-align:left;margin-left:41.2pt;margin-top:11.3pt;width:399.25pt;height:103.8pt;z-index:251701248" coordsize="5070763,131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">
                  <v:shape id="Прямая со стрелкой 43" o:spid="_x0000_s1100" type="#_x0000_t32" style="position:absolute;left:653143;top:676894;width:39069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4NKcMAAADbAAAADwAAAGRycy9kb3ducmV2LnhtbESP3WrCQBSE7wt9h+UUelc3tiVKdBUR&#10;KoViwZ8HOGaPSTR7NuSsMX17VxB6OczMN8x03rtaddRK5dnAcJCAIs69rbgwsN99vY1BSUC2WHsm&#10;A38kMJ89P00xs/7KG+q2oVARwpKhgTKEJtNa8pIcysA3xNE7+tZhiLIttG3xGuGu1u9JkmqHFceF&#10;EhtalpSftxdngNfS/fwWi/S4soe9LEdSp6fcmNeXfjEBFagP/+FH+9sa+PyA+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uDSnDAAAA2wAAAA8AAAAAAAAAAAAA&#10;AAAAoQIAAGRycy9kb3ducmV2LnhtbFBLBQYAAAAABAAEAPkAAACRAwAAAAA=&#10;">
                    <v:stroke startarrow="open" endarrow="open"/>
                  </v:shape>
                  <v:shape id="Прямая со стрелкой 45" o:spid="_x0000_s1101" type="#_x0000_t32" style="position:absolute;left:2600696;top:249382;width:0;height:8668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swxsMAAADbAAAADwAAAGRycy9kb3ducmV2LnhtbESP3WrCQBSE7wt9h+UUelc3ljZKdBUR&#10;KoViwZ8HOGaPSTR7NuSsMX17VxB6OczMN8x03rtaddRK5dnAcJCAIs69rbgwsN99vY1BSUC2WHsm&#10;A38kMJ89P00xs/7KG+q2oVARwpKhgTKEJtNa8pIcysA3xNE7+tZhiLIttG3xGuGu1u9JkmqHFceF&#10;EhtalpSftxdngNfS/fwWi/S4soe9LEdSp6fcmNeXfjEBFagP/+FH+9sa+PiE+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LMMbDAAAA2wAAAA8AAAAAAAAAAAAA&#10;AAAAoQIAAGRycy9kb3ducmV2LnhtbFBLBQYAAAAABAAEAPkAAACRAwAAAAA=&#10;">
                    <v:stroke startarrow="open" endarrow="open"/>
                  </v:shape>
                  <v:shape id="Прямая со стрелкой 47" o:spid="_x0000_s1102" type="#_x0000_t32" style="position:absolute;width:1080654;height:48688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Z/h8MAAADbAAAADwAAAGRycy9kb3ducmV2LnhtbESPQWvCQBSE74L/YXlCb2YTK7akrkEC&#10;Qov1YNreH9nXJDX7NmS3Sfrvu4LgcZiZb5htNplWDNS7xrKCJIpBEJdWN1wp+Pw4LJ9BOI+ssbVM&#10;Cv7IQbabz7aYajvymYbCVyJA2KWooPa+S6V0ZU0GXWQ74uB9296gD7KvpO5xDHDTylUcb6TBhsNC&#10;jR3lNZWX4tcoyB+Hd/wq8nxIxg2djh6nnzdU6mEx7V9AeJr8PXxrv2oF6ye4fgk/QO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Gf4fDAAAA2wAAAA8AAAAAAAAAAAAA&#10;AAAAoQIAAGRycy9kb3ducmV2LnhtbFBLBQYAAAAABAAEAPkAAACRAwAAAAA=&#10;">
                    <v:stroke startarrow="open" endarrow="open"/>
                  </v:shape>
                  <v:shape id="Прямая со стрелкой 49" o:spid="_x0000_s1103" type="#_x0000_t32" style="position:absolute;left:4144488;width:926275;height:4864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Y6w8MAAADbAAAADwAAAGRycy9kb3ducmV2LnhtbESP3WrCQBSE7wu+w3KE3tWNUlKNriKC&#10;Uigt+PMAx+wxiWbPhpw1pm/fLRR6OczMN8xi1btaddRK5dnAeJSAIs69rbgwcDpuX6agJCBbrD2T&#10;gW8SWC0HTwvMrH/wnrpDKFSEsGRooAyhybSWvCSHMvINcfQuvnUYomwLbVt8RLir9SRJUu2w4rhQ&#10;YkObkvLb4e4M8Kd0H1/FOr3s7Pkkmzep02tuzPOwX89BBerDf/iv/W4NvM7g90v8A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GOsPDAAAA2wAAAA8AAAAAAAAAAAAA&#10;AAAAoQIAAGRycy9kb3ducmV2LnhtbFBLBQYAAAAABAAEAPkAAACRAwAAAAA=&#10;">
                    <v:stroke startarrow="open" endarrow="open"/>
                  </v:shape>
                  <v:shape id="Прямая со стрелкой 51" o:spid="_x0000_s1104" type="#_x0000_t32" style="position:absolute;top:890650;width:1080135;height:427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gGMIAAADbAAAADwAAAGRycy9kb3ducmV2LnhtbESPUWvCQBCE3wv+h2OFvtWLhaYSPUUE&#10;i1AqVP0Ba25Norm9kD1j+u97guDjMDPfMLNF72rVUSuVZwPjUQKKOPe24sLAYb9+m4CSgGyx9kwG&#10;/khgMR+8zDCz/sa/1O1CoSKEJUMDZQhNprXkJTmUkW+Io3fyrcMQZVto2+Itwl2t35Mk1Q4rjgsl&#10;NrQqKb/srs4A/0j3vS2W6enLHg+y+pQ6PefGvA775RRUoD48w4/2xhr4GMP9S/wBe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mgGMIAAADbAAAADwAAAAAAAAAAAAAA&#10;AAChAgAAZHJzL2Rvd25yZXYueG1sUEsFBgAAAAAEAAQA+QAAAJADAAAAAA==&#10;">
                    <v:stroke startarrow="open" endarrow="open"/>
                  </v:shape>
                  <v:shape id="Прямая со стрелкой 54" o:spid="_x0000_s1105" type="#_x0000_t32" style="position:absolute;left:4144488;top:890650;width:855024;height:4273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13LcMAAADbAAAADwAAAGRycy9kb3ducmV2LnhtbESPQWvCQBSE74L/YXlCb2YTq1JS1yAB&#10;ocV6aNreH9nXJDX7NmS3Sfrvu4LgcZiZb5hdNplWDNS7xrKCJIpBEJdWN1wp+Pw4Lp9AOI+ssbVM&#10;Cv7IQbafz3aYajvyOw2Fr0SAsEtRQe19l0rpypoMush2xMH7tr1BH2RfSd3jGOCmlas43kqDDYeF&#10;GjvKayovxa9RkD8Ob/hV5PmQjFs6nzxOP6+o1MNiOjyD8DT5e/jWftEKNmu4fgk/QO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Ndy3DAAAA2wAAAA8AAAAAAAAAAAAA&#10;AAAAoQIAAGRycy9kb3ducmV2LnhtbFBLBQYAAAAABAAEAPkAAACRAwAAAAA=&#10;">
                    <v:stroke startarrow="open" endarrow="open"/>
                  </v:shape>
                </v:group>
              </w:pict>
            </w:r>
          </w:p>
        </w:tc>
        <w:tc>
          <w:tcPr>
            <w:tcW w:w="370" w:type="pct"/>
            <w:tcBorders>
              <w:right w:val="single" w:sz="4" w:space="0" w:color="auto"/>
            </w:tcBorders>
            <w:shd w:val="clear" w:color="auto" w:fill="auto"/>
          </w:tcPr>
          <w:p w:rsidR="00CD32CB" w:rsidRDefault="00CD32CB" w:rsidP="00846227">
            <w:pPr>
              <w:jc w:val="center"/>
            </w:pPr>
          </w:p>
        </w:tc>
        <w:tc>
          <w:tcPr>
            <w:tcW w:w="2518" w:type="pct"/>
            <w:tcBorders>
              <w:top w:val="single" w:sz="4" w:space="0" w:color="auto"/>
              <w:left w:val="single" w:sz="4" w:space="0" w:color="auto"/>
              <w:bottom w:val="single" w:sz="4" w:space="0" w:color="auto"/>
              <w:right w:val="single" w:sz="4" w:space="0" w:color="auto"/>
            </w:tcBorders>
            <w:shd w:val="clear" w:color="auto" w:fill="auto"/>
          </w:tcPr>
          <w:p w:rsidR="00CD32CB" w:rsidRDefault="00CD32CB" w:rsidP="00846227">
            <w:pPr>
              <w:jc w:val="center"/>
            </w:pPr>
            <w:r>
              <w:t>устойчивая стратегия, структура и соперничество</w:t>
            </w:r>
          </w:p>
        </w:tc>
        <w:tc>
          <w:tcPr>
            <w:tcW w:w="351" w:type="pct"/>
            <w:tcBorders>
              <w:left w:val="single" w:sz="4" w:space="0" w:color="auto"/>
            </w:tcBorders>
            <w:shd w:val="clear" w:color="auto" w:fill="auto"/>
          </w:tcPr>
          <w:p w:rsidR="00CD32CB" w:rsidRDefault="00CD32CB" w:rsidP="00846227">
            <w:pPr>
              <w:jc w:val="both"/>
            </w:pPr>
          </w:p>
        </w:tc>
        <w:tc>
          <w:tcPr>
            <w:tcW w:w="742" w:type="pct"/>
            <w:shd w:val="clear" w:color="auto" w:fill="auto"/>
          </w:tcPr>
          <w:p w:rsidR="00CD32CB" w:rsidRDefault="00CD32CB" w:rsidP="00846227">
            <w:pPr>
              <w:jc w:val="both"/>
            </w:pPr>
          </w:p>
        </w:tc>
      </w:tr>
      <w:tr w:rsidR="00CD32CB" w:rsidTr="00846227">
        <w:tc>
          <w:tcPr>
            <w:tcW w:w="1019" w:type="pct"/>
            <w:tcBorders>
              <w:bottom w:val="single" w:sz="4" w:space="0" w:color="auto"/>
            </w:tcBorders>
            <w:shd w:val="clear" w:color="auto" w:fill="auto"/>
          </w:tcPr>
          <w:p w:rsidR="00CD32CB" w:rsidRDefault="00CD32CB" w:rsidP="00846227">
            <w:pPr>
              <w:jc w:val="both"/>
            </w:pPr>
          </w:p>
        </w:tc>
        <w:tc>
          <w:tcPr>
            <w:tcW w:w="3239" w:type="pct"/>
            <w:gridSpan w:val="3"/>
            <w:vMerge w:val="restart"/>
            <w:shd w:val="clear" w:color="auto" w:fill="auto"/>
          </w:tcPr>
          <w:p w:rsidR="00CD32CB" w:rsidRDefault="00CD32CB" w:rsidP="00846227">
            <w:pPr>
              <w:jc w:val="both"/>
            </w:pPr>
          </w:p>
          <w:p w:rsidR="00CD32CB" w:rsidRDefault="00CD32CB" w:rsidP="00846227">
            <w:pPr>
              <w:jc w:val="both"/>
            </w:pPr>
          </w:p>
        </w:tc>
        <w:tc>
          <w:tcPr>
            <w:tcW w:w="742" w:type="pct"/>
            <w:tcBorders>
              <w:bottom w:val="single" w:sz="4" w:space="0" w:color="auto"/>
            </w:tcBorders>
            <w:shd w:val="clear" w:color="auto" w:fill="auto"/>
          </w:tcPr>
          <w:p w:rsidR="00CD32CB" w:rsidRDefault="00CD32CB" w:rsidP="00846227">
            <w:pPr>
              <w:jc w:val="both"/>
            </w:pPr>
          </w:p>
        </w:tc>
      </w:tr>
      <w:tr w:rsidR="00CD32CB" w:rsidTr="00846227">
        <w:tc>
          <w:tcPr>
            <w:tcW w:w="1019" w:type="pct"/>
            <w:tcBorders>
              <w:top w:val="single" w:sz="4" w:space="0" w:color="auto"/>
              <w:left w:val="single" w:sz="4" w:space="0" w:color="auto"/>
              <w:bottom w:val="single" w:sz="4" w:space="0" w:color="auto"/>
              <w:right w:val="single" w:sz="4" w:space="0" w:color="auto"/>
            </w:tcBorders>
            <w:shd w:val="clear" w:color="auto" w:fill="auto"/>
          </w:tcPr>
          <w:p w:rsidR="00CD32CB" w:rsidRDefault="00CD32CB" w:rsidP="00846227">
            <w:pPr>
              <w:jc w:val="center"/>
            </w:pPr>
            <w:r>
              <w:t>условия</w:t>
            </w:r>
          </w:p>
          <w:p w:rsidR="00CD32CB" w:rsidRDefault="00CD32CB" w:rsidP="00846227">
            <w:pPr>
              <w:jc w:val="center"/>
            </w:pPr>
            <w:r>
              <w:t>для факторов</w:t>
            </w:r>
          </w:p>
        </w:tc>
        <w:tc>
          <w:tcPr>
            <w:tcW w:w="3239" w:type="pct"/>
            <w:gridSpan w:val="3"/>
            <w:vMerge/>
            <w:tcBorders>
              <w:left w:val="single" w:sz="4" w:space="0" w:color="auto"/>
              <w:right w:val="single" w:sz="4" w:space="0" w:color="auto"/>
            </w:tcBorders>
            <w:shd w:val="clear" w:color="auto" w:fill="auto"/>
          </w:tcPr>
          <w:p w:rsidR="00CD32CB" w:rsidRDefault="00CD32CB" w:rsidP="00846227">
            <w:pPr>
              <w:jc w:val="both"/>
            </w:pPr>
          </w:p>
        </w:tc>
        <w:tc>
          <w:tcPr>
            <w:tcW w:w="742" w:type="pct"/>
            <w:tcBorders>
              <w:top w:val="single" w:sz="4" w:space="0" w:color="auto"/>
              <w:left w:val="single" w:sz="4" w:space="0" w:color="auto"/>
              <w:bottom w:val="single" w:sz="4" w:space="0" w:color="auto"/>
              <w:right w:val="single" w:sz="4" w:space="0" w:color="auto"/>
            </w:tcBorders>
            <w:shd w:val="clear" w:color="auto" w:fill="auto"/>
          </w:tcPr>
          <w:p w:rsidR="00CD32CB" w:rsidRDefault="00CD32CB" w:rsidP="00846227">
            <w:pPr>
              <w:jc w:val="center"/>
            </w:pPr>
            <w:r>
              <w:t>состояние</w:t>
            </w:r>
          </w:p>
          <w:p w:rsidR="00CD32CB" w:rsidRDefault="00CD32CB" w:rsidP="00846227">
            <w:pPr>
              <w:jc w:val="center"/>
            </w:pPr>
            <w:r>
              <w:t>спроса</w:t>
            </w:r>
          </w:p>
        </w:tc>
      </w:tr>
      <w:tr w:rsidR="00CD32CB" w:rsidTr="00846227">
        <w:tc>
          <w:tcPr>
            <w:tcW w:w="1019" w:type="pct"/>
            <w:tcBorders>
              <w:top w:val="single" w:sz="4" w:space="0" w:color="auto"/>
            </w:tcBorders>
            <w:shd w:val="clear" w:color="auto" w:fill="auto"/>
          </w:tcPr>
          <w:p w:rsidR="00CD32CB" w:rsidRDefault="00CD32CB" w:rsidP="00846227">
            <w:pPr>
              <w:jc w:val="both"/>
            </w:pPr>
          </w:p>
        </w:tc>
        <w:tc>
          <w:tcPr>
            <w:tcW w:w="3239" w:type="pct"/>
            <w:gridSpan w:val="3"/>
            <w:vMerge/>
            <w:shd w:val="clear" w:color="auto" w:fill="auto"/>
          </w:tcPr>
          <w:p w:rsidR="00CD32CB" w:rsidRDefault="00CD32CB" w:rsidP="00846227">
            <w:pPr>
              <w:jc w:val="both"/>
            </w:pPr>
          </w:p>
        </w:tc>
        <w:tc>
          <w:tcPr>
            <w:tcW w:w="742" w:type="pct"/>
            <w:tcBorders>
              <w:top w:val="single" w:sz="4" w:space="0" w:color="auto"/>
            </w:tcBorders>
            <w:shd w:val="clear" w:color="auto" w:fill="auto"/>
          </w:tcPr>
          <w:p w:rsidR="00CD32CB" w:rsidRDefault="00CD32CB" w:rsidP="00846227">
            <w:pPr>
              <w:jc w:val="both"/>
            </w:pPr>
          </w:p>
        </w:tc>
      </w:tr>
      <w:tr w:rsidR="00CD32CB" w:rsidTr="00846227">
        <w:tc>
          <w:tcPr>
            <w:tcW w:w="1019" w:type="pct"/>
            <w:shd w:val="clear" w:color="auto" w:fill="auto"/>
          </w:tcPr>
          <w:p w:rsidR="00CD32CB" w:rsidRDefault="00CD32CB" w:rsidP="00846227">
            <w:pPr>
              <w:jc w:val="both"/>
            </w:pPr>
          </w:p>
        </w:tc>
        <w:tc>
          <w:tcPr>
            <w:tcW w:w="370" w:type="pct"/>
            <w:tcBorders>
              <w:right w:val="single" w:sz="4" w:space="0" w:color="auto"/>
            </w:tcBorders>
            <w:shd w:val="clear" w:color="auto" w:fill="auto"/>
          </w:tcPr>
          <w:p w:rsidR="00CD32CB" w:rsidRDefault="00CD32CB" w:rsidP="00846227">
            <w:pPr>
              <w:jc w:val="both"/>
            </w:pPr>
          </w:p>
        </w:tc>
        <w:tc>
          <w:tcPr>
            <w:tcW w:w="2518" w:type="pct"/>
            <w:tcBorders>
              <w:top w:val="single" w:sz="4" w:space="0" w:color="auto"/>
              <w:left w:val="single" w:sz="4" w:space="0" w:color="auto"/>
              <w:bottom w:val="single" w:sz="4" w:space="0" w:color="auto"/>
              <w:right w:val="single" w:sz="4" w:space="0" w:color="auto"/>
            </w:tcBorders>
            <w:shd w:val="clear" w:color="auto" w:fill="auto"/>
          </w:tcPr>
          <w:p w:rsidR="00CD32CB" w:rsidRDefault="00CD32CB" w:rsidP="00846227">
            <w:pPr>
              <w:jc w:val="center"/>
            </w:pPr>
            <w:r>
              <w:t>родственные и поддерживающие отрасли</w:t>
            </w:r>
          </w:p>
        </w:tc>
        <w:tc>
          <w:tcPr>
            <w:tcW w:w="351" w:type="pct"/>
            <w:tcBorders>
              <w:left w:val="single" w:sz="4" w:space="0" w:color="auto"/>
            </w:tcBorders>
            <w:shd w:val="clear" w:color="auto" w:fill="auto"/>
          </w:tcPr>
          <w:p w:rsidR="00CD32CB" w:rsidRDefault="00CD32CB" w:rsidP="00846227">
            <w:pPr>
              <w:jc w:val="both"/>
            </w:pPr>
          </w:p>
        </w:tc>
        <w:tc>
          <w:tcPr>
            <w:tcW w:w="742" w:type="pct"/>
            <w:shd w:val="clear" w:color="auto" w:fill="auto"/>
          </w:tcPr>
          <w:p w:rsidR="00CD32CB" w:rsidRDefault="00CD32CB" w:rsidP="00846227">
            <w:pPr>
              <w:jc w:val="both"/>
            </w:pPr>
          </w:p>
        </w:tc>
      </w:tr>
    </w:tbl>
    <w:p w:rsidR="00CD32CB" w:rsidRPr="00CB719D" w:rsidRDefault="00CD32CB" w:rsidP="00CD32CB">
      <w:pPr>
        <w:pStyle w:val="a5"/>
      </w:pPr>
      <w:r>
        <w:t>Рисунок 5.1.1 – Детерминанты конкурентных преимуще</w:t>
      </w:r>
      <w:proofErr w:type="gramStart"/>
      <w:r>
        <w:t>ств стр</w:t>
      </w:r>
      <w:proofErr w:type="gramEnd"/>
      <w:r>
        <w:t>аны</w:t>
      </w:r>
    </w:p>
    <w:p w:rsidR="00CD32CB" w:rsidRPr="002E2F9E" w:rsidRDefault="00CD32CB" w:rsidP="00CD32CB">
      <w:pPr>
        <w:ind w:firstLine="708"/>
        <w:jc w:val="both"/>
      </w:pPr>
      <w:r>
        <w:t xml:space="preserve">Если внутри страны (на локальном рынке) быстро аккумулируются специализированные активы, компании стремятся вкладывать ресурсы в инновационную деятельность и информационные технологии, то они </w:t>
      </w:r>
      <w:r w:rsidRPr="002E2F9E">
        <w:t>[</w:t>
      </w:r>
      <w:r>
        <w:t>компании</w:t>
      </w:r>
      <w:r w:rsidRPr="002E2F9E">
        <w:t>]</w:t>
      </w:r>
      <w:r>
        <w:t xml:space="preserve"> создают и укрепляют свои конкурентные преимущества.</w:t>
      </w:r>
    </w:p>
    <w:p w:rsidR="00CD32CB" w:rsidRDefault="00CD32CB" w:rsidP="00CD32CB">
      <w:pPr>
        <w:ind w:firstLine="708"/>
        <w:jc w:val="both"/>
      </w:pPr>
      <w:r w:rsidRPr="009E10E2">
        <w:rPr>
          <w:b/>
          <w:i/>
        </w:rPr>
        <w:t>Условия для факторов</w:t>
      </w:r>
      <w:r>
        <w:t>. Из теории экономики известно, что основными факторами производства считается труд, земля, природные ресурсы и капитал. Согласно классикам, страна будет экспортировать те товары, при производстве которых максимально используются факторы, которыми она обладает в избытке. Портер развивает эту мысль и приходит к выводу, что набор факторов, которыми обладает государство в какой-то момент, оказывается менее значимым, чем скорость и эффективность их создания и обновления, а также применения в конкретных отраслях.</w:t>
      </w:r>
    </w:p>
    <w:p w:rsidR="00CD32CB" w:rsidRDefault="00CD32CB" w:rsidP="00CD32CB">
      <w:pPr>
        <w:ind w:firstLine="708"/>
        <w:jc w:val="both"/>
      </w:pPr>
      <w:r>
        <w:t>Однако в условиях новой экономики, построенной на информационных технологиях</w:t>
      </w:r>
      <w:r w:rsidRPr="00CB719D">
        <w:t xml:space="preserve"> </w:t>
      </w:r>
      <w:r>
        <w:t xml:space="preserve">и инновациях, на первый план выходят </w:t>
      </w:r>
      <w:r w:rsidRPr="0011058E">
        <w:rPr>
          <w:i/>
        </w:rPr>
        <w:t>специализированные факторы</w:t>
      </w:r>
      <w:r>
        <w:t xml:space="preserve">: трудовые </w:t>
      </w:r>
      <w:r w:rsidRPr="00CB719D">
        <w:t xml:space="preserve">или природно-сырьевые ресурсы не могут обеспечить преимущества в наукоёмких отраслях промышленности, </w:t>
      </w:r>
      <w:r>
        <w:t>- разумнее использовать</w:t>
      </w:r>
      <w:r w:rsidRPr="00CB719D">
        <w:t xml:space="preserve"> глобальную стратегию или долгосрочные инвестиции в </w:t>
      </w:r>
      <w:r>
        <w:t>исследования и развитие технологий. Например, Дания имеет две больницы, специализирующиеся на лечении диабета, и потому является мировым лидером в экспорте инсулина. Голландия имеет ведущие исследовательские институты по вопросам выращивания, упаковки и перевозки цветов.</w:t>
      </w:r>
    </w:p>
    <w:p w:rsidR="00CD32CB" w:rsidRPr="00A26DAD" w:rsidRDefault="00CD32CB" w:rsidP="00CD32CB">
      <w:pPr>
        <w:ind w:firstLine="708"/>
        <w:jc w:val="both"/>
      </w:pPr>
      <w:r w:rsidRPr="009E10E2">
        <w:rPr>
          <w:b/>
          <w:i/>
        </w:rPr>
        <w:t>Состояние спроса</w:t>
      </w:r>
      <w:r w:rsidRPr="009E10E2">
        <w:t xml:space="preserve">. Может показаться, что </w:t>
      </w:r>
      <w:r>
        <w:t>в условиях глобализации внутренний спрос слабо влияет на деятельность компании. Однако, как указывает Портер, в действительности с</w:t>
      </w:r>
      <w:r w:rsidRPr="009E10E2">
        <w:t>трукт</w:t>
      </w:r>
      <w:r>
        <w:t>ура и характер внутреннего рын</w:t>
      </w:r>
      <w:r w:rsidRPr="009E10E2">
        <w:t>ка имеют непропорциональное влияние на то, как компании трактуют потребности покупателей</w:t>
      </w:r>
      <w:r>
        <w:t xml:space="preserve"> и</w:t>
      </w:r>
      <w:r w:rsidRPr="009E10E2">
        <w:t xml:space="preserve"> как</w:t>
      </w:r>
      <w:r>
        <w:t xml:space="preserve"> на них реагируют. Производители отрасли под влиянием требовательных покупателей получают представление о тенденциях на рынке, что вынуждает быстрее внедрять инновации. Например, Японские потребители, исторически проживающие в маленьких тесных домах, должны были уживаться в условиях жаркого, влажного лета и высокой стоимости электроэнергии, что подтолкнуло производителей к разработке бесшумных кондиционеров на основе энергосберегающих технологий. Так, жёсткие ограничения, налагаемые внутренним рынком Японии, заставили компании внедрять инновации в одну отрасль за другой и производить изделия, получившие общепринятое в мире название </w:t>
      </w:r>
      <w:proofErr w:type="spellStart"/>
      <w:r>
        <w:t>kei-haku-tan-sho</w:t>
      </w:r>
      <w:proofErr w:type="spellEnd"/>
      <w:r>
        <w:t xml:space="preserve"> (легкий, тонкий, прочный, имеющий небольшие размеры).</w:t>
      </w:r>
    </w:p>
    <w:p w:rsidR="00CD32CB" w:rsidRDefault="00CD32CB" w:rsidP="00CD32CB">
      <w:pPr>
        <w:ind w:firstLine="708"/>
        <w:jc w:val="both"/>
      </w:pPr>
      <w:r>
        <w:rPr>
          <w:b/>
          <w:i/>
        </w:rPr>
        <w:lastRenderedPageBreak/>
        <w:t>Родственные и поддерживающие отрасли</w:t>
      </w:r>
      <w:r>
        <w:t>. Прослеживается закономерность: чем выше степень концентрации поставщиков и конечных потребителей, тем больше реализуется преимущество быстрого и постоянного доступа к информации и непрерывного обмена инновациями и идеями. Благодаря коротким коммуникационным линиям (по выражению М.Портера), к</w:t>
      </w:r>
      <w:r w:rsidRPr="00F702B4">
        <w:t xml:space="preserve">омпании получают возможность влиять на </w:t>
      </w:r>
      <w:r>
        <w:t>направления</w:t>
      </w:r>
      <w:r w:rsidRPr="00F702B4">
        <w:t xml:space="preserve"> </w:t>
      </w:r>
      <w:r>
        <w:t xml:space="preserve">приложения партнёрами усилий </w:t>
      </w:r>
      <w:r w:rsidRPr="00F702B4">
        <w:t>по техническому совершенствованию, а также</w:t>
      </w:r>
      <w:r>
        <w:t xml:space="preserve"> они</w:t>
      </w:r>
      <w:r w:rsidRPr="00F702B4">
        <w:t xml:space="preserve"> могут </w:t>
      </w:r>
      <w:r>
        <w:t xml:space="preserve">указывать на </w:t>
      </w:r>
      <w:r w:rsidRPr="00F702B4">
        <w:t>базовы</w:t>
      </w:r>
      <w:r>
        <w:t>е точ</w:t>
      </w:r>
      <w:r w:rsidRPr="00F702B4">
        <w:t>к</w:t>
      </w:r>
      <w:r>
        <w:t>и</w:t>
      </w:r>
      <w:r w:rsidRPr="00F702B4">
        <w:t xml:space="preserve"> для тестирования при проведении исследовательской работы, ускоряя этим продвижение инноваций. </w:t>
      </w:r>
      <w:r>
        <w:t>Так, например,</w:t>
      </w:r>
      <w:r w:rsidRPr="00F702B4">
        <w:t xml:space="preserve"> успех Швейцарии в фармацевтической отрасли возник на основе предшествовавшего ему международного успеха в производстве красителей.</w:t>
      </w:r>
    </w:p>
    <w:p w:rsidR="00CD32CB" w:rsidRDefault="00CD32CB" w:rsidP="00CD32CB">
      <w:pPr>
        <w:ind w:firstLine="708"/>
        <w:jc w:val="both"/>
      </w:pPr>
      <w:r>
        <w:t xml:space="preserve">Можно заключить, что </w:t>
      </w:r>
      <w:r w:rsidRPr="00F702B4">
        <w:rPr>
          <w:i/>
        </w:rPr>
        <w:t>«соответствия»</w:t>
      </w:r>
      <w:r>
        <w:t>, или то, как действия компаний</w:t>
      </w:r>
      <w:r w:rsidRPr="000F4936">
        <w:t xml:space="preserve"> связаны друг с другом</w:t>
      </w:r>
      <w:r>
        <w:t>,</w:t>
      </w:r>
      <w:r w:rsidRPr="000F4936">
        <w:t xml:space="preserve"> рассматривается как ключевой компонент стратегии конкуренции. Оно имеет фундаментальное </w:t>
      </w:r>
      <w:proofErr w:type="gramStart"/>
      <w:r w:rsidRPr="000F4936">
        <w:t>значение</w:t>
      </w:r>
      <w:proofErr w:type="gramEnd"/>
      <w:r w:rsidRPr="000F4936">
        <w:t xml:space="preserve"> как для получения конкурентного преимуще</w:t>
      </w:r>
      <w:r>
        <w:t>ства, так и для его сохранения. Различают три порядка соответствий (таблица 5.1.1):</w:t>
      </w:r>
    </w:p>
    <w:p w:rsidR="00CD32CB" w:rsidRDefault="00CD32CB" w:rsidP="00CD32CB">
      <w:pPr>
        <w:ind w:firstLine="708"/>
        <w:jc w:val="both"/>
      </w:pPr>
    </w:p>
    <w:p w:rsidR="00CD32CB" w:rsidRDefault="00CD32CB" w:rsidP="00CD32CB">
      <w:pPr>
        <w:pStyle w:val="a5"/>
      </w:pPr>
      <w:r>
        <w:t>Таблица 5.1.1 – Ранжирование «соответствий»</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8473"/>
      </w:tblGrid>
      <w:tr w:rsidR="00CD32CB" w:rsidRPr="00CD7395" w:rsidTr="00846227">
        <w:tc>
          <w:tcPr>
            <w:tcW w:w="1162" w:type="dxa"/>
            <w:shd w:val="clear" w:color="auto" w:fill="auto"/>
          </w:tcPr>
          <w:p w:rsidR="00CD32CB" w:rsidRPr="00AA2838" w:rsidRDefault="00CD32CB" w:rsidP="00846227">
            <w:pPr>
              <w:jc w:val="center"/>
              <w:rPr>
                <w:i/>
                <w:sz w:val="24"/>
                <w:szCs w:val="24"/>
              </w:rPr>
            </w:pPr>
            <w:r w:rsidRPr="00AA2838">
              <w:rPr>
                <w:i/>
                <w:sz w:val="24"/>
                <w:szCs w:val="24"/>
              </w:rPr>
              <w:t>порядок</w:t>
            </w:r>
          </w:p>
        </w:tc>
        <w:tc>
          <w:tcPr>
            <w:tcW w:w="8473" w:type="dxa"/>
            <w:shd w:val="clear" w:color="auto" w:fill="auto"/>
          </w:tcPr>
          <w:p w:rsidR="00CD32CB" w:rsidRPr="00AA2838" w:rsidRDefault="00CD32CB" w:rsidP="00846227">
            <w:pPr>
              <w:jc w:val="center"/>
              <w:rPr>
                <w:i/>
                <w:sz w:val="24"/>
                <w:szCs w:val="24"/>
              </w:rPr>
            </w:pPr>
            <w:r w:rsidRPr="00AA2838">
              <w:rPr>
                <w:i/>
                <w:sz w:val="24"/>
                <w:szCs w:val="24"/>
              </w:rPr>
              <w:t>суть</w:t>
            </w:r>
          </w:p>
        </w:tc>
      </w:tr>
      <w:tr w:rsidR="00CD32CB" w:rsidRPr="00CD7395" w:rsidTr="00846227">
        <w:tc>
          <w:tcPr>
            <w:tcW w:w="1162" w:type="dxa"/>
            <w:shd w:val="clear" w:color="auto" w:fill="auto"/>
            <w:vAlign w:val="center"/>
          </w:tcPr>
          <w:p w:rsidR="00CD32CB" w:rsidRPr="00AA2838" w:rsidRDefault="00CD32CB" w:rsidP="00846227">
            <w:pPr>
              <w:jc w:val="center"/>
              <w:rPr>
                <w:sz w:val="24"/>
                <w:szCs w:val="24"/>
              </w:rPr>
            </w:pPr>
            <w:r w:rsidRPr="00AA2838">
              <w:rPr>
                <w:sz w:val="24"/>
                <w:szCs w:val="24"/>
              </w:rPr>
              <w:t>1-ый</w:t>
            </w:r>
          </w:p>
        </w:tc>
        <w:tc>
          <w:tcPr>
            <w:tcW w:w="8473" w:type="dxa"/>
            <w:shd w:val="clear" w:color="auto" w:fill="auto"/>
          </w:tcPr>
          <w:p w:rsidR="00CD32CB" w:rsidRPr="00AA2838" w:rsidRDefault="00CD32CB" w:rsidP="00846227">
            <w:pPr>
              <w:jc w:val="both"/>
              <w:rPr>
                <w:sz w:val="24"/>
                <w:szCs w:val="24"/>
              </w:rPr>
            </w:pPr>
            <w:r w:rsidRPr="00AA2838">
              <w:rPr>
                <w:sz w:val="24"/>
                <w:szCs w:val="24"/>
              </w:rPr>
              <w:t>согласованность каждого вида деятельности (функции) с общей стратегией</w:t>
            </w:r>
          </w:p>
        </w:tc>
      </w:tr>
      <w:tr w:rsidR="00CD32CB" w:rsidRPr="00CD7395" w:rsidTr="00846227">
        <w:tc>
          <w:tcPr>
            <w:tcW w:w="1162" w:type="dxa"/>
            <w:shd w:val="clear" w:color="auto" w:fill="auto"/>
            <w:vAlign w:val="center"/>
          </w:tcPr>
          <w:p w:rsidR="00CD32CB" w:rsidRPr="00AA2838" w:rsidRDefault="00CD32CB" w:rsidP="00846227">
            <w:pPr>
              <w:jc w:val="center"/>
              <w:rPr>
                <w:sz w:val="24"/>
                <w:szCs w:val="24"/>
              </w:rPr>
            </w:pPr>
            <w:r w:rsidRPr="00AA2838">
              <w:rPr>
                <w:sz w:val="24"/>
                <w:szCs w:val="24"/>
              </w:rPr>
              <w:t>2-ой</w:t>
            </w:r>
          </w:p>
        </w:tc>
        <w:tc>
          <w:tcPr>
            <w:tcW w:w="8473" w:type="dxa"/>
            <w:shd w:val="clear" w:color="auto" w:fill="auto"/>
          </w:tcPr>
          <w:p w:rsidR="00CD32CB" w:rsidRPr="00AA2838" w:rsidRDefault="00CD32CB" w:rsidP="00846227">
            <w:pPr>
              <w:jc w:val="both"/>
              <w:rPr>
                <w:sz w:val="24"/>
                <w:szCs w:val="24"/>
              </w:rPr>
            </w:pPr>
            <w:r w:rsidRPr="00AA2838">
              <w:rPr>
                <w:sz w:val="24"/>
                <w:szCs w:val="24"/>
              </w:rPr>
              <w:t>виды деятельности подкрепляются за счёт согласованности между функциями фирмы</w:t>
            </w:r>
          </w:p>
        </w:tc>
      </w:tr>
      <w:tr w:rsidR="00CD32CB" w:rsidRPr="00CD7395" w:rsidTr="00846227">
        <w:tc>
          <w:tcPr>
            <w:tcW w:w="1162" w:type="dxa"/>
            <w:shd w:val="clear" w:color="auto" w:fill="auto"/>
            <w:vAlign w:val="center"/>
          </w:tcPr>
          <w:p w:rsidR="00CD32CB" w:rsidRPr="00AA2838" w:rsidRDefault="00CD32CB" w:rsidP="00846227">
            <w:pPr>
              <w:jc w:val="center"/>
              <w:rPr>
                <w:sz w:val="24"/>
                <w:szCs w:val="24"/>
              </w:rPr>
            </w:pPr>
            <w:r w:rsidRPr="00AA2838">
              <w:rPr>
                <w:sz w:val="24"/>
                <w:szCs w:val="24"/>
              </w:rPr>
              <w:t>3-ий</w:t>
            </w:r>
          </w:p>
        </w:tc>
        <w:tc>
          <w:tcPr>
            <w:tcW w:w="8473" w:type="dxa"/>
            <w:shd w:val="clear" w:color="auto" w:fill="auto"/>
          </w:tcPr>
          <w:p w:rsidR="00CD32CB" w:rsidRPr="00AA2838" w:rsidRDefault="00CD32CB" w:rsidP="00846227">
            <w:pPr>
              <w:jc w:val="both"/>
              <w:rPr>
                <w:sz w:val="24"/>
                <w:szCs w:val="24"/>
              </w:rPr>
            </w:pPr>
            <w:r w:rsidRPr="00AA2838">
              <w:rPr>
                <w:sz w:val="24"/>
                <w:szCs w:val="24"/>
              </w:rPr>
              <w:t>координация и обмен информацией между разными видами деятельности для исключения избыточности и для минимизации ненужных действий</w:t>
            </w:r>
          </w:p>
        </w:tc>
      </w:tr>
    </w:tbl>
    <w:p w:rsidR="00CD32CB" w:rsidRDefault="00CD32CB" w:rsidP="00CD32CB">
      <w:r w:rsidRPr="00881021">
        <w:rPr>
          <w:highlight w:val="yellow"/>
        </w:rPr>
        <w:t>пример</w:t>
      </w:r>
    </w:p>
    <w:p w:rsidR="00CD32CB" w:rsidRDefault="00CD32CB" w:rsidP="00CD32CB"/>
    <w:p w:rsidR="00CD32CB" w:rsidRPr="00A51D3A" w:rsidRDefault="00CD32CB" w:rsidP="00CD32CB">
      <w:pPr>
        <w:ind w:firstLine="708"/>
        <w:jc w:val="both"/>
      </w:pPr>
      <w:r>
        <w:rPr>
          <w:b/>
          <w:i/>
        </w:rPr>
        <w:t>У</w:t>
      </w:r>
      <w:r w:rsidRPr="00F702B4">
        <w:rPr>
          <w:b/>
          <w:i/>
        </w:rPr>
        <w:t>стойчивая стратегия, структура и соперничество</w:t>
      </w:r>
      <w:r>
        <w:rPr>
          <w:b/>
          <w:i/>
        </w:rPr>
        <w:t xml:space="preserve">. </w:t>
      </w:r>
      <w:r>
        <w:t xml:space="preserve">Здесь идёт речь о том, что необходимо обеспечивать соответствие между  </w:t>
      </w:r>
      <w:r w:rsidRPr="000F4936">
        <w:t xml:space="preserve">миссией, внешним окружением и основными способностями организации, так как только тогда может быть определена подходящая стратегия. </w:t>
      </w:r>
      <w:r>
        <w:t xml:space="preserve">Бизнес стремится к </w:t>
      </w:r>
      <w:proofErr w:type="spellStart"/>
      <w:r>
        <w:rPr>
          <w:i/>
        </w:rPr>
        <w:t>мультивариативности</w:t>
      </w:r>
      <w:proofErr w:type="spellEnd"/>
      <w:r>
        <w:t xml:space="preserve">, когда разрабатывается не один, а несколько вариантов стратегий, после чего в зависимости от обстоятельств выбирается </w:t>
      </w:r>
      <w:proofErr w:type="gramStart"/>
      <w:r>
        <w:t>основная</w:t>
      </w:r>
      <w:proofErr w:type="gramEnd"/>
      <w:r>
        <w:t xml:space="preserve">. </w:t>
      </w:r>
      <w:r w:rsidRPr="000F4936">
        <w:t xml:space="preserve">Если </w:t>
      </w:r>
      <w:r>
        <w:t xml:space="preserve">эта основная </w:t>
      </w:r>
      <w:r w:rsidRPr="000F4936">
        <w:t xml:space="preserve">стратегия </w:t>
      </w:r>
      <w:r>
        <w:t>перестаёт</w:t>
      </w:r>
      <w:r w:rsidRPr="000F4936">
        <w:t xml:space="preserve"> работат</w:t>
      </w:r>
      <w:r>
        <w:t>ь</w:t>
      </w:r>
      <w:r w:rsidRPr="000F4936">
        <w:t xml:space="preserve">, </w:t>
      </w:r>
      <w:r>
        <w:t xml:space="preserve">менеджмент делает вывод, </w:t>
      </w:r>
      <w:r w:rsidRPr="000F4936">
        <w:t>что-то не в порядке с теорией бизнеса организации</w:t>
      </w:r>
      <w:r>
        <w:t xml:space="preserve"> и переключается на уже продуманный сходный вариант, который позволит сохранить позиции на рынке.</w:t>
      </w:r>
    </w:p>
    <w:p w:rsidR="00CD32CB" w:rsidRDefault="00CD32CB" w:rsidP="00CD32CB">
      <w:pPr>
        <w:ind w:firstLine="708"/>
        <w:jc w:val="both"/>
      </w:pPr>
      <w:r>
        <w:t>Таким образом, каждая из четырёх названных составляющих успеха определяет соответствующую точку на ромбе конкурентных преимуществ. Действие одной из составляющих часто зависит от состояния трёх остальных. Например, искушённые покупатели не смогут перейти к потреблению новой улучшенной продукции, если человеческий потенциал компании не будет соответствовать требованиям покупателей.</w:t>
      </w:r>
    </w:p>
    <w:p w:rsidR="00CD32CB" w:rsidRDefault="00CD32CB" w:rsidP="00CD32CB">
      <w:pPr>
        <w:ind w:firstLine="708"/>
        <w:jc w:val="both"/>
      </w:pPr>
      <w:r>
        <w:t xml:space="preserve">М.Портер подчёркивает, что «правило ромба» быстрее формирует окружение, которое поддерживает кластеры конкурентоспособных отраслей. Конкурентоспособные отрасли не </w:t>
      </w:r>
      <w:r>
        <w:lastRenderedPageBreak/>
        <w:t>разбросаны в экономике беспорядочно, они обычно связаны друг с другом вертикальными (покупатель — продавец) или горизонтальными (общие потребители, технология, каналы) отношениями. Так, например, успехи японских компаний, выпускающих ноутбуки, контрастируют с довольно ограниченными результатами в других сегментах, отражают основное преимущество в производстве других компактных портативных изделий и ведущие позиции в области жидкокристаллических дисплеев, завоёванные при изготовлении калькуляторов и часов.</w:t>
      </w:r>
    </w:p>
    <w:p w:rsidR="00CD32CB" w:rsidRDefault="00CD32CB" w:rsidP="00CD32CB"/>
    <w:p w:rsidR="00CD32CB" w:rsidRPr="00124373" w:rsidRDefault="00CD32CB" w:rsidP="00CD32CB">
      <w:pPr>
        <w:pStyle w:val="1"/>
        <w:ind w:firstLine="708"/>
        <w:jc w:val="both"/>
        <w:rPr>
          <w:b/>
        </w:rPr>
      </w:pPr>
      <w:bookmarkStart w:id="61" w:name="_Toc352227322"/>
      <w:r w:rsidRPr="00124373">
        <w:rPr>
          <w:b/>
        </w:rPr>
        <w:t>5.2 Методика выбора и оценки факторов привлекательности рынка для компании</w:t>
      </w:r>
      <w:bookmarkEnd w:id="61"/>
    </w:p>
    <w:p w:rsidR="00CD32CB" w:rsidRDefault="00CD32CB" w:rsidP="00CD32CB"/>
    <w:p w:rsidR="00CD32CB" w:rsidRDefault="00CD32CB" w:rsidP="00CD32CB"/>
    <w:p w:rsidR="00CD32CB" w:rsidRDefault="00CD32CB" w:rsidP="00CD32CB">
      <w:pPr>
        <w:ind w:firstLine="708"/>
        <w:jc w:val="both"/>
      </w:pPr>
      <w:r w:rsidRPr="006B4B40">
        <w:t>Перечень</w:t>
      </w:r>
      <w:r>
        <w:t xml:space="preserve"> </w:t>
      </w:r>
      <w:r w:rsidRPr="006B4B40">
        <w:t xml:space="preserve">факторов привлекательности рынка разрабатывается </w:t>
      </w:r>
      <w:r>
        <w:t>н</w:t>
      </w:r>
      <w:r w:rsidRPr="006B4B40">
        <w:t>а основе исследований и оценки потенциала</w:t>
      </w:r>
      <w:r>
        <w:t xml:space="preserve"> бизнеса. Отметим, что д</w:t>
      </w:r>
      <w:r w:rsidRPr="006B4B40">
        <w:t>ля принятия стратегических решений важно ставить цели и обосновать их с точки зрения возможностей их достижения и выбора альтернативных вариантов</w:t>
      </w:r>
      <w:r>
        <w:t xml:space="preserve">. Как уже упоминалось в п.2.2,  необходимо проанализировать ответ на вопрос о желании компании работать на конкретном рынке, причём обоснования о долгой работе на выделенном рынке, или о величине рынка, или о работе конкурентов в этом направлении не являются достаточными, так как противоречат активной рыночной деятельности. Решение о выходе или о продолжении работы на конкретном рынке должно быть взвешенным и опираться на </w:t>
      </w:r>
      <w:r>
        <w:rPr>
          <w:i/>
        </w:rPr>
        <w:t>конкурентные преимущества</w:t>
      </w:r>
      <w:r>
        <w:t>, которые позволят опередить конкурентов и сэкономят ресурсы.</w:t>
      </w:r>
    </w:p>
    <w:p w:rsidR="00CD32CB" w:rsidRDefault="00CD32CB" w:rsidP="00CD32CB">
      <w:pPr>
        <w:ind w:firstLine="708"/>
        <w:jc w:val="both"/>
        <w:rPr>
          <w:bCs/>
        </w:rPr>
      </w:pPr>
      <w:r>
        <w:t xml:space="preserve">В общем случае, как указывалось в п.3.2, решение о выходе на новые рынки опирается на факторы привлекательности, т.е. </w:t>
      </w:r>
      <w:r w:rsidRPr="009507BD">
        <w:rPr>
          <w:bCs/>
        </w:rPr>
        <w:t xml:space="preserve">потенциал рынка с точки зрения роста продаж и прибыли компании с учётом поставленных целей и </w:t>
      </w:r>
      <w:r>
        <w:rPr>
          <w:bCs/>
        </w:rPr>
        <w:t>возможностей</w:t>
      </w:r>
      <w:r w:rsidRPr="009507BD">
        <w:rPr>
          <w:bCs/>
        </w:rPr>
        <w:t xml:space="preserve"> самой компании</w:t>
      </w:r>
      <w:r>
        <w:rPr>
          <w:bCs/>
        </w:rPr>
        <w:t>. Для оценки привлекательности рынка можно использовать факторы, речь о которых шла в п.2.2 (таблица 5.2.1):</w:t>
      </w:r>
    </w:p>
    <w:p w:rsidR="00CD32CB" w:rsidRPr="009507BD" w:rsidRDefault="00CD32CB" w:rsidP="00CD32CB">
      <w:pPr>
        <w:ind w:firstLine="708"/>
        <w:jc w:val="both"/>
        <w:rPr>
          <w:bCs/>
        </w:rPr>
      </w:pPr>
    </w:p>
    <w:p w:rsidR="00CD32CB" w:rsidRDefault="00CD32CB" w:rsidP="00CD32CB">
      <w:pPr>
        <w:pStyle w:val="a5"/>
      </w:pPr>
      <w:r>
        <w:t>Таблица 5.2.1 – Факторы привлекательности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686"/>
        <w:gridCol w:w="3934"/>
      </w:tblGrid>
      <w:tr w:rsidR="00CD32CB" w:rsidRPr="00AA2838" w:rsidTr="00846227">
        <w:tc>
          <w:tcPr>
            <w:tcW w:w="1951" w:type="dxa"/>
            <w:shd w:val="clear" w:color="auto" w:fill="auto"/>
          </w:tcPr>
          <w:p w:rsidR="00CD32CB" w:rsidRPr="00AA2838" w:rsidRDefault="00CD32CB" w:rsidP="00846227">
            <w:pPr>
              <w:rPr>
                <w:bCs/>
                <w:sz w:val="24"/>
                <w:szCs w:val="24"/>
              </w:rPr>
            </w:pPr>
            <w:r w:rsidRPr="00AA2838">
              <w:rPr>
                <w:bCs/>
                <w:sz w:val="24"/>
                <w:szCs w:val="24"/>
              </w:rPr>
              <w:t>группа факторов</w:t>
            </w:r>
          </w:p>
        </w:tc>
        <w:tc>
          <w:tcPr>
            <w:tcW w:w="7620" w:type="dxa"/>
            <w:gridSpan w:val="2"/>
            <w:tcBorders>
              <w:bottom w:val="single" w:sz="4" w:space="0" w:color="auto"/>
            </w:tcBorders>
            <w:shd w:val="clear" w:color="auto" w:fill="auto"/>
          </w:tcPr>
          <w:p w:rsidR="00CD32CB" w:rsidRPr="00AA2838" w:rsidRDefault="00CD32CB" w:rsidP="00846227">
            <w:pPr>
              <w:jc w:val="center"/>
              <w:rPr>
                <w:bCs/>
                <w:sz w:val="24"/>
                <w:szCs w:val="24"/>
              </w:rPr>
            </w:pPr>
            <w:r w:rsidRPr="00AA2838">
              <w:rPr>
                <w:bCs/>
                <w:sz w:val="24"/>
                <w:szCs w:val="24"/>
              </w:rPr>
              <w:t>оцениваемые факторы</w:t>
            </w:r>
          </w:p>
        </w:tc>
      </w:tr>
      <w:tr w:rsidR="00CD32CB" w:rsidRPr="00AA2838" w:rsidTr="00846227">
        <w:tc>
          <w:tcPr>
            <w:tcW w:w="1951" w:type="dxa"/>
            <w:shd w:val="clear" w:color="auto" w:fill="auto"/>
          </w:tcPr>
          <w:p w:rsidR="00CD32CB" w:rsidRPr="00AA2838" w:rsidRDefault="00CD32CB" w:rsidP="00846227">
            <w:pPr>
              <w:rPr>
                <w:bCs/>
                <w:sz w:val="24"/>
                <w:szCs w:val="24"/>
              </w:rPr>
            </w:pPr>
            <w:r w:rsidRPr="00AA2838">
              <w:rPr>
                <w:bCs/>
                <w:sz w:val="24"/>
                <w:szCs w:val="24"/>
              </w:rPr>
              <w:t xml:space="preserve">конкурентные </w:t>
            </w:r>
          </w:p>
        </w:tc>
        <w:tc>
          <w:tcPr>
            <w:tcW w:w="3686" w:type="dxa"/>
            <w:tcBorders>
              <w:bottom w:val="single" w:sz="4" w:space="0" w:color="auto"/>
              <w:right w:val="nil"/>
            </w:tcBorders>
            <w:shd w:val="clear" w:color="auto" w:fill="auto"/>
          </w:tcPr>
          <w:p w:rsidR="00CD32CB" w:rsidRPr="00AA2838" w:rsidRDefault="00CD32CB" w:rsidP="00CD32CB">
            <w:pPr>
              <w:numPr>
                <w:ilvl w:val="0"/>
                <w:numId w:val="144"/>
              </w:numPr>
              <w:tabs>
                <w:tab w:val="num" w:pos="720"/>
              </w:tabs>
              <w:spacing w:after="0" w:line="240" w:lineRule="auto"/>
              <w:rPr>
                <w:bCs/>
                <w:sz w:val="24"/>
                <w:szCs w:val="24"/>
              </w:rPr>
            </w:pPr>
            <w:r w:rsidRPr="00AA2838">
              <w:rPr>
                <w:bCs/>
                <w:sz w:val="24"/>
                <w:szCs w:val="24"/>
              </w:rPr>
              <w:t>степень концентрации;</w:t>
            </w:r>
          </w:p>
          <w:p w:rsidR="00CD32CB" w:rsidRPr="00AA2838" w:rsidRDefault="00CD32CB" w:rsidP="00CD32CB">
            <w:pPr>
              <w:numPr>
                <w:ilvl w:val="0"/>
                <w:numId w:val="144"/>
              </w:numPr>
              <w:tabs>
                <w:tab w:val="num" w:pos="720"/>
              </w:tabs>
              <w:spacing w:after="0" w:line="240" w:lineRule="auto"/>
              <w:rPr>
                <w:bCs/>
                <w:sz w:val="24"/>
                <w:szCs w:val="24"/>
              </w:rPr>
            </w:pPr>
            <w:r w:rsidRPr="00AA2838">
              <w:rPr>
                <w:bCs/>
                <w:sz w:val="24"/>
                <w:szCs w:val="24"/>
              </w:rPr>
              <w:t>заменимость новой технологией;</w:t>
            </w:r>
          </w:p>
        </w:tc>
        <w:tc>
          <w:tcPr>
            <w:tcW w:w="3934" w:type="dxa"/>
            <w:tcBorders>
              <w:left w:val="nil"/>
              <w:bottom w:val="single" w:sz="4" w:space="0" w:color="auto"/>
            </w:tcBorders>
            <w:shd w:val="clear" w:color="auto" w:fill="auto"/>
          </w:tcPr>
          <w:p w:rsidR="00CD32CB" w:rsidRPr="00AA2838" w:rsidRDefault="00CD32CB" w:rsidP="00CD32CB">
            <w:pPr>
              <w:numPr>
                <w:ilvl w:val="0"/>
                <w:numId w:val="144"/>
              </w:numPr>
              <w:tabs>
                <w:tab w:val="num" w:pos="720"/>
              </w:tabs>
              <w:spacing w:after="0" w:line="240" w:lineRule="auto"/>
              <w:rPr>
                <w:bCs/>
                <w:sz w:val="24"/>
                <w:szCs w:val="24"/>
              </w:rPr>
            </w:pPr>
            <w:r w:rsidRPr="00AA2838">
              <w:rPr>
                <w:bCs/>
                <w:sz w:val="24"/>
                <w:szCs w:val="24"/>
              </w:rPr>
              <w:t>типы конкурентов;</w:t>
            </w:r>
          </w:p>
          <w:p w:rsidR="00CD32CB" w:rsidRPr="00AA2838" w:rsidRDefault="00CD32CB" w:rsidP="00CD32CB">
            <w:pPr>
              <w:numPr>
                <w:ilvl w:val="0"/>
                <w:numId w:val="144"/>
              </w:numPr>
              <w:tabs>
                <w:tab w:val="num" w:pos="720"/>
              </w:tabs>
              <w:spacing w:after="0" w:line="240" w:lineRule="auto"/>
              <w:rPr>
                <w:bCs/>
                <w:sz w:val="24"/>
                <w:szCs w:val="24"/>
              </w:rPr>
            </w:pPr>
            <w:r w:rsidRPr="00AA2838">
              <w:rPr>
                <w:bCs/>
                <w:sz w:val="24"/>
                <w:szCs w:val="24"/>
              </w:rPr>
              <w:t>изменение долей;</w:t>
            </w:r>
          </w:p>
          <w:p w:rsidR="00CD32CB" w:rsidRPr="00AA2838" w:rsidRDefault="00CD32CB" w:rsidP="00CD32CB">
            <w:pPr>
              <w:numPr>
                <w:ilvl w:val="0"/>
                <w:numId w:val="144"/>
              </w:numPr>
              <w:tabs>
                <w:tab w:val="num" w:pos="720"/>
              </w:tabs>
              <w:spacing w:after="0" w:line="240" w:lineRule="auto"/>
              <w:rPr>
                <w:bCs/>
                <w:sz w:val="24"/>
                <w:szCs w:val="24"/>
              </w:rPr>
            </w:pPr>
            <w:r w:rsidRPr="00AA2838">
              <w:rPr>
                <w:bCs/>
                <w:sz w:val="24"/>
                <w:szCs w:val="24"/>
              </w:rPr>
              <w:t>степени и типы интеграции;</w:t>
            </w:r>
          </w:p>
        </w:tc>
      </w:tr>
      <w:tr w:rsidR="00CD32CB" w:rsidRPr="00AA2838" w:rsidTr="00846227">
        <w:tc>
          <w:tcPr>
            <w:tcW w:w="1951" w:type="dxa"/>
            <w:shd w:val="clear" w:color="auto" w:fill="auto"/>
          </w:tcPr>
          <w:p w:rsidR="00CD32CB" w:rsidRPr="00AA2838" w:rsidRDefault="00CD32CB" w:rsidP="00846227">
            <w:pPr>
              <w:rPr>
                <w:bCs/>
                <w:sz w:val="24"/>
                <w:szCs w:val="24"/>
              </w:rPr>
            </w:pPr>
            <w:r w:rsidRPr="00AA2838">
              <w:rPr>
                <w:bCs/>
                <w:sz w:val="24"/>
                <w:szCs w:val="24"/>
              </w:rPr>
              <w:t>финансовые и экономические</w:t>
            </w:r>
          </w:p>
        </w:tc>
        <w:tc>
          <w:tcPr>
            <w:tcW w:w="3686" w:type="dxa"/>
            <w:tcBorders>
              <w:right w:val="nil"/>
            </w:tcBorders>
            <w:shd w:val="clear" w:color="auto" w:fill="auto"/>
          </w:tcPr>
          <w:p w:rsidR="00CD32CB" w:rsidRPr="00AA2838" w:rsidRDefault="00CD32CB" w:rsidP="00CD32CB">
            <w:pPr>
              <w:numPr>
                <w:ilvl w:val="0"/>
                <w:numId w:val="145"/>
              </w:numPr>
              <w:tabs>
                <w:tab w:val="num" w:pos="720"/>
              </w:tabs>
              <w:spacing w:after="0" w:line="240" w:lineRule="auto"/>
              <w:rPr>
                <w:bCs/>
                <w:sz w:val="24"/>
                <w:szCs w:val="24"/>
              </w:rPr>
            </w:pPr>
            <w:r w:rsidRPr="00AA2838">
              <w:rPr>
                <w:bCs/>
                <w:sz w:val="24"/>
                <w:szCs w:val="24"/>
              </w:rPr>
              <w:t>маржинальный доход;</w:t>
            </w:r>
          </w:p>
          <w:p w:rsidR="00CD32CB" w:rsidRPr="00AA2838" w:rsidRDefault="00CD32CB" w:rsidP="00CD32CB">
            <w:pPr>
              <w:numPr>
                <w:ilvl w:val="0"/>
                <w:numId w:val="145"/>
              </w:numPr>
              <w:tabs>
                <w:tab w:val="num" w:pos="720"/>
              </w:tabs>
              <w:spacing w:after="0" w:line="240" w:lineRule="auto"/>
              <w:rPr>
                <w:bCs/>
                <w:sz w:val="24"/>
                <w:szCs w:val="24"/>
              </w:rPr>
            </w:pPr>
            <w:r w:rsidRPr="00AA2838">
              <w:rPr>
                <w:bCs/>
                <w:sz w:val="24"/>
                <w:szCs w:val="24"/>
              </w:rPr>
              <w:t>возможность экономии на масштабе и кривая опыта;</w:t>
            </w:r>
          </w:p>
        </w:tc>
        <w:tc>
          <w:tcPr>
            <w:tcW w:w="3934" w:type="dxa"/>
            <w:tcBorders>
              <w:left w:val="nil"/>
            </w:tcBorders>
            <w:shd w:val="clear" w:color="auto" w:fill="auto"/>
          </w:tcPr>
          <w:p w:rsidR="00CD32CB" w:rsidRPr="00AA2838" w:rsidRDefault="00CD32CB" w:rsidP="00CD32CB">
            <w:pPr>
              <w:numPr>
                <w:ilvl w:val="0"/>
                <w:numId w:val="145"/>
              </w:numPr>
              <w:tabs>
                <w:tab w:val="num" w:pos="720"/>
              </w:tabs>
              <w:spacing w:after="0" w:line="240" w:lineRule="auto"/>
              <w:rPr>
                <w:bCs/>
                <w:sz w:val="24"/>
                <w:szCs w:val="24"/>
              </w:rPr>
            </w:pPr>
            <w:r w:rsidRPr="00AA2838">
              <w:rPr>
                <w:bCs/>
                <w:sz w:val="24"/>
                <w:szCs w:val="24"/>
              </w:rPr>
              <w:t>барьеры входа и выхода (финансовые и нефинансовые);</w:t>
            </w:r>
          </w:p>
          <w:p w:rsidR="00CD32CB" w:rsidRPr="00AA2838" w:rsidRDefault="00CD32CB" w:rsidP="00CD32CB">
            <w:pPr>
              <w:numPr>
                <w:ilvl w:val="0"/>
                <w:numId w:val="145"/>
              </w:numPr>
              <w:tabs>
                <w:tab w:val="num" w:pos="720"/>
              </w:tabs>
              <w:spacing w:after="0" w:line="240" w:lineRule="auto"/>
              <w:rPr>
                <w:bCs/>
                <w:sz w:val="24"/>
                <w:szCs w:val="24"/>
              </w:rPr>
            </w:pPr>
            <w:r w:rsidRPr="00AA2838">
              <w:rPr>
                <w:bCs/>
                <w:sz w:val="24"/>
                <w:szCs w:val="24"/>
              </w:rPr>
              <w:t>возможности ликвидации;</w:t>
            </w:r>
          </w:p>
        </w:tc>
      </w:tr>
      <w:tr w:rsidR="00CD32CB" w:rsidRPr="00AA2838" w:rsidTr="00846227">
        <w:tc>
          <w:tcPr>
            <w:tcW w:w="1951" w:type="dxa"/>
            <w:shd w:val="clear" w:color="auto" w:fill="auto"/>
          </w:tcPr>
          <w:p w:rsidR="00CD32CB" w:rsidRPr="00AA2838" w:rsidRDefault="00CD32CB" w:rsidP="00846227">
            <w:pPr>
              <w:rPr>
                <w:bCs/>
                <w:sz w:val="24"/>
                <w:szCs w:val="24"/>
              </w:rPr>
            </w:pPr>
            <w:r w:rsidRPr="00AA2838">
              <w:rPr>
                <w:bCs/>
                <w:sz w:val="24"/>
                <w:szCs w:val="24"/>
              </w:rPr>
              <w:t>технологические</w:t>
            </w:r>
          </w:p>
        </w:tc>
        <w:tc>
          <w:tcPr>
            <w:tcW w:w="3686" w:type="dxa"/>
            <w:tcBorders>
              <w:right w:val="nil"/>
            </w:tcBorders>
            <w:shd w:val="clear" w:color="auto" w:fill="auto"/>
          </w:tcPr>
          <w:p w:rsidR="00CD32CB" w:rsidRPr="00AA2838" w:rsidRDefault="00CD32CB" w:rsidP="00CD32CB">
            <w:pPr>
              <w:numPr>
                <w:ilvl w:val="0"/>
                <w:numId w:val="146"/>
              </w:numPr>
              <w:spacing w:after="0" w:line="240" w:lineRule="auto"/>
              <w:rPr>
                <w:bCs/>
                <w:sz w:val="24"/>
                <w:szCs w:val="24"/>
              </w:rPr>
            </w:pPr>
            <w:r w:rsidRPr="00AA2838">
              <w:rPr>
                <w:bCs/>
                <w:sz w:val="24"/>
                <w:szCs w:val="24"/>
              </w:rPr>
              <w:t>зрелость и уровень развития;</w:t>
            </w:r>
          </w:p>
          <w:p w:rsidR="00CD32CB" w:rsidRPr="00AA2838" w:rsidRDefault="00CD32CB" w:rsidP="00CD32CB">
            <w:pPr>
              <w:numPr>
                <w:ilvl w:val="0"/>
                <w:numId w:val="146"/>
              </w:numPr>
              <w:spacing w:after="0" w:line="240" w:lineRule="auto"/>
              <w:rPr>
                <w:bCs/>
                <w:sz w:val="24"/>
                <w:szCs w:val="24"/>
              </w:rPr>
            </w:pPr>
            <w:r w:rsidRPr="00AA2838">
              <w:rPr>
                <w:bCs/>
                <w:sz w:val="24"/>
                <w:szCs w:val="24"/>
              </w:rPr>
              <w:t>требуемые технологии производства;</w:t>
            </w:r>
          </w:p>
        </w:tc>
        <w:tc>
          <w:tcPr>
            <w:tcW w:w="3934" w:type="dxa"/>
            <w:tcBorders>
              <w:left w:val="nil"/>
            </w:tcBorders>
            <w:shd w:val="clear" w:color="auto" w:fill="auto"/>
          </w:tcPr>
          <w:p w:rsidR="00CD32CB" w:rsidRPr="00AA2838" w:rsidRDefault="00CD32CB" w:rsidP="00CD32CB">
            <w:pPr>
              <w:numPr>
                <w:ilvl w:val="0"/>
                <w:numId w:val="146"/>
              </w:numPr>
              <w:spacing w:after="0" w:line="240" w:lineRule="auto"/>
              <w:rPr>
                <w:bCs/>
                <w:sz w:val="24"/>
                <w:szCs w:val="24"/>
              </w:rPr>
            </w:pPr>
            <w:r w:rsidRPr="00AA2838">
              <w:rPr>
                <w:bCs/>
                <w:sz w:val="24"/>
                <w:szCs w:val="24"/>
              </w:rPr>
              <w:t>сложность технологии;</w:t>
            </w:r>
          </w:p>
          <w:p w:rsidR="00CD32CB" w:rsidRPr="00AA2838" w:rsidRDefault="00CD32CB" w:rsidP="00CD32CB">
            <w:pPr>
              <w:numPr>
                <w:ilvl w:val="0"/>
                <w:numId w:val="146"/>
              </w:numPr>
              <w:spacing w:after="0" w:line="240" w:lineRule="auto"/>
              <w:rPr>
                <w:bCs/>
                <w:sz w:val="24"/>
                <w:szCs w:val="24"/>
              </w:rPr>
            </w:pPr>
            <w:r w:rsidRPr="00AA2838">
              <w:rPr>
                <w:bCs/>
                <w:sz w:val="24"/>
                <w:szCs w:val="24"/>
              </w:rPr>
              <w:t>дифференциация;</w:t>
            </w:r>
          </w:p>
          <w:p w:rsidR="00CD32CB" w:rsidRPr="00AA2838" w:rsidRDefault="00CD32CB" w:rsidP="00CD32CB">
            <w:pPr>
              <w:numPr>
                <w:ilvl w:val="0"/>
                <w:numId w:val="146"/>
              </w:numPr>
              <w:spacing w:after="0" w:line="240" w:lineRule="auto"/>
              <w:rPr>
                <w:bCs/>
                <w:sz w:val="24"/>
                <w:szCs w:val="24"/>
              </w:rPr>
            </w:pPr>
            <w:r w:rsidRPr="00AA2838">
              <w:rPr>
                <w:bCs/>
                <w:sz w:val="24"/>
                <w:szCs w:val="24"/>
              </w:rPr>
              <w:t>патенты и права;</w:t>
            </w:r>
          </w:p>
        </w:tc>
      </w:tr>
      <w:tr w:rsidR="00CD32CB" w:rsidRPr="00AA2838" w:rsidTr="00846227">
        <w:tc>
          <w:tcPr>
            <w:tcW w:w="1951" w:type="dxa"/>
            <w:shd w:val="clear" w:color="auto" w:fill="auto"/>
          </w:tcPr>
          <w:p w:rsidR="00CD32CB" w:rsidRPr="00AA2838" w:rsidRDefault="00CD32CB" w:rsidP="00846227">
            <w:pPr>
              <w:rPr>
                <w:bCs/>
                <w:sz w:val="24"/>
                <w:szCs w:val="24"/>
              </w:rPr>
            </w:pPr>
            <w:r w:rsidRPr="00AA2838">
              <w:rPr>
                <w:bCs/>
                <w:sz w:val="24"/>
                <w:szCs w:val="24"/>
              </w:rPr>
              <w:t>социально-политические</w:t>
            </w:r>
          </w:p>
        </w:tc>
        <w:tc>
          <w:tcPr>
            <w:tcW w:w="3686" w:type="dxa"/>
            <w:tcBorders>
              <w:right w:val="nil"/>
            </w:tcBorders>
            <w:shd w:val="clear" w:color="auto" w:fill="auto"/>
          </w:tcPr>
          <w:p w:rsidR="00CD32CB" w:rsidRPr="00AA2838" w:rsidRDefault="00CD32CB" w:rsidP="00CD32CB">
            <w:pPr>
              <w:numPr>
                <w:ilvl w:val="0"/>
                <w:numId w:val="147"/>
              </w:numPr>
              <w:tabs>
                <w:tab w:val="clear" w:pos="360"/>
                <w:tab w:val="num" w:pos="720"/>
              </w:tabs>
              <w:spacing w:after="0" w:line="240" w:lineRule="auto"/>
              <w:rPr>
                <w:bCs/>
                <w:sz w:val="24"/>
                <w:szCs w:val="24"/>
              </w:rPr>
            </w:pPr>
            <w:r w:rsidRPr="00AA2838">
              <w:rPr>
                <w:bCs/>
                <w:sz w:val="24"/>
                <w:szCs w:val="24"/>
              </w:rPr>
              <w:t>социальные отношения и тенденции;</w:t>
            </w:r>
          </w:p>
          <w:p w:rsidR="00CD32CB" w:rsidRPr="00AA2838" w:rsidRDefault="00CD32CB" w:rsidP="00CD32CB">
            <w:pPr>
              <w:numPr>
                <w:ilvl w:val="0"/>
                <w:numId w:val="147"/>
              </w:numPr>
              <w:tabs>
                <w:tab w:val="clear" w:pos="360"/>
                <w:tab w:val="num" w:pos="720"/>
              </w:tabs>
              <w:spacing w:after="0" w:line="240" w:lineRule="auto"/>
              <w:rPr>
                <w:bCs/>
                <w:sz w:val="24"/>
                <w:szCs w:val="24"/>
              </w:rPr>
            </w:pPr>
            <w:r w:rsidRPr="00AA2838">
              <w:rPr>
                <w:bCs/>
                <w:sz w:val="24"/>
                <w:szCs w:val="24"/>
              </w:rPr>
              <w:t>законы и государственное регулирование;</w:t>
            </w:r>
          </w:p>
        </w:tc>
        <w:tc>
          <w:tcPr>
            <w:tcW w:w="3934" w:type="dxa"/>
            <w:tcBorders>
              <w:left w:val="nil"/>
            </w:tcBorders>
            <w:shd w:val="clear" w:color="auto" w:fill="auto"/>
          </w:tcPr>
          <w:p w:rsidR="00CD32CB" w:rsidRPr="00AA2838" w:rsidRDefault="00CD32CB" w:rsidP="00CD32CB">
            <w:pPr>
              <w:numPr>
                <w:ilvl w:val="0"/>
                <w:numId w:val="147"/>
              </w:numPr>
              <w:spacing w:after="0" w:line="240" w:lineRule="auto"/>
              <w:rPr>
                <w:bCs/>
                <w:sz w:val="24"/>
                <w:szCs w:val="24"/>
              </w:rPr>
            </w:pPr>
            <w:r w:rsidRPr="00AA2838">
              <w:rPr>
                <w:bCs/>
                <w:sz w:val="24"/>
                <w:szCs w:val="24"/>
              </w:rPr>
              <w:t>влияние групп давления и представителей государства;</w:t>
            </w:r>
          </w:p>
          <w:p w:rsidR="00CD32CB" w:rsidRPr="00AA2838" w:rsidRDefault="00CD32CB" w:rsidP="00CD32CB">
            <w:pPr>
              <w:numPr>
                <w:ilvl w:val="0"/>
                <w:numId w:val="147"/>
              </w:numPr>
              <w:spacing w:after="0" w:line="240" w:lineRule="auto"/>
              <w:rPr>
                <w:bCs/>
                <w:sz w:val="24"/>
                <w:szCs w:val="24"/>
              </w:rPr>
            </w:pPr>
            <w:r w:rsidRPr="00AA2838">
              <w:rPr>
                <w:bCs/>
                <w:sz w:val="24"/>
                <w:szCs w:val="24"/>
              </w:rPr>
              <w:t>стремление к объединению и приемлемость обществом.</w:t>
            </w:r>
          </w:p>
        </w:tc>
      </w:tr>
    </w:tbl>
    <w:p w:rsidR="00CD32CB" w:rsidRDefault="00CD32CB" w:rsidP="00CD32CB">
      <w:pPr>
        <w:rPr>
          <w:bCs/>
        </w:rPr>
      </w:pPr>
    </w:p>
    <w:p w:rsidR="00CD32CB" w:rsidRPr="00F34038" w:rsidRDefault="00CD32CB" w:rsidP="00CD32CB">
      <w:pPr>
        <w:ind w:firstLine="708"/>
        <w:jc w:val="both"/>
      </w:pPr>
      <w:r w:rsidRPr="00F34038">
        <w:rPr>
          <w:bCs/>
        </w:rPr>
        <w:t xml:space="preserve">Основываясь на представленном </w:t>
      </w:r>
      <w:r>
        <w:rPr>
          <w:bCs/>
        </w:rPr>
        <w:t xml:space="preserve">в таблице </w:t>
      </w:r>
      <w:r w:rsidRPr="00F34038">
        <w:rPr>
          <w:bCs/>
        </w:rPr>
        <w:t xml:space="preserve">перечне, можно оценить и выбрать те факторы, которые наиболее актуальны применительно к целям и рынкам, где компания уже работает или где хочет работать. </w:t>
      </w:r>
      <w:r>
        <w:rPr>
          <w:bCs/>
        </w:rPr>
        <w:t>При этом н</w:t>
      </w:r>
      <w:r w:rsidRPr="00F34038">
        <w:rPr>
          <w:bCs/>
        </w:rPr>
        <w:t>еобходимо базироваться на внешних данных по отношению к компании</w:t>
      </w:r>
      <w:r>
        <w:rPr>
          <w:bCs/>
        </w:rPr>
        <w:t xml:space="preserve">. </w:t>
      </w:r>
      <w:r w:rsidRPr="00F34038">
        <w:rPr>
          <w:bCs/>
        </w:rPr>
        <w:t xml:space="preserve">Если </w:t>
      </w:r>
      <w:r>
        <w:rPr>
          <w:bCs/>
        </w:rPr>
        <w:t>отрасль признаё</w:t>
      </w:r>
      <w:r w:rsidRPr="00F34038">
        <w:rPr>
          <w:bCs/>
        </w:rPr>
        <w:t>тся привлекательной, могут быть скорректированы параметры потенциала</w:t>
      </w:r>
      <w:r>
        <w:rPr>
          <w:bCs/>
        </w:rPr>
        <w:t xml:space="preserve"> компании</w:t>
      </w:r>
      <w:r w:rsidRPr="00F34038">
        <w:rPr>
          <w:bCs/>
        </w:rPr>
        <w:t>.</w:t>
      </w:r>
      <w:r>
        <w:rPr>
          <w:bCs/>
        </w:rPr>
        <w:t xml:space="preserve"> Далее определяются ключевые факторы успеха по методике, описанной в п.3.3.</w:t>
      </w:r>
    </w:p>
    <w:p w:rsidR="00CD32CB" w:rsidRDefault="00CD32CB" w:rsidP="00CD32CB">
      <w:pPr>
        <w:ind w:firstLine="708"/>
        <w:jc w:val="both"/>
      </w:pPr>
      <w:r>
        <w:t xml:space="preserve">Согласно видению </w:t>
      </w:r>
      <w:proofErr w:type="spellStart"/>
      <w:r>
        <w:t>П.Друкера</w:t>
      </w:r>
      <w:proofErr w:type="spellEnd"/>
      <w:r>
        <w:t>, при проверке стратегии на работоспособность следует оценить четыре положения (таблица 5.2.1):</w:t>
      </w:r>
    </w:p>
    <w:p w:rsidR="00CD32CB" w:rsidRDefault="00CD32CB" w:rsidP="00CD32CB">
      <w:pPr>
        <w:ind w:firstLine="708"/>
        <w:jc w:val="both"/>
      </w:pPr>
    </w:p>
    <w:p w:rsidR="00CD32CB" w:rsidRDefault="00CD32CB" w:rsidP="00CD32CB">
      <w:pPr>
        <w:pStyle w:val="a5"/>
      </w:pPr>
      <w:r>
        <w:t>Таблица 5.2.1 – «Спецификации» для обоснованной теории бизнеса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CD32CB" w:rsidRPr="00124373" w:rsidTr="00846227">
        <w:tc>
          <w:tcPr>
            <w:tcW w:w="2660" w:type="dxa"/>
            <w:shd w:val="clear" w:color="auto" w:fill="auto"/>
          </w:tcPr>
          <w:p w:rsidR="00CD32CB" w:rsidRPr="00AA2838" w:rsidRDefault="00CD32CB" w:rsidP="00846227">
            <w:pPr>
              <w:jc w:val="center"/>
              <w:rPr>
                <w:sz w:val="24"/>
                <w:szCs w:val="24"/>
              </w:rPr>
            </w:pPr>
            <w:r w:rsidRPr="00AA2838">
              <w:rPr>
                <w:sz w:val="24"/>
                <w:szCs w:val="24"/>
              </w:rPr>
              <w:t>спецификация</w:t>
            </w:r>
          </w:p>
        </w:tc>
        <w:tc>
          <w:tcPr>
            <w:tcW w:w="6911" w:type="dxa"/>
            <w:shd w:val="clear" w:color="auto" w:fill="auto"/>
          </w:tcPr>
          <w:p w:rsidR="00CD32CB" w:rsidRPr="00AA2838" w:rsidRDefault="00CD32CB" w:rsidP="00846227">
            <w:pPr>
              <w:jc w:val="center"/>
              <w:rPr>
                <w:sz w:val="24"/>
                <w:szCs w:val="24"/>
              </w:rPr>
            </w:pPr>
            <w:r w:rsidRPr="00AA2838">
              <w:rPr>
                <w:sz w:val="24"/>
                <w:szCs w:val="24"/>
              </w:rPr>
              <w:t>суть</w:t>
            </w:r>
          </w:p>
        </w:tc>
      </w:tr>
      <w:tr w:rsidR="00CD32CB" w:rsidRPr="00124373" w:rsidTr="00846227">
        <w:tc>
          <w:tcPr>
            <w:tcW w:w="2660" w:type="dxa"/>
            <w:shd w:val="clear" w:color="auto" w:fill="auto"/>
          </w:tcPr>
          <w:p w:rsidR="00CD32CB" w:rsidRPr="00AA2838" w:rsidRDefault="00CD32CB" w:rsidP="00846227">
            <w:pPr>
              <w:rPr>
                <w:sz w:val="24"/>
                <w:szCs w:val="24"/>
              </w:rPr>
            </w:pPr>
            <w:r w:rsidRPr="00AA2838">
              <w:rPr>
                <w:sz w:val="24"/>
                <w:szCs w:val="24"/>
              </w:rPr>
              <w:t xml:space="preserve">реальность предположений о внешнем окружении, миссии и основных способностях </w:t>
            </w:r>
          </w:p>
        </w:tc>
        <w:tc>
          <w:tcPr>
            <w:tcW w:w="6911" w:type="dxa"/>
            <w:shd w:val="clear" w:color="auto" w:fill="auto"/>
          </w:tcPr>
          <w:p w:rsidR="00CD32CB" w:rsidRPr="00AA2838" w:rsidRDefault="00CD32CB" w:rsidP="00846227">
            <w:pPr>
              <w:rPr>
                <w:sz w:val="24"/>
                <w:szCs w:val="24"/>
              </w:rPr>
            </w:pPr>
            <w:r w:rsidRPr="00AA2838">
              <w:rPr>
                <w:sz w:val="24"/>
                <w:szCs w:val="24"/>
              </w:rPr>
              <w:t>компания может выявить благоприятную для себя возможность в результате оценки внешнего окружения; однако без наличия необходимых основных способностей ей будет трудно войти в игру, чтобы воспользоваться имеющимся преимуществом;</w:t>
            </w:r>
          </w:p>
        </w:tc>
      </w:tr>
      <w:tr w:rsidR="00CD32CB" w:rsidRPr="00124373" w:rsidTr="00846227">
        <w:tc>
          <w:tcPr>
            <w:tcW w:w="2660" w:type="dxa"/>
            <w:shd w:val="clear" w:color="auto" w:fill="auto"/>
          </w:tcPr>
          <w:p w:rsidR="00CD32CB" w:rsidRPr="00AA2838" w:rsidRDefault="00CD32CB" w:rsidP="00846227">
            <w:pPr>
              <w:rPr>
                <w:sz w:val="24"/>
                <w:szCs w:val="24"/>
              </w:rPr>
            </w:pPr>
            <w:r w:rsidRPr="00AA2838">
              <w:rPr>
                <w:sz w:val="24"/>
                <w:szCs w:val="24"/>
              </w:rPr>
              <w:t>соответствие предположений в этих трёх областях друг другу</w:t>
            </w:r>
          </w:p>
        </w:tc>
        <w:tc>
          <w:tcPr>
            <w:tcW w:w="6911" w:type="dxa"/>
            <w:shd w:val="clear" w:color="auto" w:fill="auto"/>
          </w:tcPr>
          <w:p w:rsidR="00CD32CB" w:rsidRPr="00AA2838" w:rsidRDefault="00CD32CB" w:rsidP="00846227">
            <w:pPr>
              <w:rPr>
                <w:sz w:val="24"/>
                <w:szCs w:val="24"/>
              </w:rPr>
            </w:pPr>
            <w:r w:rsidRPr="00AA2838">
              <w:rPr>
                <w:sz w:val="24"/>
                <w:szCs w:val="24"/>
              </w:rPr>
              <w:t>Это будет справедливо и при наличии миссии удовлетворения определённых потребностей покупателя при отсутствии внутренних способностей для решения этой задачи</w:t>
            </w:r>
          </w:p>
        </w:tc>
      </w:tr>
      <w:tr w:rsidR="00CD32CB" w:rsidRPr="00124373" w:rsidTr="00846227">
        <w:tc>
          <w:tcPr>
            <w:tcW w:w="2660" w:type="dxa"/>
            <w:shd w:val="clear" w:color="auto" w:fill="auto"/>
          </w:tcPr>
          <w:p w:rsidR="00CD32CB" w:rsidRPr="00AA2838" w:rsidRDefault="00CD32CB" w:rsidP="00846227">
            <w:pPr>
              <w:rPr>
                <w:sz w:val="24"/>
                <w:szCs w:val="24"/>
              </w:rPr>
            </w:pPr>
            <w:r w:rsidRPr="00AA2838">
              <w:rPr>
                <w:sz w:val="24"/>
                <w:szCs w:val="24"/>
              </w:rPr>
              <w:t xml:space="preserve">понятность теории бизнеса и её принятие сотрудниками </w:t>
            </w:r>
          </w:p>
        </w:tc>
        <w:tc>
          <w:tcPr>
            <w:tcW w:w="6911" w:type="dxa"/>
            <w:shd w:val="clear" w:color="auto" w:fill="auto"/>
          </w:tcPr>
          <w:p w:rsidR="00CD32CB" w:rsidRPr="00AA2838" w:rsidRDefault="00CD32CB" w:rsidP="00846227">
            <w:pPr>
              <w:rPr>
                <w:sz w:val="24"/>
                <w:szCs w:val="24"/>
              </w:rPr>
            </w:pPr>
            <w:r w:rsidRPr="00AA2838">
              <w:rPr>
                <w:sz w:val="24"/>
                <w:szCs w:val="24"/>
              </w:rPr>
              <w:t>Чтобы потребность в теории (стратегии) была понята всеми работниками организации, она должна быть очевидной с точки зрения того, как организация собирается реализовать своё видение будущего</w:t>
            </w:r>
          </w:p>
        </w:tc>
      </w:tr>
      <w:tr w:rsidR="00CD32CB" w:rsidRPr="00124373" w:rsidTr="00846227">
        <w:tc>
          <w:tcPr>
            <w:tcW w:w="2660" w:type="dxa"/>
            <w:shd w:val="clear" w:color="auto" w:fill="auto"/>
          </w:tcPr>
          <w:p w:rsidR="00CD32CB" w:rsidRPr="00AA2838" w:rsidRDefault="00CD32CB" w:rsidP="00846227">
            <w:pPr>
              <w:rPr>
                <w:sz w:val="24"/>
                <w:szCs w:val="24"/>
              </w:rPr>
            </w:pPr>
            <w:r w:rsidRPr="00AA2838">
              <w:rPr>
                <w:sz w:val="24"/>
                <w:szCs w:val="24"/>
              </w:rPr>
              <w:t>постоянная проверка теории бизнеса</w:t>
            </w:r>
          </w:p>
        </w:tc>
        <w:tc>
          <w:tcPr>
            <w:tcW w:w="6911" w:type="dxa"/>
            <w:shd w:val="clear" w:color="auto" w:fill="auto"/>
          </w:tcPr>
          <w:p w:rsidR="00CD32CB" w:rsidRPr="00AA2838" w:rsidRDefault="00CD32CB" w:rsidP="00846227">
            <w:pPr>
              <w:rPr>
                <w:sz w:val="24"/>
                <w:szCs w:val="24"/>
              </w:rPr>
            </w:pPr>
            <w:r w:rsidRPr="00AA2838">
              <w:rPr>
                <w:sz w:val="24"/>
                <w:szCs w:val="24"/>
              </w:rPr>
              <w:t>Необходимость постоянной проверки также следует сделать понятной всем, поскольку стратегическое планирование и разработка стратегий не должны быть разовыми мероприятиями, о которых можно забыть сразу после их проведения.</w:t>
            </w:r>
          </w:p>
        </w:tc>
      </w:tr>
    </w:tbl>
    <w:p w:rsidR="00CD32CB" w:rsidRPr="00124373" w:rsidRDefault="00CD32CB" w:rsidP="00CD32CB"/>
    <w:p w:rsidR="00CD32CB" w:rsidRDefault="00CD32CB" w:rsidP="00CD32CB">
      <w:pPr>
        <w:ind w:firstLine="708"/>
        <w:jc w:val="both"/>
      </w:pPr>
      <w:r w:rsidRPr="000F4936">
        <w:t>Чем прочнее общие показатели работы компании, тем меньше вероятность возникновения необходимости р</w:t>
      </w:r>
      <w:r>
        <w:t>адикального изменения стратегии. Для того чтобы понять, когда теория бизнеса больше не адекватна и не работает, можно отслеживать «предупредительные сигналы», возникающие в случае:</w:t>
      </w:r>
    </w:p>
    <w:p w:rsidR="00CD32CB" w:rsidRPr="000F4936" w:rsidRDefault="00CD32CB" w:rsidP="00CD32CB">
      <w:pPr>
        <w:numPr>
          <w:ilvl w:val="0"/>
          <w:numId w:val="139"/>
        </w:numPr>
        <w:spacing w:after="0" w:line="240" w:lineRule="auto"/>
        <w:jc w:val="both"/>
      </w:pPr>
      <w:r w:rsidRPr="000F4936">
        <w:t>достижения организацией е</w:t>
      </w:r>
      <w:r>
        <w:t>ё</w:t>
      </w:r>
      <w:r w:rsidRPr="000F4936">
        <w:t xml:space="preserve"> первоначальных целей;</w:t>
      </w:r>
    </w:p>
    <w:p w:rsidR="00CD32CB" w:rsidRPr="000F4936" w:rsidRDefault="00CD32CB" w:rsidP="00CD32CB">
      <w:pPr>
        <w:numPr>
          <w:ilvl w:val="0"/>
          <w:numId w:val="139"/>
        </w:numPr>
        <w:spacing w:after="0" w:line="240" w:lineRule="auto"/>
        <w:jc w:val="both"/>
      </w:pPr>
      <w:r w:rsidRPr="000F4936">
        <w:t>быстрого роста организации (она удваивает или утраивает свой размер за относительно короткий период времени);</w:t>
      </w:r>
    </w:p>
    <w:p w:rsidR="00CD32CB" w:rsidRPr="000F4936" w:rsidRDefault="00CD32CB" w:rsidP="00CD32CB">
      <w:pPr>
        <w:numPr>
          <w:ilvl w:val="0"/>
          <w:numId w:val="139"/>
        </w:numPr>
        <w:spacing w:after="0" w:line="240" w:lineRule="auto"/>
        <w:jc w:val="both"/>
      </w:pPr>
      <w:r w:rsidRPr="000F4936">
        <w:lastRenderedPageBreak/>
        <w:t>неожиданного успеха или неудачи (</w:t>
      </w:r>
      <w:r>
        <w:t xml:space="preserve">самой </w:t>
      </w:r>
      <w:r w:rsidRPr="000F4936">
        <w:t>организации или конкурента)</w:t>
      </w:r>
      <w:r>
        <w:t>.</w:t>
      </w:r>
    </w:p>
    <w:p w:rsidR="00CD32CB" w:rsidRDefault="00CD32CB" w:rsidP="00CD32CB">
      <w:pPr>
        <w:ind w:firstLine="708"/>
        <w:jc w:val="both"/>
      </w:pPr>
      <w:r>
        <w:t xml:space="preserve">Кроме предложенной </w:t>
      </w:r>
      <w:proofErr w:type="spellStart"/>
      <w:r>
        <w:t>П.Друкером</w:t>
      </w:r>
      <w:proofErr w:type="spellEnd"/>
      <w:r>
        <w:t xml:space="preserve"> схемы, часто используются показатели работоспособности стратегии Томпсона и </w:t>
      </w:r>
      <w:proofErr w:type="spellStart"/>
      <w:r>
        <w:t>Стрикленда</w:t>
      </w:r>
      <w:proofErr w:type="spellEnd"/>
      <w:r>
        <w:t xml:space="preserve">, речь о которых велась в п.1.3. Среди этих показателей отдельно следует отметить </w:t>
      </w:r>
      <w:proofErr w:type="gramStart"/>
      <w:r>
        <w:t>следующие</w:t>
      </w:r>
      <w:proofErr w:type="gramEnd"/>
      <w:r>
        <w:t>:</w:t>
      </w:r>
    </w:p>
    <w:p w:rsidR="00CD32CB" w:rsidRDefault="00CD32CB" w:rsidP="00CD32CB">
      <w:pPr>
        <w:numPr>
          <w:ilvl w:val="0"/>
          <w:numId w:val="140"/>
        </w:numPr>
        <w:spacing w:after="0" w:line="240" w:lineRule="auto"/>
        <w:jc w:val="both"/>
      </w:pPr>
      <w:r>
        <w:t>соотнесение темпов роста продаж компании и рынка;</w:t>
      </w:r>
    </w:p>
    <w:p w:rsidR="00CD32CB" w:rsidRDefault="00CD32CB" w:rsidP="00CD32CB">
      <w:pPr>
        <w:numPr>
          <w:ilvl w:val="0"/>
          <w:numId w:val="140"/>
        </w:numPr>
        <w:spacing w:after="0" w:line="240" w:lineRule="auto"/>
        <w:jc w:val="both"/>
      </w:pPr>
      <w:r>
        <w:t>цена привлечения и удержания покупателей;</w:t>
      </w:r>
    </w:p>
    <w:p w:rsidR="00CD32CB" w:rsidRDefault="00CD32CB" w:rsidP="00CD32CB">
      <w:pPr>
        <w:numPr>
          <w:ilvl w:val="0"/>
          <w:numId w:val="140"/>
        </w:numPr>
        <w:spacing w:after="0" w:line="240" w:lineRule="auto"/>
        <w:jc w:val="both"/>
      </w:pPr>
      <w:r>
        <w:t>соотнесение норм прибыли компании и конкурентов;</w:t>
      </w:r>
    </w:p>
    <w:p w:rsidR="00CD32CB" w:rsidRDefault="00CD32CB" w:rsidP="00CD32CB">
      <w:pPr>
        <w:numPr>
          <w:ilvl w:val="0"/>
          <w:numId w:val="140"/>
        </w:numPr>
        <w:spacing w:after="0" w:line="240" w:lineRule="auto"/>
        <w:jc w:val="both"/>
      </w:pPr>
      <w:r>
        <w:t>тенденции изменения чистой прибыли, отдачи от инвестиций;</w:t>
      </w:r>
    </w:p>
    <w:p w:rsidR="00CD32CB" w:rsidRDefault="00CD32CB" w:rsidP="00CD32CB">
      <w:pPr>
        <w:numPr>
          <w:ilvl w:val="0"/>
          <w:numId w:val="140"/>
        </w:numPr>
        <w:spacing w:after="0" w:line="240" w:lineRule="auto"/>
        <w:jc w:val="both"/>
      </w:pPr>
      <w:r>
        <w:t>улучшение ключевых показателей работы (например, снижение себестоимости, нормы производственных расходов и т.п.);</w:t>
      </w:r>
    </w:p>
    <w:p w:rsidR="00CD32CB" w:rsidRDefault="00CD32CB" w:rsidP="00CD32CB">
      <w:pPr>
        <w:numPr>
          <w:ilvl w:val="0"/>
          <w:numId w:val="140"/>
        </w:numPr>
        <w:spacing w:after="0" w:line="240" w:lineRule="auto"/>
        <w:jc w:val="both"/>
      </w:pPr>
      <w:r>
        <w:t>имидж и репутация фирмы в глазах покупателей;</w:t>
      </w:r>
    </w:p>
    <w:p w:rsidR="00CD32CB" w:rsidRPr="000F4936" w:rsidRDefault="00CD32CB" w:rsidP="00CD32CB">
      <w:pPr>
        <w:numPr>
          <w:ilvl w:val="0"/>
          <w:numId w:val="140"/>
        </w:numPr>
        <w:spacing w:after="0" w:line="240" w:lineRule="auto"/>
        <w:jc w:val="both"/>
      </w:pPr>
      <w:r>
        <w:t xml:space="preserve">лидерство по технологиям, </w:t>
      </w:r>
      <w:r w:rsidRPr="000F4936">
        <w:t>инновациям, по качеству товара</w:t>
      </w:r>
      <w:r>
        <w:t xml:space="preserve"> и др. </w:t>
      </w:r>
    </w:p>
    <w:p w:rsidR="00CD32CB" w:rsidRDefault="00CD32CB" w:rsidP="00CD32CB">
      <w:pPr>
        <w:ind w:firstLine="708"/>
        <w:jc w:val="both"/>
      </w:pPr>
      <w:r>
        <w:t>На основе получившихся значений показателей делается вывод о месте компании в конкурентной среде отрасли и адекватности стратегии фирмы условиям на рынке.</w:t>
      </w:r>
    </w:p>
    <w:p w:rsidR="00CD32CB" w:rsidRDefault="00CD32CB" w:rsidP="00CD32CB">
      <w:pPr>
        <w:ind w:firstLine="708"/>
        <w:jc w:val="both"/>
        <w:rPr>
          <w:bCs/>
        </w:rPr>
      </w:pPr>
      <w:r>
        <w:rPr>
          <w:bCs/>
        </w:rPr>
        <w:t>Кроме того, как указывалось в п.1.3, д</w:t>
      </w:r>
      <w:r w:rsidRPr="00976FA2">
        <w:rPr>
          <w:bCs/>
        </w:rPr>
        <w:t>ля проверки, верен ли выбор стратегии, следует проверять её на согласование с основными принципами</w:t>
      </w:r>
      <w:r>
        <w:rPr>
          <w:bCs/>
        </w:rPr>
        <w:t>, обозначенными в таблице 1.3.1.</w:t>
      </w:r>
    </w:p>
    <w:p w:rsidR="00CD32CB" w:rsidRPr="000F4936" w:rsidRDefault="00CD32CB" w:rsidP="00CD32CB">
      <w:pPr>
        <w:ind w:firstLine="708"/>
        <w:jc w:val="both"/>
      </w:pPr>
      <w:r>
        <w:rPr>
          <w:bCs/>
        </w:rPr>
        <w:t xml:space="preserve">Целью исполнения стратегии должен стать </w:t>
      </w:r>
      <w:r>
        <w:rPr>
          <w:b/>
          <w:bCs/>
          <w:i/>
        </w:rPr>
        <w:t>позитивный рост</w:t>
      </w:r>
      <w:r>
        <w:rPr>
          <w:bCs/>
        </w:rPr>
        <w:t xml:space="preserve">, который может </w:t>
      </w:r>
      <w:proofErr w:type="gramStart"/>
      <w:r>
        <w:rPr>
          <w:bCs/>
        </w:rPr>
        <w:t>быть</w:t>
      </w:r>
      <w:proofErr w:type="gramEnd"/>
      <w:r>
        <w:rPr>
          <w:bCs/>
        </w:rPr>
        <w:t xml:space="preserve"> достигнут </w:t>
      </w:r>
      <w:r w:rsidRPr="000F4936">
        <w:t>за счёт концентрации усилий на углублении стратегической позиции, а не на е</w:t>
      </w:r>
      <w:r>
        <w:t>ё</w:t>
      </w:r>
      <w:r w:rsidRPr="000F4936">
        <w:t xml:space="preserve"> расширении или принятии дополнительных рисков. Углубление, согласно</w:t>
      </w:r>
      <w:r>
        <w:t xml:space="preserve"> М.</w:t>
      </w:r>
      <w:r w:rsidRPr="000F4936">
        <w:t xml:space="preserve"> Портеру, означает придание действиям компании большей отчётливости, усиление </w:t>
      </w:r>
      <w:r>
        <w:t>«соответствий»</w:t>
      </w:r>
      <w:r w:rsidRPr="000F4936">
        <w:t xml:space="preserve"> и лучшее информирование о стратегии тех </w:t>
      </w:r>
      <w:r>
        <w:t>покупателей, которые способны её</w:t>
      </w:r>
      <w:r w:rsidRPr="000F4936">
        <w:t xml:space="preserve"> оценить. Далее он </w:t>
      </w:r>
      <w:r>
        <w:t xml:space="preserve">приводит мысль о том, что  рост компании может ускориться благодаря </w:t>
      </w:r>
      <w:r w:rsidRPr="000F4936">
        <w:t>проникновени</w:t>
      </w:r>
      <w:r>
        <w:t>ю</w:t>
      </w:r>
      <w:r w:rsidRPr="000F4936">
        <w:t xml:space="preserve"> в потребности и товарные номе</w:t>
      </w:r>
      <w:r>
        <w:t>нклатуры, где она имеет отличие, - т.е. выделив ключевые компетенции и дифференцируясь. Выделяют следующие пути достижения роста:</w:t>
      </w:r>
    </w:p>
    <w:p w:rsidR="00CD32CB" w:rsidRPr="000F4936" w:rsidRDefault="00CD32CB" w:rsidP="00CD32CB">
      <w:pPr>
        <w:numPr>
          <w:ilvl w:val="0"/>
          <w:numId w:val="141"/>
        </w:numPr>
        <w:spacing w:after="0" w:line="240" w:lineRule="auto"/>
        <w:jc w:val="both"/>
      </w:pPr>
      <w:r w:rsidRPr="000F4936">
        <w:t>глобализаци</w:t>
      </w:r>
      <w:r>
        <w:t>я</w:t>
      </w:r>
      <w:r w:rsidRPr="000F4936">
        <w:t>, котор</w:t>
      </w:r>
      <w:r>
        <w:t>ая</w:t>
      </w:r>
      <w:r w:rsidRPr="000F4936">
        <w:t xml:space="preserve"> согл</w:t>
      </w:r>
      <w:r>
        <w:t xml:space="preserve">асуются со </w:t>
      </w:r>
      <w:proofErr w:type="gramStart"/>
      <w:r>
        <w:t>стратегией</w:t>
      </w:r>
      <w:proofErr w:type="gramEnd"/>
      <w:r>
        <w:t xml:space="preserve"> и открывае</w:t>
      </w:r>
      <w:r w:rsidRPr="000F4936">
        <w:t xml:space="preserve">т большие рынки (такие, как китайский и индийский) при использовании стратегии сфокусированных усилий. </w:t>
      </w:r>
    </w:p>
    <w:p w:rsidR="00CD32CB" w:rsidRPr="000F4936" w:rsidRDefault="00CD32CB" w:rsidP="00CD32CB">
      <w:pPr>
        <w:numPr>
          <w:ilvl w:val="0"/>
          <w:numId w:val="141"/>
        </w:numPr>
        <w:spacing w:after="0" w:line="240" w:lineRule="auto"/>
        <w:jc w:val="both"/>
      </w:pPr>
      <w:proofErr w:type="gramStart"/>
      <w:r w:rsidRPr="000F4936">
        <w:t>д</w:t>
      </w:r>
      <w:proofErr w:type="gramEnd"/>
      <w:r w:rsidRPr="000F4936">
        <w:t>иверсификация</w:t>
      </w:r>
      <w:r>
        <w:t xml:space="preserve"> и расширение</w:t>
      </w:r>
      <w:r w:rsidRPr="000F4936">
        <w:t xml:space="preserve"> деятельности на внутреннем рынке</w:t>
      </w:r>
      <w:r>
        <w:t xml:space="preserve"> - </w:t>
      </w:r>
      <w:r w:rsidRPr="000F4936">
        <w:t>создани</w:t>
      </w:r>
      <w:r>
        <w:t>е</w:t>
      </w:r>
      <w:r w:rsidRPr="000F4936">
        <w:t xml:space="preserve"> самостоятельных подразделений, имеющих собственный бренд и свои особые виды деятельности, скорректированные с учётом местных условий</w:t>
      </w:r>
      <w:r>
        <w:t>.</w:t>
      </w:r>
    </w:p>
    <w:p w:rsidR="00CD32CB" w:rsidRPr="00A51D3A" w:rsidRDefault="00CD32CB" w:rsidP="00CD32CB">
      <w:pPr>
        <w:pStyle w:val="1"/>
        <w:ind w:firstLine="708"/>
        <w:jc w:val="both"/>
        <w:rPr>
          <w:b/>
        </w:rPr>
      </w:pPr>
      <w:bookmarkStart w:id="62" w:name="_Toc352227323"/>
      <w:r w:rsidRPr="00A51D3A">
        <w:rPr>
          <w:b/>
        </w:rPr>
        <w:t>5.3 Формирование корпоративной модели стратегического планирования</w:t>
      </w:r>
      <w:bookmarkEnd w:id="62"/>
    </w:p>
    <w:p w:rsidR="00CD32CB" w:rsidRDefault="00CD32CB" w:rsidP="00CD32CB"/>
    <w:p w:rsidR="00CD32CB" w:rsidRDefault="00CD32CB" w:rsidP="00CD32CB">
      <w:pPr>
        <w:ind w:firstLine="708"/>
        <w:jc w:val="both"/>
      </w:pPr>
      <w:r>
        <w:t>Разработка стратегических планов в большинстве школ базируется на использовании инструментов стратегического анализа и планирования и является результатом обобщения практики стратегического планирования</w:t>
      </w:r>
      <w:r w:rsidRPr="00AC4488">
        <w:t>.</w:t>
      </w:r>
      <w:r>
        <w:t xml:space="preserve"> Большая часть инструментов продолжает развиваться путём модификации и усовершенствования аналитического аппарата. </w:t>
      </w:r>
    </w:p>
    <w:p w:rsidR="00CD32CB" w:rsidRDefault="00CD32CB" w:rsidP="00CD32CB">
      <w:pPr>
        <w:ind w:firstLine="708"/>
        <w:jc w:val="both"/>
      </w:pPr>
      <w:r>
        <w:t>Инструменты представляют собой модели, т. е. упрошенные реальные процессы, недостатком которых называют то, что они многое игнорируют, упрощают, скрывают. Потому и  существуют проблемы их использования.</w:t>
      </w:r>
    </w:p>
    <w:p w:rsidR="00CD32CB" w:rsidRDefault="00CD32CB" w:rsidP="00CD32CB">
      <w:pPr>
        <w:ind w:firstLine="708"/>
        <w:jc w:val="both"/>
      </w:pPr>
      <w:r>
        <w:t>Необходимо не только знать модель и методику работы с ней, но также учитывать погрешности и ограничения, чтобы снизить уровень ошибок. Наилучший эффект даёт использование целого ряда выбранных моделей в определённой последовательности.</w:t>
      </w:r>
    </w:p>
    <w:p w:rsidR="00CD32CB" w:rsidRDefault="00CD32CB" w:rsidP="00CD32CB">
      <w:pPr>
        <w:ind w:firstLine="708"/>
        <w:jc w:val="both"/>
      </w:pPr>
      <w:r>
        <w:lastRenderedPageBreak/>
        <w:t xml:space="preserve">Как известно, первым этапом при формировании стратегий является </w:t>
      </w:r>
      <w:proofErr w:type="spellStart"/>
      <w:r>
        <w:t>целеполагание</w:t>
      </w:r>
      <w:proofErr w:type="spellEnd"/>
      <w:r>
        <w:t>. Напомним, что ц</w:t>
      </w:r>
      <w:r w:rsidRPr="00A51D3A">
        <w:t xml:space="preserve">ели должны выводиться из того, </w:t>
      </w:r>
      <w:r>
        <w:t xml:space="preserve">во-первых, </w:t>
      </w:r>
      <w:r w:rsidRPr="00A51D3A">
        <w:t xml:space="preserve">что представляет собой  бизнес, </w:t>
      </w:r>
      <w:r>
        <w:t xml:space="preserve">во-вторых, </w:t>
      </w:r>
      <w:r w:rsidRPr="00A51D3A">
        <w:t>каким он будет</w:t>
      </w:r>
      <w:r>
        <w:t>,</w:t>
      </w:r>
      <w:r w:rsidRPr="00A51D3A">
        <w:t xml:space="preserve"> </w:t>
      </w:r>
      <w:proofErr w:type="gramStart"/>
      <w:r w:rsidRPr="00A51D3A">
        <w:t>и</w:t>
      </w:r>
      <w:proofErr w:type="gramEnd"/>
      <w:r w:rsidRPr="00A51D3A">
        <w:t xml:space="preserve"> </w:t>
      </w:r>
      <w:r>
        <w:t xml:space="preserve">в-третьих, </w:t>
      </w:r>
      <w:r w:rsidRPr="00A51D3A">
        <w:t xml:space="preserve">каким он должен быть. Они </w:t>
      </w:r>
      <w:r>
        <w:t xml:space="preserve">представляют собой стандарты, </w:t>
      </w:r>
      <w:r w:rsidRPr="00A51D3A">
        <w:t>относительно которых измеряются результаты работы.</w:t>
      </w:r>
    </w:p>
    <w:p w:rsidR="00CD32CB" w:rsidRDefault="00CD32CB" w:rsidP="00CD32CB">
      <w:pPr>
        <w:ind w:firstLine="708"/>
        <w:jc w:val="both"/>
      </w:pPr>
      <w:r>
        <w:t xml:space="preserve">Согласно Томпсону и </w:t>
      </w:r>
      <w:proofErr w:type="spellStart"/>
      <w:r>
        <w:t>Стрикленду</w:t>
      </w:r>
      <w:proofErr w:type="spellEnd"/>
      <w:r>
        <w:t xml:space="preserve">, цели и стратегия соотносимы: стратегические цели связаны с результатами, которые усиливают общую экономическую позицию и конкурентоспособность организации. </w:t>
      </w:r>
      <w:r w:rsidRPr="00A51D3A">
        <w:t>Стратегия компании</w:t>
      </w:r>
      <w:r w:rsidRPr="00A51D3A">
        <w:rPr>
          <w:i/>
          <w:iCs/>
        </w:rPr>
        <w:t xml:space="preserve"> </w:t>
      </w:r>
      <w:r w:rsidRPr="00A51D3A">
        <w:t xml:space="preserve">состоит из усилий и подходов к ведению бизнеса, используемых для удовлетворения покупателей, успешной конкуренции </w:t>
      </w:r>
      <w:r>
        <w:t>и достижения целей организации.</w:t>
      </w:r>
    </w:p>
    <w:p w:rsidR="00CD32CB" w:rsidRDefault="00CD32CB" w:rsidP="00CD32CB">
      <w:pPr>
        <w:ind w:firstLine="708"/>
        <w:jc w:val="both"/>
      </w:pPr>
      <w:r>
        <w:t xml:space="preserve">Сформулируем пять этапов разработки </w:t>
      </w:r>
      <w:r w:rsidRPr="00A51D3A">
        <w:t>стратегического плана</w:t>
      </w:r>
      <w:r>
        <w:t>:</w:t>
      </w:r>
    </w:p>
    <w:p w:rsidR="00CD32CB" w:rsidRPr="00A51D3A" w:rsidRDefault="00CD32CB" w:rsidP="00CD32CB">
      <w:pPr>
        <w:numPr>
          <w:ilvl w:val="0"/>
          <w:numId w:val="142"/>
        </w:numPr>
        <w:spacing w:after="0" w:line="240" w:lineRule="auto"/>
      </w:pPr>
      <w:r w:rsidRPr="00A51D3A">
        <w:t>разработка стратегического видения и миссии бизнеса</w:t>
      </w:r>
      <w:r>
        <w:t>,</w:t>
      </w:r>
    </w:p>
    <w:p w:rsidR="00CD32CB" w:rsidRPr="00A51D3A" w:rsidRDefault="00CD32CB" w:rsidP="00CD32CB">
      <w:pPr>
        <w:numPr>
          <w:ilvl w:val="0"/>
          <w:numId w:val="142"/>
        </w:numPr>
        <w:spacing w:after="0" w:line="240" w:lineRule="auto"/>
      </w:pPr>
      <w:r w:rsidRPr="00A51D3A">
        <w:t>постановка целей</w:t>
      </w:r>
      <w:r>
        <w:t>,</w:t>
      </w:r>
    </w:p>
    <w:p w:rsidR="00CD32CB" w:rsidRPr="00A51D3A" w:rsidRDefault="00CD32CB" w:rsidP="00CD32CB">
      <w:pPr>
        <w:numPr>
          <w:ilvl w:val="0"/>
          <w:numId w:val="142"/>
        </w:numPr>
        <w:spacing w:after="0" w:line="240" w:lineRule="auto"/>
      </w:pPr>
      <w:r w:rsidRPr="00A51D3A">
        <w:t>разработка стратегии для достижения целей</w:t>
      </w:r>
      <w:r>
        <w:t>,</w:t>
      </w:r>
    </w:p>
    <w:p w:rsidR="00CD32CB" w:rsidRPr="00A51D3A" w:rsidRDefault="00CD32CB" w:rsidP="00CD32CB">
      <w:pPr>
        <w:numPr>
          <w:ilvl w:val="0"/>
          <w:numId w:val="142"/>
        </w:numPr>
        <w:spacing w:after="0" w:line="240" w:lineRule="auto"/>
      </w:pPr>
      <w:r w:rsidRPr="00A51D3A">
        <w:t>применение и осуществление стратегии</w:t>
      </w:r>
      <w:r>
        <w:t>,</w:t>
      </w:r>
    </w:p>
    <w:p w:rsidR="00CD32CB" w:rsidRPr="00A51D3A" w:rsidRDefault="00CD32CB" w:rsidP="00CD32CB">
      <w:pPr>
        <w:numPr>
          <w:ilvl w:val="0"/>
          <w:numId w:val="142"/>
        </w:numPr>
        <w:spacing w:after="0" w:line="240" w:lineRule="auto"/>
      </w:pPr>
      <w:r w:rsidRPr="00A51D3A">
        <w:t>оценка результатов, мониторинг новых тенденций и осуществление корректирующих действий</w:t>
      </w:r>
      <w:r>
        <w:t>.</w:t>
      </w:r>
    </w:p>
    <w:p w:rsidR="00CD32CB" w:rsidRPr="00A51D3A" w:rsidRDefault="00CD32CB" w:rsidP="00CD32CB">
      <w:pPr>
        <w:ind w:firstLine="708"/>
        <w:jc w:val="both"/>
      </w:pPr>
      <w:r>
        <w:t xml:space="preserve">Первый этап проверяет, насколько чётко и понятно сформулировано видение бизнеса и миссия компании, исходя из которых (на втором этапе) формулируются стратегические цели. Отметим: эти </w:t>
      </w:r>
      <w:r w:rsidRPr="00A51D3A">
        <w:t xml:space="preserve">цели ориентированы </w:t>
      </w:r>
      <w:r w:rsidRPr="002C4576">
        <w:rPr>
          <w:i/>
        </w:rPr>
        <w:t>на результаты</w:t>
      </w:r>
      <w:r w:rsidRPr="00A51D3A">
        <w:t>, отражающие возросшую конкурентоспособность и усилившееся экономическое положение, — такие результаты, как:</w:t>
      </w:r>
    </w:p>
    <w:p w:rsidR="00CD32CB" w:rsidRPr="00A51D3A" w:rsidRDefault="00CD32CB" w:rsidP="00CD32CB">
      <w:pPr>
        <w:numPr>
          <w:ilvl w:val="0"/>
          <w:numId w:val="143"/>
        </w:numPr>
        <w:spacing w:after="0" w:line="240" w:lineRule="auto"/>
        <w:jc w:val="both"/>
      </w:pPr>
      <w:r w:rsidRPr="00A51D3A">
        <w:t>завоевание дополнительной доли рынка;</w:t>
      </w:r>
    </w:p>
    <w:p w:rsidR="00CD32CB" w:rsidRPr="00A51D3A" w:rsidRDefault="00CD32CB" w:rsidP="00CD32CB">
      <w:pPr>
        <w:numPr>
          <w:ilvl w:val="0"/>
          <w:numId w:val="143"/>
        </w:numPr>
        <w:spacing w:after="0" w:line="240" w:lineRule="auto"/>
        <w:jc w:val="both"/>
      </w:pPr>
      <w:r w:rsidRPr="00A51D3A">
        <w:t>превосходство над конкурентами по качеству товаров, обслуживанию покупателей или товарным инновациям;</w:t>
      </w:r>
    </w:p>
    <w:p w:rsidR="00CD32CB" w:rsidRPr="00A51D3A" w:rsidRDefault="00CD32CB" w:rsidP="00CD32CB">
      <w:pPr>
        <w:numPr>
          <w:ilvl w:val="0"/>
          <w:numId w:val="143"/>
        </w:numPr>
        <w:spacing w:after="0" w:line="240" w:lineRule="auto"/>
        <w:jc w:val="both"/>
      </w:pPr>
      <w:r w:rsidRPr="00A51D3A">
        <w:t>достижение более низкой себестоимости по сравнению с конкурентами;</w:t>
      </w:r>
    </w:p>
    <w:p w:rsidR="00CD32CB" w:rsidRPr="00A51D3A" w:rsidRDefault="00CD32CB" w:rsidP="00CD32CB">
      <w:pPr>
        <w:numPr>
          <w:ilvl w:val="0"/>
          <w:numId w:val="143"/>
        </w:numPr>
        <w:spacing w:after="0" w:line="240" w:lineRule="auto"/>
        <w:jc w:val="both"/>
      </w:pPr>
      <w:r w:rsidRPr="00A51D3A">
        <w:t>улучшение репутации компании в глазах покупателей;</w:t>
      </w:r>
    </w:p>
    <w:p w:rsidR="00CD32CB" w:rsidRPr="00A51D3A" w:rsidRDefault="00CD32CB" w:rsidP="00CD32CB">
      <w:pPr>
        <w:numPr>
          <w:ilvl w:val="0"/>
          <w:numId w:val="143"/>
        </w:numPr>
        <w:spacing w:after="0" w:line="240" w:lineRule="auto"/>
        <w:jc w:val="both"/>
      </w:pPr>
      <w:r w:rsidRPr="00A51D3A">
        <w:t>завоевание более прочных плацдармов на международных рынках;</w:t>
      </w:r>
    </w:p>
    <w:p w:rsidR="00CD32CB" w:rsidRPr="00A51D3A" w:rsidRDefault="00CD32CB" w:rsidP="00CD32CB">
      <w:pPr>
        <w:numPr>
          <w:ilvl w:val="0"/>
          <w:numId w:val="143"/>
        </w:numPr>
        <w:spacing w:after="0" w:line="240" w:lineRule="auto"/>
        <w:jc w:val="both"/>
      </w:pPr>
      <w:r w:rsidRPr="00A51D3A">
        <w:t>достижение технологического лидерства;</w:t>
      </w:r>
    </w:p>
    <w:p w:rsidR="00CD32CB" w:rsidRPr="00A51D3A" w:rsidRDefault="00CD32CB" w:rsidP="00CD32CB">
      <w:pPr>
        <w:numPr>
          <w:ilvl w:val="0"/>
          <w:numId w:val="143"/>
        </w:numPr>
        <w:spacing w:after="0" w:line="240" w:lineRule="auto"/>
        <w:jc w:val="both"/>
      </w:pPr>
      <w:r w:rsidRPr="00A51D3A">
        <w:t>получение устойчивого конкурентного преимущества;</w:t>
      </w:r>
    </w:p>
    <w:p w:rsidR="00CD32CB" w:rsidRPr="00A51D3A" w:rsidRDefault="00CD32CB" w:rsidP="00CD32CB">
      <w:pPr>
        <w:numPr>
          <w:ilvl w:val="0"/>
          <w:numId w:val="143"/>
        </w:numPr>
        <w:spacing w:after="0" w:line="240" w:lineRule="auto"/>
        <w:jc w:val="both"/>
      </w:pPr>
      <w:r w:rsidRPr="00A51D3A">
        <w:t>использование привлекательных возможностей роста.</w:t>
      </w:r>
    </w:p>
    <w:p w:rsidR="00CD32CB" w:rsidRDefault="00CD32CB" w:rsidP="00CD32CB">
      <w:pPr>
        <w:ind w:firstLine="708"/>
        <w:jc w:val="both"/>
      </w:pPr>
      <w:r>
        <w:t xml:space="preserve">На третьем этапе разрабатывается стратегия компании, формулированию которой помогут </w:t>
      </w:r>
      <w:r w:rsidRPr="00A51D3A">
        <w:t xml:space="preserve">фундаментальные (стратегические) </w:t>
      </w:r>
      <w:r>
        <w:t>вопросы, обозначенные в п.1.1, охватывающие проблемы концентрации и диверсификации, путей достижения конкурентного преимущества и анализа опыта компании и конкурентов.</w:t>
      </w:r>
    </w:p>
    <w:p w:rsidR="00CD32CB" w:rsidRPr="00CD32CB" w:rsidRDefault="00CD32CB" w:rsidP="00CD32CB">
      <w:pPr>
        <w:ind w:firstLine="708"/>
        <w:jc w:val="both"/>
      </w:pPr>
      <w:r>
        <w:t xml:space="preserve">После этого анализируются </w:t>
      </w:r>
      <w:proofErr w:type="gramStart"/>
      <w:r>
        <w:t>существующие</w:t>
      </w:r>
      <w:proofErr w:type="gramEnd"/>
      <w:r>
        <w:t xml:space="preserve"> КФУ и определяются потенциальные, и проводится портфельный анализ (обычно – по матрице </w:t>
      </w:r>
      <w:r>
        <w:rPr>
          <w:lang w:val="en-US"/>
        </w:rPr>
        <w:t>BCG</w:t>
      </w:r>
      <w:r w:rsidRPr="00F34038">
        <w:t xml:space="preserve"> – </w:t>
      </w:r>
      <w:r>
        <w:t>таблица 5.3.1):</w:t>
      </w:r>
    </w:p>
    <w:p w:rsidR="00CD32CB" w:rsidRPr="00CD32CB" w:rsidRDefault="00CD32CB" w:rsidP="00CD32CB">
      <w:pPr>
        <w:ind w:firstLine="708"/>
        <w:jc w:val="both"/>
      </w:pPr>
    </w:p>
    <w:p w:rsidR="00CD32CB" w:rsidRPr="0047755F" w:rsidRDefault="00CD32CB" w:rsidP="00CD32CB">
      <w:pPr>
        <w:pStyle w:val="a5"/>
        <w:rPr>
          <w:lang w:val="en-US"/>
        </w:rPr>
      </w:pPr>
      <w:r>
        <w:t xml:space="preserve">Таблица 5.3.1 – Матрица </w:t>
      </w:r>
      <w:r>
        <w:rPr>
          <w:lang w:val="en-US"/>
        </w:rPr>
        <w:t>BCG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25"/>
        <w:gridCol w:w="4370"/>
        <w:gridCol w:w="4384"/>
      </w:tblGrid>
      <w:tr w:rsidR="00CD32CB" w:rsidRPr="00AA2838" w:rsidTr="00846227">
        <w:tc>
          <w:tcPr>
            <w:tcW w:w="392" w:type="dxa"/>
            <w:tcBorders>
              <w:top w:val="nil"/>
              <w:left w:val="nil"/>
              <w:bottom w:val="nil"/>
              <w:right w:val="nil"/>
            </w:tcBorders>
            <w:shd w:val="clear" w:color="auto" w:fill="auto"/>
          </w:tcPr>
          <w:p w:rsidR="00CD32CB" w:rsidRPr="00AA2838" w:rsidRDefault="00CD32CB" w:rsidP="00846227">
            <w:pPr>
              <w:jc w:val="both"/>
              <w:rPr>
                <w:sz w:val="24"/>
                <w:szCs w:val="24"/>
              </w:rPr>
            </w:pPr>
          </w:p>
        </w:tc>
        <w:tc>
          <w:tcPr>
            <w:tcW w:w="425" w:type="dxa"/>
            <w:tcBorders>
              <w:top w:val="nil"/>
              <w:left w:val="nil"/>
              <w:bottom w:val="nil"/>
            </w:tcBorders>
            <w:shd w:val="clear" w:color="auto" w:fill="auto"/>
          </w:tcPr>
          <w:p w:rsidR="00CD32CB" w:rsidRPr="00AA2838" w:rsidRDefault="00CD32CB" w:rsidP="00846227">
            <w:pPr>
              <w:jc w:val="both"/>
              <w:rPr>
                <w:sz w:val="24"/>
                <w:szCs w:val="24"/>
              </w:rPr>
            </w:pPr>
          </w:p>
        </w:tc>
        <w:tc>
          <w:tcPr>
            <w:tcW w:w="8754" w:type="dxa"/>
            <w:gridSpan w:val="2"/>
            <w:shd w:val="clear" w:color="auto" w:fill="auto"/>
          </w:tcPr>
          <w:p w:rsidR="00CD32CB" w:rsidRPr="00AA2838" w:rsidRDefault="00CD32CB" w:rsidP="00846227">
            <w:pPr>
              <w:jc w:val="center"/>
              <w:rPr>
                <w:sz w:val="24"/>
                <w:szCs w:val="24"/>
              </w:rPr>
            </w:pPr>
            <w:r w:rsidRPr="00AA2838">
              <w:rPr>
                <w:sz w:val="24"/>
                <w:szCs w:val="24"/>
              </w:rPr>
              <w:t>относительная доля рынка</w:t>
            </w:r>
          </w:p>
        </w:tc>
      </w:tr>
      <w:tr w:rsidR="00CD32CB" w:rsidRPr="00AA2838" w:rsidTr="00846227">
        <w:tc>
          <w:tcPr>
            <w:tcW w:w="392" w:type="dxa"/>
            <w:tcBorders>
              <w:top w:val="nil"/>
              <w:left w:val="nil"/>
              <w:right w:val="nil"/>
            </w:tcBorders>
            <w:shd w:val="clear" w:color="auto" w:fill="auto"/>
          </w:tcPr>
          <w:p w:rsidR="00CD32CB" w:rsidRPr="00AA2838" w:rsidRDefault="00CD32CB" w:rsidP="00846227">
            <w:pPr>
              <w:jc w:val="both"/>
              <w:rPr>
                <w:sz w:val="24"/>
                <w:szCs w:val="24"/>
              </w:rPr>
            </w:pPr>
          </w:p>
        </w:tc>
        <w:tc>
          <w:tcPr>
            <w:tcW w:w="425" w:type="dxa"/>
            <w:tcBorders>
              <w:top w:val="nil"/>
              <w:left w:val="nil"/>
            </w:tcBorders>
            <w:shd w:val="clear" w:color="auto" w:fill="auto"/>
          </w:tcPr>
          <w:p w:rsidR="00CD32CB" w:rsidRPr="00AA2838" w:rsidRDefault="00CD32CB" w:rsidP="00846227">
            <w:pPr>
              <w:jc w:val="both"/>
              <w:rPr>
                <w:sz w:val="24"/>
                <w:szCs w:val="24"/>
              </w:rPr>
            </w:pPr>
          </w:p>
        </w:tc>
        <w:tc>
          <w:tcPr>
            <w:tcW w:w="4370" w:type="dxa"/>
            <w:shd w:val="clear" w:color="auto" w:fill="auto"/>
          </w:tcPr>
          <w:p w:rsidR="00CD32CB" w:rsidRPr="00AA2838" w:rsidRDefault="00CD32CB" w:rsidP="00846227">
            <w:pPr>
              <w:jc w:val="center"/>
              <w:rPr>
                <w:sz w:val="24"/>
                <w:szCs w:val="24"/>
              </w:rPr>
            </w:pPr>
            <w:r w:rsidRPr="00AA2838">
              <w:rPr>
                <w:sz w:val="24"/>
                <w:szCs w:val="24"/>
              </w:rPr>
              <w:t>высокий</w:t>
            </w:r>
          </w:p>
        </w:tc>
        <w:tc>
          <w:tcPr>
            <w:tcW w:w="4384" w:type="dxa"/>
            <w:shd w:val="clear" w:color="auto" w:fill="auto"/>
          </w:tcPr>
          <w:p w:rsidR="00CD32CB" w:rsidRPr="00AA2838" w:rsidRDefault="00CD32CB" w:rsidP="00846227">
            <w:pPr>
              <w:jc w:val="center"/>
              <w:rPr>
                <w:sz w:val="24"/>
                <w:szCs w:val="24"/>
              </w:rPr>
            </w:pPr>
            <w:r w:rsidRPr="00AA2838">
              <w:rPr>
                <w:sz w:val="24"/>
                <w:szCs w:val="24"/>
              </w:rPr>
              <w:t>низкий</w:t>
            </w:r>
          </w:p>
        </w:tc>
      </w:tr>
      <w:tr w:rsidR="00CD32CB" w:rsidRPr="00AA2838" w:rsidTr="00846227">
        <w:trPr>
          <w:cantSplit/>
          <w:trHeight w:val="1134"/>
        </w:trPr>
        <w:tc>
          <w:tcPr>
            <w:tcW w:w="392" w:type="dxa"/>
            <w:vMerge w:val="restart"/>
            <w:shd w:val="clear" w:color="auto" w:fill="auto"/>
            <w:textDirection w:val="btLr"/>
          </w:tcPr>
          <w:p w:rsidR="00CD32CB" w:rsidRPr="00AA2838" w:rsidRDefault="00CD32CB" w:rsidP="00846227">
            <w:pPr>
              <w:ind w:left="113" w:right="113"/>
              <w:jc w:val="center"/>
              <w:rPr>
                <w:sz w:val="24"/>
                <w:szCs w:val="24"/>
              </w:rPr>
            </w:pPr>
            <w:r w:rsidRPr="00AA2838">
              <w:rPr>
                <w:sz w:val="24"/>
                <w:szCs w:val="24"/>
              </w:rPr>
              <w:lastRenderedPageBreak/>
              <w:t>темп прироста рынка</w:t>
            </w:r>
          </w:p>
        </w:tc>
        <w:tc>
          <w:tcPr>
            <w:tcW w:w="425" w:type="dxa"/>
            <w:shd w:val="clear" w:color="auto" w:fill="auto"/>
            <w:textDirection w:val="btLr"/>
          </w:tcPr>
          <w:p w:rsidR="00CD32CB" w:rsidRPr="00AA2838" w:rsidRDefault="00CD32CB" w:rsidP="00846227">
            <w:pPr>
              <w:ind w:left="113" w:right="113"/>
              <w:jc w:val="center"/>
              <w:rPr>
                <w:sz w:val="24"/>
                <w:szCs w:val="24"/>
              </w:rPr>
            </w:pPr>
            <w:r w:rsidRPr="00AA2838">
              <w:rPr>
                <w:sz w:val="24"/>
                <w:szCs w:val="24"/>
              </w:rPr>
              <w:t>высокие</w:t>
            </w:r>
          </w:p>
        </w:tc>
        <w:tc>
          <w:tcPr>
            <w:tcW w:w="4370" w:type="dxa"/>
            <w:shd w:val="clear" w:color="auto" w:fill="auto"/>
          </w:tcPr>
          <w:p w:rsidR="00CD32CB" w:rsidRPr="00AA2838" w:rsidRDefault="00CD32CB" w:rsidP="00846227">
            <w:pPr>
              <w:jc w:val="both"/>
              <w:rPr>
                <w:b/>
                <w:sz w:val="24"/>
                <w:szCs w:val="24"/>
              </w:rPr>
            </w:pPr>
            <w:r w:rsidRPr="00AA2838">
              <w:rPr>
                <w:b/>
                <w:sz w:val="24"/>
                <w:szCs w:val="24"/>
              </w:rPr>
              <w:t>«Звезда»:</w:t>
            </w:r>
          </w:p>
          <w:p w:rsidR="00CD32CB" w:rsidRPr="00AA2838" w:rsidRDefault="00CD32CB" w:rsidP="00CD32CB">
            <w:pPr>
              <w:numPr>
                <w:ilvl w:val="0"/>
                <w:numId w:val="148"/>
              </w:numPr>
              <w:spacing w:after="0" w:line="240" w:lineRule="auto"/>
              <w:jc w:val="both"/>
              <w:rPr>
                <w:sz w:val="24"/>
                <w:szCs w:val="24"/>
              </w:rPr>
            </w:pPr>
            <w:r w:rsidRPr="00AA2838">
              <w:rPr>
                <w:sz w:val="24"/>
                <w:szCs w:val="24"/>
              </w:rPr>
              <w:t>оборонная стратегия;</w:t>
            </w:r>
          </w:p>
          <w:p w:rsidR="00CD32CB" w:rsidRPr="00AA2838" w:rsidRDefault="00CD32CB" w:rsidP="00CD32CB">
            <w:pPr>
              <w:numPr>
                <w:ilvl w:val="0"/>
                <w:numId w:val="148"/>
              </w:numPr>
              <w:spacing w:after="0" w:line="240" w:lineRule="auto"/>
              <w:rPr>
                <w:sz w:val="24"/>
                <w:szCs w:val="24"/>
              </w:rPr>
            </w:pPr>
            <w:r>
              <w:rPr>
                <w:noProof/>
              </w:rPr>
              <w:pict>
                <v:group id="Группа 44034" o:spid="_x0000_s1083" style="position:absolute;left:0;text-align:left;margin-left:147.1pt;margin-top:17.65pt;width:94.45pt;height:112.95pt;z-index:251687936" coordsize="1199487,143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62" o:spid="_x0000_s1084" type="#_x0000_t66" style="position:absolute;left:332770;width:783771;height:484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d18UA&#10;AADbAAAADwAAAGRycy9kb3ducmV2LnhtbESP0WrCQBRE3wv+w3KFvtVNA7Ua3QQRLKVoadUPuGSv&#10;m9Ds3ZjdavTrXaHQx2FmzjDzoreNOFHna8cKnkcJCOLS6ZqNgv1u9TQB4QOyxsYxKbiQhyIfPMwx&#10;0+7M33TaBiMihH2GCqoQ2kxKX1Zk0Y9cSxy9g+sshig7I3WH5wi3jUyTZCwt1hwXKmxpWVH5s/21&#10;Cq7XZjH9/FqlU/PxcjHHzeSV3tZKPQ77xQxEoD78h//a71rBOIX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53XxQAAANsAAAAPAAAAAAAAAAAAAAAAAJgCAABkcnMv&#10;ZG93bnJldi54bWxQSwUGAAAAAAQABAD1AAAAigMAAAAA&#10;" adj="6678" fillcolor="#a6a6a6" strokeweight="2pt">
                    <v:fill opacity="6682f"/>
                    <v:stroke opacity="13107f"/>
                  </v:shape>
                  <v:shape id="Стрелка влево 63" o:spid="_x0000_s1085" type="#_x0000_t66" style="position:absolute;left:-82867;top:534391;width:650240;height:48450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JPsIA&#10;AADbAAAADwAAAGRycy9kb3ducmV2LnhtbESPQYvCMBSE7wv+h/AEL4umKhSpRpGCIHiQVcHro3m2&#10;xealNLGt/nojLHgcZuYbZrXpTSVaalxpWcF0EoEgzqwuOVdwOe/GCxDOI2usLJOCJznYrAc/K0y0&#10;7fiP2pPPRYCwS1BB4X2dSOmyggy6ia2Jg3ezjUEfZJNL3WAX4KaSsyiKpcGSw0KBNaUFZffTwyh4&#10;XXH+8K+s+o3bW7pLse32h6NSo2G/XYLw1Ptv+L+91wriOXy+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ck+wgAAANsAAAAPAAAAAAAAAAAAAAAAAJgCAABkcnMvZG93&#10;bnJldi54bWxQSwUGAAAAAAQABAD1AAAAhwMAAAAA&#10;" adj="8047" fillcolor="#a6a6a6" strokeweight="2pt">
                    <v:fill opacity="6682f"/>
                    <v:stroke opacity="13107f"/>
                  </v:shape>
                  <v:shape id="Стрелка влево 44032" o:spid="_x0000_s1086" type="#_x0000_t66" style="position:absolute;left:415897;top:950026;width:783590;height:48450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tosQA&#10;AADeAAAADwAAAGRycy9kb3ducmV2LnhtbESPT4vCMBTE7wt+h/AEb2tiLbJUo4gguEf/gNe3zbOt&#10;Ni8lydrut98sLHgcZuY3zGoz2FY8yYfGsYbZVIEgLp1puNJwOe/fP0CEiGywdUwafijAZj16W2Fh&#10;XM9Hep5iJRKEQ4Ea6hi7QspQ1mQxTF1HnLyb8xZjkr6SxmOf4LaVmVILabHhtFBjR7uaysfp22q4&#10;Xy+H6701auGPO+w/2ZXZV671ZDxslyAiDfEV/m8fjIY8V/MM/u6k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OLaLEAAAA3gAAAA8AAAAAAAAAAAAAAAAAmAIAAGRycy9k&#10;b3ducmV2LnhtbFBLBQYAAAAABAAEAPUAAACJAwAAAAA=&#10;" adj="6678" fillcolor="#a6a6a6" strokeweight="2pt">
                    <v:fill opacity="6682f"/>
                    <v:stroke opacity="13107f"/>
                  </v:shape>
                </v:group>
              </w:pict>
            </w:r>
            <w:r w:rsidRPr="00AA2838">
              <w:rPr>
                <w:sz w:val="24"/>
                <w:szCs w:val="24"/>
              </w:rPr>
              <w:t>осуществить повторные инвестиции в усовершенствование продукта, снижение цены;</w:t>
            </w:r>
          </w:p>
          <w:p w:rsidR="00CD32CB" w:rsidRPr="00AA2838" w:rsidRDefault="00CD32CB" w:rsidP="00CD32CB">
            <w:pPr>
              <w:numPr>
                <w:ilvl w:val="0"/>
                <w:numId w:val="148"/>
              </w:numPr>
              <w:spacing w:after="0" w:line="240" w:lineRule="auto"/>
              <w:rPr>
                <w:sz w:val="24"/>
                <w:szCs w:val="24"/>
              </w:rPr>
            </w:pPr>
            <w:r w:rsidRPr="00AA2838">
              <w:rPr>
                <w:sz w:val="24"/>
                <w:szCs w:val="24"/>
              </w:rPr>
              <w:t xml:space="preserve">завоевание </w:t>
            </w:r>
            <w:proofErr w:type="spellStart"/>
            <w:r w:rsidRPr="00AA2838">
              <w:rPr>
                <w:sz w:val="24"/>
                <w:szCs w:val="24"/>
              </w:rPr>
              <w:t>бОльшей</w:t>
            </w:r>
            <w:proofErr w:type="spellEnd"/>
            <w:r w:rsidRPr="00AA2838">
              <w:rPr>
                <w:sz w:val="24"/>
                <w:szCs w:val="24"/>
              </w:rPr>
              <w:t xml:space="preserve"> доли потребителей.</w:t>
            </w:r>
          </w:p>
        </w:tc>
        <w:tc>
          <w:tcPr>
            <w:tcW w:w="4384" w:type="dxa"/>
            <w:shd w:val="clear" w:color="auto" w:fill="auto"/>
          </w:tcPr>
          <w:p w:rsidR="00CD32CB" w:rsidRPr="00AA2838" w:rsidRDefault="00CD32CB" w:rsidP="00846227">
            <w:pPr>
              <w:jc w:val="both"/>
              <w:rPr>
                <w:b/>
                <w:sz w:val="24"/>
                <w:szCs w:val="24"/>
              </w:rPr>
            </w:pPr>
            <w:r w:rsidRPr="00AA2838">
              <w:rPr>
                <w:b/>
                <w:sz w:val="24"/>
                <w:szCs w:val="24"/>
              </w:rPr>
              <w:t>«Трудный ребёнок»:</w:t>
            </w:r>
          </w:p>
          <w:p w:rsidR="00CD32CB" w:rsidRPr="00AA2838" w:rsidRDefault="00CD32CB" w:rsidP="00CD32CB">
            <w:pPr>
              <w:numPr>
                <w:ilvl w:val="0"/>
                <w:numId w:val="149"/>
              </w:numPr>
              <w:spacing w:after="0" w:line="240" w:lineRule="auto"/>
              <w:jc w:val="both"/>
              <w:rPr>
                <w:sz w:val="24"/>
                <w:szCs w:val="24"/>
              </w:rPr>
            </w:pPr>
            <w:r w:rsidRPr="00AA2838">
              <w:rPr>
                <w:sz w:val="24"/>
                <w:szCs w:val="24"/>
              </w:rPr>
              <w:t>стратегия «наращивания» путём значительных;</w:t>
            </w:r>
          </w:p>
          <w:p w:rsidR="00CD32CB" w:rsidRPr="00AA2838" w:rsidRDefault="00CD32CB" w:rsidP="00CD32CB">
            <w:pPr>
              <w:numPr>
                <w:ilvl w:val="0"/>
                <w:numId w:val="149"/>
              </w:numPr>
              <w:spacing w:after="0" w:line="240" w:lineRule="auto"/>
              <w:jc w:val="both"/>
              <w:rPr>
                <w:sz w:val="24"/>
                <w:szCs w:val="24"/>
              </w:rPr>
            </w:pPr>
            <w:r w:rsidRPr="00AA2838">
              <w:rPr>
                <w:sz w:val="24"/>
                <w:szCs w:val="24"/>
              </w:rPr>
              <w:t>стратегия «наращивания» путём выкупа продуктов-конкурентов;</w:t>
            </w:r>
          </w:p>
          <w:p w:rsidR="00CD32CB" w:rsidRPr="00AA2838" w:rsidRDefault="00CD32CB" w:rsidP="00CD32CB">
            <w:pPr>
              <w:numPr>
                <w:ilvl w:val="0"/>
                <w:numId w:val="149"/>
              </w:numPr>
              <w:spacing w:after="0" w:line="240" w:lineRule="auto"/>
              <w:jc w:val="both"/>
              <w:rPr>
                <w:sz w:val="24"/>
                <w:szCs w:val="24"/>
              </w:rPr>
            </w:pPr>
            <w:r w:rsidRPr="00AA2838">
              <w:rPr>
                <w:sz w:val="24"/>
                <w:szCs w:val="24"/>
              </w:rPr>
              <w:t>фокусировка усилий на нише рынка, в которой возможно доминирование.</w:t>
            </w:r>
          </w:p>
        </w:tc>
      </w:tr>
      <w:tr w:rsidR="00CD32CB" w:rsidRPr="00AA2838" w:rsidTr="00846227">
        <w:trPr>
          <w:cantSplit/>
          <w:trHeight w:val="1134"/>
        </w:trPr>
        <w:tc>
          <w:tcPr>
            <w:tcW w:w="392" w:type="dxa"/>
            <w:vMerge/>
            <w:shd w:val="clear" w:color="auto" w:fill="auto"/>
          </w:tcPr>
          <w:p w:rsidR="00CD32CB" w:rsidRPr="00AA2838" w:rsidRDefault="00CD32CB" w:rsidP="00846227">
            <w:pPr>
              <w:jc w:val="center"/>
              <w:rPr>
                <w:sz w:val="24"/>
                <w:szCs w:val="24"/>
              </w:rPr>
            </w:pPr>
          </w:p>
        </w:tc>
        <w:tc>
          <w:tcPr>
            <w:tcW w:w="425" w:type="dxa"/>
            <w:shd w:val="clear" w:color="auto" w:fill="auto"/>
            <w:textDirection w:val="btLr"/>
          </w:tcPr>
          <w:p w:rsidR="00CD32CB" w:rsidRPr="00AA2838" w:rsidRDefault="00CD32CB" w:rsidP="00846227">
            <w:pPr>
              <w:ind w:left="113" w:right="113"/>
              <w:jc w:val="center"/>
              <w:rPr>
                <w:sz w:val="24"/>
                <w:szCs w:val="24"/>
              </w:rPr>
            </w:pPr>
            <w:r w:rsidRPr="00AA2838">
              <w:rPr>
                <w:sz w:val="24"/>
                <w:szCs w:val="24"/>
              </w:rPr>
              <w:t>низкие</w:t>
            </w:r>
          </w:p>
        </w:tc>
        <w:tc>
          <w:tcPr>
            <w:tcW w:w="4370" w:type="dxa"/>
            <w:shd w:val="clear" w:color="auto" w:fill="auto"/>
          </w:tcPr>
          <w:p w:rsidR="00CD32CB" w:rsidRPr="00AA2838" w:rsidRDefault="00CD32CB" w:rsidP="00846227">
            <w:pPr>
              <w:jc w:val="both"/>
              <w:rPr>
                <w:b/>
                <w:sz w:val="24"/>
                <w:szCs w:val="24"/>
              </w:rPr>
            </w:pPr>
            <w:r w:rsidRPr="00AA2838">
              <w:rPr>
                <w:b/>
                <w:sz w:val="24"/>
                <w:szCs w:val="24"/>
              </w:rPr>
              <w:t>«Дойная корова»:</w:t>
            </w:r>
          </w:p>
          <w:p w:rsidR="00CD32CB" w:rsidRPr="00AA2838" w:rsidRDefault="00CD32CB" w:rsidP="00CD32CB">
            <w:pPr>
              <w:numPr>
                <w:ilvl w:val="0"/>
                <w:numId w:val="150"/>
              </w:numPr>
              <w:spacing w:after="0" w:line="240" w:lineRule="auto"/>
              <w:jc w:val="both"/>
              <w:rPr>
                <w:sz w:val="24"/>
                <w:szCs w:val="24"/>
              </w:rPr>
            </w:pPr>
            <w:r w:rsidRPr="00AA2838">
              <w:rPr>
                <w:sz w:val="24"/>
                <w:szCs w:val="24"/>
              </w:rPr>
              <w:t>стратегия «удержания» (доли на рынке);</w:t>
            </w:r>
          </w:p>
          <w:p w:rsidR="00CD32CB" w:rsidRPr="00AA2838" w:rsidRDefault="00CD32CB" w:rsidP="00CD32CB">
            <w:pPr>
              <w:numPr>
                <w:ilvl w:val="0"/>
                <w:numId w:val="150"/>
              </w:numPr>
              <w:spacing w:after="0" w:line="240" w:lineRule="auto"/>
              <w:jc w:val="both"/>
              <w:rPr>
                <w:sz w:val="24"/>
                <w:szCs w:val="24"/>
              </w:rPr>
            </w:pPr>
            <w:r w:rsidRPr="00AA2838">
              <w:rPr>
                <w:sz w:val="24"/>
                <w:szCs w:val="24"/>
              </w:rPr>
              <w:t>инвестиции в модернизацию процесса производства и товаров;</w:t>
            </w:r>
          </w:p>
          <w:p w:rsidR="00CD32CB" w:rsidRPr="00AA2838" w:rsidRDefault="00CD32CB" w:rsidP="00CD32CB">
            <w:pPr>
              <w:numPr>
                <w:ilvl w:val="0"/>
                <w:numId w:val="150"/>
              </w:numPr>
              <w:spacing w:after="0" w:line="240" w:lineRule="auto"/>
              <w:jc w:val="both"/>
              <w:rPr>
                <w:sz w:val="24"/>
                <w:szCs w:val="24"/>
              </w:rPr>
            </w:pPr>
            <w:r w:rsidRPr="00AA2838">
              <w:rPr>
                <w:sz w:val="24"/>
                <w:szCs w:val="24"/>
              </w:rPr>
              <w:t>удержание лидирующего положения по цене;</w:t>
            </w:r>
          </w:p>
          <w:p w:rsidR="00CD32CB" w:rsidRPr="00AA2838" w:rsidRDefault="00CD32CB" w:rsidP="00CD32CB">
            <w:pPr>
              <w:numPr>
                <w:ilvl w:val="0"/>
                <w:numId w:val="150"/>
              </w:numPr>
              <w:spacing w:after="0" w:line="240" w:lineRule="auto"/>
              <w:jc w:val="both"/>
              <w:rPr>
                <w:sz w:val="24"/>
                <w:szCs w:val="24"/>
              </w:rPr>
            </w:pPr>
            <w:r w:rsidRPr="00AA2838">
              <w:rPr>
                <w:sz w:val="24"/>
                <w:szCs w:val="24"/>
              </w:rPr>
              <w:t>использование части прибыли для поддержания квадрантов «Трудный ребёнок» и «Звезда»</w:t>
            </w:r>
          </w:p>
        </w:tc>
        <w:tc>
          <w:tcPr>
            <w:tcW w:w="4384" w:type="dxa"/>
            <w:shd w:val="clear" w:color="auto" w:fill="auto"/>
          </w:tcPr>
          <w:p w:rsidR="00CD32CB" w:rsidRPr="00AA2838" w:rsidRDefault="00CD32CB" w:rsidP="00846227">
            <w:pPr>
              <w:jc w:val="both"/>
              <w:rPr>
                <w:b/>
                <w:sz w:val="24"/>
                <w:szCs w:val="24"/>
              </w:rPr>
            </w:pPr>
            <w:r w:rsidRPr="00AA2838">
              <w:rPr>
                <w:b/>
                <w:sz w:val="24"/>
                <w:szCs w:val="24"/>
              </w:rPr>
              <w:t>«Малоприбыльный продукт»:</w:t>
            </w:r>
          </w:p>
          <w:p w:rsidR="00CD32CB" w:rsidRPr="00AA2838" w:rsidRDefault="00CD32CB" w:rsidP="00CD32CB">
            <w:pPr>
              <w:numPr>
                <w:ilvl w:val="0"/>
                <w:numId w:val="151"/>
              </w:numPr>
              <w:spacing w:after="0" w:line="240" w:lineRule="auto"/>
              <w:jc w:val="both"/>
              <w:rPr>
                <w:sz w:val="24"/>
                <w:szCs w:val="24"/>
              </w:rPr>
            </w:pPr>
            <w:r w:rsidRPr="00AA2838">
              <w:rPr>
                <w:sz w:val="24"/>
                <w:szCs w:val="24"/>
              </w:rPr>
              <w:t>стратегия «сбора урожая»: снижение до минимума всех затрат на поддержку;</w:t>
            </w:r>
          </w:p>
          <w:p w:rsidR="00CD32CB" w:rsidRPr="00AA2838" w:rsidRDefault="00CD32CB" w:rsidP="00CD32CB">
            <w:pPr>
              <w:numPr>
                <w:ilvl w:val="0"/>
                <w:numId w:val="151"/>
              </w:numPr>
              <w:spacing w:after="0" w:line="240" w:lineRule="auto"/>
              <w:jc w:val="both"/>
              <w:rPr>
                <w:sz w:val="24"/>
                <w:szCs w:val="24"/>
              </w:rPr>
            </w:pPr>
            <w:r w:rsidRPr="00AA2838">
              <w:rPr>
                <w:sz w:val="24"/>
                <w:szCs w:val="24"/>
              </w:rPr>
              <w:t>фокусировка усилий на сегменте, где можно сохранить лидирующее положение;</w:t>
            </w:r>
          </w:p>
          <w:p w:rsidR="00CD32CB" w:rsidRPr="00AA2838" w:rsidRDefault="00CD32CB" w:rsidP="00CD32CB">
            <w:pPr>
              <w:numPr>
                <w:ilvl w:val="0"/>
                <w:numId w:val="151"/>
              </w:numPr>
              <w:spacing w:after="0" w:line="240" w:lineRule="auto"/>
              <w:jc w:val="both"/>
              <w:rPr>
                <w:sz w:val="24"/>
                <w:szCs w:val="24"/>
              </w:rPr>
            </w:pPr>
            <w:r w:rsidRPr="00AA2838">
              <w:rPr>
                <w:sz w:val="24"/>
                <w:szCs w:val="24"/>
              </w:rPr>
              <w:t>сворачивание производства товара и перераспределение ресурсов.</w:t>
            </w:r>
          </w:p>
        </w:tc>
      </w:tr>
    </w:tbl>
    <w:p w:rsidR="00CD32CB" w:rsidRDefault="00CD32CB" w:rsidP="00CD32CB">
      <w:pPr>
        <w:ind w:firstLine="708"/>
        <w:jc w:val="both"/>
      </w:pPr>
    </w:p>
    <w:p w:rsidR="00CD32CB" w:rsidRDefault="00CD32CB" w:rsidP="00CD32CB">
      <w:pPr>
        <w:ind w:firstLine="708"/>
        <w:jc w:val="both"/>
      </w:pPr>
      <w:r>
        <w:t xml:space="preserve">Обозначим требования к соотношению </w:t>
      </w:r>
      <w:proofErr w:type="spellStart"/>
      <w:proofErr w:type="gramStart"/>
      <w:r>
        <w:t>бизнес-единиц</w:t>
      </w:r>
      <w:proofErr w:type="spellEnd"/>
      <w:proofErr w:type="gramEnd"/>
      <w:r>
        <w:t xml:space="preserve"> в матрице </w:t>
      </w:r>
      <w:r w:rsidRPr="00B91AD1">
        <w:t>БКГ</w:t>
      </w:r>
      <w:r>
        <w:t>:</w:t>
      </w:r>
    </w:p>
    <w:p w:rsidR="00CD32CB" w:rsidRPr="00B91AD1" w:rsidRDefault="00CD32CB" w:rsidP="00CD32CB">
      <w:pPr>
        <w:numPr>
          <w:ilvl w:val="0"/>
          <w:numId w:val="152"/>
        </w:numPr>
        <w:spacing w:after="0" w:line="240" w:lineRule="auto"/>
        <w:jc w:val="both"/>
      </w:pPr>
      <w:r>
        <w:t>р</w:t>
      </w:r>
      <w:r w:rsidRPr="00B91AD1">
        <w:t>ост суммарного объёма</w:t>
      </w:r>
      <w:r>
        <w:t xml:space="preserve"> прибыли от товаро</w:t>
      </w:r>
      <w:proofErr w:type="gramStart"/>
      <w:r>
        <w:t>в-</w:t>
      </w:r>
      <w:proofErr w:type="gramEnd"/>
      <w:r>
        <w:t>«З</w:t>
      </w:r>
      <w:r w:rsidRPr="00B91AD1">
        <w:t>везд» должен компенсировать, а лучше превосходи</w:t>
      </w:r>
      <w:r>
        <w:t>ть падение прибыли от товаров квадранта «Д</w:t>
      </w:r>
      <w:r w:rsidRPr="00B91AD1">
        <w:t>ойная корова»</w:t>
      </w:r>
      <w:r>
        <w:t>;</w:t>
      </w:r>
    </w:p>
    <w:p w:rsidR="00CD32CB" w:rsidRPr="00B91AD1" w:rsidRDefault="00CD32CB" w:rsidP="00CD32CB">
      <w:pPr>
        <w:numPr>
          <w:ilvl w:val="0"/>
          <w:numId w:val="152"/>
        </w:numPr>
        <w:spacing w:after="0" w:line="240" w:lineRule="auto"/>
        <w:jc w:val="both"/>
      </w:pPr>
      <w:r>
        <w:t>с</w:t>
      </w:r>
      <w:r w:rsidRPr="00B91AD1">
        <w:t>уммарная прибыль от товаров</w:t>
      </w:r>
      <w:r>
        <w:t xml:space="preserve"> квадранта «Д</w:t>
      </w:r>
      <w:r w:rsidRPr="00B91AD1">
        <w:t>ойная корова» должна превышать затраты на товары</w:t>
      </w:r>
      <w:r>
        <w:t xml:space="preserve"> квадранта</w:t>
      </w:r>
      <w:r w:rsidRPr="00B91AD1">
        <w:t xml:space="preserve"> «</w:t>
      </w:r>
      <w:r>
        <w:t>Трудные дети» и товар</w:t>
      </w:r>
      <w:proofErr w:type="gramStart"/>
      <w:r>
        <w:t>ы-</w:t>
      </w:r>
      <w:proofErr w:type="gramEnd"/>
      <w:r>
        <w:t>«З</w:t>
      </w:r>
      <w:r w:rsidRPr="00B91AD1">
        <w:t>в</w:t>
      </w:r>
      <w:r>
        <w:t>ёзды»;</w:t>
      </w:r>
    </w:p>
    <w:p w:rsidR="00CD32CB" w:rsidRPr="00B91AD1" w:rsidRDefault="00CD32CB" w:rsidP="00CD32CB">
      <w:pPr>
        <w:numPr>
          <w:ilvl w:val="0"/>
          <w:numId w:val="152"/>
        </w:numPr>
        <w:spacing w:after="0" w:line="240" w:lineRule="auto"/>
        <w:jc w:val="both"/>
      </w:pPr>
      <w:r>
        <w:t>б</w:t>
      </w:r>
      <w:r w:rsidRPr="00B91AD1">
        <w:t>юджет маркетинга в основном (более 80%) расходуется на поддержку товаро</w:t>
      </w:r>
      <w:proofErr w:type="gramStart"/>
      <w:r w:rsidRPr="00B91AD1">
        <w:t>в-</w:t>
      </w:r>
      <w:proofErr w:type="gramEnd"/>
      <w:r w:rsidRPr="00B91AD1">
        <w:t>«</w:t>
      </w:r>
      <w:r>
        <w:t>З</w:t>
      </w:r>
      <w:r w:rsidRPr="00B91AD1">
        <w:t>в</w:t>
      </w:r>
      <w:r>
        <w:t>ёзд»;</w:t>
      </w:r>
    </w:p>
    <w:p w:rsidR="00CD32CB" w:rsidRPr="00B91AD1" w:rsidRDefault="00CD32CB" w:rsidP="00CD32CB">
      <w:pPr>
        <w:numPr>
          <w:ilvl w:val="0"/>
          <w:numId w:val="152"/>
        </w:numPr>
        <w:spacing w:after="0" w:line="240" w:lineRule="auto"/>
        <w:jc w:val="both"/>
      </w:pPr>
      <w:r>
        <w:t>п</w:t>
      </w:r>
      <w:r w:rsidRPr="00B91AD1">
        <w:t>ри анализе портфеля рассматривается не только положение продукта (или ассортимента, или стратегического подразделения) относительно его конкурентов, но также и возможности для улучшения доли этого продукта в общем потоке.</w:t>
      </w:r>
    </w:p>
    <w:p w:rsidR="00CD32CB" w:rsidRDefault="00CD32CB" w:rsidP="00CD32CB">
      <w:pPr>
        <w:ind w:firstLine="708"/>
        <w:jc w:val="both"/>
      </w:pPr>
      <w:r>
        <w:t>Таким образом, а</w:t>
      </w:r>
      <w:r w:rsidRPr="00B91AD1">
        <w:t xml:space="preserve">нализ БКГ выступает скорее диагностическим инструментом, нежели руководством для принятия стратегических мер на предприятии </w:t>
      </w:r>
    </w:p>
    <w:p w:rsidR="00CD32CB" w:rsidRPr="00B91AD1" w:rsidRDefault="00CD32CB" w:rsidP="00CD32CB">
      <w:pPr>
        <w:ind w:firstLine="708"/>
        <w:jc w:val="both"/>
      </w:pPr>
      <w:r>
        <w:t>В то же время анализ с помощью матрицы БКГ всё чаще подвергается критике, т.к. имеет ряд ограничений:</w:t>
      </w:r>
    </w:p>
    <w:p w:rsidR="00CD32CB" w:rsidRPr="00B91AD1" w:rsidRDefault="00CD32CB" w:rsidP="00CD32CB">
      <w:pPr>
        <w:numPr>
          <w:ilvl w:val="0"/>
          <w:numId w:val="153"/>
        </w:numPr>
        <w:spacing w:after="0" w:line="240" w:lineRule="auto"/>
        <w:jc w:val="both"/>
      </w:pPr>
      <w:r w:rsidRPr="00B91AD1">
        <w:t>модель упрощает сложные ситуации, сводя огромное количество варианто</w:t>
      </w:r>
      <w:r>
        <w:t>в к четырём;</w:t>
      </w:r>
    </w:p>
    <w:p w:rsidR="00CD32CB" w:rsidRPr="00B91AD1" w:rsidRDefault="00CD32CB" w:rsidP="00CD32CB">
      <w:pPr>
        <w:numPr>
          <w:ilvl w:val="0"/>
          <w:numId w:val="153"/>
        </w:numPr>
        <w:spacing w:after="0" w:line="240" w:lineRule="auto"/>
        <w:jc w:val="both"/>
      </w:pPr>
      <w:r w:rsidRPr="00B91AD1">
        <w:t>требуется чёткое выделение рынка и/или его сегментов для определения темп</w:t>
      </w:r>
      <w:r>
        <w:t>ов роста рынка и долей на рынке, что затруднительно;</w:t>
      </w:r>
    </w:p>
    <w:p w:rsidR="00CD32CB" w:rsidRPr="00B91AD1" w:rsidRDefault="00CD32CB" w:rsidP="00CD32CB">
      <w:pPr>
        <w:numPr>
          <w:ilvl w:val="0"/>
          <w:numId w:val="153"/>
        </w:numPr>
        <w:spacing w:after="0" w:line="240" w:lineRule="auto"/>
        <w:jc w:val="both"/>
      </w:pPr>
      <w:r w:rsidRPr="00B91AD1">
        <w:t>доля рынка предприятия зачастую может б</w:t>
      </w:r>
      <w:r>
        <w:t>ыть определена только экспертно;</w:t>
      </w:r>
    </w:p>
    <w:p w:rsidR="00CD32CB" w:rsidRPr="00B91AD1" w:rsidRDefault="00CD32CB" w:rsidP="00CD32CB">
      <w:pPr>
        <w:numPr>
          <w:ilvl w:val="0"/>
          <w:numId w:val="153"/>
        </w:numPr>
        <w:spacing w:after="0" w:line="240" w:lineRule="auto"/>
        <w:jc w:val="both"/>
      </w:pPr>
      <w:r w:rsidRPr="00B91AD1">
        <w:t xml:space="preserve">не всегда соблюдается закономерность связи между большей долей рынка и лучшими показателями прибыльности, так как большое влияние оказывает кривая </w:t>
      </w:r>
      <w:r>
        <w:t>опыта и особенности технологии;</w:t>
      </w:r>
    </w:p>
    <w:p w:rsidR="00CD32CB" w:rsidRPr="00B91AD1" w:rsidRDefault="00CD32CB" w:rsidP="00CD32CB">
      <w:pPr>
        <w:numPr>
          <w:ilvl w:val="0"/>
          <w:numId w:val="153"/>
        </w:numPr>
        <w:spacing w:after="0" w:line="240" w:lineRule="auto"/>
        <w:jc w:val="both"/>
      </w:pPr>
      <w:r w:rsidRPr="00B91AD1">
        <w:t>темпы роста могут быть переоценены, а потенци</w:t>
      </w:r>
      <w:r>
        <w:t>ал стабильного рынка недооценен:</w:t>
      </w:r>
      <w:r w:rsidRPr="00B91AD1">
        <w:t xml:space="preserve"> происходит сравнение в рамках одного портфеля, а не по отношению к конкурентам или рынку в</w:t>
      </w:r>
      <w:r>
        <w:t xml:space="preserve"> целом;</w:t>
      </w:r>
    </w:p>
    <w:p w:rsidR="00CD32CB" w:rsidRPr="00B91AD1" w:rsidRDefault="00CD32CB" w:rsidP="00CD32CB">
      <w:pPr>
        <w:numPr>
          <w:ilvl w:val="0"/>
          <w:numId w:val="153"/>
        </w:numPr>
        <w:spacing w:after="0" w:line="240" w:lineRule="auto"/>
        <w:jc w:val="both"/>
      </w:pPr>
      <w:r w:rsidRPr="00B91AD1">
        <w:t>методика предполагает темп роста в виде определённой величины, например</w:t>
      </w:r>
      <w:r>
        <w:t>,</w:t>
      </w:r>
      <w:r w:rsidRPr="00B91AD1">
        <w:t xml:space="preserve"> повышения ёмкости рынка проникновения. </w:t>
      </w:r>
      <w:proofErr w:type="gramStart"/>
      <w:r>
        <w:t>В</w:t>
      </w:r>
      <w:r w:rsidRPr="00B91AD1">
        <w:t xml:space="preserve"> реальности компания может качественно развивать рынок и тем самым развивает потенциальные уровни ёмкости</w:t>
      </w:r>
      <w:r>
        <w:t xml:space="preserve"> рынка;</w:t>
      </w:r>
      <w:proofErr w:type="gramEnd"/>
    </w:p>
    <w:p w:rsidR="00CD32CB" w:rsidRPr="00B91AD1" w:rsidRDefault="00CD32CB" w:rsidP="00CD32CB">
      <w:pPr>
        <w:numPr>
          <w:ilvl w:val="0"/>
          <w:numId w:val="153"/>
        </w:numPr>
        <w:spacing w:after="0" w:line="240" w:lineRule="auto"/>
        <w:jc w:val="both"/>
      </w:pPr>
      <w:r w:rsidRPr="00B91AD1">
        <w:lastRenderedPageBreak/>
        <w:t>отдельные положения модели не являются общепринятыми (например, теория жизненного цикла товара становится менее жёсткой в отношении малоприбыльных продуктов, находящихся в стадии упадка</w:t>
      </w:r>
      <w:r>
        <w:t>:</w:t>
      </w:r>
      <w:r w:rsidRPr="00B91AD1">
        <w:t xml:space="preserve"> она предлагает использовать стратегию рыночной ниши до тех пор, пока продукт не станет невыгодным).</w:t>
      </w:r>
    </w:p>
    <w:p w:rsidR="00CD32CB" w:rsidRPr="00B91AD1" w:rsidRDefault="00CD32CB" w:rsidP="00CD32CB">
      <w:pPr>
        <w:numPr>
          <w:ilvl w:val="0"/>
          <w:numId w:val="153"/>
        </w:numPr>
        <w:spacing w:after="0" w:line="240" w:lineRule="auto"/>
        <w:jc w:val="both"/>
      </w:pPr>
      <w:r w:rsidRPr="00B91AD1">
        <w:t>модель не учитывает возможную взаимосвязь товаров внутри портфеля.</w:t>
      </w:r>
    </w:p>
    <w:p w:rsidR="00CD32CB" w:rsidRPr="00B91AD1" w:rsidRDefault="00CD32CB" w:rsidP="00CD32CB">
      <w:pPr>
        <w:ind w:firstLine="708"/>
        <w:jc w:val="both"/>
      </w:pPr>
      <w:r>
        <w:t>Таким образом, данная</w:t>
      </w:r>
      <w:r w:rsidRPr="00B91AD1">
        <w:t xml:space="preserve"> модель</w:t>
      </w:r>
      <w:r w:rsidRPr="00452A4B">
        <w:t xml:space="preserve"> </w:t>
      </w:r>
      <w:r w:rsidRPr="00B91AD1">
        <w:t xml:space="preserve">не может выступать в качестве </w:t>
      </w:r>
      <w:r w:rsidRPr="00452A4B">
        <w:rPr>
          <w:i/>
        </w:rPr>
        <w:t>единственной</w:t>
      </w:r>
      <w:r w:rsidRPr="00B91AD1">
        <w:t xml:space="preserve"> базы принятия стратегических решений о развитии </w:t>
      </w:r>
      <w:proofErr w:type="spellStart"/>
      <w:proofErr w:type="gramStart"/>
      <w:r w:rsidRPr="00B91AD1">
        <w:t>бизнес-портфеля</w:t>
      </w:r>
      <w:proofErr w:type="spellEnd"/>
      <w:proofErr w:type="gramEnd"/>
      <w:r>
        <w:t>,</w:t>
      </w:r>
      <w:r w:rsidRPr="00B91AD1">
        <w:t xml:space="preserve"> </w:t>
      </w:r>
      <w:r>
        <w:t xml:space="preserve">но её </w:t>
      </w:r>
      <w:r w:rsidRPr="00B91AD1">
        <w:t>можно использовать в качестве д</w:t>
      </w:r>
      <w:r>
        <w:t>иагностического инструмента при формировании продуктовой стратегии</w:t>
      </w:r>
      <w:r w:rsidRPr="00B91AD1">
        <w:t>.</w:t>
      </w:r>
    </w:p>
    <w:p w:rsidR="00CD32CB" w:rsidRDefault="00CD32CB" w:rsidP="00CD32CB"/>
    <w:p w:rsidR="00CD32CB" w:rsidRPr="000F4936" w:rsidRDefault="00CD32CB" w:rsidP="00CD32CB">
      <w:pPr>
        <w:rPr>
          <w:i/>
        </w:rPr>
      </w:pPr>
      <w:r w:rsidRPr="000F4936">
        <w:rPr>
          <w:i/>
        </w:rPr>
        <w:t>Литература:</w:t>
      </w:r>
    </w:p>
    <w:p w:rsidR="00CD32CB" w:rsidRDefault="00CD32CB" w:rsidP="00CD32CB">
      <w:r>
        <w:t xml:space="preserve">1. С. </w:t>
      </w:r>
      <w:proofErr w:type="spellStart"/>
      <w:r>
        <w:t>Холленсен</w:t>
      </w:r>
      <w:proofErr w:type="spellEnd"/>
      <w:r>
        <w:t xml:space="preserve"> Глобальный маркетинг. - </w:t>
      </w:r>
      <w:proofErr w:type="spellStart"/>
      <w:r>
        <w:t>Мн</w:t>
      </w:r>
      <w:proofErr w:type="spellEnd"/>
      <w:proofErr w:type="gramStart"/>
      <w:r>
        <w:t>;»</w:t>
      </w:r>
      <w:proofErr w:type="gramEnd"/>
      <w:r>
        <w:t>Новое знание», 2004, гл.4</w:t>
      </w:r>
    </w:p>
    <w:p w:rsidR="00CD32CB" w:rsidRDefault="00CD32CB" w:rsidP="00CD32CB">
      <w:r>
        <w:t xml:space="preserve">2. Р. </w:t>
      </w:r>
      <w:proofErr w:type="spellStart"/>
      <w:r>
        <w:t>Гриффин</w:t>
      </w:r>
      <w:proofErr w:type="spellEnd"/>
      <w:r>
        <w:t>, М. Пастей Международный бизнес.- СПБ.:2006, гл.1.</w:t>
      </w:r>
    </w:p>
    <w:p w:rsidR="00CD32CB" w:rsidRDefault="00CD32CB" w:rsidP="00CD32CB">
      <w:r>
        <w:t>3. В.И. Черенков Международный маркетинг</w:t>
      </w:r>
      <w:proofErr w:type="gramStart"/>
      <w:r>
        <w:t>.-</w:t>
      </w:r>
      <w:proofErr w:type="gramEnd"/>
      <w:r>
        <w:t>СПБ.:2003, гл. 1-2.</w:t>
      </w:r>
    </w:p>
    <w:p w:rsidR="00CD32CB" w:rsidRDefault="00CD32CB" w:rsidP="00CD32CB">
      <w:r>
        <w:t xml:space="preserve">4. Г.Л. </w:t>
      </w:r>
      <w:proofErr w:type="spellStart"/>
      <w:r>
        <w:t>Багиев</w:t>
      </w:r>
      <w:proofErr w:type="spellEnd"/>
      <w:r>
        <w:t>, Н.К. Моисеева Международный маркетинг. СПБ.:2001, гл.1.</w:t>
      </w:r>
    </w:p>
    <w:p w:rsidR="00CD32CB" w:rsidRDefault="00CD32CB" w:rsidP="00CD32CB">
      <w:r>
        <w:t>5. М. Портер Международная конкуренция. – М.: Международные отношения, 1993, 896с.</w:t>
      </w:r>
    </w:p>
    <w:p w:rsidR="00CD32CB" w:rsidRDefault="00CD32CB" w:rsidP="00CD32CB">
      <w:r>
        <w:t xml:space="preserve"> 6. М. Портер Конкуренция</w:t>
      </w:r>
      <w:proofErr w:type="gramStart"/>
      <w:r>
        <w:t>.-</w:t>
      </w:r>
      <w:proofErr w:type="gramEnd"/>
      <w:r>
        <w:t>СПБ.:2003,часть 1-2.</w:t>
      </w:r>
    </w:p>
    <w:p w:rsidR="00CD32CB" w:rsidRPr="00A442F8" w:rsidRDefault="00CD32CB" w:rsidP="00CD32CB">
      <w:r>
        <w:t xml:space="preserve">7. И.Л. </w:t>
      </w:r>
      <w:proofErr w:type="spellStart"/>
      <w:r>
        <w:t>Акулич</w:t>
      </w:r>
      <w:proofErr w:type="spellEnd"/>
      <w:r>
        <w:t xml:space="preserve"> Международный маркетинг. - Мн.: 2006, гл.1.</w:t>
      </w:r>
    </w:p>
    <w:p w:rsidR="00CD32CB" w:rsidRDefault="00CD32CB" w:rsidP="00CD32CB">
      <w:pPr>
        <w:keepNext/>
        <w:keepLines/>
        <w:spacing w:before="480"/>
        <w:jc w:val="center"/>
        <w:outlineLvl w:val="0"/>
        <w:rPr>
          <w:b/>
          <w:bCs/>
          <w:szCs w:val="28"/>
        </w:rPr>
      </w:pPr>
    </w:p>
    <w:p w:rsidR="00CD32CB" w:rsidRPr="00CD32CB" w:rsidRDefault="00CD32CB" w:rsidP="00CD32CB">
      <w:pPr>
        <w:keepNext/>
        <w:keepLines/>
        <w:spacing w:before="480"/>
        <w:jc w:val="center"/>
        <w:outlineLvl w:val="0"/>
        <w:rPr>
          <w:b/>
          <w:bCs/>
          <w:szCs w:val="28"/>
        </w:rPr>
      </w:pPr>
      <w:r w:rsidRPr="00CD32CB">
        <w:rPr>
          <w:b/>
          <w:bCs/>
          <w:szCs w:val="28"/>
        </w:rPr>
        <w:t xml:space="preserve">6. </w:t>
      </w:r>
      <w:r w:rsidRPr="008145E7">
        <w:rPr>
          <w:b/>
          <w:bCs/>
          <w:szCs w:val="28"/>
        </w:rPr>
        <w:t>СТРУКТУРА СИСТЕМЫ МАРКЕТИНГА НА ПРЕДПРИЯТИИ</w:t>
      </w:r>
      <w:bookmarkEnd w:id="0"/>
    </w:p>
    <w:p w:rsidR="00CD32CB" w:rsidRPr="00CD32CB" w:rsidRDefault="00CD32CB" w:rsidP="00CD32CB"/>
    <w:p w:rsidR="00CD32CB" w:rsidRPr="00CD32CB" w:rsidRDefault="00CD32CB" w:rsidP="00CD32CB"/>
    <w:p w:rsidR="00CD32CB" w:rsidRPr="008145E7" w:rsidRDefault="00CD32CB" w:rsidP="00CD32CB">
      <w:pPr>
        <w:numPr>
          <w:ilvl w:val="1"/>
          <w:numId w:val="2"/>
        </w:numPr>
        <w:spacing w:after="0" w:line="240" w:lineRule="auto"/>
        <w:rPr>
          <w:i/>
        </w:rPr>
      </w:pPr>
      <w:r w:rsidRPr="008145E7">
        <w:rPr>
          <w:bCs/>
          <w:i/>
        </w:rPr>
        <w:t xml:space="preserve"> Принципы создания системы маркетинга</w:t>
      </w:r>
    </w:p>
    <w:p w:rsidR="00CD32CB" w:rsidRPr="008145E7" w:rsidRDefault="00CD32CB" w:rsidP="00CD32CB">
      <w:pPr>
        <w:numPr>
          <w:ilvl w:val="1"/>
          <w:numId w:val="2"/>
        </w:numPr>
        <w:spacing w:after="0" w:line="240" w:lineRule="auto"/>
        <w:rPr>
          <w:i/>
        </w:rPr>
      </w:pPr>
      <w:r w:rsidRPr="008145E7">
        <w:rPr>
          <w:i/>
        </w:rPr>
        <w:t xml:space="preserve"> </w:t>
      </w:r>
      <w:r w:rsidRPr="008145E7">
        <w:rPr>
          <w:bCs/>
          <w:i/>
        </w:rPr>
        <w:t>Принципы управления в маркетинге</w:t>
      </w:r>
    </w:p>
    <w:p w:rsidR="00CD32CB" w:rsidRPr="008145E7" w:rsidRDefault="00CD32CB" w:rsidP="00CD32CB">
      <w:pPr>
        <w:numPr>
          <w:ilvl w:val="1"/>
          <w:numId w:val="2"/>
        </w:numPr>
        <w:spacing w:after="0" w:line="240" w:lineRule="auto"/>
        <w:rPr>
          <w:i/>
        </w:rPr>
      </w:pPr>
      <w:r w:rsidRPr="008145E7">
        <w:rPr>
          <w:i/>
        </w:rPr>
        <w:t xml:space="preserve"> </w:t>
      </w:r>
      <w:r w:rsidRPr="008145E7">
        <w:rPr>
          <w:bCs/>
          <w:i/>
        </w:rPr>
        <w:t>Маркетинг отношений</w:t>
      </w:r>
    </w:p>
    <w:p w:rsidR="00CD32CB" w:rsidRPr="008145E7" w:rsidRDefault="00CD32CB" w:rsidP="00CD32CB">
      <w:pPr>
        <w:keepNext/>
        <w:keepLines/>
        <w:spacing w:before="480"/>
        <w:outlineLvl w:val="0"/>
        <w:rPr>
          <w:b/>
          <w:bCs/>
          <w:szCs w:val="28"/>
        </w:rPr>
      </w:pPr>
      <w:bookmarkStart w:id="63" w:name="_Toc352309745"/>
      <w:r w:rsidRPr="008145E7">
        <w:rPr>
          <w:b/>
          <w:bCs/>
          <w:szCs w:val="28"/>
        </w:rPr>
        <w:t>6.1 Понятие и принципы создания системы маркетинга</w:t>
      </w:r>
      <w:bookmarkEnd w:id="63"/>
    </w:p>
    <w:p w:rsidR="00CD32CB" w:rsidRPr="008145E7" w:rsidRDefault="00CD32CB" w:rsidP="00CD32CB"/>
    <w:p w:rsidR="00CD32CB" w:rsidRPr="008145E7" w:rsidRDefault="00CD32CB" w:rsidP="00CD32CB">
      <w:pPr>
        <w:jc w:val="both"/>
      </w:pPr>
      <w:r w:rsidRPr="008145E7">
        <w:t xml:space="preserve">Предприятия, которые в своей деятельности руководствуются маркетингом, вырабатывают определённую организационную структуру, в основе которой лежат общие принципы, ставящие </w:t>
      </w:r>
      <w:r w:rsidRPr="008145E7">
        <w:rPr>
          <w:i/>
        </w:rPr>
        <w:t>потребности клиента</w:t>
      </w:r>
      <w:r w:rsidRPr="008145E7">
        <w:t xml:space="preserve"> в основу принятия решений о выборе стратегии и тактики предприятия на рынке. </w:t>
      </w:r>
    </w:p>
    <w:p w:rsidR="00CD32CB" w:rsidRPr="008145E7" w:rsidRDefault="00CD32CB" w:rsidP="00CD32CB">
      <w:pPr>
        <w:jc w:val="both"/>
      </w:pPr>
      <w:r w:rsidRPr="008145E7">
        <w:t>Маркетинг, являясь новой системой управления, требует взвешенного и продуманного подхода:</w:t>
      </w:r>
    </w:p>
    <w:p w:rsidR="00CD32CB" w:rsidRPr="008145E7" w:rsidRDefault="00CD32CB" w:rsidP="00CD32CB">
      <w:pPr>
        <w:numPr>
          <w:ilvl w:val="0"/>
          <w:numId w:val="4"/>
        </w:numPr>
        <w:spacing w:after="0" w:line="240" w:lineRule="auto"/>
        <w:jc w:val="both"/>
      </w:pPr>
      <w:r w:rsidRPr="008145E7">
        <w:t>во-первых, это объясняется важностью маркетинга для эффективной работы предприятия на рынке;</w:t>
      </w:r>
    </w:p>
    <w:p w:rsidR="00CD32CB" w:rsidRPr="008145E7" w:rsidRDefault="00CD32CB" w:rsidP="00CD32CB">
      <w:pPr>
        <w:numPr>
          <w:ilvl w:val="0"/>
          <w:numId w:val="4"/>
        </w:numPr>
        <w:spacing w:after="0" w:line="240" w:lineRule="auto"/>
        <w:jc w:val="both"/>
      </w:pPr>
      <w:r w:rsidRPr="008145E7">
        <w:lastRenderedPageBreak/>
        <w:t xml:space="preserve">во-вторых, маркетинг — это сложная </w:t>
      </w:r>
      <w:proofErr w:type="spellStart"/>
      <w:r w:rsidRPr="008145E7">
        <w:t>многоаспектная</w:t>
      </w:r>
      <w:proofErr w:type="spellEnd"/>
      <w:r w:rsidRPr="008145E7">
        <w:t xml:space="preserve"> деятельность, организовать которую сложно даже технически;</w:t>
      </w:r>
    </w:p>
    <w:p w:rsidR="00CD32CB" w:rsidRPr="008145E7" w:rsidRDefault="00CD32CB" w:rsidP="00CD32CB">
      <w:pPr>
        <w:numPr>
          <w:ilvl w:val="0"/>
          <w:numId w:val="4"/>
        </w:numPr>
        <w:spacing w:after="0" w:line="240" w:lineRule="auto"/>
        <w:jc w:val="both"/>
      </w:pPr>
      <w:r w:rsidRPr="008145E7">
        <w:t>в-третьих, развитие маркетинговой деятельности ведёт к увеличению совокупных затрат.</w:t>
      </w:r>
    </w:p>
    <w:p w:rsidR="00CD32CB" w:rsidRPr="008145E7" w:rsidRDefault="00CD32CB" w:rsidP="00CD32CB">
      <w:pPr>
        <w:jc w:val="both"/>
      </w:pPr>
      <w:r w:rsidRPr="008145E7">
        <w:t xml:space="preserve">Для того чтобы оценить результативность маркетинга, нужно понимать, что маркетинг как философия имеет сложный характер, затрагивает разные стороны стратегических и тактических решений. Кроме того, необходимо иметь в виду, что стандартные финансовые показатели не позволяют оценить эффективность маркетинговой деятельности, так как формирование результата происходит в </w:t>
      </w:r>
      <w:r w:rsidRPr="008145E7">
        <w:rPr>
          <w:i/>
        </w:rPr>
        <w:t>долгосрочном аспекте</w:t>
      </w:r>
      <w:r w:rsidRPr="008145E7">
        <w:t>. Поэтому для определения вклада маркетинга в продажи широко используются методики количественной оценки качественных показателей, которые позволяют увидеть их динамику. Часто маркетинговая деятельность даёт результат в виде экономии средств (косвенный продукт), которая проявляется в деятельности других подразделений за счёт рационализации их процессов на основе маркетинговой информации и/или решений. Потому в интересах подразделения маркетинга разработать систему измерения этих показателей.</w:t>
      </w:r>
    </w:p>
    <w:p w:rsidR="00CD32CB" w:rsidRPr="008145E7" w:rsidRDefault="00CD32CB" w:rsidP="00CD32CB">
      <w:pPr>
        <w:jc w:val="both"/>
      </w:pPr>
      <w:r w:rsidRPr="008145E7">
        <w:t xml:space="preserve">Маркетинг в новой экономике воспринимается как способ мышления. Он больше не существует где-то отдельно, не доводится «сверху вниз» - он интегрирует все управленческие функции. Потому для успешной работы на рынке необходимо создавать систему маркетинга на предприятии. </w:t>
      </w:r>
    </w:p>
    <w:p w:rsidR="00CD32CB" w:rsidRPr="008145E7" w:rsidRDefault="00CD32CB" w:rsidP="00CD32CB">
      <w:pPr>
        <w:jc w:val="both"/>
      </w:pPr>
      <w:r w:rsidRPr="008145E7">
        <w:t>Если концепция маркетинга служит руководящим принципом, то деятельность маркетинговых подразделений тесно согласована с другими функциональными направлениями, такими, как производство, финансы и кадры (рисунок 6.1.1).</w:t>
      </w:r>
    </w:p>
    <w:p w:rsidR="00CD32CB" w:rsidRPr="008145E7" w:rsidRDefault="00CD32CB" w:rsidP="00CD32CB">
      <w:r>
        <w:rPr>
          <w:noProof/>
          <w:lang w:eastAsia="ru-RU"/>
        </w:rPr>
        <w:drawing>
          <wp:inline distT="0" distB="0" distL="0" distR="0">
            <wp:extent cx="5943600" cy="3200400"/>
            <wp:effectExtent l="1905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CD32CB" w:rsidRPr="008145E7" w:rsidRDefault="00CD32CB" w:rsidP="00CD32CB">
      <w:pPr>
        <w:spacing w:after="240"/>
        <w:jc w:val="both"/>
        <w:rPr>
          <w:b/>
          <w:sz w:val="24"/>
        </w:rPr>
      </w:pPr>
      <w:r w:rsidRPr="008145E7">
        <w:rPr>
          <w:b/>
          <w:sz w:val="24"/>
        </w:rPr>
        <w:t>Рисунок 6.1.1 – Моделирование места маркетинга в деятельности предприятия</w:t>
      </w:r>
    </w:p>
    <w:p w:rsidR="00CD32CB" w:rsidRPr="008145E7" w:rsidRDefault="00CD32CB" w:rsidP="00CD32CB">
      <w:pPr>
        <w:jc w:val="both"/>
      </w:pPr>
      <w:r w:rsidRPr="008145E7">
        <w:t xml:space="preserve">Как видно из рисунка, разработка новой продукции зависит от маркетинговой информации о том, чего именно ожидают потребители, о возможных сроках и формах выведения товаров на рынок и оптимальных соотношениях «затраты/результаты». Такое предприятие обладает организационной культурой, позволяющей эффективно и без лишних затрат добиваться конкурентных преимуществ. Следует ещё раз подчеркнуть, что решения на самом высоком уровне должны приниматься с учётом маркетинга, - т.е. </w:t>
      </w:r>
      <w:r w:rsidRPr="008145E7">
        <w:rPr>
          <w:i/>
        </w:rPr>
        <w:t>рыночного</w:t>
      </w:r>
      <w:r w:rsidRPr="008145E7">
        <w:t xml:space="preserve"> </w:t>
      </w:r>
      <w:r w:rsidRPr="008145E7">
        <w:rPr>
          <w:i/>
        </w:rPr>
        <w:t>понимания</w:t>
      </w:r>
      <w:r w:rsidRPr="008145E7">
        <w:t xml:space="preserve"> места компании в отрасли. Для этого работа отдела организуется на основе принципов системности таких, как:</w:t>
      </w:r>
    </w:p>
    <w:p w:rsidR="00CD32CB" w:rsidRPr="008145E7" w:rsidRDefault="00CD32CB" w:rsidP="00CD32CB">
      <w:pPr>
        <w:numPr>
          <w:ilvl w:val="0"/>
          <w:numId w:val="8"/>
        </w:numPr>
        <w:spacing w:after="0" w:line="240" w:lineRule="auto"/>
        <w:jc w:val="both"/>
      </w:pPr>
      <w:r w:rsidRPr="008145E7">
        <w:lastRenderedPageBreak/>
        <w:t>подчинённость всей системы управления определённой цели или набору целей;</w:t>
      </w:r>
    </w:p>
    <w:p w:rsidR="00CD32CB" w:rsidRPr="008145E7" w:rsidRDefault="00CD32CB" w:rsidP="00CD32CB">
      <w:pPr>
        <w:numPr>
          <w:ilvl w:val="0"/>
          <w:numId w:val="8"/>
        </w:numPr>
        <w:spacing w:after="0" w:line="240" w:lineRule="auto"/>
        <w:jc w:val="both"/>
      </w:pPr>
      <w:r w:rsidRPr="008145E7">
        <w:t>структурированность системы управления.</w:t>
      </w:r>
    </w:p>
    <w:p w:rsidR="00CD32CB" w:rsidRPr="008145E7" w:rsidRDefault="00CD32CB" w:rsidP="00CD32CB">
      <w:pPr>
        <w:numPr>
          <w:ilvl w:val="0"/>
          <w:numId w:val="8"/>
        </w:numPr>
        <w:spacing w:after="0" w:line="240" w:lineRule="auto"/>
        <w:jc w:val="both"/>
      </w:pPr>
      <w:r w:rsidRPr="008145E7">
        <w:t>взаимозависимость составных частей системы управления фирмой.</w:t>
      </w:r>
    </w:p>
    <w:p w:rsidR="00CD32CB" w:rsidRPr="008145E7" w:rsidRDefault="00CD32CB" w:rsidP="00CD32CB">
      <w:pPr>
        <w:jc w:val="both"/>
      </w:pPr>
      <w:r w:rsidRPr="008145E7">
        <w:t xml:space="preserve">Организующим элементом системы также является её подчинённость определённой </w:t>
      </w:r>
      <w:r w:rsidRPr="008145E7">
        <w:rPr>
          <w:i/>
        </w:rPr>
        <w:t>цели</w:t>
      </w:r>
      <w:r w:rsidRPr="008145E7">
        <w:t>, которая выступает в виде образа желаемого будущего, конкретной модели состояния, на которую направлено функционирование системы. Миссия — это и есть генеральная цель. Она характеризует в целом, что представляет собой предприятие, зачем оно существует и каково его место на рынке (позиционирование). В такой трактовке система маркетинга является основой реализации миссии предприятия в рыночных условиях.</w:t>
      </w:r>
    </w:p>
    <w:p w:rsidR="00CD32CB" w:rsidRPr="008145E7" w:rsidRDefault="00CD32CB" w:rsidP="00CD32CB">
      <w:pPr>
        <w:jc w:val="both"/>
      </w:pPr>
      <w:r w:rsidRPr="008145E7">
        <w:t xml:space="preserve">Кроме того, прочие управленческие проблемы, обозначенные ниже, с успехом решаются при помощи </w:t>
      </w:r>
      <w:proofErr w:type="spellStart"/>
      <w:r w:rsidRPr="008145E7">
        <w:t>целеполагания</w:t>
      </w:r>
      <w:proofErr w:type="spellEnd"/>
      <w:r w:rsidRPr="008145E7">
        <w:t>:</w:t>
      </w:r>
    </w:p>
    <w:p w:rsidR="00CD32CB" w:rsidRPr="008145E7" w:rsidRDefault="00CD32CB" w:rsidP="00CD32CB">
      <w:pPr>
        <w:numPr>
          <w:ilvl w:val="0"/>
          <w:numId w:val="9"/>
        </w:numPr>
        <w:spacing w:after="0" w:line="240" w:lineRule="auto"/>
        <w:jc w:val="both"/>
      </w:pPr>
      <w:r w:rsidRPr="008145E7">
        <w:t>обеспечение единства целей предприятия и системы маркетинга;</w:t>
      </w:r>
    </w:p>
    <w:p w:rsidR="00CD32CB" w:rsidRPr="008145E7" w:rsidRDefault="00CD32CB" w:rsidP="00CD32CB">
      <w:pPr>
        <w:numPr>
          <w:ilvl w:val="0"/>
          <w:numId w:val="9"/>
        </w:numPr>
        <w:spacing w:after="0" w:line="240" w:lineRule="auto"/>
        <w:jc w:val="both"/>
      </w:pPr>
      <w:r w:rsidRPr="008145E7">
        <w:t>создание организационной структуры, которая позволит реализовать целевые и стратегические установки;</w:t>
      </w:r>
    </w:p>
    <w:p w:rsidR="00CD32CB" w:rsidRPr="008145E7" w:rsidRDefault="00CD32CB" w:rsidP="00CD32CB">
      <w:pPr>
        <w:numPr>
          <w:ilvl w:val="0"/>
          <w:numId w:val="9"/>
        </w:numPr>
        <w:spacing w:after="0" w:line="240" w:lineRule="auto"/>
        <w:jc w:val="both"/>
      </w:pPr>
      <w:r w:rsidRPr="008145E7">
        <w:t>распределение ресурсов предприятия между направлениями работы, структурными подразделениями, товарными рынками, потребителями;</w:t>
      </w:r>
    </w:p>
    <w:p w:rsidR="00CD32CB" w:rsidRPr="008145E7" w:rsidRDefault="00CD32CB" w:rsidP="00CD32CB">
      <w:pPr>
        <w:numPr>
          <w:ilvl w:val="0"/>
          <w:numId w:val="9"/>
        </w:numPr>
        <w:spacing w:after="0" w:line="240" w:lineRule="auto"/>
        <w:jc w:val="both"/>
      </w:pPr>
      <w:r w:rsidRPr="008145E7">
        <w:t>упрощение целей и перевод их в конкретные тактические задачи, распределение их между носителями ответственности на предприятии;</w:t>
      </w:r>
    </w:p>
    <w:p w:rsidR="00CD32CB" w:rsidRPr="008145E7" w:rsidRDefault="00CD32CB" w:rsidP="00CD32CB">
      <w:pPr>
        <w:numPr>
          <w:ilvl w:val="0"/>
          <w:numId w:val="9"/>
        </w:numPr>
        <w:spacing w:after="0" w:line="240" w:lineRule="auto"/>
        <w:jc w:val="both"/>
      </w:pPr>
      <w:r w:rsidRPr="008145E7">
        <w:t>оценка степени реализации тактических задач через контроль показателей  рыночной деятельности;</w:t>
      </w:r>
    </w:p>
    <w:p w:rsidR="00CD32CB" w:rsidRPr="008145E7" w:rsidRDefault="00CD32CB" w:rsidP="00CD32CB">
      <w:pPr>
        <w:numPr>
          <w:ilvl w:val="0"/>
          <w:numId w:val="9"/>
        </w:numPr>
        <w:spacing w:after="0" w:line="240" w:lineRule="auto"/>
        <w:jc w:val="both"/>
      </w:pPr>
      <w:r w:rsidRPr="008145E7">
        <w:t>выявление сотрудников, которые идентифицируют свои интересы с целями и общим курсом предприятия, и тех, кто отказывается от сотрудничества.</w:t>
      </w:r>
    </w:p>
    <w:p w:rsidR="00CD32CB" w:rsidRPr="008145E7" w:rsidRDefault="00CD32CB" w:rsidP="00CD32CB">
      <w:pPr>
        <w:jc w:val="both"/>
      </w:pPr>
      <w:proofErr w:type="spellStart"/>
      <w:r w:rsidRPr="008145E7">
        <w:t>Т.Гайдаенко</w:t>
      </w:r>
      <w:proofErr w:type="spellEnd"/>
      <w:r w:rsidRPr="008145E7">
        <w:t xml:space="preserve"> отмечает, что управление любой деятельностью имеет две стороны — управление процессом и управление в процессе. Управление маркетингом как деятельностью, функцией предприятия, регулируется системой маркетинга, где решается вопрос создания товара для своего потребителя. Терминологически применительно к маркетингу, создания своего потребителя и товара для него называется маркетинговым управлением. Наглядно это можно представить в виде следующей схемы (рисунок 6.1.2):</w:t>
      </w:r>
    </w:p>
    <w:p w:rsidR="00CD32CB" w:rsidRPr="008145E7" w:rsidRDefault="00CD32CB" w:rsidP="00CD32C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25"/>
        <w:gridCol w:w="4785"/>
      </w:tblGrid>
      <w:tr w:rsidR="00CD32CB" w:rsidRPr="008145E7" w:rsidTr="00846227">
        <w:tc>
          <w:tcPr>
            <w:tcW w:w="4361" w:type="dxa"/>
            <w:tcBorders>
              <w:bottom w:val="single" w:sz="4" w:space="0" w:color="auto"/>
              <w:right w:val="nil"/>
            </w:tcBorders>
            <w:shd w:val="clear" w:color="auto" w:fill="auto"/>
          </w:tcPr>
          <w:p w:rsidR="00CD32CB" w:rsidRPr="008145E7" w:rsidRDefault="00CD32CB" w:rsidP="00846227">
            <w:pPr>
              <w:jc w:val="center"/>
              <w:rPr>
                <w:sz w:val="24"/>
                <w:szCs w:val="24"/>
              </w:rPr>
            </w:pPr>
            <w:r>
              <w:rPr>
                <w:noProof/>
              </w:rPr>
              <w:pict>
                <v:group id="Группа 59395" o:spid="_x0000_s1044" style="position:absolute;left:0;text-align:left;margin-left:199.15pt;margin-top:26pt;width:36.5pt;height:155.2pt;z-index:251660288;mso-width-relative:margin" coordsize="154940,19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9392" o:spid="_x0000_s1045" type="#_x0000_t87" style="position:absolute;width:154940;height:8426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Gl8cA&#10;AADeAAAADwAAAGRycy9kb3ducmV2LnhtbESPQWvCQBCF74X+h2UKXopuGqk0qauIICjRQ6wHvQ3Z&#10;aRKanQ3ZVeO/d4WCx8eb971503lvGnGhztWWFXyMIhDEhdU1lwoOP6vhFwjnkTU2lknBjRzMZ68v&#10;U0y1vXJOl70vRYCwS1FB5X2bSumKigy6kW2Jg/drO4M+yK6UusNrgJtGxlE0kQZrDg0VtrSsqPjb&#10;n0144z2Wu9xkGyrs6Zjssm2mF1ulBm/94huEp94/j//Ta63gMxknMTzmBAb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BpfHAAAA3gAAAA8AAAAAAAAAAAAAAAAAmAIAAGRy&#10;cy9kb3ducmV2LnhtbFBLBQYAAAAABAAEAPUAAACMAwAAAAA=&#10;" adj="331"/>
                  <v:shape id="Левая фигурная скобка 59393" o:spid="_x0000_s1046" type="#_x0000_t87" style="position:absolute;top:843148;width:154940;height:641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HR8YA&#10;AADeAAAADwAAAGRycy9kb3ducmV2LnhtbESPT2vCQBDF7wW/wzKCl6KbNkQ0uooUBK+NIngbs5M/&#10;mp0N2W2SfvtuodDj4837vXnb/Wga0VPnassK3hYRCOLc6ppLBZfzcb4C4TyyxsYyKfgmB/vd5GWL&#10;qbYDf1Kf+VIECLsUFVTet6mULq/IoFvYljh4he0M+iC7UuoOhwA3jXyPoqU0WHNoqLClj4ryZ/Zl&#10;whvPIike+OqvpX0c88v55m73RKnZdDxsQHga/f/xX/qkFSTreB3D75zAAL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HR8YAAADeAAAADwAAAAAAAAAAAAAAAACYAgAAZHJz&#10;L2Rvd25yZXYueG1sUEsFBgAAAAAEAAQA9QAAAIsDAAAAAA==&#10;" adj="435"/>
                  <v:shape id="Левая фигурная скобка 59394" o:spid="_x0000_s1047" type="#_x0000_t87" style="position:absolute;top:1484416;width:154940;height:4868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ehsgA&#10;AADeAAAADwAAAGRycy9kb3ducmV2LnhtbESPQWvCQBSE70L/w/IKvUjdWLVo6ioqiO1BpKng9Zl9&#10;ZkOzb0N2NfHfdwuFHoeZ+YaZLztbiRs1vnSsYDhIQBDnTpdcKDh+bZ+nIHxA1lg5JgV38rBcPPTm&#10;mGrX8ifdslCICGGfogITQp1K6XNDFv3A1cTRu7jGYoiyKaRusI1wW8mXJHmVFkuOCwZr2hjKv7Or&#10;VdAOi8M6mI+jzsen3X5ykuc+XZR6euxWbyACdeE//Nd+1woms9FsDL934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qF6GyAAAAN4AAAAPAAAAAAAAAAAAAAAAAJgCAABk&#10;cnMvZG93bnJldi54bWxQSwUGAAAAAAQABAD1AAAAjQMAAAAA&#10;" adj="573"/>
                </v:group>
              </w:pict>
            </w:r>
            <w:r w:rsidRPr="008145E7">
              <w:rPr>
                <w:sz w:val="24"/>
                <w:szCs w:val="24"/>
              </w:rPr>
              <w:t>управление маркетинговой деятельностью предприятия</w:t>
            </w:r>
          </w:p>
        </w:tc>
        <w:tc>
          <w:tcPr>
            <w:tcW w:w="425" w:type="dxa"/>
            <w:tcBorders>
              <w:left w:val="nil"/>
              <w:right w:val="single" w:sz="4" w:space="0" w:color="auto"/>
            </w:tcBorders>
            <w:shd w:val="clear" w:color="auto" w:fill="auto"/>
          </w:tcPr>
          <w:p w:rsidR="00CD32CB" w:rsidRPr="008145E7" w:rsidRDefault="00CD32CB" w:rsidP="00846227">
            <w:pPr>
              <w:jc w:val="center"/>
              <w:rPr>
                <w:sz w:val="24"/>
                <w:szCs w:val="24"/>
              </w:rPr>
            </w:pPr>
          </w:p>
        </w:tc>
        <w:tc>
          <w:tcPr>
            <w:tcW w:w="4785" w:type="dxa"/>
            <w:tcBorders>
              <w:left w:val="single" w:sz="4" w:space="0" w:color="auto"/>
            </w:tcBorders>
            <w:shd w:val="clear" w:color="auto" w:fill="auto"/>
            <w:vAlign w:val="center"/>
          </w:tcPr>
          <w:p w:rsidR="00CD32CB" w:rsidRPr="008145E7" w:rsidRDefault="00CD32CB" w:rsidP="00846227">
            <w:pPr>
              <w:jc w:val="center"/>
              <w:rPr>
                <w:sz w:val="24"/>
                <w:szCs w:val="24"/>
              </w:rPr>
            </w:pPr>
            <w:r w:rsidRPr="008145E7">
              <w:rPr>
                <w:sz w:val="24"/>
                <w:szCs w:val="24"/>
              </w:rPr>
              <w:t>маркетинговое управление</w:t>
            </w:r>
          </w:p>
        </w:tc>
      </w:tr>
      <w:tr w:rsidR="00CD32CB" w:rsidRPr="008145E7" w:rsidTr="00846227">
        <w:tc>
          <w:tcPr>
            <w:tcW w:w="4361" w:type="dxa"/>
            <w:tcBorders>
              <w:bottom w:val="nil"/>
              <w:right w:val="nil"/>
            </w:tcBorders>
            <w:shd w:val="clear" w:color="auto" w:fill="auto"/>
          </w:tcPr>
          <w:p w:rsidR="00CD32CB" w:rsidRPr="008145E7" w:rsidRDefault="00CD32CB" w:rsidP="00846227">
            <w:pPr>
              <w:jc w:val="both"/>
              <w:rPr>
                <w:sz w:val="24"/>
                <w:szCs w:val="24"/>
              </w:rPr>
            </w:pPr>
            <w:r w:rsidRPr="008145E7">
              <w:rPr>
                <w:sz w:val="24"/>
                <w:szCs w:val="24"/>
              </w:rPr>
              <w:t>1. Кто мы? (понимание организации)</w:t>
            </w:r>
          </w:p>
          <w:p w:rsidR="00CD32CB" w:rsidRPr="008145E7" w:rsidRDefault="00CD32CB" w:rsidP="00846227">
            <w:pPr>
              <w:jc w:val="both"/>
              <w:rPr>
                <w:sz w:val="24"/>
                <w:szCs w:val="24"/>
              </w:rPr>
            </w:pPr>
            <w:r w:rsidRPr="008145E7">
              <w:rPr>
                <w:sz w:val="24"/>
                <w:szCs w:val="24"/>
              </w:rPr>
              <w:t xml:space="preserve"> - миссия,</w:t>
            </w:r>
          </w:p>
        </w:tc>
        <w:tc>
          <w:tcPr>
            <w:tcW w:w="425" w:type="dxa"/>
            <w:vMerge w:val="restart"/>
            <w:tcBorders>
              <w:left w:val="nil"/>
            </w:tcBorders>
            <w:shd w:val="clear" w:color="auto" w:fill="auto"/>
          </w:tcPr>
          <w:p w:rsidR="00CD32CB" w:rsidRPr="008145E7" w:rsidRDefault="00CD32CB" w:rsidP="00846227">
            <w:pPr>
              <w:jc w:val="both"/>
              <w:rPr>
                <w:sz w:val="24"/>
                <w:szCs w:val="24"/>
              </w:rPr>
            </w:pPr>
          </w:p>
        </w:tc>
        <w:tc>
          <w:tcPr>
            <w:tcW w:w="4785" w:type="dxa"/>
            <w:vMerge w:val="restart"/>
            <w:shd w:val="clear" w:color="auto" w:fill="auto"/>
          </w:tcPr>
          <w:p w:rsidR="00CD32CB" w:rsidRPr="008145E7" w:rsidRDefault="00CD32CB" w:rsidP="00846227">
            <w:pPr>
              <w:jc w:val="both"/>
              <w:rPr>
                <w:sz w:val="24"/>
                <w:szCs w:val="24"/>
              </w:rPr>
            </w:pPr>
            <w:r w:rsidRPr="008145E7">
              <w:rPr>
                <w:sz w:val="24"/>
                <w:szCs w:val="24"/>
              </w:rPr>
              <w:t>1. Где мы находимся сейчас? (с учётом характеристик среды)</w:t>
            </w:r>
          </w:p>
        </w:tc>
      </w:tr>
      <w:tr w:rsidR="00CD32CB" w:rsidRPr="008145E7" w:rsidTr="00846227">
        <w:tc>
          <w:tcPr>
            <w:tcW w:w="4361" w:type="dxa"/>
            <w:tcBorders>
              <w:top w:val="nil"/>
              <w:bottom w:val="nil"/>
              <w:right w:val="nil"/>
            </w:tcBorders>
            <w:shd w:val="clear" w:color="auto" w:fill="auto"/>
          </w:tcPr>
          <w:p w:rsidR="00CD32CB" w:rsidRPr="008145E7" w:rsidRDefault="00CD32CB" w:rsidP="00846227">
            <w:pPr>
              <w:jc w:val="both"/>
              <w:rPr>
                <w:sz w:val="24"/>
                <w:szCs w:val="24"/>
              </w:rPr>
            </w:pPr>
            <w:r w:rsidRPr="008145E7">
              <w:rPr>
                <w:sz w:val="24"/>
                <w:szCs w:val="24"/>
              </w:rPr>
              <w:t xml:space="preserve"> - организационная структура,</w:t>
            </w: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shd w:val="clear" w:color="auto" w:fill="auto"/>
          </w:tcPr>
          <w:p w:rsidR="00CD32CB" w:rsidRPr="008145E7" w:rsidRDefault="00CD32CB" w:rsidP="00846227">
            <w:pPr>
              <w:jc w:val="both"/>
              <w:rPr>
                <w:sz w:val="24"/>
                <w:szCs w:val="24"/>
              </w:rPr>
            </w:pPr>
          </w:p>
        </w:tc>
      </w:tr>
      <w:tr w:rsidR="00CD32CB" w:rsidRPr="008145E7" w:rsidTr="00846227">
        <w:tc>
          <w:tcPr>
            <w:tcW w:w="4361" w:type="dxa"/>
            <w:tcBorders>
              <w:top w:val="nil"/>
              <w:right w:val="nil"/>
            </w:tcBorders>
            <w:shd w:val="clear" w:color="auto" w:fill="auto"/>
          </w:tcPr>
          <w:p w:rsidR="00CD32CB" w:rsidRPr="008145E7" w:rsidRDefault="00CD32CB" w:rsidP="00846227">
            <w:pPr>
              <w:jc w:val="both"/>
              <w:rPr>
                <w:sz w:val="24"/>
                <w:szCs w:val="24"/>
              </w:rPr>
            </w:pPr>
            <w:r w:rsidRPr="008145E7">
              <w:rPr>
                <w:sz w:val="24"/>
                <w:szCs w:val="24"/>
              </w:rPr>
              <w:t xml:space="preserve"> - ресурсы;</w:t>
            </w: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val="restart"/>
            <w:shd w:val="clear" w:color="auto" w:fill="auto"/>
          </w:tcPr>
          <w:p w:rsidR="00CD32CB" w:rsidRPr="008145E7" w:rsidRDefault="00CD32CB" w:rsidP="00846227">
            <w:pPr>
              <w:jc w:val="both"/>
              <w:rPr>
                <w:sz w:val="24"/>
                <w:szCs w:val="24"/>
              </w:rPr>
            </w:pPr>
            <w:r w:rsidRPr="008145E7">
              <w:rPr>
                <w:sz w:val="24"/>
                <w:szCs w:val="24"/>
              </w:rPr>
              <w:t>2. Где мы хотим быть?</w:t>
            </w:r>
          </w:p>
        </w:tc>
      </w:tr>
      <w:tr w:rsidR="00CD32CB" w:rsidRPr="008145E7" w:rsidTr="00846227">
        <w:trPr>
          <w:trHeight w:val="537"/>
        </w:trPr>
        <w:tc>
          <w:tcPr>
            <w:tcW w:w="4361" w:type="dxa"/>
            <w:vMerge w:val="restart"/>
            <w:tcBorders>
              <w:right w:val="nil"/>
            </w:tcBorders>
            <w:shd w:val="clear" w:color="auto" w:fill="auto"/>
            <w:vAlign w:val="center"/>
          </w:tcPr>
          <w:p w:rsidR="00CD32CB" w:rsidRPr="008145E7" w:rsidRDefault="00CD32CB" w:rsidP="00846227">
            <w:pPr>
              <w:rPr>
                <w:sz w:val="24"/>
                <w:szCs w:val="24"/>
              </w:rPr>
            </w:pPr>
            <w:r w:rsidRPr="008145E7">
              <w:rPr>
                <w:sz w:val="24"/>
                <w:szCs w:val="24"/>
              </w:rPr>
              <w:t>2. Планирование + финансирование</w:t>
            </w: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shd w:val="clear" w:color="auto" w:fill="auto"/>
          </w:tcPr>
          <w:p w:rsidR="00CD32CB" w:rsidRPr="008145E7" w:rsidRDefault="00CD32CB" w:rsidP="00846227">
            <w:pPr>
              <w:jc w:val="both"/>
              <w:rPr>
                <w:sz w:val="24"/>
                <w:szCs w:val="24"/>
              </w:rPr>
            </w:pPr>
          </w:p>
        </w:tc>
      </w:tr>
      <w:tr w:rsidR="00CD32CB" w:rsidRPr="008145E7" w:rsidTr="00846227">
        <w:trPr>
          <w:trHeight w:val="562"/>
        </w:trPr>
        <w:tc>
          <w:tcPr>
            <w:tcW w:w="4361" w:type="dxa"/>
            <w:vMerge/>
            <w:tcBorders>
              <w:right w:val="nil"/>
            </w:tcBorders>
            <w:shd w:val="clear" w:color="auto" w:fill="auto"/>
          </w:tcPr>
          <w:p w:rsidR="00CD32CB" w:rsidRPr="008145E7" w:rsidRDefault="00CD32CB" w:rsidP="00846227">
            <w:pPr>
              <w:jc w:val="both"/>
              <w:rPr>
                <w:sz w:val="24"/>
                <w:szCs w:val="24"/>
              </w:rPr>
            </w:pP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shd w:val="clear" w:color="auto" w:fill="auto"/>
          </w:tcPr>
          <w:p w:rsidR="00CD32CB" w:rsidRPr="008145E7" w:rsidRDefault="00CD32CB" w:rsidP="00846227">
            <w:pPr>
              <w:jc w:val="both"/>
              <w:rPr>
                <w:sz w:val="24"/>
                <w:szCs w:val="24"/>
              </w:rPr>
            </w:pPr>
            <w:r w:rsidRPr="008145E7">
              <w:rPr>
                <w:sz w:val="24"/>
                <w:szCs w:val="24"/>
              </w:rPr>
              <w:t>3. Как мы туда доберёмся?</w:t>
            </w:r>
          </w:p>
        </w:tc>
      </w:tr>
      <w:tr w:rsidR="00CD32CB" w:rsidRPr="008145E7" w:rsidTr="00846227">
        <w:trPr>
          <w:trHeight w:val="537"/>
        </w:trPr>
        <w:tc>
          <w:tcPr>
            <w:tcW w:w="4361" w:type="dxa"/>
            <w:vMerge/>
            <w:tcBorders>
              <w:bottom w:val="single" w:sz="4" w:space="0" w:color="auto"/>
              <w:right w:val="nil"/>
            </w:tcBorders>
            <w:shd w:val="clear" w:color="auto" w:fill="auto"/>
          </w:tcPr>
          <w:p w:rsidR="00CD32CB" w:rsidRPr="008145E7" w:rsidRDefault="00CD32CB" w:rsidP="00846227">
            <w:pPr>
              <w:jc w:val="both"/>
              <w:rPr>
                <w:sz w:val="24"/>
                <w:szCs w:val="24"/>
              </w:rPr>
            </w:pP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val="restart"/>
            <w:shd w:val="clear" w:color="auto" w:fill="auto"/>
          </w:tcPr>
          <w:p w:rsidR="00CD32CB" w:rsidRPr="008145E7" w:rsidRDefault="00CD32CB" w:rsidP="00846227">
            <w:pPr>
              <w:jc w:val="both"/>
              <w:rPr>
                <w:sz w:val="24"/>
                <w:szCs w:val="24"/>
              </w:rPr>
            </w:pPr>
            <w:r w:rsidRPr="008145E7">
              <w:rPr>
                <w:sz w:val="24"/>
                <w:szCs w:val="24"/>
              </w:rPr>
              <w:t>4. Каким способом мы туда доберёмся?</w:t>
            </w:r>
          </w:p>
        </w:tc>
      </w:tr>
      <w:tr w:rsidR="00CD32CB" w:rsidRPr="008145E7" w:rsidTr="00846227">
        <w:tc>
          <w:tcPr>
            <w:tcW w:w="4361" w:type="dxa"/>
            <w:tcBorders>
              <w:bottom w:val="nil"/>
              <w:right w:val="nil"/>
            </w:tcBorders>
            <w:shd w:val="clear" w:color="auto" w:fill="auto"/>
          </w:tcPr>
          <w:p w:rsidR="00CD32CB" w:rsidRPr="008145E7" w:rsidRDefault="00CD32CB" w:rsidP="00846227">
            <w:pPr>
              <w:jc w:val="both"/>
              <w:rPr>
                <w:sz w:val="24"/>
                <w:szCs w:val="24"/>
              </w:rPr>
            </w:pP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shd w:val="clear" w:color="auto" w:fill="auto"/>
          </w:tcPr>
          <w:p w:rsidR="00CD32CB" w:rsidRPr="008145E7" w:rsidRDefault="00CD32CB" w:rsidP="00846227">
            <w:pPr>
              <w:jc w:val="both"/>
              <w:rPr>
                <w:sz w:val="24"/>
                <w:szCs w:val="24"/>
              </w:rPr>
            </w:pPr>
          </w:p>
        </w:tc>
      </w:tr>
      <w:tr w:rsidR="00CD32CB" w:rsidRPr="008145E7" w:rsidTr="00846227">
        <w:tc>
          <w:tcPr>
            <w:tcW w:w="4361" w:type="dxa"/>
            <w:tcBorders>
              <w:top w:val="nil"/>
              <w:bottom w:val="nil"/>
              <w:right w:val="nil"/>
            </w:tcBorders>
            <w:shd w:val="clear" w:color="auto" w:fill="auto"/>
          </w:tcPr>
          <w:p w:rsidR="00CD32CB" w:rsidRPr="008145E7" w:rsidRDefault="00CD32CB" w:rsidP="00846227">
            <w:pPr>
              <w:jc w:val="both"/>
              <w:rPr>
                <w:sz w:val="24"/>
                <w:szCs w:val="24"/>
              </w:rPr>
            </w:pPr>
            <w:r w:rsidRPr="008145E7">
              <w:rPr>
                <w:sz w:val="24"/>
                <w:szCs w:val="24"/>
              </w:rPr>
              <w:t>3. Контроль маркетинга</w:t>
            </w: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val="restart"/>
            <w:shd w:val="clear" w:color="auto" w:fill="auto"/>
          </w:tcPr>
          <w:p w:rsidR="00CD32CB" w:rsidRPr="008145E7" w:rsidRDefault="00CD32CB" w:rsidP="00846227">
            <w:pPr>
              <w:jc w:val="both"/>
              <w:rPr>
                <w:sz w:val="24"/>
                <w:szCs w:val="24"/>
              </w:rPr>
            </w:pPr>
            <w:r w:rsidRPr="008145E7">
              <w:rPr>
                <w:sz w:val="24"/>
                <w:szCs w:val="24"/>
              </w:rPr>
              <w:t>5. Как мы узнаем, что добрались?</w:t>
            </w:r>
          </w:p>
        </w:tc>
      </w:tr>
      <w:tr w:rsidR="00CD32CB" w:rsidRPr="008145E7" w:rsidTr="00846227">
        <w:tc>
          <w:tcPr>
            <w:tcW w:w="4361" w:type="dxa"/>
            <w:tcBorders>
              <w:top w:val="nil"/>
              <w:right w:val="nil"/>
            </w:tcBorders>
            <w:shd w:val="clear" w:color="auto" w:fill="auto"/>
          </w:tcPr>
          <w:p w:rsidR="00CD32CB" w:rsidRPr="008145E7" w:rsidRDefault="00CD32CB" w:rsidP="00846227">
            <w:pPr>
              <w:jc w:val="both"/>
              <w:rPr>
                <w:sz w:val="24"/>
                <w:szCs w:val="24"/>
              </w:rPr>
            </w:pPr>
          </w:p>
        </w:tc>
        <w:tc>
          <w:tcPr>
            <w:tcW w:w="425" w:type="dxa"/>
            <w:vMerge/>
            <w:tcBorders>
              <w:left w:val="nil"/>
            </w:tcBorders>
            <w:shd w:val="clear" w:color="auto" w:fill="auto"/>
          </w:tcPr>
          <w:p w:rsidR="00CD32CB" w:rsidRPr="008145E7" w:rsidRDefault="00CD32CB" w:rsidP="00846227">
            <w:pPr>
              <w:jc w:val="both"/>
              <w:rPr>
                <w:sz w:val="24"/>
                <w:szCs w:val="24"/>
              </w:rPr>
            </w:pPr>
          </w:p>
        </w:tc>
        <w:tc>
          <w:tcPr>
            <w:tcW w:w="4785" w:type="dxa"/>
            <w:vMerge/>
            <w:shd w:val="clear" w:color="auto" w:fill="auto"/>
          </w:tcPr>
          <w:p w:rsidR="00CD32CB" w:rsidRPr="008145E7" w:rsidRDefault="00CD32CB" w:rsidP="00846227">
            <w:pPr>
              <w:jc w:val="both"/>
              <w:rPr>
                <w:sz w:val="24"/>
                <w:szCs w:val="24"/>
              </w:rPr>
            </w:pPr>
          </w:p>
        </w:tc>
      </w:tr>
    </w:tbl>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Рисунок 6.1.2 – Взаимосвязь процессов маркетинговой деятельности</w:t>
      </w:r>
    </w:p>
    <w:p w:rsidR="00CD32CB" w:rsidRPr="008145E7" w:rsidRDefault="00CD32CB" w:rsidP="00CD32CB">
      <w:pPr>
        <w:jc w:val="both"/>
      </w:pPr>
      <w:r w:rsidRPr="008145E7">
        <w:t xml:space="preserve">Ф. </w:t>
      </w:r>
      <w:proofErr w:type="spellStart"/>
      <w:r w:rsidRPr="008145E7">
        <w:t>Котлер</w:t>
      </w:r>
      <w:proofErr w:type="spellEnd"/>
      <w:r w:rsidRPr="008145E7">
        <w:t>, который ввёл понятие «Маркетинг менеджмент», отмечает, что маркетинговое управление представляет собой процесс планирования и реализации политики ценообразования, продвижения и распределения идей, продуктов, услуг, направленный на осуществление обменов, выгодных как индивидам, так и организациям. Таким образом, маркетинговое управление деятельностью предприятия создаёт основу для организации системы маркетинга. В организационной структуре предприятия это выглядит как подсистема общей системы управления, которая реализует следующие функции (таблица 6.1.1):</w:t>
      </w:r>
    </w:p>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Таблица 6.1.1 – Процесс маркетингового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CD32CB" w:rsidRPr="008145E7" w:rsidTr="00846227">
        <w:tc>
          <w:tcPr>
            <w:tcW w:w="2376" w:type="dxa"/>
            <w:shd w:val="clear" w:color="auto" w:fill="auto"/>
          </w:tcPr>
          <w:p w:rsidR="00CD32CB" w:rsidRPr="008145E7" w:rsidRDefault="00CD32CB" w:rsidP="00846227">
            <w:pPr>
              <w:jc w:val="center"/>
              <w:rPr>
                <w:sz w:val="24"/>
                <w:szCs w:val="24"/>
              </w:rPr>
            </w:pPr>
            <w:r w:rsidRPr="008145E7">
              <w:rPr>
                <w:sz w:val="24"/>
                <w:szCs w:val="24"/>
              </w:rPr>
              <w:t>функции</w:t>
            </w:r>
          </w:p>
        </w:tc>
        <w:tc>
          <w:tcPr>
            <w:tcW w:w="7195" w:type="dxa"/>
            <w:shd w:val="clear" w:color="auto" w:fill="auto"/>
          </w:tcPr>
          <w:p w:rsidR="00CD32CB" w:rsidRPr="008145E7" w:rsidRDefault="00CD32CB" w:rsidP="00846227">
            <w:pPr>
              <w:jc w:val="center"/>
              <w:rPr>
                <w:sz w:val="24"/>
                <w:szCs w:val="24"/>
              </w:rPr>
            </w:pPr>
            <w:r w:rsidRPr="008145E7">
              <w:rPr>
                <w:sz w:val="24"/>
                <w:szCs w:val="24"/>
              </w:rPr>
              <w:t>компетенции</w:t>
            </w:r>
          </w:p>
        </w:tc>
      </w:tr>
      <w:tr w:rsidR="00CD32CB" w:rsidRPr="008145E7" w:rsidTr="00846227">
        <w:tc>
          <w:tcPr>
            <w:tcW w:w="2376" w:type="dxa"/>
            <w:shd w:val="clear" w:color="auto" w:fill="auto"/>
          </w:tcPr>
          <w:p w:rsidR="00CD32CB" w:rsidRPr="008145E7" w:rsidRDefault="00CD32CB" w:rsidP="00846227">
            <w:pPr>
              <w:rPr>
                <w:sz w:val="24"/>
                <w:szCs w:val="24"/>
              </w:rPr>
            </w:pPr>
            <w:r w:rsidRPr="008145E7">
              <w:rPr>
                <w:sz w:val="24"/>
                <w:szCs w:val="24"/>
              </w:rPr>
              <w:t xml:space="preserve">анализ рыночных возможностей </w:t>
            </w:r>
          </w:p>
        </w:tc>
        <w:tc>
          <w:tcPr>
            <w:tcW w:w="7195" w:type="dxa"/>
            <w:shd w:val="clear" w:color="auto" w:fill="auto"/>
          </w:tcPr>
          <w:p w:rsidR="00CD32CB" w:rsidRPr="008145E7" w:rsidRDefault="00CD32CB" w:rsidP="00CD32CB">
            <w:pPr>
              <w:numPr>
                <w:ilvl w:val="0"/>
                <w:numId w:val="5"/>
              </w:numPr>
              <w:spacing w:after="0" w:line="240" w:lineRule="auto"/>
              <w:rPr>
                <w:sz w:val="24"/>
                <w:szCs w:val="24"/>
              </w:rPr>
            </w:pPr>
            <w:r w:rsidRPr="008145E7">
              <w:rPr>
                <w:sz w:val="24"/>
                <w:szCs w:val="24"/>
              </w:rPr>
              <w:t>создание и функционирование системы маркетинговой информации и маркетинговых исследований;</w:t>
            </w:r>
          </w:p>
          <w:p w:rsidR="00CD32CB" w:rsidRPr="008145E7" w:rsidRDefault="00CD32CB" w:rsidP="00CD32CB">
            <w:pPr>
              <w:numPr>
                <w:ilvl w:val="0"/>
                <w:numId w:val="5"/>
              </w:numPr>
              <w:spacing w:after="0" w:line="240" w:lineRule="auto"/>
              <w:rPr>
                <w:sz w:val="24"/>
                <w:szCs w:val="24"/>
              </w:rPr>
            </w:pPr>
            <w:r w:rsidRPr="008145E7">
              <w:rPr>
                <w:sz w:val="24"/>
                <w:szCs w:val="24"/>
              </w:rPr>
              <w:t>анализ маркетинговой среды;</w:t>
            </w:r>
          </w:p>
          <w:p w:rsidR="00CD32CB" w:rsidRPr="008145E7" w:rsidRDefault="00CD32CB" w:rsidP="00CD32CB">
            <w:pPr>
              <w:numPr>
                <w:ilvl w:val="0"/>
                <w:numId w:val="5"/>
              </w:numPr>
              <w:spacing w:after="0" w:line="240" w:lineRule="auto"/>
              <w:rPr>
                <w:sz w:val="24"/>
                <w:szCs w:val="24"/>
              </w:rPr>
            </w:pPr>
            <w:r w:rsidRPr="008145E7">
              <w:rPr>
                <w:sz w:val="24"/>
                <w:szCs w:val="24"/>
              </w:rPr>
              <w:t>анализ индивидуальных и/или корпоративных потребителей;</w:t>
            </w:r>
          </w:p>
        </w:tc>
      </w:tr>
      <w:tr w:rsidR="00CD32CB" w:rsidRPr="008145E7" w:rsidTr="00846227">
        <w:tc>
          <w:tcPr>
            <w:tcW w:w="2376" w:type="dxa"/>
            <w:shd w:val="clear" w:color="auto" w:fill="auto"/>
          </w:tcPr>
          <w:p w:rsidR="00CD32CB" w:rsidRPr="008145E7" w:rsidRDefault="00CD32CB" w:rsidP="00846227">
            <w:pPr>
              <w:rPr>
                <w:sz w:val="24"/>
                <w:szCs w:val="24"/>
              </w:rPr>
            </w:pPr>
            <w:r w:rsidRPr="008145E7">
              <w:rPr>
                <w:sz w:val="24"/>
                <w:szCs w:val="24"/>
              </w:rPr>
              <w:t>отбор целевых рынков</w:t>
            </w:r>
          </w:p>
        </w:tc>
        <w:tc>
          <w:tcPr>
            <w:tcW w:w="7195" w:type="dxa"/>
            <w:shd w:val="clear" w:color="auto" w:fill="auto"/>
          </w:tcPr>
          <w:p w:rsidR="00CD32CB" w:rsidRPr="008145E7" w:rsidRDefault="00CD32CB" w:rsidP="00CD32CB">
            <w:pPr>
              <w:numPr>
                <w:ilvl w:val="0"/>
                <w:numId w:val="6"/>
              </w:numPr>
              <w:spacing w:after="0" w:line="240" w:lineRule="auto"/>
              <w:rPr>
                <w:sz w:val="24"/>
                <w:szCs w:val="24"/>
              </w:rPr>
            </w:pPr>
            <w:r w:rsidRPr="008145E7">
              <w:rPr>
                <w:sz w:val="24"/>
                <w:szCs w:val="24"/>
              </w:rPr>
              <w:t>замеры объёмов ёмкости рынка;</w:t>
            </w:r>
          </w:p>
          <w:p w:rsidR="00CD32CB" w:rsidRPr="008145E7" w:rsidRDefault="00CD32CB" w:rsidP="00CD32CB">
            <w:pPr>
              <w:numPr>
                <w:ilvl w:val="0"/>
                <w:numId w:val="6"/>
              </w:numPr>
              <w:spacing w:after="0" w:line="240" w:lineRule="auto"/>
              <w:rPr>
                <w:sz w:val="24"/>
                <w:szCs w:val="24"/>
              </w:rPr>
            </w:pPr>
            <w:r w:rsidRPr="008145E7">
              <w:rPr>
                <w:sz w:val="24"/>
                <w:szCs w:val="24"/>
              </w:rPr>
              <w:t>сегментирование рынка;</w:t>
            </w:r>
          </w:p>
          <w:p w:rsidR="00CD32CB" w:rsidRPr="008145E7" w:rsidRDefault="00CD32CB" w:rsidP="00CD32CB">
            <w:pPr>
              <w:numPr>
                <w:ilvl w:val="0"/>
                <w:numId w:val="6"/>
              </w:numPr>
              <w:spacing w:after="0" w:line="240" w:lineRule="auto"/>
              <w:rPr>
                <w:sz w:val="24"/>
                <w:szCs w:val="24"/>
              </w:rPr>
            </w:pPr>
            <w:r w:rsidRPr="008145E7">
              <w:rPr>
                <w:sz w:val="24"/>
                <w:szCs w:val="24"/>
              </w:rPr>
              <w:t>выбор целевых сегментов;</w:t>
            </w:r>
          </w:p>
          <w:p w:rsidR="00CD32CB" w:rsidRPr="008145E7" w:rsidRDefault="00CD32CB" w:rsidP="00CD32CB">
            <w:pPr>
              <w:numPr>
                <w:ilvl w:val="0"/>
                <w:numId w:val="6"/>
              </w:numPr>
              <w:spacing w:after="0" w:line="240" w:lineRule="auto"/>
              <w:rPr>
                <w:sz w:val="24"/>
                <w:szCs w:val="24"/>
              </w:rPr>
            </w:pPr>
            <w:r w:rsidRPr="008145E7">
              <w:rPr>
                <w:sz w:val="24"/>
                <w:szCs w:val="24"/>
              </w:rPr>
              <w:t>позиционирование товара на рынке;</w:t>
            </w:r>
          </w:p>
        </w:tc>
      </w:tr>
      <w:tr w:rsidR="00CD32CB" w:rsidRPr="008145E7" w:rsidTr="00846227">
        <w:tc>
          <w:tcPr>
            <w:tcW w:w="2376" w:type="dxa"/>
            <w:shd w:val="clear" w:color="auto" w:fill="auto"/>
          </w:tcPr>
          <w:p w:rsidR="00CD32CB" w:rsidRPr="008145E7" w:rsidRDefault="00CD32CB" w:rsidP="00846227">
            <w:pPr>
              <w:rPr>
                <w:sz w:val="24"/>
                <w:szCs w:val="24"/>
              </w:rPr>
            </w:pPr>
            <w:r w:rsidRPr="008145E7">
              <w:rPr>
                <w:sz w:val="24"/>
                <w:szCs w:val="24"/>
              </w:rPr>
              <w:t xml:space="preserve">разработка </w:t>
            </w:r>
            <w:proofErr w:type="spellStart"/>
            <w:r w:rsidRPr="008145E7">
              <w:rPr>
                <w:sz w:val="24"/>
                <w:szCs w:val="24"/>
              </w:rPr>
              <w:t>маркетинг-микса</w:t>
            </w:r>
            <w:proofErr w:type="spellEnd"/>
          </w:p>
        </w:tc>
        <w:tc>
          <w:tcPr>
            <w:tcW w:w="7195" w:type="dxa"/>
            <w:shd w:val="clear" w:color="auto" w:fill="auto"/>
          </w:tcPr>
          <w:p w:rsidR="00CD32CB" w:rsidRPr="008145E7" w:rsidRDefault="00CD32CB" w:rsidP="00CD32CB">
            <w:pPr>
              <w:numPr>
                <w:ilvl w:val="0"/>
                <w:numId w:val="7"/>
              </w:numPr>
              <w:spacing w:after="0" w:line="240" w:lineRule="auto"/>
              <w:rPr>
                <w:sz w:val="24"/>
                <w:szCs w:val="24"/>
              </w:rPr>
            </w:pPr>
            <w:r w:rsidRPr="008145E7">
              <w:rPr>
                <w:sz w:val="24"/>
                <w:szCs w:val="24"/>
              </w:rPr>
              <w:t>разработка товара;</w:t>
            </w:r>
          </w:p>
          <w:p w:rsidR="00CD32CB" w:rsidRPr="008145E7" w:rsidRDefault="00CD32CB" w:rsidP="00CD32CB">
            <w:pPr>
              <w:numPr>
                <w:ilvl w:val="0"/>
                <w:numId w:val="7"/>
              </w:numPr>
              <w:spacing w:after="0" w:line="240" w:lineRule="auto"/>
              <w:rPr>
                <w:sz w:val="24"/>
                <w:szCs w:val="24"/>
              </w:rPr>
            </w:pPr>
            <w:r w:rsidRPr="008145E7">
              <w:rPr>
                <w:sz w:val="24"/>
                <w:szCs w:val="24"/>
              </w:rPr>
              <w:t>установление цены на товар;</w:t>
            </w:r>
          </w:p>
          <w:p w:rsidR="00CD32CB" w:rsidRPr="008145E7" w:rsidRDefault="00CD32CB" w:rsidP="00CD32CB">
            <w:pPr>
              <w:numPr>
                <w:ilvl w:val="0"/>
                <w:numId w:val="7"/>
              </w:numPr>
              <w:spacing w:after="0" w:line="240" w:lineRule="auto"/>
              <w:rPr>
                <w:sz w:val="24"/>
                <w:szCs w:val="24"/>
              </w:rPr>
            </w:pPr>
            <w:r w:rsidRPr="008145E7">
              <w:rPr>
                <w:sz w:val="24"/>
                <w:szCs w:val="24"/>
              </w:rPr>
              <w:t>выбор методов распределения товаров;</w:t>
            </w:r>
          </w:p>
          <w:p w:rsidR="00CD32CB" w:rsidRPr="008145E7" w:rsidRDefault="00CD32CB" w:rsidP="00CD32CB">
            <w:pPr>
              <w:numPr>
                <w:ilvl w:val="0"/>
                <w:numId w:val="7"/>
              </w:numPr>
              <w:spacing w:after="0" w:line="240" w:lineRule="auto"/>
              <w:rPr>
                <w:sz w:val="24"/>
                <w:szCs w:val="24"/>
              </w:rPr>
            </w:pPr>
            <w:r w:rsidRPr="008145E7">
              <w:rPr>
                <w:sz w:val="24"/>
                <w:szCs w:val="24"/>
              </w:rPr>
              <w:t>разработка коммуникационной программы;</w:t>
            </w:r>
          </w:p>
        </w:tc>
      </w:tr>
      <w:tr w:rsidR="00CD32CB" w:rsidRPr="008145E7" w:rsidTr="00846227">
        <w:tc>
          <w:tcPr>
            <w:tcW w:w="9571" w:type="dxa"/>
            <w:gridSpan w:val="2"/>
            <w:shd w:val="clear" w:color="auto" w:fill="auto"/>
          </w:tcPr>
          <w:p w:rsidR="00CD32CB" w:rsidRPr="008145E7" w:rsidRDefault="00CD32CB" w:rsidP="00846227">
            <w:pPr>
              <w:rPr>
                <w:sz w:val="24"/>
                <w:szCs w:val="24"/>
              </w:rPr>
            </w:pPr>
            <w:r w:rsidRPr="008145E7">
              <w:rPr>
                <w:sz w:val="24"/>
                <w:szCs w:val="24"/>
              </w:rPr>
              <w:t>реализация программы маркетинга предприятия</w:t>
            </w:r>
          </w:p>
        </w:tc>
      </w:tr>
    </w:tbl>
    <w:p w:rsidR="00CD32CB" w:rsidRPr="008145E7" w:rsidRDefault="00CD32CB" w:rsidP="00CD32CB"/>
    <w:p w:rsidR="00CD32CB" w:rsidRPr="008145E7" w:rsidRDefault="00CD32CB" w:rsidP="00CD32CB">
      <w:pPr>
        <w:jc w:val="both"/>
      </w:pPr>
      <w:r w:rsidRPr="008145E7">
        <w:t>Вид организационной структуры службы маркетинга и оптимальной  численности работников зависит от ряда факторов, например: вида  экономической деятельности, уровня технической сложности продукта, характера рынка, типа производства (массовый, серийный, индивидуальный), номенклатуры товаров, количества и качества потребителей и покупателей и др.</w:t>
      </w:r>
    </w:p>
    <w:p w:rsidR="00CD32CB" w:rsidRPr="008145E7" w:rsidRDefault="00CD32CB" w:rsidP="00CD32CB">
      <w:pPr>
        <w:jc w:val="both"/>
      </w:pPr>
      <w:r w:rsidRPr="008145E7">
        <w:t>Различают следующие типы организационной структуры маркетинга (таблица 6.1.2):</w:t>
      </w:r>
    </w:p>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Таблица 6.1.2 – Особенности организационной структуры службы маркетинга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2136"/>
        <w:gridCol w:w="2955"/>
        <w:gridCol w:w="2956"/>
      </w:tblGrid>
      <w:tr w:rsidR="00CD32CB" w:rsidRPr="008145E7" w:rsidTr="00846227">
        <w:tc>
          <w:tcPr>
            <w:tcW w:w="1526" w:type="dxa"/>
            <w:shd w:val="clear" w:color="auto" w:fill="auto"/>
            <w:vAlign w:val="center"/>
          </w:tcPr>
          <w:p w:rsidR="00CD32CB" w:rsidRPr="008145E7" w:rsidRDefault="00CD32CB" w:rsidP="00846227">
            <w:pPr>
              <w:jc w:val="center"/>
              <w:rPr>
                <w:sz w:val="24"/>
                <w:szCs w:val="24"/>
              </w:rPr>
            </w:pPr>
            <w:r w:rsidRPr="008145E7">
              <w:rPr>
                <w:sz w:val="24"/>
                <w:szCs w:val="24"/>
              </w:rPr>
              <w:lastRenderedPageBreak/>
              <w:t>тип структуры</w:t>
            </w:r>
          </w:p>
        </w:tc>
        <w:tc>
          <w:tcPr>
            <w:tcW w:w="2134" w:type="dxa"/>
            <w:shd w:val="clear" w:color="auto" w:fill="auto"/>
            <w:vAlign w:val="center"/>
          </w:tcPr>
          <w:p w:rsidR="00CD32CB" w:rsidRPr="008145E7" w:rsidRDefault="00CD32CB" w:rsidP="00846227">
            <w:pPr>
              <w:jc w:val="center"/>
              <w:rPr>
                <w:sz w:val="24"/>
                <w:szCs w:val="24"/>
              </w:rPr>
            </w:pPr>
            <w:r w:rsidRPr="008145E7">
              <w:rPr>
                <w:sz w:val="24"/>
                <w:szCs w:val="24"/>
              </w:rPr>
              <w:t>принцип организации</w:t>
            </w:r>
          </w:p>
        </w:tc>
        <w:tc>
          <w:tcPr>
            <w:tcW w:w="2955" w:type="dxa"/>
            <w:shd w:val="clear" w:color="auto" w:fill="auto"/>
            <w:vAlign w:val="center"/>
          </w:tcPr>
          <w:p w:rsidR="00CD32CB" w:rsidRPr="008145E7" w:rsidRDefault="00CD32CB" w:rsidP="00846227">
            <w:pPr>
              <w:jc w:val="center"/>
              <w:rPr>
                <w:sz w:val="24"/>
                <w:szCs w:val="24"/>
              </w:rPr>
            </w:pPr>
            <w:r w:rsidRPr="008145E7">
              <w:rPr>
                <w:sz w:val="24"/>
                <w:szCs w:val="24"/>
              </w:rPr>
              <w:t>достоинства</w:t>
            </w:r>
          </w:p>
        </w:tc>
        <w:tc>
          <w:tcPr>
            <w:tcW w:w="2956" w:type="dxa"/>
            <w:shd w:val="clear" w:color="auto" w:fill="auto"/>
            <w:vAlign w:val="center"/>
          </w:tcPr>
          <w:p w:rsidR="00CD32CB" w:rsidRPr="008145E7" w:rsidRDefault="00CD32CB" w:rsidP="00846227">
            <w:pPr>
              <w:jc w:val="center"/>
              <w:rPr>
                <w:sz w:val="24"/>
                <w:szCs w:val="24"/>
              </w:rPr>
            </w:pPr>
            <w:r w:rsidRPr="008145E7">
              <w:rPr>
                <w:sz w:val="24"/>
                <w:szCs w:val="24"/>
              </w:rPr>
              <w:t>недостатки</w:t>
            </w:r>
          </w:p>
        </w:tc>
      </w:tr>
      <w:tr w:rsidR="00CD32CB" w:rsidRPr="008145E7" w:rsidTr="00846227">
        <w:tc>
          <w:tcPr>
            <w:tcW w:w="1526" w:type="dxa"/>
            <w:shd w:val="clear" w:color="auto" w:fill="auto"/>
          </w:tcPr>
          <w:p w:rsidR="00CD32CB" w:rsidRPr="008145E7" w:rsidRDefault="00CD32CB" w:rsidP="00846227">
            <w:pPr>
              <w:rPr>
                <w:sz w:val="24"/>
                <w:szCs w:val="24"/>
              </w:rPr>
            </w:pPr>
            <w:r w:rsidRPr="008145E7">
              <w:rPr>
                <w:sz w:val="24"/>
                <w:szCs w:val="24"/>
              </w:rPr>
              <w:t>матричная</w:t>
            </w:r>
          </w:p>
        </w:tc>
        <w:tc>
          <w:tcPr>
            <w:tcW w:w="2134" w:type="dxa"/>
            <w:shd w:val="clear" w:color="auto" w:fill="auto"/>
          </w:tcPr>
          <w:p w:rsidR="00CD32CB" w:rsidRPr="008145E7" w:rsidRDefault="00CD32CB" w:rsidP="00846227">
            <w:pPr>
              <w:rPr>
                <w:sz w:val="24"/>
                <w:szCs w:val="24"/>
              </w:rPr>
            </w:pPr>
            <w:r w:rsidRPr="008145E7">
              <w:rPr>
                <w:sz w:val="24"/>
                <w:szCs w:val="24"/>
              </w:rPr>
              <w:t>в одних и тех же маркетинговых проектах участвуют работники как функциональных, так и товарных подразделений</w:t>
            </w:r>
          </w:p>
        </w:tc>
        <w:tc>
          <w:tcPr>
            <w:tcW w:w="2955" w:type="dxa"/>
            <w:shd w:val="clear" w:color="auto" w:fill="auto"/>
          </w:tcPr>
          <w:p w:rsidR="00CD32CB" w:rsidRPr="008145E7" w:rsidRDefault="00CD32CB" w:rsidP="00CD32CB">
            <w:pPr>
              <w:numPr>
                <w:ilvl w:val="0"/>
                <w:numId w:val="10"/>
              </w:numPr>
              <w:spacing w:after="0" w:line="240" w:lineRule="auto"/>
              <w:rPr>
                <w:sz w:val="24"/>
                <w:szCs w:val="24"/>
              </w:rPr>
            </w:pPr>
            <w:r w:rsidRPr="008145E7">
              <w:rPr>
                <w:sz w:val="24"/>
                <w:szCs w:val="24"/>
              </w:rPr>
              <w:t>снижение нагрузки на руководителей высшего уровня в результате передачи полномочий по принятию решений на средний уровень;</w:t>
            </w:r>
          </w:p>
          <w:p w:rsidR="00CD32CB" w:rsidRPr="008145E7" w:rsidRDefault="00CD32CB" w:rsidP="00CD32CB">
            <w:pPr>
              <w:numPr>
                <w:ilvl w:val="0"/>
                <w:numId w:val="10"/>
              </w:numPr>
              <w:spacing w:after="0" w:line="240" w:lineRule="auto"/>
              <w:rPr>
                <w:sz w:val="24"/>
                <w:szCs w:val="24"/>
              </w:rPr>
            </w:pPr>
            <w:r w:rsidRPr="008145E7">
              <w:rPr>
                <w:sz w:val="24"/>
                <w:szCs w:val="24"/>
              </w:rPr>
              <w:t>возможность частых перестроек;</w:t>
            </w:r>
          </w:p>
          <w:p w:rsidR="00CD32CB" w:rsidRPr="008145E7" w:rsidRDefault="00CD32CB" w:rsidP="00CD32CB">
            <w:pPr>
              <w:numPr>
                <w:ilvl w:val="0"/>
                <w:numId w:val="10"/>
              </w:numPr>
              <w:spacing w:after="0" w:line="240" w:lineRule="auto"/>
              <w:rPr>
                <w:sz w:val="24"/>
                <w:szCs w:val="24"/>
              </w:rPr>
            </w:pPr>
            <w:r w:rsidRPr="008145E7">
              <w:rPr>
                <w:sz w:val="24"/>
                <w:szCs w:val="24"/>
              </w:rPr>
              <w:t>гибкость и оперативность маневрирования ресурсами при выполнении нескольких программ.</w:t>
            </w:r>
          </w:p>
        </w:tc>
        <w:tc>
          <w:tcPr>
            <w:tcW w:w="2956" w:type="dxa"/>
            <w:shd w:val="clear" w:color="auto" w:fill="auto"/>
          </w:tcPr>
          <w:p w:rsidR="00CD32CB" w:rsidRPr="008145E7" w:rsidRDefault="00CD32CB" w:rsidP="00CD32CB">
            <w:pPr>
              <w:numPr>
                <w:ilvl w:val="0"/>
                <w:numId w:val="10"/>
              </w:numPr>
              <w:spacing w:after="0" w:line="240" w:lineRule="auto"/>
              <w:rPr>
                <w:sz w:val="24"/>
                <w:szCs w:val="24"/>
              </w:rPr>
            </w:pPr>
            <w:r w:rsidRPr="008145E7">
              <w:rPr>
                <w:sz w:val="24"/>
                <w:szCs w:val="24"/>
              </w:rPr>
              <w:t>неустойчивые образования;</w:t>
            </w:r>
          </w:p>
          <w:p w:rsidR="00CD32CB" w:rsidRPr="008145E7" w:rsidRDefault="00CD32CB" w:rsidP="00CD32CB">
            <w:pPr>
              <w:numPr>
                <w:ilvl w:val="0"/>
                <w:numId w:val="10"/>
              </w:numPr>
              <w:spacing w:after="0" w:line="240" w:lineRule="auto"/>
              <w:rPr>
                <w:sz w:val="24"/>
                <w:szCs w:val="24"/>
              </w:rPr>
            </w:pPr>
            <w:r w:rsidRPr="008145E7">
              <w:rPr>
                <w:sz w:val="24"/>
                <w:szCs w:val="24"/>
              </w:rPr>
              <w:t>частая смена руководителей и специалистов в группах и на проектах приводит к потере контроля.</w:t>
            </w:r>
          </w:p>
        </w:tc>
      </w:tr>
      <w:tr w:rsidR="00CD32CB" w:rsidRPr="008145E7" w:rsidTr="00846227">
        <w:tc>
          <w:tcPr>
            <w:tcW w:w="1526" w:type="dxa"/>
            <w:shd w:val="clear" w:color="auto" w:fill="auto"/>
          </w:tcPr>
          <w:p w:rsidR="00CD32CB" w:rsidRPr="008145E7" w:rsidRDefault="00CD32CB" w:rsidP="00846227">
            <w:pPr>
              <w:rPr>
                <w:sz w:val="24"/>
                <w:szCs w:val="24"/>
              </w:rPr>
            </w:pPr>
            <w:proofErr w:type="spellStart"/>
            <w:proofErr w:type="gramStart"/>
            <w:r w:rsidRPr="008145E7">
              <w:rPr>
                <w:sz w:val="24"/>
                <w:szCs w:val="24"/>
              </w:rPr>
              <w:t>функцио-нальная</w:t>
            </w:r>
            <w:proofErr w:type="spellEnd"/>
            <w:proofErr w:type="gramEnd"/>
          </w:p>
        </w:tc>
        <w:tc>
          <w:tcPr>
            <w:tcW w:w="2134" w:type="dxa"/>
            <w:shd w:val="clear" w:color="auto" w:fill="auto"/>
          </w:tcPr>
          <w:p w:rsidR="00CD32CB" w:rsidRPr="008145E7" w:rsidRDefault="00CD32CB" w:rsidP="00846227">
            <w:pPr>
              <w:rPr>
                <w:sz w:val="24"/>
                <w:szCs w:val="24"/>
              </w:rPr>
            </w:pPr>
            <w:r w:rsidRPr="008145E7">
              <w:rPr>
                <w:sz w:val="24"/>
                <w:szCs w:val="24"/>
              </w:rPr>
              <w:t>подразделения по основным функциям маркетинга (по товарной политике, по рекламе и др.)</w:t>
            </w:r>
          </w:p>
        </w:tc>
        <w:tc>
          <w:tcPr>
            <w:tcW w:w="2955" w:type="dxa"/>
            <w:shd w:val="clear" w:color="auto" w:fill="auto"/>
          </w:tcPr>
          <w:p w:rsidR="00CD32CB" w:rsidRPr="008145E7" w:rsidRDefault="00CD32CB" w:rsidP="00CD32CB">
            <w:pPr>
              <w:numPr>
                <w:ilvl w:val="0"/>
                <w:numId w:val="11"/>
              </w:numPr>
              <w:spacing w:after="0" w:line="240" w:lineRule="auto"/>
              <w:rPr>
                <w:sz w:val="24"/>
                <w:szCs w:val="24"/>
              </w:rPr>
            </w:pPr>
            <w:r w:rsidRPr="008145E7">
              <w:rPr>
                <w:sz w:val="24"/>
                <w:szCs w:val="24"/>
              </w:rPr>
              <w:t>простота управления;</w:t>
            </w:r>
          </w:p>
          <w:p w:rsidR="00CD32CB" w:rsidRPr="008145E7" w:rsidRDefault="00CD32CB" w:rsidP="00CD32CB">
            <w:pPr>
              <w:numPr>
                <w:ilvl w:val="0"/>
                <w:numId w:val="11"/>
              </w:numPr>
              <w:spacing w:after="0" w:line="240" w:lineRule="auto"/>
              <w:rPr>
                <w:sz w:val="24"/>
                <w:szCs w:val="24"/>
              </w:rPr>
            </w:pPr>
            <w:r w:rsidRPr="008145E7">
              <w:rPr>
                <w:sz w:val="24"/>
                <w:szCs w:val="24"/>
              </w:rPr>
              <w:t>однозначное описание обязанностей каждого сотрудника;</w:t>
            </w:r>
          </w:p>
          <w:p w:rsidR="00CD32CB" w:rsidRPr="008145E7" w:rsidRDefault="00CD32CB" w:rsidP="00CD32CB">
            <w:pPr>
              <w:numPr>
                <w:ilvl w:val="0"/>
                <w:numId w:val="11"/>
              </w:numPr>
              <w:spacing w:after="0" w:line="240" w:lineRule="auto"/>
              <w:rPr>
                <w:sz w:val="24"/>
                <w:szCs w:val="24"/>
              </w:rPr>
            </w:pPr>
            <w:r w:rsidRPr="008145E7">
              <w:rPr>
                <w:sz w:val="24"/>
                <w:szCs w:val="24"/>
              </w:rPr>
              <w:t xml:space="preserve">возможность функциональной специализации </w:t>
            </w:r>
            <w:proofErr w:type="spellStart"/>
            <w:r w:rsidRPr="008145E7">
              <w:rPr>
                <w:sz w:val="24"/>
                <w:szCs w:val="24"/>
              </w:rPr>
              <w:t>маркетологов</w:t>
            </w:r>
            <w:proofErr w:type="spellEnd"/>
            <w:r w:rsidRPr="008145E7">
              <w:rPr>
                <w:sz w:val="24"/>
                <w:szCs w:val="24"/>
              </w:rPr>
              <w:t xml:space="preserve"> как фактор роста их профессиональной подготовленности.</w:t>
            </w:r>
          </w:p>
        </w:tc>
        <w:tc>
          <w:tcPr>
            <w:tcW w:w="2956" w:type="dxa"/>
            <w:shd w:val="clear" w:color="auto" w:fill="auto"/>
          </w:tcPr>
          <w:p w:rsidR="00CD32CB" w:rsidRPr="008145E7" w:rsidRDefault="00CD32CB" w:rsidP="00CD32CB">
            <w:pPr>
              <w:numPr>
                <w:ilvl w:val="0"/>
                <w:numId w:val="12"/>
              </w:numPr>
              <w:spacing w:after="0" w:line="240" w:lineRule="auto"/>
              <w:rPr>
                <w:sz w:val="24"/>
                <w:szCs w:val="24"/>
              </w:rPr>
            </w:pPr>
            <w:r w:rsidRPr="008145E7">
              <w:rPr>
                <w:sz w:val="24"/>
                <w:szCs w:val="24"/>
              </w:rPr>
              <w:t>снижение результативности по мере увеличения ассортимента и числа рынков;</w:t>
            </w:r>
          </w:p>
          <w:p w:rsidR="00CD32CB" w:rsidRPr="008145E7" w:rsidRDefault="00CD32CB" w:rsidP="00CD32CB">
            <w:pPr>
              <w:numPr>
                <w:ilvl w:val="0"/>
                <w:numId w:val="12"/>
              </w:numPr>
              <w:spacing w:after="0" w:line="240" w:lineRule="auto"/>
              <w:rPr>
                <w:sz w:val="24"/>
                <w:szCs w:val="24"/>
              </w:rPr>
            </w:pPr>
            <w:r w:rsidRPr="008145E7">
              <w:rPr>
                <w:sz w:val="24"/>
                <w:szCs w:val="24"/>
              </w:rPr>
              <w:t>необходимость передачи решения задач, выходящих за пределы компетенции, высшему звену;</w:t>
            </w:r>
          </w:p>
          <w:p w:rsidR="00CD32CB" w:rsidRPr="008145E7" w:rsidRDefault="00CD32CB" w:rsidP="00CD32CB">
            <w:pPr>
              <w:numPr>
                <w:ilvl w:val="0"/>
                <w:numId w:val="12"/>
              </w:numPr>
              <w:spacing w:after="0" w:line="240" w:lineRule="auto"/>
              <w:rPr>
                <w:sz w:val="24"/>
                <w:szCs w:val="24"/>
              </w:rPr>
            </w:pPr>
            <w:r w:rsidRPr="008145E7">
              <w:rPr>
                <w:sz w:val="24"/>
                <w:szCs w:val="24"/>
              </w:rPr>
              <w:t>отсутствие механизма поиска нетрадиционных видов и направлений деятельности фирмы;</w:t>
            </w:r>
          </w:p>
          <w:p w:rsidR="00CD32CB" w:rsidRPr="008145E7" w:rsidRDefault="00CD32CB" w:rsidP="00CD32CB">
            <w:pPr>
              <w:numPr>
                <w:ilvl w:val="0"/>
                <w:numId w:val="12"/>
              </w:numPr>
              <w:spacing w:after="0" w:line="240" w:lineRule="auto"/>
              <w:rPr>
                <w:sz w:val="24"/>
                <w:szCs w:val="24"/>
              </w:rPr>
            </w:pPr>
            <w:r w:rsidRPr="008145E7">
              <w:rPr>
                <w:sz w:val="24"/>
                <w:szCs w:val="24"/>
              </w:rPr>
              <w:t>конкуренция между отдельными функциональными участниками — борьба за частный, а не общефирменный интерес.</w:t>
            </w:r>
          </w:p>
        </w:tc>
      </w:tr>
      <w:tr w:rsidR="00CD32CB" w:rsidRPr="008145E7" w:rsidTr="00846227">
        <w:tc>
          <w:tcPr>
            <w:tcW w:w="1526" w:type="dxa"/>
            <w:shd w:val="clear" w:color="auto" w:fill="auto"/>
          </w:tcPr>
          <w:p w:rsidR="00CD32CB" w:rsidRPr="008145E7" w:rsidRDefault="00CD32CB" w:rsidP="00846227">
            <w:pPr>
              <w:rPr>
                <w:sz w:val="24"/>
                <w:szCs w:val="24"/>
              </w:rPr>
            </w:pPr>
            <w:r w:rsidRPr="008145E7">
              <w:rPr>
                <w:sz w:val="24"/>
                <w:szCs w:val="24"/>
              </w:rPr>
              <w:t>товарная</w:t>
            </w:r>
          </w:p>
        </w:tc>
        <w:tc>
          <w:tcPr>
            <w:tcW w:w="2134" w:type="dxa"/>
            <w:shd w:val="clear" w:color="auto" w:fill="auto"/>
          </w:tcPr>
          <w:p w:rsidR="00CD32CB" w:rsidRPr="008145E7" w:rsidRDefault="00CD32CB" w:rsidP="00846227">
            <w:pPr>
              <w:rPr>
                <w:sz w:val="24"/>
                <w:szCs w:val="24"/>
                <w:lang w:val="en-US"/>
              </w:rPr>
            </w:pPr>
            <w:r w:rsidRPr="008145E7">
              <w:rPr>
                <w:sz w:val="24"/>
                <w:szCs w:val="24"/>
              </w:rPr>
              <w:t>подразделения по видам товаров</w:t>
            </w:r>
          </w:p>
        </w:tc>
        <w:tc>
          <w:tcPr>
            <w:tcW w:w="2955" w:type="dxa"/>
            <w:shd w:val="clear" w:color="auto" w:fill="auto"/>
          </w:tcPr>
          <w:p w:rsidR="00CD32CB" w:rsidRPr="008145E7" w:rsidRDefault="00CD32CB" w:rsidP="00CD32CB">
            <w:pPr>
              <w:numPr>
                <w:ilvl w:val="0"/>
                <w:numId w:val="13"/>
              </w:numPr>
              <w:spacing w:before="100" w:beforeAutospacing="1" w:after="100" w:afterAutospacing="1" w:line="240" w:lineRule="auto"/>
              <w:rPr>
                <w:sz w:val="24"/>
                <w:szCs w:val="24"/>
              </w:rPr>
            </w:pPr>
            <w:r w:rsidRPr="008145E7">
              <w:rPr>
                <w:sz w:val="24"/>
                <w:szCs w:val="24"/>
              </w:rPr>
              <w:t xml:space="preserve">всесторонний маркетинг каждого товара; </w:t>
            </w:r>
          </w:p>
          <w:p w:rsidR="00CD32CB" w:rsidRPr="008145E7" w:rsidRDefault="00CD32CB" w:rsidP="00CD32CB">
            <w:pPr>
              <w:numPr>
                <w:ilvl w:val="0"/>
                <w:numId w:val="13"/>
              </w:numPr>
              <w:spacing w:after="0" w:line="240" w:lineRule="auto"/>
              <w:ind w:left="357" w:hanging="357"/>
              <w:rPr>
                <w:sz w:val="24"/>
                <w:szCs w:val="24"/>
              </w:rPr>
            </w:pPr>
            <w:r w:rsidRPr="008145E7">
              <w:rPr>
                <w:sz w:val="24"/>
                <w:szCs w:val="24"/>
              </w:rPr>
              <w:t xml:space="preserve">возможность изучения специфики потребностей и основных потребителей по </w:t>
            </w:r>
            <w:r w:rsidRPr="008145E7">
              <w:rPr>
                <w:sz w:val="24"/>
                <w:szCs w:val="24"/>
              </w:rPr>
              <w:lastRenderedPageBreak/>
              <w:t>каждому товару.</w:t>
            </w:r>
          </w:p>
        </w:tc>
        <w:tc>
          <w:tcPr>
            <w:tcW w:w="2956" w:type="dxa"/>
            <w:shd w:val="clear" w:color="auto" w:fill="auto"/>
          </w:tcPr>
          <w:p w:rsidR="00CD32CB" w:rsidRPr="008145E7" w:rsidRDefault="00CD32CB" w:rsidP="00CD32CB">
            <w:pPr>
              <w:numPr>
                <w:ilvl w:val="0"/>
                <w:numId w:val="14"/>
              </w:numPr>
              <w:spacing w:after="0" w:line="240" w:lineRule="auto"/>
              <w:rPr>
                <w:sz w:val="24"/>
                <w:szCs w:val="24"/>
              </w:rPr>
            </w:pPr>
            <w:r w:rsidRPr="008145E7">
              <w:rPr>
                <w:sz w:val="24"/>
                <w:szCs w:val="24"/>
              </w:rPr>
              <w:lastRenderedPageBreak/>
              <w:t>широкий круг обязанностей одного сотрудника, затрудняющий рост квалификации;</w:t>
            </w:r>
          </w:p>
          <w:p w:rsidR="00CD32CB" w:rsidRPr="008145E7" w:rsidRDefault="00CD32CB" w:rsidP="00CD32CB">
            <w:pPr>
              <w:numPr>
                <w:ilvl w:val="0"/>
                <w:numId w:val="14"/>
              </w:numPr>
              <w:spacing w:after="0" w:line="240" w:lineRule="auto"/>
              <w:rPr>
                <w:sz w:val="24"/>
                <w:szCs w:val="24"/>
              </w:rPr>
            </w:pPr>
            <w:r w:rsidRPr="008145E7">
              <w:rPr>
                <w:sz w:val="24"/>
                <w:szCs w:val="24"/>
              </w:rPr>
              <w:t xml:space="preserve">наличие дублирующих друг друга (в функциональном </w:t>
            </w:r>
            <w:r w:rsidRPr="008145E7">
              <w:rPr>
                <w:sz w:val="24"/>
                <w:szCs w:val="24"/>
              </w:rPr>
              <w:lastRenderedPageBreak/>
              <w:t>смысле) подразделений.</w:t>
            </w:r>
          </w:p>
        </w:tc>
      </w:tr>
      <w:tr w:rsidR="00CD32CB" w:rsidRPr="008145E7" w:rsidTr="00846227">
        <w:tc>
          <w:tcPr>
            <w:tcW w:w="1526" w:type="dxa"/>
            <w:shd w:val="clear" w:color="auto" w:fill="auto"/>
          </w:tcPr>
          <w:p w:rsidR="00CD32CB" w:rsidRPr="008145E7" w:rsidRDefault="00CD32CB" w:rsidP="00846227">
            <w:pPr>
              <w:rPr>
                <w:sz w:val="24"/>
                <w:szCs w:val="24"/>
              </w:rPr>
            </w:pPr>
            <w:r w:rsidRPr="008145E7">
              <w:rPr>
                <w:sz w:val="24"/>
                <w:szCs w:val="24"/>
              </w:rPr>
              <w:lastRenderedPageBreak/>
              <w:t>рыночная</w:t>
            </w:r>
          </w:p>
        </w:tc>
        <w:tc>
          <w:tcPr>
            <w:tcW w:w="2134" w:type="dxa"/>
            <w:shd w:val="clear" w:color="auto" w:fill="auto"/>
          </w:tcPr>
          <w:p w:rsidR="00CD32CB" w:rsidRPr="008145E7" w:rsidRDefault="00CD32CB" w:rsidP="00846227">
            <w:pPr>
              <w:rPr>
                <w:sz w:val="24"/>
                <w:szCs w:val="24"/>
              </w:rPr>
            </w:pPr>
            <w:r w:rsidRPr="008145E7">
              <w:rPr>
                <w:sz w:val="24"/>
                <w:szCs w:val="24"/>
              </w:rPr>
              <w:t>подразделения по отдельным видам рынков, сегментам</w:t>
            </w:r>
          </w:p>
        </w:tc>
        <w:tc>
          <w:tcPr>
            <w:tcW w:w="2955" w:type="dxa"/>
            <w:shd w:val="clear" w:color="auto" w:fill="auto"/>
          </w:tcPr>
          <w:p w:rsidR="00CD32CB" w:rsidRPr="008145E7" w:rsidRDefault="00CD32CB" w:rsidP="00CD32CB">
            <w:pPr>
              <w:numPr>
                <w:ilvl w:val="0"/>
                <w:numId w:val="15"/>
              </w:numPr>
              <w:spacing w:after="0" w:line="240" w:lineRule="auto"/>
              <w:rPr>
                <w:sz w:val="24"/>
                <w:szCs w:val="24"/>
              </w:rPr>
            </w:pPr>
            <w:r w:rsidRPr="008145E7">
              <w:rPr>
                <w:sz w:val="24"/>
                <w:szCs w:val="24"/>
              </w:rPr>
              <w:t>лучшая координация служб при выходе на рынок;</w:t>
            </w:r>
          </w:p>
          <w:p w:rsidR="00CD32CB" w:rsidRPr="008145E7" w:rsidRDefault="00CD32CB" w:rsidP="00CD32CB">
            <w:pPr>
              <w:numPr>
                <w:ilvl w:val="0"/>
                <w:numId w:val="15"/>
              </w:numPr>
              <w:spacing w:after="0" w:line="240" w:lineRule="auto"/>
              <w:rPr>
                <w:sz w:val="24"/>
                <w:szCs w:val="24"/>
              </w:rPr>
            </w:pPr>
            <w:r w:rsidRPr="008145E7">
              <w:rPr>
                <w:sz w:val="24"/>
                <w:szCs w:val="24"/>
              </w:rPr>
              <w:t>возможность разработки комплексной программы выхода на рынок;</w:t>
            </w:r>
          </w:p>
          <w:p w:rsidR="00CD32CB" w:rsidRPr="008145E7" w:rsidRDefault="00CD32CB" w:rsidP="00CD32CB">
            <w:pPr>
              <w:numPr>
                <w:ilvl w:val="0"/>
                <w:numId w:val="15"/>
              </w:numPr>
              <w:spacing w:after="0" w:line="240" w:lineRule="auto"/>
              <w:rPr>
                <w:sz w:val="24"/>
                <w:szCs w:val="24"/>
              </w:rPr>
            </w:pPr>
            <w:r w:rsidRPr="008145E7">
              <w:rPr>
                <w:sz w:val="24"/>
                <w:szCs w:val="24"/>
              </w:rPr>
              <w:t>более достоверный прогноз рынка с учётом его специфики.</w:t>
            </w:r>
          </w:p>
        </w:tc>
        <w:tc>
          <w:tcPr>
            <w:tcW w:w="2956" w:type="dxa"/>
            <w:shd w:val="clear" w:color="auto" w:fill="auto"/>
          </w:tcPr>
          <w:p w:rsidR="00CD32CB" w:rsidRPr="008145E7" w:rsidRDefault="00CD32CB" w:rsidP="00CD32CB">
            <w:pPr>
              <w:numPr>
                <w:ilvl w:val="0"/>
                <w:numId w:val="16"/>
              </w:numPr>
              <w:spacing w:after="0" w:line="240" w:lineRule="auto"/>
              <w:rPr>
                <w:sz w:val="24"/>
                <w:szCs w:val="24"/>
              </w:rPr>
            </w:pPr>
            <w:r w:rsidRPr="008145E7">
              <w:rPr>
                <w:sz w:val="24"/>
                <w:szCs w:val="24"/>
              </w:rPr>
              <w:t>сложная структура;</w:t>
            </w:r>
          </w:p>
          <w:p w:rsidR="00CD32CB" w:rsidRPr="008145E7" w:rsidRDefault="00CD32CB" w:rsidP="00CD32CB">
            <w:pPr>
              <w:numPr>
                <w:ilvl w:val="0"/>
                <w:numId w:val="16"/>
              </w:numPr>
              <w:spacing w:after="0" w:line="240" w:lineRule="auto"/>
              <w:rPr>
                <w:sz w:val="24"/>
                <w:szCs w:val="24"/>
              </w:rPr>
            </w:pPr>
            <w:r w:rsidRPr="008145E7">
              <w:rPr>
                <w:sz w:val="24"/>
                <w:szCs w:val="24"/>
              </w:rPr>
              <w:t>низкая степень специализации работы отделов;</w:t>
            </w:r>
          </w:p>
          <w:p w:rsidR="00CD32CB" w:rsidRPr="008145E7" w:rsidRDefault="00CD32CB" w:rsidP="00CD32CB">
            <w:pPr>
              <w:numPr>
                <w:ilvl w:val="0"/>
                <w:numId w:val="16"/>
              </w:numPr>
              <w:spacing w:after="0" w:line="240" w:lineRule="auto"/>
              <w:rPr>
                <w:sz w:val="24"/>
                <w:szCs w:val="24"/>
              </w:rPr>
            </w:pPr>
            <w:r w:rsidRPr="008145E7">
              <w:rPr>
                <w:sz w:val="24"/>
                <w:szCs w:val="24"/>
              </w:rPr>
              <w:t>дублирование функций;</w:t>
            </w:r>
          </w:p>
          <w:p w:rsidR="00CD32CB" w:rsidRPr="008145E7" w:rsidRDefault="00CD32CB" w:rsidP="00CD32CB">
            <w:pPr>
              <w:numPr>
                <w:ilvl w:val="0"/>
                <w:numId w:val="16"/>
              </w:numPr>
              <w:spacing w:after="0" w:line="240" w:lineRule="auto"/>
              <w:rPr>
                <w:sz w:val="24"/>
                <w:szCs w:val="24"/>
              </w:rPr>
            </w:pPr>
            <w:r w:rsidRPr="008145E7">
              <w:rPr>
                <w:sz w:val="24"/>
                <w:szCs w:val="24"/>
              </w:rPr>
              <w:t>отсутствие гибкости.</w:t>
            </w:r>
          </w:p>
        </w:tc>
      </w:tr>
      <w:tr w:rsidR="00CD32CB" w:rsidRPr="008145E7" w:rsidTr="00846227">
        <w:tc>
          <w:tcPr>
            <w:tcW w:w="1526" w:type="dxa"/>
            <w:shd w:val="clear" w:color="auto" w:fill="auto"/>
          </w:tcPr>
          <w:p w:rsidR="00CD32CB" w:rsidRPr="008145E7" w:rsidRDefault="00CD32CB" w:rsidP="00846227">
            <w:pPr>
              <w:rPr>
                <w:sz w:val="24"/>
                <w:szCs w:val="24"/>
              </w:rPr>
            </w:pPr>
            <w:proofErr w:type="spellStart"/>
            <w:proofErr w:type="gramStart"/>
            <w:r w:rsidRPr="008145E7">
              <w:rPr>
                <w:sz w:val="24"/>
                <w:szCs w:val="24"/>
              </w:rPr>
              <w:t>географи-ческая</w:t>
            </w:r>
            <w:proofErr w:type="spellEnd"/>
            <w:proofErr w:type="gramEnd"/>
          </w:p>
        </w:tc>
        <w:tc>
          <w:tcPr>
            <w:tcW w:w="2134" w:type="dxa"/>
            <w:shd w:val="clear" w:color="auto" w:fill="auto"/>
          </w:tcPr>
          <w:p w:rsidR="00CD32CB" w:rsidRPr="008145E7" w:rsidRDefault="00CD32CB" w:rsidP="00846227">
            <w:pPr>
              <w:rPr>
                <w:sz w:val="24"/>
                <w:szCs w:val="24"/>
              </w:rPr>
            </w:pPr>
            <w:r w:rsidRPr="008145E7">
              <w:rPr>
                <w:sz w:val="24"/>
                <w:szCs w:val="24"/>
              </w:rPr>
              <w:t>подразделения специализируются по отдельным регионам, странам</w:t>
            </w:r>
          </w:p>
        </w:tc>
        <w:tc>
          <w:tcPr>
            <w:tcW w:w="2955" w:type="dxa"/>
            <w:shd w:val="clear" w:color="auto" w:fill="auto"/>
          </w:tcPr>
          <w:p w:rsidR="00CD32CB" w:rsidRPr="008145E7" w:rsidRDefault="00CD32CB" w:rsidP="00CD32CB">
            <w:pPr>
              <w:numPr>
                <w:ilvl w:val="0"/>
                <w:numId w:val="21"/>
              </w:numPr>
              <w:spacing w:after="0" w:line="240" w:lineRule="auto"/>
              <w:rPr>
                <w:sz w:val="24"/>
                <w:szCs w:val="24"/>
              </w:rPr>
            </w:pPr>
            <w:r w:rsidRPr="008145E7">
              <w:rPr>
                <w:sz w:val="24"/>
                <w:szCs w:val="24"/>
              </w:rPr>
              <w:t>специализация на определённых территориальных зонах;</w:t>
            </w:r>
          </w:p>
          <w:p w:rsidR="00CD32CB" w:rsidRPr="008145E7" w:rsidRDefault="00CD32CB" w:rsidP="00CD32CB">
            <w:pPr>
              <w:numPr>
                <w:ilvl w:val="0"/>
                <w:numId w:val="21"/>
              </w:numPr>
              <w:spacing w:after="0" w:line="240" w:lineRule="auto"/>
              <w:rPr>
                <w:sz w:val="24"/>
                <w:szCs w:val="24"/>
              </w:rPr>
            </w:pPr>
            <w:r w:rsidRPr="008145E7">
              <w:rPr>
                <w:sz w:val="24"/>
                <w:szCs w:val="24"/>
              </w:rPr>
              <w:t>хорошее знание потребителей.</w:t>
            </w:r>
          </w:p>
        </w:tc>
        <w:tc>
          <w:tcPr>
            <w:tcW w:w="2956" w:type="dxa"/>
            <w:shd w:val="clear" w:color="auto" w:fill="auto"/>
          </w:tcPr>
          <w:p w:rsidR="00CD32CB" w:rsidRPr="008145E7" w:rsidRDefault="00CD32CB" w:rsidP="00846227">
            <w:pPr>
              <w:rPr>
                <w:sz w:val="24"/>
                <w:szCs w:val="24"/>
              </w:rPr>
            </w:pPr>
            <w:r w:rsidRPr="008145E7">
              <w:rPr>
                <w:sz w:val="24"/>
                <w:szCs w:val="24"/>
              </w:rPr>
              <w:t>необходимость хорошо отлаженной координации с другими «географическими» подразделениями и функциональными службами</w:t>
            </w:r>
          </w:p>
        </w:tc>
      </w:tr>
      <w:tr w:rsidR="00CD32CB" w:rsidRPr="008145E7" w:rsidTr="00846227">
        <w:tc>
          <w:tcPr>
            <w:tcW w:w="1526" w:type="dxa"/>
            <w:shd w:val="clear" w:color="auto" w:fill="auto"/>
          </w:tcPr>
          <w:p w:rsidR="00CD32CB" w:rsidRPr="008145E7" w:rsidRDefault="00CD32CB" w:rsidP="00846227">
            <w:pPr>
              <w:rPr>
                <w:sz w:val="24"/>
                <w:szCs w:val="24"/>
              </w:rPr>
            </w:pPr>
            <w:r w:rsidRPr="008145E7">
              <w:rPr>
                <w:sz w:val="24"/>
                <w:szCs w:val="24"/>
              </w:rPr>
              <w:t>товарно-рыночная</w:t>
            </w:r>
          </w:p>
        </w:tc>
        <w:tc>
          <w:tcPr>
            <w:tcW w:w="2134" w:type="dxa"/>
            <w:shd w:val="clear" w:color="auto" w:fill="auto"/>
          </w:tcPr>
          <w:p w:rsidR="00CD32CB" w:rsidRPr="008145E7" w:rsidRDefault="00CD32CB" w:rsidP="00846227">
            <w:pPr>
              <w:rPr>
                <w:sz w:val="24"/>
                <w:szCs w:val="24"/>
              </w:rPr>
            </w:pPr>
            <w:r w:rsidRPr="008145E7">
              <w:rPr>
                <w:sz w:val="24"/>
                <w:szCs w:val="24"/>
              </w:rPr>
              <w:t>подразделения имеют специализацию на отдельных рынках по группам товаров</w:t>
            </w:r>
          </w:p>
        </w:tc>
        <w:tc>
          <w:tcPr>
            <w:tcW w:w="2955" w:type="dxa"/>
            <w:shd w:val="clear" w:color="auto" w:fill="auto"/>
          </w:tcPr>
          <w:p w:rsidR="00CD32CB" w:rsidRPr="008145E7" w:rsidRDefault="00CD32CB" w:rsidP="00CD32CB">
            <w:pPr>
              <w:numPr>
                <w:ilvl w:val="0"/>
                <w:numId w:val="17"/>
              </w:numPr>
              <w:spacing w:after="0" w:line="240" w:lineRule="auto"/>
              <w:rPr>
                <w:sz w:val="24"/>
                <w:szCs w:val="24"/>
              </w:rPr>
            </w:pPr>
            <w:r w:rsidRPr="008145E7">
              <w:rPr>
                <w:sz w:val="24"/>
                <w:szCs w:val="24"/>
              </w:rPr>
              <w:t>возможность разработки комплексной программы выхода на рынок;</w:t>
            </w:r>
          </w:p>
          <w:p w:rsidR="00CD32CB" w:rsidRPr="008145E7" w:rsidRDefault="00CD32CB" w:rsidP="00CD32CB">
            <w:pPr>
              <w:numPr>
                <w:ilvl w:val="0"/>
                <w:numId w:val="17"/>
              </w:numPr>
              <w:spacing w:after="0" w:line="240" w:lineRule="auto"/>
              <w:rPr>
                <w:sz w:val="24"/>
                <w:szCs w:val="24"/>
              </w:rPr>
            </w:pPr>
            <w:r w:rsidRPr="008145E7">
              <w:rPr>
                <w:sz w:val="24"/>
                <w:szCs w:val="24"/>
              </w:rPr>
              <w:t>достоверный прогноз рынка с учётом его специфики.</w:t>
            </w:r>
          </w:p>
        </w:tc>
        <w:tc>
          <w:tcPr>
            <w:tcW w:w="2956" w:type="dxa"/>
            <w:shd w:val="clear" w:color="auto" w:fill="auto"/>
          </w:tcPr>
          <w:p w:rsidR="00CD32CB" w:rsidRPr="008145E7" w:rsidRDefault="00CD32CB" w:rsidP="00CD32CB">
            <w:pPr>
              <w:numPr>
                <w:ilvl w:val="0"/>
                <w:numId w:val="18"/>
              </w:numPr>
              <w:spacing w:after="0" w:line="240" w:lineRule="auto"/>
              <w:rPr>
                <w:sz w:val="24"/>
                <w:szCs w:val="24"/>
              </w:rPr>
            </w:pPr>
            <w:r w:rsidRPr="008145E7">
              <w:rPr>
                <w:sz w:val="24"/>
                <w:szCs w:val="24"/>
              </w:rPr>
              <w:t>наиболее высокая себестоимость содержания службы;</w:t>
            </w:r>
          </w:p>
          <w:p w:rsidR="00CD32CB" w:rsidRPr="008145E7" w:rsidRDefault="00CD32CB" w:rsidP="00CD32CB">
            <w:pPr>
              <w:numPr>
                <w:ilvl w:val="0"/>
                <w:numId w:val="18"/>
              </w:numPr>
              <w:spacing w:after="0" w:line="240" w:lineRule="auto"/>
              <w:rPr>
                <w:sz w:val="24"/>
                <w:szCs w:val="24"/>
              </w:rPr>
            </w:pPr>
            <w:r w:rsidRPr="008145E7">
              <w:rPr>
                <w:sz w:val="24"/>
                <w:szCs w:val="24"/>
              </w:rPr>
              <w:t>возможность конфликта при неоднозначном решении вопросов по одному и тому же рынку различными службами.</w:t>
            </w:r>
          </w:p>
        </w:tc>
      </w:tr>
      <w:tr w:rsidR="00CD32CB" w:rsidRPr="008145E7" w:rsidTr="00846227">
        <w:tc>
          <w:tcPr>
            <w:tcW w:w="1526" w:type="dxa"/>
            <w:shd w:val="clear" w:color="auto" w:fill="auto"/>
          </w:tcPr>
          <w:p w:rsidR="00CD32CB" w:rsidRPr="008145E7" w:rsidRDefault="00CD32CB" w:rsidP="00846227">
            <w:pPr>
              <w:rPr>
                <w:sz w:val="24"/>
                <w:szCs w:val="24"/>
              </w:rPr>
            </w:pPr>
            <w:r w:rsidRPr="008145E7">
              <w:rPr>
                <w:sz w:val="24"/>
                <w:szCs w:val="24"/>
              </w:rPr>
              <w:t>сетевая / дивизионная</w:t>
            </w:r>
          </w:p>
        </w:tc>
        <w:tc>
          <w:tcPr>
            <w:tcW w:w="2134" w:type="dxa"/>
            <w:shd w:val="clear" w:color="auto" w:fill="auto"/>
          </w:tcPr>
          <w:p w:rsidR="00CD32CB" w:rsidRPr="008145E7" w:rsidRDefault="00CD32CB" w:rsidP="00846227">
            <w:pPr>
              <w:rPr>
                <w:sz w:val="24"/>
                <w:szCs w:val="24"/>
              </w:rPr>
            </w:pPr>
            <w:r w:rsidRPr="008145E7">
              <w:rPr>
                <w:sz w:val="24"/>
                <w:szCs w:val="24"/>
              </w:rPr>
              <w:t>принципиально равноправные, разные по своим ролям и функциям подразделения сотрудничают между собой для достижения корпоративных целей</w:t>
            </w:r>
          </w:p>
        </w:tc>
        <w:tc>
          <w:tcPr>
            <w:tcW w:w="2955" w:type="dxa"/>
            <w:shd w:val="clear" w:color="auto" w:fill="auto"/>
          </w:tcPr>
          <w:p w:rsidR="00CD32CB" w:rsidRPr="008145E7" w:rsidRDefault="00CD32CB" w:rsidP="00CD32CB">
            <w:pPr>
              <w:numPr>
                <w:ilvl w:val="1"/>
                <w:numId w:val="19"/>
              </w:numPr>
              <w:spacing w:after="0" w:line="240" w:lineRule="auto"/>
              <w:rPr>
                <w:sz w:val="24"/>
                <w:szCs w:val="24"/>
              </w:rPr>
            </w:pPr>
            <w:r w:rsidRPr="008145E7">
              <w:rPr>
                <w:sz w:val="24"/>
                <w:szCs w:val="24"/>
              </w:rPr>
              <w:t xml:space="preserve">большая гибкость и быстрая реакция на изменения в окружении предприятия; </w:t>
            </w:r>
          </w:p>
          <w:p w:rsidR="00CD32CB" w:rsidRPr="008145E7" w:rsidRDefault="00CD32CB" w:rsidP="00CD32CB">
            <w:pPr>
              <w:numPr>
                <w:ilvl w:val="1"/>
                <w:numId w:val="19"/>
              </w:numPr>
              <w:spacing w:after="0" w:line="240" w:lineRule="auto"/>
              <w:rPr>
                <w:sz w:val="24"/>
                <w:szCs w:val="24"/>
              </w:rPr>
            </w:pPr>
            <w:r w:rsidRPr="008145E7">
              <w:rPr>
                <w:sz w:val="24"/>
                <w:szCs w:val="24"/>
              </w:rPr>
              <w:t>повышение эффективности и качества производства;</w:t>
            </w:r>
          </w:p>
          <w:p w:rsidR="00CD32CB" w:rsidRPr="008145E7" w:rsidRDefault="00CD32CB" w:rsidP="00CD32CB">
            <w:pPr>
              <w:numPr>
                <w:ilvl w:val="1"/>
                <w:numId w:val="19"/>
              </w:numPr>
              <w:spacing w:after="0" w:line="240" w:lineRule="auto"/>
              <w:rPr>
                <w:sz w:val="24"/>
                <w:szCs w:val="24"/>
              </w:rPr>
            </w:pPr>
            <w:r w:rsidRPr="008145E7">
              <w:rPr>
                <w:sz w:val="24"/>
                <w:szCs w:val="24"/>
              </w:rPr>
              <w:t xml:space="preserve">тесная связь производства с потребителями. </w:t>
            </w:r>
          </w:p>
        </w:tc>
        <w:tc>
          <w:tcPr>
            <w:tcW w:w="2956" w:type="dxa"/>
            <w:shd w:val="clear" w:color="auto" w:fill="auto"/>
          </w:tcPr>
          <w:p w:rsidR="00CD32CB" w:rsidRPr="008145E7" w:rsidRDefault="00CD32CB" w:rsidP="00CD32CB">
            <w:pPr>
              <w:numPr>
                <w:ilvl w:val="0"/>
                <w:numId w:val="20"/>
              </w:numPr>
              <w:spacing w:after="0" w:line="240" w:lineRule="auto"/>
              <w:rPr>
                <w:sz w:val="24"/>
                <w:szCs w:val="24"/>
              </w:rPr>
            </w:pPr>
            <w:r w:rsidRPr="008145E7">
              <w:rPr>
                <w:sz w:val="24"/>
                <w:szCs w:val="24"/>
              </w:rPr>
              <w:t>несовпадение интересов самостоятельных подразделений и общих интересов корпорации;</w:t>
            </w:r>
          </w:p>
          <w:p w:rsidR="00CD32CB" w:rsidRPr="008145E7" w:rsidRDefault="00CD32CB" w:rsidP="00CD32CB">
            <w:pPr>
              <w:numPr>
                <w:ilvl w:val="0"/>
                <w:numId w:val="20"/>
              </w:numPr>
              <w:spacing w:after="0" w:line="240" w:lineRule="auto"/>
              <w:rPr>
                <w:sz w:val="24"/>
                <w:szCs w:val="24"/>
              </w:rPr>
            </w:pPr>
            <w:r w:rsidRPr="008145E7">
              <w:rPr>
                <w:sz w:val="24"/>
                <w:szCs w:val="24"/>
              </w:rPr>
              <w:t>дублирование функций на разных "этажах" и, как следствие, высокие затраты на содержание управленческой структуры.</w:t>
            </w:r>
          </w:p>
        </w:tc>
      </w:tr>
    </w:tbl>
    <w:p w:rsidR="00CD32CB" w:rsidRPr="008145E7" w:rsidRDefault="00CD32CB" w:rsidP="00CD32CB">
      <w:pPr>
        <w:jc w:val="both"/>
      </w:pPr>
    </w:p>
    <w:p w:rsidR="00CD32CB" w:rsidRPr="008145E7" w:rsidRDefault="00CD32CB" w:rsidP="00CD32CB">
      <w:pPr>
        <w:jc w:val="both"/>
      </w:pPr>
      <w:r w:rsidRPr="008145E7">
        <w:lastRenderedPageBreak/>
        <w:t xml:space="preserve">Следует отметить, что проектирование и внедрение </w:t>
      </w:r>
      <w:r w:rsidRPr="008145E7">
        <w:rPr>
          <w:i/>
        </w:rPr>
        <w:t>системы</w:t>
      </w:r>
      <w:r w:rsidRPr="008145E7">
        <w:t xml:space="preserve"> маркетинга - длительный многоэтапный процесс. Например, выбор и обоснование организационной структуры подразделения маркетинга требует изменения организационной структуры всего предприятия.</w:t>
      </w:r>
    </w:p>
    <w:p w:rsidR="00CD32CB" w:rsidRPr="008145E7" w:rsidRDefault="00CD32CB" w:rsidP="00CD32CB">
      <w:pPr>
        <w:jc w:val="both"/>
      </w:pPr>
      <w:r w:rsidRPr="008145E7">
        <w:t>Необходимо определить характер и направленность связей подразделения маркетинга с другими подразделениями предприятия и изменения системы полномочий и ответственности в единой системе управления предприятия. Следует также определить направленность и интенсивность информационных потоков и разграничить ответственность за работу информационной системы предприятия. В условиях Новой экономики возникает вопрос о реструктуризации системы финансирования маркетинга на предприятии.</w:t>
      </w:r>
    </w:p>
    <w:p w:rsidR="00CD32CB" w:rsidRPr="008145E7" w:rsidRDefault="00CD32CB" w:rsidP="00CD32CB">
      <w:pPr>
        <w:jc w:val="both"/>
      </w:pPr>
    </w:p>
    <w:p w:rsidR="00CD32CB" w:rsidRPr="008145E7" w:rsidRDefault="00CD32CB" w:rsidP="00CD32CB">
      <w:pPr>
        <w:keepNext/>
        <w:keepLines/>
        <w:numPr>
          <w:ilvl w:val="1"/>
          <w:numId w:val="22"/>
        </w:numPr>
        <w:spacing w:before="480" w:after="0" w:line="240" w:lineRule="auto"/>
        <w:outlineLvl w:val="0"/>
        <w:rPr>
          <w:b/>
          <w:bCs/>
          <w:szCs w:val="28"/>
        </w:rPr>
      </w:pPr>
      <w:r w:rsidRPr="008145E7">
        <w:rPr>
          <w:b/>
          <w:bCs/>
          <w:szCs w:val="28"/>
        </w:rPr>
        <w:t xml:space="preserve"> </w:t>
      </w:r>
      <w:bookmarkStart w:id="64" w:name="_Toc352309746"/>
      <w:r w:rsidRPr="008145E7">
        <w:rPr>
          <w:b/>
          <w:bCs/>
          <w:szCs w:val="28"/>
        </w:rPr>
        <w:t>Принципы управления в маркетинге</w:t>
      </w:r>
      <w:bookmarkEnd w:id="64"/>
    </w:p>
    <w:p w:rsidR="00CD32CB" w:rsidRPr="008145E7" w:rsidRDefault="00CD32CB" w:rsidP="00CD32CB"/>
    <w:p w:rsidR="00CD32CB" w:rsidRPr="008145E7" w:rsidRDefault="00CD32CB" w:rsidP="00CD32CB">
      <w:pPr>
        <w:jc w:val="both"/>
      </w:pPr>
      <w:r w:rsidRPr="008145E7">
        <w:rPr>
          <w:bCs/>
        </w:rPr>
        <w:t>Принцип</w:t>
      </w:r>
      <w:r w:rsidRPr="008145E7">
        <w:rPr>
          <w:b/>
          <w:bCs/>
        </w:rPr>
        <w:t xml:space="preserve"> </w:t>
      </w:r>
      <w:r w:rsidRPr="008145E7">
        <w:t xml:space="preserve">представляет собой основное, исходное положение теории, правило деятельности организации в какой-либо сфере или поведения личности. Чем полнее и обоснованнее принципы управления, тем выше вероятность достижения положительных результатов. Потому формулирование принципов управления - ответственный  момент построения системы управления. Кроме того, для маркетинга принципы управления являются первичными, особенно при разработке нормативов конкурентоспособности. </w:t>
      </w:r>
    </w:p>
    <w:p w:rsidR="00CD32CB" w:rsidRPr="008145E7" w:rsidRDefault="00CD32CB" w:rsidP="00CD32CB"/>
    <w:p w:rsidR="00CD32CB" w:rsidRPr="008145E7" w:rsidRDefault="00CD32CB" w:rsidP="00CD32CB">
      <w:pPr>
        <w:spacing w:after="240"/>
        <w:jc w:val="both"/>
        <w:rPr>
          <w:b/>
          <w:sz w:val="24"/>
        </w:rPr>
      </w:pPr>
      <w:r w:rsidRPr="008145E7">
        <w:rPr>
          <w:b/>
          <w:sz w:val="24"/>
        </w:rPr>
        <w:t>Таблица 6.2.1 – Основные принципы управления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CD32CB" w:rsidRPr="008145E7" w:rsidTr="00846227">
        <w:tc>
          <w:tcPr>
            <w:tcW w:w="2660" w:type="dxa"/>
            <w:shd w:val="clear" w:color="auto" w:fill="auto"/>
          </w:tcPr>
          <w:p w:rsidR="00CD32CB" w:rsidRPr="008145E7" w:rsidRDefault="00CD32CB" w:rsidP="00846227">
            <w:pPr>
              <w:spacing w:before="77"/>
              <w:jc w:val="center"/>
              <w:textAlignment w:val="baseline"/>
              <w:rPr>
                <w:sz w:val="24"/>
                <w:szCs w:val="24"/>
              </w:rPr>
            </w:pPr>
            <w:r w:rsidRPr="008145E7">
              <w:rPr>
                <w:bCs/>
                <w:color w:val="000000"/>
                <w:kern w:val="24"/>
                <w:sz w:val="24"/>
                <w:szCs w:val="24"/>
              </w:rPr>
              <w:t>принцип</w:t>
            </w:r>
          </w:p>
        </w:tc>
        <w:tc>
          <w:tcPr>
            <w:tcW w:w="6911" w:type="dxa"/>
            <w:shd w:val="clear" w:color="auto" w:fill="auto"/>
          </w:tcPr>
          <w:p w:rsidR="00CD32CB" w:rsidRPr="008145E7" w:rsidRDefault="00CD32CB" w:rsidP="00846227">
            <w:pPr>
              <w:spacing w:before="77"/>
              <w:jc w:val="center"/>
              <w:textAlignment w:val="baseline"/>
              <w:rPr>
                <w:sz w:val="24"/>
                <w:szCs w:val="24"/>
              </w:rPr>
            </w:pPr>
            <w:r w:rsidRPr="008145E7">
              <w:rPr>
                <w:bCs/>
                <w:color w:val="000000"/>
                <w:kern w:val="24"/>
                <w:sz w:val="24"/>
                <w:szCs w:val="24"/>
              </w:rPr>
              <w:t>содержание принципа</w:t>
            </w:r>
          </w:p>
        </w:tc>
      </w:tr>
      <w:tr w:rsidR="00CD32CB" w:rsidRPr="008145E7" w:rsidTr="00846227">
        <w:tc>
          <w:tcPr>
            <w:tcW w:w="2660"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 xml:space="preserve">1. Воспроизводства системы жизнеобеспечения </w:t>
            </w:r>
          </w:p>
        </w:tc>
        <w:tc>
          <w:tcPr>
            <w:tcW w:w="6911"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Функционирование и развитие системы хозяйствования должно обеспечивать сохранность экосистемы, ресурсосберегающее воспроизводство всех компонентов</w:t>
            </w:r>
          </w:p>
        </w:tc>
      </w:tr>
      <w:tr w:rsidR="00CD32CB" w:rsidRPr="008145E7" w:rsidTr="00846227">
        <w:tc>
          <w:tcPr>
            <w:tcW w:w="2660"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2. Правовой регламентации управления</w:t>
            </w:r>
          </w:p>
        </w:tc>
        <w:tc>
          <w:tcPr>
            <w:tcW w:w="6911"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Экономико-правовое регулирование, соблюдение международных и государственных нормативных актов, регламентирующих процессы во всех сферах экономики, снижение субъективизма в управлении</w:t>
            </w:r>
          </w:p>
        </w:tc>
      </w:tr>
      <w:tr w:rsidR="00CD32CB" w:rsidRPr="008145E7" w:rsidTr="00846227">
        <w:tc>
          <w:tcPr>
            <w:tcW w:w="2660"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3. Социальной ориентации развития</w:t>
            </w:r>
          </w:p>
        </w:tc>
        <w:tc>
          <w:tcPr>
            <w:tcW w:w="6911"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Цель функционирования и развития  — повышение благосостояния населения и качества жизни</w:t>
            </w:r>
            <w:r w:rsidRPr="008145E7">
              <w:rPr>
                <w:color w:val="000000"/>
                <w:kern w:val="24"/>
                <w:sz w:val="24"/>
                <w:szCs w:val="24"/>
              </w:rPr>
              <w:t xml:space="preserve"> </w:t>
            </w:r>
          </w:p>
        </w:tc>
      </w:tr>
      <w:tr w:rsidR="00CD32CB" w:rsidRPr="008145E7" w:rsidTr="00846227">
        <w:tc>
          <w:tcPr>
            <w:tcW w:w="2660"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4.</w:t>
            </w:r>
            <w:r w:rsidRPr="008145E7">
              <w:rPr>
                <w:color w:val="000000"/>
                <w:kern w:val="24"/>
                <w:position w:val="1"/>
                <w:sz w:val="24"/>
                <w:szCs w:val="24"/>
              </w:rPr>
              <w:t xml:space="preserve"> </w:t>
            </w:r>
            <w:r w:rsidRPr="008145E7">
              <w:rPr>
                <w:bCs/>
                <w:color w:val="000000"/>
                <w:kern w:val="24"/>
                <w:sz w:val="24"/>
                <w:szCs w:val="24"/>
              </w:rPr>
              <w:t>Научной обоснованности системы управления</w:t>
            </w:r>
          </w:p>
        </w:tc>
        <w:tc>
          <w:tcPr>
            <w:tcW w:w="6911" w:type="dxa"/>
            <w:shd w:val="clear" w:color="auto" w:fill="auto"/>
          </w:tcPr>
          <w:p w:rsidR="00CD32CB" w:rsidRPr="008145E7" w:rsidRDefault="00CD32CB" w:rsidP="00846227">
            <w:pPr>
              <w:spacing w:before="77"/>
              <w:textAlignment w:val="baseline"/>
              <w:rPr>
                <w:sz w:val="24"/>
                <w:szCs w:val="24"/>
              </w:rPr>
            </w:pPr>
            <w:r w:rsidRPr="008145E7">
              <w:rPr>
                <w:bCs/>
                <w:color w:val="000000"/>
                <w:kern w:val="24"/>
                <w:sz w:val="24"/>
                <w:szCs w:val="24"/>
              </w:rPr>
              <w:t xml:space="preserve">Учёт законов и закономерностей развития природы и общества, законов мышления и моделирования. </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 xml:space="preserve">5.Системного подхода </w:t>
            </w:r>
            <w:r w:rsidRPr="008145E7">
              <w:rPr>
                <w:sz w:val="24"/>
                <w:szCs w:val="24"/>
              </w:rPr>
              <w:lastRenderedPageBreak/>
              <w:t xml:space="preserve">к управлению </w:t>
            </w:r>
          </w:p>
        </w:tc>
        <w:tc>
          <w:tcPr>
            <w:tcW w:w="6911" w:type="dxa"/>
            <w:shd w:val="clear" w:color="auto" w:fill="auto"/>
          </w:tcPr>
          <w:p w:rsidR="00CD32CB" w:rsidRPr="008145E7" w:rsidRDefault="00CD32CB" w:rsidP="00846227">
            <w:pPr>
              <w:rPr>
                <w:sz w:val="24"/>
                <w:szCs w:val="24"/>
              </w:rPr>
            </w:pPr>
            <w:r w:rsidRPr="008145E7">
              <w:rPr>
                <w:sz w:val="24"/>
                <w:szCs w:val="24"/>
              </w:rPr>
              <w:lastRenderedPageBreak/>
              <w:t xml:space="preserve">Предполагает рассмотрение любого экономического объекта </w:t>
            </w:r>
            <w:r w:rsidRPr="008145E7">
              <w:rPr>
                <w:sz w:val="24"/>
                <w:szCs w:val="24"/>
              </w:rPr>
              <w:lastRenderedPageBreak/>
              <w:t>как системы</w:t>
            </w:r>
            <w:r w:rsidRPr="008145E7">
              <w:rPr>
                <w:position w:val="1"/>
                <w:sz w:val="24"/>
                <w:szCs w:val="24"/>
              </w:rPr>
              <w:t xml:space="preserve"> </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lastRenderedPageBreak/>
              <w:t>6.Ориентации на инновационный путь развития</w:t>
            </w:r>
          </w:p>
        </w:tc>
        <w:tc>
          <w:tcPr>
            <w:tcW w:w="6911" w:type="dxa"/>
            <w:shd w:val="clear" w:color="auto" w:fill="auto"/>
          </w:tcPr>
          <w:p w:rsidR="00CD32CB" w:rsidRPr="008145E7" w:rsidRDefault="00CD32CB" w:rsidP="00846227">
            <w:pPr>
              <w:rPr>
                <w:sz w:val="24"/>
                <w:szCs w:val="24"/>
              </w:rPr>
            </w:pPr>
            <w:r w:rsidRPr="008145E7">
              <w:rPr>
                <w:sz w:val="24"/>
                <w:szCs w:val="24"/>
              </w:rPr>
              <w:t xml:space="preserve">Развитие необходимо ориентировать </w:t>
            </w:r>
            <w:proofErr w:type="gramStart"/>
            <w:r w:rsidRPr="008145E7">
              <w:rPr>
                <w:sz w:val="24"/>
                <w:szCs w:val="24"/>
              </w:rPr>
              <w:t>на</w:t>
            </w:r>
            <w:proofErr w:type="gramEnd"/>
            <w:r w:rsidRPr="008145E7">
              <w:rPr>
                <w:sz w:val="24"/>
                <w:szCs w:val="24"/>
              </w:rPr>
              <w:t xml:space="preserve"> </w:t>
            </w:r>
            <w:proofErr w:type="gramStart"/>
            <w:r w:rsidRPr="008145E7">
              <w:rPr>
                <w:sz w:val="24"/>
                <w:szCs w:val="24"/>
              </w:rPr>
              <w:t>инноваций</w:t>
            </w:r>
            <w:proofErr w:type="gramEnd"/>
            <w:r w:rsidRPr="008145E7">
              <w:rPr>
                <w:sz w:val="24"/>
                <w:szCs w:val="24"/>
              </w:rPr>
              <w:t xml:space="preserve"> преимущественно в наукоёмкие технологии и менеджмент </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7. Ресурсосбережения</w:t>
            </w:r>
          </w:p>
        </w:tc>
        <w:tc>
          <w:tcPr>
            <w:tcW w:w="6911" w:type="dxa"/>
            <w:shd w:val="clear" w:color="auto" w:fill="auto"/>
          </w:tcPr>
          <w:p w:rsidR="00CD32CB" w:rsidRPr="008145E7" w:rsidRDefault="00CD32CB" w:rsidP="00846227">
            <w:pPr>
              <w:rPr>
                <w:sz w:val="24"/>
                <w:szCs w:val="24"/>
              </w:rPr>
            </w:pPr>
            <w:r w:rsidRPr="008145E7">
              <w:rPr>
                <w:sz w:val="24"/>
                <w:szCs w:val="24"/>
              </w:rPr>
              <w:t>Стратегия ресурсосбережения  должна быть нацелена на рациональное их использование, импорт и экспорт новых технологий</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8. Ранжирования объектов управления по их важности</w:t>
            </w:r>
          </w:p>
        </w:tc>
        <w:tc>
          <w:tcPr>
            <w:tcW w:w="6911" w:type="dxa"/>
            <w:shd w:val="clear" w:color="auto" w:fill="auto"/>
          </w:tcPr>
          <w:p w:rsidR="00CD32CB" w:rsidRPr="008145E7" w:rsidRDefault="00CD32CB" w:rsidP="00846227">
            <w:pPr>
              <w:rPr>
                <w:sz w:val="24"/>
                <w:szCs w:val="24"/>
              </w:rPr>
            </w:pPr>
            <w:r w:rsidRPr="008145E7">
              <w:rPr>
                <w:sz w:val="24"/>
                <w:szCs w:val="24"/>
              </w:rPr>
              <w:t>Определение  важности, весомости и ранга объектов (проблем, факторов) по их эффективности, актуальности, масштабности и степени риска</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9. Единства теории и практики управления</w:t>
            </w:r>
          </w:p>
        </w:tc>
        <w:tc>
          <w:tcPr>
            <w:tcW w:w="6911" w:type="dxa"/>
            <w:shd w:val="clear" w:color="auto" w:fill="auto"/>
          </w:tcPr>
          <w:p w:rsidR="00CD32CB" w:rsidRPr="008145E7" w:rsidRDefault="00CD32CB" w:rsidP="00846227">
            <w:pPr>
              <w:rPr>
                <w:sz w:val="24"/>
                <w:szCs w:val="24"/>
              </w:rPr>
            </w:pPr>
            <w:r w:rsidRPr="008145E7">
              <w:rPr>
                <w:sz w:val="24"/>
                <w:szCs w:val="24"/>
              </w:rPr>
              <w:t>Управленческое решение должно отвечать логике, принципам и методам управления и решать одну из практических задач</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 xml:space="preserve">10. Развития конкурентных преимуществ объекта управления </w:t>
            </w:r>
          </w:p>
        </w:tc>
        <w:tc>
          <w:tcPr>
            <w:tcW w:w="6911" w:type="dxa"/>
            <w:shd w:val="clear" w:color="auto" w:fill="auto"/>
          </w:tcPr>
          <w:p w:rsidR="00CD32CB" w:rsidRPr="008145E7" w:rsidRDefault="00CD32CB" w:rsidP="00846227">
            <w:pPr>
              <w:rPr>
                <w:sz w:val="24"/>
                <w:szCs w:val="24"/>
              </w:rPr>
            </w:pPr>
            <w:r w:rsidRPr="008145E7">
              <w:rPr>
                <w:sz w:val="24"/>
                <w:szCs w:val="24"/>
              </w:rPr>
              <w:t>Выявление сильных и слабых сторон объекта управления позволяет субъекту формировать стратегию развития на основе прогнозирования</w:t>
            </w:r>
            <w:r w:rsidRPr="008145E7">
              <w:rPr>
                <w:position w:val="1"/>
                <w:sz w:val="24"/>
                <w:szCs w:val="24"/>
              </w:rPr>
              <w:t xml:space="preserve"> </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 xml:space="preserve">11. Специализации, универсализации и централизации управления </w:t>
            </w:r>
          </w:p>
        </w:tc>
        <w:tc>
          <w:tcPr>
            <w:tcW w:w="6911" w:type="dxa"/>
            <w:shd w:val="clear" w:color="auto" w:fill="auto"/>
          </w:tcPr>
          <w:p w:rsidR="00CD32CB" w:rsidRPr="008145E7" w:rsidRDefault="00CD32CB" w:rsidP="00846227">
            <w:pPr>
              <w:rPr>
                <w:sz w:val="24"/>
                <w:szCs w:val="24"/>
              </w:rPr>
            </w:pPr>
            <w:r w:rsidRPr="008145E7">
              <w:rPr>
                <w:sz w:val="24"/>
                <w:szCs w:val="24"/>
              </w:rPr>
              <w:t>Углубление специализации  позволяет увеличить программу и использовать эффект масштаба, снизить себестоимость единицы товара</w:t>
            </w:r>
          </w:p>
        </w:tc>
      </w:tr>
      <w:tr w:rsidR="00CD32CB" w:rsidRPr="008145E7" w:rsidTr="00846227">
        <w:tc>
          <w:tcPr>
            <w:tcW w:w="2660" w:type="dxa"/>
            <w:shd w:val="clear" w:color="auto" w:fill="auto"/>
          </w:tcPr>
          <w:p w:rsidR="00CD32CB" w:rsidRPr="008145E7" w:rsidRDefault="00CD32CB" w:rsidP="00846227">
            <w:pPr>
              <w:rPr>
                <w:sz w:val="24"/>
                <w:szCs w:val="24"/>
              </w:rPr>
            </w:pPr>
            <w:r w:rsidRPr="008145E7">
              <w:rPr>
                <w:sz w:val="24"/>
                <w:szCs w:val="24"/>
              </w:rPr>
              <w:t>12. Рационального сочетания форм управления</w:t>
            </w:r>
          </w:p>
        </w:tc>
        <w:tc>
          <w:tcPr>
            <w:tcW w:w="6911" w:type="dxa"/>
            <w:shd w:val="clear" w:color="auto" w:fill="auto"/>
          </w:tcPr>
          <w:p w:rsidR="00CD32CB" w:rsidRPr="008145E7" w:rsidRDefault="00CD32CB" w:rsidP="00846227">
            <w:pPr>
              <w:rPr>
                <w:sz w:val="24"/>
                <w:szCs w:val="24"/>
              </w:rPr>
            </w:pPr>
            <w:r w:rsidRPr="008145E7">
              <w:rPr>
                <w:sz w:val="24"/>
                <w:szCs w:val="24"/>
              </w:rPr>
              <w:t>В зависимости от особенностей объекта управления, его структуры и целей управление можно подразделить на три вида: государственное, корпоративное и предпринимательское</w:t>
            </w:r>
            <w:r w:rsidRPr="008145E7">
              <w:rPr>
                <w:position w:val="1"/>
                <w:sz w:val="24"/>
                <w:szCs w:val="24"/>
              </w:rPr>
              <w:t xml:space="preserve">. </w:t>
            </w:r>
          </w:p>
        </w:tc>
      </w:tr>
    </w:tbl>
    <w:p w:rsidR="00CD32CB" w:rsidRPr="008145E7" w:rsidRDefault="00CD32CB" w:rsidP="00CD32CB">
      <w:pPr>
        <w:jc w:val="both"/>
      </w:pPr>
    </w:p>
    <w:p w:rsidR="00CD32CB" w:rsidRPr="008145E7" w:rsidRDefault="00CD32CB" w:rsidP="00CD32CB">
      <w:pPr>
        <w:jc w:val="both"/>
      </w:pPr>
      <w:r w:rsidRPr="008145E7">
        <w:t>Количество соблюдаемых принципов управления зависит от стоимости объекта и его назначения: чем дороже объект управления и выше уровень его иерархии, тем глубже должны изучаться и применяться принципы управления. Например, при разработке инновационных проектов, обеспечивающих НТП, экономию ресурсов и повышение качества жизни, следует руководствоваться всеми рассмотренными принципами. При принятии оперативных решений, наоборот, основными критериями их качества являются опыт и интуиция принимающего решение.</w:t>
      </w:r>
    </w:p>
    <w:p w:rsidR="00CD32CB" w:rsidRPr="008145E7" w:rsidRDefault="00CD32CB" w:rsidP="00CD32CB">
      <w:pPr>
        <w:jc w:val="both"/>
      </w:pPr>
      <w:r w:rsidRPr="008145E7">
        <w:t>Что касается маркетинговой системы предприятия, то её структурированность предстаёт в виде подсистем, создающих и обеспечивающих её, а также в виде организационной структуры предприятия, и того места, которое в ней занимает подразделение маркетинга. Различают следующие виды маркетинговых подсистем:</w:t>
      </w:r>
    </w:p>
    <w:p w:rsidR="00CD32CB" w:rsidRPr="008145E7" w:rsidRDefault="00CD32CB" w:rsidP="00CD32CB">
      <w:pPr>
        <w:numPr>
          <w:ilvl w:val="0"/>
          <w:numId w:val="23"/>
        </w:numPr>
        <w:spacing w:after="0" w:line="240" w:lineRule="auto"/>
        <w:jc w:val="both"/>
      </w:pPr>
      <w:r w:rsidRPr="008145E7">
        <w:t>подсистема маркетинговой информации,</w:t>
      </w:r>
    </w:p>
    <w:p w:rsidR="00CD32CB" w:rsidRPr="008145E7" w:rsidRDefault="00CD32CB" w:rsidP="00CD32CB">
      <w:pPr>
        <w:numPr>
          <w:ilvl w:val="0"/>
          <w:numId w:val="23"/>
        </w:numPr>
        <w:spacing w:after="0" w:line="240" w:lineRule="auto"/>
        <w:jc w:val="both"/>
      </w:pPr>
      <w:r w:rsidRPr="008145E7">
        <w:t>подсистема планирования и финансирования маркетинга,</w:t>
      </w:r>
    </w:p>
    <w:p w:rsidR="00CD32CB" w:rsidRPr="008145E7" w:rsidRDefault="00CD32CB" w:rsidP="00CD32CB">
      <w:pPr>
        <w:numPr>
          <w:ilvl w:val="0"/>
          <w:numId w:val="23"/>
        </w:numPr>
        <w:spacing w:after="0" w:line="240" w:lineRule="auto"/>
        <w:jc w:val="both"/>
      </w:pPr>
      <w:r w:rsidRPr="008145E7">
        <w:t>подсистема реализации комплекса маркетинга,</w:t>
      </w:r>
    </w:p>
    <w:p w:rsidR="00CD32CB" w:rsidRPr="008145E7" w:rsidRDefault="00CD32CB" w:rsidP="00CD32CB">
      <w:pPr>
        <w:numPr>
          <w:ilvl w:val="0"/>
          <w:numId w:val="23"/>
        </w:numPr>
        <w:spacing w:after="0" w:line="240" w:lineRule="auto"/>
        <w:jc w:val="both"/>
      </w:pPr>
      <w:r w:rsidRPr="008145E7">
        <w:t>подсистема обратных связей и контроля,</w:t>
      </w:r>
    </w:p>
    <w:p w:rsidR="00CD32CB" w:rsidRPr="008145E7" w:rsidRDefault="00CD32CB" w:rsidP="00CD32CB">
      <w:pPr>
        <w:numPr>
          <w:ilvl w:val="0"/>
          <w:numId w:val="23"/>
        </w:numPr>
        <w:spacing w:after="0" w:line="240" w:lineRule="auto"/>
        <w:jc w:val="both"/>
      </w:pPr>
      <w:r w:rsidRPr="008145E7">
        <w:lastRenderedPageBreak/>
        <w:t>подсистема контроля и оценки эффективности маркетинговой деятельности.</w:t>
      </w:r>
    </w:p>
    <w:p w:rsidR="00CD32CB" w:rsidRPr="008145E7" w:rsidRDefault="00CD32CB" w:rsidP="00CD32CB">
      <w:pPr>
        <w:jc w:val="both"/>
      </w:pPr>
      <w:r w:rsidRPr="008145E7">
        <w:t>В общем случае, появление проблем указывает на недостаточную системность деятельности предприятия и его подразделений. Именно поэтому необходимо стремиться к более высокому уровню системности в управлении предприятием и маркетингом.</w:t>
      </w:r>
    </w:p>
    <w:p w:rsidR="00CD32CB" w:rsidRPr="008145E7" w:rsidRDefault="00CD32CB" w:rsidP="00CD32CB">
      <w:pPr>
        <w:jc w:val="both"/>
      </w:pPr>
      <w:r w:rsidRPr="008145E7">
        <w:t xml:space="preserve">В рамках Новой экономики происходит изменение управлением деятельностью предприятия. Развитие маркетинга от этапа  </w:t>
      </w:r>
      <w:r w:rsidRPr="008145E7">
        <w:rPr>
          <w:lang w:val="en-US"/>
        </w:rPr>
        <w:t>Product</w:t>
      </w:r>
      <w:r w:rsidRPr="008145E7">
        <w:t xml:space="preserve"> </w:t>
      </w:r>
      <w:r w:rsidRPr="008145E7">
        <w:rPr>
          <w:lang w:val="en-US"/>
        </w:rPr>
        <w:t>out</w:t>
      </w:r>
      <w:r w:rsidRPr="008145E7">
        <w:t xml:space="preserve"> («проталкивание товара на рынок») и далее (т.е. </w:t>
      </w:r>
      <w:r w:rsidRPr="008145E7">
        <w:rPr>
          <w:lang w:val="en-US"/>
        </w:rPr>
        <w:t>Market</w:t>
      </w:r>
      <w:r w:rsidRPr="008145E7">
        <w:t xml:space="preserve"> </w:t>
      </w:r>
      <w:r w:rsidRPr="008145E7">
        <w:rPr>
          <w:lang w:val="en-US"/>
        </w:rPr>
        <w:t>in</w:t>
      </w:r>
      <w:r w:rsidRPr="008145E7">
        <w:t xml:space="preserve"> – «притягивание товара» и </w:t>
      </w:r>
      <w:r w:rsidRPr="008145E7">
        <w:rPr>
          <w:lang w:val="en-US"/>
        </w:rPr>
        <w:t>Invest</w:t>
      </w:r>
      <w:r w:rsidRPr="008145E7">
        <w:t xml:space="preserve"> </w:t>
      </w:r>
      <w:r w:rsidRPr="008145E7">
        <w:rPr>
          <w:lang w:val="en-US"/>
        </w:rPr>
        <w:t>in</w:t>
      </w:r>
      <w:r w:rsidRPr="008145E7">
        <w:t xml:space="preserve"> – «притягивание инвестиций») требует изменения основополагающих принципов организации, планирования, финансирования и контроля над деятельностью.</w:t>
      </w:r>
    </w:p>
    <w:p w:rsidR="00CD32CB" w:rsidRPr="008145E7" w:rsidRDefault="00CD32CB" w:rsidP="00CD32CB">
      <w:pPr>
        <w:jc w:val="both"/>
      </w:pPr>
      <w:r w:rsidRPr="008145E7">
        <w:t xml:space="preserve">Первый принцип связан с </w:t>
      </w:r>
      <w:r w:rsidRPr="008145E7">
        <w:rPr>
          <w:u w:val="single"/>
        </w:rPr>
        <w:t>изменением объекта управления</w:t>
      </w:r>
      <w:r w:rsidRPr="008145E7">
        <w:t xml:space="preserve">. Новый объект управления маркетинга - это уже не единое (неделимое) предприятие: оно обладает сложными диверсифицированными портфелями товаров, услуг в различных видах бизнеса, позволяющие снизить общий рыночный риск вложенного капитала, увеличить возврат на инвестиции и сделать бизнес более гибким. В большинстве фирм маркетинговые решения надо принимать для отдельных сфер бизнеса. Компания рассматривается как взаимодействие отдельных направлений деятельности (отдельных бизнесов) для достижения поставленных целей. Таким образом, </w:t>
      </w:r>
      <w:r w:rsidRPr="008145E7">
        <w:rPr>
          <w:i/>
        </w:rPr>
        <w:t>объектом управления становится отдельный бизнес</w:t>
      </w:r>
      <w:r w:rsidRPr="008145E7">
        <w:t xml:space="preserve">, и вместе с тем появляется необходимость координации и развития частей портфеля компании с точки зрения достижения маркетинговых и корпоративных целей. Управление инвестиционным портфелем (организация по типу </w:t>
      </w:r>
      <w:proofErr w:type="spellStart"/>
      <w:proofErr w:type="gramStart"/>
      <w:r w:rsidRPr="008145E7">
        <w:t>бизнес-единиц</w:t>
      </w:r>
      <w:proofErr w:type="spellEnd"/>
      <w:proofErr w:type="gramEnd"/>
      <w:r w:rsidRPr="008145E7">
        <w:t>) требует оценки перспектив и прибыльности каждой единицы портфеля, что осложняет выбор стратегии.</w:t>
      </w:r>
    </w:p>
    <w:p w:rsidR="00CD32CB" w:rsidRPr="008145E7" w:rsidRDefault="00CD32CB" w:rsidP="00CD32CB">
      <w:pPr>
        <w:jc w:val="both"/>
      </w:pPr>
      <w:r w:rsidRPr="008145E7">
        <w:t xml:space="preserve">Рассмотрение отдельных бизнесов </w:t>
      </w:r>
      <w:r w:rsidRPr="008145E7">
        <w:rPr>
          <w:bCs/>
        </w:rPr>
        <w:t>считается более эффективным подходом в силу целого ряда причин:</w:t>
      </w:r>
    </w:p>
    <w:p w:rsidR="00CD32CB" w:rsidRPr="008145E7" w:rsidRDefault="00CD32CB" w:rsidP="00CD32CB">
      <w:pPr>
        <w:numPr>
          <w:ilvl w:val="0"/>
          <w:numId w:val="24"/>
        </w:numPr>
        <w:spacing w:after="0" w:line="240" w:lineRule="auto"/>
        <w:jc w:val="both"/>
      </w:pPr>
      <w:r w:rsidRPr="008145E7">
        <w:rPr>
          <w:bCs/>
        </w:rPr>
        <w:t>разные товарные рынки  ведут себя по-разному и требуют принятия разных стратегических и тактических решений;</w:t>
      </w:r>
    </w:p>
    <w:p w:rsidR="00CD32CB" w:rsidRPr="008145E7" w:rsidRDefault="00CD32CB" w:rsidP="00CD32CB">
      <w:pPr>
        <w:numPr>
          <w:ilvl w:val="0"/>
          <w:numId w:val="24"/>
        </w:numPr>
        <w:spacing w:after="0" w:line="240" w:lineRule="auto"/>
        <w:jc w:val="both"/>
      </w:pPr>
      <w:r w:rsidRPr="008145E7">
        <w:rPr>
          <w:bCs/>
        </w:rPr>
        <w:t>необходим учёт прибыльности отдельных направлений бизнеса в портфеле для обоснованного принятия решений об их перспективности;</w:t>
      </w:r>
    </w:p>
    <w:p w:rsidR="00CD32CB" w:rsidRPr="008145E7" w:rsidRDefault="00CD32CB" w:rsidP="00CD32CB">
      <w:pPr>
        <w:numPr>
          <w:ilvl w:val="0"/>
          <w:numId w:val="24"/>
        </w:numPr>
        <w:spacing w:after="0" w:line="240" w:lineRule="auto"/>
        <w:jc w:val="both"/>
      </w:pPr>
      <w:r w:rsidRPr="008145E7">
        <w:rPr>
          <w:bCs/>
        </w:rPr>
        <w:t>разные потребители на одном и том же рынке могут вести себя по-разному, и им требуются отдельные маркетинговые программы;</w:t>
      </w:r>
    </w:p>
    <w:p w:rsidR="00CD32CB" w:rsidRPr="008145E7" w:rsidRDefault="00CD32CB" w:rsidP="00CD32CB">
      <w:pPr>
        <w:numPr>
          <w:ilvl w:val="0"/>
          <w:numId w:val="24"/>
        </w:numPr>
        <w:spacing w:after="0" w:line="240" w:lineRule="auto"/>
        <w:jc w:val="both"/>
      </w:pPr>
      <w:r w:rsidRPr="008145E7">
        <w:rPr>
          <w:bCs/>
        </w:rPr>
        <w:t>требуется повышение эффективности инвестиций в отдельные виды бизнеса на основе принятия обоснованных управленческих решений;</w:t>
      </w:r>
    </w:p>
    <w:p w:rsidR="00CD32CB" w:rsidRPr="008145E7" w:rsidRDefault="00CD32CB" w:rsidP="00CD32CB">
      <w:pPr>
        <w:numPr>
          <w:ilvl w:val="0"/>
          <w:numId w:val="24"/>
        </w:numPr>
        <w:spacing w:after="0" w:line="240" w:lineRule="auto"/>
        <w:jc w:val="both"/>
      </w:pPr>
      <w:r w:rsidRPr="008145E7">
        <w:rPr>
          <w:bCs/>
        </w:rPr>
        <w:t>необходимость контроля реальной эффективности деятельности фирмы;</w:t>
      </w:r>
    </w:p>
    <w:p w:rsidR="00CD32CB" w:rsidRPr="008145E7" w:rsidRDefault="00CD32CB" w:rsidP="00CD32CB">
      <w:pPr>
        <w:numPr>
          <w:ilvl w:val="0"/>
          <w:numId w:val="24"/>
        </w:numPr>
        <w:spacing w:after="0" w:line="240" w:lineRule="auto"/>
        <w:jc w:val="both"/>
      </w:pPr>
      <w:r w:rsidRPr="008145E7">
        <w:rPr>
          <w:bCs/>
        </w:rPr>
        <w:t>уменьшение масштабов принятия решений каждым отдельным менеджером, с тем чтобы сократить количество управленческих ошибок.</w:t>
      </w:r>
    </w:p>
    <w:p w:rsidR="00CD32CB" w:rsidRPr="008145E7" w:rsidRDefault="00CD32CB" w:rsidP="00CD32CB">
      <w:pPr>
        <w:jc w:val="both"/>
      </w:pPr>
      <w:r w:rsidRPr="008145E7">
        <w:rPr>
          <w:bCs/>
        </w:rPr>
        <w:t xml:space="preserve">      Самым продвинутым подходом при реализации принципа является реструктуризация предприятия путём создания стратегических </w:t>
      </w:r>
      <w:proofErr w:type="spellStart"/>
      <w:proofErr w:type="gramStart"/>
      <w:r w:rsidRPr="008145E7">
        <w:rPr>
          <w:bCs/>
        </w:rPr>
        <w:t>бизнес-единиц</w:t>
      </w:r>
      <w:proofErr w:type="spellEnd"/>
      <w:proofErr w:type="gramEnd"/>
      <w:r w:rsidRPr="008145E7">
        <w:rPr>
          <w:bCs/>
        </w:rPr>
        <w:t xml:space="preserve"> как объектов управления внутри компании.</w:t>
      </w:r>
    </w:p>
    <w:p w:rsidR="00CD32CB" w:rsidRPr="008145E7" w:rsidRDefault="00CD32CB" w:rsidP="00CD32CB">
      <w:pPr>
        <w:jc w:val="both"/>
        <w:rPr>
          <w:u w:val="single"/>
        </w:rPr>
      </w:pPr>
      <w:r w:rsidRPr="008145E7">
        <w:t xml:space="preserve">Второй принцип связан с </w:t>
      </w:r>
      <w:r w:rsidRPr="008145E7">
        <w:rPr>
          <w:u w:val="single"/>
        </w:rPr>
        <w:t>в</w:t>
      </w:r>
      <w:r w:rsidRPr="008145E7">
        <w:rPr>
          <w:bCs/>
          <w:iCs/>
          <w:u w:val="single"/>
        </w:rPr>
        <w:t>ыходом маркетинга за пределы подразделения</w:t>
      </w:r>
      <w:r w:rsidRPr="008145E7">
        <w:rPr>
          <w:bCs/>
          <w:iCs/>
        </w:rPr>
        <w:t xml:space="preserve"> – т.е. маркетинг начинает выступать интегратором разных видов деятельности. Это привело к тому, что маркетинг стал </w:t>
      </w:r>
      <w:r w:rsidRPr="008145E7">
        <w:t xml:space="preserve">важной частью бизнес-плана при переходе от затратного механизма </w:t>
      </w:r>
      <w:proofErr w:type="gramStart"/>
      <w:r w:rsidRPr="008145E7">
        <w:t>к</w:t>
      </w:r>
      <w:proofErr w:type="gramEnd"/>
      <w:r w:rsidRPr="008145E7">
        <w:t xml:space="preserve"> инвестиционному.</w:t>
      </w:r>
    </w:p>
    <w:p w:rsidR="00CD32CB" w:rsidRPr="008145E7" w:rsidRDefault="00CD32CB" w:rsidP="00CD32CB">
      <w:pPr>
        <w:jc w:val="both"/>
      </w:pPr>
      <w:r w:rsidRPr="008145E7">
        <w:t xml:space="preserve">Доказательством того, что роль маркетинга меняется, является и то, что  реализация маркетинговых программ требует усилий </w:t>
      </w:r>
      <w:r w:rsidRPr="008145E7">
        <w:rPr>
          <w:i/>
        </w:rPr>
        <w:t>всех</w:t>
      </w:r>
      <w:r w:rsidRPr="008145E7">
        <w:t xml:space="preserve"> подразделений фирмы. Это требует создания системы координации различных подразделений предприятия и разных уровней управления в процессе принятия маркетинговых решений. Маркетинг перестал быть процессом, функцией, службой — он стал </w:t>
      </w:r>
      <w:r w:rsidRPr="008145E7">
        <w:rPr>
          <w:b/>
          <w:i/>
        </w:rPr>
        <w:t>концепцией</w:t>
      </w:r>
      <w:r w:rsidRPr="008145E7">
        <w:t xml:space="preserve">, основой всей деятельности предприятия на рынке. Так появилась одна из наиболее </w:t>
      </w:r>
      <w:r w:rsidRPr="008145E7">
        <w:lastRenderedPageBreak/>
        <w:t>современных и перспективных маркетинговых концепций управления бизнесом - концепция маркетинга отношений (</w:t>
      </w:r>
      <w:r w:rsidRPr="008145E7">
        <w:rPr>
          <w:lang w:val="en-US"/>
        </w:rPr>
        <w:t>relationship</w:t>
      </w:r>
      <w:r w:rsidRPr="008145E7">
        <w:t xml:space="preserve"> </w:t>
      </w:r>
      <w:r w:rsidRPr="008145E7">
        <w:rPr>
          <w:lang w:val="en-US"/>
        </w:rPr>
        <w:t>marketing</w:t>
      </w:r>
      <w:r w:rsidRPr="008145E7">
        <w:t>).</w:t>
      </w:r>
    </w:p>
    <w:p w:rsidR="00CD32CB" w:rsidRPr="008145E7" w:rsidRDefault="00CD32CB" w:rsidP="00CD32CB">
      <w:pPr>
        <w:keepNext/>
        <w:keepLines/>
        <w:spacing w:before="480"/>
        <w:outlineLvl w:val="0"/>
        <w:rPr>
          <w:b/>
          <w:bCs/>
          <w:szCs w:val="28"/>
        </w:rPr>
      </w:pPr>
      <w:bookmarkStart w:id="65" w:name="_Toc352309747"/>
      <w:r w:rsidRPr="008145E7">
        <w:rPr>
          <w:b/>
          <w:bCs/>
          <w:szCs w:val="28"/>
        </w:rPr>
        <w:t>6.3 Маркетинг отношений</w:t>
      </w:r>
      <w:bookmarkEnd w:id="65"/>
    </w:p>
    <w:p w:rsidR="00CD32CB" w:rsidRPr="008145E7" w:rsidRDefault="00CD32CB" w:rsidP="00CD32CB"/>
    <w:p w:rsidR="00CD32CB" w:rsidRPr="008145E7" w:rsidRDefault="00CD32CB" w:rsidP="00CD32CB">
      <w:pPr>
        <w:jc w:val="both"/>
      </w:pPr>
      <w:r w:rsidRPr="008145E7">
        <w:t xml:space="preserve">Концептуально </w:t>
      </w:r>
      <w:r w:rsidRPr="008145E7">
        <w:rPr>
          <w:lang w:val="en-US"/>
        </w:rPr>
        <w:t>Relationship</w:t>
      </w:r>
      <w:r w:rsidRPr="008145E7">
        <w:t xml:space="preserve"> </w:t>
      </w:r>
      <w:r w:rsidRPr="008145E7">
        <w:rPr>
          <w:lang w:val="en-US"/>
        </w:rPr>
        <w:t>Marketing</w:t>
      </w:r>
      <w:r w:rsidRPr="008145E7">
        <w:t xml:space="preserve"> можно определить как практику построения долгосрочных взаимовыгодных отношений с ключевыми партнёрами, взаимодействующими на рынке: потребителями, поставщиками, дистрибьюторами, — для установления длительных привилегированных отношений.</w:t>
      </w:r>
    </w:p>
    <w:p w:rsidR="00CD32CB" w:rsidRPr="008145E7" w:rsidRDefault="00CD32CB" w:rsidP="00CD32CB">
      <w:pPr>
        <w:jc w:val="both"/>
      </w:pPr>
      <w:r w:rsidRPr="008145E7">
        <w:t xml:space="preserve">Маркетинг отношений представляет собой непрерывное использование для создания продуктов и услуг знания потребностей индивидуальных потребителей, полученного с помощью интерактивной коммуникации, с целью создания непрерывных и долгосрочных взаимовыгодных отношений. </w:t>
      </w:r>
    </w:p>
    <w:p w:rsidR="00CD32CB" w:rsidRPr="008145E7" w:rsidRDefault="00CD32CB" w:rsidP="00CD32CB">
      <w:pPr>
        <w:jc w:val="both"/>
      </w:pPr>
      <w:r w:rsidRPr="008145E7">
        <w:t>Появление концепции маркетинга отношений обусловлено двумя тенденциями:</w:t>
      </w:r>
    </w:p>
    <w:p w:rsidR="00CD32CB" w:rsidRPr="008145E7" w:rsidRDefault="00CD32CB" w:rsidP="00CD32CB">
      <w:pPr>
        <w:numPr>
          <w:ilvl w:val="0"/>
          <w:numId w:val="25"/>
        </w:numPr>
        <w:spacing w:after="0" w:line="240" w:lineRule="auto"/>
        <w:jc w:val="both"/>
      </w:pPr>
      <w:r w:rsidRPr="008145E7">
        <w:t>во-первых, возросли  транзакционные затраты, что привело к появлению необходимости контроля над их результативностью с учётом их инвестиционного характера;</w:t>
      </w:r>
    </w:p>
    <w:p w:rsidR="00CD32CB" w:rsidRPr="008145E7" w:rsidRDefault="00CD32CB" w:rsidP="00CD32CB">
      <w:pPr>
        <w:numPr>
          <w:ilvl w:val="0"/>
          <w:numId w:val="25"/>
        </w:numPr>
        <w:spacing w:after="0" w:line="240" w:lineRule="auto"/>
        <w:jc w:val="both"/>
      </w:pPr>
      <w:r w:rsidRPr="008145E7">
        <w:t>во-вторых, усложнилась сама маркетинговая деятельность, что  потребовало большей интеграции программ предприятий, непосредственно связанных с потребителями.</w:t>
      </w:r>
    </w:p>
    <w:p w:rsidR="00CD32CB" w:rsidRPr="008145E7" w:rsidRDefault="00CD32CB" w:rsidP="00CD32CB">
      <w:pPr>
        <w:jc w:val="both"/>
      </w:pPr>
      <w:r w:rsidRPr="008145E7">
        <w:t>Таким образом, маркетинг в классическом понимании не смог разрешить этих проблем, что потребовало трансформации и разработки новой теории. Сравнительная характеристика массового маркетинга и маркетинга взаимоотношений представлена в таблице 6.3.1:</w:t>
      </w:r>
    </w:p>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Таблица 6.3.1 – Сравнительная характеристика концепций маркетинга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260"/>
        <w:gridCol w:w="3651"/>
      </w:tblGrid>
      <w:tr w:rsidR="00CD32CB" w:rsidRPr="008145E7" w:rsidTr="00846227">
        <w:tc>
          <w:tcPr>
            <w:tcW w:w="2660" w:type="dxa"/>
            <w:shd w:val="clear" w:color="auto" w:fill="auto"/>
          </w:tcPr>
          <w:p w:rsidR="00CD32CB" w:rsidRPr="008145E7" w:rsidRDefault="00CD32CB" w:rsidP="00846227">
            <w:pPr>
              <w:jc w:val="center"/>
              <w:rPr>
                <w:b/>
                <w:i/>
                <w:sz w:val="24"/>
                <w:szCs w:val="24"/>
              </w:rPr>
            </w:pPr>
            <w:r w:rsidRPr="008145E7">
              <w:rPr>
                <w:b/>
                <w:bCs/>
                <w:i/>
                <w:sz w:val="24"/>
                <w:szCs w:val="24"/>
              </w:rPr>
              <w:t>параметры</w:t>
            </w:r>
          </w:p>
        </w:tc>
        <w:tc>
          <w:tcPr>
            <w:tcW w:w="3260" w:type="dxa"/>
            <w:shd w:val="clear" w:color="auto" w:fill="auto"/>
          </w:tcPr>
          <w:p w:rsidR="00CD32CB" w:rsidRPr="008145E7" w:rsidRDefault="00CD32CB" w:rsidP="00846227">
            <w:pPr>
              <w:jc w:val="center"/>
              <w:rPr>
                <w:b/>
                <w:i/>
                <w:sz w:val="24"/>
                <w:szCs w:val="24"/>
              </w:rPr>
            </w:pPr>
            <w:r w:rsidRPr="008145E7">
              <w:rPr>
                <w:b/>
                <w:bCs/>
                <w:i/>
                <w:sz w:val="24"/>
                <w:szCs w:val="24"/>
              </w:rPr>
              <w:t>массовый маркетинг</w:t>
            </w:r>
          </w:p>
        </w:tc>
        <w:tc>
          <w:tcPr>
            <w:tcW w:w="3651" w:type="dxa"/>
            <w:shd w:val="clear" w:color="auto" w:fill="auto"/>
          </w:tcPr>
          <w:p w:rsidR="00CD32CB" w:rsidRPr="008145E7" w:rsidRDefault="00CD32CB" w:rsidP="00846227">
            <w:pPr>
              <w:jc w:val="center"/>
              <w:rPr>
                <w:b/>
                <w:i/>
                <w:sz w:val="24"/>
                <w:szCs w:val="24"/>
              </w:rPr>
            </w:pPr>
            <w:r w:rsidRPr="008145E7">
              <w:rPr>
                <w:b/>
                <w:bCs/>
                <w:i/>
                <w:sz w:val="24"/>
                <w:szCs w:val="24"/>
              </w:rPr>
              <w:t>маркетинг отношений</w:t>
            </w:r>
          </w:p>
        </w:tc>
      </w:tr>
      <w:tr w:rsidR="00CD32CB" w:rsidRPr="008145E7" w:rsidTr="00846227">
        <w:tc>
          <w:tcPr>
            <w:tcW w:w="2660" w:type="dxa"/>
            <w:shd w:val="clear" w:color="auto" w:fill="auto"/>
          </w:tcPr>
          <w:p w:rsidR="00CD32CB" w:rsidRPr="008145E7" w:rsidRDefault="00CD32CB" w:rsidP="00846227">
            <w:pPr>
              <w:rPr>
                <w:i/>
                <w:sz w:val="24"/>
                <w:szCs w:val="24"/>
              </w:rPr>
            </w:pPr>
            <w:r w:rsidRPr="008145E7">
              <w:rPr>
                <w:bCs/>
                <w:i/>
                <w:sz w:val="24"/>
                <w:szCs w:val="24"/>
              </w:rPr>
              <w:t>объект</w:t>
            </w:r>
          </w:p>
        </w:tc>
        <w:tc>
          <w:tcPr>
            <w:tcW w:w="3260" w:type="dxa"/>
            <w:shd w:val="clear" w:color="auto" w:fill="auto"/>
          </w:tcPr>
          <w:p w:rsidR="00CD32CB" w:rsidRPr="008145E7" w:rsidRDefault="00CD32CB" w:rsidP="00846227">
            <w:pPr>
              <w:rPr>
                <w:sz w:val="24"/>
                <w:szCs w:val="24"/>
              </w:rPr>
            </w:pPr>
            <w:r w:rsidRPr="008145E7">
              <w:rPr>
                <w:sz w:val="24"/>
                <w:szCs w:val="24"/>
              </w:rPr>
              <w:t>рынок (сегменты)</w:t>
            </w:r>
          </w:p>
        </w:tc>
        <w:tc>
          <w:tcPr>
            <w:tcW w:w="3651" w:type="dxa"/>
            <w:shd w:val="clear" w:color="auto" w:fill="auto"/>
          </w:tcPr>
          <w:p w:rsidR="00CD32CB" w:rsidRPr="008145E7" w:rsidRDefault="00CD32CB" w:rsidP="00846227">
            <w:pPr>
              <w:rPr>
                <w:sz w:val="24"/>
                <w:szCs w:val="24"/>
              </w:rPr>
            </w:pPr>
            <w:r w:rsidRPr="008145E7">
              <w:rPr>
                <w:sz w:val="24"/>
                <w:szCs w:val="24"/>
              </w:rPr>
              <w:t>отдельный потребитель</w:t>
            </w:r>
          </w:p>
        </w:tc>
      </w:tr>
      <w:tr w:rsidR="00CD32CB" w:rsidRPr="008145E7" w:rsidTr="00846227">
        <w:tc>
          <w:tcPr>
            <w:tcW w:w="2660" w:type="dxa"/>
            <w:shd w:val="clear" w:color="auto" w:fill="auto"/>
          </w:tcPr>
          <w:p w:rsidR="00CD32CB" w:rsidRPr="008145E7" w:rsidRDefault="00CD32CB" w:rsidP="00846227">
            <w:pPr>
              <w:rPr>
                <w:i/>
                <w:sz w:val="24"/>
                <w:szCs w:val="24"/>
              </w:rPr>
            </w:pPr>
            <w:r w:rsidRPr="008145E7">
              <w:rPr>
                <w:bCs/>
                <w:i/>
                <w:sz w:val="24"/>
                <w:szCs w:val="24"/>
              </w:rPr>
              <w:t>цель</w:t>
            </w:r>
          </w:p>
        </w:tc>
        <w:tc>
          <w:tcPr>
            <w:tcW w:w="3260" w:type="dxa"/>
            <w:shd w:val="clear" w:color="auto" w:fill="auto"/>
          </w:tcPr>
          <w:p w:rsidR="00CD32CB" w:rsidRPr="008145E7" w:rsidRDefault="00CD32CB" w:rsidP="00846227">
            <w:pPr>
              <w:rPr>
                <w:sz w:val="24"/>
                <w:szCs w:val="24"/>
              </w:rPr>
            </w:pPr>
            <w:r w:rsidRPr="008145E7">
              <w:rPr>
                <w:sz w:val="24"/>
                <w:szCs w:val="24"/>
              </w:rPr>
              <w:t xml:space="preserve">привлечение </w:t>
            </w:r>
            <w:proofErr w:type="gramStart"/>
            <w:r w:rsidRPr="008145E7">
              <w:rPr>
                <w:sz w:val="24"/>
                <w:szCs w:val="24"/>
              </w:rPr>
              <w:t>новых</w:t>
            </w:r>
            <w:proofErr w:type="gramEnd"/>
            <w:r w:rsidRPr="008145E7">
              <w:rPr>
                <w:sz w:val="24"/>
                <w:szCs w:val="24"/>
              </w:rPr>
              <w:t xml:space="preserve">     </w:t>
            </w:r>
          </w:p>
        </w:tc>
        <w:tc>
          <w:tcPr>
            <w:tcW w:w="3651" w:type="dxa"/>
            <w:shd w:val="clear" w:color="auto" w:fill="auto"/>
          </w:tcPr>
          <w:p w:rsidR="00CD32CB" w:rsidRPr="008145E7" w:rsidRDefault="00CD32CB" w:rsidP="00846227">
            <w:pPr>
              <w:rPr>
                <w:sz w:val="24"/>
                <w:szCs w:val="24"/>
              </w:rPr>
            </w:pPr>
            <w:r w:rsidRPr="008145E7">
              <w:rPr>
                <w:sz w:val="24"/>
                <w:szCs w:val="24"/>
              </w:rPr>
              <w:t xml:space="preserve">сохранение </w:t>
            </w:r>
            <w:proofErr w:type="gramStart"/>
            <w:r w:rsidRPr="008145E7">
              <w:rPr>
                <w:sz w:val="24"/>
                <w:szCs w:val="24"/>
              </w:rPr>
              <w:t>существующих</w:t>
            </w:r>
            <w:proofErr w:type="gramEnd"/>
          </w:p>
        </w:tc>
      </w:tr>
      <w:tr w:rsidR="00CD32CB" w:rsidRPr="008145E7" w:rsidTr="00846227">
        <w:tc>
          <w:tcPr>
            <w:tcW w:w="2660" w:type="dxa"/>
            <w:shd w:val="clear" w:color="auto" w:fill="auto"/>
          </w:tcPr>
          <w:p w:rsidR="00CD32CB" w:rsidRPr="008145E7" w:rsidRDefault="00CD32CB" w:rsidP="00846227">
            <w:pPr>
              <w:rPr>
                <w:i/>
                <w:sz w:val="24"/>
                <w:szCs w:val="24"/>
              </w:rPr>
            </w:pPr>
            <w:r w:rsidRPr="008145E7">
              <w:rPr>
                <w:bCs/>
                <w:i/>
                <w:sz w:val="24"/>
                <w:szCs w:val="24"/>
              </w:rPr>
              <w:t>результат</w:t>
            </w:r>
          </w:p>
        </w:tc>
        <w:tc>
          <w:tcPr>
            <w:tcW w:w="3260" w:type="dxa"/>
            <w:shd w:val="clear" w:color="auto" w:fill="auto"/>
          </w:tcPr>
          <w:p w:rsidR="00CD32CB" w:rsidRPr="008145E7" w:rsidRDefault="00CD32CB" w:rsidP="00846227">
            <w:pPr>
              <w:rPr>
                <w:sz w:val="24"/>
                <w:szCs w:val="24"/>
              </w:rPr>
            </w:pPr>
            <w:r w:rsidRPr="008145E7">
              <w:rPr>
                <w:sz w:val="24"/>
                <w:szCs w:val="24"/>
              </w:rPr>
              <w:t>доля рынка</w:t>
            </w:r>
          </w:p>
        </w:tc>
        <w:tc>
          <w:tcPr>
            <w:tcW w:w="3651" w:type="dxa"/>
            <w:shd w:val="clear" w:color="auto" w:fill="auto"/>
          </w:tcPr>
          <w:p w:rsidR="00CD32CB" w:rsidRPr="008145E7" w:rsidRDefault="00CD32CB" w:rsidP="00846227">
            <w:pPr>
              <w:rPr>
                <w:sz w:val="24"/>
                <w:szCs w:val="24"/>
              </w:rPr>
            </w:pPr>
            <w:r w:rsidRPr="008145E7">
              <w:rPr>
                <w:sz w:val="24"/>
                <w:szCs w:val="24"/>
              </w:rPr>
              <w:t>доля постоянных потребителей</w:t>
            </w:r>
          </w:p>
        </w:tc>
      </w:tr>
      <w:tr w:rsidR="00CD32CB" w:rsidRPr="008145E7" w:rsidTr="00846227">
        <w:tc>
          <w:tcPr>
            <w:tcW w:w="2660" w:type="dxa"/>
            <w:shd w:val="clear" w:color="auto" w:fill="auto"/>
          </w:tcPr>
          <w:p w:rsidR="00CD32CB" w:rsidRPr="008145E7" w:rsidRDefault="00CD32CB" w:rsidP="00846227">
            <w:pPr>
              <w:rPr>
                <w:i/>
                <w:sz w:val="24"/>
                <w:szCs w:val="24"/>
              </w:rPr>
            </w:pPr>
            <w:r w:rsidRPr="008145E7">
              <w:rPr>
                <w:bCs/>
                <w:i/>
                <w:sz w:val="24"/>
                <w:szCs w:val="24"/>
              </w:rPr>
              <w:t>объект анализа</w:t>
            </w:r>
          </w:p>
        </w:tc>
        <w:tc>
          <w:tcPr>
            <w:tcW w:w="3260" w:type="dxa"/>
            <w:shd w:val="clear" w:color="auto" w:fill="auto"/>
          </w:tcPr>
          <w:p w:rsidR="00CD32CB" w:rsidRPr="008145E7" w:rsidRDefault="00CD32CB" w:rsidP="00846227">
            <w:pPr>
              <w:rPr>
                <w:sz w:val="24"/>
                <w:szCs w:val="24"/>
              </w:rPr>
            </w:pPr>
            <w:r w:rsidRPr="008145E7">
              <w:rPr>
                <w:sz w:val="24"/>
                <w:szCs w:val="24"/>
              </w:rPr>
              <w:t>данные о рынке</w:t>
            </w:r>
          </w:p>
        </w:tc>
        <w:tc>
          <w:tcPr>
            <w:tcW w:w="3651" w:type="dxa"/>
            <w:shd w:val="clear" w:color="auto" w:fill="auto"/>
          </w:tcPr>
          <w:p w:rsidR="00CD32CB" w:rsidRPr="008145E7" w:rsidRDefault="00CD32CB" w:rsidP="00846227">
            <w:pPr>
              <w:rPr>
                <w:sz w:val="24"/>
                <w:szCs w:val="24"/>
              </w:rPr>
            </w:pPr>
            <w:r w:rsidRPr="008145E7">
              <w:rPr>
                <w:sz w:val="24"/>
                <w:szCs w:val="24"/>
              </w:rPr>
              <w:t>данные о потребителях</w:t>
            </w:r>
          </w:p>
        </w:tc>
      </w:tr>
      <w:tr w:rsidR="00CD32CB" w:rsidRPr="008145E7" w:rsidTr="00846227">
        <w:tc>
          <w:tcPr>
            <w:tcW w:w="2660" w:type="dxa"/>
            <w:shd w:val="clear" w:color="auto" w:fill="auto"/>
          </w:tcPr>
          <w:p w:rsidR="00CD32CB" w:rsidRPr="008145E7" w:rsidRDefault="00CD32CB" w:rsidP="00846227">
            <w:pPr>
              <w:rPr>
                <w:bCs/>
                <w:i/>
                <w:sz w:val="24"/>
                <w:szCs w:val="24"/>
              </w:rPr>
            </w:pPr>
            <w:r w:rsidRPr="008145E7">
              <w:rPr>
                <w:bCs/>
                <w:i/>
                <w:sz w:val="24"/>
                <w:szCs w:val="24"/>
              </w:rPr>
              <w:t xml:space="preserve">горизонт планирования   </w:t>
            </w:r>
          </w:p>
        </w:tc>
        <w:tc>
          <w:tcPr>
            <w:tcW w:w="3260" w:type="dxa"/>
            <w:shd w:val="clear" w:color="auto" w:fill="auto"/>
          </w:tcPr>
          <w:p w:rsidR="00CD32CB" w:rsidRPr="008145E7" w:rsidRDefault="00CD32CB" w:rsidP="00846227">
            <w:pPr>
              <w:rPr>
                <w:sz w:val="24"/>
                <w:szCs w:val="24"/>
              </w:rPr>
            </w:pPr>
            <w:r w:rsidRPr="008145E7">
              <w:rPr>
                <w:sz w:val="24"/>
                <w:szCs w:val="24"/>
              </w:rPr>
              <w:t>кратковременные</w:t>
            </w:r>
          </w:p>
        </w:tc>
        <w:tc>
          <w:tcPr>
            <w:tcW w:w="3651" w:type="dxa"/>
            <w:shd w:val="clear" w:color="auto" w:fill="auto"/>
          </w:tcPr>
          <w:p w:rsidR="00CD32CB" w:rsidRPr="008145E7" w:rsidRDefault="00CD32CB" w:rsidP="00846227">
            <w:pPr>
              <w:rPr>
                <w:sz w:val="24"/>
                <w:szCs w:val="24"/>
              </w:rPr>
            </w:pPr>
            <w:r w:rsidRPr="008145E7">
              <w:rPr>
                <w:sz w:val="24"/>
                <w:szCs w:val="24"/>
              </w:rPr>
              <w:t>долговременные</w:t>
            </w:r>
          </w:p>
        </w:tc>
      </w:tr>
      <w:tr w:rsidR="00CD32CB" w:rsidRPr="008145E7" w:rsidTr="00846227">
        <w:tc>
          <w:tcPr>
            <w:tcW w:w="2660" w:type="dxa"/>
            <w:shd w:val="clear" w:color="auto" w:fill="auto"/>
          </w:tcPr>
          <w:p w:rsidR="00CD32CB" w:rsidRPr="008145E7" w:rsidRDefault="00CD32CB" w:rsidP="00846227">
            <w:pPr>
              <w:rPr>
                <w:bCs/>
                <w:i/>
                <w:sz w:val="24"/>
                <w:szCs w:val="24"/>
              </w:rPr>
            </w:pPr>
            <w:r w:rsidRPr="008145E7">
              <w:rPr>
                <w:bCs/>
                <w:i/>
                <w:sz w:val="24"/>
                <w:szCs w:val="24"/>
              </w:rPr>
              <w:t>источник данных</w:t>
            </w:r>
          </w:p>
        </w:tc>
        <w:tc>
          <w:tcPr>
            <w:tcW w:w="3260" w:type="dxa"/>
            <w:shd w:val="clear" w:color="auto" w:fill="auto"/>
          </w:tcPr>
          <w:p w:rsidR="00CD32CB" w:rsidRPr="008145E7" w:rsidRDefault="00CD32CB" w:rsidP="00846227">
            <w:pPr>
              <w:rPr>
                <w:sz w:val="24"/>
                <w:szCs w:val="24"/>
              </w:rPr>
            </w:pPr>
            <w:r w:rsidRPr="008145E7">
              <w:rPr>
                <w:sz w:val="24"/>
                <w:szCs w:val="24"/>
              </w:rPr>
              <w:t>маркетинговые исследования</w:t>
            </w:r>
          </w:p>
        </w:tc>
        <w:tc>
          <w:tcPr>
            <w:tcW w:w="3651" w:type="dxa"/>
            <w:shd w:val="clear" w:color="auto" w:fill="auto"/>
          </w:tcPr>
          <w:p w:rsidR="00CD32CB" w:rsidRPr="008145E7" w:rsidRDefault="00CD32CB" w:rsidP="00846227">
            <w:pPr>
              <w:rPr>
                <w:sz w:val="24"/>
                <w:szCs w:val="24"/>
              </w:rPr>
            </w:pPr>
            <w:r w:rsidRPr="008145E7">
              <w:rPr>
                <w:sz w:val="24"/>
                <w:szCs w:val="24"/>
              </w:rPr>
              <w:t>база данных потребителей</w:t>
            </w:r>
          </w:p>
        </w:tc>
      </w:tr>
    </w:tbl>
    <w:p w:rsidR="00CD32CB" w:rsidRPr="008145E7" w:rsidRDefault="00CD32CB" w:rsidP="00CD32CB"/>
    <w:p w:rsidR="00CD32CB" w:rsidRPr="008145E7" w:rsidRDefault="00CD32CB" w:rsidP="00CD32CB">
      <w:pPr>
        <w:jc w:val="both"/>
        <w:rPr>
          <w:iCs/>
        </w:rPr>
      </w:pPr>
      <w:r w:rsidRPr="008145E7">
        <w:t xml:space="preserve">Таким образом, система маркетинга отношений способствует долговременному удержанию внимания потребителей, ведёт к значительному улучшению финансовой и рыночной деятельности и предоставляет новые возможности для получения предприятием преимуществ в условиях </w:t>
      </w:r>
      <w:r w:rsidRPr="008145E7">
        <w:lastRenderedPageBreak/>
        <w:t xml:space="preserve">турбулентности внешней среды бизнеса. Примечательно, что </w:t>
      </w:r>
      <w:r w:rsidRPr="008145E7">
        <w:rPr>
          <w:iCs/>
        </w:rPr>
        <w:t>эти отношения важнее низких цен и активного продвижения (т.е. речь идёт о психологической лояльности, а не о поведенческой): изменения рынка могут привести к изменениям цены и технологии, но хорошие отношения могут сохраняться в течение всей жизни.</w:t>
      </w:r>
    </w:p>
    <w:p w:rsidR="00CD32CB" w:rsidRPr="008145E7" w:rsidRDefault="00CD32CB" w:rsidP="00CD32CB">
      <w:pPr>
        <w:jc w:val="both"/>
        <w:rPr>
          <w:iCs/>
        </w:rPr>
      </w:pPr>
      <w:r w:rsidRPr="008145E7">
        <w:rPr>
          <w:iCs/>
        </w:rPr>
        <w:t xml:space="preserve">Кратко отметим рекомендации по построению системы маркетинга, которая направлена на долгосрочную перспективу и строится на </w:t>
      </w:r>
      <w:r w:rsidRPr="008145E7">
        <w:rPr>
          <w:iCs/>
          <w:lang w:val="en-US"/>
        </w:rPr>
        <w:t>CRM</w:t>
      </w:r>
      <w:r w:rsidRPr="008145E7">
        <w:rPr>
          <w:iCs/>
        </w:rPr>
        <w:t>-технологиях:</w:t>
      </w:r>
    </w:p>
    <w:p w:rsidR="00CD32CB" w:rsidRPr="008145E7" w:rsidRDefault="00CD32CB" w:rsidP="00CD32CB">
      <w:pPr>
        <w:numPr>
          <w:ilvl w:val="0"/>
          <w:numId w:val="26"/>
        </w:numPr>
        <w:spacing w:after="0" w:line="240" w:lineRule="auto"/>
        <w:jc w:val="both"/>
        <w:rPr>
          <w:iCs/>
        </w:rPr>
      </w:pPr>
      <w:r w:rsidRPr="008145E7">
        <w:rPr>
          <w:iCs/>
        </w:rPr>
        <w:t xml:space="preserve">выделить ключевых и потенциальных клиентов на основе анализа клиентской базы (например, </w:t>
      </w:r>
      <w:r w:rsidRPr="008145E7">
        <w:rPr>
          <w:iCs/>
          <w:lang w:val="en-US"/>
        </w:rPr>
        <w:t>ABC</w:t>
      </w:r>
      <w:r w:rsidRPr="008145E7">
        <w:rPr>
          <w:iCs/>
        </w:rPr>
        <w:t>-</w:t>
      </w:r>
      <w:r w:rsidRPr="008145E7">
        <w:rPr>
          <w:iCs/>
          <w:lang w:val="en-US"/>
        </w:rPr>
        <w:t>XYZ</w:t>
      </w:r>
      <w:r w:rsidRPr="008145E7">
        <w:rPr>
          <w:iCs/>
        </w:rPr>
        <w:t xml:space="preserve"> анализа), на которых направить основные маркетинговые усилия;</w:t>
      </w:r>
    </w:p>
    <w:p w:rsidR="00CD32CB" w:rsidRPr="008145E7" w:rsidRDefault="00CD32CB" w:rsidP="00CD32CB">
      <w:pPr>
        <w:numPr>
          <w:ilvl w:val="0"/>
          <w:numId w:val="26"/>
        </w:numPr>
        <w:spacing w:after="0" w:line="240" w:lineRule="auto"/>
        <w:jc w:val="both"/>
        <w:rPr>
          <w:iCs/>
        </w:rPr>
      </w:pPr>
      <w:r w:rsidRPr="008145E7">
        <w:rPr>
          <w:iCs/>
        </w:rPr>
        <w:t>провести изменения, если это необходимо, в организационной структуре, выделив сотрудников, ответственных за развитие сотрудничества с разными группами партнёров (поставщиками, покупателями, потребителями);</w:t>
      </w:r>
    </w:p>
    <w:p w:rsidR="00CD32CB" w:rsidRPr="008145E7" w:rsidRDefault="00CD32CB" w:rsidP="00CD32CB">
      <w:pPr>
        <w:numPr>
          <w:ilvl w:val="0"/>
          <w:numId w:val="26"/>
        </w:numPr>
        <w:spacing w:after="0" w:line="240" w:lineRule="auto"/>
        <w:jc w:val="both"/>
        <w:rPr>
          <w:iCs/>
        </w:rPr>
      </w:pPr>
      <w:r w:rsidRPr="008145E7">
        <w:rPr>
          <w:iCs/>
        </w:rPr>
        <w:t>установить границы полномочий сотрудников, цели и задачи их работы;</w:t>
      </w:r>
    </w:p>
    <w:p w:rsidR="00CD32CB" w:rsidRPr="008145E7" w:rsidRDefault="00CD32CB" w:rsidP="00CD32CB">
      <w:pPr>
        <w:numPr>
          <w:ilvl w:val="0"/>
          <w:numId w:val="26"/>
        </w:numPr>
        <w:spacing w:after="0" w:line="240" w:lineRule="auto"/>
        <w:jc w:val="both"/>
        <w:rPr>
          <w:iCs/>
        </w:rPr>
      </w:pPr>
      <w:r w:rsidRPr="008145E7">
        <w:t>оперативно пополнять информационно-аналитическую базу по ключевым клиентам;</w:t>
      </w:r>
    </w:p>
    <w:p w:rsidR="00CD32CB" w:rsidRPr="008145E7" w:rsidRDefault="00CD32CB" w:rsidP="00CD32CB">
      <w:pPr>
        <w:numPr>
          <w:ilvl w:val="0"/>
          <w:numId w:val="26"/>
        </w:numPr>
        <w:spacing w:after="0" w:line="240" w:lineRule="auto"/>
        <w:jc w:val="both"/>
        <w:rPr>
          <w:iCs/>
        </w:rPr>
      </w:pPr>
      <w:r w:rsidRPr="008145E7">
        <w:t>осуществлять разработку долго- и краткосрочных планов работы менеджера с клиентами для достижения поставленных целей и задач;</w:t>
      </w:r>
    </w:p>
    <w:p w:rsidR="00CD32CB" w:rsidRPr="008145E7" w:rsidRDefault="00CD32CB" w:rsidP="00CD32CB">
      <w:pPr>
        <w:numPr>
          <w:ilvl w:val="0"/>
          <w:numId w:val="26"/>
        </w:numPr>
        <w:spacing w:after="0" w:line="240" w:lineRule="auto"/>
        <w:jc w:val="both"/>
        <w:rPr>
          <w:iCs/>
        </w:rPr>
      </w:pPr>
      <w:r w:rsidRPr="008145E7">
        <w:t>контролировать деятельность персональных менеджеров и выполнение ими обозначенных планов работы.</w:t>
      </w:r>
    </w:p>
    <w:p w:rsidR="00CD32CB" w:rsidRPr="008145E7" w:rsidRDefault="00CD32CB" w:rsidP="00CD32CB">
      <w:pPr>
        <w:jc w:val="both"/>
      </w:pPr>
      <w:r w:rsidRPr="008145E7">
        <w:t>Таким образом, создание системы маркетинговых отношений — это внедрение новой технологии реализации маркетинговых целей. Это проявляется в изменении приоритетов и маркетинговых целей, изменении системы планирования, необходимости реорганизации структур управления и контроля.</w:t>
      </w:r>
    </w:p>
    <w:p w:rsidR="00CD32CB" w:rsidRPr="008145E7" w:rsidRDefault="00CD32CB" w:rsidP="00CD32CB">
      <w:pPr>
        <w:rPr>
          <w:i/>
        </w:rPr>
      </w:pPr>
    </w:p>
    <w:p w:rsidR="00CD32CB" w:rsidRPr="008145E7" w:rsidRDefault="00CD32CB" w:rsidP="00CD32CB">
      <w:r w:rsidRPr="008145E7">
        <w:rPr>
          <w:i/>
        </w:rPr>
        <w:t>Литература</w:t>
      </w:r>
      <w:r w:rsidRPr="008145E7">
        <w:t>:</w:t>
      </w:r>
    </w:p>
    <w:p w:rsidR="00CD32CB" w:rsidRPr="008145E7" w:rsidRDefault="00CD32CB" w:rsidP="00CD32CB">
      <w:pPr>
        <w:numPr>
          <w:ilvl w:val="0"/>
          <w:numId w:val="3"/>
        </w:numPr>
        <w:spacing w:after="0" w:line="240" w:lineRule="auto"/>
        <w:jc w:val="both"/>
      </w:pPr>
      <w:r w:rsidRPr="008145E7">
        <w:t xml:space="preserve">Ж.-Ж. </w:t>
      </w:r>
      <w:proofErr w:type="spellStart"/>
      <w:r w:rsidRPr="008145E7">
        <w:t>Ламбен</w:t>
      </w:r>
      <w:proofErr w:type="spellEnd"/>
      <w:r w:rsidRPr="008145E7">
        <w:t xml:space="preserve"> Менеджмент, ориентированный на рынок. – СПБ, ПИТЕР, 2004.</w:t>
      </w:r>
    </w:p>
    <w:p w:rsidR="00CD32CB" w:rsidRPr="008145E7" w:rsidRDefault="00CD32CB" w:rsidP="00CD32CB">
      <w:r w:rsidRPr="008145E7">
        <w:br w:type="page"/>
      </w:r>
    </w:p>
    <w:p w:rsidR="00CD32CB" w:rsidRPr="008145E7" w:rsidRDefault="00CD32CB" w:rsidP="00CD32CB">
      <w:pPr>
        <w:keepNext/>
        <w:keepLines/>
        <w:spacing w:before="480"/>
        <w:jc w:val="center"/>
        <w:outlineLvl w:val="0"/>
        <w:rPr>
          <w:b/>
          <w:bCs/>
          <w:szCs w:val="28"/>
        </w:rPr>
      </w:pPr>
      <w:bookmarkStart w:id="66" w:name="_Toc352309748"/>
      <w:r w:rsidRPr="008145E7">
        <w:rPr>
          <w:b/>
          <w:bCs/>
          <w:szCs w:val="28"/>
        </w:rPr>
        <w:lastRenderedPageBreak/>
        <w:t>7. ОРГАНИЗАЦИЯ МАРКЕТИНГОВОЙ ДЕЯТЕЛЬНОСТИ НА ПРЕДПРИЯТИИ</w:t>
      </w:r>
      <w:bookmarkEnd w:id="66"/>
    </w:p>
    <w:p w:rsidR="00CD32CB" w:rsidRPr="008145E7" w:rsidRDefault="00CD32CB" w:rsidP="00CD32CB"/>
    <w:p w:rsidR="00CD32CB" w:rsidRPr="008145E7" w:rsidRDefault="00CD32CB" w:rsidP="00CD32CB"/>
    <w:p w:rsidR="00CD32CB" w:rsidRPr="008145E7" w:rsidRDefault="00CD32CB" w:rsidP="00CD32CB">
      <w:pPr>
        <w:numPr>
          <w:ilvl w:val="1"/>
          <w:numId w:val="1"/>
        </w:numPr>
        <w:spacing w:after="0" w:line="240" w:lineRule="auto"/>
        <w:rPr>
          <w:i/>
        </w:rPr>
      </w:pPr>
      <w:r w:rsidRPr="008145E7">
        <w:rPr>
          <w:i/>
        </w:rPr>
        <w:t>Сущность и подходы к организации маркетинговой деятельности</w:t>
      </w:r>
    </w:p>
    <w:p w:rsidR="00CD32CB" w:rsidRPr="008145E7" w:rsidRDefault="00CD32CB" w:rsidP="00CD32CB">
      <w:pPr>
        <w:numPr>
          <w:ilvl w:val="1"/>
          <w:numId w:val="1"/>
        </w:numPr>
        <w:spacing w:after="0" w:line="240" w:lineRule="auto"/>
        <w:rPr>
          <w:i/>
        </w:rPr>
      </w:pPr>
      <w:r w:rsidRPr="008145E7">
        <w:rPr>
          <w:i/>
        </w:rPr>
        <w:t>Принципы организации и типы службы маркетинга на предприятии</w:t>
      </w:r>
    </w:p>
    <w:p w:rsidR="00CD32CB" w:rsidRPr="008145E7" w:rsidRDefault="00CD32CB" w:rsidP="00CD32CB">
      <w:pPr>
        <w:numPr>
          <w:ilvl w:val="1"/>
          <w:numId w:val="1"/>
        </w:numPr>
        <w:spacing w:after="0" w:line="240" w:lineRule="auto"/>
        <w:rPr>
          <w:i/>
        </w:rPr>
      </w:pPr>
      <w:r w:rsidRPr="008145E7">
        <w:rPr>
          <w:i/>
        </w:rPr>
        <w:t>Оценка потенциала и качества системы управления</w:t>
      </w:r>
    </w:p>
    <w:p w:rsidR="00CD32CB" w:rsidRPr="008145E7" w:rsidRDefault="00CD32CB" w:rsidP="00CD32CB">
      <w:pPr>
        <w:keepNext/>
        <w:keepLines/>
        <w:spacing w:before="480"/>
        <w:outlineLvl w:val="0"/>
        <w:rPr>
          <w:b/>
          <w:bCs/>
          <w:szCs w:val="28"/>
        </w:rPr>
      </w:pPr>
      <w:bookmarkStart w:id="67" w:name="_Toc352309749"/>
      <w:r w:rsidRPr="008145E7">
        <w:rPr>
          <w:b/>
          <w:bCs/>
          <w:szCs w:val="28"/>
        </w:rPr>
        <w:t>7.1 Сущность и подходы к организации маркетинговой деятельности</w:t>
      </w:r>
      <w:bookmarkEnd w:id="67"/>
    </w:p>
    <w:p w:rsidR="00CD32CB" w:rsidRPr="008145E7" w:rsidRDefault="00CD32CB" w:rsidP="00CD32CB"/>
    <w:p w:rsidR="00CD32CB" w:rsidRPr="008145E7" w:rsidRDefault="00CD32CB" w:rsidP="00CD32CB">
      <w:pPr>
        <w:jc w:val="both"/>
      </w:pPr>
      <w:r w:rsidRPr="008145E7">
        <w:t>Организационная структура представляет собой один из ключевых элементов управления предприятием. Она характеризуется распределением целей, задач и функций управления между подразделениями и работниками организации. Концептуально структура управления – это организационная форма разделения труда по принятию и реализации управленческих решений.</w:t>
      </w:r>
    </w:p>
    <w:p w:rsidR="00CD32CB" w:rsidRPr="008145E7" w:rsidRDefault="00CD32CB" w:rsidP="00CD32CB">
      <w:pPr>
        <w:jc w:val="both"/>
      </w:pPr>
      <w:r w:rsidRPr="008145E7">
        <w:t>Для функционирования любой организации необходимо принять решения о параметрах её компонентов. Выделяются следующие обязательные компоненты организации (таблица 7.1.1):</w:t>
      </w:r>
    </w:p>
    <w:p w:rsidR="00CD32CB" w:rsidRPr="008145E7" w:rsidRDefault="00CD32CB" w:rsidP="00CD32CB"/>
    <w:p w:rsidR="00CD32CB" w:rsidRPr="008145E7" w:rsidRDefault="00CD32CB" w:rsidP="00CD32CB">
      <w:pPr>
        <w:spacing w:after="240"/>
        <w:jc w:val="both"/>
        <w:rPr>
          <w:b/>
          <w:sz w:val="24"/>
        </w:rPr>
      </w:pPr>
      <w:r w:rsidRPr="008145E7">
        <w:rPr>
          <w:b/>
          <w:sz w:val="24"/>
        </w:rPr>
        <w:t>Таблица 7.1.1 – Ключевые компоненты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7903"/>
      </w:tblGrid>
      <w:tr w:rsidR="00CD32CB" w:rsidRPr="008145E7" w:rsidTr="00846227">
        <w:tc>
          <w:tcPr>
            <w:tcW w:w="1668" w:type="dxa"/>
            <w:shd w:val="clear" w:color="auto" w:fill="auto"/>
          </w:tcPr>
          <w:p w:rsidR="00CD32CB" w:rsidRPr="008145E7" w:rsidRDefault="00CD32CB" w:rsidP="00846227">
            <w:pPr>
              <w:jc w:val="center"/>
              <w:rPr>
                <w:sz w:val="24"/>
                <w:szCs w:val="24"/>
              </w:rPr>
            </w:pPr>
            <w:r w:rsidRPr="008145E7">
              <w:rPr>
                <w:sz w:val="24"/>
                <w:szCs w:val="24"/>
              </w:rPr>
              <w:t>компонент</w:t>
            </w:r>
          </w:p>
        </w:tc>
        <w:tc>
          <w:tcPr>
            <w:tcW w:w="7903" w:type="dxa"/>
            <w:shd w:val="clear" w:color="auto" w:fill="auto"/>
          </w:tcPr>
          <w:p w:rsidR="00CD32CB" w:rsidRPr="008145E7" w:rsidRDefault="00CD32CB" w:rsidP="00846227">
            <w:pPr>
              <w:jc w:val="center"/>
              <w:rPr>
                <w:sz w:val="24"/>
                <w:szCs w:val="24"/>
              </w:rPr>
            </w:pPr>
            <w:r w:rsidRPr="008145E7">
              <w:rPr>
                <w:sz w:val="24"/>
                <w:szCs w:val="24"/>
              </w:rPr>
              <w:t>суть</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i/>
                <w:sz w:val="24"/>
                <w:szCs w:val="24"/>
              </w:rPr>
              <w:t>персонал</w:t>
            </w:r>
          </w:p>
        </w:tc>
        <w:tc>
          <w:tcPr>
            <w:tcW w:w="7903" w:type="dxa"/>
            <w:shd w:val="clear" w:color="auto" w:fill="auto"/>
          </w:tcPr>
          <w:p w:rsidR="00CD32CB" w:rsidRPr="008145E7" w:rsidRDefault="00CD32CB" w:rsidP="00846227">
            <w:pPr>
              <w:rPr>
                <w:sz w:val="24"/>
                <w:szCs w:val="24"/>
              </w:rPr>
            </w:pPr>
            <w:r w:rsidRPr="008145E7">
              <w:rPr>
                <w:sz w:val="24"/>
                <w:szCs w:val="24"/>
              </w:rPr>
              <w:t>необходимо принять решение о количестве персонала, требованиях к опыту и навыкам работы</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i/>
                <w:sz w:val="24"/>
                <w:szCs w:val="24"/>
              </w:rPr>
              <w:t>миссия</w:t>
            </w:r>
          </w:p>
        </w:tc>
        <w:tc>
          <w:tcPr>
            <w:tcW w:w="7903" w:type="dxa"/>
            <w:shd w:val="clear" w:color="auto" w:fill="auto"/>
          </w:tcPr>
          <w:p w:rsidR="00CD32CB" w:rsidRPr="008145E7" w:rsidRDefault="00CD32CB" w:rsidP="00846227">
            <w:pPr>
              <w:rPr>
                <w:sz w:val="24"/>
                <w:szCs w:val="24"/>
              </w:rPr>
            </w:pPr>
            <w:r w:rsidRPr="008145E7">
              <w:rPr>
                <w:sz w:val="24"/>
                <w:szCs w:val="24"/>
              </w:rPr>
              <w:t>формулирование главной цели и видения бизнеса позволит привлечь требуемый персонал и правильно его мотивировать</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i/>
                <w:sz w:val="24"/>
                <w:szCs w:val="24"/>
              </w:rPr>
              <w:t>установка корпоративных ценностей</w:t>
            </w:r>
          </w:p>
        </w:tc>
        <w:tc>
          <w:tcPr>
            <w:tcW w:w="7903" w:type="dxa"/>
            <w:shd w:val="clear" w:color="auto" w:fill="auto"/>
          </w:tcPr>
          <w:p w:rsidR="00CD32CB" w:rsidRPr="008145E7" w:rsidRDefault="00CD32CB" w:rsidP="00846227">
            <w:pPr>
              <w:rPr>
                <w:sz w:val="24"/>
                <w:szCs w:val="24"/>
              </w:rPr>
            </w:pPr>
            <w:r w:rsidRPr="008145E7">
              <w:rPr>
                <w:sz w:val="24"/>
                <w:szCs w:val="24"/>
              </w:rPr>
              <w:t xml:space="preserve">важно </w:t>
            </w:r>
            <w:proofErr w:type="gramStart"/>
            <w:r w:rsidRPr="008145E7">
              <w:rPr>
                <w:sz w:val="24"/>
                <w:szCs w:val="24"/>
              </w:rPr>
              <w:t>знать не только как двигаться</w:t>
            </w:r>
            <w:proofErr w:type="gramEnd"/>
            <w:r w:rsidRPr="008145E7">
              <w:rPr>
                <w:sz w:val="24"/>
                <w:szCs w:val="24"/>
              </w:rPr>
              <w:t xml:space="preserve"> к поставленной цели, но и приемлемые способы этого движения: это формирует атмосферу в организации, её мораль и этику.</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i/>
                <w:sz w:val="24"/>
                <w:szCs w:val="24"/>
              </w:rPr>
              <w:t>стиль управления</w:t>
            </w:r>
          </w:p>
        </w:tc>
        <w:tc>
          <w:tcPr>
            <w:tcW w:w="7903" w:type="dxa"/>
            <w:shd w:val="clear" w:color="auto" w:fill="auto"/>
          </w:tcPr>
          <w:p w:rsidR="00CD32CB" w:rsidRPr="008145E7" w:rsidRDefault="00CD32CB" w:rsidP="00846227">
            <w:pPr>
              <w:rPr>
                <w:sz w:val="24"/>
                <w:szCs w:val="24"/>
              </w:rPr>
            </w:pPr>
            <w:proofErr w:type="gramStart"/>
            <w:r w:rsidRPr="008145E7">
              <w:rPr>
                <w:sz w:val="24"/>
                <w:szCs w:val="24"/>
              </w:rPr>
              <w:t>призван</w:t>
            </w:r>
            <w:proofErr w:type="gramEnd"/>
            <w:r w:rsidRPr="008145E7">
              <w:rPr>
                <w:sz w:val="24"/>
                <w:szCs w:val="24"/>
              </w:rPr>
              <w:t xml:space="preserve"> задать систему построения ответственности и принятия решений</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i/>
                <w:sz w:val="24"/>
                <w:szCs w:val="24"/>
              </w:rPr>
              <w:t>логика и ограничения орг. структуры</w:t>
            </w:r>
          </w:p>
        </w:tc>
        <w:tc>
          <w:tcPr>
            <w:tcW w:w="7903" w:type="dxa"/>
            <w:shd w:val="clear" w:color="auto" w:fill="auto"/>
          </w:tcPr>
          <w:p w:rsidR="00CD32CB" w:rsidRPr="008145E7" w:rsidRDefault="00CD32CB" w:rsidP="00846227">
            <w:pPr>
              <w:rPr>
                <w:sz w:val="24"/>
                <w:szCs w:val="24"/>
              </w:rPr>
            </w:pPr>
            <w:r w:rsidRPr="008145E7">
              <w:rPr>
                <w:sz w:val="24"/>
                <w:szCs w:val="24"/>
              </w:rPr>
              <w:t>формальные признаки организации задают логику, т. е. последовательность и приоритеты в управлении;</w:t>
            </w:r>
          </w:p>
          <w:p w:rsidR="00CD32CB" w:rsidRPr="008145E7" w:rsidRDefault="00CD32CB" w:rsidP="00846227">
            <w:pPr>
              <w:rPr>
                <w:sz w:val="24"/>
                <w:szCs w:val="24"/>
              </w:rPr>
            </w:pPr>
            <w:r w:rsidRPr="008145E7">
              <w:rPr>
                <w:sz w:val="24"/>
                <w:szCs w:val="24"/>
              </w:rPr>
              <w:t>ограничения определяют рамки, в которых строится организация</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bCs/>
                <w:i/>
                <w:sz w:val="24"/>
                <w:szCs w:val="24"/>
              </w:rPr>
              <w:t>система контроля</w:t>
            </w:r>
          </w:p>
        </w:tc>
        <w:tc>
          <w:tcPr>
            <w:tcW w:w="7903" w:type="dxa"/>
            <w:shd w:val="clear" w:color="auto" w:fill="auto"/>
          </w:tcPr>
          <w:p w:rsidR="00CD32CB" w:rsidRPr="008145E7" w:rsidRDefault="00CD32CB" w:rsidP="00846227">
            <w:pPr>
              <w:rPr>
                <w:sz w:val="24"/>
                <w:szCs w:val="24"/>
              </w:rPr>
            </w:pPr>
            <w:r w:rsidRPr="008145E7">
              <w:rPr>
                <w:sz w:val="24"/>
                <w:szCs w:val="24"/>
              </w:rPr>
              <w:t>её роль — формировать контрольные показатели и сравнивать достигнутые результаты с поставленными целями</w:t>
            </w:r>
          </w:p>
        </w:tc>
      </w:tr>
      <w:tr w:rsidR="00CD32CB" w:rsidRPr="008145E7" w:rsidTr="00846227">
        <w:tc>
          <w:tcPr>
            <w:tcW w:w="1668" w:type="dxa"/>
            <w:shd w:val="clear" w:color="auto" w:fill="auto"/>
          </w:tcPr>
          <w:p w:rsidR="00CD32CB" w:rsidRPr="008145E7" w:rsidRDefault="00CD32CB" w:rsidP="00846227">
            <w:pPr>
              <w:rPr>
                <w:i/>
                <w:sz w:val="24"/>
                <w:szCs w:val="24"/>
              </w:rPr>
            </w:pPr>
            <w:r w:rsidRPr="008145E7">
              <w:rPr>
                <w:bCs/>
                <w:i/>
                <w:sz w:val="24"/>
                <w:szCs w:val="24"/>
              </w:rPr>
              <w:t xml:space="preserve">система </w:t>
            </w:r>
            <w:r w:rsidRPr="008145E7">
              <w:rPr>
                <w:bCs/>
                <w:i/>
                <w:sz w:val="24"/>
                <w:szCs w:val="24"/>
              </w:rPr>
              <w:lastRenderedPageBreak/>
              <w:t>движения информации</w:t>
            </w:r>
          </w:p>
        </w:tc>
        <w:tc>
          <w:tcPr>
            <w:tcW w:w="7903" w:type="dxa"/>
            <w:shd w:val="clear" w:color="auto" w:fill="auto"/>
          </w:tcPr>
          <w:p w:rsidR="00CD32CB" w:rsidRPr="008145E7" w:rsidRDefault="00CD32CB" w:rsidP="00846227">
            <w:pPr>
              <w:rPr>
                <w:sz w:val="24"/>
                <w:szCs w:val="24"/>
              </w:rPr>
            </w:pPr>
            <w:r w:rsidRPr="008145E7">
              <w:rPr>
                <w:sz w:val="24"/>
                <w:szCs w:val="24"/>
              </w:rPr>
              <w:lastRenderedPageBreak/>
              <w:t xml:space="preserve">информация — «кровь» системы управления, система движения должна </w:t>
            </w:r>
            <w:r w:rsidRPr="008145E7">
              <w:rPr>
                <w:sz w:val="24"/>
                <w:szCs w:val="24"/>
              </w:rPr>
              <w:lastRenderedPageBreak/>
              <w:t>создать «систему сосудов» для прохождения информации</w:t>
            </w:r>
          </w:p>
        </w:tc>
      </w:tr>
      <w:tr w:rsidR="00CD32CB" w:rsidRPr="008145E7" w:rsidTr="00846227">
        <w:tc>
          <w:tcPr>
            <w:tcW w:w="1668" w:type="dxa"/>
            <w:shd w:val="clear" w:color="auto" w:fill="auto"/>
          </w:tcPr>
          <w:p w:rsidR="00CD32CB" w:rsidRPr="008145E7" w:rsidRDefault="00CD32CB" w:rsidP="00846227">
            <w:pPr>
              <w:rPr>
                <w:bCs/>
                <w:i/>
                <w:sz w:val="24"/>
                <w:szCs w:val="24"/>
              </w:rPr>
            </w:pPr>
            <w:r w:rsidRPr="008145E7">
              <w:rPr>
                <w:bCs/>
                <w:i/>
                <w:sz w:val="24"/>
                <w:szCs w:val="24"/>
              </w:rPr>
              <w:lastRenderedPageBreak/>
              <w:t>системы для реализации определённых задач</w:t>
            </w:r>
          </w:p>
        </w:tc>
        <w:tc>
          <w:tcPr>
            <w:tcW w:w="7903" w:type="dxa"/>
            <w:shd w:val="clear" w:color="auto" w:fill="auto"/>
          </w:tcPr>
          <w:p w:rsidR="00CD32CB" w:rsidRPr="008145E7" w:rsidRDefault="00CD32CB" w:rsidP="00846227">
            <w:pPr>
              <w:rPr>
                <w:sz w:val="24"/>
                <w:szCs w:val="24"/>
              </w:rPr>
            </w:pPr>
            <w:r w:rsidRPr="008145E7">
              <w:rPr>
                <w:sz w:val="24"/>
                <w:szCs w:val="24"/>
              </w:rPr>
              <w:t>хорошая организация экономит свои ресурсы путём разработки и использования алгоритмов для решения повторяющихся однотипных задач</w:t>
            </w:r>
          </w:p>
        </w:tc>
      </w:tr>
      <w:tr w:rsidR="00CD32CB" w:rsidRPr="008145E7" w:rsidTr="00846227">
        <w:tc>
          <w:tcPr>
            <w:tcW w:w="1668" w:type="dxa"/>
            <w:shd w:val="clear" w:color="auto" w:fill="auto"/>
          </w:tcPr>
          <w:p w:rsidR="00CD32CB" w:rsidRPr="008145E7" w:rsidRDefault="00CD32CB" w:rsidP="00846227">
            <w:pPr>
              <w:rPr>
                <w:bCs/>
                <w:i/>
                <w:sz w:val="24"/>
                <w:szCs w:val="24"/>
              </w:rPr>
            </w:pPr>
            <w:r w:rsidRPr="008145E7">
              <w:rPr>
                <w:bCs/>
                <w:i/>
                <w:sz w:val="24"/>
                <w:szCs w:val="24"/>
              </w:rPr>
              <w:t>система поощрений и наказаний</w:t>
            </w:r>
          </w:p>
        </w:tc>
        <w:tc>
          <w:tcPr>
            <w:tcW w:w="7903" w:type="dxa"/>
            <w:shd w:val="clear" w:color="auto" w:fill="auto"/>
          </w:tcPr>
          <w:p w:rsidR="00CD32CB" w:rsidRPr="008145E7" w:rsidRDefault="00CD32CB" w:rsidP="00846227">
            <w:pPr>
              <w:rPr>
                <w:sz w:val="24"/>
                <w:szCs w:val="24"/>
              </w:rPr>
            </w:pPr>
            <w:r w:rsidRPr="008145E7">
              <w:rPr>
                <w:sz w:val="24"/>
                <w:szCs w:val="24"/>
              </w:rPr>
              <w:t>персонал должен чётко представлять себе систему вознаграждений и наказаний</w:t>
            </w:r>
          </w:p>
        </w:tc>
      </w:tr>
      <w:tr w:rsidR="00CD32CB" w:rsidRPr="008145E7" w:rsidTr="00846227">
        <w:tc>
          <w:tcPr>
            <w:tcW w:w="1668" w:type="dxa"/>
            <w:shd w:val="clear" w:color="auto" w:fill="auto"/>
          </w:tcPr>
          <w:p w:rsidR="00CD32CB" w:rsidRPr="008145E7" w:rsidRDefault="00CD32CB" w:rsidP="00846227">
            <w:pPr>
              <w:rPr>
                <w:bCs/>
                <w:i/>
                <w:sz w:val="24"/>
                <w:szCs w:val="24"/>
              </w:rPr>
            </w:pPr>
            <w:r w:rsidRPr="008145E7">
              <w:rPr>
                <w:bCs/>
                <w:i/>
                <w:sz w:val="24"/>
                <w:szCs w:val="24"/>
              </w:rPr>
              <w:t>связующие инструменты</w:t>
            </w:r>
          </w:p>
        </w:tc>
        <w:tc>
          <w:tcPr>
            <w:tcW w:w="7903" w:type="dxa"/>
            <w:shd w:val="clear" w:color="auto" w:fill="auto"/>
          </w:tcPr>
          <w:p w:rsidR="00CD32CB" w:rsidRPr="008145E7" w:rsidRDefault="00CD32CB" w:rsidP="00846227">
            <w:pPr>
              <w:rPr>
                <w:sz w:val="24"/>
                <w:szCs w:val="24"/>
              </w:rPr>
            </w:pPr>
            <w:r w:rsidRPr="008145E7">
              <w:rPr>
                <w:sz w:val="24"/>
                <w:szCs w:val="24"/>
              </w:rPr>
              <w:t>подразделения компании связаны между собой производственными процессами и движением ресурсов, но автоматически подстройка структур в одной организации никогда не происходит, надо задать систему связей подразделений между собой</w:t>
            </w:r>
          </w:p>
        </w:tc>
      </w:tr>
    </w:tbl>
    <w:p w:rsidR="00CD32CB" w:rsidRPr="008145E7" w:rsidRDefault="00CD32CB" w:rsidP="00CD32CB">
      <w:pPr>
        <w:rPr>
          <w:b/>
          <w:bCs/>
        </w:rPr>
      </w:pPr>
    </w:p>
    <w:p w:rsidR="00CD32CB" w:rsidRPr="008145E7" w:rsidRDefault="00CD32CB" w:rsidP="00CD32CB">
      <w:pPr>
        <w:jc w:val="both"/>
      </w:pPr>
      <w:r w:rsidRPr="008145E7">
        <w:t>Для достижения цели и стратегии все эти компоненты должны быть разработаны и скоординированы между собой. Выделяются два основных подхода к организации с точки зрения требований изменчивости целей (рисунок 7.1.1):</w:t>
      </w:r>
    </w:p>
    <w:p w:rsidR="00CD32CB" w:rsidRPr="008145E7" w:rsidRDefault="00CD32CB" w:rsidP="00CD32CB">
      <w:pPr>
        <w:jc w:val="both"/>
      </w:pPr>
    </w:p>
    <w:tbl>
      <w:tblPr>
        <w:tblW w:w="0" w:type="auto"/>
        <w:tblLook w:val="04A0"/>
      </w:tblPr>
      <w:tblGrid>
        <w:gridCol w:w="3652"/>
        <w:gridCol w:w="2268"/>
        <w:gridCol w:w="3651"/>
      </w:tblGrid>
      <w:tr w:rsidR="00CD32CB" w:rsidRPr="008145E7" w:rsidTr="00846227">
        <w:tc>
          <w:tcPr>
            <w:tcW w:w="9571" w:type="dxa"/>
            <w:gridSpan w:val="3"/>
            <w:shd w:val="clear" w:color="auto" w:fill="auto"/>
          </w:tcPr>
          <w:p w:rsidR="00CD32CB" w:rsidRPr="008145E7" w:rsidRDefault="00CD32CB" w:rsidP="00846227">
            <w:pPr>
              <w:jc w:val="center"/>
              <w:rPr>
                <w:sz w:val="24"/>
                <w:szCs w:val="24"/>
              </w:rPr>
            </w:pPr>
            <w:r w:rsidRPr="008145E7">
              <w:rPr>
                <w:sz w:val="24"/>
                <w:szCs w:val="24"/>
              </w:rPr>
              <w:t>ПОНИМАНИЕ ПОНЯТИЯ «ОРГАНИЗАЦИЯ»</w:t>
            </w:r>
          </w:p>
        </w:tc>
      </w:tr>
      <w:tr w:rsidR="00CD32CB" w:rsidRPr="008145E7" w:rsidTr="00846227">
        <w:tc>
          <w:tcPr>
            <w:tcW w:w="3652" w:type="dxa"/>
            <w:tcBorders>
              <w:bottom w:val="single" w:sz="4" w:space="0" w:color="auto"/>
            </w:tcBorders>
            <w:shd w:val="clear" w:color="auto" w:fill="auto"/>
          </w:tcPr>
          <w:p w:rsidR="00CD32CB" w:rsidRPr="008145E7" w:rsidRDefault="00CD32CB" w:rsidP="00846227">
            <w:pPr>
              <w:jc w:val="both"/>
              <w:rPr>
                <w:sz w:val="24"/>
                <w:szCs w:val="24"/>
              </w:rPr>
            </w:pPr>
            <w:r>
              <w:rPr>
                <w:noProof/>
              </w:rPr>
              <w:pict>
                <v:shape id="Прямая со стрелкой 59397" o:spid="_x0000_s1048" type="#_x0000_t32" style="position:absolute;left:0;text-align:left;margin-left:94.5pt;margin-top:-.7pt;width:82.3pt;height:12.15pt;flip:x;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">
                  <v:stroke endarrow="open"/>
                </v:shape>
              </w:pict>
            </w:r>
          </w:p>
        </w:tc>
        <w:tc>
          <w:tcPr>
            <w:tcW w:w="2268" w:type="dxa"/>
            <w:shd w:val="clear" w:color="auto" w:fill="auto"/>
          </w:tcPr>
          <w:p w:rsidR="00CD32CB" w:rsidRPr="008145E7" w:rsidRDefault="00CD32CB" w:rsidP="00846227">
            <w:pPr>
              <w:jc w:val="both"/>
              <w:rPr>
                <w:sz w:val="24"/>
                <w:szCs w:val="24"/>
              </w:rPr>
            </w:pPr>
          </w:p>
        </w:tc>
        <w:tc>
          <w:tcPr>
            <w:tcW w:w="3651" w:type="dxa"/>
            <w:tcBorders>
              <w:bottom w:val="single" w:sz="4" w:space="0" w:color="auto"/>
            </w:tcBorders>
            <w:shd w:val="clear" w:color="auto" w:fill="auto"/>
          </w:tcPr>
          <w:p w:rsidR="00CD32CB" w:rsidRPr="008145E7" w:rsidRDefault="00CD32CB" w:rsidP="00846227">
            <w:pPr>
              <w:jc w:val="both"/>
              <w:rPr>
                <w:sz w:val="24"/>
                <w:szCs w:val="24"/>
              </w:rPr>
            </w:pPr>
            <w:r>
              <w:rPr>
                <w:noProof/>
              </w:rPr>
              <w:pict>
                <v:shape id="Прямая со стрелкой 59398" o:spid="_x0000_s1049" type="#_x0000_t32" style="position:absolute;left:0;text-align:left;margin-left:-5.15pt;margin-top:-.7pt;width:86.05pt;height:12.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">
                  <v:stroke endarrow="open"/>
                </v:shape>
              </w:pict>
            </w:r>
          </w:p>
        </w:tc>
      </w:tr>
      <w:tr w:rsidR="00CD32CB" w:rsidRPr="008145E7" w:rsidTr="00846227">
        <w:tc>
          <w:tcPr>
            <w:tcW w:w="3652" w:type="dxa"/>
            <w:tcBorders>
              <w:top w:val="single" w:sz="4" w:space="0" w:color="auto"/>
              <w:left w:val="single" w:sz="4" w:space="0" w:color="auto"/>
              <w:bottom w:val="single" w:sz="4" w:space="0" w:color="auto"/>
              <w:right w:val="single" w:sz="4" w:space="0" w:color="auto"/>
            </w:tcBorders>
            <w:shd w:val="clear" w:color="auto" w:fill="auto"/>
          </w:tcPr>
          <w:p w:rsidR="00CD32CB" w:rsidRPr="008145E7" w:rsidRDefault="00CD32CB" w:rsidP="00846227">
            <w:pPr>
              <w:jc w:val="center"/>
              <w:rPr>
                <w:sz w:val="24"/>
                <w:szCs w:val="24"/>
              </w:rPr>
            </w:pPr>
            <w:r w:rsidRPr="008145E7">
              <w:rPr>
                <w:sz w:val="24"/>
                <w:szCs w:val="24"/>
              </w:rPr>
              <w:t xml:space="preserve">организация </w:t>
            </w:r>
          </w:p>
          <w:p w:rsidR="00CD32CB" w:rsidRPr="008145E7" w:rsidRDefault="00CD32CB" w:rsidP="00846227">
            <w:pPr>
              <w:jc w:val="center"/>
              <w:rPr>
                <w:sz w:val="24"/>
                <w:szCs w:val="24"/>
              </w:rPr>
            </w:pPr>
            <w:r w:rsidRPr="008145E7">
              <w:rPr>
                <w:sz w:val="24"/>
                <w:szCs w:val="24"/>
              </w:rPr>
              <w:t xml:space="preserve">= </w:t>
            </w:r>
          </w:p>
          <w:p w:rsidR="00CD32CB" w:rsidRPr="008145E7" w:rsidRDefault="00CD32CB" w:rsidP="00846227">
            <w:pPr>
              <w:jc w:val="center"/>
              <w:rPr>
                <w:sz w:val="24"/>
                <w:szCs w:val="24"/>
              </w:rPr>
            </w:pPr>
            <w:r w:rsidRPr="008145E7">
              <w:rPr>
                <w:sz w:val="24"/>
                <w:szCs w:val="24"/>
              </w:rPr>
              <w:t>инструмент действия, механизм достижения поставленной цели</w:t>
            </w:r>
          </w:p>
        </w:tc>
        <w:tc>
          <w:tcPr>
            <w:tcW w:w="2268" w:type="dxa"/>
            <w:tcBorders>
              <w:left w:val="single" w:sz="4" w:space="0" w:color="auto"/>
              <w:right w:val="single" w:sz="4" w:space="0" w:color="auto"/>
            </w:tcBorders>
            <w:shd w:val="clear" w:color="auto" w:fill="auto"/>
          </w:tcPr>
          <w:p w:rsidR="00CD32CB" w:rsidRPr="008145E7" w:rsidRDefault="00CD32CB" w:rsidP="00846227">
            <w:pPr>
              <w:jc w:val="both"/>
              <w:rPr>
                <w:sz w:val="24"/>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D32CB" w:rsidRPr="008145E7" w:rsidRDefault="00CD32CB" w:rsidP="00846227">
            <w:pPr>
              <w:jc w:val="center"/>
              <w:rPr>
                <w:sz w:val="24"/>
                <w:szCs w:val="24"/>
              </w:rPr>
            </w:pPr>
            <w:r w:rsidRPr="008145E7">
              <w:rPr>
                <w:sz w:val="24"/>
                <w:szCs w:val="24"/>
              </w:rPr>
              <w:t>организация</w:t>
            </w:r>
          </w:p>
          <w:p w:rsidR="00CD32CB" w:rsidRPr="008145E7" w:rsidRDefault="00CD32CB" w:rsidP="00846227">
            <w:pPr>
              <w:jc w:val="center"/>
              <w:rPr>
                <w:sz w:val="24"/>
                <w:szCs w:val="24"/>
              </w:rPr>
            </w:pPr>
            <w:r w:rsidRPr="008145E7">
              <w:rPr>
                <w:sz w:val="24"/>
                <w:szCs w:val="24"/>
              </w:rPr>
              <w:t>=</w:t>
            </w:r>
          </w:p>
          <w:p w:rsidR="00CD32CB" w:rsidRPr="008145E7" w:rsidRDefault="00CD32CB" w:rsidP="00846227">
            <w:pPr>
              <w:jc w:val="center"/>
              <w:rPr>
                <w:sz w:val="24"/>
                <w:szCs w:val="24"/>
              </w:rPr>
            </w:pPr>
            <w:r w:rsidRPr="008145E7">
              <w:rPr>
                <w:sz w:val="24"/>
                <w:szCs w:val="24"/>
              </w:rPr>
              <w:t>игровая площадка в заданных параметрах (правила игры)</w:t>
            </w:r>
          </w:p>
        </w:tc>
      </w:tr>
      <w:tr w:rsidR="00CD32CB" w:rsidRPr="008145E7" w:rsidTr="00846227">
        <w:tc>
          <w:tcPr>
            <w:tcW w:w="3652" w:type="dxa"/>
            <w:tcBorders>
              <w:top w:val="single" w:sz="4" w:space="0" w:color="auto"/>
              <w:bottom w:val="single" w:sz="4" w:space="0" w:color="auto"/>
            </w:tcBorders>
            <w:shd w:val="clear" w:color="auto" w:fill="auto"/>
          </w:tcPr>
          <w:p w:rsidR="00CD32CB" w:rsidRPr="008145E7" w:rsidRDefault="00CD32CB" w:rsidP="00846227">
            <w:pPr>
              <w:jc w:val="center"/>
              <w:rPr>
                <w:sz w:val="24"/>
                <w:szCs w:val="24"/>
              </w:rPr>
            </w:pPr>
            <w:r>
              <w:rPr>
                <w:noProof/>
              </w:rPr>
              <w:pict>
                <v:shape id="Прямая со стрелкой 59400" o:spid="_x0000_s1050" type="#_x0000_t32" style="position:absolute;left:0;text-align:left;margin-left:82.35pt;margin-top:-.6pt;width:0;height:28.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">
                  <v:stroke endarrow="open"/>
                </v:shape>
              </w:pict>
            </w:r>
          </w:p>
        </w:tc>
        <w:tc>
          <w:tcPr>
            <w:tcW w:w="2268" w:type="dxa"/>
            <w:shd w:val="clear" w:color="auto" w:fill="auto"/>
          </w:tcPr>
          <w:p w:rsidR="00CD32CB" w:rsidRPr="008145E7" w:rsidRDefault="00CD32CB" w:rsidP="00846227">
            <w:pPr>
              <w:jc w:val="both"/>
              <w:rPr>
                <w:sz w:val="24"/>
                <w:szCs w:val="24"/>
              </w:rPr>
            </w:pPr>
          </w:p>
          <w:p w:rsidR="00CD32CB" w:rsidRPr="008145E7" w:rsidRDefault="00CD32CB" w:rsidP="00846227">
            <w:pPr>
              <w:jc w:val="both"/>
              <w:rPr>
                <w:sz w:val="24"/>
                <w:szCs w:val="24"/>
              </w:rPr>
            </w:pPr>
          </w:p>
        </w:tc>
        <w:tc>
          <w:tcPr>
            <w:tcW w:w="3651" w:type="dxa"/>
            <w:tcBorders>
              <w:top w:val="single" w:sz="4" w:space="0" w:color="auto"/>
              <w:bottom w:val="single" w:sz="4" w:space="0" w:color="auto"/>
            </w:tcBorders>
            <w:shd w:val="clear" w:color="auto" w:fill="auto"/>
          </w:tcPr>
          <w:p w:rsidR="00CD32CB" w:rsidRPr="008145E7" w:rsidRDefault="00CD32CB" w:rsidP="00846227">
            <w:pPr>
              <w:jc w:val="center"/>
              <w:rPr>
                <w:sz w:val="24"/>
                <w:szCs w:val="24"/>
              </w:rPr>
            </w:pPr>
            <w:r>
              <w:rPr>
                <w:noProof/>
              </w:rPr>
              <w:pict>
                <v:shape id="Прямая со стрелкой 59401" o:spid="_x0000_s1051" type="#_x0000_t32" style="position:absolute;left:0;text-align:left;margin-left:93.95pt;margin-top:-.6pt;width:0;height:28.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">
                  <v:stroke endarrow="open"/>
                </v:shape>
              </w:pict>
            </w:r>
          </w:p>
        </w:tc>
      </w:tr>
      <w:tr w:rsidR="00CD32CB" w:rsidRPr="008145E7" w:rsidTr="00846227">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D32CB" w:rsidRPr="008145E7" w:rsidRDefault="00CD32CB" w:rsidP="00846227">
            <w:pPr>
              <w:jc w:val="center"/>
              <w:rPr>
                <w:sz w:val="24"/>
                <w:szCs w:val="24"/>
              </w:rPr>
            </w:pPr>
            <w:r w:rsidRPr="008145E7">
              <w:rPr>
                <w:sz w:val="24"/>
                <w:szCs w:val="24"/>
              </w:rPr>
              <w:t>с изменением цели необходимо менять организационную структуру</w:t>
            </w:r>
          </w:p>
        </w:tc>
        <w:tc>
          <w:tcPr>
            <w:tcW w:w="2268" w:type="dxa"/>
            <w:tcBorders>
              <w:left w:val="single" w:sz="4" w:space="0" w:color="auto"/>
              <w:right w:val="single" w:sz="4" w:space="0" w:color="auto"/>
            </w:tcBorders>
            <w:shd w:val="clear" w:color="auto" w:fill="auto"/>
          </w:tcPr>
          <w:p w:rsidR="00CD32CB" w:rsidRPr="008145E7" w:rsidRDefault="00CD32CB" w:rsidP="00846227">
            <w:pPr>
              <w:jc w:val="both"/>
              <w:rPr>
                <w:sz w:val="24"/>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D32CB" w:rsidRPr="008145E7" w:rsidRDefault="00CD32CB" w:rsidP="00846227">
            <w:pPr>
              <w:jc w:val="center"/>
              <w:rPr>
                <w:sz w:val="24"/>
                <w:szCs w:val="24"/>
              </w:rPr>
            </w:pPr>
            <w:r w:rsidRPr="008145E7">
              <w:rPr>
                <w:sz w:val="24"/>
                <w:szCs w:val="24"/>
              </w:rPr>
              <w:t>решение меняющихся задач без изменения структуры;</w:t>
            </w:r>
          </w:p>
          <w:p w:rsidR="00CD32CB" w:rsidRPr="008145E7" w:rsidRDefault="00CD32CB" w:rsidP="00846227">
            <w:pPr>
              <w:jc w:val="center"/>
              <w:rPr>
                <w:sz w:val="24"/>
                <w:szCs w:val="24"/>
              </w:rPr>
            </w:pPr>
            <w:r w:rsidRPr="008145E7">
              <w:rPr>
                <w:sz w:val="24"/>
                <w:szCs w:val="24"/>
              </w:rPr>
              <w:t xml:space="preserve">полная реорганизация – в случае изменений </w:t>
            </w:r>
            <w:proofErr w:type="spellStart"/>
            <w:proofErr w:type="gramStart"/>
            <w:r w:rsidRPr="008145E7">
              <w:rPr>
                <w:sz w:val="24"/>
                <w:szCs w:val="24"/>
              </w:rPr>
              <w:t>бизнес-единиц</w:t>
            </w:r>
            <w:proofErr w:type="spellEnd"/>
            <w:proofErr w:type="gramEnd"/>
            <w:r w:rsidRPr="008145E7">
              <w:rPr>
                <w:sz w:val="24"/>
                <w:szCs w:val="24"/>
              </w:rPr>
              <w:t xml:space="preserve"> и/или собственников компании</w:t>
            </w:r>
          </w:p>
        </w:tc>
      </w:tr>
    </w:tbl>
    <w:p w:rsidR="00CD32CB" w:rsidRPr="008145E7" w:rsidRDefault="00CD32CB" w:rsidP="00CD32CB">
      <w:pPr>
        <w:spacing w:after="240"/>
        <w:jc w:val="both"/>
        <w:rPr>
          <w:b/>
          <w:sz w:val="24"/>
        </w:rPr>
      </w:pPr>
      <w:r w:rsidRPr="008145E7">
        <w:rPr>
          <w:b/>
          <w:sz w:val="24"/>
        </w:rPr>
        <w:t>Рисунок 6.1.1 – Два понимания понятия организации</w:t>
      </w:r>
    </w:p>
    <w:p w:rsidR="00CD32CB" w:rsidRPr="008145E7" w:rsidRDefault="00CD32CB" w:rsidP="00CD32CB">
      <w:pPr>
        <w:jc w:val="both"/>
      </w:pPr>
      <w:r w:rsidRPr="008145E7">
        <w:lastRenderedPageBreak/>
        <w:t xml:space="preserve">Оба подхода верны и зависят от типа предприятия; реализуемых им бизнес-процессов; количества работников; функций, ими выполняемых; стратегии и т.д. </w:t>
      </w:r>
    </w:p>
    <w:p w:rsidR="00CD32CB" w:rsidRPr="008145E7" w:rsidRDefault="00CD32CB" w:rsidP="00CD32CB">
      <w:pPr>
        <w:jc w:val="both"/>
      </w:pPr>
      <w:r w:rsidRPr="008145E7">
        <w:t>Установлено, что три четверти всех проблем внедрения и функционирования системы маркетинга на предприятии лежат в области психологических аспектов организационных процессов. Подходы к организации имеют разные способы реализации и используют разные типы организационных структур.</w:t>
      </w:r>
    </w:p>
    <w:p w:rsidR="00CD32CB" w:rsidRPr="008145E7" w:rsidRDefault="00CD32CB" w:rsidP="00CD32CB">
      <w:pPr>
        <w:jc w:val="both"/>
      </w:pPr>
      <w:r w:rsidRPr="008145E7">
        <w:t>Для того чтобы понять миссию маркетинга на предприятии, определим факторы комплексного подхода к его функционированию, - т.е. те идеи, которые транслирует маркетинг рынку:</w:t>
      </w:r>
    </w:p>
    <w:p w:rsidR="00CD32CB" w:rsidRPr="008145E7" w:rsidRDefault="00CD32CB" w:rsidP="00CD32CB">
      <w:pPr>
        <w:numPr>
          <w:ilvl w:val="0"/>
          <w:numId w:val="32"/>
        </w:numPr>
        <w:spacing w:after="0" w:line="240" w:lineRule="auto"/>
        <w:jc w:val="both"/>
      </w:pPr>
      <w:r w:rsidRPr="008145E7">
        <w:t>маркетинг представляет все предприятие на рынке;</w:t>
      </w:r>
    </w:p>
    <w:p w:rsidR="00CD32CB" w:rsidRPr="008145E7" w:rsidRDefault="00CD32CB" w:rsidP="00CD32CB">
      <w:pPr>
        <w:numPr>
          <w:ilvl w:val="0"/>
          <w:numId w:val="32"/>
        </w:numPr>
        <w:spacing w:after="0" w:line="240" w:lineRule="auto"/>
        <w:jc w:val="both"/>
      </w:pPr>
      <w:r w:rsidRPr="008145E7">
        <w:t>маркетинг представляет рынок на предприятии для других подразделений;</w:t>
      </w:r>
    </w:p>
    <w:p w:rsidR="00CD32CB" w:rsidRPr="008145E7" w:rsidRDefault="00CD32CB" w:rsidP="00CD32CB">
      <w:pPr>
        <w:numPr>
          <w:ilvl w:val="0"/>
          <w:numId w:val="32"/>
        </w:numPr>
        <w:spacing w:after="0" w:line="240" w:lineRule="auto"/>
        <w:jc w:val="both"/>
      </w:pPr>
      <w:r w:rsidRPr="008145E7">
        <w:t>маркетинга требует поступления информации из разных источников, прежде всего от всех подразделений компании;</w:t>
      </w:r>
    </w:p>
    <w:p w:rsidR="00CD32CB" w:rsidRPr="008145E7" w:rsidRDefault="00CD32CB" w:rsidP="00CD32CB">
      <w:pPr>
        <w:numPr>
          <w:ilvl w:val="0"/>
          <w:numId w:val="32"/>
        </w:numPr>
        <w:spacing w:after="0" w:line="240" w:lineRule="auto"/>
        <w:jc w:val="both"/>
      </w:pPr>
      <w:r w:rsidRPr="008145E7">
        <w:t>функциональные подразделения предприятия имеют один из уровней принятия решений в качестве основного: стратегический или тактический. Особенность маркетинга - в том, что вся его деятельность неразрывно требует учёта обоих уровней принятия решений.</w:t>
      </w:r>
    </w:p>
    <w:p w:rsidR="00CD32CB" w:rsidRPr="008145E7" w:rsidRDefault="00CD32CB" w:rsidP="00CD32CB">
      <w:pPr>
        <w:jc w:val="both"/>
      </w:pPr>
      <w:r w:rsidRPr="008145E7">
        <w:t>Таким образом, для успешного ведения бизнеса на рынке необходимо, чтобы существующая организация бизнес-процессов соответствовала целям предприятия, его способностям и решала задачи управления.</w:t>
      </w:r>
    </w:p>
    <w:p w:rsidR="00CD32CB" w:rsidRPr="008145E7" w:rsidRDefault="00CD32CB" w:rsidP="00CD32CB"/>
    <w:p w:rsidR="00CD32CB" w:rsidRPr="008145E7" w:rsidRDefault="00CD32CB" w:rsidP="00CD32CB">
      <w:pPr>
        <w:keepNext/>
        <w:keepLines/>
        <w:spacing w:before="480"/>
        <w:outlineLvl w:val="0"/>
        <w:rPr>
          <w:b/>
          <w:bCs/>
          <w:szCs w:val="28"/>
        </w:rPr>
      </w:pPr>
      <w:r w:rsidRPr="008145E7">
        <w:rPr>
          <w:b/>
          <w:bCs/>
          <w:szCs w:val="28"/>
        </w:rPr>
        <w:t xml:space="preserve">7.2 </w:t>
      </w:r>
      <w:bookmarkStart w:id="68" w:name="_Toc352309750"/>
      <w:r w:rsidRPr="008145E7">
        <w:rPr>
          <w:b/>
          <w:bCs/>
          <w:szCs w:val="28"/>
        </w:rPr>
        <w:t>Принципы организации и типы службы маркетинга на предприятии</w:t>
      </w:r>
      <w:bookmarkEnd w:id="68"/>
    </w:p>
    <w:p w:rsidR="00CD32CB" w:rsidRPr="008145E7" w:rsidRDefault="00CD32CB" w:rsidP="00CD32CB"/>
    <w:p w:rsidR="00CD32CB" w:rsidRPr="008145E7" w:rsidRDefault="00CD32CB" w:rsidP="00CD32CB">
      <w:pPr>
        <w:jc w:val="both"/>
      </w:pPr>
      <w:r w:rsidRPr="008145E7">
        <w:t xml:space="preserve">Маркетинговая концепция вызывает изменения подходов, принципов создания и функционирования предприятия. Меняется приоритет интересов и задач предприятия во внутренней и внешней среде деятельности, появляются новые информационные и ресурсные потоки, укрепляется система ответственности. </w:t>
      </w:r>
    </w:p>
    <w:p w:rsidR="00CD32CB" w:rsidRPr="008145E7" w:rsidRDefault="00CD32CB" w:rsidP="00CD32CB">
      <w:pPr>
        <w:jc w:val="both"/>
      </w:pPr>
      <w:r w:rsidRPr="008145E7">
        <w:t>При создании службы маркетинга обычно существует ряд проблем и ограничений, которые топ-менеджмент должен решить:</w:t>
      </w:r>
    </w:p>
    <w:p w:rsidR="00CD32CB" w:rsidRPr="008145E7" w:rsidRDefault="00CD32CB" w:rsidP="00CD32CB">
      <w:pPr>
        <w:numPr>
          <w:ilvl w:val="0"/>
          <w:numId w:val="27"/>
        </w:numPr>
        <w:spacing w:after="0" w:line="240" w:lineRule="auto"/>
        <w:jc w:val="both"/>
      </w:pPr>
      <w:r w:rsidRPr="008145E7">
        <w:t>необходим высокий статус руководителя службы маркетинга, позволяющий службе активно воздействовать на всю деятельность предприятия (как на внутренние процессы, так и на процессы, связанные с внешней средой);</w:t>
      </w:r>
    </w:p>
    <w:p w:rsidR="00CD32CB" w:rsidRPr="008145E7" w:rsidRDefault="00CD32CB" w:rsidP="00CD32CB">
      <w:pPr>
        <w:numPr>
          <w:ilvl w:val="0"/>
          <w:numId w:val="27"/>
        </w:numPr>
        <w:spacing w:after="0" w:line="240" w:lineRule="auto"/>
        <w:jc w:val="both"/>
      </w:pPr>
      <w:r w:rsidRPr="008145E7">
        <w:t>все решения должны приниматься после анализа соответствующей информации о рынке подразделением маркетинга;</w:t>
      </w:r>
    </w:p>
    <w:p w:rsidR="00CD32CB" w:rsidRPr="008145E7" w:rsidRDefault="00CD32CB" w:rsidP="00CD32CB">
      <w:pPr>
        <w:numPr>
          <w:ilvl w:val="0"/>
          <w:numId w:val="27"/>
        </w:numPr>
        <w:spacing w:after="0" w:line="240" w:lineRule="auto"/>
        <w:jc w:val="both"/>
      </w:pPr>
      <w:r w:rsidRPr="008145E7">
        <w:t>в компетенции службы должны быть все функции, необходимые для реализации задач маркетинга с соответствующими полномочиями (например, НИОКР);</w:t>
      </w:r>
    </w:p>
    <w:p w:rsidR="00CD32CB" w:rsidRPr="008145E7" w:rsidRDefault="00CD32CB" w:rsidP="00CD32CB">
      <w:pPr>
        <w:numPr>
          <w:ilvl w:val="0"/>
          <w:numId w:val="27"/>
        </w:numPr>
        <w:spacing w:after="0" w:line="240" w:lineRule="auto"/>
        <w:jc w:val="both"/>
      </w:pPr>
      <w:r w:rsidRPr="008145E7">
        <w:t>следует создавать особые условия труда, создавать самостоятельные подразделения, с соответствующей системой полномочий и финансирования в средних и крупных компаниях;</w:t>
      </w:r>
    </w:p>
    <w:p w:rsidR="00CD32CB" w:rsidRPr="008145E7" w:rsidRDefault="00CD32CB" w:rsidP="00CD32CB">
      <w:pPr>
        <w:numPr>
          <w:ilvl w:val="0"/>
          <w:numId w:val="27"/>
        </w:numPr>
        <w:spacing w:after="0" w:line="240" w:lineRule="auto"/>
        <w:jc w:val="both"/>
      </w:pPr>
      <w:r w:rsidRPr="008145E7">
        <w:t>организационная структура управления маркетингом зависит от выбранной предприятием маркетинговой стратегии и тактики и должна меняться вместе с их модификацией;</w:t>
      </w:r>
    </w:p>
    <w:p w:rsidR="00CD32CB" w:rsidRPr="008145E7" w:rsidRDefault="00CD32CB" w:rsidP="00CD32CB">
      <w:pPr>
        <w:numPr>
          <w:ilvl w:val="0"/>
          <w:numId w:val="27"/>
        </w:numPr>
        <w:spacing w:after="0" w:line="240" w:lineRule="auto"/>
        <w:jc w:val="both"/>
      </w:pPr>
      <w:r w:rsidRPr="008145E7">
        <w:t>несоответствие структуры предприятия и службы маркетинга целям и задачам может привести предприятие к неудаче на рынке.</w:t>
      </w:r>
    </w:p>
    <w:p w:rsidR="00CD32CB" w:rsidRPr="008145E7" w:rsidRDefault="00CD32CB" w:rsidP="00CD32CB">
      <w:pPr>
        <w:jc w:val="both"/>
      </w:pPr>
      <w:r w:rsidRPr="008145E7">
        <w:lastRenderedPageBreak/>
        <w:t xml:space="preserve">Важно помнить, что организационная структура — это не тот фактор, с помощью которого можно прямо повысить эффективность работы, но он определяет возможность добиться поставленных целей в </w:t>
      </w:r>
      <w:r w:rsidRPr="008145E7">
        <w:rPr>
          <w:i/>
        </w:rPr>
        <w:t>долгосрочной перспективе</w:t>
      </w:r>
      <w:r w:rsidRPr="008145E7">
        <w:t>.</w:t>
      </w:r>
    </w:p>
    <w:p w:rsidR="00CD32CB" w:rsidRPr="008145E7" w:rsidRDefault="00CD32CB" w:rsidP="00CD32CB">
      <w:pPr>
        <w:jc w:val="both"/>
      </w:pPr>
      <w:r w:rsidRPr="008145E7">
        <w:t xml:space="preserve">Рациональность структуры во многом предопределяет эффективность функционирования системы. При проектировании структур необходимо: </w:t>
      </w:r>
    </w:p>
    <w:p w:rsidR="00CD32CB" w:rsidRPr="008145E7" w:rsidRDefault="00CD32CB" w:rsidP="00CD32CB">
      <w:pPr>
        <w:numPr>
          <w:ilvl w:val="0"/>
          <w:numId w:val="28"/>
        </w:numPr>
        <w:spacing w:after="0" w:line="240" w:lineRule="auto"/>
        <w:jc w:val="both"/>
      </w:pPr>
      <w:r w:rsidRPr="008145E7">
        <w:t>изучить и применить экономические законы рыночных отношений, законы организации и научные подходы к управлению конкурентоспособностью;</w:t>
      </w:r>
    </w:p>
    <w:p w:rsidR="00CD32CB" w:rsidRPr="008145E7" w:rsidRDefault="00CD32CB" w:rsidP="00CD32CB">
      <w:pPr>
        <w:numPr>
          <w:ilvl w:val="0"/>
          <w:numId w:val="28"/>
        </w:numPr>
        <w:spacing w:after="0" w:line="240" w:lineRule="auto"/>
        <w:jc w:val="both"/>
      </w:pPr>
      <w:r w:rsidRPr="008145E7">
        <w:t>руководствоваться специфическими принципами рационализации структур</w:t>
      </w:r>
      <w:r w:rsidRPr="008145E7">
        <w:rPr>
          <w:iCs/>
        </w:rPr>
        <w:t>;</w:t>
      </w:r>
    </w:p>
    <w:p w:rsidR="00CD32CB" w:rsidRPr="008145E7" w:rsidRDefault="00CD32CB" w:rsidP="00CD32CB">
      <w:pPr>
        <w:numPr>
          <w:ilvl w:val="0"/>
          <w:numId w:val="28"/>
        </w:numPr>
        <w:spacing w:after="0" w:line="240" w:lineRule="auto"/>
        <w:jc w:val="both"/>
      </w:pPr>
      <w:r w:rsidRPr="008145E7">
        <w:t>принципами рационализации процессов;</w:t>
      </w:r>
    </w:p>
    <w:p w:rsidR="00CD32CB" w:rsidRPr="008145E7" w:rsidRDefault="00CD32CB" w:rsidP="00CD32CB">
      <w:pPr>
        <w:numPr>
          <w:ilvl w:val="0"/>
          <w:numId w:val="28"/>
        </w:numPr>
        <w:spacing w:after="0" w:line="240" w:lineRule="auto"/>
        <w:jc w:val="both"/>
      </w:pPr>
      <w:r w:rsidRPr="008145E7">
        <w:t>принципами управления персоналом.</w:t>
      </w:r>
    </w:p>
    <w:p w:rsidR="00CD32CB" w:rsidRPr="008145E7" w:rsidRDefault="00CD32CB" w:rsidP="00CD32CB">
      <w:pPr>
        <w:jc w:val="both"/>
      </w:pPr>
      <w:r w:rsidRPr="008145E7">
        <w:t xml:space="preserve">В этой связи </w:t>
      </w:r>
      <w:proofErr w:type="spellStart"/>
      <w:r w:rsidRPr="008145E7">
        <w:t>Р.Фатхутдинов</w:t>
      </w:r>
      <w:proofErr w:type="spellEnd"/>
      <w:r w:rsidRPr="008145E7">
        <w:t xml:space="preserve"> акцентирует внимание на том, что в первую очередь необходимо применять закон эффекта масштаба производства, всех законов организации, научных подходов (системного, </w:t>
      </w:r>
      <w:proofErr w:type="spellStart"/>
      <w:r w:rsidRPr="008145E7">
        <w:t>воспроизводственно-эволюционного</w:t>
      </w:r>
      <w:proofErr w:type="spellEnd"/>
      <w:r w:rsidRPr="008145E7">
        <w:t xml:space="preserve">, инновационного, комплексного, глобального, интеграционного, виртуального, </w:t>
      </w:r>
      <w:proofErr w:type="spellStart"/>
      <w:r w:rsidRPr="008145E7">
        <w:t>стандартизационного</w:t>
      </w:r>
      <w:proofErr w:type="spellEnd"/>
      <w:r w:rsidRPr="008145E7">
        <w:t>, маркетингового, оптимизационного и др.), а также руководствоваться и специфическими принципами рационализации структур:</w:t>
      </w:r>
    </w:p>
    <w:p w:rsidR="00CD32CB" w:rsidRPr="008145E7" w:rsidRDefault="00CD32CB" w:rsidP="00CD32CB">
      <w:pPr>
        <w:numPr>
          <w:ilvl w:val="0"/>
          <w:numId w:val="29"/>
        </w:numPr>
        <w:spacing w:after="0" w:line="240" w:lineRule="auto"/>
        <w:jc w:val="both"/>
      </w:pPr>
      <w:r w:rsidRPr="008145E7">
        <w:t xml:space="preserve">правовая обоснованность системы обеспечения конкурентоспособности соответствующей структуры; </w:t>
      </w:r>
    </w:p>
    <w:p w:rsidR="00CD32CB" w:rsidRPr="008145E7" w:rsidRDefault="00CD32CB" w:rsidP="00CD32CB">
      <w:pPr>
        <w:numPr>
          <w:ilvl w:val="0"/>
          <w:numId w:val="29"/>
        </w:numPr>
        <w:spacing w:after="0" w:line="240" w:lineRule="auto"/>
        <w:jc w:val="both"/>
      </w:pPr>
      <w:r w:rsidRPr="008145E7">
        <w:t>формирование миссии, в которой были бы чётко определены философия и предназначение, смысл и цели функционирования;</w:t>
      </w:r>
    </w:p>
    <w:p w:rsidR="00CD32CB" w:rsidRPr="008145E7" w:rsidRDefault="00CD32CB" w:rsidP="00CD32CB">
      <w:pPr>
        <w:numPr>
          <w:ilvl w:val="0"/>
          <w:numId w:val="29"/>
        </w:numPr>
        <w:spacing w:after="0" w:line="240" w:lineRule="auto"/>
        <w:jc w:val="both"/>
      </w:pPr>
      <w:r w:rsidRPr="008145E7">
        <w:t>ориентация деятельности на достижение конкурентоспособности за счёт повышения качества товара;</w:t>
      </w:r>
    </w:p>
    <w:p w:rsidR="00CD32CB" w:rsidRPr="008145E7" w:rsidRDefault="00CD32CB" w:rsidP="00CD32CB">
      <w:pPr>
        <w:numPr>
          <w:ilvl w:val="0"/>
          <w:numId w:val="29"/>
        </w:numPr>
        <w:spacing w:after="0" w:line="240" w:lineRule="auto"/>
        <w:jc w:val="both"/>
      </w:pPr>
      <w:r w:rsidRPr="008145E7">
        <w:t>изучение механизма действия закона конкуренции на конкретном рынке и силы конкуренции на нём;</w:t>
      </w:r>
    </w:p>
    <w:p w:rsidR="00CD32CB" w:rsidRPr="008145E7" w:rsidRDefault="00CD32CB" w:rsidP="00CD32CB">
      <w:pPr>
        <w:numPr>
          <w:ilvl w:val="0"/>
          <w:numId w:val="29"/>
        </w:numPr>
        <w:spacing w:after="0" w:line="240" w:lineRule="auto"/>
        <w:jc w:val="both"/>
      </w:pPr>
      <w:r w:rsidRPr="008145E7">
        <w:t>структуризация целей организации минимум до трёх уровней иерархии, обязательное проведение анализа и синтеза целей;</w:t>
      </w:r>
    </w:p>
    <w:p w:rsidR="00CD32CB" w:rsidRPr="008145E7" w:rsidRDefault="00CD32CB" w:rsidP="00CD32CB">
      <w:pPr>
        <w:numPr>
          <w:ilvl w:val="0"/>
          <w:numId w:val="29"/>
        </w:numPr>
        <w:spacing w:after="0" w:line="240" w:lineRule="auto"/>
        <w:jc w:val="both"/>
      </w:pPr>
      <w:r w:rsidRPr="008145E7">
        <w:t xml:space="preserve">обеспечение приоритета стратегических вопросов перед </w:t>
      </w:r>
      <w:proofErr w:type="gramStart"/>
      <w:r w:rsidRPr="008145E7">
        <w:t>тактическими</w:t>
      </w:r>
      <w:proofErr w:type="gramEnd"/>
      <w:r w:rsidRPr="008145E7">
        <w:t xml:space="preserve"> для руководителей высшего звена;</w:t>
      </w:r>
    </w:p>
    <w:p w:rsidR="00CD32CB" w:rsidRPr="008145E7" w:rsidRDefault="00CD32CB" w:rsidP="00CD32CB">
      <w:pPr>
        <w:numPr>
          <w:ilvl w:val="0"/>
          <w:numId w:val="29"/>
        </w:numPr>
        <w:spacing w:after="0" w:line="240" w:lineRule="auto"/>
        <w:jc w:val="both"/>
      </w:pPr>
      <w:r w:rsidRPr="008145E7">
        <w:t>повышение уровня автоматизации производства и управления на основе новых информационных технологий;</w:t>
      </w:r>
    </w:p>
    <w:p w:rsidR="00CD32CB" w:rsidRPr="008145E7" w:rsidRDefault="00CD32CB" w:rsidP="00CD32CB">
      <w:pPr>
        <w:numPr>
          <w:ilvl w:val="0"/>
          <w:numId w:val="29"/>
        </w:numPr>
        <w:spacing w:after="0" w:line="240" w:lineRule="auto"/>
        <w:jc w:val="both"/>
      </w:pPr>
      <w:r w:rsidRPr="008145E7">
        <w:t>обеспечение адаптивности организации к внешней среде;</w:t>
      </w:r>
    </w:p>
    <w:p w:rsidR="00CD32CB" w:rsidRPr="008145E7" w:rsidRDefault="00CD32CB" w:rsidP="00CD32CB">
      <w:pPr>
        <w:numPr>
          <w:ilvl w:val="0"/>
          <w:numId w:val="29"/>
        </w:numPr>
        <w:spacing w:after="0" w:line="240" w:lineRule="auto"/>
        <w:jc w:val="both"/>
      </w:pPr>
      <w:r w:rsidRPr="008145E7">
        <w:t>ориентация структуры на проблемы (каждому звену или ветви структуры — одну проблему);</w:t>
      </w:r>
    </w:p>
    <w:p w:rsidR="00CD32CB" w:rsidRPr="008145E7" w:rsidRDefault="00CD32CB" w:rsidP="00CD32CB">
      <w:pPr>
        <w:numPr>
          <w:ilvl w:val="0"/>
          <w:numId w:val="29"/>
        </w:numPr>
        <w:spacing w:after="0" w:line="240" w:lineRule="auto"/>
        <w:jc w:val="both"/>
      </w:pPr>
      <w:r w:rsidRPr="008145E7">
        <w:t>обеспечение оптимального уровня специализации и универсализации организац</w:t>
      </w:r>
      <w:proofErr w:type="gramStart"/>
      <w:r w:rsidRPr="008145E7">
        <w:t>ии и её</w:t>
      </w:r>
      <w:proofErr w:type="gramEnd"/>
      <w:r w:rsidRPr="008145E7">
        <w:t xml:space="preserve"> подразделений (универсализация, унификация и стандартизация, реализация  эффекта масштаба);</w:t>
      </w:r>
    </w:p>
    <w:p w:rsidR="00CD32CB" w:rsidRPr="008145E7" w:rsidRDefault="00CD32CB" w:rsidP="00CD32CB">
      <w:pPr>
        <w:numPr>
          <w:ilvl w:val="0"/>
          <w:numId w:val="29"/>
        </w:numPr>
        <w:spacing w:after="0" w:line="240" w:lineRule="auto"/>
        <w:jc w:val="both"/>
      </w:pPr>
      <w:r w:rsidRPr="008145E7">
        <w:t>стимулирование разработки рациональных структур.</w:t>
      </w:r>
    </w:p>
    <w:p w:rsidR="00CD32CB" w:rsidRPr="008145E7" w:rsidRDefault="00CD32CB" w:rsidP="00CD32CB">
      <w:pPr>
        <w:jc w:val="both"/>
      </w:pPr>
      <w:r w:rsidRPr="008145E7">
        <w:t xml:space="preserve">К принципам рационализации процессов </w:t>
      </w:r>
      <w:proofErr w:type="spellStart"/>
      <w:r w:rsidRPr="008145E7">
        <w:t>Р.Фатхутдинов</w:t>
      </w:r>
      <w:proofErr w:type="spellEnd"/>
      <w:r w:rsidRPr="008145E7">
        <w:t xml:space="preserve"> относит следующие:</w:t>
      </w:r>
    </w:p>
    <w:p w:rsidR="00CD32CB" w:rsidRPr="008145E7" w:rsidRDefault="00CD32CB" w:rsidP="00CD32CB">
      <w:pPr>
        <w:numPr>
          <w:ilvl w:val="0"/>
          <w:numId w:val="30"/>
        </w:numPr>
        <w:spacing w:after="0" w:line="240" w:lineRule="auto"/>
        <w:jc w:val="both"/>
      </w:pPr>
      <w:r w:rsidRPr="008145E7">
        <w:t>правовая регламентация функционирования организации в соответствии с нормами «Конкурентного права РБ», Гражданского кодекса РБ, Налогового кодекса РБ и других сводов законов;</w:t>
      </w:r>
    </w:p>
    <w:p w:rsidR="00CD32CB" w:rsidRPr="008145E7" w:rsidRDefault="00CD32CB" w:rsidP="00CD32CB">
      <w:pPr>
        <w:numPr>
          <w:ilvl w:val="0"/>
          <w:numId w:val="30"/>
        </w:numPr>
        <w:spacing w:after="0" w:line="240" w:lineRule="auto"/>
        <w:jc w:val="both"/>
      </w:pPr>
      <w:r w:rsidRPr="008145E7">
        <w:t>совершенствование системы управления муниципальными структурами, системы менеджмента организаций всех форм собственности;</w:t>
      </w:r>
    </w:p>
    <w:p w:rsidR="00CD32CB" w:rsidRPr="008145E7" w:rsidRDefault="00CD32CB" w:rsidP="00CD32CB">
      <w:pPr>
        <w:numPr>
          <w:ilvl w:val="0"/>
          <w:numId w:val="30"/>
        </w:numPr>
        <w:spacing w:after="0" w:line="240" w:lineRule="auto"/>
        <w:jc w:val="both"/>
      </w:pPr>
      <w:r w:rsidRPr="008145E7">
        <w:t>применение маркетингового подхода к деятельности любой управленческой структуры;</w:t>
      </w:r>
    </w:p>
    <w:p w:rsidR="00CD32CB" w:rsidRPr="008145E7" w:rsidRDefault="00CD32CB" w:rsidP="00CD32CB">
      <w:pPr>
        <w:numPr>
          <w:ilvl w:val="0"/>
          <w:numId w:val="30"/>
        </w:numPr>
        <w:spacing w:after="0" w:line="240" w:lineRule="auto"/>
        <w:jc w:val="both"/>
      </w:pPr>
      <w:r w:rsidRPr="008145E7">
        <w:t xml:space="preserve">ориентация любой деятельности на качество; </w:t>
      </w:r>
    </w:p>
    <w:p w:rsidR="00CD32CB" w:rsidRPr="008145E7" w:rsidRDefault="00CD32CB" w:rsidP="00CD32CB">
      <w:pPr>
        <w:numPr>
          <w:ilvl w:val="0"/>
          <w:numId w:val="30"/>
        </w:numPr>
        <w:spacing w:after="0" w:line="240" w:lineRule="auto"/>
        <w:jc w:val="both"/>
      </w:pPr>
      <w:r w:rsidRPr="008145E7">
        <w:t>инновационный характер развития системы;</w:t>
      </w:r>
    </w:p>
    <w:p w:rsidR="00CD32CB" w:rsidRPr="008145E7" w:rsidRDefault="00CD32CB" w:rsidP="00CD32CB">
      <w:pPr>
        <w:numPr>
          <w:ilvl w:val="0"/>
          <w:numId w:val="30"/>
        </w:numPr>
        <w:spacing w:after="0" w:line="240" w:lineRule="auto"/>
        <w:jc w:val="both"/>
      </w:pPr>
      <w:r w:rsidRPr="008145E7">
        <w:t>адаптивность системы к среде;</w:t>
      </w:r>
    </w:p>
    <w:p w:rsidR="00CD32CB" w:rsidRPr="008145E7" w:rsidRDefault="00CD32CB" w:rsidP="00CD32CB">
      <w:pPr>
        <w:numPr>
          <w:ilvl w:val="0"/>
          <w:numId w:val="30"/>
        </w:numPr>
        <w:spacing w:after="0" w:line="240" w:lineRule="auto"/>
        <w:jc w:val="both"/>
      </w:pPr>
      <w:r w:rsidRPr="008145E7">
        <w:t xml:space="preserve">персонификация управления, восприимчивость, автоматизация, регламентация, устойчивость. </w:t>
      </w:r>
    </w:p>
    <w:p w:rsidR="00CD32CB" w:rsidRPr="008145E7" w:rsidRDefault="00CD32CB" w:rsidP="00CD32CB">
      <w:pPr>
        <w:jc w:val="both"/>
      </w:pPr>
      <w:r w:rsidRPr="008145E7">
        <w:t>К принципам управления персоналом относят:</w:t>
      </w:r>
    </w:p>
    <w:p w:rsidR="00CD32CB" w:rsidRPr="008145E7" w:rsidRDefault="00CD32CB" w:rsidP="00CD32CB">
      <w:pPr>
        <w:numPr>
          <w:ilvl w:val="0"/>
          <w:numId w:val="31"/>
        </w:numPr>
        <w:spacing w:after="0" w:line="240" w:lineRule="auto"/>
        <w:jc w:val="both"/>
      </w:pPr>
      <w:r w:rsidRPr="008145E7">
        <w:lastRenderedPageBreak/>
        <w:t>комплексный охват главных принципов деятельности организации по основным направлениям;</w:t>
      </w:r>
    </w:p>
    <w:p w:rsidR="00CD32CB" w:rsidRPr="008145E7" w:rsidRDefault="00CD32CB" w:rsidP="00CD32CB">
      <w:pPr>
        <w:numPr>
          <w:ilvl w:val="0"/>
          <w:numId w:val="31"/>
        </w:numPr>
        <w:spacing w:after="0" w:line="240" w:lineRule="auto"/>
        <w:jc w:val="both"/>
      </w:pPr>
      <w:r w:rsidRPr="008145E7">
        <w:t>ранжирование менеджеров и исполнителей (специалистов) по уровню иерархии;</w:t>
      </w:r>
    </w:p>
    <w:p w:rsidR="00CD32CB" w:rsidRPr="008145E7" w:rsidRDefault="00CD32CB" w:rsidP="00CD32CB">
      <w:pPr>
        <w:numPr>
          <w:ilvl w:val="0"/>
          <w:numId w:val="31"/>
        </w:numPr>
        <w:spacing w:after="0" w:line="240" w:lineRule="auto"/>
        <w:jc w:val="both"/>
      </w:pPr>
      <w:r w:rsidRPr="008145E7">
        <w:t>дифференциация количества применяемых принципов работы в зависимости от сложности, повторяемости и стоимости управленческой задачи.</w:t>
      </w:r>
    </w:p>
    <w:p w:rsidR="00CD32CB" w:rsidRPr="008145E7" w:rsidRDefault="00CD32CB" w:rsidP="00CD32CB">
      <w:pPr>
        <w:jc w:val="both"/>
      </w:pPr>
      <w:r w:rsidRPr="008145E7">
        <w:t>Количество принципов работы руководителей среднего и низшего звена как субъектов управления такое же, что и руководителя высшего звена; отличия заключаются в глубине проработки ситуации и прогнозировании параметров проблемы: чем сложнее и дороже проблема, тем глубже она должна быть проработана и больше должно быть применено принципов.</w:t>
      </w:r>
    </w:p>
    <w:p w:rsidR="00CD32CB" w:rsidRPr="008145E7" w:rsidRDefault="00CD32CB" w:rsidP="00CD32CB">
      <w:pPr>
        <w:jc w:val="both"/>
      </w:pPr>
      <w:r w:rsidRPr="008145E7">
        <w:t>Принципы управления персоналом для наглядности представим в виде таблицы:</w:t>
      </w:r>
    </w:p>
    <w:p w:rsidR="00CD32CB" w:rsidRPr="008145E7" w:rsidRDefault="00CD32CB" w:rsidP="00CD32CB">
      <w:pPr>
        <w:spacing w:after="240"/>
        <w:jc w:val="both"/>
        <w:rPr>
          <w:b/>
          <w:sz w:val="24"/>
        </w:rPr>
      </w:pPr>
      <w:r w:rsidRPr="008145E7">
        <w:rPr>
          <w:b/>
          <w:sz w:val="24"/>
        </w:rPr>
        <w:t>Таблица 7.2.1 – Принципы управления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6"/>
      </w:tblGrid>
      <w:tr w:rsidR="00CD32CB" w:rsidRPr="008145E7" w:rsidTr="00846227">
        <w:tc>
          <w:tcPr>
            <w:tcW w:w="2235" w:type="dxa"/>
            <w:shd w:val="clear" w:color="auto" w:fill="auto"/>
          </w:tcPr>
          <w:p w:rsidR="00CD32CB" w:rsidRPr="008145E7" w:rsidRDefault="00CD32CB" w:rsidP="00846227">
            <w:pPr>
              <w:jc w:val="center"/>
              <w:rPr>
                <w:sz w:val="24"/>
                <w:szCs w:val="24"/>
              </w:rPr>
            </w:pPr>
            <w:r w:rsidRPr="008145E7">
              <w:rPr>
                <w:sz w:val="24"/>
                <w:szCs w:val="24"/>
              </w:rPr>
              <w:t>принцип</w:t>
            </w:r>
          </w:p>
        </w:tc>
        <w:tc>
          <w:tcPr>
            <w:tcW w:w="7336" w:type="dxa"/>
            <w:shd w:val="clear" w:color="auto" w:fill="auto"/>
          </w:tcPr>
          <w:p w:rsidR="00CD32CB" w:rsidRPr="008145E7" w:rsidRDefault="00CD32CB" w:rsidP="00846227">
            <w:pPr>
              <w:jc w:val="center"/>
              <w:rPr>
                <w:sz w:val="24"/>
                <w:szCs w:val="24"/>
              </w:rPr>
            </w:pPr>
            <w:r w:rsidRPr="008145E7">
              <w:rPr>
                <w:sz w:val="24"/>
                <w:szCs w:val="24"/>
              </w:rPr>
              <w:t>содержание принципа</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sz w:val="24"/>
                <w:szCs w:val="24"/>
              </w:rPr>
              <w:t xml:space="preserve">Выполнение квалификационных требований к менеджеру-руководителю </w:t>
            </w:r>
          </w:p>
        </w:tc>
        <w:tc>
          <w:tcPr>
            <w:tcW w:w="7336" w:type="dxa"/>
            <w:shd w:val="clear" w:color="auto" w:fill="auto"/>
          </w:tcPr>
          <w:p w:rsidR="00CD32CB" w:rsidRPr="008145E7" w:rsidRDefault="00CD32CB" w:rsidP="00846227">
            <w:pPr>
              <w:jc w:val="both"/>
              <w:rPr>
                <w:sz w:val="24"/>
                <w:szCs w:val="24"/>
              </w:rPr>
            </w:pPr>
            <w:r w:rsidRPr="008145E7">
              <w:rPr>
                <w:bCs/>
                <w:sz w:val="24"/>
                <w:szCs w:val="24"/>
              </w:rPr>
              <w:t>Квалификационные требования к менеджеру включают семь групп требований: общая подготовка; экономико-правовая подготовка; профессиональная подготовка в области менеджмента; умение разрабатывать качественные управленческие решения в условиях неопределённости; умение организовывать себя и коллектив на постановку и достижение высоких целей; умение общаться с людьми, быть коммуникабельным; практический опыт и навыки.</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sz w:val="24"/>
                <w:szCs w:val="24"/>
              </w:rPr>
              <w:t>Рациональное сочетание методов управления</w:t>
            </w:r>
          </w:p>
        </w:tc>
        <w:tc>
          <w:tcPr>
            <w:tcW w:w="7336" w:type="dxa"/>
            <w:shd w:val="clear" w:color="auto" w:fill="auto"/>
          </w:tcPr>
          <w:p w:rsidR="00CD32CB" w:rsidRPr="008145E7" w:rsidRDefault="00CD32CB" w:rsidP="00846227">
            <w:pPr>
              <w:jc w:val="both"/>
              <w:rPr>
                <w:bCs/>
                <w:sz w:val="24"/>
                <w:szCs w:val="24"/>
              </w:rPr>
            </w:pPr>
            <w:r w:rsidRPr="008145E7">
              <w:rPr>
                <w:bCs/>
                <w:sz w:val="24"/>
                <w:szCs w:val="24"/>
              </w:rPr>
              <w:t>Методы управления: принуждения; побуждения; убеждения.</w:t>
            </w:r>
          </w:p>
          <w:p w:rsidR="00CD32CB" w:rsidRPr="008145E7" w:rsidRDefault="00CD32CB" w:rsidP="00846227">
            <w:pPr>
              <w:jc w:val="both"/>
              <w:rPr>
                <w:sz w:val="24"/>
                <w:szCs w:val="24"/>
              </w:rPr>
            </w:pPr>
            <w:r w:rsidRPr="008145E7">
              <w:rPr>
                <w:bCs/>
                <w:sz w:val="24"/>
                <w:szCs w:val="24"/>
              </w:rPr>
              <w:t>Рациональное соотношение методов управления — 4:4:2.</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bCs/>
                <w:sz w:val="24"/>
                <w:szCs w:val="24"/>
              </w:rPr>
              <w:t>Построение системы менеджмента</w:t>
            </w:r>
          </w:p>
        </w:tc>
        <w:tc>
          <w:tcPr>
            <w:tcW w:w="7336" w:type="dxa"/>
            <w:shd w:val="clear" w:color="auto" w:fill="auto"/>
          </w:tcPr>
          <w:p w:rsidR="00CD32CB" w:rsidRPr="008145E7" w:rsidRDefault="00CD32CB" w:rsidP="00846227">
            <w:pPr>
              <w:jc w:val="both"/>
              <w:rPr>
                <w:sz w:val="24"/>
                <w:szCs w:val="24"/>
              </w:rPr>
            </w:pPr>
            <w:r w:rsidRPr="008145E7">
              <w:rPr>
                <w:bCs/>
                <w:sz w:val="24"/>
                <w:szCs w:val="24"/>
              </w:rPr>
              <w:t>Стандартная структура системы менеджмента:</w:t>
            </w:r>
          </w:p>
          <w:p w:rsidR="00CD32CB" w:rsidRPr="008145E7" w:rsidRDefault="00CD32CB" w:rsidP="00CD32CB">
            <w:pPr>
              <w:numPr>
                <w:ilvl w:val="0"/>
                <w:numId w:val="33"/>
              </w:numPr>
              <w:spacing w:after="0" w:line="240" w:lineRule="auto"/>
              <w:jc w:val="both"/>
              <w:rPr>
                <w:sz w:val="24"/>
                <w:szCs w:val="24"/>
              </w:rPr>
            </w:pPr>
            <w:r w:rsidRPr="008145E7">
              <w:rPr>
                <w:bCs/>
                <w:sz w:val="24"/>
                <w:szCs w:val="24"/>
              </w:rPr>
              <w:t>внешнее окружение (вход, внешняя среда и обратная связь);</w:t>
            </w:r>
          </w:p>
          <w:p w:rsidR="00CD32CB" w:rsidRPr="008145E7" w:rsidRDefault="00CD32CB" w:rsidP="00CD32CB">
            <w:pPr>
              <w:numPr>
                <w:ilvl w:val="0"/>
                <w:numId w:val="33"/>
              </w:numPr>
              <w:spacing w:after="0" w:line="240" w:lineRule="auto"/>
              <w:jc w:val="both"/>
              <w:rPr>
                <w:sz w:val="24"/>
                <w:szCs w:val="24"/>
              </w:rPr>
            </w:pPr>
            <w:r w:rsidRPr="008145E7">
              <w:rPr>
                <w:bCs/>
                <w:sz w:val="24"/>
                <w:szCs w:val="24"/>
              </w:rPr>
              <w:t xml:space="preserve">внутренняя структура (подсистема научного сопровождения, целевая, обеспечивающая, управляющая и управляемая подсистемы). </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bCs/>
                <w:sz w:val="24"/>
                <w:szCs w:val="24"/>
              </w:rPr>
              <w:t xml:space="preserve">Приоритет стратегических вопросов перед </w:t>
            </w:r>
            <w:proofErr w:type="gramStart"/>
            <w:r w:rsidRPr="008145E7">
              <w:rPr>
                <w:bCs/>
                <w:sz w:val="24"/>
                <w:szCs w:val="24"/>
              </w:rPr>
              <w:t>тактическими</w:t>
            </w:r>
            <w:proofErr w:type="gramEnd"/>
          </w:p>
        </w:tc>
        <w:tc>
          <w:tcPr>
            <w:tcW w:w="7336" w:type="dxa"/>
            <w:shd w:val="clear" w:color="auto" w:fill="auto"/>
          </w:tcPr>
          <w:p w:rsidR="00CD32CB" w:rsidRPr="008145E7" w:rsidRDefault="00CD32CB" w:rsidP="00846227">
            <w:pPr>
              <w:rPr>
                <w:sz w:val="24"/>
                <w:szCs w:val="24"/>
              </w:rPr>
            </w:pPr>
            <w:r w:rsidRPr="008145E7">
              <w:rPr>
                <w:bCs/>
                <w:sz w:val="24"/>
                <w:szCs w:val="24"/>
              </w:rPr>
              <w:t>Структура рабочего времени руководителя высшего звена:</w:t>
            </w:r>
          </w:p>
          <w:p w:rsidR="00CD32CB" w:rsidRPr="008145E7" w:rsidRDefault="00CD32CB" w:rsidP="00846227">
            <w:pPr>
              <w:rPr>
                <w:sz w:val="24"/>
                <w:szCs w:val="24"/>
              </w:rPr>
            </w:pPr>
            <w:r w:rsidRPr="008145E7">
              <w:rPr>
                <w:bCs/>
                <w:sz w:val="24"/>
                <w:szCs w:val="24"/>
              </w:rPr>
              <w:t>60% времени приходится на стратегические задачи;</w:t>
            </w:r>
          </w:p>
          <w:p w:rsidR="00CD32CB" w:rsidRPr="008145E7" w:rsidRDefault="00CD32CB" w:rsidP="00846227">
            <w:pPr>
              <w:rPr>
                <w:sz w:val="24"/>
                <w:szCs w:val="24"/>
              </w:rPr>
            </w:pPr>
            <w:r w:rsidRPr="008145E7">
              <w:rPr>
                <w:bCs/>
                <w:sz w:val="24"/>
                <w:szCs w:val="24"/>
              </w:rPr>
              <w:t>25% — на тактические;</w:t>
            </w:r>
          </w:p>
          <w:p w:rsidR="00CD32CB" w:rsidRPr="008145E7" w:rsidRDefault="00CD32CB" w:rsidP="00846227">
            <w:pPr>
              <w:rPr>
                <w:sz w:val="24"/>
                <w:szCs w:val="24"/>
              </w:rPr>
            </w:pPr>
            <w:r w:rsidRPr="008145E7">
              <w:rPr>
                <w:bCs/>
                <w:sz w:val="24"/>
                <w:szCs w:val="24"/>
              </w:rPr>
              <w:t>15% —  на оперативные.</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bCs/>
                <w:sz w:val="24"/>
                <w:szCs w:val="24"/>
              </w:rPr>
              <w:t>Специфический психологический портрет личности</w:t>
            </w:r>
          </w:p>
        </w:tc>
        <w:tc>
          <w:tcPr>
            <w:tcW w:w="7336" w:type="dxa"/>
            <w:shd w:val="clear" w:color="auto" w:fill="auto"/>
          </w:tcPr>
          <w:p w:rsidR="00CD32CB" w:rsidRPr="008145E7" w:rsidRDefault="00CD32CB" w:rsidP="00846227">
            <w:pPr>
              <w:jc w:val="both"/>
              <w:rPr>
                <w:sz w:val="24"/>
                <w:szCs w:val="24"/>
              </w:rPr>
            </w:pPr>
            <w:proofErr w:type="gramStart"/>
            <w:r w:rsidRPr="008145E7">
              <w:rPr>
                <w:bCs/>
                <w:sz w:val="24"/>
                <w:szCs w:val="24"/>
              </w:rPr>
              <w:t>Темперамент, характер, способности, направленность, эмоциональность, волевые качества, общительность, самооценка, уровень самоконтроля, способность к групповому взаимодействию</w:t>
            </w:r>
            <w:proofErr w:type="gramEnd"/>
          </w:p>
        </w:tc>
      </w:tr>
      <w:tr w:rsidR="00CD32CB" w:rsidRPr="008145E7" w:rsidTr="00846227">
        <w:tc>
          <w:tcPr>
            <w:tcW w:w="2235" w:type="dxa"/>
            <w:shd w:val="clear" w:color="auto" w:fill="auto"/>
          </w:tcPr>
          <w:p w:rsidR="00CD32CB" w:rsidRPr="008145E7" w:rsidRDefault="00CD32CB" w:rsidP="00846227">
            <w:pPr>
              <w:rPr>
                <w:bCs/>
                <w:sz w:val="24"/>
                <w:szCs w:val="24"/>
              </w:rPr>
            </w:pPr>
            <w:r w:rsidRPr="008145E7">
              <w:rPr>
                <w:bCs/>
                <w:sz w:val="24"/>
                <w:szCs w:val="24"/>
              </w:rPr>
              <w:t>Уважение личности</w:t>
            </w:r>
          </w:p>
        </w:tc>
        <w:tc>
          <w:tcPr>
            <w:tcW w:w="7336" w:type="dxa"/>
            <w:shd w:val="clear" w:color="auto" w:fill="auto"/>
          </w:tcPr>
          <w:p w:rsidR="00CD32CB" w:rsidRPr="008145E7" w:rsidRDefault="00CD32CB" w:rsidP="00846227">
            <w:pPr>
              <w:jc w:val="both"/>
              <w:rPr>
                <w:bCs/>
                <w:sz w:val="24"/>
                <w:szCs w:val="24"/>
              </w:rPr>
            </w:pPr>
            <w:r w:rsidRPr="008145E7">
              <w:rPr>
                <w:bCs/>
                <w:sz w:val="24"/>
                <w:szCs w:val="24"/>
              </w:rPr>
              <w:t xml:space="preserve">Создавать благоприятную обстановку на рабочих местах для проявления способностей человека и выявления его безграничных </w:t>
            </w:r>
            <w:r w:rsidRPr="008145E7">
              <w:rPr>
                <w:bCs/>
                <w:sz w:val="24"/>
                <w:szCs w:val="24"/>
              </w:rPr>
              <w:lastRenderedPageBreak/>
              <w:t>возможностей по развитию предприятия и личности</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bCs/>
                <w:sz w:val="24"/>
                <w:szCs w:val="24"/>
              </w:rPr>
              <w:lastRenderedPageBreak/>
              <w:t>Единоначалие</w:t>
            </w:r>
          </w:p>
        </w:tc>
        <w:tc>
          <w:tcPr>
            <w:tcW w:w="7336" w:type="dxa"/>
            <w:shd w:val="clear" w:color="auto" w:fill="auto"/>
          </w:tcPr>
          <w:p w:rsidR="00CD32CB" w:rsidRPr="008145E7" w:rsidRDefault="00CD32CB" w:rsidP="00846227">
            <w:pPr>
              <w:jc w:val="both"/>
              <w:rPr>
                <w:sz w:val="24"/>
                <w:szCs w:val="24"/>
              </w:rPr>
            </w:pPr>
            <w:r w:rsidRPr="008145E7">
              <w:rPr>
                <w:bCs/>
                <w:sz w:val="24"/>
                <w:szCs w:val="24"/>
              </w:rPr>
              <w:t>Работник должен получать приказы только одного непосредственного начальника</w:t>
            </w:r>
          </w:p>
        </w:tc>
      </w:tr>
      <w:tr w:rsidR="00CD32CB" w:rsidRPr="008145E7" w:rsidTr="00846227">
        <w:tc>
          <w:tcPr>
            <w:tcW w:w="2235" w:type="dxa"/>
            <w:shd w:val="clear" w:color="auto" w:fill="auto"/>
          </w:tcPr>
          <w:p w:rsidR="00CD32CB" w:rsidRPr="008145E7" w:rsidRDefault="00CD32CB" w:rsidP="00846227">
            <w:pPr>
              <w:rPr>
                <w:bCs/>
                <w:sz w:val="24"/>
                <w:szCs w:val="24"/>
              </w:rPr>
            </w:pPr>
            <w:r w:rsidRPr="008145E7">
              <w:rPr>
                <w:bCs/>
                <w:sz w:val="24"/>
                <w:szCs w:val="24"/>
              </w:rPr>
              <w:t>Корпоративный дух</w:t>
            </w:r>
          </w:p>
        </w:tc>
        <w:tc>
          <w:tcPr>
            <w:tcW w:w="7336" w:type="dxa"/>
            <w:shd w:val="clear" w:color="auto" w:fill="auto"/>
          </w:tcPr>
          <w:p w:rsidR="00CD32CB" w:rsidRPr="008145E7" w:rsidRDefault="00CD32CB" w:rsidP="00846227">
            <w:pPr>
              <w:rPr>
                <w:bCs/>
                <w:sz w:val="24"/>
                <w:szCs w:val="24"/>
              </w:rPr>
            </w:pPr>
            <w:r w:rsidRPr="008145E7">
              <w:rPr>
                <w:bCs/>
                <w:sz w:val="24"/>
                <w:szCs w:val="24"/>
              </w:rPr>
              <w:t>Поддержание высокой степени сопереживания и ответственности</w:t>
            </w:r>
          </w:p>
        </w:tc>
      </w:tr>
      <w:tr w:rsidR="00CD32CB" w:rsidRPr="008145E7" w:rsidTr="00846227">
        <w:tc>
          <w:tcPr>
            <w:tcW w:w="2235" w:type="dxa"/>
            <w:shd w:val="clear" w:color="auto" w:fill="auto"/>
          </w:tcPr>
          <w:p w:rsidR="00CD32CB" w:rsidRPr="008145E7" w:rsidRDefault="00CD32CB" w:rsidP="00846227">
            <w:pPr>
              <w:rPr>
                <w:bCs/>
                <w:sz w:val="24"/>
                <w:szCs w:val="24"/>
              </w:rPr>
            </w:pPr>
            <w:r w:rsidRPr="008145E7">
              <w:rPr>
                <w:bCs/>
                <w:sz w:val="24"/>
                <w:szCs w:val="24"/>
              </w:rPr>
              <w:t>Координация работ</w:t>
            </w:r>
          </w:p>
        </w:tc>
        <w:tc>
          <w:tcPr>
            <w:tcW w:w="7336" w:type="dxa"/>
            <w:shd w:val="clear" w:color="auto" w:fill="auto"/>
          </w:tcPr>
          <w:p w:rsidR="00CD32CB" w:rsidRPr="008145E7" w:rsidRDefault="00CD32CB" w:rsidP="00846227">
            <w:pPr>
              <w:rPr>
                <w:bCs/>
                <w:sz w:val="24"/>
                <w:szCs w:val="24"/>
              </w:rPr>
            </w:pPr>
            <w:r w:rsidRPr="008145E7">
              <w:rPr>
                <w:bCs/>
                <w:sz w:val="24"/>
                <w:szCs w:val="24"/>
              </w:rPr>
              <w:t>Выполнение работ должно координироваться, с одной стороны, по качеству, затратам и срокам, а с другой — по функциям управления</w:t>
            </w:r>
          </w:p>
        </w:tc>
      </w:tr>
      <w:tr w:rsidR="00CD32CB" w:rsidRPr="008145E7" w:rsidTr="00846227">
        <w:tc>
          <w:tcPr>
            <w:tcW w:w="2235" w:type="dxa"/>
            <w:shd w:val="clear" w:color="auto" w:fill="auto"/>
          </w:tcPr>
          <w:p w:rsidR="00CD32CB" w:rsidRPr="008145E7" w:rsidRDefault="00CD32CB" w:rsidP="00846227">
            <w:pPr>
              <w:rPr>
                <w:sz w:val="24"/>
                <w:szCs w:val="24"/>
              </w:rPr>
            </w:pPr>
            <w:r w:rsidRPr="008145E7">
              <w:rPr>
                <w:bCs/>
                <w:sz w:val="24"/>
                <w:szCs w:val="24"/>
              </w:rPr>
              <w:t>Стресс, режим</w:t>
            </w:r>
          </w:p>
        </w:tc>
        <w:tc>
          <w:tcPr>
            <w:tcW w:w="7336" w:type="dxa"/>
            <w:shd w:val="clear" w:color="auto" w:fill="auto"/>
          </w:tcPr>
          <w:p w:rsidR="00CD32CB" w:rsidRPr="008145E7" w:rsidRDefault="00CD32CB" w:rsidP="00846227">
            <w:pPr>
              <w:rPr>
                <w:sz w:val="24"/>
                <w:szCs w:val="24"/>
              </w:rPr>
            </w:pPr>
            <w:r w:rsidRPr="008145E7">
              <w:rPr>
                <w:bCs/>
                <w:sz w:val="24"/>
                <w:szCs w:val="24"/>
              </w:rPr>
              <w:t>Руководитель должен знать причины возникновения конфликтов</w:t>
            </w:r>
          </w:p>
        </w:tc>
      </w:tr>
    </w:tbl>
    <w:p w:rsidR="00CD32CB" w:rsidRPr="008145E7" w:rsidRDefault="00CD32CB" w:rsidP="00CD32CB"/>
    <w:p w:rsidR="00CD32CB" w:rsidRPr="008145E7" w:rsidRDefault="00CD32CB" w:rsidP="00CD32CB">
      <w:pPr>
        <w:jc w:val="both"/>
      </w:pPr>
      <w:r w:rsidRPr="008145E7">
        <w:t>Таким образом, построение модели взаимодействия отделов осуществляется на основе принципов рационализации структур, рационализации процессов и управления персоналом.</w:t>
      </w:r>
    </w:p>
    <w:p w:rsidR="00CD32CB" w:rsidRPr="008145E7" w:rsidRDefault="00CD32CB" w:rsidP="00CD32CB">
      <w:pPr>
        <w:jc w:val="both"/>
      </w:pPr>
      <w:r w:rsidRPr="008145E7">
        <w:t>В настоящее время основные варианты формирования службы маркетинга на предприятии представляются следующим образом (таблица 7.2.2):</w:t>
      </w:r>
    </w:p>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Таблица 7.2.2 – Место маркетинга в структуре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86"/>
        <w:gridCol w:w="3509"/>
      </w:tblGrid>
      <w:tr w:rsidR="00CD32CB" w:rsidRPr="008145E7" w:rsidTr="00846227">
        <w:tc>
          <w:tcPr>
            <w:tcW w:w="2376" w:type="dxa"/>
            <w:shd w:val="clear" w:color="auto" w:fill="auto"/>
          </w:tcPr>
          <w:p w:rsidR="00CD32CB" w:rsidRPr="008145E7" w:rsidRDefault="00CD32CB" w:rsidP="00846227">
            <w:pPr>
              <w:jc w:val="center"/>
              <w:rPr>
                <w:sz w:val="24"/>
                <w:szCs w:val="24"/>
              </w:rPr>
            </w:pPr>
            <w:r w:rsidRPr="008145E7">
              <w:rPr>
                <w:sz w:val="24"/>
                <w:szCs w:val="24"/>
              </w:rPr>
              <w:t xml:space="preserve">способ формирования </w:t>
            </w:r>
          </w:p>
        </w:tc>
        <w:tc>
          <w:tcPr>
            <w:tcW w:w="3686" w:type="dxa"/>
            <w:shd w:val="clear" w:color="auto" w:fill="auto"/>
          </w:tcPr>
          <w:p w:rsidR="00CD32CB" w:rsidRPr="008145E7" w:rsidRDefault="00CD32CB" w:rsidP="00846227">
            <w:pPr>
              <w:jc w:val="center"/>
              <w:rPr>
                <w:sz w:val="24"/>
                <w:szCs w:val="24"/>
              </w:rPr>
            </w:pPr>
          </w:p>
        </w:tc>
        <w:tc>
          <w:tcPr>
            <w:tcW w:w="3509" w:type="dxa"/>
            <w:shd w:val="clear" w:color="auto" w:fill="auto"/>
          </w:tcPr>
          <w:p w:rsidR="00CD32CB" w:rsidRPr="008145E7" w:rsidRDefault="00CD32CB" w:rsidP="00846227">
            <w:pPr>
              <w:jc w:val="center"/>
              <w:rPr>
                <w:sz w:val="24"/>
                <w:szCs w:val="24"/>
              </w:rPr>
            </w:pPr>
            <w:r w:rsidRPr="008145E7">
              <w:rPr>
                <w:sz w:val="24"/>
                <w:szCs w:val="24"/>
              </w:rPr>
              <w:t>результат</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t>интуитивный маркетинг</w:t>
            </w:r>
          </w:p>
        </w:tc>
        <w:tc>
          <w:tcPr>
            <w:tcW w:w="3686" w:type="dxa"/>
            <w:shd w:val="clear" w:color="auto" w:fill="auto"/>
          </w:tcPr>
          <w:p w:rsidR="00CD32CB" w:rsidRPr="008145E7" w:rsidRDefault="00CD32CB" w:rsidP="00846227">
            <w:pPr>
              <w:rPr>
                <w:sz w:val="24"/>
                <w:szCs w:val="24"/>
              </w:rPr>
            </w:pPr>
            <w:r w:rsidRPr="008145E7">
              <w:rPr>
                <w:sz w:val="24"/>
                <w:szCs w:val="24"/>
              </w:rPr>
              <w:t>элементы и отдельные функции маркетинга используются в компании, но случайным образом разделены между подразделениями или специалистами</w:t>
            </w:r>
          </w:p>
        </w:tc>
        <w:tc>
          <w:tcPr>
            <w:tcW w:w="3509" w:type="dxa"/>
            <w:shd w:val="clear" w:color="auto" w:fill="auto"/>
          </w:tcPr>
          <w:p w:rsidR="00CD32CB" w:rsidRPr="008145E7" w:rsidRDefault="00CD32CB" w:rsidP="00846227">
            <w:pPr>
              <w:rPr>
                <w:sz w:val="24"/>
                <w:szCs w:val="24"/>
              </w:rPr>
            </w:pPr>
            <w:r w:rsidRPr="008145E7">
              <w:rPr>
                <w:sz w:val="24"/>
                <w:szCs w:val="24"/>
              </w:rPr>
              <w:t>высокий уровень риска принятия некорректных решений и совершения ошибок</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t>без формальной структуры</w:t>
            </w:r>
          </w:p>
        </w:tc>
        <w:tc>
          <w:tcPr>
            <w:tcW w:w="3686" w:type="dxa"/>
            <w:shd w:val="clear" w:color="auto" w:fill="auto"/>
          </w:tcPr>
          <w:p w:rsidR="00CD32CB" w:rsidRPr="008145E7" w:rsidRDefault="00CD32CB" w:rsidP="00846227">
            <w:pPr>
              <w:rPr>
                <w:sz w:val="24"/>
                <w:szCs w:val="24"/>
              </w:rPr>
            </w:pPr>
            <w:r w:rsidRPr="008145E7">
              <w:rPr>
                <w:sz w:val="24"/>
                <w:szCs w:val="24"/>
              </w:rPr>
              <w:t xml:space="preserve">функции закреплены </w:t>
            </w:r>
            <w:r w:rsidRPr="008145E7">
              <w:rPr>
                <w:i/>
                <w:sz w:val="24"/>
                <w:szCs w:val="24"/>
              </w:rPr>
              <w:t>формально</w:t>
            </w:r>
            <w:r w:rsidRPr="008145E7">
              <w:rPr>
                <w:sz w:val="24"/>
                <w:szCs w:val="24"/>
              </w:rPr>
              <w:t>; один из высших руководителей координирует маркетинговый процесс.</w:t>
            </w:r>
          </w:p>
        </w:tc>
        <w:tc>
          <w:tcPr>
            <w:tcW w:w="3509" w:type="dxa"/>
            <w:shd w:val="clear" w:color="auto" w:fill="auto"/>
          </w:tcPr>
          <w:p w:rsidR="00CD32CB" w:rsidRPr="008145E7" w:rsidRDefault="00CD32CB" w:rsidP="00846227">
            <w:pPr>
              <w:rPr>
                <w:sz w:val="24"/>
                <w:szCs w:val="24"/>
              </w:rPr>
            </w:pPr>
            <w:r w:rsidRPr="008145E7">
              <w:rPr>
                <w:sz w:val="24"/>
                <w:szCs w:val="24"/>
              </w:rPr>
              <w:t>вопросы планирования, финансирования, реализации и контроля решаются обычно автономно друг от друга в рамках разных подразделений</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t>переименованный «отдел сбыта»</w:t>
            </w:r>
          </w:p>
        </w:tc>
        <w:tc>
          <w:tcPr>
            <w:tcW w:w="3686" w:type="dxa"/>
            <w:shd w:val="clear" w:color="auto" w:fill="auto"/>
          </w:tcPr>
          <w:p w:rsidR="00CD32CB" w:rsidRPr="008145E7" w:rsidRDefault="00CD32CB" w:rsidP="00846227">
            <w:pPr>
              <w:rPr>
                <w:sz w:val="24"/>
                <w:szCs w:val="24"/>
              </w:rPr>
            </w:pPr>
            <w:r w:rsidRPr="008145E7">
              <w:rPr>
                <w:sz w:val="24"/>
                <w:szCs w:val="24"/>
              </w:rPr>
              <w:t>считается, что главное в маркетинге — это функции организации и стимулирования сбыта</w:t>
            </w:r>
          </w:p>
        </w:tc>
        <w:tc>
          <w:tcPr>
            <w:tcW w:w="3509" w:type="dxa"/>
            <w:shd w:val="clear" w:color="auto" w:fill="auto"/>
          </w:tcPr>
          <w:p w:rsidR="00CD32CB" w:rsidRPr="008145E7" w:rsidRDefault="00CD32CB" w:rsidP="00846227">
            <w:pPr>
              <w:rPr>
                <w:sz w:val="24"/>
                <w:szCs w:val="24"/>
              </w:rPr>
            </w:pPr>
            <w:r w:rsidRPr="008145E7">
              <w:rPr>
                <w:sz w:val="24"/>
                <w:szCs w:val="24"/>
              </w:rPr>
              <w:t>несоответствие конъюнктуре и в перспективе – незнание потребностей рынка</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t>«отдел рекламы»</w:t>
            </w:r>
          </w:p>
        </w:tc>
        <w:tc>
          <w:tcPr>
            <w:tcW w:w="3686" w:type="dxa"/>
            <w:shd w:val="clear" w:color="auto" w:fill="auto"/>
          </w:tcPr>
          <w:p w:rsidR="00CD32CB" w:rsidRPr="008145E7" w:rsidRDefault="00CD32CB" w:rsidP="00846227">
            <w:pPr>
              <w:rPr>
                <w:sz w:val="24"/>
                <w:szCs w:val="24"/>
              </w:rPr>
            </w:pPr>
            <w:r w:rsidRPr="008145E7">
              <w:rPr>
                <w:sz w:val="24"/>
                <w:szCs w:val="24"/>
              </w:rPr>
              <w:t>считается, что создана служба маркетинга</w:t>
            </w:r>
          </w:p>
        </w:tc>
        <w:tc>
          <w:tcPr>
            <w:tcW w:w="3509" w:type="dxa"/>
            <w:shd w:val="clear" w:color="auto" w:fill="auto"/>
          </w:tcPr>
          <w:p w:rsidR="00CD32CB" w:rsidRPr="008145E7" w:rsidRDefault="00CD32CB" w:rsidP="00846227">
            <w:pPr>
              <w:rPr>
                <w:sz w:val="24"/>
                <w:szCs w:val="24"/>
              </w:rPr>
            </w:pPr>
            <w:r w:rsidRPr="008145E7">
              <w:rPr>
                <w:sz w:val="24"/>
                <w:szCs w:val="24"/>
              </w:rPr>
              <w:t>непонимание конъюнктуры рынка</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lastRenderedPageBreak/>
              <w:t>революционный</w:t>
            </w:r>
          </w:p>
        </w:tc>
        <w:tc>
          <w:tcPr>
            <w:tcW w:w="3686" w:type="dxa"/>
            <w:shd w:val="clear" w:color="auto" w:fill="auto"/>
          </w:tcPr>
          <w:p w:rsidR="00CD32CB" w:rsidRPr="008145E7" w:rsidRDefault="00CD32CB" w:rsidP="00846227">
            <w:pPr>
              <w:rPr>
                <w:sz w:val="24"/>
                <w:szCs w:val="24"/>
              </w:rPr>
            </w:pPr>
            <w:r w:rsidRPr="008145E7">
              <w:rPr>
                <w:sz w:val="24"/>
                <w:szCs w:val="24"/>
              </w:rPr>
              <w:t>наём новых работников или формирование из сотрудников разных подразделений компании</w:t>
            </w:r>
          </w:p>
        </w:tc>
        <w:tc>
          <w:tcPr>
            <w:tcW w:w="3509" w:type="dxa"/>
            <w:shd w:val="clear" w:color="auto" w:fill="auto"/>
          </w:tcPr>
          <w:p w:rsidR="00CD32CB" w:rsidRPr="008145E7" w:rsidRDefault="00CD32CB" w:rsidP="00846227">
            <w:pPr>
              <w:rPr>
                <w:sz w:val="24"/>
                <w:szCs w:val="24"/>
              </w:rPr>
            </w:pPr>
            <w:r w:rsidRPr="008145E7">
              <w:rPr>
                <w:sz w:val="24"/>
                <w:szCs w:val="24"/>
              </w:rPr>
              <w:t>набор специалистов, квалифицированных в области маркетинга</w:t>
            </w:r>
          </w:p>
        </w:tc>
      </w:tr>
      <w:tr w:rsidR="00CD32CB" w:rsidRPr="008145E7" w:rsidTr="00846227">
        <w:tc>
          <w:tcPr>
            <w:tcW w:w="2376" w:type="dxa"/>
            <w:shd w:val="clear" w:color="auto" w:fill="auto"/>
          </w:tcPr>
          <w:p w:rsidR="00CD32CB" w:rsidRPr="008145E7" w:rsidRDefault="00CD32CB" w:rsidP="00846227">
            <w:pPr>
              <w:rPr>
                <w:i/>
                <w:sz w:val="24"/>
                <w:szCs w:val="24"/>
              </w:rPr>
            </w:pPr>
            <w:r w:rsidRPr="008145E7">
              <w:rPr>
                <w:i/>
                <w:sz w:val="24"/>
                <w:szCs w:val="24"/>
              </w:rPr>
              <w:t>эволюционный</w:t>
            </w:r>
          </w:p>
        </w:tc>
        <w:tc>
          <w:tcPr>
            <w:tcW w:w="3686" w:type="dxa"/>
            <w:shd w:val="clear" w:color="auto" w:fill="auto"/>
          </w:tcPr>
          <w:p w:rsidR="00CD32CB" w:rsidRPr="008145E7" w:rsidRDefault="00CD32CB" w:rsidP="00846227">
            <w:pPr>
              <w:rPr>
                <w:sz w:val="24"/>
                <w:szCs w:val="24"/>
              </w:rPr>
            </w:pPr>
            <w:r w:rsidRPr="008145E7">
              <w:rPr>
                <w:sz w:val="24"/>
                <w:szCs w:val="24"/>
              </w:rPr>
              <w:t>постепенная модернизация подразделений компании, связанных с работой на рынке и обслуживанием потребителей</w:t>
            </w:r>
          </w:p>
        </w:tc>
        <w:tc>
          <w:tcPr>
            <w:tcW w:w="3509" w:type="dxa"/>
            <w:shd w:val="clear" w:color="auto" w:fill="auto"/>
          </w:tcPr>
          <w:p w:rsidR="00CD32CB" w:rsidRPr="008145E7" w:rsidRDefault="00CD32CB" w:rsidP="00846227">
            <w:pPr>
              <w:rPr>
                <w:sz w:val="24"/>
                <w:szCs w:val="24"/>
              </w:rPr>
            </w:pPr>
            <w:r w:rsidRPr="008145E7">
              <w:rPr>
                <w:sz w:val="24"/>
                <w:szCs w:val="24"/>
              </w:rPr>
              <w:t>воспитание маркетингового мышления сотрудников</w:t>
            </w:r>
          </w:p>
        </w:tc>
      </w:tr>
    </w:tbl>
    <w:p w:rsidR="00CD32CB" w:rsidRPr="008145E7" w:rsidRDefault="00CD32CB" w:rsidP="00CD32CB"/>
    <w:p w:rsidR="00CD32CB" w:rsidRPr="008145E7" w:rsidRDefault="00CD32CB" w:rsidP="00CD32CB">
      <w:pPr>
        <w:jc w:val="both"/>
      </w:pPr>
      <w:r w:rsidRPr="008145E7">
        <w:t>При проектировании системы маркетинга требуется прохождение ряда этапов:</w:t>
      </w:r>
    </w:p>
    <w:p w:rsidR="00CD32CB" w:rsidRPr="008145E7" w:rsidRDefault="00CD32CB" w:rsidP="00CD32CB">
      <w:pPr>
        <w:numPr>
          <w:ilvl w:val="0"/>
          <w:numId w:val="34"/>
        </w:numPr>
        <w:spacing w:after="0" w:line="240" w:lineRule="auto"/>
        <w:jc w:val="both"/>
      </w:pPr>
      <w:r w:rsidRPr="008145E7">
        <w:t>разработать систему целей и задач компании в области маркетинга, реализация которых необходима в настоящее время и в перспективе;</w:t>
      </w:r>
    </w:p>
    <w:p w:rsidR="00CD32CB" w:rsidRPr="008145E7" w:rsidRDefault="00CD32CB" w:rsidP="00CD32CB">
      <w:pPr>
        <w:numPr>
          <w:ilvl w:val="0"/>
          <w:numId w:val="34"/>
        </w:numPr>
        <w:spacing w:after="0" w:line="240" w:lineRule="auto"/>
        <w:jc w:val="both"/>
      </w:pPr>
      <w:r w:rsidRPr="008145E7">
        <w:t>выработать систему критериев и ограничений по созданию службы маркетинга;</w:t>
      </w:r>
    </w:p>
    <w:p w:rsidR="00CD32CB" w:rsidRPr="008145E7" w:rsidRDefault="00CD32CB" w:rsidP="00CD32CB">
      <w:pPr>
        <w:numPr>
          <w:ilvl w:val="0"/>
          <w:numId w:val="34"/>
        </w:numPr>
        <w:spacing w:after="0" w:line="240" w:lineRule="auto"/>
        <w:jc w:val="both"/>
      </w:pPr>
      <w:r w:rsidRPr="008145E7">
        <w:t>разработать несколько вариантов организации отдела маркетинга;</w:t>
      </w:r>
    </w:p>
    <w:p w:rsidR="00CD32CB" w:rsidRPr="008145E7" w:rsidRDefault="00CD32CB" w:rsidP="00CD32CB">
      <w:pPr>
        <w:numPr>
          <w:ilvl w:val="0"/>
          <w:numId w:val="34"/>
        </w:numPr>
        <w:spacing w:after="0" w:line="240" w:lineRule="auto"/>
        <w:jc w:val="both"/>
      </w:pPr>
      <w:r w:rsidRPr="008145E7">
        <w:t xml:space="preserve">оценить модели, разработанные на предыдущем этапе, и выбрать наиболее </w:t>
      </w:r>
      <w:proofErr w:type="gramStart"/>
      <w:r w:rsidRPr="008145E7">
        <w:t>подходящую</w:t>
      </w:r>
      <w:proofErr w:type="gramEnd"/>
      <w:r w:rsidRPr="008145E7">
        <w:t xml:space="preserve"> исходя из выполняемых бизнес-процессов;</w:t>
      </w:r>
    </w:p>
    <w:p w:rsidR="00CD32CB" w:rsidRPr="008145E7" w:rsidRDefault="00CD32CB" w:rsidP="00CD32CB">
      <w:pPr>
        <w:numPr>
          <w:ilvl w:val="0"/>
          <w:numId w:val="34"/>
        </w:numPr>
        <w:spacing w:after="0" w:line="240" w:lineRule="auto"/>
        <w:jc w:val="both"/>
      </w:pPr>
      <w:r w:rsidRPr="008145E7">
        <w:t>детализировать выбранную модель структуры службы маркетинга на предприятии, выделить компетенции и функции сотрудников;</w:t>
      </w:r>
    </w:p>
    <w:p w:rsidR="00CD32CB" w:rsidRPr="008145E7" w:rsidRDefault="00CD32CB" w:rsidP="00CD32CB">
      <w:pPr>
        <w:numPr>
          <w:ilvl w:val="0"/>
          <w:numId w:val="34"/>
        </w:numPr>
        <w:spacing w:after="0" w:line="240" w:lineRule="auto"/>
        <w:jc w:val="both"/>
      </w:pPr>
      <w:r w:rsidRPr="008145E7">
        <w:t>разработать информационное, ресурсное обеспечение, систему прогнозирования, планирования, реализации и контроля;</w:t>
      </w:r>
    </w:p>
    <w:p w:rsidR="00CD32CB" w:rsidRPr="008145E7" w:rsidRDefault="00CD32CB" w:rsidP="00CD32CB">
      <w:pPr>
        <w:numPr>
          <w:ilvl w:val="0"/>
          <w:numId w:val="34"/>
        </w:numPr>
        <w:spacing w:after="0" w:line="240" w:lineRule="auto"/>
        <w:jc w:val="both"/>
      </w:pPr>
      <w:r w:rsidRPr="008145E7">
        <w:t>обеспечить контроль над процессом адаптации модернизированной</w:t>
      </w:r>
      <w:r w:rsidRPr="008145E7">
        <w:br/>
        <w:t>системы управления маркетингом и предприятием в целом.</w:t>
      </w:r>
    </w:p>
    <w:p w:rsidR="00CD32CB" w:rsidRPr="008145E7" w:rsidRDefault="00CD32CB" w:rsidP="00CD32CB">
      <w:pPr>
        <w:jc w:val="both"/>
      </w:pPr>
      <w:r w:rsidRPr="008145E7">
        <w:t>Результат реорганизации маркетинговой службы в соответствии с миссией фирмы и рыночной ситуацией представляется достижением улучшенных целевых показателей и более ресурсосберегающей (в плане соотношения финансирования и эффекта) работой, хотя и отложен во времени.</w:t>
      </w:r>
    </w:p>
    <w:p w:rsidR="00CD32CB" w:rsidRPr="008145E7" w:rsidRDefault="00CD32CB" w:rsidP="00CD32CB"/>
    <w:p w:rsidR="00CD32CB" w:rsidRPr="008145E7" w:rsidRDefault="00CD32CB" w:rsidP="00CD32CB"/>
    <w:p w:rsidR="00CD32CB" w:rsidRPr="008145E7" w:rsidRDefault="00CD32CB" w:rsidP="00CD32CB">
      <w:pPr>
        <w:keepNext/>
        <w:keepLines/>
        <w:spacing w:before="480"/>
        <w:outlineLvl w:val="0"/>
        <w:rPr>
          <w:b/>
          <w:bCs/>
          <w:szCs w:val="28"/>
        </w:rPr>
      </w:pPr>
      <w:bookmarkStart w:id="69" w:name="_Toc352309751"/>
      <w:r w:rsidRPr="008145E7">
        <w:rPr>
          <w:b/>
          <w:bCs/>
          <w:szCs w:val="28"/>
        </w:rPr>
        <w:t>7.3 Оценка потенциала и качества системы управления</w:t>
      </w:r>
      <w:bookmarkEnd w:id="69"/>
    </w:p>
    <w:p w:rsidR="00CD32CB" w:rsidRPr="008145E7" w:rsidRDefault="00CD32CB" w:rsidP="00CD32CB"/>
    <w:p w:rsidR="00CD32CB" w:rsidRPr="008145E7" w:rsidRDefault="00CD32CB" w:rsidP="00CD32CB">
      <w:pPr>
        <w:jc w:val="both"/>
      </w:pPr>
      <w:r w:rsidRPr="008145E7">
        <w:t>Конкурентные преимущества организации проявляются в потенциале организации, сохраняются и приумножаются путём повышения качества управления, реализуются в новшествах и инновациях.</w:t>
      </w:r>
    </w:p>
    <w:p w:rsidR="00CD32CB" w:rsidRPr="008145E7" w:rsidRDefault="00CD32CB" w:rsidP="00CD32CB">
      <w:pPr>
        <w:jc w:val="both"/>
      </w:pPr>
      <w:r w:rsidRPr="008145E7">
        <w:rPr>
          <w:i/>
          <w:iCs/>
        </w:rPr>
        <w:t xml:space="preserve">Потенциал организации </w:t>
      </w:r>
      <w:r w:rsidRPr="008145E7">
        <w:t xml:space="preserve">представляет собой суммарную стоимость её основного, оборотного и человеческого капитала, патентного фонда и ноу-хау, информационных технологий, брендов и других конкурентных преимуществ организации в сферах науки, техники, технологии и управления, обеспечивающих ей конкурентоспособность. Потенциал организации – сложное интегрированное понятие, потому примечательно, что </w:t>
      </w:r>
      <w:r w:rsidRPr="008145E7">
        <w:rPr>
          <w:i/>
        </w:rPr>
        <w:t>унифицированных</w:t>
      </w:r>
      <w:r w:rsidRPr="008145E7">
        <w:t xml:space="preserve"> методик для его комплексной оценки нет, но возможно сопоставление отдельных показателей по видам потенциалов и отслеживание их динамики (без обобщения).</w:t>
      </w:r>
    </w:p>
    <w:p w:rsidR="00CD32CB" w:rsidRPr="008145E7" w:rsidRDefault="00CD32CB" w:rsidP="00CD32CB">
      <w:pPr>
        <w:jc w:val="both"/>
      </w:pPr>
      <w:r w:rsidRPr="008145E7">
        <w:rPr>
          <w:i/>
          <w:iCs/>
        </w:rPr>
        <w:lastRenderedPageBreak/>
        <w:t xml:space="preserve">Качество системы управления — </w:t>
      </w:r>
      <w:r w:rsidRPr="008145E7">
        <w:t>комплексный показатель, определяющий возможность достижения и наращивания конкурентных преимуществ организации. В общем случае качество системы управления оценивается по следующим характеристикам (таблица 7.3.1):</w:t>
      </w:r>
    </w:p>
    <w:p w:rsidR="00CD32CB" w:rsidRPr="008145E7" w:rsidRDefault="00CD32CB" w:rsidP="00CD32CB">
      <w:pPr>
        <w:jc w:val="both"/>
      </w:pPr>
    </w:p>
    <w:p w:rsidR="00CD32CB" w:rsidRPr="008145E7" w:rsidRDefault="00CD32CB" w:rsidP="00CD32CB">
      <w:pPr>
        <w:spacing w:after="240"/>
        <w:jc w:val="both"/>
        <w:rPr>
          <w:b/>
          <w:sz w:val="24"/>
        </w:rPr>
      </w:pPr>
      <w:r w:rsidRPr="008145E7">
        <w:rPr>
          <w:b/>
          <w:sz w:val="24"/>
        </w:rPr>
        <w:t>Таблица 7.3.1 – Факторы качества системы управления и их весомость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5"/>
        <w:gridCol w:w="1556"/>
      </w:tblGrid>
      <w:tr w:rsidR="00CD32CB" w:rsidRPr="008145E7" w:rsidTr="00846227">
        <w:tc>
          <w:tcPr>
            <w:tcW w:w="8015" w:type="dxa"/>
            <w:shd w:val="clear" w:color="auto" w:fill="auto"/>
            <w:vAlign w:val="center"/>
          </w:tcPr>
          <w:p w:rsidR="00CD32CB" w:rsidRPr="008145E7" w:rsidRDefault="00CD32CB" w:rsidP="00846227">
            <w:pPr>
              <w:jc w:val="center"/>
              <w:rPr>
                <w:sz w:val="24"/>
                <w:szCs w:val="24"/>
              </w:rPr>
            </w:pPr>
            <w:r w:rsidRPr="008145E7">
              <w:rPr>
                <w:sz w:val="24"/>
                <w:szCs w:val="24"/>
              </w:rPr>
              <w:t>факторы качества системы управления</w:t>
            </w:r>
          </w:p>
        </w:tc>
        <w:tc>
          <w:tcPr>
            <w:tcW w:w="1556" w:type="dxa"/>
            <w:shd w:val="clear" w:color="auto" w:fill="auto"/>
            <w:vAlign w:val="center"/>
          </w:tcPr>
          <w:p w:rsidR="00CD32CB" w:rsidRPr="008145E7" w:rsidRDefault="00CD32CB" w:rsidP="00846227">
            <w:pPr>
              <w:jc w:val="center"/>
              <w:rPr>
                <w:sz w:val="24"/>
                <w:szCs w:val="24"/>
              </w:rPr>
            </w:pPr>
            <w:r w:rsidRPr="008145E7">
              <w:rPr>
                <w:sz w:val="24"/>
                <w:szCs w:val="24"/>
              </w:rPr>
              <w:t>весомость</w:t>
            </w:r>
          </w:p>
          <w:p w:rsidR="00CD32CB" w:rsidRPr="008145E7" w:rsidRDefault="00CD32CB" w:rsidP="00846227">
            <w:pPr>
              <w:jc w:val="center"/>
              <w:rPr>
                <w:sz w:val="24"/>
                <w:szCs w:val="24"/>
              </w:rPr>
            </w:pPr>
            <w:r w:rsidRPr="008145E7">
              <w:rPr>
                <w:sz w:val="24"/>
                <w:szCs w:val="24"/>
              </w:rPr>
              <w:t>фактора</w:t>
            </w:r>
          </w:p>
        </w:tc>
      </w:tr>
      <w:tr w:rsidR="00CD32CB" w:rsidRPr="008145E7" w:rsidTr="00846227">
        <w:tc>
          <w:tcPr>
            <w:tcW w:w="8015" w:type="dxa"/>
            <w:shd w:val="clear" w:color="auto" w:fill="auto"/>
          </w:tcPr>
          <w:p w:rsidR="00CD32CB" w:rsidRPr="008145E7" w:rsidRDefault="00CD32CB" w:rsidP="00846227">
            <w:pPr>
              <w:jc w:val="both"/>
              <w:rPr>
                <w:sz w:val="24"/>
                <w:szCs w:val="24"/>
              </w:rPr>
            </w:pPr>
            <w:r w:rsidRPr="008145E7">
              <w:rPr>
                <w:sz w:val="24"/>
                <w:szCs w:val="24"/>
              </w:rPr>
              <w:t>удельный вес управленческого персонала и специалистов, имеющих учёную степень</w:t>
            </w:r>
          </w:p>
        </w:tc>
        <w:tc>
          <w:tcPr>
            <w:tcW w:w="1556" w:type="dxa"/>
            <w:shd w:val="clear" w:color="auto" w:fill="auto"/>
          </w:tcPr>
          <w:p w:rsidR="00CD32CB" w:rsidRPr="008145E7" w:rsidRDefault="00CD32CB" w:rsidP="00846227">
            <w:pPr>
              <w:jc w:val="center"/>
              <w:rPr>
                <w:sz w:val="24"/>
                <w:szCs w:val="24"/>
              </w:rPr>
            </w:pPr>
            <w:r w:rsidRPr="008145E7">
              <w:rPr>
                <w:sz w:val="24"/>
                <w:szCs w:val="24"/>
              </w:rPr>
              <w:t>0,30</w:t>
            </w:r>
          </w:p>
        </w:tc>
      </w:tr>
      <w:tr w:rsidR="00CD32CB" w:rsidRPr="008145E7" w:rsidTr="00846227">
        <w:tc>
          <w:tcPr>
            <w:tcW w:w="8015" w:type="dxa"/>
            <w:shd w:val="clear" w:color="auto" w:fill="auto"/>
          </w:tcPr>
          <w:p w:rsidR="00CD32CB" w:rsidRPr="008145E7" w:rsidRDefault="00CD32CB" w:rsidP="00846227">
            <w:pPr>
              <w:jc w:val="both"/>
              <w:rPr>
                <w:sz w:val="24"/>
                <w:szCs w:val="24"/>
              </w:rPr>
            </w:pPr>
            <w:r w:rsidRPr="008145E7">
              <w:rPr>
                <w:sz w:val="24"/>
                <w:szCs w:val="24"/>
              </w:rPr>
              <w:t>количество и глубина применяемых к управлению научных подходов, принципов, методов</w:t>
            </w:r>
          </w:p>
        </w:tc>
        <w:tc>
          <w:tcPr>
            <w:tcW w:w="1556" w:type="dxa"/>
            <w:shd w:val="clear" w:color="auto" w:fill="auto"/>
          </w:tcPr>
          <w:p w:rsidR="00CD32CB" w:rsidRPr="008145E7" w:rsidRDefault="00CD32CB" w:rsidP="00846227">
            <w:pPr>
              <w:jc w:val="center"/>
              <w:rPr>
                <w:sz w:val="24"/>
                <w:szCs w:val="24"/>
              </w:rPr>
            </w:pPr>
            <w:r w:rsidRPr="008145E7">
              <w:rPr>
                <w:sz w:val="24"/>
                <w:szCs w:val="24"/>
              </w:rPr>
              <w:t>0,25</w:t>
            </w:r>
          </w:p>
        </w:tc>
      </w:tr>
      <w:tr w:rsidR="00CD32CB" w:rsidRPr="008145E7" w:rsidTr="00846227">
        <w:tc>
          <w:tcPr>
            <w:tcW w:w="8015" w:type="dxa"/>
            <w:shd w:val="clear" w:color="auto" w:fill="auto"/>
          </w:tcPr>
          <w:p w:rsidR="00CD32CB" w:rsidRPr="008145E7" w:rsidRDefault="00CD32CB" w:rsidP="00846227">
            <w:pPr>
              <w:jc w:val="both"/>
              <w:rPr>
                <w:sz w:val="24"/>
                <w:szCs w:val="24"/>
              </w:rPr>
            </w:pPr>
            <w:r w:rsidRPr="008145E7">
              <w:rPr>
                <w:sz w:val="24"/>
                <w:szCs w:val="24"/>
              </w:rPr>
              <w:t>средняя образованность всего персонала</w:t>
            </w:r>
          </w:p>
        </w:tc>
        <w:tc>
          <w:tcPr>
            <w:tcW w:w="1556" w:type="dxa"/>
            <w:shd w:val="clear" w:color="auto" w:fill="auto"/>
          </w:tcPr>
          <w:p w:rsidR="00CD32CB" w:rsidRPr="008145E7" w:rsidRDefault="00CD32CB" w:rsidP="00846227">
            <w:pPr>
              <w:jc w:val="center"/>
              <w:rPr>
                <w:sz w:val="24"/>
                <w:szCs w:val="24"/>
              </w:rPr>
            </w:pPr>
            <w:r w:rsidRPr="008145E7">
              <w:rPr>
                <w:sz w:val="24"/>
                <w:szCs w:val="24"/>
              </w:rPr>
              <w:t>0,20</w:t>
            </w:r>
          </w:p>
        </w:tc>
      </w:tr>
      <w:tr w:rsidR="00CD32CB" w:rsidRPr="008145E7" w:rsidTr="00846227">
        <w:tc>
          <w:tcPr>
            <w:tcW w:w="8015" w:type="dxa"/>
            <w:shd w:val="clear" w:color="auto" w:fill="auto"/>
          </w:tcPr>
          <w:p w:rsidR="00CD32CB" w:rsidRPr="008145E7" w:rsidRDefault="00CD32CB" w:rsidP="00846227">
            <w:pPr>
              <w:jc w:val="both"/>
              <w:rPr>
                <w:sz w:val="24"/>
                <w:szCs w:val="24"/>
              </w:rPr>
            </w:pPr>
            <w:r w:rsidRPr="008145E7">
              <w:rPr>
                <w:sz w:val="24"/>
                <w:szCs w:val="24"/>
              </w:rPr>
              <w:t>текучесть управленческого персонала</w:t>
            </w:r>
          </w:p>
        </w:tc>
        <w:tc>
          <w:tcPr>
            <w:tcW w:w="1556" w:type="dxa"/>
            <w:shd w:val="clear" w:color="auto" w:fill="auto"/>
          </w:tcPr>
          <w:p w:rsidR="00CD32CB" w:rsidRPr="008145E7" w:rsidRDefault="00CD32CB" w:rsidP="00846227">
            <w:pPr>
              <w:jc w:val="center"/>
              <w:rPr>
                <w:sz w:val="24"/>
                <w:szCs w:val="24"/>
              </w:rPr>
            </w:pPr>
            <w:r w:rsidRPr="008145E7">
              <w:rPr>
                <w:sz w:val="24"/>
                <w:szCs w:val="24"/>
              </w:rPr>
              <w:t>0,15</w:t>
            </w:r>
          </w:p>
        </w:tc>
      </w:tr>
      <w:tr w:rsidR="00CD32CB" w:rsidRPr="008145E7" w:rsidTr="00846227">
        <w:tc>
          <w:tcPr>
            <w:tcW w:w="8015" w:type="dxa"/>
            <w:shd w:val="clear" w:color="auto" w:fill="auto"/>
          </w:tcPr>
          <w:p w:rsidR="00CD32CB" w:rsidRPr="008145E7" w:rsidRDefault="00CD32CB" w:rsidP="00846227">
            <w:pPr>
              <w:jc w:val="both"/>
              <w:rPr>
                <w:sz w:val="24"/>
                <w:szCs w:val="24"/>
              </w:rPr>
            </w:pPr>
            <w:r w:rsidRPr="008145E7">
              <w:rPr>
                <w:sz w:val="24"/>
                <w:szCs w:val="24"/>
              </w:rPr>
              <w:t>уровень автоматизации управления</w:t>
            </w:r>
          </w:p>
        </w:tc>
        <w:tc>
          <w:tcPr>
            <w:tcW w:w="1556" w:type="dxa"/>
            <w:shd w:val="clear" w:color="auto" w:fill="auto"/>
          </w:tcPr>
          <w:p w:rsidR="00CD32CB" w:rsidRPr="008145E7" w:rsidRDefault="00CD32CB" w:rsidP="00846227">
            <w:pPr>
              <w:jc w:val="center"/>
              <w:rPr>
                <w:sz w:val="24"/>
                <w:szCs w:val="24"/>
              </w:rPr>
            </w:pPr>
            <w:r w:rsidRPr="008145E7">
              <w:rPr>
                <w:sz w:val="24"/>
                <w:szCs w:val="24"/>
              </w:rPr>
              <w:t>0,10</w:t>
            </w:r>
          </w:p>
        </w:tc>
      </w:tr>
    </w:tbl>
    <w:p w:rsidR="00CD32CB" w:rsidRPr="008145E7" w:rsidRDefault="00CD32CB" w:rsidP="00CD32CB"/>
    <w:p w:rsidR="00CD32CB" w:rsidRPr="008145E7" w:rsidRDefault="00CD32CB" w:rsidP="00CD32CB">
      <w:pPr>
        <w:jc w:val="both"/>
      </w:pPr>
      <w:r w:rsidRPr="008145E7">
        <w:t>В таблице 7.3.1 даны стандартные (унифицированные) коэффициенты, позволяющие оценить вклад того или иного фактора качества в эффективность системы управления. В то же время надо понимать, что в зависимости от специфики бизнеса, ключевых компетенций и масштабов предприятия вышеназванные факторы могут варьировать свою значимость, их перечень может расширяться и/или конкретизироваться.</w:t>
      </w:r>
    </w:p>
    <w:p w:rsidR="00CD32CB" w:rsidRPr="008145E7" w:rsidRDefault="00CD32CB" w:rsidP="00CD32CB">
      <w:pPr>
        <w:jc w:val="both"/>
      </w:pPr>
      <w:r w:rsidRPr="008145E7">
        <w:t>После качественной (чаще всего балльной) оценки факторов рассчитывается коэффициент уровня качества системы (формула 7.1):</w:t>
      </w:r>
    </w:p>
    <w:p w:rsidR="00CD32CB" w:rsidRPr="008145E7" w:rsidRDefault="00CD32CB" w:rsidP="00CD32C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938"/>
        <w:gridCol w:w="1099"/>
      </w:tblGrid>
      <w:tr w:rsidR="00CD32CB" w:rsidRPr="008145E7" w:rsidTr="00846227">
        <w:tc>
          <w:tcPr>
            <w:tcW w:w="534" w:type="dxa"/>
            <w:shd w:val="clear" w:color="auto" w:fill="auto"/>
            <w:vAlign w:val="bottom"/>
          </w:tcPr>
          <w:p w:rsidR="00CD32CB" w:rsidRPr="008145E7" w:rsidRDefault="00CD32CB" w:rsidP="00846227">
            <w:pPr>
              <w:jc w:val="right"/>
              <w:rPr>
                <w:sz w:val="24"/>
                <w:szCs w:val="24"/>
              </w:rPr>
            </w:pPr>
            <w:r w:rsidRPr="008145E7">
              <w:rPr>
                <w:sz w:val="24"/>
                <w:szCs w:val="24"/>
              </w:rPr>
              <w:t>где:</w:t>
            </w:r>
          </w:p>
        </w:tc>
        <w:tc>
          <w:tcPr>
            <w:tcW w:w="7938" w:type="dxa"/>
            <w:shd w:val="clear" w:color="auto" w:fill="auto"/>
          </w:tcPr>
          <w:p w:rsidR="00CD32CB" w:rsidRPr="008145E7" w:rsidRDefault="00CD32CB" w:rsidP="00846227">
            <w:pPr>
              <w:jc w:val="both"/>
              <w:rPr>
                <w:sz w:val="24"/>
                <w:szCs w:val="24"/>
              </w:rPr>
            </w:pPr>
            <w:r w:rsidRPr="008145E7">
              <w:rPr>
                <w:noProof/>
                <w:sz w:val="24"/>
                <w:szCs w:val="24"/>
              </w:rPr>
              <w:pict>
                <v:shape id="_x0000_s1052" type="#_x0000_t75" style="position:absolute;left:0;text-align:left;margin-left:115.45pt;margin-top:0;width:134.55pt;height:60.15pt;z-index:251665408;mso-position-horizontal-relative:text;mso-position-vertical-relative:text">
                  <v:imagedata r:id="rId39" o:title=""/>
                  <w10:wrap type="topAndBottom"/>
                </v:shape>
                <o:OLEObject Type="Embed" ProgID="Equation.3" ShapeID="_x0000_s1052" DrawAspect="Content" ObjectID="_1493113724" r:id="rId40"/>
              </w:pict>
            </w:r>
          </w:p>
        </w:tc>
        <w:tc>
          <w:tcPr>
            <w:tcW w:w="1099" w:type="dxa"/>
            <w:shd w:val="clear" w:color="auto" w:fill="auto"/>
            <w:vAlign w:val="center"/>
          </w:tcPr>
          <w:p w:rsidR="00CD32CB" w:rsidRPr="008145E7" w:rsidRDefault="00CD32CB" w:rsidP="00846227">
            <w:pPr>
              <w:jc w:val="center"/>
              <w:rPr>
                <w:sz w:val="24"/>
                <w:szCs w:val="24"/>
              </w:rPr>
            </w:pPr>
            <w:r w:rsidRPr="008145E7">
              <w:rPr>
                <w:sz w:val="24"/>
                <w:szCs w:val="24"/>
              </w:rPr>
              <w:t>(7.1)</w:t>
            </w:r>
          </w:p>
        </w:tc>
      </w:tr>
      <w:tr w:rsidR="00CD32CB" w:rsidRPr="008145E7" w:rsidTr="00846227">
        <w:tc>
          <w:tcPr>
            <w:tcW w:w="534" w:type="dxa"/>
            <w:shd w:val="clear" w:color="auto" w:fill="auto"/>
          </w:tcPr>
          <w:p w:rsidR="00CD32CB" w:rsidRPr="008145E7" w:rsidRDefault="00CD32CB" w:rsidP="00846227">
            <w:pPr>
              <w:jc w:val="both"/>
              <w:rPr>
                <w:sz w:val="24"/>
                <w:szCs w:val="24"/>
              </w:rPr>
            </w:pPr>
          </w:p>
        </w:tc>
        <w:tc>
          <w:tcPr>
            <w:tcW w:w="7938" w:type="dxa"/>
            <w:shd w:val="clear" w:color="auto" w:fill="auto"/>
          </w:tcPr>
          <w:p w:rsidR="00CD32CB" w:rsidRPr="008145E7" w:rsidRDefault="00CD32CB" w:rsidP="00846227">
            <w:pPr>
              <w:jc w:val="both"/>
              <w:rPr>
                <w:sz w:val="24"/>
                <w:szCs w:val="24"/>
              </w:rPr>
            </w:pPr>
            <w:r w:rsidRPr="008145E7">
              <w:rPr>
                <w:sz w:val="24"/>
                <w:szCs w:val="24"/>
              </w:rPr>
              <w:t>α</w:t>
            </w:r>
            <w:proofErr w:type="spellStart"/>
            <w:r w:rsidRPr="008145E7">
              <w:rPr>
                <w:sz w:val="24"/>
                <w:szCs w:val="24"/>
                <w:vertAlign w:val="subscript"/>
                <w:lang w:val="en-US"/>
              </w:rPr>
              <w:t>i</w:t>
            </w:r>
            <w:proofErr w:type="spellEnd"/>
            <w:r w:rsidRPr="008145E7">
              <w:rPr>
                <w:sz w:val="24"/>
                <w:szCs w:val="24"/>
              </w:rPr>
              <w:t xml:space="preserve"> – весомость фактора качества системы управления,</w:t>
            </w:r>
          </w:p>
          <w:p w:rsidR="00CD32CB" w:rsidRPr="008145E7" w:rsidRDefault="00CD32CB" w:rsidP="00846227">
            <w:pPr>
              <w:jc w:val="both"/>
              <w:rPr>
                <w:sz w:val="24"/>
                <w:szCs w:val="24"/>
              </w:rPr>
            </w:pPr>
            <w:proofErr w:type="spellStart"/>
            <w:r w:rsidRPr="008145E7">
              <w:rPr>
                <w:sz w:val="24"/>
                <w:szCs w:val="24"/>
              </w:rPr>
              <w:t>Пф</w:t>
            </w:r>
            <w:proofErr w:type="gramStart"/>
            <w:r w:rsidRPr="008145E7">
              <w:rPr>
                <w:sz w:val="24"/>
                <w:szCs w:val="24"/>
                <w:vertAlign w:val="subscript"/>
                <w:lang w:val="en-US"/>
              </w:rPr>
              <w:t>i</w:t>
            </w:r>
            <w:proofErr w:type="spellEnd"/>
            <w:proofErr w:type="gramEnd"/>
            <w:r w:rsidRPr="008145E7">
              <w:rPr>
                <w:sz w:val="24"/>
                <w:szCs w:val="24"/>
              </w:rPr>
              <w:t xml:space="preserve"> – фактическое значение </w:t>
            </w:r>
            <w:proofErr w:type="spellStart"/>
            <w:r w:rsidRPr="008145E7">
              <w:rPr>
                <w:sz w:val="24"/>
                <w:szCs w:val="24"/>
                <w:lang w:val="en-US"/>
              </w:rPr>
              <w:t>i</w:t>
            </w:r>
            <w:proofErr w:type="spellEnd"/>
            <w:r w:rsidRPr="008145E7">
              <w:rPr>
                <w:sz w:val="24"/>
                <w:szCs w:val="24"/>
              </w:rPr>
              <w:t>-го фактора качества,</w:t>
            </w:r>
          </w:p>
          <w:p w:rsidR="00CD32CB" w:rsidRPr="008145E7" w:rsidRDefault="00CD32CB" w:rsidP="00846227">
            <w:pPr>
              <w:jc w:val="both"/>
              <w:rPr>
                <w:sz w:val="24"/>
                <w:szCs w:val="24"/>
              </w:rPr>
            </w:pPr>
            <w:proofErr w:type="spellStart"/>
            <w:r w:rsidRPr="008145E7">
              <w:rPr>
                <w:sz w:val="24"/>
                <w:szCs w:val="24"/>
              </w:rPr>
              <w:t>Пн</w:t>
            </w:r>
            <w:proofErr w:type="gramStart"/>
            <w:r w:rsidRPr="008145E7">
              <w:rPr>
                <w:sz w:val="24"/>
                <w:szCs w:val="24"/>
                <w:vertAlign w:val="subscript"/>
                <w:lang w:val="en-US"/>
              </w:rPr>
              <w:t>i</w:t>
            </w:r>
            <w:proofErr w:type="spellEnd"/>
            <w:proofErr w:type="gramEnd"/>
            <w:r w:rsidRPr="008145E7">
              <w:rPr>
                <w:sz w:val="24"/>
                <w:szCs w:val="24"/>
              </w:rPr>
              <w:t xml:space="preserve"> – нормативное значение </w:t>
            </w:r>
            <w:proofErr w:type="spellStart"/>
            <w:r w:rsidRPr="008145E7">
              <w:rPr>
                <w:sz w:val="24"/>
                <w:szCs w:val="24"/>
                <w:lang w:val="en-US"/>
              </w:rPr>
              <w:t>i</w:t>
            </w:r>
            <w:proofErr w:type="spellEnd"/>
            <w:r w:rsidRPr="008145E7">
              <w:rPr>
                <w:sz w:val="24"/>
                <w:szCs w:val="24"/>
              </w:rPr>
              <w:t>-го фактора качества.</w:t>
            </w:r>
          </w:p>
        </w:tc>
        <w:tc>
          <w:tcPr>
            <w:tcW w:w="1099" w:type="dxa"/>
            <w:shd w:val="clear" w:color="auto" w:fill="auto"/>
          </w:tcPr>
          <w:p w:rsidR="00CD32CB" w:rsidRPr="008145E7" w:rsidRDefault="00CD32CB" w:rsidP="00846227">
            <w:pPr>
              <w:jc w:val="both"/>
              <w:rPr>
                <w:sz w:val="24"/>
                <w:szCs w:val="24"/>
              </w:rPr>
            </w:pPr>
          </w:p>
        </w:tc>
      </w:tr>
    </w:tbl>
    <w:p w:rsidR="00CD32CB" w:rsidRPr="008145E7" w:rsidRDefault="00CD32CB" w:rsidP="00CD32CB">
      <w:pPr>
        <w:jc w:val="both"/>
      </w:pPr>
    </w:p>
    <w:p w:rsidR="00CD32CB" w:rsidRPr="008145E7" w:rsidRDefault="00CD32CB" w:rsidP="00CD32CB">
      <w:pPr>
        <w:jc w:val="both"/>
      </w:pPr>
      <w:r w:rsidRPr="008145E7">
        <w:lastRenderedPageBreak/>
        <w:t>Отметим, что при расчёте влияния на качество текучести управленческого персонала нормативное значение фактора поделено на фактическое, так как с увеличением текучести (после создания стабильного коллектива) качество управления в принципе снижается.</w:t>
      </w:r>
    </w:p>
    <w:p w:rsidR="00CD32CB" w:rsidRPr="008145E7" w:rsidRDefault="00CD32CB" w:rsidP="00CD32CB">
      <w:pPr>
        <w:jc w:val="both"/>
      </w:pPr>
      <w:r w:rsidRPr="008145E7">
        <w:t>Таким образом, по результатам оценки качества системы управления задача менеджмента и внутреннего маркетинга заключается в том, чтобы создать мотивацию (принуждать, побуждать или убеждать) и ориентацию всех сотрудников на повышение качества управления и функционирования предприятия.</w:t>
      </w:r>
    </w:p>
    <w:p w:rsidR="00CD32CB" w:rsidRPr="008145E7" w:rsidRDefault="00CD32CB" w:rsidP="00CD32CB"/>
    <w:p w:rsidR="00CD32CB" w:rsidRPr="008145E7" w:rsidRDefault="00CD32CB" w:rsidP="00CD32CB"/>
    <w:p w:rsidR="00CD32CB" w:rsidRPr="008145E7" w:rsidRDefault="00CD32CB" w:rsidP="00CD32CB">
      <w:r w:rsidRPr="008145E7">
        <w:rPr>
          <w:i/>
        </w:rPr>
        <w:t>Литература:</w:t>
      </w:r>
    </w:p>
    <w:p w:rsidR="00CD32CB" w:rsidRPr="008145E7" w:rsidRDefault="00CD32CB" w:rsidP="00CD32CB">
      <w:pPr>
        <w:numPr>
          <w:ilvl w:val="0"/>
          <w:numId w:val="35"/>
        </w:numPr>
        <w:spacing w:after="0" w:line="240" w:lineRule="auto"/>
        <w:jc w:val="both"/>
      </w:pPr>
      <w:r w:rsidRPr="008145E7">
        <w:t xml:space="preserve">1.Ж.-Ж. </w:t>
      </w:r>
      <w:proofErr w:type="spellStart"/>
      <w:r w:rsidRPr="008145E7">
        <w:t>Ламбен</w:t>
      </w:r>
      <w:proofErr w:type="spellEnd"/>
      <w:r w:rsidRPr="008145E7">
        <w:t xml:space="preserve"> Менеджмент, ориентированный на рынок. – СПБ, ПИТЕР, 2004.</w:t>
      </w:r>
    </w:p>
    <w:p w:rsidR="00CD32CB" w:rsidRPr="008145E7" w:rsidRDefault="00CD32CB" w:rsidP="00CD32CB">
      <w:pPr>
        <w:numPr>
          <w:ilvl w:val="0"/>
          <w:numId w:val="35"/>
        </w:numPr>
        <w:spacing w:after="0" w:line="240" w:lineRule="auto"/>
        <w:jc w:val="both"/>
      </w:pPr>
      <w:r w:rsidRPr="008145E7">
        <w:t xml:space="preserve">2.Л. </w:t>
      </w:r>
      <w:proofErr w:type="spellStart"/>
      <w:r w:rsidRPr="008145E7">
        <w:t>Маллинз</w:t>
      </w:r>
      <w:proofErr w:type="spellEnd"/>
      <w:r w:rsidRPr="008145E7">
        <w:t xml:space="preserve">  Менеджмент и организационное управление.- Мн.,2003, 1037с.</w:t>
      </w:r>
    </w:p>
    <w:p w:rsidR="00CD32CB" w:rsidRPr="008145E7" w:rsidRDefault="00CD32CB" w:rsidP="00CD32CB">
      <w:pPr>
        <w:numPr>
          <w:ilvl w:val="0"/>
          <w:numId w:val="35"/>
        </w:numPr>
        <w:spacing w:after="0" w:line="240" w:lineRule="auto"/>
        <w:jc w:val="both"/>
      </w:pPr>
      <w:r w:rsidRPr="008145E7">
        <w:t xml:space="preserve">Д. </w:t>
      </w:r>
      <w:proofErr w:type="spellStart"/>
      <w:r w:rsidRPr="008145E7">
        <w:t>Бодди</w:t>
      </w:r>
      <w:proofErr w:type="spellEnd"/>
      <w:r w:rsidRPr="008145E7">
        <w:t xml:space="preserve">, Р. </w:t>
      </w:r>
      <w:proofErr w:type="spellStart"/>
      <w:r w:rsidRPr="008145E7">
        <w:t>Пэйтон</w:t>
      </w:r>
      <w:proofErr w:type="spellEnd"/>
      <w:r w:rsidRPr="008145E7">
        <w:t xml:space="preserve"> Основы менеджмента.- СПб</w:t>
      </w:r>
      <w:proofErr w:type="gramStart"/>
      <w:r w:rsidRPr="008145E7">
        <w:t xml:space="preserve">., </w:t>
      </w:r>
      <w:proofErr w:type="gramEnd"/>
      <w:r w:rsidRPr="008145E7">
        <w:t>1999, 816с.</w:t>
      </w:r>
    </w:p>
    <w:p w:rsidR="00CD32CB" w:rsidRPr="008145E7" w:rsidRDefault="00CD32CB" w:rsidP="00CD32CB">
      <w:pPr>
        <w:numPr>
          <w:ilvl w:val="0"/>
          <w:numId w:val="35"/>
        </w:numPr>
        <w:spacing w:after="0" w:line="240" w:lineRule="auto"/>
        <w:jc w:val="both"/>
      </w:pPr>
      <w:r w:rsidRPr="008145E7">
        <w:t xml:space="preserve">Диксон Управление маркетингом </w:t>
      </w:r>
    </w:p>
    <w:p w:rsidR="00CD32CB" w:rsidRPr="008145E7" w:rsidRDefault="00CD32CB" w:rsidP="00CD32CB">
      <w:pPr>
        <w:numPr>
          <w:ilvl w:val="0"/>
          <w:numId w:val="35"/>
        </w:numPr>
        <w:spacing w:after="0" w:line="240" w:lineRule="auto"/>
        <w:jc w:val="both"/>
      </w:pPr>
      <w:proofErr w:type="spellStart"/>
      <w:r w:rsidRPr="008145E7">
        <w:t>Данько</w:t>
      </w:r>
      <w:proofErr w:type="spellEnd"/>
      <w:r w:rsidRPr="008145E7">
        <w:t xml:space="preserve"> Т.П. Управление маркетингом . 2003</w:t>
      </w:r>
    </w:p>
    <w:p w:rsidR="00CD32CB" w:rsidRPr="008145E7" w:rsidRDefault="00CD32CB" w:rsidP="00CD32CB">
      <w:pPr>
        <w:numPr>
          <w:ilvl w:val="0"/>
          <w:numId w:val="35"/>
        </w:numPr>
        <w:spacing w:after="0" w:line="240" w:lineRule="auto"/>
        <w:jc w:val="both"/>
      </w:pPr>
      <w:r w:rsidRPr="008145E7">
        <w:t>6.Фатхутдинов Р.А. Управление конкурентоспособностью организации. – М.:ЭКСМО, 2004, 540</w:t>
      </w:r>
    </w:p>
    <w:p w:rsidR="00CD32CB" w:rsidRPr="008145E7" w:rsidRDefault="00CD32CB" w:rsidP="00CD32CB">
      <w:pPr>
        <w:numPr>
          <w:ilvl w:val="0"/>
          <w:numId w:val="35"/>
        </w:numPr>
        <w:spacing w:after="0" w:line="240" w:lineRule="auto"/>
        <w:jc w:val="both"/>
      </w:pPr>
      <w:r w:rsidRPr="008145E7">
        <w:t xml:space="preserve">Теория маркетинга. – Под ред. М. Бейкера.- </w:t>
      </w:r>
      <w:proofErr w:type="spellStart"/>
      <w:r w:rsidRPr="008145E7">
        <w:t>СпБ</w:t>
      </w:r>
      <w:proofErr w:type="spellEnd"/>
      <w:r w:rsidRPr="008145E7">
        <w:t>, 2002,461с.</w:t>
      </w:r>
    </w:p>
    <w:p w:rsidR="00CD32CB" w:rsidRPr="008145E7" w:rsidRDefault="00CD32CB" w:rsidP="00CD32CB">
      <w:pPr>
        <w:numPr>
          <w:ilvl w:val="0"/>
          <w:numId w:val="35"/>
        </w:numPr>
        <w:spacing w:after="0" w:line="240" w:lineRule="auto"/>
        <w:jc w:val="both"/>
      </w:pPr>
      <w:proofErr w:type="spellStart"/>
      <w:r w:rsidRPr="008145E7">
        <w:t>Дараховский</w:t>
      </w:r>
      <w:proofErr w:type="spellEnd"/>
      <w:r w:rsidRPr="008145E7">
        <w:t xml:space="preserve"> И.С., </w:t>
      </w:r>
      <w:proofErr w:type="spellStart"/>
      <w:r w:rsidRPr="008145E7">
        <w:t>Черноиванов</w:t>
      </w:r>
      <w:proofErr w:type="spellEnd"/>
      <w:r w:rsidRPr="008145E7">
        <w:t xml:space="preserve"> И.П., </w:t>
      </w:r>
      <w:proofErr w:type="spellStart"/>
      <w:r w:rsidRPr="008145E7">
        <w:t>Прехул</w:t>
      </w:r>
      <w:proofErr w:type="spellEnd"/>
      <w:r w:rsidRPr="008145E7">
        <w:t xml:space="preserve"> Т.В. Бизнес и менеджер.- М.: 1992, 450с.</w:t>
      </w:r>
    </w:p>
    <w:p w:rsidR="00CD32CB" w:rsidRPr="008145E7" w:rsidRDefault="00CD32CB" w:rsidP="00CD32CB">
      <w:pPr>
        <w:numPr>
          <w:ilvl w:val="0"/>
          <w:numId w:val="35"/>
        </w:numPr>
        <w:spacing w:after="0" w:line="240" w:lineRule="auto"/>
        <w:jc w:val="both"/>
      </w:pPr>
      <w:proofErr w:type="spellStart"/>
      <w:r w:rsidRPr="008145E7">
        <w:t>Фатхутдинов</w:t>
      </w:r>
      <w:proofErr w:type="spellEnd"/>
      <w:r w:rsidRPr="008145E7">
        <w:t xml:space="preserve"> Р.А. Стратегический маркетинг 4-ое изд. </w:t>
      </w:r>
      <w:proofErr w:type="spellStart"/>
      <w:r w:rsidRPr="008145E7">
        <w:t>перераб</w:t>
      </w:r>
      <w:proofErr w:type="spellEnd"/>
      <w:r w:rsidRPr="008145E7">
        <w:t xml:space="preserve">. и </w:t>
      </w:r>
      <w:proofErr w:type="spellStart"/>
      <w:r w:rsidRPr="008145E7">
        <w:t>дополн</w:t>
      </w:r>
      <w:proofErr w:type="spellEnd"/>
      <w:r w:rsidRPr="008145E7">
        <w:t>.: Питер,2006</w:t>
      </w:r>
    </w:p>
    <w:p w:rsidR="00CD32CB" w:rsidRDefault="00CD32CB" w:rsidP="00CD32CB"/>
    <w:p w:rsidR="0016180D" w:rsidRDefault="0016180D"/>
    <w:sectPr w:rsidR="0016180D" w:rsidSect="00C152AF">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857"/>
    <w:multiLevelType w:val="hybridMultilevel"/>
    <w:tmpl w:val="394ED834"/>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64274B"/>
    <w:multiLevelType w:val="hybridMultilevel"/>
    <w:tmpl w:val="3E6AC70C"/>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7E08C7"/>
    <w:multiLevelType w:val="hybridMultilevel"/>
    <w:tmpl w:val="BE8C7024"/>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5A1170"/>
    <w:multiLevelType w:val="hybridMultilevel"/>
    <w:tmpl w:val="6C186A9C"/>
    <w:lvl w:ilvl="0" w:tplc="70C81B38">
      <w:start w:val="1"/>
      <w:numFmt w:val="bullet"/>
      <w:lvlText w:val=""/>
      <w:lvlJc w:val="left"/>
      <w:pPr>
        <w:tabs>
          <w:tab w:val="num" w:pos="720"/>
        </w:tabs>
        <w:ind w:left="720" w:hanging="360"/>
      </w:pPr>
      <w:rPr>
        <w:rFonts w:ascii="Symbol" w:hAnsi="Symbol" w:hint="default"/>
      </w:rPr>
    </w:lvl>
    <w:lvl w:ilvl="1" w:tplc="21EC9EA6" w:tentative="1">
      <w:start w:val="1"/>
      <w:numFmt w:val="bullet"/>
      <w:lvlText w:val="•"/>
      <w:lvlJc w:val="left"/>
      <w:pPr>
        <w:tabs>
          <w:tab w:val="num" w:pos="1440"/>
        </w:tabs>
        <w:ind w:left="1440" w:hanging="360"/>
      </w:pPr>
      <w:rPr>
        <w:rFonts w:ascii="Times New Roman" w:hAnsi="Times New Roman" w:hint="default"/>
      </w:rPr>
    </w:lvl>
    <w:lvl w:ilvl="2" w:tplc="ACCCA160" w:tentative="1">
      <w:start w:val="1"/>
      <w:numFmt w:val="bullet"/>
      <w:lvlText w:val="•"/>
      <w:lvlJc w:val="left"/>
      <w:pPr>
        <w:tabs>
          <w:tab w:val="num" w:pos="2160"/>
        </w:tabs>
        <w:ind w:left="2160" w:hanging="360"/>
      </w:pPr>
      <w:rPr>
        <w:rFonts w:ascii="Times New Roman" w:hAnsi="Times New Roman" w:hint="default"/>
      </w:rPr>
    </w:lvl>
    <w:lvl w:ilvl="3" w:tplc="8EF4C7EE" w:tentative="1">
      <w:start w:val="1"/>
      <w:numFmt w:val="bullet"/>
      <w:lvlText w:val="•"/>
      <w:lvlJc w:val="left"/>
      <w:pPr>
        <w:tabs>
          <w:tab w:val="num" w:pos="2880"/>
        </w:tabs>
        <w:ind w:left="2880" w:hanging="360"/>
      </w:pPr>
      <w:rPr>
        <w:rFonts w:ascii="Times New Roman" w:hAnsi="Times New Roman" w:hint="default"/>
      </w:rPr>
    </w:lvl>
    <w:lvl w:ilvl="4" w:tplc="6818FE06" w:tentative="1">
      <w:start w:val="1"/>
      <w:numFmt w:val="bullet"/>
      <w:lvlText w:val="•"/>
      <w:lvlJc w:val="left"/>
      <w:pPr>
        <w:tabs>
          <w:tab w:val="num" w:pos="3600"/>
        </w:tabs>
        <w:ind w:left="3600" w:hanging="360"/>
      </w:pPr>
      <w:rPr>
        <w:rFonts w:ascii="Times New Roman" w:hAnsi="Times New Roman" w:hint="default"/>
      </w:rPr>
    </w:lvl>
    <w:lvl w:ilvl="5" w:tplc="E132FFEC" w:tentative="1">
      <w:start w:val="1"/>
      <w:numFmt w:val="bullet"/>
      <w:lvlText w:val="•"/>
      <w:lvlJc w:val="left"/>
      <w:pPr>
        <w:tabs>
          <w:tab w:val="num" w:pos="4320"/>
        </w:tabs>
        <w:ind w:left="4320" w:hanging="360"/>
      </w:pPr>
      <w:rPr>
        <w:rFonts w:ascii="Times New Roman" w:hAnsi="Times New Roman" w:hint="default"/>
      </w:rPr>
    </w:lvl>
    <w:lvl w:ilvl="6" w:tplc="BBF64AE2" w:tentative="1">
      <w:start w:val="1"/>
      <w:numFmt w:val="bullet"/>
      <w:lvlText w:val="•"/>
      <w:lvlJc w:val="left"/>
      <w:pPr>
        <w:tabs>
          <w:tab w:val="num" w:pos="5040"/>
        </w:tabs>
        <w:ind w:left="5040" w:hanging="360"/>
      </w:pPr>
      <w:rPr>
        <w:rFonts w:ascii="Times New Roman" w:hAnsi="Times New Roman" w:hint="default"/>
      </w:rPr>
    </w:lvl>
    <w:lvl w:ilvl="7" w:tplc="1E66884A" w:tentative="1">
      <w:start w:val="1"/>
      <w:numFmt w:val="bullet"/>
      <w:lvlText w:val="•"/>
      <w:lvlJc w:val="left"/>
      <w:pPr>
        <w:tabs>
          <w:tab w:val="num" w:pos="5760"/>
        </w:tabs>
        <w:ind w:left="5760" w:hanging="360"/>
      </w:pPr>
      <w:rPr>
        <w:rFonts w:ascii="Times New Roman" w:hAnsi="Times New Roman" w:hint="default"/>
      </w:rPr>
    </w:lvl>
    <w:lvl w:ilvl="8" w:tplc="112AD3D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20A6B22"/>
    <w:multiLevelType w:val="hybridMultilevel"/>
    <w:tmpl w:val="A7CCD2CA"/>
    <w:lvl w:ilvl="0" w:tplc="70C81B38">
      <w:start w:val="1"/>
      <w:numFmt w:val="bullet"/>
      <w:lvlText w:val=""/>
      <w:lvlJc w:val="left"/>
      <w:pPr>
        <w:tabs>
          <w:tab w:val="num" w:pos="720"/>
        </w:tabs>
        <w:ind w:left="720" w:hanging="360"/>
      </w:pPr>
      <w:rPr>
        <w:rFonts w:ascii="Symbol" w:hAnsi="Symbol" w:hint="default"/>
      </w:rPr>
    </w:lvl>
    <w:lvl w:ilvl="1" w:tplc="E0C0D9E2" w:tentative="1">
      <w:start w:val="1"/>
      <w:numFmt w:val="bullet"/>
      <w:lvlText w:val="•"/>
      <w:lvlJc w:val="left"/>
      <w:pPr>
        <w:tabs>
          <w:tab w:val="num" w:pos="1440"/>
        </w:tabs>
        <w:ind w:left="1440" w:hanging="360"/>
      </w:pPr>
      <w:rPr>
        <w:rFonts w:ascii="Times New Roman" w:hAnsi="Times New Roman" w:hint="default"/>
      </w:rPr>
    </w:lvl>
    <w:lvl w:ilvl="2" w:tplc="47A61992" w:tentative="1">
      <w:start w:val="1"/>
      <w:numFmt w:val="bullet"/>
      <w:lvlText w:val="•"/>
      <w:lvlJc w:val="left"/>
      <w:pPr>
        <w:tabs>
          <w:tab w:val="num" w:pos="2160"/>
        </w:tabs>
        <w:ind w:left="2160" w:hanging="360"/>
      </w:pPr>
      <w:rPr>
        <w:rFonts w:ascii="Times New Roman" w:hAnsi="Times New Roman" w:hint="default"/>
      </w:rPr>
    </w:lvl>
    <w:lvl w:ilvl="3" w:tplc="42900B9C" w:tentative="1">
      <w:start w:val="1"/>
      <w:numFmt w:val="bullet"/>
      <w:lvlText w:val="•"/>
      <w:lvlJc w:val="left"/>
      <w:pPr>
        <w:tabs>
          <w:tab w:val="num" w:pos="2880"/>
        </w:tabs>
        <w:ind w:left="2880" w:hanging="360"/>
      </w:pPr>
      <w:rPr>
        <w:rFonts w:ascii="Times New Roman" w:hAnsi="Times New Roman" w:hint="default"/>
      </w:rPr>
    </w:lvl>
    <w:lvl w:ilvl="4" w:tplc="E4C2969A" w:tentative="1">
      <w:start w:val="1"/>
      <w:numFmt w:val="bullet"/>
      <w:lvlText w:val="•"/>
      <w:lvlJc w:val="left"/>
      <w:pPr>
        <w:tabs>
          <w:tab w:val="num" w:pos="3600"/>
        </w:tabs>
        <w:ind w:left="3600" w:hanging="360"/>
      </w:pPr>
      <w:rPr>
        <w:rFonts w:ascii="Times New Roman" w:hAnsi="Times New Roman" w:hint="default"/>
      </w:rPr>
    </w:lvl>
    <w:lvl w:ilvl="5" w:tplc="35C4EF2A" w:tentative="1">
      <w:start w:val="1"/>
      <w:numFmt w:val="bullet"/>
      <w:lvlText w:val="•"/>
      <w:lvlJc w:val="left"/>
      <w:pPr>
        <w:tabs>
          <w:tab w:val="num" w:pos="4320"/>
        </w:tabs>
        <w:ind w:left="4320" w:hanging="360"/>
      </w:pPr>
      <w:rPr>
        <w:rFonts w:ascii="Times New Roman" w:hAnsi="Times New Roman" w:hint="default"/>
      </w:rPr>
    </w:lvl>
    <w:lvl w:ilvl="6" w:tplc="AE86D494" w:tentative="1">
      <w:start w:val="1"/>
      <w:numFmt w:val="bullet"/>
      <w:lvlText w:val="•"/>
      <w:lvlJc w:val="left"/>
      <w:pPr>
        <w:tabs>
          <w:tab w:val="num" w:pos="5040"/>
        </w:tabs>
        <w:ind w:left="5040" w:hanging="360"/>
      </w:pPr>
      <w:rPr>
        <w:rFonts w:ascii="Times New Roman" w:hAnsi="Times New Roman" w:hint="default"/>
      </w:rPr>
    </w:lvl>
    <w:lvl w:ilvl="7" w:tplc="EF58C258" w:tentative="1">
      <w:start w:val="1"/>
      <w:numFmt w:val="bullet"/>
      <w:lvlText w:val="•"/>
      <w:lvlJc w:val="left"/>
      <w:pPr>
        <w:tabs>
          <w:tab w:val="num" w:pos="5760"/>
        </w:tabs>
        <w:ind w:left="5760" w:hanging="360"/>
      </w:pPr>
      <w:rPr>
        <w:rFonts w:ascii="Times New Roman" w:hAnsi="Times New Roman" w:hint="default"/>
      </w:rPr>
    </w:lvl>
    <w:lvl w:ilvl="8" w:tplc="264460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2B45109"/>
    <w:multiLevelType w:val="hybridMultilevel"/>
    <w:tmpl w:val="08A882E4"/>
    <w:lvl w:ilvl="0" w:tplc="70C81B38">
      <w:start w:val="1"/>
      <w:numFmt w:val="bullet"/>
      <w:lvlText w:val=""/>
      <w:lvlJc w:val="left"/>
      <w:pPr>
        <w:tabs>
          <w:tab w:val="num" w:pos="360"/>
        </w:tabs>
        <w:ind w:left="360" w:hanging="360"/>
      </w:pPr>
      <w:rPr>
        <w:rFonts w:ascii="Symbol" w:hAnsi="Symbol" w:hint="default"/>
      </w:rPr>
    </w:lvl>
    <w:lvl w:ilvl="1" w:tplc="59347A1C" w:tentative="1">
      <w:start w:val="1"/>
      <w:numFmt w:val="bullet"/>
      <w:lvlText w:val="•"/>
      <w:lvlJc w:val="left"/>
      <w:pPr>
        <w:tabs>
          <w:tab w:val="num" w:pos="1080"/>
        </w:tabs>
        <w:ind w:left="1080" w:hanging="360"/>
      </w:pPr>
      <w:rPr>
        <w:rFonts w:ascii="Times New Roman" w:hAnsi="Times New Roman" w:hint="default"/>
      </w:rPr>
    </w:lvl>
    <w:lvl w:ilvl="2" w:tplc="1F4E7B0A" w:tentative="1">
      <w:start w:val="1"/>
      <w:numFmt w:val="bullet"/>
      <w:lvlText w:val="•"/>
      <w:lvlJc w:val="left"/>
      <w:pPr>
        <w:tabs>
          <w:tab w:val="num" w:pos="1800"/>
        </w:tabs>
        <w:ind w:left="1800" w:hanging="360"/>
      </w:pPr>
      <w:rPr>
        <w:rFonts w:ascii="Times New Roman" w:hAnsi="Times New Roman" w:hint="default"/>
      </w:rPr>
    </w:lvl>
    <w:lvl w:ilvl="3" w:tplc="A476BEA2" w:tentative="1">
      <w:start w:val="1"/>
      <w:numFmt w:val="bullet"/>
      <w:lvlText w:val="•"/>
      <w:lvlJc w:val="left"/>
      <w:pPr>
        <w:tabs>
          <w:tab w:val="num" w:pos="2520"/>
        </w:tabs>
        <w:ind w:left="2520" w:hanging="360"/>
      </w:pPr>
      <w:rPr>
        <w:rFonts w:ascii="Times New Roman" w:hAnsi="Times New Roman" w:hint="default"/>
      </w:rPr>
    </w:lvl>
    <w:lvl w:ilvl="4" w:tplc="F43EB3A0" w:tentative="1">
      <w:start w:val="1"/>
      <w:numFmt w:val="bullet"/>
      <w:lvlText w:val="•"/>
      <w:lvlJc w:val="left"/>
      <w:pPr>
        <w:tabs>
          <w:tab w:val="num" w:pos="3240"/>
        </w:tabs>
        <w:ind w:left="3240" w:hanging="360"/>
      </w:pPr>
      <w:rPr>
        <w:rFonts w:ascii="Times New Roman" w:hAnsi="Times New Roman" w:hint="default"/>
      </w:rPr>
    </w:lvl>
    <w:lvl w:ilvl="5" w:tplc="796C9450" w:tentative="1">
      <w:start w:val="1"/>
      <w:numFmt w:val="bullet"/>
      <w:lvlText w:val="•"/>
      <w:lvlJc w:val="left"/>
      <w:pPr>
        <w:tabs>
          <w:tab w:val="num" w:pos="3960"/>
        </w:tabs>
        <w:ind w:left="3960" w:hanging="360"/>
      </w:pPr>
      <w:rPr>
        <w:rFonts w:ascii="Times New Roman" w:hAnsi="Times New Roman" w:hint="default"/>
      </w:rPr>
    </w:lvl>
    <w:lvl w:ilvl="6" w:tplc="2CE269D0" w:tentative="1">
      <w:start w:val="1"/>
      <w:numFmt w:val="bullet"/>
      <w:lvlText w:val="•"/>
      <w:lvlJc w:val="left"/>
      <w:pPr>
        <w:tabs>
          <w:tab w:val="num" w:pos="4680"/>
        </w:tabs>
        <w:ind w:left="4680" w:hanging="360"/>
      </w:pPr>
      <w:rPr>
        <w:rFonts w:ascii="Times New Roman" w:hAnsi="Times New Roman" w:hint="default"/>
      </w:rPr>
    </w:lvl>
    <w:lvl w:ilvl="7" w:tplc="DF207E0E" w:tentative="1">
      <w:start w:val="1"/>
      <w:numFmt w:val="bullet"/>
      <w:lvlText w:val="•"/>
      <w:lvlJc w:val="left"/>
      <w:pPr>
        <w:tabs>
          <w:tab w:val="num" w:pos="5400"/>
        </w:tabs>
        <w:ind w:left="5400" w:hanging="360"/>
      </w:pPr>
      <w:rPr>
        <w:rFonts w:ascii="Times New Roman" w:hAnsi="Times New Roman" w:hint="default"/>
      </w:rPr>
    </w:lvl>
    <w:lvl w:ilvl="8" w:tplc="4A029244" w:tentative="1">
      <w:start w:val="1"/>
      <w:numFmt w:val="bullet"/>
      <w:lvlText w:val="•"/>
      <w:lvlJc w:val="left"/>
      <w:pPr>
        <w:tabs>
          <w:tab w:val="num" w:pos="6120"/>
        </w:tabs>
        <w:ind w:left="6120" w:hanging="360"/>
      </w:pPr>
      <w:rPr>
        <w:rFonts w:ascii="Times New Roman" w:hAnsi="Times New Roman" w:hint="default"/>
      </w:rPr>
    </w:lvl>
  </w:abstractNum>
  <w:abstractNum w:abstractNumId="6">
    <w:nsid w:val="031A2370"/>
    <w:multiLevelType w:val="hybridMultilevel"/>
    <w:tmpl w:val="5BD0B462"/>
    <w:lvl w:ilvl="0" w:tplc="70C81B38">
      <w:start w:val="1"/>
      <w:numFmt w:val="bullet"/>
      <w:lvlText w:val=""/>
      <w:lvlJc w:val="left"/>
      <w:pPr>
        <w:tabs>
          <w:tab w:val="num" w:pos="720"/>
        </w:tabs>
        <w:ind w:left="720" w:hanging="360"/>
      </w:pPr>
      <w:rPr>
        <w:rFonts w:ascii="Symbol" w:hAnsi="Symbol" w:hint="default"/>
      </w:rPr>
    </w:lvl>
    <w:lvl w:ilvl="1" w:tplc="08AC1ADA" w:tentative="1">
      <w:start w:val="1"/>
      <w:numFmt w:val="bullet"/>
      <w:lvlText w:val="•"/>
      <w:lvlJc w:val="left"/>
      <w:pPr>
        <w:tabs>
          <w:tab w:val="num" w:pos="1440"/>
        </w:tabs>
        <w:ind w:left="1440" w:hanging="360"/>
      </w:pPr>
      <w:rPr>
        <w:rFonts w:ascii="Times New Roman" w:hAnsi="Times New Roman" w:hint="default"/>
      </w:rPr>
    </w:lvl>
    <w:lvl w:ilvl="2" w:tplc="5DC4C6EE" w:tentative="1">
      <w:start w:val="1"/>
      <w:numFmt w:val="bullet"/>
      <w:lvlText w:val="•"/>
      <w:lvlJc w:val="left"/>
      <w:pPr>
        <w:tabs>
          <w:tab w:val="num" w:pos="2160"/>
        </w:tabs>
        <w:ind w:left="2160" w:hanging="360"/>
      </w:pPr>
      <w:rPr>
        <w:rFonts w:ascii="Times New Roman" w:hAnsi="Times New Roman" w:hint="default"/>
      </w:rPr>
    </w:lvl>
    <w:lvl w:ilvl="3" w:tplc="0BFABB6A" w:tentative="1">
      <w:start w:val="1"/>
      <w:numFmt w:val="bullet"/>
      <w:lvlText w:val="•"/>
      <w:lvlJc w:val="left"/>
      <w:pPr>
        <w:tabs>
          <w:tab w:val="num" w:pos="2880"/>
        </w:tabs>
        <w:ind w:left="2880" w:hanging="360"/>
      </w:pPr>
      <w:rPr>
        <w:rFonts w:ascii="Times New Roman" w:hAnsi="Times New Roman" w:hint="default"/>
      </w:rPr>
    </w:lvl>
    <w:lvl w:ilvl="4" w:tplc="6E6A53C4" w:tentative="1">
      <w:start w:val="1"/>
      <w:numFmt w:val="bullet"/>
      <w:lvlText w:val="•"/>
      <w:lvlJc w:val="left"/>
      <w:pPr>
        <w:tabs>
          <w:tab w:val="num" w:pos="3600"/>
        </w:tabs>
        <w:ind w:left="3600" w:hanging="360"/>
      </w:pPr>
      <w:rPr>
        <w:rFonts w:ascii="Times New Roman" w:hAnsi="Times New Roman" w:hint="default"/>
      </w:rPr>
    </w:lvl>
    <w:lvl w:ilvl="5" w:tplc="E73EC2CC" w:tentative="1">
      <w:start w:val="1"/>
      <w:numFmt w:val="bullet"/>
      <w:lvlText w:val="•"/>
      <w:lvlJc w:val="left"/>
      <w:pPr>
        <w:tabs>
          <w:tab w:val="num" w:pos="4320"/>
        </w:tabs>
        <w:ind w:left="4320" w:hanging="360"/>
      </w:pPr>
      <w:rPr>
        <w:rFonts w:ascii="Times New Roman" w:hAnsi="Times New Roman" w:hint="default"/>
      </w:rPr>
    </w:lvl>
    <w:lvl w:ilvl="6" w:tplc="9EC677FC" w:tentative="1">
      <w:start w:val="1"/>
      <w:numFmt w:val="bullet"/>
      <w:lvlText w:val="•"/>
      <w:lvlJc w:val="left"/>
      <w:pPr>
        <w:tabs>
          <w:tab w:val="num" w:pos="5040"/>
        </w:tabs>
        <w:ind w:left="5040" w:hanging="360"/>
      </w:pPr>
      <w:rPr>
        <w:rFonts w:ascii="Times New Roman" w:hAnsi="Times New Roman" w:hint="default"/>
      </w:rPr>
    </w:lvl>
    <w:lvl w:ilvl="7" w:tplc="900E00CC" w:tentative="1">
      <w:start w:val="1"/>
      <w:numFmt w:val="bullet"/>
      <w:lvlText w:val="•"/>
      <w:lvlJc w:val="left"/>
      <w:pPr>
        <w:tabs>
          <w:tab w:val="num" w:pos="5760"/>
        </w:tabs>
        <w:ind w:left="5760" w:hanging="360"/>
      </w:pPr>
      <w:rPr>
        <w:rFonts w:ascii="Times New Roman" w:hAnsi="Times New Roman" w:hint="default"/>
      </w:rPr>
    </w:lvl>
    <w:lvl w:ilvl="8" w:tplc="DD103F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31C6645"/>
    <w:multiLevelType w:val="hybridMultilevel"/>
    <w:tmpl w:val="88D00C5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38A7220"/>
    <w:multiLevelType w:val="hybridMultilevel"/>
    <w:tmpl w:val="0002BB5C"/>
    <w:lvl w:ilvl="0" w:tplc="70C81B3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B2695B"/>
    <w:multiLevelType w:val="hybridMultilevel"/>
    <w:tmpl w:val="1312EE26"/>
    <w:lvl w:ilvl="0" w:tplc="70C81B38">
      <w:start w:val="1"/>
      <w:numFmt w:val="bullet"/>
      <w:lvlText w:val=""/>
      <w:lvlJc w:val="left"/>
      <w:pPr>
        <w:tabs>
          <w:tab w:val="num" w:pos="720"/>
        </w:tabs>
        <w:ind w:left="720" w:hanging="360"/>
      </w:pPr>
      <w:rPr>
        <w:rFonts w:ascii="Symbol" w:hAnsi="Symbol" w:hint="default"/>
      </w:rPr>
    </w:lvl>
    <w:lvl w:ilvl="1" w:tplc="433A817A" w:tentative="1">
      <w:start w:val="1"/>
      <w:numFmt w:val="bullet"/>
      <w:lvlText w:val="•"/>
      <w:lvlJc w:val="left"/>
      <w:pPr>
        <w:tabs>
          <w:tab w:val="num" w:pos="1440"/>
        </w:tabs>
        <w:ind w:left="1440" w:hanging="360"/>
      </w:pPr>
      <w:rPr>
        <w:rFonts w:ascii="Times New Roman" w:hAnsi="Times New Roman" w:hint="default"/>
      </w:rPr>
    </w:lvl>
    <w:lvl w:ilvl="2" w:tplc="8AA8CFF8" w:tentative="1">
      <w:start w:val="1"/>
      <w:numFmt w:val="bullet"/>
      <w:lvlText w:val="•"/>
      <w:lvlJc w:val="left"/>
      <w:pPr>
        <w:tabs>
          <w:tab w:val="num" w:pos="2160"/>
        </w:tabs>
        <w:ind w:left="2160" w:hanging="360"/>
      </w:pPr>
      <w:rPr>
        <w:rFonts w:ascii="Times New Roman" w:hAnsi="Times New Roman" w:hint="default"/>
      </w:rPr>
    </w:lvl>
    <w:lvl w:ilvl="3" w:tplc="0B004706" w:tentative="1">
      <w:start w:val="1"/>
      <w:numFmt w:val="bullet"/>
      <w:lvlText w:val="•"/>
      <w:lvlJc w:val="left"/>
      <w:pPr>
        <w:tabs>
          <w:tab w:val="num" w:pos="2880"/>
        </w:tabs>
        <w:ind w:left="2880" w:hanging="360"/>
      </w:pPr>
      <w:rPr>
        <w:rFonts w:ascii="Times New Roman" w:hAnsi="Times New Roman" w:hint="default"/>
      </w:rPr>
    </w:lvl>
    <w:lvl w:ilvl="4" w:tplc="264CBEEE" w:tentative="1">
      <w:start w:val="1"/>
      <w:numFmt w:val="bullet"/>
      <w:lvlText w:val="•"/>
      <w:lvlJc w:val="left"/>
      <w:pPr>
        <w:tabs>
          <w:tab w:val="num" w:pos="3600"/>
        </w:tabs>
        <w:ind w:left="3600" w:hanging="360"/>
      </w:pPr>
      <w:rPr>
        <w:rFonts w:ascii="Times New Roman" w:hAnsi="Times New Roman" w:hint="default"/>
      </w:rPr>
    </w:lvl>
    <w:lvl w:ilvl="5" w:tplc="4830B832" w:tentative="1">
      <w:start w:val="1"/>
      <w:numFmt w:val="bullet"/>
      <w:lvlText w:val="•"/>
      <w:lvlJc w:val="left"/>
      <w:pPr>
        <w:tabs>
          <w:tab w:val="num" w:pos="4320"/>
        </w:tabs>
        <w:ind w:left="4320" w:hanging="360"/>
      </w:pPr>
      <w:rPr>
        <w:rFonts w:ascii="Times New Roman" w:hAnsi="Times New Roman" w:hint="default"/>
      </w:rPr>
    </w:lvl>
    <w:lvl w:ilvl="6" w:tplc="D222D89E" w:tentative="1">
      <w:start w:val="1"/>
      <w:numFmt w:val="bullet"/>
      <w:lvlText w:val="•"/>
      <w:lvlJc w:val="left"/>
      <w:pPr>
        <w:tabs>
          <w:tab w:val="num" w:pos="5040"/>
        </w:tabs>
        <w:ind w:left="5040" w:hanging="360"/>
      </w:pPr>
      <w:rPr>
        <w:rFonts w:ascii="Times New Roman" w:hAnsi="Times New Roman" w:hint="default"/>
      </w:rPr>
    </w:lvl>
    <w:lvl w:ilvl="7" w:tplc="D5BABAD8" w:tentative="1">
      <w:start w:val="1"/>
      <w:numFmt w:val="bullet"/>
      <w:lvlText w:val="•"/>
      <w:lvlJc w:val="left"/>
      <w:pPr>
        <w:tabs>
          <w:tab w:val="num" w:pos="5760"/>
        </w:tabs>
        <w:ind w:left="5760" w:hanging="360"/>
      </w:pPr>
      <w:rPr>
        <w:rFonts w:ascii="Times New Roman" w:hAnsi="Times New Roman" w:hint="default"/>
      </w:rPr>
    </w:lvl>
    <w:lvl w:ilvl="8" w:tplc="A3D47F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4711702"/>
    <w:multiLevelType w:val="multilevel"/>
    <w:tmpl w:val="BE96F0CC"/>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492086D"/>
    <w:multiLevelType w:val="hybridMultilevel"/>
    <w:tmpl w:val="CEDA16F8"/>
    <w:lvl w:ilvl="0" w:tplc="70C81B38">
      <w:start w:val="1"/>
      <w:numFmt w:val="bullet"/>
      <w:lvlText w:val=""/>
      <w:lvlJc w:val="left"/>
      <w:pPr>
        <w:tabs>
          <w:tab w:val="num" w:pos="720"/>
        </w:tabs>
        <w:ind w:left="720" w:hanging="360"/>
      </w:pPr>
      <w:rPr>
        <w:rFonts w:ascii="Symbol" w:hAnsi="Symbol" w:hint="default"/>
      </w:rPr>
    </w:lvl>
    <w:lvl w:ilvl="1" w:tplc="7A5CADC8" w:tentative="1">
      <w:start w:val="1"/>
      <w:numFmt w:val="bullet"/>
      <w:lvlText w:val="•"/>
      <w:lvlJc w:val="left"/>
      <w:pPr>
        <w:tabs>
          <w:tab w:val="num" w:pos="1440"/>
        </w:tabs>
        <w:ind w:left="1440" w:hanging="360"/>
      </w:pPr>
      <w:rPr>
        <w:rFonts w:ascii="Times New Roman" w:hAnsi="Times New Roman" w:hint="default"/>
      </w:rPr>
    </w:lvl>
    <w:lvl w:ilvl="2" w:tplc="6CB86014" w:tentative="1">
      <w:start w:val="1"/>
      <w:numFmt w:val="bullet"/>
      <w:lvlText w:val="•"/>
      <w:lvlJc w:val="left"/>
      <w:pPr>
        <w:tabs>
          <w:tab w:val="num" w:pos="2160"/>
        </w:tabs>
        <w:ind w:left="2160" w:hanging="360"/>
      </w:pPr>
      <w:rPr>
        <w:rFonts w:ascii="Times New Roman" w:hAnsi="Times New Roman" w:hint="default"/>
      </w:rPr>
    </w:lvl>
    <w:lvl w:ilvl="3" w:tplc="50D8C45E" w:tentative="1">
      <w:start w:val="1"/>
      <w:numFmt w:val="bullet"/>
      <w:lvlText w:val="•"/>
      <w:lvlJc w:val="left"/>
      <w:pPr>
        <w:tabs>
          <w:tab w:val="num" w:pos="2880"/>
        </w:tabs>
        <w:ind w:left="2880" w:hanging="360"/>
      </w:pPr>
      <w:rPr>
        <w:rFonts w:ascii="Times New Roman" w:hAnsi="Times New Roman" w:hint="default"/>
      </w:rPr>
    </w:lvl>
    <w:lvl w:ilvl="4" w:tplc="C4EC0C46" w:tentative="1">
      <w:start w:val="1"/>
      <w:numFmt w:val="bullet"/>
      <w:lvlText w:val="•"/>
      <w:lvlJc w:val="left"/>
      <w:pPr>
        <w:tabs>
          <w:tab w:val="num" w:pos="3600"/>
        </w:tabs>
        <w:ind w:left="3600" w:hanging="360"/>
      </w:pPr>
      <w:rPr>
        <w:rFonts w:ascii="Times New Roman" w:hAnsi="Times New Roman" w:hint="default"/>
      </w:rPr>
    </w:lvl>
    <w:lvl w:ilvl="5" w:tplc="286C23B8" w:tentative="1">
      <w:start w:val="1"/>
      <w:numFmt w:val="bullet"/>
      <w:lvlText w:val="•"/>
      <w:lvlJc w:val="left"/>
      <w:pPr>
        <w:tabs>
          <w:tab w:val="num" w:pos="4320"/>
        </w:tabs>
        <w:ind w:left="4320" w:hanging="360"/>
      </w:pPr>
      <w:rPr>
        <w:rFonts w:ascii="Times New Roman" w:hAnsi="Times New Roman" w:hint="default"/>
      </w:rPr>
    </w:lvl>
    <w:lvl w:ilvl="6" w:tplc="C28E715A" w:tentative="1">
      <w:start w:val="1"/>
      <w:numFmt w:val="bullet"/>
      <w:lvlText w:val="•"/>
      <w:lvlJc w:val="left"/>
      <w:pPr>
        <w:tabs>
          <w:tab w:val="num" w:pos="5040"/>
        </w:tabs>
        <w:ind w:left="5040" w:hanging="360"/>
      </w:pPr>
      <w:rPr>
        <w:rFonts w:ascii="Times New Roman" w:hAnsi="Times New Roman" w:hint="default"/>
      </w:rPr>
    </w:lvl>
    <w:lvl w:ilvl="7" w:tplc="22C06FB0" w:tentative="1">
      <w:start w:val="1"/>
      <w:numFmt w:val="bullet"/>
      <w:lvlText w:val="•"/>
      <w:lvlJc w:val="left"/>
      <w:pPr>
        <w:tabs>
          <w:tab w:val="num" w:pos="5760"/>
        </w:tabs>
        <w:ind w:left="5760" w:hanging="360"/>
      </w:pPr>
      <w:rPr>
        <w:rFonts w:ascii="Times New Roman" w:hAnsi="Times New Roman" w:hint="default"/>
      </w:rPr>
    </w:lvl>
    <w:lvl w:ilvl="8" w:tplc="1526A5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67A1C33"/>
    <w:multiLevelType w:val="hybridMultilevel"/>
    <w:tmpl w:val="114E378C"/>
    <w:lvl w:ilvl="0" w:tplc="70C81B38">
      <w:start w:val="1"/>
      <w:numFmt w:val="bullet"/>
      <w:lvlText w:val=""/>
      <w:lvlJc w:val="left"/>
      <w:pPr>
        <w:tabs>
          <w:tab w:val="num" w:pos="1070"/>
        </w:tabs>
        <w:ind w:left="1070" w:hanging="360"/>
      </w:pPr>
      <w:rPr>
        <w:rFonts w:ascii="Symbol" w:hAnsi="Symbol" w:hint="default"/>
      </w:rPr>
    </w:lvl>
    <w:lvl w:ilvl="1" w:tplc="59347A1C" w:tentative="1">
      <w:start w:val="1"/>
      <w:numFmt w:val="bullet"/>
      <w:lvlText w:val="•"/>
      <w:lvlJc w:val="left"/>
      <w:pPr>
        <w:tabs>
          <w:tab w:val="num" w:pos="1790"/>
        </w:tabs>
        <w:ind w:left="1790" w:hanging="360"/>
      </w:pPr>
      <w:rPr>
        <w:rFonts w:ascii="Times New Roman" w:hAnsi="Times New Roman" w:hint="default"/>
      </w:rPr>
    </w:lvl>
    <w:lvl w:ilvl="2" w:tplc="1F4E7B0A" w:tentative="1">
      <w:start w:val="1"/>
      <w:numFmt w:val="bullet"/>
      <w:lvlText w:val="•"/>
      <w:lvlJc w:val="left"/>
      <w:pPr>
        <w:tabs>
          <w:tab w:val="num" w:pos="2510"/>
        </w:tabs>
        <w:ind w:left="2510" w:hanging="360"/>
      </w:pPr>
      <w:rPr>
        <w:rFonts w:ascii="Times New Roman" w:hAnsi="Times New Roman" w:hint="default"/>
      </w:rPr>
    </w:lvl>
    <w:lvl w:ilvl="3" w:tplc="A476BEA2" w:tentative="1">
      <w:start w:val="1"/>
      <w:numFmt w:val="bullet"/>
      <w:lvlText w:val="•"/>
      <w:lvlJc w:val="left"/>
      <w:pPr>
        <w:tabs>
          <w:tab w:val="num" w:pos="3230"/>
        </w:tabs>
        <w:ind w:left="3230" w:hanging="360"/>
      </w:pPr>
      <w:rPr>
        <w:rFonts w:ascii="Times New Roman" w:hAnsi="Times New Roman" w:hint="default"/>
      </w:rPr>
    </w:lvl>
    <w:lvl w:ilvl="4" w:tplc="F43EB3A0" w:tentative="1">
      <w:start w:val="1"/>
      <w:numFmt w:val="bullet"/>
      <w:lvlText w:val="•"/>
      <w:lvlJc w:val="left"/>
      <w:pPr>
        <w:tabs>
          <w:tab w:val="num" w:pos="3950"/>
        </w:tabs>
        <w:ind w:left="3950" w:hanging="360"/>
      </w:pPr>
      <w:rPr>
        <w:rFonts w:ascii="Times New Roman" w:hAnsi="Times New Roman" w:hint="default"/>
      </w:rPr>
    </w:lvl>
    <w:lvl w:ilvl="5" w:tplc="796C9450" w:tentative="1">
      <w:start w:val="1"/>
      <w:numFmt w:val="bullet"/>
      <w:lvlText w:val="•"/>
      <w:lvlJc w:val="left"/>
      <w:pPr>
        <w:tabs>
          <w:tab w:val="num" w:pos="4670"/>
        </w:tabs>
        <w:ind w:left="4670" w:hanging="360"/>
      </w:pPr>
      <w:rPr>
        <w:rFonts w:ascii="Times New Roman" w:hAnsi="Times New Roman" w:hint="default"/>
      </w:rPr>
    </w:lvl>
    <w:lvl w:ilvl="6" w:tplc="2CE269D0" w:tentative="1">
      <w:start w:val="1"/>
      <w:numFmt w:val="bullet"/>
      <w:lvlText w:val="•"/>
      <w:lvlJc w:val="left"/>
      <w:pPr>
        <w:tabs>
          <w:tab w:val="num" w:pos="5390"/>
        </w:tabs>
        <w:ind w:left="5390" w:hanging="360"/>
      </w:pPr>
      <w:rPr>
        <w:rFonts w:ascii="Times New Roman" w:hAnsi="Times New Roman" w:hint="default"/>
      </w:rPr>
    </w:lvl>
    <w:lvl w:ilvl="7" w:tplc="DF207E0E" w:tentative="1">
      <w:start w:val="1"/>
      <w:numFmt w:val="bullet"/>
      <w:lvlText w:val="•"/>
      <w:lvlJc w:val="left"/>
      <w:pPr>
        <w:tabs>
          <w:tab w:val="num" w:pos="6110"/>
        </w:tabs>
        <w:ind w:left="6110" w:hanging="360"/>
      </w:pPr>
      <w:rPr>
        <w:rFonts w:ascii="Times New Roman" w:hAnsi="Times New Roman" w:hint="default"/>
      </w:rPr>
    </w:lvl>
    <w:lvl w:ilvl="8" w:tplc="4A029244" w:tentative="1">
      <w:start w:val="1"/>
      <w:numFmt w:val="bullet"/>
      <w:lvlText w:val="•"/>
      <w:lvlJc w:val="left"/>
      <w:pPr>
        <w:tabs>
          <w:tab w:val="num" w:pos="6830"/>
        </w:tabs>
        <w:ind w:left="6830" w:hanging="360"/>
      </w:pPr>
      <w:rPr>
        <w:rFonts w:ascii="Times New Roman" w:hAnsi="Times New Roman" w:hint="default"/>
      </w:rPr>
    </w:lvl>
  </w:abstractNum>
  <w:abstractNum w:abstractNumId="13">
    <w:nsid w:val="080E3C57"/>
    <w:multiLevelType w:val="hybridMultilevel"/>
    <w:tmpl w:val="32AE9412"/>
    <w:lvl w:ilvl="0" w:tplc="FA18026A">
      <w:start w:val="1"/>
      <w:numFmt w:val="decimal"/>
      <w:lvlText w:val="%1."/>
      <w:lvlJc w:val="left"/>
      <w:pPr>
        <w:tabs>
          <w:tab w:val="num" w:pos="720"/>
        </w:tabs>
        <w:ind w:left="720" w:hanging="360"/>
      </w:pPr>
    </w:lvl>
    <w:lvl w:ilvl="1" w:tplc="D48236BC" w:tentative="1">
      <w:start w:val="1"/>
      <w:numFmt w:val="decimal"/>
      <w:lvlText w:val="%2."/>
      <w:lvlJc w:val="left"/>
      <w:pPr>
        <w:tabs>
          <w:tab w:val="num" w:pos="1440"/>
        </w:tabs>
        <w:ind w:left="1440" w:hanging="360"/>
      </w:pPr>
    </w:lvl>
    <w:lvl w:ilvl="2" w:tplc="4FCA707A" w:tentative="1">
      <w:start w:val="1"/>
      <w:numFmt w:val="decimal"/>
      <w:lvlText w:val="%3."/>
      <w:lvlJc w:val="left"/>
      <w:pPr>
        <w:tabs>
          <w:tab w:val="num" w:pos="2160"/>
        </w:tabs>
        <w:ind w:left="2160" w:hanging="360"/>
      </w:pPr>
    </w:lvl>
    <w:lvl w:ilvl="3" w:tplc="76727702" w:tentative="1">
      <w:start w:val="1"/>
      <w:numFmt w:val="decimal"/>
      <w:lvlText w:val="%4."/>
      <w:lvlJc w:val="left"/>
      <w:pPr>
        <w:tabs>
          <w:tab w:val="num" w:pos="2880"/>
        </w:tabs>
        <w:ind w:left="2880" w:hanging="360"/>
      </w:pPr>
    </w:lvl>
    <w:lvl w:ilvl="4" w:tplc="0DE6ACC6" w:tentative="1">
      <w:start w:val="1"/>
      <w:numFmt w:val="decimal"/>
      <w:lvlText w:val="%5."/>
      <w:lvlJc w:val="left"/>
      <w:pPr>
        <w:tabs>
          <w:tab w:val="num" w:pos="3600"/>
        </w:tabs>
        <w:ind w:left="3600" w:hanging="360"/>
      </w:pPr>
    </w:lvl>
    <w:lvl w:ilvl="5" w:tplc="B8E6C004" w:tentative="1">
      <w:start w:val="1"/>
      <w:numFmt w:val="decimal"/>
      <w:lvlText w:val="%6."/>
      <w:lvlJc w:val="left"/>
      <w:pPr>
        <w:tabs>
          <w:tab w:val="num" w:pos="4320"/>
        </w:tabs>
        <w:ind w:left="4320" w:hanging="360"/>
      </w:pPr>
    </w:lvl>
    <w:lvl w:ilvl="6" w:tplc="D28E47D8" w:tentative="1">
      <w:start w:val="1"/>
      <w:numFmt w:val="decimal"/>
      <w:lvlText w:val="%7."/>
      <w:lvlJc w:val="left"/>
      <w:pPr>
        <w:tabs>
          <w:tab w:val="num" w:pos="5040"/>
        </w:tabs>
        <w:ind w:left="5040" w:hanging="360"/>
      </w:pPr>
    </w:lvl>
    <w:lvl w:ilvl="7" w:tplc="A9E8BC78" w:tentative="1">
      <w:start w:val="1"/>
      <w:numFmt w:val="decimal"/>
      <w:lvlText w:val="%8."/>
      <w:lvlJc w:val="left"/>
      <w:pPr>
        <w:tabs>
          <w:tab w:val="num" w:pos="5760"/>
        </w:tabs>
        <w:ind w:left="5760" w:hanging="360"/>
      </w:pPr>
    </w:lvl>
    <w:lvl w:ilvl="8" w:tplc="BAF01F42" w:tentative="1">
      <w:start w:val="1"/>
      <w:numFmt w:val="decimal"/>
      <w:lvlText w:val="%9."/>
      <w:lvlJc w:val="left"/>
      <w:pPr>
        <w:tabs>
          <w:tab w:val="num" w:pos="6480"/>
        </w:tabs>
        <w:ind w:left="6480" w:hanging="360"/>
      </w:pPr>
    </w:lvl>
  </w:abstractNum>
  <w:abstractNum w:abstractNumId="14">
    <w:nsid w:val="08166F85"/>
    <w:multiLevelType w:val="hybridMultilevel"/>
    <w:tmpl w:val="CB7E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6C2754"/>
    <w:multiLevelType w:val="hybridMultilevel"/>
    <w:tmpl w:val="FFAADA1A"/>
    <w:lvl w:ilvl="0" w:tplc="70C81B38">
      <w:start w:val="1"/>
      <w:numFmt w:val="bullet"/>
      <w:lvlText w:val=""/>
      <w:lvlJc w:val="left"/>
      <w:pPr>
        <w:tabs>
          <w:tab w:val="num" w:pos="720"/>
        </w:tabs>
        <w:ind w:left="720" w:hanging="360"/>
      </w:pPr>
      <w:rPr>
        <w:rFonts w:ascii="Symbol" w:hAnsi="Symbol" w:hint="default"/>
      </w:rPr>
    </w:lvl>
    <w:lvl w:ilvl="1" w:tplc="0BB22608" w:tentative="1">
      <w:start w:val="1"/>
      <w:numFmt w:val="bullet"/>
      <w:lvlText w:val="•"/>
      <w:lvlJc w:val="left"/>
      <w:pPr>
        <w:tabs>
          <w:tab w:val="num" w:pos="1440"/>
        </w:tabs>
        <w:ind w:left="1440" w:hanging="360"/>
      </w:pPr>
      <w:rPr>
        <w:rFonts w:ascii="Times New Roman" w:hAnsi="Times New Roman" w:hint="default"/>
      </w:rPr>
    </w:lvl>
    <w:lvl w:ilvl="2" w:tplc="7038806E" w:tentative="1">
      <w:start w:val="1"/>
      <w:numFmt w:val="bullet"/>
      <w:lvlText w:val="•"/>
      <w:lvlJc w:val="left"/>
      <w:pPr>
        <w:tabs>
          <w:tab w:val="num" w:pos="2160"/>
        </w:tabs>
        <w:ind w:left="2160" w:hanging="360"/>
      </w:pPr>
      <w:rPr>
        <w:rFonts w:ascii="Times New Roman" w:hAnsi="Times New Roman" w:hint="default"/>
      </w:rPr>
    </w:lvl>
    <w:lvl w:ilvl="3" w:tplc="8CF29498" w:tentative="1">
      <w:start w:val="1"/>
      <w:numFmt w:val="bullet"/>
      <w:lvlText w:val="•"/>
      <w:lvlJc w:val="left"/>
      <w:pPr>
        <w:tabs>
          <w:tab w:val="num" w:pos="2880"/>
        </w:tabs>
        <w:ind w:left="2880" w:hanging="360"/>
      </w:pPr>
      <w:rPr>
        <w:rFonts w:ascii="Times New Roman" w:hAnsi="Times New Roman" w:hint="default"/>
      </w:rPr>
    </w:lvl>
    <w:lvl w:ilvl="4" w:tplc="F72293E8" w:tentative="1">
      <w:start w:val="1"/>
      <w:numFmt w:val="bullet"/>
      <w:lvlText w:val="•"/>
      <w:lvlJc w:val="left"/>
      <w:pPr>
        <w:tabs>
          <w:tab w:val="num" w:pos="3600"/>
        </w:tabs>
        <w:ind w:left="3600" w:hanging="360"/>
      </w:pPr>
      <w:rPr>
        <w:rFonts w:ascii="Times New Roman" w:hAnsi="Times New Roman" w:hint="default"/>
      </w:rPr>
    </w:lvl>
    <w:lvl w:ilvl="5" w:tplc="8ED62112" w:tentative="1">
      <w:start w:val="1"/>
      <w:numFmt w:val="bullet"/>
      <w:lvlText w:val="•"/>
      <w:lvlJc w:val="left"/>
      <w:pPr>
        <w:tabs>
          <w:tab w:val="num" w:pos="4320"/>
        </w:tabs>
        <w:ind w:left="4320" w:hanging="360"/>
      </w:pPr>
      <w:rPr>
        <w:rFonts w:ascii="Times New Roman" w:hAnsi="Times New Roman" w:hint="default"/>
      </w:rPr>
    </w:lvl>
    <w:lvl w:ilvl="6" w:tplc="1FEE35BC" w:tentative="1">
      <w:start w:val="1"/>
      <w:numFmt w:val="bullet"/>
      <w:lvlText w:val="•"/>
      <w:lvlJc w:val="left"/>
      <w:pPr>
        <w:tabs>
          <w:tab w:val="num" w:pos="5040"/>
        </w:tabs>
        <w:ind w:left="5040" w:hanging="360"/>
      </w:pPr>
      <w:rPr>
        <w:rFonts w:ascii="Times New Roman" w:hAnsi="Times New Roman" w:hint="default"/>
      </w:rPr>
    </w:lvl>
    <w:lvl w:ilvl="7" w:tplc="E0FE14A0" w:tentative="1">
      <w:start w:val="1"/>
      <w:numFmt w:val="bullet"/>
      <w:lvlText w:val="•"/>
      <w:lvlJc w:val="left"/>
      <w:pPr>
        <w:tabs>
          <w:tab w:val="num" w:pos="5760"/>
        </w:tabs>
        <w:ind w:left="5760" w:hanging="360"/>
      </w:pPr>
      <w:rPr>
        <w:rFonts w:ascii="Times New Roman" w:hAnsi="Times New Roman" w:hint="default"/>
      </w:rPr>
    </w:lvl>
    <w:lvl w:ilvl="8" w:tplc="91CE27C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09FE07FD"/>
    <w:multiLevelType w:val="hybridMultilevel"/>
    <w:tmpl w:val="6A9430F4"/>
    <w:lvl w:ilvl="0" w:tplc="70C81B38">
      <w:start w:val="1"/>
      <w:numFmt w:val="bullet"/>
      <w:lvlText w:val=""/>
      <w:lvlJc w:val="left"/>
      <w:pPr>
        <w:tabs>
          <w:tab w:val="num" w:pos="720"/>
        </w:tabs>
        <w:ind w:left="720" w:hanging="360"/>
      </w:pPr>
      <w:rPr>
        <w:rFonts w:ascii="Symbol" w:hAnsi="Symbol" w:hint="default"/>
      </w:rPr>
    </w:lvl>
    <w:lvl w:ilvl="1" w:tplc="1068B4EA" w:tentative="1">
      <w:start w:val="1"/>
      <w:numFmt w:val="bullet"/>
      <w:lvlText w:val="•"/>
      <w:lvlJc w:val="left"/>
      <w:pPr>
        <w:tabs>
          <w:tab w:val="num" w:pos="1440"/>
        </w:tabs>
        <w:ind w:left="1440" w:hanging="360"/>
      </w:pPr>
      <w:rPr>
        <w:rFonts w:ascii="Times New Roman" w:hAnsi="Times New Roman" w:hint="default"/>
      </w:rPr>
    </w:lvl>
    <w:lvl w:ilvl="2" w:tplc="28140736" w:tentative="1">
      <w:start w:val="1"/>
      <w:numFmt w:val="bullet"/>
      <w:lvlText w:val="•"/>
      <w:lvlJc w:val="left"/>
      <w:pPr>
        <w:tabs>
          <w:tab w:val="num" w:pos="2160"/>
        </w:tabs>
        <w:ind w:left="2160" w:hanging="360"/>
      </w:pPr>
      <w:rPr>
        <w:rFonts w:ascii="Times New Roman" w:hAnsi="Times New Roman" w:hint="default"/>
      </w:rPr>
    </w:lvl>
    <w:lvl w:ilvl="3" w:tplc="16865196" w:tentative="1">
      <w:start w:val="1"/>
      <w:numFmt w:val="bullet"/>
      <w:lvlText w:val="•"/>
      <w:lvlJc w:val="left"/>
      <w:pPr>
        <w:tabs>
          <w:tab w:val="num" w:pos="2880"/>
        </w:tabs>
        <w:ind w:left="2880" w:hanging="360"/>
      </w:pPr>
      <w:rPr>
        <w:rFonts w:ascii="Times New Roman" w:hAnsi="Times New Roman" w:hint="default"/>
      </w:rPr>
    </w:lvl>
    <w:lvl w:ilvl="4" w:tplc="5296C550" w:tentative="1">
      <w:start w:val="1"/>
      <w:numFmt w:val="bullet"/>
      <w:lvlText w:val="•"/>
      <w:lvlJc w:val="left"/>
      <w:pPr>
        <w:tabs>
          <w:tab w:val="num" w:pos="3600"/>
        </w:tabs>
        <w:ind w:left="3600" w:hanging="360"/>
      </w:pPr>
      <w:rPr>
        <w:rFonts w:ascii="Times New Roman" w:hAnsi="Times New Roman" w:hint="default"/>
      </w:rPr>
    </w:lvl>
    <w:lvl w:ilvl="5" w:tplc="07BCFAB6" w:tentative="1">
      <w:start w:val="1"/>
      <w:numFmt w:val="bullet"/>
      <w:lvlText w:val="•"/>
      <w:lvlJc w:val="left"/>
      <w:pPr>
        <w:tabs>
          <w:tab w:val="num" w:pos="4320"/>
        </w:tabs>
        <w:ind w:left="4320" w:hanging="360"/>
      </w:pPr>
      <w:rPr>
        <w:rFonts w:ascii="Times New Roman" w:hAnsi="Times New Roman" w:hint="default"/>
      </w:rPr>
    </w:lvl>
    <w:lvl w:ilvl="6" w:tplc="B2505166" w:tentative="1">
      <w:start w:val="1"/>
      <w:numFmt w:val="bullet"/>
      <w:lvlText w:val="•"/>
      <w:lvlJc w:val="left"/>
      <w:pPr>
        <w:tabs>
          <w:tab w:val="num" w:pos="5040"/>
        </w:tabs>
        <w:ind w:left="5040" w:hanging="360"/>
      </w:pPr>
      <w:rPr>
        <w:rFonts w:ascii="Times New Roman" w:hAnsi="Times New Roman" w:hint="default"/>
      </w:rPr>
    </w:lvl>
    <w:lvl w:ilvl="7" w:tplc="0C766974" w:tentative="1">
      <w:start w:val="1"/>
      <w:numFmt w:val="bullet"/>
      <w:lvlText w:val="•"/>
      <w:lvlJc w:val="left"/>
      <w:pPr>
        <w:tabs>
          <w:tab w:val="num" w:pos="5760"/>
        </w:tabs>
        <w:ind w:left="5760" w:hanging="360"/>
      </w:pPr>
      <w:rPr>
        <w:rFonts w:ascii="Times New Roman" w:hAnsi="Times New Roman" w:hint="default"/>
      </w:rPr>
    </w:lvl>
    <w:lvl w:ilvl="8" w:tplc="23C4951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0C071579"/>
    <w:multiLevelType w:val="hybridMultilevel"/>
    <w:tmpl w:val="1114713A"/>
    <w:lvl w:ilvl="0" w:tplc="70C81B38">
      <w:start w:val="1"/>
      <w:numFmt w:val="bullet"/>
      <w:lvlText w:val=""/>
      <w:lvlJc w:val="left"/>
      <w:pPr>
        <w:tabs>
          <w:tab w:val="num" w:pos="360"/>
        </w:tabs>
        <w:ind w:left="360" w:hanging="360"/>
      </w:pPr>
      <w:rPr>
        <w:rFonts w:ascii="Symbol" w:hAnsi="Symbol" w:hint="default"/>
      </w:rPr>
    </w:lvl>
    <w:lvl w:ilvl="1" w:tplc="70C81B38">
      <w:start w:val="1"/>
      <w:numFmt w:val="bullet"/>
      <w:lvlText w:val=""/>
      <w:lvlJc w:val="left"/>
      <w:pPr>
        <w:tabs>
          <w:tab w:val="num" w:pos="1080"/>
        </w:tabs>
        <w:ind w:left="1080" w:hanging="360"/>
      </w:pPr>
      <w:rPr>
        <w:rFonts w:ascii="Symbol" w:hAnsi="Symbol" w:hint="default"/>
      </w:rPr>
    </w:lvl>
    <w:lvl w:ilvl="2" w:tplc="998AC3FA">
      <w:start w:val="1"/>
      <w:numFmt w:val="bullet"/>
      <w:lvlText w:val="•"/>
      <w:lvlJc w:val="left"/>
      <w:pPr>
        <w:tabs>
          <w:tab w:val="num" w:pos="1800"/>
        </w:tabs>
        <w:ind w:left="1800" w:hanging="360"/>
      </w:pPr>
      <w:rPr>
        <w:rFonts w:ascii="Times New Roman" w:hAnsi="Times New Roman" w:hint="default"/>
      </w:rPr>
    </w:lvl>
    <w:lvl w:ilvl="3" w:tplc="ED488DE6">
      <w:start w:val="1"/>
      <w:numFmt w:val="bullet"/>
      <w:lvlText w:val="•"/>
      <w:lvlJc w:val="left"/>
      <w:pPr>
        <w:tabs>
          <w:tab w:val="num" w:pos="2520"/>
        </w:tabs>
        <w:ind w:left="2520" w:hanging="360"/>
      </w:pPr>
      <w:rPr>
        <w:rFonts w:ascii="Times New Roman" w:hAnsi="Times New Roman" w:hint="default"/>
      </w:rPr>
    </w:lvl>
    <w:lvl w:ilvl="4" w:tplc="43F22004" w:tentative="1">
      <w:start w:val="1"/>
      <w:numFmt w:val="bullet"/>
      <w:lvlText w:val="•"/>
      <w:lvlJc w:val="left"/>
      <w:pPr>
        <w:tabs>
          <w:tab w:val="num" w:pos="3240"/>
        </w:tabs>
        <w:ind w:left="3240" w:hanging="360"/>
      </w:pPr>
      <w:rPr>
        <w:rFonts w:ascii="Times New Roman" w:hAnsi="Times New Roman" w:hint="default"/>
      </w:rPr>
    </w:lvl>
    <w:lvl w:ilvl="5" w:tplc="80DC012C" w:tentative="1">
      <w:start w:val="1"/>
      <w:numFmt w:val="bullet"/>
      <w:lvlText w:val="•"/>
      <w:lvlJc w:val="left"/>
      <w:pPr>
        <w:tabs>
          <w:tab w:val="num" w:pos="3960"/>
        </w:tabs>
        <w:ind w:left="3960" w:hanging="360"/>
      </w:pPr>
      <w:rPr>
        <w:rFonts w:ascii="Times New Roman" w:hAnsi="Times New Roman" w:hint="default"/>
      </w:rPr>
    </w:lvl>
    <w:lvl w:ilvl="6" w:tplc="711A805A" w:tentative="1">
      <w:start w:val="1"/>
      <w:numFmt w:val="bullet"/>
      <w:lvlText w:val="•"/>
      <w:lvlJc w:val="left"/>
      <w:pPr>
        <w:tabs>
          <w:tab w:val="num" w:pos="4680"/>
        </w:tabs>
        <w:ind w:left="4680" w:hanging="360"/>
      </w:pPr>
      <w:rPr>
        <w:rFonts w:ascii="Times New Roman" w:hAnsi="Times New Roman" w:hint="default"/>
      </w:rPr>
    </w:lvl>
    <w:lvl w:ilvl="7" w:tplc="940AAA5A" w:tentative="1">
      <w:start w:val="1"/>
      <w:numFmt w:val="bullet"/>
      <w:lvlText w:val="•"/>
      <w:lvlJc w:val="left"/>
      <w:pPr>
        <w:tabs>
          <w:tab w:val="num" w:pos="5400"/>
        </w:tabs>
        <w:ind w:left="5400" w:hanging="360"/>
      </w:pPr>
      <w:rPr>
        <w:rFonts w:ascii="Times New Roman" w:hAnsi="Times New Roman" w:hint="default"/>
      </w:rPr>
    </w:lvl>
    <w:lvl w:ilvl="8" w:tplc="A8FEB39E" w:tentative="1">
      <w:start w:val="1"/>
      <w:numFmt w:val="bullet"/>
      <w:lvlText w:val="•"/>
      <w:lvlJc w:val="left"/>
      <w:pPr>
        <w:tabs>
          <w:tab w:val="num" w:pos="6120"/>
        </w:tabs>
        <w:ind w:left="6120" w:hanging="360"/>
      </w:pPr>
      <w:rPr>
        <w:rFonts w:ascii="Times New Roman" w:hAnsi="Times New Roman" w:hint="default"/>
      </w:rPr>
    </w:lvl>
  </w:abstractNum>
  <w:abstractNum w:abstractNumId="18">
    <w:nsid w:val="0CD90733"/>
    <w:multiLevelType w:val="hybridMultilevel"/>
    <w:tmpl w:val="E5CC7336"/>
    <w:lvl w:ilvl="0" w:tplc="70C81B38">
      <w:start w:val="1"/>
      <w:numFmt w:val="bullet"/>
      <w:lvlText w:val=""/>
      <w:lvlJc w:val="left"/>
      <w:pPr>
        <w:tabs>
          <w:tab w:val="num" w:pos="1353"/>
        </w:tabs>
        <w:ind w:left="1353" w:hanging="360"/>
      </w:pPr>
      <w:rPr>
        <w:rFonts w:ascii="Symbol" w:hAnsi="Symbol" w:hint="default"/>
      </w:rPr>
    </w:lvl>
    <w:lvl w:ilvl="1" w:tplc="33D85DA0" w:tentative="1">
      <w:start w:val="1"/>
      <w:numFmt w:val="bullet"/>
      <w:lvlText w:val="•"/>
      <w:lvlJc w:val="left"/>
      <w:pPr>
        <w:tabs>
          <w:tab w:val="num" w:pos="2073"/>
        </w:tabs>
        <w:ind w:left="2073" w:hanging="360"/>
      </w:pPr>
      <w:rPr>
        <w:rFonts w:ascii="Times New Roman" w:hAnsi="Times New Roman" w:hint="default"/>
      </w:rPr>
    </w:lvl>
    <w:lvl w:ilvl="2" w:tplc="4D00770C" w:tentative="1">
      <w:start w:val="1"/>
      <w:numFmt w:val="bullet"/>
      <w:lvlText w:val="•"/>
      <w:lvlJc w:val="left"/>
      <w:pPr>
        <w:tabs>
          <w:tab w:val="num" w:pos="2793"/>
        </w:tabs>
        <w:ind w:left="2793" w:hanging="360"/>
      </w:pPr>
      <w:rPr>
        <w:rFonts w:ascii="Times New Roman" w:hAnsi="Times New Roman" w:hint="default"/>
      </w:rPr>
    </w:lvl>
    <w:lvl w:ilvl="3" w:tplc="9F0290D2" w:tentative="1">
      <w:start w:val="1"/>
      <w:numFmt w:val="bullet"/>
      <w:lvlText w:val="•"/>
      <w:lvlJc w:val="left"/>
      <w:pPr>
        <w:tabs>
          <w:tab w:val="num" w:pos="3513"/>
        </w:tabs>
        <w:ind w:left="3513" w:hanging="360"/>
      </w:pPr>
      <w:rPr>
        <w:rFonts w:ascii="Times New Roman" w:hAnsi="Times New Roman" w:hint="default"/>
      </w:rPr>
    </w:lvl>
    <w:lvl w:ilvl="4" w:tplc="4CE44B04" w:tentative="1">
      <w:start w:val="1"/>
      <w:numFmt w:val="bullet"/>
      <w:lvlText w:val="•"/>
      <w:lvlJc w:val="left"/>
      <w:pPr>
        <w:tabs>
          <w:tab w:val="num" w:pos="4233"/>
        </w:tabs>
        <w:ind w:left="4233" w:hanging="360"/>
      </w:pPr>
      <w:rPr>
        <w:rFonts w:ascii="Times New Roman" w:hAnsi="Times New Roman" w:hint="default"/>
      </w:rPr>
    </w:lvl>
    <w:lvl w:ilvl="5" w:tplc="42BEEB86" w:tentative="1">
      <w:start w:val="1"/>
      <w:numFmt w:val="bullet"/>
      <w:lvlText w:val="•"/>
      <w:lvlJc w:val="left"/>
      <w:pPr>
        <w:tabs>
          <w:tab w:val="num" w:pos="4953"/>
        </w:tabs>
        <w:ind w:left="4953" w:hanging="360"/>
      </w:pPr>
      <w:rPr>
        <w:rFonts w:ascii="Times New Roman" w:hAnsi="Times New Roman" w:hint="default"/>
      </w:rPr>
    </w:lvl>
    <w:lvl w:ilvl="6" w:tplc="375AE306" w:tentative="1">
      <w:start w:val="1"/>
      <w:numFmt w:val="bullet"/>
      <w:lvlText w:val="•"/>
      <w:lvlJc w:val="left"/>
      <w:pPr>
        <w:tabs>
          <w:tab w:val="num" w:pos="5673"/>
        </w:tabs>
        <w:ind w:left="5673" w:hanging="360"/>
      </w:pPr>
      <w:rPr>
        <w:rFonts w:ascii="Times New Roman" w:hAnsi="Times New Roman" w:hint="default"/>
      </w:rPr>
    </w:lvl>
    <w:lvl w:ilvl="7" w:tplc="1BD4E3D0" w:tentative="1">
      <w:start w:val="1"/>
      <w:numFmt w:val="bullet"/>
      <w:lvlText w:val="•"/>
      <w:lvlJc w:val="left"/>
      <w:pPr>
        <w:tabs>
          <w:tab w:val="num" w:pos="6393"/>
        </w:tabs>
        <w:ind w:left="6393" w:hanging="360"/>
      </w:pPr>
      <w:rPr>
        <w:rFonts w:ascii="Times New Roman" w:hAnsi="Times New Roman" w:hint="default"/>
      </w:rPr>
    </w:lvl>
    <w:lvl w:ilvl="8" w:tplc="5C2A5564" w:tentative="1">
      <w:start w:val="1"/>
      <w:numFmt w:val="bullet"/>
      <w:lvlText w:val="•"/>
      <w:lvlJc w:val="left"/>
      <w:pPr>
        <w:tabs>
          <w:tab w:val="num" w:pos="7113"/>
        </w:tabs>
        <w:ind w:left="7113" w:hanging="360"/>
      </w:pPr>
      <w:rPr>
        <w:rFonts w:ascii="Times New Roman" w:hAnsi="Times New Roman" w:hint="default"/>
      </w:rPr>
    </w:lvl>
  </w:abstractNum>
  <w:abstractNum w:abstractNumId="19">
    <w:nsid w:val="0D5A77DF"/>
    <w:multiLevelType w:val="hybridMultilevel"/>
    <w:tmpl w:val="E10E650A"/>
    <w:lvl w:ilvl="0" w:tplc="70C81B38">
      <w:start w:val="1"/>
      <w:numFmt w:val="bullet"/>
      <w:lvlText w:val=""/>
      <w:lvlJc w:val="left"/>
      <w:pPr>
        <w:tabs>
          <w:tab w:val="num" w:pos="720"/>
        </w:tabs>
        <w:ind w:left="720" w:hanging="360"/>
      </w:pPr>
      <w:rPr>
        <w:rFonts w:ascii="Symbol" w:hAnsi="Symbol" w:hint="default"/>
      </w:rPr>
    </w:lvl>
    <w:lvl w:ilvl="1" w:tplc="7E027DEA" w:tentative="1">
      <w:start w:val="1"/>
      <w:numFmt w:val="bullet"/>
      <w:lvlText w:val="•"/>
      <w:lvlJc w:val="left"/>
      <w:pPr>
        <w:tabs>
          <w:tab w:val="num" w:pos="1440"/>
        </w:tabs>
        <w:ind w:left="1440" w:hanging="360"/>
      </w:pPr>
      <w:rPr>
        <w:rFonts w:ascii="Times New Roman" w:hAnsi="Times New Roman" w:hint="default"/>
      </w:rPr>
    </w:lvl>
    <w:lvl w:ilvl="2" w:tplc="EA06782C" w:tentative="1">
      <w:start w:val="1"/>
      <w:numFmt w:val="bullet"/>
      <w:lvlText w:val="•"/>
      <w:lvlJc w:val="left"/>
      <w:pPr>
        <w:tabs>
          <w:tab w:val="num" w:pos="2160"/>
        </w:tabs>
        <w:ind w:left="2160" w:hanging="360"/>
      </w:pPr>
      <w:rPr>
        <w:rFonts w:ascii="Times New Roman" w:hAnsi="Times New Roman" w:hint="default"/>
      </w:rPr>
    </w:lvl>
    <w:lvl w:ilvl="3" w:tplc="D26E78A0" w:tentative="1">
      <w:start w:val="1"/>
      <w:numFmt w:val="bullet"/>
      <w:lvlText w:val="•"/>
      <w:lvlJc w:val="left"/>
      <w:pPr>
        <w:tabs>
          <w:tab w:val="num" w:pos="2880"/>
        </w:tabs>
        <w:ind w:left="2880" w:hanging="360"/>
      </w:pPr>
      <w:rPr>
        <w:rFonts w:ascii="Times New Roman" w:hAnsi="Times New Roman" w:hint="default"/>
      </w:rPr>
    </w:lvl>
    <w:lvl w:ilvl="4" w:tplc="11B23B2C" w:tentative="1">
      <w:start w:val="1"/>
      <w:numFmt w:val="bullet"/>
      <w:lvlText w:val="•"/>
      <w:lvlJc w:val="left"/>
      <w:pPr>
        <w:tabs>
          <w:tab w:val="num" w:pos="3600"/>
        </w:tabs>
        <w:ind w:left="3600" w:hanging="360"/>
      </w:pPr>
      <w:rPr>
        <w:rFonts w:ascii="Times New Roman" w:hAnsi="Times New Roman" w:hint="default"/>
      </w:rPr>
    </w:lvl>
    <w:lvl w:ilvl="5" w:tplc="59F6B1FA" w:tentative="1">
      <w:start w:val="1"/>
      <w:numFmt w:val="bullet"/>
      <w:lvlText w:val="•"/>
      <w:lvlJc w:val="left"/>
      <w:pPr>
        <w:tabs>
          <w:tab w:val="num" w:pos="4320"/>
        </w:tabs>
        <w:ind w:left="4320" w:hanging="360"/>
      </w:pPr>
      <w:rPr>
        <w:rFonts w:ascii="Times New Roman" w:hAnsi="Times New Roman" w:hint="default"/>
      </w:rPr>
    </w:lvl>
    <w:lvl w:ilvl="6" w:tplc="67AA4B20" w:tentative="1">
      <w:start w:val="1"/>
      <w:numFmt w:val="bullet"/>
      <w:lvlText w:val="•"/>
      <w:lvlJc w:val="left"/>
      <w:pPr>
        <w:tabs>
          <w:tab w:val="num" w:pos="5040"/>
        </w:tabs>
        <w:ind w:left="5040" w:hanging="360"/>
      </w:pPr>
      <w:rPr>
        <w:rFonts w:ascii="Times New Roman" w:hAnsi="Times New Roman" w:hint="default"/>
      </w:rPr>
    </w:lvl>
    <w:lvl w:ilvl="7" w:tplc="8B34C238" w:tentative="1">
      <w:start w:val="1"/>
      <w:numFmt w:val="bullet"/>
      <w:lvlText w:val="•"/>
      <w:lvlJc w:val="left"/>
      <w:pPr>
        <w:tabs>
          <w:tab w:val="num" w:pos="5760"/>
        </w:tabs>
        <w:ind w:left="5760" w:hanging="360"/>
      </w:pPr>
      <w:rPr>
        <w:rFonts w:ascii="Times New Roman" w:hAnsi="Times New Roman" w:hint="default"/>
      </w:rPr>
    </w:lvl>
    <w:lvl w:ilvl="8" w:tplc="846C8F8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07F0DAB"/>
    <w:multiLevelType w:val="hybridMultilevel"/>
    <w:tmpl w:val="27320000"/>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2807B48"/>
    <w:multiLevelType w:val="hybridMultilevel"/>
    <w:tmpl w:val="9B94F9BA"/>
    <w:lvl w:ilvl="0" w:tplc="70C81B38">
      <w:start w:val="1"/>
      <w:numFmt w:val="bullet"/>
      <w:lvlText w:val=""/>
      <w:lvlJc w:val="left"/>
      <w:pPr>
        <w:tabs>
          <w:tab w:val="num" w:pos="720"/>
        </w:tabs>
        <w:ind w:left="720" w:hanging="360"/>
      </w:pPr>
      <w:rPr>
        <w:rFonts w:ascii="Symbol" w:hAnsi="Symbol" w:hint="default"/>
      </w:rPr>
    </w:lvl>
    <w:lvl w:ilvl="1" w:tplc="38822A9E" w:tentative="1">
      <w:start w:val="1"/>
      <w:numFmt w:val="bullet"/>
      <w:lvlText w:val="•"/>
      <w:lvlJc w:val="left"/>
      <w:pPr>
        <w:tabs>
          <w:tab w:val="num" w:pos="1440"/>
        </w:tabs>
        <w:ind w:left="1440" w:hanging="360"/>
      </w:pPr>
      <w:rPr>
        <w:rFonts w:ascii="Times New Roman" w:hAnsi="Times New Roman" w:hint="default"/>
      </w:rPr>
    </w:lvl>
    <w:lvl w:ilvl="2" w:tplc="38B01608" w:tentative="1">
      <w:start w:val="1"/>
      <w:numFmt w:val="bullet"/>
      <w:lvlText w:val="•"/>
      <w:lvlJc w:val="left"/>
      <w:pPr>
        <w:tabs>
          <w:tab w:val="num" w:pos="2160"/>
        </w:tabs>
        <w:ind w:left="2160" w:hanging="360"/>
      </w:pPr>
      <w:rPr>
        <w:rFonts w:ascii="Times New Roman" w:hAnsi="Times New Roman" w:hint="default"/>
      </w:rPr>
    </w:lvl>
    <w:lvl w:ilvl="3" w:tplc="B712ABE2" w:tentative="1">
      <w:start w:val="1"/>
      <w:numFmt w:val="bullet"/>
      <w:lvlText w:val="•"/>
      <w:lvlJc w:val="left"/>
      <w:pPr>
        <w:tabs>
          <w:tab w:val="num" w:pos="2880"/>
        </w:tabs>
        <w:ind w:left="2880" w:hanging="360"/>
      </w:pPr>
      <w:rPr>
        <w:rFonts w:ascii="Times New Roman" w:hAnsi="Times New Roman" w:hint="default"/>
      </w:rPr>
    </w:lvl>
    <w:lvl w:ilvl="4" w:tplc="88906558" w:tentative="1">
      <w:start w:val="1"/>
      <w:numFmt w:val="bullet"/>
      <w:lvlText w:val="•"/>
      <w:lvlJc w:val="left"/>
      <w:pPr>
        <w:tabs>
          <w:tab w:val="num" w:pos="3600"/>
        </w:tabs>
        <w:ind w:left="3600" w:hanging="360"/>
      </w:pPr>
      <w:rPr>
        <w:rFonts w:ascii="Times New Roman" w:hAnsi="Times New Roman" w:hint="default"/>
      </w:rPr>
    </w:lvl>
    <w:lvl w:ilvl="5" w:tplc="6CC8B16E" w:tentative="1">
      <w:start w:val="1"/>
      <w:numFmt w:val="bullet"/>
      <w:lvlText w:val="•"/>
      <w:lvlJc w:val="left"/>
      <w:pPr>
        <w:tabs>
          <w:tab w:val="num" w:pos="4320"/>
        </w:tabs>
        <w:ind w:left="4320" w:hanging="360"/>
      </w:pPr>
      <w:rPr>
        <w:rFonts w:ascii="Times New Roman" w:hAnsi="Times New Roman" w:hint="default"/>
      </w:rPr>
    </w:lvl>
    <w:lvl w:ilvl="6" w:tplc="38DCBC6A" w:tentative="1">
      <w:start w:val="1"/>
      <w:numFmt w:val="bullet"/>
      <w:lvlText w:val="•"/>
      <w:lvlJc w:val="left"/>
      <w:pPr>
        <w:tabs>
          <w:tab w:val="num" w:pos="5040"/>
        </w:tabs>
        <w:ind w:left="5040" w:hanging="360"/>
      </w:pPr>
      <w:rPr>
        <w:rFonts w:ascii="Times New Roman" w:hAnsi="Times New Roman" w:hint="default"/>
      </w:rPr>
    </w:lvl>
    <w:lvl w:ilvl="7" w:tplc="A5E26640" w:tentative="1">
      <w:start w:val="1"/>
      <w:numFmt w:val="bullet"/>
      <w:lvlText w:val="•"/>
      <w:lvlJc w:val="left"/>
      <w:pPr>
        <w:tabs>
          <w:tab w:val="num" w:pos="5760"/>
        </w:tabs>
        <w:ind w:left="5760" w:hanging="360"/>
      </w:pPr>
      <w:rPr>
        <w:rFonts w:ascii="Times New Roman" w:hAnsi="Times New Roman" w:hint="default"/>
      </w:rPr>
    </w:lvl>
    <w:lvl w:ilvl="8" w:tplc="1D9EBDB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3846868"/>
    <w:multiLevelType w:val="multilevel"/>
    <w:tmpl w:val="51940ACC"/>
    <w:lvl w:ilvl="0">
      <w:start w:val="1"/>
      <w:numFmt w:val="decimal"/>
      <w:lvlText w:val="%1."/>
      <w:lvlJc w:val="left"/>
      <w:pPr>
        <w:ind w:left="36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3">
    <w:nsid w:val="1425036E"/>
    <w:multiLevelType w:val="hybridMultilevel"/>
    <w:tmpl w:val="8D324D5A"/>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45E1E31"/>
    <w:multiLevelType w:val="hybridMultilevel"/>
    <w:tmpl w:val="F120F59E"/>
    <w:lvl w:ilvl="0" w:tplc="70C81B38">
      <w:start w:val="1"/>
      <w:numFmt w:val="bullet"/>
      <w:lvlText w:val=""/>
      <w:lvlJc w:val="left"/>
      <w:pPr>
        <w:tabs>
          <w:tab w:val="num" w:pos="1353"/>
        </w:tabs>
        <w:ind w:left="1353" w:hanging="360"/>
      </w:pPr>
      <w:rPr>
        <w:rFonts w:ascii="Symbol" w:hAnsi="Symbol" w:hint="default"/>
      </w:rPr>
    </w:lvl>
    <w:lvl w:ilvl="1" w:tplc="2ECA88A6" w:tentative="1">
      <w:start w:val="1"/>
      <w:numFmt w:val="bullet"/>
      <w:lvlText w:val="•"/>
      <w:lvlJc w:val="left"/>
      <w:pPr>
        <w:tabs>
          <w:tab w:val="num" w:pos="2073"/>
        </w:tabs>
        <w:ind w:left="2073" w:hanging="360"/>
      </w:pPr>
      <w:rPr>
        <w:rFonts w:ascii="Times New Roman" w:hAnsi="Times New Roman" w:hint="default"/>
      </w:rPr>
    </w:lvl>
    <w:lvl w:ilvl="2" w:tplc="E132EAE8" w:tentative="1">
      <w:start w:val="1"/>
      <w:numFmt w:val="bullet"/>
      <w:lvlText w:val="•"/>
      <w:lvlJc w:val="left"/>
      <w:pPr>
        <w:tabs>
          <w:tab w:val="num" w:pos="2793"/>
        </w:tabs>
        <w:ind w:left="2793" w:hanging="360"/>
      </w:pPr>
      <w:rPr>
        <w:rFonts w:ascii="Times New Roman" w:hAnsi="Times New Roman" w:hint="default"/>
      </w:rPr>
    </w:lvl>
    <w:lvl w:ilvl="3" w:tplc="8F567A6C" w:tentative="1">
      <w:start w:val="1"/>
      <w:numFmt w:val="bullet"/>
      <w:lvlText w:val="•"/>
      <w:lvlJc w:val="left"/>
      <w:pPr>
        <w:tabs>
          <w:tab w:val="num" w:pos="3513"/>
        </w:tabs>
        <w:ind w:left="3513" w:hanging="360"/>
      </w:pPr>
      <w:rPr>
        <w:rFonts w:ascii="Times New Roman" w:hAnsi="Times New Roman" w:hint="default"/>
      </w:rPr>
    </w:lvl>
    <w:lvl w:ilvl="4" w:tplc="10B43F0C" w:tentative="1">
      <w:start w:val="1"/>
      <w:numFmt w:val="bullet"/>
      <w:lvlText w:val="•"/>
      <w:lvlJc w:val="left"/>
      <w:pPr>
        <w:tabs>
          <w:tab w:val="num" w:pos="4233"/>
        </w:tabs>
        <w:ind w:left="4233" w:hanging="360"/>
      </w:pPr>
      <w:rPr>
        <w:rFonts w:ascii="Times New Roman" w:hAnsi="Times New Roman" w:hint="default"/>
      </w:rPr>
    </w:lvl>
    <w:lvl w:ilvl="5" w:tplc="17267E38" w:tentative="1">
      <w:start w:val="1"/>
      <w:numFmt w:val="bullet"/>
      <w:lvlText w:val="•"/>
      <w:lvlJc w:val="left"/>
      <w:pPr>
        <w:tabs>
          <w:tab w:val="num" w:pos="4953"/>
        </w:tabs>
        <w:ind w:left="4953" w:hanging="360"/>
      </w:pPr>
      <w:rPr>
        <w:rFonts w:ascii="Times New Roman" w:hAnsi="Times New Roman" w:hint="default"/>
      </w:rPr>
    </w:lvl>
    <w:lvl w:ilvl="6" w:tplc="9F9A7B2E" w:tentative="1">
      <w:start w:val="1"/>
      <w:numFmt w:val="bullet"/>
      <w:lvlText w:val="•"/>
      <w:lvlJc w:val="left"/>
      <w:pPr>
        <w:tabs>
          <w:tab w:val="num" w:pos="5673"/>
        </w:tabs>
        <w:ind w:left="5673" w:hanging="360"/>
      </w:pPr>
      <w:rPr>
        <w:rFonts w:ascii="Times New Roman" w:hAnsi="Times New Roman" w:hint="default"/>
      </w:rPr>
    </w:lvl>
    <w:lvl w:ilvl="7" w:tplc="0846C9B0" w:tentative="1">
      <w:start w:val="1"/>
      <w:numFmt w:val="bullet"/>
      <w:lvlText w:val="•"/>
      <w:lvlJc w:val="left"/>
      <w:pPr>
        <w:tabs>
          <w:tab w:val="num" w:pos="6393"/>
        </w:tabs>
        <w:ind w:left="6393" w:hanging="360"/>
      </w:pPr>
      <w:rPr>
        <w:rFonts w:ascii="Times New Roman" w:hAnsi="Times New Roman" w:hint="default"/>
      </w:rPr>
    </w:lvl>
    <w:lvl w:ilvl="8" w:tplc="1716E7FC" w:tentative="1">
      <w:start w:val="1"/>
      <w:numFmt w:val="bullet"/>
      <w:lvlText w:val="•"/>
      <w:lvlJc w:val="left"/>
      <w:pPr>
        <w:tabs>
          <w:tab w:val="num" w:pos="7113"/>
        </w:tabs>
        <w:ind w:left="7113" w:hanging="360"/>
      </w:pPr>
      <w:rPr>
        <w:rFonts w:ascii="Times New Roman" w:hAnsi="Times New Roman" w:hint="default"/>
      </w:rPr>
    </w:lvl>
  </w:abstractNum>
  <w:abstractNum w:abstractNumId="25">
    <w:nsid w:val="146820FB"/>
    <w:multiLevelType w:val="hybridMultilevel"/>
    <w:tmpl w:val="044ACCBC"/>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A53BC9"/>
    <w:multiLevelType w:val="hybridMultilevel"/>
    <w:tmpl w:val="0A689748"/>
    <w:lvl w:ilvl="0" w:tplc="70C81B38">
      <w:start w:val="1"/>
      <w:numFmt w:val="bullet"/>
      <w:lvlText w:val=""/>
      <w:lvlJc w:val="left"/>
      <w:pPr>
        <w:ind w:left="720" w:hanging="360"/>
      </w:pPr>
      <w:rPr>
        <w:rFonts w:ascii="Symbol" w:hAnsi="Symbol" w:hint="default"/>
      </w:rPr>
    </w:lvl>
    <w:lvl w:ilvl="1" w:tplc="70C81B38">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7E6A92"/>
    <w:multiLevelType w:val="hybridMultilevel"/>
    <w:tmpl w:val="4E0A6950"/>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176EF5"/>
    <w:multiLevelType w:val="hybridMultilevel"/>
    <w:tmpl w:val="7AC08896"/>
    <w:lvl w:ilvl="0" w:tplc="70C81B38">
      <w:start w:val="1"/>
      <w:numFmt w:val="bullet"/>
      <w:lvlText w:val=""/>
      <w:lvlJc w:val="left"/>
      <w:pPr>
        <w:tabs>
          <w:tab w:val="num" w:pos="360"/>
        </w:tabs>
        <w:ind w:left="360" w:hanging="360"/>
      </w:pPr>
      <w:rPr>
        <w:rFonts w:ascii="Symbol" w:hAnsi="Symbol" w:hint="default"/>
      </w:rPr>
    </w:lvl>
    <w:lvl w:ilvl="1" w:tplc="577EDC16" w:tentative="1">
      <w:start w:val="1"/>
      <w:numFmt w:val="bullet"/>
      <w:lvlText w:val="•"/>
      <w:lvlJc w:val="left"/>
      <w:pPr>
        <w:tabs>
          <w:tab w:val="num" w:pos="1080"/>
        </w:tabs>
        <w:ind w:left="1080" w:hanging="360"/>
      </w:pPr>
      <w:rPr>
        <w:rFonts w:ascii="Times New Roman" w:hAnsi="Times New Roman" w:hint="default"/>
      </w:rPr>
    </w:lvl>
    <w:lvl w:ilvl="2" w:tplc="E952A87C" w:tentative="1">
      <w:start w:val="1"/>
      <w:numFmt w:val="bullet"/>
      <w:lvlText w:val="•"/>
      <w:lvlJc w:val="left"/>
      <w:pPr>
        <w:tabs>
          <w:tab w:val="num" w:pos="1800"/>
        </w:tabs>
        <w:ind w:left="1800" w:hanging="360"/>
      </w:pPr>
      <w:rPr>
        <w:rFonts w:ascii="Times New Roman" w:hAnsi="Times New Roman" w:hint="default"/>
      </w:rPr>
    </w:lvl>
    <w:lvl w:ilvl="3" w:tplc="520886E8" w:tentative="1">
      <w:start w:val="1"/>
      <w:numFmt w:val="bullet"/>
      <w:lvlText w:val="•"/>
      <w:lvlJc w:val="left"/>
      <w:pPr>
        <w:tabs>
          <w:tab w:val="num" w:pos="2520"/>
        </w:tabs>
        <w:ind w:left="2520" w:hanging="360"/>
      </w:pPr>
      <w:rPr>
        <w:rFonts w:ascii="Times New Roman" w:hAnsi="Times New Roman" w:hint="default"/>
      </w:rPr>
    </w:lvl>
    <w:lvl w:ilvl="4" w:tplc="0ED6A834" w:tentative="1">
      <w:start w:val="1"/>
      <w:numFmt w:val="bullet"/>
      <w:lvlText w:val="•"/>
      <w:lvlJc w:val="left"/>
      <w:pPr>
        <w:tabs>
          <w:tab w:val="num" w:pos="3240"/>
        </w:tabs>
        <w:ind w:left="3240" w:hanging="360"/>
      </w:pPr>
      <w:rPr>
        <w:rFonts w:ascii="Times New Roman" w:hAnsi="Times New Roman" w:hint="default"/>
      </w:rPr>
    </w:lvl>
    <w:lvl w:ilvl="5" w:tplc="7B1A0F66" w:tentative="1">
      <w:start w:val="1"/>
      <w:numFmt w:val="bullet"/>
      <w:lvlText w:val="•"/>
      <w:lvlJc w:val="left"/>
      <w:pPr>
        <w:tabs>
          <w:tab w:val="num" w:pos="3960"/>
        </w:tabs>
        <w:ind w:left="3960" w:hanging="360"/>
      </w:pPr>
      <w:rPr>
        <w:rFonts w:ascii="Times New Roman" w:hAnsi="Times New Roman" w:hint="default"/>
      </w:rPr>
    </w:lvl>
    <w:lvl w:ilvl="6" w:tplc="FFAE718E" w:tentative="1">
      <w:start w:val="1"/>
      <w:numFmt w:val="bullet"/>
      <w:lvlText w:val="•"/>
      <w:lvlJc w:val="left"/>
      <w:pPr>
        <w:tabs>
          <w:tab w:val="num" w:pos="4680"/>
        </w:tabs>
        <w:ind w:left="4680" w:hanging="360"/>
      </w:pPr>
      <w:rPr>
        <w:rFonts w:ascii="Times New Roman" w:hAnsi="Times New Roman" w:hint="default"/>
      </w:rPr>
    </w:lvl>
    <w:lvl w:ilvl="7" w:tplc="BDE6A244" w:tentative="1">
      <w:start w:val="1"/>
      <w:numFmt w:val="bullet"/>
      <w:lvlText w:val="•"/>
      <w:lvlJc w:val="left"/>
      <w:pPr>
        <w:tabs>
          <w:tab w:val="num" w:pos="5400"/>
        </w:tabs>
        <w:ind w:left="5400" w:hanging="360"/>
      </w:pPr>
      <w:rPr>
        <w:rFonts w:ascii="Times New Roman" w:hAnsi="Times New Roman" w:hint="default"/>
      </w:rPr>
    </w:lvl>
    <w:lvl w:ilvl="8" w:tplc="B4D8410C" w:tentative="1">
      <w:start w:val="1"/>
      <w:numFmt w:val="bullet"/>
      <w:lvlText w:val="•"/>
      <w:lvlJc w:val="left"/>
      <w:pPr>
        <w:tabs>
          <w:tab w:val="num" w:pos="6120"/>
        </w:tabs>
        <w:ind w:left="6120" w:hanging="360"/>
      </w:pPr>
      <w:rPr>
        <w:rFonts w:ascii="Times New Roman" w:hAnsi="Times New Roman" w:hint="default"/>
      </w:rPr>
    </w:lvl>
  </w:abstractNum>
  <w:abstractNum w:abstractNumId="29">
    <w:nsid w:val="188E38F2"/>
    <w:multiLevelType w:val="multilevel"/>
    <w:tmpl w:val="6F069926"/>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A0973F2"/>
    <w:multiLevelType w:val="hybridMultilevel"/>
    <w:tmpl w:val="A5D20EE6"/>
    <w:lvl w:ilvl="0" w:tplc="DE1C5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1A461B20"/>
    <w:multiLevelType w:val="multilevel"/>
    <w:tmpl w:val="0538A0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B9C7561"/>
    <w:multiLevelType w:val="multilevel"/>
    <w:tmpl w:val="F6F6F1FE"/>
    <w:lvl w:ilvl="0">
      <w:start w:val="1"/>
      <w:numFmt w:val="decimal"/>
      <w:lvlText w:val="%1."/>
      <w:lvlJc w:val="left"/>
      <w:pPr>
        <w:ind w:left="720" w:hanging="360"/>
      </w:pPr>
      <w:rPr>
        <w:rFonts w:hint="default"/>
      </w:rPr>
    </w:lvl>
    <w:lvl w:ilvl="1">
      <w:start w:val="1"/>
      <w:numFmt w:val="decimal"/>
      <w:lvlText w:val="%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1BF65001"/>
    <w:multiLevelType w:val="hybridMultilevel"/>
    <w:tmpl w:val="0E88C69C"/>
    <w:lvl w:ilvl="0" w:tplc="70C81B38">
      <w:start w:val="1"/>
      <w:numFmt w:val="bullet"/>
      <w:lvlText w:val=""/>
      <w:lvlJc w:val="left"/>
      <w:pPr>
        <w:tabs>
          <w:tab w:val="num" w:pos="720"/>
        </w:tabs>
        <w:ind w:left="720" w:hanging="360"/>
      </w:pPr>
      <w:rPr>
        <w:rFonts w:ascii="Symbol" w:hAnsi="Symbol" w:hint="default"/>
      </w:rPr>
    </w:lvl>
    <w:lvl w:ilvl="1" w:tplc="D9563A06" w:tentative="1">
      <w:start w:val="1"/>
      <w:numFmt w:val="bullet"/>
      <w:lvlText w:val="•"/>
      <w:lvlJc w:val="left"/>
      <w:pPr>
        <w:tabs>
          <w:tab w:val="num" w:pos="1440"/>
        </w:tabs>
        <w:ind w:left="1440" w:hanging="360"/>
      </w:pPr>
      <w:rPr>
        <w:rFonts w:ascii="Times New Roman" w:hAnsi="Times New Roman" w:hint="default"/>
      </w:rPr>
    </w:lvl>
    <w:lvl w:ilvl="2" w:tplc="50925718" w:tentative="1">
      <w:start w:val="1"/>
      <w:numFmt w:val="bullet"/>
      <w:lvlText w:val="•"/>
      <w:lvlJc w:val="left"/>
      <w:pPr>
        <w:tabs>
          <w:tab w:val="num" w:pos="2160"/>
        </w:tabs>
        <w:ind w:left="2160" w:hanging="360"/>
      </w:pPr>
      <w:rPr>
        <w:rFonts w:ascii="Times New Roman" w:hAnsi="Times New Roman" w:hint="default"/>
      </w:rPr>
    </w:lvl>
    <w:lvl w:ilvl="3" w:tplc="C152F20E" w:tentative="1">
      <w:start w:val="1"/>
      <w:numFmt w:val="bullet"/>
      <w:lvlText w:val="•"/>
      <w:lvlJc w:val="left"/>
      <w:pPr>
        <w:tabs>
          <w:tab w:val="num" w:pos="2880"/>
        </w:tabs>
        <w:ind w:left="2880" w:hanging="360"/>
      </w:pPr>
      <w:rPr>
        <w:rFonts w:ascii="Times New Roman" w:hAnsi="Times New Roman" w:hint="default"/>
      </w:rPr>
    </w:lvl>
    <w:lvl w:ilvl="4" w:tplc="9CE0A6E6" w:tentative="1">
      <w:start w:val="1"/>
      <w:numFmt w:val="bullet"/>
      <w:lvlText w:val="•"/>
      <w:lvlJc w:val="left"/>
      <w:pPr>
        <w:tabs>
          <w:tab w:val="num" w:pos="3600"/>
        </w:tabs>
        <w:ind w:left="3600" w:hanging="360"/>
      </w:pPr>
      <w:rPr>
        <w:rFonts w:ascii="Times New Roman" w:hAnsi="Times New Roman" w:hint="default"/>
      </w:rPr>
    </w:lvl>
    <w:lvl w:ilvl="5" w:tplc="5C0483F8" w:tentative="1">
      <w:start w:val="1"/>
      <w:numFmt w:val="bullet"/>
      <w:lvlText w:val="•"/>
      <w:lvlJc w:val="left"/>
      <w:pPr>
        <w:tabs>
          <w:tab w:val="num" w:pos="4320"/>
        </w:tabs>
        <w:ind w:left="4320" w:hanging="360"/>
      </w:pPr>
      <w:rPr>
        <w:rFonts w:ascii="Times New Roman" w:hAnsi="Times New Roman" w:hint="default"/>
      </w:rPr>
    </w:lvl>
    <w:lvl w:ilvl="6" w:tplc="51EA064E" w:tentative="1">
      <w:start w:val="1"/>
      <w:numFmt w:val="bullet"/>
      <w:lvlText w:val="•"/>
      <w:lvlJc w:val="left"/>
      <w:pPr>
        <w:tabs>
          <w:tab w:val="num" w:pos="5040"/>
        </w:tabs>
        <w:ind w:left="5040" w:hanging="360"/>
      </w:pPr>
      <w:rPr>
        <w:rFonts w:ascii="Times New Roman" w:hAnsi="Times New Roman" w:hint="default"/>
      </w:rPr>
    </w:lvl>
    <w:lvl w:ilvl="7" w:tplc="580ACC10" w:tentative="1">
      <w:start w:val="1"/>
      <w:numFmt w:val="bullet"/>
      <w:lvlText w:val="•"/>
      <w:lvlJc w:val="left"/>
      <w:pPr>
        <w:tabs>
          <w:tab w:val="num" w:pos="5760"/>
        </w:tabs>
        <w:ind w:left="5760" w:hanging="360"/>
      </w:pPr>
      <w:rPr>
        <w:rFonts w:ascii="Times New Roman" w:hAnsi="Times New Roman" w:hint="default"/>
      </w:rPr>
    </w:lvl>
    <w:lvl w:ilvl="8" w:tplc="0604413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1C3377EB"/>
    <w:multiLevelType w:val="hybridMultilevel"/>
    <w:tmpl w:val="DAFEC2AE"/>
    <w:lvl w:ilvl="0" w:tplc="70C81B38">
      <w:start w:val="1"/>
      <w:numFmt w:val="bullet"/>
      <w:lvlText w:val=""/>
      <w:lvlJc w:val="left"/>
      <w:pPr>
        <w:tabs>
          <w:tab w:val="num" w:pos="360"/>
        </w:tabs>
        <w:ind w:left="360" w:hanging="360"/>
      </w:pPr>
      <w:rPr>
        <w:rFonts w:ascii="Symbol" w:hAnsi="Symbol" w:hint="default"/>
      </w:rPr>
    </w:lvl>
    <w:lvl w:ilvl="1" w:tplc="F626A39A" w:tentative="1">
      <w:start w:val="1"/>
      <w:numFmt w:val="bullet"/>
      <w:lvlText w:val="•"/>
      <w:lvlJc w:val="left"/>
      <w:pPr>
        <w:tabs>
          <w:tab w:val="num" w:pos="1080"/>
        </w:tabs>
        <w:ind w:left="1080" w:hanging="360"/>
      </w:pPr>
      <w:rPr>
        <w:rFonts w:ascii="Times New Roman" w:hAnsi="Times New Roman" w:hint="default"/>
      </w:rPr>
    </w:lvl>
    <w:lvl w:ilvl="2" w:tplc="CD002572" w:tentative="1">
      <w:start w:val="1"/>
      <w:numFmt w:val="bullet"/>
      <w:lvlText w:val="•"/>
      <w:lvlJc w:val="left"/>
      <w:pPr>
        <w:tabs>
          <w:tab w:val="num" w:pos="1800"/>
        </w:tabs>
        <w:ind w:left="1800" w:hanging="360"/>
      </w:pPr>
      <w:rPr>
        <w:rFonts w:ascii="Times New Roman" w:hAnsi="Times New Roman" w:hint="default"/>
      </w:rPr>
    </w:lvl>
    <w:lvl w:ilvl="3" w:tplc="FBBCFFC2" w:tentative="1">
      <w:start w:val="1"/>
      <w:numFmt w:val="bullet"/>
      <w:lvlText w:val="•"/>
      <w:lvlJc w:val="left"/>
      <w:pPr>
        <w:tabs>
          <w:tab w:val="num" w:pos="2520"/>
        </w:tabs>
        <w:ind w:left="2520" w:hanging="360"/>
      </w:pPr>
      <w:rPr>
        <w:rFonts w:ascii="Times New Roman" w:hAnsi="Times New Roman" w:hint="default"/>
      </w:rPr>
    </w:lvl>
    <w:lvl w:ilvl="4" w:tplc="41F82DE0" w:tentative="1">
      <w:start w:val="1"/>
      <w:numFmt w:val="bullet"/>
      <w:lvlText w:val="•"/>
      <w:lvlJc w:val="left"/>
      <w:pPr>
        <w:tabs>
          <w:tab w:val="num" w:pos="3240"/>
        </w:tabs>
        <w:ind w:left="3240" w:hanging="360"/>
      </w:pPr>
      <w:rPr>
        <w:rFonts w:ascii="Times New Roman" w:hAnsi="Times New Roman" w:hint="default"/>
      </w:rPr>
    </w:lvl>
    <w:lvl w:ilvl="5" w:tplc="6A42FDFA" w:tentative="1">
      <w:start w:val="1"/>
      <w:numFmt w:val="bullet"/>
      <w:lvlText w:val="•"/>
      <w:lvlJc w:val="left"/>
      <w:pPr>
        <w:tabs>
          <w:tab w:val="num" w:pos="3960"/>
        </w:tabs>
        <w:ind w:left="3960" w:hanging="360"/>
      </w:pPr>
      <w:rPr>
        <w:rFonts w:ascii="Times New Roman" w:hAnsi="Times New Roman" w:hint="default"/>
      </w:rPr>
    </w:lvl>
    <w:lvl w:ilvl="6" w:tplc="1B144AF4" w:tentative="1">
      <w:start w:val="1"/>
      <w:numFmt w:val="bullet"/>
      <w:lvlText w:val="•"/>
      <w:lvlJc w:val="left"/>
      <w:pPr>
        <w:tabs>
          <w:tab w:val="num" w:pos="4680"/>
        </w:tabs>
        <w:ind w:left="4680" w:hanging="360"/>
      </w:pPr>
      <w:rPr>
        <w:rFonts w:ascii="Times New Roman" w:hAnsi="Times New Roman" w:hint="default"/>
      </w:rPr>
    </w:lvl>
    <w:lvl w:ilvl="7" w:tplc="D1D8C084" w:tentative="1">
      <w:start w:val="1"/>
      <w:numFmt w:val="bullet"/>
      <w:lvlText w:val="•"/>
      <w:lvlJc w:val="left"/>
      <w:pPr>
        <w:tabs>
          <w:tab w:val="num" w:pos="5400"/>
        </w:tabs>
        <w:ind w:left="5400" w:hanging="360"/>
      </w:pPr>
      <w:rPr>
        <w:rFonts w:ascii="Times New Roman" w:hAnsi="Times New Roman" w:hint="default"/>
      </w:rPr>
    </w:lvl>
    <w:lvl w:ilvl="8" w:tplc="0012EB34" w:tentative="1">
      <w:start w:val="1"/>
      <w:numFmt w:val="bullet"/>
      <w:lvlText w:val="•"/>
      <w:lvlJc w:val="left"/>
      <w:pPr>
        <w:tabs>
          <w:tab w:val="num" w:pos="6120"/>
        </w:tabs>
        <w:ind w:left="6120" w:hanging="360"/>
      </w:pPr>
      <w:rPr>
        <w:rFonts w:ascii="Times New Roman" w:hAnsi="Times New Roman" w:hint="default"/>
      </w:rPr>
    </w:lvl>
  </w:abstractNum>
  <w:abstractNum w:abstractNumId="35">
    <w:nsid w:val="1C576E50"/>
    <w:multiLevelType w:val="hybridMultilevel"/>
    <w:tmpl w:val="A8483E66"/>
    <w:lvl w:ilvl="0" w:tplc="70C81B38">
      <w:start w:val="1"/>
      <w:numFmt w:val="bullet"/>
      <w:lvlText w:val=""/>
      <w:lvlJc w:val="left"/>
      <w:pPr>
        <w:tabs>
          <w:tab w:val="num" w:pos="720"/>
        </w:tabs>
        <w:ind w:left="720" w:hanging="360"/>
      </w:pPr>
      <w:rPr>
        <w:rFonts w:ascii="Symbol" w:hAnsi="Symbol" w:hint="default"/>
      </w:rPr>
    </w:lvl>
    <w:lvl w:ilvl="1" w:tplc="3C781DC8" w:tentative="1">
      <w:start w:val="1"/>
      <w:numFmt w:val="bullet"/>
      <w:lvlText w:val="•"/>
      <w:lvlJc w:val="left"/>
      <w:pPr>
        <w:tabs>
          <w:tab w:val="num" w:pos="1440"/>
        </w:tabs>
        <w:ind w:left="1440" w:hanging="360"/>
      </w:pPr>
      <w:rPr>
        <w:rFonts w:ascii="Times New Roman" w:hAnsi="Times New Roman" w:hint="default"/>
      </w:rPr>
    </w:lvl>
    <w:lvl w:ilvl="2" w:tplc="C9229B1E" w:tentative="1">
      <w:start w:val="1"/>
      <w:numFmt w:val="bullet"/>
      <w:lvlText w:val="•"/>
      <w:lvlJc w:val="left"/>
      <w:pPr>
        <w:tabs>
          <w:tab w:val="num" w:pos="2160"/>
        </w:tabs>
        <w:ind w:left="2160" w:hanging="360"/>
      </w:pPr>
      <w:rPr>
        <w:rFonts w:ascii="Times New Roman" w:hAnsi="Times New Roman" w:hint="default"/>
      </w:rPr>
    </w:lvl>
    <w:lvl w:ilvl="3" w:tplc="480EA930" w:tentative="1">
      <w:start w:val="1"/>
      <w:numFmt w:val="bullet"/>
      <w:lvlText w:val="•"/>
      <w:lvlJc w:val="left"/>
      <w:pPr>
        <w:tabs>
          <w:tab w:val="num" w:pos="2880"/>
        </w:tabs>
        <w:ind w:left="2880" w:hanging="360"/>
      </w:pPr>
      <w:rPr>
        <w:rFonts w:ascii="Times New Roman" w:hAnsi="Times New Roman" w:hint="default"/>
      </w:rPr>
    </w:lvl>
    <w:lvl w:ilvl="4" w:tplc="46BCECB2" w:tentative="1">
      <w:start w:val="1"/>
      <w:numFmt w:val="bullet"/>
      <w:lvlText w:val="•"/>
      <w:lvlJc w:val="left"/>
      <w:pPr>
        <w:tabs>
          <w:tab w:val="num" w:pos="3600"/>
        </w:tabs>
        <w:ind w:left="3600" w:hanging="360"/>
      </w:pPr>
      <w:rPr>
        <w:rFonts w:ascii="Times New Roman" w:hAnsi="Times New Roman" w:hint="default"/>
      </w:rPr>
    </w:lvl>
    <w:lvl w:ilvl="5" w:tplc="1FEAC5C0" w:tentative="1">
      <w:start w:val="1"/>
      <w:numFmt w:val="bullet"/>
      <w:lvlText w:val="•"/>
      <w:lvlJc w:val="left"/>
      <w:pPr>
        <w:tabs>
          <w:tab w:val="num" w:pos="4320"/>
        </w:tabs>
        <w:ind w:left="4320" w:hanging="360"/>
      </w:pPr>
      <w:rPr>
        <w:rFonts w:ascii="Times New Roman" w:hAnsi="Times New Roman" w:hint="default"/>
      </w:rPr>
    </w:lvl>
    <w:lvl w:ilvl="6" w:tplc="070CCFDE" w:tentative="1">
      <w:start w:val="1"/>
      <w:numFmt w:val="bullet"/>
      <w:lvlText w:val="•"/>
      <w:lvlJc w:val="left"/>
      <w:pPr>
        <w:tabs>
          <w:tab w:val="num" w:pos="5040"/>
        </w:tabs>
        <w:ind w:left="5040" w:hanging="360"/>
      </w:pPr>
      <w:rPr>
        <w:rFonts w:ascii="Times New Roman" w:hAnsi="Times New Roman" w:hint="default"/>
      </w:rPr>
    </w:lvl>
    <w:lvl w:ilvl="7" w:tplc="3042C110" w:tentative="1">
      <w:start w:val="1"/>
      <w:numFmt w:val="bullet"/>
      <w:lvlText w:val="•"/>
      <w:lvlJc w:val="left"/>
      <w:pPr>
        <w:tabs>
          <w:tab w:val="num" w:pos="5760"/>
        </w:tabs>
        <w:ind w:left="5760" w:hanging="360"/>
      </w:pPr>
      <w:rPr>
        <w:rFonts w:ascii="Times New Roman" w:hAnsi="Times New Roman" w:hint="default"/>
      </w:rPr>
    </w:lvl>
    <w:lvl w:ilvl="8" w:tplc="18BE992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1C5B072A"/>
    <w:multiLevelType w:val="hybridMultilevel"/>
    <w:tmpl w:val="A4280C00"/>
    <w:lvl w:ilvl="0" w:tplc="70C81B38">
      <w:start w:val="1"/>
      <w:numFmt w:val="bullet"/>
      <w:lvlText w:val=""/>
      <w:lvlJc w:val="left"/>
      <w:pPr>
        <w:tabs>
          <w:tab w:val="num" w:pos="360"/>
        </w:tabs>
        <w:ind w:left="360" w:hanging="360"/>
      </w:pPr>
      <w:rPr>
        <w:rFonts w:ascii="Symbol" w:hAnsi="Symbol" w:hint="default"/>
      </w:rPr>
    </w:lvl>
    <w:lvl w:ilvl="1" w:tplc="0F00EF16" w:tentative="1">
      <w:start w:val="1"/>
      <w:numFmt w:val="decimal"/>
      <w:lvlText w:val="%2."/>
      <w:lvlJc w:val="left"/>
      <w:pPr>
        <w:tabs>
          <w:tab w:val="num" w:pos="1080"/>
        </w:tabs>
        <w:ind w:left="1080" w:hanging="360"/>
      </w:pPr>
    </w:lvl>
    <w:lvl w:ilvl="2" w:tplc="BF525682" w:tentative="1">
      <w:start w:val="1"/>
      <w:numFmt w:val="decimal"/>
      <w:lvlText w:val="%3."/>
      <w:lvlJc w:val="left"/>
      <w:pPr>
        <w:tabs>
          <w:tab w:val="num" w:pos="1800"/>
        </w:tabs>
        <w:ind w:left="1800" w:hanging="360"/>
      </w:pPr>
    </w:lvl>
    <w:lvl w:ilvl="3" w:tplc="3E3E202A" w:tentative="1">
      <w:start w:val="1"/>
      <w:numFmt w:val="decimal"/>
      <w:lvlText w:val="%4."/>
      <w:lvlJc w:val="left"/>
      <w:pPr>
        <w:tabs>
          <w:tab w:val="num" w:pos="2520"/>
        </w:tabs>
        <w:ind w:left="2520" w:hanging="360"/>
      </w:pPr>
    </w:lvl>
    <w:lvl w:ilvl="4" w:tplc="65389C94" w:tentative="1">
      <w:start w:val="1"/>
      <w:numFmt w:val="decimal"/>
      <w:lvlText w:val="%5."/>
      <w:lvlJc w:val="left"/>
      <w:pPr>
        <w:tabs>
          <w:tab w:val="num" w:pos="3240"/>
        </w:tabs>
        <w:ind w:left="3240" w:hanging="360"/>
      </w:pPr>
    </w:lvl>
    <w:lvl w:ilvl="5" w:tplc="43103F9C" w:tentative="1">
      <w:start w:val="1"/>
      <w:numFmt w:val="decimal"/>
      <w:lvlText w:val="%6."/>
      <w:lvlJc w:val="left"/>
      <w:pPr>
        <w:tabs>
          <w:tab w:val="num" w:pos="3960"/>
        </w:tabs>
        <w:ind w:left="3960" w:hanging="360"/>
      </w:pPr>
    </w:lvl>
    <w:lvl w:ilvl="6" w:tplc="CB7CF7BE" w:tentative="1">
      <w:start w:val="1"/>
      <w:numFmt w:val="decimal"/>
      <w:lvlText w:val="%7."/>
      <w:lvlJc w:val="left"/>
      <w:pPr>
        <w:tabs>
          <w:tab w:val="num" w:pos="4680"/>
        </w:tabs>
        <w:ind w:left="4680" w:hanging="360"/>
      </w:pPr>
    </w:lvl>
    <w:lvl w:ilvl="7" w:tplc="D0B8CF48" w:tentative="1">
      <w:start w:val="1"/>
      <w:numFmt w:val="decimal"/>
      <w:lvlText w:val="%8."/>
      <w:lvlJc w:val="left"/>
      <w:pPr>
        <w:tabs>
          <w:tab w:val="num" w:pos="5400"/>
        </w:tabs>
        <w:ind w:left="5400" w:hanging="360"/>
      </w:pPr>
    </w:lvl>
    <w:lvl w:ilvl="8" w:tplc="9770101E" w:tentative="1">
      <w:start w:val="1"/>
      <w:numFmt w:val="decimal"/>
      <w:lvlText w:val="%9."/>
      <w:lvlJc w:val="left"/>
      <w:pPr>
        <w:tabs>
          <w:tab w:val="num" w:pos="6120"/>
        </w:tabs>
        <w:ind w:left="6120" w:hanging="360"/>
      </w:pPr>
    </w:lvl>
  </w:abstractNum>
  <w:abstractNum w:abstractNumId="37">
    <w:nsid w:val="1E031C6E"/>
    <w:multiLevelType w:val="hybridMultilevel"/>
    <w:tmpl w:val="C46AB52E"/>
    <w:lvl w:ilvl="0" w:tplc="70C81B38">
      <w:start w:val="1"/>
      <w:numFmt w:val="bullet"/>
      <w:lvlText w:val=""/>
      <w:lvlJc w:val="left"/>
      <w:pPr>
        <w:tabs>
          <w:tab w:val="num" w:pos="360"/>
        </w:tabs>
        <w:ind w:left="360" w:hanging="360"/>
      </w:pPr>
      <w:rPr>
        <w:rFonts w:ascii="Symbol" w:hAnsi="Symbol" w:hint="default"/>
      </w:rPr>
    </w:lvl>
    <w:lvl w:ilvl="1" w:tplc="FADC51B8" w:tentative="1">
      <w:start w:val="1"/>
      <w:numFmt w:val="bullet"/>
      <w:lvlText w:val="•"/>
      <w:lvlJc w:val="left"/>
      <w:pPr>
        <w:tabs>
          <w:tab w:val="num" w:pos="1080"/>
        </w:tabs>
        <w:ind w:left="1080" w:hanging="360"/>
      </w:pPr>
      <w:rPr>
        <w:rFonts w:ascii="Times New Roman" w:hAnsi="Times New Roman" w:hint="default"/>
      </w:rPr>
    </w:lvl>
    <w:lvl w:ilvl="2" w:tplc="6B842D94" w:tentative="1">
      <w:start w:val="1"/>
      <w:numFmt w:val="bullet"/>
      <w:lvlText w:val="•"/>
      <w:lvlJc w:val="left"/>
      <w:pPr>
        <w:tabs>
          <w:tab w:val="num" w:pos="1800"/>
        </w:tabs>
        <w:ind w:left="1800" w:hanging="360"/>
      </w:pPr>
      <w:rPr>
        <w:rFonts w:ascii="Times New Roman" w:hAnsi="Times New Roman" w:hint="default"/>
      </w:rPr>
    </w:lvl>
    <w:lvl w:ilvl="3" w:tplc="1534E854" w:tentative="1">
      <w:start w:val="1"/>
      <w:numFmt w:val="bullet"/>
      <w:lvlText w:val="•"/>
      <w:lvlJc w:val="left"/>
      <w:pPr>
        <w:tabs>
          <w:tab w:val="num" w:pos="2520"/>
        </w:tabs>
        <w:ind w:left="2520" w:hanging="360"/>
      </w:pPr>
      <w:rPr>
        <w:rFonts w:ascii="Times New Roman" w:hAnsi="Times New Roman" w:hint="default"/>
      </w:rPr>
    </w:lvl>
    <w:lvl w:ilvl="4" w:tplc="83F8382E" w:tentative="1">
      <w:start w:val="1"/>
      <w:numFmt w:val="bullet"/>
      <w:lvlText w:val="•"/>
      <w:lvlJc w:val="left"/>
      <w:pPr>
        <w:tabs>
          <w:tab w:val="num" w:pos="3240"/>
        </w:tabs>
        <w:ind w:left="3240" w:hanging="360"/>
      </w:pPr>
      <w:rPr>
        <w:rFonts w:ascii="Times New Roman" w:hAnsi="Times New Roman" w:hint="default"/>
      </w:rPr>
    </w:lvl>
    <w:lvl w:ilvl="5" w:tplc="9C3C479C" w:tentative="1">
      <w:start w:val="1"/>
      <w:numFmt w:val="bullet"/>
      <w:lvlText w:val="•"/>
      <w:lvlJc w:val="left"/>
      <w:pPr>
        <w:tabs>
          <w:tab w:val="num" w:pos="3960"/>
        </w:tabs>
        <w:ind w:left="3960" w:hanging="360"/>
      </w:pPr>
      <w:rPr>
        <w:rFonts w:ascii="Times New Roman" w:hAnsi="Times New Roman" w:hint="default"/>
      </w:rPr>
    </w:lvl>
    <w:lvl w:ilvl="6" w:tplc="BC1C139E" w:tentative="1">
      <w:start w:val="1"/>
      <w:numFmt w:val="bullet"/>
      <w:lvlText w:val="•"/>
      <w:lvlJc w:val="left"/>
      <w:pPr>
        <w:tabs>
          <w:tab w:val="num" w:pos="4680"/>
        </w:tabs>
        <w:ind w:left="4680" w:hanging="360"/>
      </w:pPr>
      <w:rPr>
        <w:rFonts w:ascii="Times New Roman" w:hAnsi="Times New Roman" w:hint="default"/>
      </w:rPr>
    </w:lvl>
    <w:lvl w:ilvl="7" w:tplc="FD10F280" w:tentative="1">
      <w:start w:val="1"/>
      <w:numFmt w:val="bullet"/>
      <w:lvlText w:val="•"/>
      <w:lvlJc w:val="left"/>
      <w:pPr>
        <w:tabs>
          <w:tab w:val="num" w:pos="5400"/>
        </w:tabs>
        <w:ind w:left="5400" w:hanging="360"/>
      </w:pPr>
      <w:rPr>
        <w:rFonts w:ascii="Times New Roman" w:hAnsi="Times New Roman" w:hint="default"/>
      </w:rPr>
    </w:lvl>
    <w:lvl w:ilvl="8" w:tplc="A55C33A8" w:tentative="1">
      <w:start w:val="1"/>
      <w:numFmt w:val="bullet"/>
      <w:lvlText w:val="•"/>
      <w:lvlJc w:val="left"/>
      <w:pPr>
        <w:tabs>
          <w:tab w:val="num" w:pos="6120"/>
        </w:tabs>
        <w:ind w:left="6120" w:hanging="360"/>
      </w:pPr>
      <w:rPr>
        <w:rFonts w:ascii="Times New Roman" w:hAnsi="Times New Roman" w:hint="default"/>
      </w:rPr>
    </w:lvl>
  </w:abstractNum>
  <w:abstractNum w:abstractNumId="38">
    <w:nsid w:val="1E6D7C49"/>
    <w:multiLevelType w:val="hybridMultilevel"/>
    <w:tmpl w:val="8FAACE50"/>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F5A7825"/>
    <w:multiLevelType w:val="hybridMultilevel"/>
    <w:tmpl w:val="FCFC16D8"/>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1F604EA5"/>
    <w:multiLevelType w:val="hybridMultilevel"/>
    <w:tmpl w:val="898A1CE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0242DFC"/>
    <w:multiLevelType w:val="hybridMultilevel"/>
    <w:tmpl w:val="D2081E80"/>
    <w:lvl w:ilvl="0" w:tplc="70C81B38">
      <w:start w:val="1"/>
      <w:numFmt w:val="bullet"/>
      <w:lvlText w:val=""/>
      <w:lvlJc w:val="left"/>
      <w:pPr>
        <w:ind w:left="360" w:hanging="360"/>
      </w:pPr>
      <w:rPr>
        <w:rFonts w:ascii="Symbol" w:hAnsi="Symbol" w:hint="default"/>
      </w:rPr>
    </w:lvl>
    <w:lvl w:ilvl="1" w:tplc="8A74EDC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17A7048"/>
    <w:multiLevelType w:val="hybridMultilevel"/>
    <w:tmpl w:val="A6CEB638"/>
    <w:lvl w:ilvl="0" w:tplc="70C81B38">
      <w:start w:val="1"/>
      <w:numFmt w:val="bullet"/>
      <w:lvlText w:val=""/>
      <w:lvlJc w:val="left"/>
      <w:pPr>
        <w:tabs>
          <w:tab w:val="num" w:pos="720"/>
        </w:tabs>
        <w:ind w:left="720" w:hanging="360"/>
      </w:pPr>
      <w:rPr>
        <w:rFonts w:ascii="Symbol" w:hAnsi="Symbol" w:hint="default"/>
      </w:rPr>
    </w:lvl>
    <w:lvl w:ilvl="1" w:tplc="D03E7918" w:tentative="1">
      <w:start w:val="1"/>
      <w:numFmt w:val="bullet"/>
      <w:lvlText w:val="•"/>
      <w:lvlJc w:val="left"/>
      <w:pPr>
        <w:tabs>
          <w:tab w:val="num" w:pos="1440"/>
        </w:tabs>
        <w:ind w:left="1440" w:hanging="360"/>
      </w:pPr>
      <w:rPr>
        <w:rFonts w:ascii="Times New Roman" w:hAnsi="Times New Roman" w:hint="default"/>
      </w:rPr>
    </w:lvl>
    <w:lvl w:ilvl="2" w:tplc="103C2164" w:tentative="1">
      <w:start w:val="1"/>
      <w:numFmt w:val="bullet"/>
      <w:lvlText w:val="•"/>
      <w:lvlJc w:val="left"/>
      <w:pPr>
        <w:tabs>
          <w:tab w:val="num" w:pos="2160"/>
        </w:tabs>
        <w:ind w:left="2160" w:hanging="360"/>
      </w:pPr>
      <w:rPr>
        <w:rFonts w:ascii="Times New Roman" w:hAnsi="Times New Roman" w:hint="default"/>
      </w:rPr>
    </w:lvl>
    <w:lvl w:ilvl="3" w:tplc="84E605FC" w:tentative="1">
      <w:start w:val="1"/>
      <w:numFmt w:val="bullet"/>
      <w:lvlText w:val="•"/>
      <w:lvlJc w:val="left"/>
      <w:pPr>
        <w:tabs>
          <w:tab w:val="num" w:pos="2880"/>
        </w:tabs>
        <w:ind w:left="2880" w:hanging="360"/>
      </w:pPr>
      <w:rPr>
        <w:rFonts w:ascii="Times New Roman" w:hAnsi="Times New Roman" w:hint="default"/>
      </w:rPr>
    </w:lvl>
    <w:lvl w:ilvl="4" w:tplc="0B401386" w:tentative="1">
      <w:start w:val="1"/>
      <w:numFmt w:val="bullet"/>
      <w:lvlText w:val="•"/>
      <w:lvlJc w:val="left"/>
      <w:pPr>
        <w:tabs>
          <w:tab w:val="num" w:pos="3600"/>
        </w:tabs>
        <w:ind w:left="3600" w:hanging="360"/>
      </w:pPr>
      <w:rPr>
        <w:rFonts w:ascii="Times New Roman" w:hAnsi="Times New Roman" w:hint="default"/>
      </w:rPr>
    </w:lvl>
    <w:lvl w:ilvl="5" w:tplc="4F0C0068" w:tentative="1">
      <w:start w:val="1"/>
      <w:numFmt w:val="bullet"/>
      <w:lvlText w:val="•"/>
      <w:lvlJc w:val="left"/>
      <w:pPr>
        <w:tabs>
          <w:tab w:val="num" w:pos="4320"/>
        </w:tabs>
        <w:ind w:left="4320" w:hanging="360"/>
      </w:pPr>
      <w:rPr>
        <w:rFonts w:ascii="Times New Roman" w:hAnsi="Times New Roman" w:hint="default"/>
      </w:rPr>
    </w:lvl>
    <w:lvl w:ilvl="6" w:tplc="17C2D45E" w:tentative="1">
      <w:start w:val="1"/>
      <w:numFmt w:val="bullet"/>
      <w:lvlText w:val="•"/>
      <w:lvlJc w:val="left"/>
      <w:pPr>
        <w:tabs>
          <w:tab w:val="num" w:pos="5040"/>
        </w:tabs>
        <w:ind w:left="5040" w:hanging="360"/>
      </w:pPr>
      <w:rPr>
        <w:rFonts w:ascii="Times New Roman" w:hAnsi="Times New Roman" w:hint="default"/>
      </w:rPr>
    </w:lvl>
    <w:lvl w:ilvl="7" w:tplc="C5248822" w:tentative="1">
      <w:start w:val="1"/>
      <w:numFmt w:val="bullet"/>
      <w:lvlText w:val="•"/>
      <w:lvlJc w:val="left"/>
      <w:pPr>
        <w:tabs>
          <w:tab w:val="num" w:pos="5760"/>
        </w:tabs>
        <w:ind w:left="5760" w:hanging="360"/>
      </w:pPr>
      <w:rPr>
        <w:rFonts w:ascii="Times New Roman" w:hAnsi="Times New Roman" w:hint="default"/>
      </w:rPr>
    </w:lvl>
    <w:lvl w:ilvl="8" w:tplc="2710E2E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21DB068A"/>
    <w:multiLevelType w:val="hybridMultilevel"/>
    <w:tmpl w:val="2708CCEA"/>
    <w:lvl w:ilvl="0" w:tplc="70C81B38">
      <w:start w:val="1"/>
      <w:numFmt w:val="bullet"/>
      <w:lvlText w:val=""/>
      <w:lvlJc w:val="left"/>
      <w:pPr>
        <w:tabs>
          <w:tab w:val="num" w:pos="720"/>
        </w:tabs>
        <w:ind w:left="720" w:hanging="360"/>
      </w:pPr>
      <w:rPr>
        <w:rFonts w:ascii="Symbol" w:hAnsi="Symbol" w:hint="default"/>
      </w:rPr>
    </w:lvl>
    <w:lvl w:ilvl="1" w:tplc="A424A260" w:tentative="1">
      <w:start w:val="1"/>
      <w:numFmt w:val="bullet"/>
      <w:lvlText w:val="•"/>
      <w:lvlJc w:val="left"/>
      <w:pPr>
        <w:tabs>
          <w:tab w:val="num" w:pos="1440"/>
        </w:tabs>
        <w:ind w:left="1440" w:hanging="360"/>
      </w:pPr>
      <w:rPr>
        <w:rFonts w:ascii="Times New Roman" w:hAnsi="Times New Roman" w:hint="default"/>
      </w:rPr>
    </w:lvl>
    <w:lvl w:ilvl="2" w:tplc="E8A8F14A" w:tentative="1">
      <w:start w:val="1"/>
      <w:numFmt w:val="bullet"/>
      <w:lvlText w:val="•"/>
      <w:lvlJc w:val="left"/>
      <w:pPr>
        <w:tabs>
          <w:tab w:val="num" w:pos="2160"/>
        </w:tabs>
        <w:ind w:left="2160" w:hanging="360"/>
      </w:pPr>
      <w:rPr>
        <w:rFonts w:ascii="Times New Roman" w:hAnsi="Times New Roman" w:hint="default"/>
      </w:rPr>
    </w:lvl>
    <w:lvl w:ilvl="3" w:tplc="5FA23340" w:tentative="1">
      <w:start w:val="1"/>
      <w:numFmt w:val="bullet"/>
      <w:lvlText w:val="•"/>
      <w:lvlJc w:val="left"/>
      <w:pPr>
        <w:tabs>
          <w:tab w:val="num" w:pos="2880"/>
        </w:tabs>
        <w:ind w:left="2880" w:hanging="360"/>
      </w:pPr>
      <w:rPr>
        <w:rFonts w:ascii="Times New Roman" w:hAnsi="Times New Roman" w:hint="default"/>
      </w:rPr>
    </w:lvl>
    <w:lvl w:ilvl="4" w:tplc="961E6C64" w:tentative="1">
      <w:start w:val="1"/>
      <w:numFmt w:val="bullet"/>
      <w:lvlText w:val="•"/>
      <w:lvlJc w:val="left"/>
      <w:pPr>
        <w:tabs>
          <w:tab w:val="num" w:pos="3600"/>
        </w:tabs>
        <w:ind w:left="3600" w:hanging="360"/>
      </w:pPr>
      <w:rPr>
        <w:rFonts w:ascii="Times New Roman" w:hAnsi="Times New Roman" w:hint="default"/>
      </w:rPr>
    </w:lvl>
    <w:lvl w:ilvl="5" w:tplc="BC8A78A8" w:tentative="1">
      <w:start w:val="1"/>
      <w:numFmt w:val="bullet"/>
      <w:lvlText w:val="•"/>
      <w:lvlJc w:val="left"/>
      <w:pPr>
        <w:tabs>
          <w:tab w:val="num" w:pos="4320"/>
        </w:tabs>
        <w:ind w:left="4320" w:hanging="360"/>
      </w:pPr>
      <w:rPr>
        <w:rFonts w:ascii="Times New Roman" w:hAnsi="Times New Roman" w:hint="default"/>
      </w:rPr>
    </w:lvl>
    <w:lvl w:ilvl="6" w:tplc="6344C10C" w:tentative="1">
      <w:start w:val="1"/>
      <w:numFmt w:val="bullet"/>
      <w:lvlText w:val="•"/>
      <w:lvlJc w:val="left"/>
      <w:pPr>
        <w:tabs>
          <w:tab w:val="num" w:pos="5040"/>
        </w:tabs>
        <w:ind w:left="5040" w:hanging="360"/>
      </w:pPr>
      <w:rPr>
        <w:rFonts w:ascii="Times New Roman" w:hAnsi="Times New Roman" w:hint="default"/>
      </w:rPr>
    </w:lvl>
    <w:lvl w:ilvl="7" w:tplc="7C926C00" w:tentative="1">
      <w:start w:val="1"/>
      <w:numFmt w:val="bullet"/>
      <w:lvlText w:val="•"/>
      <w:lvlJc w:val="left"/>
      <w:pPr>
        <w:tabs>
          <w:tab w:val="num" w:pos="5760"/>
        </w:tabs>
        <w:ind w:left="5760" w:hanging="360"/>
      </w:pPr>
      <w:rPr>
        <w:rFonts w:ascii="Times New Roman" w:hAnsi="Times New Roman" w:hint="default"/>
      </w:rPr>
    </w:lvl>
    <w:lvl w:ilvl="8" w:tplc="B9F43E0A" w:tentative="1">
      <w:start w:val="1"/>
      <w:numFmt w:val="bullet"/>
      <w:lvlText w:val="•"/>
      <w:lvlJc w:val="left"/>
      <w:pPr>
        <w:tabs>
          <w:tab w:val="num" w:pos="6480"/>
        </w:tabs>
        <w:ind w:left="6480" w:hanging="360"/>
      </w:pPr>
      <w:rPr>
        <w:rFonts w:ascii="Times New Roman" w:hAnsi="Times New Roman" w:hint="default"/>
      </w:rPr>
    </w:lvl>
  </w:abstractNum>
  <w:abstractNum w:abstractNumId="44">
    <w:nsid w:val="22572708"/>
    <w:multiLevelType w:val="hybridMultilevel"/>
    <w:tmpl w:val="4E48AE46"/>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96A4A"/>
    <w:multiLevelType w:val="hybridMultilevel"/>
    <w:tmpl w:val="BFDE2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24440466"/>
    <w:multiLevelType w:val="hybridMultilevel"/>
    <w:tmpl w:val="EF80B46A"/>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nsid w:val="245A52D1"/>
    <w:multiLevelType w:val="hybridMultilevel"/>
    <w:tmpl w:val="AF3ACFA6"/>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4CE1B97"/>
    <w:multiLevelType w:val="hybridMultilevel"/>
    <w:tmpl w:val="44480C8C"/>
    <w:lvl w:ilvl="0" w:tplc="70C81B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25252E4D"/>
    <w:multiLevelType w:val="hybridMultilevel"/>
    <w:tmpl w:val="02F60A88"/>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C17454"/>
    <w:multiLevelType w:val="hybridMultilevel"/>
    <w:tmpl w:val="19E4898A"/>
    <w:lvl w:ilvl="0" w:tplc="04190011">
      <w:start w:val="1"/>
      <w:numFmt w:val="decimal"/>
      <w:lvlText w:val="%1)"/>
      <w:lvlJc w:val="left"/>
      <w:pPr>
        <w:tabs>
          <w:tab w:val="num" w:pos="720"/>
        </w:tabs>
        <w:ind w:left="720" w:hanging="360"/>
      </w:pPr>
      <w:rPr>
        <w:rFonts w:hint="default"/>
      </w:rPr>
    </w:lvl>
    <w:lvl w:ilvl="1" w:tplc="7A360926" w:tentative="1">
      <w:start w:val="1"/>
      <w:numFmt w:val="bullet"/>
      <w:lvlText w:val="•"/>
      <w:lvlJc w:val="left"/>
      <w:pPr>
        <w:tabs>
          <w:tab w:val="num" w:pos="1440"/>
        </w:tabs>
        <w:ind w:left="1440" w:hanging="360"/>
      </w:pPr>
      <w:rPr>
        <w:rFonts w:ascii="Times New Roman" w:hAnsi="Times New Roman" w:hint="default"/>
      </w:rPr>
    </w:lvl>
    <w:lvl w:ilvl="2" w:tplc="57C0BAB0" w:tentative="1">
      <w:start w:val="1"/>
      <w:numFmt w:val="bullet"/>
      <w:lvlText w:val="•"/>
      <w:lvlJc w:val="left"/>
      <w:pPr>
        <w:tabs>
          <w:tab w:val="num" w:pos="2160"/>
        </w:tabs>
        <w:ind w:left="2160" w:hanging="360"/>
      </w:pPr>
      <w:rPr>
        <w:rFonts w:ascii="Times New Roman" w:hAnsi="Times New Roman" w:hint="default"/>
      </w:rPr>
    </w:lvl>
    <w:lvl w:ilvl="3" w:tplc="AA52AE8E" w:tentative="1">
      <w:start w:val="1"/>
      <w:numFmt w:val="bullet"/>
      <w:lvlText w:val="•"/>
      <w:lvlJc w:val="left"/>
      <w:pPr>
        <w:tabs>
          <w:tab w:val="num" w:pos="2880"/>
        </w:tabs>
        <w:ind w:left="2880" w:hanging="360"/>
      </w:pPr>
      <w:rPr>
        <w:rFonts w:ascii="Times New Roman" w:hAnsi="Times New Roman" w:hint="default"/>
      </w:rPr>
    </w:lvl>
    <w:lvl w:ilvl="4" w:tplc="247E6BA6" w:tentative="1">
      <w:start w:val="1"/>
      <w:numFmt w:val="bullet"/>
      <w:lvlText w:val="•"/>
      <w:lvlJc w:val="left"/>
      <w:pPr>
        <w:tabs>
          <w:tab w:val="num" w:pos="3600"/>
        </w:tabs>
        <w:ind w:left="3600" w:hanging="360"/>
      </w:pPr>
      <w:rPr>
        <w:rFonts w:ascii="Times New Roman" w:hAnsi="Times New Roman" w:hint="default"/>
      </w:rPr>
    </w:lvl>
    <w:lvl w:ilvl="5" w:tplc="57BE6EA2" w:tentative="1">
      <w:start w:val="1"/>
      <w:numFmt w:val="bullet"/>
      <w:lvlText w:val="•"/>
      <w:lvlJc w:val="left"/>
      <w:pPr>
        <w:tabs>
          <w:tab w:val="num" w:pos="4320"/>
        </w:tabs>
        <w:ind w:left="4320" w:hanging="360"/>
      </w:pPr>
      <w:rPr>
        <w:rFonts w:ascii="Times New Roman" w:hAnsi="Times New Roman" w:hint="default"/>
      </w:rPr>
    </w:lvl>
    <w:lvl w:ilvl="6" w:tplc="CE202CF0" w:tentative="1">
      <w:start w:val="1"/>
      <w:numFmt w:val="bullet"/>
      <w:lvlText w:val="•"/>
      <w:lvlJc w:val="left"/>
      <w:pPr>
        <w:tabs>
          <w:tab w:val="num" w:pos="5040"/>
        </w:tabs>
        <w:ind w:left="5040" w:hanging="360"/>
      </w:pPr>
      <w:rPr>
        <w:rFonts w:ascii="Times New Roman" w:hAnsi="Times New Roman" w:hint="default"/>
      </w:rPr>
    </w:lvl>
    <w:lvl w:ilvl="7" w:tplc="55D42D0C" w:tentative="1">
      <w:start w:val="1"/>
      <w:numFmt w:val="bullet"/>
      <w:lvlText w:val="•"/>
      <w:lvlJc w:val="left"/>
      <w:pPr>
        <w:tabs>
          <w:tab w:val="num" w:pos="5760"/>
        </w:tabs>
        <w:ind w:left="5760" w:hanging="360"/>
      </w:pPr>
      <w:rPr>
        <w:rFonts w:ascii="Times New Roman" w:hAnsi="Times New Roman" w:hint="default"/>
      </w:rPr>
    </w:lvl>
    <w:lvl w:ilvl="8" w:tplc="9FF62BBA" w:tentative="1">
      <w:start w:val="1"/>
      <w:numFmt w:val="bullet"/>
      <w:lvlText w:val="•"/>
      <w:lvlJc w:val="left"/>
      <w:pPr>
        <w:tabs>
          <w:tab w:val="num" w:pos="6480"/>
        </w:tabs>
        <w:ind w:left="6480" w:hanging="360"/>
      </w:pPr>
      <w:rPr>
        <w:rFonts w:ascii="Times New Roman" w:hAnsi="Times New Roman" w:hint="default"/>
      </w:rPr>
    </w:lvl>
  </w:abstractNum>
  <w:abstractNum w:abstractNumId="51">
    <w:nsid w:val="271E6082"/>
    <w:multiLevelType w:val="hybridMultilevel"/>
    <w:tmpl w:val="9386F42A"/>
    <w:lvl w:ilvl="0" w:tplc="70C81B38">
      <w:start w:val="1"/>
      <w:numFmt w:val="bullet"/>
      <w:lvlText w:val=""/>
      <w:lvlJc w:val="left"/>
      <w:pPr>
        <w:tabs>
          <w:tab w:val="num" w:pos="360"/>
        </w:tabs>
        <w:ind w:left="360" w:hanging="360"/>
      </w:pPr>
      <w:rPr>
        <w:rFonts w:ascii="Symbol" w:hAnsi="Symbol" w:hint="default"/>
      </w:rPr>
    </w:lvl>
    <w:lvl w:ilvl="1" w:tplc="B6AA5114" w:tentative="1">
      <w:start w:val="1"/>
      <w:numFmt w:val="bullet"/>
      <w:lvlText w:val="•"/>
      <w:lvlJc w:val="left"/>
      <w:pPr>
        <w:tabs>
          <w:tab w:val="num" w:pos="1080"/>
        </w:tabs>
        <w:ind w:left="1080" w:hanging="360"/>
      </w:pPr>
      <w:rPr>
        <w:rFonts w:ascii="Times New Roman" w:hAnsi="Times New Roman" w:hint="default"/>
      </w:rPr>
    </w:lvl>
    <w:lvl w:ilvl="2" w:tplc="F7006F0A" w:tentative="1">
      <w:start w:val="1"/>
      <w:numFmt w:val="bullet"/>
      <w:lvlText w:val="•"/>
      <w:lvlJc w:val="left"/>
      <w:pPr>
        <w:tabs>
          <w:tab w:val="num" w:pos="1800"/>
        </w:tabs>
        <w:ind w:left="1800" w:hanging="360"/>
      </w:pPr>
      <w:rPr>
        <w:rFonts w:ascii="Times New Roman" w:hAnsi="Times New Roman" w:hint="default"/>
      </w:rPr>
    </w:lvl>
    <w:lvl w:ilvl="3" w:tplc="2B129E5C" w:tentative="1">
      <w:start w:val="1"/>
      <w:numFmt w:val="bullet"/>
      <w:lvlText w:val="•"/>
      <w:lvlJc w:val="left"/>
      <w:pPr>
        <w:tabs>
          <w:tab w:val="num" w:pos="2520"/>
        </w:tabs>
        <w:ind w:left="2520" w:hanging="360"/>
      </w:pPr>
      <w:rPr>
        <w:rFonts w:ascii="Times New Roman" w:hAnsi="Times New Roman" w:hint="default"/>
      </w:rPr>
    </w:lvl>
    <w:lvl w:ilvl="4" w:tplc="CD421640" w:tentative="1">
      <w:start w:val="1"/>
      <w:numFmt w:val="bullet"/>
      <w:lvlText w:val="•"/>
      <w:lvlJc w:val="left"/>
      <w:pPr>
        <w:tabs>
          <w:tab w:val="num" w:pos="3240"/>
        </w:tabs>
        <w:ind w:left="3240" w:hanging="360"/>
      </w:pPr>
      <w:rPr>
        <w:rFonts w:ascii="Times New Roman" w:hAnsi="Times New Roman" w:hint="default"/>
      </w:rPr>
    </w:lvl>
    <w:lvl w:ilvl="5" w:tplc="FCEC8C1A" w:tentative="1">
      <w:start w:val="1"/>
      <w:numFmt w:val="bullet"/>
      <w:lvlText w:val="•"/>
      <w:lvlJc w:val="left"/>
      <w:pPr>
        <w:tabs>
          <w:tab w:val="num" w:pos="3960"/>
        </w:tabs>
        <w:ind w:left="3960" w:hanging="360"/>
      </w:pPr>
      <w:rPr>
        <w:rFonts w:ascii="Times New Roman" w:hAnsi="Times New Roman" w:hint="default"/>
      </w:rPr>
    </w:lvl>
    <w:lvl w:ilvl="6" w:tplc="5672C3DA" w:tentative="1">
      <w:start w:val="1"/>
      <w:numFmt w:val="bullet"/>
      <w:lvlText w:val="•"/>
      <w:lvlJc w:val="left"/>
      <w:pPr>
        <w:tabs>
          <w:tab w:val="num" w:pos="4680"/>
        </w:tabs>
        <w:ind w:left="4680" w:hanging="360"/>
      </w:pPr>
      <w:rPr>
        <w:rFonts w:ascii="Times New Roman" w:hAnsi="Times New Roman" w:hint="default"/>
      </w:rPr>
    </w:lvl>
    <w:lvl w:ilvl="7" w:tplc="35C2A8EA" w:tentative="1">
      <w:start w:val="1"/>
      <w:numFmt w:val="bullet"/>
      <w:lvlText w:val="•"/>
      <w:lvlJc w:val="left"/>
      <w:pPr>
        <w:tabs>
          <w:tab w:val="num" w:pos="5400"/>
        </w:tabs>
        <w:ind w:left="5400" w:hanging="360"/>
      </w:pPr>
      <w:rPr>
        <w:rFonts w:ascii="Times New Roman" w:hAnsi="Times New Roman" w:hint="default"/>
      </w:rPr>
    </w:lvl>
    <w:lvl w:ilvl="8" w:tplc="94146A12" w:tentative="1">
      <w:start w:val="1"/>
      <w:numFmt w:val="bullet"/>
      <w:lvlText w:val="•"/>
      <w:lvlJc w:val="left"/>
      <w:pPr>
        <w:tabs>
          <w:tab w:val="num" w:pos="6120"/>
        </w:tabs>
        <w:ind w:left="6120" w:hanging="360"/>
      </w:pPr>
      <w:rPr>
        <w:rFonts w:ascii="Times New Roman" w:hAnsi="Times New Roman" w:hint="default"/>
      </w:rPr>
    </w:lvl>
  </w:abstractNum>
  <w:abstractNum w:abstractNumId="52">
    <w:nsid w:val="27964D13"/>
    <w:multiLevelType w:val="hybridMultilevel"/>
    <w:tmpl w:val="42A897B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8515327"/>
    <w:multiLevelType w:val="hybridMultilevel"/>
    <w:tmpl w:val="6C9625BE"/>
    <w:lvl w:ilvl="0" w:tplc="70C81B38">
      <w:start w:val="1"/>
      <w:numFmt w:val="bullet"/>
      <w:lvlText w:val=""/>
      <w:lvlJc w:val="left"/>
      <w:pPr>
        <w:tabs>
          <w:tab w:val="num" w:pos="720"/>
        </w:tabs>
        <w:ind w:left="720" w:hanging="360"/>
      </w:pPr>
      <w:rPr>
        <w:rFonts w:ascii="Symbol" w:hAnsi="Symbol" w:hint="default"/>
      </w:rPr>
    </w:lvl>
    <w:lvl w:ilvl="1" w:tplc="5106DB5C" w:tentative="1">
      <w:start w:val="1"/>
      <w:numFmt w:val="bullet"/>
      <w:lvlText w:val="•"/>
      <w:lvlJc w:val="left"/>
      <w:pPr>
        <w:tabs>
          <w:tab w:val="num" w:pos="1440"/>
        </w:tabs>
        <w:ind w:left="1440" w:hanging="360"/>
      </w:pPr>
      <w:rPr>
        <w:rFonts w:ascii="Times New Roman" w:hAnsi="Times New Roman" w:hint="default"/>
      </w:rPr>
    </w:lvl>
    <w:lvl w:ilvl="2" w:tplc="F8B28448" w:tentative="1">
      <w:start w:val="1"/>
      <w:numFmt w:val="bullet"/>
      <w:lvlText w:val="•"/>
      <w:lvlJc w:val="left"/>
      <w:pPr>
        <w:tabs>
          <w:tab w:val="num" w:pos="2160"/>
        </w:tabs>
        <w:ind w:left="2160" w:hanging="360"/>
      </w:pPr>
      <w:rPr>
        <w:rFonts w:ascii="Times New Roman" w:hAnsi="Times New Roman" w:hint="default"/>
      </w:rPr>
    </w:lvl>
    <w:lvl w:ilvl="3" w:tplc="53A2F084" w:tentative="1">
      <w:start w:val="1"/>
      <w:numFmt w:val="bullet"/>
      <w:lvlText w:val="•"/>
      <w:lvlJc w:val="left"/>
      <w:pPr>
        <w:tabs>
          <w:tab w:val="num" w:pos="2880"/>
        </w:tabs>
        <w:ind w:left="2880" w:hanging="360"/>
      </w:pPr>
      <w:rPr>
        <w:rFonts w:ascii="Times New Roman" w:hAnsi="Times New Roman" w:hint="default"/>
      </w:rPr>
    </w:lvl>
    <w:lvl w:ilvl="4" w:tplc="7624BB50" w:tentative="1">
      <w:start w:val="1"/>
      <w:numFmt w:val="bullet"/>
      <w:lvlText w:val="•"/>
      <w:lvlJc w:val="left"/>
      <w:pPr>
        <w:tabs>
          <w:tab w:val="num" w:pos="3600"/>
        </w:tabs>
        <w:ind w:left="3600" w:hanging="360"/>
      </w:pPr>
      <w:rPr>
        <w:rFonts w:ascii="Times New Roman" w:hAnsi="Times New Roman" w:hint="default"/>
      </w:rPr>
    </w:lvl>
    <w:lvl w:ilvl="5" w:tplc="77D253AE" w:tentative="1">
      <w:start w:val="1"/>
      <w:numFmt w:val="bullet"/>
      <w:lvlText w:val="•"/>
      <w:lvlJc w:val="left"/>
      <w:pPr>
        <w:tabs>
          <w:tab w:val="num" w:pos="4320"/>
        </w:tabs>
        <w:ind w:left="4320" w:hanging="360"/>
      </w:pPr>
      <w:rPr>
        <w:rFonts w:ascii="Times New Roman" w:hAnsi="Times New Roman" w:hint="default"/>
      </w:rPr>
    </w:lvl>
    <w:lvl w:ilvl="6" w:tplc="D2D256CA" w:tentative="1">
      <w:start w:val="1"/>
      <w:numFmt w:val="bullet"/>
      <w:lvlText w:val="•"/>
      <w:lvlJc w:val="left"/>
      <w:pPr>
        <w:tabs>
          <w:tab w:val="num" w:pos="5040"/>
        </w:tabs>
        <w:ind w:left="5040" w:hanging="360"/>
      </w:pPr>
      <w:rPr>
        <w:rFonts w:ascii="Times New Roman" w:hAnsi="Times New Roman" w:hint="default"/>
      </w:rPr>
    </w:lvl>
    <w:lvl w:ilvl="7" w:tplc="0938FBA6" w:tentative="1">
      <w:start w:val="1"/>
      <w:numFmt w:val="bullet"/>
      <w:lvlText w:val="•"/>
      <w:lvlJc w:val="left"/>
      <w:pPr>
        <w:tabs>
          <w:tab w:val="num" w:pos="5760"/>
        </w:tabs>
        <w:ind w:left="5760" w:hanging="360"/>
      </w:pPr>
      <w:rPr>
        <w:rFonts w:ascii="Times New Roman" w:hAnsi="Times New Roman" w:hint="default"/>
      </w:rPr>
    </w:lvl>
    <w:lvl w:ilvl="8" w:tplc="D2F46404" w:tentative="1">
      <w:start w:val="1"/>
      <w:numFmt w:val="bullet"/>
      <w:lvlText w:val="•"/>
      <w:lvlJc w:val="left"/>
      <w:pPr>
        <w:tabs>
          <w:tab w:val="num" w:pos="6480"/>
        </w:tabs>
        <w:ind w:left="6480" w:hanging="360"/>
      </w:pPr>
      <w:rPr>
        <w:rFonts w:ascii="Times New Roman" w:hAnsi="Times New Roman" w:hint="default"/>
      </w:rPr>
    </w:lvl>
  </w:abstractNum>
  <w:abstractNum w:abstractNumId="54">
    <w:nsid w:val="28B1375A"/>
    <w:multiLevelType w:val="hybridMultilevel"/>
    <w:tmpl w:val="671030C4"/>
    <w:lvl w:ilvl="0" w:tplc="70C81B38">
      <w:start w:val="1"/>
      <w:numFmt w:val="bullet"/>
      <w:lvlText w:val=""/>
      <w:lvlJc w:val="left"/>
      <w:pPr>
        <w:tabs>
          <w:tab w:val="num" w:pos="720"/>
        </w:tabs>
        <w:ind w:left="720" w:hanging="360"/>
      </w:pPr>
      <w:rPr>
        <w:rFonts w:ascii="Symbol" w:hAnsi="Symbol" w:hint="default"/>
      </w:rPr>
    </w:lvl>
    <w:lvl w:ilvl="1" w:tplc="1DD4AEE4" w:tentative="1">
      <w:start w:val="1"/>
      <w:numFmt w:val="bullet"/>
      <w:lvlText w:val="•"/>
      <w:lvlJc w:val="left"/>
      <w:pPr>
        <w:tabs>
          <w:tab w:val="num" w:pos="1440"/>
        </w:tabs>
        <w:ind w:left="1440" w:hanging="360"/>
      </w:pPr>
      <w:rPr>
        <w:rFonts w:ascii="Times New Roman" w:hAnsi="Times New Roman" w:hint="default"/>
      </w:rPr>
    </w:lvl>
    <w:lvl w:ilvl="2" w:tplc="0AEEC9D4" w:tentative="1">
      <w:start w:val="1"/>
      <w:numFmt w:val="bullet"/>
      <w:lvlText w:val="•"/>
      <w:lvlJc w:val="left"/>
      <w:pPr>
        <w:tabs>
          <w:tab w:val="num" w:pos="2160"/>
        </w:tabs>
        <w:ind w:left="2160" w:hanging="360"/>
      </w:pPr>
      <w:rPr>
        <w:rFonts w:ascii="Times New Roman" w:hAnsi="Times New Roman" w:hint="default"/>
      </w:rPr>
    </w:lvl>
    <w:lvl w:ilvl="3" w:tplc="3DF697F0" w:tentative="1">
      <w:start w:val="1"/>
      <w:numFmt w:val="bullet"/>
      <w:lvlText w:val="•"/>
      <w:lvlJc w:val="left"/>
      <w:pPr>
        <w:tabs>
          <w:tab w:val="num" w:pos="2880"/>
        </w:tabs>
        <w:ind w:left="2880" w:hanging="360"/>
      </w:pPr>
      <w:rPr>
        <w:rFonts w:ascii="Times New Roman" w:hAnsi="Times New Roman" w:hint="default"/>
      </w:rPr>
    </w:lvl>
    <w:lvl w:ilvl="4" w:tplc="3E163DC0" w:tentative="1">
      <w:start w:val="1"/>
      <w:numFmt w:val="bullet"/>
      <w:lvlText w:val="•"/>
      <w:lvlJc w:val="left"/>
      <w:pPr>
        <w:tabs>
          <w:tab w:val="num" w:pos="3600"/>
        </w:tabs>
        <w:ind w:left="3600" w:hanging="360"/>
      </w:pPr>
      <w:rPr>
        <w:rFonts w:ascii="Times New Roman" w:hAnsi="Times New Roman" w:hint="default"/>
      </w:rPr>
    </w:lvl>
    <w:lvl w:ilvl="5" w:tplc="777AE8DA" w:tentative="1">
      <w:start w:val="1"/>
      <w:numFmt w:val="bullet"/>
      <w:lvlText w:val="•"/>
      <w:lvlJc w:val="left"/>
      <w:pPr>
        <w:tabs>
          <w:tab w:val="num" w:pos="4320"/>
        </w:tabs>
        <w:ind w:left="4320" w:hanging="360"/>
      </w:pPr>
      <w:rPr>
        <w:rFonts w:ascii="Times New Roman" w:hAnsi="Times New Roman" w:hint="default"/>
      </w:rPr>
    </w:lvl>
    <w:lvl w:ilvl="6" w:tplc="796A5D9E" w:tentative="1">
      <w:start w:val="1"/>
      <w:numFmt w:val="bullet"/>
      <w:lvlText w:val="•"/>
      <w:lvlJc w:val="left"/>
      <w:pPr>
        <w:tabs>
          <w:tab w:val="num" w:pos="5040"/>
        </w:tabs>
        <w:ind w:left="5040" w:hanging="360"/>
      </w:pPr>
      <w:rPr>
        <w:rFonts w:ascii="Times New Roman" w:hAnsi="Times New Roman" w:hint="default"/>
      </w:rPr>
    </w:lvl>
    <w:lvl w:ilvl="7" w:tplc="015A25BE" w:tentative="1">
      <w:start w:val="1"/>
      <w:numFmt w:val="bullet"/>
      <w:lvlText w:val="•"/>
      <w:lvlJc w:val="left"/>
      <w:pPr>
        <w:tabs>
          <w:tab w:val="num" w:pos="5760"/>
        </w:tabs>
        <w:ind w:left="5760" w:hanging="360"/>
      </w:pPr>
      <w:rPr>
        <w:rFonts w:ascii="Times New Roman" w:hAnsi="Times New Roman" w:hint="default"/>
      </w:rPr>
    </w:lvl>
    <w:lvl w:ilvl="8" w:tplc="3028FF40" w:tentative="1">
      <w:start w:val="1"/>
      <w:numFmt w:val="bullet"/>
      <w:lvlText w:val="•"/>
      <w:lvlJc w:val="left"/>
      <w:pPr>
        <w:tabs>
          <w:tab w:val="num" w:pos="6480"/>
        </w:tabs>
        <w:ind w:left="6480" w:hanging="360"/>
      </w:pPr>
      <w:rPr>
        <w:rFonts w:ascii="Times New Roman" w:hAnsi="Times New Roman" w:hint="default"/>
      </w:rPr>
    </w:lvl>
  </w:abstractNum>
  <w:abstractNum w:abstractNumId="55">
    <w:nsid w:val="2B5C1ED2"/>
    <w:multiLevelType w:val="hybridMultilevel"/>
    <w:tmpl w:val="5B4CF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BE40262"/>
    <w:multiLevelType w:val="hybridMultilevel"/>
    <w:tmpl w:val="422ABFB8"/>
    <w:lvl w:ilvl="0" w:tplc="70C81B38">
      <w:start w:val="1"/>
      <w:numFmt w:val="bullet"/>
      <w:lvlText w:val=""/>
      <w:lvlJc w:val="left"/>
      <w:pPr>
        <w:tabs>
          <w:tab w:val="num" w:pos="720"/>
        </w:tabs>
        <w:ind w:left="720" w:hanging="360"/>
      </w:pPr>
      <w:rPr>
        <w:rFonts w:ascii="Symbol" w:hAnsi="Symbol" w:hint="default"/>
      </w:rPr>
    </w:lvl>
    <w:lvl w:ilvl="1" w:tplc="B0844170" w:tentative="1">
      <w:start w:val="1"/>
      <w:numFmt w:val="bullet"/>
      <w:lvlText w:val="•"/>
      <w:lvlJc w:val="left"/>
      <w:pPr>
        <w:tabs>
          <w:tab w:val="num" w:pos="1440"/>
        </w:tabs>
        <w:ind w:left="1440" w:hanging="360"/>
      </w:pPr>
      <w:rPr>
        <w:rFonts w:ascii="Times New Roman" w:hAnsi="Times New Roman" w:hint="default"/>
      </w:rPr>
    </w:lvl>
    <w:lvl w:ilvl="2" w:tplc="E1447A40" w:tentative="1">
      <w:start w:val="1"/>
      <w:numFmt w:val="bullet"/>
      <w:lvlText w:val="•"/>
      <w:lvlJc w:val="left"/>
      <w:pPr>
        <w:tabs>
          <w:tab w:val="num" w:pos="2160"/>
        </w:tabs>
        <w:ind w:left="2160" w:hanging="360"/>
      </w:pPr>
      <w:rPr>
        <w:rFonts w:ascii="Times New Roman" w:hAnsi="Times New Roman" w:hint="default"/>
      </w:rPr>
    </w:lvl>
    <w:lvl w:ilvl="3" w:tplc="76F29B76" w:tentative="1">
      <w:start w:val="1"/>
      <w:numFmt w:val="bullet"/>
      <w:lvlText w:val="•"/>
      <w:lvlJc w:val="left"/>
      <w:pPr>
        <w:tabs>
          <w:tab w:val="num" w:pos="2880"/>
        </w:tabs>
        <w:ind w:left="2880" w:hanging="360"/>
      </w:pPr>
      <w:rPr>
        <w:rFonts w:ascii="Times New Roman" w:hAnsi="Times New Roman" w:hint="default"/>
      </w:rPr>
    </w:lvl>
    <w:lvl w:ilvl="4" w:tplc="6C7083AA" w:tentative="1">
      <w:start w:val="1"/>
      <w:numFmt w:val="bullet"/>
      <w:lvlText w:val="•"/>
      <w:lvlJc w:val="left"/>
      <w:pPr>
        <w:tabs>
          <w:tab w:val="num" w:pos="3600"/>
        </w:tabs>
        <w:ind w:left="3600" w:hanging="360"/>
      </w:pPr>
      <w:rPr>
        <w:rFonts w:ascii="Times New Roman" w:hAnsi="Times New Roman" w:hint="default"/>
      </w:rPr>
    </w:lvl>
    <w:lvl w:ilvl="5" w:tplc="7ECE32C6" w:tentative="1">
      <w:start w:val="1"/>
      <w:numFmt w:val="bullet"/>
      <w:lvlText w:val="•"/>
      <w:lvlJc w:val="left"/>
      <w:pPr>
        <w:tabs>
          <w:tab w:val="num" w:pos="4320"/>
        </w:tabs>
        <w:ind w:left="4320" w:hanging="360"/>
      </w:pPr>
      <w:rPr>
        <w:rFonts w:ascii="Times New Roman" w:hAnsi="Times New Roman" w:hint="default"/>
      </w:rPr>
    </w:lvl>
    <w:lvl w:ilvl="6" w:tplc="48369D82" w:tentative="1">
      <w:start w:val="1"/>
      <w:numFmt w:val="bullet"/>
      <w:lvlText w:val="•"/>
      <w:lvlJc w:val="left"/>
      <w:pPr>
        <w:tabs>
          <w:tab w:val="num" w:pos="5040"/>
        </w:tabs>
        <w:ind w:left="5040" w:hanging="360"/>
      </w:pPr>
      <w:rPr>
        <w:rFonts w:ascii="Times New Roman" w:hAnsi="Times New Roman" w:hint="default"/>
      </w:rPr>
    </w:lvl>
    <w:lvl w:ilvl="7" w:tplc="10B2DD04" w:tentative="1">
      <w:start w:val="1"/>
      <w:numFmt w:val="bullet"/>
      <w:lvlText w:val="•"/>
      <w:lvlJc w:val="left"/>
      <w:pPr>
        <w:tabs>
          <w:tab w:val="num" w:pos="5760"/>
        </w:tabs>
        <w:ind w:left="5760" w:hanging="360"/>
      </w:pPr>
      <w:rPr>
        <w:rFonts w:ascii="Times New Roman" w:hAnsi="Times New Roman" w:hint="default"/>
      </w:rPr>
    </w:lvl>
    <w:lvl w:ilvl="8" w:tplc="7B10B1A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2D3E708D"/>
    <w:multiLevelType w:val="hybridMultilevel"/>
    <w:tmpl w:val="4A982EF8"/>
    <w:lvl w:ilvl="0" w:tplc="70C81B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DBE0CA9"/>
    <w:multiLevelType w:val="hybridMultilevel"/>
    <w:tmpl w:val="D3E6CB5A"/>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E733AB4"/>
    <w:multiLevelType w:val="hybridMultilevel"/>
    <w:tmpl w:val="9E2C8FC6"/>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EAD5BFF"/>
    <w:multiLevelType w:val="hybridMultilevel"/>
    <w:tmpl w:val="0198A6FA"/>
    <w:lvl w:ilvl="0" w:tplc="70C81B38">
      <w:start w:val="1"/>
      <w:numFmt w:val="bullet"/>
      <w:lvlText w:val=""/>
      <w:lvlJc w:val="left"/>
      <w:pPr>
        <w:tabs>
          <w:tab w:val="num" w:pos="360"/>
        </w:tabs>
        <w:ind w:left="360" w:hanging="360"/>
      </w:pPr>
      <w:rPr>
        <w:rFonts w:ascii="Symbol" w:hAnsi="Symbol" w:hint="default"/>
      </w:rPr>
    </w:lvl>
    <w:lvl w:ilvl="1" w:tplc="EFB49302" w:tentative="1">
      <w:start w:val="1"/>
      <w:numFmt w:val="bullet"/>
      <w:lvlText w:val="•"/>
      <w:lvlJc w:val="left"/>
      <w:pPr>
        <w:tabs>
          <w:tab w:val="num" w:pos="1080"/>
        </w:tabs>
        <w:ind w:left="1080" w:hanging="360"/>
      </w:pPr>
      <w:rPr>
        <w:rFonts w:ascii="Times New Roman" w:hAnsi="Times New Roman" w:hint="default"/>
      </w:rPr>
    </w:lvl>
    <w:lvl w:ilvl="2" w:tplc="39666316" w:tentative="1">
      <w:start w:val="1"/>
      <w:numFmt w:val="bullet"/>
      <w:lvlText w:val="•"/>
      <w:lvlJc w:val="left"/>
      <w:pPr>
        <w:tabs>
          <w:tab w:val="num" w:pos="1800"/>
        </w:tabs>
        <w:ind w:left="1800" w:hanging="360"/>
      </w:pPr>
      <w:rPr>
        <w:rFonts w:ascii="Times New Roman" w:hAnsi="Times New Roman" w:hint="default"/>
      </w:rPr>
    </w:lvl>
    <w:lvl w:ilvl="3" w:tplc="C93EDC62" w:tentative="1">
      <w:start w:val="1"/>
      <w:numFmt w:val="bullet"/>
      <w:lvlText w:val="•"/>
      <w:lvlJc w:val="left"/>
      <w:pPr>
        <w:tabs>
          <w:tab w:val="num" w:pos="2520"/>
        </w:tabs>
        <w:ind w:left="2520" w:hanging="360"/>
      </w:pPr>
      <w:rPr>
        <w:rFonts w:ascii="Times New Roman" w:hAnsi="Times New Roman" w:hint="default"/>
      </w:rPr>
    </w:lvl>
    <w:lvl w:ilvl="4" w:tplc="2BDCF5CE" w:tentative="1">
      <w:start w:val="1"/>
      <w:numFmt w:val="bullet"/>
      <w:lvlText w:val="•"/>
      <w:lvlJc w:val="left"/>
      <w:pPr>
        <w:tabs>
          <w:tab w:val="num" w:pos="3240"/>
        </w:tabs>
        <w:ind w:left="3240" w:hanging="360"/>
      </w:pPr>
      <w:rPr>
        <w:rFonts w:ascii="Times New Roman" w:hAnsi="Times New Roman" w:hint="default"/>
      </w:rPr>
    </w:lvl>
    <w:lvl w:ilvl="5" w:tplc="AC469222" w:tentative="1">
      <w:start w:val="1"/>
      <w:numFmt w:val="bullet"/>
      <w:lvlText w:val="•"/>
      <w:lvlJc w:val="left"/>
      <w:pPr>
        <w:tabs>
          <w:tab w:val="num" w:pos="3960"/>
        </w:tabs>
        <w:ind w:left="3960" w:hanging="360"/>
      </w:pPr>
      <w:rPr>
        <w:rFonts w:ascii="Times New Roman" w:hAnsi="Times New Roman" w:hint="default"/>
      </w:rPr>
    </w:lvl>
    <w:lvl w:ilvl="6" w:tplc="C710272E" w:tentative="1">
      <w:start w:val="1"/>
      <w:numFmt w:val="bullet"/>
      <w:lvlText w:val="•"/>
      <w:lvlJc w:val="left"/>
      <w:pPr>
        <w:tabs>
          <w:tab w:val="num" w:pos="4680"/>
        </w:tabs>
        <w:ind w:left="4680" w:hanging="360"/>
      </w:pPr>
      <w:rPr>
        <w:rFonts w:ascii="Times New Roman" w:hAnsi="Times New Roman" w:hint="default"/>
      </w:rPr>
    </w:lvl>
    <w:lvl w:ilvl="7" w:tplc="77B6ED22" w:tentative="1">
      <w:start w:val="1"/>
      <w:numFmt w:val="bullet"/>
      <w:lvlText w:val="•"/>
      <w:lvlJc w:val="left"/>
      <w:pPr>
        <w:tabs>
          <w:tab w:val="num" w:pos="5400"/>
        </w:tabs>
        <w:ind w:left="5400" w:hanging="360"/>
      </w:pPr>
      <w:rPr>
        <w:rFonts w:ascii="Times New Roman" w:hAnsi="Times New Roman" w:hint="default"/>
      </w:rPr>
    </w:lvl>
    <w:lvl w:ilvl="8" w:tplc="CE7863E2" w:tentative="1">
      <w:start w:val="1"/>
      <w:numFmt w:val="bullet"/>
      <w:lvlText w:val="•"/>
      <w:lvlJc w:val="left"/>
      <w:pPr>
        <w:tabs>
          <w:tab w:val="num" w:pos="6120"/>
        </w:tabs>
        <w:ind w:left="6120" w:hanging="360"/>
      </w:pPr>
      <w:rPr>
        <w:rFonts w:ascii="Times New Roman" w:hAnsi="Times New Roman" w:hint="default"/>
      </w:rPr>
    </w:lvl>
  </w:abstractNum>
  <w:abstractNum w:abstractNumId="61">
    <w:nsid w:val="30573711"/>
    <w:multiLevelType w:val="hybridMultilevel"/>
    <w:tmpl w:val="A40CF9C6"/>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2">
    <w:nsid w:val="313A403F"/>
    <w:multiLevelType w:val="hybridMultilevel"/>
    <w:tmpl w:val="E8D6ED9E"/>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32AE67AF"/>
    <w:multiLevelType w:val="multilevel"/>
    <w:tmpl w:val="8696ADD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32C60892"/>
    <w:multiLevelType w:val="hybridMultilevel"/>
    <w:tmpl w:val="172EBCC4"/>
    <w:lvl w:ilvl="0" w:tplc="70C81B38">
      <w:start w:val="1"/>
      <w:numFmt w:val="bullet"/>
      <w:lvlText w:val=""/>
      <w:lvlJc w:val="left"/>
      <w:pPr>
        <w:tabs>
          <w:tab w:val="num" w:pos="720"/>
        </w:tabs>
        <w:ind w:left="720" w:hanging="360"/>
      </w:pPr>
      <w:rPr>
        <w:rFonts w:ascii="Symbol" w:hAnsi="Symbol" w:hint="default"/>
      </w:rPr>
    </w:lvl>
    <w:lvl w:ilvl="1" w:tplc="8FCAD702" w:tentative="1">
      <w:start w:val="1"/>
      <w:numFmt w:val="bullet"/>
      <w:lvlText w:val="•"/>
      <w:lvlJc w:val="left"/>
      <w:pPr>
        <w:tabs>
          <w:tab w:val="num" w:pos="1440"/>
        </w:tabs>
        <w:ind w:left="1440" w:hanging="360"/>
      </w:pPr>
      <w:rPr>
        <w:rFonts w:ascii="Times New Roman" w:hAnsi="Times New Roman" w:hint="default"/>
      </w:rPr>
    </w:lvl>
    <w:lvl w:ilvl="2" w:tplc="1AD0ED5A" w:tentative="1">
      <w:start w:val="1"/>
      <w:numFmt w:val="bullet"/>
      <w:lvlText w:val="•"/>
      <w:lvlJc w:val="left"/>
      <w:pPr>
        <w:tabs>
          <w:tab w:val="num" w:pos="2160"/>
        </w:tabs>
        <w:ind w:left="2160" w:hanging="360"/>
      </w:pPr>
      <w:rPr>
        <w:rFonts w:ascii="Times New Roman" w:hAnsi="Times New Roman" w:hint="default"/>
      </w:rPr>
    </w:lvl>
    <w:lvl w:ilvl="3" w:tplc="30767D4C" w:tentative="1">
      <w:start w:val="1"/>
      <w:numFmt w:val="bullet"/>
      <w:lvlText w:val="•"/>
      <w:lvlJc w:val="left"/>
      <w:pPr>
        <w:tabs>
          <w:tab w:val="num" w:pos="2880"/>
        </w:tabs>
        <w:ind w:left="2880" w:hanging="360"/>
      </w:pPr>
      <w:rPr>
        <w:rFonts w:ascii="Times New Roman" w:hAnsi="Times New Roman" w:hint="default"/>
      </w:rPr>
    </w:lvl>
    <w:lvl w:ilvl="4" w:tplc="5978D908" w:tentative="1">
      <w:start w:val="1"/>
      <w:numFmt w:val="bullet"/>
      <w:lvlText w:val="•"/>
      <w:lvlJc w:val="left"/>
      <w:pPr>
        <w:tabs>
          <w:tab w:val="num" w:pos="3600"/>
        </w:tabs>
        <w:ind w:left="3600" w:hanging="360"/>
      </w:pPr>
      <w:rPr>
        <w:rFonts w:ascii="Times New Roman" w:hAnsi="Times New Roman" w:hint="default"/>
      </w:rPr>
    </w:lvl>
    <w:lvl w:ilvl="5" w:tplc="9AA65636" w:tentative="1">
      <w:start w:val="1"/>
      <w:numFmt w:val="bullet"/>
      <w:lvlText w:val="•"/>
      <w:lvlJc w:val="left"/>
      <w:pPr>
        <w:tabs>
          <w:tab w:val="num" w:pos="4320"/>
        </w:tabs>
        <w:ind w:left="4320" w:hanging="360"/>
      </w:pPr>
      <w:rPr>
        <w:rFonts w:ascii="Times New Roman" w:hAnsi="Times New Roman" w:hint="default"/>
      </w:rPr>
    </w:lvl>
    <w:lvl w:ilvl="6" w:tplc="A942DFCE" w:tentative="1">
      <w:start w:val="1"/>
      <w:numFmt w:val="bullet"/>
      <w:lvlText w:val="•"/>
      <w:lvlJc w:val="left"/>
      <w:pPr>
        <w:tabs>
          <w:tab w:val="num" w:pos="5040"/>
        </w:tabs>
        <w:ind w:left="5040" w:hanging="360"/>
      </w:pPr>
      <w:rPr>
        <w:rFonts w:ascii="Times New Roman" w:hAnsi="Times New Roman" w:hint="default"/>
      </w:rPr>
    </w:lvl>
    <w:lvl w:ilvl="7" w:tplc="90A8E118" w:tentative="1">
      <w:start w:val="1"/>
      <w:numFmt w:val="bullet"/>
      <w:lvlText w:val="•"/>
      <w:lvlJc w:val="left"/>
      <w:pPr>
        <w:tabs>
          <w:tab w:val="num" w:pos="5760"/>
        </w:tabs>
        <w:ind w:left="5760" w:hanging="360"/>
      </w:pPr>
      <w:rPr>
        <w:rFonts w:ascii="Times New Roman" w:hAnsi="Times New Roman" w:hint="default"/>
      </w:rPr>
    </w:lvl>
    <w:lvl w:ilvl="8" w:tplc="F53EDE8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331C756C"/>
    <w:multiLevelType w:val="hybridMultilevel"/>
    <w:tmpl w:val="16B0DA58"/>
    <w:lvl w:ilvl="0" w:tplc="70C81B38">
      <w:start w:val="1"/>
      <w:numFmt w:val="bullet"/>
      <w:lvlText w:val=""/>
      <w:lvlJc w:val="left"/>
      <w:pPr>
        <w:tabs>
          <w:tab w:val="num" w:pos="720"/>
        </w:tabs>
        <w:ind w:left="720" w:hanging="360"/>
      </w:pPr>
      <w:rPr>
        <w:rFonts w:ascii="Symbol" w:hAnsi="Symbol" w:hint="default"/>
      </w:rPr>
    </w:lvl>
    <w:lvl w:ilvl="1" w:tplc="E72AE810" w:tentative="1">
      <w:start w:val="1"/>
      <w:numFmt w:val="bullet"/>
      <w:lvlText w:val="•"/>
      <w:lvlJc w:val="left"/>
      <w:pPr>
        <w:tabs>
          <w:tab w:val="num" w:pos="1440"/>
        </w:tabs>
        <w:ind w:left="1440" w:hanging="360"/>
      </w:pPr>
      <w:rPr>
        <w:rFonts w:ascii="Times New Roman" w:hAnsi="Times New Roman" w:hint="default"/>
      </w:rPr>
    </w:lvl>
    <w:lvl w:ilvl="2" w:tplc="6A72EE44" w:tentative="1">
      <w:start w:val="1"/>
      <w:numFmt w:val="bullet"/>
      <w:lvlText w:val="•"/>
      <w:lvlJc w:val="left"/>
      <w:pPr>
        <w:tabs>
          <w:tab w:val="num" w:pos="2160"/>
        </w:tabs>
        <w:ind w:left="2160" w:hanging="360"/>
      </w:pPr>
      <w:rPr>
        <w:rFonts w:ascii="Times New Roman" w:hAnsi="Times New Roman" w:hint="default"/>
      </w:rPr>
    </w:lvl>
    <w:lvl w:ilvl="3" w:tplc="28860F2A" w:tentative="1">
      <w:start w:val="1"/>
      <w:numFmt w:val="bullet"/>
      <w:lvlText w:val="•"/>
      <w:lvlJc w:val="left"/>
      <w:pPr>
        <w:tabs>
          <w:tab w:val="num" w:pos="2880"/>
        </w:tabs>
        <w:ind w:left="2880" w:hanging="360"/>
      </w:pPr>
      <w:rPr>
        <w:rFonts w:ascii="Times New Roman" w:hAnsi="Times New Roman" w:hint="default"/>
      </w:rPr>
    </w:lvl>
    <w:lvl w:ilvl="4" w:tplc="306AD8B2" w:tentative="1">
      <w:start w:val="1"/>
      <w:numFmt w:val="bullet"/>
      <w:lvlText w:val="•"/>
      <w:lvlJc w:val="left"/>
      <w:pPr>
        <w:tabs>
          <w:tab w:val="num" w:pos="3600"/>
        </w:tabs>
        <w:ind w:left="3600" w:hanging="360"/>
      </w:pPr>
      <w:rPr>
        <w:rFonts w:ascii="Times New Roman" w:hAnsi="Times New Roman" w:hint="default"/>
      </w:rPr>
    </w:lvl>
    <w:lvl w:ilvl="5" w:tplc="DDF6BB18" w:tentative="1">
      <w:start w:val="1"/>
      <w:numFmt w:val="bullet"/>
      <w:lvlText w:val="•"/>
      <w:lvlJc w:val="left"/>
      <w:pPr>
        <w:tabs>
          <w:tab w:val="num" w:pos="4320"/>
        </w:tabs>
        <w:ind w:left="4320" w:hanging="360"/>
      </w:pPr>
      <w:rPr>
        <w:rFonts w:ascii="Times New Roman" w:hAnsi="Times New Roman" w:hint="default"/>
      </w:rPr>
    </w:lvl>
    <w:lvl w:ilvl="6" w:tplc="1B6687E6" w:tentative="1">
      <w:start w:val="1"/>
      <w:numFmt w:val="bullet"/>
      <w:lvlText w:val="•"/>
      <w:lvlJc w:val="left"/>
      <w:pPr>
        <w:tabs>
          <w:tab w:val="num" w:pos="5040"/>
        </w:tabs>
        <w:ind w:left="5040" w:hanging="360"/>
      </w:pPr>
      <w:rPr>
        <w:rFonts w:ascii="Times New Roman" w:hAnsi="Times New Roman" w:hint="default"/>
      </w:rPr>
    </w:lvl>
    <w:lvl w:ilvl="7" w:tplc="1F9AE0B6" w:tentative="1">
      <w:start w:val="1"/>
      <w:numFmt w:val="bullet"/>
      <w:lvlText w:val="•"/>
      <w:lvlJc w:val="left"/>
      <w:pPr>
        <w:tabs>
          <w:tab w:val="num" w:pos="5760"/>
        </w:tabs>
        <w:ind w:left="5760" w:hanging="360"/>
      </w:pPr>
      <w:rPr>
        <w:rFonts w:ascii="Times New Roman" w:hAnsi="Times New Roman" w:hint="default"/>
      </w:rPr>
    </w:lvl>
    <w:lvl w:ilvl="8" w:tplc="2C0AD8BA" w:tentative="1">
      <w:start w:val="1"/>
      <w:numFmt w:val="bullet"/>
      <w:lvlText w:val="•"/>
      <w:lvlJc w:val="left"/>
      <w:pPr>
        <w:tabs>
          <w:tab w:val="num" w:pos="6480"/>
        </w:tabs>
        <w:ind w:left="6480" w:hanging="360"/>
      </w:pPr>
      <w:rPr>
        <w:rFonts w:ascii="Times New Roman" w:hAnsi="Times New Roman" w:hint="default"/>
      </w:rPr>
    </w:lvl>
  </w:abstractNum>
  <w:abstractNum w:abstractNumId="66">
    <w:nsid w:val="36645761"/>
    <w:multiLevelType w:val="hybridMultilevel"/>
    <w:tmpl w:val="DCB0031E"/>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7">
    <w:nsid w:val="36EB0664"/>
    <w:multiLevelType w:val="multilevel"/>
    <w:tmpl w:val="57B2E23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36ED5679"/>
    <w:multiLevelType w:val="hybridMultilevel"/>
    <w:tmpl w:val="39CCC6E2"/>
    <w:lvl w:ilvl="0" w:tplc="70C81B38">
      <w:start w:val="1"/>
      <w:numFmt w:val="bullet"/>
      <w:lvlText w:val=""/>
      <w:lvlJc w:val="left"/>
      <w:pPr>
        <w:tabs>
          <w:tab w:val="num" w:pos="1070"/>
        </w:tabs>
        <w:ind w:left="1070" w:hanging="360"/>
      </w:pPr>
      <w:rPr>
        <w:rFonts w:ascii="Symbol" w:hAnsi="Symbol" w:hint="default"/>
      </w:rPr>
    </w:lvl>
    <w:lvl w:ilvl="1" w:tplc="59347A1C" w:tentative="1">
      <w:start w:val="1"/>
      <w:numFmt w:val="bullet"/>
      <w:lvlText w:val="•"/>
      <w:lvlJc w:val="left"/>
      <w:pPr>
        <w:tabs>
          <w:tab w:val="num" w:pos="1790"/>
        </w:tabs>
        <w:ind w:left="1790" w:hanging="360"/>
      </w:pPr>
      <w:rPr>
        <w:rFonts w:ascii="Times New Roman" w:hAnsi="Times New Roman" w:hint="default"/>
      </w:rPr>
    </w:lvl>
    <w:lvl w:ilvl="2" w:tplc="1F4E7B0A" w:tentative="1">
      <w:start w:val="1"/>
      <w:numFmt w:val="bullet"/>
      <w:lvlText w:val="•"/>
      <w:lvlJc w:val="left"/>
      <w:pPr>
        <w:tabs>
          <w:tab w:val="num" w:pos="2510"/>
        </w:tabs>
        <w:ind w:left="2510" w:hanging="360"/>
      </w:pPr>
      <w:rPr>
        <w:rFonts w:ascii="Times New Roman" w:hAnsi="Times New Roman" w:hint="default"/>
      </w:rPr>
    </w:lvl>
    <w:lvl w:ilvl="3" w:tplc="A476BEA2" w:tentative="1">
      <w:start w:val="1"/>
      <w:numFmt w:val="bullet"/>
      <w:lvlText w:val="•"/>
      <w:lvlJc w:val="left"/>
      <w:pPr>
        <w:tabs>
          <w:tab w:val="num" w:pos="3230"/>
        </w:tabs>
        <w:ind w:left="3230" w:hanging="360"/>
      </w:pPr>
      <w:rPr>
        <w:rFonts w:ascii="Times New Roman" w:hAnsi="Times New Roman" w:hint="default"/>
      </w:rPr>
    </w:lvl>
    <w:lvl w:ilvl="4" w:tplc="F43EB3A0" w:tentative="1">
      <w:start w:val="1"/>
      <w:numFmt w:val="bullet"/>
      <w:lvlText w:val="•"/>
      <w:lvlJc w:val="left"/>
      <w:pPr>
        <w:tabs>
          <w:tab w:val="num" w:pos="3950"/>
        </w:tabs>
        <w:ind w:left="3950" w:hanging="360"/>
      </w:pPr>
      <w:rPr>
        <w:rFonts w:ascii="Times New Roman" w:hAnsi="Times New Roman" w:hint="default"/>
      </w:rPr>
    </w:lvl>
    <w:lvl w:ilvl="5" w:tplc="796C9450" w:tentative="1">
      <w:start w:val="1"/>
      <w:numFmt w:val="bullet"/>
      <w:lvlText w:val="•"/>
      <w:lvlJc w:val="left"/>
      <w:pPr>
        <w:tabs>
          <w:tab w:val="num" w:pos="4670"/>
        </w:tabs>
        <w:ind w:left="4670" w:hanging="360"/>
      </w:pPr>
      <w:rPr>
        <w:rFonts w:ascii="Times New Roman" w:hAnsi="Times New Roman" w:hint="default"/>
      </w:rPr>
    </w:lvl>
    <w:lvl w:ilvl="6" w:tplc="2CE269D0" w:tentative="1">
      <w:start w:val="1"/>
      <w:numFmt w:val="bullet"/>
      <w:lvlText w:val="•"/>
      <w:lvlJc w:val="left"/>
      <w:pPr>
        <w:tabs>
          <w:tab w:val="num" w:pos="5390"/>
        </w:tabs>
        <w:ind w:left="5390" w:hanging="360"/>
      </w:pPr>
      <w:rPr>
        <w:rFonts w:ascii="Times New Roman" w:hAnsi="Times New Roman" w:hint="default"/>
      </w:rPr>
    </w:lvl>
    <w:lvl w:ilvl="7" w:tplc="DF207E0E" w:tentative="1">
      <w:start w:val="1"/>
      <w:numFmt w:val="bullet"/>
      <w:lvlText w:val="•"/>
      <w:lvlJc w:val="left"/>
      <w:pPr>
        <w:tabs>
          <w:tab w:val="num" w:pos="6110"/>
        </w:tabs>
        <w:ind w:left="6110" w:hanging="360"/>
      </w:pPr>
      <w:rPr>
        <w:rFonts w:ascii="Times New Roman" w:hAnsi="Times New Roman" w:hint="default"/>
      </w:rPr>
    </w:lvl>
    <w:lvl w:ilvl="8" w:tplc="4A029244" w:tentative="1">
      <w:start w:val="1"/>
      <w:numFmt w:val="bullet"/>
      <w:lvlText w:val="•"/>
      <w:lvlJc w:val="left"/>
      <w:pPr>
        <w:tabs>
          <w:tab w:val="num" w:pos="6830"/>
        </w:tabs>
        <w:ind w:left="6830" w:hanging="360"/>
      </w:pPr>
      <w:rPr>
        <w:rFonts w:ascii="Times New Roman" w:hAnsi="Times New Roman" w:hint="default"/>
      </w:rPr>
    </w:lvl>
  </w:abstractNum>
  <w:abstractNum w:abstractNumId="69">
    <w:nsid w:val="380432F7"/>
    <w:multiLevelType w:val="hybridMultilevel"/>
    <w:tmpl w:val="D48814D4"/>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9B92E76"/>
    <w:multiLevelType w:val="hybridMultilevel"/>
    <w:tmpl w:val="31C84ED0"/>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A06287E"/>
    <w:multiLevelType w:val="hybridMultilevel"/>
    <w:tmpl w:val="54720FC8"/>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A091F67"/>
    <w:multiLevelType w:val="hybridMultilevel"/>
    <w:tmpl w:val="E84AEBCE"/>
    <w:lvl w:ilvl="0" w:tplc="70C81B3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3">
    <w:nsid w:val="3B7F4290"/>
    <w:multiLevelType w:val="hybridMultilevel"/>
    <w:tmpl w:val="88C68718"/>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BF903AB"/>
    <w:multiLevelType w:val="hybridMultilevel"/>
    <w:tmpl w:val="6D501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C6948E3"/>
    <w:multiLevelType w:val="hybridMultilevel"/>
    <w:tmpl w:val="BEBE0494"/>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6">
    <w:nsid w:val="3ED71088"/>
    <w:multiLevelType w:val="hybridMultilevel"/>
    <w:tmpl w:val="C8FC23D2"/>
    <w:lvl w:ilvl="0" w:tplc="70C81B38">
      <w:start w:val="1"/>
      <w:numFmt w:val="bullet"/>
      <w:lvlText w:val=""/>
      <w:lvlJc w:val="left"/>
      <w:pPr>
        <w:tabs>
          <w:tab w:val="num" w:pos="720"/>
        </w:tabs>
        <w:ind w:left="720" w:hanging="360"/>
      </w:pPr>
      <w:rPr>
        <w:rFonts w:ascii="Symbol" w:hAnsi="Symbol" w:hint="default"/>
      </w:rPr>
    </w:lvl>
    <w:lvl w:ilvl="1" w:tplc="192058F2" w:tentative="1">
      <w:start w:val="1"/>
      <w:numFmt w:val="bullet"/>
      <w:lvlText w:val="•"/>
      <w:lvlJc w:val="left"/>
      <w:pPr>
        <w:tabs>
          <w:tab w:val="num" w:pos="1440"/>
        </w:tabs>
        <w:ind w:left="1440" w:hanging="360"/>
      </w:pPr>
      <w:rPr>
        <w:rFonts w:ascii="Times New Roman" w:hAnsi="Times New Roman" w:hint="default"/>
      </w:rPr>
    </w:lvl>
    <w:lvl w:ilvl="2" w:tplc="A244BCC8" w:tentative="1">
      <w:start w:val="1"/>
      <w:numFmt w:val="bullet"/>
      <w:lvlText w:val="•"/>
      <w:lvlJc w:val="left"/>
      <w:pPr>
        <w:tabs>
          <w:tab w:val="num" w:pos="2160"/>
        </w:tabs>
        <w:ind w:left="2160" w:hanging="360"/>
      </w:pPr>
      <w:rPr>
        <w:rFonts w:ascii="Times New Roman" w:hAnsi="Times New Roman" w:hint="default"/>
      </w:rPr>
    </w:lvl>
    <w:lvl w:ilvl="3" w:tplc="BA303268" w:tentative="1">
      <w:start w:val="1"/>
      <w:numFmt w:val="bullet"/>
      <w:lvlText w:val="•"/>
      <w:lvlJc w:val="left"/>
      <w:pPr>
        <w:tabs>
          <w:tab w:val="num" w:pos="2880"/>
        </w:tabs>
        <w:ind w:left="2880" w:hanging="360"/>
      </w:pPr>
      <w:rPr>
        <w:rFonts w:ascii="Times New Roman" w:hAnsi="Times New Roman" w:hint="default"/>
      </w:rPr>
    </w:lvl>
    <w:lvl w:ilvl="4" w:tplc="1A86DAFA" w:tentative="1">
      <w:start w:val="1"/>
      <w:numFmt w:val="bullet"/>
      <w:lvlText w:val="•"/>
      <w:lvlJc w:val="left"/>
      <w:pPr>
        <w:tabs>
          <w:tab w:val="num" w:pos="3600"/>
        </w:tabs>
        <w:ind w:left="3600" w:hanging="360"/>
      </w:pPr>
      <w:rPr>
        <w:rFonts w:ascii="Times New Roman" w:hAnsi="Times New Roman" w:hint="default"/>
      </w:rPr>
    </w:lvl>
    <w:lvl w:ilvl="5" w:tplc="4002DC4A" w:tentative="1">
      <w:start w:val="1"/>
      <w:numFmt w:val="bullet"/>
      <w:lvlText w:val="•"/>
      <w:lvlJc w:val="left"/>
      <w:pPr>
        <w:tabs>
          <w:tab w:val="num" w:pos="4320"/>
        </w:tabs>
        <w:ind w:left="4320" w:hanging="360"/>
      </w:pPr>
      <w:rPr>
        <w:rFonts w:ascii="Times New Roman" w:hAnsi="Times New Roman" w:hint="default"/>
      </w:rPr>
    </w:lvl>
    <w:lvl w:ilvl="6" w:tplc="8D1AB0BE" w:tentative="1">
      <w:start w:val="1"/>
      <w:numFmt w:val="bullet"/>
      <w:lvlText w:val="•"/>
      <w:lvlJc w:val="left"/>
      <w:pPr>
        <w:tabs>
          <w:tab w:val="num" w:pos="5040"/>
        </w:tabs>
        <w:ind w:left="5040" w:hanging="360"/>
      </w:pPr>
      <w:rPr>
        <w:rFonts w:ascii="Times New Roman" w:hAnsi="Times New Roman" w:hint="default"/>
      </w:rPr>
    </w:lvl>
    <w:lvl w:ilvl="7" w:tplc="E214CCDC" w:tentative="1">
      <w:start w:val="1"/>
      <w:numFmt w:val="bullet"/>
      <w:lvlText w:val="•"/>
      <w:lvlJc w:val="left"/>
      <w:pPr>
        <w:tabs>
          <w:tab w:val="num" w:pos="5760"/>
        </w:tabs>
        <w:ind w:left="5760" w:hanging="360"/>
      </w:pPr>
      <w:rPr>
        <w:rFonts w:ascii="Times New Roman" w:hAnsi="Times New Roman" w:hint="default"/>
      </w:rPr>
    </w:lvl>
    <w:lvl w:ilvl="8" w:tplc="C772D9F0" w:tentative="1">
      <w:start w:val="1"/>
      <w:numFmt w:val="bullet"/>
      <w:lvlText w:val="•"/>
      <w:lvlJc w:val="left"/>
      <w:pPr>
        <w:tabs>
          <w:tab w:val="num" w:pos="6480"/>
        </w:tabs>
        <w:ind w:left="6480" w:hanging="360"/>
      </w:pPr>
      <w:rPr>
        <w:rFonts w:ascii="Times New Roman" w:hAnsi="Times New Roman" w:hint="default"/>
      </w:rPr>
    </w:lvl>
  </w:abstractNum>
  <w:abstractNum w:abstractNumId="77">
    <w:nsid w:val="3F805C40"/>
    <w:multiLevelType w:val="hybridMultilevel"/>
    <w:tmpl w:val="9F9A63E2"/>
    <w:lvl w:ilvl="0" w:tplc="70C81B38">
      <w:start w:val="1"/>
      <w:numFmt w:val="bullet"/>
      <w:lvlText w:val=""/>
      <w:lvlJc w:val="left"/>
      <w:pPr>
        <w:tabs>
          <w:tab w:val="num" w:pos="720"/>
        </w:tabs>
        <w:ind w:left="720" w:hanging="360"/>
      </w:pPr>
      <w:rPr>
        <w:rFonts w:ascii="Symbol" w:hAnsi="Symbol" w:hint="default"/>
      </w:rPr>
    </w:lvl>
    <w:lvl w:ilvl="1" w:tplc="7A9C26CC" w:tentative="1">
      <w:start w:val="1"/>
      <w:numFmt w:val="bullet"/>
      <w:lvlText w:val="•"/>
      <w:lvlJc w:val="left"/>
      <w:pPr>
        <w:tabs>
          <w:tab w:val="num" w:pos="1440"/>
        </w:tabs>
        <w:ind w:left="1440" w:hanging="360"/>
      </w:pPr>
      <w:rPr>
        <w:rFonts w:ascii="Times New Roman" w:hAnsi="Times New Roman" w:hint="default"/>
      </w:rPr>
    </w:lvl>
    <w:lvl w:ilvl="2" w:tplc="B7223856" w:tentative="1">
      <w:start w:val="1"/>
      <w:numFmt w:val="bullet"/>
      <w:lvlText w:val="•"/>
      <w:lvlJc w:val="left"/>
      <w:pPr>
        <w:tabs>
          <w:tab w:val="num" w:pos="2160"/>
        </w:tabs>
        <w:ind w:left="2160" w:hanging="360"/>
      </w:pPr>
      <w:rPr>
        <w:rFonts w:ascii="Times New Roman" w:hAnsi="Times New Roman" w:hint="default"/>
      </w:rPr>
    </w:lvl>
    <w:lvl w:ilvl="3" w:tplc="A32440BC" w:tentative="1">
      <w:start w:val="1"/>
      <w:numFmt w:val="bullet"/>
      <w:lvlText w:val="•"/>
      <w:lvlJc w:val="left"/>
      <w:pPr>
        <w:tabs>
          <w:tab w:val="num" w:pos="2880"/>
        </w:tabs>
        <w:ind w:left="2880" w:hanging="360"/>
      </w:pPr>
      <w:rPr>
        <w:rFonts w:ascii="Times New Roman" w:hAnsi="Times New Roman" w:hint="default"/>
      </w:rPr>
    </w:lvl>
    <w:lvl w:ilvl="4" w:tplc="B6160872" w:tentative="1">
      <w:start w:val="1"/>
      <w:numFmt w:val="bullet"/>
      <w:lvlText w:val="•"/>
      <w:lvlJc w:val="left"/>
      <w:pPr>
        <w:tabs>
          <w:tab w:val="num" w:pos="3600"/>
        </w:tabs>
        <w:ind w:left="3600" w:hanging="360"/>
      </w:pPr>
      <w:rPr>
        <w:rFonts w:ascii="Times New Roman" w:hAnsi="Times New Roman" w:hint="default"/>
      </w:rPr>
    </w:lvl>
    <w:lvl w:ilvl="5" w:tplc="3DA8C6D6" w:tentative="1">
      <w:start w:val="1"/>
      <w:numFmt w:val="bullet"/>
      <w:lvlText w:val="•"/>
      <w:lvlJc w:val="left"/>
      <w:pPr>
        <w:tabs>
          <w:tab w:val="num" w:pos="4320"/>
        </w:tabs>
        <w:ind w:left="4320" w:hanging="360"/>
      </w:pPr>
      <w:rPr>
        <w:rFonts w:ascii="Times New Roman" w:hAnsi="Times New Roman" w:hint="default"/>
      </w:rPr>
    </w:lvl>
    <w:lvl w:ilvl="6" w:tplc="8856C4B8" w:tentative="1">
      <w:start w:val="1"/>
      <w:numFmt w:val="bullet"/>
      <w:lvlText w:val="•"/>
      <w:lvlJc w:val="left"/>
      <w:pPr>
        <w:tabs>
          <w:tab w:val="num" w:pos="5040"/>
        </w:tabs>
        <w:ind w:left="5040" w:hanging="360"/>
      </w:pPr>
      <w:rPr>
        <w:rFonts w:ascii="Times New Roman" w:hAnsi="Times New Roman" w:hint="default"/>
      </w:rPr>
    </w:lvl>
    <w:lvl w:ilvl="7" w:tplc="580E73A8" w:tentative="1">
      <w:start w:val="1"/>
      <w:numFmt w:val="bullet"/>
      <w:lvlText w:val="•"/>
      <w:lvlJc w:val="left"/>
      <w:pPr>
        <w:tabs>
          <w:tab w:val="num" w:pos="5760"/>
        </w:tabs>
        <w:ind w:left="5760" w:hanging="360"/>
      </w:pPr>
      <w:rPr>
        <w:rFonts w:ascii="Times New Roman" w:hAnsi="Times New Roman" w:hint="default"/>
      </w:rPr>
    </w:lvl>
    <w:lvl w:ilvl="8" w:tplc="5E4E4BA4" w:tentative="1">
      <w:start w:val="1"/>
      <w:numFmt w:val="bullet"/>
      <w:lvlText w:val="•"/>
      <w:lvlJc w:val="left"/>
      <w:pPr>
        <w:tabs>
          <w:tab w:val="num" w:pos="6480"/>
        </w:tabs>
        <w:ind w:left="6480" w:hanging="360"/>
      </w:pPr>
      <w:rPr>
        <w:rFonts w:ascii="Times New Roman" w:hAnsi="Times New Roman" w:hint="default"/>
      </w:rPr>
    </w:lvl>
  </w:abstractNum>
  <w:abstractNum w:abstractNumId="78">
    <w:nsid w:val="3F985E67"/>
    <w:multiLevelType w:val="hybridMultilevel"/>
    <w:tmpl w:val="EABA8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40972D4A"/>
    <w:multiLevelType w:val="hybridMultilevel"/>
    <w:tmpl w:val="79C024F4"/>
    <w:lvl w:ilvl="0" w:tplc="70C81B38">
      <w:start w:val="1"/>
      <w:numFmt w:val="bullet"/>
      <w:lvlText w:val=""/>
      <w:lvlJc w:val="left"/>
      <w:pPr>
        <w:ind w:left="360" w:hanging="360"/>
      </w:pPr>
      <w:rPr>
        <w:rFonts w:ascii="Symbol" w:hAnsi="Symbol" w:hint="default"/>
      </w:rPr>
    </w:lvl>
    <w:lvl w:ilvl="1" w:tplc="70C81B3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419537FB"/>
    <w:multiLevelType w:val="hybridMultilevel"/>
    <w:tmpl w:val="B6EC0F3C"/>
    <w:lvl w:ilvl="0" w:tplc="0419000F">
      <w:start w:val="1"/>
      <w:numFmt w:val="decimal"/>
      <w:lvlText w:val="%1."/>
      <w:lvlJc w:val="left"/>
      <w:pPr>
        <w:tabs>
          <w:tab w:val="num" w:pos="720"/>
        </w:tabs>
        <w:ind w:left="720" w:hanging="360"/>
      </w:pPr>
      <w:rPr>
        <w:rFonts w:hint="default"/>
      </w:rPr>
    </w:lvl>
    <w:lvl w:ilvl="1" w:tplc="73C0F928" w:tentative="1">
      <w:start w:val="1"/>
      <w:numFmt w:val="bullet"/>
      <w:lvlText w:val="•"/>
      <w:lvlJc w:val="left"/>
      <w:pPr>
        <w:tabs>
          <w:tab w:val="num" w:pos="1440"/>
        </w:tabs>
        <w:ind w:left="1440" w:hanging="360"/>
      </w:pPr>
      <w:rPr>
        <w:rFonts w:ascii="Times New Roman" w:hAnsi="Times New Roman" w:hint="default"/>
      </w:rPr>
    </w:lvl>
    <w:lvl w:ilvl="2" w:tplc="20141CB4" w:tentative="1">
      <w:start w:val="1"/>
      <w:numFmt w:val="bullet"/>
      <w:lvlText w:val="•"/>
      <w:lvlJc w:val="left"/>
      <w:pPr>
        <w:tabs>
          <w:tab w:val="num" w:pos="2160"/>
        </w:tabs>
        <w:ind w:left="2160" w:hanging="360"/>
      </w:pPr>
      <w:rPr>
        <w:rFonts w:ascii="Times New Roman" w:hAnsi="Times New Roman" w:hint="default"/>
      </w:rPr>
    </w:lvl>
    <w:lvl w:ilvl="3" w:tplc="90AE011E" w:tentative="1">
      <w:start w:val="1"/>
      <w:numFmt w:val="bullet"/>
      <w:lvlText w:val="•"/>
      <w:lvlJc w:val="left"/>
      <w:pPr>
        <w:tabs>
          <w:tab w:val="num" w:pos="2880"/>
        </w:tabs>
        <w:ind w:left="2880" w:hanging="360"/>
      </w:pPr>
      <w:rPr>
        <w:rFonts w:ascii="Times New Roman" w:hAnsi="Times New Roman" w:hint="default"/>
      </w:rPr>
    </w:lvl>
    <w:lvl w:ilvl="4" w:tplc="2B0E1480" w:tentative="1">
      <w:start w:val="1"/>
      <w:numFmt w:val="bullet"/>
      <w:lvlText w:val="•"/>
      <w:lvlJc w:val="left"/>
      <w:pPr>
        <w:tabs>
          <w:tab w:val="num" w:pos="3600"/>
        </w:tabs>
        <w:ind w:left="3600" w:hanging="360"/>
      </w:pPr>
      <w:rPr>
        <w:rFonts w:ascii="Times New Roman" w:hAnsi="Times New Roman" w:hint="default"/>
      </w:rPr>
    </w:lvl>
    <w:lvl w:ilvl="5" w:tplc="EA7E84DA" w:tentative="1">
      <w:start w:val="1"/>
      <w:numFmt w:val="bullet"/>
      <w:lvlText w:val="•"/>
      <w:lvlJc w:val="left"/>
      <w:pPr>
        <w:tabs>
          <w:tab w:val="num" w:pos="4320"/>
        </w:tabs>
        <w:ind w:left="4320" w:hanging="360"/>
      </w:pPr>
      <w:rPr>
        <w:rFonts w:ascii="Times New Roman" w:hAnsi="Times New Roman" w:hint="default"/>
      </w:rPr>
    </w:lvl>
    <w:lvl w:ilvl="6" w:tplc="03460ABE" w:tentative="1">
      <w:start w:val="1"/>
      <w:numFmt w:val="bullet"/>
      <w:lvlText w:val="•"/>
      <w:lvlJc w:val="left"/>
      <w:pPr>
        <w:tabs>
          <w:tab w:val="num" w:pos="5040"/>
        </w:tabs>
        <w:ind w:left="5040" w:hanging="360"/>
      </w:pPr>
      <w:rPr>
        <w:rFonts w:ascii="Times New Roman" w:hAnsi="Times New Roman" w:hint="default"/>
      </w:rPr>
    </w:lvl>
    <w:lvl w:ilvl="7" w:tplc="98EC1234" w:tentative="1">
      <w:start w:val="1"/>
      <w:numFmt w:val="bullet"/>
      <w:lvlText w:val="•"/>
      <w:lvlJc w:val="left"/>
      <w:pPr>
        <w:tabs>
          <w:tab w:val="num" w:pos="5760"/>
        </w:tabs>
        <w:ind w:left="5760" w:hanging="360"/>
      </w:pPr>
      <w:rPr>
        <w:rFonts w:ascii="Times New Roman" w:hAnsi="Times New Roman" w:hint="default"/>
      </w:rPr>
    </w:lvl>
    <w:lvl w:ilvl="8" w:tplc="98A2114E" w:tentative="1">
      <w:start w:val="1"/>
      <w:numFmt w:val="bullet"/>
      <w:lvlText w:val="•"/>
      <w:lvlJc w:val="left"/>
      <w:pPr>
        <w:tabs>
          <w:tab w:val="num" w:pos="6480"/>
        </w:tabs>
        <w:ind w:left="6480" w:hanging="360"/>
      </w:pPr>
      <w:rPr>
        <w:rFonts w:ascii="Times New Roman" w:hAnsi="Times New Roman" w:hint="default"/>
      </w:rPr>
    </w:lvl>
  </w:abstractNum>
  <w:abstractNum w:abstractNumId="81">
    <w:nsid w:val="42F87446"/>
    <w:multiLevelType w:val="hybridMultilevel"/>
    <w:tmpl w:val="FC722F2E"/>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45123E1"/>
    <w:multiLevelType w:val="hybridMultilevel"/>
    <w:tmpl w:val="677C7D0C"/>
    <w:lvl w:ilvl="0" w:tplc="70C81B38">
      <w:start w:val="1"/>
      <w:numFmt w:val="bullet"/>
      <w:lvlText w:val=""/>
      <w:lvlJc w:val="left"/>
      <w:pPr>
        <w:tabs>
          <w:tab w:val="num" w:pos="360"/>
        </w:tabs>
        <w:ind w:left="360" w:hanging="360"/>
      </w:pPr>
      <w:rPr>
        <w:rFonts w:ascii="Symbol" w:hAnsi="Symbol" w:hint="default"/>
      </w:rPr>
    </w:lvl>
    <w:lvl w:ilvl="1" w:tplc="7AEC1648" w:tentative="1">
      <w:start w:val="1"/>
      <w:numFmt w:val="bullet"/>
      <w:lvlText w:val="•"/>
      <w:lvlJc w:val="left"/>
      <w:pPr>
        <w:tabs>
          <w:tab w:val="num" w:pos="1080"/>
        </w:tabs>
        <w:ind w:left="1080" w:hanging="360"/>
      </w:pPr>
      <w:rPr>
        <w:rFonts w:ascii="Times New Roman" w:hAnsi="Times New Roman" w:hint="default"/>
      </w:rPr>
    </w:lvl>
    <w:lvl w:ilvl="2" w:tplc="41663F1A" w:tentative="1">
      <w:start w:val="1"/>
      <w:numFmt w:val="bullet"/>
      <w:lvlText w:val="•"/>
      <w:lvlJc w:val="left"/>
      <w:pPr>
        <w:tabs>
          <w:tab w:val="num" w:pos="1800"/>
        </w:tabs>
        <w:ind w:left="1800" w:hanging="360"/>
      </w:pPr>
      <w:rPr>
        <w:rFonts w:ascii="Times New Roman" w:hAnsi="Times New Roman" w:hint="default"/>
      </w:rPr>
    </w:lvl>
    <w:lvl w:ilvl="3" w:tplc="24C02CBA" w:tentative="1">
      <w:start w:val="1"/>
      <w:numFmt w:val="bullet"/>
      <w:lvlText w:val="•"/>
      <w:lvlJc w:val="left"/>
      <w:pPr>
        <w:tabs>
          <w:tab w:val="num" w:pos="2520"/>
        </w:tabs>
        <w:ind w:left="2520" w:hanging="360"/>
      </w:pPr>
      <w:rPr>
        <w:rFonts w:ascii="Times New Roman" w:hAnsi="Times New Roman" w:hint="default"/>
      </w:rPr>
    </w:lvl>
    <w:lvl w:ilvl="4" w:tplc="35D2042E" w:tentative="1">
      <w:start w:val="1"/>
      <w:numFmt w:val="bullet"/>
      <w:lvlText w:val="•"/>
      <w:lvlJc w:val="left"/>
      <w:pPr>
        <w:tabs>
          <w:tab w:val="num" w:pos="3240"/>
        </w:tabs>
        <w:ind w:left="3240" w:hanging="360"/>
      </w:pPr>
      <w:rPr>
        <w:rFonts w:ascii="Times New Roman" w:hAnsi="Times New Roman" w:hint="default"/>
      </w:rPr>
    </w:lvl>
    <w:lvl w:ilvl="5" w:tplc="A8E04E48" w:tentative="1">
      <w:start w:val="1"/>
      <w:numFmt w:val="bullet"/>
      <w:lvlText w:val="•"/>
      <w:lvlJc w:val="left"/>
      <w:pPr>
        <w:tabs>
          <w:tab w:val="num" w:pos="3960"/>
        </w:tabs>
        <w:ind w:left="3960" w:hanging="360"/>
      </w:pPr>
      <w:rPr>
        <w:rFonts w:ascii="Times New Roman" w:hAnsi="Times New Roman" w:hint="default"/>
      </w:rPr>
    </w:lvl>
    <w:lvl w:ilvl="6" w:tplc="A04852B2" w:tentative="1">
      <w:start w:val="1"/>
      <w:numFmt w:val="bullet"/>
      <w:lvlText w:val="•"/>
      <w:lvlJc w:val="left"/>
      <w:pPr>
        <w:tabs>
          <w:tab w:val="num" w:pos="4680"/>
        </w:tabs>
        <w:ind w:left="4680" w:hanging="360"/>
      </w:pPr>
      <w:rPr>
        <w:rFonts w:ascii="Times New Roman" w:hAnsi="Times New Roman" w:hint="default"/>
      </w:rPr>
    </w:lvl>
    <w:lvl w:ilvl="7" w:tplc="06B82BC4" w:tentative="1">
      <w:start w:val="1"/>
      <w:numFmt w:val="bullet"/>
      <w:lvlText w:val="•"/>
      <w:lvlJc w:val="left"/>
      <w:pPr>
        <w:tabs>
          <w:tab w:val="num" w:pos="5400"/>
        </w:tabs>
        <w:ind w:left="5400" w:hanging="360"/>
      </w:pPr>
      <w:rPr>
        <w:rFonts w:ascii="Times New Roman" w:hAnsi="Times New Roman" w:hint="default"/>
      </w:rPr>
    </w:lvl>
    <w:lvl w:ilvl="8" w:tplc="5F9C6B0A" w:tentative="1">
      <w:start w:val="1"/>
      <w:numFmt w:val="bullet"/>
      <w:lvlText w:val="•"/>
      <w:lvlJc w:val="left"/>
      <w:pPr>
        <w:tabs>
          <w:tab w:val="num" w:pos="6120"/>
        </w:tabs>
        <w:ind w:left="6120" w:hanging="360"/>
      </w:pPr>
      <w:rPr>
        <w:rFonts w:ascii="Times New Roman" w:hAnsi="Times New Roman" w:hint="default"/>
      </w:rPr>
    </w:lvl>
  </w:abstractNum>
  <w:abstractNum w:abstractNumId="83">
    <w:nsid w:val="446173A5"/>
    <w:multiLevelType w:val="hybridMultilevel"/>
    <w:tmpl w:val="74F2F7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447E5113"/>
    <w:multiLevelType w:val="hybridMultilevel"/>
    <w:tmpl w:val="F85C733C"/>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54A7219"/>
    <w:multiLevelType w:val="hybridMultilevel"/>
    <w:tmpl w:val="E558E1FA"/>
    <w:lvl w:ilvl="0" w:tplc="70C81B38">
      <w:start w:val="1"/>
      <w:numFmt w:val="bullet"/>
      <w:lvlText w:val=""/>
      <w:lvlJc w:val="left"/>
      <w:pPr>
        <w:tabs>
          <w:tab w:val="num" w:pos="720"/>
        </w:tabs>
        <w:ind w:left="720" w:hanging="360"/>
      </w:pPr>
      <w:rPr>
        <w:rFonts w:ascii="Symbol" w:hAnsi="Symbol" w:hint="default"/>
      </w:rPr>
    </w:lvl>
    <w:lvl w:ilvl="1" w:tplc="EE84D5C2" w:tentative="1">
      <w:start w:val="1"/>
      <w:numFmt w:val="bullet"/>
      <w:lvlText w:val="•"/>
      <w:lvlJc w:val="left"/>
      <w:pPr>
        <w:tabs>
          <w:tab w:val="num" w:pos="1440"/>
        </w:tabs>
        <w:ind w:left="1440" w:hanging="360"/>
      </w:pPr>
      <w:rPr>
        <w:rFonts w:ascii="Times New Roman" w:hAnsi="Times New Roman" w:hint="default"/>
      </w:rPr>
    </w:lvl>
    <w:lvl w:ilvl="2" w:tplc="16761240" w:tentative="1">
      <w:start w:val="1"/>
      <w:numFmt w:val="bullet"/>
      <w:lvlText w:val="•"/>
      <w:lvlJc w:val="left"/>
      <w:pPr>
        <w:tabs>
          <w:tab w:val="num" w:pos="2160"/>
        </w:tabs>
        <w:ind w:left="2160" w:hanging="360"/>
      </w:pPr>
      <w:rPr>
        <w:rFonts w:ascii="Times New Roman" w:hAnsi="Times New Roman" w:hint="default"/>
      </w:rPr>
    </w:lvl>
    <w:lvl w:ilvl="3" w:tplc="85987C44" w:tentative="1">
      <w:start w:val="1"/>
      <w:numFmt w:val="bullet"/>
      <w:lvlText w:val="•"/>
      <w:lvlJc w:val="left"/>
      <w:pPr>
        <w:tabs>
          <w:tab w:val="num" w:pos="2880"/>
        </w:tabs>
        <w:ind w:left="2880" w:hanging="360"/>
      </w:pPr>
      <w:rPr>
        <w:rFonts w:ascii="Times New Roman" w:hAnsi="Times New Roman" w:hint="default"/>
      </w:rPr>
    </w:lvl>
    <w:lvl w:ilvl="4" w:tplc="AF40BA74" w:tentative="1">
      <w:start w:val="1"/>
      <w:numFmt w:val="bullet"/>
      <w:lvlText w:val="•"/>
      <w:lvlJc w:val="left"/>
      <w:pPr>
        <w:tabs>
          <w:tab w:val="num" w:pos="3600"/>
        </w:tabs>
        <w:ind w:left="3600" w:hanging="360"/>
      </w:pPr>
      <w:rPr>
        <w:rFonts w:ascii="Times New Roman" w:hAnsi="Times New Roman" w:hint="default"/>
      </w:rPr>
    </w:lvl>
    <w:lvl w:ilvl="5" w:tplc="AB846DAA" w:tentative="1">
      <w:start w:val="1"/>
      <w:numFmt w:val="bullet"/>
      <w:lvlText w:val="•"/>
      <w:lvlJc w:val="left"/>
      <w:pPr>
        <w:tabs>
          <w:tab w:val="num" w:pos="4320"/>
        </w:tabs>
        <w:ind w:left="4320" w:hanging="360"/>
      </w:pPr>
      <w:rPr>
        <w:rFonts w:ascii="Times New Roman" w:hAnsi="Times New Roman" w:hint="default"/>
      </w:rPr>
    </w:lvl>
    <w:lvl w:ilvl="6" w:tplc="793092B2" w:tentative="1">
      <w:start w:val="1"/>
      <w:numFmt w:val="bullet"/>
      <w:lvlText w:val="•"/>
      <w:lvlJc w:val="left"/>
      <w:pPr>
        <w:tabs>
          <w:tab w:val="num" w:pos="5040"/>
        </w:tabs>
        <w:ind w:left="5040" w:hanging="360"/>
      </w:pPr>
      <w:rPr>
        <w:rFonts w:ascii="Times New Roman" w:hAnsi="Times New Roman" w:hint="default"/>
      </w:rPr>
    </w:lvl>
    <w:lvl w:ilvl="7" w:tplc="3A705EBC" w:tentative="1">
      <w:start w:val="1"/>
      <w:numFmt w:val="bullet"/>
      <w:lvlText w:val="•"/>
      <w:lvlJc w:val="left"/>
      <w:pPr>
        <w:tabs>
          <w:tab w:val="num" w:pos="5760"/>
        </w:tabs>
        <w:ind w:left="5760" w:hanging="360"/>
      </w:pPr>
      <w:rPr>
        <w:rFonts w:ascii="Times New Roman" w:hAnsi="Times New Roman" w:hint="default"/>
      </w:rPr>
    </w:lvl>
    <w:lvl w:ilvl="8" w:tplc="A63CDCE8" w:tentative="1">
      <w:start w:val="1"/>
      <w:numFmt w:val="bullet"/>
      <w:lvlText w:val="•"/>
      <w:lvlJc w:val="left"/>
      <w:pPr>
        <w:tabs>
          <w:tab w:val="num" w:pos="6480"/>
        </w:tabs>
        <w:ind w:left="6480" w:hanging="360"/>
      </w:pPr>
      <w:rPr>
        <w:rFonts w:ascii="Times New Roman" w:hAnsi="Times New Roman" w:hint="default"/>
      </w:rPr>
    </w:lvl>
  </w:abstractNum>
  <w:abstractNum w:abstractNumId="86">
    <w:nsid w:val="4CEE1E6F"/>
    <w:multiLevelType w:val="hybridMultilevel"/>
    <w:tmpl w:val="82682DFE"/>
    <w:lvl w:ilvl="0" w:tplc="70C81B38">
      <w:start w:val="1"/>
      <w:numFmt w:val="bullet"/>
      <w:lvlText w:val=""/>
      <w:lvlJc w:val="left"/>
      <w:pPr>
        <w:tabs>
          <w:tab w:val="num" w:pos="720"/>
        </w:tabs>
        <w:ind w:left="720" w:hanging="360"/>
      </w:pPr>
      <w:rPr>
        <w:rFonts w:ascii="Symbol" w:hAnsi="Symbol" w:hint="default"/>
      </w:rPr>
    </w:lvl>
    <w:lvl w:ilvl="1" w:tplc="B9822934" w:tentative="1">
      <w:start w:val="1"/>
      <w:numFmt w:val="bullet"/>
      <w:lvlText w:val="•"/>
      <w:lvlJc w:val="left"/>
      <w:pPr>
        <w:tabs>
          <w:tab w:val="num" w:pos="1440"/>
        </w:tabs>
        <w:ind w:left="1440" w:hanging="360"/>
      </w:pPr>
      <w:rPr>
        <w:rFonts w:ascii="Times New Roman" w:hAnsi="Times New Roman" w:hint="default"/>
      </w:rPr>
    </w:lvl>
    <w:lvl w:ilvl="2" w:tplc="3404FD68" w:tentative="1">
      <w:start w:val="1"/>
      <w:numFmt w:val="bullet"/>
      <w:lvlText w:val="•"/>
      <w:lvlJc w:val="left"/>
      <w:pPr>
        <w:tabs>
          <w:tab w:val="num" w:pos="2160"/>
        </w:tabs>
        <w:ind w:left="2160" w:hanging="360"/>
      </w:pPr>
      <w:rPr>
        <w:rFonts w:ascii="Times New Roman" w:hAnsi="Times New Roman" w:hint="default"/>
      </w:rPr>
    </w:lvl>
    <w:lvl w:ilvl="3" w:tplc="0FE4DC1E" w:tentative="1">
      <w:start w:val="1"/>
      <w:numFmt w:val="bullet"/>
      <w:lvlText w:val="•"/>
      <w:lvlJc w:val="left"/>
      <w:pPr>
        <w:tabs>
          <w:tab w:val="num" w:pos="2880"/>
        </w:tabs>
        <w:ind w:left="2880" w:hanging="360"/>
      </w:pPr>
      <w:rPr>
        <w:rFonts w:ascii="Times New Roman" w:hAnsi="Times New Roman" w:hint="default"/>
      </w:rPr>
    </w:lvl>
    <w:lvl w:ilvl="4" w:tplc="2BD0324E" w:tentative="1">
      <w:start w:val="1"/>
      <w:numFmt w:val="bullet"/>
      <w:lvlText w:val="•"/>
      <w:lvlJc w:val="left"/>
      <w:pPr>
        <w:tabs>
          <w:tab w:val="num" w:pos="3600"/>
        </w:tabs>
        <w:ind w:left="3600" w:hanging="360"/>
      </w:pPr>
      <w:rPr>
        <w:rFonts w:ascii="Times New Roman" w:hAnsi="Times New Roman" w:hint="default"/>
      </w:rPr>
    </w:lvl>
    <w:lvl w:ilvl="5" w:tplc="414C8674" w:tentative="1">
      <w:start w:val="1"/>
      <w:numFmt w:val="bullet"/>
      <w:lvlText w:val="•"/>
      <w:lvlJc w:val="left"/>
      <w:pPr>
        <w:tabs>
          <w:tab w:val="num" w:pos="4320"/>
        </w:tabs>
        <w:ind w:left="4320" w:hanging="360"/>
      </w:pPr>
      <w:rPr>
        <w:rFonts w:ascii="Times New Roman" w:hAnsi="Times New Roman" w:hint="default"/>
      </w:rPr>
    </w:lvl>
    <w:lvl w:ilvl="6" w:tplc="71EA85AE" w:tentative="1">
      <w:start w:val="1"/>
      <w:numFmt w:val="bullet"/>
      <w:lvlText w:val="•"/>
      <w:lvlJc w:val="left"/>
      <w:pPr>
        <w:tabs>
          <w:tab w:val="num" w:pos="5040"/>
        </w:tabs>
        <w:ind w:left="5040" w:hanging="360"/>
      </w:pPr>
      <w:rPr>
        <w:rFonts w:ascii="Times New Roman" w:hAnsi="Times New Roman" w:hint="default"/>
      </w:rPr>
    </w:lvl>
    <w:lvl w:ilvl="7" w:tplc="EB8AAA70" w:tentative="1">
      <w:start w:val="1"/>
      <w:numFmt w:val="bullet"/>
      <w:lvlText w:val="•"/>
      <w:lvlJc w:val="left"/>
      <w:pPr>
        <w:tabs>
          <w:tab w:val="num" w:pos="5760"/>
        </w:tabs>
        <w:ind w:left="5760" w:hanging="360"/>
      </w:pPr>
      <w:rPr>
        <w:rFonts w:ascii="Times New Roman" w:hAnsi="Times New Roman" w:hint="default"/>
      </w:rPr>
    </w:lvl>
    <w:lvl w:ilvl="8" w:tplc="F9C6D824" w:tentative="1">
      <w:start w:val="1"/>
      <w:numFmt w:val="bullet"/>
      <w:lvlText w:val="•"/>
      <w:lvlJc w:val="left"/>
      <w:pPr>
        <w:tabs>
          <w:tab w:val="num" w:pos="6480"/>
        </w:tabs>
        <w:ind w:left="6480" w:hanging="360"/>
      </w:pPr>
      <w:rPr>
        <w:rFonts w:ascii="Times New Roman" w:hAnsi="Times New Roman" w:hint="default"/>
      </w:rPr>
    </w:lvl>
  </w:abstractNum>
  <w:abstractNum w:abstractNumId="87">
    <w:nsid w:val="4E5B3C7B"/>
    <w:multiLevelType w:val="hybridMultilevel"/>
    <w:tmpl w:val="134456BA"/>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F605BF8"/>
    <w:multiLevelType w:val="hybridMultilevel"/>
    <w:tmpl w:val="F2C6613A"/>
    <w:lvl w:ilvl="0" w:tplc="70C81B38">
      <w:start w:val="1"/>
      <w:numFmt w:val="bullet"/>
      <w:lvlText w:val=""/>
      <w:lvlJc w:val="left"/>
      <w:pPr>
        <w:tabs>
          <w:tab w:val="num" w:pos="720"/>
        </w:tabs>
        <w:ind w:left="720" w:hanging="360"/>
      </w:pPr>
      <w:rPr>
        <w:rFonts w:ascii="Symbol" w:hAnsi="Symbol" w:hint="default"/>
      </w:rPr>
    </w:lvl>
    <w:lvl w:ilvl="1" w:tplc="BA62CB64" w:tentative="1">
      <w:start w:val="1"/>
      <w:numFmt w:val="bullet"/>
      <w:lvlText w:val="•"/>
      <w:lvlJc w:val="left"/>
      <w:pPr>
        <w:tabs>
          <w:tab w:val="num" w:pos="1440"/>
        </w:tabs>
        <w:ind w:left="1440" w:hanging="360"/>
      </w:pPr>
      <w:rPr>
        <w:rFonts w:ascii="Times New Roman" w:hAnsi="Times New Roman" w:hint="default"/>
      </w:rPr>
    </w:lvl>
    <w:lvl w:ilvl="2" w:tplc="453A3A9A" w:tentative="1">
      <w:start w:val="1"/>
      <w:numFmt w:val="bullet"/>
      <w:lvlText w:val="•"/>
      <w:lvlJc w:val="left"/>
      <w:pPr>
        <w:tabs>
          <w:tab w:val="num" w:pos="2160"/>
        </w:tabs>
        <w:ind w:left="2160" w:hanging="360"/>
      </w:pPr>
      <w:rPr>
        <w:rFonts w:ascii="Times New Roman" w:hAnsi="Times New Roman" w:hint="default"/>
      </w:rPr>
    </w:lvl>
    <w:lvl w:ilvl="3" w:tplc="931ACE32" w:tentative="1">
      <w:start w:val="1"/>
      <w:numFmt w:val="bullet"/>
      <w:lvlText w:val="•"/>
      <w:lvlJc w:val="left"/>
      <w:pPr>
        <w:tabs>
          <w:tab w:val="num" w:pos="2880"/>
        </w:tabs>
        <w:ind w:left="2880" w:hanging="360"/>
      </w:pPr>
      <w:rPr>
        <w:rFonts w:ascii="Times New Roman" w:hAnsi="Times New Roman" w:hint="default"/>
      </w:rPr>
    </w:lvl>
    <w:lvl w:ilvl="4" w:tplc="E618BB84" w:tentative="1">
      <w:start w:val="1"/>
      <w:numFmt w:val="bullet"/>
      <w:lvlText w:val="•"/>
      <w:lvlJc w:val="left"/>
      <w:pPr>
        <w:tabs>
          <w:tab w:val="num" w:pos="3600"/>
        </w:tabs>
        <w:ind w:left="3600" w:hanging="360"/>
      </w:pPr>
      <w:rPr>
        <w:rFonts w:ascii="Times New Roman" w:hAnsi="Times New Roman" w:hint="default"/>
      </w:rPr>
    </w:lvl>
    <w:lvl w:ilvl="5" w:tplc="4D9CD4F4" w:tentative="1">
      <w:start w:val="1"/>
      <w:numFmt w:val="bullet"/>
      <w:lvlText w:val="•"/>
      <w:lvlJc w:val="left"/>
      <w:pPr>
        <w:tabs>
          <w:tab w:val="num" w:pos="4320"/>
        </w:tabs>
        <w:ind w:left="4320" w:hanging="360"/>
      </w:pPr>
      <w:rPr>
        <w:rFonts w:ascii="Times New Roman" w:hAnsi="Times New Roman" w:hint="default"/>
      </w:rPr>
    </w:lvl>
    <w:lvl w:ilvl="6" w:tplc="29248DAA" w:tentative="1">
      <w:start w:val="1"/>
      <w:numFmt w:val="bullet"/>
      <w:lvlText w:val="•"/>
      <w:lvlJc w:val="left"/>
      <w:pPr>
        <w:tabs>
          <w:tab w:val="num" w:pos="5040"/>
        </w:tabs>
        <w:ind w:left="5040" w:hanging="360"/>
      </w:pPr>
      <w:rPr>
        <w:rFonts w:ascii="Times New Roman" w:hAnsi="Times New Roman" w:hint="default"/>
      </w:rPr>
    </w:lvl>
    <w:lvl w:ilvl="7" w:tplc="17823BEE" w:tentative="1">
      <w:start w:val="1"/>
      <w:numFmt w:val="bullet"/>
      <w:lvlText w:val="•"/>
      <w:lvlJc w:val="left"/>
      <w:pPr>
        <w:tabs>
          <w:tab w:val="num" w:pos="5760"/>
        </w:tabs>
        <w:ind w:left="5760" w:hanging="360"/>
      </w:pPr>
      <w:rPr>
        <w:rFonts w:ascii="Times New Roman" w:hAnsi="Times New Roman" w:hint="default"/>
      </w:rPr>
    </w:lvl>
    <w:lvl w:ilvl="8" w:tplc="929AC65E" w:tentative="1">
      <w:start w:val="1"/>
      <w:numFmt w:val="bullet"/>
      <w:lvlText w:val="•"/>
      <w:lvlJc w:val="left"/>
      <w:pPr>
        <w:tabs>
          <w:tab w:val="num" w:pos="6480"/>
        </w:tabs>
        <w:ind w:left="6480" w:hanging="360"/>
      </w:pPr>
      <w:rPr>
        <w:rFonts w:ascii="Times New Roman" w:hAnsi="Times New Roman" w:hint="default"/>
      </w:rPr>
    </w:lvl>
  </w:abstractNum>
  <w:abstractNum w:abstractNumId="89">
    <w:nsid w:val="4F6A6A93"/>
    <w:multiLevelType w:val="hybridMultilevel"/>
    <w:tmpl w:val="D0862404"/>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4F7D2281"/>
    <w:multiLevelType w:val="hybridMultilevel"/>
    <w:tmpl w:val="E4DC799E"/>
    <w:lvl w:ilvl="0" w:tplc="70C81B3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1">
    <w:nsid w:val="4FDA20AD"/>
    <w:multiLevelType w:val="hybridMultilevel"/>
    <w:tmpl w:val="7DE4FA32"/>
    <w:lvl w:ilvl="0" w:tplc="70C81B38">
      <w:start w:val="1"/>
      <w:numFmt w:val="bullet"/>
      <w:lvlText w:val=""/>
      <w:lvlJc w:val="left"/>
      <w:pPr>
        <w:tabs>
          <w:tab w:val="num" w:pos="720"/>
        </w:tabs>
        <w:ind w:left="720" w:hanging="360"/>
      </w:pPr>
      <w:rPr>
        <w:rFonts w:ascii="Symbol" w:hAnsi="Symbol" w:hint="default"/>
      </w:rPr>
    </w:lvl>
    <w:lvl w:ilvl="1" w:tplc="F1FE1FAC" w:tentative="1">
      <w:start w:val="1"/>
      <w:numFmt w:val="bullet"/>
      <w:lvlText w:val="•"/>
      <w:lvlJc w:val="left"/>
      <w:pPr>
        <w:tabs>
          <w:tab w:val="num" w:pos="1440"/>
        </w:tabs>
        <w:ind w:left="1440" w:hanging="360"/>
      </w:pPr>
      <w:rPr>
        <w:rFonts w:ascii="Times New Roman" w:hAnsi="Times New Roman" w:hint="default"/>
      </w:rPr>
    </w:lvl>
    <w:lvl w:ilvl="2" w:tplc="6E82DFE2" w:tentative="1">
      <w:start w:val="1"/>
      <w:numFmt w:val="bullet"/>
      <w:lvlText w:val="•"/>
      <w:lvlJc w:val="left"/>
      <w:pPr>
        <w:tabs>
          <w:tab w:val="num" w:pos="2160"/>
        </w:tabs>
        <w:ind w:left="2160" w:hanging="360"/>
      </w:pPr>
      <w:rPr>
        <w:rFonts w:ascii="Times New Roman" w:hAnsi="Times New Roman" w:hint="default"/>
      </w:rPr>
    </w:lvl>
    <w:lvl w:ilvl="3" w:tplc="9E6C3BCA" w:tentative="1">
      <w:start w:val="1"/>
      <w:numFmt w:val="bullet"/>
      <w:lvlText w:val="•"/>
      <w:lvlJc w:val="left"/>
      <w:pPr>
        <w:tabs>
          <w:tab w:val="num" w:pos="2880"/>
        </w:tabs>
        <w:ind w:left="2880" w:hanging="360"/>
      </w:pPr>
      <w:rPr>
        <w:rFonts w:ascii="Times New Roman" w:hAnsi="Times New Roman" w:hint="default"/>
      </w:rPr>
    </w:lvl>
    <w:lvl w:ilvl="4" w:tplc="3B8844E2" w:tentative="1">
      <w:start w:val="1"/>
      <w:numFmt w:val="bullet"/>
      <w:lvlText w:val="•"/>
      <w:lvlJc w:val="left"/>
      <w:pPr>
        <w:tabs>
          <w:tab w:val="num" w:pos="3600"/>
        </w:tabs>
        <w:ind w:left="3600" w:hanging="360"/>
      </w:pPr>
      <w:rPr>
        <w:rFonts w:ascii="Times New Roman" w:hAnsi="Times New Roman" w:hint="default"/>
      </w:rPr>
    </w:lvl>
    <w:lvl w:ilvl="5" w:tplc="E3C22AB2" w:tentative="1">
      <w:start w:val="1"/>
      <w:numFmt w:val="bullet"/>
      <w:lvlText w:val="•"/>
      <w:lvlJc w:val="left"/>
      <w:pPr>
        <w:tabs>
          <w:tab w:val="num" w:pos="4320"/>
        </w:tabs>
        <w:ind w:left="4320" w:hanging="360"/>
      </w:pPr>
      <w:rPr>
        <w:rFonts w:ascii="Times New Roman" w:hAnsi="Times New Roman" w:hint="default"/>
      </w:rPr>
    </w:lvl>
    <w:lvl w:ilvl="6" w:tplc="70EA592C" w:tentative="1">
      <w:start w:val="1"/>
      <w:numFmt w:val="bullet"/>
      <w:lvlText w:val="•"/>
      <w:lvlJc w:val="left"/>
      <w:pPr>
        <w:tabs>
          <w:tab w:val="num" w:pos="5040"/>
        </w:tabs>
        <w:ind w:left="5040" w:hanging="360"/>
      </w:pPr>
      <w:rPr>
        <w:rFonts w:ascii="Times New Roman" w:hAnsi="Times New Roman" w:hint="default"/>
      </w:rPr>
    </w:lvl>
    <w:lvl w:ilvl="7" w:tplc="79D08434" w:tentative="1">
      <w:start w:val="1"/>
      <w:numFmt w:val="bullet"/>
      <w:lvlText w:val="•"/>
      <w:lvlJc w:val="left"/>
      <w:pPr>
        <w:tabs>
          <w:tab w:val="num" w:pos="5760"/>
        </w:tabs>
        <w:ind w:left="5760" w:hanging="360"/>
      </w:pPr>
      <w:rPr>
        <w:rFonts w:ascii="Times New Roman" w:hAnsi="Times New Roman" w:hint="default"/>
      </w:rPr>
    </w:lvl>
    <w:lvl w:ilvl="8" w:tplc="46A69D46" w:tentative="1">
      <w:start w:val="1"/>
      <w:numFmt w:val="bullet"/>
      <w:lvlText w:val="•"/>
      <w:lvlJc w:val="left"/>
      <w:pPr>
        <w:tabs>
          <w:tab w:val="num" w:pos="6480"/>
        </w:tabs>
        <w:ind w:left="6480" w:hanging="360"/>
      </w:pPr>
      <w:rPr>
        <w:rFonts w:ascii="Times New Roman" w:hAnsi="Times New Roman" w:hint="default"/>
      </w:rPr>
    </w:lvl>
  </w:abstractNum>
  <w:abstractNum w:abstractNumId="92">
    <w:nsid w:val="5048192D"/>
    <w:multiLevelType w:val="hybridMultilevel"/>
    <w:tmpl w:val="ED6013CA"/>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1347B3D"/>
    <w:multiLevelType w:val="hybridMultilevel"/>
    <w:tmpl w:val="3A4250B6"/>
    <w:lvl w:ilvl="0" w:tplc="70C81B38">
      <w:start w:val="1"/>
      <w:numFmt w:val="bullet"/>
      <w:lvlText w:val=""/>
      <w:lvlJc w:val="left"/>
      <w:pPr>
        <w:tabs>
          <w:tab w:val="num" w:pos="1353"/>
        </w:tabs>
        <w:ind w:left="1353" w:hanging="360"/>
      </w:pPr>
      <w:rPr>
        <w:rFonts w:ascii="Symbol" w:hAnsi="Symbol" w:hint="default"/>
      </w:rPr>
    </w:lvl>
    <w:lvl w:ilvl="1" w:tplc="09F2DC54" w:tentative="1">
      <w:start w:val="1"/>
      <w:numFmt w:val="bullet"/>
      <w:lvlText w:val="•"/>
      <w:lvlJc w:val="left"/>
      <w:pPr>
        <w:tabs>
          <w:tab w:val="num" w:pos="2073"/>
        </w:tabs>
        <w:ind w:left="2073" w:hanging="360"/>
      </w:pPr>
      <w:rPr>
        <w:rFonts w:ascii="Times New Roman" w:hAnsi="Times New Roman" w:hint="default"/>
      </w:rPr>
    </w:lvl>
    <w:lvl w:ilvl="2" w:tplc="2FA4EFEC" w:tentative="1">
      <w:start w:val="1"/>
      <w:numFmt w:val="bullet"/>
      <w:lvlText w:val="•"/>
      <w:lvlJc w:val="left"/>
      <w:pPr>
        <w:tabs>
          <w:tab w:val="num" w:pos="2793"/>
        </w:tabs>
        <w:ind w:left="2793" w:hanging="360"/>
      </w:pPr>
      <w:rPr>
        <w:rFonts w:ascii="Times New Roman" w:hAnsi="Times New Roman" w:hint="default"/>
      </w:rPr>
    </w:lvl>
    <w:lvl w:ilvl="3" w:tplc="DB28065A" w:tentative="1">
      <w:start w:val="1"/>
      <w:numFmt w:val="bullet"/>
      <w:lvlText w:val="•"/>
      <w:lvlJc w:val="left"/>
      <w:pPr>
        <w:tabs>
          <w:tab w:val="num" w:pos="3513"/>
        </w:tabs>
        <w:ind w:left="3513" w:hanging="360"/>
      </w:pPr>
      <w:rPr>
        <w:rFonts w:ascii="Times New Roman" w:hAnsi="Times New Roman" w:hint="default"/>
      </w:rPr>
    </w:lvl>
    <w:lvl w:ilvl="4" w:tplc="FEF6C784" w:tentative="1">
      <w:start w:val="1"/>
      <w:numFmt w:val="bullet"/>
      <w:lvlText w:val="•"/>
      <w:lvlJc w:val="left"/>
      <w:pPr>
        <w:tabs>
          <w:tab w:val="num" w:pos="4233"/>
        </w:tabs>
        <w:ind w:left="4233" w:hanging="360"/>
      </w:pPr>
      <w:rPr>
        <w:rFonts w:ascii="Times New Roman" w:hAnsi="Times New Roman" w:hint="default"/>
      </w:rPr>
    </w:lvl>
    <w:lvl w:ilvl="5" w:tplc="9B162672" w:tentative="1">
      <w:start w:val="1"/>
      <w:numFmt w:val="bullet"/>
      <w:lvlText w:val="•"/>
      <w:lvlJc w:val="left"/>
      <w:pPr>
        <w:tabs>
          <w:tab w:val="num" w:pos="4953"/>
        </w:tabs>
        <w:ind w:left="4953" w:hanging="360"/>
      </w:pPr>
      <w:rPr>
        <w:rFonts w:ascii="Times New Roman" w:hAnsi="Times New Roman" w:hint="default"/>
      </w:rPr>
    </w:lvl>
    <w:lvl w:ilvl="6" w:tplc="659CA9C0" w:tentative="1">
      <w:start w:val="1"/>
      <w:numFmt w:val="bullet"/>
      <w:lvlText w:val="•"/>
      <w:lvlJc w:val="left"/>
      <w:pPr>
        <w:tabs>
          <w:tab w:val="num" w:pos="5673"/>
        </w:tabs>
        <w:ind w:left="5673" w:hanging="360"/>
      </w:pPr>
      <w:rPr>
        <w:rFonts w:ascii="Times New Roman" w:hAnsi="Times New Roman" w:hint="default"/>
      </w:rPr>
    </w:lvl>
    <w:lvl w:ilvl="7" w:tplc="BE02F6E8" w:tentative="1">
      <w:start w:val="1"/>
      <w:numFmt w:val="bullet"/>
      <w:lvlText w:val="•"/>
      <w:lvlJc w:val="left"/>
      <w:pPr>
        <w:tabs>
          <w:tab w:val="num" w:pos="6393"/>
        </w:tabs>
        <w:ind w:left="6393" w:hanging="360"/>
      </w:pPr>
      <w:rPr>
        <w:rFonts w:ascii="Times New Roman" w:hAnsi="Times New Roman" w:hint="default"/>
      </w:rPr>
    </w:lvl>
    <w:lvl w:ilvl="8" w:tplc="AE2E8CF0" w:tentative="1">
      <w:start w:val="1"/>
      <w:numFmt w:val="bullet"/>
      <w:lvlText w:val="•"/>
      <w:lvlJc w:val="left"/>
      <w:pPr>
        <w:tabs>
          <w:tab w:val="num" w:pos="7113"/>
        </w:tabs>
        <w:ind w:left="7113" w:hanging="360"/>
      </w:pPr>
      <w:rPr>
        <w:rFonts w:ascii="Times New Roman" w:hAnsi="Times New Roman" w:hint="default"/>
      </w:rPr>
    </w:lvl>
  </w:abstractNum>
  <w:abstractNum w:abstractNumId="94">
    <w:nsid w:val="51D357B3"/>
    <w:multiLevelType w:val="hybridMultilevel"/>
    <w:tmpl w:val="5366E832"/>
    <w:lvl w:ilvl="0" w:tplc="70C81B38">
      <w:start w:val="1"/>
      <w:numFmt w:val="bullet"/>
      <w:lvlText w:val=""/>
      <w:lvlJc w:val="left"/>
      <w:pPr>
        <w:tabs>
          <w:tab w:val="num" w:pos="720"/>
        </w:tabs>
        <w:ind w:left="720" w:hanging="360"/>
      </w:pPr>
      <w:rPr>
        <w:rFonts w:ascii="Symbol" w:hAnsi="Symbol" w:hint="default"/>
      </w:rPr>
    </w:lvl>
    <w:lvl w:ilvl="1" w:tplc="D424E89A" w:tentative="1">
      <w:start w:val="1"/>
      <w:numFmt w:val="bullet"/>
      <w:lvlText w:val="•"/>
      <w:lvlJc w:val="left"/>
      <w:pPr>
        <w:tabs>
          <w:tab w:val="num" w:pos="1440"/>
        </w:tabs>
        <w:ind w:left="1440" w:hanging="360"/>
      </w:pPr>
      <w:rPr>
        <w:rFonts w:ascii="Times New Roman" w:hAnsi="Times New Roman" w:hint="default"/>
      </w:rPr>
    </w:lvl>
    <w:lvl w:ilvl="2" w:tplc="E09072B8" w:tentative="1">
      <w:start w:val="1"/>
      <w:numFmt w:val="bullet"/>
      <w:lvlText w:val="•"/>
      <w:lvlJc w:val="left"/>
      <w:pPr>
        <w:tabs>
          <w:tab w:val="num" w:pos="2160"/>
        </w:tabs>
        <w:ind w:left="2160" w:hanging="360"/>
      </w:pPr>
      <w:rPr>
        <w:rFonts w:ascii="Times New Roman" w:hAnsi="Times New Roman" w:hint="default"/>
      </w:rPr>
    </w:lvl>
    <w:lvl w:ilvl="3" w:tplc="9B323788" w:tentative="1">
      <w:start w:val="1"/>
      <w:numFmt w:val="bullet"/>
      <w:lvlText w:val="•"/>
      <w:lvlJc w:val="left"/>
      <w:pPr>
        <w:tabs>
          <w:tab w:val="num" w:pos="2880"/>
        </w:tabs>
        <w:ind w:left="2880" w:hanging="360"/>
      </w:pPr>
      <w:rPr>
        <w:rFonts w:ascii="Times New Roman" w:hAnsi="Times New Roman" w:hint="default"/>
      </w:rPr>
    </w:lvl>
    <w:lvl w:ilvl="4" w:tplc="CC789C58" w:tentative="1">
      <w:start w:val="1"/>
      <w:numFmt w:val="bullet"/>
      <w:lvlText w:val="•"/>
      <w:lvlJc w:val="left"/>
      <w:pPr>
        <w:tabs>
          <w:tab w:val="num" w:pos="3600"/>
        </w:tabs>
        <w:ind w:left="3600" w:hanging="360"/>
      </w:pPr>
      <w:rPr>
        <w:rFonts w:ascii="Times New Roman" w:hAnsi="Times New Roman" w:hint="default"/>
      </w:rPr>
    </w:lvl>
    <w:lvl w:ilvl="5" w:tplc="801AE1F2" w:tentative="1">
      <w:start w:val="1"/>
      <w:numFmt w:val="bullet"/>
      <w:lvlText w:val="•"/>
      <w:lvlJc w:val="left"/>
      <w:pPr>
        <w:tabs>
          <w:tab w:val="num" w:pos="4320"/>
        </w:tabs>
        <w:ind w:left="4320" w:hanging="360"/>
      </w:pPr>
      <w:rPr>
        <w:rFonts w:ascii="Times New Roman" w:hAnsi="Times New Roman" w:hint="default"/>
      </w:rPr>
    </w:lvl>
    <w:lvl w:ilvl="6" w:tplc="B29C8E8A" w:tentative="1">
      <w:start w:val="1"/>
      <w:numFmt w:val="bullet"/>
      <w:lvlText w:val="•"/>
      <w:lvlJc w:val="left"/>
      <w:pPr>
        <w:tabs>
          <w:tab w:val="num" w:pos="5040"/>
        </w:tabs>
        <w:ind w:left="5040" w:hanging="360"/>
      </w:pPr>
      <w:rPr>
        <w:rFonts w:ascii="Times New Roman" w:hAnsi="Times New Roman" w:hint="default"/>
      </w:rPr>
    </w:lvl>
    <w:lvl w:ilvl="7" w:tplc="BCCEC544" w:tentative="1">
      <w:start w:val="1"/>
      <w:numFmt w:val="bullet"/>
      <w:lvlText w:val="•"/>
      <w:lvlJc w:val="left"/>
      <w:pPr>
        <w:tabs>
          <w:tab w:val="num" w:pos="5760"/>
        </w:tabs>
        <w:ind w:left="5760" w:hanging="360"/>
      </w:pPr>
      <w:rPr>
        <w:rFonts w:ascii="Times New Roman" w:hAnsi="Times New Roman" w:hint="default"/>
      </w:rPr>
    </w:lvl>
    <w:lvl w:ilvl="8" w:tplc="6CC67DE6" w:tentative="1">
      <w:start w:val="1"/>
      <w:numFmt w:val="bullet"/>
      <w:lvlText w:val="•"/>
      <w:lvlJc w:val="left"/>
      <w:pPr>
        <w:tabs>
          <w:tab w:val="num" w:pos="6480"/>
        </w:tabs>
        <w:ind w:left="6480" w:hanging="360"/>
      </w:pPr>
      <w:rPr>
        <w:rFonts w:ascii="Times New Roman" w:hAnsi="Times New Roman" w:hint="default"/>
      </w:rPr>
    </w:lvl>
  </w:abstractNum>
  <w:abstractNum w:abstractNumId="95">
    <w:nsid w:val="531D3A0C"/>
    <w:multiLevelType w:val="hybridMultilevel"/>
    <w:tmpl w:val="82EC1DA4"/>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53F7023B"/>
    <w:multiLevelType w:val="hybridMultilevel"/>
    <w:tmpl w:val="803889DC"/>
    <w:lvl w:ilvl="0" w:tplc="70C81B38">
      <w:start w:val="1"/>
      <w:numFmt w:val="bullet"/>
      <w:lvlText w:val=""/>
      <w:lvlJc w:val="left"/>
      <w:pPr>
        <w:tabs>
          <w:tab w:val="num" w:pos="720"/>
        </w:tabs>
        <w:ind w:left="720" w:hanging="360"/>
      </w:pPr>
      <w:rPr>
        <w:rFonts w:ascii="Symbol" w:hAnsi="Symbol" w:hint="default"/>
      </w:rPr>
    </w:lvl>
    <w:lvl w:ilvl="1" w:tplc="3C2CDB64" w:tentative="1">
      <w:start w:val="1"/>
      <w:numFmt w:val="bullet"/>
      <w:lvlText w:val="•"/>
      <w:lvlJc w:val="left"/>
      <w:pPr>
        <w:tabs>
          <w:tab w:val="num" w:pos="1440"/>
        </w:tabs>
        <w:ind w:left="1440" w:hanging="360"/>
      </w:pPr>
      <w:rPr>
        <w:rFonts w:ascii="Times New Roman" w:hAnsi="Times New Roman" w:hint="default"/>
      </w:rPr>
    </w:lvl>
    <w:lvl w:ilvl="2" w:tplc="2D34911C" w:tentative="1">
      <w:start w:val="1"/>
      <w:numFmt w:val="bullet"/>
      <w:lvlText w:val="•"/>
      <w:lvlJc w:val="left"/>
      <w:pPr>
        <w:tabs>
          <w:tab w:val="num" w:pos="2160"/>
        </w:tabs>
        <w:ind w:left="2160" w:hanging="360"/>
      </w:pPr>
      <w:rPr>
        <w:rFonts w:ascii="Times New Roman" w:hAnsi="Times New Roman" w:hint="default"/>
      </w:rPr>
    </w:lvl>
    <w:lvl w:ilvl="3" w:tplc="89B68228" w:tentative="1">
      <w:start w:val="1"/>
      <w:numFmt w:val="bullet"/>
      <w:lvlText w:val="•"/>
      <w:lvlJc w:val="left"/>
      <w:pPr>
        <w:tabs>
          <w:tab w:val="num" w:pos="2880"/>
        </w:tabs>
        <w:ind w:left="2880" w:hanging="360"/>
      </w:pPr>
      <w:rPr>
        <w:rFonts w:ascii="Times New Roman" w:hAnsi="Times New Roman" w:hint="default"/>
      </w:rPr>
    </w:lvl>
    <w:lvl w:ilvl="4" w:tplc="D1CE6E04" w:tentative="1">
      <w:start w:val="1"/>
      <w:numFmt w:val="bullet"/>
      <w:lvlText w:val="•"/>
      <w:lvlJc w:val="left"/>
      <w:pPr>
        <w:tabs>
          <w:tab w:val="num" w:pos="3600"/>
        </w:tabs>
        <w:ind w:left="3600" w:hanging="360"/>
      </w:pPr>
      <w:rPr>
        <w:rFonts w:ascii="Times New Roman" w:hAnsi="Times New Roman" w:hint="default"/>
      </w:rPr>
    </w:lvl>
    <w:lvl w:ilvl="5" w:tplc="ED988CAE" w:tentative="1">
      <w:start w:val="1"/>
      <w:numFmt w:val="bullet"/>
      <w:lvlText w:val="•"/>
      <w:lvlJc w:val="left"/>
      <w:pPr>
        <w:tabs>
          <w:tab w:val="num" w:pos="4320"/>
        </w:tabs>
        <w:ind w:left="4320" w:hanging="360"/>
      </w:pPr>
      <w:rPr>
        <w:rFonts w:ascii="Times New Roman" w:hAnsi="Times New Roman" w:hint="default"/>
      </w:rPr>
    </w:lvl>
    <w:lvl w:ilvl="6" w:tplc="79A402BC" w:tentative="1">
      <w:start w:val="1"/>
      <w:numFmt w:val="bullet"/>
      <w:lvlText w:val="•"/>
      <w:lvlJc w:val="left"/>
      <w:pPr>
        <w:tabs>
          <w:tab w:val="num" w:pos="5040"/>
        </w:tabs>
        <w:ind w:left="5040" w:hanging="360"/>
      </w:pPr>
      <w:rPr>
        <w:rFonts w:ascii="Times New Roman" w:hAnsi="Times New Roman" w:hint="default"/>
      </w:rPr>
    </w:lvl>
    <w:lvl w:ilvl="7" w:tplc="2ADC8488" w:tentative="1">
      <w:start w:val="1"/>
      <w:numFmt w:val="bullet"/>
      <w:lvlText w:val="•"/>
      <w:lvlJc w:val="left"/>
      <w:pPr>
        <w:tabs>
          <w:tab w:val="num" w:pos="5760"/>
        </w:tabs>
        <w:ind w:left="5760" w:hanging="360"/>
      </w:pPr>
      <w:rPr>
        <w:rFonts w:ascii="Times New Roman" w:hAnsi="Times New Roman" w:hint="default"/>
      </w:rPr>
    </w:lvl>
    <w:lvl w:ilvl="8" w:tplc="B8529442" w:tentative="1">
      <w:start w:val="1"/>
      <w:numFmt w:val="bullet"/>
      <w:lvlText w:val="•"/>
      <w:lvlJc w:val="left"/>
      <w:pPr>
        <w:tabs>
          <w:tab w:val="num" w:pos="6480"/>
        </w:tabs>
        <w:ind w:left="6480" w:hanging="360"/>
      </w:pPr>
      <w:rPr>
        <w:rFonts w:ascii="Times New Roman" w:hAnsi="Times New Roman" w:hint="default"/>
      </w:rPr>
    </w:lvl>
  </w:abstractNum>
  <w:abstractNum w:abstractNumId="97">
    <w:nsid w:val="54AB78F1"/>
    <w:multiLevelType w:val="hybridMultilevel"/>
    <w:tmpl w:val="F60A7088"/>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55A137C5"/>
    <w:multiLevelType w:val="hybridMultilevel"/>
    <w:tmpl w:val="6E10B5AA"/>
    <w:lvl w:ilvl="0" w:tplc="70C81B38">
      <w:start w:val="1"/>
      <w:numFmt w:val="bullet"/>
      <w:lvlText w:val=""/>
      <w:lvlJc w:val="left"/>
      <w:pPr>
        <w:tabs>
          <w:tab w:val="num" w:pos="360"/>
        </w:tabs>
        <w:ind w:left="360" w:hanging="360"/>
      </w:pPr>
      <w:rPr>
        <w:rFonts w:ascii="Symbol" w:hAnsi="Symbol" w:hint="default"/>
      </w:rPr>
    </w:lvl>
    <w:lvl w:ilvl="1" w:tplc="FA761122">
      <w:start w:val="1"/>
      <w:numFmt w:val="bullet"/>
      <w:lvlText w:val="•"/>
      <w:lvlJc w:val="left"/>
      <w:pPr>
        <w:tabs>
          <w:tab w:val="num" w:pos="1080"/>
        </w:tabs>
        <w:ind w:left="1080" w:hanging="360"/>
      </w:pPr>
      <w:rPr>
        <w:rFonts w:ascii="Times New Roman" w:hAnsi="Times New Roman" w:hint="default"/>
      </w:rPr>
    </w:lvl>
    <w:lvl w:ilvl="2" w:tplc="998AC3FA">
      <w:start w:val="1"/>
      <w:numFmt w:val="bullet"/>
      <w:lvlText w:val="•"/>
      <w:lvlJc w:val="left"/>
      <w:pPr>
        <w:tabs>
          <w:tab w:val="num" w:pos="1800"/>
        </w:tabs>
        <w:ind w:left="1800" w:hanging="360"/>
      </w:pPr>
      <w:rPr>
        <w:rFonts w:ascii="Times New Roman" w:hAnsi="Times New Roman" w:hint="default"/>
      </w:rPr>
    </w:lvl>
    <w:lvl w:ilvl="3" w:tplc="ED488DE6">
      <w:start w:val="1"/>
      <w:numFmt w:val="bullet"/>
      <w:lvlText w:val="•"/>
      <w:lvlJc w:val="left"/>
      <w:pPr>
        <w:tabs>
          <w:tab w:val="num" w:pos="2520"/>
        </w:tabs>
        <w:ind w:left="2520" w:hanging="360"/>
      </w:pPr>
      <w:rPr>
        <w:rFonts w:ascii="Times New Roman" w:hAnsi="Times New Roman" w:hint="default"/>
      </w:rPr>
    </w:lvl>
    <w:lvl w:ilvl="4" w:tplc="43F22004" w:tentative="1">
      <w:start w:val="1"/>
      <w:numFmt w:val="bullet"/>
      <w:lvlText w:val="•"/>
      <w:lvlJc w:val="left"/>
      <w:pPr>
        <w:tabs>
          <w:tab w:val="num" w:pos="3240"/>
        </w:tabs>
        <w:ind w:left="3240" w:hanging="360"/>
      </w:pPr>
      <w:rPr>
        <w:rFonts w:ascii="Times New Roman" w:hAnsi="Times New Roman" w:hint="default"/>
      </w:rPr>
    </w:lvl>
    <w:lvl w:ilvl="5" w:tplc="80DC012C" w:tentative="1">
      <w:start w:val="1"/>
      <w:numFmt w:val="bullet"/>
      <w:lvlText w:val="•"/>
      <w:lvlJc w:val="left"/>
      <w:pPr>
        <w:tabs>
          <w:tab w:val="num" w:pos="3960"/>
        </w:tabs>
        <w:ind w:left="3960" w:hanging="360"/>
      </w:pPr>
      <w:rPr>
        <w:rFonts w:ascii="Times New Roman" w:hAnsi="Times New Roman" w:hint="default"/>
      </w:rPr>
    </w:lvl>
    <w:lvl w:ilvl="6" w:tplc="711A805A" w:tentative="1">
      <w:start w:val="1"/>
      <w:numFmt w:val="bullet"/>
      <w:lvlText w:val="•"/>
      <w:lvlJc w:val="left"/>
      <w:pPr>
        <w:tabs>
          <w:tab w:val="num" w:pos="4680"/>
        </w:tabs>
        <w:ind w:left="4680" w:hanging="360"/>
      </w:pPr>
      <w:rPr>
        <w:rFonts w:ascii="Times New Roman" w:hAnsi="Times New Roman" w:hint="default"/>
      </w:rPr>
    </w:lvl>
    <w:lvl w:ilvl="7" w:tplc="940AAA5A" w:tentative="1">
      <w:start w:val="1"/>
      <w:numFmt w:val="bullet"/>
      <w:lvlText w:val="•"/>
      <w:lvlJc w:val="left"/>
      <w:pPr>
        <w:tabs>
          <w:tab w:val="num" w:pos="5400"/>
        </w:tabs>
        <w:ind w:left="5400" w:hanging="360"/>
      </w:pPr>
      <w:rPr>
        <w:rFonts w:ascii="Times New Roman" w:hAnsi="Times New Roman" w:hint="default"/>
      </w:rPr>
    </w:lvl>
    <w:lvl w:ilvl="8" w:tplc="A8FEB39E" w:tentative="1">
      <w:start w:val="1"/>
      <w:numFmt w:val="bullet"/>
      <w:lvlText w:val="•"/>
      <w:lvlJc w:val="left"/>
      <w:pPr>
        <w:tabs>
          <w:tab w:val="num" w:pos="6120"/>
        </w:tabs>
        <w:ind w:left="6120" w:hanging="360"/>
      </w:pPr>
      <w:rPr>
        <w:rFonts w:ascii="Times New Roman" w:hAnsi="Times New Roman" w:hint="default"/>
      </w:rPr>
    </w:lvl>
  </w:abstractNum>
  <w:abstractNum w:abstractNumId="99">
    <w:nsid w:val="572F62FA"/>
    <w:multiLevelType w:val="hybridMultilevel"/>
    <w:tmpl w:val="9950FAF8"/>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57A75D90"/>
    <w:multiLevelType w:val="hybridMultilevel"/>
    <w:tmpl w:val="3968B994"/>
    <w:lvl w:ilvl="0" w:tplc="70C81B38">
      <w:start w:val="1"/>
      <w:numFmt w:val="bullet"/>
      <w:lvlText w:val=""/>
      <w:lvlJc w:val="left"/>
      <w:pPr>
        <w:tabs>
          <w:tab w:val="num" w:pos="720"/>
        </w:tabs>
        <w:ind w:left="720" w:hanging="360"/>
      </w:pPr>
      <w:rPr>
        <w:rFonts w:ascii="Symbol" w:hAnsi="Symbol" w:hint="default"/>
      </w:rPr>
    </w:lvl>
    <w:lvl w:ilvl="1" w:tplc="650E3BFE" w:tentative="1">
      <w:start w:val="1"/>
      <w:numFmt w:val="bullet"/>
      <w:lvlText w:val="•"/>
      <w:lvlJc w:val="left"/>
      <w:pPr>
        <w:tabs>
          <w:tab w:val="num" w:pos="1440"/>
        </w:tabs>
        <w:ind w:left="1440" w:hanging="360"/>
      </w:pPr>
      <w:rPr>
        <w:rFonts w:ascii="Times New Roman" w:hAnsi="Times New Roman" w:hint="default"/>
      </w:rPr>
    </w:lvl>
    <w:lvl w:ilvl="2" w:tplc="12409CBA" w:tentative="1">
      <w:start w:val="1"/>
      <w:numFmt w:val="bullet"/>
      <w:lvlText w:val="•"/>
      <w:lvlJc w:val="left"/>
      <w:pPr>
        <w:tabs>
          <w:tab w:val="num" w:pos="2160"/>
        </w:tabs>
        <w:ind w:left="2160" w:hanging="360"/>
      </w:pPr>
      <w:rPr>
        <w:rFonts w:ascii="Times New Roman" w:hAnsi="Times New Roman" w:hint="default"/>
      </w:rPr>
    </w:lvl>
    <w:lvl w:ilvl="3" w:tplc="2E98FC20" w:tentative="1">
      <w:start w:val="1"/>
      <w:numFmt w:val="bullet"/>
      <w:lvlText w:val="•"/>
      <w:lvlJc w:val="left"/>
      <w:pPr>
        <w:tabs>
          <w:tab w:val="num" w:pos="2880"/>
        </w:tabs>
        <w:ind w:left="2880" w:hanging="360"/>
      </w:pPr>
      <w:rPr>
        <w:rFonts w:ascii="Times New Roman" w:hAnsi="Times New Roman" w:hint="default"/>
      </w:rPr>
    </w:lvl>
    <w:lvl w:ilvl="4" w:tplc="1F5C4EE8" w:tentative="1">
      <w:start w:val="1"/>
      <w:numFmt w:val="bullet"/>
      <w:lvlText w:val="•"/>
      <w:lvlJc w:val="left"/>
      <w:pPr>
        <w:tabs>
          <w:tab w:val="num" w:pos="3600"/>
        </w:tabs>
        <w:ind w:left="3600" w:hanging="360"/>
      </w:pPr>
      <w:rPr>
        <w:rFonts w:ascii="Times New Roman" w:hAnsi="Times New Roman" w:hint="default"/>
      </w:rPr>
    </w:lvl>
    <w:lvl w:ilvl="5" w:tplc="7B06143E" w:tentative="1">
      <w:start w:val="1"/>
      <w:numFmt w:val="bullet"/>
      <w:lvlText w:val="•"/>
      <w:lvlJc w:val="left"/>
      <w:pPr>
        <w:tabs>
          <w:tab w:val="num" w:pos="4320"/>
        </w:tabs>
        <w:ind w:left="4320" w:hanging="360"/>
      </w:pPr>
      <w:rPr>
        <w:rFonts w:ascii="Times New Roman" w:hAnsi="Times New Roman" w:hint="default"/>
      </w:rPr>
    </w:lvl>
    <w:lvl w:ilvl="6" w:tplc="CD606608" w:tentative="1">
      <w:start w:val="1"/>
      <w:numFmt w:val="bullet"/>
      <w:lvlText w:val="•"/>
      <w:lvlJc w:val="left"/>
      <w:pPr>
        <w:tabs>
          <w:tab w:val="num" w:pos="5040"/>
        </w:tabs>
        <w:ind w:left="5040" w:hanging="360"/>
      </w:pPr>
      <w:rPr>
        <w:rFonts w:ascii="Times New Roman" w:hAnsi="Times New Roman" w:hint="default"/>
      </w:rPr>
    </w:lvl>
    <w:lvl w:ilvl="7" w:tplc="C25A9AD4" w:tentative="1">
      <w:start w:val="1"/>
      <w:numFmt w:val="bullet"/>
      <w:lvlText w:val="•"/>
      <w:lvlJc w:val="left"/>
      <w:pPr>
        <w:tabs>
          <w:tab w:val="num" w:pos="5760"/>
        </w:tabs>
        <w:ind w:left="5760" w:hanging="360"/>
      </w:pPr>
      <w:rPr>
        <w:rFonts w:ascii="Times New Roman" w:hAnsi="Times New Roman" w:hint="default"/>
      </w:rPr>
    </w:lvl>
    <w:lvl w:ilvl="8" w:tplc="27B6D74A" w:tentative="1">
      <w:start w:val="1"/>
      <w:numFmt w:val="bullet"/>
      <w:lvlText w:val="•"/>
      <w:lvlJc w:val="left"/>
      <w:pPr>
        <w:tabs>
          <w:tab w:val="num" w:pos="6480"/>
        </w:tabs>
        <w:ind w:left="6480" w:hanging="360"/>
      </w:pPr>
      <w:rPr>
        <w:rFonts w:ascii="Times New Roman" w:hAnsi="Times New Roman" w:hint="default"/>
      </w:rPr>
    </w:lvl>
  </w:abstractNum>
  <w:abstractNum w:abstractNumId="101">
    <w:nsid w:val="58016274"/>
    <w:multiLevelType w:val="hybridMultilevel"/>
    <w:tmpl w:val="96E0A1F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594D2A8E"/>
    <w:multiLevelType w:val="hybridMultilevel"/>
    <w:tmpl w:val="647C5AE2"/>
    <w:lvl w:ilvl="0" w:tplc="70C81B38">
      <w:start w:val="1"/>
      <w:numFmt w:val="bullet"/>
      <w:lvlText w:val=""/>
      <w:lvlJc w:val="left"/>
      <w:pPr>
        <w:tabs>
          <w:tab w:val="num" w:pos="720"/>
        </w:tabs>
        <w:ind w:left="720" w:hanging="360"/>
      </w:pPr>
      <w:rPr>
        <w:rFonts w:ascii="Symbol" w:hAnsi="Symbol" w:hint="default"/>
      </w:rPr>
    </w:lvl>
    <w:lvl w:ilvl="1" w:tplc="55AE6E86" w:tentative="1">
      <w:start w:val="1"/>
      <w:numFmt w:val="bullet"/>
      <w:lvlText w:val="•"/>
      <w:lvlJc w:val="left"/>
      <w:pPr>
        <w:tabs>
          <w:tab w:val="num" w:pos="1440"/>
        </w:tabs>
        <w:ind w:left="1440" w:hanging="360"/>
      </w:pPr>
      <w:rPr>
        <w:rFonts w:ascii="Times New Roman" w:hAnsi="Times New Roman" w:hint="default"/>
      </w:rPr>
    </w:lvl>
    <w:lvl w:ilvl="2" w:tplc="6F2C5CDA" w:tentative="1">
      <w:start w:val="1"/>
      <w:numFmt w:val="bullet"/>
      <w:lvlText w:val="•"/>
      <w:lvlJc w:val="left"/>
      <w:pPr>
        <w:tabs>
          <w:tab w:val="num" w:pos="2160"/>
        </w:tabs>
        <w:ind w:left="2160" w:hanging="360"/>
      </w:pPr>
      <w:rPr>
        <w:rFonts w:ascii="Times New Roman" w:hAnsi="Times New Roman" w:hint="default"/>
      </w:rPr>
    </w:lvl>
    <w:lvl w:ilvl="3" w:tplc="B1A6B908" w:tentative="1">
      <w:start w:val="1"/>
      <w:numFmt w:val="bullet"/>
      <w:lvlText w:val="•"/>
      <w:lvlJc w:val="left"/>
      <w:pPr>
        <w:tabs>
          <w:tab w:val="num" w:pos="2880"/>
        </w:tabs>
        <w:ind w:left="2880" w:hanging="360"/>
      </w:pPr>
      <w:rPr>
        <w:rFonts w:ascii="Times New Roman" w:hAnsi="Times New Roman" w:hint="default"/>
      </w:rPr>
    </w:lvl>
    <w:lvl w:ilvl="4" w:tplc="ECC60252" w:tentative="1">
      <w:start w:val="1"/>
      <w:numFmt w:val="bullet"/>
      <w:lvlText w:val="•"/>
      <w:lvlJc w:val="left"/>
      <w:pPr>
        <w:tabs>
          <w:tab w:val="num" w:pos="3600"/>
        </w:tabs>
        <w:ind w:left="3600" w:hanging="360"/>
      </w:pPr>
      <w:rPr>
        <w:rFonts w:ascii="Times New Roman" w:hAnsi="Times New Roman" w:hint="default"/>
      </w:rPr>
    </w:lvl>
    <w:lvl w:ilvl="5" w:tplc="566E1600" w:tentative="1">
      <w:start w:val="1"/>
      <w:numFmt w:val="bullet"/>
      <w:lvlText w:val="•"/>
      <w:lvlJc w:val="left"/>
      <w:pPr>
        <w:tabs>
          <w:tab w:val="num" w:pos="4320"/>
        </w:tabs>
        <w:ind w:left="4320" w:hanging="360"/>
      </w:pPr>
      <w:rPr>
        <w:rFonts w:ascii="Times New Roman" w:hAnsi="Times New Roman" w:hint="default"/>
      </w:rPr>
    </w:lvl>
    <w:lvl w:ilvl="6" w:tplc="69B0EC72" w:tentative="1">
      <w:start w:val="1"/>
      <w:numFmt w:val="bullet"/>
      <w:lvlText w:val="•"/>
      <w:lvlJc w:val="left"/>
      <w:pPr>
        <w:tabs>
          <w:tab w:val="num" w:pos="5040"/>
        </w:tabs>
        <w:ind w:left="5040" w:hanging="360"/>
      </w:pPr>
      <w:rPr>
        <w:rFonts w:ascii="Times New Roman" w:hAnsi="Times New Roman" w:hint="default"/>
      </w:rPr>
    </w:lvl>
    <w:lvl w:ilvl="7" w:tplc="5150FBE6" w:tentative="1">
      <w:start w:val="1"/>
      <w:numFmt w:val="bullet"/>
      <w:lvlText w:val="•"/>
      <w:lvlJc w:val="left"/>
      <w:pPr>
        <w:tabs>
          <w:tab w:val="num" w:pos="5760"/>
        </w:tabs>
        <w:ind w:left="5760" w:hanging="360"/>
      </w:pPr>
      <w:rPr>
        <w:rFonts w:ascii="Times New Roman" w:hAnsi="Times New Roman" w:hint="default"/>
      </w:rPr>
    </w:lvl>
    <w:lvl w:ilvl="8" w:tplc="31D66622" w:tentative="1">
      <w:start w:val="1"/>
      <w:numFmt w:val="bullet"/>
      <w:lvlText w:val="•"/>
      <w:lvlJc w:val="left"/>
      <w:pPr>
        <w:tabs>
          <w:tab w:val="num" w:pos="6480"/>
        </w:tabs>
        <w:ind w:left="6480" w:hanging="360"/>
      </w:pPr>
      <w:rPr>
        <w:rFonts w:ascii="Times New Roman" w:hAnsi="Times New Roman" w:hint="default"/>
      </w:rPr>
    </w:lvl>
  </w:abstractNum>
  <w:abstractNum w:abstractNumId="103">
    <w:nsid w:val="59D21178"/>
    <w:multiLevelType w:val="hybridMultilevel"/>
    <w:tmpl w:val="F80475E6"/>
    <w:lvl w:ilvl="0" w:tplc="70C81B38">
      <w:start w:val="1"/>
      <w:numFmt w:val="bullet"/>
      <w:lvlText w:val=""/>
      <w:lvlJc w:val="left"/>
      <w:pPr>
        <w:tabs>
          <w:tab w:val="num" w:pos="360"/>
        </w:tabs>
        <w:ind w:left="360" w:hanging="360"/>
      </w:pPr>
      <w:rPr>
        <w:rFonts w:ascii="Symbol" w:hAnsi="Symbol" w:hint="default"/>
      </w:rPr>
    </w:lvl>
    <w:lvl w:ilvl="1" w:tplc="31C84D7A" w:tentative="1">
      <w:start w:val="1"/>
      <w:numFmt w:val="bullet"/>
      <w:lvlText w:val="•"/>
      <w:lvlJc w:val="left"/>
      <w:pPr>
        <w:tabs>
          <w:tab w:val="num" w:pos="1080"/>
        </w:tabs>
        <w:ind w:left="1080" w:hanging="360"/>
      </w:pPr>
      <w:rPr>
        <w:rFonts w:ascii="Times New Roman" w:hAnsi="Times New Roman" w:hint="default"/>
      </w:rPr>
    </w:lvl>
    <w:lvl w:ilvl="2" w:tplc="A5AC6372" w:tentative="1">
      <w:start w:val="1"/>
      <w:numFmt w:val="bullet"/>
      <w:lvlText w:val="•"/>
      <w:lvlJc w:val="left"/>
      <w:pPr>
        <w:tabs>
          <w:tab w:val="num" w:pos="1800"/>
        </w:tabs>
        <w:ind w:left="1800" w:hanging="360"/>
      </w:pPr>
      <w:rPr>
        <w:rFonts w:ascii="Times New Roman" w:hAnsi="Times New Roman" w:hint="default"/>
      </w:rPr>
    </w:lvl>
    <w:lvl w:ilvl="3" w:tplc="948AF70A" w:tentative="1">
      <w:start w:val="1"/>
      <w:numFmt w:val="bullet"/>
      <w:lvlText w:val="•"/>
      <w:lvlJc w:val="left"/>
      <w:pPr>
        <w:tabs>
          <w:tab w:val="num" w:pos="2520"/>
        </w:tabs>
        <w:ind w:left="2520" w:hanging="360"/>
      </w:pPr>
      <w:rPr>
        <w:rFonts w:ascii="Times New Roman" w:hAnsi="Times New Roman" w:hint="default"/>
      </w:rPr>
    </w:lvl>
    <w:lvl w:ilvl="4" w:tplc="D9762E5C" w:tentative="1">
      <w:start w:val="1"/>
      <w:numFmt w:val="bullet"/>
      <w:lvlText w:val="•"/>
      <w:lvlJc w:val="left"/>
      <w:pPr>
        <w:tabs>
          <w:tab w:val="num" w:pos="3240"/>
        </w:tabs>
        <w:ind w:left="3240" w:hanging="360"/>
      </w:pPr>
      <w:rPr>
        <w:rFonts w:ascii="Times New Roman" w:hAnsi="Times New Roman" w:hint="default"/>
      </w:rPr>
    </w:lvl>
    <w:lvl w:ilvl="5" w:tplc="DDFE1B58" w:tentative="1">
      <w:start w:val="1"/>
      <w:numFmt w:val="bullet"/>
      <w:lvlText w:val="•"/>
      <w:lvlJc w:val="left"/>
      <w:pPr>
        <w:tabs>
          <w:tab w:val="num" w:pos="3960"/>
        </w:tabs>
        <w:ind w:left="3960" w:hanging="360"/>
      </w:pPr>
      <w:rPr>
        <w:rFonts w:ascii="Times New Roman" w:hAnsi="Times New Roman" w:hint="default"/>
      </w:rPr>
    </w:lvl>
    <w:lvl w:ilvl="6" w:tplc="4CBA136C" w:tentative="1">
      <w:start w:val="1"/>
      <w:numFmt w:val="bullet"/>
      <w:lvlText w:val="•"/>
      <w:lvlJc w:val="left"/>
      <w:pPr>
        <w:tabs>
          <w:tab w:val="num" w:pos="4680"/>
        </w:tabs>
        <w:ind w:left="4680" w:hanging="360"/>
      </w:pPr>
      <w:rPr>
        <w:rFonts w:ascii="Times New Roman" w:hAnsi="Times New Roman" w:hint="default"/>
      </w:rPr>
    </w:lvl>
    <w:lvl w:ilvl="7" w:tplc="54047322" w:tentative="1">
      <w:start w:val="1"/>
      <w:numFmt w:val="bullet"/>
      <w:lvlText w:val="•"/>
      <w:lvlJc w:val="left"/>
      <w:pPr>
        <w:tabs>
          <w:tab w:val="num" w:pos="5400"/>
        </w:tabs>
        <w:ind w:left="5400" w:hanging="360"/>
      </w:pPr>
      <w:rPr>
        <w:rFonts w:ascii="Times New Roman" w:hAnsi="Times New Roman" w:hint="default"/>
      </w:rPr>
    </w:lvl>
    <w:lvl w:ilvl="8" w:tplc="6218A57A" w:tentative="1">
      <w:start w:val="1"/>
      <w:numFmt w:val="bullet"/>
      <w:lvlText w:val="•"/>
      <w:lvlJc w:val="left"/>
      <w:pPr>
        <w:tabs>
          <w:tab w:val="num" w:pos="6120"/>
        </w:tabs>
        <w:ind w:left="6120" w:hanging="360"/>
      </w:pPr>
      <w:rPr>
        <w:rFonts w:ascii="Times New Roman" w:hAnsi="Times New Roman" w:hint="default"/>
      </w:rPr>
    </w:lvl>
  </w:abstractNum>
  <w:abstractNum w:abstractNumId="104">
    <w:nsid w:val="5B396C4F"/>
    <w:multiLevelType w:val="hybridMultilevel"/>
    <w:tmpl w:val="F37468FE"/>
    <w:lvl w:ilvl="0" w:tplc="70C81B38">
      <w:start w:val="1"/>
      <w:numFmt w:val="bullet"/>
      <w:lvlText w:val=""/>
      <w:lvlJc w:val="left"/>
      <w:pPr>
        <w:tabs>
          <w:tab w:val="num" w:pos="720"/>
        </w:tabs>
        <w:ind w:left="720" w:hanging="360"/>
      </w:pPr>
      <w:rPr>
        <w:rFonts w:ascii="Symbol" w:hAnsi="Symbol" w:hint="default"/>
      </w:rPr>
    </w:lvl>
    <w:lvl w:ilvl="1" w:tplc="28D4CBAE" w:tentative="1">
      <w:start w:val="1"/>
      <w:numFmt w:val="bullet"/>
      <w:lvlText w:val="•"/>
      <w:lvlJc w:val="left"/>
      <w:pPr>
        <w:tabs>
          <w:tab w:val="num" w:pos="1440"/>
        </w:tabs>
        <w:ind w:left="1440" w:hanging="360"/>
      </w:pPr>
      <w:rPr>
        <w:rFonts w:ascii="Times New Roman" w:hAnsi="Times New Roman" w:hint="default"/>
      </w:rPr>
    </w:lvl>
    <w:lvl w:ilvl="2" w:tplc="4D0AE9FA" w:tentative="1">
      <w:start w:val="1"/>
      <w:numFmt w:val="bullet"/>
      <w:lvlText w:val="•"/>
      <w:lvlJc w:val="left"/>
      <w:pPr>
        <w:tabs>
          <w:tab w:val="num" w:pos="2160"/>
        </w:tabs>
        <w:ind w:left="2160" w:hanging="360"/>
      </w:pPr>
      <w:rPr>
        <w:rFonts w:ascii="Times New Roman" w:hAnsi="Times New Roman" w:hint="default"/>
      </w:rPr>
    </w:lvl>
    <w:lvl w:ilvl="3" w:tplc="A456FCD8" w:tentative="1">
      <w:start w:val="1"/>
      <w:numFmt w:val="bullet"/>
      <w:lvlText w:val="•"/>
      <w:lvlJc w:val="left"/>
      <w:pPr>
        <w:tabs>
          <w:tab w:val="num" w:pos="2880"/>
        </w:tabs>
        <w:ind w:left="2880" w:hanging="360"/>
      </w:pPr>
      <w:rPr>
        <w:rFonts w:ascii="Times New Roman" w:hAnsi="Times New Roman" w:hint="default"/>
      </w:rPr>
    </w:lvl>
    <w:lvl w:ilvl="4" w:tplc="8DEAED66" w:tentative="1">
      <w:start w:val="1"/>
      <w:numFmt w:val="bullet"/>
      <w:lvlText w:val="•"/>
      <w:lvlJc w:val="left"/>
      <w:pPr>
        <w:tabs>
          <w:tab w:val="num" w:pos="3600"/>
        </w:tabs>
        <w:ind w:left="3600" w:hanging="360"/>
      </w:pPr>
      <w:rPr>
        <w:rFonts w:ascii="Times New Roman" w:hAnsi="Times New Roman" w:hint="default"/>
      </w:rPr>
    </w:lvl>
    <w:lvl w:ilvl="5" w:tplc="1E5E3D64" w:tentative="1">
      <w:start w:val="1"/>
      <w:numFmt w:val="bullet"/>
      <w:lvlText w:val="•"/>
      <w:lvlJc w:val="left"/>
      <w:pPr>
        <w:tabs>
          <w:tab w:val="num" w:pos="4320"/>
        </w:tabs>
        <w:ind w:left="4320" w:hanging="360"/>
      </w:pPr>
      <w:rPr>
        <w:rFonts w:ascii="Times New Roman" w:hAnsi="Times New Roman" w:hint="default"/>
      </w:rPr>
    </w:lvl>
    <w:lvl w:ilvl="6" w:tplc="8A8CB56C" w:tentative="1">
      <w:start w:val="1"/>
      <w:numFmt w:val="bullet"/>
      <w:lvlText w:val="•"/>
      <w:lvlJc w:val="left"/>
      <w:pPr>
        <w:tabs>
          <w:tab w:val="num" w:pos="5040"/>
        </w:tabs>
        <w:ind w:left="5040" w:hanging="360"/>
      </w:pPr>
      <w:rPr>
        <w:rFonts w:ascii="Times New Roman" w:hAnsi="Times New Roman" w:hint="default"/>
      </w:rPr>
    </w:lvl>
    <w:lvl w:ilvl="7" w:tplc="9CDE71BC" w:tentative="1">
      <w:start w:val="1"/>
      <w:numFmt w:val="bullet"/>
      <w:lvlText w:val="•"/>
      <w:lvlJc w:val="left"/>
      <w:pPr>
        <w:tabs>
          <w:tab w:val="num" w:pos="5760"/>
        </w:tabs>
        <w:ind w:left="5760" w:hanging="360"/>
      </w:pPr>
      <w:rPr>
        <w:rFonts w:ascii="Times New Roman" w:hAnsi="Times New Roman" w:hint="default"/>
      </w:rPr>
    </w:lvl>
    <w:lvl w:ilvl="8" w:tplc="95C2C18E"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5B7566E7"/>
    <w:multiLevelType w:val="hybridMultilevel"/>
    <w:tmpl w:val="CC1E4FA4"/>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6">
    <w:nsid w:val="5B8F402C"/>
    <w:multiLevelType w:val="hybridMultilevel"/>
    <w:tmpl w:val="46383D4E"/>
    <w:lvl w:ilvl="0" w:tplc="70C81B38">
      <w:start w:val="1"/>
      <w:numFmt w:val="bullet"/>
      <w:lvlText w:val=""/>
      <w:lvlJc w:val="left"/>
      <w:pPr>
        <w:tabs>
          <w:tab w:val="num" w:pos="720"/>
        </w:tabs>
        <w:ind w:left="720" w:hanging="360"/>
      </w:pPr>
      <w:rPr>
        <w:rFonts w:ascii="Symbol" w:hAnsi="Symbol" w:hint="default"/>
      </w:rPr>
    </w:lvl>
    <w:lvl w:ilvl="1" w:tplc="54689EF6" w:tentative="1">
      <w:start w:val="1"/>
      <w:numFmt w:val="bullet"/>
      <w:lvlText w:val="•"/>
      <w:lvlJc w:val="left"/>
      <w:pPr>
        <w:tabs>
          <w:tab w:val="num" w:pos="1440"/>
        </w:tabs>
        <w:ind w:left="1440" w:hanging="360"/>
      </w:pPr>
      <w:rPr>
        <w:rFonts w:ascii="Times New Roman" w:hAnsi="Times New Roman" w:hint="default"/>
      </w:rPr>
    </w:lvl>
    <w:lvl w:ilvl="2" w:tplc="BC9A0F1A" w:tentative="1">
      <w:start w:val="1"/>
      <w:numFmt w:val="bullet"/>
      <w:lvlText w:val="•"/>
      <w:lvlJc w:val="left"/>
      <w:pPr>
        <w:tabs>
          <w:tab w:val="num" w:pos="2160"/>
        </w:tabs>
        <w:ind w:left="2160" w:hanging="360"/>
      </w:pPr>
      <w:rPr>
        <w:rFonts w:ascii="Times New Roman" w:hAnsi="Times New Roman" w:hint="default"/>
      </w:rPr>
    </w:lvl>
    <w:lvl w:ilvl="3" w:tplc="DE1689FC" w:tentative="1">
      <w:start w:val="1"/>
      <w:numFmt w:val="bullet"/>
      <w:lvlText w:val="•"/>
      <w:lvlJc w:val="left"/>
      <w:pPr>
        <w:tabs>
          <w:tab w:val="num" w:pos="2880"/>
        </w:tabs>
        <w:ind w:left="2880" w:hanging="360"/>
      </w:pPr>
      <w:rPr>
        <w:rFonts w:ascii="Times New Roman" w:hAnsi="Times New Roman" w:hint="default"/>
      </w:rPr>
    </w:lvl>
    <w:lvl w:ilvl="4" w:tplc="2C262B24" w:tentative="1">
      <w:start w:val="1"/>
      <w:numFmt w:val="bullet"/>
      <w:lvlText w:val="•"/>
      <w:lvlJc w:val="left"/>
      <w:pPr>
        <w:tabs>
          <w:tab w:val="num" w:pos="3600"/>
        </w:tabs>
        <w:ind w:left="3600" w:hanging="360"/>
      </w:pPr>
      <w:rPr>
        <w:rFonts w:ascii="Times New Roman" w:hAnsi="Times New Roman" w:hint="default"/>
      </w:rPr>
    </w:lvl>
    <w:lvl w:ilvl="5" w:tplc="5D783980" w:tentative="1">
      <w:start w:val="1"/>
      <w:numFmt w:val="bullet"/>
      <w:lvlText w:val="•"/>
      <w:lvlJc w:val="left"/>
      <w:pPr>
        <w:tabs>
          <w:tab w:val="num" w:pos="4320"/>
        </w:tabs>
        <w:ind w:left="4320" w:hanging="360"/>
      </w:pPr>
      <w:rPr>
        <w:rFonts w:ascii="Times New Roman" w:hAnsi="Times New Roman" w:hint="default"/>
      </w:rPr>
    </w:lvl>
    <w:lvl w:ilvl="6" w:tplc="49DE2FC0" w:tentative="1">
      <w:start w:val="1"/>
      <w:numFmt w:val="bullet"/>
      <w:lvlText w:val="•"/>
      <w:lvlJc w:val="left"/>
      <w:pPr>
        <w:tabs>
          <w:tab w:val="num" w:pos="5040"/>
        </w:tabs>
        <w:ind w:left="5040" w:hanging="360"/>
      </w:pPr>
      <w:rPr>
        <w:rFonts w:ascii="Times New Roman" w:hAnsi="Times New Roman" w:hint="default"/>
      </w:rPr>
    </w:lvl>
    <w:lvl w:ilvl="7" w:tplc="4ED48D36" w:tentative="1">
      <w:start w:val="1"/>
      <w:numFmt w:val="bullet"/>
      <w:lvlText w:val="•"/>
      <w:lvlJc w:val="left"/>
      <w:pPr>
        <w:tabs>
          <w:tab w:val="num" w:pos="5760"/>
        </w:tabs>
        <w:ind w:left="5760" w:hanging="360"/>
      </w:pPr>
      <w:rPr>
        <w:rFonts w:ascii="Times New Roman" w:hAnsi="Times New Roman" w:hint="default"/>
      </w:rPr>
    </w:lvl>
    <w:lvl w:ilvl="8" w:tplc="ED268D1C"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5C794EC1"/>
    <w:multiLevelType w:val="hybridMultilevel"/>
    <w:tmpl w:val="2B8ABE8E"/>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D001B8C"/>
    <w:multiLevelType w:val="hybridMultilevel"/>
    <w:tmpl w:val="FF62E42C"/>
    <w:lvl w:ilvl="0" w:tplc="70C81B38">
      <w:start w:val="1"/>
      <w:numFmt w:val="bullet"/>
      <w:lvlText w:val=""/>
      <w:lvlJc w:val="left"/>
      <w:pPr>
        <w:tabs>
          <w:tab w:val="num" w:pos="720"/>
        </w:tabs>
        <w:ind w:left="720" w:hanging="360"/>
      </w:pPr>
      <w:rPr>
        <w:rFonts w:ascii="Symbol" w:hAnsi="Symbol" w:hint="default"/>
      </w:rPr>
    </w:lvl>
    <w:lvl w:ilvl="1" w:tplc="C6F05E02" w:tentative="1">
      <w:start w:val="1"/>
      <w:numFmt w:val="bullet"/>
      <w:lvlText w:val="•"/>
      <w:lvlJc w:val="left"/>
      <w:pPr>
        <w:tabs>
          <w:tab w:val="num" w:pos="1440"/>
        </w:tabs>
        <w:ind w:left="1440" w:hanging="360"/>
      </w:pPr>
      <w:rPr>
        <w:rFonts w:ascii="Times New Roman" w:hAnsi="Times New Roman" w:hint="default"/>
      </w:rPr>
    </w:lvl>
    <w:lvl w:ilvl="2" w:tplc="ED321622" w:tentative="1">
      <w:start w:val="1"/>
      <w:numFmt w:val="bullet"/>
      <w:lvlText w:val="•"/>
      <w:lvlJc w:val="left"/>
      <w:pPr>
        <w:tabs>
          <w:tab w:val="num" w:pos="2160"/>
        </w:tabs>
        <w:ind w:left="2160" w:hanging="360"/>
      </w:pPr>
      <w:rPr>
        <w:rFonts w:ascii="Times New Roman" w:hAnsi="Times New Roman" w:hint="default"/>
      </w:rPr>
    </w:lvl>
    <w:lvl w:ilvl="3" w:tplc="88F25690" w:tentative="1">
      <w:start w:val="1"/>
      <w:numFmt w:val="bullet"/>
      <w:lvlText w:val="•"/>
      <w:lvlJc w:val="left"/>
      <w:pPr>
        <w:tabs>
          <w:tab w:val="num" w:pos="2880"/>
        </w:tabs>
        <w:ind w:left="2880" w:hanging="360"/>
      </w:pPr>
      <w:rPr>
        <w:rFonts w:ascii="Times New Roman" w:hAnsi="Times New Roman" w:hint="default"/>
      </w:rPr>
    </w:lvl>
    <w:lvl w:ilvl="4" w:tplc="5D84E7AC" w:tentative="1">
      <w:start w:val="1"/>
      <w:numFmt w:val="bullet"/>
      <w:lvlText w:val="•"/>
      <w:lvlJc w:val="left"/>
      <w:pPr>
        <w:tabs>
          <w:tab w:val="num" w:pos="3600"/>
        </w:tabs>
        <w:ind w:left="3600" w:hanging="360"/>
      </w:pPr>
      <w:rPr>
        <w:rFonts w:ascii="Times New Roman" w:hAnsi="Times New Roman" w:hint="default"/>
      </w:rPr>
    </w:lvl>
    <w:lvl w:ilvl="5" w:tplc="766EEF7E" w:tentative="1">
      <w:start w:val="1"/>
      <w:numFmt w:val="bullet"/>
      <w:lvlText w:val="•"/>
      <w:lvlJc w:val="left"/>
      <w:pPr>
        <w:tabs>
          <w:tab w:val="num" w:pos="4320"/>
        </w:tabs>
        <w:ind w:left="4320" w:hanging="360"/>
      </w:pPr>
      <w:rPr>
        <w:rFonts w:ascii="Times New Roman" w:hAnsi="Times New Roman" w:hint="default"/>
      </w:rPr>
    </w:lvl>
    <w:lvl w:ilvl="6" w:tplc="53D20C92" w:tentative="1">
      <w:start w:val="1"/>
      <w:numFmt w:val="bullet"/>
      <w:lvlText w:val="•"/>
      <w:lvlJc w:val="left"/>
      <w:pPr>
        <w:tabs>
          <w:tab w:val="num" w:pos="5040"/>
        </w:tabs>
        <w:ind w:left="5040" w:hanging="360"/>
      </w:pPr>
      <w:rPr>
        <w:rFonts w:ascii="Times New Roman" w:hAnsi="Times New Roman" w:hint="default"/>
      </w:rPr>
    </w:lvl>
    <w:lvl w:ilvl="7" w:tplc="82A42E94" w:tentative="1">
      <w:start w:val="1"/>
      <w:numFmt w:val="bullet"/>
      <w:lvlText w:val="•"/>
      <w:lvlJc w:val="left"/>
      <w:pPr>
        <w:tabs>
          <w:tab w:val="num" w:pos="5760"/>
        </w:tabs>
        <w:ind w:left="5760" w:hanging="360"/>
      </w:pPr>
      <w:rPr>
        <w:rFonts w:ascii="Times New Roman" w:hAnsi="Times New Roman" w:hint="default"/>
      </w:rPr>
    </w:lvl>
    <w:lvl w:ilvl="8" w:tplc="5EC4D7E2"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5E163A8E"/>
    <w:multiLevelType w:val="hybridMultilevel"/>
    <w:tmpl w:val="42CE40FC"/>
    <w:lvl w:ilvl="0" w:tplc="70C81B3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0">
    <w:nsid w:val="5E9F3635"/>
    <w:multiLevelType w:val="hybridMultilevel"/>
    <w:tmpl w:val="AE4C477C"/>
    <w:lvl w:ilvl="0" w:tplc="70C81B38">
      <w:start w:val="1"/>
      <w:numFmt w:val="bullet"/>
      <w:lvlText w:val=""/>
      <w:lvlJc w:val="left"/>
      <w:pPr>
        <w:tabs>
          <w:tab w:val="num" w:pos="720"/>
        </w:tabs>
        <w:ind w:left="720" w:hanging="360"/>
      </w:pPr>
      <w:rPr>
        <w:rFonts w:ascii="Symbol" w:hAnsi="Symbol" w:hint="default"/>
      </w:rPr>
    </w:lvl>
    <w:lvl w:ilvl="1" w:tplc="22CC3082" w:tentative="1">
      <w:start w:val="1"/>
      <w:numFmt w:val="bullet"/>
      <w:lvlText w:val="•"/>
      <w:lvlJc w:val="left"/>
      <w:pPr>
        <w:tabs>
          <w:tab w:val="num" w:pos="1440"/>
        </w:tabs>
        <w:ind w:left="1440" w:hanging="360"/>
      </w:pPr>
      <w:rPr>
        <w:rFonts w:ascii="Times New Roman" w:hAnsi="Times New Roman" w:hint="default"/>
      </w:rPr>
    </w:lvl>
    <w:lvl w:ilvl="2" w:tplc="6C5C94F8" w:tentative="1">
      <w:start w:val="1"/>
      <w:numFmt w:val="bullet"/>
      <w:lvlText w:val="•"/>
      <w:lvlJc w:val="left"/>
      <w:pPr>
        <w:tabs>
          <w:tab w:val="num" w:pos="2160"/>
        </w:tabs>
        <w:ind w:left="2160" w:hanging="360"/>
      </w:pPr>
      <w:rPr>
        <w:rFonts w:ascii="Times New Roman" w:hAnsi="Times New Roman" w:hint="default"/>
      </w:rPr>
    </w:lvl>
    <w:lvl w:ilvl="3" w:tplc="8A28C6BE" w:tentative="1">
      <w:start w:val="1"/>
      <w:numFmt w:val="bullet"/>
      <w:lvlText w:val="•"/>
      <w:lvlJc w:val="left"/>
      <w:pPr>
        <w:tabs>
          <w:tab w:val="num" w:pos="2880"/>
        </w:tabs>
        <w:ind w:left="2880" w:hanging="360"/>
      </w:pPr>
      <w:rPr>
        <w:rFonts w:ascii="Times New Roman" w:hAnsi="Times New Roman" w:hint="default"/>
      </w:rPr>
    </w:lvl>
    <w:lvl w:ilvl="4" w:tplc="E9E82D84" w:tentative="1">
      <w:start w:val="1"/>
      <w:numFmt w:val="bullet"/>
      <w:lvlText w:val="•"/>
      <w:lvlJc w:val="left"/>
      <w:pPr>
        <w:tabs>
          <w:tab w:val="num" w:pos="3600"/>
        </w:tabs>
        <w:ind w:left="3600" w:hanging="360"/>
      </w:pPr>
      <w:rPr>
        <w:rFonts w:ascii="Times New Roman" w:hAnsi="Times New Roman" w:hint="default"/>
      </w:rPr>
    </w:lvl>
    <w:lvl w:ilvl="5" w:tplc="A0960478" w:tentative="1">
      <w:start w:val="1"/>
      <w:numFmt w:val="bullet"/>
      <w:lvlText w:val="•"/>
      <w:lvlJc w:val="left"/>
      <w:pPr>
        <w:tabs>
          <w:tab w:val="num" w:pos="4320"/>
        </w:tabs>
        <w:ind w:left="4320" w:hanging="360"/>
      </w:pPr>
      <w:rPr>
        <w:rFonts w:ascii="Times New Roman" w:hAnsi="Times New Roman" w:hint="default"/>
      </w:rPr>
    </w:lvl>
    <w:lvl w:ilvl="6" w:tplc="D5DC18C2" w:tentative="1">
      <w:start w:val="1"/>
      <w:numFmt w:val="bullet"/>
      <w:lvlText w:val="•"/>
      <w:lvlJc w:val="left"/>
      <w:pPr>
        <w:tabs>
          <w:tab w:val="num" w:pos="5040"/>
        </w:tabs>
        <w:ind w:left="5040" w:hanging="360"/>
      </w:pPr>
      <w:rPr>
        <w:rFonts w:ascii="Times New Roman" w:hAnsi="Times New Roman" w:hint="default"/>
      </w:rPr>
    </w:lvl>
    <w:lvl w:ilvl="7" w:tplc="3A5E964A" w:tentative="1">
      <w:start w:val="1"/>
      <w:numFmt w:val="bullet"/>
      <w:lvlText w:val="•"/>
      <w:lvlJc w:val="left"/>
      <w:pPr>
        <w:tabs>
          <w:tab w:val="num" w:pos="5760"/>
        </w:tabs>
        <w:ind w:left="5760" w:hanging="360"/>
      </w:pPr>
      <w:rPr>
        <w:rFonts w:ascii="Times New Roman" w:hAnsi="Times New Roman" w:hint="default"/>
      </w:rPr>
    </w:lvl>
    <w:lvl w:ilvl="8" w:tplc="37866ABE" w:tentative="1">
      <w:start w:val="1"/>
      <w:numFmt w:val="bullet"/>
      <w:lvlText w:val="•"/>
      <w:lvlJc w:val="left"/>
      <w:pPr>
        <w:tabs>
          <w:tab w:val="num" w:pos="6480"/>
        </w:tabs>
        <w:ind w:left="6480" w:hanging="360"/>
      </w:pPr>
      <w:rPr>
        <w:rFonts w:ascii="Times New Roman" w:hAnsi="Times New Roman" w:hint="default"/>
      </w:rPr>
    </w:lvl>
  </w:abstractNum>
  <w:abstractNum w:abstractNumId="111">
    <w:nsid w:val="5EE36EFF"/>
    <w:multiLevelType w:val="hybridMultilevel"/>
    <w:tmpl w:val="D3CE1A3C"/>
    <w:lvl w:ilvl="0" w:tplc="70C81B38">
      <w:start w:val="1"/>
      <w:numFmt w:val="bullet"/>
      <w:lvlText w:val=""/>
      <w:lvlJc w:val="left"/>
      <w:pPr>
        <w:tabs>
          <w:tab w:val="num" w:pos="360"/>
        </w:tabs>
        <w:ind w:left="360" w:hanging="360"/>
      </w:pPr>
      <w:rPr>
        <w:rFonts w:ascii="Symbol" w:hAnsi="Symbol" w:hint="default"/>
      </w:rPr>
    </w:lvl>
    <w:lvl w:ilvl="1" w:tplc="70C81B38">
      <w:start w:val="1"/>
      <w:numFmt w:val="bullet"/>
      <w:lvlText w:val=""/>
      <w:lvlJc w:val="left"/>
      <w:pPr>
        <w:tabs>
          <w:tab w:val="num" w:pos="1080"/>
        </w:tabs>
        <w:ind w:left="1080" w:hanging="360"/>
      </w:pPr>
      <w:rPr>
        <w:rFonts w:ascii="Symbol" w:hAnsi="Symbol" w:hint="default"/>
      </w:rPr>
    </w:lvl>
    <w:lvl w:ilvl="2" w:tplc="998AC3FA">
      <w:start w:val="1"/>
      <w:numFmt w:val="bullet"/>
      <w:lvlText w:val="•"/>
      <w:lvlJc w:val="left"/>
      <w:pPr>
        <w:tabs>
          <w:tab w:val="num" w:pos="1800"/>
        </w:tabs>
        <w:ind w:left="1800" w:hanging="360"/>
      </w:pPr>
      <w:rPr>
        <w:rFonts w:ascii="Times New Roman" w:hAnsi="Times New Roman" w:hint="default"/>
      </w:rPr>
    </w:lvl>
    <w:lvl w:ilvl="3" w:tplc="ED488DE6">
      <w:start w:val="1"/>
      <w:numFmt w:val="bullet"/>
      <w:lvlText w:val="•"/>
      <w:lvlJc w:val="left"/>
      <w:pPr>
        <w:tabs>
          <w:tab w:val="num" w:pos="2520"/>
        </w:tabs>
        <w:ind w:left="2520" w:hanging="360"/>
      </w:pPr>
      <w:rPr>
        <w:rFonts w:ascii="Times New Roman" w:hAnsi="Times New Roman" w:hint="default"/>
      </w:rPr>
    </w:lvl>
    <w:lvl w:ilvl="4" w:tplc="43F22004" w:tentative="1">
      <w:start w:val="1"/>
      <w:numFmt w:val="bullet"/>
      <w:lvlText w:val="•"/>
      <w:lvlJc w:val="left"/>
      <w:pPr>
        <w:tabs>
          <w:tab w:val="num" w:pos="3240"/>
        </w:tabs>
        <w:ind w:left="3240" w:hanging="360"/>
      </w:pPr>
      <w:rPr>
        <w:rFonts w:ascii="Times New Roman" w:hAnsi="Times New Roman" w:hint="default"/>
      </w:rPr>
    </w:lvl>
    <w:lvl w:ilvl="5" w:tplc="80DC012C" w:tentative="1">
      <w:start w:val="1"/>
      <w:numFmt w:val="bullet"/>
      <w:lvlText w:val="•"/>
      <w:lvlJc w:val="left"/>
      <w:pPr>
        <w:tabs>
          <w:tab w:val="num" w:pos="3960"/>
        </w:tabs>
        <w:ind w:left="3960" w:hanging="360"/>
      </w:pPr>
      <w:rPr>
        <w:rFonts w:ascii="Times New Roman" w:hAnsi="Times New Roman" w:hint="default"/>
      </w:rPr>
    </w:lvl>
    <w:lvl w:ilvl="6" w:tplc="711A805A" w:tentative="1">
      <w:start w:val="1"/>
      <w:numFmt w:val="bullet"/>
      <w:lvlText w:val="•"/>
      <w:lvlJc w:val="left"/>
      <w:pPr>
        <w:tabs>
          <w:tab w:val="num" w:pos="4680"/>
        </w:tabs>
        <w:ind w:left="4680" w:hanging="360"/>
      </w:pPr>
      <w:rPr>
        <w:rFonts w:ascii="Times New Roman" w:hAnsi="Times New Roman" w:hint="default"/>
      </w:rPr>
    </w:lvl>
    <w:lvl w:ilvl="7" w:tplc="940AAA5A" w:tentative="1">
      <w:start w:val="1"/>
      <w:numFmt w:val="bullet"/>
      <w:lvlText w:val="•"/>
      <w:lvlJc w:val="left"/>
      <w:pPr>
        <w:tabs>
          <w:tab w:val="num" w:pos="5400"/>
        </w:tabs>
        <w:ind w:left="5400" w:hanging="360"/>
      </w:pPr>
      <w:rPr>
        <w:rFonts w:ascii="Times New Roman" w:hAnsi="Times New Roman" w:hint="default"/>
      </w:rPr>
    </w:lvl>
    <w:lvl w:ilvl="8" w:tplc="A8FEB39E" w:tentative="1">
      <w:start w:val="1"/>
      <w:numFmt w:val="bullet"/>
      <w:lvlText w:val="•"/>
      <w:lvlJc w:val="left"/>
      <w:pPr>
        <w:tabs>
          <w:tab w:val="num" w:pos="6120"/>
        </w:tabs>
        <w:ind w:left="6120" w:hanging="360"/>
      </w:pPr>
      <w:rPr>
        <w:rFonts w:ascii="Times New Roman" w:hAnsi="Times New Roman" w:hint="default"/>
      </w:rPr>
    </w:lvl>
  </w:abstractNum>
  <w:abstractNum w:abstractNumId="112">
    <w:nsid w:val="6005677A"/>
    <w:multiLevelType w:val="hybridMultilevel"/>
    <w:tmpl w:val="396405FA"/>
    <w:lvl w:ilvl="0" w:tplc="70C81B38">
      <w:start w:val="1"/>
      <w:numFmt w:val="bullet"/>
      <w:lvlText w:val=""/>
      <w:lvlJc w:val="left"/>
      <w:pPr>
        <w:tabs>
          <w:tab w:val="num" w:pos="720"/>
        </w:tabs>
        <w:ind w:left="720" w:hanging="360"/>
      </w:pPr>
      <w:rPr>
        <w:rFonts w:ascii="Symbol" w:hAnsi="Symbol" w:hint="default"/>
      </w:rPr>
    </w:lvl>
    <w:lvl w:ilvl="1" w:tplc="BF6C06CA" w:tentative="1">
      <w:start w:val="1"/>
      <w:numFmt w:val="bullet"/>
      <w:lvlText w:val="•"/>
      <w:lvlJc w:val="left"/>
      <w:pPr>
        <w:tabs>
          <w:tab w:val="num" w:pos="1440"/>
        </w:tabs>
        <w:ind w:left="1440" w:hanging="360"/>
      </w:pPr>
      <w:rPr>
        <w:rFonts w:ascii="Times New Roman" w:hAnsi="Times New Roman" w:hint="default"/>
      </w:rPr>
    </w:lvl>
    <w:lvl w:ilvl="2" w:tplc="C53E720A" w:tentative="1">
      <w:start w:val="1"/>
      <w:numFmt w:val="bullet"/>
      <w:lvlText w:val="•"/>
      <w:lvlJc w:val="left"/>
      <w:pPr>
        <w:tabs>
          <w:tab w:val="num" w:pos="2160"/>
        </w:tabs>
        <w:ind w:left="2160" w:hanging="360"/>
      </w:pPr>
      <w:rPr>
        <w:rFonts w:ascii="Times New Roman" w:hAnsi="Times New Roman" w:hint="default"/>
      </w:rPr>
    </w:lvl>
    <w:lvl w:ilvl="3" w:tplc="6B1C9698" w:tentative="1">
      <w:start w:val="1"/>
      <w:numFmt w:val="bullet"/>
      <w:lvlText w:val="•"/>
      <w:lvlJc w:val="left"/>
      <w:pPr>
        <w:tabs>
          <w:tab w:val="num" w:pos="2880"/>
        </w:tabs>
        <w:ind w:left="2880" w:hanging="360"/>
      </w:pPr>
      <w:rPr>
        <w:rFonts w:ascii="Times New Roman" w:hAnsi="Times New Roman" w:hint="default"/>
      </w:rPr>
    </w:lvl>
    <w:lvl w:ilvl="4" w:tplc="D5825990" w:tentative="1">
      <w:start w:val="1"/>
      <w:numFmt w:val="bullet"/>
      <w:lvlText w:val="•"/>
      <w:lvlJc w:val="left"/>
      <w:pPr>
        <w:tabs>
          <w:tab w:val="num" w:pos="3600"/>
        </w:tabs>
        <w:ind w:left="3600" w:hanging="360"/>
      </w:pPr>
      <w:rPr>
        <w:rFonts w:ascii="Times New Roman" w:hAnsi="Times New Roman" w:hint="default"/>
      </w:rPr>
    </w:lvl>
    <w:lvl w:ilvl="5" w:tplc="4F0285C0" w:tentative="1">
      <w:start w:val="1"/>
      <w:numFmt w:val="bullet"/>
      <w:lvlText w:val="•"/>
      <w:lvlJc w:val="left"/>
      <w:pPr>
        <w:tabs>
          <w:tab w:val="num" w:pos="4320"/>
        </w:tabs>
        <w:ind w:left="4320" w:hanging="360"/>
      </w:pPr>
      <w:rPr>
        <w:rFonts w:ascii="Times New Roman" w:hAnsi="Times New Roman" w:hint="default"/>
      </w:rPr>
    </w:lvl>
    <w:lvl w:ilvl="6" w:tplc="B0B0EA84" w:tentative="1">
      <w:start w:val="1"/>
      <w:numFmt w:val="bullet"/>
      <w:lvlText w:val="•"/>
      <w:lvlJc w:val="left"/>
      <w:pPr>
        <w:tabs>
          <w:tab w:val="num" w:pos="5040"/>
        </w:tabs>
        <w:ind w:left="5040" w:hanging="360"/>
      </w:pPr>
      <w:rPr>
        <w:rFonts w:ascii="Times New Roman" w:hAnsi="Times New Roman" w:hint="default"/>
      </w:rPr>
    </w:lvl>
    <w:lvl w:ilvl="7" w:tplc="8E9EC698" w:tentative="1">
      <w:start w:val="1"/>
      <w:numFmt w:val="bullet"/>
      <w:lvlText w:val="•"/>
      <w:lvlJc w:val="left"/>
      <w:pPr>
        <w:tabs>
          <w:tab w:val="num" w:pos="5760"/>
        </w:tabs>
        <w:ind w:left="5760" w:hanging="360"/>
      </w:pPr>
      <w:rPr>
        <w:rFonts w:ascii="Times New Roman" w:hAnsi="Times New Roman" w:hint="default"/>
      </w:rPr>
    </w:lvl>
    <w:lvl w:ilvl="8" w:tplc="6B26094E"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60E750A7"/>
    <w:multiLevelType w:val="hybridMultilevel"/>
    <w:tmpl w:val="DA9AD1E2"/>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1B80A9F"/>
    <w:multiLevelType w:val="hybridMultilevel"/>
    <w:tmpl w:val="5D5E60CE"/>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26F0F6C"/>
    <w:multiLevelType w:val="hybridMultilevel"/>
    <w:tmpl w:val="AC92EF58"/>
    <w:lvl w:ilvl="0" w:tplc="70C81B38">
      <w:start w:val="1"/>
      <w:numFmt w:val="bullet"/>
      <w:lvlText w:val=""/>
      <w:lvlJc w:val="left"/>
      <w:pPr>
        <w:tabs>
          <w:tab w:val="num" w:pos="720"/>
        </w:tabs>
        <w:ind w:left="720" w:hanging="360"/>
      </w:pPr>
      <w:rPr>
        <w:rFonts w:ascii="Symbol" w:hAnsi="Symbol" w:hint="default"/>
      </w:rPr>
    </w:lvl>
    <w:lvl w:ilvl="1" w:tplc="BEC63EAA" w:tentative="1">
      <w:start w:val="1"/>
      <w:numFmt w:val="bullet"/>
      <w:lvlText w:val="•"/>
      <w:lvlJc w:val="left"/>
      <w:pPr>
        <w:tabs>
          <w:tab w:val="num" w:pos="1440"/>
        </w:tabs>
        <w:ind w:left="1440" w:hanging="360"/>
      </w:pPr>
      <w:rPr>
        <w:rFonts w:ascii="Times New Roman" w:hAnsi="Times New Roman" w:hint="default"/>
      </w:rPr>
    </w:lvl>
    <w:lvl w:ilvl="2" w:tplc="767863E0" w:tentative="1">
      <w:start w:val="1"/>
      <w:numFmt w:val="bullet"/>
      <w:lvlText w:val="•"/>
      <w:lvlJc w:val="left"/>
      <w:pPr>
        <w:tabs>
          <w:tab w:val="num" w:pos="2160"/>
        </w:tabs>
        <w:ind w:left="2160" w:hanging="360"/>
      </w:pPr>
      <w:rPr>
        <w:rFonts w:ascii="Times New Roman" w:hAnsi="Times New Roman" w:hint="default"/>
      </w:rPr>
    </w:lvl>
    <w:lvl w:ilvl="3" w:tplc="00AC37FA" w:tentative="1">
      <w:start w:val="1"/>
      <w:numFmt w:val="bullet"/>
      <w:lvlText w:val="•"/>
      <w:lvlJc w:val="left"/>
      <w:pPr>
        <w:tabs>
          <w:tab w:val="num" w:pos="2880"/>
        </w:tabs>
        <w:ind w:left="2880" w:hanging="360"/>
      </w:pPr>
      <w:rPr>
        <w:rFonts w:ascii="Times New Roman" w:hAnsi="Times New Roman" w:hint="default"/>
      </w:rPr>
    </w:lvl>
    <w:lvl w:ilvl="4" w:tplc="E4CAADA0" w:tentative="1">
      <w:start w:val="1"/>
      <w:numFmt w:val="bullet"/>
      <w:lvlText w:val="•"/>
      <w:lvlJc w:val="left"/>
      <w:pPr>
        <w:tabs>
          <w:tab w:val="num" w:pos="3600"/>
        </w:tabs>
        <w:ind w:left="3600" w:hanging="360"/>
      </w:pPr>
      <w:rPr>
        <w:rFonts w:ascii="Times New Roman" w:hAnsi="Times New Roman" w:hint="default"/>
      </w:rPr>
    </w:lvl>
    <w:lvl w:ilvl="5" w:tplc="51DCC046" w:tentative="1">
      <w:start w:val="1"/>
      <w:numFmt w:val="bullet"/>
      <w:lvlText w:val="•"/>
      <w:lvlJc w:val="left"/>
      <w:pPr>
        <w:tabs>
          <w:tab w:val="num" w:pos="4320"/>
        </w:tabs>
        <w:ind w:left="4320" w:hanging="360"/>
      </w:pPr>
      <w:rPr>
        <w:rFonts w:ascii="Times New Roman" w:hAnsi="Times New Roman" w:hint="default"/>
      </w:rPr>
    </w:lvl>
    <w:lvl w:ilvl="6" w:tplc="E27C5418" w:tentative="1">
      <w:start w:val="1"/>
      <w:numFmt w:val="bullet"/>
      <w:lvlText w:val="•"/>
      <w:lvlJc w:val="left"/>
      <w:pPr>
        <w:tabs>
          <w:tab w:val="num" w:pos="5040"/>
        </w:tabs>
        <w:ind w:left="5040" w:hanging="360"/>
      </w:pPr>
      <w:rPr>
        <w:rFonts w:ascii="Times New Roman" w:hAnsi="Times New Roman" w:hint="default"/>
      </w:rPr>
    </w:lvl>
    <w:lvl w:ilvl="7" w:tplc="7B981C74" w:tentative="1">
      <w:start w:val="1"/>
      <w:numFmt w:val="bullet"/>
      <w:lvlText w:val="•"/>
      <w:lvlJc w:val="left"/>
      <w:pPr>
        <w:tabs>
          <w:tab w:val="num" w:pos="5760"/>
        </w:tabs>
        <w:ind w:left="5760" w:hanging="360"/>
      </w:pPr>
      <w:rPr>
        <w:rFonts w:ascii="Times New Roman" w:hAnsi="Times New Roman" w:hint="default"/>
      </w:rPr>
    </w:lvl>
    <w:lvl w:ilvl="8" w:tplc="F3DCE4B4" w:tentative="1">
      <w:start w:val="1"/>
      <w:numFmt w:val="bullet"/>
      <w:lvlText w:val="•"/>
      <w:lvlJc w:val="left"/>
      <w:pPr>
        <w:tabs>
          <w:tab w:val="num" w:pos="6480"/>
        </w:tabs>
        <w:ind w:left="6480" w:hanging="360"/>
      </w:pPr>
      <w:rPr>
        <w:rFonts w:ascii="Times New Roman" w:hAnsi="Times New Roman" w:hint="default"/>
      </w:rPr>
    </w:lvl>
  </w:abstractNum>
  <w:abstractNum w:abstractNumId="116">
    <w:nsid w:val="62790D60"/>
    <w:multiLevelType w:val="hybridMultilevel"/>
    <w:tmpl w:val="8CFE6FD0"/>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64014ABA"/>
    <w:multiLevelType w:val="hybridMultilevel"/>
    <w:tmpl w:val="199A9D44"/>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64490C5F"/>
    <w:multiLevelType w:val="hybridMultilevel"/>
    <w:tmpl w:val="B3EC1346"/>
    <w:lvl w:ilvl="0" w:tplc="70C81B38">
      <w:start w:val="1"/>
      <w:numFmt w:val="bullet"/>
      <w:lvlText w:val=""/>
      <w:lvlJc w:val="left"/>
      <w:pPr>
        <w:tabs>
          <w:tab w:val="num" w:pos="720"/>
        </w:tabs>
        <w:ind w:left="720" w:hanging="360"/>
      </w:pPr>
      <w:rPr>
        <w:rFonts w:ascii="Symbol" w:hAnsi="Symbol" w:hint="default"/>
      </w:rPr>
    </w:lvl>
    <w:lvl w:ilvl="1" w:tplc="B26208A4" w:tentative="1">
      <w:start w:val="1"/>
      <w:numFmt w:val="bullet"/>
      <w:lvlText w:val="•"/>
      <w:lvlJc w:val="left"/>
      <w:pPr>
        <w:tabs>
          <w:tab w:val="num" w:pos="1440"/>
        </w:tabs>
        <w:ind w:left="1440" w:hanging="360"/>
      </w:pPr>
      <w:rPr>
        <w:rFonts w:ascii="Times New Roman" w:hAnsi="Times New Roman" w:hint="default"/>
      </w:rPr>
    </w:lvl>
    <w:lvl w:ilvl="2" w:tplc="D1FE919C" w:tentative="1">
      <w:start w:val="1"/>
      <w:numFmt w:val="bullet"/>
      <w:lvlText w:val="•"/>
      <w:lvlJc w:val="left"/>
      <w:pPr>
        <w:tabs>
          <w:tab w:val="num" w:pos="2160"/>
        </w:tabs>
        <w:ind w:left="2160" w:hanging="360"/>
      </w:pPr>
      <w:rPr>
        <w:rFonts w:ascii="Times New Roman" w:hAnsi="Times New Roman" w:hint="default"/>
      </w:rPr>
    </w:lvl>
    <w:lvl w:ilvl="3" w:tplc="9C18D49C" w:tentative="1">
      <w:start w:val="1"/>
      <w:numFmt w:val="bullet"/>
      <w:lvlText w:val="•"/>
      <w:lvlJc w:val="left"/>
      <w:pPr>
        <w:tabs>
          <w:tab w:val="num" w:pos="2880"/>
        </w:tabs>
        <w:ind w:left="2880" w:hanging="360"/>
      </w:pPr>
      <w:rPr>
        <w:rFonts w:ascii="Times New Roman" w:hAnsi="Times New Roman" w:hint="default"/>
      </w:rPr>
    </w:lvl>
    <w:lvl w:ilvl="4" w:tplc="01A45B32" w:tentative="1">
      <w:start w:val="1"/>
      <w:numFmt w:val="bullet"/>
      <w:lvlText w:val="•"/>
      <w:lvlJc w:val="left"/>
      <w:pPr>
        <w:tabs>
          <w:tab w:val="num" w:pos="3600"/>
        </w:tabs>
        <w:ind w:left="3600" w:hanging="360"/>
      </w:pPr>
      <w:rPr>
        <w:rFonts w:ascii="Times New Roman" w:hAnsi="Times New Roman" w:hint="default"/>
      </w:rPr>
    </w:lvl>
    <w:lvl w:ilvl="5" w:tplc="19A8A0B4" w:tentative="1">
      <w:start w:val="1"/>
      <w:numFmt w:val="bullet"/>
      <w:lvlText w:val="•"/>
      <w:lvlJc w:val="left"/>
      <w:pPr>
        <w:tabs>
          <w:tab w:val="num" w:pos="4320"/>
        </w:tabs>
        <w:ind w:left="4320" w:hanging="360"/>
      </w:pPr>
      <w:rPr>
        <w:rFonts w:ascii="Times New Roman" w:hAnsi="Times New Roman" w:hint="default"/>
      </w:rPr>
    </w:lvl>
    <w:lvl w:ilvl="6" w:tplc="B448C914" w:tentative="1">
      <w:start w:val="1"/>
      <w:numFmt w:val="bullet"/>
      <w:lvlText w:val="•"/>
      <w:lvlJc w:val="left"/>
      <w:pPr>
        <w:tabs>
          <w:tab w:val="num" w:pos="5040"/>
        </w:tabs>
        <w:ind w:left="5040" w:hanging="360"/>
      </w:pPr>
      <w:rPr>
        <w:rFonts w:ascii="Times New Roman" w:hAnsi="Times New Roman" w:hint="default"/>
      </w:rPr>
    </w:lvl>
    <w:lvl w:ilvl="7" w:tplc="BE0C7FD4" w:tentative="1">
      <w:start w:val="1"/>
      <w:numFmt w:val="bullet"/>
      <w:lvlText w:val="•"/>
      <w:lvlJc w:val="left"/>
      <w:pPr>
        <w:tabs>
          <w:tab w:val="num" w:pos="5760"/>
        </w:tabs>
        <w:ind w:left="5760" w:hanging="360"/>
      </w:pPr>
      <w:rPr>
        <w:rFonts w:ascii="Times New Roman" w:hAnsi="Times New Roman" w:hint="default"/>
      </w:rPr>
    </w:lvl>
    <w:lvl w:ilvl="8" w:tplc="800CACD6" w:tentative="1">
      <w:start w:val="1"/>
      <w:numFmt w:val="bullet"/>
      <w:lvlText w:val="•"/>
      <w:lvlJc w:val="left"/>
      <w:pPr>
        <w:tabs>
          <w:tab w:val="num" w:pos="6480"/>
        </w:tabs>
        <w:ind w:left="6480" w:hanging="360"/>
      </w:pPr>
      <w:rPr>
        <w:rFonts w:ascii="Times New Roman" w:hAnsi="Times New Roman" w:hint="default"/>
      </w:rPr>
    </w:lvl>
  </w:abstractNum>
  <w:abstractNum w:abstractNumId="119">
    <w:nsid w:val="64914DEF"/>
    <w:multiLevelType w:val="hybridMultilevel"/>
    <w:tmpl w:val="4008BF46"/>
    <w:lvl w:ilvl="0" w:tplc="70C81B38">
      <w:start w:val="1"/>
      <w:numFmt w:val="bullet"/>
      <w:lvlText w:val=""/>
      <w:lvlJc w:val="left"/>
      <w:pPr>
        <w:ind w:left="720" w:hanging="360"/>
      </w:pPr>
      <w:rPr>
        <w:rFonts w:ascii="Symbol" w:hAnsi="Symbol" w:hint="default"/>
      </w:rPr>
    </w:lvl>
    <w:lvl w:ilvl="1" w:tplc="70C81B38">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4A15061"/>
    <w:multiLevelType w:val="hybridMultilevel"/>
    <w:tmpl w:val="E364FDE0"/>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66A221E5"/>
    <w:multiLevelType w:val="hybridMultilevel"/>
    <w:tmpl w:val="311431AC"/>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66AE6469"/>
    <w:multiLevelType w:val="hybridMultilevel"/>
    <w:tmpl w:val="B7ACCF6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66B03942"/>
    <w:multiLevelType w:val="hybridMultilevel"/>
    <w:tmpl w:val="911A1A46"/>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67F914CD"/>
    <w:multiLevelType w:val="hybridMultilevel"/>
    <w:tmpl w:val="35D2427C"/>
    <w:lvl w:ilvl="0" w:tplc="70C81B38">
      <w:start w:val="1"/>
      <w:numFmt w:val="bullet"/>
      <w:lvlText w:val=""/>
      <w:lvlJc w:val="left"/>
      <w:pPr>
        <w:tabs>
          <w:tab w:val="num" w:pos="360"/>
        </w:tabs>
        <w:ind w:left="360" w:hanging="360"/>
      </w:pPr>
      <w:rPr>
        <w:rFonts w:ascii="Symbol" w:hAnsi="Symbol" w:hint="default"/>
      </w:rPr>
    </w:lvl>
    <w:lvl w:ilvl="1" w:tplc="D1287A38" w:tentative="1">
      <w:start w:val="1"/>
      <w:numFmt w:val="bullet"/>
      <w:lvlText w:val="•"/>
      <w:lvlJc w:val="left"/>
      <w:pPr>
        <w:tabs>
          <w:tab w:val="num" w:pos="1080"/>
        </w:tabs>
        <w:ind w:left="1080" w:hanging="360"/>
      </w:pPr>
      <w:rPr>
        <w:rFonts w:ascii="Times New Roman" w:hAnsi="Times New Roman" w:hint="default"/>
      </w:rPr>
    </w:lvl>
    <w:lvl w:ilvl="2" w:tplc="5A14443E" w:tentative="1">
      <w:start w:val="1"/>
      <w:numFmt w:val="bullet"/>
      <w:lvlText w:val="•"/>
      <w:lvlJc w:val="left"/>
      <w:pPr>
        <w:tabs>
          <w:tab w:val="num" w:pos="1800"/>
        </w:tabs>
        <w:ind w:left="1800" w:hanging="360"/>
      </w:pPr>
      <w:rPr>
        <w:rFonts w:ascii="Times New Roman" w:hAnsi="Times New Roman" w:hint="default"/>
      </w:rPr>
    </w:lvl>
    <w:lvl w:ilvl="3" w:tplc="783AE590" w:tentative="1">
      <w:start w:val="1"/>
      <w:numFmt w:val="bullet"/>
      <w:lvlText w:val="•"/>
      <w:lvlJc w:val="left"/>
      <w:pPr>
        <w:tabs>
          <w:tab w:val="num" w:pos="2520"/>
        </w:tabs>
        <w:ind w:left="2520" w:hanging="360"/>
      </w:pPr>
      <w:rPr>
        <w:rFonts w:ascii="Times New Roman" w:hAnsi="Times New Roman" w:hint="default"/>
      </w:rPr>
    </w:lvl>
    <w:lvl w:ilvl="4" w:tplc="5CFE0A74" w:tentative="1">
      <w:start w:val="1"/>
      <w:numFmt w:val="bullet"/>
      <w:lvlText w:val="•"/>
      <w:lvlJc w:val="left"/>
      <w:pPr>
        <w:tabs>
          <w:tab w:val="num" w:pos="3240"/>
        </w:tabs>
        <w:ind w:left="3240" w:hanging="360"/>
      </w:pPr>
      <w:rPr>
        <w:rFonts w:ascii="Times New Roman" w:hAnsi="Times New Roman" w:hint="default"/>
      </w:rPr>
    </w:lvl>
    <w:lvl w:ilvl="5" w:tplc="6FF6A28C" w:tentative="1">
      <w:start w:val="1"/>
      <w:numFmt w:val="bullet"/>
      <w:lvlText w:val="•"/>
      <w:lvlJc w:val="left"/>
      <w:pPr>
        <w:tabs>
          <w:tab w:val="num" w:pos="3960"/>
        </w:tabs>
        <w:ind w:left="3960" w:hanging="360"/>
      </w:pPr>
      <w:rPr>
        <w:rFonts w:ascii="Times New Roman" w:hAnsi="Times New Roman" w:hint="default"/>
      </w:rPr>
    </w:lvl>
    <w:lvl w:ilvl="6" w:tplc="66728B72" w:tentative="1">
      <w:start w:val="1"/>
      <w:numFmt w:val="bullet"/>
      <w:lvlText w:val="•"/>
      <w:lvlJc w:val="left"/>
      <w:pPr>
        <w:tabs>
          <w:tab w:val="num" w:pos="4680"/>
        </w:tabs>
        <w:ind w:left="4680" w:hanging="360"/>
      </w:pPr>
      <w:rPr>
        <w:rFonts w:ascii="Times New Roman" w:hAnsi="Times New Roman" w:hint="default"/>
      </w:rPr>
    </w:lvl>
    <w:lvl w:ilvl="7" w:tplc="00F29134" w:tentative="1">
      <w:start w:val="1"/>
      <w:numFmt w:val="bullet"/>
      <w:lvlText w:val="•"/>
      <w:lvlJc w:val="left"/>
      <w:pPr>
        <w:tabs>
          <w:tab w:val="num" w:pos="5400"/>
        </w:tabs>
        <w:ind w:left="5400" w:hanging="360"/>
      </w:pPr>
      <w:rPr>
        <w:rFonts w:ascii="Times New Roman" w:hAnsi="Times New Roman" w:hint="default"/>
      </w:rPr>
    </w:lvl>
    <w:lvl w:ilvl="8" w:tplc="1DC0C5A6" w:tentative="1">
      <w:start w:val="1"/>
      <w:numFmt w:val="bullet"/>
      <w:lvlText w:val="•"/>
      <w:lvlJc w:val="left"/>
      <w:pPr>
        <w:tabs>
          <w:tab w:val="num" w:pos="6120"/>
        </w:tabs>
        <w:ind w:left="6120" w:hanging="360"/>
      </w:pPr>
      <w:rPr>
        <w:rFonts w:ascii="Times New Roman" w:hAnsi="Times New Roman" w:hint="default"/>
      </w:rPr>
    </w:lvl>
  </w:abstractNum>
  <w:abstractNum w:abstractNumId="125">
    <w:nsid w:val="687C2144"/>
    <w:multiLevelType w:val="hybridMultilevel"/>
    <w:tmpl w:val="BCF2126E"/>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68A978F5"/>
    <w:multiLevelType w:val="hybridMultilevel"/>
    <w:tmpl w:val="41D84E1C"/>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8AB375F"/>
    <w:multiLevelType w:val="hybridMultilevel"/>
    <w:tmpl w:val="E9F4B5B2"/>
    <w:lvl w:ilvl="0" w:tplc="70C81B3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8">
    <w:nsid w:val="692B57C0"/>
    <w:multiLevelType w:val="hybridMultilevel"/>
    <w:tmpl w:val="FF68FFEE"/>
    <w:lvl w:ilvl="0" w:tplc="70C81B38">
      <w:start w:val="1"/>
      <w:numFmt w:val="bullet"/>
      <w:lvlText w:val=""/>
      <w:lvlJc w:val="left"/>
      <w:pPr>
        <w:tabs>
          <w:tab w:val="num" w:pos="720"/>
        </w:tabs>
        <w:ind w:left="720" w:hanging="360"/>
      </w:pPr>
      <w:rPr>
        <w:rFonts w:ascii="Symbol" w:hAnsi="Symbol" w:hint="default"/>
      </w:rPr>
    </w:lvl>
    <w:lvl w:ilvl="1" w:tplc="5628A26C" w:tentative="1">
      <w:start w:val="1"/>
      <w:numFmt w:val="bullet"/>
      <w:lvlText w:val="•"/>
      <w:lvlJc w:val="left"/>
      <w:pPr>
        <w:tabs>
          <w:tab w:val="num" w:pos="1440"/>
        </w:tabs>
        <w:ind w:left="1440" w:hanging="360"/>
      </w:pPr>
      <w:rPr>
        <w:rFonts w:ascii="Times New Roman" w:hAnsi="Times New Roman" w:hint="default"/>
      </w:rPr>
    </w:lvl>
    <w:lvl w:ilvl="2" w:tplc="7F460756" w:tentative="1">
      <w:start w:val="1"/>
      <w:numFmt w:val="bullet"/>
      <w:lvlText w:val="•"/>
      <w:lvlJc w:val="left"/>
      <w:pPr>
        <w:tabs>
          <w:tab w:val="num" w:pos="2160"/>
        </w:tabs>
        <w:ind w:left="2160" w:hanging="360"/>
      </w:pPr>
      <w:rPr>
        <w:rFonts w:ascii="Times New Roman" w:hAnsi="Times New Roman" w:hint="default"/>
      </w:rPr>
    </w:lvl>
    <w:lvl w:ilvl="3" w:tplc="C8563ECE" w:tentative="1">
      <w:start w:val="1"/>
      <w:numFmt w:val="bullet"/>
      <w:lvlText w:val="•"/>
      <w:lvlJc w:val="left"/>
      <w:pPr>
        <w:tabs>
          <w:tab w:val="num" w:pos="2880"/>
        </w:tabs>
        <w:ind w:left="2880" w:hanging="360"/>
      </w:pPr>
      <w:rPr>
        <w:rFonts w:ascii="Times New Roman" w:hAnsi="Times New Roman" w:hint="default"/>
      </w:rPr>
    </w:lvl>
    <w:lvl w:ilvl="4" w:tplc="B818F924" w:tentative="1">
      <w:start w:val="1"/>
      <w:numFmt w:val="bullet"/>
      <w:lvlText w:val="•"/>
      <w:lvlJc w:val="left"/>
      <w:pPr>
        <w:tabs>
          <w:tab w:val="num" w:pos="3600"/>
        </w:tabs>
        <w:ind w:left="3600" w:hanging="360"/>
      </w:pPr>
      <w:rPr>
        <w:rFonts w:ascii="Times New Roman" w:hAnsi="Times New Roman" w:hint="default"/>
      </w:rPr>
    </w:lvl>
    <w:lvl w:ilvl="5" w:tplc="7778C134" w:tentative="1">
      <w:start w:val="1"/>
      <w:numFmt w:val="bullet"/>
      <w:lvlText w:val="•"/>
      <w:lvlJc w:val="left"/>
      <w:pPr>
        <w:tabs>
          <w:tab w:val="num" w:pos="4320"/>
        </w:tabs>
        <w:ind w:left="4320" w:hanging="360"/>
      </w:pPr>
      <w:rPr>
        <w:rFonts w:ascii="Times New Roman" w:hAnsi="Times New Roman" w:hint="default"/>
      </w:rPr>
    </w:lvl>
    <w:lvl w:ilvl="6" w:tplc="70B08BF0" w:tentative="1">
      <w:start w:val="1"/>
      <w:numFmt w:val="bullet"/>
      <w:lvlText w:val="•"/>
      <w:lvlJc w:val="left"/>
      <w:pPr>
        <w:tabs>
          <w:tab w:val="num" w:pos="5040"/>
        </w:tabs>
        <w:ind w:left="5040" w:hanging="360"/>
      </w:pPr>
      <w:rPr>
        <w:rFonts w:ascii="Times New Roman" w:hAnsi="Times New Roman" w:hint="default"/>
      </w:rPr>
    </w:lvl>
    <w:lvl w:ilvl="7" w:tplc="0C907098" w:tentative="1">
      <w:start w:val="1"/>
      <w:numFmt w:val="bullet"/>
      <w:lvlText w:val="•"/>
      <w:lvlJc w:val="left"/>
      <w:pPr>
        <w:tabs>
          <w:tab w:val="num" w:pos="5760"/>
        </w:tabs>
        <w:ind w:left="5760" w:hanging="360"/>
      </w:pPr>
      <w:rPr>
        <w:rFonts w:ascii="Times New Roman" w:hAnsi="Times New Roman" w:hint="default"/>
      </w:rPr>
    </w:lvl>
    <w:lvl w:ilvl="8" w:tplc="03ECB1AC" w:tentative="1">
      <w:start w:val="1"/>
      <w:numFmt w:val="bullet"/>
      <w:lvlText w:val="•"/>
      <w:lvlJc w:val="left"/>
      <w:pPr>
        <w:tabs>
          <w:tab w:val="num" w:pos="6480"/>
        </w:tabs>
        <w:ind w:left="6480" w:hanging="360"/>
      </w:pPr>
      <w:rPr>
        <w:rFonts w:ascii="Times New Roman" w:hAnsi="Times New Roman" w:hint="default"/>
      </w:rPr>
    </w:lvl>
  </w:abstractNum>
  <w:abstractNum w:abstractNumId="129">
    <w:nsid w:val="6963393E"/>
    <w:multiLevelType w:val="hybridMultilevel"/>
    <w:tmpl w:val="5E463C42"/>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96E5C0B"/>
    <w:multiLevelType w:val="hybridMultilevel"/>
    <w:tmpl w:val="4EE060B8"/>
    <w:lvl w:ilvl="0" w:tplc="70C81B38">
      <w:start w:val="1"/>
      <w:numFmt w:val="bullet"/>
      <w:lvlText w:val=""/>
      <w:lvlJc w:val="left"/>
      <w:pPr>
        <w:tabs>
          <w:tab w:val="num" w:pos="360"/>
        </w:tabs>
        <w:ind w:left="360" w:hanging="360"/>
      </w:pPr>
      <w:rPr>
        <w:rFonts w:ascii="Symbol" w:hAnsi="Symbol" w:hint="default"/>
      </w:rPr>
    </w:lvl>
    <w:lvl w:ilvl="1" w:tplc="7C4251CA" w:tentative="1">
      <w:start w:val="1"/>
      <w:numFmt w:val="bullet"/>
      <w:lvlText w:val="•"/>
      <w:lvlJc w:val="left"/>
      <w:pPr>
        <w:tabs>
          <w:tab w:val="num" w:pos="1080"/>
        </w:tabs>
        <w:ind w:left="1080" w:hanging="360"/>
      </w:pPr>
      <w:rPr>
        <w:rFonts w:ascii="Times New Roman" w:hAnsi="Times New Roman" w:hint="default"/>
      </w:rPr>
    </w:lvl>
    <w:lvl w:ilvl="2" w:tplc="22FEF4FA" w:tentative="1">
      <w:start w:val="1"/>
      <w:numFmt w:val="bullet"/>
      <w:lvlText w:val="•"/>
      <w:lvlJc w:val="left"/>
      <w:pPr>
        <w:tabs>
          <w:tab w:val="num" w:pos="1800"/>
        </w:tabs>
        <w:ind w:left="1800" w:hanging="360"/>
      </w:pPr>
      <w:rPr>
        <w:rFonts w:ascii="Times New Roman" w:hAnsi="Times New Roman" w:hint="default"/>
      </w:rPr>
    </w:lvl>
    <w:lvl w:ilvl="3" w:tplc="A5BE0BA4" w:tentative="1">
      <w:start w:val="1"/>
      <w:numFmt w:val="bullet"/>
      <w:lvlText w:val="•"/>
      <w:lvlJc w:val="left"/>
      <w:pPr>
        <w:tabs>
          <w:tab w:val="num" w:pos="2520"/>
        </w:tabs>
        <w:ind w:left="2520" w:hanging="360"/>
      </w:pPr>
      <w:rPr>
        <w:rFonts w:ascii="Times New Roman" w:hAnsi="Times New Roman" w:hint="default"/>
      </w:rPr>
    </w:lvl>
    <w:lvl w:ilvl="4" w:tplc="D7265A58" w:tentative="1">
      <w:start w:val="1"/>
      <w:numFmt w:val="bullet"/>
      <w:lvlText w:val="•"/>
      <w:lvlJc w:val="left"/>
      <w:pPr>
        <w:tabs>
          <w:tab w:val="num" w:pos="3240"/>
        </w:tabs>
        <w:ind w:left="3240" w:hanging="360"/>
      </w:pPr>
      <w:rPr>
        <w:rFonts w:ascii="Times New Roman" w:hAnsi="Times New Roman" w:hint="default"/>
      </w:rPr>
    </w:lvl>
    <w:lvl w:ilvl="5" w:tplc="4FE20220" w:tentative="1">
      <w:start w:val="1"/>
      <w:numFmt w:val="bullet"/>
      <w:lvlText w:val="•"/>
      <w:lvlJc w:val="left"/>
      <w:pPr>
        <w:tabs>
          <w:tab w:val="num" w:pos="3960"/>
        </w:tabs>
        <w:ind w:left="3960" w:hanging="360"/>
      </w:pPr>
      <w:rPr>
        <w:rFonts w:ascii="Times New Roman" w:hAnsi="Times New Roman" w:hint="default"/>
      </w:rPr>
    </w:lvl>
    <w:lvl w:ilvl="6" w:tplc="BDC82350" w:tentative="1">
      <w:start w:val="1"/>
      <w:numFmt w:val="bullet"/>
      <w:lvlText w:val="•"/>
      <w:lvlJc w:val="left"/>
      <w:pPr>
        <w:tabs>
          <w:tab w:val="num" w:pos="4680"/>
        </w:tabs>
        <w:ind w:left="4680" w:hanging="360"/>
      </w:pPr>
      <w:rPr>
        <w:rFonts w:ascii="Times New Roman" w:hAnsi="Times New Roman" w:hint="default"/>
      </w:rPr>
    </w:lvl>
    <w:lvl w:ilvl="7" w:tplc="35124FC2" w:tentative="1">
      <w:start w:val="1"/>
      <w:numFmt w:val="bullet"/>
      <w:lvlText w:val="•"/>
      <w:lvlJc w:val="left"/>
      <w:pPr>
        <w:tabs>
          <w:tab w:val="num" w:pos="5400"/>
        </w:tabs>
        <w:ind w:left="5400" w:hanging="360"/>
      </w:pPr>
      <w:rPr>
        <w:rFonts w:ascii="Times New Roman" w:hAnsi="Times New Roman" w:hint="default"/>
      </w:rPr>
    </w:lvl>
    <w:lvl w:ilvl="8" w:tplc="24CCF390" w:tentative="1">
      <w:start w:val="1"/>
      <w:numFmt w:val="bullet"/>
      <w:lvlText w:val="•"/>
      <w:lvlJc w:val="left"/>
      <w:pPr>
        <w:tabs>
          <w:tab w:val="num" w:pos="6120"/>
        </w:tabs>
        <w:ind w:left="6120" w:hanging="360"/>
      </w:pPr>
      <w:rPr>
        <w:rFonts w:ascii="Times New Roman" w:hAnsi="Times New Roman" w:hint="default"/>
      </w:rPr>
    </w:lvl>
  </w:abstractNum>
  <w:abstractNum w:abstractNumId="131">
    <w:nsid w:val="6B206ADF"/>
    <w:multiLevelType w:val="hybridMultilevel"/>
    <w:tmpl w:val="9A182702"/>
    <w:lvl w:ilvl="0" w:tplc="70C81B38">
      <w:start w:val="1"/>
      <w:numFmt w:val="bullet"/>
      <w:lvlText w:val=""/>
      <w:lvlJc w:val="left"/>
      <w:pPr>
        <w:tabs>
          <w:tab w:val="num" w:pos="720"/>
        </w:tabs>
        <w:ind w:left="720" w:hanging="360"/>
      </w:pPr>
      <w:rPr>
        <w:rFonts w:ascii="Symbol" w:hAnsi="Symbol" w:hint="default"/>
      </w:rPr>
    </w:lvl>
    <w:lvl w:ilvl="1" w:tplc="3230CE22" w:tentative="1">
      <w:start w:val="1"/>
      <w:numFmt w:val="bullet"/>
      <w:lvlText w:val="•"/>
      <w:lvlJc w:val="left"/>
      <w:pPr>
        <w:tabs>
          <w:tab w:val="num" w:pos="1440"/>
        </w:tabs>
        <w:ind w:left="1440" w:hanging="360"/>
      </w:pPr>
      <w:rPr>
        <w:rFonts w:ascii="Times New Roman" w:hAnsi="Times New Roman" w:hint="default"/>
      </w:rPr>
    </w:lvl>
    <w:lvl w:ilvl="2" w:tplc="8F927446" w:tentative="1">
      <w:start w:val="1"/>
      <w:numFmt w:val="bullet"/>
      <w:lvlText w:val="•"/>
      <w:lvlJc w:val="left"/>
      <w:pPr>
        <w:tabs>
          <w:tab w:val="num" w:pos="2160"/>
        </w:tabs>
        <w:ind w:left="2160" w:hanging="360"/>
      </w:pPr>
      <w:rPr>
        <w:rFonts w:ascii="Times New Roman" w:hAnsi="Times New Roman" w:hint="default"/>
      </w:rPr>
    </w:lvl>
    <w:lvl w:ilvl="3" w:tplc="0F6CFB8E" w:tentative="1">
      <w:start w:val="1"/>
      <w:numFmt w:val="bullet"/>
      <w:lvlText w:val="•"/>
      <w:lvlJc w:val="left"/>
      <w:pPr>
        <w:tabs>
          <w:tab w:val="num" w:pos="2880"/>
        </w:tabs>
        <w:ind w:left="2880" w:hanging="360"/>
      </w:pPr>
      <w:rPr>
        <w:rFonts w:ascii="Times New Roman" w:hAnsi="Times New Roman" w:hint="default"/>
      </w:rPr>
    </w:lvl>
    <w:lvl w:ilvl="4" w:tplc="1A023752" w:tentative="1">
      <w:start w:val="1"/>
      <w:numFmt w:val="bullet"/>
      <w:lvlText w:val="•"/>
      <w:lvlJc w:val="left"/>
      <w:pPr>
        <w:tabs>
          <w:tab w:val="num" w:pos="3600"/>
        </w:tabs>
        <w:ind w:left="3600" w:hanging="360"/>
      </w:pPr>
      <w:rPr>
        <w:rFonts w:ascii="Times New Roman" w:hAnsi="Times New Roman" w:hint="default"/>
      </w:rPr>
    </w:lvl>
    <w:lvl w:ilvl="5" w:tplc="98D2329A" w:tentative="1">
      <w:start w:val="1"/>
      <w:numFmt w:val="bullet"/>
      <w:lvlText w:val="•"/>
      <w:lvlJc w:val="left"/>
      <w:pPr>
        <w:tabs>
          <w:tab w:val="num" w:pos="4320"/>
        </w:tabs>
        <w:ind w:left="4320" w:hanging="360"/>
      </w:pPr>
      <w:rPr>
        <w:rFonts w:ascii="Times New Roman" w:hAnsi="Times New Roman" w:hint="default"/>
      </w:rPr>
    </w:lvl>
    <w:lvl w:ilvl="6" w:tplc="861A0C78" w:tentative="1">
      <w:start w:val="1"/>
      <w:numFmt w:val="bullet"/>
      <w:lvlText w:val="•"/>
      <w:lvlJc w:val="left"/>
      <w:pPr>
        <w:tabs>
          <w:tab w:val="num" w:pos="5040"/>
        </w:tabs>
        <w:ind w:left="5040" w:hanging="360"/>
      </w:pPr>
      <w:rPr>
        <w:rFonts w:ascii="Times New Roman" w:hAnsi="Times New Roman" w:hint="default"/>
      </w:rPr>
    </w:lvl>
    <w:lvl w:ilvl="7" w:tplc="C3F29F00" w:tentative="1">
      <w:start w:val="1"/>
      <w:numFmt w:val="bullet"/>
      <w:lvlText w:val="•"/>
      <w:lvlJc w:val="left"/>
      <w:pPr>
        <w:tabs>
          <w:tab w:val="num" w:pos="5760"/>
        </w:tabs>
        <w:ind w:left="5760" w:hanging="360"/>
      </w:pPr>
      <w:rPr>
        <w:rFonts w:ascii="Times New Roman" w:hAnsi="Times New Roman" w:hint="default"/>
      </w:rPr>
    </w:lvl>
    <w:lvl w:ilvl="8" w:tplc="2CA89DDE" w:tentative="1">
      <w:start w:val="1"/>
      <w:numFmt w:val="bullet"/>
      <w:lvlText w:val="•"/>
      <w:lvlJc w:val="left"/>
      <w:pPr>
        <w:tabs>
          <w:tab w:val="num" w:pos="6480"/>
        </w:tabs>
        <w:ind w:left="6480" w:hanging="360"/>
      </w:pPr>
      <w:rPr>
        <w:rFonts w:ascii="Times New Roman" w:hAnsi="Times New Roman" w:hint="default"/>
      </w:rPr>
    </w:lvl>
  </w:abstractNum>
  <w:abstractNum w:abstractNumId="132">
    <w:nsid w:val="6C123EB0"/>
    <w:multiLevelType w:val="multilevel"/>
    <w:tmpl w:val="7CF89866"/>
    <w:lvl w:ilvl="0">
      <w:start w:val="1"/>
      <w:numFmt w:val="decimal"/>
      <w:lvlText w:val="%1."/>
      <w:lvlJc w:val="left"/>
      <w:pPr>
        <w:ind w:left="360" w:hanging="360"/>
      </w:pPr>
      <w:rPr>
        <w:rFonts w:eastAsia="Times New Roman"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3">
    <w:nsid w:val="6CCC1662"/>
    <w:multiLevelType w:val="hybridMultilevel"/>
    <w:tmpl w:val="E214DB36"/>
    <w:lvl w:ilvl="0" w:tplc="70C81B3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4">
    <w:nsid w:val="6D3F4BB9"/>
    <w:multiLevelType w:val="hybridMultilevel"/>
    <w:tmpl w:val="79FAF1EE"/>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6D78676D"/>
    <w:multiLevelType w:val="hybridMultilevel"/>
    <w:tmpl w:val="385EDD84"/>
    <w:lvl w:ilvl="0" w:tplc="70C81B38">
      <w:start w:val="1"/>
      <w:numFmt w:val="bullet"/>
      <w:lvlText w:val=""/>
      <w:lvlJc w:val="left"/>
      <w:pPr>
        <w:tabs>
          <w:tab w:val="num" w:pos="720"/>
        </w:tabs>
        <w:ind w:left="720" w:hanging="360"/>
      </w:pPr>
      <w:rPr>
        <w:rFonts w:ascii="Symbol" w:hAnsi="Symbol" w:hint="default"/>
      </w:rPr>
    </w:lvl>
    <w:lvl w:ilvl="1" w:tplc="2D8257DE" w:tentative="1">
      <w:start w:val="1"/>
      <w:numFmt w:val="bullet"/>
      <w:lvlText w:val="•"/>
      <w:lvlJc w:val="left"/>
      <w:pPr>
        <w:tabs>
          <w:tab w:val="num" w:pos="1440"/>
        </w:tabs>
        <w:ind w:left="1440" w:hanging="360"/>
      </w:pPr>
      <w:rPr>
        <w:rFonts w:ascii="Times New Roman" w:hAnsi="Times New Roman" w:hint="default"/>
      </w:rPr>
    </w:lvl>
    <w:lvl w:ilvl="2" w:tplc="6506F976" w:tentative="1">
      <w:start w:val="1"/>
      <w:numFmt w:val="bullet"/>
      <w:lvlText w:val="•"/>
      <w:lvlJc w:val="left"/>
      <w:pPr>
        <w:tabs>
          <w:tab w:val="num" w:pos="2160"/>
        </w:tabs>
        <w:ind w:left="2160" w:hanging="360"/>
      </w:pPr>
      <w:rPr>
        <w:rFonts w:ascii="Times New Roman" w:hAnsi="Times New Roman" w:hint="default"/>
      </w:rPr>
    </w:lvl>
    <w:lvl w:ilvl="3" w:tplc="E58CAC54" w:tentative="1">
      <w:start w:val="1"/>
      <w:numFmt w:val="bullet"/>
      <w:lvlText w:val="•"/>
      <w:lvlJc w:val="left"/>
      <w:pPr>
        <w:tabs>
          <w:tab w:val="num" w:pos="2880"/>
        </w:tabs>
        <w:ind w:left="2880" w:hanging="360"/>
      </w:pPr>
      <w:rPr>
        <w:rFonts w:ascii="Times New Roman" w:hAnsi="Times New Roman" w:hint="default"/>
      </w:rPr>
    </w:lvl>
    <w:lvl w:ilvl="4" w:tplc="90348AC8" w:tentative="1">
      <w:start w:val="1"/>
      <w:numFmt w:val="bullet"/>
      <w:lvlText w:val="•"/>
      <w:lvlJc w:val="left"/>
      <w:pPr>
        <w:tabs>
          <w:tab w:val="num" w:pos="3600"/>
        </w:tabs>
        <w:ind w:left="3600" w:hanging="360"/>
      </w:pPr>
      <w:rPr>
        <w:rFonts w:ascii="Times New Roman" w:hAnsi="Times New Roman" w:hint="default"/>
      </w:rPr>
    </w:lvl>
    <w:lvl w:ilvl="5" w:tplc="9ED4C466" w:tentative="1">
      <w:start w:val="1"/>
      <w:numFmt w:val="bullet"/>
      <w:lvlText w:val="•"/>
      <w:lvlJc w:val="left"/>
      <w:pPr>
        <w:tabs>
          <w:tab w:val="num" w:pos="4320"/>
        </w:tabs>
        <w:ind w:left="4320" w:hanging="360"/>
      </w:pPr>
      <w:rPr>
        <w:rFonts w:ascii="Times New Roman" w:hAnsi="Times New Roman" w:hint="default"/>
      </w:rPr>
    </w:lvl>
    <w:lvl w:ilvl="6" w:tplc="13AE72E6" w:tentative="1">
      <w:start w:val="1"/>
      <w:numFmt w:val="bullet"/>
      <w:lvlText w:val="•"/>
      <w:lvlJc w:val="left"/>
      <w:pPr>
        <w:tabs>
          <w:tab w:val="num" w:pos="5040"/>
        </w:tabs>
        <w:ind w:left="5040" w:hanging="360"/>
      </w:pPr>
      <w:rPr>
        <w:rFonts w:ascii="Times New Roman" w:hAnsi="Times New Roman" w:hint="default"/>
      </w:rPr>
    </w:lvl>
    <w:lvl w:ilvl="7" w:tplc="5FFC9F60" w:tentative="1">
      <w:start w:val="1"/>
      <w:numFmt w:val="bullet"/>
      <w:lvlText w:val="•"/>
      <w:lvlJc w:val="left"/>
      <w:pPr>
        <w:tabs>
          <w:tab w:val="num" w:pos="5760"/>
        </w:tabs>
        <w:ind w:left="5760" w:hanging="360"/>
      </w:pPr>
      <w:rPr>
        <w:rFonts w:ascii="Times New Roman" w:hAnsi="Times New Roman" w:hint="default"/>
      </w:rPr>
    </w:lvl>
    <w:lvl w:ilvl="8" w:tplc="9AA65754" w:tentative="1">
      <w:start w:val="1"/>
      <w:numFmt w:val="bullet"/>
      <w:lvlText w:val="•"/>
      <w:lvlJc w:val="left"/>
      <w:pPr>
        <w:tabs>
          <w:tab w:val="num" w:pos="6480"/>
        </w:tabs>
        <w:ind w:left="6480" w:hanging="360"/>
      </w:pPr>
      <w:rPr>
        <w:rFonts w:ascii="Times New Roman" w:hAnsi="Times New Roman" w:hint="default"/>
      </w:rPr>
    </w:lvl>
  </w:abstractNum>
  <w:abstractNum w:abstractNumId="136">
    <w:nsid w:val="6D872214"/>
    <w:multiLevelType w:val="hybridMultilevel"/>
    <w:tmpl w:val="145A1876"/>
    <w:lvl w:ilvl="0" w:tplc="70C81B38">
      <w:start w:val="1"/>
      <w:numFmt w:val="bullet"/>
      <w:lvlText w:val=""/>
      <w:lvlJc w:val="left"/>
      <w:pPr>
        <w:tabs>
          <w:tab w:val="num" w:pos="720"/>
        </w:tabs>
        <w:ind w:left="720" w:hanging="360"/>
      </w:pPr>
      <w:rPr>
        <w:rFonts w:ascii="Symbol" w:hAnsi="Symbol" w:hint="default"/>
      </w:rPr>
    </w:lvl>
    <w:lvl w:ilvl="1" w:tplc="BA0C0480" w:tentative="1">
      <w:start w:val="1"/>
      <w:numFmt w:val="bullet"/>
      <w:lvlText w:val="•"/>
      <w:lvlJc w:val="left"/>
      <w:pPr>
        <w:tabs>
          <w:tab w:val="num" w:pos="1440"/>
        </w:tabs>
        <w:ind w:left="1440" w:hanging="360"/>
      </w:pPr>
      <w:rPr>
        <w:rFonts w:ascii="Times New Roman" w:hAnsi="Times New Roman" w:hint="default"/>
      </w:rPr>
    </w:lvl>
    <w:lvl w:ilvl="2" w:tplc="FE08FD66" w:tentative="1">
      <w:start w:val="1"/>
      <w:numFmt w:val="bullet"/>
      <w:lvlText w:val="•"/>
      <w:lvlJc w:val="left"/>
      <w:pPr>
        <w:tabs>
          <w:tab w:val="num" w:pos="2160"/>
        </w:tabs>
        <w:ind w:left="2160" w:hanging="360"/>
      </w:pPr>
      <w:rPr>
        <w:rFonts w:ascii="Times New Roman" w:hAnsi="Times New Roman" w:hint="default"/>
      </w:rPr>
    </w:lvl>
    <w:lvl w:ilvl="3" w:tplc="001EC04C" w:tentative="1">
      <w:start w:val="1"/>
      <w:numFmt w:val="bullet"/>
      <w:lvlText w:val="•"/>
      <w:lvlJc w:val="left"/>
      <w:pPr>
        <w:tabs>
          <w:tab w:val="num" w:pos="2880"/>
        </w:tabs>
        <w:ind w:left="2880" w:hanging="360"/>
      </w:pPr>
      <w:rPr>
        <w:rFonts w:ascii="Times New Roman" w:hAnsi="Times New Roman" w:hint="default"/>
      </w:rPr>
    </w:lvl>
    <w:lvl w:ilvl="4" w:tplc="9518286A" w:tentative="1">
      <w:start w:val="1"/>
      <w:numFmt w:val="bullet"/>
      <w:lvlText w:val="•"/>
      <w:lvlJc w:val="left"/>
      <w:pPr>
        <w:tabs>
          <w:tab w:val="num" w:pos="3600"/>
        </w:tabs>
        <w:ind w:left="3600" w:hanging="360"/>
      </w:pPr>
      <w:rPr>
        <w:rFonts w:ascii="Times New Roman" w:hAnsi="Times New Roman" w:hint="default"/>
      </w:rPr>
    </w:lvl>
    <w:lvl w:ilvl="5" w:tplc="EB9AFACC" w:tentative="1">
      <w:start w:val="1"/>
      <w:numFmt w:val="bullet"/>
      <w:lvlText w:val="•"/>
      <w:lvlJc w:val="left"/>
      <w:pPr>
        <w:tabs>
          <w:tab w:val="num" w:pos="4320"/>
        </w:tabs>
        <w:ind w:left="4320" w:hanging="360"/>
      </w:pPr>
      <w:rPr>
        <w:rFonts w:ascii="Times New Roman" w:hAnsi="Times New Roman" w:hint="default"/>
      </w:rPr>
    </w:lvl>
    <w:lvl w:ilvl="6" w:tplc="25D00520" w:tentative="1">
      <w:start w:val="1"/>
      <w:numFmt w:val="bullet"/>
      <w:lvlText w:val="•"/>
      <w:lvlJc w:val="left"/>
      <w:pPr>
        <w:tabs>
          <w:tab w:val="num" w:pos="5040"/>
        </w:tabs>
        <w:ind w:left="5040" w:hanging="360"/>
      </w:pPr>
      <w:rPr>
        <w:rFonts w:ascii="Times New Roman" w:hAnsi="Times New Roman" w:hint="default"/>
      </w:rPr>
    </w:lvl>
    <w:lvl w:ilvl="7" w:tplc="DF960980" w:tentative="1">
      <w:start w:val="1"/>
      <w:numFmt w:val="bullet"/>
      <w:lvlText w:val="•"/>
      <w:lvlJc w:val="left"/>
      <w:pPr>
        <w:tabs>
          <w:tab w:val="num" w:pos="5760"/>
        </w:tabs>
        <w:ind w:left="5760" w:hanging="360"/>
      </w:pPr>
      <w:rPr>
        <w:rFonts w:ascii="Times New Roman" w:hAnsi="Times New Roman" w:hint="default"/>
      </w:rPr>
    </w:lvl>
    <w:lvl w:ilvl="8" w:tplc="C1ECF2E4" w:tentative="1">
      <w:start w:val="1"/>
      <w:numFmt w:val="bullet"/>
      <w:lvlText w:val="•"/>
      <w:lvlJc w:val="left"/>
      <w:pPr>
        <w:tabs>
          <w:tab w:val="num" w:pos="6480"/>
        </w:tabs>
        <w:ind w:left="6480" w:hanging="360"/>
      </w:pPr>
      <w:rPr>
        <w:rFonts w:ascii="Times New Roman" w:hAnsi="Times New Roman" w:hint="default"/>
      </w:rPr>
    </w:lvl>
  </w:abstractNum>
  <w:abstractNum w:abstractNumId="137">
    <w:nsid w:val="72F26F56"/>
    <w:multiLevelType w:val="hybridMultilevel"/>
    <w:tmpl w:val="F7E6DB1C"/>
    <w:lvl w:ilvl="0" w:tplc="70C81B3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8">
    <w:nsid w:val="73303C04"/>
    <w:multiLevelType w:val="hybridMultilevel"/>
    <w:tmpl w:val="29786386"/>
    <w:lvl w:ilvl="0" w:tplc="8B06F3AC">
      <w:start w:val="1"/>
      <w:numFmt w:val="decimal"/>
      <w:lvlText w:val="%1)"/>
      <w:lvlJc w:val="left"/>
      <w:pPr>
        <w:tabs>
          <w:tab w:val="num" w:pos="720"/>
        </w:tabs>
        <w:ind w:left="720" w:hanging="360"/>
      </w:pPr>
    </w:lvl>
    <w:lvl w:ilvl="1" w:tplc="9D36A816" w:tentative="1">
      <w:start w:val="1"/>
      <w:numFmt w:val="decimal"/>
      <w:lvlText w:val="%2)"/>
      <w:lvlJc w:val="left"/>
      <w:pPr>
        <w:tabs>
          <w:tab w:val="num" w:pos="1440"/>
        </w:tabs>
        <w:ind w:left="1440" w:hanging="360"/>
      </w:pPr>
    </w:lvl>
    <w:lvl w:ilvl="2" w:tplc="BD10A2E4" w:tentative="1">
      <w:start w:val="1"/>
      <w:numFmt w:val="decimal"/>
      <w:lvlText w:val="%3)"/>
      <w:lvlJc w:val="left"/>
      <w:pPr>
        <w:tabs>
          <w:tab w:val="num" w:pos="2160"/>
        </w:tabs>
        <w:ind w:left="2160" w:hanging="360"/>
      </w:pPr>
    </w:lvl>
    <w:lvl w:ilvl="3" w:tplc="72F48580" w:tentative="1">
      <w:start w:val="1"/>
      <w:numFmt w:val="decimal"/>
      <w:lvlText w:val="%4)"/>
      <w:lvlJc w:val="left"/>
      <w:pPr>
        <w:tabs>
          <w:tab w:val="num" w:pos="2880"/>
        </w:tabs>
        <w:ind w:left="2880" w:hanging="360"/>
      </w:pPr>
    </w:lvl>
    <w:lvl w:ilvl="4" w:tplc="FFEA3FDE" w:tentative="1">
      <w:start w:val="1"/>
      <w:numFmt w:val="decimal"/>
      <w:lvlText w:val="%5)"/>
      <w:lvlJc w:val="left"/>
      <w:pPr>
        <w:tabs>
          <w:tab w:val="num" w:pos="3600"/>
        </w:tabs>
        <w:ind w:left="3600" w:hanging="360"/>
      </w:pPr>
    </w:lvl>
    <w:lvl w:ilvl="5" w:tplc="B54A8C0C" w:tentative="1">
      <w:start w:val="1"/>
      <w:numFmt w:val="decimal"/>
      <w:lvlText w:val="%6)"/>
      <w:lvlJc w:val="left"/>
      <w:pPr>
        <w:tabs>
          <w:tab w:val="num" w:pos="4320"/>
        </w:tabs>
        <w:ind w:left="4320" w:hanging="360"/>
      </w:pPr>
    </w:lvl>
    <w:lvl w:ilvl="6" w:tplc="17F47112" w:tentative="1">
      <w:start w:val="1"/>
      <w:numFmt w:val="decimal"/>
      <w:lvlText w:val="%7)"/>
      <w:lvlJc w:val="left"/>
      <w:pPr>
        <w:tabs>
          <w:tab w:val="num" w:pos="5040"/>
        </w:tabs>
        <w:ind w:left="5040" w:hanging="360"/>
      </w:pPr>
    </w:lvl>
    <w:lvl w:ilvl="7" w:tplc="2D8CC17A" w:tentative="1">
      <w:start w:val="1"/>
      <w:numFmt w:val="decimal"/>
      <w:lvlText w:val="%8)"/>
      <w:lvlJc w:val="left"/>
      <w:pPr>
        <w:tabs>
          <w:tab w:val="num" w:pos="5760"/>
        </w:tabs>
        <w:ind w:left="5760" w:hanging="360"/>
      </w:pPr>
    </w:lvl>
    <w:lvl w:ilvl="8" w:tplc="062C08A6" w:tentative="1">
      <w:start w:val="1"/>
      <w:numFmt w:val="decimal"/>
      <w:lvlText w:val="%9)"/>
      <w:lvlJc w:val="left"/>
      <w:pPr>
        <w:tabs>
          <w:tab w:val="num" w:pos="6480"/>
        </w:tabs>
        <w:ind w:left="6480" w:hanging="360"/>
      </w:pPr>
    </w:lvl>
  </w:abstractNum>
  <w:abstractNum w:abstractNumId="139">
    <w:nsid w:val="743F6E2C"/>
    <w:multiLevelType w:val="hybridMultilevel"/>
    <w:tmpl w:val="949A55AE"/>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48C7365"/>
    <w:multiLevelType w:val="hybridMultilevel"/>
    <w:tmpl w:val="9B50C24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75EF2D09"/>
    <w:multiLevelType w:val="hybridMultilevel"/>
    <w:tmpl w:val="C164B0BA"/>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77280E75"/>
    <w:multiLevelType w:val="hybridMultilevel"/>
    <w:tmpl w:val="C48CDC9E"/>
    <w:lvl w:ilvl="0" w:tplc="70C81B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3">
    <w:nsid w:val="77500E37"/>
    <w:multiLevelType w:val="hybridMultilevel"/>
    <w:tmpl w:val="F5987CD8"/>
    <w:lvl w:ilvl="0" w:tplc="70C81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77B7A2F"/>
    <w:multiLevelType w:val="hybridMultilevel"/>
    <w:tmpl w:val="619C0EC8"/>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792D080D"/>
    <w:multiLevelType w:val="hybridMultilevel"/>
    <w:tmpl w:val="041C1AE8"/>
    <w:lvl w:ilvl="0" w:tplc="70C81B38">
      <w:start w:val="1"/>
      <w:numFmt w:val="bullet"/>
      <w:lvlText w:val=""/>
      <w:lvlJc w:val="left"/>
      <w:pPr>
        <w:tabs>
          <w:tab w:val="num" w:pos="720"/>
        </w:tabs>
        <w:ind w:left="720" w:hanging="360"/>
      </w:pPr>
      <w:rPr>
        <w:rFonts w:ascii="Symbol" w:hAnsi="Symbol" w:hint="default"/>
      </w:rPr>
    </w:lvl>
    <w:lvl w:ilvl="1" w:tplc="40542060" w:tentative="1">
      <w:start w:val="1"/>
      <w:numFmt w:val="bullet"/>
      <w:lvlText w:val="•"/>
      <w:lvlJc w:val="left"/>
      <w:pPr>
        <w:tabs>
          <w:tab w:val="num" w:pos="1440"/>
        </w:tabs>
        <w:ind w:left="1440" w:hanging="360"/>
      </w:pPr>
      <w:rPr>
        <w:rFonts w:ascii="Times New Roman" w:hAnsi="Times New Roman" w:hint="default"/>
      </w:rPr>
    </w:lvl>
    <w:lvl w:ilvl="2" w:tplc="739CC762" w:tentative="1">
      <w:start w:val="1"/>
      <w:numFmt w:val="bullet"/>
      <w:lvlText w:val="•"/>
      <w:lvlJc w:val="left"/>
      <w:pPr>
        <w:tabs>
          <w:tab w:val="num" w:pos="2160"/>
        </w:tabs>
        <w:ind w:left="2160" w:hanging="360"/>
      </w:pPr>
      <w:rPr>
        <w:rFonts w:ascii="Times New Roman" w:hAnsi="Times New Roman" w:hint="default"/>
      </w:rPr>
    </w:lvl>
    <w:lvl w:ilvl="3" w:tplc="7526B146" w:tentative="1">
      <w:start w:val="1"/>
      <w:numFmt w:val="bullet"/>
      <w:lvlText w:val="•"/>
      <w:lvlJc w:val="left"/>
      <w:pPr>
        <w:tabs>
          <w:tab w:val="num" w:pos="2880"/>
        </w:tabs>
        <w:ind w:left="2880" w:hanging="360"/>
      </w:pPr>
      <w:rPr>
        <w:rFonts w:ascii="Times New Roman" w:hAnsi="Times New Roman" w:hint="default"/>
      </w:rPr>
    </w:lvl>
    <w:lvl w:ilvl="4" w:tplc="76AAC276" w:tentative="1">
      <w:start w:val="1"/>
      <w:numFmt w:val="bullet"/>
      <w:lvlText w:val="•"/>
      <w:lvlJc w:val="left"/>
      <w:pPr>
        <w:tabs>
          <w:tab w:val="num" w:pos="3600"/>
        </w:tabs>
        <w:ind w:left="3600" w:hanging="360"/>
      </w:pPr>
      <w:rPr>
        <w:rFonts w:ascii="Times New Roman" w:hAnsi="Times New Roman" w:hint="default"/>
      </w:rPr>
    </w:lvl>
    <w:lvl w:ilvl="5" w:tplc="CAB2B314" w:tentative="1">
      <w:start w:val="1"/>
      <w:numFmt w:val="bullet"/>
      <w:lvlText w:val="•"/>
      <w:lvlJc w:val="left"/>
      <w:pPr>
        <w:tabs>
          <w:tab w:val="num" w:pos="4320"/>
        </w:tabs>
        <w:ind w:left="4320" w:hanging="360"/>
      </w:pPr>
      <w:rPr>
        <w:rFonts w:ascii="Times New Roman" w:hAnsi="Times New Roman" w:hint="default"/>
      </w:rPr>
    </w:lvl>
    <w:lvl w:ilvl="6" w:tplc="8004A8B4" w:tentative="1">
      <w:start w:val="1"/>
      <w:numFmt w:val="bullet"/>
      <w:lvlText w:val="•"/>
      <w:lvlJc w:val="left"/>
      <w:pPr>
        <w:tabs>
          <w:tab w:val="num" w:pos="5040"/>
        </w:tabs>
        <w:ind w:left="5040" w:hanging="360"/>
      </w:pPr>
      <w:rPr>
        <w:rFonts w:ascii="Times New Roman" w:hAnsi="Times New Roman" w:hint="default"/>
      </w:rPr>
    </w:lvl>
    <w:lvl w:ilvl="7" w:tplc="A7CAA374" w:tentative="1">
      <w:start w:val="1"/>
      <w:numFmt w:val="bullet"/>
      <w:lvlText w:val="•"/>
      <w:lvlJc w:val="left"/>
      <w:pPr>
        <w:tabs>
          <w:tab w:val="num" w:pos="5760"/>
        </w:tabs>
        <w:ind w:left="5760" w:hanging="360"/>
      </w:pPr>
      <w:rPr>
        <w:rFonts w:ascii="Times New Roman" w:hAnsi="Times New Roman" w:hint="default"/>
      </w:rPr>
    </w:lvl>
    <w:lvl w:ilvl="8" w:tplc="366AFB54" w:tentative="1">
      <w:start w:val="1"/>
      <w:numFmt w:val="bullet"/>
      <w:lvlText w:val="•"/>
      <w:lvlJc w:val="left"/>
      <w:pPr>
        <w:tabs>
          <w:tab w:val="num" w:pos="6480"/>
        </w:tabs>
        <w:ind w:left="6480" w:hanging="360"/>
      </w:pPr>
      <w:rPr>
        <w:rFonts w:ascii="Times New Roman" w:hAnsi="Times New Roman" w:hint="default"/>
      </w:rPr>
    </w:lvl>
  </w:abstractNum>
  <w:abstractNum w:abstractNumId="146">
    <w:nsid w:val="794C3344"/>
    <w:multiLevelType w:val="hybridMultilevel"/>
    <w:tmpl w:val="7784A8A0"/>
    <w:lvl w:ilvl="0" w:tplc="70C81B38">
      <w:start w:val="1"/>
      <w:numFmt w:val="bullet"/>
      <w:lvlText w:val=""/>
      <w:lvlJc w:val="left"/>
      <w:pPr>
        <w:tabs>
          <w:tab w:val="num" w:pos="360"/>
        </w:tabs>
        <w:ind w:left="360" w:hanging="360"/>
      </w:pPr>
      <w:rPr>
        <w:rFonts w:ascii="Symbol" w:hAnsi="Symbol" w:hint="default"/>
      </w:rPr>
    </w:lvl>
    <w:lvl w:ilvl="1" w:tplc="D88AC5A0" w:tentative="1">
      <w:start w:val="1"/>
      <w:numFmt w:val="bullet"/>
      <w:lvlText w:val="•"/>
      <w:lvlJc w:val="left"/>
      <w:pPr>
        <w:tabs>
          <w:tab w:val="num" w:pos="1080"/>
        </w:tabs>
        <w:ind w:left="1080" w:hanging="360"/>
      </w:pPr>
      <w:rPr>
        <w:rFonts w:ascii="Times New Roman" w:hAnsi="Times New Roman" w:hint="default"/>
      </w:rPr>
    </w:lvl>
    <w:lvl w:ilvl="2" w:tplc="2A86AEB6" w:tentative="1">
      <w:start w:val="1"/>
      <w:numFmt w:val="bullet"/>
      <w:lvlText w:val="•"/>
      <w:lvlJc w:val="left"/>
      <w:pPr>
        <w:tabs>
          <w:tab w:val="num" w:pos="1800"/>
        </w:tabs>
        <w:ind w:left="1800" w:hanging="360"/>
      </w:pPr>
      <w:rPr>
        <w:rFonts w:ascii="Times New Roman" w:hAnsi="Times New Roman" w:hint="default"/>
      </w:rPr>
    </w:lvl>
    <w:lvl w:ilvl="3" w:tplc="F61416D4" w:tentative="1">
      <w:start w:val="1"/>
      <w:numFmt w:val="bullet"/>
      <w:lvlText w:val="•"/>
      <w:lvlJc w:val="left"/>
      <w:pPr>
        <w:tabs>
          <w:tab w:val="num" w:pos="2520"/>
        </w:tabs>
        <w:ind w:left="2520" w:hanging="360"/>
      </w:pPr>
      <w:rPr>
        <w:rFonts w:ascii="Times New Roman" w:hAnsi="Times New Roman" w:hint="default"/>
      </w:rPr>
    </w:lvl>
    <w:lvl w:ilvl="4" w:tplc="1896B1FC" w:tentative="1">
      <w:start w:val="1"/>
      <w:numFmt w:val="bullet"/>
      <w:lvlText w:val="•"/>
      <w:lvlJc w:val="left"/>
      <w:pPr>
        <w:tabs>
          <w:tab w:val="num" w:pos="3240"/>
        </w:tabs>
        <w:ind w:left="3240" w:hanging="360"/>
      </w:pPr>
      <w:rPr>
        <w:rFonts w:ascii="Times New Roman" w:hAnsi="Times New Roman" w:hint="default"/>
      </w:rPr>
    </w:lvl>
    <w:lvl w:ilvl="5" w:tplc="9F1431CA" w:tentative="1">
      <w:start w:val="1"/>
      <w:numFmt w:val="bullet"/>
      <w:lvlText w:val="•"/>
      <w:lvlJc w:val="left"/>
      <w:pPr>
        <w:tabs>
          <w:tab w:val="num" w:pos="3960"/>
        </w:tabs>
        <w:ind w:left="3960" w:hanging="360"/>
      </w:pPr>
      <w:rPr>
        <w:rFonts w:ascii="Times New Roman" w:hAnsi="Times New Roman" w:hint="default"/>
      </w:rPr>
    </w:lvl>
    <w:lvl w:ilvl="6" w:tplc="9782BDC6" w:tentative="1">
      <w:start w:val="1"/>
      <w:numFmt w:val="bullet"/>
      <w:lvlText w:val="•"/>
      <w:lvlJc w:val="left"/>
      <w:pPr>
        <w:tabs>
          <w:tab w:val="num" w:pos="4680"/>
        </w:tabs>
        <w:ind w:left="4680" w:hanging="360"/>
      </w:pPr>
      <w:rPr>
        <w:rFonts w:ascii="Times New Roman" w:hAnsi="Times New Roman" w:hint="default"/>
      </w:rPr>
    </w:lvl>
    <w:lvl w:ilvl="7" w:tplc="DC2E80A2" w:tentative="1">
      <w:start w:val="1"/>
      <w:numFmt w:val="bullet"/>
      <w:lvlText w:val="•"/>
      <w:lvlJc w:val="left"/>
      <w:pPr>
        <w:tabs>
          <w:tab w:val="num" w:pos="5400"/>
        </w:tabs>
        <w:ind w:left="5400" w:hanging="360"/>
      </w:pPr>
      <w:rPr>
        <w:rFonts w:ascii="Times New Roman" w:hAnsi="Times New Roman" w:hint="default"/>
      </w:rPr>
    </w:lvl>
    <w:lvl w:ilvl="8" w:tplc="335A5248" w:tentative="1">
      <w:start w:val="1"/>
      <w:numFmt w:val="bullet"/>
      <w:lvlText w:val="•"/>
      <w:lvlJc w:val="left"/>
      <w:pPr>
        <w:tabs>
          <w:tab w:val="num" w:pos="6120"/>
        </w:tabs>
        <w:ind w:left="6120" w:hanging="360"/>
      </w:pPr>
      <w:rPr>
        <w:rFonts w:ascii="Times New Roman" w:hAnsi="Times New Roman" w:hint="default"/>
      </w:rPr>
    </w:lvl>
  </w:abstractNum>
  <w:abstractNum w:abstractNumId="147">
    <w:nsid w:val="796601D1"/>
    <w:multiLevelType w:val="hybridMultilevel"/>
    <w:tmpl w:val="D44E2B0E"/>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7B2B7E06"/>
    <w:multiLevelType w:val="hybridMultilevel"/>
    <w:tmpl w:val="FE7EC466"/>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7BE60B6D"/>
    <w:multiLevelType w:val="hybridMultilevel"/>
    <w:tmpl w:val="F22E6AC0"/>
    <w:lvl w:ilvl="0" w:tplc="70C81B38">
      <w:start w:val="1"/>
      <w:numFmt w:val="bullet"/>
      <w:lvlText w:val=""/>
      <w:lvlJc w:val="left"/>
      <w:pPr>
        <w:tabs>
          <w:tab w:val="num" w:pos="360"/>
        </w:tabs>
        <w:ind w:left="360" w:hanging="360"/>
      </w:pPr>
      <w:rPr>
        <w:rFonts w:ascii="Symbol" w:hAnsi="Symbol" w:hint="default"/>
      </w:rPr>
    </w:lvl>
    <w:lvl w:ilvl="1" w:tplc="304425C6" w:tentative="1">
      <w:start w:val="1"/>
      <w:numFmt w:val="decimal"/>
      <w:lvlText w:val="%2)"/>
      <w:lvlJc w:val="left"/>
      <w:pPr>
        <w:tabs>
          <w:tab w:val="num" w:pos="1156"/>
        </w:tabs>
        <w:ind w:left="1156" w:hanging="360"/>
      </w:pPr>
    </w:lvl>
    <w:lvl w:ilvl="2" w:tplc="A34039DE" w:tentative="1">
      <w:start w:val="1"/>
      <w:numFmt w:val="decimal"/>
      <w:lvlText w:val="%3)"/>
      <w:lvlJc w:val="left"/>
      <w:pPr>
        <w:tabs>
          <w:tab w:val="num" w:pos="1876"/>
        </w:tabs>
        <w:ind w:left="1876" w:hanging="360"/>
      </w:pPr>
    </w:lvl>
    <w:lvl w:ilvl="3" w:tplc="6A5CDF9A" w:tentative="1">
      <w:start w:val="1"/>
      <w:numFmt w:val="decimal"/>
      <w:lvlText w:val="%4)"/>
      <w:lvlJc w:val="left"/>
      <w:pPr>
        <w:tabs>
          <w:tab w:val="num" w:pos="2596"/>
        </w:tabs>
        <w:ind w:left="2596" w:hanging="360"/>
      </w:pPr>
    </w:lvl>
    <w:lvl w:ilvl="4" w:tplc="CFD0E044" w:tentative="1">
      <w:start w:val="1"/>
      <w:numFmt w:val="decimal"/>
      <w:lvlText w:val="%5)"/>
      <w:lvlJc w:val="left"/>
      <w:pPr>
        <w:tabs>
          <w:tab w:val="num" w:pos="3316"/>
        </w:tabs>
        <w:ind w:left="3316" w:hanging="360"/>
      </w:pPr>
    </w:lvl>
    <w:lvl w:ilvl="5" w:tplc="3FD2D906" w:tentative="1">
      <w:start w:val="1"/>
      <w:numFmt w:val="decimal"/>
      <w:lvlText w:val="%6)"/>
      <w:lvlJc w:val="left"/>
      <w:pPr>
        <w:tabs>
          <w:tab w:val="num" w:pos="4036"/>
        </w:tabs>
        <w:ind w:left="4036" w:hanging="360"/>
      </w:pPr>
    </w:lvl>
    <w:lvl w:ilvl="6" w:tplc="61402C56" w:tentative="1">
      <w:start w:val="1"/>
      <w:numFmt w:val="decimal"/>
      <w:lvlText w:val="%7)"/>
      <w:lvlJc w:val="left"/>
      <w:pPr>
        <w:tabs>
          <w:tab w:val="num" w:pos="4756"/>
        </w:tabs>
        <w:ind w:left="4756" w:hanging="360"/>
      </w:pPr>
    </w:lvl>
    <w:lvl w:ilvl="7" w:tplc="3C645704" w:tentative="1">
      <w:start w:val="1"/>
      <w:numFmt w:val="decimal"/>
      <w:lvlText w:val="%8)"/>
      <w:lvlJc w:val="left"/>
      <w:pPr>
        <w:tabs>
          <w:tab w:val="num" w:pos="5476"/>
        </w:tabs>
        <w:ind w:left="5476" w:hanging="360"/>
      </w:pPr>
    </w:lvl>
    <w:lvl w:ilvl="8" w:tplc="C82CF82E" w:tentative="1">
      <w:start w:val="1"/>
      <w:numFmt w:val="decimal"/>
      <w:lvlText w:val="%9)"/>
      <w:lvlJc w:val="left"/>
      <w:pPr>
        <w:tabs>
          <w:tab w:val="num" w:pos="6196"/>
        </w:tabs>
        <w:ind w:left="6196" w:hanging="360"/>
      </w:pPr>
    </w:lvl>
  </w:abstractNum>
  <w:abstractNum w:abstractNumId="150">
    <w:nsid w:val="7C201A5E"/>
    <w:multiLevelType w:val="hybridMultilevel"/>
    <w:tmpl w:val="5C86FBFE"/>
    <w:lvl w:ilvl="0" w:tplc="70C81B38">
      <w:start w:val="1"/>
      <w:numFmt w:val="bullet"/>
      <w:lvlText w:val=""/>
      <w:lvlJc w:val="left"/>
      <w:pPr>
        <w:tabs>
          <w:tab w:val="num" w:pos="1353"/>
        </w:tabs>
        <w:ind w:left="1353" w:hanging="360"/>
      </w:pPr>
      <w:rPr>
        <w:rFonts w:ascii="Symbol" w:hAnsi="Symbol" w:hint="default"/>
      </w:rPr>
    </w:lvl>
    <w:lvl w:ilvl="1" w:tplc="A2783ED2" w:tentative="1">
      <w:start w:val="1"/>
      <w:numFmt w:val="bullet"/>
      <w:lvlText w:val="•"/>
      <w:lvlJc w:val="left"/>
      <w:pPr>
        <w:tabs>
          <w:tab w:val="num" w:pos="2073"/>
        </w:tabs>
        <w:ind w:left="2073" w:hanging="360"/>
      </w:pPr>
      <w:rPr>
        <w:rFonts w:ascii="Times New Roman" w:hAnsi="Times New Roman" w:hint="default"/>
      </w:rPr>
    </w:lvl>
    <w:lvl w:ilvl="2" w:tplc="8B908210" w:tentative="1">
      <w:start w:val="1"/>
      <w:numFmt w:val="bullet"/>
      <w:lvlText w:val="•"/>
      <w:lvlJc w:val="left"/>
      <w:pPr>
        <w:tabs>
          <w:tab w:val="num" w:pos="2793"/>
        </w:tabs>
        <w:ind w:left="2793" w:hanging="360"/>
      </w:pPr>
      <w:rPr>
        <w:rFonts w:ascii="Times New Roman" w:hAnsi="Times New Roman" w:hint="default"/>
      </w:rPr>
    </w:lvl>
    <w:lvl w:ilvl="3" w:tplc="3A3C8C04" w:tentative="1">
      <w:start w:val="1"/>
      <w:numFmt w:val="bullet"/>
      <w:lvlText w:val="•"/>
      <w:lvlJc w:val="left"/>
      <w:pPr>
        <w:tabs>
          <w:tab w:val="num" w:pos="3513"/>
        </w:tabs>
        <w:ind w:left="3513" w:hanging="360"/>
      </w:pPr>
      <w:rPr>
        <w:rFonts w:ascii="Times New Roman" w:hAnsi="Times New Roman" w:hint="default"/>
      </w:rPr>
    </w:lvl>
    <w:lvl w:ilvl="4" w:tplc="F0F22FCC" w:tentative="1">
      <w:start w:val="1"/>
      <w:numFmt w:val="bullet"/>
      <w:lvlText w:val="•"/>
      <w:lvlJc w:val="left"/>
      <w:pPr>
        <w:tabs>
          <w:tab w:val="num" w:pos="4233"/>
        </w:tabs>
        <w:ind w:left="4233" w:hanging="360"/>
      </w:pPr>
      <w:rPr>
        <w:rFonts w:ascii="Times New Roman" w:hAnsi="Times New Roman" w:hint="default"/>
      </w:rPr>
    </w:lvl>
    <w:lvl w:ilvl="5" w:tplc="FCCEFA32" w:tentative="1">
      <w:start w:val="1"/>
      <w:numFmt w:val="bullet"/>
      <w:lvlText w:val="•"/>
      <w:lvlJc w:val="left"/>
      <w:pPr>
        <w:tabs>
          <w:tab w:val="num" w:pos="4953"/>
        </w:tabs>
        <w:ind w:left="4953" w:hanging="360"/>
      </w:pPr>
      <w:rPr>
        <w:rFonts w:ascii="Times New Roman" w:hAnsi="Times New Roman" w:hint="default"/>
      </w:rPr>
    </w:lvl>
    <w:lvl w:ilvl="6" w:tplc="FF16AD22" w:tentative="1">
      <w:start w:val="1"/>
      <w:numFmt w:val="bullet"/>
      <w:lvlText w:val="•"/>
      <w:lvlJc w:val="left"/>
      <w:pPr>
        <w:tabs>
          <w:tab w:val="num" w:pos="5673"/>
        </w:tabs>
        <w:ind w:left="5673" w:hanging="360"/>
      </w:pPr>
      <w:rPr>
        <w:rFonts w:ascii="Times New Roman" w:hAnsi="Times New Roman" w:hint="default"/>
      </w:rPr>
    </w:lvl>
    <w:lvl w:ilvl="7" w:tplc="9D3A4CCA" w:tentative="1">
      <w:start w:val="1"/>
      <w:numFmt w:val="bullet"/>
      <w:lvlText w:val="•"/>
      <w:lvlJc w:val="left"/>
      <w:pPr>
        <w:tabs>
          <w:tab w:val="num" w:pos="6393"/>
        </w:tabs>
        <w:ind w:left="6393" w:hanging="360"/>
      </w:pPr>
      <w:rPr>
        <w:rFonts w:ascii="Times New Roman" w:hAnsi="Times New Roman" w:hint="default"/>
      </w:rPr>
    </w:lvl>
    <w:lvl w:ilvl="8" w:tplc="49583350" w:tentative="1">
      <w:start w:val="1"/>
      <w:numFmt w:val="bullet"/>
      <w:lvlText w:val="•"/>
      <w:lvlJc w:val="left"/>
      <w:pPr>
        <w:tabs>
          <w:tab w:val="num" w:pos="7113"/>
        </w:tabs>
        <w:ind w:left="7113" w:hanging="360"/>
      </w:pPr>
      <w:rPr>
        <w:rFonts w:ascii="Times New Roman" w:hAnsi="Times New Roman" w:hint="default"/>
      </w:rPr>
    </w:lvl>
  </w:abstractNum>
  <w:abstractNum w:abstractNumId="151">
    <w:nsid w:val="7C895D1B"/>
    <w:multiLevelType w:val="hybridMultilevel"/>
    <w:tmpl w:val="04048A74"/>
    <w:lvl w:ilvl="0" w:tplc="70C81B38">
      <w:start w:val="1"/>
      <w:numFmt w:val="bullet"/>
      <w:lvlText w:val=""/>
      <w:lvlJc w:val="left"/>
      <w:pPr>
        <w:tabs>
          <w:tab w:val="num" w:pos="360"/>
        </w:tabs>
        <w:ind w:left="360" w:hanging="360"/>
      </w:pPr>
      <w:rPr>
        <w:rFonts w:ascii="Symbol" w:hAnsi="Symbol" w:hint="default"/>
      </w:rPr>
    </w:lvl>
    <w:lvl w:ilvl="1" w:tplc="AD807CFA" w:tentative="1">
      <w:start w:val="1"/>
      <w:numFmt w:val="bullet"/>
      <w:lvlText w:val="•"/>
      <w:lvlJc w:val="left"/>
      <w:pPr>
        <w:tabs>
          <w:tab w:val="num" w:pos="1080"/>
        </w:tabs>
        <w:ind w:left="1080" w:hanging="360"/>
      </w:pPr>
      <w:rPr>
        <w:rFonts w:ascii="Times New Roman" w:hAnsi="Times New Roman" w:hint="default"/>
      </w:rPr>
    </w:lvl>
    <w:lvl w:ilvl="2" w:tplc="EDD0DC64" w:tentative="1">
      <w:start w:val="1"/>
      <w:numFmt w:val="bullet"/>
      <w:lvlText w:val="•"/>
      <w:lvlJc w:val="left"/>
      <w:pPr>
        <w:tabs>
          <w:tab w:val="num" w:pos="1800"/>
        </w:tabs>
        <w:ind w:left="1800" w:hanging="360"/>
      </w:pPr>
      <w:rPr>
        <w:rFonts w:ascii="Times New Roman" w:hAnsi="Times New Roman" w:hint="default"/>
      </w:rPr>
    </w:lvl>
    <w:lvl w:ilvl="3" w:tplc="9F029BBE" w:tentative="1">
      <w:start w:val="1"/>
      <w:numFmt w:val="bullet"/>
      <w:lvlText w:val="•"/>
      <w:lvlJc w:val="left"/>
      <w:pPr>
        <w:tabs>
          <w:tab w:val="num" w:pos="2520"/>
        </w:tabs>
        <w:ind w:left="2520" w:hanging="360"/>
      </w:pPr>
      <w:rPr>
        <w:rFonts w:ascii="Times New Roman" w:hAnsi="Times New Roman" w:hint="default"/>
      </w:rPr>
    </w:lvl>
    <w:lvl w:ilvl="4" w:tplc="5DFAD0E8" w:tentative="1">
      <w:start w:val="1"/>
      <w:numFmt w:val="bullet"/>
      <w:lvlText w:val="•"/>
      <w:lvlJc w:val="left"/>
      <w:pPr>
        <w:tabs>
          <w:tab w:val="num" w:pos="3240"/>
        </w:tabs>
        <w:ind w:left="3240" w:hanging="360"/>
      </w:pPr>
      <w:rPr>
        <w:rFonts w:ascii="Times New Roman" w:hAnsi="Times New Roman" w:hint="default"/>
      </w:rPr>
    </w:lvl>
    <w:lvl w:ilvl="5" w:tplc="F9F6F4BC" w:tentative="1">
      <w:start w:val="1"/>
      <w:numFmt w:val="bullet"/>
      <w:lvlText w:val="•"/>
      <w:lvlJc w:val="left"/>
      <w:pPr>
        <w:tabs>
          <w:tab w:val="num" w:pos="3960"/>
        </w:tabs>
        <w:ind w:left="3960" w:hanging="360"/>
      </w:pPr>
      <w:rPr>
        <w:rFonts w:ascii="Times New Roman" w:hAnsi="Times New Roman" w:hint="default"/>
      </w:rPr>
    </w:lvl>
    <w:lvl w:ilvl="6" w:tplc="70D07B3C" w:tentative="1">
      <w:start w:val="1"/>
      <w:numFmt w:val="bullet"/>
      <w:lvlText w:val="•"/>
      <w:lvlJc w:val="left"/>
      <w:pPr>
        <w:tabs>
          <w:tab w:val="num" w:pos="4680"/>
        </w:tabs>
        <w:ind w:left="4680" w:hanging="360"/>
      </w:pPr>
      <w:rPr>
        <w:rFonts w:ascii="Times New Roman" w:hAnsi="Times New Roman" w:hint="default"/>
      </w:rPr>
    </w:lvl>
    <w:lvl w:ilvl="7" w:tplc="2C3EA9BE" w:tentative="1">
      <w:start w:val="1"/>
      <w:numFmt w:val="bullet"/>
      <w:lvlText w:val="•"/>
      <w:lvlJc w:val="left"/>
      <w:pPr>
        <w:tabs>
          <w:tab w:val="num" w:pos="5400"/>
        </w:tabs>
        <w:ind w:left="5400" w:hanging="360"/>
      </w:pPr>
      <w:rPr>
        <w:rFonts w:ascii="Times New Roman" w:hAnsi="Times New Roman" w:hint="default"/>
      </w:rPr>
    </w:lvl>
    <w:lvl w:ilvl="8" w:tplc="8D3E0784" w:tentative="1">
      <w:start w:val="1"/>
      <w:numFmt w:val="bullet"/>
      <w:lvlText w:val="•"/>
      <w:lvlJc w:val="left"/>
      <w:pPr>
        <w:tabs>
          <w:tab w:val="num" w:pos="6120"/>
        </w:tabs>
        <w:ind w:left="6120" w:hanging="360"/>
      </w:pPr>
      <w:rPr>
        <w:rFonts w:ascii="Times New Roman" w:hAnsi="Times New Roman" w:hint="default"/>
      </w:rPr>
    </w:lvl>
  </w:abstractNum>
  <w:abstractNum w:abstractNumId="152">
    <w:nsid w:val="7DDF2C2E"/>
    <w:multiLevelType w:val="hybridMultilevel"/>
    <w:tmpl w:val="2A1A9C54"/>
    <w:lvl w:ilvl="0" w:tplc="70C81B38">
      <w:start w:val="1"/>
      <w:numFmt w:val="bullet"/>
      <w:lvlText w:val=""/>
      <w:lvlJc w:val="left"/>
      <w:pPr>
        <w:tabs>
          <w:tab w:val="num" w:pos="720"/>
        </w:tabs>
        <w:ind w:left="720" w:hanging="360"/>
      </w:pPr>
      <w:rPr>
        <w:rFonts w:ascii="Symbol" w:hAnsi="Symbol" w:hint="default"/>
      </w:rPr>
    </w:lvl>
    <w:lvl w:ilvl="1" w:tplc="7506EBA4" w:tentative="1">
      <w:start w:val="1"/>
      <w:numFmt w:val="bullet"/>
      <w:lvlText w:val="•"/>
      <w:lvlJc w:val="left"/>
      <w:pPr>
        <w:tabs>
          <w:tab w:val="num" w:pos="1440"/>
        </w:tabs>
        <w:ind w:left="1440" w:hanging="360"/>
      </w:pPr>
      <w:rPr>
        <w:rFonts w:ascii="Times New Roman" w:hAnsi="Times New Roman" w:hint="default"/>
      </w:rPr>
    </w:lvl>
    <w:lvl w:ilvl="2" w:tplc="B234F0E2" w:tentative="1">
      <w:start w:val="1"/>
      <w:numFmt w:val="bullet"/>
      <w:lvlText w:val="•"/>
      <w:lvlJc w:val="left"/>
      <w:pPr>
        <w:tabs>
          <w:tab w:val="num" w:pos="2160"/>
        </w:tabs>
        <w:ind w:left="2160" w:hanging="360"/>
      </w:pPr>
      <w:rPr>
        <w:rFonts w:ascii="Times New Roman" w:hAnsi="Times New Roman" w:hint="default"/>
      </w:rPr>
    </w:lvl>
    <w:lvl w:ilvl="3" w:tplc="BE96F83A" w:tentative="1">
      <w:start w:val="1"/>
      <w:numFmt w:val="bullet"/>
      <w:lvlText w:val="•"/>
      <w:lvlJc w:val="left"/>
      <w:pPr>
        <w:tabs>
          <w:tab w:val="num" w:pos="2880"/>
        </w:tabs>
        <w:ind w:left="2880" w:hanging="360"/>
      </w:pPr>
      <w:rPr>
        <w:rFonts w:ascii="Times New Roman" w:hAnsi="Times New Roman" w:hint="default"/>
      </w:rPr>
    </w:lvl>
    <w:lvl w:ilvl="4" w:tplc="88DA9090" w:tentative="1">
      <w:start w:val="1"/>
      <w:numFmt w:val="bullet"/>
      <w:lvlText w:val="•"/>
      <w:lvlJc w:val="left"/>
      <w:pPr>
        <w:tabs>
          <w:tab w:val="num" w:pos="3600"/>
        </w:tabs>
        <w:ind w:left="3600" w:hanging="360"/>
      </w:pPr>
      <w:rPr>
        <w:rFonts w:ascii="Times New Roman" w:hAnsi="Times New Roman" w:hint="default"/>
      </w:rPr>
    </w:lvl>
    <w:lvl w:ilvl="5" w:tplc="60FAB2FC" w:tentative="1">
      <w:start w:val="1"/>
      <w:numFmt w:val="bullet"/>
      <w:lvlText w:val="•"/>
      <w:lvlJc w:val="left"/>
      <w:pPr>
        <w:tabs>
          <w:tab w:val="num" w:pos="4320"/>
        </w:tabs>
        <w:ind w:left="4320" w:hanging="360"/>
      </w:pPr>
      <w:rPr>
        <w:rFonts w:ascii="Times New Roman" w:hAnsi="Times New Roman" w:hint="default"/>
      </w:rPr>
    </w:lvl>
    <w:lvl w:ilvl="6" w:tplc="FF1438CA" w:tentative="1">
      <w:start w:val="1"/>
      <w:numFmt w:val="bullet"/>
      <w:lvlText w:val="•"/>
      <w:lvlJc w:val="left"/>
      <w:pPr>
        <w:tabs>
          <w:tab w:val="num" w:pos="5040"/>
        </w:tabs>
        <w:ind w:left="5040" w:hanging="360"/>
      </w:pPr>
      <w:rPr>
        <w:rFonts w:ascii="Times New Roman" w:hAnsi="Times New Roman" w:hint="default"/>
      </w:rPr>
    </w:lvl>
    <w:lvl w:ilvl="7" w:tplc="F9802822" w:tentative="1">
      <w:start w:val="1"/>
      <w:numFmt w:val="bullet"/>
      <w:lvlText w:val="•"/>
      <w:lvlJc w:val="left"/>
      <w:pPr>
        <w:tabs>
          <w:tab w:val="num" w:pos="5760"/>
        </w:tabs>
        <w:ind w:left="5760" w:hanging="360"/>
      </w:pPr>
      <w:rPr>
        <w:rFonts w:ascii="Times New Roman" w:hAnsi="Times New Roman" w:hint="default"/>
      </w:rPr>
    </w:lvl>
    <w:lvl w:ilvl="8" w:tplc="2EE8DA16" w:tentative="1">
      <w:start w:val="1"/>
      <w:numFmt w:val="bullet"/>
      <w:lvlText w:val="•"/>
      <w:lvlJc w:val="left"/>
      <w:pPr>
        <w:tabs>
          <w:tab w:val="num" w:pos="6480"/>
        </w:tabs>
        <w:ind w:left="6480" w:hanging="360"/>
      </w:pPr>
      <w:rPr>
        <w:rFonts w:ascii="Times New Roman" w:hAnsi="Times New Roman" w:hint="default"/>
      </w:rPr>
    </w:lvl>
  </w:abstractNum>
  <w:abstractNum w:abstractNumId="153">
    <w:nsid w:val="7F7F09A0"/>
    <w:multiLevelType w:val="hybridMultilevel"/>
    <w:tmpl w:val="C94266C2"/>
    <w:lvl w:ilvl="0" w:tplc="70C81B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3"/>
  </w:num>
  <w:num w:numId="2">
    <w:abstractNumId w:val="22"/>
  </w:num>
  <w:num w:numId="3">
    <w:abstractNumId w:val="55"/>
  </w:num>
  <w:num w:numId="4">
    <w:abstractNumId w:val="91"/>
  </w:num>
  <w:num w:numId="5">
    <w:abstractNumId w:val="103"/>
  </w:num>
  <w:num w:numId="6">
    <w:abstractNumId w:val="82"/>
  </w:num>
  <w:num w:numId="7">
    <w:abstractNumId w:val="34"/>
  </w:num>
  <w:num w:numId="8">
    <w:abstractNumId w:val="129"/>
  </w:num>
  <w:num w:numId="9">
    <w:abstractNumId w:val="3"/>
  </w:num>
  <w:num w:numId="10">
    <w:abstractNumId w:val="120"/>
  </w:num>
  <w:num w:numId="11">
    <w:abstractNumId w:val="62"/>
  </w:num>
  <w:num w:numId="12">
    <w:abstractNumId w:val="8"/>
  </w:num>
  <w:num w:numId="13">
    <w:abstractNumId w:val="20"/>
  </w:num>
  <w:num w:numId="14">
    <w:abstractNumId w:val="89"/>
  </w:num>
  <w:num w:numId="15">
    <w:abstractNumId w:val="58"/>
  </w:num>
  <w:num w:numId="16">
    <w:abstractNumId w:val="39"/>
  </w:num>
  <w:num w:numId="17">
    <w:abstractNumId w:val="41"/>
  </w:num>
  <w:num w:numId="18">
    <w:abstractNumId w:val="148"/>
  </w:num>
  <w:num w:numId="19">
    <w:abstractNumId w:val="26"/>
  </w:num>
  <w:num w:numId="20">
    <w:abstractNumId w:val="147"/>
  </w:num>
  <w:num w:numId="21">
    <w:abstractNumId w:val="2"/>
  </w:num>
  <w:num w:numId="22">
    <w:abstractNumId w:val="10"/>
  </w:num>
  <w:num w:numId="23">
    <w:abstractNumId w:val="56"/>
  </w:num>
  <w:num w:numId="24">
    <w:abstractNumId w:val="11"/>
  </w:num>
  <w:num w:numId="25">
    <w:abstractNumId w:val="142"/>
  </w:num>
  <w:num w:numId="26">
    <w:abstractNumId w:val="105"/>
  </w:num>
  <w:num w:numId="27">
    <w:abstractNumId w:val="112"/>
  </w:num>
  <w:num w:numId="28">
    <w:abstractNumId w:val="100"/>
  </w:num>
  <w:num w:numId="29">
    <w:abstractNumId w:val="102"/>
  </w:num>
  <w:num w:numId="30">
    <w:abstractNumId w:val="15"/>
  </w:num>
  <w:num w:numId="31">
    <w:abstractNumId w:val="145"/>
  </w:num>
  <w:num w:numId="32">
    <w:abstractNumId w:val="19"/>
  </w:num>
  <w:num w:numId="33">
    <w:abstractNumId w:val="97"/>
  </w:num>
  <w:num w:numId="34">
    <w:abstractNumId w:val="80"/>
  </w:num>
  <w:num w:numId="35">
    <w:abstractNumId w:val="45"/>
  </w:num>
  <w:num w:numId="36">
    <w:abstractNumId w:val="140"/>
  </w:num>
  <w:num w:numId="37">
    <w:abstractNumId w:val="69"/>
  </w:num>
  <w:num w:numId="38">
    <w:abstractNumId w:val="132"/>
  </w:num>
  <w:num w:numId="39">
    <w:abstractNumId w:val="98"/>
  </w:num>
  <w:num w:numId="40">
    <w:abstractNumId w:val="7"/>
  </w:num>
  <w:num w:numId="41">
    <w:abstractNumId w:val="133"/>
  </w:num>
  <w:num w:numId="42">
    <w:abstractNumId w:val="115"/>
  </w:num>
  <w:num w:numId="43">
    <w:abstractNumId w:val="149"/>
  </w:num>
  <w:num w:numId="44">
    <w:abstractNumId w:val="14"/>
  </w:num>
  <w:num w:numId="45">
    <w:abstractNumId w:val="43"/>
  </w:num>
  <w:num w:numId="46">
    <w:abstractNumId w:val="52"/>
  </w:num>
  <w:num w:numId="47">
    <w:abstractNumId w:val="107"/>
  </w:num>
  <w:num w:numId="48">
    <w:abstractNumId w:val="21"/>
  </w:num>
  <w:num w:numId="49">
    <w:abstractNumId w:val="87"/>
  </w:num>
  <w:num w:numId="50">
    <w:abstractNumId w:val="143"/>
  </w:num>
  <w:num w:numId="51">
    <w:abstractNumId w:val="75"/>
  </w:num>
  <w:num w:numId="52">
    <w:abstractNumId w:val="125"/>
  </w:num>
  <w:num w:numId="53">
    <w:abstractNumId w:val="83"/>
  </w:num>
  <w:num w:numId="54">
    <w:abstractNumId w:val="78"/>
  </w:num>
  <w:num w:numId="55">
    <w:abstractNumId w:val="60"/>
  </w:num>
  <w:num w:numId="56">
    <w:abstractNumId w:val="74"/>
  </w:num>
  <w:num w:numId="57">
    <w:abstractNumId w:val="119"/>
  </w:num>
  <w:num w:numId="58">
    <w:abstractNumId w:val="67"/>
  </w:num>
  <w:num w:numId="59">
    <w:abstractNumId w:val="57"/>
  </w:num>
  <w:num w:numId="60">
    <w:abstractNumId w:val="27"/>
  </w:num>
  <w:num w:numId="61">
    <w:abstractNumId w:val="96"/>
  </w:num>
  <w:num w:numId="62">
    <w:abstractNumId w:val="111"/>
  </w:num>
  <w:num w:numId="63">
    <w:abstractNumId w:val="17"/>
  </w:num>
  <w:num w:numId="64">
    <w:abstractNumId w:val="99"/>
  </w:num>
  <w:num w:numId="65">
    <w:abstractNumId w:val="46"/>
  </w:num>
  <w:num w:numId="66">
    <w:abstractNumId w:val="66"/>
  </w:num>
  <w:num w:numId="67">
    <w:abstractNumId w:val="86"/>
  </w:num>
  <w:num w:numId="68">
    <w:abstractNumId w:val="77"/>
  </w:num>
  <w:num w:numId="69">
    <w:abstractNumId w:val="135"/>
  </w:num>
  <w:num w:numId="70">
    <w:abstractNumId w:val="33"/>
  </w:num>
  <w:num w:numId="71">
    <w:abstractNumId w:val="72"/>
  </w:num>
  <w:num w:numId="72">
    <w:abstractNumId w:val="127"/>
  </w:num>
  <w:num w:numId="73">
    <w:abstractNumId w:val="95"/>
  </w:num>
  <w:num w:numId="74">
    <w:abstractNumId w:val="114"/>
  </w:num>
  <w:num w:numId="75">
    <w:abstractNumId w:val="70"/>
  </w:num>
  <w:num w:numId="76">
    <w:abstractNumId w:val="81"/>
  </w:num>
  <w:num w:numId="77">
    <w:abstractNumId w:val="59"/>
  </w:num>
  <w:num w:numId="78">
    <w:abstractNumId w:val="139"/>
  </w:num>
  <w:num w:numId="79">
    <w:abstractNumId w:val="93"/>
  </w:num>
  <w:num w:numId="80">
    <w:abstractNumId w:val="90"/>
  </w:num>
  <w:num w:numId="81">
    <w:abstractNumId w:val="150"/>
  </w:num>
  <w:num w:numId="82">
    <w:abstractNumId w:val="24"/>
  </w:num>
  <w:num w:numId="83">
    <w:abstractNumId w:val="18"/>
  </w:num>
  <w:num w:numId="84">
    <w:abstractNumId w:val="53"/>
  </w:num>
  <w:num w:numId="85">
    <w:abstractNumId w:val="92"/>
  </w:num>
  <w:num w:numId="86">
    <w:abstractNumId w:val="40"/>
  </w:num>
  <w:num w:numId="87">
    <w:abstractNumId w:val="64"/>
  </w:num>
  <w:num w:numId="88">
    <w:abstractNumId w:val="84"/>
  </w:num>
  <w:num w:numId="89">
    <w:abstractNumId w:val="42"/>
  </w:num>
  <w:num w:numId="90">
    <w:abstractNumId w:val="6"/>
  </w:num>
  <w:num w:numId="91">
    <w:abstractNumId w:val="76"/>
  </w:num>
  <w:num w:numId="92">
    <w:abstractNumId w:val="35"/>
  </w:num>
  <w:num w:numId="93">
    <w:abstractNumId w:val="110"/>
  </w:num>
  <w:num w:numId="94">
    <w:abstractNumId w:val="138"/>
  </w:num>
  <w:num w:numId="95">
    <w:abstractNumId w:val="130"/>
  </w:num>
  <w:num w:numId="96">
    <w:abstractNumId w:val="124"/>
  </w:num>
  <w:num w:numId="97">
    <w:abstractNumId w:val="36"/>
  </w:num>
  <w:num w:numId="98">
    <w:abstractNumId w:val="146"/>
  </w:num>
  <w:num w:numId="99">
    <w:abstractNumId w:val="104"/>
  </w:num>
  <w:num w:numId="100">
    <w:abstractNumId w:val="79"/>
  </w:num>
  <w:num w:numId="101">
    <w:abstractNumId w:val="73"/>
  </w:num>
  <w:num w:numId="102">
    <w:abstractNumId w:val="30"/>
  </w:num>
  <w:num w:numId="103">
    <w:abstractNumId w:val="117"/>
  </w:num>
  <w:num w:numId="104">
    <w:abstractNumId w:val="116"/>
  </w:num>
  <w:num w:numId="105">
    <w:abstractNumId w:val="38"/>
  </w:num>
  <w:num w:numId="106">
    <w:abstractNumId w:val="131"/>
  </w:num>
  <w:num w:numId="107">
    <w:abstractNumId w:val="9"/>
  </w:num>
  <w:num w:numId="108">
    <w:abstractNumId w:val="71"/>
  </w:num>
  <w:num w:numId="109">
    <w:abstractNumId w:val="47"/>
  </w:num>
  <w:num w:numId="110">
    <w:abstractNumId w:val="153"/>
  </w:num>
  <w:num w:numId="111">
    <w:abstractNumId w:val="121"/>
  </w:num>
  <w:num w:numId="112">
    <w:abstractNumId w:val="122"/>
  </w:num>
  <w:num w:numId="113">
    <w:abstractNumId w:val="101"/>
  </w:num>
  <w:num w:numId="114">
    <w:abstractNumId w:val="1"/>
  </w:num>
  <w:num w:numId="115">
    <w:abstractNumId w:val="88"/>
  </w:num>
  <w:num w:numId="116">
    <w:abstractNumId w:val="94"/>
  </w:num>
  <w:num w:numId="117">
    <w:abstractNumId w:val="65"/>
  </w:num>
  <w:num w:numId="118">
    <w:abstractNumId w:val="134"/>
  </w:num>
  <w:num w:numId="119">
    <w:abstractNumId w:val="44"/>
  </w:num>
  <w:num w:numId="120">
    <w:abstractNumId w:val="13"/>
  </w:num>
  <w:num w:numId="121">
    <w:abstractNumId w:val="32"/>
  </w:num>
  <w:num w:numId="122">
    <w:abstractNumId w:val="49"/>
  </w:num>
  <w:num w:numId="123">
    <w:abstractNumId w:val="126"/>
  </w:num>
  <w:num w:numId="124">
    <w:abstractNumId w:val="48"/>
  </w:num>
  <w:num w:numId="125">
    <w:abstractNumId w:val="25"/>
  </w:num>
  <w:num w:numId="126">
    <w:abstractNumId w:val="137"/>
  </w:num>
  <w:num w:numId="127">
    <w:abstractNumId w:val="144"/>
  </w:num>
  <w:num w:numId="128">
    <w:abstractNumId w:val="128"/>
  </w:num>
  <w:num w:numId="129">
    <w:abstractNumId w:val="108"/>
  </w:num>
  <w:num w:numId="130">
    <w:abstractNumId w:val="50"/>
  </w:num>
  <w:num w:numId="131">
    <w:abstractNumId w:val="29"/>
  </w:num>
  <w:num w:numId="132">
    <w:abstractNumId w:val="5"/>
  </w:num>
  <w:num w:numId="133">
    <w:abstractNumId w:val="12"/>
  </w:num>
  <w:num w:numId="134">
    <w:abstractNumId w:val="68"/>
  </w:num>
  <w:num w:numId="135">
    <w:abstractNumId w:val="152"/>
  </w:num>
  <w:num w:numId="136">
    <w:abstractNumId w:val="4"/>
  </w:num>
  <w:num w:numId="137">
    <w:abstractNumId w:val="136"/>
  </w:num>
  <w:num w:numId="138">
    <w:abstractNumId w:val="61"/>
  </w:num>
  <w:num w:numId="139">
    <w:abstractNumId w:val="113"/>
  </w:num>
  <w:num w:numId="140">
    <w:abstractNumId w:val="109"/>
  </w:num>
  <w:num w:numId="141">
    <w:abstractNumId w:val="85"/>
  </w:num>
  <w:num w:numId="142">
    <w:abstractNumId w:val="118"/>
  </w:num>
  <w:num w:numId="143">
    <w:abstractNumId w:val="54"/>
  </w:num>
  <w:num w:numId="144">
    <w:abstractNumId w:val="151"/>
  </w:num>
  <w:num w:numId="145">
    <w:abstractNumId w:val="37"/>
  </w:num>
  <w:num w:numId="146">
    <w:abstractNumId w:val="51"/>
  </w:num>
  <w:num w:numId="147">
    <w:abstractNumId w:val="28"/>
  </w:num>
  <w:num w:numId="148">
    <w:abstractNumId w:val="0"/>
  </w:num>
  <w:num w:numId="149">
    <w:abstractNumId w:val="141"/>
  </w:num>
  <w:num w:numId="150">
    <w:abstractNumId w:val="123"/>
  </w:num>
  <w:num w:numId="151">
    <w:abstractNumId w:val="23"/>
  </w:num>
  <w:num w:numId="152">
    <w:abstractNumId w:val="16"/>
  </w:num>
  <w:num w:numId="153">
    <w:abstractNumId w:val="106"/>
  </w:num>
  <w:num w:numId="154">
    <w:abstractNumId w:val="31"/>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B2E8E"/>
    <w:rsid w:val="0016180D"/>
    <w:rsid w:val="00171C12"/>
    <w:rsid w:val="003B2E8E"/>
    <w:rsid w:val="00CD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_x0000_s1033"/>
        <o:r id="V:Rule2" type="connector" idref="#_x0000_s1032"/>
        <o:r id="V:Rule3" type="connector" idref="#_x0000_s1031"/>
        <o:r id="V:Rule4" type="connector" idref="#_x0000_s1030"/>
        <o:r id="V:Rule5" type="connector" idref="#_x0000_s1042"/>
        <o:r id="V:Rule6" type="connector" idref="#_x0000_s1041"/>
        <o:r id="V:Rule7" type="connector" idref="#_x0000_s1040"/>
        <o:r id="V:Rule8" type="connector" idref="#_x0000_s1039"/>
        <o:r id="V:Rule9" type="connector" idref="#Прямая со стрелкой 59401"/>
        <o:r id="V:Rule10" type="connector" idref="#Прямая со стрелкой 59400"/>
        <o:r id="V:Rule11" type="connector" idref="#Прямая со стрелкой 59398"/>
        <o:r id="V:Rule12" type="connector" idref="#Прямая со стрелкой 59397"/>
        <o:r id="V:Rule13" type="connector" idref="#Прямая со стрелкой 43"/>
        <o:r id="V:Rule14" type="connector" idref="#Прямая со стрелкой 45"/>
        <o:r id="V:Rule15" type="connector" idref="#Прямая со стрелкой 47"/>
        <o:r id="V:Rule16" type="connector" idref="#Прямая со стрелкой 49"/>
        <o:r id="V:Rule17" type="connector" idref="#Прямая со стрелкой 51"/>
        <o:r id="V:Rule18" type="connector" idref="#Прямая со стрелкой 54"/>
        <o:r id="V:Rule19" type="connector" idref="#Прямая со стрелкой 60"/>
        <o:r id="V:Rule20" type="connector" idref="#Прямая со стрелкой 59"/>
        <o:r id="V:Rule21" type="connector" idref="#Прямая со стрелкой 57"/>
        <o:r id="V:Rule22" type="connector" idref="#Прямая со стрелкой 58"/>
        <o:r id="V:Rule23" type="connector" idref="#Прямая соединительная линия 20"/>
        <o:r id="V:Rule24" type="connector" idref="#Прямая соединительная линия 24"/>
        <o:r id="V:Rule25" type="connector" idref="#Прямая соединительная линия 14"/>
        <o:r id="V:Rule26" type="connector" idref="#Прямая со стрелкой 33"/>
        <o:r id="V:Rule27" type="connector" idref="#Прямая со стрелкой 34"/>
        <o:r id="V:Rule28" type="connector" idref="#Прямая со стрелкой 35"/>
        <o:r id="V:Rule29" type="connector" idref="#Прямая со стрелкой 36"/>
        <o:r id="V:Rule30" type="connector" idref="#Прямая со стрелкой 37"/>
        <o:r id="V:Rule31" type="connector" idref="#Прямая со стрелкой 38"/>
        <o:r id="V:Rule32" type="connector" idref="#Прямая со стрелкой 16"/>
        <o:r id="V:Rule33"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0D"/>
  </w:style>
  <w:style w:type="paragraph" w:styleId="1">
    <w:name w:val="heading 1"/>
    <w:basedOn w:val="a"/>
    <w:next w:val="a"/>
    <w:link w:val="10"/>
    <w:uiPriority w:val="9"/>
    <w:qFormat/>
    <w:rsid w:val="00CD32CB"/>
    <w:pPr>
      <w:keepNext/>
      <w:keepLines/>
      <w:spacing w:before="480" w:after="0" w:line="240" w:lineRule="auto"/>
      <w:outlineLvl w:val="0"/>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2CB"/>
    <w:rPr>
      <w:rFonts w:ascii="Tahoma" w:hAnsi="Tahoma" w:cs="Tahoma"/>
      <w:sz w:val="16"/>
      <w:szCs w:val="16"/>
    </w:rPr>
  </w:style>
  <w:style w:type="character" w:customStyle="1" w:styleId="10">
    <w:name w:val="Заголовок 1 Знак"/>
    <w:basedOn w:val="a0"/>
    <w:link w:val="1"/>
    <w:uiPriority w:val="9"/>
    <w:rsid w:val="00CD32CB"/>
    <w:rPr>
      <w:rFonts w:ascii="Times New Roman" w:eastAsia="Times New Roman" w:hAnsi="Times New Roman" w:cs="Times New Roman"/>
      <w:bCs/>
      <w:sz w:val="28"/>
      <w:szCs w:val="28"/>
      <w:lang w:eastAsia="ru-RU"/>
    </w:rPr>
  </w:style>
  <w:style w:type="paragraph" w:customStyle="1" w:styleId="a5">
    <w:name w:val="Подписи таблиц"/>
    <w:basedOn w:val="a"/>
    <w:next w:val="a"/>
    <w:link w:val="a6"/>
    <w:qFormat/>
    <w:rsid w:val="00CD32CB"/>
    <w:pPr>
      <w:spacing w:after="240" w:line="240" w:lineRule="auto"/>
      <w:ind w:firstLine="709"/>
      <w:jc w:val="both"/>
    </w:pPr>
    <w:rPr>
      <w:rFonts w:ascii="Times New Roman" w:eastAsia="Times New Roman" w:hAnsi="Times New Roman" w:cs="Times New Roman"/>
      <w:b/>
      <w:sz w:val="24"/>
      <w:szCs w:val="20"/>
      <w:lang w:eastAsia="ru-RU"/>
    </w:rPr>
  </w:style>
  <w:style w:type="character" w:customStyle="1" w:styleId="a6">
    <w:name w:val="Подписи таблиц Знак"/>
    <w:link w:val="a5"/>
    <w:rsid w:val="00CD32CB"/>
    <w:rPr>
      <w:rFonts w:ascii="Times New Roman" w:eastAsia="Times New Roman" w:hAnsi="Times New Roman" w:cs="Times New Roman"/>
      <w:b/>
      <w:sz w:val="24"/>
      <w:szCs w:val="20"/>
      <w:lang w:eastAsia="ru-RU"/>
    </w:rPr>
  </w:style>
  <w:style w:type="paragraph" w:styleId="a7">
    <w:name w:val="List Paragraph"/>
    <w:basedOn w:val="a"/>
    <w:uiPriority w:val="34"/>
    <w:qFormat/>
    <w:rsid w:val="00CD32CB"/>
    <w:pPr>
      <w:spacing w:after="0" w:line="240" w:lineRule="auto"/>
      <w:ind w:left="720"/>
      <w:contextualSpacing/>
    </w:pPr>
    <w:rPr>
      <w:rFonts w:ascii="Times New Roman" w:eastAsia="Times New Roman" w:hAnsi="Times New Roman" w:cs="Times New Roman"/>
      <w:sz w:val="28"/>
      <w:szCs w:val="20"/>
      <w:lang w:eastAsia="ru-RU"/>
    </w:rPr>
  </w:style>
  <w:style w:type="table" w:styleId="a8">
    <w:name w:val="Table Grid"/>
    <w:basedOn w:val="a1"/>
    <w:uiPriority w:val="59"/>
    <w:rsid w:val="00CD32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CD3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CD32CB"/>
    <w:pPr>
      <w:spacing w:after="100" w:line="240" w:lineRule="auto"/>
    </w:pPr>
    <w:rPr>
      <w:rFonts w:ascii="Times New Roman" w:eastAsia="Times New Roman" w:hAnsi="Times New Roman" w:cs="Times New Roman"/>
      <w:sz w:val="28"/>
      <w:szCs w:val="20"/>
      <w:lang w:eastAsia="ru-RU"/>
    </w:rPr>
  </w:style>
  <w:style w:type="character" w:styleId="aa">
    <w:name w:val="Hyperlink"/>
    <w:uiPriority w:val="99"/>
    <w:unhideWhenUsed/>
    <w:rsid w:val="00CD32CB"/>
    <w:rPr>
      <w:color w:val="0000FF"/>
      <w:u w:val="single"/>
    </w:rPr>
  </w:style>
  <w:style w:type="paragraph" w:styleId="ab">
    <w:name w:val="No Spacing"/>
    <w:uiPriority w:val="1"/>
    <w:qFormat/>
    <w:rsid w:val="00CD32CB"/>
    <w:pPr>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1"/>
    <w:next w:val="a8"/>
    <w:uiPriority w:val="59"/>
    <w:rsid w:val="00CD32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qFormat/>
    <w:rsid w:val="00CD32CB"/>
    <w:pPr>
      <w:spacing w:line="276" w:lineRule="auto"/>
      <w:outlineLvl w:val="9"/>
    </w:pPr>
    <w:rPr>
      <w:rFonts w:ascii="Cambria" w:hAnsi="Cambria"/>
      <w:b/>
      <w:color w:val="365F9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diagramLayout" Target="diagrams/layout4.xml"/><Relationship Id="rId42"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image" Target="media/image2.png"/><Relationship Id="rId17" Type="http://schemas.microsoft.com/office/2007/relationships/diagramDrawing" Target="diagrams/drawing2.xml"/><Relationship Id="rId25" Type="http://schemas.openxmlformats.org/officeDocument/2006/relationships/image" Target="media/image9.png"/><Relationship Id="rId33" Type="http://schemas.openxmlformats.org/officeDocument/2006/relationships/diagramData" Target="diagrams/data4.xml"/><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4.png"/><Relationship Id="rId29" Type="http://schemas.openxmlformats.org/officeDocument/2006/relationships/diagramLayout" Target="diagrams/layou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image" Target="media/image8.png"/><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7.png"/><Relationship Id="rId28" Type="http://schemas.openxmlformats.org/officeDocument/2006/relationships/diagramData" Target="diagrams/data3.xml"/><Relationship Id="rId36" Type="http://schemas.openxmlformats.org/officeDocument/2006/relationships/diagramColors" Target="diagrams/colors4.xml"/><Relationship Id="rId10" Type="http://schemas.microsoft.com/office/2007/relationships/diagramDrawing" Target="diagrams/drawing1.xml"/><Relationship Id="rId19" Type="http://schemas.openxmlformats.org/officeDocument/2006/relationships/oleObject" Target="embeddings/oleObject1.bin"/><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Layout" Target="diagrams/layout2.xml"/><Relationship Id="rId22" Type="http://schemas.openxmlformats.org/officeDocument/2006/relationships/image" Target="media/image6.png"/><Relationship Id="rId27" Type="http://schemas.openxmlformats.org/officeDocument/2006/relationships/oleObject" Target="embeddings/oleObject2.bin"/><Relationship Id="rId30" Type="http://schemas.openxmlformats.org/officeDocument/2006/relationships/diagramQuickStyle" Target="diagrams/quickStyle3.xml"/><Relationship Id="rId35"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EBA70C-8500-44A4-BCAC-84ADF44C0DEE}"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3C0473CA-744B-4748-A6E5-2D7609307C01}">
      <dgm:prSet phldrT="[Текст]" custT="1"/>
      <dgm:spPr>
        <a:xfrm>
          <a:off x="2151408" y="1007361"/>
          <a:ext cx="1243811" cy="648467"/>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конкуренция между продавцами внутри отрасли</a:t>
          </a:r>
          <a:endParaRPr lang="ru-RU" sz="1000">
            <a:solidFill>
              <a:sysClr val="windowText" lastClr="000000"/>
            </a:solidFill>
            <a:latin typeface="Calibri"/>
            <a:ea typeface="+mn-ea"/>
            <a:cs typeface="+mn-cs"/>
          </a:endParaRPr>
        </a:p>
      </dgm:t>
    </dgm:pt>
    <dgm:pt modelId="{249D5CA8-C080-484B-B17F-13476197EE26}" type="parTrans" cxnId="{5583BFB2-86E2-44AC-8B54-8921490E2116}">
      <dgm:prSet/>
      <dgm:spPr/>
      <dgm:t>
        <a:bodyPr/>
        <a:lstStyle/>
        <a:p>
          <a:endParaRPr lang="ru-RU"/>
        </a:p>
      </dgm:t>
    </dgm:pt>
    <dgm:pt modelId="{407B150B-4871-4936-9540-AEB0AD5478D8}" type="sibTrans" cxnId="{5583BFB2-86E2-44AC-8B54-8921490E2116}">
      <dgm:prSet/>
      <dgm:spPr/>
      <dgm:t>
        <a:bodyPr/>
        <a:lstStyle/>
        <a:p>
          <a:endParaRPr lang="ru-RU"/>
        </a:p>
      </dgm:t>
    </dgm:pt>
    <dgm:pt modelId="{BCB11361-0FE9-40C1-92B1-611C45E301AD}">
      <dgm:prSet phldrT="[Текст]" custT="1"/>
      <dgm:spPr>
        <a:xfrm>
          <a:off x="2306734" y="71745"/>
          <a:ext cx="933159" cy="558530"/>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компании из других отраслей</a:t>
          </a:r>
        </a:p>
      </dgm:t>
    </dgm:pt>
    <dgm:pt modelId="{01D97074-1C66-4C75-A625-2B2019CB252F}" type="parTrans" cxnId="{775F365F-2791-4129-9DBB-356F48474046}">
      <dgm:prSet custT="1"/>
      <dgm:spPr>
        <a:xfrm rot="16200000">
          <a:off x="2604580" y="710347"/>
          <a:ext cx="337467" cy="228255"/>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BC6D5641-3DE4-4AE8-9AC5-0C1BFA10BF6D}" type="sibTrans" cxnId="{775F365F-2791-4129-9DBB-356F48474046}">
      <dgm:prSet/>
      <dgm:spPr/>
      <dgm:t>
        <a:bodyPr/>
        <a:lstStyle/>
        <a:p>
          <a:endParaRPr lang="ru-RU"/>
        </a:p>
      </dgm:t>
    </dgm:pt>
    <dgm:pt modelId="{B6C958B2-B2A8-444C-BB54-E284A0F28F02}">
      <dgm:prSet phldrT="[Текст]" custT="1"/>
      <dgm:spPr>
        <a:xfrm>
          <a:off x="4124783" y="1093431"/>
          <a:ext cx="984437" cy="558530"/>
        </a:xfrm>
        <a:prstGeom prst="ellipse">
          <a:avLst/>
        </a:prstGeom>
        <a:noFill/>
        <a:ln w="34925" cap="flat" cmpd="sng" algn="ctr">
          <a:solidFill>
            <a:sysClr val="windowText" lastClr="000000"/>
          </a:solidFill>
          <a:prstDash val="solid"/>
        </a:ln>
        <a:effectLst/>
      </dgm:spPr>
      <dgm:t>
        <a:bodyPr/>
        <a:lstStyle/>
        <a:p>
          <a:pPr algn="ctr"/>
          <a:r>
            <a:rPr lang="ru-RU" sz="1000">
              <a:solidFill>
                <a:sysClr val="windowText" lastClr="000000"/>
              </a:solidFill>
              <a:latin typeface="Times New Roman" pitchFamily="18" charset="0"/>
              <a:ea typeface="+mn-ea"/>
              <a:cs typeface="Times New Roman" pitchFamily="18" charset="0"/>
            </a:rPr>
            <a:t>покупатели</a:t>
          </a:r>
        </a:p>
      </dgm:t>
    </dgm:pt>
    <dgm:pt modelId="{4EEF0E43-A461-4C2F-AE51-53FCA87E98BD}" type="parTrans" cxnId="{CEE12283-3C01-4597-93B4-4326473DB9FE}">
      <dgm:prSet custT="1"/>
      <dgm:spPr>
        <a:xfrm rot="76626">
          <a:off x="3421988" y="1239217"/>
          <a:ext cx="653923" cy="228255"/>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C95C66CF-9CB8-4B54-A0A7-B4DDA126D53F}" type="sibTrans" cxnId="{CEE12283-3C01-4597-93B4-4326473DB9FE}">
      <dgm:prSet/>
      <dgm:spPr/>
      <dgm:t>
        <a:bodyPr/>
        <a:lstStyle/>
        <a:p>
          <a:endParaRPr lang="ru-RU"/>
        </a:p>
      </dgm:t>
    </dgm:pt>
    <dgm:pt modelId="{49418D18-A0DE-4F52-8EC7-5FC0553491DF}">
      <dgm:prSet phldrT="[Текст]" custT="1"/>
      <dgm:spPr>
        <a:xfrm>
          <a:off x="2151401" y="2104659"/>
          <a:ext cx="1243825" cy="558530"/>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потенциальные новые конкуренты</a:t>
          </a:r>
        </a:p>
      </dgm:t>
    </dgm:pt>
    <dgm:pt modelId="{2EF58216-B74A-439E-8296-69BA594C6F25}" type="parTrans" cxnId="{5F789CAF-5561-453C-B5B3-14702EAD9874}">
      <dgm:prSet custT="1"/>
      <dgm:spPr>
        <a:xfrm rot="5400000">
          <a:off x="2572476" y="1759384"/>
          <a:ext cx="401674" cy="228255"/>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FEFA6622-5F8B-46AF-8B8D-AF3133052849}" type="sibTrans" cxnId="{5F789CAF-5561-453C-B5B3-14702EAD9874}">
      <dgm:prSet/>
      <dgm:spPr/>
      <dgm:t>
        <a:bodyPr/>
        <a:lstStyle/>
        <a:p>
          <a:endParaRPr lang="ru-RU"/>
        </a:p>
      </dgm:t>
    </dgm:pt>
    <dgm:pt modelId="{B4BE1FA2-B1B1-4976-B6A5-463EEBE7229C}">
      <dgm:prSet phldrT="[Текст]" custT="1"/>
      <dgm:spPr>
        <a:xfrm>
          <a:off x="242812" y="550600"/>
          <a:ext cx="1104895" cy="1664733"/>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поставщики сырья, комплектующих и прочих ресурсов</a:t>
          </a:r>
        </a:p>
      </dgm:t>
    </dgm:pt>
    <dgm:pt modelId="{FB8A707B-9C96-459B-AAA1-81F44CA5BFC5}" type="parTrans" cxnId="{13C4976C-C4A9-4D9E-BBAB-633A29E56CF1}">
      <dgm:prSet custT="1"/>
      <dgm:spPr>
        <a:xfrm rot="10710738">
          <a:off x="1401836" y="1243733"/>
          <a:ext cx="720267" cy="228255"/>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5E635181-3DF8-4BCB-B151-86EE64EF4910}" type="sibTrans" cxnId="{13C4976C-C4A9-4D9E-BBAB-633A29E56CF1}">
      <dgm:prSet/>
      <dgm:spPr/>
      <dgm:t>
        <a:bodyPr/>
        <a:lstStyle/>
        <a:p>
          <a:endParaRPr lang="ru-RU"/>
        </a:p>
      </dgm:t>
    </dgm:pt>
    <dgm:pt modelId="{909CB617-0420-476E-9FD4-2DE908DE5211}" type="pres">
      <dgm:prSet presAssocID="{A3EBA70C-8500-44A4-BCAC-84ADF44C0DEE}" presName="Name0" presStyleCnt="0">
        <dgm:presLayoutVars>
          <dgm:chMax val="1"/>
          <dgm:dir/>
          <dgm:animLvl val="ctr"/>
          <dgm:resizeHandles val="exact"/>
        </dgm:presLayoutVars>
      </dgm:prSet>
      <dgm:spPr/>
      <dgm:t>
        <a:bodyPr/>
        <a:lstStyle/>
        <a:p>
          <a:endParaRPr lang="ru-RU"/>
        </a:p>
      </dgm:t>
    </dgm:pt>
    <dgm:pt modelId="{F75E7E3D-4337-4992-A825-C63E756A0DA5}" type="pres">
      <dgm:prSet presAssocID="{3C0473CA-744B-4748-A6E5-2D7609307C01}" presName="centerShape" presStyleLbl="node0" presStyleIdx="0" presStyleCnt="1" custScaleX="177892" custScaleY="92745"/>
      <dgm:spPr>
        <a:prstGeom prst="ellipse">
          <a:avLst/>
        </a:prstGeom>
      </dgm:spPr>
      <dgm:t>
        <a:bodyPr/>
        <a:lstStyle/>
        <a:p>
          <a:endParaRPr lang="ru-RU"/>
        </a:p>
      </dgm:t>
    </dgm:pt>
    <dgm:pt modelId="{72F2C34C-018E-4324-B4FA-487A4607B7BA}" type="pres">
      <dgm:prSet presAssocID="{01D97074-1C66-4C75-A625-2B2019CB252F}" presName="parTrans" presStyleLbl="sibTrans2D1" presStyleIdx="0" presStyleCnt="4" custScaleX="168856" custScaleY="96016"/>
      <dgm:spPr>
        <a:prstGeom prst="leftRightArrow">
          <a:avLst/>
        </a:prstGeom>
      </dgm:spPr>
      <dgm:t>
        <a:bodyPr/>
        <a:lstStyle/>
        <a:p>
          <a:endParaRPr lang="ru-RU"/>
        </a:p>
      </dgm:t>
    </dgm:pt>
    <dgm:pt modelId="{CF03842C-4048-4424-9421-6E320A7CED1D}" type="pres">
      <dgm:prSet presAssocID="{01D97074-1C66-4C75-A625-2B2019CB252F}" presName="connectorText" presStyleLbl="sibTrans2D1" presStyleIdx="0" presStyleCnt="4"/>
      <dgm:spPr/>
      <dgm:t>
        <a:bodyPr/>
        <a:lstStyle/>
        <a:p>
          <a:endParaRPr lang="ru-RU"/>
        </a:p>
      </dgm:t>
    </dgm:pt>
    <dgm:pt modelId="{DE3F6692-9D66-44DA-BC18-A3838A5F91C9}" type="pres">
      <dgm:prSet presAssocID="{BCB11361-0FE9-40C1-92B1-611C45E301AD}" presName="node" presStyleLbl="node1" presStyleIdx="0" presStyleCnt="4" custScaleX="133462" custScaleY="79882">
        <dgm:presLayoutVars>
          <dgm:bulletEnabled val="1"/>
        </dgm:presLayoutVars>
      </dgm:prSet>
      <dgm:spPr>
        <a:prstGeom prst="ellipse">
          <a:avLst/>
        </a:prstGeom>
      </dgm:spPr>
      <dgm:t>
        <a:bodyPr/>
        <a:lstStyle/>
        <a:p>
          <a:endParaRPr lang="ru-RU"/>
        </a:p>
      </dgm:t>
    </dgm:pt>
    <dgm:pt modelId="{BA8823EF-F282-4465-8C9D-DE77AD195569}" type="pres">
      <dgm:prSet presAssocID="{4EEF0E43-A461-4C2F-AE51-53FCA87E98BD}" presName="parTrans" presStyleLbl="sibTrans2D1" presStyleIdx="1" presStyleCnt="4" custScaleX="168856" custScaleY="96016"/>
      <dgm:spPr>
        <a:prstGeom prst="leftRightArrow">
          <a:avLst/>
        </a:prstGeom>
      </dgm:spPr>
      <dgm:t>
        <a:bodyPr/>
        <a:lstStyle/>
        <a:p>
          <a:endParaRPr lang="ru-RU"/>
        </a:p>
      </dgm:t>
    </dgm:pt>
    <dgm:pt modelId="{FC0C8D7E-E314-4BE6-A9D6-C61C32D7331E}" type="pres">
      <dgm:prSet presAssocID="{4EEF0E43-A461-4C2F-AE51-53FCA87E98BD}" presName="connectorText" presStyleLbl="sibTrans2D1" presStyleIdx="1" presStyleCnt="4"/>
      <dgm:spPr/>
      <dgm:t>
        <a:bodyPr/>
        <a:lstStyle/>
        <a:p>
          <a:endParaRPr lang="ru-RU"/>
        </a:p>
      </dgm:t>
    </dgm:pt>
    <dgm:pt modelId="{6942EA44-31F8-46CD-B8E5-1686D2800E8D}" type="pres">
      <dgm:prSet presAssocID="{B6C958B2-B2A8-444C-BB54-E284A0F28F02}" presName="node" presStyleLbl="node1" presStyleIdx="1" presStyleCnt="4" custScaleX="140796" custScaleY="79882" custRadScaleRad="188066" custRadScaleInc="2838">
        <dgm:presLayoutVars>
          <dgm:bulletEnabled val="1"/>
        </dgm:presLayoutVars>
      </dgm:prSet>
      <dgm:spPr>
        <a:prstGeom prst="ellipse">
          <a:avLst/>
        </a:prstGeom>
      </dgm:spPr>
      <dgm:t>
        <a:bodyPr/>
        <a:lstStyle/>
        <a:p>
          <a:endParaRPr lang="ru-RU"/>
        </a:p>
      </dgm:t>
    </dgm:pt>
    <dgm:pt modelId="{87BF45C6-718C-487D-9F69-516A9623E3C9}" type="pres">
      <dgm:prSet presAssocID="{2EF58216-B74A-439E-8296-69BA594C6F25}" presName="parTrans" presStyleLbl="sibTrans2D1" presStyleIdx="2" presStyleCnt="4" custScaleX="168856" custScaleY="96016"/>
      <dgm:spPr>
        <a:prstGeom prst="leftRightArrow">
          <a:avLst/>
        </a:prstGeom>
      </dgm:spPr>
      <dgm:t>
        <a:bodyPr/>
        <a:lstStyle/>
        <a:p>
          <a:endParaRPr lang="ru-RU"/>
        </a:p>
      </dgm:t>
    </dgm:pt>
    <dgm:pt modelId="{5A8D6603-5DF0-4F4A-9A1F-7959924816F7}" type="pres">
      <dgm:prSet presAssocID="{2EF58216-B74A-439E-8296-69BA594C6F25}" presName="connectorText" presStyleLbl="sibTrans2D1" presStyleIdx="2" presStyleCnt="4"/>
      <dgm:spPr/>
      <dgm:t>
        <a:bodyPr/>
        <a:lstStyle/>
        <a:p>
          <a:endParaRPr lang="ru-RU"/>
        </a:p>
      </dgm:t>
    </dgm:pt>
    <dgm:pt modelId="{B31F2719-8AD5-4122-A71B-F64A879351AF}" type="pres">
      <dgm:prSet presAssocID="{49418D18-A0DE-4F52-8EC7-5FC0553491DF}" presName="node" presStyleLbl="node1" presStyleIdx="2" presStyleCnt="4" custScaleX="177894" custScaleY="79882" custRadScaleRad="136675">
        <dgm:presLayoutVars>
          <dgm:bulletEnabled val="1"/>
        </dgm:presLayoutVars>
      </dgm:prSet>
      <dgm:spPr>
        <a:prstGeom prst="ellipse">
          <a:avLst/>
        </a:prstGeom>
      </dgm:spPr>
      <dgm:t>
        <a:bodyPr/>
        <a:lstStyle/>
        <a:p>
          <a:endParaRPr lang="ru-RU"/>
        </a:p>
      </dgm:t>
    </dgm:pt>
    <dgm:pt modelId="{DB3611FC-336F-4474-8E1B-FB0C007A4751}" type="pres">
      <dgm:prSet presAssocID="{FB8A707B-9C96-459B-AAA1-81F44CA5BFC5}" presName="parTrans" presStyleLbl="sibTrans2D1" presStyleIdx="3" presStyleCnt="4" custScaleX="168856" custScaleY="96016"/>
      <dgm:spPr>
        <a:prstGeom prst="leftRightArrow">
          <a:avLst/>
        </a:prstGeom>
      </dgm:spPr>
      <dgm:t>
        <a:bodyPr/>
        <a:lstStyle/>
        <a:p>
          <a:endParaRPr lang="ru-RU"/>
        </a:p>
      </dgm:t>
    </dgm:pt>
    <dgm:pt modelId="{1699C136-4744-45D2-9C48-7ECA26A67598}" type="pres">
      <dgm:prSet presAssocID="{FB8A707B-9C96-459B-AAA1-81F44CA5BFC5}" presName="connectorText" presStyleLbl="sibTrans2D1" presStyleIdx="3" presStyleCnt="4"/>
      <dgm:spPr/>
      <dgm:t>
        <a:bodyPr/>
        <a:lstStyle/>
        <a:p>
          <a:endParaRPr lang="ru-RU"/>
        </a:p>
      </dgm:t>
    </dgm:pt>
    <dgm:pt modelId="{D59040FD-2A3D-4FD9-8462-02B600B65886}" type="pres">
      <dgm:prSet presAssocID="{B4BE1FA2-B1B1-4976-B6A5-463EEBE7229C}" presName="node" presStyleLbl="node1" presStyleIdx="3" presStyleCnt="4" custScaleX="158024" custScaleY="238093" custRadScaleRad="201790" custRadScaleInc="-3306">
        <dgm:presLayoutVars>
          <dgm:bulletEnabled val="1"/>
        </dgm:presLayoutVars>
      </dgm:prSet>
      <dgm:spPr>
        <a:prstGeom prst="ellipse">
          <a:avLst/>
        </a:prstGeom>
      </dgm:spPr>
      <dgm:t>
        <a:bodyPr/>
        <a:lstStyle/>
        <a:p>
          <a:endParaRPr lang="ru-RU"/>
        </a:p>
      </dgm:t>
    </dgm:pt>
  </dgm:ptLst>
  <dgm:cxnLst>
    <dgm:cxn modelId="{B829DD0E-41E5-4608-8F0F-B2E5DDE5BB08}" type="presOf" srcId="{A3EBA70C-8500-44A4-BCAC-84ADF44C0DEE}" destId="{909CB617-0420-476E-9FD4-2DE908DE5211}" srcOrd="0" destOrd="0" presId="urn:microsoft.com/office/officeart/2005/8/layout/radial5"/>
    <dgm:cxn modelId="{5F789CAF-5561-453C-B5B3-14702EAD9874}" srcId="{3C0473CA-744B-4748-A6E5-2D7609307C01}" destId="{49418D18-A0DE-4F52-8EC7-5FC0553491DF}" srcOrd="2" destOrd="0" parTransId="{2EF58216-B74A-439E-8296-69BA594C6F25}" sibTransId="{FEFA6622-5F8B-46AF-8B8D-AF3133052849}"/>
    <dgm:cxn modelId="{CA8410B5-D461-45A8-8515-3723563371C9}" type="presOf" srcId="{3C0473CA-744B-4748-A6E5-2D7609307C01}" destId="{F75E7E3D-4337-4992-A825-C63E756A0DA5}" srcOrd="0" destOrd="0" presId="urn:microsoft.com/office/officeart/2005/8/layout/radial5"/>
    <dgm:cxn modelId="{0360BC7F-618B-4F20-A844-BC614A5D6306}" type="presOf" srcId="{2EF58216-B74A-439E-8296-69BA594C6F25}" destId="{87BF45C6-718C-487D-9F69-516A9623E3C9}" srcOrd="0" destOrd="0" presId="urn:microsoft.com/office/officeart/2005/8/layout/radial5"/>
    <dgm:cxn modelId="{AD3E21BA-6DF6-4A77-9F79-5D4987550D57}" type="presOf" srcId="{FB8A707B-9C96-459B-AAA1-81F44CA5BFC5}" destId="{1699C136-4744-45D2-9C48-7ECA26A67598}" srcOrd="1" destOrd="0" presId="urn:microsoft.com/office/officeart/2005/8/layout/radial5"/>
    <dgm:cxn modelId="{45F59BFA-E4CB-4F95-B10E-CB064AA137C0}" type="presOf" srcId="{01D97074-1C66-4C75-A625-2B2019CB252F}" destId="{CF03842C-4048-4424-9421-6E320A7CED1D}" srcOrd="1" destOrd="0" presId="urn:microsoft.com/office/officeart/2005/8/layout/radial5"/>
    <dgm:cxn modelId="{58D2C47E-79BF-49A2-9214-ADCB475812C7}" type="presOf" srcId="{01D97074-1C66-4C75-A625-2B2019CB252F}" destId="{72F2C34C-018E-4324-B4FA-487A4607B7BA}" srcOrd="0" destOrd="0" presId="urn:microsoft.com/office/officeart/2005/8/layout/radial5"/>
    <dgm:cxn modelId="{4323AE90-D439-4D05-8156-2AA4E4A92898}" type="presOf" srcId="{4EEF0E43-A461-4C2F-AE51-53FCA87E98BD}" destId="{FC0C8D7E-E314-4BE6-A9D6-C61C32D7331E}" srcOrd="1" destOrd="0" presId="urn:microsoft.com/office/officeart/2005/8/layout/radial5"/>
    <dgm:cxn modelId="{4DBEAC54-26AE-41B6-A634-9CF5EFD4BDCB}" type="presOf" srcId="{49418D18-A0DE-4F52-8EC7-5FC0553491DF}" destId="{B31F2719-8AD5-4122-A71B-F64A879351AF}" srcOrd="0" destOrd="0" presId="urn:microsoft.com/office/officeart/2005/8/layout/radial5"/>
    <dgm:cxn modelId="{C310346E-B9A0-42E9-9E50-5928BBBF9676}" type="presOf" srcId="{B4BE1FA2-B1B1-4976-B6A5-463EEBE7229C}" destId="{D59040FD-2A3D-4FD9-8462-02B600B65886}" srcOrd="0" destOrd="0" presId="urn:microsoft.com/office/officeart/2005/8/layout/radial5"/>
    <dgm:cxn modelId="{4EBCF54C-96A6-4C89-A117-A8164A988E13}" type="presOf" srcId="{B6C958B2-B2A8-444C-BB54-E284A0F28F02}" destId="{6942EA44-31F8-46CD-B8E5-1686D2800E8D}" srcOrd="0" destOrd="0" presId="urn:microsoft.com/office/officeart/2005/8/layout/radial5"/>
    <dgm:cxn modelId="{5583BFB2-86E2-44AC-8B54-8921490E2116}" srcId="{A3EBA70C-8500-44A4-BCAC-84ADF44C0DEE}" destId="{3C0473CA-744B-4748-A6E5-2D7609307C01}" srcOrd="0" destOrd="0" parTransId="{249D5CA8-C080-484B-B17F-13476197EE26}" sibTransId="{407B150B-4871-4936-9540-AEB0AD5478D8}"/>
    <dgm:cxn modelId="{775F365F-2791-4129-9DBB-356F48474046}" srcId="{3C0473CA-744B-4748-A6E5-2D7609307C01}" destId="{BCB11361-0FE9-40C1-92B1-611C45E301AD}" srcOrd="0" destOrd="0" parTransId="{01D97074-1C66-4C75-A625-2B2019CB252F}" sibTransId="{BC6D5641-3DE4-4AE8-9AC5-0C1BFA10BF6D}"/>
    <dgm:cxn modelId="{3C3E0802-06A4-4033-811D-0B4EB42BA7F8}" type="presOf" srcId="{2EF58216-B74A-439E-8296-69BA594C6F25}" destId="{5A8D6603-5DF0-4F4A-9A1F-7959924816F7}" srcOrd="1" destOrd="0" presId="urn:microsoft.com/office/officeart/2005/8/layout/radial5"/>
    <dgm:cxn modelId="{CEE12283-3C01-4597-93B4-4326473DB9FE}" srcId="{3C0473CA-744B-4748-A6E5-2D7609307C01}" destId="{B6C958B2-B2A8-444C-BB54-E284A0F28F02}" srcOrd="1" destOrd="0" parTransId="{4EEF0E43-A461-4C2F-AE51-53FCA87E98BD}" sibTransId="{C95C66CF-9CB8-4B54-A0A7-B4DDA126D53F}"/>
    <dgm:cxn modelId="{F32B1D4E-6207-44E5-8BD5-12DFBAD62051}" type="presOf" srcId="{FB8A707B-9C96-459B-AAA1-81F44CA5BFC5}" destId="{DB3611FC-336F-4474-8E1B-FB0C007A4751}" srcOrd="0" destOrd="0" presId="urn:microsoft.com/office/officeart/2005/8/layout/radial5"/>
    <dgm:cxn modelId="{6BF26D07-FAD4-4626-90D3-C239383CFEB4}" type="presOf" srcId="{4EEF0E43-A461-4C2F-AE51-53FCA87E98BD}" destId="{BA8823EF-F282-4465-8C9D-DE77AD195569}" srcOrd="0" destOrd="0" presId="urn:microsoft.com/office/officeart/2005/8/layout/radial5"/>
    <dgm:cxn modelId="{58ED43D4-B862-4E87-B8BB-90AD79BBBE5A}" type="presOf" srcId="{BCB11361-0FE9-40C1-92B1-611C45E301AD}" destId="{DE3F6692-9D66-44DA-BC18-A3838A5F91C9}" srcOrd="0" destOrd="0" presId="urn:microsoft.com/office/officeart/2005/8/layout/radial5"/>
    <dgm:cxn modelId="{13C4976C-C4A9-4D9E-BBAB-633A29E56CF1}" srcId="{3C0473CA-744B-4748-A6E5-2D7609307C01}" destId="{B4BE1FA2-B1B1-4976-B6A5-463EEBE7229C}" srcOrd="3" destOrd="0" parTransId="{FB8A707B-9C96-459B-AAA1-81F44CA5BFC5}" sibTransId="{5E635181-3DF8-4BCB-B151-86EE64EF4910}"/>
    <dgm:cxn modelId="{BAFF838E-8148-413A-B7C0-C81921CAD895}" type="presParOf" srcId="{909CB617-0420-476E-9FD4-2DE908DE5211}" destId="{F75E7E3D-4337-4992-A825-C63E756A0DA5}" srcOrd="0" destOrd="0" presId="urn:microsoft.com/office/officeart/2005/8/layout/radial5"/>
    <dgm:cxn modelId="{9511451E-242B-4B64-8ABE-2C4AC57BEB63}" type="presParOf" srcId="{909CB617-0420-476E-9FD4-2DE908DE5211}" destId="{72F2C34C-018E-4324-B4FA-487A4607B7BA}" srcOrd="1" destOrd="0" presId="urn:microsoft.com/office/officeart/2005/8/layout/radial5"/>
    <dgm:cxn modelId="{543AB5BE-7901-4FD8-A35A-B23503A6F3A9}" type="presParOf" srcId="{72F2C34C-018E-4324-B4FA-487A4607B7BA}" destId="{CF03842C-4048-4424-9421-6E320A7CED1D}" srcOrd="0" destOrd="0" presId="urn:microsoft.com/office/officeart/2005/8/layout/radial5"/>
    <dgm:cxn modelId="{3CCCB777-80C8-4369-AD7E-474432A15871}" type="presParOf" srcId="{909CB617-0420-476E-9FD4-2DE908DE5211}" destId="{DE3F6692-9D66-44DA-BC18-A3838A5F91C9}" srcOrd="2" destOrd="0" presId="urn:microsoft.com/office/officeart/2005/8/layout/radial5"/>
    <dgm:cxn modelId="{BEAF81BB-2628-44D5-B287-00556959E186}" type="presParOf" srcId="{909CB617-0420-476E-9FD4-2DE908DE5211}" destId="{BA8823EF-F282-4465-8C9D-DE77AD195569}" srcOrd="3" destOrd="0" presId="urn:microsoft.com/office/officeart/2005/8/layout/radial5"/>
    <dgm:cxn modelId="{C6DB52C4-9BD9-4028-94C4-C5EC7872063B}" type="presParOf" srcId="{BA8823EF-F282-4465-8C9D-DE77AD195569}" destId="{FC0C8D7E-E314-4BE6-A9D6-C61C32D7331E}" srcOrd="0" destOrd="0" presId="urn:microsoft.com/office/officeart/2005/8/layout/radial5"/>
    <dgm:cxn modelId="{5F364395-3B98-4E4E-8FCC-EAA7CB7611A6}" type="presParOf" srcId="{909CB617-0420-476E-9FD4-2DE908DE5211}" destId="{6942EA44-31F8-46CD-B8E5-1686D2800E8D}" srcOrd="4" destOrd="0" presId="urn:microsoft.com/office/officeart/2005/8/layout/radial5"/>
    <dgm:cxn modelId="{CB5792B2-A86E-4E4A-9A00-27AF0F280B97}" type="presParOf" srcId="{909CB617-0420-476E-9FD4-2DE908DE5211}" destId="{87BF45C6-718C-487D-9F69-516A9623E3C9}" srcOrd="5" destOrd="0" presId="urn:microsoft.com/office/officeart/2005/8/layout/radial5"/>
    <dgm:cxn modelId="{C0EB1C73-B166-4545-9D1C-5A384DF98D08}" type="presParOf" srcId="{87BF45C6-718C-487D-9F69-516A9623E3C9}" destId="{5A8D6603-5DF0-4F4A-9A1F-7959924816F7}" srcOrd="0" destOrd="0" presId="urn:microsoft.com/office/officeart/2005/8/layout/radial5"/>
    <dgm:cxn modelId="{74DD766D-D8DD-414E-87F4-64A860E3D726}" type="presParOf" srcId="{909CB617-0420-476E-9FD4-2DE908DE5211}" destId="{B31F2719-8AD5-4122-A71B-F64A879351AF}" srcOrd="6" destOrd="0" presId="urn:microsoft.com/office/officeart/2005/8/layout/radial5"/>
    <dgm:cxn modelId="{67DCA74F-37CA-4E97-A662-1D8F1D603648}" type="presParOf" srcId="{909CB617-0420-476E-9FD4-2DE908DE5211}" destId="{DB3611FC-336F-4474-8E1B-FB0C007A4751}" srcOrd="7" destOrd="0" presId="urn:microsoft.com/office/officeart/2005/8/layout/radial5"/>
    <dgm:cxn modelId="{6B3FE038-0D08-46F5-933F-A5B4E1B6140A}" type="presParOf" srcId="{DB3611FC-336F-4474-8E1B-FB0C007A4751}" destId="{1699C136-4744-45D2-9C48-7ECA26A67598}" srcOrd="0" destOrd="0" presId="urn:microsoft.com/office/officeart/2005/8/layout/radial5"/>
    <dgm:cxn modelId="{CA1B4FA3-0798-4CE4-828C-7863C6D391FA}" type="presParOf" srcId="{909CB617-0420-476E-9FD4-2DE908DE5211}" destId="{D59040FD-2A3D-4FD9-8462-02B600B65886}" srcOrd="8" destOrd="0" presId="urn:microsoft.com/office/officeart/2005/8/layout/radial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D11810-DBA1-4209-BC56-61AF1BC7936D}"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F2FD0C0E-2C1B-41A0-8D39-BEF5A9FC520A}">
      <dgm:prSet phldrT="[Текст]" custT="1"/>
      <dgm:spPr>
        <a:xfrm>
          <a:off x="2267908" y="758821"/>
          <a:ext cx="1270939" cy="578757"/>
        </a:xfrm>
        <a:prstGeom prst="ellipse">
          <a:avLst/>
        </a:prstGeom>
        <a:noFill/>
        <a:ln w="9525" cap="flat" cmpd="sng" algn="ctr">
          <a:solidFill>
            <a:sysClr val="windowText" lastClr="000000"/>
          </a:solidFill>
          <a:prstDash val="solid"/>
        </a:ln>
        <a:effectLst/>
      </dgm:spPr>
      <dgm:t>
        <a:bodyPr/>
        <a:lstStyle/>
        <a:p>
          <a:r>
            <a:rPr lang="ru-RU" sz="1300">
              <a:solidFill>
                <a:sysClr val="windowText" lastClr="000000"/>
              </a:solidFill>
              <a:latin typeface="Times New Roman" pitchFamily="18" charset="0"/>
              <a:ea typeface="+mn-ea"/>
              <a:cs typeface="Times New Roman" pitchFamily="18" charset="0"/>
            </a:rPr>
            <a:t>маркетинг</a:t>
          </a:r>
        </a:p>
      </dgm:t>
    </dgm:pt>
    <dgm:pt modelId="{0F6BDEF8-F774-4797-A09F-9B5B40F6D6D2}" type="parTrans" cxnId="{5FB7664F-51DA-4276-8DFB-6D276AA74792}">
      <dgm:prSet/>
      <dgm:spPr/>
      <dgm:t>
        <a:bodyPr/>
        <a:lstStyle/>
        <a:p>
          <a:endParaRPr lang="ru-RU"/>
        </a:p>
      </dgm:t>
    </dgm:pt>
    <dgm:pt modelId="{5599F1F1-A780-48D8-82CE-9710ED0916D0}" type="sibTrans" cxnId="{5FB7664F-51DA-4276-8DFB-6D276AA74792}">
      <dgm:prSet/>
      <dgm:spPr/>
      <dgm:t>
        <a:bodyPr/>
        <a:lstStyle/>
        <a:p>
          <a:endParaRPr lang="ru-RU"/>
        </a:p>
      </dgm:t>
    </dgm:pt>
    <dgm:pt modelId="{FA2B4E47-438D-4BA7-8CA7-5F0532C00392}">
      <dgm:prSet phldrT="[Текст]" custT="1"/>
      <dgm:spPr>
        <a:xfrm>
          <a:off x="1888360" y="0"/>
          <a:ext cx="2067112" cy="347300"/>
        </a:xfrm>
        <a:prstGeom prst="rect">
          <a:avLst/>
        </a:prstGeom>
        <a:noFill/>
        <a:ln w="9525"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проникновение на рынок</a:t>
          </a:r>
        </a:p>
      </dgm:t>
    </dgm:pt>
    <dgm:pt modelId="{D3CA1203-A7CF-4C74-9FEE-2632F8A2A504}" type="parTrans" cxnId="{694793E6-B909-482C-A4B4-1F172F93AA40}">
      <dgm:prSet/>
      <dgm:spPr>
        <a:xfrm rot="16272861">
          <a:off x="2708060" y="544466"/>
          <a:ext cx="411627" cy="17200"/>
        </a:xfrm>
        <a:custGeom>
          <a:avLst/>
          <a:gdLst/>
          <a:ahLst/>
          <a:cxnLst/>
          <a:rect l="0" t="0" r="0" b="0"/>
          <a:pathLst>
            <a:path>
              <a:moveTo>
                <a:pt x="0" y="8600"/>
              </a:moveTo>
              <a:lnTo>
                <a:pt x="411627" y="8600"/>
              </a:lnTo>
            </a:path>
          </a:pathLst>
        </a:custGeom>
        <a:noFill/>
        <a:ln w="25400" cap="flat" cmpd="sng" algn="ctr">
          <a:solidFill>
            <a:sysClr val="windowText" lastClr="000000"/>
          </a:solidFill>
          <a:prstDash val="solid"/>
          <a:headEnd type="triangle"/>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67C142F-0E6C-471A-88C9-9D118CDB35B5}" type="sibTrans" cxnId="{694793E6-B909-482C-A4B4-1F172F93AA40}">
      <dgm:prSet/>
      <dgm:spPr/>
      <dgm:t>
        <a:bodyPr/>
        <a:lstStyle/>
        <a:p>
          <a:endParaRPr lang="ru-RU"/>
        </a:p>
      </dgm:t>
    </dgm:pt>
    <dgm:pt modelId="{B059A2B5-81C8-4D8F-B5AF-D1D9CB20861A}">
      <dgm:prSet phldrT="[Текст]" custT="1"/>
      <dgm:spPr>
        <a:xfrm>
          <a:off x="3954297" y="830464"/>
          <a:ext cx="2007506" cy="463098"/>
        </a:xfrm>
        <a:prstGeom prst="rect">
          <a:avLst/>
        </a:prstGeom>
        <a:noFill/>
        <a:ln w="9525"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направленность решений на перспективу</a:t>
          </a:r>
        </a:p>
      </dgm:t>
    </dgm:pt>
    <dgm:pt modelId="{440BF03A-CA3E-4A4A-9746-92FF4D1989A0}" type="parTrans" cxnId="{AA8E4E8F-18AD-47C3-B02F-0685F8193817}">
      <dgm:prSet/>
      <dgm:spPr>
        <a:xfrm rot="23112">
          <a:off x="3538774" y="1045269"/>
          <a:ext cx="415953" cy="17200"/>
        </a:xfrm>
        <a:custGeom>
          <a:avLst/>
          <a:gdLst/>
          <a:ahLst/>
          <a:cxnLst/>
          <a:rect l="0" t="0" r="0" b="0"/>
          <a:pathLst>
            <a:path>
              <a:moveTo>
                <a:pt x="0" y="8600"/>
              </a:moveTo>
              <a:lnTo>
                <a:pt x="415953" y="8600"/>
              </a:lnTo>
            </a:path>
          </a:pathLst>
        </a:custGeom>
        <a:noFill/>
        <a:ln w="25400" cap="flat" cmpd="sng" algn="ctr">
          <a:solidFill>
            <a:sysClr val="windowText" lastClr="000000"/>
          </a:solidFill>
          <a:prstDash val="solid"/>
          <a:headEnd type="triangle"/>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4CA38D-1978-4C01-9AB2-475863BA87AB}" type="sibTrans" cxnId="{AA8E4E8F-18AD-47C3-B02F-0685F8193817}">
      <dgm:prSet/>
      <dgm:spPr/>
      <dgm:t>
        <a:bodyPr/>
        <a:lstStyle/>
        <a:p>
          <a:endParaRPr lang="ru-RU"/>
        </a:p>
      </dgm:t>
    </dgm:pt>
    <dgm:pt modelId="{17FBF036-2A71-4CA9-9144-E7937ACCAA31}">
      <dgm:prSet phldrT="[Текст]" custT="1"/>
      <dgm:spPr>
        <a:xfrm>
          <a:off x="1749533" y="1658956"/>
          <a:ext cx="2292191" cy="358366"/>
        </a:xfrm>
        <a:prstGeom prst="rect">
          <a:avLst/>
        </a:prstGeom>
        <a:noFill/>
        <a:ln w="9525"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учёт требований потребителей</a:t>
          </a:r>
        </a:p>
      </dgm:t>
    </dgm:pt>
    <dgm:pt modelId="{47F9FA0F-5731-4511-BA46-547ECB29312E}" type="parTrans" cxnId="{0E8BC2DD-E0ED-4EA5-9D63-1992C9241356}">
      <dgm:prSet/>
      <dgm:spPr>
        <a:xfrm rot="5433723">
          <a:off x="2738265" y="1489665"/>
          <a:ext cx="321395" cy="17200"/>
        </a:xfrm>
        <a:custGeom>
          <a:avLst/>
          <a:gdLst/>
          <a:ahLst/>
          <a:cxnLst/>
          <a:rect l="0" t="0" r="0" b="0"/>
          <a:pathLst>
            <a:path>
              <a:moveTo>
                <a:pt x="0" y="8600"/>
              </a:moveTo>
              <a:lnTo>
                <a:pt x="321395" y="8600"/>
              </a:lnTo>
            </a:path>
          </a:pathLst>
        </a:custGeom>
        <a:noFill/>
        <a:ln w="25400" cap="flat" cmpd="sng" algn="ctr">
          <a:solidFill>
            <a:sysClr val="windowText" lastClr="000000"/>
          </a:solidFill>
          <a:prstDash val="solid"/>
          <a:headEnd type="triangle"/>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82F7D18-5FB0-43B5-80D8-E2DB68EB869A}" type="sibTrans" cxnId="{0E8BC2DD-E0ED-4EA5-9D63-1992C9241356}">
      <dgm:prSet/>
      <dgm:spPr/>
      <dgm:t>
        <a:bodyPr/>
        <a:lstStyle/>
        <a:p>
          <a:endParaRPr lang="ru-RU"/>
        </a:p>
      </dgm:t>
    </dgm:pt>
    <dgm:pt modelId="{3EC282A4-CDD4-483A-88B1-9B5C4D2E554B}">
      <dgm:prSet phldrT="[Текст]" custT="1"/>
      <dgm:spPr>
        <a:xfrm>
          <a:off x="94616" y="889989"/>
          <a:ext cx="1508189" cy="325846"/>
        </a:xfrm>
        <a:prstGeom prst="rect">
          <a:avLst/>
        </a:prstGeom>
        <a:noFill/>
        <a:ln w="9525"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адаптация к среде</a:t>
          </a:r>
        </a:p>
      </dgm:t>
    </dgm:pt>
    <dgm:pt modelId="{E5E16274-64F5-4276-BC1C-510B6578ECD9}" type="parTrans" cxnId="{FC9DF4E2-43C8-4BF0-8205-E889F73BC7FE}">
      <dgm:prSet/>
      <dgm:spPr>
        <a:xfrm rot="10792116">
          <a:off x="1602762" y="1041819"/>
          <a:ext cx="665155" cy="17200"/>
        </a:xfrm>
        <a:custGeom>
          <a:avLst/>
          <a:gdLst/>
          <a:ahLst/>
          <a:cxnLst/>
          <a:rect l="0" t="0" r="0" b="0"/>
          <a:pathLst>
            <a:path>
              <a:moveTo>
                <a:pt x="0" y="8600"/>
              </a:moveTo>
              <a:lnTo>
                <a:pt x="665155" y="8600"/>
              </a:lnTo>
            </a:path>
          </a:pathLst>
        </a:custGeom>
        <a:noFill/>
        <a:ln w="25400" cap="flat" cmpd="sng" algn="ctr">
          <a:solidFill>
            <a:sysClr val="windowText" lastClr="000000"/>
          </a:solidFill>
          <a:prstDash val="solid"/>
          <a:headEnd type="triangle"/>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710321E-A4BB-4594-8A42-F0EA73760734}" type="sibTrans" cxnId="{FC9DF4E2-43C8-4BF0-8205-E889F73BC7FE}">
      <dgm:prSet/>
      <dgm:spPr/>
      <dgm:t>
        <a:bodyPr/>
        <a:lstStyle/>
        <a:p>
          <a:endParaRPr lang="ru-RU"/>
        </a:p>
      </dgm:t>
    </dgm:pt>
    <dgm:pt modelId="{0CEB7447-31DC-4B1F-8CD9-2C094AD8B2B2}" type="pres">
      <dgm:prSet presAssocID="{D2D11810-DBA1-4209-BC56-61AF1BC7936D}" presName="cycle" presStyleCnt="0">
        <dgm:presLayoutVars>
          <dgm:chMax val="1"/>
          <dgm:dir/>
          <dgm:animLvl val="ctr"/>
          <dgm:resizeHandles val="exact"/>
        </dgm:presLayoutVars>
      </dgm:prSet>
      <dgm:spPr/>
      <dgm:t>
        <a:bodyPr/>
        <a:lstStyle/>
        <a:p>
          <a:endParaRPr lang="ru-RU"/>
        </a:p>
      </dgm:t>
    </dgm:pt>
    <dgm:pt modelId="{ABAC0A3F-F805-4F1E-8277-43ED90F963C7}" type="pres">
      <dgm:prSet presAssocID="{F2FD0C0E-2C1B-41A0-8D39-BEF5A9FC520A}" presName="centerShape" presStyleLbl="node0" presStyleIdx="0" presStyleCnt="1" custScaleX="219598"/>
      <dgm:spPr/>
      <dgm:t>
        <a:bodyPr/>
        <a:lstStyle/>
        <a:p>
          <a:endParaRPr lang="ru-RU"/>
        </a:p>
      </dgm:t>
    </dgm:pt>
    <dgm:pt modelId="{B21BAE93-29B8-4584-9265-60AA2A490CBE}" type="pres">
      <dgm:prSet presAssocID="{D3CA1203-A7CF-4C74-9FEE-2632F8A2A504}" presName="Name9" presStyleLbl="parChTrans1D2" presStyleIdx="0" presStyleCnt="4"/>
      <dgm:spPr/>
      <dgm:t>
        <a:bodyPr/>
        <a:lstStyle/>
        <a:p>
          <a:endParaRPr lang="ru-RU"/>
        </a:p>
      </dgm:t>
    </dgm:pt>
    <dgm:pt modelId="{6D9654A2-A7A9-4A9E-9F4D-BD4682F935D9}" type="pres">
      <dgm:prSet presAssocID="{D3CA1203-A7CF-4C74-9FEE-2632F8A2A504}" presName="connTx" presStyleLbl="parChTrans1D2" presStyleIdx="0" presStyleCnt="4"/>
      <dgm:spPr/>
      <dgm:t>
        <a:bodyPr/>
        <a:lstStyle/>
        <a:p>
          <a:endParaRPr lang="ru-RU"/>
        </a:p>
      </dgm:t>
    </dgm:pt>
    <dgm:pt modelId="{00286F6C-4E67-4B1F-A5FA-9EE102ACA40F}" type="pres">
      <dgm:prSet presAssocID="{FA2B4E47-438D-4BA7-8CA7-5F0532C00392}" presName="node" presStyleLbl="node1" presStyleIdx="0" presStyleCnt="4" custScaleX="357164" custScaleY="60008" custRadScaleRad="116154" custRadScaleInc="2697">
        <dgm:presLayoutVars>
          <dgm:bulletEnabled val="1"/>
        </dgm:presLayoutVars>
      </dgm:prSet>
      <dgm:spPr>
        <a:prstGeom prst="rect">
          <a:avLst/>
        </a:prstGeom>
      </dgm:spPr>
      <dgm:t>
        <a:bodyPr/>
        <a:lstStyle/>
        <a:p>
          <a:endParaRPr lang="ru-RU"/>
        </a:p>
      </dgm:t>
    </dgm:pt>
    <dgm:pt modelId="{1967BBCB-D14B-453C-8363-056C6769D6A6}" type="pres">
      <dgm:prSet presAssocID="{440BF03A-CA3E-4A4A-9746-92FF4D1989A0}" presName="Name9" presStyleLbl="parChTrans1D2" presStyleIdx="1" presStyleCnt="4"/>
      <dgm:spPr/>
      <dgm:t>
        <a:bodyPr/>
        <a:lstStyle/>
        <a:p>
          <a:endParaRPr lang="ru-RU"/>
        </a:p>
      </dgm:t>
    </dgm:pt>
    <dgm:pt modelId="{5F672F49-9773-40E3-A2FA-4A5F77C4B604}" type="pres">
      <dgm:prSet presAssocID="{440BF03A-CA3E-4A4A-9746-92FF4D1989A0}" presName="connTx" presStyleLbl="parChTrans1D2" presStyleIdx="1" presStyleCnt="4"/>
      <dgm:spPr/>
      <dgm:t>
        <a:bodyPr/>
        <a:lstStyle/>
        <a:p>
          <a:endParaRPr lang="ru-RU"/>
        </a:p>
      </dgm:t>
    </dgm:pt>
    <dgm:pt modelId="{BDC1F67B-28FB-45AE-9379-FA93B3CAF940}" type="pres">
      <dgm:prSet presAssocID="{B059A2B5-81C8-4D8F-B5AF-D1D9CB20861A}" presName="node" presStyleLbl="node1" presStyleIdx="1" presStyleCnt="4" custScaleX="346865" custScaleY="80016" custRadScaleRad="272682" custRadScaleInc="856">
        <dgm:presLayoutVars>
          <dgm:bulletEnabled val="1"/>
        </dgm:presLayoutVars>
      </dgm:prSet>
      <dgm:spPr>
        <a:prstGeom prst="rect">
          <a:avLst/>
        </a:prstGeom>
      </dgm:spPr>
      <dgm:t>
        <a:bodyPr/>
        <a:lstStyle/>
        <a:p>
          <a:endParaRPr lang="ru-RU"/>
        </a:p>
      </dgm:t>
    </dgm:pt>
    <dgm:pt modelId="{3764CC83-E6C8-41BF-B68F-70EC4AB6CBFD}" type="pres">
      <dgm:prSet presAssocID="{47F9FA0F-5731-4511-BA46-547ECB29312E}" presName="Name9" presStyleLbl="parChTrans1D2" presStyleIdx="2" presStyleCnt="4"/>
      <dgm:spPr/>
      <dgm:t>
        <a:bodyPr/>
        <a:lstStyle/>
        <a:p>
          <a:endParaRPr lang="ru-RU"/>
        </a:p>
      </dgm:t>
    </dgm:pt>
    <dgm:pt modelId="{658B24F8-3734-4D22-AF03-DC505A066B6C}" type="pres">
      <dgm:prSet presAssocID="{47F9FA0F-5731-4511-BA46-547ECB29312E}" presName="connTx" presStyleLbl="parChTrans1D2" presStyleIdx="2" presStyleCnt="4"/>
      <dgm:spPr/>
      <dgm:t>
        <a:bodyPr/>
        <a:lstStyle/>
        <a:p>
          <a:endParaRPr lang="ru-RU"/>
        </a:p>
      </dgm:t>
    </dgm:pt>
    <dgm:pt modelId="{162D8CAC-8F0E-4BC5-8446-A884EF273315}" type="pres">
      <dgm:prSet presAssocID="{17FBF036-2A71-4CA9-9144-E7937ACCAA31}" presName="node" presStyleLbl="node1" presStyleIdx="2" presStyleCnt="4" custScaleX="396054" custScaleY="61920" custRadScaleRad="104838" custRadScaleInc="1249">
        <dgm:presLayoutVars>
          <dgm:bulletEnabled val="1"/>
        </dgm:presLayoutVars>
      </dgm:prSet>
      <dgm:spPr>
        <a:prstGeom prst="rect">
          <a:avLst/>
        </a:prstGeom>
      </dgm:spPr>
      <dgm:t>
        <a:bodyPr/>
        <a:lstStyle/>
        <a:p>
          <a:endParaRPr lang="ru-RU"/>
        </a:p>
      </dgm:t>
    </dgm:pt>
    <dgm:pt modelId="{6143D911-F7F0-4B39-8563-F5E080E1AFE1}" type="pres">
      <dgm:prSet presAssocID="{E5E16274-64F5-4276-BC1C-510B6578ECD9}" presName="Name9" presStyleLbl="parChTrans1D2" presStyleIdx="3" presStyleCnt="4"/>
      <dgm:spPr/>
      <dgm:t>
        <a:bodyPr/>
        <a:lstStyle/>
        <a:p>
          <a:endParaRPr lang="ru-RU"/>
        </a:p>
      </dgm:t>
    </dgm:pt>
    <dgm:pt modelId="{DEC4A3ED-61A5-44A6-B7EA-131E8314752D}" type="pres">
      <dgm:prSet presAssocID="{E5E16274-64F5-4276-BC1C-510B6578ECD9}" presName="connTx" presStyleLbl="parChTrans1D2" presStyleIdx="3" presStyleCnt="4"/>
      <dgm:spPr/>
      <dgm:t>
        <a:bodyPr/>
        <a:lstStyle/>
        <a:p>
          <a:endParaRPr lang="ru-RU"/>
        </a:p>
      </dgm:t>
    </dgm:pt>
    <dgm:pt modelId="{AE86B1AA-EACA-41AE-AE8E-EA636B339E0F}" type="pres">
      <dgm:prSet presAssocID="{3EC282A4-CDD4-483A-88B1-9B5C4D2E554B}" presName="node" presStyleLbl="node1" presStyleIdx="3" presStyleCnt="4" custScaleX="260591" custScaleY="56301" custRadScaleRad="272676" custRadScaleInc="-292">
        <dgm:presLayoutVars>
          <dgm:bulletEnabled val="1"/>
        </dgm:presLayoutVars>
      </dgm:prSet>
      <dgm:spPr>
        <a:prstGeom prst="rect">
          <a:avLst/>
        </a:prstGeom>
      </dgm:spPr>
      <dgm:t>
        <a:bodyPr/>
        <a:lstStyle/>
        <a:p>
          <a:endParaRPr lang="ru-RU"/>
        </a:p>
      </dgm:t>
    </dgm:pt>
  </dgm:ptLst>
  <dgm:cxnLst>
    <dgm:cxn modelId="{22B3E135-A83F-414A-8C7F-419414A4BD00}" type="presOf" srcId="{F2FD0C0E-2C1B-41A0-8D39-BEF5A9FC520A}" destId="{ABAC0A3F-F805-4F1E-8277-43ED90F963C7}" srcOrd="0" destOrd="0" presId="urn:microsoft.com/office/officeart/2005/8/layout/radial1"/>
    <dgm:cxn modelId="{3C12CC7A-F987-4DDD-98BC-DCBF3D2E7535}" type="presOf" srcId="{E5E16274-64F5-4276-BC1C-510B6578ECD9}" destId="{6143D911-F7F0-4B39-8563-F5E080E1AFE1}" srcOrd="0" destOrd="0" presId="urn:microsoft.com/office/officeart/2005/8/layout/radial1"/>
    <dgm:cxn modelId="{D4640E02-9FEC-4B86-9305-9F129988D2E3}" type="presOf" srcId="{440BF03A-CA3E-4A4A-9746-92FF4D1989A0}" destId="{5F672F49-9773-40E3-A2FA-4A5F77C4B604}" srcOrd="1" destOrd="0" presId="urn:microsoft.com/office/officeart/2005/8/layout/radial1"/>
    <dgm:cxn modelId="{D943B0D2-69B2-4B98-AD5A-F3255FC3E74D}" type="presOf" srcId="{D2D11810-DBA1-4209-BC56-61AF1BC7936D}" destId="{0CEB7447-31DC-4B1F-8CD9-2C094AD8B2B2}" srcOrd="0" destOrd="0" presId="urn:microsoft.com/office/officeart/2005/8/layout/radial1"/>
    <dgm:cxn modelId="{71D90CC8-61E5-4F10-BD8C-EC3C457D7678}" type="presOf" srcId="{17FBF036-2A71-4CA9-9144-E7937ACCAA31}" destId="{162D8CAC-8F0E-4BC5-8446-A884EF273315}" srcOrd="0" destOrd="0" presId="urn:microsoft.com/office/officeart/2005/8/layout/radial1"/>
    <dgm:cxn modelId="{AA8E4E8F-18AD-47C3-B02F-0685F8193817}" srcId="{F2FD0C0E-2C1B-41A0-8D39-BEF5A9FC520A}" destId="{B059A2B5-81C8-4D8F-B5AF-D1D9CB20861A}" srcOrd="1" destOrd="0" parTransId="{440BF03A-CA3E-4A4A-9746-92FF4D1989A0}" sibTransId="{1D4CA38D-1978-4C01-9AB2-475863BA87AB}"/>
    <dgm:cxn modelId="{0E8BC2DD-E0ED-4EA5-9D63-1992C9241356}" srcId="{F2FD0C0E-2C1B-41A0-8D39-BEF5A9FC520A}" destId="{17FBF036-2A71-4CA9-9144-E7937ACCAA31}" srcOrd="2" destOrd="0" parTransId="{47F9FA0F-5731-4511-BA46-547ECB29312E}" sibTransId="{582F7D18-5FB0-43B5-80D8-E2DB68EB869A}"/>
    <dgm:cxn modelId="{5FB7664F-51DA-4276-8DFB-6D276AA74792}" srcId="{D2D11810-DBA1-4209-BC56-61AF1BC7936D}" destId="{F2FD0C0E-2C1B-41A0-8D39-BEF5A9FC520A}" srcOrd="0" destOrd="0" parTransId="{0F6BDEF8-F774-4797-A09F-9B5B40F6D6D2}" sibTransId="{5599F1F1-A780-48D8-82CE-9710ED0916D0}"/>
    <dgm:cxn modelId="{FC9DF4E2-43C8-4BF0-8205-E889F73BC7FE}" srcId="{F2FD0C0E-2C1B-41A0-8D39-BEF5A9FC520A}" destId="{3EC282A4-CDD4-483A-88B1-9B5C4D2E554B}" srcOrd="3" destOrd="0" parTransId="{E5E16274-64F5-4276-BC1C-510B6578ECD9}" sibTransId="{3710321E-A4BB-4594-8A42-F0EA73760734}"/>
    <dgm:cxn modelId="{D9D4B637-7305-43B6-861E-0DEC4364F6AD}" type="presOf" srcId="{47F9FA0F-5731-4511-BA46-547ECB29312E}" destId="{658B24F8-3734-4D22-AF03-DC505A066B6C}" srcOrd="1" destOrd="0" presId="urn:microsoft.com/office/officeart/2005/8/layout/radial1"/>
    <dgm:cxn modelId="{88D9A312-F621-4E53-A7A2-08C34C60E3A9}" type="presOf" srcId="{B059A2B5-81C8-4D8F-B5AF-D1D9CB20861A}" destId="{BDC1F67B-28FB-45AE-9379-FA93B3CAF940}" srcOrd="0" destOrd="0" presId="urn:microsoft.com/office/officeart/2005/8/layout/radial1"/>
    <dgm:cxn modelId="{694793E6-B909-482C-A4B4-1F172F93AA40}" srcId="{F2FD0C0E-2C1B-41A0-8D39-BEF5A9FC520A}" destId="{FA2B4E47-438D-4BA7-8CA7-5F0532C00392}" srcOrd="0" destOrd="0" parTransId="{D3CA1203-A7CF-4C74-9FEE-2632F8A2A504}" sibTransId="{067C142F-0E6C-471A-88C9-9D118CDB35B5}"/>
    <dgm:cxn modelId="{479B187D-85AF-43FA-B172-1D329F0989DD}" type="presOf" srcId="{E5E16274-64F5-4276-BC1C-510B6578ECD9}" destId="{DEC4A3ED-61A5-44A6-B7EA-131E8314752D}" srcOrd="1" destOrd="0" presId="urn:microsoft.com/office/officeart/2005/8/layout/radial1"/>
    <dgm:cxn modelId="{0AF8EAC5-86D3-458B-9359-4AB333A809EA}" type="presOf" srcId="{3EC282A4-CDD4-483A-88B1-9B5C4D2E554B}" destId="{AE86B1AA-EACA-41AE-AE8E-EA636B339E0F}" srcOrd="0" destOrd="0" presId="urn:microsoft.com/office/officeart/2005/8/layout/radial1"/>
    <dgm:cxn modelId="{7FC1DE37-3940-4D17-8D80-91844D631E1A}" type="presOf" srcId="{FA2B4E47-438D-4BA7-8CA7-5F0532C00392}" destId="{00286F6C-4E67-4B1F-A5FA-9EE102ACA40F}" srcOrd="0" destOrd="0" presId="urn:microsoft.com/office/officeart/2005/8/layout/radial1"/>
    <dgm:cxn modelId="{CC17E79A-BA2F-4DD7-A239-50F4567C9DAA}" type="presOf" srcId="{D3CA1203-A7CF-4C74-9FEE-2632F8A2A504}" destId="{6D9654A2-A7A9-4A9E-9F4D-BD4682F935D9}" srcOrd="1" destOrd="0" presId="urn:microsoft.com/office/officeart/2005/8/layout/radial1"/>
    <dgm:cxn modelId="{B262A035-AA5E-4B7B-A58A-A81E008AE584}" type="presOf" srcId="{47F9FA0F-5731-4511-BA46-547ECB29312E}" destId="{3764CC83-E6C8-41BF-B68F-70EC4AB6CBFD}" srcOrd="0" destOrd="0" presId="urn:microsoft.com/office/officeart/2005/8/layout/radial1"/>
    <dgm:cxn modelId="{BE7B8066-B768-42E2-B812-8B95A10DC0B2}" type="presOf" srcId="{D3CA1203-A7CF-4C74-9FEE-2632F8A2A504}" destId="{B21BAE93-29B8-4584-9265-60AA2A490CBE}" srcOrd="0" destOrd="0" presId="urn:microsoft.com/office/officeart/2005/8/layout/radial1"/>
    <dgm:cxn modelId="{C0B94FE1-8C29-493E-8F21-8A35EAEA480E}" type="presOf" srcId="{440BF03A-CA3E-4A4A-9746-92FF4D1989A0}" destId="{1967BBCB-D14B-453C-8363-056C6769D6A6}" srcOrd="0" destOrd="0" presId="urn:microsoft.com/office/officeart/2005/8/layout/radial1"/>
    <dgm:cxn modelId="{6F34AB4F-2562-4251-87EC-A8FEB2C7EF4A}" type="presParOf" srcId="{0CEB7447-31DC-4B1F-8CD9-2C094AD8B2B2}" destId="{ABAC0A3F-F805-4F1E-8277-43ED90F963C7}" srcOrd="0" destOrd="0" presId="urn:microsoft.com/office/officeart/2005/8/layout/radial1"/>
    <dgm:cxn modelId="{505D4B87-9BBA-4951-B314-DF25F65CB5C6}" type="presParOf" srcId="{0CEB7447-31DC-4B1F-8CD9-2C094AD8B2B2}" destId="{B21BAE93-29B8-4584-9265-60AA2A490CBE}" srcOrd="1" destOrd="0" presId="urn:microsoft.com/office/officeart/2005/8/layout/radial1"/>
    <dgm:cxn modelId="{95D3FE63-018C-4693-AA9D-CC4598CADB2D}" type="presParOf" srcId="{B21BAE93-29B8-4584-9265-60AA2A490CBE}" destId="{6D9654A2-A7A9-4A9E-9F4D-BD4682F935D9}" srcOrd="0" destOrd="0" presId="urn:microsoft.com/office/officeart/2005/8/layout/radial1"/>
    <dgm:cxn modelId="{28FCF43E-BC66-473C-86B5-3B9F44F644B6}" type="presParOf" srcId="{0CEB7447-31DC-4B1F-8CD9-2C094AD8B2B2}" destId="{00286F6C-4E67-4B1F-A5FA-9EE102ACA40F}" srcOrd="2" destOrd="0" presId="urn:microsoft.com/office/officeart/2005/8/layout/radial1"/>
    <dgm:cxn modelId="{C4FE9754-D1EB-4C8D-999A-D3766F92D177}" type="presParOf" srcId="{0CEB7447-31DC-4B1F-8CD9-2C094AD8B2B2}" destId="{1967BBCB-D14B-453C-8363-056C6769D6A6}" srcOrd="3" destOrd="0" presId="urn:microsoft.com/office/officeart/2005/8/layout/radial1"/>
    <dgm:cxn modelId="{94DBCB21-0710-4948-9D13-9981DD640798}" type="presParOf" srcId="{1967BBCB-D14B-453C-8363-056C6769D6A6}" destId="{5F672F49-9773-40E3-A2FA-4A5F77C4B604}" srcOrd="0" destOrd="0" presId="urn:microsoft.com/office/officeart/2005/8/layout/radial1"/>
    <dgm:cxn modelId="{6EF73176-2E0B-4725-AD3F-3AE42124AE63}" type="presParOf" srcId="{0CEB7447-31DC-4B1F-8CD9-2C094AD8B2B2}" destId="{BDC1F67B-28FB-45AE-9379-FA93B3CAF940}" srcOrd="4" destOrd="0" presId="urn:microsoft.com/office/officeart/2005/8/layout/radial1"/>
    <dgm:cxn modelId="{F54AC5AD-8BD8-4A5A-8C39-BA183A2FA11B}" type="presParOf" srcId="{0CEB7447-31DC-4B1F-8CD9-2C094AD8B2B2}" destId="{3764CC83-E6C8-41BF-B68F-70EC4AB6CBFD}" srcOrd="5" destOrd="0" presId="urn:microsoft.com/office/officeart/2005/8/layout/radial1"/>
    <dgm:cxn modelId="{41438F17-5803-461B-BF47-D05012E6EF30}" type="presParOf" srcId="{3764CC83-E6C8-41BF-B68F-70EC4AB6CBFD}" destId="{658B24F8-3734-4D22-AF03-DC505A066B6C}" srcOrd="0" destOrd="0" presId="urn:microsoft.com/office/officeart/2005/8/layout/radial1"/>
    <dgm:cxn modelId="{F13EECD2-A96A-407C-B2E1-3F2E00CBA5A4}" type="presParOf" srcId="{0CEB7447-31DC-4B1F-8CD9-2C094AD8B2B2}" destId="{162D8CAC-8F0E-4BC5-8446-A884EF273315}" srcOrd="6" destOrd="0" presId="urn:microsoft.com/office/officeart/2005/8/layout/radial1"/>
    <dgm:cxn modelId="{55D00700-E9C1-4EF6-A108-69E3DC57C408}" type="presParOf" srcId="{0CEB7447-31DC-4B1F-8CD9-2C094AD8B2B2}" destId="{6143D911-F7F0-4B39-8563-F5E080E1AFE1}" srcOrd="7" destOrd="0" presId="urn:microsoft.com/office/officeart/2005/8/layout/radial1"/>
    <dgm:cxn modelId="{5BBC90EE-6C59-4F7E-A3FD-291DEABD384A}" type="presParOf" srcId="{6143D911-F7F0-4B39-8563-F5E080E1AFE1}" destId="{DEC4A3ED-61A5-44A6-B7EA-131E8314752D}" srcOrd="0" destOrd="0" presId="urn:microsoft.com/office/officeart/2005/8/layout/radial1"/>
    <dgm:cxn modelId="{3745C5D1-EDEC-4C9C-8864-D27222CDA4FA}" type="presParOf" srcId="{0CEB7447-31DC-4B1F-8CD9-2C094AD8B2B2}" destId="{AE86B1AA-EACA-41AE-AE8E-EA636B339E0F}" srcOrd="8" destOrd="0" presId="urn:microsoft.com/office/officeart/2005/8/layout/radial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4F582-83BD-494E-895A-CA66CE8B4D73}"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52E14FEE-57CD-4F4D-B752-50AA3E5A56F1}">
      <dgm:prSet phldrT="[Текст]" custT="1"/>
      <dgm:spPr>
        <a:xfrm>
          <a:off x="1537854" y="554422"/>
          <a:ext cx="1318161" cy="541824"/>
        </a:xfrm>
        <a:prstGeom prst="roundRect">
          <a:avLst/>
        </a:prstGeom>
        <a:solidFill>
          <a:sysClr val="window" lastClr="FFFFFF"/>
        </a:solidFill>
        <a:ln w="25400" cap="flat" cmpd="sng" algn="ctr">
          <a:solidFill>
            <a:sysClr val="windowText" lastClr="000000"/>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стратегия оптимальных издержек</a:t>
          </a:r>
        </a:p>
      </dgm:t>
    </dgm:pt>
    <dgm:pt modelId="{9B7E3FB8-C8BD-4361-8C8C-1E63716D93F7}" type="parTrans" cxnId="{6DC35A57-6119-498F-A98D-71A099640571}">
      <dgm:prSet/>
      <dgm:spPr/>
      <dgm:t>
        <a:bodyPr/>
        <a:lstStyle/>
        <a:p>
          <a:pPr algn="ctr"/>
          <a:endParaRPr lang="ru-RU" sz="1200"/>
        </a:p>
      </dgm:t>
    </dgm:pt>
    <dgm:pt modelId="{16E96EF1-C319-48E8-9F70-866FA01947FB}" type="sibTrans" cxnId="{6DC35A57-6119-498F-A98D-71A099640571}">
      <dgm:prSet/>
      <dgm:spPr/>
      <dgm:t>
        <a:bodyPr/>
        <a:lstStyle/>
        <a:p>
          <a:pPr algn="ctr"/>
          <a:endParaRPr lang="ru-RU" sz="1200"/>
        </a:p>
      </dgm:t>
    </dgm:pt>
    <dgm:pt modelId="{C2D7774D-2F56-4C6D-BAAB-BCA1966B9135}">
      <dgm:prSet phldrT="[Текст]" custT="1"/>
      <dgm:spPr>
        <a:xfrm rot="16200000">
          <a:off x="685800" y="-685800"/>
          <a:ext cx="825334" cy="2196935"/>
        </a:xfrm>
        <a:prstGeom prst="round1Rect">
          <a:avLst/>
        </a:prstGeom>
        <a:noFill/>
        <a:ln w="25400" cap="flat" cmpd="sng" algn="ctr">
          <a:solidFill>
            <a:sysClr val="windowText" lastClr="000000"/>
          </a:solidFill>
          <a:prstDash val="solid"/>
        </a:ln>
        <a:effectLst/>
      </dgm:spPr>
      <dgm:t>
        <a:bodyPr/>
        <a:lstStyle/>
        <a:p>
          <a:pPr algn="ctr"/>
          <a:r>
            <a:rPr lang="ru-RU" sz="1200">
              <a:solidFill>
                <a:sysClr val="windowText" lastClr="000000"/>
              </a:solidFill>
              <a:latin typeface="Times New Roman" pitchFamily="18" charset="0"/>
              <a:ea typeface="+mn-ea"/>
              <a:cs typeface="Times New Roman" pitchFamily="18" charset="0"/>
            </a:rPr>
            <a:t>стратегия лидерства по издержкам</a:t>
          </a:r>
        </a:p>
      </dgm:t>
    </dgm:pt>
    <dgm:pt modelId="{E9BC96FD-B4B5-4278-A04F-E954130C8A55}" type="parTrans" cxnId="{BE48F307-0E4A-4425-A9BE-F170B22120CC}">
      <dgm:prSet/>
      <dgm:spPr/>
      <dgm:t>
        <a:bodyPr/>
        <a:lstStyle/>
        <a:p>
          <a:pPr algn="ctr"/>
          <a:endParaRPr lang="ru-RU" sz="1200"/>
        </a:p>
      </dgm:t>
    </dgm:pt>
    <dgm:pt modelId="{6791473C-E33E-4DA6-9D2C-508733B904C4}" type="sibTrans" cxnId="{BE48F307-0E4A-4425-A9BE-F170B22120CC}">
      <dgm:prSet/>
      <dgm:spPr/>
      <dgm:t>
        <a:bodyPr/>
        <a:lstStyle/>
        <a:p>
          <a:pPr algn="ctr"/>
          <a:endParaRPr lang="ru-RU" sz="1200"/>
        </a:p>
      </dgm:t>
    </dgm:pt>
    <dgm:pt modelId="{5418E6AE-696C-466D-A1B8-EEEDDDA0E76B}">
      <dgm:prSet phldrT="[Текст]" custT="1"/>
      <dgm:spPr>
        <a:xfrm>
          <a:off x="2196935" y="0"/>
          <a:ext cx="2196935" cy="825334"/>
        </a:xfrm>
        <a:prstGeom prst="round1Rect">
          <a:avLst/>
        </a:prstGeom>
        <a:noFill/>
        <a:ln w="25400" cap="flat" cmpd="sng" algn="ctr">
          <a:solidFill>
            <a:sysClr val="windowText" lastClr="000000"/>
          </a:solidFill>
          <a:prstDash val="solid"/>
        </a:ln>
        <a:effectLst/>
      </dgm:spPr>
      <dgm:t>
        <a:bodyPr/>
        <a:lstStyle/>
        <a:p>
          <a:pPr algn="ctr"/>
          <a:r>
            <a:rPr lang="ru-RU" sz="1200">
              <a:solidFill>
                <a:sysClr val="windowText" lastClr="000000"/>
              </a:solidFill>
              <a:latin typeface="Times New Roman" pitchFamily="18" charset="0"/>
              <a:ea typeface="+mn-ea"/>
              <a:cs typeface="Times New Roman" pitchFamily="18" charset="0"/>
            </a:rPr>
            <a:t>стратегия широкой дифференциации</a:t>
          </a:r>
        </a:p>
      </dgm:t>
    </dgm:pt>
    <dgm:pt modelId="{98EBF2EB-563D-4833-9842-FC044EBC6A22}" type="parTrans" cxnId="{8CCF7DCB-645C-4B9B-A732-9AFBB28DEF03}">
      <dgm:prSet/>
      <dgm:spPr/>
      <dgm:t>
        <a:bodyPr/>
        <a:lstStyle/>
        <a:p>
          <a:pPr algn="ctr"/>
          <a:endParaRPr lang="ru-RU" sz="1200"/>
        </a:p>
      </dgm:t>
    </dgm:pt>
    <dgm:pt modelId="{D593C83D-44AF-4CD3-AB69-BE9C35AD8F67}" type="sibTrans" cxnId="{8CCF7DCB-645C-4B9B-A732-9AFBB28DEF03}">
      <dgm:prSet/>
      <dgm:spPr/>
      <dgm:t>
        <a:bodyPr/>
        <a:lstStyle/>
        <a:p>
          <a:pPr algn="ctr"/>
          <a:endParaRPr lang="ru-RU" sz="1200"/>
        </a:p>
      </dgm:t>
    </dgm:pt>
    <dgm:pt modelId="{971CD86A-182D-48F9-AB69-4632AB406FAF}">
      <dgm:prSet phldrT="[Текст]" custT="1"/>
      <dgm:spPr>
        <a:xfrm rot="10800000">
          <a:off x="0" y="825334"/>
          <a:ext cx="2196935" cy="825334"/>
        </a:xfrm>
        <a:prstGeom prst="round1Rect">
          <a:avLst/>
        </a:prstGeom>
        <a:noFill/>
        <a:ln w="25400" cap="flat" cmpd="sng" algn="ctr">
          <a:solidFill>
            <a:sysClr val="windowText" lastClr="000000"/>
          </a:solidFill>
          <a:prstDash val="solid"/>
        </a:ln>
        <a:effectLst/>
      </dgm:spPr>
      <dgm:t>
        <a:bodyPr/>
        <a:lstStyle/>
        <a:p>
          <a:pPr algn="ctr"/>
          <a:r>
            <a:rPr lang="ru-RU" sz="1200">
              <a:solidFill>
                <a:sysClr val="windowText" lastClr="000000"/>
              </a:solidFill>
              <a:latin typeface="Times New Roman" pitchFamily="18" charset="0"/>
              <a:ea typeface="+mn-ea"/>
              <a:cs typeface="Times New Roman" pitchFamily="18" charset="0"/>
            </a:rPr>
            <a:t>сфокусированная стратегия низких издержек</a:t>
          </a:r>
        </a:p>
      </dgm:t>
    </dgm:pt>
    <dgm:pt modelId="{38B3F8C1-9A06-48E4-B0EB-EB2091EBDAFE}" type="parTrans" cxnId="{C37FD25F-D212-4928-A3E2-9867EF496348}">
      <dgm:prSet/>
      <dgm:spPr/>
      <dgm:t>
        <a:bodyPr/>
        <a:lstStyle/>
        <a:p>
          <a:pPr algn="ctr"/>
          <a:endParaRPr lang="ru-RU" sz="1200"/>
        </a:p>
      </dgm:t>
    </dgm:pt>
    <dgm:pt modelId="{175AE9D8-7B29-4484-AA1D-9BC548AAD554}" type="sibTrans" cxnId="{C37FD25F-D212-4928-A3E2-9867EF496348}">
      <dgm:prSet/>
      <dgm:spPr/>
      <dgm:t>
        <a:bodyPr/>
        <a:lstStyle/>
        <a:p>
          <a:pPr algn="ctr"/>
          <a:endParaRPr lang="ru-RU" sz="1200"/>
        </a:p>
      </dgm:t>
    </dgm:pt>
    <dgm:pt modelId="{B625ADEB-8E31-430D-B07F-DEA7078136B6}">
      <dgm:prSet phldrT="[Текст]" custT="1"/>
      <dgm:spPr>
        <a:xfrm rot="5400000">
          <a:off x="2882735" y="139534"/>
          <a:ext cx="825334" cy="2196935"/>
        </a:xfrm>
        <a:prstGeom prst="round1Rect">
          <a:avLst/>
        </a:prstGeom>
        <a:noFill/>
        <a:ln w="25400" cap="flat" cmpd="sng" algn="ctr">
          <a:solidFill>
            <a:sysClr val="windowText" lastClr="000000"/>
          </a:solidFill>
          <a:prstDash val="solid"/>
        </a:ln>
        <a:effectLst/>
      </dgm:spPr>
      <dgm:t>
        <a:bodyPr/>
        <a:lstStyle/>
        <a:p>
          <a:pPr algn="ctr"/>
          <a:r>
            <a:rPr lang="ru-RU" sz="1200">
              <a:solidFill>
                <a:sysClr val="windowText" lastClr="000000"/>
              </a:solidFill>
              <a:latin typeface="Times New Roman" pitchFamily="18" charset="0"/>
              <a:ea typeface="+mn-ea"/>
              <a:cs typeface="Times New Roman" pitchFamily="18" charset="0"/>
            </a:rPr>
            <a:t>сфокусированная стратегия дифференциации</a:t>
          </a:r>
        </a:p>
      </dgm:t>
    </dgm:pt>
    <dgm:pt modelId="{3720A894-8D64-48C7-B231-DF32D673D743}" type="parTrans" cxnId="{D82B8F34-48CF-466B-BE32-F069712F0EF5}">
      <dgm:prSet/>
      <dgm:spPr/>
      <dgm:t>
        <a:bodyPr/>
        <a:lstStyle/>
        <a:p>
          <a:pPr algn="ctr"/>
          <a:endParaRPr lang="ru-RU" sz="1200"/>
        </a:p>
      </dgm:t>
    </dgm:pt>
    <dgm:pt modelId="{33F1907D-F46E-409A-B255-17FF1CC4D2DE}" type="sibTrans" cxnId="{D82B8F34-48CF-466B-BE32-F069712F0EF5}">
      <dgm:prSet/>
      <dgm:spPr/>
      <dgm:t>
        <a:bodyPr/>
        <a:lstStyle/>
        <a:p>
          <a:pPr algn="ctr"/>
          <a:endParaRPr lang="ru-RU" sz="1200"/>
        </a:p>
      </dgm:t>
    </dgm:pt>
    <dgm:pt modelId="{225A656B-50EF-4842-8B1B-7B2E1D31EFE0}" type="pres">
      <dgm:prSet presAssocID="{6214F582-83BD-494E-895A-CA66CE8B4D73}" presName="diagram" presStyleCnt="0">
        <dgm:presLayoutVars>
          <dgm:chMax val="1"/>
          <dgm:dir/>
          <dgm:animLvl val="ctr"/>
          <dgm:resizeHandles val="exact"/>
        </dgm:presLayoutVars>
      </dgm:prSet>
      <dgm:spPr/>
      <dgm:t>
        <a:bodyPr/>
        <a:lstStyle/>
        <a:p>
          <a:endParaRPr lang="ru-RU"/>
        </a:p>
      </dgm:t>
    </dgm:pt>
    <dgm:pt modelId="{44568D67-E4FD-427D-B57C-5F2C8171B0CC}" type="pres">
      <dgm:prSet presAssocID="{6214F582-83BD-494E-895A-CA66CE8B4D73}" presName="matrix" presStyleCnt="0"/>
      <dgm:spPr/>
    </dgm:pt>
    <dgm:pt modelId="{7FE0D65D-CB74-4BFC-838E-4AA5448B4CC7}" type="pres">
      <dgm:prSet presAssocID="{6214F582-83BD-494E-895A-CA66CE8B4D73}" presName="tile1" presStyleLbl="node1" presStyleIdx="0" presStyleCnt="4"/>
      <dgm:spPr/>
      <dgm:t>
        <a:bodyPr/>
        <a:lstStyle/>
        <a:p>
          <a:endParaRPr lang="ru-RU"/>
        </a:p>
      </dgm:t>
    </dgm:pt>
    <dgm:pt modelId="{8F1663E6-4C22-40B7-A701-E5AEA99715B3}" type="pres">
      <dgm:prSet presAssocID="{6214F582-83BD-494E-895A-CA66CE8B4D73}" presName="tile1text" presStyleLbl="node1" presStyleIdx="0" presStyleCnt="4">
        <dgm:presLayoutVars>
          <dgm:chMax val="0"/>
          <dgm:chPref val="0"/>
          <dgm:bulletEnabled val="1"/>
        </dgm:presLayoutVars>
      </dgm:prSet>
      <dgm:spPr/>
      <dgm:t>
        <a:bodyPr/>
        <a:lstStyle/>
        <a:p>
          <a:endParaRPr lang="ru-RU"/>
        </a:p>
      </dgm:t>
    </dgm:pt>
    <dgm:pt modelId="{DF7FE70F-FC1F-4AC1-8BE4-EE322AB8E55A}" type="pres">
      <dgm:prSet presAssocID="{6214F582-83BD-494E-895A-CA66CE8B4D73}" presName="tile2" presStyleLbl="node1" presStyleIdx="1" presStyleCnt="4"/>
      <dgm:spPr/>
      <dgm:t>
        <a:bodyPr/>
        <a:lstStyle/>
        <a:p>
          <a:endParaRPr lang="ru-RU"/>
        </a:p>
      </dgm:t>
    </dgm:pt>
    <dgm:pt modelId="{194354C9-683F-4BBF-966D-00FF556B1B7B}" type="pres">
      <dgm:prSet presAssocID="{6214F582-83BD-494E-895A-CA66CE8B4D73}" presName="tile2text" presStyleLbl="node1" presStyleIdx="1" presStyleCnt="4">
        <dgm:presLayoutVars>
          <dgm:chMax val="0"/>
          <dgm:chPref val="0"/>
          <dgm:bulletEnabled val="1"/>
        </dgm:presLayoutVars>
      </dgm:prSet>
      <dgm:spPr/>
      <dgm:t>
        <a:bodyPr/>
        <a:lstStyle/>
        <a:p>
          <a:endParaRPr lang="ru-RU"/>
        </a:p>
      </dgm:t>
    </dgm:pt>
    <dgm:pt modelId="{04865C05-DDD0-43F6-9777-F8FF2743AB51}" type="pres">
      <dgm:prSet presAssocID="{6214F582-83BD-494E-895A-CA66CE8B4D73}" presName="tile3" presStyleLbl="node1" presStyleIdx="2" presStyleCnt="4"/>
      <dgm:spPr/>
      <dgm:t>
        <a:bodyPr/>
        <a:lstStyle/>
        <a:p>
          <a:endParaRPr lang="ru-RU"/>
        </a:p>
      </dgm:t>
    </dgm:pt>
    <dgm:pt modelId="{EAD7737F-397F-442E-9B37-3A1C8010D188}" type="pres">
      <dgm:prSet presAssocID="{6214F582-83BD-494E-895A-CA66CE8B4D73}" presName="tile3text" presStyleLbl="node1" presStyleIdx="2" presStyleCnt="4">
        <dgm:presLayoutVars>
          <dgm:chMax val="0"/>
          <dgm:chPref val="0"/>
          <dgm:bulletEnabled val="1"/>
        </dgm:presLayoutVars>
      </dgm:prSet>
      <dgm:spPr/>
      <dgm:t>
        <a:bodyPr/>
        <a:lstStyle/>
        <a:p>
          <a:endParaRPr lang="ru-RU"/>
        </a:p>
      </dgm:t>
    </dgm:pt>
    <dgm:pt modelId="{739DBF3D-ACCB-4224-B5B3-4F09678123DA}" type="pres">
      <dgm:prSet presAssocID="{6214F582-83BD-494E-895A-CA66CE8B4D73}" presName="tile4" presStyleLbl="node1" presStyleIdx="3" presStyleCnt="4"/>
      <dgm:spPr/>
      <dgm:t>
        <a:bodyPr/>
        <a:lstStyle/>
        <a:p>
          <a:endParaRPr lang="ru-RU"/>
        </a:p>
      </dgm:t>
    </dgm:pt>
    <dgm:pt modelId="{557A9E8F-BC32-4836-8E3E-EA0B74F3446B}" type="pres">
      <dgm:prSet presAssocID="{6214F582-83BD-494E-895A-CA66CE8B4D73}" presName="tile4text" presStyleLbl="node1" presStyleIdx="3" presStyleCnt="4">
        <dgm:presLayoutVars>
          <dgm:chMax val="0"/>
          <dgm:chPref val="0"/>
          <dgm:bulletEnabled val="1"/>
        </dgm:presLayoutVars>
      </dgm:prSet>
      <dgm:spPr/>
      <dgm:t>
        <a:bodyPr/>
        <a:lstStyle/>
        <a:p>
          <a:endParaRPr lang="ru-RU"/>
        </a:p>
      </dgm:t>
    </dgm:pt>
    <dgm:pt modelId="{EA24DCA1-36F6-45E9-8394-489C2DFC1F19}" type="pres">
      <dgm:prSet presAssocID="{6214F582-83BD-494E-895A-CA66CE8B4D73}" presName="centerTile" presStyleLbl="fgShp" presStyleIdx="0" presStyleCnt="1" custScaleY="131298">
        <dgm:presLayoutVars>
          <dgm:chMax val="0"/>
          <dgm:chPref val="0"/>
        </dgm:presLayoutVars>
      </dgm:prSet>
      <dgm:spPr/>
      <dgm:t>
        <a:bodyPr/>
        <a:lstStyle/>
        <a:p>
          <a:endParaRPr lang="ru-RU"/>
        </a:p>
      </dgm:t>
    </dgm:pt>
  </dgm:ptLst>
  <dgm:cxnLst>
    <dgm:cxn modelId="{A1373553-8E15-4161-9BE1-84A6EDE8217D}" type="presOf" srcId="{6214F582-83BD-494E-895A-CA66CE8B4D73}" destId="{225A656B-50EF-4842-8B1B-7B2E1D31EFE0}" srcOrd="0" destOrd="0" presId="urn:microsoft.com/office/officeart/2005/8/layout/matrix1"/>
    <dgm:cxn modelId="{A7313686-DE67-43DA-979B-1905EBC54E54}" type="presOf" srcId="{B625ADEB-8E31-430D-B07F-DEA7078136B6}" destId="{739DBF3D-ACCB-4224-B5B3-4F09678123DA}" srcOrd="0" destOrd="0" presId="urn:microsoft.com/office/officeart/2005/8/layout/matrix1"/>
    <dgm:cxn modelId="{C37FD25F-D212-4928-A3E2-9867EF496348}" srcId="{52E14FEE-57CD-4F4D-B752-50AA3E5A56F1}" destId="{971CD86A-182D-48F9-AB69-4632AB406FAF}" srcOrd="2" destOrd="0" parTransId="{38B3F8C1-9A06-48E4-B0EB-EB2091EBDAFE}" sibTransId="{175AE9D8-7B29-4484-AA1D-9BC548AAD554}"/>
    <dgm:cxn modelId="{83DBA44C-E19B-4538-8817-630C7446A3ED}" type="presOf" srcId="{52E14FEE-57CD-4F4D-B752-50AA3E5A56F1}" destId="{EA24DCA1-36F6-45E9-8394-489C2DFC1F19}" srcOrd="0" destOrd="0" presId="urn:microsoft.com/office/officeart/2005/8/layout/matrix1"/>
    <dgm:cxn modelId="{BE48F307-0E4A-4425-A9BE-F170B22120CC}" srcId="{52E14FEE-57CD-4F4D-B752-50AA3E5A56F1}" destId="{C2D7774D-2F56-4C6D-BAAB-BCA1966B9135}" srcOrd="0" destOrd="0" parTransId="{E9BC96FD-B4B5-4278-A04F-E954130C8A55}" sibTransId="{6791473C-E33E-4DA6-9D2C-508733B904C4}"/>
    <dgm:cxn modelId="{D82B8F34-48CF-466B-BE32-F069712F0EF5}" srcId="{52E14FEE-57CD-4F4D-B752-50AA3E5A56F1}" destId="{B625ADEB-8E31-430D-B07F-DEA7078136B6}" srcOrd="3" destOrd="0" parTransId="{3720A894-8D64-48C7-B231-DF32D673D743}" sibTransId="{33F1907D-F46E-409A-B255-17FF1CC4D2DE}"/>
    <dgm:cxn modelId="{BFC8877A-C013-4987-9D41-F98AA14167F2}" type="presOf" srcId="{971CD86A-182D-48F9-AB69-4632AB406FAF}" destId="{04865C05-DDD0-43F6-9777-F8FF2743AB51}" srcOrd="0" destOrd="0" presId="urn:microsoft.com/office/officeart/2005/8/layout/matrix1"/>
    <dgm:cxn modelId="{2436FE88-D232-4174-A9E3-CB175E29081B}" type="presOf" srcId="{C2D7774D-2F56-4C6D-BAAB-BCA1966B9135}" destId="{8F1663E6-4C22-40B7-A701-E5AEA99715B3}" srcOrd="1" destOrd="0" presId="urn:microsoft.com/office/officeart/2005/8/layout/matrix1"/>
    <dgm:cxn modelId="{E9675B9C-6E15-437F-8D17-4CB341EA42AB}" type="presOf" srcId="{5418E6AE-696C-466D-A1B8-EEEDDDA0E76B}" destId="{DF7FE70F-FC1F-4AC1-8BE4-EE322AB8E55A}" srcOrd="0" destOrd="0" presId="urn:microsoft.com/office/officeart/2005/8/layout/matrix1"/>
    <dgm:cxn modelId="{8CCF7DCB-645C-4B9B-A732-9AFBB28DEF03}" srcId="{52E14FEE-57CD-4F4D-B752-50AA3E5A56F1}" destId="{5418E6AE-696C-466D-A1B8-EEEDDDA0E76B}" srcOrd="1" destOrd="0" parTransId="{98EBF2EB-563D-4833-9842-FC044EBC6A22}" sibTransId="{D593C83D-44AF-4CD3-AB69-BE9C35AD8F67}"/>
    <dgm:cxn modelId="{5C338F88-65A7-41DE-80F9-E3A7DA441BC0}" type="presOf" srcId="{B625ADEB-8E31-430D-B07F-DEA7078136B6}" destId="{557A9E8F-BC32-4836-8E3E-EA0B74F3446B}" srcOrd="1" destOrd="0" presId="urn:microsoft.com/office/officeart/2005/8/layout/matrix1"/>
    <dgm:cxn modelId="{325F5891-C980-4996-A062-6B52CBD203EA}" type="presOf" srcId="{971CD86A-182D-48F9-AB69-4632AB406FAF}" destId="{EAD7737F-397F-442E-9B37-3A1C8010D188}" srcOrd="1" destOrd="0" presId="urn:microsoft.com/office/officeart/2005/8/layout/matrix1"/>
    <dgm:cxn modelId="{6DC35A57-6119-498F-A98D-71A099640571}" srcId="{6214F582-83BD-494E-895A-CA66CE8B4D73}" destId="{52E14FEE-57CD-4F4D-B752-50AA3E5A56F1}" srcOrd="0" destOrd="0" parTransId="{9B7E3FB8-C8BD-4361-8C8C-1E63716D93F7}" sibTransId="{16E96EF1-C319-48E8-9F70-866FA01947FB}"/>
    <dgm:cxn modelId="{42EA8EA6-3DDA-40D9-B776-379E177CBA0F}" type="presOf" srcId="{C2D7774D-2F56-4C6D-BAAB-BCA1966B9135}" destId="{7FE0D65D-CB74-4BFC-838E-4AA5448B4CC7}" srcOrd="0" destOrd="0" presId="urn:microsoft.com/office/officeart/2005/8/layout/matrix1"/>
    <dgm:cxn modelId="{302E281C-44DE-41B8-85EA-A1DE6CF352A6}" type="presOf" srcId="{5418E6AE-696C-466D-A1B8-EEEDDDA0E76B}" destId="{194354C9-683F-4BBF-966D-00FF556B1B7B}" srcOrd="1" destOrd="0" presId="urn:microsoft.com/office/officeart/2005/8/layout/matrix1"/>
    <dgm:cxn modelId="{59CDF661-CC9E-48B6-85A6-8A9CB3D74CD7}" type="presParOf" srcId="{225A656B-50EF-4842-8B1B-7B2E1D31EFE0}" destId="{44568D67-E4FD-427D-B57C-5F2C8171B0CC}" srcOrd="0" destOrd="0" presId="urn:microsoft.com/office/officeart/2005/8/layout/matrix1"/>
    <dgm:cxn modelId="{C464AF28-AB75-4EA8-921E-7B5E241A6B2B}" type="presParOf" srcId="{44568D67-E4FD-427D-B57C-5F2C8171B0CC}" destId="{7FE0D65D-CB74-4BFC-838E-4AA5448B4CC7}" srcOrd="0" destOrd="0" presId="urn:microsoft.com/office/officeart/2005/8/layout/matrix1"/>
    <dgm:cxn modelId="{FEC175B4-9399-4B22-8150-35ED18EAFBB6}" type="presParOf" srcId="{44568D67-E4FD-427D-B57C-5F2C8171B0CC}" destId="{8F1663E6-4C22-40B7-A701-E5AEA99715B3}" srcOrd="1" destOrd="0" presId="urn:microsoft.com/office/officeart/2005/8/layout/matrix1"/>
    <dgm:cxn modelId="{C2010F3F-50FE-4468-B24B-47AB6FEC3D58}" type="presParOf" srcId="{44568D67-E4FD-427D-B57C-5F2C8171B0CC}" destId="{DF7FE70F-FC1F-4AC1-8BE4-EE322AB8E55A}" srcOrd="2" destOrd="0" presId="urn:microsoft.com/office/officeart/2005/8/layout/matrix1"/>
    <dgm:cxn modelId="{FEE06DF0-4DDA-41C1-9518-2833C61B1934}" type="presParOf" srcId="{44568D67-E4FD-427D-B57C-5F2C8171B0CC}" destId="{194354C9-683F-4BBF-966D-00FF556B1B7B}" srcOrd="3" destOrd="0" presId="urn:microsoft.com/office/officeart/2005/8/layout/matrix1"/>
    <dgm:cxn modelId="{A3FCBDD9-5273-4294-A76A-2B8FE33834E7}" type="presParOf" srcId="{44568D67-E4FD-427D-B57C-5F2C8171B0CC}" destId="{04865C05-DDD0-43F6-9777-F8FF2743AB51}" srcOrd="4" destOrd="0" presId="urn:microsoft.com/office/officeart/2005/8/layout/matrix1"/>
    <dgm:cxn modelId="{4332EA0E-ADA8-4AD1-8821-45D95A266580}" type="presParOf" srcId="{44568D67-E4FD-427D-B57C-5F2C8171B0CC}" destId="{EAD7737F-397F-442E-9B37-3A1C8010D188}" srcOrd="5" destOrd="0" presId="urn:microsoft.com/office/officeart/2005/8/layout/matrix1"/>
    <dgm:cxn modelId="{9DE19068-A314-4508-BDF0-EF2A0C3A474F}" type="presParOf" srcId="{44568D67-E4FD-427D-B57C-5F2C8171B0CC}" destId="{739DBF3D-ACCB-4224-B5B3-4F09678123DA}" srcOrd="6" destOrd="0" presId="urn:microsoft.com/office/officeart/2005/8/layout/matrix1"/>
    <dgm:cxn modelId="{C908159A-17F6-4785-A9E2-0BC08CDD86CA}" type="presParOf" srcId="{44568D67-E4FD-427D-B57C-5F2C8171B0CC}" destId="{557A9E8F-BC32-4836-8E3E-EA0B74F3446B}" srcOrd="7" destOrd="0" presId="urn:microsoft.com/office/officeart/2005/8/layout/matrix1"/>
    <dgm:cxn modelId="{1095CEEB-775D-4F5D-AE52-42B36C83623B}" type="presParOf" srcId="{225A656B-50EF-4842-8B1B-7B2E1D31EFE0}" destId="{EA24DCA1-36F6-45E9-8394-489C2DFC1F19}" srcOrd="1" destOrd="0" presId="urn:microsoft.com/office/officeart/2005/8/layout/matrix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EBA70C-8500-44A4-BCAC-84ADF44C0DEE}"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3C0473CA-744B-4748-A6E5-2D7609307C01}">
      <dgm:prSet phldrT="[Текст]" custT="1"/>
      <dgm:spPr>
        <a:xfrm>
          <a:off x="1922765" y="1382548"/>
          <a:ext cx="1711888" cy="892502"/>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конкуренция между продавцами внутри отрасли</a:t>
          </a:r>
        </a:p>
        <a:p>
          <a:endParaRPr lang="ru-RU" sz="1000">
            <a:solidFill>
              <a:sysClr val="windowText" lastClr="000000"/>
            </a:solidFill>
            <a:latin typeface="Times New Roman" pitchFamily="18" charset="0"/>
            <a:ea typeface="+mn-ea"/>
            <a:cs typeface="Times New Roman" pitchFamily="18" charset="0"/>
          </a:endParaRPr>
        </a:p>
        <a:p>
          <a:endParaRPr lang="ru-RU" sz="400">
            <a:solidFill>
              <a:sysClr val="windowText" lastClr="000000"/>
            </a:solidFill>
            <a:latin typeface="Times New Roman" pitchFamily="18" charset="0"/>
            <a:ea typeface="+mn-ea"/>
            <a:cs typeface="Times New Roman" pitchFamily="18" charset="0"/>
          </a:endParaRPr>
        </a:p>
      </dgm:t>
    </dgm:pt>
    <dgm:pt modelId="{249D5CA8-C080-484B-B17F-13476197EE26}" type="parTrans" cxnId="{5583BFB2-86E2-44AC-8B54-8921490E2116}">
      <dgm:prSet/>
      <dgm:spPr/>
      <dgm:t>
        <a:bodyPr/>
        <a:lstStyle/>
        <a:p>
          <a:endParaRPr lang="ru-RU"/>
        </a:p>
      </dgm:t>
    </dgm:pt>
    <dgm:pt modelId="{407B150B-4871-4936-9540-AEB0AD5478D8}" type="sibTrans" cxnId="{5583BFB2-86E2-44AC-8B54-8921490E2116}">
      <dgm:prSet/>
      <dgm:spPr/>
      <dgm:t>
        <a:bodyPr/>
        <a:lstStyle/>
        <a:p>
          <a:endParaRPr lang="ru-RU"/>
        </a:p>
      </dgm:t>
    </dgm:pt>
    <dgm:pt modelId="{BCB11361-0FE9-40C1-92B1-611C45E301AD}">
      <dgm:prSet phldrT="[Текст]" custT="1"/>
      <dgm:spPr>
        <a:xfrm>
          <a:off x="2136544" y="98469"/>
          <a:ext cx="1284329" cy="768719"/>
        </a:xfrm>
        <a:prstGeom prst="ellipse">
          <a:avLst/>
        </a:prstGeom>
        <a:noFill/>
        <a:ln w="34925" cap="flat" cmpd="sng" algn="ctr">
          <a:solidFill>
            <a:sysClr val="windowText" lastClr="000000"/>
          </a:solidFill>
          <a:prstDash val="solid"/>
        </a:ln>
        <a:effectLst/>
      </dgm:spPr>
      <dgm:t>
        <a:bodyPr/>
        <a:lstStyle/>
        <a:p>
          <a:endParaRPr lang="en-US" sz="1000">
            <a:solidFill>
              <a:sysClr val="windowText" lastClr="000000"/>
            </a:solidFill>
            <a:latin typeface="Times New Roman" pitchFamily="18" charset="0"/>
            <a:ea typeface="+mn-ea"/>
            <a:cs typeface="Times New Roman" pitchFamily="18" charset="0"/>
          </a:endParaRPr>
        </a:p>
        <a:p>
          <a:r>
            <a:rPr lang="ru-RU" sz="1000">
              <a:solidFill>
                <a:sysClr val="windowText" lastClr="000000"/>
              </a:solidFill>
              <a:latin typeface="Times New Roman" pitchFamily="18" charset="0"/>
              <a:ea typeface="+mn-ea"/>
              <a:cs typeface="Times New Roman" pitchFamily="18" charset="0"/>
            </a:rPr>
            <a:t>компании из других отраслей</a:t>
          </a:r>
        </a:p>
      </dgm:t>
    </dgm:pt>
    <dgm:pt modelId="{01D97074-1C66-4C75-A625-2B2019CB252F}" type="parTrans" cxnId="{775F365F-2791-4129-9DBB-356F48474046}">
      <dgm:prSet custT="1"/>
      <dgm:spPr>
        <a:xfrm rot="16200000">
          <a:off x="2548102" y="975522"/>
          <a:ext cx="461214" cy="314153"/>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BC6D5641-3DE4-4AE8-9AC5-0C1BFA10BF6D}" type="sibTrans" cxnId="{775F365F-2791-4129-9DBB-356F48474046}">
      <dgm:prSet/>
      <dgm:spPr/>
      <dgm:t>
        <a:bodyPr/>
        <a:lstStyle/>
        <a:p>
          <a:endParaRPr lang="ru-RU"/>
        </a:p>
      </dgm:t>
    </dgm:pt>
    <dgm:pt modelId="{B6C958B2-B2A8-444C-BB54-E284A0F28F02}">
      <dgm:prSet phldrT="[Текст]" custT="1"/>
      <dgm:spPr>
        <a:xfrm>
          <a:off x="4119618" y="1500857"/>
          <a:ext cx="1354906" cy="768719"/>
        </a:xfrm>
        <a:prstGeom prst="ellipse">
          <a:avLst/>
        </a:prstGeom>
        <a:noFill/>
        <a:ln w="34925" cap="flat" cmpd="sng" algn="ctr">
          <a:solidFill>
            <a:sysClr val="windowText" lastClr="000000"/>
          </a:solidFill>
          <a:prstDash val="solid"/>
        </a:ln>
        <a:effectLst/>
      </dgm:spPr>
      <dgm:t>
        <a:bodyPr/>
        <a:lstStyle/>
        <a:p>
          <a:pPr algn="ctr"/>
          <a:r>
            <a:rPr lang="ru-RU" sz="1000">
              <a:solidFill>
                <a:sysClr val="windowText" lastClr="000000"/>
              </a:solidFill>
              <a:latin typeface="Times New Roman" pitchFamily="18" charset="0"/>
              <a:ea typeface="+mn-ea"/>
              <a:cs typeface="Times New Roman" pitchFamily="18" charset="0"/>
            </a:rPr>
            <a:t>покупатели</a:t>
          </a:r>
        </a:p>
      </dgm:t>
    </dgm:pt>
    <dgm:pt modelId="{4EEF0E43-A461-4C2F-AE51-53FCA87E98BD}" type="parTrans" cxnId="{CEE12283-3C01-4597-93B4-4326473DB9FE}">
      <dgm:prSet custT="1"/>
      <dgm:spPr>
        <a:xfrm rot="96067">
          <a:off x="3651619" y="1702216"/>
          <a:ext cx="436016" cy="314153"/>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C95C66CF-9CB8-4B54-A0A7-B4DDA126D53F}" type="sibTrans" cxnId="{CEE12283-3C01-4597-93B4-4326473DB9FE}">
      <dgm:prSet/>
      <dgm:spPr/>
      <dgm:t>
        <a:bodyPr/>
        <a:lstStyle/>
        <a:p>
          <a:endParaRPr lang="ru-RU"/>
        </a:p>
      </dgm:t>
    </dgm:pt>
    <dgm:pt modelId="{49418D18-A0DE-4F52-8EC7-5FC0553491DF}">
      <dgm:prSet phldrT="[Текст]" custT="1"/>
      <dgm:spPr>
        <a:xfrm>
          <a:off x="1995050" y="2616451"/>
          <a:ext cx="1711907" cy="768719"/>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потенциальные новые конкуренты</a:t>
          </a:r>
        </a:p>
      </dgm:t>
    </dgm:pt>
    <dgm:pt modelId="{2EF58216-B74A-439E-8296-69BA594C6F25}" type="parTrans" cxnId="{5F789CAF-5561-453C-B5B3-14702EAD9874}">
      <dgm:prSet custT="1"/>
      <dgm:spPr>
        <a:xfrm rot="5188212">
          <a:off x="2663221" y="2283506"/>
          <a:ext cx="306450" cy="314153"/>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FEFA6622-5F8B-46AF-8B8D-AF3133052849}" type="sibTrans" cxnId="{5F789CAF-5561-453C-B5B3-14702EAD9874}">
      <dgm:prSet/>
      <dgm:spPr/>
      <dgm:t>
        <a:bodyPr/>
        <a:lstStyle/>
        <a:p>
          <a:endParaRPr lang="ru-RU"/>
        </a:p>
      </dgm:t>
    </dgm:pt>
    <dgm:pt modelId="{B4BE1FA2-B1B1-4976-B6A5-463EEBE7229C}">
      <dgm:prSet phldrT="[Текст]" custT="1"/>
      <dgm:spPr>
        <a:xfrm>
          <a:off x="0" y="1328558"/>
          <a:ext cx="1520694" cy="1141512"/>
        </a:xfrm>
        <a:prstGeom prst="ellipse">
          <a:avLst/>
        </a:prstGeom>
        <a:noFill/>
        <a:ln w="34925" cap="flat" cmpd="sng" algn="ctr">
          <a:solidFill>
            <a:sysClr val="windowText" lastClr="000000"/>
          </a:solidFill>
          <a:prstDash val="solid"/>
        </a:ln>
        <a:effectLst/>
      </dgm:spPr>
      <dgm:t>
        <a:bodyPr/>
        <a:lstStyle/>
        <a:p>
          <a:r>
            <a:rPr lang="ru-RU" sz="1000">
              <a:solidFill>
                <a:sysClr val="windowText" lastClr="000000"/>
              </a:solidFill>
              <a:latin typeface="Times New Roman" pitchFamily="18" charset="0"/>
              <a:ea typeface="+mn-ea"/>
              <a:cs typeface="Times New Roman" pitchFamily="18" charset="0"/>
            </a:rPr>
            <a:t>поставщики сырья, комплектующих и прочих ресурсов</a:t>
          </a:r>
        </a:p>
      </dgm:t>
    </dgm:pt>
    <dgm:pt modelId="{FB8A707B-9C96-459B-AAA1-81F44CA5BFC5}" type="parTrans" cxnId="{13C4976C-C4A9-4D9E-BBAB-633A29E56CF1}">
      <dgm:prSet custT="1"/>
      <dgm:spPr>
        <a:xfrm rot="10679946">
          <a:off x="1547099" y="1708419"/>
          <a:ext cx="362498" cy="314153"/>
        </a:xfrm>
        <a:prstGeom prst="leftRightArrow">
          <a:avLst/>
        </a:prstGeom>
        <a:noFill/>
        <a:ln>
          <a:solidFill>
            <a:sysClr val="windowText" lastClr="000000"/>
          </a:solidFill>
        </a:ln>
        <a:effectLst/>
      </dgm:spPr>
      <dgm:t>
        <a:bodyPr/>
        <a:lstStyle/>
        <a:p>
          <a:endParaRPr lang="ru-RU" sz="1000">
            <a:solidFill>
              <a:sysClr val="window" lastClr="FFFFFF"/>
            </a:solidFill>
            <a:latin typeface="Calibri"/>
            <a:ea typeface="+mn-ea"/>
            <a:cs typeface="+mn-cs"/>
          </a:endParaRPr>
        </a:p>
      </dgm:t>
    </dgm:pt>
    <dgm:pt modelId="{5E635181-3DF8-4BCB-B151-86EE64EF4910}" type="sibTrans" cxnId="{13C4976C-C4A9-4D9E-BBAB-633A29E56CF1}">
      <dgm:prSet/>
      <dgm:spPr/>
      <dgm:t>
        <a:bodyPr/>
        <a:lstStyle/>
        <a:p>
          <a:endParaRPr lang="ru-RU"/>
        </a:p>
      </dgm:t>
    </dgm:pt>
    <dgm:pt modelId="{909CB617-0420-476E-9FD4-2DE908DE5211}" type="pres">
      <dgm:prSet presAssocID="{A3EBA70C-8500-44A4-BCAC-84ADF44C0DEE}" presName="Name0" presStyleCnt="0">
        <dgm:presLayoutVars>
          <dgm:chMax val="1"/>
          <dgm:dir/>
          <dgm:animLvl val="ctr"/>
          <dgm:resizeHandles val="exact"/>
        </dgm:presLayoutVars>
      </dgm:prSet>
      <dgm:spPr/>
      <dgm:t>
        <a:bodyPr/>
        <a:lstStyle/>
        <a:p>
          <a:endParaRPr lang="ru-RU"/>
        </a:p>
      </dgm:t>
    </dgm:pt>
    <dgm:pt modelId="{F75E7E3D-4337-4992-A825-C63E756A0DA5}" type="pres">
      <dgm:prSet presAssocID="{3C0473CA-744B-4748-A6E5-2D7609307C01}" presName="centerShape" presStyleLbl="node0" presStyleIdx="0" presStyleCnt="1" custScaleX="177892" custScaleY="92745"/>
      <dgm:spPr>
        <a:prstGeom prst="ellipse">
          <a:avLst/>
        </a:prstGeom>
      </dgm:spPr>
      <dgm:t>
        <a:bodyPr/>
        <a:lstStyle/>
        <a:p>
          <a:endParaRPr lang="ru-RU"/>
        </a:p>
      </dgm:t>
    </dgm:pt>
    <dgm:pt modelId="{72F2C34C-018E-4324-B4FA-487A4607B7BA}" type="pres">
      <dgm:prSet presAssocID="{01D97074-1C66-4C75-A625-2B2019CB252F}" presName="parTrans" presStyleLbl="sibTrans2D1" presStyleIdx="0" presStyleCnt="4" custScaleX="168856" custScaleY="96016"/>
      <dgm:spPr>
        <a:prstGeom prst="leftRightArrow">
          <a:avLst/>
        </a:prstGeom>
      </dgm:spPr>
      <dgm:t>
        <a:bodyPr/>
        <a:lstStyle/>
        <a:p>
          <a:endParaRPr lang="ru-RU"/>
        </a:p>
      </dgm:t>
    </dgm:pt>
    <dgm:pt modelId="{CF03842C-4048-4424-9421-6E320A7CED1D}" type="pres">
      <dgm:prSet presAssocID="{01D97074-1C66-4C75-A625-2B2019CB252F}" presName="connectorText" presStyleLbl="sibTrans2D1" presStyleIdx="0" presStyleCnt="4"/>
      <dgm:spPr/>
      <dgm:t>
        <a:bodyPr/>
        <a:lstStyle/>
        <a:p>
          <a:endParaRPr lang="ru-RU"/>
        </a:p>
      </dgm:t>
    </dgm:pt>
    <dgm:pt modelId="{DE3F6692-9D66-44DA-BC18-A3838A5F91C9}" type="pres">
      <dgm:prSet presAssocID="{BCB11361-0FE9-40C1-92B1-611C45E301AD}" presName="node" presStyleLbl="node1" presStyleIdx="0" presStyleCnt="4" custScaleX="133462" custScaleY="79882">
        <dgm:presLayoutVars>
          <dgm:bulletEnabled val="1"/>
        </dgm:presLayoutVars>
      </dgm:prSet>
      <dgm:spPr>
        <a:prstGeom prst="ellipse">
          <a:avLst/>
        </a:prstGeom>
      </dgm:spPr>
      <dgm:t>
        <a:bodyPr/>
        <a:lstStyle/>
        <a:p>
          <a:endParaRPr lang="ru-RU"/>
        </a:p>
      </dgm:t>
    </dgm:pt>
    <dgm:pt modelId="{BA8823EF-F282-4465-8C9D-DE77AD195569}" type="pres">
      <dgm:prSet presAssocID="{4EEF0E43-A461-4C2F-AE51-53FCA87E98BD}" presName="parTrans" presStyleLbl="sibTrans2D1" presStyleIdx="1" presStyleCnt="4" custScaleX="168856" custScaleY="96016"/>
      <dgm:spPr>
        <a:prstGeom prst="leftRightArrow">
          <a:avLst/>
        </a:prstGeom>
      </dgm:spPr>
      <dgm:t>
        <a:bodyPr/>
        <a:lstStyle/>
        <a:p>
          <a:endParaRPr lang="ru-RU"/>
        </a:p>
      </dgm:t>
    </dgm:pt>
    <dgm:pt modelId="{FC0C8D7E-E314-4BE6-A9D6-C61C32D7331E}" type="pres">
      <dgm:prSet presAssocID="{4EEF0E43-A461-4C2F-AE51-53FCA87E98BD}" presName="connectorText" presStyleLbl="sibTrans2D1" presStyleIdx="1" presStyleCnt="4"/>
      <dgm:spPr/>
      <dgm:t>
        <a:bodyPr/>
        <a:lstStyle/>
        <a:p>
          <a:endParaRPr lang="ru-RU"/>
        </a:p>
      </dgm:t>
    </dgm:pt>
    <dgm:pt modelId="{6942EA44-31F8-46CD-B8E5-1686D2800E8D}" type="pres">
      <dgm:prSet presAssocID="{B6C958B2-B2A8-444C-BB54-E284A0F28F02}" presName="node" presStyleLbl="node1" presStyleIdx="1" presStyleCnt="4" custScaleX="140796" custScaleY="79882" custRadScaleRad="188066" custRadScaleInc="2838">
        <dgm:presLayoutVars>
          <dgm:bulletEnabled val="1"/>
        </dgm:presLayoutVars>
      </dgm:prSet>
      <dgm:spPr>
        <a:prstGeom prst="ellipse">
          <a:avLst/>
        </a:prstGeom>
      </dgm:spPr>
      <dgm:t>
        <a:bodyPr/>
        <a:lstStyle/>
        <a:p>
          <a:endParaRPr lang="ru-RU"/>
        </a:p>
      </dgm:t>
    </dgm:pt>
    <dgm:pt modelId="{87BF45C6-718C-487D-9F69-516A9623E3C9}" type="pres">
      <dgm:prSet presAssocID="{2EF58216-B74A-439E-8296-69BA594C6F25}" presName="parTrans" presStyleLbl="sibTrans2D1" presStyleIdx="2" presStyleCnt="4" custScaleX="168856" custScaleY="96016"/>
      <dgm:spPr>
        <a:prstGeom prst="leftRightArrow">
          <a:avLst/>
        </a:prstGeom>
      </dgm:spPr>
      <dgm:t>
        <a:bodyPr/>
        <a:lstStyle/>
        <a:p>
          <a:endParaRPr lang="ru-RU"/>
        </a:p>
      </dgm:t>
    </dgm:pt>
    <dgm:pt modelId="{5A8D6603-5DF0-4F4A-9A1F-7959924816F7}" type="pres">
      <dgm:prSet presAssocID="{2EF58216-B74A-439E-8296-69BA594C6F25}" presName="connectorText" presStyleLbl="sibTrans2D1" presStyleIdx="2" presStyleCnt="4"/>
      <dgm:spPr/>
      <dgm:t>
        <a:bodyPr/>
        <a:lstStyle/>
        <a:p>
          <a:endParaRPr lang="ru-RU"/>
        </a:p>
      </dgm:t>
    </dgm:pt>
    <dgm:pt modelId="{B31F2719-8AD5-4122-A71B-F64A879351AF}" type="pres">
      <dgm:prSet presAssocID="{49418D18-A0DE-4F52-8EC7-5FC0553491DF}" presName="node" presStyleLbl="node1" presStyleIdx="2" presStyleCnt="4" custScaleX="177894" custScaleY="79882" custRadScaleRad="87241" custRadScaleInc="-7844">
        <dgm:presLayoutVars>
          <dgm:bulletEnabled val="1"/>
        </dgm:presLayoutVars>
      </dgm:prSet>
      <dgm:spPr>
        <a:prstGeom prst="ellipse">
          <a:avLst/>
        </a:prstGeom>
      </dgm:spPr>
      <dgm:t>
        <a:bodyPr/>
        <a:lstStyle/>
        <a:p>
          <a:endParaRPr lang="ru-RU"/>
        </a:p>
      </dgm:t>
    </dgm:pt>
    <dgm:pt modelId="{DB3611FC-336F-4474-8E1B-FB0C007A4751}" type="pres">
      <dgm:prSet presAssocID="{FB8A707B-9C96-459B-AAA1-81F44CA5BFC5}" presName="parTrans" presStyleLbl="sibTrans2D1" presStyleIdx="3" presStyleCnt="4" custScaleX="168856" custScaleY="96016"/>
      <dgm:spPr>
        <a:prstGeom prst="leftRightArrow">
          <a:avLst/>
        </a:prstGeom>
      </dgm:spPr>
      <dgm:t>
        <a:bodyPr/>
        <a:lstStyle/>
        <a:p>
          <a:endParaRPr lang="ru-RU"/>
        </a:p>
      </dgm:t>
    </dgm:pt>
    <dgm:pt modelId="{1699C136-4744-45D2-9C48-7ECA26A67598}" type="pres">
      <dgm:prSet presAssocID="{FB8A707B-9C96-459B-AAA1-81F44CA5BFC5}" presName="connectorText" presStyleLbl="sibTrans2D1" presStyleIdx="3" presStyleCnt="4"/>
      <dgm:spPr/>
      <dgm:t>
        <a:bodyPr/>
        <a:lstStyle/>
        <a:p>
          <a:endParaRPr lang="ru-RU"/>
        </a:p>
      </dgm:t>
    </dgm:pt>
    <dgm:pt modelId="{D59040FD-2A3D-4FD9-8462-02B600B65886}" type="pres">
      <dgm:prSet presAssocID="{B4BE1FA2-B1B1-4976-B6A5-463EEBE7229C}" presName="node" presStyleLbl="node1" presStyleIdx="3" presStyleCnt="4" custScaleX="158024" custScaleY="118621" custRadScaleRad="201790" custRadScaleInc="-3306">
        <dgm:presLayoutVars>
          <dgm:bulletEnabled val="1"/>
        </dgm:presLayoutVars>
      </dgm:prSet>
      <dgm:spPr>
        <a:prstGeom prst="ellipse">
          <a:avLst/>
        </a:prstGeom>
      </dgm:spPr>
      <dgm:t>
        <a:bodyPr/>
        <a:lstStyle/>
        <a:p>
          <a:endParaRPr lang="ru-RU"/>
        </a:p>
      </dgm:t>
    </dgm:pt>
  </dgm:ptLst>
  <dgm:cxnLst>
    <dgm:cxn modelId="{5F789CAF-5561-453C-B5B3-14702EAD9874}" srcId="{3C0473CA-744B-4748-A6E5-2D7609307C01}" destId="{49418D18-A0DE-4F52-8EC7-5FC0553491DF}" srcOrd="2" destOrd="0" parTransId="{2EF58216-B74A-439E-8296-69BA594C6F25}" sibTransId="{FEFA6622-5F8B-46AF-8B8D-AF3133052849}"/>
    <dgm:cxn modelId="{93C7D632-0E61-4A24-80DC-436303A3DFE8}" type="presOf" srcId="{2EF58216-B74A-439E-8296-69BA594C6F25}" destId="{87BF45C6-718C-487D-9F69-516A9623E3C9}" srcOrd="0" destOrd="0" presId="urn:microsoft.com/office/officeart/2005/8/layout/radial5"/>
    <dgm:cxn modelId="{EEF1CD44-CE16-4FAD-8591-AA7033AF8087}" type="presOf" srcId="{01D97074-1C66-4C75-A625-2B2019CB252F}" destId="{72F2C34C-018E-4324-B4FA-487A4607B7BA}" srcOrd="0" destOrd="0" presId="urn:microsoft.com/office/officeart/2005/8/layout/radial5"/>
    <dgm:cxn modelId="{D5CC8AF8-33DC-4741-B714-DAA5E8D9B1BE}" type="presOf" srcId="{B4BE1FA2-B1B1-4976-B6A5-463EEBE7229C}" destId="{D59040FD-2A3D-4FD9-8462-02B600B65886}" srcOrd="0" destOrd="0" presId="urn:microsoft.com/office/officeart/2005/8/layout/radial5"/>
    <dgm:cxn modelId="{1C02D195-479E-47A2-92A3-A1FE5DD6D88C}" type="presOf" srcId="{49418D18-A0DE-4F52-8EC7-5FC0553491DF}" destId="{B31F2719-8AD5-4122-A71B-F64A879351AF}" srcOrd="0" destOrd="0" presId="urn:microsoft.com/office/officeart/2005/8/layout/radial5"/>
    <dgm:cxn modelId="{ACB5B47E-93D0-4214-8D36-4BA0BC1CF904}" type="presOf" srcId="{A3EBA70C-8500-44A4-BCAC-84ADF44C0DEE}" destId="{909CB617-0420-476E-9FD4-2DE908DE5211}" srcOrd="0" destOrd="0" presId="urn:microsoft.com/office/officeart/2005/8/layout/radial5"/>
    <dgm:cxn modelId="{EB726278-5C00-4DD9-838D-46D3CFB773D3}" type="presOf" srcId="{BCB11361-0FE9-40C1-92B1-611C45E301AD}" destId="{DE3F6692-9D66-44DA-BC18-A3838A5F91C9}" srcOrd="0" destOrd="0" presId="urn:microsoft.com/office/officeart/2005/8/layout/radial5"/>
    <dgm:cxn modelId="{5583BFB2-86E2-44AC-8B54-8921490E2116}" srcId="{A3EBA70C-8500-44A4-BCAC-84ADF44C0DEE}" destId="{3C0473CA-744B-4748-A6E5-2D7609307C01}" srcOrd="0" destOrd="0" parTransId="{249D5CA8-C080-484B-B17F-13476197EE26}" sibTransId="{407B150B-4871-4936-9540-AEB0AD5478D8}"/>
    <dgm:cxn modelId="{CADF631E-3E40-4ED8-876E-5E508D2CF2FF}" type="presOf" srcId="{FB8A707B-9C96-459B-AAA1-81F44CA5BFC5}" destId="{DB3611FC-336F-4474-8E1B-FB0C007A4751}" srcOrd="0" destOrd="0" presId="urn:microsoft.com/office/officeart/2005/8/layout/radial5"/>
    <dgm:cxn modelId="{775F365F-2791-4129-9DBB-356F48474046}" srcId="{3C0473CA-744B-4748-A6E5-2D7609307C01}" destId="{BCB11361-0FE9-40C1-92B1-611C45E301AD}" srcOrd="0" destOrd="0" parTransId="{01D97074-1C66-4C75-A625-2B2019CB252F}" sibTransId="{BC6D5641-3DE4-4AE8-9AC5-0C1BFA10BF6D}"/>
    <dgm:cxn modelId="{CEE12283-3C01-4597-93B4-4326473DB9FE}" srcId="{3C0473CA-744B-4748-A6E5-2D7609307C01}" destId="{B6C958B2-B2A8-444C-BB54-E284A0F28F02}" srcOrd="1" destOrd="0" parTransId="{4EEF0E43-A461-4C2F-AE51-53FCA87E98BD}" sibTransId="{C95C66CF-9CB8-4B54-A0A7-B4DDA126D53F}"/>
    <dgm:cxn modelId="{B1EA8659-8714-44FA-9ABE-7E578EEA4726}" type="presOf" srcId="{3C0473CA-744B-4748-A6E5-2D7609307C01}" destId="{F75E7E3D-4337-4992-A825-C63E756A0DA5}" srcOrd="0" destOrd="0" presId="urn:microsoft.com/office/officeart/2005/8/layout/radial5"/>
    <dgm:cxn modelId="{58287771-5560-4C70-977E-2DF874BBD5D3}" type="presOf" srcId="{2EF58216-B74A-439E-8296-69BA594C6F25}" destId="{5A8D6603-5DF0-4F4A-9A1F-7959924816F7}" srcOrd="1" destOrd="0" presId="urn:microsoft.com/office/officeart/2005/8/layout/radial5"/>
    <dgm:cxn modelId="{559F3856-A8CB-418A-979E-032E287AF437}" type="presOf" srcId="{FB8A707B-9C96-459B-AAA1-81F44CA5BFC5}" destId="{1699C136-4744-45D2-9C48-7ECA26A67598}" srcOrd="1" destOrd="0" presId="urn:microsoft.com/office/officeart/2005/8/layout/radial5"/>
    <dgm:cxn modelId="{98E7F492-A878-40F1-A564-05B241093099}" type="presOf" srcId="{4EEF0E43-A461-4C2F-AE51-53FCA87E98BD}" destId="{BA8823EF-F282-4465-8C9D-DE77AD195569}" srcOrd="0" destOrd="0" presId="urn:microsoft.com/office/officeart/2005/8/layout/radial5"/>
    <dgm:cxn modelId="{07A10FC3-504D-465F-B93F-22A96F71D0D2}" type="presOf" srcId="{01D97074-1C66-4C75-A625-2B2019CB252F}" destId="{CF03842C-4048-4424-9421-6E320A7CED1D}" srcOrd="1" destOrd="0" presId="urn:microsoft.com/office/officeart/2005/8/layout/radial5"/>
    <dgm:cxn modelId="{6F024693-B734-45C7-B56E-9E5D546D844A}" type="presOf" srcId="{B6C958B2-B2A8-444C-BB54-E284A0F28F02}" destId="{6942EA44-31F8-46CD-B8E5-1686D2800E8D}" srcOrd="0" destOrd="0" presId="urn:microsoft.com/office/officeart/2005/8/layout/radial5"/>
    <dgm:cxn modelId="{8341D2A4-C3E0-427B-A628-C5EF04675E4A}" type="presOf" srcId="{4EEF0E43-A461-4C2F-AE51-53FCA87E98BD}" destId="{FC0C8D7E-E314-4BE6-A9D6-C61C32D7331E}" srcOrd="1" destOrd="0" presId="urn:microsoft.com/office/officeart/2005/8/layout/radial5"/>
    <dgm:cxn modelId="{13C4976C-C4A9-4D9E-BBAB-633A29E56CF1}" srcId="{3C0473CA-744B-4748-A6E5-2D7609307C01}" destId="{B4BE1FA2-B1B1-4976-B6A5-463EEBE7229C}" srcOrd="3" destOrd="0" parTransId="{FB8A707B-9C96-459B-AAA1-81F44CA5BFC5}" sibTransId="{5E635181-3DF8-4BCB-B151-86EE64EF4910}"/>
    <dgm:cxn modelId="{EFB29CF7-CEBC-42E0-AD53-14DA7E02D7A6}" type="presParOf" srcId="{909CB617-0420-476E-9FD4-2DE908DE5211}" destId="{F75E7E3D-4337-4992-A825-C63E756A0DA5}" srcOrd="0" destOrd="0" presId="urn:microsoft.com/office/officeart/2005/8/layout/radial5"/>
    <dgm:cxn modelId="{BC5A8C18-E7A3-4371-86B2-2E11B801CE12}" type="presParOf" srcId="{909CB617-0420-476E-9FD4-2DE908DE5211}" destId="{72F2C34C-018E-4324-B4FA-487A4607B7BA}" srcOrd="1" destOrd="0" presId="urn:microsoft.com/office/officeart/2005/8/layout/radial5"/>
    <dgm:cxn modelId="{17F327A0-1BAA-4863-B0DA-154A17A8A862}" type="presParOf" srcId="{72F2C34C-018E-4324-B4FA-487A4607B7BA}" destId="{CF03842C-4048-4424-9421-6E320A7CED1D}" srcOrd="0" destOrd="0" presId="urn:microsoft.com/office/officeart/2005/8/layout/radial5"/>
    <dgm:cxn modelId="{2CFD933B-5955-4B53-BEBE-41CE88DDE42F}" type="presParOf" srcId="{909CB617-0420-476E-9FD4-2DE908DE5211}" destId="{DE3F6692-9D66-44DA-BC18-A3838A5F91C9}" srcOrd="2" destOrd="0" presId="urn:microsoft.com/office/officeart/2005/8/layout/radial5"/>
    <dgm:cxn modelId="{2CA3BAFF-0FAE-45ED-B355-8E46FC505B2B}" type="presParOf" srcId="{909CB617-0420-476E-9FD4-2DE908DE5211}" destId="{BA8823EF-F282-4465-8C9D-DE77AD195569}" srcOrd="3" destOrd="0" presId="urn:microsoft.com/office/officeart/2005/8/layout/radial5"/>
    <dgm:cxn modelId="{0257B890-4A98-4A5D-BA97-5F13E8ED52A7}" type="presParOf" srcId="{BA8823EF-F282-4465-8C9D-DE77AD195569}" destId="{FC0C8D7E-E314-4BE6-A9D6-C61C32D7331E}" srcOrd="0" destOrd="0" presId="urn:microsoft.com/office/officeart/2005/8/layout/radial5"/>
    <dgm:cxn modelId="{48DDD507-CCCE-414C-9A8D-7B66C3EBAE70}" type="presParOf" srcId="{909CB617-0420-476E-9FD4-2DE908DE5211}" destId="{6942EA44-31F8-46CD-B8E5-1686D2800E8D}" srcOrd="4" destOrd="0" presId="urn:microsoft.com/office/officeart/2005/8/layout/radial5"/>
    <dgm:cxn modelId="{92EE4BB3-008E-4827-9F9E-8ED462F9108B}" type="presParOf" srcId="{909CB617-0420-476E-9FD4-2DE908DE5211}" destId="{87BF45C6-718C-487D-9F69-516A9623E3C9}" srcOrd="5" destOrd="0" presId="urn:microsoft.com/office/officeart/2005/8/layout/radial5"/>
    <dgm:cxn modelId="{DAF6739A-628E-4D09-BADE-A4497B9E427C}" type="presParOf" srcId="{87BF45C6-718C-487D-9F69-516A9623E3C9}" destId="{5A8D6603-5DF0-4F4A-9A1F-7959924816F7}" srcOrd="0" destOrd="0" presId="urn:microsoft.com/office/officeart/2005/8/layout/radial5"/>
    <dgm:cxn modelId="{98C530F9-EDA8-4BEC-94A0-F39D106D2035}" type="presParOf" srcId="{909CB617-0420-476E-9FD4-2DE908DE5211}" destId="{B31F2719-8AD5-4122-A71B-F64A879351AF}" srcOrd="6" destOrd="0" presId="urn:microsoft.com/office/officeart/2005/8/layout/radial5"/>
    <dgm:cxn modelId="{BBB1994B-9ED4-4D2B-8DE1-7AEFBBA38595}" type="presParOf" srcId="{909CB617-0420-476E-9FD4-2DE908DE5211}" destId="{DB3611FC-336F-4474-8E1B-FB0C007A4751}" srcOrd="7" destOrd="0" presId="urn:microsoft.com/office/officeart/2005/8/layout/radial5"/>
    <dgm:cxn modelId="{01CAB8A9-6532-434C-949E-5B490252D3C3}" type="presParOf" srcId="{DB3611FC-336F-4474-8E1B-FB0C007A4751}" destId="{1699C136-4744-45D2-9C48-7ECA26A67598}" srcOrd="0" destOrd="0" presId="urn:microsoft.com/office/officeart/2005/8/layout/radial5"/>
    <dgm:cxn modelId="{F41239E6-0B94-41B2-B34F-950EE7D19792}" type="presParOf" srcId="{909CB617-0420-476E-9FD4-2DE908DE5211}" destId="{D59040FD-2A3D-4FD9-8462-02B600B65886}" srcOrd="8" destOrd="0" presId="urn:microsoft.com/office/officeart/2005/8/layout/radial5"/>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75E7E3D-4337-4992-A825-C63E756A0DA5}">
      <dsp:nvSpPr>
        <dsp:cNvPr id="0" name=""/>
        <dsp:cNvSpPr/>
      </dsp:nvSpPr>
      <dsp:spPr>
        <a:xfrm>
          <a:off x="2151408" y="1006100"/>
          <a:ext cx="1243811" cy="648467"/>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конкуренция между продавцами внутри отрасли</a:t>
          </a:r>
          <a:endParaRPr lang="ru-RU" sz="1000" kern="1200">
            <a:solidFill>
              <a:sysClr val="windowText" lastClr="000000"/>
            </a:solidFill>
            <a:latin typeface="Calibri"/>
            <a:ea typeface="+mn-ea"/>
            <a:cs typeface="+mn-cs"/>
          </a:endParaRPr>
        </a:p>
      </dsp:txBody>
      <dsp:txXfrm>
        <a:off x="2151408" y="1006100"/>
        <a:ext cx="1243811" cy="648467"/>
      </dsp:txXfrm>
    </dsp:sp>
    <dsp:sp modelId="{72F2C34C-018E-4324-B4FA-487A4607B7BA}">
      <dsp:nvSpPr>
        <dsp:cNvPr id="0" name=""/>
        <dsp:cNvSpPr/>
      </dsp:nvSpPr>
      <dsp:spPr>
        <a:xfrm rot="16200000">
          <a:off x="2604996" y="709536"/>
          <a:ext cx="336636" cy="228255"/>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16200000">
        <a:off x="2604996" y="709536"/>
        <a:ext cx="336636" cy="228255"/>
      </dsp:txXfrm>
    </dsp:sp>
    <dsp:sp modelId="{DE3F6692-9D66-44DA-BC18-A3838A5F91C9}">
      <dsp:nvSpPr>
        <dsp:cNvPr id="0" name=""/>
        <dsp:cNvSpPr/>
      </dsp:nvSpPr>
      <dsp:spPr>
        <a:xfrm>
          <a:off x="2306734" y="71412"/>
          <a:ext cx="933159" cy="558530"/>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компании из других отраслей</a:t>
          </a:r>
        </a:p>
      </dsp:txBody>
      <dsp:txXfrm>
        <a:off x="2306734" y="71412"/>
        <a:ext cx="933159" cy="558530"/>
      </dsp:txXfrm>
    </dsp:sp>
    <dsp:sp modelId="{BA8823EF-F282-4465-8C9D-DE77AD195569}">
      <dsp:nvSpPr>
        <dsp:cNvPr id="0" name=""/>
        <dsp:cNvSpPr/>
      </dsp:nvSpPr>
      <dsp:spPr>
        <a:xfrm rot="76626">
          <a:off x="3421922" y="1237937"/>
          <a:ext cx="652360" cy="228255"/>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76626">
        <a:off x="3421922" y="1237937"/>
        <a:ext cx="652360" cy="228255"/>
      </dsp:txXfrm>
    </dsp:sp>
    <dsp:sp modelId="{6942EA44-31F8-46CD-B8E5-1686D2800E8D}">
      <dsp:nvSpPr>
        <dsp:cNvPr id="0" name=""/>
        <dsp:cNvSpPr/>
      </dsp:nvSpPr>
      <dsp:spPr>
        <a:xfrm>
          <a:off x="4123037" y="1092131"/>
          <a:ext cx="984437" cy="558530"/>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покупатели</a:t>
          </a:r>
        </a:p>
      </dsp:txBody>
      <dsp:txXfrm>
        <a:off x="4123037" y="1092131"/>
        <a:ext cx="984437" cy="558530"/>
      </dsp:txXfrm>
    </dsp:sp>
    <dsp:sp modelId="{87BF45C6-718C-487D-9F69-516A9623E3C9}">
      <dsp:nvSpPr>
        <dsp:cNvPr id="0" name=""/>
        <dsp:cNvSpPr/>
      </dsp:nvSpPr>
      <dsp:spPr>
        <a:xfrm rot="5400000">
          <a:off x="2573041" y="1757511"/>
          <a:ext cx="400546" cy="228255"/>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5400000">
        <a:off x="2573041" y="1757511"/>
        <a:ext cx="400546" cy="228255"/>
      </dsp:txXfrm>
    </dsp:sp>
    <dsp:sp modelId="{B31F2719-8AD5-4122-A71B-F64A879351AF}">
      <dsp:nvSpPr>
        <dsp:cNvPr id="0" name=""/>
        <dsp:cNvSpPr/>
      </dsp:nvSpPr>
      <dsp:spPr>
        <a:xfrm>
          <a:off x="2151401" y="2102137"/>
          <a:ext cx="1243825" cy="558530"/>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потенциальные новые конкуренты</a:t>
          </a:r>
        </a:p>
      </dsp:txBody>
      <dsp:txXfrm>
        <a:off x="2151401" y="2102137"/>
        <a:ext cx="1243825" cy="558530"/>
      </dsp:txXfrm>
    </dsp:sp>
    <dsp:sp modelId="{DB3611FC-336F-4474-8E1B-FB0C007A4751}">
      <dsp:nvSpPr>
        <dsp:cNvPr id="0" name=""/>
        <dsp:cNvSpPr/>
      </dsp:nvSpPr>
      <dsp:spPr>
        <a:xfrm rot="10710738">
          <a:off x="1403583" y="1242448"/>
          <a:ext cx="718590" cy="228255"/>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10710738">
        <a:off x="1403583" y="1242448"/>
        <a:ext cx="718590" cy="228255"/>
      </dsp:txXfrm>
    </dsp:sp>
    <dsp:sp modelId="{D59040FD-2A3D-4FD9-8462-02B600B65886}">
      <dsp:nvSpPr>
        <dsp:cNvPr id="0" name=""/>
        <dsp:cNvSpPr/>
      </dsp:nvSpPr>
      <dsp:spPr>
        <a:xfrm>
          <a:off x="244685" y="549290"/>
          <a:ext cx="1104895" cy="1664733"/>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поставщики сырья, комплектующих и прочих ресурсов</a:t>
          </a:r>
        </a:p>
      </dsp:txBody>
      <dsp:txXfrm>
        <a:off x="244685" y="549290"/>
        <a:ext cx="1104895" cy="166473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AC0A3F-F805-4F1E-8277-43ED90F963C7}">
      <dsp:nvSpPr>
        <dsp:cNvPr id="0" name=""/>
        <dsp:cNvSpPr/>
      </dsp:nvSpPr>
      <dsp:spPr>
        <a:xfrm>
          <a:off x="2268464" y="758835"/>
          <a:ext cx="1271250" cy="578899"/>
        </a:xfrm>
        <a:prstGeom prst="ellipse">
          <a:avLst/>
        </a:prstGeom>
        <a:noFill/>
        <a:ln w="95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solidFill>
              <a:latin typeface="Times New Roman" pitchFamily="18" charset="0"/>
              <a:ea typeface="+mn-ea"/>
              <a:cs typeface="Times New Roman" pitchFamily="18" charset="0"/>
            </a:rPr>
            <a:t>маркетинг</a:t>
          </a:r>
        </a:p>
      </dsp:txBody>
      <dsp:txXfrm>
        <a:off x="2268464" y="758835"/>
        <a:ext cx="1271250" cy="578899"/>
      </dsp:txXfrm>
    </dsp:sp>
    <dsp:sp modelId="{B21BAE93-29B8-4584-9265-60AA2A490CBE}">
      <dsp:nvSpPr>
        <dsp:cNvPr id="0" name=""/>
        <dsp:cNvSpPr/>
      </dsp:nvSpPr>
      <dsp:spPr>
        <a:xfrm rot="16272863">
          <a:off x="2708808" y="544516"/>
          <a:ext cx="411556" cy="17200"/>
        </a:xfrm>
        <a:custGeom>
          <a:avLst/>
          <a:gdLst/>
          <a:ahLst/>
          <a:cxnLst/>
          <a:rect l="0" t="0" r="0" b="0"/>
          <a:pathLst>
            <a:path>
              <a:moveTo>
                <a:pt x="0" y="8600"/>
              </a:moveTo>
              <a:lnTo>
                <a:pt x="411627" y="8600"/>
              </a:lnTo>
            </a:path>
          </a:pathLst>
        </a:custGeom>
        <a:noFill/>
        <a:ln w="25400" cap="flat" cmpd="sng" algn="ctr">
          <a:solidFill>
            <a:sysClr val="windowText" lastClr="00000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6272863">
        <a:off x="2904297" y="542827"/>
        <a:ext cx="20577" cy="20577"/>
      </dsp:txXfrm>
    </dsp:sp>
    <dsp:sp modelId="{00286F6C-4E67-4B1F-A5FA-9EE102ACA40F}">
      <dsp:nvSpPr>
        <dsp:cNvPr id="0" name=""/>
        <dsp:cNvSpPr/>
      </dsp:nvSpPr>
      <dsp:spPr>
        <a:xfrm>
          <a:off x="1888820" y="0"/>
          <a:ext cx="2067619" cy="347385"/>
        </a:xfrm>
        <a:prstGeom prst="rect">
          <a:avLst/>
        </a:prstGeom>
        <a:noFill/>
        <a:ln w="95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проникновение на рынок</a:t>
          </a:r>
        </a:p>
      </dsp:txBody>
      <dsp:txXfrm>
        <a:off x="1888820" y="0"/>
        <a:ext cx="2067619" cy="347385"/>
      </dsp:txXfrm>
    </dsp:sp>
    <dsp:sp modelId="{1967BBCB-D14B-453C-8363-056C6769D6A6}">
      <dsp:nvSpPr>
        <dsp:cNvPr id="0" name=""/>
        <dsp:cNvSpPr/>
      </dsp:nvSpPr>
      <dsp:spPr>
        <a:xfrm rot="23112">
          <a:off x="3539641" y="1045354"/>
          <a:ext cx="415719" cy="17200"/>
        </a:xfrm>
        <a:custGeom>
          <a:avLst/>
          <a:gdLst/>
          <a:ahLst/>
          <a:cxnLst/>
          <a:rect l="0" t="0" r="0" b="0"/>
          <a:pathLst>
            <a:path>
              <a:moveTo>
                <a:pt x="0" y="8600"/>
              </a:moveTo>
              <a:lnTo>
                <a:pt x="415953" y="8600"/>
              </a:lnTo>
            </a:path>
          </a:pathLst>
        </a:custGeom>
        <a:noFill/>
        <a:ln w="25400" cap="flat" cmpd="sng" algn="ctr">
          <a:solidFill>
            <a:sysClr val="windowText" lastClr="00000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23112">
        <a:off x="3737108" y="1043562"/>
        <a:ext cx="20785" cy="20785"/>
      </dsp:txXfrm>
    </dsp:sp>
    <dsp:sp modelId="{BDC1F67B-28FB-45AE-9379-FA93B3CAF940}">
      <dsp:nvSpPr>
        <dsp:cNvPr id="0" name=""/>
        <dsp:cNvSpPr/>
      </dsp:nvSpPr>
      <dsp:spPr>
        <a:xfrm>
          <a:off x="3954930" y="830493"/>
          <a:ext cx="2007998" cy="463211"/>
        </a:xfrm>
        <a:prstGeom prst="rect">
          <a:avLst/>
        </a:prstGeom>
        <a:noFill/>
        <a:ln w="95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направленность решений на перспективу</a:t>
          </a:r>
        </a:p>
      </dsp:txBody>
      <dsp:txXfrm>
        <a:off x="3954930" y="830493"/>
        <a:ext cx="2007998" cy="463211"/>
      </dsp:txXfrm>
    </dsp:sp>
    <dsp:sp modelId="{3764CC83-E6C8-41BF-B68F-70EC4AB6CBFD}">
      <dsp:nvSpPr>
        <dsp:cNvPr id="0" name=""/>
        <dsp:cNvSpPr/>
      </dsp:nvSpPr>
      <dsp:spPr>
        <a:xfrm rot="5433723">
          <a:off x="2739001" y="1489795"/>
          <a:ext cx="321345" cy="17200"/>
        </a:xfrm>
        <a:custGeom>
          <a:avLst/>
          <a:gdLst/>
          <a:ahLst/>
          <a:cxnLst/>
          <a:rect l="0" t="0" r="0" b="0"/>
          <a:pathLst>
            <a:path>
              <a:moveTo>
                <a:pt x="0" y="8600"/>
              </a:moveTo>
              <a:lnTo>
                <a:pt x="321395" y="8600"/>
              </a:lnTo>
            </a:path>
          </a:pathLst>
        </a:custGeom>
        <a:noFill/>
        <a:ln w="25400" cap="flat" cmpd="sng" algn="ctr">
          <a:solidFill>
            <a:sysClr val="windowText" lastClr="00000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5433723">
        <a:off x="2891640" y="1490362"/>
        <a:ext cx="16067" cy="16067"/>
      </dsp:txXfrm>
    </dsp:sp>
    <dsp:sp modelId="{162D8CAC-8F0E-4BC5-8446-A884EF273315}">
      <dsp:nvSpPr>
        <dsp:cNvPr id="0" name=""/>
        <dsp:cNvSpPr/>
      </dsp:nvSpPr>
      <dsp:spPr>
        <a:xfrm>
          <a:off x="1749963" y="1659061"/>
          <a:ext cx="2292753" cy="358454"/>
        </a:xfrm>
        <a:prstGeom prst="rect">
          <a:avLst/>
        </a:prstGeom>
        <a:noFill/>
        <a:ln w="95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учёт требований потребителей</a:t>
          </a:r>
        </a:p>
      </dsp:txBody>
      <dsp:txXfrm>
        <a:off x="1749963" y="1659061"/>
        <a:ext cx="2292753" cy="358454"/>
      </dsp:txXfrm>
    </dsp:sp>
    <dsp:sp modelId="{6143D911-F7F0-4B39-8563-F5E080E1AFE1}">
      <dsp:nvSpPr>
        <dsp:cNvPr id="0" name=""/>
        <dsp:cNvSpPr/>
      </dsp:nvSpPr>
      <dsp:spPr>
        <a:xfrm rot="10792116">
          <a:off x="1603491" y="1041904"/>
          <a:ext cx="664982" cy="17200"/>
        </a:xfrm>
        <a:custGeom>
          <a:avLst/>
          <a:gdLst/>
          <a:ahLst/>
          <a:cxnLst/>
          <a:rect l="0" t="0" r="0" b="0"/>
          <a:pathLst>
            <a:path>
              <a:moveTo>
                <a:pt x="0" y="8600"/>
              </a:moveTo>
              <a:lnTo>
                <a:pt x="665155" y="8600"/>
              </a:lnTo>
            </a:path>
          </a:pathLst>
        </a:custGeom>
        <a:noFill/>
        <a:ln w="25400" cap="flat" cmpd="sng" algn="ctr">
          <a:solidFill>
            <a:sysClr val="windowText" lastClr="000000"/>
          </a:solidFill>
          <a:prstDash val="solid"/>
          <a:head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792116">
        <a:off x="1919357" y="1033880"/>
        <a:ext cx="33249" cy="33249"/>
      </dsp:txXfrm>
    </dsp:sp>
    <dsp:sp modelId="{AE86B1AA-EACA-41AE-AE8E-EA636B339E0F}">
      <dsp:nvSpPr>
        <dsp:cNvPr id="0" name=""/>
        <dsp:cNvSpPr/>
      </dsp:nvSpPr>
      <dsp:spPr>
        <a:xfrm>
          <a:off x="94975" y="890034"/>
          <a:ext cx="1508559" cy="325926"/>
        </a:xfrm>
        <a:prstGeom prst="rect">
          <a:avLst/>
        </a:prstGeom>
        <a:noFill/>
        <a:ln w="95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адаптация к среде</a:t>
          </a:r>
        </a:p>
      </dsp:txBody>
      <dsp:txXfrm>
        <a:off x="94975" y="890034"/>
        <a:ext cx="1508559" cy="32592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E0D65D-CB74-4BFC-838E-4AA5448B4CC7}">
      <dsp:nvSpPr>
        <dsp:cNvPr id="0" name=""/>
        <dsp:cNvSpPr/>
      </dsp:nvSpPr>
      <dsp:spPr>
        <a:xfrm rot="16200000">
          <a:off x="685799" y="-685799"/>
          <a:ext cx="825182" cy="2196782"/>
        </a:xfrm>
        <a:prstGeom prst="round1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стратегия лидерства по издержкам</a:t>
          </a:r>
        </a:p>
      </dsp:txBody>
      <dsp:txXfrm rot="16200000">
        <a:off x="788947" y="-788947"/>
        <a:ext cx="618886" cy="2196782"/>
      </dsp:txXfrm>
    </dsp:sp>
    <dsp:sp modelId="{DF7FE70F-FC1F-4AC1-8BE4-EE322AB8E55A}">
      <dsp:nvSpPr>
        <dsp:cNvPr id="0" name=""/>
        <dsp:cNvSpPr/>
      </dsp:nvSpPr>
      <dsp:spPr>
        <a:xfrm>
          <a:off x="2196782" y="0"/>
          <a:ext cx="2196782" cy="825182"/>
        </a:xfrm>
        <a:prstGeom prst="round1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стратегия широкой дифференциации</a:t>
          </a:r>
        </a:p>
      </dsp:txBody>
      <dsp:txXfrm>
        <a:off x="2196782" y="0"/>
        <a:ext cx="2196782" cy="618886"/>
      </dsp:txXfrm>
    </dsp:sp>
    <dsp:sp modelId="{04865C05-DDD0-43F6-9777-F8FF2743AB51}">
      <dsp:nvSpPr>
        <dsp:cNvPr id="0" name=""/>
        <dsp:cNvSpPr/>
      </dsp:nvSpPr>
      <dsp:spPr>
        <a:xfrm rot="10800000">
          <a:off x="0" y="825182"/>
          <a:ext cx="2196782" cy="825182"/>
        </a:xfrm>
        <a:prstGeom prst="round1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сфокусированная стратегия низких издержек</a:t>
          </a:r>
        </a:p>
      </dsp:txBody>
      <dsp:txXfrm rot="10800000">
        <a:off x="0" y="1031478"/>
        <a:ext cx="2196782" cy="618886"/>
      </dsp:txXfrm>
    </dsp:sp>
    <dsp:sp modelId="{739DBF3D-ACCB-4224-B5B3-4F09678123DA}">
      <dsp:nvSpPr>
        <dsp:cNvPr id="0" name=""/>
        <dsp:cNvSpPr/>
      </dsp:nvSpPr>
      <dsp:spPr>
        <a:xfrm rot="5400000">
          <a:off x="2882582" y="139382"/>
          <a:ext cx="825182" cy="2196782"/>
        </a:xfrm>
        <a:prstGeom prst="round1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сфокусированная стратегия дифференциации</a:t>
          </a:r>
        </a:p>
      </dsp:txBody>
      <dsp:txXfrm rot="5400000">
        <a:off x="2985730" y="242530"/>
        <a:ext cx="618886" cy="2196782"/>
      </dsp:txXfrm>
    </dsp:sp>
    <dsp:sp modelId="{EA24DCA1-36F6-45E9-8394-489C2DFC1F19}">
      <dsp:nvSpPr>
        <dsp:cNvPr id="0" name=""/>
        <dsp:cNvSpPr/>
      </dsp:nvSpPr>
      <dsp:spPr>
        <a:xfrm>
          <a:off x="1537747" y="554320"/>
          <a:ext cx="1318069" cy="541724"/>
        </a:xfrm>
        <a:prstGeom prst="roundRect">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стратегия оптимальных издержек</a:t>
          </a:r>
        </a:p>
      </dsp:txBody>
      <dsp:txXfrm>
        <a:off x="1537747" y="554320"/>
        <a:ext cx="1318069" cy="54172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75E7E3D-4337-4992-A825-C63E756A0DA5}">
      <dsp:nvSpPr>
        <dsp:cNvPr id="0" name=""/>
        <dsp:cNvSpPr/>
      </dsp:nvSpPr>
      <dsp:spPr>
        <a:xfrm>
          <a:off x="1924184" y="1383101"/>
          <a:ext cx="1709766" cy="891396"/>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конкуренция между продавцами внутри отрасли</a:t>
          </a:r>
        </a:p>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ea typeface="+mn-ea"/>
            <a:cs typeface="Times New Roman" pitchFamily="18" charset="0"/>
          </a:endParaRPr>
        </a:p>
        <a:p>
          <a:pPr lvl="0" algn="ctr" defTabSz="444500">
            <a:lnSpc>
              <a:spcPct val="90000"/>
            </a:lnSpc>
            <a:spcBef>
              <a:spcPct val="0"/>
            </a:spcBef>
            <a:spcAft>
              <a:spcPct val="35000"/>
            </a:spcAft>
          </a:pPr>
          <a:endParaRPr lang="ru-RU" sz="400" kern="1200">
            <a:solidFill>
              <a:sysClr val="windowText" lastClr="000000"/>
            </a:solidFill>
            <a:latin typeface="Times New Roman" pitchFamily="18" charset="0"/>
            <a:ea typeface="+mn-ea"/>
            <a:cs typeface="Times New Roman" pitchFamily="18" charset="0"/>
          </a:endParaRPr>
        </a:p>
      </dsp:txBody>
      <dsp:txXfrm>
        <a:off x="1924184" y="1383101"/>
        <a:ext cx="1709766" cy="891396"/>
      </dsp:txXfrm>
    </dsp:sp>
    <dsp:sp modelId="{72F2C34C-018E-4324-B4FA-487A4607B7BA}">
      <dsp:nvSpPr>
        <dsp:cNvPr id="0" name=""/>
        <dsp:cNvSpPr/>
      </dsp:nvSpPr>
      <dsp:spPr>
        <a:xfrm rot="16200000">
          <a:off x="2547987" y="975757"/>
          <a:ext cx="462160" cy="313763"/>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16200000">
        <a:off x="2547987" y="975757"/>
        <a:ext cx="462160" cy="313763"/>
      </dsp:txXfrm>
    </dsp:sp>
    <dsp:sp modelId="{DE3F6692-9D66-44DA-BC18-A3838A5F91C9}">
      <dsp:nvSpPr>
        <dsp:cNvPr id="0" name=""/>
        <dsp:cNvSpPr/>
      </dsp:nvSpPr>
      <dsp:spPr>
        <a:xfrm>
          <a:off x="2137698" y="98918"/>
          <a:ext cx="1282737" cy="767766"/>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itchFamily="18" charset="0"/>
            <a:ea typeface="+mn-ea"/>
            <a:cs typeface="Times New Roman" pitchFamily="18" charset="0"/>
          </a:endParaRPr>
        </a:p>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компании из других отраслей</a:t>
          </a:r>
        </a:p>
      </dsp:txBody>
      <dsp:txXfrm>
        <a:off x="2137698" y="98918"/>
        <a:ext cx="1282737" cy="767766"/>
      </dsp:txXfrm>
    </dsp:sp>
    <dsp:sp modelId="{BA8823EF-F282-4465-8C9D-DE77AD195569}">
      <dsp:nvSpPr>
        <dsp:cNvPr id="0" name=""/>
        <dsp:cNvSpPr/>
      </dsp:nvSpPr>
      <dsp:spPr>
        <a:xfrm rot="96007">
          <a:off x="3651038" y="1702406"/>
          <a:ext cx="438877" cy="313763"/>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96007">
        <a:off x="3651038" y="1702406"/>
        <a:ext cx="438877" cy="313763"/>
      </dsp:txXfrm>
    </dsp:sp>
    <dsp:sp modelId="{6942EA44-31F8-46CD-B8E5-1686D2800E8D}">
      <dsp:nvSpPr>
        <dsp:cNvPr id="0" name=""/>
        <dsp:cNvSpPr/>
      </dsp:nvSpPr>
      <dsp:spPr>
        <a:xfrm>
          <a:off x="4122116" y="1501335"/>
          <a:ext cx="1353226" cy="767766"/>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покупатели</a:t>
          </a:r>
        </a:p>
      </dsp:txBody>
      <dsp:txXfrm>
        <a:off x="4122116" y="1501335"/>
        <a:ext cx="1353226" cy="767766"/>
      </dsp:txXfrm>
    </dsp:sp>
    <dsp:sp modelId="{87BF45C6-718C-487D-9F69-516A9623E3C9}">
      <dsp:nvSpPr>
        <dsp:cNvPr id="0" name=""/>
        <dsp:cNvSpPr/>
      </dsp:nvSpPr>
      <dsp:spPr>
        <a:xfrm rot="5188212">
          <a:off x="2663104" y="2283658"/>
          <a:ext cx="307394" cy="313763"/>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5188212">
        <a:off x="2663104" y="2283658"/>
        <a:ext cx="307394" cy="313763"/>
      </dsp:txXfrm>
    </dsp:sp>
    <dsp:sp modelId="{B31F2719-8AD5-4122-A71B-F64A879351AF}">
      <dsp:nvSpPr>
        <dsp:cNvPr id="0" name=""/>
        <dsp:cNvSpPr/>
      </dsp:nvSpPr>
      <dsp:spPr>
        <a:xfrm>
          <a:off x="1996471" y="2616951"/>
          <a:ext cx="1709785" cy="767766"/>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потенциальные новые конкуренты</a:t>
          </a:r>
        </a:p>
      </dsp:txBody>
      <dsp:txXfrm>
        <a:off x="1996471" y="2616951"/>
        <a:ext cx="1709785" cy="767766"/>
      </dsp:txXfrm>
    </dsp:sp>
    <dsp:sp modelId="{DB3611FC-336F-4474-8E1B-FB0C007A4751}">
      <dsp:nvSpPr>
        <dsp:cNvPr id="0" name=""/>
        <dsp:cNvSpPr/>
      </dsp:nvSpPr>
      <dsp:spPr>
        <a:xfrm rot="10680021">
          <a:off x="1545438" y="1708610"/>
          <a:ext cx="365451" cy="313763"/>
        </a:xfrm>
        <a:prstGeom prst="leftRightArrow">
          <a:avLst/>
        </a:prstGeom>
        <a:noFill/>
        <a:ln>
          <a:solidFill>
            <a:sysClr val="windowText" lastClr="00000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libri"/>
            <a:ea typeface="+mn-ea"/>
            <a:cs typeface="+mn-cs"/>
          </a:endParaRPr>
        </a:p>
      </dsp:txBody>
      <dsp:txXfrm rot="10680021">
        <a:off x="1545438" y="1708610"/>
        <a:ext cx="365451" cy="313763"/>
      </dsp:txXfrm>
    </dsp:sp>
    <dsp:sp modelId="{D59040FD-2A3D-4FD9-8462-02B600B65886}">
      <dsp:nvSpPr>
        <dsp:cNvPr id="0" name=""/>
        <dsp:cNvSpPr/>
      </dsp:nvSpPr>
      <dsp:spPr>
        <a:xfrm>
          <a:off x="0" y="1329267"/>
          <a:ext cx="1518809" cy="1140097"/>
        </a:xfrm>
        <a:prstGeom prst="ellipse">
          <a:avLst/>
        </a:prstGeom>
        <a:noFill/>
        <a:ln w="34925"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ea typeface="+mn-ea"/>
              <a:cs typeface="Times New Roman" pitchFamily="18" charset="0"/>
            </a:rPr>
            <a:t>поставщики сырья, комплектующих и прочих ресурсов</a:t>
          </a:r>
        </a:p>
      </dsp:txBody>
      <dsp:txXfrm>
        <a:off x="0" y="1329267"/>
        <a:ext cx="1518809" cy="11400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3CFB4-0970-44D3-BB19-40EEB681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24697</Words>
  <Characters>140776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ZENKOV</dc:creator>
  <cp:keywords/>
  <dc:description/>
  <cp:lastModifiedBy>ZENKOV</cp:lastModifiedBy>
  <cp:revision>3</cp:revision>
  <dcterms:created xsi:type="dcterms:W3CDTF">2015-05-14T09:43:00Z</dcterms:created>
  <dcterms:modified xsi:type="dcterms:W3CDTF">2015-05-14T10:02:00Z</dcterms:modified>
</cp:coreProperties>
</file>