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20" w:rsidRPr="00472120" w:rsidRDefault="00472120" w:rsidP="00650433">
      <w:pPr>
        <w:jc w:val="center"/>
        <w:rPr>
          <w:sz w:val="32"/>
          <w:szCs w:val="32"/>
        </w:rPr>
      </w:pPr>
      <w:bookmarkStart w:id="0" w:name="_top"/>
      <w:bookmarkEnd w:id="0"/>
      <w:r w:rsidRPr="00472120">
        <w:rPr>
          <w:sz w:val="32"/>
          <w:szCs w:val="32"/>
        </w:rPr>
        <w:t>Учреждение образования «Белорусский государственный экономический университет»</w:t>
      </w:r>
    </w:p>
    <w:p w:rsidR="00472120" w:rsidRPr="00472120" w:rsidRDefault="00472120" w:rsidP="00650433">
      <w:pPr>
        <w:jc w:val="center"/>
        <w:rPr>
          <w:b/>
          <w:sz w:val="32"/>
          <w:szCs w:val="32"/>
        </w:rPr>
      </w:pPr>
    </w:p>
    <w:p w:rsidR="00472120" w:rsidRPr="00472120" w:rsidRDefault="00472120" w:rsidP="00650433">
      <w:pPr>
        <w:jc w:val="center"/>
        <w:rPr>
          <w:b/>
          <w:sz w:val="32"/>
          <w:szCs w:val="32"/>
        </w:rPr>
      </w:pPr>
      <w:r w:rsidRPr="00472120">
        <w:rPr>
          <w:b/>
          <w:sz w:val="32"/>
          <w:szCs w:val="32"/>
        </w:rPr>
        <w:t>Высшая школа туризма</w:t>
      </w:r>
    </w:p>
    <w:p w:rsidR="00472120" w:rsidRPr="00472120" w:rsidRDefault="00472120" w:rsidP="00650433">
      <w:pPr>
        <w:jc w:val="center"/>
        <w:rPr>
          <w:b/>
          <w:sz w:val="32"/>
          <w:szCs w:val="32"/>
        </w:rPr>
      </w:pPr>
    </w:p>
    <w:p w:rsidR="00472120" w:rsidRPr="00472120" w:rsidRDefault="00472120" w:rsidP="00650433">
      <w:pPr>
        <w:jc w:val="center"/>
        <w:rPr>
          <w:b/>
          <w:sz w:val="32"/>
          <w:szCs w:val="32"/>
        </w:rPr>
      </w:pPr>
      <w:r w:rsidRPr="00472120">
        <w:rPr>
          <w:b/>
          <w:sz w:val="32"/>
          <w:szCs w:val="32"/>
        </w:rPr>
        <w:t>Кафедра управления туризмом</w:t>
      </w:r>
    </w:p>
    <w:p w:rsidR="00472120" w:rsidRPr="00472120" w:rsidRDefault="00472120" w:rsidP="00650433">
      <w:pPr>
        <w:jc w:val="center"/>
        <w:rPr>
          <w:sz w:val="32"/>
          <w:szCs w:val="32"/>
        </w:rPr>
      </w:pPr>
    </w:p>
    <w:p w:rsidR="00472120" w:rsidRDefault="00472120" w:rsidP="00650433">
      <w:pPr>
        <w:jc w:val="cente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8B6293" w:rsidRPr="009339A4" w:rsidRDefault="008B6293" w:rsidP="008B6293">
      <w:pPr>
        <w:jc w:val="center"/>
        <w:rPr>
          <w:b/>
          <w:bCs/>
          <w:caps/>
          <w:sz w:val="28"/>
          <w:szCs w:val="28"/>
        </w:rPr>
      </w:pPr>
      <w:r w:rsidRPr="009339A4">
        <w:rPr>
          <w:b/>
          <w:bCs/>
          <w:caps/>
          <w:sz w:val="28"/>
          <w:szCs w:val="28"/>
        </w:rPr>
        <w:t>Конкурентоспособность предприятий туристической индустрии</w:t>
      </w:r>
    </w:p>
    <w:p w:rsidR="00472120" w:rsidRPr="00472120" w:rsidRDefault="00472120" w:rsidP="00650433">
      <w:pPr>
        <w:jc w:val="center"/>
        <w:rPr>
          <w:b/>
          <w:color w:val="000000"/>
          <w:sz w:val="36"/>
          <w:szCs w:val="36"/>
        </w:rPr>
      </w:pPr>
    </w:p>
    <w:p w:rsidR="00472120" w:rsidRPr="00472120" w:rsidRDefault="00472120" w:rsidP="00650433">
      <w:pPr>
        <w:jc w:val="center"/>
        <w:rPr>
          <w:color w:val="000000"/>
          <w:sz w:val="20"/>
        </w:rPr>
      </w:pPr>
    </w:p>
    <w:p w:rsidR="00472120" w:rsidRDefault="00472120" w:rsidP="00650433">
      <w:pPr>
        <w:jc w:val="center"/>
        <w:rPr>
          <w:sz w:val="28"/>
        </w:rPr>
      </w:pPr>
      <w:r>
        <w:rPr>
          <w:sz w:val="28"/>
          <w:szCs w:val="28"/>
        </w:rPr>
        <w:t xml:space="preserve">Электронный учебно-методический комплекс для  </w:t>
      </w:r>
      <w:r>
        <w:rPr>
          <w:sz w:val="28"/>
        </w:rPr>
        <w:t xml:space="preserve">специальности </w:t>
      </w:r>
    </w:p>
    <w:p w:rsidR="00472120" w:rsidRDefault="00472120" w:rsidP="00650433">
      <w:pPr>
        <w:jc w:val="center"/>
        <w:rPr>
          <w:sz w:val="28"/>
        </w:rPr>
      </w:pPr>
      <w:r w:rsidRPr="00D57A2C">
        <w:rPr>
          <w:sz w:val="28"/>
        </w:rPr>
        <w:t>1-25 81 11 Экономика и управление туристской индустрией</w:t>
      </w:r>
    </w:p>
    <w:p w:rsidR="00472120" w:rsidRDefault="00472120" w:rsidP="00650433">
      <w:pPr>
        <w:rPr>
          <w:b/>
          <w:sz w:val="28"/>
        </w:rPr>
      </w:pPr>
    </w:p>
    <w:p w:rsidR="00472120" w:rsidRPr="00DB3843" w:rsidRDefault="00472120" w:rsidP="00650433">
      <w:pPr>
        <w:jc w:val="center"/>
        <w:rPr>
          <w:b/>
        </w:rPr>
      </w:pPr>
    </w:p>
    <w:p w:rsidR="00472120" w:rsidRDefault="00472120" w:rsidP="00650433">
      <w:pPr>
        <w:jc w:val="center"/>
        <w:rPr>
          <w:sz w:val="28"/>
          <w:szCs w:val="28"/>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Pr="00F53769" w:rsidRDefault="00472120" w:rsidP="00650433">
      <w:pPr>
        <w:rPr>
          <w:b/>
          <w:sz w:val="28"/>
          <w:szCs w:val="28"/>
        </w:rPr>
      </w:pPr>
      <w:r w:rsidRPr="00F53769">
        <w:rPr>
          <w:b/>
          <w:sz w:val="28"/>
          <w:szCs w:val="28"/>
        </w:rPr>
        <w:t xml:space="preserve">СОСТАВИТЕЛЬ: </w:t>
      </w:r>
    </w:p>
    <w:p w:rsidR="00472120" w:rsidRDefault="00472120" w:rsidP="00650433">
      <w:pPr>
        <w:rPr>
          <w:sz w:val="28"/>
          <w:szCs w:val="28"/>
        </w:rPr>
      </w:pPr>
    </w:p>
    <w:p w:rsidR="00472120" w:rsidRDefault="00472120" w:rsidP="00650433">
      <w:pPr>
        <w:jc w:val="both"/>
        <w:rPr>
          <w:sz w:val="28"/>
          <w:lang w:val="be-BY"/>
        </w:rPr>
      </w:pPr>
      <w:r>
        <w:rPr>
          <w:i/>
          <w:sz w:val="28"/>
          <w:lang w:val="be-BY"/>
        </w:rPr>
        <w:t>Волонцевич Е.Ф.</w:t>
      </w:r>
      <w:r w:rsidRPr="00964A2C">
        <w:rPr>
          <w:i/>
          <w:sz w:val="28"/>
          <w:lang w:val="be-BY"/>
        </w:rPr>
        <w:t>,</w:t>
      </w:r>
      <w:r w:rsidRPr="00964045">
        <w:rPr>
          <w:sz w:val="28"/>
          <w:lang w:val="be-BY"/>
        </w:rPr>
        <w:t xml:space="preserve"> </w:t>
      </w:r>
      <w:r>
        <w:rPr>
          <w:sz w:val="28"/>
          <w:lang w:val="be-BY"/>
        </w:rPr>
        <w:t>заведующий кафедрой управления туризмом Учреждения образования “Белорусский государственный экономический университет”, кандидат экономических наук, доцент.</w:t>
      </w:r>
    </w:p>
    <w:p w:rsidR="00472120" w:rsidRPr="00472120" w:rsidRDefault="00472120" w:rsidP="00650433">
      <w:pPr>
        <w:jc w:val="center"/>
        <w:rPr>
          <w:b/>
          <w:lang w:val="be-BY"/>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8B6293" w:rsidP="00650433">
      <w:pPr>
        <w:jc w:val="center"/>
        <w:rPr>
          <w:sz w:val="28"/>
          <w:szCs w:val="28"/>
        </w:rPr>
      </w:pPr>
      <w:r>
        <w:rPr>
          <w:sz w:val="28"/>
          <w:szCs w:val="28"/>
        </w:rPr>
        <w:t>2015</w:t>
      </w:r>
    </w:p>
    <w:p w:rsidR="00472120" w:rsidRDefault="00472120" w:rsidP="00650433">
      <w:pPr>
        <w:jc w:val="both"/>
        <w:rPr>
          <w:sz w:val="28"/>
          <w:szCs w:val="28"/>
          <w:lang w:val="be-BY"/>
        </w:rPr>
      </w:pPr>
    </w:p>
    <w:p w:rsidR="00AB1D88" w:rsidRDefault="00AB1D88" w:rsidP="00650433">
      <w:pPr>
        <w:jc w:val="both"/>
        <w:rPr>
          <w:sz w:val="28"/>
          <w:szCs w:val="28"/>
          <w:lang w:val="be-BY"/>
        </w:rPr>
      </w:pPr>
    </w:p>
    <w:p w:rsidR="008B6293" w:rsidRDefault="008B6293" w:rsidP="00650433">
      <w:pPr>
        <w:jc w:val="both"/>
        <w:rPr>
          <w:sz w:val="28"/>
          <w:szCs w:val="28"/>
          <w:lang w:val="be-BY"/>
        </w:rPr>
      </w:pPr>
    </w:p>
    <w:p w:rsidR="00955B8B" w:rsidRDefault="00955B8B" w:rsidP="00650433">
      <w:pPr>
        <w:rPr>
          <w:b/>
          <w:sz w:val="28"/>
          <w:szCs w:val="28"/>
        </w:rPr>
      </w:pPr>
      <w:bookmarkStart w:id="1" w:name="_Toc118100574"/>
      <w:bookmarkStart w:id="2" w:name="_Toc118101525"/>
      <w:bookmarkStart w:id="3" w:name="_Toc118171129"/>
      <w:bookmarkStart w:id="4" w:name="_Toc118088271"/>
      <w:bookmarkStart w:id="5" w:name="_Toc118088886"/>
      <w:bookmarkStart w:id="6" w:name="_Toc118100576"/>
      <w:bookmarkStart w:id="7" w:name="_Toc118171130"/>
      <w:bookmarkStart w:id="8" w:name="_Toc131407857"/>
    </w:p>
    <w:p w:rsidR="00056DF6" w:rsidRPr="00056DF6" w:rsidRDefault="00746D27" w:rsidP="00955B8B">
      <w:pPr>
        <w:jc w:val="center"/>
        <w:rPr>
          <w:b/>
          <w:sz w:val="28"/>
          <w:szCs w:val="28"/>
        </w:rPr>
      </w:pPr>
      <w:bookmarkStart w:id="9" w:name="_GoBack"/>
      <w:bookmarkEnd w:id="9"/>
      <w:r w:rsidRPr="00056DF6">
        <w:rPr>
          <w:b/>
          <w:sz w:val="28"/>
          <w:szCs w:val="28"/>
        </w:rPr>
        <w:lastRenderedPageBreak/>
        <w:t>Содержание</w:t>
      </w:r>
      <w:bookmarkEnd w:id="1"/>
      <w:bookmarkEnd w:id="2"/>
      <w:bookmarkEnd w:id="3"/>
    </w:p>
    <w:p w:rsidR="00BF31A1" w:rsidRPr="00056DF6" w:rsidRDefault="00BF31A1" w:rsidP="00650433">
      <w:pPr>
        <w:rPr>
          <w:b/>
          <w:sz w:val="28"/>
          <w:szCs w:val="28"/>
        </w:rPr>
      </w:pPr>
    </w:p>
    <w:p w:rsidR="00483223" w:rsidRDefault="00483223" w:rsidP="00650433">
      <w:pPr>
        <w:rPr>
          <w:b/>
          <w:sz w:val="28"/>
          <w:szCs w:val="28"/>
        </w:rPr>
      </w:pPr>
    </w:p>
    <w:p w:rsidR="00056DF6" w:rsidRDefault="007C1510" w:rsidP="0067144C">
      <w:pPr>
        <w:numPr>
          <w:ilvl w:val="0"/>
          <w:numId w:val="2"/>
        </w:numPr>
        <w:ind w:left="284" w:hanging="284"/>
        <w:rPr>
          <w:b/>
          <w:sz w:val="28"/>
          <w:szCs w:val="28"/>
        </w:rPr>
      </w:pPr>
      <w:r>
        <w:rPr>
          <w:b/>
          <w:sz w:val="28"/>
          <w:szCs w:val="28"/>
        </w:rPr>
        <w:t>У</w:t>
      </w:r>
      <w:r w:rsidR="00056DF6">
        <w:rPr>
          <w:b/>
          <w:sz w:val="28"/>
          <w:szCs w:val="28"/>
        </w:rPr>
        <w:t>чебн</w:t>
      </w:r>
      <w:r>
        <w:rPr>
          <w:b/>
          <w:sz w:val="28"/>
          <w:szCs w:val="28"/>
        </w:rPr>
        <w:t>ая</w:t>
      </w:r>
      <w:r w:rsidR="00056DF6">
        <w:rPr>
          <w:b/>
          <w:sz w:val="28"/>
          <w:szCs w:val="28"/>
        </w:rPr>
        <w:t xml:space="preserve"> пр</w:t>
      </w:r>
      <w:r w:rsidR="00DA2DB1">
        <w:rPr>
          <w:b/>
          <w:sz w:val="28"/>
          <w:szCs w:val="28"/>
        </w:rPr>
        <w:t>о</w:t>
      </w:r>
      <w:r w:rsidR="00056DF6">
        <w:rPr>
          <w:b/>
          <w:sz w:val="28"/>
          <w:szCs w:val="28"/>
        </w:rPr>
        <w:t>грамм</w:t>
      </w:r>
      <w:r>
        <w:rPr>
          <w:b/>
          <w:sz w:val="28"/>
          <w:szCs w:val="28"/>
        </w:rPr>
        <w:t>а</w:t>
      </w:r>
      <w:r w:rsidR="00056DF6">
        <w:rPr>
          <w:b/>
          <w:sz w:val="28"/>
          <w:szCs w:val="28"/>
        </w:rPr>
        <w:t xml:space="preserve"> </w:t>
      </w:r>
      <w:r>
        <w:rPr>
          <w:b/>
          <w:sz w:val="28"/>
          <w:szCs w:val="28"/>
        </w:rPr>
        <w:t>…………………….</w:t>
      </w:r>
      <w:r w:rsidR="00056DF6">
        <w:rPr>
          <w:b/>
          <w:sz w:val="28"/>
          <w:szCs w:val="28"/>
        </w:rPr>
        <w:t>………………………</w:t>
      </w:r>
      <w:r w:rsidR="00DA2DB1">
        <w:rPr>
          <w:b/>
          <w:sz w:val="28"/>
          <w:szCs w:val="28"/>
        </w:rPr>
        <w:t>.</w:t>
      </w:r>
      <w:r w:rsidR="008B6293">
        <w:rPr>
          <w:b/>
          <w:sz w:val="28"/>
          <w:szCs w:val="28"/>
        </w:rPr>
        <w:t xml:space="preserve"> …….      </w:t>
      </w:r>
      <w:hyperlink w:anchor="_КРАТКИЙ_КОНСПЕКТ_ЛЕКЦИЙ" w:history="1">
        <w:r w:rsidR="00BF1C95">
          <w:rPr>
            <w:rStyle w:val="a8"/>
            <w:b/>
            <w:sz w:val="28"/>
            <w:szCs w:val="28"/>
          </w:rPr>
          <w:t>3</w:t>
        </w:r>
      </w:hyperlink>
      <w:r w:rsidR="00BF1C95">
        <w:rPr>
          <w:rStyle w:val="a8"/>
          <w:b/>
          <w:sz w:val="28"/>
          <w:szCs w:val="28"/>
        </w:rPr>
        <w:t xml:space="preserve"> с.</w:t>
      </w:r>
    </w:p>
    <w:p w:rsidR="00056DF6" w:rsidRDefault="00056DF6" w:rsidP="007A601A">
      <w:pPr>
        <w:pStyle w:val="af6"/>
        <w:ind w:left="284" w:hanging="284"/>
        <w:rPr>
          <w:b/>
          <w:sz w:val="28"/>
          <w:szCs w:val="28"/>
        </w:rPr>
      </w:pPr>
    </w:p>
    <w:p w:rsidR="00056DF6" w:rsidRDefault="00056DF6" w:rsidP="0067144C">
      <w:pPr>
        <w:numPr>
          <w:ilvl w:val="0"/>
          <w:numId w:val="2"/>
        </w:numPr>
        <w:ind w:left="284" w:hanging="284"/>
        <w:rPr>
          <w:b/>
          <w:sz w:val="28"/>
          <w:szCs w:val="28"/>
        </w:rPr>
      </w:pPr>
      <w:bookmarkStart w:id="10" w:name="_Ref377641013"/>
      <w:r>
        <w:rPr>
          <w:b/>
          <w:sz w:val="28"/>
          <w:szCs w:val="28"/>
          <w:lang w:val="be-BY"/>
        </w:rPr>
        <w:t>Краткий конспект лекций …</w:t>
      </w:r>
      <w:r>
        <w:rPr>
          <w:b/>
          <w:sz w:val="28"/>
          <w:szCs w:val="28"/>
        </w:rPr>
        <w:t>……………………………………</w:t>
      </w:r>
      <w:r w:rsidR="007A601A">
        <w:rPr>
          <w:b/>
          <w:sz w:val="28"/>
          <w:szCs w:val="28"/>
        </w:rPr>
        <w:t>….</w:t>
      </w:r>
      <w:r w:rsidR="007369B1">
        <w:rPr>
          <w:b/>
          <w:sz w:val="28"/>
          <w:szCs w:val="28"/>
        </w:rPr>
        <w:t xml:space="preserve">….    </w:t>
      </w:r>
      <w:r>
        <w:rPr>
          <w:b/>
          <w:sz w:val="28"/>
          <w:szCs w:val="28"/>
        </w:rPr>
        <w:t xml:space="preserve"> </w:t>
      </w:r>
      <w:bookmarkEnd w:id="10"/>
      <w:r w:rsidR="007369B1">
        <w:rPr>
          <w:b/>
          <w:sz w:val="28"/>
          <w:szCs w:val="28"/>
        </w:rPr>
        <w:fldChar w:fldCharType="begin"/>
      </w:r>
      <w:r w:rsidR="007369B1">
        <w:rPr>
          <w:b/>
          <w:sz w:val="28"/>
          <w:szCs w:val="28"/>
        </w:rPr>
        <w:instrText xml:space="preserve"> HYPERLINK  \l "_КРАТКИЙ_КОНСПЕКТ_ЛЕКЦИЙ_1" </w:instrText>
      </w:r>
      <w:r w:rsidR="007369B1">
        <w:rPr>
          <w:b/>
          <w:sz w:val="28"/>
          <w:szCs w:val="28"/>
        </w:rPr>
        <w:fldChar w:fldCharType="separate"/>
      </w:r>
      <w:r w:rsidR="0077064D">
        <w:rPr>
          <w:rStyle w:val="a8"/>
          <w:b/>
          <w:sz w:val="28"/>
          <w:szCs w:val="28"/>
          <w:lang w:val="en-US"/>
        </w:rPr>
        <w:t>16</w:t>
      </w:r>
      <w:r w:rsidR="003D5652">
        <w:rPr>
          <w:rStyle w:val="a8"/>
          <w:b/>
          <w:sz w:val="28"/>
          <w:szCs w:val="28"/>
        </w:rPr>
        <w:t xml:space="preserve"> с. </w:t>
      </w:r>
      <w:r w:rsidR="007369B1">
        <w:rPr>
          <w:b/>
          <w:sz w:val="28"/>
          <w:szCs w:val="28"/>
        </w:rPr>
        <w:fldChar w:fldCharType="end"/>
      </w:r>
      <w:r w:rsidR="00E07DC6">
        <w:rPr>
          <w:b/>
          <w:sz w:val="28"/>
          <w:szCs w:val="28"/>
        </w:rPr>
        <w:t xml:space="preserve">  </w:t>
      </w:r>
    </w:p>
    <w:p w:rsidR="00056DF6" w:rsidRDefault="00056DF6" w:rsidP="007A601A">
      <w:pPr>
        <w:pStyle w:val="af6"/>
        <w:ind w:left="284" w:hanging="284"/>
        <w:rPr>
          <w:b/>
          <w:sz w:val="28"/>
          <w:szCs w:val="28"/>
        </w:rPr>
      </w:pPr>
    </w:p>
    <w:p w:rsidR="00056DF6" w:rsidRDefault="00056DF6" w:rsidP="0067144C">
      <w:pPr>
        <w:numPr>
          <w:ilvl w:val="0"/>
          <w:numId w:val="2"/>
        </w:numPr>
        <w:ind w:left="284" w:hanging="284"/>
        <w:rPr>
          <w:b/>
          <w:sz w:val="28"/>
          <w:szCs w:val="28"/>
        </w:rPr>
      </w:pPr>
      <w:r>
        <w:rPr>
          <w:b/>
          <w:sz w:val="28"/>
          <w:szCs w:val="28"/>
        </w:rPr>
        <w:t>Методические рекомендации по изучению отдельных тем и самостоятельной работе ……………………………………………</w:t>
      </w:r>
      <w:r w:rsidR="006347EA">
        <w:rPr>
          <w:b/>
          <w:sz w:val="28"/>
          <w:szCs w:val="28"/>
        </w:rPr>
        <w:t>……</w:t>
      </w:r>
      <w:r>
        <w:rPr>
          <w:b/>
          <w:sz w:val="28"/>
          <w:szCs w:val="28"/>
        </w:rPr>
        <w:t xml:space="preserve"> </w:t>
      </w:r>
      <w:r w:rsidR="006347EA">
        <w:rPr>
          <w:b/>
          <w:sz w:val="28"/>
          <w:szCs w:val="28"/>
        </w:rPr>
        <w:t xml:space="preserve">  </w:t>
      </w:r>
      <w:hyperlink w:anchor="_Методические_рекомендации_по" w:history="1">
        <w:r w:rsidR="0077064D">
          <w:rPr>
            <w:rStyle w:val="a8"/>
            <w:b/>
            <w:sz w:val="28"/>
            <w:szCs w:val="28"/>
            <w:lang w:val="en-US"/>
          </w:rPr>
          <w:t>60</w:t>
        </w:r>
        <w:r w:rsidR="006347EA" w:rsidRPr="006347EA">
          <w:rPr>
            <w:rStyle w:val="a8"/>
            <w:b/>
            <w:sz w:val="28"/>
            <w:szCs w:val="28"/>
          </w:rPr>
          <w:t xml:space="preserve"> с.</w:t>
        </w:r>
      </w:hyperlink>
    </w:p>
    <w:p w:rsidR="00056DF6" w:rsidRDefault="00056DF6" w:rsidP="007A601A">
      <w:pPr>
        <w:pStyle w:val="af6"/>
        <w:ind w:left="284" w:hanging="284"/>
        <w:rPr>
          <w:b/>
          <w:sz w:val="28"/>
          <w:szCs w:val="28"/>
        </w:rPr>
      </w:pPr>
    </w:p>
    <w:p w:rsidR="00056DF6" w:rsidRPr="00056DF6" w:rsidRDefault="00056DF6" w:rsidP="0067144C">
      <w:pPr>
        <w:numPr>
          <w:ilvl w:val="0"/>
          <w:numId w:val="2"/>
        </w:numPr>
        <w:ind w:left="284" w:hanging="284"/>
        <w:rPr>
          <w:b/>
          <w:sz w:val="28"/>
          <w:szCs w:val="28"/>
        </w:rPr>
      </w:pPr>
      <w:r>
        <w:rPr>
          <w:b/>
          <w:sz w:val="28"/>
          <w:szCs w:val="28"/>
          <w:lang w:val="be-BY"/>
        </w:rPr>
        <w:t>Материалы для контроля знаний …………………………………</w:t>
      </w:r>
      <w:r w:rsidR="00360DB1">
        <w:rPr>
          <w:b/>
          <w:sz w:val="28"/>
          <w:szCs w:val="28"/>
          <w:lang w:val="be-BY"/>
        </w:rPr>
        <w:t xml:space="preserve">……  </w:t>
      </w:r>
      <w:r w:rsidR="0077064D" w:rsidRPr="0077064D">
        <w:rPr>
          <w:rStyle w:val="a8"/>
          <w:b/>
          <w:sz w:val="28"/>
          <w:szCs w:val="28"/>
        </w:rPr>
        <w:t xml:space="preserve">89 </w:t>
      </w:r>
      <w:r w:rsidR="00BF1C95">
        <w:rPr>
          <w:rStyle w:val="a8"/>
          <w:b/>
          <w:sz w:val="28"/>
          <w:szCs w:val="28"/>
          <w:lang w:val="be-BY"/>
        </w:rPr>
        <w:t>с.</w:t>
      </w:r>
    </w:p>
    <w:p w:rsidR="00056DF6" w:rsidRDefault="00056DF6" w:rsidP="007A601A">
      <w:pPr>
        <w:pStyle w:val="af6"/>
        <w:ind w:left="284" w:hanging="284"/>
        <w:rPr>
          <w:b/>
          <w:sz w:val="28"/>
          <w:szCs w:val="28"/>
        </w:rPr>
      </w:pPr>
    </w:p>
    <w:p w:rsidR="00056DF6" w:rsidRDefault="00056DF6" w:rsidP="0067144C">
      <w:pPr>
        <w:numPr>
          <w:ilvl w:val="0"/>
          <w:numId w:val="2"/>
        </w:numPr>
        <w:ind w:left="284" w:hanging="284"/>
        <w:rPr>
          <w:b/>
          <w:sz w:val="28"/>
          <w:szCs w:val="28"/>
        </w:rPr>
      </w:pPr>
      <w:r>
        <w:rPr>
          <w:b/>
          <w:sz w:val="28"/>
          <w:szCs w:val="28"/>
        </w:rPr>
        <w:t>Список рекомендованной литературы ……………………………</w:t>
      </w:r>
      <w:r w:rsidR="00BA55FC">
        <w:rPr>
          <w:b/>
          <w:sz w:val="28"/>
          <w:szCs w:val="28"/>
        </w:rPr>
        <w:t xml:space="preserve">…… </w:t>
      </w:r>
      <w:hyperlink w:anchor="_Список_рекомендованной_литературы" w:history="1">
        <w:r w:rsidR="00BA55FC" w:rsidRPr="00BA55FC">
          <w:rPr>
            <w:rStyle w:val="a8"/>
            <w:b/>
            <w:sz w:val="28"/>
            <w:szCs w:val="28"/>
          </w:rPr>
          <w:t>1</w:t>
        </w:r>
        <w:r w:rsidR="0077064D">
          <w:rPr>
            <w:rStyle w:val="a8"/>
            <w:b/>
            <w:sz w:val="28"/>
            <w:szCs w:val="28"/>
            <w:lang w:val="en-US"/>
          </w:rPr>
          <w:t>02</w:t>
        </w:r>
        <w:r w:rsidR="00BA55FC" w:rsidRPr="00BA55FC">
          <w:rPr>
            <w:rStyle w:val="a8"/>
            <w:b/>
            <w:sz w:val="28"/>
            <w:szCs w:val="28"/>
          </w:rPr>
          <w:t xml:space="preserve"> с.</w:t>
        </w:r>
      </w:hyperlink>
    </w:p>
    <w:p w:rsidR="00056DF6" w:rsidRDefault="00056DF6" w:rsidP="007A601A">
      <w:pPr>
        <w:pStyle w:val="af6"/>
        <w:ind w:left="284" w:hanging="284"/>
        <w:rPr>
          <w:b/>
          <w:sz w:val="28"/>
          <w:szCs w:val="28"/>
        </w:rPr>
      </w:pPr>
    </w:p>
    <w:p w:rsidR="00056DF6" w:rsidRDefault="00056DF6" w:rsidP="007A601A">
      <w:pPr>
        <w:pStyle w:val="af6"/>
        <w:ind w:left="284" w:hanging="284"/>
        <w:rPr>
          <w:b/>
          <w:sz w:val="28"/>
          <w:szCs w:val="28"/>
        </w:rPr>
      </w:pPr>
    </w:p>
    <w:p w:rsidR="00056DF6" w:rsidRPr="00056DF6" w:rsidRDefault="00056DF6" w:rsidP="00056DF6">
      <w:pPr>
        <w:ind w:left="720"/>
        <w:rPr>
          <w:b/>
          <w:sz w:val="28"/>
          <w:szCs w:val="28"/>
        </w:rPr>
      </w:pPr>
    </w:p>
    <w:p w:rsidR="00746D27" w:rsidRPr="00056DF6" w:rsidRDefault="00746D27" w:rsidP="00650433">
      <w:pPr>
        <w:tabs>
          <w:tab w:val="right" w:leader="dot" w:pos="9356"/>
          <w:tab w:val="right" w:leader="dot" w:pos="9498"/>
          <w:tab w:val="right" w:leader="dot" w:pos="9639"/>
          <w:tab w:val="right" w:leader="dot" w:pos="9923"/>
        </w:tabs>
        <w:ind w:left="1080"/>
        <w:jc w:val="both"/>
        <w:rPr>
          <w:i/>
          <w:iCs/>
          <w:smallCaps/>
          <w:sz w:val="28"/>
          <w:szCs w:val="28"/>
          <w:u w:val="single"/>
        </w:rPr>
      </w:pPr>
    </w:p>
    <w:p w:rsidR="008B6293" w:rsidRDefault="00746D27" w:rsidP="00DF37F8">
      <w:pPr>
        <w:spacing w:before="20"/>
        <w:jc w:val="center"/>
        <w:rPr>
          <w:b/>
          <w:sz w:val="28"/>
          <w:szCs w:val="28"/>
        </w:rPr>
      </w:pPr>
      <w:r w:rsidRPr="00DB25AF">
        <w:rPr>
          <w:i/>
          <w:iCs/>
          <w:smallCaps/>
          <w:sz w:val="22"/>
        </w:rPr>
        <w:br w:type="page"/>
      </w:r>
      <w:bookmarkEnd w:id="4"/>
      <w:bookmarkEnd w:id="5"/>
      <w:bookmarkEnd w:id="6"/>
      <w:bookmarkEnd w:id="7"/>
      <w:bookmarkEnd w:id="8"/>
      <w:r w:rsidR="008C2205" w:rsidRPr="005135FF">
        <w:rPr>
          <w:b/>
        </w:rPr>
        <w:lastRenderedPageBreak/>
        <w:t xml:space="preserve"> </w:t>
      </w:r>
      <w:bookmarkStart w:id="11" w:name="_КРАТКИЙ_КОНСПЕКТ_ЛЕКЦИЙ"/>
      <w:bookmarkEnd w:id="11"/>
    </w:p>
    <w:p w:rsidR="000B7DC2" w:rsidRDefault="000B7DC2" w:rsidP="000B7DC2">
      <w:pPr>
        <w:spacing w:before="20"/>
        <w:jc w:val="center"/>
        <w:rPr>
          <w:sz w:val="28"/>
        </w:rPr>
      </w:pPr>
      <w:r>
        <w:rPr>
          <w:sz w:val="28"/>
        </w:rPr>
        <w:t>Учреждение образования «Белорусский государственный экономический университет»</w:t>
      </w:r>
    </w:p>
    <w:p w:rsidR="000B7DC2" w:rsidRDefault="000B7DC2" w:rsidP="000B7DC2">
      <w:pPr>
        <w:jc w:val="center"/>
        <w:rPr>
          <w:b/>
        </w:rPr>
      </w:pPr>
    </w:p>
    <w:p w:rsidR="000B7DC2" w:rsidRDefault="000B7DC2" w:rsidP="000B7DC2">
      <w:pPr>
        <w:jc w:val="center"/>
        <w:rPr>
          <w:b/>
        </w:rPr>
      </w:pPr>
    </w:p>
    <w:p w:rsidR="000B7DC2" w:rsidRDefault="000B7DC2" w:rsidP="000B7DC2">
      <w:pPr>
        <w:jc w:val="center"/>
      </w:pPr>
    </w:p>
    <w:p w:rsidR="000B7DC2" w:rsidRDefault="000B7DC2" w:rsidP="000B7DC2">
      <w:pPr>
        <w:jc w:val="center"/>
      </w:pPr>
    </w:p>
    <w:p w:rsidR="000B7DC2" w:rsidRDefault="000B7DC2" w:rsidP="000B7DC2">
      <w:pPr>
        <w:spacing w:line="360" w:lineRule="auto"/>
        <w:ind w:firstLine="5220"/>
        <w:jc w:val="both"/>
        <w:rPr>
          <w:sz w:val="28"/>
          <w:szCs w:val="28"/>
        </w:rPr>
      </w:pPr>
      <w:r>
        <w:rPr>
          <w:sz w:val="28"/>
          <w:szCs w:val="28"/>
        </w:rPr>
        <w:t>УТВЕРЖДАЮ</w:t>
      </w:r>
    </w:p>
    <w:p w:rsidR="000B7DC2" w:rsidRDefault="000B7DC2" w:rsidP="000B7DC2">
      <w:pPr>
        <w:ind w:firstLine="5220"/>
        <w:jc w:val="both"/>
        <w:rPr>
          <w:sz w:val="28"/>
          <w:szCs w:val="28"/>
        </w:rPr>
      </w:pPr>
      <w:r>
        <w:rPr>
          <w:sz w:val="28"/>
          <w:szCs w:val="28"/>
        </w:rPr>
        <w:t>Ректор Учреждения образования</w:t>
      </w:r>
    </w:p>
    <w:p w:rsidR="000B7DC2" w:rsidRDefault="000B7DC2" w:rsidP="000B7DC2">
      <w:pPr>
        <w:ind w:firstLine="5220"/>
        <w:jc w:val="both"/>
        <w:rPr>
          <w:sz w:val="28"/>
          <w:szCs w:val="28"/>
        </w:rPr>
      </w:pPr>
      <w:r>
        <w:rPr>
          <w:sz w:val="28"/>
          <w:szCs w:val="28"/>
        </w:rPr>
        <w:t xml:space="preserve"> «Белорусский государственный </w:t>
      </w:r>
    </w:p>
    <w:p w:rsidR="000B7DC2" w:rsidRDefault="000B7DC2" w:rsidP="000B7DC2">
      <w:pPr>
        <w:ind w:firstLine="5220"/>
        <w:jc w:val="both"/>
        <w:rPr>
          <w:sz w:val="28"/>
          <w:szCs w:val="28"/>
        </w:rPr>
      </w:pPr>
      <w:r>
        <w:rPr>
          <w:sz w:val="28"/>
          <w:szCs w:val="28"/>
        </w:rPr>
        <w:t>экономический университет»</w:t>
      </w:r>
    </w:p>
    <w:p w:rsidR="000B7DC2" w:rsidRDefault="000B7DC2" w:rsidP="000B7DC2">
      <w:pPr>
        <w:jc w:val="right"/>
        <w:rPr>
          <w:sz w:val="28"/>
          <w:szCs w:val="28"/>
        </w:rPr>
      </w:pPr>
      <w:r>
        <w:rPr>
          <w:sz w:val="28"/>
          <w:szCs w:val="28"/>
        </w:rPr>
        <w:t xml:space="preserve">__________________ В.Н. </w:t>
      </w:r>
      <w:proofErr w:type="spellStart"/>
      <w:r>
        <w:rPr>
          <w:sz w:val="28"/>
          <w:szCs w:val="28"/>
        </w:rPr>
        <w:t>Шимов</w:t>
      </w:r>
      <w:proofErr w:type="spellEnd"/>
    </w:p>
    <w:p w:rsidR="000B7DC2" w:rsidRDefault="000B7DC2" w:rsidP="000B7DC2">
      <w:pPr>
        <w:spacing w:line="360" w:lineRule="auto"/>
        <w:jc w:val="right"/>
        <w:rPr>
          <w:sz w:val="28"/>
          <w:szCs w:val="28"/>
        </w:rPr>
      </w:pPr>
      <w:r>
        <w:rPr>
          <w:sz w:val="28"/>
          <w:szCs w:val="28"/>
        </w:rPr>
        <w:t>«________» _____________ 2014 г.</w:t>
      </w:r>
    </w:p>
    <w:p w:rsidR="000B7DC2" w:rsidRDefault="000B7DC2" w:rsidP="000B7DC2">
      <w:pPr>
        <w:jc w:val="right"/>
        <w:rPr>
          <w:sz w:val="28"/>
          <w:szCs w:val="28"/>
        </w:rPr>
      </w:pPr>
      <w:r>
        <w:rPr>
          <w:sz w:val="28"/>
          <w:szCs w:val="28"/>
        </w:rPr>
        <w:t>Регистрационный № УД-1643-14/баз.</w:t>
      </w: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Pr="00DF212F" w:rsidRDefault="000B7DC2" w:rsidP="000B7DC2">
      <w:pPr>
        <w:jc w:val="center"/>
        <w:rPr>
          <w:b/>
          <w:color w:val="000000"/>
          <w:sz w:val="36"/>
          <w:szCs w:val="36"/>
        </w:rPr>
      </w:pPr>
      <w:r w:rsidRPr="00957DF4">
        <w:rPr>
          <w:b/>
          <w:bCs/>
          <w:sz w:val="36"/>
          <w:szCs w:val="36"/>
        </w:rPr>
        <w:t>Конкурентоспособность предприятий туристической индустрии</w:t>
      </w:r>
      <w:r w:rsidRPr="00957DF4">
        <w:rPr>
          <w:b/>
          <w:color w:val="000000"/>
          <w:sz w:val="36"/>
          <w:szCs w:val="36"/>
        </w:rPr>
        <w:t xml:space="preserve"> </w:t>
      </w:r>
    </w:p>
    <w:p w:rsidR="000B7DC2" w:rsidRPr="00DF212F" w:rsidRDefault="000B7DC2" w:rsidP="000B7DC2">
      <w:pPr>
        <w:jc w:val="center"/>
        <w:rPr>
          <w:color w:val="000000"/>
          <w:sz w:val="20"/>
        </w:rPr>
      </w:pPr>
    </w:p>
    <w:p w:rsidR="000B7DC2" w:rsidRDefault="000B7DC2" w:rsidP="000B7DC2">
      <w:pPr>
        <w:jc w:val="center"/>
        <w:rPr>
          <w:sz w:val="28"/>
        </w:rPr>
      </w:pPr>
      <w:r>
        <w:rPr>
          <w:sz w:val="28"/>
          <w:szCs w:val="28"/>
        </w:rPr>
        <w:t xml:space="preserve">Учебная программа учреждения высшего образования по учебной дисциплине для магистрантов по </w:t>
      </w:r>
      <w:r>
        <w:rPr>
          <w:sz w:val="28"/>
        </w:rPr>
        <w:t xml:space="preserve">специальности </w:t>
      </w:r>
    </w:p>
    <w:p w:rsidR="000B7DC2" w:rsidRDefault="000B7DC2" w:rsidP="000B7DC2">
      <w:pPr>
        <w:jc w:val="center"/>
        <w:rPr>
          <w:sz w:val="28"/>
        </w:rPr>
      </w:pPr>
      <w:r w:rsidRPr="00D57A2C">
        <w:rPr>
          <w:sz w:val="28"/>
        </w:rPr>
        <w:t xml:space="preserve">1-25 81 11 </w:t>
      </w:r>
      <w:r>
        <w:rPr>
          <w:sz w:val="28"/>
        </w:rPr>
        <w:t>«</w:t>
      </w:r>
      <w:r w:rsidRPr="00D57A2C">
        <w:rPr>
          <w:sz w:val="28"/>
        </w:rPr>
        <w:t>Экономика и управление туристской индустрией</w:t>
      </w:r>
      <w:r>
        <w:rPr>
          <w:sz w:val="28"/>
        </w:rPr>
        <w:t>»</w:t>
      </w:r>
    </w:p>
    <w:p w:rsidR="000B7DC2" w:rsidRDefault="000B7DC2" w:rsidP="000B7DC2">
      <w:pPr>
        <w:rPr>
          <w:b/>
          <w:sz w:val="28"/>
        </w:rPr>
      </w:pPr>
    </w:p>
    <w:p w:rsidR="000B7DC2" w:rsidRPr="00DB3843" w:rsidRDefault="000B7DC2" w:rsidP="000B7DC2">
      <w:pPr>
        <w:jc w:val="center"/>
        <w:rPr>
          <w:b/>
        </w:rPr>
      </w:pPr>
    </w:p>
    <w:p w:rsidR="000B7DC2" w:rsidRDefault="000B7DC2" w:rsidP="000B7DC2">
      <w:pPr>
        <w:jc w:val="center"/>
        <w:rPr>
          <w:sz w:val="28"/>
          <w:szCs w:val="28"/>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b/>
        </w:rPr>
      </w:pPr>
    </w:p>
    <w:p w:rsidR="000B7DC2" w:rsidRDefault="000B7DC2" w:rsidP="000B7DC2">
      <w:pPr>
        <w:jc w:val="center"/>
        <w:rPr>
          <w:sz w:val="28"/>
          <w:szCs w:val="28"/>
        </w:rPr>
      </w:pPr>
      <w:r>
        <w:rPr>
          <w:sz w:val="28"/>
          <w:szCs w:val="28"/>
        </w:rPr>
        <w:t>2014</w:t>
      </w:r>
    </w:p>
    <w:p w:rsidR="000B7DC2" w:rsidRPr="00F53769" w:rsidRDefault="000B7DC2" w:rsidP="000B7DC2">
      <w:pPr>
        <w:rPr>
          <w:b/>
          <w:sz w:val="28"/>
          <w:szCs w:val="28"/>
        </w:rPr>
      </w:pPr>
      <w:r>
        <w:rPr>
          <w:sz w:val="28"/>
          <w:szCs w:val="28"/>
        </w:rPr>
        <w:br w:type="page"/>
      </w:r>
      <w:r w:rsidRPr="00F53769">
        <w:rPr>
          <w:b/>
          <w:sz w:val="28"/>
          <w:szCs w:val="28"/>
        </w:rPr>
        <w:lastRenderedPageBreak/>
        <w:t xml:space="preserve">СОСТАВИТЕЛЬ: </w:t>
      </w:r>
    </w:p>
    <w:p w:rsidR="000B7DC2" w:rsidRDefault="000B7DC2" w:rsidP="000B7DC2">
      <w:pPr>
        <w:rPr>
          <w:sz w:val="28"/>
          <w:szCs w:val="28"/>
        </w:rPr>
      </w:pPr>
    </w:p>
    <w:p w:rsidR="000B7DC2" w:rsidRDefault="000B7DC2" w:rsidP="000B7DC2">
      <w:pPr>
        <w:jc w:val="both"/>
        <w:rPr>
          <w:sz w:val="28"/>
          <w:lang w:val="be-BY"/>
        </w:rPr>
      </w:pPr>
      <w:r>
        <w:rPr>
          <w:i/>
          <w:sz w:val="28"/>
          <w:lang w:val="be-BY"/>
        </w:rPr>
        <w:t>Волонцевич Е.Ф.</w:t>
      </w:r>
      <w:r w:rsidRPr="00964A2C">
        <w:rPr>
          <w:i/>
          <w:sz w:val="28"/>
          <w:lang w:val="be-BY"/>
        </w:rPr>
        <w:t>,</w:t>
      </w:r>
      <w:r w:rsidRPr="00964045">
        <w:rPr>
          <w:sz w:val="28"/>
          <w:lang w:val="be-BY"/>
        </w:rPr>
        <w:t xml:space="preserve"> </w:t>
      </w:r>
      <w:r>
        <w:rPr>
          <w:sz w:val="28"/>
          <w:lang w:val="be-BY"/>
        </w:rPr>
        <w:t>заведующий кафедрой управления туризмом Учреждения образования “Белорусский государственный экономический университет”, кандидат экономических наук, доцент.</w:t>
      </w:r>
    </w:p>
    <w:p w:rsidR="000B7DC2" w:rsidRPr="00EF6918" w:rsidRDefault="000B7DC2" w:rsidP="000B7DC2">
      <w:pPr>
        <w:jc w:val="both"/>
        <w:rPr>
          <w:sz w:val="28"/>
          <w:szCs w:val="28"/>
          <w:lang w:val="be-BY"/>
        </w:rPr>
      </w:pPr>
    </w:p>
    <w:p w:rsidR="000B7DC2" w:rsidRDefault="000B7DC2" w:rsidP="000B7DC2">
      <w:pPr>
        <w:jc w:val="both"/>
        <w:rPr>
          <w:sz w:val="28"/>
          <w:szCs w:val="28"/>
        </w:rPr>
      </w:pPr>
    </w:p>
    <w:p w:rsidR="000B7DC2" w:rsidRPr="00F53769" w:rsidRDefault="000B7DC2" w:rsidP="000B7DC2">
      <w:pPr>
        <w:jc w:val="both"/>
        <w:rPr>
          <w:b/>
          <w:sz w:val="28"/>
          <w:szCs w:val="28"/>
        </w:rPr>
      </w:pPr>
      <w:r w:rsidRPr="00F53769">
        <w:rPr>
          <w:b/>
          <w:sz w:val="28"/>
          <w:szCs w:val="28"/>
        </w:rPr>
        <w:t xml:space="preserve">РЕЦЕНЗЕНТЫ: </w:t>
      </w:r>
    </w:p>
    <w:p w:rsidR="000B7DC2" w:rsidRDefault="000B7DC2" w:rsidP="000B7DC2">
      <w:pPr>
        <w:jc w:val="both"/>
        <w:rPr>
          <w:sz w:val="28"/>
          <w:szCs w:val="28"/>
        </w:rPr>
      </w:pPr>
    </w:p>
    <w:p w:rsidR="000B7DC2" w:rsidRPr="0075705C" w:rsidRDefault="000B7DC2" w:rsidP="000B7DC2">
      <w:pPr>
        <w:jc w:val="both"/>
        <w:rPr>
          <w:sz w:val="28"/>
          <w:lang w:val="be-BY"/>
        </w:rPr>
      </w:pPr>
      <w:r>
        <w:rPr>
          <w:i/>
          <w:sz w:val="28"/>
          <w:lang w:val="be-BY"/>
        </w:rPr>
        <w:t>Микулич И.М.</w:t>
      </w:r>
      <w:r w:rsidRPr="0075705C">
        <w:rPr>
          <w:i/>
          <w:sz w:val="28"/>
          <w:lang w:val="be-BY"/>
        </w:rPr>
        <w:t>,</w:t>
      </w:r>
      <w:r w:rsidRPr="0075705C">
        <w:rPr>
          <w:sz w:val="28"/>
          <w:lang w:val="be-BY"/>
        </w:rPr>
        <w:t xml:space="preserve"> заведующий кафедрой </w:t>
      </w:r>
      <w:r>
        <w:rPr>
          <w:sz w:val="28"/>
          <w:lang w:val="be-BY"/>
        </w:rPr>
        <w:t>экономики торговли</w:t>
      </w:r>
      <w:r w:rsidRPr="0075705C">
        <w:rPr>
          <w:sz w:val="28"/>
          <w:lang w:val="be-BY"/>
        </w:rPr>
        <w:t xml:space="preserve"> Учреждения образования “Белорусский государственный экономический университет”, </w:t>
      </w:r>
      <w:r>
        <w:rPr>
          <w:sz w:val="28"/>
          <w:lang w:val="be-BY"/>
        </w:rPr>
        <w:t>кандидат</w:t>
      </w:r>
      <w:r w:rsidRPr="0075705C">
        <w:rPr>
          <w:sz w:val="28"/>
          <w:lang w:val="be-BY"/>
        </w:rPr>
        <w:t xml:space="preserve"> экономических наук, </w:t>
      </w:r>
      <w:r>
        <w:rPr>
          <w:sz w:val="28"/>
          <w:lang w:val="be-BY"/>
        </w:rPr>
        <w:t>доцент;</w:t>
      </w:r>
    </w:p>
    <w:p w:rsidR="000B7DC2" w:rsidRDefault="000B7DC2" w:rsidP="000B7DC2">
      <w:pPr>
        <w:jc w:val="both"/>
        <w:rPr>
          <w:sz w:val="28"/>
          <w:szCs w:val="28"/>
        </w:rPr>
      </w:pPr>
      <w:r w:rsidRPr="0068508D">
        <w:rPr>
          <w:i/>
          <w:sz w:val="28"/>
          <w:szCs w:val="28"/>
          <w:lang w:val="be-BY"/>
        </w:rPr>
        <w:t>Гайдукевич Л.М.,</w:t>
      </w:r>
      <w:r w:rsidRPr="0068508D">
        <w:rPr>
          <w:sz w:val="28"/>
          <w:szCs w:val="28"/>
        </w:rPr>
        <w:t xml:space="preserve"> заведующий кафедрой</w:t>
      </w:r>
      <w:r>
        <w:rPr>
          <w:sz w:val="28"/>
          <w:szCs w:val="28"/>
        </w:rPr>
        <w:t xml:space="preserve"> международного туризма Учреждения образования </w:t>
      </w:r>
      <w:r>
        <w:rPr>
          <w:sz w:val="28"/>
          <w:lang w:val="be-BY"/>
        </w:rPr>
        <w:t>Белорусский государственный университет”</w:t>
      </w:r>
      <w:r w:rsidRPr="0068508D">
        <w:rPr>
          <w:sz w:val="28"/>
          <w:szCs w:val="28"/>
        </w:rPr>
        <w:t xml:space="preserve">, </w:t>
      </w:r>
      <w:r w:rsidRPr="0068508D">
        <w:rPr>
          <w:sz w:val="28"/>
          <w:lang w:val="be-BY"/>
        </w:rPr>
        <w:t>доктор исторических наук, доцент</w:t>
      </w:r>
      <w:r w:rsidRPr="0068508D">
        <w:rPr>
          <w:sz w:val="28"/>
          <w:szCs w:val="28"/>
        </w:rPr>
        <w:t>.</w:t>
      </w:r>
    </w:p>
    <w:p w:rsidR="000B7DC2" w:rsidRDefault="000B7DC2" w:rsidP="000B7DC2">
      <w:pPr>
        <w:jc w:val="both"/>
        <w:rPr>
          <w:sz w:val="28"/>
          <w:szCs w:val="28"/>
        </w:rPr>
      </w:pPr>
    </w:p>
    <w:p w:rsidR="000B7DC2" w:rsidRDefault="000B7DC2" w:rsidP="000B7DC2">
      <w:pPr>
        <w:jc w:val="both"/>
        <w:rPr>
          <w:sz w:val="28"/>
          <w:szCs w:val="28"/>
        </w:rPr>
      </w:pPr>
      <w:proofErr w:type="gramStart"/>
      <w:r>
        <w:rPr>
          <w:sz w:val="28"/>
          <w:szCs w:val="28"/>
        </w:rPr>
        <w:t>РЕКОМЕНДОВАНА</w:t>
      </w:r>
      <w:proofErr w:type="gramEnd"/>
      <w:r>
        <w:rPr>
          <w:sz w:val="28"/>
          <w:szCs w:val="28"/>
        </w:rPr>
        <w:t xml:space="preserve"> К УТВЕРЖДЕНИЮ:</w:t>
      </w:r>
    </w:p>
    <w:p w:rsidR="000B7DC2" w:rsidRDefault="000B7DC2" w:rsidP="000B7DC2">
      <w:pPr>
        <w:jc w:val="both"/>
        <w:rPr>
          <w:sz w:val="28"/>
          <w:szCs w:val="28"/>
        </w:rPr>
      </w:pPr>
    </w:p>
    <w:p w:rsidR="000B7DC2" w:rsidRDefault="000B7DC2" w:rsidP="000B7DC2">
      <w:pPr>
        <w:jc w:val="both"/>
        <w:rPr>
          <w:sz w:val="28"/>
          <w:szCs w:val="28"/>
        </w:rPr>
      </w:pPr>
      <w:r>
        <w:rPr>
          <w:sz w:val="28"/>
          <w:szCs w:val="28"/>
        </w:rPr>
        <w:t>Кафедрой управления туризмом Учреждения образования «Белорусский государственный экономический университет», (протокол № __ от __ 2014</w:t>
      </w:r>
      <w:proofErr w:type="gramStart"/>
      <w:r>
        <w:rPr>
          <w:sz w:val="28"/>
          <w:szCs w:val="28"/>
        </w:rPr>
        <w:t xml:space="preserve"> )</w:t>
      </w:r>
      <w:proofErr w:type="gramEnd"/>
      <w:r>
        <w:rPr>
          <w:sz w:val="28"/>
          <w:szCs w:val="28"/>
        </w:rPr>
        <w:t>;</w:t>
      </w:r>
    </w:p>
    <w:p w:rsidR="000B7DC2" w:rsidRDefault="000B7DC2" w:rsidP="000B7DC2">
      <w:pPr>
        <w:jc w:val="both"/>
        <w:rPr>
          <w:sz w:val="28"/>
          <w:szCs w:val="28"/>
        </w:rPr>
      </w:pPr>
    </w:p>
    <w:p w:rsidR="000B7DC2" w:rsidRDefault="000B7DC2" w:rsidP="000B7DC2">
      <w:pPr>
        <w:jc w:val="both"/>
        <w:rPr>
          <w:sz w:val="28"/>
          <w:szCs w:val="28"/>
        </w:rPr>
      </w:pPr>
      <w:r>
        <w:rPr>
          <w:sz w:val="28"/>
          <w:szCs w:val="28"/>
        </w:rPr>
        <w:t>Научно-методическим советом Учреждения образования «Белорусский государственный экономический университет», (протокол № __ от ___ 2014).</w:t>
      </w:r>
    </w:p>
    <w:p w:rsidR="000B7DC2" w:rsidRDefault="000B7DC2" w:rsidP="000B7DC2">
      <w:pPr>
        <w:jc w:val="both"/>
        <w:rPr>
          <w:sz w:val="28"/>
          <w:szCs w:val="28"/>
        </w:rPr>
      </w:pPr>
    </w:p>
    <w:p w:rsidR="000B7DC2" w:rsidRDefault="000B7DC2" w:rsidP="000B7DC2">
      <w:pPr>
        <w:jc w:val="both"/>
        <w:rPr>
          <w:sz w:val="28"/>
          <w:szCs w:val="28"/>
        </w:rPr>
      </w:pPr>
    </w:p>
    <w:p w:rsidR="000B7DC2" w:rsidRDefault="000B7DC2" w:rsidP="000B7DC2">
      <w:pPr>
        <w:jc w:val="both"/>
        <w:rPr>
          <w:sz w:val="28"/>
          <w:szCs w:val="28"/>
        </w:rPr>
      </w:pPr>
    </w:p>
    <w:p w:rsidR="000B7DC2" w:rsidRDefault="000B7DC2" w:rsidP="000B7DC2">
      <w:pPr>
        <w:jc w:val="both"/>
        <w:rPr>
          <w:sz w:val="28"/>
          <w:szCs w:val="28"/>
        </w:rPr>
      </w:pPr>
    </w:p>
    <w:p w:rsidR="000B7DC2" w:rsidRDefault="000B7DC2" w:rsidP="000B7DC2">
      <w:pPr>
        <w:jc w:val="both"/>
        <w:rPr>
          <w:sz w:val="28"/>
          <w:szCs w:val="28"/>
        </w:rPr>
      </w:pPr>
    </w:p>
    <w:p w:rsidR="000B7DC2" w:rsidRDefault="000B7DC2" w:rsidP="000B7DC2">
      <w:pPr>
        <w:jc w:val="both"/>
        <w:rPr>
          <w:sz w:val="28"/>
          <w:szCs w:val="28"/>
        </w:rPr>
      </w:pPr>
    </w:p>
    <w:p w:rsidR="000B7DC2" w:rsidRDefault="000B7DC2" w:rsidP="000B7DC2">
      <w:pPr>
        <w:jc w:val="both"/>
        <w:rPr>
          <w:sz w:val="28"/>
          <w:szCs w:val="28"/>
        </w:rPr>
      </w:pPr>
    </w:p>
    <w:p w:rsidR="000B7DC2" w:rsidRDefault="000B7DC2" w:rsidP="000B7DC2">
      <w:pPr>
        <w:jc w:val="both"/>
        <w:rPr>
          <w:sz w:val="28"/>
          <w:szCs w:val="28"/>
        </w:rPr>
      </w:pPr>
    </w:p>
    <w:p w:rsidR="000B7DC2" w:rsidRDefault="000B7DC2" w:rsidP="000B7DC2">
      <w:pPr>
        <w:jc w:val="both"/>
        <w:rPr>
          <w:sz w:val="28"/>
          <w:szCs w:val="28"/>
        </w:rPr>
      </w:pPr>
    </w:p>
    <w:p w:rsidR="000B7DC2" w:rsidRDefault="000B7DC2" w:rsidP="000B7DC2">
      <w:pPr>
        <w:jc w:val="both"/>
        <w:rPr>
          <w:sz w:val="28"/>
          <w:szCs w:val="28"/>
        </w:rPr>
      </w:pPr>
    </w:p>
    <w:p w:rsidR="000B7DC2" w:rsidRDefault="000B7DC2" w:rsidP="000B7DC2">
      <w:pPr>
        <w:jc w:val="both"/>
        <w:rPr>
          <w:sz w:val="28"/>
          <w:szCs w:val="28"/>
        </w:rPr>
      </w:pPr>
    </w:p>
    <w:p w:rsidR="000B7DC2" w:rsidRDefault="000B7DC2" w:rsidP="000B7DC2">
      <w:pPr>
        <w:jc w:val="both"/>
        <w:rPr>
          <w:sz w:val="28"/>
          <w:szCs w:val="28"/>
        </w:rPr>
      </w:pPr>
      <w:proofErr w:type="gramStart"/>
      <w:r>
        <w:rPr>
          <w:sz w:val="28"/>
          <w:szCs w:val="28"/>
        </w:rPr>
        <w:t>Ответственный</w:t>
      </w:r>
      <w:proofErr w:type="gramEnd"/>
      <w:r>
        <w:rPr>
          <w:sz w:val="28"/>
          <w:szCs w:val="28"/>
        </w:rPr>
        <w:t xml:space="preserve"> за редакцию: Волонцевич Е.Ф.</w:t>
      </w:r>
    </w:p>
    <w:p w:rsidR="000B7DC2" w:rsidRDefault="000B7DC2" w:rsidP="000B7DC2">
      <w:pPr>
        <w:jc w:val="both"/>
        <w:rPr>
          <w:sz w:val="28"/>
          <w:szCs w:val="28"/>
        </w:rPr>
      </w:pPr>
    </w:p>
    <w:p w:rsidR="000B7DC2" w:rsidRDefault="000B7DC2" w:rsidP="000B7DC2">
      <w:pPr>
        <w:jc w:val="both"/>
        <w:rPr>
          <w:sz w:val="28"/>
          <w:szCs w:val="28"/>
        </w:rPr>
      </w:pPr>
      <w:proofErr w:type="gramStart"/>
      <w:r>
        <w:rPr>
          <w:sz w:val="28"/>
          <w:szCs w:val="28"/>
        </w:rPr>
        <w:t>Ответственный за выпуск:</w:t>
      </w:r>
      <w:proofErr w:type="gramEnd"/>
      <w:r>
        <w:rPr>
          <w:sz w:val="28"/>
          <w:szCs w:val="28"/>
        </w:rPr>
        <w:t xml:space="preserve"> </w:t>
      </w:r>
      <w:r w:rsidRPr="008A772F">
        <w:rPr>
          <w:sz w:val="28"/>
          <w:szCs w:val="28"/>
        </w:rPr>
        <w:t>Волонцевич Е.Ф.</w:t>
      </w:r>
    </w:p>
    <w:p w:rsidR="000B7DC2" w:rsidRDefault="000B7DC2" w:rsidP="000B7DC2">
      <w:pPr>
        <w:jc w:val="both"/>
        <w:rPr>
          <w:sz w:val="28"/>
          <w:szCs w:val="28"/>
        </w:rPr>
      </w:pPr>
    </w:p>
    <w:p w:rsidR="000B7DC2" w:rsidRDefault="000B7DC2" w:rsidP="000B7DC2">
      <w:pPr>
        <w:jc w:val="both"/>
        <w:rPr>
          <w:sz w:val="28"/>
          <w:szCs w:val="28"/>
        </w:rPr>
      </w:pPr>
    </w:p>
    <w:p w:rsidR="000B7DC2" w:rsidRDefault="000B7DC2" w:rsidP="000B7DC2">
      <w:pPr>
        <w:jc w:val="both"/>
        <w:rPr>
          <w:sz w:val="28"/>
          <w:szCs w:val="28"/>
        </w:rPr>
      </w:pPr>
    </w:p>
    <w:p w:rsidR="000B7DC2" w:rsidRDefault="000B7DC2" w:rsidP="000B7DC2">
      <w:pPr>
        <w:jc w:val="both"/>
        <w:rPr>
          <w:sz w:val="28"/>
          <w:szCs w:val="28"/>
        </w:rPr>
      </w:pPr>
    </w:p>
    <w:p w:rsidR="000B7DC2" w:rsidRDefault="000B7DC2" w:rsidP="000B7DC2">
      <w:pPr>
        <w:jc w:val="both"/>
        <w:rPr>
          <w:sz w:val="28"/>
          <w:szCs w:val="28"/>
        </w:rPr>
      </w:pPr>
    </w:p>
    <w:p w:rsidR="000B7DC2" w:rsidRPr="00F53769" w:rsidRDefault="000B7DC2" w:rsidP="000B7DC2">
      <w:pPr>
        <w:spacing w:line="288" w:lineRule="auto"/>
        <w:jc w:val="center"/>
        <w:rPr>
          <w:b/>
          <w:caps/>
          <w:sz w:val="28"/>
          <w:szCs w:val="28"/>
        </w:rPr>
      </w:pPr>
      <w:r>
        <w:rPr>
          <w:b/>
          <w:sz w:val="28"/>
          <w:szCs w:val="28"/>
        </w:rPr>
        <w:br w:type="page"/>
      </w:r>
      <w:r w:rsidRPr="00F53769">
        <w:rPr>
          <w:b/>
          <w:caps/>
          <w:sz w:val="28"/>
          <w:szCs w:val="28"/>
        </w:rPr>
        <w:lastRenderedPageBreak/>
        <w:t>Пояснительная записка</w:t>
      </w:r>
    </w:p>
    <w:p w:rsidR="000B7DC2" w:rsidRPr="00F53769" w:rsidRDefault="000B7DC2" w:rsidP="000B7DC2">
      <w:pPr>
        <w:spacing w:line="288" w:lineRule="auto"/>
        <w:jc w:val="center"/>
        <w:rPr>
          <w:caps/>
          <w:sz w:val="28"/>
          <w:szCs w:val="28"/>
        </w:rPr>
      </w:pPr>
    </w:p>
    <w:p w:rsidR="000B7DC2" w:rsidRPr="000C4410" w:rsidRDefault="000B7DC2" w:rsidP="000B7DC2">
      <w:pPr>
        <w:spacing w:line="288" w:lineRule="auto"/>
        <w:ind w:firstLine="700"/>
        <w:jc w:val="both"/>
        <w:rPr>
          <w:sz w:val="28"/>
          <w:szCs w:val="28"/>
        </w:rPr>
      </w:pPr>
      <w:r w:rsidRPr="000C4410">
        <w:rPr>
          <w:sz w:val="28"/>
          <w:szCs w:val="28"/>
        </w:rPr>
        <w:t>Учебная программа по дисциплине «</w:t>
      </w:r>
      <w:r w:rsidRPr="000C4410">
        <w:rPr>
          <w:bCs/>
          <w:sz w:val="28"/>
          <w:szCs w:val="28"/>
        </w:rPr>
        <w:t>Конкурентоспособность предприятий туристической индустрии</w:t>
      </w:r>
      <w:r w:rsidRPr="000C4410">
        <w:rPr>
          <w:sz w:val="28"/>
          <w:szCs w:val="28"/>
        </w:rPr>
        <w:t xml:space="preserve">» разработана в соответствии с образовательным стандартом </w:t>
      </w:r>
      <w:r w:rsidRPr="000C4410">
        <w:rPr>
          <w:color w:val="000000"/>
          <w:sz w:val="28"/>
          <w:szCs w:val="28"/>
        </w:rPr>
        <w:t xml:space="preserve">второй ступени высшего образования (магистратуры) </w:t>
      </w:r>
      <w:r w:rsidRPr="000C4410">
        <w:rPr>
          <w:sz w:val="28"/>
          <w:szCs w:val="28"/>
        </w:rPr>
        <w:t>по специальности 1-25 81 11 «Экономика и управление туристской индустрией»  и является составной частью комплекса специальных дисциплин, формирующих уровень качества подготовки магистров по программе «</w:t>
      </w:r>
      <w:r w:rsidRPr="000C4410">
        <w:rPr>
          <w:color w:val="000000"/>
          <w:sz w:val="28"/>
          <w:szCs w:val="28"/>
        </w:rPr>
        <w:t xml:space="preserve">Управление и обучение </w:t>
      </w:r>
      <w:proofErr w:type="gramStart"/>
      <w:r w:rsidRPr="000C4410">
        <w:rPr>
          <w:color w:val="000000"/>
          <w:sz w:val="28"/>
          <w:szCs w:val="28"/>
        </w:rPr>
        <w:t>в</w:t>
      </w:r>
      <w:proofErr w:type="gramEnd"/>
      <w:r w:rsidRPr="000C4410">
        <w:rPr>
          <w:color w:val="000000"/>
          <w:sz w:val="28"/>
          <w:szCs w:val="28"/>
        </w:rPr>
        <w:t xml:space="preserve"> туристской индустрии</w:t>
      </w:r>
      <w:r w:rsidRPr="000C4410">
        <w:rPr>
          <w:sz w:val="28"/>
          <w:szCs w:val="28"/>
        </w:rPr>
        <w:t>».</w:t>
      </w:r>
    </w:p>
    <w:p w:rsidR="000B7DC2" w:rsidRPr="000C4410" w:rsidRDefault="000B7DC2" w:rsidP="000B7DC2">
      <w:pPr>
        <w:spacing w:line="288" w:lineRule="auto"/>
        <w:ind w:firstLine="700"/>
        <w:jc w:val="both"/>
        <w:rPr>
          <w:sz w:val="28"/>
          <w:szCs w:val="28"/>
        </w:rPr>
      </w:pPr>
      <w:r w:rsidRPr="000C4410">
        <w:rPr>
          <w:i/>
          <w:sz w:val="28"/>
          <w:szCs w:val="28"/>
        </w:rPr>
        <w:t xml:space="preserve">Цель преподавания дисциплины </w:t>
      </w:r>
      <w:r w:rsidRPr="000C4410">
        <w:rPr>
          <w:sz w:val="28"/>
          <w:szCs w:val="28"/>
        </w:rPr>
        <w:t>– подготовка к работе в условиях конкурентных рыночных отношений, помощь в получении навыков оценки уровня конкурентоспособности предприятия туристической индустрии, разр</w:t>
      </w:r>
      <w:r w:rsidRPr="000C4410">
        <w:rPr>
          <w:sz w:val="28"/>
          <w:szCs w:val="28"/>
        </w:rPr>
        <w:t>а</w:t>
      </w:r>
      <w:r w:rsidRPr="000C4410">
        <w:rPr>
          <w:sz w:val="28"/>
          <w:szCs w:val="28"/>
        </w:rPr>
        <w:t xml:space="preserve">ботке эффективной конкурентной стратегии. </w:t>
      </w:r>
    </w:p>
    <w:p w:rsidR="000B7DC2" w:rsidRPr="000C4410" w:rsidRDefault="000B7DC2" w:rsidP="000B7DC2">
      <w:pPr>
        <w:spacing w:line="288" w:lineRule="auto"/>
        <w:ind w:firstLine="700"/>
        <w:jc w:val="both"/>
        <w:rPr>
          <w:sz w:val="28"/>
          <w:szCs w:val="28"/>
        </w:rPr>
      </w:pPr>
      <w:r w:rsidRPr="000C4410">
        <w:rPr>
          <w:sz w:val="28"/>
          <w:szCs w:val="28"/>
        </w:rPr>
        <w:t xml:space="preserve">В соответствии с указанной целью при изучении дисциплины ставятся следующие </w:t>
      </w:r>
      <w:r w:rsidRPr="000C4410">
        <w:rPr>
          <w:i/>
          <w:sz w:val="28"/>
          <w:szCs w:val="28"/>
        </w:rPr>
        <w:t xml:space="preserve">задачи, </w:t>
      </w:r>
      <w:r w:rsidRPr="000C4410">
        <w:rPr>
          <w:sz w:val="28"/>
          <w:szCs w:val="28"/>
        </w:rPr>
        <w:t>основной среди которых является помощь в изучении:</w:t>
      </w:r>
    </w:p>
    <w:p w:rsidR="000B7DC2" w:rsidRPr="000C4410" w:rsidRDefault="000B7DC2" w:rsidP="000B7DC2">
      <w:pPr>
        <w:numPr>
          <w:ilvl w:val="0"/>
          <w:numId w:val="6"/>
        </w:numPr>
        <w:spacing w:line="360" w:lineRule="auto"/>
        <w:ind w:firstLine="709"/>
        <w:jc w:val="both"/>
        <w:rPr>
          <w:sz w:val="28"/>
          <w:szCs w:val="28"/>
        </w:rPr>
      </w:pPr>
      <w:r w:rsidRPr="000C4410">
        <w:rPr>
          <w:sz w:val="28"/>
          <w:szCs w:val="28"/>
        </w:rPr>
        <w:t>содержания конкуренции, ее роли в развитии рыночных субъектов, особенностей на рынках различных товаров и услуг;</w:t>
      </w:r>
    </w:p>
    <w:p w:rsidR="000B7DC2" w:rsidRPr="000C4410" w:rsidRDefault="000B7DC2" w:rsidP="000B7DC2">
      <w:pPr>
        <w:numPr>
          <w:ilvl w:val="0"/>
          <w:numId w:val="6"/>
        </w:numPr>
        <w:spacing w:line="360" w:lineRule="auto"/>
        <w:ind w:firstLine="709"/>
        <w:jc w:val="both"/>
        <w:rPr>
          <w:sz w:val="28"/>
          <w:szCs w:val="28"/>
        </w:rPr>
      </w:pPr>
      <w:r w:rsidRPr="000C4410">
        <w:rPr>
          <w:sz w:val="28"/>
          <w:szCs w:val="28"/>
        </w:rPr>
        <w:t>сущности факторов и сил конкуренции, механизма их взаимоде</w:t>
      </w:r>
      <w:r w:rsidRPr="000C4410">
        <w:rPr>
          <w:sz w:val="28"/>
          <w:szCs w:val="28"/>
        </w:rPr>
        <w:t>й</w:t>
      </w:r>
      <w:r w:rsidRPr="000C4410">
        <w:rPr>
          <w:sz w:val="28"/>
          <w:szCs w:val="28"/>
        </w:rPr>
        <w:t>ствия;</w:t>
      </w:r>
    </w:p>
    <w:p w:rsidR="000B7DC2" w:rsidRPr="000C4410" w:rsidRDefault="000B7DC2" w:rsidP="000B7DC2">
      <w:pPr>
        <w:numPr>
          <w:ilvl w:val="0"/>
          <w:numId w:val="6"/>
        </w:numPr>
        <w:autoSpaceDE w:val="0"/>
        <w:autoSpaceDN w:val="0"/>
        <w:adjustRightInd w:val="0"/>
        <w:spacing w:line="288" w:lineRule="auto"/>
        <w:ind w:firstLine="709"/>
        <w:jc w:val="both"/>
        <w:rPr>
          <w:sz w:val="28"/>
          <w:szCs w:val="28"/>
        </w:rPr>
      </w:pPr>
      <w:r w:rsidRPr="000C4410">
        <w:rPr>
          <w:sz w:val="28"/>
          <w:szCs w:val="28"/>
        </w:rPr>
        <w:t>категории «конкурентоспособность», ее видов, составляющих, м</w:t>
      </w:r>
      <w:r w:rsidRPr="000C4410">
        <w:rPr>
          <w:sz w:val="28"/>
          <w:szCs w:val="28"/>
        </w:rPr>
        <w:t>е</w:t>
      </w:r>
      <w:r w:rsidRPr="000C4410">
        <w:rPr>
          <w:sz w:val="28"/>
          <w:szCs w:val="28"/>
        </w:rPr>
        <w:t>тодологии и методики исследования на разных уровнях проявления;</w:t>
      </w:r>
    </w:p>
    <w:p w:rsidR="000B7DC2" w:rsidRPr="000C4410" w:rsidRDefault="000B7DC2" w:rsidP="000B7DC2">
      <w:pPr>
        <w:numPr>
          <w:ilvl w:val="0"/>
          <w:numId w:val="6"/>
        </w:numPr>
        <w:autoSpaceDE w:val="0"/>
        <w:autoSpaceDN w:val="0"/>
        <w:adjustRightInd w:val="0"/>
        <w:spacing w:line="288" w:lineRule="auto"/>
        <w:ind w:firstLine="709"/>
        <w:jc w:val="both"/>
        <w:rPr>
          <w:sz w:val="28"/>
          <w:szCs w:val="28"/>
        </w:rPr>
      </w:pPr>
      <w:r w:rsidRPr="000C4410">
        <w:rPr>
          <w:sz w:val="28"/>
          <w:szCs w:val="28"/>
        </w:rPr>
        <w:t>основ формирования конкурентной стратегии организации, исто</w:t>
      </w:r>
      <w:r w:rsidRPr="000C4410">
        <w:rPr>
          <w:sz w:val="28"/>
          <w:szCs w:val="28"/>
        </w:rPr>
        <w:t>ч</w:t>
      </w:r>
      <w:r w:rsidRPr="000C4410">
        <w:rPr>
          <w:sz w:val="28"/>
          <w:szCs w:val="28"/>
        </w:rPr>
        <w:t>ников и способов обеспечения конкурентных преимуществ.</w:t>
      </w:r>
    </w:p>
    <w:p w:rsidR="000B7DC2" w:rsidRPr="000C4410" w:rsidRDefault="000B7DC2" w:rsidP="000B7DC2">
      <w:pPr>
        <w:spacing w:line="288" w:lineRule="auto"/>
        <w:ind w:firstLine="720"/>
        <w:jc w:val="both"/>
        <w:rPr>
          <w:sz w:val="28"/>
          <w:szCs w:val="28"/>
        </w:rPr>
      </w:pPr>
      <w:r w:rsidRPr="000C4410">
        <w:rPr>
          <w:sz w:val="28"/>
          <w:szCs w:val="28"/>
        </w:rPr>
        <w:t>.В результате изучения дисциплины будущий магистр будет иметь достаточный уровень знаний в области обеспечения конкурентоспособности предприятий туриндустрии, что позволит ему успешно осуществлять практическую деятельность на ее объектах.</w:t>
      </w:r>
    </w:p>
    <w:p w:rsidR="000B7DC2" w:rsidRPr="000C4410" w:rsidRDefault="000B7DC2" w:rsidP="000B7DC2">
      <w:pPr>
        <w:spacing w:line="288" w:lineRule="auto"/>
        <w:ind w:firstLine="720"/>
        <w:jc w:val="both"/>
        <w:rPr>
          <w:sz w:val="28"/>
          <w:szCs w:val="28"/>
        </w:rPr>
      </w:pPr>
      <w:r w:rsidRPr="000C4410">
        <w:rPr>
          <w:sz w:val="28"/>
          <w:szCs w:val="28"/>
        </w:rPr>
        <w:t>При изучении дисциплины «</w:t>
      </w:r>
      <w:r w:rsidRPr="000C4410">
        <w:rPr>
          <w:bCs/>
          <w:sz w:val="28"/>
          <w:szCs w:val="28"/>
        </w:rPr>
        <w:t>Конкурентоспособность предприятий туристической индустрии</w:t>
      </w:r>
      <w:r w:rsidRPr="000C4410">
        <w:rPr>
          <w:sz w:val="28"/>
          <w:szCs w:val="28"/>
        </w:rPr>
        <w:t>» используются следующие методы обучения и формы организации занятий:</w:t>
      </w:r>
    </w:p>
    <w:p w:rsidR="000B7DC2" w:rsidRPr="000C4410" w:rsidRDefault="000B7DC2" w:rsidP="000B7DC2">
      <w:pPr>
        <w:numPr>
          <w:ilvl w:val="0"/>
          <w:numId w:val="135"/>
        </w:numPr>
        <w:tabs>
          <w:tab w:val="clear" w:pos="720"/>
          <w:tab w:val="left" w:pos="993"/>
        </w:tabs>
        <w:autoSpaceDE w:val="0"/>
        <w:autoSpaceDN w:val="0"/>
        <w:adjustRightInd w:val="0"/>
        <w:spacing w:line="288" w:lineRule="auto"/>
        <w:ind w:left="0" w:firstLine="709"/>
        <w:rPr>
          <w:sz w:val="28"/>
          <w:szCs w:val="28"/>
        </w:rPr>
      </w:pPr>
      <w:r w:rsidRPr="000C4410">
        <w:rPr>
          <w:sz w:val="28"/>
          <w:szCs w:val="28"/>
        </w:rPr>
        <w:t>лекции;</w:t>
      </w:r>
    </w:p>
    <w:p w:rsidR="000B7DC2" w:rsidRPr="000C4410" w:rsidRDefault="000B7DC2" w:rsidP="000B7DC2">
      <w:pPr>
        <w:numPr>
          <w:ilvl w:val="0"/>
          <w:numId w:val="135"/>
        </w:numPr>
        <w:tabs>
          <w:tab w:val="clear" w:pos="720"/>
          <w:tab w:val="left" w:pos="993"/>
        </w:tabs>
        <w:autoSpaceDE w:val="0"/>
        <w:autoSpaceDN w:val="0"/>
        <w:adjustRightInd w:val="0"/>
        <w:spacing w:line="288" w:lineRule="auto"/>
        <w:ind w:left="0" w:firstLine="709"/>
        <w:rPr>
          <w:sz w:val="28"/>
          <w:szCs w:val="28"/>
        </w:rPr>
      </w:pPr>
      <w:r w:rsidRPr="000C4410">
        <w:rPr>
          <w:sz w:val="28"/>
          <w:szCs w:val="28"/>
        </w:rPr>
        <w:t>практические занятия, на которых обсуждаются основные проблемы, освещенные в лекциях и сформулированные в домашних заданиях;</w:t>
      </w:r>
    </w:p>
    <w:p w:rsidR="000B7DC2" w:rsidRPr="000C4410" w:rsidRDefault="000B7DC2" w:rsidP="000B7DC2">
      <w:pPr>
        <w:numPr>
          <w:ilvl w:val="0"/>
          <w:numId w:val="135"/>
        </w:numPr>
        <w:tabs>
          <w:tab w:val="clear" w:pos="720"/>
          <w:tab w:val="left" w:pos="993"/>
        </w:tabs>
        <w:autoSpaceDE w:val="0"/>
        <w:autoSpaceDN w:val="0"/>
        <w:adjustRightInd w:val="0"/>
        <w:spacing w:line="288" w:lineRule="auto"/>
        <w:ind w:left="0" w:firstLine="709"/>
        <w:rPr>
          <w:sz w:val="28"/>
          <w:szCs w:val="28"/>
        </w:rPr>
      </w:pPr>
      <w:r w:rsidRPr="000C4410">
        <w:rPr>
          <w:sz w:val="28"/>
          <w:szCs w:val="28"/>
        </w:rPr>
        <w:t>тренинги и деловые игры;</w:t>
      </w:r>
    </w:p>
    <w:p w:rsidR="000B7DC2" w:rsidRPr="000C4410" w:rsidRDefault="000B7DC2" w:rsidP="000B7DC2">
      <w:pPr>
        <w:numPr>
          <w:ilvl w:val="0"/>
          <w:numId w:val="135"/>
        </w:numPr>
        <w:tabs>
          <w:tab w:val="clear" w:pos="720"/>
          <w:tab w:val="left" w:pos="993"/>
        </w:tabs>
        <w:autoSpaceDE w:val="0"/>
        <w:autoSpaceDN w:val="0"/>
        <w:adjustRightInd w:val="0"/>
        <w:spacing w:line="288" w:lineRule="auto"/>
        <w:ind w:left="0" w:firstLine="709"/>
        <w:rPr>
          <w:sz w:val="28"/>
          <w:szCs w:val="28"/>
        </w:rPr>
      </w:pPr>
      <w:r w:rsidRPr="000C4410">
        <w:rPr>
          <w:sz w:val="28"/>
          <w:szCs w:val="28"/>
        </w:rPr>
        <w:t>консультации преподавателя;</w:t>
      </w:r>
    </w:p>
    <w:p w:rsidR="000B7DC2" w:rsidRPr="000C4410" w:rsidRDefault="000B7DC2" w:rsidP="000B7DC2">
      <w:pPr>
        <w:numPr>
          <w:ilvl w:val="0"/>
          <w:numId w:val="135"/>
        </w:numPr>
        <w:tabs>
          <w:tab w:val="clear" w:pos="720"/>
          <w:tab w:val="left" w:pos="993"/>
        </w:tabs>
        <w:autoSpaceDE w:val="0"/>
        <w:autoSpaceDN w:val="0"/>
        <w:adjustRightInd w:val="0"/>
        <w:spacing w:line="288" w:lineRule="auto"/>
        <w:ind w:left="0" w:firstLine="709"/>
        <w:rPr>
          <w:sz w:val="28"/>
          <w:szCs w:val="28"/>
        </w:rPr>
      </w:pPr>
      <w:r w:rsidRPr="000C4410">
        <w:rPr>
          <w:sz w:val="28"/>
          <w:szCs w:val="28"/>
        </w:rPr>
        <w:t>самостоятельная работа, в которую входит освоение теоретического материала, подготовка к занятиям, выполнение письменных работ.</w:t>
      </w:r>
    </w:p>
    <w:p w:rsidR="000B7DC2" w:rsidRPr="000C4410" w:rsidRDefault="000B7DC2" w:rsidP="000B7DC2">
      <w:pPr>
        <w:spacing w:line="288" w:lineRule="auto"/>
        <w:ind w:firstLine="720"/>
        <w:jc w:val="both"/>
        <w:rPr>
          <w:sz w:val="28"/>
          <w:szCs w:val="28"/>
        </w:rPr>
      </w:pPr>
      <w:r w:rsidRPr="000C4410">
        <w:rPr>
          <w:sz w:val="28"/>
          <w:szCs w:val="28"/>
        </w:rPr>
        <w:lastRenderedPageBreak/>
        <w:t>Изучив дисциплину «</w:t>
      </w:r>
      <w:r w:rsidRPr="000C4410">
        <w:rPr>
          <w:bCs/>
          <w:sz w:val="28"/>
          <w:szCs w:val="28"/>
        </w:rPr>
        <w:t>Конкурентоспособность предприятий туристической индустрии</w:t>
      </w:r>
      <w:r w:rsidRPr="000C4410">
        <w:rPr>
          <w:sz w:val="28"/>
          <w:szCs w:val="28"/>
        </w:rPr>
        <w:t xml:space="preserve">», </w:t>
      </w:r>
      <w:proofErr w:type="gramStart"/>
      <w:r w:rsidRPr="000C4410">
        <w:rPr>
          <w:sz w:val="28"/>
          <w:szCs w:val="28"/>
        </w:rPr>
        <w:t>обучаемый</w:t>
      </w:r>
      <w:proofErr w:type="gramEnd"/>
      <w:r w:rsidRPr="000C4410">
        <w:rPr>
          <w:sz w:val="28"/>
          <w:szCs w:val="28"/>
        </w:rPr>
        <w:t xml:space="preserve"> должен: </w:t>
      </w:r>
    </w:p>
    <w:p w:rsidR="000B7DC2" w:rsidRPr="000C4410" w:rsidRDefault="000B7DC2" w:rsidP="000B7DC2">
      <w:pPr>
        <w:spacing w:line="288" w:lineRule="auto"/>
        <w:ind w:firstLine="720"/>
        <w:jc w:val="both"/>
        <w:rPr>
          <w:i/>
          <w:sz w:val="28"/>
          <w:szCs w:val="28"/>
        </w:rPr>
      </w:pPr>
      <w:r w:rsidRPr="000C4410">
        <w:rPr>
          <w:i/>
          <w:sz w:val="28"/>
          <w:szCs w:val="28"/>
        </w:rPr>
        <w:t>знать:</w:t>
      </w:r>
    </w:p>
    <w:p w:rsidR="000B7DC2" w:rsidRPr="000C4410" w:rsidRDefault="000B7DC2" w:rsidP="000B7DC2">
      <w:pPr>
        <w:numPr>
          <w:ilvl w:val="0"/>
          <w:numId w:val="135"/>
        </w:numPr>
        <w:tabs>
          <w:tab w:val="clear" w:pos="720"/>
          <w:tab w:val="num" w:pos="0"/>
        </w:tabs>
        <w:overflowPunct w:val="0"/>
        <w:autoSpaceDE w:val="0"/>
        <w:autoSpaceDN w:val="0"/>
        <w:adjustRightInd w:val="0"/>
        <w:ind w:left="0" w:firstLine="709"/>
        <w:jc w:val="both"/>
        <w:textAlignment w:val="baseline"/>
        <w:rPr>
          <w:sz w:val="28"/>
          <w:szCs w:val="28"/>
        </w:rPr>
      </w:pPr>
      <w:r w:rsidRPr="000C4410">
        <w:rPr>
          <w:sz w:val="28"/>
          <w:szCs w:val="28"/>
        </w:rPr>
        <w:t>основы теорий конкуренции;</w:t>
      </w:r>
    </w:p>
    <w:p w:rsidR="000B7DC2" w:rsidRPr="000C4410" w:rsidRDefault="000B7DC2" w:rsidP="000B7DC2">
      <w:pPr>
        <w:numPr>
          <w:ilvl w:val="0"/>
          <w:numId w:val="135"/>
        </w:numPr>
        <w:tabs>
          <w:tab w:val="clear" w:pos="720"/>
          <w:tab w:val="num" w:pos="0"/>
        </w:tabs>
        <w:overflowPunct w:val="0"/>
        <w:autoSpaceDE w:val="0"/>
        <w:autoSpaceDN w:val="0"/>
        <w:adjustRightInd w:val="0"/>
        <w:ind w:left="0" w:firstLine="709"/>
        <w:jc w:val="both"/>
        <w:textAlignment w:val="baseline"/>
        <w:rPr>
          <w:sz w:val="28"/>
          <w:szCs w:val="28"/>
        </w:rPr>
      </w:pPr>
      <w:r w:rsidRPr="000C4410">
        <w:rPr>
          <w:sz w:val="28"/>
          <w:szCs w:val="28"/>
        </w:rPr>
        <w:t>сущность факторов, сил конкуренции, источников формирования конкурентных преимуществ;</w:t>
      </w:r>
    </w:p>
    <w:p w:rsidR="000B7DC2" w:rsidRPr="000C4410" w:rsidRDefault="000B7DC2" w:rsidP="000B7DC2">
      <w:pPr>
        <w:numPr>
          <w:ilvl w:val="0"/>
          <w:numId w:val="135"/>
        </w:numPr>
        <w:tabs>
          <w:tab w:val="clear" w:pos="720"/>
          <w:tab w:val="num" w:pos="0"/>
        </w:tabs>
        <w:overflowPunct w:val="0"/>
        <w:autoSpaceDE w:val="0"/>
        <w:autoSpaceDN w:val="0"/>
        <w:adjustRightInd w:val="0"/>
        <w:ind w:left="0" w:firstLine="709"/>
        <w:jc w:val="both"/>
        <w:textAlignment w:val="baseline"/>
        <w:rPr>
          <w:sz w:val="28"/>
          <w:szCs w:val="28"/>
        </w:rPr>
      </w:pPr>
      <w:r w:rsidRPr="000C4410">
        <w:rPr>
          <w:sz w:val="28"/>
          <w:szCs w:val="28"/>
        </w:rPr>
        <w:t>элементы стратегии повышения конкурентоспособности организ</w:t>
      </w:r>
      <w:r w:rsidRPr="000C4410">
        <w:rPr>
          <w:sz w:val="28"/>
          <w:szCs w:val="28"/>
        </w:rPr>
        <w:t>а</w:t>
      </w:r>
      <w:r w:rsidRPr="000C4410">
        <w:rPr>
          <w:sz w:val="28"/>
          <w:szCs w:val="28"/>
        </w:rPr>
        <w:t>ции;</w:t>
      </w:r>
    </w:p>
    <w:p w:rsidR="000B7DC2" w:rsidRPr="000C4410" w:rsidRDefault="000B7DC2" w:rsidP="000B7DC2">
      <w:pPr>
        <w:numPr>
          <w:ilvl w:val="0"/>
          <w:numId w:val="135"/>
        </w:numPr>
        <w:tabs>
          <w:tab w:val="clear" w:pos="720"/>
          <w:tab w:val="num" w:pos="0"/>
        </w:tabs>
        <w:overflowPunct w:val="0"/>
        <w:autoSpaceDE w:val="0"/>
        <w:autoSpaceDN w:val="0"/>
        <w:adjustRightInd w:val="0"/>
        <w:ind w:left="0" w:firstLine="709"/>
        <w:jc w:val="both"/>
        <w:textAlignment w:val="baseline"/>
        <w:rPr>
          <w:sz w:val="28"/>
          <w:szCs w:val="28"/>
        </w:rPr>
      </w:pPr>
      <w:r w:rsidRPr="000C4410">
        <w:rPr>
          <w:sz w:val="28"/>
          <w:szCs w:val="28"/>
        </w:rPr>
        <w:t>методику оценки конкурентосп</w:t>
      </w:r>
      <w:r w:rsidRPr="000C4410">
        <w:rPr>
          <w:sz w:val="28"/>
          <w:szCs w:val="28"/>
        </w:rPr>
        <w:t>о</w:t>
      </w:r>
      <w:r w:rsidRPr="000C4410">
        <w:rPr>
          <w:sz w:val="28"/>
          <w:szCs w:val="28"/>
        </w:rPr>
        <w:t xml:space="preserve">собности предприятия в условиях рынка,  </w:t>
      </w:r>
    </w:p>
    <w:p w:rsidR="000B7DC2" w:rsidRPr="000C4410" w:rsidRDefault="000B7DC2" w:rsidP="000B7DC2">
      <w:pPr>
        <w:numPr>
          <w:ilvl w:val="0"/>
          <w:numId w:val="135"/>
        </w:numPr>
        <w:tabs>
          <w:tab w:val="clear" w:pos="720"/>
          <w:tab w:val="left" w:pos="993"/>
        </w:tabs>
        <w:spacing w:line="288" w:lineRule="auto"/>
        <w:ind w:left="0" w:firstLine="709"/>
        <w:jc w:val="both"/>
        <w:rPr>
          <w:i/>
          <w:sz w:val="28"/>
          <w:szCs w:val="28"/>
        </w:rPr>
      </w:pPr>
      <w:r w:rsidRPr="000C4410">
        <w:rPr>
          <w:i/>
          <w:sz w:val="28"/>
          <w:szCs w:val="28"/>
        </w:rPr>
        <w:t>уметь:</w:t>
      </w:r>
    </w:p>
    <w:p w:rsidR="000B7DC2" w:rsidRPr="000C4410" w:rsidRDefault="000B7DC2" w:rsidP="000B7DC2">
      <w:pPr>
        <w:numPr>
          <w:ilvl w:val="0"/>
          <w:numId w:val="135"/>
        </w:numPr>
        <w:tabs>
          <w:tab w:val="clear" w:pos="720"/>
          <w:tab w:val="num" w:pos="0"/>
        </w:tabs>
        <w:overflowPunct w:val="0"/>
        <w:autoSpaceDE w:val="0"/>
        <w:autoSpaceDN w:val="0"/>
        <w:adjustRightInd w:val="0"/>
        <w:ind w:left="0" w:firstLine="709"/>
        <w:jc w:val="both"/>
        <w:textAlignment w:val="baseline"/>
        <w:rPr>
          <w:sz w:val="28"/>
          <w:szCs w:val="28"/>
        </w:rPr>
      </w:pPr>
      <w:r w:rsidRPr="000C4410">
        <w:rPr>
          <w:sz w:val="28"/>
          <w:szCs w:val="28"/>
        </w:rPr>
        <w:t>оценить сильные и слабые стороны организации с целью опред</w:t>
      </w:r>
      <w:r w:rsidRPr="000C4410">
        <w:rPr>
          <w:sz w:val="28"/>
          <w:szCs w:val="28"/>
        </w:rPr>
        <w:t>е</w:t>
      </w:r>
      <w:r w:rsidRPr="000C4410">
        <w:rPr>
          <w:sz w:val="28"/>
          <w:szCs w:val="28"/>
        </w:rPr>
        <w:t>ления уровня ее конкурентоспособности;</w:t>
      </w:r>
    </w:p>
    <w:p w:rsidR="000B7DC2" w:rsidRPr="000C4410" w:rsidRDefault="000B7DC2" w:rsidP="000B7DC2">
      <w:pPr>
        <w:numPr>
          <w:ilvl w:val="0"/>
          <w:numId w:val="135"/>
        </w:numPr>
        <w:tabs>
          <w:tab w:val="clear" w:pos="720"/>
          <w:tab w:val="num" w:pos="0"/>
        </w:tabs>
        <w:overflowPunct w:val="0"/>
        <w:autoSpaceDE w:val="0"/>
        <w:autoSpaceDN w:val="0"/>
        <w:adjustRightInd w:val="0"/>
        <w:ind w:left="0" w:firstLine="709"/>
        <w:jc w:val="both"/>
        <w:textAlignment w:val="baseline"/>
        <w:rPr>
          <w:sz w:val="28"/>
          <w:szCs w:val="28"/>
        </w:rPr>
      </w:pPr>
      <w:r w:rsidRPr="000C4410">
        <w:rPr>
          <w:sz w:val="28"/>
          <w:szCs w:val="28"/>
        </w:rPr>
        <w:t>провести анализ уровня конкуренции на рынке и выбрать базовую конкурентную стратегию;</w:t>
      </w:r>
    </w:p>
    <w:p w:rsidR="000B7DC2" w:rsidRPr="000C4410" w:rsidRDefault="000B7DC2" w:rsidP="000B7DC2">
      <w:pPr>
        <w:numPr>
          <w:ilvl w:val="0"/>
          <w:numId w:val="135"/>
        </w:numPr>
        <w:tabs>
          <w:tab w:val="clear" w:pos="720"/>
          <w:tab w:val="num" w:pos="0"/>
          <w:tab w:val="left" w:pos="993"/>
        </w:tabs>
        <w:autoSpaceDE w:val="0"/>
        <w:autoSpaceDN w:val="0"/>
        <w:adjustRightInd w:val="0"/>
        <w:spacing w:line="288" w:lineRule="auto"/>
        <w:ind w:left="0" w:firstLine="709"/>
        <w:rPr>
          <w:sz w:val="28"/>
          <w:szCs w:val="28"/>
        </w:rPr>
      </w:pPr>
      <w:r w:rsidRPr="000C4410">
        <w:rPr>
          <w:sz w:val="28"/>
          <w:szCs w:val="28"/>
        </w:rPr>
        <w:t xml:space="preserve">разработать стратегию повышения конкурентоспособности организации </w:t>
      </w:r>
      <w:proofErr w:type="spellStart"/>
      <w:proofErr w:type="gramStart"/>
      <w:r w:rsidRPr="000C4410">
        <w:rPr>
          <w:sz w:val="28"/>
          <w:szCs w:val="28"/>
        </w:rPr>
        <w:t>организации</w:t>
      </w:r>
      <w:proofErr w:type="spellEnd"/>
      <w:proofErr w:type="gramEnd"/>
      <w:r w:rsidRPr="000C4410">
        <w:rPr>
          <w:rFonts w:eastAsia="Wingdings-Regular"/>
          <w:sz w:val="28"/>
          <w:szCs w:val="28"/>
        </w:rPr>
        <w:t>.</w:t>
      </w:r>
    </w:p>
    <w:p w:rsidR="000B7DC2" w:rsidRPr="000C4410" w:rsidRDefault="000B7DC2" w:rsidP="000B7DC2">
      <w:pPr>
        <w:numPr>
          <w:ilvl w:val="0"/>
          <w:numId w:val="135"/>
        </w:numPr>
        <w:tabs>
          <w:tab w:val="clear" w:pos="720"/>
          <w:tab w:val="left" w:pos="993"/>
        </w:tabs>
        <w:spacing w:line="288" w:lineRule="auto"/>
        <w:ind w:left="0" w:firstLine="709"/>
        <w:jc w:val="both"/>
        <w:rPr>
          <w:i/>
          <w:sz w:val="28"/>
          <w:szCs w:val="28"/>
        </w:rPr>
      </w:pPr>
      <w:r w:rsidRPr="000C4410">
        <w:rPr>
          <w:i/>
          <w:sz w:val="28"/>
          <w:szCs w:val="28"/>
        </w:rPr>
        <w:t>иметь навыки:</w:t>
      </w:r>
    </w:p>
    <w:p w:rsidR="000B7DC2" w:rsidRPr="000C4410" w:rsidRDefault="000B7DC2" w:rsidP="000B7DC2">
      <w:pPr>
        <w:numPr>
          <w:ilvl w:val="0"/>
          <w:numId w:val="135"/>
        </w:numPr>
        <w:tabs>
          <w:tab w:val="clear" w:pos="720"/>
          <w:tab w:val="left" w:pos="993"/>
        </w:tabs>
        <w:autoSpaceDE w:val="0"/>
        <w:autoSpaceDN w:val="0"/>
        <w:adjustRightInd w:val="0"/>
        <w:spacing w:line="288" w:lineRule="auto"/>
        <w:ind w:left="0" w:firstLine="709"/>
        <w:rPr>
          <w:sz w:val="28"/>
          <w:szCs w:val="28"/>
        </w:rPr>
      </w:pPr>
      <w:r w:rsidRPr="000C4410">
        <w:rPr>
          <w:sz w:val="28"/>
          <w:szCs w:val="28"/>
        </w:rPr>
        <w:t>В разработке конкурентных стратегий функционирования предприятий туриндустрии</w:t>
      </w:r>
      <w:proofErr w:type="gramStart"/>
      <w:r w:rsidRPr="000C4410">
        <w:rPr>
          <w:sz w:val="28"/>
          <w:szCs w:val="28"/>
        </w:rPr>
        <w:t xml:space="preserve"> .</w:t>
      </w:r>
      <w:proofErr w:type="gramEnd"/>
    </w:p>
    <w:p w:rsidR="000B7DC2" w:rsidRPr="000C4410" w:rsidRDefault="000B7DC2" w:rsidP="000B7DC2">
      <w:pPr>
        <w:numPr>
          <w:ilvl w:val="0"/>
          <w:numId w:val="135"/>
        </w:numPr>
        <w:tabs>
          <w:tab w:val="clear" w:pos="720"/>
          <w:tab w:val="left" w:pos="993"/>
        </w:tabs>
        <w:autoSpaceDE w:val="0"/>
        <w:autoSpaceDN w:val="0"/>
        <w:adjustRightInd w:val="0"/>
        <w:spacing w:line="288" w:lineRule="auto"/>
        <w:ind w:left="0" w:firstLine="709"/>
        <w:rPr>
          <w:sz w:val="28"/>
          <w:szCs w:val="28"/>
        </w:rPr>
      </w:pPr>
      <w:r w:rsidRPr="000C4410">
        <w:rPr>
          <w:sz w:val="28"/>
          <w:szCs w:val="28"/>
        </w:rPr>
        <w:t>применения технических средств ведения исследований;</w:t>
      </w:r>
    </w:p>
    <w:p w:rsidR="000B7DC2" w:rsidRPr="000C4410" w:rsidRDefault="000B7DC2" w:rsidP="000B7DC2">
      <w:pPr>
        <w:numPr>
          <w:ilvl w:val="0"/>
          <w:numId w:val="135"/>
        </w:numPr>
        <w:tabs>
          <w:tab w:val="clear" w:pos="720"/>
          <w:tab w:val="left" w:pos="993"/>
        </w:tabs>
        <w:spacing w:line="288" w:lineRule="auto"/>
        <w:ind w:left="0" w:firstLine="709"/>
        <w:jc w:val="both"/>
        <w:rPr>
          <w:sz w:val="28"/>
          <w:szCs w:val="28"/>
        </w:rPr>
      </w:pPr>
      <w:r w:rsidRPr="000C4410">
        <w:rPr>
          <w:sz w:val="28"/>
          <w:szCs w:val="28"/>
        </w:rPr>
        <w:t xml:space="preserve">использования нормативной документации. </w:t>
      </w:r>
    </w:p>
    <w:p w:rsidR="000B7DC2" w:rsidRPr="00F53769" w:rsidRDefault="000B7DC2" w:rsidP="000B7DC2">
      <w:pPr>
        <w:spacing w:line="288" w:lineRule="auto"/>
        <w:ind w:firstLine="720"/>
        <w:jc w:val="center"/>
        <w:rPr>
          <w:b/>
          <w:sz w:val="28"/>
          <w:szCs w:val="28"/>
        </w:rPr>
      </w:pPr>
      <w:r w:rsidRPr="000C4410">
        <w:rPr>
          <w:sz w:val="28"/>
          <w:szCs w:val="28"/>
        </w:rPr>
        <w:t xml:space="preserve">Всего часов по дисциплине 66, из них аудиторных 30 (2 зачетные единицы), в том числе 18 часов − лекции, 12 часов − практические занятия. Рекомендуемая форма контроля знаний – зачет.  </w:t>
      </w:r>
      <w:r w:rsidRPr="000C4410">
        <w:rPr>
          <w:sz w:val="28"/>
          <w:szCs w:val="28"/>
        </w:rPr>
        <w:br w:type="page"/>
      </w:r>
      <w:r w:rsidRPr="00F53769">
        <w:rPr>
          <w:b/>
          <w:sz w:val="28"/>
          <w:szCs w:val="28"/>
        </w:rPr>
        <w:lastRenderedPageBreak/>
        <w:t>ПРИМЕРНЫЙ ТЕМАТИЧЕСКИЙ ПЛАН</w:t>
      </w:r>
    </w:p>
    <w:p w:rsidR="000B7DC2" w:rsidRDefault="000B7DC2" w:rsidP="000B7DC2">
      <w:pPr>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452"/>
        <w:gridCol w:w="1617"/>
        <w:gridCol w:w="1864"/>
      </w:tblGrid>
      <w:tr w:rsidR="000B7DC2" w:rsidTr="00B66BE1">
        <w:trPr>
          <w:trHeight w:val="518"/>
        </w:trPr>
        <w:tc>
          <w:tcPr>
            <w:tcW w:w="639" w:type="dxa"/>
            <w:vMerge w:val="restart"/>
          </w:tcPr>
          <w:p w:rsidR="000B7DC2" w:rsidRPr="00F435EA" w:rsidRDefault="000B7DC2" w:rsidP="00B66BE1">
            <w:pPr>
              <w:jc w:val="center"/>
              <w:rPr>
                <w:sz w:val="28"/>
                <w:szCs w:val="28"/>
              </w:rPr>
            </w:pPr>
            <w:r w:rsidRPr="00F435EA">
              <w:rPr>
                <w:sz w:val="28"/>
                <w:szCs w:val="28"/>
              </w:rPr>
              <w:t>№</w:t>
            </w:r>
          </w:p>
          <w:p w:rsidR="000B7DC2" w:rsidRPr="00F435EA" w:rsidRDefault="000B7DC2" w:rsidP="00B66BE1">
            <w:pPr>
              <w:jc w:val="center"/>
              <w:rPr>
                <w:sz w:val="28"/>
                <w:szCs w:val="28"/>
              </w:rPr>
            </w:pPr>
            <w:proofErr w:type="gramStart"/>
            <w:r w:rsidRPr="00F435EA">
              <w:rPr>
                <w:sz w:val="28"/>
                <w:szCs w:val="28"/>
              </w:rPr>
              <w:t>п</w:t>
            </w:r>
            <w:proofErr w:type="gramEnd"/>
            <w:r w:rsidRPr="00F435EA">
              <w:rPr>
                <w:sz w:val="28"/>
                <w:szCs w:val="28"/>
              </w:rPr>
              <w:t>/п</w:t>
            </w:r>
          </w:p>
        </w:tc>
        <w:tc>
          <w:tcPr>
            <w:tcW w:w="5452" w:type="dxa"/>
            <w:vMerge w:val="restart"/>
          </w:tcPr>
          <w:p w:rsidR="000B7DC2" w:rsidRPr="00F435EA" w:rsidRDefault="000B7DC2" w:rsidP="00B66BE1">
            <w:pPr>
              <w:jc w:val="center"/>
              <w:rPr>
                <w:sz w:val="28"/>
                <w:szCs w:val="28"/>
              </w:rPr>
            </w:pPr>
          </w:p>
          <w:p w:rsidR="000B7DC2" w:rsidRPr="00F435EA" w:rsidRDefault="000B7DC2" w:rsidP="00B66BE1">
            <w:pPr>
              <w:jc w:val="center"/>
              <w:rPr>
                <w:sz w:val="28"/>
                <w:szCs w:val="28"/>
              </w:rPr>
            </w:pPr>
            <w:r w:rsidRPr="00F435EA">
              <w:rPr>
                <w:sz w:val="28"/>
                <w:szCs w:val="28"/>
              </w:rPr>
              <w:t>Название темы</w:t>
            </w:r>
          </w:p>
        </w:tc>
        <w:tc>
          <w:tcPr>
            <w:tcW w:w="3481" w:type="dxa"/>
            <w:gridSpan w:val="2"/>
          </w:tcPr>
          <w:p w:rsidR="000B7DC2" w:rsidRPr="00F435EA" w:rsidRDefault="000B7DC2" w:rsidP="00B66BE1">
            <w:pPr>
              <w:jc w:val="center"/>
              <w:rPr>
                <w:sz w:val="28"/>
                <w:szCs w:val="28"/>
              </w:rPr>
            </w:pPr>
            <w:r w:rsidRPr="00F435EA">
              <w:rPr>
                <w:sz w:val="28"/>
                <w:szCs w:val="28"/>
              </w:rPr>
              <w:t>Количество часов</w:t>
            </w:r>
          </w:p>
        </w:tc>
      </w:tr>
      <w:tr w:rsidR="000B7DC2" w:rsidTr="00B66BE1">
        <w:trPr>
          <w:trHeight w:val="517"/>
        </w:trPr>
        <w:tc>
          <w:tcPr>
            <w:tcW w:w="639" w:type="dxa"/>
            <w:vMerge/>
          </w:tcPr>
          <w:p w:rsidR="000B7DC2" w:rsidRPr="00F435EA" w:rsidRDefault="000B7DC2" w:rsidP="00B66BE1">
            <w:pPr>
              <w:jc w:val="center"/>
              <w:rPr>
                <w:sz w:val="28"/>
                <w:szCs w:val="28"/>
              </w:rPr>
            </w:pPr>
          </w:p>
        </w:tc>
        <w:tc>
          <w:tcPr>
            <w:tcW w:w="5452" w:type="dxa"/>
            <w:vMerge/>
          </w:tcPr>
          <w:p w:rsidR="000B7DC2" w:rsidRPr="00F435EA" w:rsidRDefault="000B7DC2" w:rsidP="00B66BE1">
            <w:pPr>
              <w:jc w:val="center"/>
              <w:rPr>
                <w:sz w:val="28"/>
                <w:szCs w:val="28"/>
              </w:rPr>
            </w:pPr>
          </w:p>
        </w:tc>
        <w:tc>
          <w:tcPr>
            <w:tcW w:w="1617" w:type="dxa"/>
          </w:tcPr>
          <w:p w:rsidR="000B7DC2" w:rsidRPr="00F435EA" w:rsidRDefault="000B7DC2" w:rsidP="00B66BE1">
            <w:pPr>
              <w:jc w:val="center"/>
              <w:rPr>
                <w:sz w:val="28"/>
                <w:szCs w:val="28"/>
              </w:rPr>
            </w:pPr>
            <w:r w:rsidRPr="00F435EA">
              <w:rPr>
                <w:sz w:val="28"/>
                <w:szCs w:val="28"/>
              </w:rPr>
              <w:t>лекции</w:t>
            </w:r>
          </w:p>
        </w:tc>
        <w:tc>
          <w:tcPr>
            <w:tcW w:w="1864" w:type="dxa"/>
          </w:tcPr>
          <w:p w:rsidR="000B7DC2" w:rsidRPr="00F435EA" w:rsidRDefault="000B7DC2" w:rsidP="00B66BE1">
            <w:pPr>
              <w:jc w:val="center"/>
              <w:rPr>
                <w:sz w:val="28"/>
                <w:szCs w:val="28"/>
              </w:rPr>
            </w:pPr>
            <w:r>
              <w:rPr>
                <w:sz w:val="28"/>
                <w:szCs w:val="28"/>
              </w:rPr>
              <w:t>практические</w:t>
            </w:r>
          </w:p>
          <w:p w:rsidR="000B7DC2" w:rsidRPr="00F435EA" w:rsidRDefault="000B7DC2" w:rsidP="00B66BE1">
            <w:pPr>
              <w:jc w:val="center"/>
              <w:rPr>
                <w:sz w:val="28"/>
                <w:szCs w:val="28"/>
              </w:rPr>
            </w:pPr>
            <w:r w:rsidRPr="00F435EA">
              <w:rPr>
                <w:sz w:val="28"/>
                <w:szCs w:val="28"/>
              </w:rPr>
              <w:t>занятия</w:t>
            </w:r>
          </w:p>
        </w:tc>
      </w:tr>
      <w:tr w:rsidR="000B7DC2" w:rsidRPr="000C4410" w:rsidTr="00B66BE1">
        <w:tc>
          <w:tcPr>
            <w:tcW w:w="639" w:type="dxa"/>
          </w:tcPr>
          <w:p w:rsidR="000B7DC2" w:rsidRPr="000C4410" w:rsidRDefault="000B7DC2" w:rsidP="00B66BE1">
            <w:pPr>
              <w:jc w:val="both"/>
              <w:rPr>
                <w:sz w:val="28"/>
                <w:szCs w:val="28"/>
              </w:rPr>
            </w:pPr>
            <w:r w:rsidRPr="000C4410">
              <w:rPr>
                <w:sz w:val="28"/>
                <w:szCs w:val="28"/>
              </w:rPr>
              <w:t>1.</w:t>
            </w:r>
          </w:p>
        </w:tc>
        <w:tc>
          <w:tcPr>
            <w:tcW w:w="5452" w:type="dxa"/>
          </w:tcPr>
          <w:p w:rsidR="000B7DC2" w:rsidRPr="000C4410" w:rsidRDefault="000B7DC2" w:rsidP="00B66BE1">
            <w:pPr>
              <w:jc w:val="both"/>
              <w:rPr>
                <w:sz w:val="28"/>
                <w:szCs w:val="28"/>
              </w:rPr>
            </w:pPr>
            <w:r w:rsidRPr="000C4410">
              <w:rPr>
                <w:sz w:val="28"/>
                <w:szCs w:val="28"/>
              </w:rPr>
              <w:t>Конкуренция как образ жизни и движущая сила развития субъектов рынка</w:t>
            </w:r>
          </w:p>
        </w:tc>
        <w:tc>
          <w:tcPr>
            <w:tcW w:w="1617" w:type="dxa"/>
          </w:tcPr>
          <w:p w:rsidR="000B7DC2" w:rsidRPr="000C4410" w:rsidRDefault="000B7DC2" w:rsidP="00B66BE1">
            <w:pPr>
              <w:jc w:val="center"/>
              <w:rPr>
                <w:sz w:val="28"/>
                <w:szCs w:val="28"/>
              </w:rPr>
            </w:pPr>
            <w:r>
              <w:rPr>
                <w:sz w:val="28"/>
                <w:szCs w:val="28"/>
              </w:rPr>
              <w:t>2</w:t>
            </w:r>
          </w:p>
        </w:tc>
        <w:tc>
          <w:tcPr>
            <w:tcW w:w="1864" w:type="dxa"/>
          </w:tcPr>
          <w:p w:rsidR="000B7DC2" w:rsidRPr="000C4410" w:rsidRDefault="000B7DC2" w:rsidP="00B66BE1">
            <w:pPr>
              <w:jc w:val="center"/>
              <w:rPr>
                <w:sz w:val="28"/>
                <w:szCs w:val="28"/>
              </w:rPr>
            </w:pPr>
            <w:r>
              <w:rPr>
                <w:sz w:val="28"/>
                <w:szCs w:val="28"/>
              </w:rPr>
              <w:t>1</w:t>
            </w:r>
          </w:p>
        </w:tc>
      </w:tr>
      <w:tr w:rsidR="000B7DC2" w:rsidRPr="008064ED" w:rsidTr="00B66BE1">
        <w:tc>
          <w:tcPr>
            <w:tcW w:w="639" w:type="dxa"/>
          </w:tcPr>
          <w:p w:rsidR="000B7DC2" w:rsidRPr="008064ED" w:rsidRDefault="000B7DC2" w:rsidP="00B66BE1">
            <w:pPr>
              <w:rPr>
                <w:sz w:val="28"/>
                <w:szCs w:val="28"/>
              </w:rPr>
            </w:pPr>
            <w:r w:rsidRPr="008064ED">
              <w:rPr>
                <w:sz w:val="28"/>
                <w:szCs w:val="28"/>
              </w:rPr>
              <w:t>2.</w:t>
            </w:r>
          </w:p>
        </w:tc>
        <w:tc>
          <w:tcPr>
            <w:tcW w:w="5452" w:type="dxa"/>
          </w:tcPr>
          <w:p w:rsidR="000B7DC2" w:rsidRPr="008064ED" w:rsidRDefault="000B7DC2" w:rsidP="00B66BE1">
            <w:pPr>
              <w:rPr>
                <w:sz w:val="28"/>
                <w:szCs w:val="28"/>
              </w:rPr>
            </w:pPr>
            <w:r w:rsidRPr="00DE6DB7">
              <w:rPr>
                <w:sz w:val="28"/>
                <w:szCs w:val="28"/>
              </w:rPr>
              <w:t>Силы конкуренции в туристической индустрии: формирование, взаимодействие, оценка</w:t>
            </w:r>
          </w:p>
        </w:tc>
        <w:tc>
          <w:tcPr>
            <w:tcW w:w="1617" w:type="dxa"/>
          </w:tcPr>
          <w:p w:rsidR="000B7DC2" w:rsidRPr="008064ED" w:rsidRDefault="000B7DC2" w:rsidP="00B66BE1">
            <w:pPr>
              <w:jc w:val="center"/>
              <w:rPr>
                <w:sz w:val="28"/>
                <w:szCs w:val="28"/>
              </w:rPr>
            </w:pPr>
            <w:r>
              <w:rPr>
                <w:sz w:val="28"/>
                <w:szCs w:val="28"/>
              </w:rPr>
              <w:t>4</w:t>
            </w:r>
          </w:p>
        </w:tc>
        <w:tc>
          <w:tcPr>
            <w:tcW w:w="1864" w:type="dxa"/>
          </w:tcPr>
          <w:p w:rsidR="000B7DC2" w:rsidRPr="008064ED" w:rsidRDefault="000B7DC2" w:rsidP="00B66BE1">
            <w:pPr>
              <w:jc w:val="center"/>
              <w:rPr>
                <w:sz w:val="28"/>
                <w:szCs w:val="28"/>
              </w:rPr>
            </w:pPr>
            <w:r>
              <w:rPr>
                <w:sz w:val="28"/>
                <w:szCs w:val="28"/>
              </w:rPr>
              <w:t>1</w:t>
            </w:r>
          </w:p>
        </w:tc>
      </w:tr>
      <w:tr w:rsidR="000B7DC2" w:rsidRPr="008064ED" w:rsidTr="00B66BE1">
        <w:tc>
          <w:tcPr>
            <w:tcW w:w="639" w:type="dxa"/>
          </w:tcPr>
          <w:p w:rsidR="000B7DC2" w:rsidRPr="008064ED" w:rsidRDefault="000B7DC2" w:rsidP="00B66BE1">
            <w:pPr>
              <w:rPr>
                <w:sz w:val="28"/>
                <w:szCs w:val="28"/>
              </w:rPr>
            </w:pPr>
            <w:r w:rsidRPr="008064ED">
              <w:rPr>
                <w:sz w:val="28"/>
                <w:szCs w:val="28"/>
              </w:rPr>
              <w:t>3.</w:t>
            </w:r>
          </w:p>
        </w:tc>
        <w:tc>
          <w:tcPr>
            <w:tcW w:w="5452" w:type="dxa"/>
          </w:tcPr>
          <w:p w:rsidR="000B7DC2" w:rsidRPr="008064ED" w:rsidRDefault="000B7DC2" w:rsidP="00B66BE1">
            <w:pPr>
              <w:rPr>
                <w:sz w:val="28"/>
                <w:szCs w:val="28"/>
              </w:rPr>
            </w:pPr>
            <w:r w:rsidRPr="00A70819">
              <w:rPr>
                <w:sz w:val="28"/>
                <w:szCs w:val="28"/>
              </w:rPr>
              <w:t>Конкурентоспособность как критерий развития хозяйствующего субъекта</w:t>
            </w:r>
          </w:p>
        </w:tc>
        <w:tc>
          <w:tcPr>
            <w:tcW w:w="1617" w:type="dxa"/>
          </w:tcPr>
          <w:p w:rsidR="000B7DC2" w:rsidRPr="008064ED" w:rsidRDefault="000B7DC2" w:rsidP="00B66BE1">
            <w:pPr>
              <w:jc w:val="center"/>
              <w:rPr>
                <w:sz w:val="28"/>
                <w:szCs w:val="28"/>
              </w:rPr>
            </w:pPr>
            <w:r>
              <w:rPr>
                <w:sz w:val="28"/>
                <w:szCs w:val="28"/>
              </w:rPr>
              <w:t>4</w:t>
            </w:r>
          </w:p>
        </w:tc>
        <w:tc>
          <w:tcPr>
            <w:tcW w:w="1864" w:type="dxa"/>
          </w:tcPr>
          <w:p w:rsidR="000B7DC2" w:rsidRPr="008064ED" w:rsidRDefault="000B7DC2" w:rsidP="00B66BE1">
            <w:pPr>
              <w:jc w:val="center"/>
              <w:rPr>
                <w:sz w:val="28"/>
                <w:szCs w:val="28"/>
              </w:rPr>
            </w:pPr>
            <w:r>
              <w:rPr>
                <w:sz w:val="28"/>
                <w:szCs w:val="28"/>
              </w:rPr>
              <w:t>2</w:t>
            </w:r>
          </w:p>
        </w:tc>
      </w:tr>
      <w:tr w:rsidR="000B7DC2" w:rsidRPr="008064ED" w:rsidTr="00B66BE1">
        <w:trPr>
          <w:trHeight w:val="573"/>
        </w:trPr>
        <w:tc>
          <w:tcPr>
            <w:tcW w:w="639" w:type="dxa"/>
          </w:tcPr>
          <w:p w:rsidR="000B7DC2" w:rsidRPr="008064ED" w:rsidRDefault="000B7DC2" w:rsidP="00B66BE1">
            <w:pPr>
              <w:rPr>
                <w:sz w:val="28"/>
                <w:szCs w:val="28"/>
              </w:rPr>
            </w:pPr>
            <w:r w:rsidRPr="008064ED">
              <w:rPr>
                <w:sz w:val="28"/>
                <w:szCs w:val="28"/>
              </w:rPr>
              <w:t>4.</w:t>
            </w:r>
          </w:p>
        </w:tc>
        <w:tc>
          <w:tcPr>
            <w:tcW w:w="5452" w:type="dxa"/>
          </w:tcPr>
          <w:p w:rsidR="000B7DC2" w:rsidRPr="008064ED" w:rsidRDefault="000B7DC2" w:rsidP="00B66BE1">
            <w:pPr>
              <w:rPr>
                <w:sz w:val="28"/>
                <w:szCs w:val="28"/>
              </w:rPr>
            </w:pPr>
            <w:r w:rsidRPr="000C3859">
              <w:rPr>
                <w:sz w:val="28"/>
                <w:szCs w:val="28"/>
              </w:rPr>
              <w:t>Оценка конкурентоспособности предприятия туристической и</w:t>
            </w:r>
            <w:r w:rsidRPr="000C3859">
              <w:rPr>
                <w:sz w:val="28"/>
                <w:szCs w:val="28"/>
              </w:rPr>
              <w:t>н</w:t>
            </w:r>
            <w:r w:rsidRPr="000C3859">
              <w:rPr>
                <w:sz w:val="28"/>
                <w:szCs w:val="28"/>
              </w:rPr>
              <w:t>дустрии</w:t>
            </w:r>
          </w:p>
        </w:tc>
        <w:tc>
          <w:tcPr>
            <w:tcW w:w="1617" w:type="dxa"/>
          </w:tcPr>
          <w:p w:rsidR="000B7DC2" w:rsidRPr="008064ED" w:rsidRDefault="000B7DC2" w:rsidP="00B66BE1">
            <w:pPr>
              <w:jc w:val="center"/>
              <w:rPr>
                <w:sz w:val="28"/>
                <w:szCs w:val="28"/>
              </w:rPr>
            </w:pPr>
            <w:r>
              <w:rPr>
                <w:sz w:val="28"/>
                <w:szCs w:val="28"/>
              </w:rPr>
              <w:t>2</w:t>
            </w:r>
          </w:p>
        </w:tc>
        <w:tc>
          <w:tcPr>
            <w:tcW w:w="1864" w:type="dxa"/>
          </w:tcPr>
          <w:p w:rsidR="000B7DC2" w:rsidRPr="008064ED" w:rsidRDefault="000B7DC2" w:rsidP="00B66BE1">
            <w:pPr>
              <w:jc w:val="center"/>
              <w:rPr>
                <w:sz w:val="28"/>
                <w:szCs w:val="28"/>
              </w:rPr>
            </w:pPr>
            <w:r>
              <w:rPr>
                <w:sz w:val="28"/>
                <w:szCs w:val="28"/>
              </w:rPr>
              <w:t>4</w:t>
            </w:r>
          </w:p>
        </w:tc>
      </w:tr>
      <w:tr w:rsidR="000B7DC2" w:rsidRPr="008064ED" w:rsidTr="00B66BE1">
        <w:tc>
          <w:tcPr>
            <w:tcW w:w="639" w:type="dxa"/>
          </w:tcPr>
          <w:p w:rsidR="000B7DC2" w:rsidRPr="008064ED" w:rsidRDefault="000B7DC2" w:rsidP="00B66BE1">
            <w:pPr>
              <w:rPr>
                <w:sz w:val="28"/>
                <w:szCs w:val="28"/>
              </w:rPr>
            </w:pPr>
            <w:r w:rsidRPr="008064ED">
              <w:rPr>
                <w:sz w:val="28"/>
                <w:szCs w:val="28"/>
              </w:rPr>
              <w:t>5.</w:t>
            </w:r>
          </w:p>
        </w:tc>
        <w:tc>
          <w:tcPr>
            <w:tcW w:w="5452" w:type="dxa"/>
          </w:tcPr>
          <w:p w:rsidR="000B7DC2" w:rsidRPr="008064ED" w:rsidRDefault="000B7DC2" w:rsidP="00B66BE1">
            <w:pPr>
              <w:rPr>
                <w:sz w:val="28"/>
                <w:szCs w:val="28"/>
              </w:rPr>
            </w:pPr>
            <w:r w:rsidRPr="00A97A77">
              <w:rPr>
                <w:sz w:val="28"/>
                <w:szCs w:val="28"/>
              </w:rPr>
              <w:t>Конкурентное поведение и конкурентная стратегия</w:t>
            </w:r>
          </w:p>
        </w:tc>
        <w:tc>
          <w:tcPr>
            <w:tcW w:w="1617" w:type="dxa"/>
          </w:tcPr>
          <w:p w:rsidR="000B7DC2" w:rsidRPr="008064ED" w:rsidRDefault="000B7DC2" w:rsidP="00B66BE1">
            <w:pPr>
              <w:jc w:val="center"/>
              <w:rPr>
                <w:sz w:val="28"/>
                <w:szCs w:val="28"/>
              </w:rPr>
            </w:pPr>
            <w:r>
              <w:rPr>
                <w:sz w:val="28"/>
                <w:szCs w:val="28"/>
              </w:rPr>
              <w:t>4</w:t>
            </w:r>
          </w:p>
        </w:tc>
        <w:tc>
          <w:tcPr>
            <w:tcW w:w="1864" w:type="dxa"/>
          </w:tcPr>
          <w:p w:rsidR="000B7DC2" w:rsidRPr="008064ED" w:rsidRDefault="000B7DC2" w:rsidP="00B66BE1">
            <w:pPr>
              <w:jc w:val="center"/>
              <w:rPr>
                <w:sz w:val="28"/>
                <w:szCs w:val="28"/>
              </w:rPr>
            </w:pPr>
            <w:r>
              <w:rPr>
                <w:sz w:val="28"/>
                <w:szCs w:val="28"/>
              </w:rPr>
              <w:t>2</w:t>
            </w:r>
          </w:p>
        </w:tc>
      </w:tr>
      <w:tr w:rsidR="000B7DC2" w:rsidRPr="008064ED" w:rsidTr="00B66BE1">
        <w:tc>
          <w:tcPr>
            <w:tcW w:w="639" w:type="dxa"/>
          </w:tcPr>
          <w:p w:rsidR="000B7DC2" w:rsidRPr="008064ED" w:rsidRDefault="000B7DC2" w:rsidP="00B66BE1">
            <w:pPr>
              <w:jc w:val="center"/>
              <w:rPr>
                <w:sz w:val="28"/>
                <w:szCs w:val="28"/>
              </w:rPr>
            </w:pPr>
            <w:r w:rsidRPr="008064ED">
              <w:rPr>
                <w:sz w:val="28"/>
                <w:szCs w:val="28"/>
              </w:rPr>
              <w:t>6.</w:t>
            </w:r>
          </w:p>
        </w:tc>
        <w:tc>
          <w:tcPr>
            <w:tcW w:w="5452" w:type="dxa"/>
          </w:tcPr>
          <w:p w:rsidR="000B7DC2" w:rsidRPr="008064ED" w:rsidRDefault="000B7DC2" w:rsidP="00B66BE1">
            <w:pPr>
              <w:rPr>
                <w:sz w:val="28"/>
                <w:szCs w:val="28"/>
              </w:rPr>
            </w:pPr>
            <w:r w:rsidRPr="0004496B">
              <w:rPr>
                <w:sz w:val="28"/>
                <w:szCs w:val="28"/>
              </w:rPr>
              <w:t>Повышение конкурентоспособности предприятия туристической индустрии</w:t>
            </w:r>
          </w:p>
        </w:tc>
        <w:tc>
          <w:tcPr>
            <w:tcW w:w="1617" w:type="dxa"/>
          </w:tcPr>
          <w:p w:rsidR="000B7DC2" w:rsidRPr="008064ED" w:rsidRDefault="000B7DC2" w:rsidP="00B66BE1">
            <w:pPr>
              <w:jc w:val="center"/>
              <w:rPr>
                <w:sz w:val="28"/>
                <w:szCs w:val="28"/>
              </w:rPr>
            </w:pPr>
            <w:r>
              <w:rPr>
                <w:sz w:val="28"/>
                <w:szCs w:val="28"/>
              </w:rPr>
              <w:t>2</w:t>
            </w:r>
          </w:p>
        </w:tc>
        <w:tc>
          <w:tcPr>
            <w:tcW w:w="1864" w:type="dxa"/>
          </w:tcPr>
          <w:p w:rsidR="000B7DC2" w:rsidRPr="008064ED" w:rsidRDefault="000B7DC2" w:rsidP="00B66BE1">
            <w:pPr>
              <w:jc w:val="center"/>
              <w:rPr>
                <w:sz w:val="28"/>
                <w:szCs w:val="28"/>
              </w:rPr>
            </w:pPr>
            <w:r>
              <w:rPr>
                <w:sz w:val="28"/>
                <w:szCs w:val="28"/>
              </w:rPr>
              <w:t>2</w:t>
            </w:r>
          </w:p>
        </w:tc>
      </w:tr>
      <w:tr w:rsidR="000B7DC2" w:rsidRPr="008064ED" w:rsidTr="00B66BE1">
        <w:tc>
          <w:tcPr>
            <w:tcW w:w="639" w:type="dxa"/>
          </w:tcPr>
          <w:p w:rsidR="000B7DC2" w:rsidRPr="008064ED" w:rsidRDefault="000B7DC2" w:rsidP="00B66BE1">
            <w:pPr>
              <w:jc w:val="center"/>
              <w:rPr>
                <w:sz w:val="28"/>
                <w:szCs w:val="28"/>
              </w:rPr>
            </w:pPr>
          </w:p>
        </w:tc>
        <w:tc>
          <w:tcPr>
            <w:tcW w:w="5452" w:type="dxa"/>
          </w:tcPr>
          <w:p w:rsidR="000B7DC2" w:rsidRPr="00B96CC6" w:rsidRDefault="000B7DC2" w:rsidP="00B66BE1">
            <w:pPr>
              <w:rPr>
                <w:b/>
                <w:sz w:val="28"/>
                <w:szCs w:val="28"/>
              </w:rPr>
            </w:pPr>
            <w:r w:rsidRPr="00B96CC6">
              <w:rPr>
                <w:b/>
                <w:sz w:val="28"/>
                <w:szCs w:val="28"/>
              </w:rPr>
              <w:t>ВСЕГО</w:t>
            </w:r>
          </w:p>
        </w:tc>
        <w:tc>
          <w:tcPr>
            <w:tcW w:w="1617" w:type="dxa"/>
          </w:tcPr>
          <w:p w:rsidR="000B7DC2" w:rsidRPr="00B96CC6" w:rsidRDefault="000B7DC2" w:rsidP="00B66BE1">
            <w:pPr>
              <w:jc w:val="center"/>
              <w:rPr>
                <w:b/>
                <w:sz w:val="28"/>
                <w:szCs w:val="28"/>
              </w:rPr>
            </w:pPr>
            <w:r w:rsidRPr="00B96CC6">
              <w:rPr>
                <w:b/>
                <w:sz w:val="28"/>
                <w:szCs w:val="28"/>
              </w:rPr>
              <w:t>18</w:t>
            </w:r>
          </w:p>
        </w:tc>
        <w:tc>
          <w:tcPr>
            <w:tcW w:w="1864" w:type="dxa"/>
          </w:tcPr>
          <w:p w:rsidR="000B7DC2" w:rsidRPr="00B96CC6" w:rsidRDefault="000B7DC2" w:rsidP="00B66BE1">
            <w:pPr>
              <w:jc w:val="center"/>
              <w:rPr>
                <w:b/>
                <w:sz w:val="28"/>
                <w:szCs w:val="28"/>
              </w:rPr>
            </w:pPr>
            <w:r w:rsidRPr="00B96CC6">
              <w:rPr>
                <w:b/>
                <w:sz w:val="28"/>
                <w:szCs w:val="28"/>
              </w:rPr>
              <w:t>12</w:t>
            </w:r>
          </w:p>
        </w:tc>
      </w:tr>
    </w:tbl>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Default="000B7DC2" w:rsidP="000B7DC2">
      <w:pPr>
        <w:ind w:firstLine="720"/>
        <w:jc w:val="center"/>
        <w:rPr>
          <w:sz w:val="28"/>
          <w:szCs w:val="28"/>
        </w:rPr>
      </w:pPr>
    </w:p>
    <w:p w:rsidR="000B7DC2" w:rsidRPr="00F53769" w:rsidRDefault="000B7DC2" w:rsidP="000B7DC2">
      <w:pPr>
        <w:spacing w:line="312" w:lineRule="auto"/>
        <w:ind w:firstLine="720"/>
        <w:jc w:val="center"/>
        <w:rPr>
          <w:b/>
          <w:sz w:val="28"/>
          <w:szCs w:val="28"/>
        </w:rPr>
      </w:pPr>
      <w:r w:rsidRPr="00F53769">
        <w:rPr>
          <w:b/>
          <w:sz w:val="28"/>
          <w:szCs w:val="28"/>
        </w:rPr>
        <w:lastRenderedPageBreak/>
        <w:t>СОДЕРЖАНИЕ УЧЕБНОГО МАТЕРИАЛА</w:t>
      </w:r>
    </w:p>
    <w:p w:rsidR="000B7DC2" w:rsidRDefault="000B7DC2" w:rsidP="000B7DC2">
      <w:pPr>
        <w:spacing w:line="312" w:lineRule="auto"/>
        <w:ind w:firstLine="720"/>
        <w:jc w:val="both"/>
        <w:rPr>
          <w:sz w:val="28"/>
          <w:szCs w:val="28"/>
        </w:rPr>
      </w:pPr>
    </w:p>
    <w:p w:rsidR="000B7DC2" w:rsidRPr="00BC6C5F" w:rsidRDefault="000B7DC2" w:rsidP="000B7DC2">
      <w:pPr>
        <w:spacing w:line="360" w:lineRule="auto"/>
        <w:ind w:firstLine="567"/>
        <w:jc w:val="both"/>
        <w:rPr>
          <w:b/>
          <w:sz w:val="28"/>
          <w:szCs w:val="28"/>
        </w:rPr>
      </w:pPr>
      <w:r w:rsidRPr="00BC6C5F">
        <w:rPr>
          <w:b/>
          <w:sz w:val="28"/>
          <w:szCs w:val="28"/>
        </w:rPr>
        <w:t>Тема 1. Конкуренция как образ жизни и движущая сила развития субъе</w:t>
      </w:r>
      <w:r w:rsidRPr="00BC6C5F">
        <w:rPr>
          <w:b/>
          <w:sz w:val="28"/>
          <w:szCs w:val="28"/>
        </w:rPr>
        <w:t>к</w:t>
      </w:r>
      <w:r w:rsidRPr="00BC6C5F">
        <w:rPr>
          <w:b/>
          <w:sz w:val="28"/>
          <w:szCs w:val="28"/>
        </w:rPr>
        <w:t>тов рынка</w:t>
      </w:r>
    </w:p>
    <w:p w:rsidR="000B7DC2" w:rsidRPr="00BC6C5F" w:rsidRDefault="000B7DC2" w:rsidP="000B7DC2">
      <w:pPr>
        <w:spacing w:line="360" w:lineRule="auto"/>
        <w:ind w:firstLine="567"/>
        <w:jc w:val="both"/>
        <w:rPr>
          <w:b/>
          <w:sz w:val="28"/>
          <w:szCs w:val="28"/>
        </w:rPr>
      </w:pPr>
    </w:p>
    <w:p w:rsidR="000B7DC2" w:rsidRPr="00BC6C5F" w:rsidRDefault="000B7DC2" w:rsidP="000B7DC2">
      <w:pPr>
        <w:spacing w:line="360" w:lineRule="auto"/>
        <w:ind w:firstLine="426"/>
        <w:jc w:val="both"/>
        <w:rPr>
          <w:sz w:val="28"/>
          <w:szCs w:val="28"/>
        </w:rPr>
      </w:pPr>
      <w:r w:rsidRPr="00BC6C5F">
        <w:rPr>
          <w:sz w:val="28"/>
          <w:szCs w:val="28"/>
        </w:rPr>
        <w:t xml:space="preserve">Создание и развитие теории конкуренции. Новизна теории конкуренции </w:t>
      </w:r>
      <w:proofErr w:type="spellStart"/>
      <w:r w:rsidRPr="00BC6C5F">
        <w:rPr>
          <w:sz w:val="28"/>
          <w:szCs w:val="28"/>
        </w:rPr>
        <w:t>А.Смита</w:t>
      </w:r>
      <w:proofErr w:type="spellEnd"/>
      <w:r w:rsidRPr="00BC6C5F">
        <w:rPr>
          <w:sz w:val="28"/>
          <w:szCs w:val="28"/>
        </w:rPr>
        <w:t>. Обзор различных точек зрения по вопросу определения пон</w:t>
      </w:r>
      <w:r w:rsidRPr="00BC6C5F">
        <w:rPr>
          <w:sz w:val="28"/>
          <w:szCs w:val="28"/>
        </w:rPr>
        <w:t>я</w:t>
      </w:r>
      <w:r w:rsidRPr="00BC6C5F">
        <w:rPr>
          <w:sz w:val="28"/>
          <w:szCs w:val="28"/>
        </w:rPr>
        <w:t>тий. Отличия трактовки конкуренции в определениях различных авторов. Поведенческая, структурная, функциональная, иные трактовки конкуренции. Основы формирования современной теории конкуренции и конкурентоспособности.</w:t>
      </w:r>
    </w:p>
    <w:p w:rsidR="000B7DC2" w:rsidRPr="00BC6C5F" w:rsidRDefault="000B7DC2" w:rsidP="000B7DC2">
      <w:pPr>
        <w:spacing w:line="360" w:lineRule="auto"/>
        <w:ind w:firstLine="426"/>
        <w:jc w:val="both"/>
        <w:rPr>
          <w:sz w:val="28"/>
          <w:szCs w:val="28"/>
        </w:rPr>
      </w:pPr>
      <w:r w:rsidRPr="00BC6C5F">
        <w:rPr>
          <w:sz w:val="28"/>
          <w:szCs w:val="28"/>
        </w:rPr>
        <w:t xml:space="preserve">Сущность и классификация рыночной конкуренции. Рыночная конкуренция. Классификация конкуренции по различным признакам. Виды конкуренции. Формы конкуренции. Методы конкуренции. Сфера действия конкуренции. Интенсивность проявления конкуренции. Уровни конкуренции. Субъекты конкуренции. </w:t>
      </w:r>
    </w:p>
    <w:p w:rsidR="000B7DC2" w:rsidRPr="00BC6C5F" w:rsidRDefault="000B7DC2" w:rsidP="000B7DC2">
      <w:pPr>
        <w:spacing w:line="360" w:lineRule="auto"/>
        <w:ind w:firstLine="360"/>
        <w:jc w:val="both"/>
        <w:rPr>
          <w:sz w:val="28"/>
          <w:szCs w:val="28"/>
        </w:rPr>
      </w:pPr>
      <w:r w:rsidRPr="00BC6C5F">
        <w:rPr>
          <w:sz w:val="28"/>
          <w:szCs w:val="28"/>
        </w:rPr>
        <w:t xml:space="preserve">Экономические основы конкуренции в </w:t>
      </w:r>
      <w:r w:rsidRPr="00BC6C5F">
        <w:rPr>
          <w:color w:val="262626"/>
          <w:spacing w:val="-3"/>
          <w:sz w:val="28"/>
          <w:szCs w:val="28"/>
        </w:rPr>
        <w:t xml:space="preserve">туристической индустрии. </w:t>
      </w:r>
      <w:r w:rsidRPr="00BC6C5F">
        <w:rPr>
          <w:sz w:val="28"/>
          <w:szCs w:val="28"/>
        </w:rPr>
        <w:t>Содержание конкуренции. Конкуренция как процесс управления. Субъекты и объекты конкурентных отношений. Цели конкуренции. Роль конкуренции в условиях современного рынка. Необходимость повышения качества товаров и услуг, снижения цен, экономии затрат и ресурсов, использования инноваций и др.</w:t>
      </w:r>
    </w:p>
    <w:p w:rsidR="000B7DC2" w:rsidRPr="00BC6C5F" w:rsidRDefault="000B7DC2" w:rsidP="000B7DC2">
      <w:pPr>
        <w:spacing w:line="360" w:lineRule="auto"/>
        <w:ind w:firstLine="567"/>
        <w:jc w:val="both"/>
        <w:rPr>
          <w:sz w:val="28"/>
          <w:szCs w:val="28"/>
        </w:rPr>
      </w:pPr>
    </w:p>
    <w:p w:rsidR="000B7DC2" w:rsidRPr="00BC6C5F" w:rsidRDefault="000B7DC2" w:rsidP="000B7DC2">
      <w:pPr>
        <w:spacing w:line="360" w:lineRule="auto"/>
        <w:ind w:firstLine="567"/>
        <w:jc w:val="both"/>
        <w:rPr>
          <w:b/>
          <w:sz w:val="28"/>
          <w:szCs w:val="28"/>
        </w:rPr>
      </w:pPr>
      <w:r w:rsidRPr="00BC6C5F">
        <w:rPr>
          <w:b/>
          <w:sz w:val="28"/>
          <w:szCs w:val="28"/>
        </w:rPr>
        <w:t>Тема 2. Силы конкуренции в туристической индустрии: формирование, взаимодействие, оценка</w:t>
      </w:r>
    </w:p>
    <w:p w:rsidR="000B7DC2" w:rsidRPr="00BC6C5F" w:rsidRDefault="000B7DC2" w:rsidP="000B7DC2">
      <w:pPr>
        <w:spacing w:line="360" w:lineRule="auto"/>
        <w:ind w:firstLine="567"/>
        <w:jc w:val="both"/>
        <w:rPr>
          <w:b/>
          <w:sz w:val="28"/>
          <w:szCs w:val="28"/>
        </w:rPr>
      </w:pPr>
    </w:p>
    <w:p w:rsidR="000B7DC2" w:rsidRPr="00BC6C5F" w:rsidRDefault="000B7DC2" w:rsidP="000B7DC2">
      <w:pPr>
        <w:spacing w:line="360" w:lineRule="auto"/>
        <w:ind w:firstLine="426"/>
        <w:jc w:val="both"/>
        <w:rPr>
          <w:sz w:val="28"/>
          <w:szCs w:val="28"/>
        </w:rPr>
      </w:pPr>
      <w:r w:rsidRPr="00BC6C5F">
        <w:rPr>
          <w:sz w:val="28"/>
          <w:szCs w:val="28"/>
        </w:rPr>
        <w:t>Силы конкурентного соперничества между субъектами хозяйствов</w:t>
      </w:r>
      <w:r w:rsidRPr="00BC6C5F">
        <w:rPr>
          <w:sz w:val="28"/>
          <w:szCs w:val="28"/>
        </w:rPr>
        <w:t>а</w:t>
      </w:r>
      <w:r w:rsidRPr="00BC6C5F">
        <w:rPr>
          <w:sz w:val="28"/>
          <w:szCs w:val="28"/>
        </w:rPr>
        <w:t xml:space="preserve">ния. Понятие «конкурентной арены» по </w:t>
      </w:r>
      <w:proofErr w:type="spellStart"/>
      <w:r w:rsidRPr="00BC6C5F">
        <w:rPr>
          <w:sz w:val="28"/>
          <w:szCs w:val="28"/>
        </w:rPr>
        <w:t>М.Портеру</w:t>
      </w:r>
      <w:proofErr w:type="spellEnd"/>
      <w:r w:rsidRPr="00BC6C5F">
        <w:rPr>
          <w:sz w:val="28"/>
          <w:szCs w:val="28"/>
        </w:rPr>
        <w:t>. «Центральный ринг» конкурентной арены. Конкуренция товаров-субститутов. Потенциальная конкуренция. Конкуренция со стороны продавцов и покупателей.</w:t>
      </w:r>
    </w:p>
    <w:p w:rsidR="000B7DC2" w:rsidRPr="00BC6C5F" w:rsidRDefault="000B7DC2" w:rsidP="000B7DC2">
      <w:pPr>
        <w:spacing w:line="360" w:lineRule="auto"/>
        <w:ind w:firstLine="426"/>
        <w:jc w:val="both"/>
        <w:rPr>
          <w:sz w:val="28"/>
          <w:szCs w:val="28"/>
        </w:rPr>
      </w:pPr>
      <w:r w:rsidRPr="00BC6C5F">
        <w:rPr>
          <w:sz w:val="28"/>
          <w:szCs w:val="28"/>
        </w:rPr>
        <w:lastRenderedPageBreak/>
        <w:t xml:space="preserve">Факторы, влияющие на силу конкурентной борьбы. Объективные и субъективные факторы. Проявления отдельных факторов в различных силах конкуренции. Оценка степени влияния каждой из сил конкуренции. Средневзвешенный балл экспертной оценки. Применение анализа факторов для прогноза развития конкуренции. </w:t>
      </w:r>
    </w:p>
    <w:p w:rsidR="000B7DC2" w:rsidRPr="00BC6C5F" w:rsidRDefault="000B7DC2" w:rsidP="000B7DC2">
      <w:pPr>
        <w:spacing w:line="360" w:lineRule="auto"/>
        <w:ind w:firstLine="426"/>
        <w:jc w:val="both"/>
        <w:rPr>
          <w:sz w:val="28"/>
          <w:szCs w:val="28"/>
        </w:rPr>
      </w:pPr>
      <w:r w:rsidRPr="00BC6C5F">
        <w:rPr>
          <w:sz w:val="28"/>
          <w:szCs w:val="28"/>
        </w:rPr>
        <w:t xml:space="preserve">Сила конкурентной борьбы при различных формах рыночной конкуренции. Исследование конкуренции на рынке. Диагностика конкуренции на рынке. Методика анализа реакции конкурента (по </w:t>
      </w:r>
      <w:proofErr w:type="spellStart"/>
      <w:r w:rsidRPr="00BC6C5F">
        <w:rPr>
          <w:sz w:val="28"/>
          <w:szCs w:val="28"/>
        </w:rPr>
        <w:t>М.Портеру</w:t>
      </w:r>
      <w:proofErr w:type="spellEnd"/>
      <w:r w:rsidRPr="00BC6C5F">
        <w:rPr>
          <w:sz w:val="28"/>
          <w:szCs w:val="28"/>
        </w:rPr>
        <w:t xml:space="preserve">). Возможности </w:t>
      </w:r>
      <w:proofErr w:type="gramStart"/>
      <w:r w:rsidRPr="00BC6C5F">
        <w:rPr>
          <w:sz w:val="28"/>
          <w:szCs w:val="28"/>
        </w:rPr>
        <w:t>экспресс-оценки</w:t>
      </w:r>
      <w:proofErr w:type="gramEnd"/>
      <w:r w:rsidRPr="00BC6C5F">
        <w:rPr>
          <w:sz w:val="28"/>
          <w:szCs w:val="28"/>
        </w:rPr>
        <w:t xml:space="preserve"> конкуренции с использованием маркетингового подхода.</w:t>
      </w:r>
    </w:p>
    <w:p w:rsidR="000B7DC2" w:rsidRPr="00BC6C5F" w:rsidRDefault="000B7DC2" w:rsidP="000B7DC2">
      <w:pPr>
        <w:spacing w:line="360" w:lineRule="auto"/>
        <w:ind w:firstLine="360"/>
        <w:jc w:val="both"/>
        <w:rPr>
          <w:sz w:val="28"/>
          <w:szCs w:val="28"/>
        </w:rPr>
      </w:pPr>
      <w:r w:rsidRPr="00BC6C5F">
        <w:rPr>
          <w:sz w:val="28"/>
          <w:szCs w:val="28"/>
        </w:rPr>
        <w:t xml:space="preserve">Интенсивность конкуренции и ее диагностика. Понятие интенсивности конкуренции. Оценка  интенсивности. Возможные варианты оценки интенсивности конкуренции. Четырехдольный показатель силы конкуренции. Индекс </w:t>
      </w:r>
      <w:proofErr w:type="spellStart"/>
      <w:r w:rsidRPr="00BC6C5F">
        <w:rPr>
          <w:sz w:val="28"/>
          <w:szCs w:val="28"/>
        </w:rPr>
        <w:t>Херфиндаля-Хершмана</w:t>
      </w:r>
      <w:proofErr w:type="spellEnd"/>
      <w:r w:rsidRPr="00BC6C5F">
        <w:rPr>
          <w:sz w:val="28"/>
          <w:szCs w:val="28"/>
        </w:rPr>
        <w:t>. Динамический и статический коэффициенты интенсивности конкуренции. Обобщающий показатель интенсивности конкуренции. Показатели, принятые законодательством Республики Беларусь для определения интенсивности конкуренции.</w:t>
      </w:r>
    </w:p>
    <w:p w:rsidR="000B7DC2" w:rsidRPr="00BC6C5F" w:rsidRDefault="000B7DC2" w:rsidP="000B7DC2">
      <w:pPr>
        <w:spacing w:line="360" w:lineRule="auto"/>
        <w:ind w:firstLine="567"/>
        <w:jc w:val="both"/>
        <w:rPr>
          <w:b/>
          <w:sz w:val="28"/>
          <w:szCs w:val="28"/>
        </w:rPr>
      </w:pPr>
    </w:p>
    <w:p w:rsidR="000B7DC2" w:rsidRPr="00BC6C5F" w:rsidRDefault="000B7DC2" w:rsidP="000B7DC2">
      <w:pPr>
        <w:spacing w:line="360" w:lineRule="auto"/>
        <w:ind w:firstLine="567"/>
        <w:jc w:val="both"/>
        <w:rPr>
          <w:b/>
          <w:sz w:val="28"/>
          <w:szCs w:val="28"/>
        </w:rPr>
      </w:pPr>
      <w:r w:rsidRPr="00BC6C5F">
        <w:rPr>
          <w:b/>
          <w:sz w:val="28"/>
          <w:szCs w:val="28"/>
        </w:rPr>
        <w:t>Тема 3. Конкурентоспособность как критерий развития хозяйствующего субъекта</w:t>
      </w:r>
    </w:p>
    <w:p w:rsidR="000B7DC2" w:rsidRPr="00BC6C5F" w:rsidRDefault="000B7DC2" w:rsidP="000B7DC2">
      <w:pPr>
        <w:pStyle w:val="af6"/>
        <w:tabs>
          <w:tab w:val="left" w:pos="0"/>
        </w:tabs>
        <w:overflowPunct w:val="0"/>
        <w:autoSpaceDE w:val="0"/>
        <w:autoSpaceDN w:val="0"/>
        <w:adjustRightInd w:val="0"/>
        <w:spacing w:after="0" w:line="360" w:lineRule="auto"/>
        <w:ind w:left="0" w:firstLine="426"/>
        <w:jc w:val="both"/>
        <w:textAlignment w:val="baseline"/>
        <w:rPr>
          <w:rFonts w:ascii="Times New Roman" w:hAnsi="Times New Roman"/>
          <w:sz w:val="28"/>
          <w:szCs w:val="28"/>
        </w:rPr>
      </w:pPr>
    </w:p>
    <w:p w:rsidR="000B7DC2" w:rsidRPr="00BC6C5F" w:rsidRDefault="000B7DC2" w:rsidP="000B7DC2">
      <w:pPr>
        <w:spacing w:line="360" w:lineRule="auto"/>
        <w:ind w:firstLine="426"/>
        <w:jc w:val="both"/>
        <w:rPr>
          <w:sz w:val="28"/>
          <w:szCs w:val="28"/>
        </w:rPr>
      </w:pPr>
      <w:r w:rsidRPr="00BC6C5F">
        <w:rPr>
          <w:sz w:val="28"/>
          <w:szCs w:val="28"/>
        </w:rPr>
        <w:t>Конкурентное преимущество. Эволюция концепций конкурентных преимуществ. Ценностный подход к формированию конкурентных преимуществ. Система ценностей организации. Цепочка ценностей организации.</w:t>
      </w:r>
    </w:p>
    <w:p w:rsidR="000B7DC2" w:rsidRPr="00BC6C5F" w:rsidRDefault="000B7DC2" w:rsidP="000B7DC2">
      <w:pPr>
        <w:spacing w:line="360" w:lineRule="auto"/>
        <w:ind w:firstLine="426"/>
        <w:jc w:val="both"/>
        <w:rPr>
          <w:sz w:val="28"/>
          <w:szCs w:val="28"/>
        </w:rPr>
      </w:pPr>
      <w:r w:rsidRPr="00BC6C5F">
        <w:rPr>
          <w:sz w:val="28"/>
          <w:szCs w:val="28"/>
        </w:rPr>
        <w:t xml:space="preserve">Классификация ценностей и конкурентных преимуществ организации. </w:t>
      </w:r>
      <w:proofErr w:type="gramStart"/>
      <w:r w:rsidRPr="00BC6C5F">
        <w:rPr>
          <w:sz w:val="28"/>
          <w:szCs w:val="28"/>
        </w:rPr>
        <w:t>Вид, содержание, способ существования, сущность, динамичность и форма проявления, место появления, уровень стабильности, масштаб.</w:t>
      </w:r>
      <w:proofErr w:type="gramEnd"/>
      <w:r w:rsidRPr="00BC6C5F">
        <w:rPr>
          <w:sz w:val="28"/>
          <w:szCs w:val="28"/>
        </w:rPr>
        <w:t xml:space="preserve"> Источники формирования конкурентных преимуществ современной организации. Классификация конкурентных преимуществ. Признаки классификации: отношение к системе, сфера возникновения, содержание фактора, время реализации, место реализации, вид получаемого результата.</w:t>
      </w:r>
    </w:p>
    <w:p w:rsidR="000B7DC2" w:rsidRPr="00BC6C5F" w:rsidRDefault="000B7DC2" w:rsidP="000B7DC2">
      <w:pPr>
        <w:spacing w:line="360" w:lineRule="auto"/>
        <w:ind w:firstLine="426"/>
        <w:jc w:val="both"/>
        <w:rPr>
          <w:sz w:val="28"/>
          <w:szCs w:val="28"/>
        </w:rPr>
      </w:pPr>
      <w:r w:rsidRPr="00BC6C5F">
        <w:rPr>
          <w:sz w:val="28"/>
          <w:szCs w:val="28"/>
        </w:rPr>
        <w:lastRenderedPageBreak/>
        <w:t>Иерархическая структура конкурентоспособности. Подходы и уровни определения конкурентоспособности. Макро-, мез</w:t>
      </w:r>
      <w:proofErr w:type="gramStart"/>
      <w:r w:rsidRPr="00BC6C5F">
        <w:rPr>
          <w:sz w:val="28"/>
          <w:szCs w:val="28"/>
        </w:rPr>
        <w:t>о-</w:t>
      </w:r>
      <w:proofErr w:type="gramEnd"/>
      <w:r w:rsidRPr="00BC6C5F">
        <w:rPr>
          <w:sz w:val="28"/>
          <w:szCs w:val="28"/>
        </w:rPr>
        <w:t xml:space="preserve"> и микроуровни конкурентоспособности. Конкурентоспособность национальной экономики, отрасли, организации, товара, персоны.</w:t>
      </w:r>
    </w:p>
    <w:p w:rsidR="000B7DC2" w:rsidRPr="00BC6C5F" w:rsidRDefault="000B7DC2" w:rsidP="000B7DC2">
      <w:pPr>
        <w:spacing w:line="360" w:lineRule="auto"/>
        <w:ind w:firstLine="426"/>
        <w:jc w:val="both"/>
        <w:rPr>
          <w:sz w:val="28"/>
          <w:szCs w:val="28"/>
        </w:rPr>
      </w:pPr>
      <w:r w:rsidRPr="00BC6C5F">
        <w:rPr>
          <w:sz w:val="28"/>
          <w:szCs w:val="28"/>
        </w:rPr>
        <w:t>Формирование конкурентоспособности. Взаимосвязь категорий «конкурентоспособность» и «конкурентные преимущества». Логическая схема реализации конкурентных преимуществ. Формирование конкурентоспособности организации на основе конкурентных преимуществ. Интегральная оценка конкурентных преимуществ.</w:t>
      </w:r>
    </w:p>
    <w:p w:rsidR="000B7DC2" w:rsidRPr="00BC6C5F" w:rsidRDefault="000B7DC2" w:rsidP="000B7DC2">
      <w:pPr>
        <w:spacing w:line="360" w:lineRule="auto"/>
        <w:ind w:firstLine="426"/>
        <w:jc w:val="both"/>
        <w:rPr>
          <w:sz w:val="28"/>
          <w:szCs w:val="28"/>
        </w:rPr>
      </w:pPr>
      <w:r w:rsidRPr="00BC6C5F">
        <w:rPr>
          <w:sz w:val="28"/>
          <w:szCs w:val="28"/>
        </w:rPr>
        <w:t>Внешние и внутренние факторы конкурентного преимущества организации. Ключевые факторы успеха. Роль ключевых факторов успеха в формировании конкурентных преимуществ. Стратегические и тактические ключевые факторы успеха. Устойчивое и сбалансированное развитие как проявление конкурент</w:t>
      </w:r>
      <w:r w:rsidRPr="00BC6C5F">
        <w:rPr>
          <w:sz w:val="28"/>
          <w:szCs w:val="28"/>
        </w:rPr>
        <w:t>о</w:t>
      </w:r>
      <w:r w:rsidRPr="00BC6C5F">
        <w:rPr>
          <w:sz w:val="28"/>
          <w:szCs w:val="28"/>
        </w:rPr>
        <w:t>способности организации.</w:t>
      </w:r>
    </w:p>
    <w:p w:rsidR="000B7DC2" w:rsidRPr="00BC6C5F" w:rsidRDefault="000B7DC2" w:rsidP="000B7DC2">
      <w:pPr>
        <w:spacing w:line="360" w:lineRule="auto"/>
        <w:ind w:firstLine="567"/>
        <w:jc w:val="both"/>
        <w:rPr>
          <w:sz w:val="28"/>
          <w:szCs w:val="28"/>
        </w:rPr>
      </w:pPr>
    </w:p>
    <w:p w:rsidR="000B7DC2" w:rsidRPr="00BC6C5F" w:rsidRDefault="000B7DC2" w:rsidP="000B7DC2">
      <w:pPr>
        <w:spacing w:line="360" w:lineRule="auto"/>
        <w:ind w:firstLine="567"/>
        <w:jc w:val="both"/>
        <w:rPr>
          <w:b/>
          <w:sz w:val="28"/>
          <w:szCs w:val="28"/>
        </w:rPr>
      </w:pPr>
      <w:r w:rsidRPr="00BC6C5F">
        <w:rPr>
          <w:b/>
          <w:sz w:val="28"/>
          <w:szCs w:val="28"/>
        </w:rPr>
        <w:t>Тема 4. Оценка конкурентоспособности предприятия туристической и</w:t>
      </w:r>
      <w:r w:rsidRPr="00BC6C5F">
        <w:rPr>
          <w:b/>
          <w:sz w:val="28"/>
          <w:szCs w:val="28"/>
        </w:rPr>
        <w:t>н</w:t>
      </w:r>
      <w:r w:rsidRPr="00BC6C5F">
        <w:rPr>
          <w:b/>
          <w:sz w:val="28"/>
          <w:szCs w:val="28"/>
        </w:rPr>
        <w:t>дустрии</w:t>
      </w:r>
    </w:p>
    <w:p w:rsidR="000B7DC2" w:rsidRPr="00BC6C5F" w:rsidRDefault="000B7DC2" w:rsidP="000B7DC2">
      <w:pPr>
        <w:spacing w:line="360" w:lineRule="auto"/>
        <w:ind w:firstLine="567"/>
        <w:jc w:val="both"/>
        <w:rPr>
          <w:b/>
          <w:sz w:val="28"/>
          <w:szCs w:val="28"/>
        </w:rPr>
      </w:pPr>
    </w:p>
    <w:p w:rsidR="000B7DC2" w:rsidRPr="00BC6C5F" w:rsidRDefault="000B7DC2" w:rsidP="000B7DC2">
      <w:pPr>
        <w:spacing w:line="360" w:lineRule="auto"/>
        <w:ind w:firstLine="426"/>
        <w:jc w:val="both"/>
        <w:rPr>
          <w:sz w:val="28"/>
          <w:szCs w:val="28"/>
        </w:rPr>
      </w:pPr>
      <w:r w:rsidRPr="00BC6C5F">
        <w:rPr>
          <w:sz w:val="28"/>
          <w:szCs w:val="28"/>
        </w:rPr>
        <w:t xml:space="preserve">Методические основы оценки конкурентоспособности. Требование конкретности рынка и объекта оценки конкурентоспособности. Классификация основных методов, приемов анализа конкурентоспособности и области их применения. Специфические принципы оценки конкурентоспособности отдельных объектов. </w:t>
      </w:r>
    </w:p>
    <w:p w:rsidR="000B7DC2" w:rsidRPr="00BC6C5F" w:rsidRDefault="000B7DC2" w:rsidP="000B7DC2">
      <w:pPr>
        <w:spacing w:line="360" w:lineRule="auto"/>
        <w:ind w:firstLine="426"/>
        <w:jc w:val="both"/>
        <w:rPr>
          <w:sz w:val="28"/>
          <w:szCs w:val="28"/>
        </w:rPr>
      </w:pPr>
      <w:r w:rsidRPr="00BC6C5F">
        <w:rPr>
          <w:sz w:val="28"/>
          <w:szCs w:val="28"/>
        </w:rPr>
        <w:t>Основы оценки конкурентоспособности персонала и конкурентосп</w:t>
      </w:r>
      <w:r w:rsidRPr="00BC6C5F">
        <w:rPr>
          <w:sz w:val="28"/>
          <w:szCs w:val="28"/>
        </w:rPr>
        <w:t>о</w:t>
      </w:r>
      <w:r w:rsidRPr="00BC6C5F">
        <w:rPr>
          <w:sz w:val="28"/>
          <w:szCs w:val="28"/>
        </w:rPr>
        <w:t>собности товара. Внешние и внутренние конкурентные преимущества персонала. Экспертный подход к оценке конкурентоспособности персонала. Методика оценки конкурентоспособности однопараметрических объектов. Методика оценки конкурентоспособности товара по системе 1111-5555. Экспертная оценка конкурентоспособности продукции. Многоугольник оценки конкурентоспособности продукции.</w:t>
      </w:r>
    </w:p>
    <w:p w:rsidR="000B7DC2" w:rsidRPr="00BC6C5F" w:rsidRDefault="000B7DC2" w:rsidP="000B7DC2">
      <w:pPr>
        <w:spacing w:line="360" w:lineRule="auto"/>
        <w:ind w:firstLine="426"/>
        <w:jc w:val="both"/>
        <w:rPr>
          <w:sz w:val="28"/>
          <w:szCs w:val="28"/>
        </w:rPr>
      </w:pPr>
      <w:r w:rsidRPr="00BC6C5F">
        <w:rPr>
          <w:sz w:val="28"/>
          <w:szCs w:val="28"/>
        </w:rPr>
        <w:lastRenderedPageBreak/>
        <w:t>Модели и методы оценки конкурентоспособности предприятия. Методика оценки конкурентоспособности организаций. Сущность теории эффективной конкуренции как метода оценки конкурентного статуса организации. Основные направл</w:t>
      </w:r>
      <w:r w:rsidRPr="00BC6C5F">
        <w:rPr>
          <w:sz w:val="28"/>
          <w:szCs w:val="28"/>
        </w:rPr>
        <w:t>е</w:t>
      </w:r>
      <w:r w:rsidRPr="00BC6C5F">
        <w:rPr>
          <w:sz w:val="28"/>
          <w:szCs w:val="28"/>
        </w:rPr>
        <w:t xml:space="preserve">ния оценки деятельности организации и варианты их выбора. Приемы и методы расчета показателей и их сравнения. </w:t>
      </w:r>
    </w:p>
    <w:p w:rsidR="000B7DC2" w:rsidRPr="00BC6C5F" w:rsidRDefault="000B7DC2" w:rsidP="000B7DC2">
      <w:pPr>
        <w:spacing w:line="360" w:lineRule="auto"/>
        <w:ind w:firstLine="426"/>
        <w:jc w:val="both"/>
        <w:rPr>
          <w:sz w:val="28"/>
          <w:szCs w:val="28"/>
        </w:rPr>
      </w:pPr>
      <w:r w:rsidRPr="00BC6C5F">
        <w:rPr>
          <w:sz w:val="28"/>
          <w:szCs w:val="28"/>
        </w:rPr>
        <w:t>Интегральная оценка конкурентного статуса предприятия. Необходимость интегральной оценки конкурентного статуса организации. Обзор разли</w:t>
      </w:r>
      <w:r w:rsidRPr="00BC6C5F">
        <w:rPr>
          <w:sz w:val="28"/>
          <w:szCs w:val="28"/>
        </w:rPr>
        <w:t>ч</w:t>
      </w:r>
      <w:r w:rsidRPr="00BC6C5F">
        <w:rPr>
          <w:sz w:val="28"/>
          <w:szCs w:val="28"/>
        </w:rPr>
        <w:t xml:space="preserve">ных </w:t>
      </w:r>
      <w:proofErr w:type="gramStart"/>
      <w:r w:rsidRPr="00BC6C5F">
        <w:rPr>
          <w:sz w:val="28"/>
          <w:szCs w:val="28"/>
        </w:rPr>
        <w:t>методических подходов</w:t>
      </w:r>
      <w:proofErr w:type="gramEnd"/>
      <w:r w:rsidRPr="00BC6C5F">
        <w:rPr>
          <w:sz w:val="28"/>
          <w:szCs w:val="28"/>
        </w:rPr>
        <w:t xml:space="preserve">. Формирование интегрального показателя </w:t>
      </w:r>
      <w:proofErr w:type="gramStart"/>
      <w:r w:rsidRPr="00BC6C5F">
        <w:rPr>
          <w:sz w:val="28"/>
          <w:szCs w:val="28"/>
        </w:rPr>
        <w:t>экспресс-оценки</w:t>
      </w:r>
      <w:proofErr w:type="gramEnd"/>
      <w:r w:rsidRPr="00BC6C5F">
        <w:rPr>
          <w:sz w:val="28"/>
          <w:szCs w:val="28"/>
        </w:rPr>
        <w:t xml:space="preserve"> конкурентоспособности. Мет</w:t>
      </w:r>
      <w:r w:rsidRPr="00BC6C5F">
        <w:rPr>
          <w:sz w:val="28"/>
          <w:szCs w:val="28"/>
        </w:rPr>
        <w:t>о</w:t>
      </w:r>
      <w:r w:rsidRPr="00BC6C5F">
        <w:rPr>
          <w:sz w:val="28"/>
          <w:szCs w:val="28"/>
        </w:rPr>
        <w:t xml:space="preserve">д теории желательности и его применение. </w:t>
      </w:r>
      <w:r w:rsidRPr="00BC6C5F">
        <w:rPr>
          <w:sz w:val="28"/>
          <w:szCs w:val="28"/>
          <w:lang w:val="be-BY"/>
        </w:rPr>
        <w:t xml:space="preserve">Интегрирование конкурентоспособности отдельных видов выпускаемой продукции. Использование формулы товаров и рынков. Интегрирование номенклатуры показателей конкурентоспособности. Шкала И.Ансоффа. </w:t>
      </w:r>
    </w:p>
    <w:p w:rsidR="000B7DC2" w:rsidRPr="00BC6C5F" w:rsidRDefault="000B7DC2" w:rsidP="000B7DC2">
      <w:pPr>
        <w:spacing w:line="360" w:lineRule="auto"/>
        <w:ind w:firstLine="426"/>
        <w:jc w:val="both"/>
        <w:rPr>
          <w:sz w:val="28"/>
          <w:szCs w:val="28"/>
        </w:rPr>
      </w:pPr>
      <w:r w:rsidRPr="00BC6C5F">
        <w:rPr>
          <w:sz w:val="28"/>
          <w:szCs w:val="28"/>
        </w:rPr>
        <w:t>Рейтинговая оценка конкурентоспособности. Применение рейтинговых оценок для интегральной оценки конкурентоспособности организаций. Этапы и порядок формирования ре</w:t>
      </w:r>
      <w:r w:rsidRPr="00BC6C5F">
        <w:rPr>
          <w:sz w:val="28"/>
          <w:szCs w:val="28"/>
        </w:rPr>
        <w:t>й</w:t>
      </w:r>
      <w:r w:rsidRPr="00BC6C5F">
        <w:rPr>
          <w:sz w:val="28"/>
          <w:szCs w:val="28"/>
        </w:rPr>
        <w:t>тингов.</w:t>
      </w:r>
    </w:p>
    <w:p w:rsidR="000B7DC2" w:rsidRPr="00BC6C5F" w:rsidRDefault="000B7DC2" w:rsidP="000B7DC2">
      <w:pPr>
        <w:spacing w:line="360" w:lineRule="auto"/>
        <w:ind w:firstLine="567"/>
        <w:jc w:val="both"/>
        <w:rPr>
          <w:sz w:val="28"/>
          <w:szCs w:val="28"/>
        </w:rPr>
      </w:pPr>
    </w:p>
    <w:p w:rsidR="000B7DC2" w:rsidRPr="00BC6C5F" w:rsidRDefault="000B7DC2" w:rsidP="000B7DC2">
      <w:pPr>
        <w:spacing w:line="360" w:lineRule="auto"/>
        <w:ind w:firstLine="567"/>
        <w:jc w:val="both"/>
        <w:rPr>
          <w:b/>
          <w:sz w:val="28"/>
          <w:szCs w:val="28"/>
        </w:rPr>
      </w:pPr>
      <w:r w:rsidRPr="00BC6C5F">
        <w:rPr>
          <w:b/>
          <w:sz w:val="28"/>
          <w:szCs w:val="28"/>
        </w:rPr>
        <w:t>Тема 5. Основы формирования конкурентной стратегии предприятия т</w:t>
      </w:r>
      <w:r w:rsidRPr="00BC6C5F">
        <w:rPr>
          <w:b/>
          <w:sz w:val="28"/>
          <w:szCs w:val="28"/>
        </w:rPr>
        <w:t>у</w:t>
      </w:r>
      <w:r w:rsidRPr="00BC6C5F">
        <w:rPr>
          <w:b/>
          <w:sz w:val="28"/>
          <w:szCs w:val="28"/>
        </w:rPr>
        <w:t>ристической индустрии</w:t>
      </w:r>
    </w:p>
    <w:p w:rsidR="000B7DC2" w:rsidRPr="00BC6C5F" w:rsidRDefault="000B7DC2" w:rsidP="000B7DC2">
      <w:pPr>
        <w:spacing w:line="360" w:lineRule="auto"/>
        <w:ind w:firstLine="567"/>
        <w:jc w:val="both"/>
        <w:rPr>
          <w:sz w:val="28"/>
          <w:szCs w:val="28"/>
        </w:rPr>
      </w:pPr>
    </w:p>
    <w:p w:rsidR="000B7DC2" w:rsidRPr="00BC6C5F" w:rsidRDefault="000B7DC2" w:rsidP="000B7DC2">
      <w:pPr>
        <w:spacing w:line="360" w:lineRule="auto"/>
        <w:ind w:firstLine="426"/>
        <w:jc w:val="both"/>
        <w:rPr>
          <w:sz w:val="28"/>
          <w:szCs w:val="28"/>
        </w:rPr>
      </w:pPr>
      <w:r w:rsidRPr="00BC6C5F">
        <w:rPr>
          <w:sz w:val="28"/>
          <w:szCs w:val="28"/>
        </w:rPr>
        <w:t>Конкурентное поведение и конкурентная стратегия. Типы конкурентного поведения. Понятие конкурентной стратегии. Конкурентная стратегия в широком смысле и ее место в стратегическом управлении организацией. Конкурентная стратегия в узком смысле.</w:t>
      </w:r>
    </w:p>
    <w:p w:rsidR="000B7DC2" w:rsidRPr="00BC6C5F" w:rsidRDefault="000B7DC2" w:rsidP="000B7DC2">
      <w:pPr>
        <w:spacing w:line="360" w:lineRule="auto"/>
        <w:ind w:firstLine="426"/>
        <w:jc w:val="both"/>
        <w:rPr>
          <w:sz w:val="28"/>
          <w:szCs w:val="28"/>
        </w:rPr>
      </w:pPr>
      <w:r w:rsidRPr="00BC6C5F">
        <w:rPr>
          <w:sz w:val="28"/>
          <w:szCs w:val="28"/>
        </w:rPr>
        <w:t xml:space="preserve">Виды и цель конкурентных стратегий. Виды конкурентных стратегий. Цель конкурентной стратегии. Виды базовых конкурентных стратегий по </w:t>
      </w:r>
      <w:proofErr w:type="spellStart"/>
      <w:r w:rsidRPr="00BC6C5F">
        <w:rPr>
          <w:sz w:val="28"/>
          <w:szCs w:val="28"/>
        </w:rPr>
        <w:t>М.Портеру</w:t>
      </w:r>
      <w:proofErr w:type="spellEnd"/>
      <w:r w:rsidRPr="00BC6C5F">
        <w:rPr>
          <w:sz w:val="28"/>
          <w:szCs w:val="28"/>
        </w:rPr>
        <w:t>. Модификация конкурентных стратегий. Наступательные и оборонительные конкурентные стратегии. Виды наступательных стратегий. Виды оборонительных конкурентных стратегий. Основания применения наступательных и оборонительных конкурентных стратегий.</w:t>
      </w:r>
    </w:p>
    <w:p w:rsidR="000B7DC2" w:rsidRPr="00BC6C5F" w:rsidRDefault="000B7DC2" w:rsidP="000B7DC2">
      <w:pPr>
        <w:spacing w:line="360" w:lineRule="auto"/>
        <w:ind w:firstLine="426"/>
        <w:jc w:val="both"/>
        <w:rPr>
          <w:sz w:val="28"/>
          <w:szCs w:val="28"/>
        </w:rPr>
      </w:pPr>
      <w:r w:rsidRPr="00BC6C5F">
        <w:rPr>
          <w:sz w:val="28"/>
          <w:szCs w:val="28"/>
        </w:rPr>
        <w:lastRenderedPageBreak/>
        <w:t xml:space="preserve">Современная классификация конкурентных стратегий. </w:t>
      </w:r>
      <w:proofErr w:type="spellStart"/>
      <w:r w:rsidRPr="00BC6C5F">
        <w:rPr>
          <w:sz w:val="28"/>
          <w:szCs w:val="28"/>
        </w:rPr>
        <w:t>Виолентная</w:t>
      </w:r>
      <w:proofErr w:type="spellEnd"/>
      <w:r w:rsidRPr="00BC6C5F">
        <w:rPr>
          <w:sz w:val="28"/>
          <w:szCs w:val="28"/>
        </w:rPr>
        <w:t xml:space="preserve">, </w:t>
      </w:r>
      <w:proofErr w:type="spellStart"/>
      <w:r w:rsidRPr="00BC6C5F">
        <w:rPr>
          <w:sz w:val="28"/>
          <w:szCs w:val="28"/>
        </w:rPr>
        <w:t>патиентная</w:t>
      </w:r>
      <w:proofErr w:type="spellEnd"/>
      <w:r w:rsidRPr="00BC6C5F">
        <w:rPr>
          <w:sz w:val="28"/>
          <w:szCs w:val="28"/>
        </w:rPr>
        <w:t xml:space="preserve">, </w:t>
      </w:r>
      <w:proofErr w:type="spellStart"/>
      <w:r w:rsidRPr="00BC6C5F">
        <w:rPr>
          <w:sz w:val="28"/>
          <w:szCs w:val="28"/>
        </w:rPr>
        <w:t>эксплерентная</w:t>
      </w:r>
      <w:proofErr w:type="spellEnd"/>
      <w:r w:rsidRPr="00BC6C5F">
        <w:rPr>
          <w:sz w:val="28"/>
          <w:szCs w:val="28"/>
        </w:rPr>
        <w:t xml:space="preserve">, </w:t>
      </w:r>
      <w:proofErr w:type="spellStart"/>
      <w:r w:rsidRPr="00BC6C5F">
        <w:rPr>
          <w:sz w:val="28"/>
          <w:szCs w:val="28"/>
        </w:rPr>
        <w:t>коммутантная</w:t>
      </w:r>
      <w:proofErr w:type="spellEnd"/>
      <w:r w:rsidRPr="00BC6C5F">
        <w:rPr>
          <w:sz w:val="28"/>
          <w:szCs w:val="28"/>
        </w:rPr>
        <w:t xml:space="preserve"> стратегии. Конкурентные стратегии по </w:t>
      </w:r>
      <w:proofErr w:type="spellStart"/>
      <w:r w:rsidRPr="00BC6C5F">
        <w:rPr>
          <w:sz w:val="28"/>
          <w:szCs w:val="28"/>
        </w:rPr>
        <w:t>Ф.Котлеру</w:t>
      </w:r>
      <w:proofErr w:type="spellEnd"/>
      <w:r w:rsidRPr="00BC6C5F">
        <w:rPr>
          <w:sz w:val="28"/>
          <w:szCs w:val="28"/>
        </w:rPr>
        <w:t xml:space="preserve">. Стратегии лидера рынка. Стратегии претендентов на лидерство. Стратегии последователя. Стратегии </w:t>
      </w:r>
      <w:proofErr w:type="spellStart"/>
      <w:r w:rsidRPr="00BC6C5F">
        <w:rPr>
          <w:sz w:val="28"/>
          <w:szCs w:val="28"/>
        </w:rPr>
        <w:t>нишевика</w:t>
      </w:r>
      <w:proofErr w:type="spellEnd"/>
      <w:r w:rsidRPr="00BC6C5F">
        <w:rPr>
          <w:sz w:val="28"/>
          <w:szCs w:val="28"/>
        </w:rPr>
        <w:t>.</w:t>
      </w:r>
    </w:p>
    <w:p w:rsidR="000B7DC2" w:rsidRPr="00BC6C5F" w:rsidRDefault="000B7DC2" w:rsidP="000B7DC2">
      <w:pPr>
        <w:spacing w:line="360" w:lineRule="auto"/>
        <w:ind w:firstLine="426"/>
        <w:jc w:val="both"/>
        <w:rPr>
          <w:sz w:val="28"/>
          <w:szCs w:val="28"/>
        </w:rPr>
      </w:pPr>
      <w:r w:rsidRPr="00BC6C5F">
        <w:rPr>
          <w:sz w:val="28"/>
          <w:szCs w:val="28"/>
        </w:rPr>
        <w:t xml:space="preserve">Использование конкурентных стратегий. Возможности использования конкурентных стратегий. Зависимость принимаемой конкурентной стратегии от силы конкуренции на рынках продавцов и покупателей. </w:t>
      </w:r>
      <w:r w:rsidRPr="00BC6C5F">
        <w:rPr>
          <w:sz w:val="28"/>
          <w:szCs w:val="28"/>
          <w:lang w:val="be-BY"/>
        </w:rPr>
        <w:t>Особенности и условия применения отдельных стратегий. Зависимость стратегии от уровня жизненного цикла отрасли.</w:t>
      </w:r>
    </w:p>
    <w:p w:rsidR="000B7DC2" w:rsidRPr="00BC6C5F" w:rsidRDefault="000B7DC2" w:rsidP="000B7DC2">
      <w:pPr>
        <w:spacing w:line="360" w:lineRule="auto"/>
        <w:ind w:firstLine="567"/>
        <w:jc w:val="both"/>
        <w:rPr>
          <w:b/>
          <w:sz w:val="28"/>
          <w:szCs w:val="28"/>
        </w:rPr>
      </w:pPr>
    </w:p>
    <w:p w:rsidR="000B7DC2" w:rsidRPr="00BC6C5F" w:rsidRDefault="000B7DC2" w:rsidP="000B7DC2">
      <w:pPr>
        <w:spacing w:line="360" w:lineRule="auto"/>
        <w:ind w:firstLine="567"/>
        <w:jc w:val="both"/>
        <w:rPr>
          <w:b/>
          <w:sz w:val="28"/>
          <w:szCs w:val="28"/>
        </w:rPr>
      </w:pPr>
      <w:r w:rsidRPr="00BC6C5F">
        <w:rPr>
          <w:b/>
          <w:sz w:val="28"/>
          <w:szCs w:val="28"/>
        </w:rPr>
        <w:t>Тема 6. Повышение конкурентоспособности предприятия туристической индустрии</w:t>
      </w:r>
    </w:p>
    <w:p w:rsidR="000B7DC2" w:rsidRPr="00BC6C5F" w:rsidRDefault="000B7DC2" w:rsidP="000B7DC2">
      <w:pPr>
        <w:spacing w:line="360" w:lineRule="auto"/>
        <w:ind w:firstLine="567"/>
        <w:jc w:val="both"/>
        <w:rPr>
          <w:b/>
          <w:sz w:val="28"/>
          <w:szCs w:val="28"/>
        </w:rPr>
      </w:pPr>
    </w:p>
    <w:p w:rsidR="000B7DC2" w:rsidRPr="00BC6C5F" w:rsidRDefault="000B7DC2" w:rsidP="000B7DC2">
      <w:pPr>
        <w:spacing w:line="360" w:lineRule="auto"/>
        <w:ind w:firstLine="360"/>
        <w:jc w:val="both"/>
        <w:rPr>
          <w:sz w:val="28"/>
          <w:szCs w:val="28"/>
        </w:rPr>
      </w:pPr>
      <w:r w:rsidRPr="00BC6C5F">
        <w:rPr>
          <w:sz w:val="28"/>
          <w:szCs w:val="28"/>
        </w:rPr>
        <w:t xml:space="preserve">Цели повышения конкурентоспособности предприятия. Формирование </w:t>
      </w:r>
      <w:proofErr w:type="gramStart"/>
      <w:r w:rsidRPr="00BC6C5F">
        <w:rPr>
          <w:sz w:val="28"/>
          <w:szCs w:val="28"/>
        </w:rPr>
        <w:t>целей стратегии повышения конкурентоспособности организации</w:t>
      </w:r>
      <w:proofErr w:type="gramEnd"/>
      <w:r w:rsidRPr="00BC6C5F">
        <w:rPr>
          <w:sz w:val="28"/>
          <w:szCs w:val="28"/>
        </w:rPr>
        <w:t>. Виды целей. Требования к целям. Формирование системы целей во взаимосвязи с факторами обеспечения конкурентоспособности организации. Направления повышения конкурентоспособности организации. Перечень основных направлений для современной организации. Содержание работ по отдельным направлениям. Формирование дерева целей и показателей по отдельным направлениям.</w:t>
      </w:r>
    </w:p>
    <w:p w:rsidR="000B7DC2" w:rsidRPr="00BC6C5F" w:rsidRDefault="000B7DC2" w:rsidP="000B7DC2">
      <w:pPr>
        <w:spacing w:line="360" w:lineRule="auto"/>
        <w:ind w:firstLine="360"/>
        <w:jc w:val="both"/>
        <w:rPr>
          <w:sz w:val="28"/>
          <w:szCs w:val="28"/>
        </w:rPr>
      </w:pPr>
      <w:r w:rsidRPr="00BC6C5F">
        <w:rPr>
          <w:sz w:val="28"/>
          <w:szCs w:val="28"/>
        </w:rPr>
        <w:t>Структура стратегии повышения конкурентоспособности организ</w:t>
      </w:r>
      <w:r w:rsidRPr="00BC6C5F">
        <w:rPr>
          <w:sz w:val="28"/>
          <w:szCs w:val="28"/>
        </w:rPr>
        <w:t>а</w:t>
      </w:r>
      <w:r w:rsidRPr="00BC6C5F">
        <w:rPr>
          <w:sz w:val="28"/>
          <w:szCs w:val="28"/>
        </w:rPr>
        <w:t xml:space="preserve">ции. Перечень </w:t>
      </w:r>
      <w:proofErr w:type="gramStart"/>
      <w:r w:rsidRPr="00BC6C5F">
        <w:rPr>
          <w:sz w:val="28"/>
          <w:szCs w:val="28"/>
        </w:rPr>
        <w:t>разделов стратегии повышения конкурентоспособности организации</w:t>
      </w:r>
      <w:proofErr w:type="gramEnd"/>
      <w:r w:rsidRPr="00BC6C5F">
        <w:rPr>
          <w:sz w:val="28"/>
          <w:szCs w:val="28"/>
        </w:rPr>
        <w:t>. Общий порядок разработки стратегии. Оценка качества разработанной стратегии.</w:t>
      </w:r>
    </w:p>
    <w:p w:rsidR="000B7DC2" w:rsidRPr="00BC6C5F" w:rsidRDefault="000B7DC2" w:rsidP="000B7DC2">
      <w:pPr>
        <w:spacing w:line="360" w:lineRule="auto"/>
        <w:ind w:firstLine="360"/>
        <w:jc w:val="both"/>
        <w:rPr>
          <w:sz w:val="28"/>
          <w:szCs w:val="28"/>
        </w:rPr>
      </w:pPr>
      <w:r w:rsidRPr="00BC6C5F">
        <w:rPr>
          <w:sz w:val="28"/>
          <w:szCs w:val="28"/>
        </w:rPr>
        <w:t>Внутренние факторы реализации стратегии повышения конкурент</w:t>
      </w:r>
      <w:r w:rsidRPr="00BC6C5F">
        <w:rPr>
          <w:sz w:val="28"/>
          <w:szCs w:val="28"/>
        </w:rPr>
        <w:t>о</w:t>
      </w:r>
      <w:r w:rsidRPr="00BC6C5F">
        <w:rPr>
          <w:sz w:val="28"/>
          <w:szCs w:val="28"/>
        </w:rPr>
        <w:t xml:space="preserve">способности предприятия. Обеспечение </w:t>
      </w:r>
      <w:proofErr w:type="gramStart"/>
      <w:r w:rsidRPr="00BC6C5F">
        <w:rPr>
          <w:sz w:val="28"/>
          <w:szCs w:val="28"/>
        </w:rPr>
        <w:t>реализации стратегии повышения конкурентоспособности организации</w:t>
      </w:r>
      <w:proofErr w:type="gramEnd"/>
      <w:r w:rsidRPr="00BC6C5F">
        <w:rPr>
          <w:sz w:val="28"/>
          <w:szCs w:val="28"/>
        </w:rPr>
        <w:t xml:space="preserve">. Правовое обеспечение. Методическое обеспечение. Ресурсное обеспечение. Информационное обеспечение. Организационно-психологическое обеспечение. Инновационное обеспечение. </w:t>
      </w:r>
    </w:p>
    <w:p w:rsidR="000B7DC2" w:rsidRPr="00BC6C5F" w:rsidRDefault="000B7DC2" w:rsidP="000B7DC2">
      <w:pPr>
        <w:spacing w:line="360" w:lineRule="auto"/>
        <w:ind w:firstLine="426"/>
        <w:jc w:val="both"/>
        <w:rPr>
          <w:sz w:val="28"/>
          <w:szCs w:val="28"/>
        </w:rPr>
      </w:pPr>
      <w:r w:rsidRPr="00BC6C5F">
        <w:rPr>
          <w:sz w:val="28"/>
          <w:szCs w:val="28"/>
        </w:rPr>
        <w:lastRenderedPageBreak/>
        <w:t>Формирование конкурентной среды как условие обеспечения конк</w:t>
      </w:r>
      <w:r w:rsidRPr="00BC6C5F">
        <w:rPr>
          <w:sz w:val="28"/>
          <w:szCs w:val="28"/>
        </w:rPr>
        <w:t>у</w:t>
      </w:r>
      <w:r w:rsidRPr="00BC6C5F">
        <w:rPr>
          <w:sz w:val="28"/>
          <w:szCs w:val="28"/>
        </w:rPr>
        <w:t>рентоспособности. Факторы, влияющие на формирование конкурентной среды региона и отрасли. Факторы формирования конкурентного потенциала региона и отрасли. Система кластеров и ее роль в обеспечении конкурентоспособности. Приоритеты государственного регулирования входных барьеров в отрасли и регионе.</w:t>
      </w:r>
    </w:p>
    <w:p w:rsidR="000B7DC2" w:rsidRPr="00BC6C5F" w:rsidRDefault="000B7DC2" w:rsidP="000B7DC2">
      <w:pPr>
        <w:spacing w:line="360" w:lineRule="auto"/>
        <w:jc w:val="both"/>
        <w:rPr>
          <w:sz w:val="28"/>
          <w:szCs w:val="28"/>
        </w:rPr>
      </w:pPr>
    </w:p>
    <w:p w:rsidR="000B7DC2" w:rsidRPr="007A69E2" w:rsidRDefault="000B7DC2" w:rsidP="000B7DC2">
      <w:pPr>
        <w:spacing w:line="312" w:lineRule="auto"/>
        <w:jc w:val="center"/>
        <w:rPr>
          <w:b/>
          <w:sz w:val="28"/>
          <w:szCs w:val="28"/>
        </w:rPr>
      </w:pPr>
      <w:r>
        <w:rPr>
          <w:b/>
          <w:sz w:val="28"/>
          <w:szCs w:val="28"/>
        </w:rPr>
        <w:br w:type="page"/>
      </w:r>
      <w:r w:rsidRPr="007A69E2">
        <w:rPr>
          <w:b/>
          <w:sz w:val="28"/>
          <w:szCs w:val="28"/>
        </w:rPr>
        <w:lastRenderedPageBreak/>
        <w:t>ИНФОРМАЦИОННО-МЕТОДИЧЕСКАЯ ЧАСТЬ</w:t>
      </w:r>
    </w:p>
    <w:p w:rsidR="000B7DC2" w:rsidRDefault="000B7DC2" w:rsidP="000B7DC2">
      <w:pPr>
        <w:spacing w:line="312" w:lineRule="auto"/>
        <w:rPr>
          <w:sz w:val="28"/>
          <w:szCs w:val="28"/>
        </w:rPr>
      </w:pPr>
    </w:p>
    <w:p w:rsidR="000B7DC2" w:rsidRDefault="000B7DC2" w:rsidP="000B7DC2">
      <w:pPr>
        <w:spacing w:line="312" w:lineRule="auto"/>
        <w:jc w:val="center"/>
        <w:rPr>
          <w:b/>
          <w:sz w:val="28"/>
          <w:szCs w:val="28"/>
        </w:rPr>
      </w:pPr>
      <w:r w:rsidRPr="00A85986">
        <w:rPr>
          <w:b/>
          <w:sz w:val="28"/>
          <w:szCs w:val="28"/>
        </w:rPr>
        <w:t>Законодательные и нормативные акты</w:t>
      </w:r>
    </w:p>
    <w:p w:rsidR="000B7DC2" w:rsidRPr="00A85986" w:rsidRDefault="000B7DC2" w:rsidP="000B7DC2">
      <w:pPr>
        <w:spacing w:line="312" w:lineRule="auto"/>
        <w:jc w:val="center"/>
        <w:rPr>
          <w:sz w:val="28"/>
          <w:szCs w:val="28"/>
        </w:rPr>
      </w:pPr>
    </w:p>
    <w:p w:rsidR="000B7DC2" w:rsidRPr="00F501FD" w:rsidRDefault="000B7DC2" w:rsidP="000B7DC2">
      <w:pPr>
        <w:numPr>
          <w:ilvl w:val="0"/>
          <w:numId w:val="7"/>
        </w:numPr>
        <w:tabs>
          <w:tab w:val="clear" w:pos="720"/>
          <w:tab w:val="num" w:pos="360"/>
        </w:tabs>
        <w:spacing w:line="360" w:lineRule="auto"/>
        <w:ind w:left="360"/>
        <w:jc w:val="both"/>
        <w:rPr>
          <w:sz w:val="28"/>
          <w:szCs w:val="28"/>
        </w:rPr>
      </w:pPr>
      <w:r w:rsidRPr="00F501FD">
        <w:rPr>
          <w:sz w:val="28"/>
          <w:szCs w:val="28"/>
        </w:rPr>
        <w:t xml:space="preserve">Закон Республики Беларусь «О противодействии монополистической деятельности и развитии конкуренции» от 10.12.1992 г. № 2034-XІІ с изменениями и дополнениями. </w:t>
      </w:r>
    </w:p>
    <w:p w:rsidR="000B7DC2" w:rsidRPr="00F501FD" w:rsidRDefault="000B7DC2" w:rsidP="000B7DC2">
      <w:pPr>
        <w:numPr>
          <w:ilvl w:val="0"/>
          <w:numId w:val="7"/>
        </w:numPr>
        <w:tabs>
          <w:tab w:val="clear" w:pos="720"/>
          <w:tab w:val="num" w:pos="360"/>
        </w:tabs>
        <w:spacing w:line="360" w:lineRule="auto"/>
        <w:ind w:left="360"/>
        <w:jc w:val="both"/>
        <w:rPr>
          <w:sz w:val="28"/>
          <w:szCs w:val="28"/>
        </w:rPr>
      </w:pPr>
      <w:r w:rsidRPr="00F501FD">
        <w:rPr>
          <w:sz w:val="28"/>
          <w:szCs w:val="28"/>
        </w:rPr>
        <w:t>Положение о комиссии по повышению конкурентоспособности экономики. Утверждено Постановлением Совета Министров Республики Беларусь № 382 от 20.03.2003 г. с изменениями и дополнениями.</w:t>
      </w:r>
    </w:p>
    <w:p w:rsidR="000B7DC2" w:rsidRPr="00F501FD" w:rsidRDefault="000B7DC2" w:rsidP="000B7DC2">
      <w:pPr>
        <w:numPr>
          <w:ilvl w:val="0"/>
          <w:numId w:val="7"/>
        </w:numPr>
        <w:tabs>
          <w:tab w:val="clear" w:pos="720"/>
          <w:tab w:val="num" w:pos="360"/>
        </w:tabs>
        <w:spacing w:line="360" w:lineRule="auto"/>
        <w:ind w:left="360"/>
        <w:jc w:val="both"/>
        <w:rPr>
          <w:sz w:val="28"/>
          <w:szCs w:val="28"/>
        </w:rPr>
      </w:pPr>
      <w:r w:rsidRPr="00F501FD">
        <w:rPr>
          <w:sz w:val="28"/>
          <w:szCs w:val="28"/>
        </w:rPr>
        <w:t>Постановление Министерства экономики Республики Беларусь «Об утверждении Инструкции по определению доминирующего положения хозяйствующих субъектов на товарных рынках Республики Беларусь» от 17.10.2002 г. № 229.</w:t>
      </w:r>
    </w:p>
    <w:p w:rsidR="000B7DC2" w:rsidRPr="00F501FD" w:rsidRDefault="000B7DC2" w:rsidP="000B7DC2">
      <w:pPr>
        <w:tabs>
          <w:tab w:val="left" w:pos="993"/>
        </w:tabs>
        <w:spacing w:line="360" w:lineRule="auto"/>
        <w:ind w:firstLine="720"/>
        <w:jc w:val="both"/>
        <w:rPr>
          <w:sz w:val="28"/>
          <w:szCs w:val="28"/>
        </w:rPr>
      </w:pPr>
    </w:p>
    <w:p w:rsidR="000B7DC2" w:rsidRPr="00664AD8" w:rsidRDefault="000B7DC2" w:rsidP="000B7DC2">
      <w:pPr>
        <w:tabs>
          <w:tab w:val="left" w:pos="0"/>
          <w:tab w:val="left" w:pos="993"/>
        </w:tabs>
        <w:spacing w:line="312" w:lineRule="auto"/>
        <w:ind w:firstLine="567"/>
        <w:jc w:val="center"/>
        <w:rPr>
          <w:b/>
          <w:sz w:val="28"/>
          <w:szCs w:val="28"/>
        </w:rPr>
      </w:pPr>
      <w:r w:rsidRPr="00664AD8">
        <w:rPr>
          <w:b/>
          <w:sz w:val="28"/>
          <w:szCs w:val="28"/>
        </w:rPr>
        <w:t>ЛИТЕРАТУРА</w:t>
      </w:r>
    </w:p>
    <w:p w:rsidR="000B7DC2" w:rsidRPr="00664AD8" w:rsidRDefault="000B7DC2" w:rsidP="000B7DC2">
      <w:pPr>
        <w:tabs>
          <w:tab w:val="left" w:pos="0"/>
          <w:tab w:val="left" w:pos="993"/>
        </w:tabs>
        <w:spacing w:line="312" w:lineRule="auto"/>
        <w:ind w:firstLine="567"/>
        <w:jc w:val="center"/>
        <w:rPr>
          <w:b/>
          <w:sz w:val="28"/>
          <w:szCs w:val="28"/>
        </w:rPr>
      </w:pPr>
    </w:p>
    <w:p w:rsidR="000B7DC2" w:rsidRDefault="000B7DC2" w:rsidP="000B7DC2">
      <w:pPr>
        <w:pStyle w:val="2"/>
        <w:tabs>
          <w:tab w:val="left" w:pos="0"/>
          <w:tab w:val="left" w:pos="993"/>
        </w:tabs>
        <w:spacing w:line="312" w:lineRule="auto"/>
        <w:ind w:firstLine="567"/>
      </w:pPr>
      <w:r w:rsidRPr="00664AD8">
        <w:t>Основная</w:t>
      </w:r>
      <w:r>
        <w:t>:</w:t>
      </w:r>
      <w:r w:rsidRPr="00664AD8">
        <w:t xml:space="preserve"> </w:t>
      </w:r>
    </w:p>
    <w:p w:rsidR="000B7DC2" w:rsidRPr="00130E3F" w:rsidRDefault="000B7DC2" w:rsidP="000B7DC2">
      <w:pPr>
        <w:pStyle w:val="af6"/>
        <w:numPr>
          <w:ilvl w:val="0"/>
          <w:numId w:val="8"/>
        </w:numPr>
        <w:overflowPunct w:val="0"/>
        <w:autoSpaceDE w:val="0"/>
        <w:autoSpaceDN w:val="0"/>
        <w:adjustRightInd w:val="0"/>
        <w:spacing w:after="0" w:line="360" w:lineRule="auto"/>
        <w:ind w:left="284" w:hanging="284"/>
        <w:jc w:val="both"/>
        <w:textAlignment w:val="baseline"/>
        <w:rPr>
          <w:rFonts w:ascii="Times New Roman" w:hAnsi="Times New Roman"/>
          <w:bCs/>
          <w:sz w:val="28"/>
          <w:szCs w:val="28"/>
          <w:lang w:val="de-DE"/>
        </w:rPr>
      </w:pPr>
      <w:r w:rsidRPr="00130E3F">
        <w:rPr>
          <w:rFonts w:ascii="Times New Roman" w:hAnsi="Times New Roman"/>
          <w:sz w:val="28"/>
          <w:szCs w:val="28"/>
        </w:rPr>
        <w:t>Волонцевич Е.Ф. Конкурентоспособность фирм: Курс лекций Мн.: БГЭУ, 2003. 93 с.</w:t>
      </w:r>
    </w:p>
    <w:p w:rsidR="000B7DC2" w:rsidRDefault="000B7DC2" w:rsidP="000B7DC2">
      <w:pPr>
        <w:pStyle w:val="af6"/>
        <w:numPr>
          <w:ilvl w:val="0"/>
          <w:numId w:val="8"/>
        </w:numPr>
        <w:overflowPunct w:val="0"/>
        <w:autoSpaceDE w:val="0"/>
        <w:autoSpaceDN w:val="0"/>
        <w:adjustRightInd w:val="0"/>
        <w:spacing w:after="0" w:line="360" w:lineRule="auto"/>
        <w:ind w:left="284" w:hanging="284"/>
        <w:jc w:val="both"/>
        <w:textAlignment w:val="baseline"/>
        <w:rPr>
          <w:rFonts w:ascii="Times New Roman" w:hAnsi="Times New Roman"/>
          <w:sz w:val="28"/>
          <w:szCs w:val="28"/>
        </w:rPr>
      </w:pPr>
      <w:r w:rsidRPr="00130E3F">
        <w:rPr>
          <w:rFonts w:ascii="Times New Roman" w:hAnsi="Times New Roman"/>
          <w:sz w:val="28"/>
          <w:szCs w:val="28"/>
        </w:rPr>
        <w:t>Волонцевич Е.Ф., Козлова Г.К. Конкурентоспособность организаций: Пра</w:t>
      </w:r>
      <w:r w:rsidRPr="00130E3F">
        <w:rPr>
          <w:rFonts w:ascii="Times New Roman" w:hAnsi="Times New Roman"/>
          <w:sz w:val="28"/>
          <w:szCs w:val="28"/>
        </w:rPr>
        <w:t>к</w:t>
      </w:r>
      <w:r w:rsidRPr="00130E3F">
        <w:rPr>
          <w:rFonts w:ascii="Times New Roman" w:hAnsi="Times New Roman"/>
          <w:sz w:val="28"/>
          <w:szCs w:val="28"/>
        </w:rPr>
        <w:t>тикум / Под ред. Е.Ф. Волонцевич Мн.: БГЭУ, 2005. 83 с.</w:t>
      </w:r>
    </w:p>
    <w:p w:rsidR="000B7DC2" w:rsidRPr="00F501FD" w:rsidRDefault="000B7DC2" w:rsidP="000B7DC2">
      <w:pPr>
        <w:pStyle w:val="af6"/>
        <w:numPr>
          <w:ilvl w:val="0"/>
          <w:numId w:val="8"/>
        </w:numPr>
        <w:overflowPunct w:val="0"/>
        <w:autoSpaceDE w:val="0"/>
        <w:autoSpaceDN w:val="0"/>
        <w:adjustRightInd w:val="0"/>
        <w:spacing w:after="0" w:line="360" w:lineRule="auto"/>
        <w:ind w:left="284" w:hanging="284"/>
        <w:jc w:val="both"/>
        <w:textAlignment w:val="baseline"/>
        <w:rPr>
          <w:rFonts w:ascii="Times New Roman" w:hAnsi="Times New Roman"/>
          <w:sz w:val="28"/>
          <w:szCs w:val="28"/>
        </w:rPr>
      </w:pPr>
      <w:r w:rsidRPr="00130E3F">
        <w:rPr>
          <w:rFonts w:ascii="Times New Roman" w:hAnsi="Times New Roman"/>
          <w:sz w:val="28"/>
          <w:szCs w:val="28"/>
        </w:rPr>
        <w:t>Кваснико</w:t>
      </w:r>
      <w:r>
        <w:rPr>
          <w:rFonts w:ascii="Times New Roman" w:hAnsi="Times New Roman"/>
          <w:sz w:val="28"/>
          <w:szCs w:val="28"/>
        </w:rPr>
        <w:t>ва В.В. Конкурентоспособность т</w:t>
      </w:r>
      <w:r w:rsidRPr="00130E3F">
        <w:rPr>
          <w:rFonts w:ascii="Times New Roman" w:hAnsi="Times New Roman"/>
          <w:sz w:val="28"/>
          <w:szCs w:val="28"/>
        </w:rPr>
        <w:t>о</w:t>
      </w:r>
      <w:r>
        <w:rPr>
          <w:rFonts w:ascii="Times New Roman" w:hAnsi="Times New Roman"/>
          <w:sz w:val="28"/>
          <w:szCs w:val="28"/>
        </w:rPr>
        <w:t>в</w:t>
      </w:r>
      <w:r w:rsidRPr="00130E3F">
        <w:rPr>
          <w:rFonts w:ascii="Times New Roman" w:hAnsi="Times New Roman"/>
          <w:sz w:val="28"/>
          <w:szCs w:val="28"/>
        </w:rPr>
        <w:t>аров и организаций. Практикум: учеб. Пособие / В.В.Квасникова, О.Н.Жучкевич. Мн.: Новое знание; М.: ИНФРА-М, 2013. 184 с.</w:t>
      </w:r>
    </w:p>
    <w:p w:rsidR="000B7DC2" w:rsidRPr="00130E3F" w:rsidRDefault="000B7DC2" w:rsidP="000B7DC2">
      <w:pPr>
        <w:pStyle w:val="af6"/>
        <w:numPr>
          <w:ilvl w:val="0"/>
          <w:numId w:val="8"/>
        </w:numPr>
        <w:spacing w:after="0" w:line="360" w:lineRule="auto"/>
        <w:ind w:left="284" w:hanging="284"/>
        <w:jc w:val="both"/>
        <w:rPr>
          <w:rFonts w:ascii="Times New Roman" w:hAnsi="Times New Roman"/>
          <w:sz w:val="28"/>
          <w:szCs w:val="28"/>
        </w:rPr>
      </w:pPr>
      <w:r w:rsidRPr="00130E3F">
        <w:rPr>
          <w:rFonts w:ascii="Times New Roman" w:hAnsi="Times New Roman"/>
          <w:sz w:val="28"/>
          <w:szCs w:val="28"/>
        </w:rPr>
        <w:t>Мазилкина Е.И. Управление конкурентоспособностью: учебное пособие / Е.И. Мазилкина, Г.Г. Паничкина. -  2-е изд., стер. М.: Омега-Л, 2008. – 225с.</w:t>
      </w:r>
    </w:p>
    <w:p w:rsidR="000B7DC2" w:rsidRDefault="000B7DC2" w:rsidP="000B7DC2">
      <w:pPr>
        <w:pStyle w:val="af6"/>
        <w:overflowPunct w:val="0"/>
        <w:autoSpaceDE w:val="0"/>
        <w:autoSpaceDN w:val="0"/>
        <w:adjustRightInd w:val="0"/>
        <w:spacing w:after="0" w:line="360" w:lineRule="auto"/>
        <w:ind w:left="284"/>
        <w:jc w:val="both"/>
        <w:textAlignment w:val="baseline"/>
        <w:rPr>
          <w:rFonts w:ascii="Times New Roman" w:hAnsi="Times New Roman"/>
          <w:sz w:val="28"/>
          <w:szCs w:val="28"/>
        </w:rPr>
      </w:pPr>
    </w:p>
    <w:p w:rsidR="00FE2B46" w:rsidRDefault="00FE2B46" w:rsidP="000B7DC2">
      <w:pPr>
        <w:pStyle w:val="af6"/>
        <w:overflowPunct w:val="0"/>
        <w:autoSpaceDE w:val="0"/>
        <w:autoSpaceDN w:val="0"/>
        <w:adjustRightInd w:val="0"/>
        <w:spacing w:after="0" w:line="360" w:lineRule="auto"/>
        <w:ind w:left="284"/>
        <w:jc w:val="center"/>
        <w:textAlignment w:val="baseline"/>
        <w:rPr>
          <w:rFonts w:ascii="Times New Roman" w:hAnsi="Times New Roman"/>
          <w:b/>
          <w:sz w:val="28"/>
          <w:szCs w:val="28"/>
          <w:lang w:val="ru-RU"/>
        </w:rPr>
      </w:pPr>
    </w:p>
    <w:p w:rsidR="00FE2B46" w:rsidRDefault="00FE2B46" w:rsidP="000B7DC2">
      <w:pPr>
        <w:pStyle w:val="af6"/>
        <w:overflowPunct w:val="0"/>
        <w:autoSpaceDE w:val="0"/>
        <w:autoSpaceDN w:val="0"/>
        <w:adjustRightInd w:val="0"/>
        <w:spacing w:after="0" w:line="360" w:lineRule="auto"/>
        <w:ind w:left="284"/>
        <w:jc w:val="center"/>
        <w:textAlignment w:val="baseline"/>
        <w:rPr>
          <w:rFonts w:ascii="Times New Roman" w:hAnsi="Times New Roman"/>
          <w:b/>
          <w:sz w:val="28"/>
          <w:szCs w:val="28"/>
          <w:lang w:val="ru-RU"/>
        </w:rPr>
      </w:pPr>
    </w:p>
    <w:p w:rsidR="000B7DC2" w:rsidRPr="00F501FD" w:rsidRDefault="000B7DC2" w:rsidP="000B7DC2">
      <w:pPr>
        <w:pStyle w:val="af6"/>
        <w:overflowPunct w:val="0"/>
        <w:autoSpaceDE w:val="0"/>
        <w:autoSpaceDN w:val="0"/>
        <w:adjustRightInd w:val="0"/>
        <w:spacing w:after="0" w:line="360" w:lineRule="auto"/>
        <w:ind w:left="284"/>
        <w:jc w:val="center"/>
        <w:textAlignment w:val="baseline"/>
        <w:rPr>
          <w:rFonts w:ascii="Times New Roman" w:hAnsi="Times New Roman"/>
          <w:b/>
          <w:sz w:val="28"/>
          <w:szCs w:val="28"/>
        </w:rPr>
      </w:pPr>
      <w:r w:rsidRPr="00F501FD">
        <w:rPr>
          <w:rFonts w:ascii="Times New Roman" w:hAnsi="Times New Roman"/>
          <w:b/>
          <w:sz w:val="28"/>
          <w:szCs w:val="28"/>
        </w:rPr>
        <w:lastRenderedPageBreak/>
        <w:t>Дополнительная:</w:t>
      </w:r>
    </w:p>
    <w:p w:rsidR="000B7DC2" w:rsidRPr="00130E3F" w:rsidRDefault="000B7DC2" w:rsidP="000B7DC2">
      <w:pPr>
        <w:pStyle w:val="af6"/>
        <w:numPr>
          <w:ilvl w:val="0"/>
          <w:numId w:val="8"/>
        </w:numPr>
        <w:spacing w:after="0" w:line="360" w:lineRule="auto"/>
        <w:ind w:left="284" w:hanging="284"/>
        <w:outlineLvl w:val="3"/>
        <w:rPr>
          <w:rFonts w:ascii="Times New Roman" w:hAnsi="Times New Roman"/>
          <w:bCs/>
          <w:sz w:val="28"/>
          <w:szCs w:val="28"/>
          <w:lang w:val="de-DE"/>
        </w:rPr>
      </w:pPr>
      <w:r w:rsidRPr="00130E3F">
        <w:rPr>
          <w:rFonts w:ascii="Times New Roman" w:hAnsi="Times New Roman"/>
          <w:sz w:val="28"/>
          <w:szCs w:val="28"/>
        </w:rPr>
        <w:t>Волонцевич Е.Ф. Конкурентоспособность фирм: Метод. реком. Мн.: БГЭУ, 2000. 48 с.</w:t>
      </w:r>
    </w:p>
    <w:p w:rsidR="000B7DC2" w:rsidRPr="00130E3F" w:rsidRDefault="000B7DC2" w:rsidP="000B7DC2">
      <w:pPr>
        <w:pStyle w:val="af6"/>
        <w:numPr>
          <w:ilvl w:val="0"/>
          <w:numId w:val="8"/>
        </w:numPr>
        <w:spacing w:after="0" w:line="360" w:lineRule="auto"/>
        <w:ind w:left="284" w:hanging="284"/>
        <w:jc w:val="both"/>
        <w:rPr>
          <w:rFonts w:ascii="Times New Roman" w:hAnsi="Times New Roman"/>
          <w:sz w:val="28"/>
          <w:szCs w:val="28"/>
        </w:rPr>
      </w:pPr>
      <w:r w:rsidRPr="00130E3F">
        <w:rPr>
          <w:rFonts w:ascii="Times New Roman" w:hAnsi="Times New Roman"/>
          <w:sz w:val="28"/>
          <w:szCs w:val="28"/>
        </w:rPr>
        <w:t>Воробьева Л.В. Теории конкуренции и современные основы конкурентосп</w:t>
      </w:r>
      <w:r w:rsidRPr="00130E3F">
        <w:rPr>
          <w:rFonts w:ascii="Times New Roman" w:hAnsi="Times New Roman"/>
          <w:sz w:val="28"/>
          <w:szCs w:val="28"/>
        </w:rPr>
        <w:t>о</w:t>
      </w:r>
      <w:r w:rsidRPr="00130E3F">
        <w:rPr>
          <w:rFonts w:ascii="Times New Roman" w:hAnsi="Times New Roman"/>
          <w:sz w:val="28"/>
          <w:szCs w:val="28"/>
        </w:rPr>
        <w:t>собности: Учеб. Пособие. Мн.: Академия управления при Президенте Ре</w:t>
      </w:r>
      <w:r w:rsidRPr="00130E3F">
        <w:rPr>
          <w:rFonts w:ascii="Times New Roman" w:hAnsi="Times New Roman"/>
          <w:sz w:val="28"/>
          <w:szCs w:val="28"/>
        </w:rPr>
        <w:t>с</w:t>
      </w:r>
      <w:r w:rsidRPr="00130E3F">
        <w:rPr>
          <w:rFonts w:ascii="Times New Roman" w:hAnsi="Times New Roman"/>
          <w:sz w:val="28"/>
          <w:szCs w:val="28"/>
        </w:rPr>
        <w:t>публики Беларусь. 2002. 122 с.</w:t>
      </w:r>
    </w:p>
    <w:p w:rsidR="000B7DC2" w:rsidRDefault="000B7DC2" w:rsidP="000B7DC2">
      <w:pPr>
        <w:pStyle w:val="af6"/>
        <w:numPr>
          <w:ilvl w:val="0"/>
          <w:numId w:val="8"/>
        </w:numPr>
        <w:overflowPunct w:val="0"/>
        <w:autoSpaceDE w:val="0"/>
        <w:autoSpaceDN w:val="0"/>
        <w:adjustRightInd w:val="0"/>
        <w:spacing w:after="0" w:line="360" w:lineRule="auto"/>
        <w:ind w:left="284" w:hanging="284"/>
        <w:jc w:val="both"/>
        <w:textAlignment w:val="baseline"/>
        <w:rPr>
          <w:rFonts w:ascii="Times New Roman" w:hAnsi="Times New Roman"/>
          <w:sz w:val="28"/>
          <w:szCs w:val="28"/>
        </w:rPr>
      </w:pPr>
      <w:r w:rsidRPr="00130E3F">
        <w:rPr>
          <w:rFonts w:ascii="Times New Roman" w:hAnsi="Times New Roman"/>
          <w:sz w:val="28"/>
          <w:szCs w:val="28"/>
        </w:rPr>
        <w:t>Гридчина А.В. Теория и методология разработки стратегий конкурентосп</w:t>
      </w:r>
      <w:r w:rsidRPr="00130E3F">
        <w:rPr>
          <w:rFonts w:ascii="Times New Roman" w:hAnsi="Times New Roman"/>
          <w:sz w:val="28"/>
          <w:szCs w:val="28"/>
        </w:rPr>
        <w:t>о</w:t>
      </w:r>
      <w:r w:rsidRPr="00130E3F">
        <w:rPr>
          <w:rFonts w:ascii="Times New Roman" w:hAnsi="Times New Roman"/>
          <w:sz w:val="28"/>
          <w:szCs w:val="28"/>
        </w:rPr>
        <w:t>собности / А.В. Гридчина Белгород, 2007. 253 с.</w:t>
      </w:r>
      <w:r w:rsidRPr="00F501FD">
        <w:rPr>
          <w:rFonts w:ascii="Times New Roman" w:hAnsi="Times New Roman"/>
          <w:sz w:val="28"/>
          <w:szCs w:val="28"/>
        </w:rPr>
        <w:t xml:space="preserve"> </w:t>
      </w:r>
    </w:p>
    <w:p w:rsidR="000B7DC2" w:rsidRPr="00130E3F" w:rsidRDefault="000B7DC2" w:rsidP="000B7DC2">
      <w:pPr>
        <w:pStyle w:val="af6"/>
        <w:numPr>
          <w:ilvl w:val="0"/>
          <w:numId w:val="8"/>
        </w:numPr>
        <w:spacing w:after="0" w:line="360" w:lineRule="auto"/>
        <w:ind w:left="284" w:hanging="284"/>
        <w:jc w:val="both"/>
        <w:rPr>
          <w:rFonts w:ascii="Times New Roman" w:hAnsi="Times New Roman"/>
          <w:bCs/>
          <w:sz w:val="28"/>
          <w:szCs w:val="28"/>
          <w:lang w:val="de-DE"/>
        </w:rPr>
      </w:pPr>
      <w:r w:rsidRPr="00130E3F">
        <w:rPr>
          <w:rFonts w:ascii="Times New Roman" w:hAnsi="Times New Roman"/>
          <w:sz w:val="28"/>
          <w:szCs w:val="28"/>
        </w:rPr>
        <w:t>Конкурентоспособность предприятий и формирование устойчивого развития национальной экономики/ О.В. Авдей и др.; под общ. Ред. А.А. Быкова и М.И. Ноздрина-Плотницкого. Мн.: Мисанта, 2008. 128 с.</w:t>
      </w:r>
    </w:p>
    <w:p w:rsidR="000B7DC2" w:rsidRPr="00130E3F" w:rsidRDefault="000B7DC2" w:rsidP="000B7DC2">
      <w:pPr>
        <w:pStyle w:val="af6"/>
        <w:numPr>
          <w:ilvl w:val="0"/>
          <w:numId w:val="8"/>
        </w:numPr>
        <w:spacing w:after="0" w:line="360" w:lineRule="auto"/>
        <w:ind w:left="284" w:hanging="284"/>
        <w:jc w:val="both"/>
        <w:rPr>
          <w:rFonts w:ascii="Times New Roman" w:hAnsi="Times New Roman"/>
          <w:sz w:val="28"/>
          <w:szCs w:val="28"/>
        </w:rPr>
      </w:pPr>
      <w:r w:rsidRPr="00130E3F">
        <w:rPr>
          <w:rFonts w:ascii="Times New Roman" w:hAnsi="Times New Roman"/>
          <w:sz w:val="28"/>
          <w:szCs w:val="28"/>
        </w:rPr>
        <w:t>Иванова Е.А. Оценка конкурентоспособности предприятия: учебное пособие / Е.А. Иванова. Ростов на Дону: Феникс, 2008. 161 с.</w:t>
      </w:r>
    </w:p>
    <w:p w:rsidR="000B7DC2" w:rsidRPr="00130E3F" w:rsidRDefault="000B7DC2" w:rsidP="000B7DC2">
      <w:pPr>
        <w:pStyle w:val="af6"/>
        <w:numPr>
          <w:ilvl w:val="0"/>
          <w:numId w:val="8"/>
        </w:numPr>
        <w:spacing w:after="0" w:line="360" w:lineRule="auto"/>
        <w:ind w:left="284" w:hanging="284"/>
        <w:rPr>
          <w:rFonts w:ascii="Times New Roman" w:hAnsi="Times New Roman"/>
          <w:sz w:val="28"/>
          <w:szCs w:val="28"/>
        </w:rPr>
      </w:pPr>
      <w:r w:rsidRPr="00130E3F">
        <w:rPr>
          <w:rFonts w:ascii="Times New Roman" w:hAnsi="Times New Roman"/>
          <w:sz w:val="28"/>
          <w:szCs w:val="28"/>
        </w:rPr>
        <w:t>Немогай Н.В. Конкурентоспособность предприятия: ответы на экзаменац</w:t>
      </w:r>
      <w:r w:rsidRPr="00130E3F">
        <w:rPr>
          <w:rFonts w:ascii="Times New Roman" w:hAnsi="Times New Roman"/>
          <w:sz w:val="28"/>
          <w:szCs w:val="28"/>
        </w:rPr>
        <w:t>и</w:t>
      </w:r>
      <w:r w:rsidRPr="00130E3F">
        <w:rPr>
          <w:rFonts w:ascii="Times New Roman" w:hAnsi="Times New Roman"/>
          <w:sz w:val="28"/>
          <w:szCs w:val="28"/>
        </w:rPr>
        <w:t>онные вопросы. Мн.: ТетраСистемс, 2010. 112 с.</w:t>
      </w:r>
    </w:p>
    <w:p w:rsidR="000B7DC2" w:rsidRPr="00130E3F" w:rsidRDefault="000B7DC2" w:rsidP="000B7DC2">
      <w:pPr>
        <w:pStyle w:val="af6"/>
        <w:numPr>
          <w:ilvl w:val="0"/>
          <w:numId w:val="8"/>
        </w:numPr>
        <w:overflowPunct w:val="0"/>
        <w:autoSpaceDE w:val="0"/>
        <w:autoSpaceDN w:val="0"/>
        <w:adjustRightInd w:val="0"/>
        <w:spacing w:after="0" w:line="360" w:lineRule="auto"/>
        <w:ind w:left="284" w:hanging="284"/>
        <w:jc w:val="both"/>
        <w:textAlignment w:val="baseline"/>
        <w:rPr>
          <w:rFonts w:ascii="Times New Roman" w:hAnsi="Times New Roman"/>
          <w:bCs/>
          <w:sz w:val="28"/>
          <w:szCs w:val="28"/>
          <w:lang w:val="de-DE"/>
        </w:rPr>
      </w:pPr>
      <w:r>
        <w:rPr>
          <w:rFonts w:ascii="Times New Roman" w:hAnsi="Times New Roman"/>
          <w:sz w:val="28"/>
          <w:szCs w:val="28"/>
        </w:rPr>
        <w:t xml:space="preserve"> </w:t>
      </w:r>
      <w:r w:rsidRPr="00130E3F">
        <w:rPr>
          <w:rFonts w:ascii="Times New Roman" w:hAnsi="Times New Roman"/>
          <w:sz w:val="28"/>
          <w:szCs w:val="28"/>
        </w:rPr>
        <w:t>Портер М. Конкуренция. Пер. с англ. Изд. обновленное и расширенное. М.: Вильямс, 2010. 592 с.</w:t>
      </w:r>
    </w:p>
    <w:p w:rsidR="000B7DC2" w:rsidRPr="00F501FD" w:rsidRDefault="000B7DC2" w:rsidP="000B7DC2">
      <w:pPr>
        <w:pStyle w:val="af6"/>
        <w:numPr>
          <w:ilvl w:val="0"/>
          <w:numId w:val="8"/>
        </w:numPr>
        <w:autoSpaceDE w:val="0"/>
        <w:autoSpaceDN w:val="0"/>
        <w:adjustRightInd w:val="0"/>
        <w:spacing w:after="0" w:line="360" w:lineRule="auto"/>
        <w:ind w:left="284" w:hanging="284"/>
        <w:jc w:val="both"/>
        <w:rPr>
          <w:rFonts w:ascii="Times New Roman" w:hAnsi="Times New Roman"/>
          <w:sz w:val="28"/>
          <w:szCs w:val="28"/>
          <w:lang w:val="en-US"/>
        </w:rPr>
      </w:pPr>
      <w:r>
        <w:rPr>
          <w:rFonts w:ascii="Times New Roman" w:hAnsi="Times New Roman"/>
          <w:sz w:val="28"/>
          <w:szCs w:val="28"/>
        </w:rPr>
        <w:t xml:space="preserve"> </w:t>
      </w:r>
      <w:r w:rsidRPr="00130E3F">
        <w:rPr>
          <w:rFonts w:ascii="Times New Roman" w:hAnsi="Times New Roman"/>
          <w:sz w:val="28"/>
          <w:szCs w:val="28"/>
        </w:rPr>
        <w:t>Фатхутдинов Р.А. Управление конкурентоспособностью организации. Уче</w:t>
      </w:r>
      <w:r w:rsidRPr="00130E3F">
        <w:rPr>
          <w:rFonts w:ascii="Times New Roman" w:hAnsi="Times New Roman"/>
          <w:sz w:val="28"/>
          <w:szCs w:val="28"/>
        </w:rPr>
        <w:t>б</w:t>
      </w:r>
      <w:r w:rsidRPr="00130E3F">
        <w:rPr>
          <w:rFonts w:ascii="Times New Roman" w:hAnsi="Times New Roman"/>
          <w:sz w:val="28"/>
          <w:szCs w:val="28"/>
        </w:rPr>
        <w:t>ное пособие. М.: Изд-во Эксмо, 2004. 544 с.</w:t>
      </w:r>
    </w:p>
    <w:p w:rsidR="000B7DC2" w:rsidRPr="00F501FD" w:rsidRDefault="000B7DC2" w:rsidP="000B7DC2">
      <w:pPr>
        <w:pStyle w:val="af6"/>
        <w:numPr>
          <w:ilvl w:val="0"/>
          <w:numId w:val="8"/>
        </w:numPr>
        <w:autoSpaceDE w:val="0"/>
        <w:autoSpaceDN w:val="0"/>
        <w:adjustRightInd w:val="0"/>
        <w:spacing w:after="0" w:line="360" w:lineRule="auto"/>
        <w:ind w:left="284" w:hanging="284"/>
        <w:jc w:val="both"/>
        <w:rPr>
          <w:rFonts w:ascii="Times New Roman" w:hAnsi="Times New Roman"/>
          <w:sz w:val="28"/>
          <w:szCs w:val="28"/>
        </w:rPr>
      </w:pPr>
      <w:r w:rsidRPr="00130E3F">
        <w:rPr>
          <w:rFonts w:ascii="Times New Roman" w:hAnsi="Times New Roman"/>
          <w:sz w:val="28"/>
          <w:szCs w:val="28"/>
        </w:rPr>
        <w:t xml:space="preserve"> </w:t>
      </w:r>
      <w:r w:rsidRPr="00130E3F">
        <w:rPr>
          <w:rFonts w:ascii="Times New Roman" w:hAnsi="Times New Roman"/>
          <w:bCs/>
          <w:sz w:val="28"/>
          <w:szCs w:val="28"/>
        </w:rPr>
        <w:t>Туризм и туристические ресурсы в Республике Беларусь /</w:t>
      </w:r>
      <w:r w:rsidRPr="00130E3F">
        <w:rPr>
          <w:rFonts w:ascii="Times New Roman" w:hAnsi="Times New Roman"/>
          <w:b/>
          <w:bCs/>
          <w:sz w:val="28"/>
          <w:szCs w:val="28"/>
        </w:rPr>
        <w:t xml:space="preserve"> </w:t>
      </w:r>
      <w:r w:rsidRPr="00130E3F">
        <w:rPr>
          <w:rFonts w:ascii="Times New Roman" w:hAnsi="Times New Roman"/>
          <w:sz w:val="28"/>
          <w:szCs w:val="28"/>
        </w:rPr>
        <w:t xml:space="preserve">Статистический сборник // Минск. Национальный статистический комитет Республики Беларусь, 2014. Электронный ресурс Адрес доступа: </w:t>
      </w:r>
      <w:r>
        <w:fldChar w:fldCharType="begin"/>
      </w:r>
      <w:r>
        <w:instrText xml:space="preserve"> HYPERLINK "http://www.belstat.gov.by" </w:instrText>
      </w:r>
      <w:r>
        <w:fldChar w:fldCharType="separate"/>
      </w:r>
      <w:r w:rsidRPr="00130E3F">
        <w:rPr>
          <w:rStyle w:val="a8"/>
          <w:rFonts w:ascii="Times New Roman" w:hAnsi="Times New Roman"/>
          <w:iCs/>
          <w:sz w:val="28"/>
          <w:szCs w:val="28"/>
        </w:rPr>
        <w:t>http://www.belstat.gov.by</w:t>
      </w:r>
      <w:r>
        <w:rPr>
          <w:rStyle w:val="a8"/>
          <w:rFonts w:ascii="Times New Roman" w:hAnsi="Times New Roman"/>
          <w:iCs/>
          <w:sz w:val="28"/>
          <w:szCs w:val="28"/>
        </w:rPr>
        <w:fldChar w:fldCharType="end"/>
      </w:r>
      <w:r w:rsidRPr="00130E3F">
        <w:rPr>
          <w:rFonts w:ascii="Times New Roman" w:hAnsi="Times New Roman"/>
          <w:iCs/>
          <w:sz w:val="28"/>
          <w:szCs w:val="28"/>
        </w:rPr>
        <w:t>, д</w:t>
      </w:r>
      <w:r w:rsidRPr="00130E3F">
        <w:rPr>
          <w:rFonts w:ascii="Times New Roman" w:hAnsi="Times New Roman"/>
          <w:iCs/>
          <w:sz w:val="28"/>
          <w:szCs w:val="28"/>
        </w:rPr>
        <w:t>а</w:t>
      </w:r>
      <w:r w:rsidRPr="00130E3F">
        <w:rPr>
          <w:rFonts w:ascii="Times New Roman" w:hAnsi="Times New Roman"/>
          <w:iCs/>
          <w:sz w:val="28"/>
          <w:szCs w:val="28"/>
        </w:rPr>
        <w:t>та доступа 18.06.2014г.</w:t>
      </w:r>
    </w:p>
    <w:p w:rsidR="000B7DC2" w:rsidRPr="00130E3F" w:rsidRDefault="000B7DC2" w:rsidP="000B7DC2">
      <w:pPr>
        <w:pStyle w:val="af6"/>
        <w:numPr>
          <w:ilvl w:val="0"/>
          <w:numId w:val="8"/>
        </w:numPr>
        <w:autoSpaceDE w:val="0"/>
        <w:autoSpaceDN w:val="0"/>
        <w:adjustRightInd w:val="0"/>
        <w:spacing w:after="0" w:line="360" w:lineRule="auto"/>
        <w:ind w:left="284" w:hanging="284"/>
        <w:jc w:val="both"/>
        <w:rPr>
          <w:rFonts w:ascii="Times New Roman" w:hAnsi="Times New Roman"/>
          <w:sz w:val="28"/>
          <w:szCs w:val="28"/>
          <w:lang w:val="de-DE"/>
        </w:rPr>
      </w:pPr>
      <w:r w:rsidRPr="00F501FD">
        <w:rPr>
          <w:rFonts w:ascii="Times New Roman" w:hAnsi="Times New Roman"/>
          <w:sz w:val="28"/>
          <w:szCs w:val="28"/>
        </w:rPr>
        <w:t xml:space="preserve"> </w:t>
      </w:r>
      <w:r w:rsidRPr="00F501FD">
        <w:rPr>
          <w:rFonts w:ascii="Times New Roman" w:hAnsi="Times New Roman"/>
          <w:sz w:val="28"/>
          <w:szCs w:val="28"/>
          <w:lang w:val="en-US"/>
        </w:rPr>
        <w:t>The Travel &amp; Tourism Competitiveness Report 2013. Reducing Barriers to Ec</w:t>
      </w:r>
      <w:r w:rsidRPr="00F501FD">
        <w:rPr>
          <w:rFonts w:ascii="Times New Roman" w:hAnsi="Times New Roman"/>
          <w:sz w:val="28"/>
          <w:szCs w:val="28"/>
          <w:lang w:val="en-US"/>
        </w:rPr>
        <w:t>o</w:t>
      </w:r>
      <w:r w:rsidRPr="00F501FD">
        <w:rPr>
          <w:rFonts w:ascii="Times New Roman" w:hAnsi="Times New Roman"/>
          <w:sz w:val="28"/>
          <w:szCs w:val="28"/>
          <w:lang w:val="en-US"/>
        </w:rPr>
        <w:t xml:space="preserve">nomic Growth and Job Creation / Jennifer </w:t>
      </w:r>
      <w:proofErr w:type="spellStart"/>
      <w:r w:rsidRPr="00F501FD">
        <w:rPr>
          <w:rFonts w:ascii="Times New Roman" w:hAnsi="Times New Roman"/>
          <w:sz w:val="28"/>
          <w:szCs w:val="28"/>
          <w:lang w:val="en-US"/>
        </w:rPr>
        <w:t>Blanke</w:t>
      </w:r>
      <w:proofErr w:type="spellEnd"/>
      <w:r w:rsidRPr="00F501FD">
        <w:rPr>
          <w:rFonts w:ascii="Times New Roman" w:hAnsi="Times New Roman"/>
          <w:sz w:val="28"/>
          <w:szCs w:val="28"/>
          <w:lang w:val="en-US"/>
        </w:rPr>
        <w:t xml:space="preserve"> and Thea Chiesa, editors // </w:t>
      </w:r>
      <w:r w:rsidRPr="00F501FD">
        <w:rPr>
          <w:rFonts w:ascii="Times New Roman" w:hAnsi="Times New Roman"/>
          <w:sz w:val="28"/>
          <w:szCs w:val="28"/>
        </w:rPr>
        <w:t>Электронный</w:t>
      </w:r>
      <w:r w:rsidRPr="00F501FD">
        <w:rPr>
          <w:rFonts w:ascii="Times New Roman" w:hAnsi="Times New Roman"/>
          <w:sz w:val="28"/>
          <w:szCs w:val="28"/>
          <w:lang w:val="en-US"/>
        </w:rPr>
        <w:t xml:space="preserve"> </w:t>
      </w:r>
      <w:r w:rsidRPr="00F501FD">
        <w:rPr>
          <w:rFonts w:ascii="Times New Roman" w:hAnsi="Times New Roman"/>
          <w:sz w:val="28"/>
          <w:szCs w:val="28"/>
        </w:rPr>
        <w:t>ресурс</w:t>
      </w:r>
      <w:r w:rsidRPr="00F501FD">
        <w:rPr>
          <w:rFonts w:ascii="Times New Roman" w:hAnsi="Times New Roman"/>
          <w:sz w:val="28"/>
          <w:szCs w:val="28"/>
          <w:lang w:val="en-US"/>
        </w:rPr>
        <w:t xml:space="preserve">. </w:t>
      </w:r>
      <w:r w:rsidRPr="00F501FD">
        <w:rPr>
          <w:rFonts w:ascii="Times New Roman" w:hAnsi="Times New Roman"/>
          <w:sz w:val="28"/>
          <w:szCs w:val="28"/>
        </w:rPr>
        <w:t xml:space="preserve">Адрес доступа: </w:t>
      </w:r>
      <w:r>
        <w:fldChar w:fldCharType="begin"/>
      </w:r>
      <w:r>
        <w:instrText xml:space="preserve"> HYPERLINK "http://www.weforum.org/ttcr" </w:instrText>
      </w:r>
      <w:r>
        <w:fldChar w:fldCharType="separate"/>
      </w:r>
      <w:r w:rsidRPr="00F501FD">
        <w:rPr>
          <w:rStyle w:val="a8"/>
          <w:rFonts w:ascii="Times New Roman" w:hAnsi="Times New Roman"/>
          <w:sz w:val="28"/>
          <w:szCs w:val="28"/>
        </w:rPr>
        <w:t>www.weforum.org/ttcr</w:t>
      </w:r>
      <w:r w:rsidRPr="00F501FD">
        <w:rPr>
          <w:rStyle w:val="a8"/>
          <w:rFonts w:ascii="Times New Roman" w:hAnsi="Times New Roman"/>
          <w:sz w:val="28"/>
          <w:szCs w:val="28"/>
        </w:rPr>
        <w:fldChar w:fldCharType="end"/>
      </w:r>
      <w:r w:rsidRPr="00F501FD">
        <w:rPr>
          <w:rFonts w:ascii="Times New Roman" w:hAnsi="Times New Roman"/>
          <w:sz w:val="28"/>
          <w:szCs w:val="28"/>
        </w:rPr>
        <w:t>, дата доступа 27.02.2014г.</w:t>
      </w:r>
    </w:p>
    <w:p w:rsidR="008548A2" w:rsidRDefault="008548A2" w:rsidP="008548A2">
      <w:pPr>
        <w:rPr>
          <w:b/>
          <w:sz w:val="28"/>
          <w:szCs w:val="28"/>
        </w:rPr>
      </w:pPr>
    </w:p>
    <w:p w:rsidR="00BD4457" w:rsidRDefault="00BD4457" w:rsidP="007369B1">
      <w:pPr>
        <w:pStyle w:val="10"/>
        <w:jc w:val="center"/>
        <w:rPr>
          <w:rFonts w:ascii="Times New Roman" w:hAnsi="Times New Roman" w:cs="Times New Roman"/>
          <w:sz w:val="28"/>
          <w:szCs w:val="28"/>
        </w:rPr>
      </w:pPr>
      <w:bookmarkStart w:id="12" w:name="_КРАТКИЙ_КОНСПЕКТ_ЛЕКЦИЙ_1"/>
      <w:bookmarkEnd w:id="12"/>
    </w:p>
    <w:p w:rsidR="00BD4457" w:rsidRDefault="00BD4457" w:rsidP="007369B1">
      <w:pPr>
        <w:pStyle w:val="10"/>
        <w:jc w:val="center"/>
        <w:rPr>
          <w:rFonts w:ascii="Times New Roman" w:hAnsi="Times New Roman" w:cs="Times New Roman"/>
          <w:sz w:val="28"/>
          <w:szCs w:val="28"/>
        </w:rPr>
      </w:pPr>
    </w:p>
    <w:p w:rsidR="00555EEA" w:rsidRPr="007369B1" w:rsidRDefault="00555EEA" w:rsidP="007369B1">
      <w:pPr>
        <w:pStyle w:val="10"/>
        <w:jc w:val="center"/>
        <w:rPr>
          <w:rFonts w:ascii="Times New Roman" w:hAnsi="Times New Roman" w:cs="Times New Roman"/>
          <w:sz w:val="28"/>
          <w:szCs w:val="28"/>
        </w:rPr>
      </w:pPr>
      <w:r w:rsidRPr="007369B1">
        <w:rPr>
          <w:rFonts w:ascii="Times New Roman" w:hAnsi="Times New Roman" w:cs="Times New Roman"/>
          <w:sz w:val="28"/>
          <w:szCs w:val="28"/>
        </w:rPr>
        <w:lastRenderedPageBreak/>
        <w:t>КРАТКИЙ КОНСПЕКТ ЛЕКЦИЙ</w:t>
      </w:r>
    </w:p>
    <w:p w:rsidR="00AA245C" w:rsidRPr="00893301" w:rsidRDefault="00AA245C" w:rsidP="00AA245C">
      <w:pPr>
        <w:jc w:val="center"/>
        <w:rPr>
          <w:b/>
          <w:sz w:val="28"/>
          <w:szCs w:val="28"/>
        </w:rPr>
      </w:pPr>
      <w:r w:rsidRPr="00893301">
        <w:rPr>
          <w:b/>
          <w:sz w:val="28"/>
          <w:szCs w:val="28"/>
        </w:rPr>
        <w:t xml:space="preserve">1. Конкуренция как образ жизни и движущая сила развития </w:t>
      </w:r>
    </w:p>
    <w:p w:rsidR="00AA245C" w:rsidRPr="00893301" w:rsidRDefault="00AA245C" w:rsidP="00AA245C">
      <w:pPr>
        <w:jc w:val="center"/>
        <w:rPr>
          <w:b/>
          <w:sz w:val="28"/>
          <w:szCs w:val="28"/>
        </w:rPr>
      </w:pPr>
      <w:r w:rsidRPr="00893301">
        <w:rPr>
          <w:b/>
          <w:sz w:val="28"/>
          <w:szCs w:val="28"/>
        </w:rPr>
        <w:t>субъектов рынка</w:t>
      </w:r>
    </w:p>
    <w:p w:rsidR="00AA245C" w:rsidRPr="00893301" w:rsidRDefault="00AA245C" w:rsidP="00A7719F">
      <w:pPr>
        <w:pStyle w:val="af6"/>
        <w:numPr>
          <w:ilvl w:val="1"/>
          <w:numId w:val="37"/>
        </w:numPr>
        <w:overflowPunct w:val="0"/>
        <w:autoSpaceDE w:val="0"/>
        <w:autoSpaceDN w:val="0"/>
        <w:adjustRightInd w:val="0"/>
        <w:spacing w:after="0" w:line="240" w:lineRule="auto"/>
        <w:textAlignment w:val="baseline"/>
        <w:rPr>
          <w:rFonts w:ascii="Times New Roman" w:hAnsi="Times New Roman"/>
          <w:b/>
          <w:sz w:val="28"/>
          <w:szCs w:val="28"/>
        </w:rPr>
      </w:pPr>
      <w:r w:rsidRPr="00893301">
        <w:rPr>
          <w:rFonts w:ascii="Times New Roman" w:hAnsi="Times New Roman"/>
          <w:b/>
          <w:sz w:val="28"/>
          <w:szCs w:val="28"/>
        </w:rPr>
        <w:t>Создание и развитие теории конкуренции</w:t>
      </w:r>
    </w:p>
    <w:p w:rsidR="00AA245C" w:rsidRPr="00893301" w:rsidRDefault="00AA245C" w:rsidP="008548A2">
      <w:pPr>
        <w:ind w:firstLine="720"/>
        <w:jc w:val="both"/>
        <w:rPr>
          <w:sz w:val="28"/>
          <w:szCs w:val="28"/>
        </w:rPr>
      </w:pPr>
      <w:proofErr w:type="gramStart"/>
      <w:r w:rsidRPr="00893301">
        <w:rPr>
          <w:sz w:val="28"/>
          <w:szCs w:val="28"/>
        </w:rPr>
        <w:t>Рыночная конкуренция представляет собой ряд условий, которые ставят предприятие в положение «принимающего определенные условия игры».</w:t>
      </w:r>
      <w:proofErr w:type="gramEnd"/>
      <w:r w:rsidRPr="00893301">
        <w:rPr>
          <w:sz w:val="28"/>
          <w:szCs w:val="28"/>
        </w:rPr>
        <w:t xml:space="preserve"> В этом смысле конкуренция может существовать только в условиях конкурентного рынка, противоположного монопольной структуре. </w:t>
      </w:r>
    </w:p>
    <w:p w:rsidR="00AA245C" w:rsidRPr="00893301" w:rsidRDefault="00AA245C" w:rsidP="008548A2">
      <w:pPr>
        <w:ind w:firstLine="720"/>
        <w:jc w:val="both"/>
        <w:rPr>
          <w:sz w:val="28"/>
          <w:szCs w:val="28"/>
        </w:rPr>
      </w:pPr>
      <w:r w:rsidRPr="00893301">
        <w:rPr>
          <w:sz w:val="28"/>
          <w:szCs w:val="28"/>
        </w:rPr>
        <w:t xml:space="preserve">Теория конкуренции была обобщена Адамом Смитом в работе «Исследование о природе и причине богатства народов» (1776 г.). </w:t>
      </w:r>
    </w:p>
    <w:p w:rsidR="00AA245C" w:rsidRPr="00893301" w:rsidRDefault="00AA245C" w:rsidP="008548A2">
      <w:pPr>
        <w:pStyle w:val="132"/>
        <w:ind w:firstLine="695"/>
        <w:rPr>
          <w:sz w:val="28"/>
          <w:szCs w:val="28"/>
        </w:rPr>
      </w:pPr>
      <w:proofErr w:type="gramStart"/>
      <w:r w:rsidRPr="00893301">
        <w:rPr>
          <w:sz w:val="28"/>
          <w:szCs w:val="28"/>
        </w:rPr>
        <w:t xml:space="preserve">Определенный вклад в развитие теории конкуренции </w:t>
      </w:r>
      <w:proofErr w:type="spellStart"/>
      <w:r w:rsidRPr="00893301">
        <w:rPr>
          <w:sz w:val="28"/>
          <w:szCs w:val="28"/>
        </w:rPr>
        <w:t>А.Смита</w:t>
      </w:r>
      <w:proofErr w:type="spellEnd"/>
      <w:r w:rsidRPr="00893301">
        <w:rPr>
          <w:sz w:val="28"/>
          <w:szCs w:val="28"/>
        </w:rPr>
        <w:t xml:space="preserve"> внесли Д. </w:t>
      </w:r>
      <w:proofErr w:type="spellStart"/>
      <w:r w:rsidRPr="00893301">
        <w:rPr>
          <w:sz w:val="28"/>
          <w:szCs w:val="28"/>
        </w:rPr>
        <w:t>Рикардо</w:t>
      </w:r>
      <w:proofErr w:type="spellEnd"/>
      <w:r w:rsidRPr="00893301">
        <w:rPr>
          <w:sz w:val="28"/>
          <w:szCs w:val="28"/>
        </w:rPr>
        <w:t xml:space="preserve">, Д.С. </w:t>
      </w:r>
      <w:proofErr w:type="spellStart"/>
      <w:r w:rsidRPr="00893301">
        <w:rPr>
          <w:sz w:val="28"/>
          <w:szCs w:val="28"/>
        </w:rPr>
        <w:t>Миаль</w:t>
      </w:r>
      <w:proofErr w:type="spellEnd"/>
      <w:r w:rsidRPr="00893301">
        <w:rPr>
          <w:sz w:val="28"/>
          <w:szCs w:val="28"/>
        </w:rPr>
        <w:t xml:space="preserve">, Дж. Робинсон, Дж. </w:t>
      </w:r>
      <w:proofErr w:type="spellStart"/>
      <w:r w:rsidRPr="00893301">
        <w:rPr>
          <w:sz w:val="28"/>
          <w:szCs w:val="28"/>
        </w:rPr>
        <w:t>Кейнс</w:t>
      </w:r>
      <w:proofErr w:type="spellEnd"/>
      <w:r w:rsidRPr="00893301">
        <w:rPr>
          <w:sz w:val="28"/>
          <w:szCs w:val="28"/>
        </w:rPr>
        <w:t xml:space="preserve">, Й. </w:t>
      </w:r>
      <w:proofErr w:type="spellStart"/>
      <w:r w:rsidRPr="00893301">
        <w:rPr>
          <w:sz w:val="28"/>
          <w:szCs w:val="28"/>
        </w:rPr>
        <w:t>Шумпетер</w:t>
      </w:r>
      <w:proofErr w:type="spellEnd"/>
      <w:r w:rsidRPr="00893301">
        <w:rPr>
          <w:sz w:val="28"/>
          <w:szCs w:val="28"/>
        </w:rPr>
        <w:t xml:space="preserve">, П. </w:t>
      </w:r>
      <w:proofErr w:type="spellStart"/>
      <w:r w:rsidRPr="00893301">
        <w:rPr>
          <w:sz w:val="28"/>
          <w:szCs w:val="28"/>
        </w:rPr>
        <w:t>Хейне</w:t>
      </w:r>
      <w:proofErr w:type="spellEnd"/>
      <w:r w:rsidRPr="00893301">
        <w:rPr>
          <w:sz w:val="28"/>
          <w:szCs w:val="28"/>
        </w:rPr>
        <w:t xml:space="preserve">, Ф.А. </w:t>
      </w:r>
      <w:proofErr w:type="spellStart"/>
      <w:r w:rsidRPr="00893301">
        <w:rPr>
          <w:sz w:val="28"/>
          <w:szCs w:val="28"/>
        </w:rPr>
        <w:t>Хайек</w:t>
      </w:r>
      <w:proofErr w:type="spellEnd"/>
      <w:r w:rsidRPr="00893301">
        <w:rPr>
          <w:sz w:val="28"/>
          <w:szCs w:val="28"/>
        </w:rPr>
        <w:t xml:space="preserve">, Ф. </w:t>
      </w:r>
      <w:proofErr w:type="spellStart"/>
      <w:r w:rsidRPr="00893301">
        <w:rPr>
          <w:sz w:val="28"/>
          <w:szCs w:val="28"/>
        </w:rPr>
        <w:t>Найт</w:t>
      </w:r>
      <w:proofErr w:type="spellEnd"/>
      <w:r w:rsidRPr="00893301">
        <w:rPr>
          <w:sz w:val="28"/>
          <w:szCs w:val="28"/>
        </w:rPr>
        <w:t xml:space="preserve">, К.Р. </w:t>
      </w:r>
      <w:proofErr w:type="spellStart"/>
      <w:r w:rsidRPr="00893301">
        <w:rPr>
          <w:sz w:val="28"/>
          <w:szCs w:val="28"/>
        </w:rPr>
        <w:t>Макконнелл</w:t>
      </w:r>
      <w:proofErr w:type="spellEnd"/>
      <w:r w:rsidRPr="00893301">
        <w:rPr>
          <w:sz w:val="28"/>
          <w:szCs w:val="28"/>
        </w:rPr>
        <w:t xml:space="preserve">, С.Л. </w:t>
      </w:r>
      <w:proofErr w:type="spellStart"/>
      <w:r w:rsidRPr="00893301">
        <w:rPr>
          <w:sz w:val="28"/>
          <w:szCs w:val="28"/>
        </w:rPr>
        <w:t>Брю</w:t>
      </w:r>
      <w:proofErr w:type="spellEnd"/>
      <w:r w:rsidRPr="00893301">
        <w:rPr>
          <w:sz w:val="28"/>
          <w:szCs w:val="28"/>
        </w:rPr>
        <w:t xml:space="preserve">, М. Портер, Г.Л. </w:t>
      </w:r>
      <w:proofErr w:type="spellStart"/>
      <w:r w:rsidRPr="00893301">
        <w:rPr>
          <w:sz w:val="28"/>
          <w:szCs w:val="28"/>
        </w:rPr>
        <w:t>Азоев</w:t>
      </w:r>
      <w:proofErr w:type="spellEnd"/>
      <w:r w:rsidRPr="00893301">
        <w:rPr>
          <w:sz w:val="28"/>
          <w:szCs w:val="28"/>
        </w:rPr>
        <w:t>, Ю.И. Коро</w:t>
      </w:r>
      <w:r w:rsidRPr="00893301">
        <w:rPr>
          <w:sz w:val="28"/>
          <w:szCs w:val="28"/>
        </w:rPr>
        <w:softHyphen/>
        <w:t xml:space="preserve">бов, Л.Г. Раменский, А.Ю. Юданов, Р.А. </w:t>
      </w:r>
      <w:proofErr w:type="spellStart"/>
      <w:r w:rsidRPr="00893301">
        <w:rPr>
          <w:sz w:val="28"/>
          <w:szCs w:val="28"/>
        </w:rPr>
        <w:t>Фатхутдинов</w:t>
      </w:r>
      <w:proofErr w:type="spellEnd"/>
      <w:r w:rsidRPr="00893301">
        <w:rPr>
          <w:sz w:val="28"/>
          <w:szCs w:val="28"/>
        </w:rPr>
        <w:t xml:space="preserve"> и др. </w:t>
      </w:r>
      <w:proofErr w:type="gramEnd"/>
    </w:p>
    <w:p w:rsidR="00AA245C" w:rsidRPr="00893301" w:rsidRDefault="00AA245C" w:rsidP="008548A2">
      <w:pPr>
        <w:pStyle w:val="132"/>
        <w:ind w:firstLine="695"/>
        <w:rPr>
          <w:iCs/>
          <w:sz w:val="28"/>
          <w:szCs w:val="28"/>
        </w:rPr>
      </w:pPr>
      <w:r w:rsidRPr="00893301">
        <w:rPr>
          <w:sz w:val="28"/>
          <w:szCs w:val="28"/>
        </w:rPr>
        <w:t xml:space="preserve">Подходы к </w:t>
      </w:r>
      <w:r w:rsidRPr="00893301">
        <w:rPr>
          <w:iCs/>
          <w:sz w:val="28"/>
          <w:szCs w:val="28"/>
        </w:rPr>
        <w:t>теории конкуренции:</w:t>
      </w:r>
    </w:p>
    <w:p w:rsidR="00AA245C" w:rsidRPr="00893301" w:rsidRDefault="00AA245C" w:rsidP="00A7719F">
      <w:pPr>
        <w:pStyle w:val="132"/>
        <w:numPr>
          <w:ilvl w:val="0"/>
          <w:numId w:val="18"/>
        </w:numPr>
        <w:tabs>
          <w:tab w:val="clear" w:pos="1089"/>
          <w:tab w:val="num" w:pos="0"/>
        </w:tabs>
        <w:ind w:left="0" w:firstLine="354"/>
        <w:rPr>
          <w:sz w:val="28"/>
          <w:szCs w:val="28"/>
        </w:rPr>
      </w:pPr>
      <w:r w:rsidRPr="00893301">
        <w:rPr>
          <w:i/>
          <w:sz w:val="28"/>
          <w:szCs w:val="28"/>
        </w:rPr>
        <w:t>Атомистическая или традиционная теория конкуренции</w:t>
      </w:r>
      <w:r w:rsidRPr="00893301">
        <w:rPr>
          <w:sz w:val="28"/>
          <w:szCs w:val="28"/>
        </w:rPr>
        <w:t>.</w:t>
      </w:r>
    </w:p>
    <w:p w:rsidR="00AA245C" w:rsidRPr="00893301" w:rsidRDefault="00AA245C" w:rsidP="00A7719F">
      <w:pPr>
        <w:pStyle w:val="132"/>
        <w:numPr>
          <w:ilvl w:val="0"/>
          <w:numId w:val="18"/>
        </w:numPr>
        <w:tabs>
          <w:tab w:val="clear" w:pos="1089"/>
          <w:tab w:val="num" w:pos="0"/>
        </w:tabs>
        <w:ind w:left="0" w:firstLine="354"/>
        <w:rPr>
          <w:sz w:val="28"/>
          <w:szCs w:val="28"/>
        </w:rPr>
      </w:pPr>
      <w:r w:rsidRPr="00893301">
        <w:rPr>
          <w:i/>
          <w:sz w:val="28"/>
          <w:szCs w:val="28"/>
        </w:rPr>
        <w:t>Информационная теория конкуренции</w:t>
      </w:r>
      <w:r w:rsidRPr="00893301">
        <w:rPr>
          <w:sz w:val="28"/>
          <w:szCs w:val="28"/>
        </w:rPr>
        <w:t>.</w:t>
      </w:r>
    </w:p>
    <w:p w:rsidR="00AA245C" w:rsidRPr="00893301" w:rsidRDefault="00AA245C" w:rsidP="00A7719F">
      <w:pPr>
        <w:pStyle w:val="132"/>
        <w:numPr>
          <w:ilvl w:val="0"/>
          <w:numId w:val="18"/>
        </w:numPr>
        <w:tabs>
          <w:tab w:val="clear" w:pos="1089"/>
          <w:tab w:val="num" w:pos="0"/>
        </w:tabs>
        <w:ind w:left="0" w:firstLine="354"/>
        <w:rPr>
          <w:sz w:val="28"/>
          <w:szCs w:val="28"/>
        </w:rPr>
      </w:pPr>
      <w:r w:rsidRPr="00893301">
        <w:rPr>
          <w:i/>
          <w:sz w:val="28"/>
          <w:szCs w:val="28"/>
        </w:rPr>
        <w:t>Структурно-функциональная или конфликтная теория</w:t>
      </w:r>
      <w:r w:rsidRPr="00893301">
        <w:rPr>
          <w:sz w:val="28"/>
          <w:szCs w:val="28"/>
        </w:rPr>
        <w:t>.</w:t>
      </w:r>
    </w:p>
    <w:p w:rsidR="00AA245C" w:rsidRPr="00893301" w:rsidRDefault="00AA245C" w:rsidP="008548A2">
      <w:pPr>
        <w:pStyle w:val="132"/>
        <w:ind w:firstLine="695"/>
        <w:rPr>
          <w:sz w:val="28"/>
          <w:szCs w:val="28"/>
        </w:rPr>
      </w:pPr>
      <w:r w:rsidRPr="00893301">
        <w:rPr>
          <w:sz w:val="28"/>
          <w:szCs w:val="28"/>
        </w:rPr>
        <w:t xml:space="preserve">В своей книге «Международная конкуренция» </w:t>
      </w:r>
      <w:r w:rsidRPr="00893301">
        <w:rPr>
          <w:i/>
          <w:iCs/>
          <w:sz w:val="28"/>
          <w:szCs w:val="28"/>
        </w:rPr>
        <w:t>М. Портер,</w:t>
      </w:r>
      <w:r w:rsidRPr="00893301">
        <w:rPr>
          <w:iCs/>
          <w:sz w:val="28"/>
          <w:szCs w:val="28"/>
        </w:rPr>
        <w:t xml:space="preserve"> внесший огромный вклад в современную трактовку конкуренции,</w:t>
      </w:r>
      <w:r w:rsidRPr="00893301">
        <w:rPr>
          <w:i/>
          <w:iCs/>
          <w:sz w:val="28"/>
          <w:szCs w:val="28"/>
        </w:rPr>
        <w:t xml:space="preserve"> </w:t>
      </w:r>
      <w:r w:rsidRPr="00893301">
        <w:rPr>
          <w:sz w:val="28"/>
          <w:szCs w:val="28"/>
        </w:rPr>
        <w:t>отмечает, что конкуренция - динамичный и развивающийся процесс, непрерывно меняющийся ландшафт, на котором по</w:t>
      </w:r>
      <w:r w:rsidRPr="00893301">
        <w:rPr>
          <w:sz w:val="28"/>
          <w:szCs w:val="28"/>
        </w:rPr>
        <w:softHyphen/>
        <w:t>являются новые товары, новые пути маркетинга, новые про</w:t>
      </w:r>
      <w:r w:rsidRPr="00893301">
        <w:rPr>
          <w:sz w:val="28"/>
          <w:szCs w:val="28"/>
        </w:rPr>
        <w:softHyphen/>
        <w:t xml:space="preserve">изводственные процессы и новые рыночные сегменты. </w:t>
      </w:r>
    </w:p>
    <w:p w:rsidR="00AA245C" w:rsidRPr="00893301" w:rsidRDefault="00AA245C" w:rsidP="00AA245C">
      <w:pPr>
        <w:pStyle w:val="132"/>
        <w:ind w:firstLine="695"/>
        <w:rPr>
          <w:color w:val="auto"/>
          <w:sz w:val="28"/>
          <w:szCs w:val="28"/>
        </w:rPr>
      </w:pPr>
      <w:r w:rsidRPr="00893301">
        <w:rPr>
          <w:color w:val="auto"/>
          <w:sz w:val="28"/>
          <w:szCs w:val="28"/>
        </w:rPr>
        <w:t>В ХХ веке можно выделить два периода или этапа.</w:t>
      </w:r>
    </w:p>
    <w:p w:rsidR="00AA245C" w:rsidRPr="00893301" w:rsidRDefault="00AA245C" w:rsidP="00AA245C">
      <w:pPr>
        <w:pStyle w:val="130"/>
        <w:ind w:firstLine="709"/>
        <w:jc w:val="both"/>
        <w:rPr>
          <w:sz w:val="28"/>
          <w:szCs w:val="28"/>
        </w:rPr>
      </w:pPr>
      <w:r w:rsidRPr="00893301">
        <w:rPr>
          <w:w w:val="107"/>
          <w:sz w:val="28"/>
          <w:szCs w:val="28"/>
        </w:rPr>
        <w:t xml:space="preserve">Основным </w:t>
      </w:r>
      <w:r w:rsidRPr="00893301">
        <w:rPr>
          <w:sz w:val="28"/>
          <w:szCs w:val="28"/>
        </w:rPr>
        <w:t xml:space="preserve">приоритетом  в современных условиях становится качество. Источниками продукта (товара, услуги) высокого качества могут быть: </w:t>
      </w:r>
    </w:p>
    <w:p w:rsidR="00AA245C" w:rsidRPr="00893301" w:rsidRDefault="00AA245C" w:rsidP="00A7719F">
      <w:pPr>
        <w:pStyle w:val="130"/>
        <w:numPr>
          <w:ilvl w:val="0"/>
          <w:numId w:val="19"/>
        </w:numPr>
        <w:jc w:val="both"/>
        <w:rPr>
          <w:sz w:val="28"/>
          <w:szCs w:val="28"/>
        </w:rPr>
      </w:pPr>
      <w:r w:rsidRPr="00893301">
        <w:rPr>
          <w:sz w:val="28"/>
          <w:szCs w:val="28"/>
        </w:rPr>
        <w:t xml:space="preserve">природно-климатические факторы, уникальные природные ресурсы, но значение этого фактора сокращается; </w:t>
      </w:r>
    </w:p>
    <w:p w:rsidR="00AA245C" w:rsidRPr="00893301" w:rsidRDefault="00AA245C" w:rsidP="00A7719F">
      <w:pPr>
        <w:pStyle w:val="130"/>
        <w:numPr>
          <w:ilvl w:val="0"/>
          <w:numId w:val="19"/>
        </w:numPr>
        <w:jc w:val="both"/>
        <w:rPr>
          <w:sz w:val="28"/>
          <w:szCs w:val="28"/>
        </w:rPr>
      </w:pPr>
      <w:r w:rsidRPr="00893301">
        <w:rPr>
          <w:sz w:val="28"/>
          <w:szCs w:val="28"/>
        </w:rPr>
        <w:t xml:space="preserve">технико-технологические факторы; </w:t>
      </w:r>
    </w:p>
    <w:p w:rsidR="00AA245C" w:rsidRPr="00893301" w:rsidRDefault="00AA245C" w:rsidP="00A7719F">
      <w:pPr>
        <w:pStyle w:val="130"/>
        <w:numPr>
          <w:ilvl w:val="0"/>
          <w:numId w:val="19"/>
        </w:numPr>
        <w:jc w:val="both"/>
        <w:rPr>
          <w:sz w:val="28"/>
          <w:szCs w:val="28"/>
        </w:rPr>
      </w:pPr>
      <w:r w:rsidRPr="00893301">
        <w:rPr>
          <w:sz w:val="28"/>
          <w:szCs w:val="28"/>
        </w:rPr>
        <w:t xml:space="preserve">квалификация работника, человеческий капитал. </w:t>
      </w:r>
    </w:p>
    <w:p w:rsidR="00AA245C" w:rsidRPr="00893301" w:rsidRDefault="00AA245C" w:rsidP="00AA245C">
      <w:pPr>
        <w:pStyle w:val="130"/>
        <w:ind w:firstLine="567"/>
        <w:rPr>
          <w:iCs/>
          <w:w w:val="105"/>
          <w:sz w:val="28"/>
          <w:szCs w:val="28"/>
        </w:rPr>
      </w:pPr>
    </w:p>
    <w:p w:rsidR="00AA245C" w:rsidRPr="00AA245C" w:rsidRDefault="00AA245C" w:rsidP="00AA245C">
      <w:pPr>
        <w:overflowPunct w:val="0"/>
        <w:autoSpaceDE w:val="0"/>
        <w:autoSpaceDN w:val="0"/>
        <w:adjustRightInd w:val="0"/>
        <w:ind w:left="360"/>
        <w:textAlignment w:val="baseline"/>
        <w:rPr>
          <w:b/>
          <w:sz w:val="28"/>
          <w:szCs w:val="28"/>
        </w:rPr>
      </w:pPr>
      <w:r>
        <w:rPr>
          <w:b/>
          <w:sz w:val="28"/>
          <w:szCs w:val="28"/>
        </w:rPr>
        <w:t xml:space="preserve">1.2. </w:t>
      </w:r>
      <w:r w:rsidRPr="00AA245C">
        <w:rPr>
          <w:b/>
          <w:sz w:val="28"/>
          <w:szCs w:val="28"/>
        </w:rPr>
        <w:t>Сущность и классификация рыночной конкуренции</w:t>
      </w:r>
    </w:p>
    <w:p w:rsidR="00AA245C" w:rsidRPr="00893301" w:rsidRDefault="00AA245C" w:rsidP="00AA245C">
      <w:pPr>
        <w:pStyle w:val="132"/>
        <w:ind w:firstLine="695"/>
        <w:rPr>
          <w:iCs/>
          <w:sz w:val="28"/>
          <w:szCs w:val="28"/>
        </w:rPr>
      </w:pPr>
      <w:r w:rsidRPr="00893301">
        <w:rPr>
          <w:sz w:val="28"/>
          <w:szCs w:val="28"/>
        </w:rPr>
        <w:t xml:space="preserve">Анализ структуры и содержания формулировок и трактовок понятия «конкуренция» </w:t>
      </w:r>
      <w:r w:rsidRPr="00893301">
        <w:rPr>
          <w:iCs/>
          <w:sz w:val="28"/>
          <w:szCs w:val="28"/>
        </w:rPr>
        <w:t xml:space="preserve">позволяет сделать следующие выводы: </w:t>
      </w:r>
    </w:p>
    <w:p w:rsidR="00AA245C" w:rsidRPr="00893301" w:rsidRDefault="00AA245C" w:rsidP="00AA245C">
      <w:pPr>
        <w:pStyle w:val="132"/>
        <w:rPr>
          <w:sz w:val="28"/>
          <w:szCs w:val="28"/>
        </w:rPr>
      </w:pPr>
      <w:r w:rsidRPr="00893301">
        <w:rPr>
          <w:sz w:val="28"/>
          <w:szCs w:val="28"/>
        </w:rPr>
        <w:t>1) понятия «конкуренция», предложенные различными авторами, характеризуют только один из мно</w:t>
      </w:r>
      <w:r w:rsidRPr="00893301">
        <w:rPr>
          <w:sz w:val="28"/>
          <w:szCs w:val="28"/>
        </w:rPr>
        <w:softHyphen/>
        <w:t xml:space="preserve">жества аспектов конкуренции, установленных А. Смитом и самими авторами, каждый в своей области исследования; </w:t>
      </w:r>
    </w:p>
    <w:p w:rsidR="00AA245C" w:rsidRPr="00893301" w:rsidRDefault="00AA245C" w:rsidP="00AA245C">
      <w:pPr>
        <w:pStyle w:val="132"/>
        <w:rPr>
          <w:sz w:val="28"/>
          <w:szCs w:val="28"/>
        </w:rPr>
      </w:pPr>
      <w:r w:rsidRPr="00893301">
        <w:rPr>
          <w:sz w:val="28"/>
          <w:szCs w:val="28"/>
        </w:rPr>
        <w:t xml:space="preserve">2) многообразие подходов к формулированию понятия; </w:t>
      </w:r>
    </w:p>
    <w:p w:rsidR="00AA245C" w:rsidRPr="00893301" w:rsidRDefault="00AA245C" w:rsidP="00AA245C">
      <w:pPr>
        <w:pStyle w:val="132"/>
        <w:rPr>
          <w:sz w:val="28"/>
          <w:szCs w:val="28"/>
        </w:rPr>
      </w:pPr>
      <w:r w:rsidRPr="00893301">
        <w:rPr>
          <w:sz w:val="28"/>
          <w:szCs w:val="28"/>
        </w:rPr>
        <w:t>3) понятия не отражают конкуренцию как единство стати</w:t>
      </w:r>
      <w:r w:rsidRPr="00893301">
        <w:rPr>
          <w:sz w:val="28"/>
          <w:szCs w:val="28"/>
        </w:rPr>
        <w:softHyphen/>
        <w:t xml:space="preserve">ки и динамики соперничества; </w:t>
      </w:r>
    </w:p>
    <w:p w:rsidR="00AA245C" w:rsidRPr="00893301" w:rsidRDefault="00AA245C" w:rsidP="00AA245C">
      <w:pPr>
        <w:pStyle w:val="132"/>
        <w:rPr>
          <w:sz w:val="28"/>
          <w:szCs w:val="28"/>
        </w:rPr>
      </w:pPr>
      <w:r w:rsidRPr="00893301">
        <w:rPr>
          <w:sz w:val="28"/>
          <w:szCs w:val="28"/>
        </w:rPr>
        <w:t>4) понятия не увязаны с законодательством.</w:t>
      </w:r>
    </w:p>
    <w:p w:rsidR="00AA245C" w:rsidRPr="00893301" w:rsidRDefault="00AA245C" w:rsidP="00AA245C">
      <w:pPr>
        <w:pStyle w:val="132"/>
        <w:spacing w:before="0"/>
        <w:ind w:firstLine="695"/>
        <w:rPr>
          <w:sz w:val="28"/>
          <w:szCs w:val="28"/>
        </w:rPr>
      </w:pPr>
      <w:r w:rsidRPr="00893301">
        <w:rPr>
          <w:sz w:val="28"/>
          <w:szCs w:val="28"/>
        </w:rPr>
        <w:t xml:space="preserve">С учетом рассмотренных замечаний предлагается следующее определение: </w:t>
      </w:r>
      <w:r w:rsidRPr="00893301">
        <w:rPr>
          <w:b/>
          <w:i/>
          <w:iCs/>
          <w:sz w:val="28"/>
          <w:szCs w:val="28"/>
        </w:rPr>
        <w:t xml:space="preserve">конкуренция </w:t>
      </w:r>
      <w:r w:rsidRPr="00893301">
        <w:rPr>
          <w:b/>
          <w:i/>
          <w:sz w:val="28"/>
          <w:szCs w:val="28"/>
        </w:rPr>
        <w:t xml:space="preserve">- </w:t>
      </w:r>
      <w:r w:rsidRPr="00893301">
        <w:rPr>
          <w:iCs/>
          <w:sz w:val="28"/>
          <w:szCs w:val="28"/>
        </w:rPr>
        <w:t xml:space="preserve">процесс взаимодействия различных субъектов, </w:t>
      </w:r>
      <w:r w:rsidRPr="00893301">
        <w:rPr>
          <w:iCs/>
          <w:sz w:val="28"/>
          <w:szCs w:val="28"/>
        </w:rPr>
        <w:lastRenderedPageBreak/>
        <w:t xml:space="preserve">использующих свои конкурентные преимущества </w:t>
      </w:r>
      <w:r w:rsidRPr="00893301">
        <w:rPr>
          <w:sz w:val="28"/>
          <w:szCs w:val="28"/>
        </w:rPr>
        <w:t xml:space="preserve">для </w:t>
      </w:r>
      <w:proofErr w:type="spellStart"/>
      <w:r w:rsidRPr="00893301">
        <w:rPr>
          <w:sz w:val="28"/>
          <w:szCs w:val="28"/>
        </w:rPr>
        <w:t>одержания</w:t>
      </w:r>
      <w:proofErr w:type="spellEnd"/>
      <w:r w:rsidRPr="00893301">
        <w:rPr>
          <w:sz w:val="28"/>
          <w:szCs w:val="28"/>
        </w:rPr>
        <w:t xml:space="preserve"> победы или достижения других целей в борьбе с конкурентами за удовлетворение объ</w:t>
      </w:r>
      <w:r w:rsidRPr="00893301">
        <w:rPr>
          <w:sz w:val="28"/>
          <w:szCs w:val="28"/>
        </w:rPr>
        <w:softHyphen/>
        <w:t>ективных или субъективных потребностей в рамках законода</w:t>
      </w:r>
      <w:r w:rsidRPr="00893301">
        <w:rPr>
          <w:sz w:val="28"/>
          <w:szCs w:val="28"/>
        </w:rPr>
        <w:softHyphen/>
        <w:t xml:space="preserve">тельства либо в естественных условиях. </w:t>
      </w:r>
    </w:p>
    <w:p w:rsidR="00AA245C" w:rsidRPr="00893301" w:rsidRDefault="00AA245C" w:rsidP="00AA245C">
      <w:pPr>
        <w:ind w:firstLine="720"/>
        <w:jc w:val="both"/>
        <w:rPr>
          <w:sz w:val="28"/>
          <w:szCs w:val="28"/>
        </w:rPr>
      </w:pPr>
      <w:r w:rsidRPr="00893301">
        <w:rPr>
          <w:sz w:val="28"/>
          <w:szCs w:val="28"/>
        </w:rPr>
        <w:t xml:space="preserve">Конкуренция - очень сложное понятие. Рыночная конкуренция — соперничество, борьба между организациями, отраслями, регионами, странами за достижение лучших результатов в экономической деятельности. </w:t>
      </w:r>
    </w:p>
    <w:p w:rsidR="00AA245C" w:rsidRPr="00893301" w:rsidRDefault="00AA245C" w:rsidP="00AA245C">
      <w:pPr>
        <w:rPr>
          <w:sz w:val="28"/>
          <w:szCs w:val="28"/>
        </w:rPr>
      </w:pPr>
      <w:r w:rsidRPr="00893301">
        <w:rPr>
          <w:sz w:val="28"/>
          <w:szCs w:val="28"/>
        </w:rPr>
        <w:t>Понятие рыночной конкуренции хотя и является более узким по сравнению с понятием «конкуренция», но не менее многозначно, что проявляется в различных классификациях. Принципиальным моментом является при этом тип рынка, на котором действует предприятие: Совершенная конкуренция,  Монополистическая конкуренция, Олигополия, Монополия.</w:t>
      </w:r>
    </w:p>
    <w:p w:rsidR="00AA245C" w:rsidRPr="00893301" w:rsidRDefault="00AA245C" w:rsidP="00AA245C">
      <w:pPr>
        <w:ind w:firstLine="720"/>
        <w:jc w:val="both"/>
        <w:rPr>
          <w:sz w:val="28"/>
          <w:szCs w:val="28"/>
        </w:rPr>
      </w:pPr>
      <w:r w:rsidRPr="00893301">
        <w:rPr>
          <w:sz w:val="28"/>
          <w:szCs w:val="28"/>
        </w:rPr>
        <w:t xml:space="preserve">Однако эта классификация не дает полного понимания. В теории конкуренции принято выделять виды, формы, методы, типы и прочие группы (см. таблицу 2). </w:t>
      </w:r>
    </w:p>
    <w:p w:rsidR="00AA245C" w:rsidRPr="00893301" w:rsidRDefault="00AA245C" w:rsidP="00AA245C">
      <w:pPr>
        <w:rPr>
          <w:b/>
          <w:sz w:val="28"/>
          <w:szCs w:val="28"/>
        </w:rPr>
      </w:pPr>
      <w:r w:rsidRPr="00893301">
        <w:rPr>
          <w:b/>
          <w:sz w:val="28"/>
          <w:szCs w:val="28"/>
        </w:rPr>
        <w:t>Таблица 2. Система классификации рыночной конкуренции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5984"/>
      </w:tblGrid>
      <w:tr w:rsidR="00AA245C" w:rsidRPr="00893301" w:rsidTr="00AA245C">
        <w:tc>
          <w:tcPr>
            <w:tcW w:w="3870" w:type="dxa"/>
          </w:tcPr>
          <w:p w:rsidR="00AA245C" w:rsidRPr="00893301" w:rsidRDefault="00AA245C" w:rsidP="00AA245C">
            <w:pPr>
              <w:jc w:val="center"/>
              <w:rPr>
                <w:b/>
                <w:sz w:val="28"/>
                <w:szCs w:val="28"/>
              </w:rPr>
            </w:pPr>
            <w:r w:rsidRPr="00893301">
              <w:rPr>
                <w:b/>
                <w:sz w:val="28"/>
                <w:szCs w:val="28"/>
              </w:rPr>
              <w:t>ПРИЗНАКИ</w:t>
            </w:r>
          </w:p>
        </w:tc>
        <w:tc>
          <w:tcPr>
            <w:tcW w:w="5984" w:type="dxa"/>
          </w:tcPr>
          <w:p w:rsidR="00AA245C" w:rsidRPr="00893301" w:rsidRDefault="00AA245C" w:rsidP="00AA245C">
            <w:pPr>
              <w:jc w:val="center"/>
              <w:rPr>
                <w:sz w:val="28"/>
                <w:szCs w:val="28"/>
              </w:rPr>
            </w:pPr>
            <w:r w:rsidRPr="00893301">
              <w:rPr>
                <w:sz w:val="28"/>
                <w:szCs w:val="28"/>
              </w:rPr>
              <w:t>ЭЛЕМЕНТЫ</w:t>
            </w:r>
          </w:p>
        </w:tc>
      </w:tr>
      <w:tr w:rsidR="00AA245C" w:rsidRPr="00893301" w:rsidTr="00AA245C">
        <w:tc>
          <w:tcPr>
            <w:tcW w:w="3870" w:type="dxa"/>
          </w:tcPr>
          <w:p w:rsidR="00AA245C" w:rsidRPr="00893301" w:rsidRDefault="00AA245C" w:rsidP="00AA245C">
            <w:pPr>
              <w:rPr>
                <w:sz w:val="28"/>
                <w:szCs w:val="28"/>
              </w:rPr>
            </w:pPr>
            <w:r w:rsidRPr="00893301">
              <w:rPr>
                <w:sz w:val="28"/>
                <w:szCs w:val="28"/>
              </w:rPr>
              <w:t>1. Виды</w:t>
            </w:r>
          </w:p>
        </w:tc>
        <w:tc>
          <w:tcPr>
            <w:tcW w:w="5984" w:type="dxa"/>
          </w:tcPr>
          <w:p w:rsidR="00AA245C" w:rsidRPr="00893301" w:rsidRDefault="00AA245C" w:rsidP="00AA245C">
            <w:pPr>
              <w:rPr>
                <w:b/>
                <w:sz w:val="28"/>
                <w:szCs w:val="28"/>
              </w:rPr>
            </w:pPr>
            <w:r w:rsidRPr="00893301">
              <w:rPr>
                <w:b/>
                <w:sz w:val="28"/>
                <w:szCs w:val="28"/>
              </w:rPr>
              <w:t>1.1. Чистая</w:t>
            </w:r>
          </w:p>
          <w:p w:rsidR="00AA245C" w:rsidRPr="00893301" w:rsidRDefault="00AA245C" w:rsidP="00AA245C">
            <w:pPr>
              <w:rPr>
                <w:b/>
                <w:sz w:val="28"/>
                <w:szCs w:val="28"/>
              </w:rPr>
            </w:pPr>
            <w:r w:rsidRPr="00893301">
              <w:rPr>
                <w:b/>
                <w:sz w:val="28"/>
                <w:szCs w:val="28"/>
              </w:rPr>
              <w:t>1.2. Совершенная</w:t>
            </w:r>
          </w:p>
          <w:p w:rsidR="00AA245C" w:rsidRPr="00893301" w:rsidRDefault="00AA245C" w:rsidP="00AA245C">
            <w:pPr>
              <w:rPr>
                <w:b/>
                <w:sz w:val="28"/>
                <w:szCs w:val="28"/>
              </w:rPr>
            </w:pPr>
            <w:r w:rsidRPr="00893301">
              <w:rPr>
                <w:b/>
                <w:sz w:val="28"/>
                <w:szCs w:val="28"/>
              </w:rPr>
              <w:t>1.3. Эффективная</w:t>
            </w:r>
          </w:p>
        </w:tc>
      </w:tr>
      <w:tr w:rsidR="00AA245C" w:rsidRPr="00893301" w:rsidTr="00AA245C">
        <w:tc>
          <w:tcPr>
            <w:tcW w:w="3870" w:type="dxa"/>
          </w:tcPr>
          <w:p w:rsidR="00AA245C" w:rsidRPr="00893301" w:rsidRDefault="00AA245C" w:rsidP="00AA245C">
            <w:pPr>
              <w:rPr>
                <w:sz w:val="28"/>
                <w:szCs w:val="28"/>
              </w:rPr>
            </w:pPr>
            <w:r w:rsidRPr="00893301">
              <w:rPr>
                <w:sz w:val="28"/>
                <w:szCs w:val="28"/>
              </w:rPr>
              <w:t>2. Формы</w:t>
            </w:r>
          </w:p>
        </w:tc>
        <w:tc>
          <w:tcPr>
            <w:tcW w:w="5984" w:type="dxa"/>
          </w:tcPr>
          <w:p w:rsidR="00AA245C" w:rsidRPr="00893301" w:rsidRDefault="00AA245C" w:rsidP="00AA245C">
            <w:pPr>
              <w:rPr>
                <w:b/>
                <w:sz w:val="28"/>
                <w:szCs w:val="28"/>
              </w:rPr>
            </w:pPr>
            <w:r w:rsidRPr="00893301">
              <w:rPr>
                <w:b/>
                <w:sz w:val="28"/>
                <w:szCs w:val="28"/>
              </w:rPr>
              <w:t xml:space="preserve">2.1. Видовая </w:t>
            </w:r>
          </w:p>
          <w:p w:rsidR="00AA245C" w:rsidRPr="00893301" w:rsidRDefault="00AA245C" w:rsidP="00AA245C">
            <w:pPr>
              <w:rPr>
                <w:b/>
                <w:sz w:val="28"/>
                <w:szCs w:val="28"/>
              </w:rPr>
            </w:pPr>
            <w:r w:rsidRPr="00893301">
              <w:rPr>
                <w:b/>
                <w:sz w:val="28"/>
                <w:szCs w:val="28"/>
              </w:rPr>
              <w:t>2..2. Функциональная</w:t>
            </w:r>
          </w:p>
          <w:p w:rsidR="00AA245C" w:rsidRPr="00893301" w:rsidRDefault="00AA245C" w:rsidP="00AA245C">
            <w:pPr>
              <w:rPr>
                <w:b/>
                <w:sz w:val="28"/>
                <w:szCs w:val="28"/>
              </w:rPr>
            </w:pPr>
            <w:r w:rsidRPr="00893301">
              <w:rPr>
                <w:b/>
                <w:sz w:val="28"/>
                <w:szCs w:val="28"/>
              </w:rPr>
              <w:t>2.3. Предметная</w:t>
            </w:r>
          </w:p>
        </w:tc>
      </w:tr>
      <w:tr w:rsidR="00AA245C" w:rsidRPr="00893301" w:rsidTr="00AA245C">
        <w:tc>
          <w:tcPr>
            <w:tcW w:w="3870" w:type="dxa"/>
          </w:tcPr>
          <w:p w:rsidR="00AA245C" w:rsidRPr="00893301" w:rsidRDefault="00AA245C" w:rsidP="00AA245C">
            <w:pPr>
              <w:rPr>
                <w:sz w:val="28"/>
                <w:szCs w:val="28"/>
              </w:rPr>
            </w:pPr>
            <w:r w:rsidRPr="00893301">
              <w:rPr>
                <w:sz w:val="28"/>
                <w:szCs w:val="28"/>
              </w:rPr>
              <w:t>3. Методы</w:t>
            </w:r>
          </w:p>
        </w:tc>
        <w:tc>
          <w:tcPr>
            <w:tcW w:w="5984" w:type="dxa"/>
          </w:tcPr>
          <w:p w:rsidR="00AA245C" w:rsidRPr="00893301" w:rsidRDefault="00AA245C" w:rsidP="00AA245C">
            <w:pPr>
              <w:rPr>
                <w:b/>
                <w:sz w:val="28"/>
                <w:szCs w:val="28"/>
              </w:rPr>
            </w:pPr>
            <w:r w:rsidRPr="00893301">
              <w:rPr>
                <w:b/>
                <w:sz w:val="28"/>
                <w:szCs w:val="28"/>
              </w:rPr>
              <w:t>3.1 Ценовая</w:t>
            </w:r>
          </w:p>
          <w:p w:rsidR="00AA245C" w:rsidRPr="00893301" w:rsidRDefault="00AA245C" w:rsidP="00AA245C">
            <w:pPr>
              <w:rPr>
                <w:b/>
                <w:sz w:val="28"/>
                <w:szCs w:val="28"/>
              </w:rPr>
            </w:pPr>
            <w:r w:rsidRPr="00893301">
              <w:rPr>
                <w:b/>
                <w:sz w:val="28"/>
                <w:szCs w:val="28"/>
              </w:rPr>
              <w:t xml:space="preserve">3.2. </w:t>
            </w:r>
            <w:proofErr w:type="gramStart"/>
            <w:r w:rsidRPr="00893301">
              <w:rPr>
                <w:b/>
                <w:sz w:val="28"/>
                <w:szCs w:val="28"/>
              </w:rPr>
              <w:t>Неценовая</w:t>
            </w:r>
            <w:proofErr w:type="gramEnd"/>
            <w:r w:rsidRPr="00893301">
              <w:rPr>
                <w:b/>
                <w:sz w:val="28"/>
                <w:szCs w:val="28"/>
              </w:rPr>
              <w:t xml:space="preserve">  (качество товара, сервиса, эксплуатационных затрат)</w:t>
            </w:r>
          </w:p>
          <w:p w:rsidR="00AA245C" w:rsidRPr="00893301" w:rsidRDefault="00AA245C" w:rsidP="00AA245C">
            <w:pPr>
              <w:rPr>
                <w:b/>
                <w:sz w:val="28"/>
                <w:szCs w:val="28"/>
              </w:rPr>
            </w:pPr>
            <w:r w:rsidRPr="00893301">
              <w:rPr>
                <w:b/>
                <w:sz w:val="28"/>
                <w:szCs w:val="28"/>
              </w:rPr>
              <w:t>3.3. Комбинированная</w:t>
            </w:r>
          </w:p>
          <w:p w:rsidR="00AA245C" w:rsidRPr="00893301" w:rsidRDefault="00AA245C" w:rsidP="00AA245C">
            <w:pPr>
              <w:rPr>
                <w:b/>
                <w:sz w:val="28"/>
                <w:szCs w:val="28"/>
              </w:rPr>
            </w:pPr>
            <w:r w:rsidRPr="00893301">
              <w:rPr>
                <w:b/>
                <w:sz w:val="28"/>
                <w:szCs w:val="28"/>
              </w:rPr>
              <w:t>3.4. Недобросовестная</w:t>
            </w:r>
          </w:p>
        </w:tc>
      </w:tr>
      <w:tr w:rsidR="00AA245C" w:rsidRPr="00893301" w:rsidTr="00AA245C">
        <w:tc>
          <w:tcPr>
            <w:tcW w:w="3870" w:type="dxa"/>
          </w:tcPr>
          <w:p w:rsidR="00AA245C" w:rsidRPr="00893301" w:rsidRDefault="00AA245C" w:rsidP="00AA245C">
            <w:pPr>
              <w:rPr>
                <w:sz w:val="28"/>
                <w:szCs w:val="28"/>
              </w:rPr>
            </w:pPr>
            <w:r w:rsidRPr="00893301">
              <w:rPr>
                <w:sz w:val="28"/>
                <w:szCs w:val="28"/>
              </w:rPr>
              <w:t>4. Типы</w:t>
            </w:r>
          </w:p>
        </w:tc>
        <w:tc>
          <w:tcPr>
            <w:tcW w:w="5984" w:type="dxa"/>
          </w:tcPr>
          <w:p w:rsidR="00AA245C" w:rsidRPr="00893301" w:rsidRDefault="00AA245C" w:rsidP="00AA245C">
            <w:pPr>
              <w:rPr>
                <w:b/>
                <w:sz w:val="28"/>
                <w:szCs w:val="28"/>
              </w:rPr>
            </w:pPr>
            <w:r w:rsidRPr="00893301">
              <w:rPr>
                <w:b/>
                <w:sz w:val="28"/>
                <w:szCs w:val="28"/>
              </w:rPr>
              <w:t>4.1 Общая</w:t>
            </w:r>
          </w:p>
          <w:p w:rsidR="00AA245C" w:rsidRPr="00893301" w:rsidRDefault="00AA245C" w:rsidP="00AA245C">
            <w:pPr>
              <w:rPr>
                <w:b/>
                <w:sz w:val="28"/>
                <w:szCs w:val="28"/>
              </w:rPr>
            </w:pPr>
            <w:r w:rsidRPr="00893301">
              <w:rPr>
                <w:b/>
                <w:sz w:val="28"/>
                <w:szCs w:val="28"/>
              </w:rPr>
              <w:t>4.2. Косвенная</w:t>
            </w:r>
          </w:p>
          <w:p w:rsidR="00AA245C" w:rsidRPr="00893301" w:rsidRDefault="00AA245C" w:rsidP="00AA245C">
            <w:pPr>
              <w:rPr>
                <w:b/>
                <w:sz w:val="28"/>
                <w:szCs w:val="28"/>
              </w:rPr>
            </w:pPr>
            <w:r w:rsidRPr="00893301">
              <w:rPr>
                <w:b/>
                <w:sz w:val="28"/>
                <w:szCs w:val="28"/>
              </w:rPr>
              <w:t>4.3. Ожидаемая</w:t>
            </w:r>
          </w:p>
        </w:tc>
      </w:tr>
      <w:tr w:rsidR="00AA245C" w:rsidRPr="00893301" w:rsidTr="00AA245C">
        <w:tc>
          <w:tcPr>
            <w:tcW w:w="3870" w:type="dxa"/>
          </w:tcPr>
          <w:p w:rsidR="00AA245C" w:rsidRPr="00893301" w:rsidRDefault="00AA245C" w:rsidP="00AA245C">
            <w:pPr>
              <w:rPr>
                <w:sz w:val="28"/>
                <w:szCs w:val="28"/>
              </w:rPr>
            </w:pPr>
            <w:r w:rsidRPr="00893301">
              <w:rPr>
                <w:sz w:val="28"/>
                <w:szCs w:val="28"/>
              </w:rPr>
              <w:t>5. Сфера действия</w:t>
            </w:r>
          </w:p>
        </w:tc>
        <w:tc>
          <w:tcPr>
            <w:tcW w:w="5984" w:type="dxa"/>
          </w:tcPr>
          <w:p w:rsidR="00AA245C" w:rsidRPr="00893301" w:rsidRDefault="00AA245C" w:rsidP="00AA245C">
            <w:pPr>
              <w:rPr>
                <w:b/>
                <w:sz w:val="28"/>
                <w:szCs w:val="28"/>
              </w:rPr>
            </w:pPr>
            <w:r w:rsidRPr="00893301">
              <w:rPr>
                <w:b/>
                <w:sz w:val="28"/>
                <w:szCs w:val="28"/>
              </w:rPr>
              <w:t>5.1. Внутриотраслевая</w:t>
            </w:r>
          </w:p>
          <w:p w:rsidR="00AA245C" w:rsidRPr="00893301" w:rsidRDefault="00AA245C" w:rsidP="00AA245C">
            <w:pPr>
              <w:rPr>
                <w:b/>
                <w:sz w:val="28"/>
                <w:szCs w:val="28"/>
              </w:rPr>
            </w:pPr>
            <w:r w:rsidRPr="00893301">
              <w:rPr>
                <w:b/>
                <w:sz w:val="28"/>
                <w:szCs w:val="28"/>
              </w:rPr>
              <w:t>5.2. Межотраслевая</w:t>
            </w:r>
          </w:p>
          <w:p w:rsidR="00AA245C" w:rsidRPr="00893301" w:rsidRDefault="00AA245C" w:rsidP="00AA245C">
            <w:pPr>
              <w:rPr>
                <w:b/>
                <w:sz w:val="28"/>
                <w:szCs w:val="28"/>
              </w:rPr>
            </w:pPr>
            <w:r w:rsidRPr="00893301">
              <w:rPr>
                <w:b/>
                <w:sz w:val="28"/>
                <w:szCs w:val="28"/>
              </w:rPr>
              <w:t>5.3. Международная</w:t>
            </w:r>
          </w:p>
        </w:tc>
      </w:tr>
      <w:tr w:rsidR="00AA245C" w:rsidRPr="00893301" w:rsidTr="00AA245C">
        <w:tc>
          <w:tcPr>
            <w:tcW w:w="3870" w:type="dxa"/>
          </w:tcPr>
          <w:p w:rsidR="00AA245C" w:rsidRPr="00893301" w:rsidRDefault="00AA245C" w:rsidP="00AA245C">
            <w:pPr>
              <w:rPr>
                <w:sz w:val="28"/>
                <w:szCs w:val="28"/>
              </w:rPr>
            </w:pPr>
            <w:r w:rsidRPr="00893301">
              <w:rPr>
                <w:sz w:val="28"/>
                <w:szCs w:val="28"/>
              </w:rPr>
              <w:t>6. Субъекты конкуренции</w:t>
            </w:r>
          </w:p>
        </w:tc>
        <w:tc>
          <w:tcPr>
            <w:tcW w:w="5984" w:type="dxa"/>
          </w:tcPr>
          <w:p w:rsidR="00AA245C" w:rsidRPr="00893301" w:rsidRDefault="00AA245C" w:rsidP="00AA245C">
            <w:pPr>
              <w:rPr>
                <w:b/>
                <w:sz w:val="28"/>
                <w:szCs w:val="28"/>
              </w:rPr>
            </w:pPr>
            <w:r w:rsidRPr="00893301">
              <w:rPr>
                <w:b/>
                <w:sz w:val="28"/>
                <w:szCs w:val="28"/>
              </w:rPr>
              <w:t>6.1. Между продавцами (производителями)</w:t>
            </w:r>
          </w:p>
          <w:p w:rsidR="00AA245C" w:rsidRPr="00893301" w:rsidRDefault="00AA245C" w:rsidP="00AA245C">
            <w:pPr>
              <w:rPr>
                <w:b/>
                <w:sz w:val="28"/>
                <w:szCs w:val="28"/>
              </w:rPr>
            </w:pPr>
            <w:r w:rsidRPr="00893301">
              <w:rPr>
                <w:b/>
                <w:sz w:val="28"/>
                <w:szCs w:val="28"/>
              </w:rPr>
              <w:t>6.2. Между покупателями</w:t>
            </w:r>
          </w:p>
          <w:p w:rsidR="00AA245C" w:rsidRPr="00893301" w:rsidRDefault="00AA245C" w:rsidP="00AA245C">
            <w:pPr>
              <w:rPr>
                <w:b/>
                <w:sz w:val="28"/>
                <w:szCs w:val="28"/>
              </w:rPr>
            </w:pPr>
            <w:r w:rsidRPr="00893301">
              <w:rPr>
                <w:b/>
                <w:sz w:val="28"/>
                <w:szCs w:val="28"/>
              </w:rPr>
              <w:t>6.3. Между продавцами и покупателями</w:t>
            </w:r>
          </w:p>
        </w:tc>
      </w:tr>
      <w:tr w:rsidR="00AA245C" w:rsidRPr="00893301" w:rsidTr="00AA245C">
        <w:tc>
          <w:tcPr>
            <w:tcW w:w="3870" w:type="dxa"/>
          </w:tcPr>
          <w:p w:rsidR="00AA245C" w:rsidRPr="00893301" w:rsidRDefault="00AA245C" w:rsidP="00AA245C">
            <w:pPr>
              <w:rPr>
                <w:sz w:val="28"/>
                <w:szCs w:val="28"/>
              </w:rPr>
            </w:pPr>
            <w:r w:rsidRPr="00893301">
              <w:rPr>
                <w:sz w:val="28"/>
                <w:szCs w:val="28"/>
              </w:rPr>
              <w:t>7. Степень угрозы</w:t>
            </w:r>
          </w:p>
        </w:tc>
        <w:tc>
          <w:tcPr>
            <w:tcW w:w="5984" w:type="dxa"/>
          </w:tcPr>
          <w:p w:rsidR="00AA245C" w:rsidRPr="00893301" w:rsidRDefault="00AA245C" w:rsidP="00AA245C">
            <w:pPr>
              <w:rPr>
                <w:b/>
                <w:sz w:val="28"/>
                <w:szCs w:val="28"/>
              </w:rPr>
            </w:pPr>
            <w:r w:rsidRPr="00893301">
              <w:rPr>
                <w:b/>
                <w:sz w:val="28"/>
                <w:szCs w:val="28"/>
              </w:rPr>
              <w:t>7.1. Реальная</w:t>
            </w:r>
          </w:p>
          <w:p w:rsidR="00AA245C" w:rsidRPr="00893301" w:rsidRDefault="00AA245C" w:rsidP="00AA245C">
            <w:pPr>
              <w:rPr>
                <w:b/>
                <w:sz w:val="28"/>
                <w:szCs w:val="28"/>
              </w:rPr>
            </w:pPr>
            <w:r w:rsidRPr="00893301">
              <w:rPr>
                <w:b/>
                <w:sz w:val="28"/>
                <w:szCs w:val="28"/>
              </w:rPr>
              <w:t>7.2. Потенциальная</w:t>
            </w:r>
          </w:p>
        </w:tc>
      </w:tr>
      <w:tr w:rsidR="00AA245C" w:rsidRPr="00893301" w:rsidTr="00AA245C">
        <w:tc>
          <w:tcPr>
            <w:tcW w:w="3870" w:type="dxa"/>
          </w:tcPr>
          <w:p w:rsidR="00AA245C" w:rsidRPr="00893301" w:rsidRDefault="00AA245C" w:rsidP="00AA245C">
            <w:pPr>
              <w:rPr>
                <w:sz w:val="28"/>
                <w:szCs w:val="28"/>
              </w:rPr>
            </w:pPr>
            <w:r w:rsidRPr="00893301">
              <w:rPr>
                <w:sz w:val="28"/>
                <w:szCs w:val="28"/>
              </w:rPr>
              <w:t>8. Уровень свободы</w:t>
            </w:r>
          </w:p>
        </w:tc>
        <w:tc>
          <w:tcPr>
            <w:tcW w:w="5984" w:type="dxa"/>
          </w:tcPr>
          <w:p w:rsidR="00AA245C" w:rsidRPr="00893301" w:rsidRDefault="00AA245C" w:rsidP="00AA245C">
            <w:pPr>
              <w:rPr>
                <w:b/>
                <w:sz w:val="28"/>
                <w:szCs w:val="28"/>
              </w:rPr>
            </w:pPr>
            <w:r w:rsidRPr="00893301">
              <w:rPr>
                <w:b/>
                <w:sz w:val="28"/>
                <w:szCs w:val="28"/>
              </w:rPr>
              <w:t>8.1. Свободная</w:t>
            </w:r>
          </w:p>
          <w:p w:rsidR="00AA245C" w:rsidRPr="00893301" w:rsidRDefault="00AA245C" w:rsidP="00AA245C">
            <w:pPr>
              <w:rPr>
                <w:b/>
                <w:sz w:val="28"/>
                <w:szCs w:val="28"/>
              </w:rPr>
            </w:pPr>
            <w:r w:rsidRPr="00893301">
              <w:rPr>
                <w:b/>
                <w:sz w:val="28"/>
                <w:szCs w:val="28"/>
              </w:rPr>
              <w:t xml:space="preserve">8.2. </w:t>
            </w:r>
            <w:proofErr w:type="gramStart"/>
            <w:r w:rsidRPr="00893301">
              <w:rPr>
                <w:b/>
                <w:sz w:val="28"/>
                <w:szCs w:val="28"/>
              </w:rPr>
              <w:t>Регулируемая</w:t>
            </w:r>
            <w:proofErr w:type="gramEnd"/>
            <w:r w:rsidRPr="00893301">
              <w:rPr>
                <w:b/>
                <w:sz w:val="28"/>
                <w:szCs w:val="28"/>
              </w:rPr>
              <w:t xml:space="preserve"> государством</w:t>
            </w:r>
          </w:p>
        </w:tc>
      </w:tr>
      <w:tr w:rsidR="00AA245C" w:rsidRPr="00893301" w:rsidTr="00AA245C">
        <w:tc>
          <w:tcPr>
            <w:tcW w:w="3870" w:type="dxa"/>
          </w:tcPr>
          <w:p w:rsidR="00AA245C" w:rsidRPr="00893301" w:rsidRDefault="00AA245C" w:rsidP="00AA245C">
            <w:pPr>
              <w:rPr>
                <w:sz w:val="28"/>
                <w:szCs w:val="28"/>
              </w:rPr>
            </w:pPr>
            <w:r w:rsidRPr="00893301">
              <w:rPr>
                <w:sz w:val="28"/>
                <w:szCs w:val="28"/>
              </w:rPr>
              <w:t>9. Степень интенсивности</w:t>
            </w:r>
          </w:p>
        </w:tc>
        <w:tc>
          <w:tcPr>
            <w:tcW w:w="5984" w:type="dxa"/>
          </w:tcPr>
          <w:p w:rsidR="00AA245C" w:rsidRPr="00893301" w:rsidRDefault="00AA245C" w:rsidP="00AA245C">
            <w:pPr>
              <w:rPr>
                <w:b/>
                <w:sz w:val="28"/>
                <w:szCs w:val="28"/>
              </w:rPr>
            </w:pPr>
            <w:r w:rsidRPr="00893301">
              <w:rPr>
                <w:b/>
                <w:sz w:val="28"/>
                <w:szCs w:val="28"/>
              </w:rPr>
              <w:t>9.1. Привлекательная</w:t>
            </w:r>
          </w:p>
          <w:p w:rsidR="00AA245C" w:rsidRPr="00893301" w:rsidRDefault="00AA245C" w:rsidP="00AA245C">
            <w:pPr>
              <w:rPr>
                <w:b/>
                <w:sz w:val="28"/>
                <w:szCs w:val="28"/>
              </w:rPr>
            </w:pPr>
            <w:r w:rsidRPr="00893301">
              <w:rPr>
                <w:b/>
                <w:sz w:val="28"/>
                <w:szCs w:val="28"/>
              </w:rPr>
              <w:t>9.2. Умеренная</w:t>
            </w:r>
          </w:p>
          <w:p w:rsidR="00AA245C" w:rsidRPr="00893301" w:rsidRDefault="00AA245C" w:rsidP="00AA245C">
            <w:pPr>
              <w:rPr>
                <w:b/>
                <w:sz w:val="28"/>
                <w:szCs w:val="28"/>
              </w:rPr>
            </w:pPr>
            <w:r w:rsidRPr="00893301">
              <w:rPr>
                <w:b/>
                <w:sz w:val="28"/>
                <w:szCs w:val="28"/>
              </w:rPr>
              <w:t xml:space="preserve">9.3. Ожесточенная </w:t>
            </w:r>
          </w:p>
        </w:tc>
      </w:tr>
      <w:tr w:rsidR="00AA245C" w:rsidRPr="00893301" w:rsidTr="00AA245C">
        <w:tc>
          <w:tcPr>
            <w:tcW w:w="3870" w:type="dxa"/>
          </w:tcPr>
          <w:p w:rsidR="00AA245C" w:rsidRPr="00893301" w:rsidRDefault="00AA245C" w:rsidP="00AA245C">
            <w:pPr>
              <w:rPr>
                <w:b/>
                <w:sz w:val="28"/>
                <w:szCs w:val="28"/>
              </w:rPr>
            </w:pPr>
            <w:r w:rsidRPr="00893301">
              <w:rPr>
                <w:b/>
                <w:sz w:val="28"/>
                <w:szCs w:val="28"/>
              </w:rPr>
              <w:t>10. Уровень конкуренции</w:t>
            </w:r>
          </w:p>
        </w:tc>
        <w:tc>
          <w:tcPr>
            <w:tcW w:w="5984" w:type="dxa"/>
          </w:tcPr>
          <w:p w:rsidR="00AA245C" w:rsidRPr="00893301" w:rsidRDefault="00AA245C" w:rsidP="00AA245C">
            <w:pPr>
              <w:rPr>
                <w:b/>
                <w:sz w:val="28"/>
                <w:szCs w:val="28"/>
              </w:rPr>
            </w:pPr>
            <w:r w:rsidRPr="00893301">
              <w:rPr>
                <w:b/>
                <w:sz w:val="28"/>
                <w:szCs w:val="28"/>
              </w:rPr>
              <w:t>10.1. Местный</w:t>
            </w:r>
          </w:p>
          <w:p w:rsidR="00AA245C" w:rsidRPr="00893301" w:rsidRDefault="00AA245C" w:rsidP="00AA245C">
            <w:pPr>
              <w:rPr>
                <w:b/>
                <w:sz w:val="28"/>
                <w:szCs w:val="28"/>
              </w:rPr>
            </w:pPr>
            <w:r w:rsidRPr="00893301">
              <w:rPr>
                <w:b/>
                <w:sz w:val="28"/>
                <w:szCs w:val="28"/>
              </w:rPr>
              <w:lastRenderedPageBreak/>
              <w:t>10.2. Региональный</w:t>
            </w:r>
          </w:p>
          <w:p w:rsidR="00AA245C" w:rsidRPr="00893301" w:rsidRDefault="00AA245C" w:rsidP="00AA245C">
            <w:pPr>
              <w:rPr>
                <w:b/>
                <w:sz w:val="28"/>
                <w:szCs w:val="28"/>
              </w:rPr>
            </w:pPr>
            <w:r w:rsidRPr="00893301">
              <w:rPr>
                <w:b/>
                <w:sz w:val="28"/>
                <w:szCs w:val="28"/>
              </w:rPr>
              <w:t>10.3. Национальный</w:t>
            </w:r>
          </w:p>
          <w:p w:rsidR="00AA245C" w:rsidRPr="00893301" w:rsidRDefault="00AA245C" w:rsidP="00AA245C">
            <w:pPr>
              <w:rPr>
                <w:b/>
                <w:sz w:val="28"/>
                <w:szCs w:val="28"/>
              </w:rPr>
            </w:pPr>
            <w:r w:rsidRPr="00893301">
              <w:rPr>
                <w:b/>
                <w:sz w:val="28"/>
                <w:szCs w:val="28"/>
              </w:rPr>
              <w:t>10.4. Межнациональный</w:t>
            </w:r>
          </w:p>
          <w:p w:rsidR="00AA245C" w:rsidRPr="00893301" w:rsidRDefault="00AA245C" w:rsidP="00AA245C">
            <w:pPr>
              <w:rPr>
                <w:b/>
                <w:sz w:val="28"/>
                <w:szCs w:val="28"/>
              </w:rPr>
            </w:pPr>
            <w:r w:rsidRPr="00893301">
              <w:rPr>
                <w:b/>
                <w:sz w:val="28"/>
                <w:szCs w:val="28"/>
              </w:rPr>
              <w:t>10.5. Глобальный</w:t>
            </w:r>
          </w:p>
        </w:tc>
      </w:tr>
    </w:tbl>
    <w:p w:rsidR="00AA245C" w:rsidRPr="00893301" w:rsidRDefault="00AA245C" w:rsidP="00AA245C">
      <w:pPr>
        <w:pStyle w:val="af6"/>
        <w:overflowPunct w:val="0"/>
        <w:autoSpaceDE w:val="0"/>
        <w:autoSpaceDN w:val="0"/>
        <w:adjustRightInd w:val="0"/>
        <w:spacing w:after="0" w:line="240" w:lineRule="auto"/>
        <w:ind w:left="601"/>
        <w:textAlignment w:val="baseline"/>
        <w:rPr>
          <w:rFonts w:ascii="Times New Roman" w:hAnsi="Times New Roman"/>
          <w:b/>
          <w:sz w:val="28"/>
          <w:szCs w:val="28"/>
        </w:rPr>
      </w:pPr>
    </w:p>
    <w:p w:rsidR="00AA245C" w:rsidRPr="00AA245C" w:rsidRDefault="00AA245C" w:rsidP="00AA245C">
      <w:pPr>
        <w:overflowPunct w:val="0"/>
        <w:autoSpaceDE w:val="0"/>
        <w:autoSpaceDN w:val="0"/>
        <w:adjustRightInd w:val="0"/>
        <w:ind w:left="360"/>
        <w:textAlignment w:val="baseline"/>
        <w:rPr>
          <w:b/>
          <w:sz w:val="28"/>
          <w:szCs w:val="28"/>
        </w:rPr>
      </w:pPr>
      <w:r>
        <w:rPr>
          <w:b/>
          <w:sz w:val="28"/>
          <w:szCs w:val="28"/>
        </w:rPr>
        <w:t xml:space="preserve">1.3. </w:t>
      </w:r>
      <w:r w:rsidRPr="00AA245C">
        <w:rPr>
          <w:b/>
          <w:sz w:val="28"/>
          <w:szCs w:val="28"/>
        </w:rPr>
        <w:t xml:space="preserve">Экономические основы конкуренции в </w:t>
      </w:r>
      <w:r w:rsidRPr="00AA245C">
        <w:rPr>
          <w:b/>
          <w:color w:val="262626"/>
          <w:spacing w:val="-3"/>
          <w:sz w:val="28"/>
          <w:szCs w:val="28"/>
        </w:rPr>
        <w:t>туристической индустрии</w:t>
      </w:r>
    </w:p>
    <w:p w:rsidR="00AA245C" w:rsidRPr="00893301" w:rsidRDefault="00AA245C" w:rsidP="00AA245C">
      <w:pPr>
        <w:ind w:firstLine="709"/>
        <w:jc w:val="both"/>
        <w:rPr>
          <w:sz w:val="28"/>
          <w:szCs w:val="28"/>
        </w:rPr>
      </w:pPr>
      <w:r w:rsidRPr="00893301">
        <w:rPr>
          <w:sz w:val="28"/>
          <w:szCs w:val="28"/>
        </w:rPr>
        <w:t xml:space="preserve">Как конкуренция, так и конкурентоспособность могут рассматриваться лишь в условиях конкретного рынка и зависят от происходящих на нем экономических явлений. В условиях глобализации туристского рынка особое значение приобретает научное изучение закономерностей развития конкуренции в туризме и разработка научно-методологических основ формирования конкурентоспособной туриндустрии. </w:t>
      </w:r>
    </w:p>
    <w:p w:rsidR="00AA245C" w:rsidRPr="00893301" w:rsidRDefault="00AA245C" w:rsidP="00AA245C">
      <w:pPr>
        <w:ind w:firstLine="709"/>
        <w:jc w:val="both"/>
        <w:rPr>
          <w:sz w:val="28"/>
          <w:szCs w:val="28"/>
        </w:rPr>
      </w:pPr>
      <w:r w:rsidRPr="00893301">
        <w:rPr>
          <w:sz w:val="28"/>
          <w:szCs w:val="28"/>
        </w:rPr>
        <w:t xml:space="preserve">При сильной глобальной роли туризма не удивительна его значимость во многих странах. По мнению авторов доклада Всемирного экономического форума о конкурентоспособности сектора T&amp;T (туризм и путешествия), она особенно выделяется в развивающихся странах, поскольку помогает диверсифицировать экономику, открывает возможности генерирования доходов и рабочих мест в сельских территориях. </w:t>
      </w:r>
    </w:p>
    <w:p w:rsidR="00AA245C" w:rsidRPr="00893301" w:rsidRDefault="00AA245C" w:rsidP="00AA245C">
      <w:pPr>
        <w:ind w:firstLine="709"/>
        <w:jc w:val="both"/>
        <w:rPr>
          <w:sz w:val="28"/>
          <w:szCs w:val="28"/>
        </w:rPr>
      </w:pPr>
      <w:r w:rsidRPr="00893301">
        <w:rPr>
          <w:sz w:val="28"/>
          <w:szCs w:val="28"/>
        </w:rPr>
        <w:t>Всемирный экономический форум, чтобы лучше понять факторы конкурентоспособности сектора и вызовы, стоящие перед ним, начал рассчитывать и целенаправленно анализировать специальный индекс (</w:t>
      </w:r>
      <w:r w:rsidRPr="00893301">
        <w:rPr>
          <w:sz w:val="28"/>
          <w:szCs w:val="28"/>
          <w:lang w:val="en-US"/>
        </w:rPr>
        <w:t>the</w:t>
      </w:r>
      <w:r w:rsidRPr="00893301">
        <w:rPr>
          <w:sz w:val="28"/>
          <w:szCs w:val="28"/>
        </w:rPr>
        <w:t xml:space="preserve"> </w:t>
      </w:r>
      <w:r w:rsidRPr="00893301">
        <w:rPr>
          <w:sz w:val="28"/>
          <w:szCs w:val="28"/>
          <w:lang w:val="en-US"/>
        </w:rPr>
        <w:t>Travel</w:t>
      </w:r>
      <w:r w:rsidRPr="00893301">
        <w:rPr>
          <w:sz w:val="28"/>
          <w:szCs w:val="28"/>
        </w:rPr>
        <w:t xml:space="preserve"> &amp; </w:t>
      </w:r>
      <w:r w:rsidRPr="00893301">
        <w:rPr>
          <w:sz w:val="28"/>
          <w:szCs w:val="28"/>
          <w:lang w:val="en-US"/>
        </w:rPr>
        <w:t>Tourism</w:t>
      </w:r>
      <w:r w:rsidRPr="00893301">
        <w:rPr>
          <w:sz w:val="28"/>
          <w:szCs w:val="28"/>
        </w:rPr>
        <w:t xml:space="preserve"> </w:t>
      </w:r>
      <w:r w:rsidRPr="00893301">
        <w:rPr>
          <w:sz w:val="28"/>
          <w:szCs w:val="28"/>
          <w:lang w:val="en-US"/>
        </w:rPr>
        <w:t>Competitiveness</w:t>
      </w:r>
      <w:r w:rsidRPr="00893301">
        <w:rPr>
          <w:sz w:val="28"/>
          <w:szCs w:val="28"/>
        </w:rPr>
        <w:t xml:space="preserve"> </w:t>
      </w:r>
      <w:r w:rsidRPr="00893301">
        <w:rPr>
          <w:sz w:val="28"/>
          <w:szCs w:val="28"/>
          <w:lang w:val="en-US"/>
        </w:rPr>
        <w:t>Index</w:t>
      </w:r>
      <w:r w:rsidRPr="00893301">
        <w:rPr>
          <w:sz w:val="28"/>
          <w:szCs w:val="28"/>
        </w:rPr>
        <w:t xml:space="preserve">, </w:t>
      </w:r>
      <w:r w:rsidRPr="00893301">
        <w:rPr>
          <w:sz w:val="28"/>
          <w:szCs w:val="28"/>
          <w:lang w:val="en-US"/>
        </w:rPr>
        <w:t>TTCI</w:t>
      </w:r>
      <w:r w:rsidRPr="00893301">
        <w:rPr>
          <w:sz w:val="28"/>
          <w:szCs w:val="28"/>
        </w:rPr>
        <w:t>). В 2007 г. это было сделано для 124, а в 2013 г. – для 140 стран. Показатель TTCI измеряет факторы и черты привлекательности (благоприятности) для развития сектора T&amp;T в разных странах. Полный перечень, описание и методика расчета и сравнения показателей даны в тексте Доклада</w:t>
      </w:r>
      <w:proofErr w:type="gramStart"/>
      <w:r w:rsidRPr="00893301">
        <w:rPr>
          <w:sz w:val="28"/>
          <w:szCs w:val="28"/>
        </w:rPr>
        <w:t xml:space="preserve"> [ ]. </w:t>
      </w:r>
      <w:proofErr w:type="gramEnd"/>
      <w:r w:rsidRPr="00893301">
        <w:rPr>
          <w:sz w:val="28"/>
          <w:szCs w:val="28"/>
        </w:rPr>
        <w:t xml:space="preserve">Индекс базируется на трех обширных группах параметров, которые способствуют конкурентоспособности и обеспечивают ее </w:t>
      </w:r>
      <w:r w:rsidRPr="00893301">
        <w:rPr>
          <w:iCs/>
          <w:sz w:val="28"/>
          <w:szCs w:val="28"/>
        </w:rPr>
        <w:t>(табл. 3)</w:t>
      </w:r>
      <w:r w:rsidRPr="00893301">
        <w:rPr>
          <w:sz w:val="28"/>
          <w:szCs w:val="28"/>
        </w:rPr>
        <w:t>:</w:t>
      </w:r>
    </w:p>
    <w:p w:rsidR="00AA245C" w:rsidRPr="00893301" w:rsidRDefault="00AA245C" w:rsidP="00AA245C">
      <w:pPr>
        <w:autoSpaceDE w:val="0"/>
        <w:autoSpaceDN w:val="0"/>
        <w:adjustRightInd w:val="0"/>
        <w:rPr>
          <w:b/>
          <w:sz w:val="28"/>
          <w:szCs w:val="28"/>
        </w:rPr>
      </w:pPr>
      <w:r w:rsidRPr="00893301">
        <w:rPr>
          <w:b/>
          <w:sz w:val="28"/>
          <w:szCs w:val="28"/>
        </w:rPr>
        <w:t>Таблица 3. Состав индекса конкурентоспособности сектора туризма TTCI</w:t>
      </w:r>
    </w:p>
    <w:tbl>
      <w:tblPr>
        <w:tblW w:w="0" w:type="auto"/>
        <w:jc w:val="center"/>
        <w:tblLook w:val="04A0" w:firstRow="1" w:lastRow="0" w:firstColumn="1" w:lastColumn="0" w:noHBand="0" w:noVBand="1"/>
      </w:tblPr>
      <w:tblGrid>
        <w:gridCol w:w="3085"/>
        <w:gridCol w:w="3969"/>
        <w:gridCol w:w="2800"/>
      </w:tblGrid>
      <w:tr w:rsidR="00AA245C" w:rsidRPr="00893301" w:rsidTr="00AA245C">
        <w:trPr>
          <w:jc w:val="center"/>
        </w:trPr>
        <w:tc>
          <w:tcPr>
            <w:tcW w:w="9854" w:type="dxa"/>
            <w:gridSpan w:val="3"/>
          </w:tcPr>
          <w:p w:rsidR="00AA245C" w:rsidRPr="00893301" w:rsidRDefault="00AA245C" w:rsidP="00AA245C">
            <w:pPr>
              <w:autoSpaceDE w:val="0"/>
              <w:autoSpaceDN w:val="0"/>
              <w:adjustRightInd w:val="0"/>
              <w:jc w:val="center"/>
              <w:rPr>
                <w:sz w:val="28"/>
                <w:szCs w:val="28"/>
              </w:rPr>
            </w:pPr>
            <w:r w:rsidRPr="00893301">
              <w:rPr>
                <w:sz w:val="28"/>
                <w:szCs w:val="28"/>
              </w:rPr>
              <w:t>Индекс конкурентоспособности сектора T&amp;T</w:t>
            </w:r>
          </w:p>
        </w:tc>
      </w:tr>
      <w:tr w:rsidR="00AA245C" w:rsidRPr="00893301" w:rsidTr="00AA245C">
        <w:trPr>
          <w:jc w:val="center"/>
        </w:trPr>
        <w:tc>
          <w:tcPr>
            <w:tcW w:w="3085" w:type="dxa"/>
          </w:tcPr>
          <w:p w:rsidR="00AA245C" w:rsidRPr="00893301" w:rsidRDefault="00AA245C" w:rsidP="00AA245C">
            <w:pPr>
              <w:autoSpaceDE w:val="0"/>
              <w:autoSpaceDN w:val="0"/>
              <w:adjustRightInd w:val="0"/>
              <w:jc w:val="center"/>
              <w:rPr>
                <w:sz w:val="28"/>
                <w:szCs w:val="28"/>
              </w:rPr>
            </w:pPr>
            <w:proofErr w:type="spellStart"/>
            <w:r w:rsidRPr="00893301">
              <w:rPr>
                <w:sz w:val="28"/>
                <w:szCs w:val="28"/>
              </w:rPr>
              <w:t>Субиндекс</w:t>
            </w:r>
            <w:proofErr w:type="spellEnd"/>
            <w:r w:rsidRPr="00893301">
              <w:rPr>
                <w:sz w:val="28"/>
                <w:szCs w:val="28"/>
              </w:rPr>
              <w:t xml:space="preserve"> основ регулирования</w:t>
            </w:r>
          </w:p>
        </w:tc>
        <w:tc>
          <w:tcPr>
            <w:tcW w:w="3969" w:type="dxa"/>
          </w:tcPr>
          <w:p w:rsidR="00AA245C" w:rsidRPr="00893301" w:rsidRDefault="00AA245C" w:rsidP="00AA245C">
            <w:pPr>
              <w:autoSpaceDE w:val="0"/>
              <w:autoSpaceDN w:val="0"/>
              <w:adjustRightInd w:val="0"/>
              <w:jc w:val="center"/>
              <w:rPr>
                <w:sz w:val="28"/>
                <w:szCs w:val="28"/>
              </w:rPr>
            </w:pPr>
            <w:proofErr w:type="spellStart"/>
            <w:r w:rsidRPr="00893301">
              <w:rPr>
                <w:sz w:val="28"/>
                <w:szCs w:val="28"/>
              </w:rPr>
              <w:t>Субиндекс</w:t>
            </w:r>
            <w:proofErr w:type="spellEnd"/>
            <w:r w:rsidRPr="00893301">
              <w:rPr>
                <w:sz w:val="28"/>
                <w:szCs w:val="28"/>
              </w:rPr>
              <w:t xml:space="preserve"> </w:t>
            </w:r>
            <w:proofErr w:type="gramStart"/>
            <w:r w:rsidRPr="00893301">
              <w:rPr>
                <w:sz w:val="28"/>
                <w:szCs w:val="28"/>
              </w:rPr>
              <w:t>бизнес-среды</w:t>
            </w:r>
            <w:proofErr w:type="gramEnd"/>
            <w:r w:rsidRPr="00893301">
              <w:rPr>
                <w:sz w:val="28"/>
                <w:szCs w:val="28"/>
              </w:rPr>
              <w:t xml:space="preserve"> и инфраструктуры</w:t>
            </w:r>
          </w:p>
        </w:tc>
        <w:tc>
          <w:tcPr>
            <w:tcW w:w="2800" w:type="dxa"/>
          </w:tcPr>
          <w:p w:rsidR="00AA245C" w:rsidRPr="00893301" w:rsidRDefault="00AA245C" w:rsidP="00AA245C">
            <w:pPr>
              <w:autoSpaceDE w:val="0"/>
              <w:autoSpaceDN w:val="0"/>
              <w:adjustRightInd w:val="0"/>
              <w:jc w:val="center"/>
              <w:rPr>
                <w:sz w:val="28"/>
                <w:szCs w:val="28"/>
              </w:rPr>
            </w:pPr>
            <w:proofErr w:type="spellStart"/>
            <w:r w:rsidRPr="00893301">
              <w:rPr>
                <w:sz w:val="28"/>
                <w:szCs w:val="28"/>
              </w:rPr>
              <w:t>Субиндекс</w:t>
            </w:r>
            <w:proofErr w:type="spellEnd"/>
            <w:r w:rsidRPr="00893301">
              <w:rPr>
                <w:sz w:val="28"/>
                <w:szCs w:val="28"/>
              </w:rPr>
              <w:t xml:space="preserve"> человеческих, культурных и природных ресурсов</w:t>
            </w:r>
          </w:p>
        </w:tc>
      </w:tr>
      <w:tr w:rsidR="00AA245C" w:rsidRPr="00893301" w:rsidTr="00AA245C">
        <w:trPr>
          <w:jc w:val="center"/>
        </w:trPr>
        <w:tc>
          <w:tcPr>
            <w:tcW w:w="3085" w:type="dxa"/>
          </w:tcPr>
          <w:p w:rsidR="00AA245C" w:rsidRPr="00893301" w:rsidRDefault="00AA245C" w:rsidP="00AA245C">
            <w:pPr>
              <w:autoSpaceDE w:val="0"/>
              <w:autoSpaceDN w:val="0"/>
              <w:adjustRightInd w:val="0"/>
              <w:jc w:val="center"/>
              <w:rPr>
                <w:sz w:val="28"/>
                <w:szCs w:val="28"/>
              </w:rPr>
            </w:pPr>
            <w:r w:rsidRPr="00893301">
              <w:rPr>
                <w:sz w:val="28"/>
                <w:szCs w:val="28"/>
              </w:rPr>
              <w:t>Политические правила</w:t>
            </w:r>
          </w:p>
          <w:p w:rsidR="00AA245C" w:rsidRPr="00893301" w:rsidRDefault="00AA245C" w:rsidP="00AA245C">
            <w:pPr>
              <w:autoSpaceDE w:val="0"/>
              <w:autoSpaceDN w:val="0"/>
              <w:adjustRightInd w:val="0"/>
              <w:jc w:val="center"/>
              <w:rPr>
                <w:sz w:val="28"/>
                <w:szCs w:val="28"/>
              </w:rPr>
            </w:pPr>
            <w:r w:rsidRPr="00893301">
              <w:rPr>
                <w:sz w:val="28"/>
                <w:szCs w:val="28"/>
              </w:rPr>
              <w:t>и нормы</w:t>
            </w:r>
          </w:p>
        </w:tc>
        <w:tc>
          <w:tcPr>
            <w:tcW w:w="3969" w:type="dxa"/>
          </w:tcPr>
          <w:p w:rsidR="00AA245C" w:rsidRPr="00893301" w:rsidRDefault="00AA245C" w:rsidP="00AA245C">
            <w:pPr>
              <w:autoSpaceDE w:val="0"/>
              <w:autoSpaceDN w:val="0"/>
              <w:adjustRightInd w:val="0"/>
              <w:jc w:val="center"/>
              <w:rPr>
                <w:sz w:val="28"/>
                <w:szCs w:val="28"/>
              </w:rPr>
            </w:pPr>
            <w:r w:rsidRPr="00893301">
              <w:rPr>
                <w:sz w:val="28"/>
                <w:szCs w:val="28"/>
              </w:rPr>
              <w:t>Инфраструктура воздушного транспорта</w:t>
            </w:r>
          </w:p>
        </w:tc>
        <w:tc>
          <w:tcPr>
            <w:tcW w:w="2800" w:type="dxa"/>
          </w:tcPr>
          <w:p w:rsidR="00AA245C" w:rsidRPr="00893301" w:rsidRDefault="00AA245C" w:rsidP="00AA245C">
            <w:pPr>
              <w:autoSpaceDE w:val="0"/>
              <w:autoSpaceDN w:val="0"/>
              <w:adjustRightInd w:val="0"/>
              <w:jc w:val="center"/>
              <w:rPr>
                <w:sz w:val="28"/>
                <w:szCs w:val="28"/>
              </w:rPr>
            </w:pPr>
            <w:r w:rsidRPr="00893301">
              <w:rPr>
                <w:sz w:val="28"/>
                <w:szCs w:val="28"/>
              </w:rPr>
              <w:t>Человеческие ресурсы</w:t>
            </w:r>
          </w:p>
        </w:tc>
      </w:tr>
      <w:tr w:rsidR="00AA245C" w:rsidRPr="00893301" w:rsidTr="00AA245C">
        <w:trPr>
          <w:jc w:val="center"/>
        </w:trPr>
        <w:tc>
          <w:tcPr>
            <w:tcW w:w="3085" w:type="dxa"/>
          </w:tcPr>
          <w:p w:rsidR="00AA245C" w:rsidRPr="00893301" w:rsidRDefault="00AA245C" w:rsidP="00AA245C">
            <w:pPr>
              <w:autoSpaceDE w:val="0"/>
              <w:autoSpaceDN w:val="0"/>
              <w:adjustRightInd w:val="0"/>
              <w:jc w:val="center"/>
              <w:rPr>
                <w:sz w:val="28"/>
                <w:szCs w:val="28"/>
              </w:rPr>
            </w:pPr>
            <w:r w:rsidRPr="00893301">
              <w:rPr>
                <w:sz w:val="28"/>
                <w:szCs w:val="28"/>
              </w:rPr>
              <w:t>Устойчивость окружающей среды</w:t>
            </w:r>
          </w:p>
        </w:tc>
        <w:tc>
          <w:tcPr>
            <w:tcW w:w="3969" w:type="dxa"/>
          </w:tcPr>
          <w:p w:rsidR="00AA245C" w:rsidRPr="00893301" w:rsidRDefault="00AA245C" w:rsidP="00AA245C">
            <w:pPr>
              <w:autoSpaceDE w:val="0"/>
              <w:autoSpaceDN w:val="0"/>
              <w:adjustRightInd w:val="0"/>
              <w:jc w:val="center"/>
              <w:rPr>
                <w:sz w:val="28"/>
                <w:szCs w:val="28"/>
              </w:rPr>
            </w:pPr>
            <w:r w:rsidRPr="00893301">
              <w:rPr>
                <w:sz w:val="28"/>
                <w:szCs w:val="28"/>
              </w:rPr>
              <w:t>Инфраструктура наземного транспорта</w:t>
            </w:r>
          </w:p>
        </w:tc>
        <w:tc>
          <w:tcPr>
            <w:tcW w:w="2800" w:type="dxa"/>
          </w:tcPr>
          <w:p w:rsidR="00AA245C" w:rsidRPr="00893301" w:rsidRDefault="00AA245C" w:rsidP="00AA245C">
            <w:pPr>
              <w:autoSpaceDE w:val="0"/>
              <w:autoSpaceDN w:val="0"/>
              <w:adjustRightInd w:val="0"/>
              <w:jc w:val="center"/>
              <w:rPr>
                <w:sz w:val="28"/>
                <w:szCs w:val="28"/>
              </w:rPr>
            </w:pPr>
            <w:r w:rsidRPr="00893301">
              <w:rPr>
                <w:sz w:val="28"/>
                <w:szCs w:val="28"/>
              </w:rPr>
              <w:t>Привлекательность для туризма</w:t>
            </w:r>
          </w:p>
        </w:tc>
      </w:tr>
      <w:tr w:rsidR="00AA245C" w:rsidRPr="00893301" w:rsidTr="00AA245C">
        <w:trPr>
          <w:jc w:val="center"/>
        </w:trPr>
        <w:tc>
          <w:tcPr>
            <w:tcW w:w="3085" w:type="dxa"/>
          </w:tcPr>
          <w:p w:rsidR="00AA245C" w:rsidRPr="00893301" w:rsidRDefault="00AA245C" w:rsidP="00AA245C">
            <w:pPr>
              <w:jc w:val="center"/>
              <w:rPr>
                <w:sz w:val="28"/>
                <w:szCs w:val="28"/>
              </w:rPr>
            </w:pPr>
            <w:r w:rsidRPr="00893301">
              <w:rPr>
                <w:sz w:val="28"/>
                <w:szCs w:val="28"/>
              </w:rPr>
              <w:t xml:space="preserve">Охрана и безопасность </w:t>
            </w:r>
          </w:p>
        </w:tc>
        <w:tc>
          <w:tcPr>
            <w:tcW w:w="3969" w:type="dxa"/>
          </w:tcPr>
          <w:p w:rsidR="00AA245C" w:rsidRPr="00893301" w:rsidRDefault="00AA245C" w:rsidP="00AA245C">
            <w:pPr>
              <w:jc w:val="center"/>
              <w:rPr>
                <w:sz w:val="28"/>
                <w:szCs w:val="28"/>
              </w:rPr>
            </w:pPr>
            <w:r w:rsidRPr="00893301">
              <w:rPr>
                <w:sz w:val="28"/>
                <w:szCs w:val="28"/>
              </w:rPr>
              <w:t>Инфраструктура туризма</w:t>
            </w:r>
          </w:p>
        </w:tc>
        <w:tc>
          <w:tcPr>
            <w:tcW w:w="2800" w:type="dxa"/>
          </w:tcPr>
          <w:p w:rsidR="00AA245C" w:rsidRPr="00893301" w:rsidRDefault="00AA245C" w:rsidP="00AA245C">
            <w:pPr>
              <w:jc w:val="center"/>
              <w:rPr>
                <w:sz w:val="28"/>
                <w:szCs w:val="28"/>
              </w:rPr>
            </w:pPr>
            <w:r w:rsidRPr="00893301">
              <w:rPr>
                <w:sz w:val="28"/>
                <w:szCs w:val="28"/>
              </w:rPr>
              <w:t>Природные ресурсы</w:t>
            </w:r>
          </w:p>
        </w:tc>
      </w:tr>
      <w:tr w:rsidR="00AA245C" w:rsidRPr="00893301" w:rsidTr="00AA245C">
        <w:trPr>
          <w:jc w:val="center"/>
        </w:trPr>
        <w:tc>
          <w:tcPr>
            <w:tcW w:w="3085" w:type="dxa"/>
          </w:tcPr>
          <w:p w:rsidR="00AA245C" w:rsidRPr="00893301" w:rsidRDefault="00AA245C" w:rsidP="00AA245C">
            <w:pPr>
              <w:autoSpaceDE w:val="0"/>
              <w:autoSpaceDN w:val="0"/>
              <w:adjustRightInd w:val="0"/>
              <w:jc w:val="center"/>
              <w:rPr>
                <w:sz w:val="28"/>
                <w:szCs w:val="28"/>
              </w:rPr>
            </w:pPr>
            <w:r w:rsidRPr="00893301">
              <w:rPr>
                <w:sz w:val="28"/>
                <w:szCs w:val="28"/>
              </w:rPr>
              <w:t>Здоровье и гигиена</w:t>
            </w:r>
          </w:p>
          <w:p w:rsidR="00AA245C" w:rsidRPr="00893301" w:rsidRDefault="00AA245C" w:rsidP="00AA245C">
            <w:pPr>
              <w:autoSpaceDE w:val="0"/>
              <w:autoSpaceDN w:val="0"/>
              <w:adjustRightInd w:val="0"/>
              <w:jc w:val="center"/>
              <w:rPr>
                <w:sz w:val="28"/>
                <w:szCs w:val="28"/>
              </w:rPr>
            </w:pPr>
          </w:p>
        </w:tc>
        <w:tc>
          <w:tcPr>
            <w:tcW w:w="3969" w:type="dxa"/>
          </w:tcPr>
          <w:p w:rsidR="00AA245C" w:rsidRPr="00893301" w:rsidRDefault="00AA245C" w:rsidP="00AA245C">
            <w:pPr>
              <w:autoSpaceDE w:val="0"/>
              <w:autoSpaceDN w:val="0"/>
              <w:adjustRightInd w:val="0"/>
              <w:jc w:val="center"/>
              <w:rPr>
                <w:sz w:val="28"/>
                <w:szCs w:val="28"/>
              </w:rPr>
            </w:pPr>
            <w:r w:rsidRPr="00893301">
              <w:rPr>
                <w:sz w:val="28"/>
                <w:szCs w:val="28"/>
              </w:rPr>
              <w:t>Информационно-</w:t>
            </w:r>
            <w:proofErr w:type="spellStart"/>
            <w:r w:rsidRPr="00893301">
              <w:rPr>
                <w:sz w:val="28"/>
                <w:szCs w:val="28"/>
              </w:rPr>
              <w:t>коммуни</w:t>
            </w:r>
            <w:proofErr w:type="spellEnd"/>
            <w:r w:rsidRPr="00893301">
              <w:rPr>
                <w:sz w:val="28"/>
                <w:szCs w:val="28"/>
              </w:rPr>
              <w:t>-</w:t>
            </w:r>
            <w:proofErr w:type="spellStart"/>
            <w:r w:rsidRPr="00893301">
              <w:rPr>
                <w:sz w:val="28"/>
                <w:szCs w:val="28"/>
              </w:rPr>
              <w:t>кационные</w:t>
            </w:r>
            <w:proofErr w:type="spellEnd"/>
            <w:r w:rsidRPr="00893301">
              <w:rPr>
                <w:sz w:val="28"/>
                <w:szCs w:val="28"/>
              </w:rPr>
              <w:t xml:space="preserve"> технологии</w:t>
            </w:r>
          </w:p>
        </w:tc>
        <w:tc>
          <w:tcPr>
            <w:tcW w:w="2800" w:type="dxa"/>
          </w:tcPr>
          <w:p w:rsidR="00AA245C" w:rsidRPr="00893301" w:rsidRDefault="00AA245C" w:rsidP="00AA245C">
            <w:pPr>
              <w:autoSpaceDE w:val="0"/>
              <w:autoSpaceDN w:val="0"/>
              <w:adjustRightInd w:val="0"/>
              <w:jc w:val="center"/>
              <w:rPr>
                <w:sz w:val="28"/>
                <w:szCs w:val="28"/>
              </w:rPr>
            </w:pPr>
            <w:r w:rsidRPr="00893301">
              <w:rPr>
                <w:sz w:val="28"/>
                <w:szCs w:val="28"/>
              </w:rPr>
              <w:t>Культурные ресурсы</w:t>
            </w:r>
          </w:p>
        </w:tc>
      </w:tr>
      <w:tr w:rsidR="00AA245C" w:rsidRPr="00893301" w:rsidTr="00AA245C">
        <w:trPr>
          <w:jc w:val="center"/>
        </w:trPr>
        <w:tc>
          <w:tcPr>
            <w:tcW w:w="3085" w:type="dxa"/>
          </w:tcPr>
          <w:p w:rsidR="00AA245C" w:rsidRPr="00893301" w:rsidRDefault="00AA245C" w:rsidP="00AA245C">
            <w:pPr>
              <w:autoSpaceDE w:val="0"/>
              <w:autoSpaceDN w:val="0"/>
              <w:adjustRightInd w:val="0"/>
              <w:jc w:val="center"/>
              <w:rPr>
                <w:sz w:val="28"/>
                <w:szCs w:val="28"/>
              </w:rPr>
            </w:pPr>
            <w:r w:rsidRPr="00893301">
              <w:rPr>
                <w:sz w:val="28"/>
                <w:szCs w:val="28"/>
              </w:rPr>
              <w:t>Приоритеты туризма</w:t>
            </w:r>
          </w:p>
        </w:tc>
        <w:tc>
          <w:tcPr>
            <w:tcW w:w="3969" w:type="dxa"/>
          </w:tcPr>
          <w:p w:rsidR="00AA245C" w:rsidRPr="00893301" w:rsidRDefault="00AA245C" w:rsidP="00AA245C">
            <w:pPr>
              <w:autoSpaceDE w:val="0"/>
              <w:autoSpaceDN w:val="0"/>
              <w:adjustRightInd w:val="0"/>
              <w:jc w:val="center"/>
              <w:rPr>
                <w:sz w:val="28"/>
                <w:szCs w:val="28"/>
              </w:rPr>
            </w:pPr>
            <w:r w:rsidRPr="00893301">
              <w:rPr>
                <w:sz w:val="28"/>
                <w:szCs w:val="28"/>
              </w:rPr>
              <w:t>Ценовая конкурентоспособность в T&amp;T индустрии</w:t>
            </w:r>
          </w:p>
        </w:tc>
        <w:tc>
          <w:tcPr>
            <w:tcW w:w="2800" w:type="dxa"/>
          </w:tcPr>
          <w:p w:rsidR="00AA245C" w:rsidRPr="00893301" w:rsidRDefault="00AA245C" w:rsidP="00AA245C">
            <w:pPr>
              <w:autoSpaceDE w:val="0"/>
              <w:autoSpaceDN w:val="0"/>
              <w:adjustRightInd w:val="0"/>
              <w:jc w:val="center"/>
              <w:rPr>
                <w:sz w:val="28"/>
                <w:szCs w:val="28"/>
              </w:rPr>
            </w:pPr>
          </w:p>
        </w:tc>
      </w:tr>
    </w:tbl>
    <w:p w:rsidR="00AA245C" w:rsidRPr="00893301" w:rsidRDefault="00AA245C" w:rsidP="00AA245C">
      <w:pPr>
        <w:autoSpaceDE w:val="0"/>
        <w:autoSpaceDN w:val="0"/>
        <w:adjustRightInd w:val="0"/>
        <w:rPr>
          <w:sz w:val="28"/>
          <w:szCs w:val="28"/>
        </w:rPr>
      </w:pPr>
    </w:p>
    <w:p w:rsidR="00AA245C" w:rsidRPr="00893301" w:rsidRDefault="00AA245C" w:rsidP="00AA245C">
      <w:pPr>
        <w:ind w:firstLine="709"/>
        <w:jc w:val="both"/>
        <w:rPr>
          <w:sz w:val="28"/>
          <w:szCs w:val="28"/>
        </w:rPr>
      </w:pPr>
      <w:r w:rsidRPr="00893301">
        <w:rPr>
          <w:sz w:val="28"/>
          <w:szCs w:val="28"/>
        </w:rPr>
        <w:lastRenderedPageBreak/>
        <w:t>Беларусь, к сожалению, не представлена в текущем туристическом рейтинге Всемирного экономического форума. При этом состав стран – членов десятки лидеров по сравнению с предыдущим рейтингом 2011г. не изменился.</w:t>
      </w:r>
    </w:p>
    <w:p w:rsidR="00AA245C" w:rsidRPr="00893301" w:rsidRDefault="00AA245C" w:rsidP="00AA245C">
      <w:pPr>
        <w:ind w:firstLine="709"/>
        <w:jc w:val="both"/>
        <w:rPr>
          <w:sz w:val="28"/>
          <w:szCs w:val="28"/>
        </w:rPr>
      </w:pPr>
      <w:r w:rsidRPr="00893301">
        <w:rPr>
          <w:sz w:val="28"/>
          <w:szCs w:val="28"/>
        </w:rPr>
        <w:t xml:space="preserve">Что касается экономических основ конкуренции и формирования конкурентных преимуществ, то здесь невозможно без знания особенностей рынка, на котором работает предприятие. Правильно будет говорить, что субъекты туристической деятельности реализуют туристический продукт и в отношении оказания отдельной услуги, например, по бронированию проживания в отеле и в отношении реализации тура. </w:t>
      </w:r>
    </w:p>
    <w:p w:rsidR="00AA245C" w:rsidRPr="00893301" w:rsidRDefault="00AA245C" w:rsidP="00AA245C">
      <w:pPr>
        <w:ind w:firstLine="709"/>
        <w:jc w:val="both"/>
        <w:rPr>
          <w:sz w:val="28"/>
          <w:szCs w:val="28"/>
        </w:rPr>
      </w:pPr>
      <w:r w:rsidRPr="00893301">
        <w:rPr>
          <w:sz w:val="28"/>
          <w:szCs w:val="28"/>
        </w:rPr>
        <w:t>При выявлении особенностей туристского рынка важное место должно отводиться не только категории «туристское предложение» и рассмотрению понятия «</w:t>
      </w:r>
      <w:proofErr w:type="spellStart"/>
      <w:r w:rsidRPr="00893301">
        <w:rPr>
          <w:sz w:val="28"/>
          <w:szCs w:val="28"/>
        </w:rPr>
        <w:t>туруслуга</w:t>
      </w:r>
      <w:proofErr w:type="spellEnd"/>
      <w:r w:rsidRPr="00893301">
        <w:rPr>
          <w:sz w:val="28"/>
          <w:szCs w:val="28"/>
        </w:rPr>
        <w:t xml:space="preserve">», но и понятию «туристский спрос», в концепции которого приоритетное место отводится потребителю, чьи нужды и желания предприятия и организации предполагают удовлетворять. </w:t>
      </w:r>
    </w:p>
    <w:p w:rsidR="00AA245C" w:rsidRPr="00893301" w:rsidRDefault="00AA245C" w:rsidP="00AA245C">
      <w:pPr>
        <w:ind w:firstLine="709"/>
        <w:jc w:val="both"/>
        <w:rPr>
          <w:sz w:val="28"/>
          <w:szCs w:val="28"/>
        </w:rPr>
      </w:pPr>
      <w:r w:rsidRPr="00893301">
        <w:rPr>
          <w:sz w:val="28"/>
          <w:szCs w:val="28"/>
        </w:rPr>
        <w:t>В конечном итоге конкурентное преимущество получают те субъекты хозяйствования туриндустрии, которые всесторонне учитывают особенности потребительского восприятия услуг и всемерно используют маркетинговые технологии воздействия на этот процесс.</w:t>
      </w:r>
    </w:p>
    <w:p w:rsidR="00AA245C" w:rsidRPr="00893301" w:rsidRDefault="00AA245C" w:rsidP="00AA245C">
      <w:pPr>
        <w:rPr>
          <w:b/>
          <w:sz w:val="28"/>
          <w:szCs w:val="28"/>
        </w:rPr>
      </w:pPr>
    </w:p>
    <w:p w:rsidR="00AA245C" w:rsidRPr="00893301" w:rsidRDefault="00AA245C" w:rsidP="00AA245C">
      <w:pPr>
        <w:rPr>
          <w:b/>
          <w:sz w:val="28"/>
          <w:szCs w:val="28"/>
        </w:rPr>
      </w:pPr>
      <w:r w:rsidRPr="00893301">
        <w:rPr>
          <w:b/>
          <w:sz w:val="28"/>
          <w:szCs w:val="28"/>
        </w:rPr>
        <w:t>2. Силы конкуренции в туристической индустрии: формирование, взаимодействие, оценка</w:t>
      </w:r>
    </w:p>
    <w:p w:rsidR="00AA245C" w:rsidRPr="00893301" w:rsidRDefault="00AA245C" w:rsidP="00AA245C">
      <w:pPr>
        <w:ind w:firstLine="709"/>
        <w:rPr>
          <w:sz w:val="28"/>
          <w:szCs w:val="28"/>
        </w:rPr>
      </w:pPr>
    </w:p>
    <w:p w:rsidR="00AA245C" w:rsidRPr="00893301" w:rsidRDefault="00AA245C" w:rsidP="00A7719F">
      <w:pPr>
        <w:numPr>
          <w:ilvl w:val="0"/>
          <w:numId w:val="10"/>
        </w:numPr>
        <w:overflowPunct w:val="0"/>
        <w:autoSpaceDE w:val="0"/>
        <w:autoSpaceDN w:val="0"/>
        <w:adjustRightInd w:val="0"/>
        <w:ind w:left="601" w:hanging="601"/>
        <w:textAlignment w:val="baseline"/>
        <w:rPr>
          <w:b/>
          <w:sz w:val="28"/>
          <w:szCs w:val="28"/>
        </w:rPr>
      </w:pPr>
      <w:r w:rsidRPr="00893301">
        <w:rPr>
          <w:b/>
          <w:sz w:val="28"/>
          <w:szCs w:val="28"/>
        </w:rPr>
        <w:t xml:space="preserve">Силы конкурентного соперничества между субъектами хозяйствования </w:t>
      </w:r>
    </w:p>
    <w:p w:rsidR="00AA245C" w:rsidRPr="00893301" w:rsidRDefault="00AA245C" w:rsidP="00AA245C">
      <w:pPr>
        <w:ind w:firstLine="686"/>
        <w:jc w:val="both"/>
        <w:rPr>
          <w:sz w:val="28"/>
          <w:szCs w:val="28"/>
        </w:rPr>
      </w:pPr>
      <w:r w:rsidRPr="00893301">
        <w:rPr>
          <w:sz w:val="28"/>
          <w:szCs w:val="28"/>
        </w:rPr>
        <w:t>В соответствии с известной моделью М. Портера субъекты хозяйствования подвергаются давлению пяти конкурентных сил:</w:t>
      </w:r>
    </w:p>
    <w:p w:rsidR="00AA245C" w:rsidRDefault="00AA245C" w:rsidP="00AA245C">
      <w:pPr>
        <w:spacing w:line="360" w:lineRule="auto"/>
        <w:ind w:firstLine="686"/>
      </w:pPr>
      <w:r>
        <w:rPr>
          <w:noProof/>
        </w:rPr>
        <mc:AlternateContent>
          <mc:Choice Requires="wps">
            <w:drawing>
              <wp:anchor distT="0" distB="0" distL="114300" distR="114300" simplePos="0" relativeHeight="251661312" behindDoc="0" locked="0" layoutInCell="1" allowOverlap="1" wp14:anchorId="1FCB441E" wp14:editId="54010338">
                <wp:simplePos x="0" y="0"/>
                <wp:positionH relativeFrom="column">
                  <wp:posOffset>3960495</wp:posOffset>
                </wp:positionH>
                <wp:positionV relativeFrom="paragraph">
                  <wp:posOffset>3079115</wp:posOffset>
                </wp:positionV>
                <wp:extent cx="2132965" cy="630555"/>
                <wp:effectExtent l="781050" t="971550" r="19685" b="17145"/>
                <wp:wrapNone/>
                <wp:docPr id="81" name="Выноска 2 (без границы)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2965" cy="630555"/>
                        </a:xfrm>
                        <a:prstGeom prst="callout2">
                          <a:avLst>
                            <a:gd name="adj1" fmla="val 19940"/>
                            <a:gd name="adj2" fmla="val 58"/>
                            <a:gd name="adj3" fmla="val -95186"/>
                            <a:gd name="adj4" fmla="val -7065"/>
                            <a:gd name="adj5" fmla="val -153857"/>
                            <a:gd name="adj6" fmla="val -36770"/>
                          </a:avLst>
                        </a:prstGeom>
                        <a:solidFill>
                          <a:srgbClr val="FFFFFF"/>
                        </a:solidFill>
                        <a:ln w="9525">
                          <a:solidFill>
                            <a:srgbClr val="000000"/>
                          </a:solidFill>
                          <a:prstDash val="sysDash"/>
                          <a:miter lim="800000"/>
                          <a:headEnd type="triangl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4BDC" w:rsidRDefault="00604BDC" w:rsidP="00AA245C">
                            <w:r>
                              <w:t>Конкурирующие силы, возникающие вследствие угрозы появления новых конкурентов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Выноска 2 (без границы) 81" o:spid="_x0000_s1026" type="#_x0000_t42" style="position:absolute;left:0;text-align:left;margin-left:311.85pt;margin-top:242.45pt;width:167.95pt;height:4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" adj="-7942,-33233,-1526,-20560,13,4307">
                <v:stroke dashstyle="3 1" startarrowwidth="narrow" startarrowlength="short" endarrow="block" endarrowwidth="narrow" endarrowlength="short"/>
                <v:textbox inset="1pt,1pt,1pt,1pt">
                  <w:txbxContent>
                    <w:p w:rsidR="00604BDC" w:rsidRDefault="00604BDC" w:rsidP="00AA245C">
                      <w:r>
                        <w:t>Конкурирующие силы, возникающие вследствие угрозы появления новых конкурентов</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5E570C2" wp14:editId="0E238E28">
                <wp:simplePos x="0" y="0"/>
                <wp:positionH relativeFrom="column">
                  <wp:posOffset>4120515</wp:posOffset>
                </wp:positionH>
                <wp:positionV relativeFrom="paragraph">
                  <wp:posOffset>2056130</wp:posOffset>
                </wp:positionV>
                <wp:extent cx="1974850" cy="1022985"/>
                <wp:effectExtent l="419100" t="457200" r="25400" b="24765"/>
                <wp:wrapNone/>
                <wp:docPr id="82" name="Выноска 2 (без границы)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0" cy="1022985"/>
                        </a:xfrm>
                        <a:prstGeom prst="callout2">
                          <a:avLst>
                            <a:gd name="adj1" fmla="val 13750"/>
                            <a:gd name="adj2" fmla="val -4458"/>
                            <a:gd name="adj3" fmla="val 13750"/>
                            <a:gd name="adj4" fmla="val -13782"/>
                            <a:gd name="adj5" fmla="val -44748"/>
                            <a:gd name="adj6" fmla="val -20251"/>
                          </a:avLst>
                        </a:prstGeom>
                        <a:solidFill>
                          <a:srgbClr val="FFFFFF"/>
                        </a:solidFill>
                        <a:ln w="9525">
                          <a:solidFill>
                            <a:srgbClr val="000000"/>
                          </a:solidFill>
                          <a:prstDash val="sysDash"/>
                          <a:miter lim="800000"/>
                          <a:headEnd type="triangl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4BDC" w:rsidRDefault="00604BDC" w:rsidP="00AA245C">
                            <w:r>
                              <w:t>Конкурирующие силы, возникающие вследствие экономических возможностей и торговых способностей покупателей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без границы) 82" o:spid="_x0000_s1027" type="#_x0000_t42" style="position:absolute;left:0;text-align:left;margin-left:324.45pt;margin-top:161.9pt;width:155.5pt;height:8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" adj="-4374,-9666,-2977,2970,-963,2970">
                <v:stroke dashstyle="3 1" startarrowwidth="narrow" startarrowlength="short" endarrow="block" endarrowwidth="narrow" endarrowlength="short"/>
                <v:textbox inset="1pt,1pt,1pt,1pt">
                  <w:txbxContent>
                    <w:p w:rsidR="00604BDC" w:rsidRDefault="00604BDC" w:rsidP="00AA245C">
                      <w:r>
                        <w:t>Конкурирующие силы, возникающие вследствие экономических возможностей и торговых способностей покупателей</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511598B" wp14:editId="05A4E824">
                <wp:simplePos x="0" y="0"/>
                <wp:positionH relativeFrom="column">
                  <wp:posOffset>788670</wp:posOffset>
                </wp:positionH>
                <wp:positionV relativeFrom="paragraph">
                  <wp:posOffset>4445</wp:posOffset>
                </wp:positionV>
                <wp:extent cx="1663700" cy="1160145"/>
                <wp:effectExtent l="0" t="0" r="222250" b="440055"/>
                <wp:wrapNone/>
                <wp:docPr id="92" name="Выноска 2 (без границы)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1160145"/>
                        </a:xfrm>
                        <a:prstGeom prst="callout2">
                          <a:avLst>
                            <a:gd name="adj1" fmla="val 72511"/>
                            <a:gd name="adj2" fmla="val 99507"/>
                            <a:gd name="adj3" fmla="val 89000"/>
                            <a:gd name="adj4" fmla="val 108356"/>
                            <a:gd name="adj5" fmla="val 136667"/>
                            <a:gd name="adj6" fmla="val 112213"/>
                          </a:avLst>
                        </a:prstGeom>
                        <a:solidFill>
                          <a:srgbClr val="FFFFFF"/>
                        </a:solidFill>
                        <a:ln w="9525">
                          <a:solidFill>
                            <a:srgbClr val="000000"/>
                          </a:solidFill>
                          <a:prstDash val="sysDash"/>
                          <a:miter lim="800000"/>
                          <a:headEnd type="triangl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4BDC" w:rsidRDefault="00604BDC" w:rsidP="00AA245C">
                            <w:r>
                              <w:t>Конкурирующие силы, возникающие вследствие экономических возможностей и способностей торговаться у поставщиков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без границы) 92" o:spid="_x0000_s1028" type="#_x0000_t42" style="position:absolute;left:0;text-align:left;margin-left:62.1pt;margin-top:.35pt;width:131pt;height:9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" adj="24238,29520,23405,19224,21494,15662">
                <v:stroke dashstyle="3 1" startarrowwidth="narrow" startarrowlength="short" endarrow="block" endarrowwidth="narrow" endarrowlength="short"/>
                <v:textbox inset="1pt,1pt,1pt,1pt">
                  <w:txbxContent>
                    <w:p w:rsidR="00604BDC" w:rsidRDefault="00604BDC" w:rsidP="00AA245C">
                      <w:r>
                        <w:t>Конкурирующие силы, возникающие вследствие экономических возможностей и способностей торговаться у поставщиков</w:t>
                      </w:r>
                    </w:p>
                  </w:txbxContent>
                </v:textbox>
                <o:callout v:ext="edit" minusx="t" minusy="t"/>
              </v:shape>
            </w:pict>
          </mc:Fallback>
        </mc:AlternateContent>
      </w:r>
      <w:r>
        <w:rPr>
          <w:noProof/>
        </w:rPr>
        <mc:AlternateContent>
          <mc:Choice Requires="wps">
            <w:drawing>
              <wp:anchor distT="0" distB="0" distL="114300" distR="114300" simplePos="0" relativeHeight="251660288" behindDoc="0" locked="0" layoutInCell="0" allowOverlap="1" wp14:anchorId="226A5ADD" wp14:editId="652C8316">
                <wp:simplePos x="0" y="0"/>
                <wp:positionH relativeFrom="column">
                  <wp:posOffset>322580</wp:posOffset>
                </wp:positionH>
                <wp:positionV relativeFrom="paragraph">
                  <wp:posOffset>2228850</wp:posOffset>
                </wp:positionV>
                <wp:extent cx="2050415" cy="809625"/>
                <wp:effectExtent l="0" t="323850" r="483235" b="28575"/>
                <wp:wrapNone/>
                <wp:docPr id="84" name="Выноска 2 (без границы)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0415" cy="809625"/>
                        </a:xfrm>
                        <a:prstGeom prst="callout2">
                          <a:avLst>
                            <a:gd name="adj1" fmla="val 42232"/>
                            <a:gd name="adj2" fmla="val 100621"/>
                            <a:gd name="adj3" fmla="val 19821"/>
                            <a:gd name="adj4" fmla="val 107095"/>
                            <a:gd name="adj5" fmla="val -37806"/>
                            <a:gd name="adj6" fmla="val 121398"/>
                          </a:avLst>
                        </a:prstGeom>
                        <a:solidFill>
                          <a:srgbClr val="FFFFFF"/>
                        </a:solidFill>
                        <a:ln w="9525">
                          <a:solidFill>
                            <a:srgbClr val="000000"/>
                          </a:solidFill>
                          <a:prstDash val="sysDash"/>
                          <a:miter lim="800000"/>
                          <a:headEnd type="triangl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4BDC" w:rsidRDefault="00604BDC" w:rsidP="00AA245C">
                            <w:r>
                              <w:t xml:space="preserve">Каждое предприятие следует своей собственной конкурентной стратегии для завоевания лучших позиций и выгод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без границы) 84" o:spid="_x0000_s1029" type="#_x0000_t42" style="position:absolute;left:0;text-align:left;margin-left:25.4pt;margin-top:175.5pt;width:161.4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" o:allowincell="f" adj="26222,-8166,23133,4281,21734,9122">
                <v:stroke dashstyle="3 1" startarrowwidth="narrow" startarrowlength="short" endarrow="block" endarrowwidth="narrow" endarrowlength="short"/>
                <v:textbox inset="1pt,1pt,1pt,1pt">
                  <w:txbxContent>
                    <w:p w:rsidR="00604BDC" w:rsidRDefault="00604BDC" w:rsidP="00AA245C">
                      <w:r>
                        <w:t xml:space="preserve">Каждое предприятие следует своей собственной конкурентной стратегии для завоевания лучших позиций и выгод </w:t>
                      </w:r>
                    </w:p>
                  </w:txbxContent>
                </v:textbox>
                <o:callout v:ext="edit" minusx="t"/>
              </v:shape>
            </w:pict>
          </mc:Fallback>
        </mc:AlternateContent>
      </w:r>
      <w:r>
        <w:rPr>
          <w:noProof/>
        </w:rPr>
        <mc:AlternateContent>
          <mc:Choice Requires="wps">
            <w:drawing>
              <wp:anchor distT="0" distB="0" distL="114300" distR="114300" simplePos="0" relativeHeight="251662336" behindDoc="0" locked="0" layoutInCell="0" allowOverlap="1" wp14:anchorId="77ADC2AC" wp14:editId="60123EF6">
                <wp:simplePos x="0" y="0"/>
                <wp:positionH relativeFrom="column">
                  <wp:posOffset>3785235</wp:posOffset>
                </wp:positionH>
                <wp:positionV relativeFrom="paragraph">
                  <wp:posOffset>288925</wp:posOffset>
                </wp:positionV>
                <wp:extent cx="2191385" cy="593090"/>
                <wp:effectExtent l="571500" t="0" r="18415" b="187960"/>
                <wp:wrapNone/>
                <wp:docPr id="90" name="Выноска 2 (без границы)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1385" cy="593090"/>
                        </a:xfrm>
                        <a:prstGeom prst="callout2">
                          <a:avLst>
                            <a:gd name="adj1" fmla="val 71195"/>
                            <a:gd name="adj2" fmla="val 1480"/>
                            <a:gd name="adj3" fmla="val 98443"/>
                            <a:gd name="adj4" fmla="val -11535"/>
                            <a:gd name="adj5" fmla="val 128363"/>
                            <a:gd name="adj6" fmla="val -26291"/>
                          </a:avLst>
                        </a:prstGeom>
                        <a:solidFill>
                          <a:srgbClr val="FFFFFF"/>
                        </a:solidFill>
                        <a:ln w="9525">
                          <a:solidFill>
                            <a:srgbClr val="000000"/>
                          </a:solidFill>
                          <a:prstDash val="sysDash"/>
                          <a:miter lim="800000"/>
                          <a:headEnd type="triangl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4BDC" w:rsidRDefault="00604BDC" w:rsidP="00AA245C">
                            <w:r>
                              <w:t>Конкурирующие силы, возникающие вследствие угрозы со стороны продуктов-заменителей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без границы) 90" o:spid="_x0000_s1030" type="#_x0000_t42" style="position:absolute;left:0;text-align:left;margin-left:298.05pt;margin-top:22.75pt;width:172.55pt;height:4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" o:allowincell="f" adj="-5679,27726,-2492,21264,320,15378">
                <v:stroke dashstyle="3 1" startarrowwidth="narrow" startarrowlength="short" endarrow="block" endarrowwidth="narrow" endarrowlength="short"/>
                <v:textbox inset="1pt,1pt,1pt,1pt">
                  <w:txbxContent>
                    <w:p w:rsidR="00604BDC" w:rsidRDefault="00604BDC" w:rsidP="00AA245C">
                      <w:r>
                        <w:t>Конкурирующие силы, возникающие вследствие угрозы со стороны продуктов-заменителей</w:t>
                      </w:r>
                    </w:p>
                  </w:txbxContent>
                </v:textbox>
                <o:callout v:ext="edit" minusy="t"/>
              </v:shape>
            </w:pict>
          </mc:Fallback>
        </mc:AlternateContent>
      </w:r>
      <w:r w:rsidRPr="00FD1118">
        <w:rPr>
          <w:noProof/>
        </w:rPr>
        <w:drawing>
          <wp:inline distT="0" distB="0" distL="0" distR="0" wp14:anchorId="37065496" wp14:editId="08E7C394">
            <wp:extent cx="5486400" cy="3200400"/>
            <wp:effectExtent l="0" t="0" r="0" b="19050"/>
            <wp:docPr id="94" name="Схема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A245C" w:rsidRDefault="00AA245C" w:rsidP="00AA245C">
      <w:pPr>
        <w:spacing w:line="360" w:lineRule="auto"/>
        <w:jc w:val="center"/>
      </w:pPr>
    </w:p>
    <w:p w:rsidR="00AA245C" w:rsidRDefault="00AA245C" w:rsidP="00AA245C">
      <w:pPr>
        <w:spacing w:before="360"/>
        <w:rPr>
          <w:sz w:val="28"/>
          <w:szCs w:val="28"/>
        </w:rPr>
      </w:pPr>
      <w:r>
        <w:rPr>
          <w:sz w:val="28"/>
          <w:szCs w:val="28"/>
        </w:rPr>
        <w:t>Рисунок</w:t>
      </w:r>
      <w:r w:rsidRPr="00C51526">
        <w:rPr>
          <w:sz w:val="28"/>
          <w:szCs w:val="28"/>
        </w:rPr>
        <w:t xml:space="preserve"> 1</w:t>
      </w:r>
      <w:r>
        <w:rPr>
          <w:sz w:val="28"/>
          <w:szCs w:val="28"/>
        </w:rPr>
        <w:t xml:space="preserve"> -</w:t>
      </w:r>
      <w:r w:rsidRPr="00C51526">
        <w:rPr>
          <w:sz w:val="28"/>
          <w:szCs w:val="28"/>
        </w:rPr>
        <w:t xml:space="preserve"> Модель пяти сил конкуренции  (по М. Портеру)</w:t>
      </w:r>
    </w:p>
    <w:p w:rsidR="00AA245C" w:rsidRDefault="00AA245C" w:rsidP="00AA245C">
      <w:pPr>
        <w:overflowPunct w:val="0"/>
        <w:autoSpaceDE w:val="0"/>
        <w:autoSpaceDN w:val="0"/>
        <w:adjustRightInd w:val="0"/>
        <w:jc w:val="both"/>
        <w:textAlignment w:val="baseline"/>
        <w:rPr>
          <w:b/>
          <w:sz w:val="28"/>
          <w:szCs w:val="28"/>
        </w:rPr>
      </w:pPr>
    </w:p>
    <w:p w:rsidR="00AA245C" w:rsidRPr="007E09C5" w:rsidRDefault="00AA245C" w:rsidP="00AA245C">
      <w:pPr>
        <w:overflowPunct w:val="0"/>
        <w:autoSpaceDE w:val="0"/>
        <w:autoSpaceDN w:val="0"/>
        <w:adjustRightInd w:val="0"/>
        <w:jc w:val="both"/>
        <w:textAlignment w:val="baseline"/>
        <w:rPr>
          <w:b/>
          <w:sz w:val="28"/>
          <w:szCs w:val="28"/>
        </w:rPr>
      </w:pPr>
      <w:r>
        <w:rPr>
          <w:b/>
          <w:sz w:val="28"/>
          <w:szCs w:val="28"/>
        </w:rPr>
        <w:t>2.2.</w:t>
      </w:r>
      <w:r w:rsidRPr="007E09C5">
        <w:rPr>
          <w:b/>
          <w:sz w:val="28"/>
          <w:szCs w:val="28"/>
        </w:rPr>
        <w:t>Факторы, влияющие на силу конкурентной борьбы, оценка их влияния</w:t>
      </w:r>
    </w:p>
    <w:p w:rsidR="00AA245C" w:rsidRPr="005A78F5" w:rsidRDefault="00AA245C" w:rsidP="00AA245C">
      <w:pPr>
        <w:ind w:firstLine="720"/>
        <w:jc w:val="both"/>
        <w:rPr>
          <w:sz w:val="28"/>
          <w:szCs w:val="28"/>
        </w:rPr>
      </w:pPr>
      <w:r>
        <w:rPr>
          <w:sz w:val="28"/>
          <w:szCs w:val="28"/>
        </w:rPr>
        <w:t>В</w:t>
      </w:r>
      <w:r w:rsidRPr="005F71E1">
        <w:rPr>
          <w:sz w:val="28"/>
          <w:szCs w:val="28"/>
        </w:rPr>
        <w:t>ажно знать, какие факторы вызывают изменения в отрасли и в конкурент</w:t>
      </w:r>
      <w:r w:rsidRPr="005A78F5">
        <w:rPr>
          <w:sz w:val="28"/>
          <w:szCs w:val="28"/>
        </w:rPr>
        <w:t xml:space="preserve">ной ситуации. На силу конкурентной борьбы влияет множество факторов, </w:t>
      </w:r>
      <w:r>
        <w:rPr>
          <w:sz w:val="28"/>
          <w:szCs w:val="28"/>
        </w:rPr>
        <w:t>среди которых</w:t>
      </w:r>
      <w:r w:rsidRPr="005A78F5">
        <w:rPr>
          <w:sz w:val="28"/>
          <w:szCs w:val="28"/>
        </w:rPr>
        <w:t xml:space="preserve"> выделяют восемь общи</w:t>
      </w:r>
      <w:r>
        <w:rPr>
          <w:sz w:val="28"/>
          <w:szCs w:val="28"/>
        </w:rPr>
        <w:t>х. Борьба усиливается, если</w:t>
      </w:r>
      <w:r w:rsidRPr="005A78F5">
        <w:rPr>
          <w:sz w:val="28"/>
          <w:szCs w:val="28"/>
        </w:rPr>
        <w:t>:</w:t>
      </w:r>
    </w:p>
    <w:p w:rsidR="00AA245C" w:rsidRPr="005F71E1" w:rsidRDefault="00AA245C" w:rsidP="00A7719F">
      <w:pPr>
        <w:numPr>
          <w:ilvl w:val="0"/>
          <w:numId w:val="21"/>
        </w:numPr>
        <w:overflowPunct w:val="0"/>
        <w:autoSpaceDE w:val="0"/>
        <w:autoSpaceDN w:val="0"/>
        <w:adjustRightInd w:val="0"/>
        <w:ind w:left="0" w:firstLine="567"/>
        <w:jc w:val="both"/>
        <w:textAlignment w:val="baseline"/>
        <w:rPr>
          <w:sz w:val="28"/>
          <w:szCs w:val="28"/>
        </w:rPr>
      </w:pPr>
      <w:r w:rsidRPr="005F71E1">
        <w:rPr>
          <w:b/>
          <w:sz w:val="28"/>
          <w:szCs w:val="28"/>
        </w:rPr>
        <w:t xml:space="preserve"> </w:t>
      </w:r>
      <w:r w:rsidRPr="005F71E1">
        <w:rPr>
          <w:sz w:val="28"/>
          <w:szCs w:val="28"/>
        </w:rPr>
        <w:t xml:space="preserve">число конкурирующих </w:t>
      </w:r>
      <w:r>
        <w:rPr>
          <w:sz w:val="28"/>
          <w:szCs w:val="28"/>
        </w:rPr>
        <w:t>субъектов</w:t>
      </w:r>
      <w:r w:rsidRPr="005F71E1">
        <w:rPr>
          <w:sz w:val="28"/>
          <w:szCs w:val="28"/>
        </w:rPr>
        <w:t xml:space="preserve"> </w:t>
      </w:r>
      <w:proofErr w:type="gramStart"/>
      <w:r w:rsidRPr="005F71E1">
        <w:rPr>
          <w:sz w:val="28"/>
          <w:szCs w:val="28"/>
        </w:rPr>
        <w:t>увеличивается и они становятся</w:t>
      </w:r>
      <w:proofErr w:type="gramEnd"/>
      <w:r w:rsidRPr="005F71E1">
        <w:rPr>
          <w:sz w:val="28"/>
          <w:szCs w:val="28"/>
        </w:rPr>
        <w:t xml:space="preserve"> относительно сравнимыми;</w:t>
      </w:r>
    </w:p>
    <w:p w:rsidR="00AA245C" w:rsidRPr="005F71E1" w:rsidRDefault="00AA245C" w:rsidP="00A7719F">
      <w:pPr>
        <w:numPr>
          <w:ilvl w:val="0"/>
          <w:numId w:val="21"/>
        </w:numPr>
        <w:overflowPunct w:val="0"/>
        <w:autoSpaceDE w:val="0"/>
        <w:autoSpaceDN w:val="0"/>
        <w:adjustRightInd w:val="0"/>
        <w:spacing w:after="100" w:afterAutospacing="1"/>
        <w:ind w:left="0" w:firstLine="567"/>
        <w:jc w:val="both"/>
        <w:textAlignment w:val="baseline"/>
        <w:rPr>
          <w:sz w:val="28"/>
          <w:szCs w:val="28"/>
        </w:rPr>
      </w:pPr>
      <w:r w:rsidRPr="005F71E1">
        <w:rPr>
          <w:sz w:val="28"/>
          <w:szCs w:val="28"/>
        </w:rPr>
        <w:t xml:space="preserve"> спрос на продукт растет медленно. В быстроразвивающемся рынке всем хватает места и конкуренция слабее. Когда спрос ослабевает, начинается борьба за рыночную долю, что влечет за собой изменение стратегий;</w:t>
      </w:r>
    </w:p>
    <w:p w:rsidR="00AA245C" w:rsidRPr="005F71E1" w:rsidRDefault="00AA245C" w:rsidP="00A7719F">
      <w:pPr>
        <w:numPr>
          <w:ilvl w:val="0"/>
          <w:numId w:val="21"/>
        </w:numPr>
        <w:overflowPunct w:val="0"/>
        <w:autoSpaceDE w:val="0"/>
        <w:autoSpaceDN w:val="0"/>
        <w:adjustRightInd w:val="0"/>
        <w:spacing w:after="100" w:afterAutospacing="1"/>
        <w:ind w:left="0" w:firstLine="567"/>
        <w:jc w:val="both"/>
        <w:textAlignment w:val="baseline"/>
        <w:rPr>
          <w:sz w:val="28"/>
          <w:szCs w:val="28"/>
        </w:rPr>
      </w:pPr>
      <w:r w:rsidRPr="005F71E1">
        <w:rPr>
          <w:sz w:val="28"/>
          <w:szCs w:val="28"/>
        </w:rPr>
        <w:t xml:space="preserve"> есть возможность использовать различные методы (ценовые и неценовые) конкуренции;</w:t>
      </w:r>
    </w:p>
    <w:p w:rsidR="00AA245C" w:rsidRPr="005F71E1" w:rsidRDefault="00AA245C" w:rsidP="00A7719F">
      <w:pPr>
        <w:numPr>
          <w:ilvl w:val="0"/>
          <w:numId w:val="21"/>
        </w:numPr>
        <w:overflowPunct w:val="0"/>
        <w:autoSpaceDE w:val="0"/>
        <w:autoSpaceDN w:val="0"/>
        <w:adjustRightInd w:val="0"/>
        <w:spacing w:after="100" w:afterAutospacing="1"/>
        <w:ind w:left="0" w:firstLine="567"/>
        <w:jc w:val="both"/>
        <w:textAlignment w:val="baseline"/>
        <w:rPr>
          <w:sz w:val="28"/>
          <w:szCs w:val="28"/>
        </w:rPr>
      </w:pPr>
      <w:r w:rsidRPr="005F71E1">
        <w:rPr>
          <w:sz w:val="28"/>
          <w:szCs w:val="28"/>
        </w:rPr>
        <w:t xml:space="preserve"> продукты конкурентов незначительно отличаются между собой;</w:t>
      </w:r>
    </w:p>
    <w:p w:rsidR="00AA245C" w:rsidRPr="005F71E1" w:rsidRDefault="00AA245C" w:rsidP="00A7719F">
      <w:pPr>
        <w:numPr>
          <w:ilvl w:val="0"/>
          <w:numId w:val="21"/>
        </w:numPr>
        <w:overflowPunct w:val="0"/>
        <w:autoSpaceDE w:val="0"/>
        <w:autoSpaceDN w:val="0"/>
        <w:adjustRightInd w:val="0"/>
        <w:spacing w:after="100" w:afterAutospacing="1"/>
        <w:ind w:left="0" w:firstLine="567"/>
        <w:jc w:val="both"/>
        <w:textAlignment w:val="baseline"/>
        <w:rPr>
          <w:sz w:val="28"/>
          <w:szCs w:val="28"/>
        </w:rPr>
      </w:pPr>
      <w:r w:rsidRPr="005F71E1">
        <w:rPr>
          <w:sz w:val="28"/>
          <w:szCs w:val="28"/>
        </w:rPr>
        <w:t xml:space="preserve"> размер отдачи от успешных стратегических действий</w:t>
      </w:r>
      <w:r>
        <w:rPr>
          <w:sz w:val="28"/>
          <w:szCs w:val="28"/>
        </w:rPr>
        <w:t xml:space="preserve"> растет</w:t>
      </w:r>
      <w:r w:rsidRPr="005F71E1">
        <w:rPr>
          <w:sz w:val="28"/>
          <w:szCs w:val="28"/>
        </w:rPr>
        <w:t xml:space="preserve">. Чем больше отдача, тем выше вероятность, что и другие </w:t>
      </w:r>
      <w:r>
        <w:rPr>
          <w:sz w:val="28"/>
          <w:szCs w:val="28"/>
        </w:rPr>
        <w:t>конкуренты</w:t>
      </w:r>
      <w:r w:rsidRPr="005F71E1">
        <w:rPr>
          <w:sz w:val="28"/>
          <w:szCs w:val="28"/>
        </w:rPr>
        <w:t xml:space="preserve"> захотят применить этот стратегический ход;</w:t>
      </w:r>
    </w:p>
    <w:p w:rsidR="00AA245C" w:rsidRPr="005F71E1" w:rsidRDefault="00AA245C" w:rsidP="00A7719F">
      <w:pPr>
        <w:numPr>
          <w:ilvl w:val="0"/>
          <w:numId w:val="21"/>
        </w:numPr>
        <w:overflowPunct w:val="0"/>
        <w:autoSpaceDE w:val="0"/>
        <w:autoSpaceDN w:val="0"/>
        <w:adjustRightInd w:val="0"/>
        <w:spacing w:after="100" w:afterAutospacing="1"/>
        <w:ind w:left="0" w:firstLine="567"/>
        <w:jc w:val="both"/>
        <w:textAlignment w:val="baseline"/>
        <w:rPr>
          <w:sz w:val="28"/>
          <w:szCs w:val="28"/>
        </w:rPr>
      </w:pPr>
      <w:r w:rsidRPr="005F71E1">
        <w:rPr>
          <w:sz w:val="28"/>
          <w:szCs w:val="28"/>
        </w:rPr>
        <w:t xml:space="preserve"> уход из бизнеса становится дороже, чем продолжение конкуренции;</w:t>
      </w:r>
    </w:p>
    <w:p w:rsidR="00AA245C" w:rsidRPr="005F71E1" w:rsidRDefault="00AA245C" w:rsidP="00A7719F">
      <w:pPr>
        <w:numPr>
          <w:ilvl w:val="0"/>
          <w:numId w:val="21"/>
        </w:numPr>
        <w:overflowPunct w:val="0"/>
        <w:autoSpaceDE w:val="0"/>
        <w:autoSpaceDN w:val="0"/>
        <w:adjustRightInd w:val="0"/>
        <w:spacing w:after="100" w:afterAutospacing="1"/>
        <w:ind w:left="0" w:firstLine="567"/>
        <w:jc w:val="both"/>
        <w:textAlignment w:val="baseline"/>
        <w:rPr>
          <w:sz w:val="28"/>
          <w:szCs w:val="28"/>
        </w:rPr>
      </w:pPr>
      <w:r w:rsidRPr="005F71E1">
        <w:rPr>
          <w:sz w:val="28"/>
          <w:szCs w:val="28"/>
        </w:rPr>
        <w:t xml:space="preserve"> между </w:t>
      </w:r>
      <w:r>
        <w:rPr>
          <w:sz w:val="28"/>
          <w:szCs w:val="28"/>
        </w:rPr>
        <w:t>предприятиями</w:t>
      </w:r>
      <w:r w:rsidRPr="005F71E1">
        <w:rPr>
          <w:sz w:val="28"/>
          <w:szCs w:val="28"/>
        </w:rPr>
        <w:t xml:space="preserve"> появляются существенные различия;</w:t>
      </w:r>
    </w:p>
    <w:p w:rsidR="00AA245C" w:rsidRPr="005F71E1" w:rsidRDefault="00AA245C" w:rsidP="00A7719F">
      <w:pPr>
        <w:numPr>
          <w:ilvl w:val="0"/>
          <w:numId w:val="21"/>
        </w:numPr>
        <w:overflowPunct w:val="0"/>
        <w:autoSpaceDE w:val="0"/>
        <w:autoSpaceDN w:val="0"/>
        <w:adjustRightInd w:val="0"/>
        <w:ind w:left="0" w:firstLine="567"/>
        <w:jc w:val="both"/>
        <w:textAlignment w:val="baseline"/>
        <w:rPr>
          <w:sz w:val="28"/>
          <w:szCs w:val="28"/>
        </w:rPr>
      </w:pPr>
      <w:r w:rsidRPr="005F71E1">
        <w:rPr>
          <w:sz w:val="28"/>
          <w:szCs w:val="28"/>
        </w:rPr>
        <w:t xml:space="preserve"> сильные компании из других отраслей приобретают слабые </w:t>
      </w:r>
      <w:r>
        <w:rPr>
          <w:sz w:val="28"/>
          <w:szCs w:val="28"/>
        </w:rPr>
        <w:t>предприятия</w:t>
      </w:r>
      <w:r w:rsidRPr="005F71E1">
        <w:rPr>
          <w:sz w:val="28"/>
          <w:szCs w:val="28"/>
        </w:rPr>
        <w:t xml:space="preserve"> и предпринимают сильные стратегические ходы.</w:t>
      </w:r>
    </w:p>
    <w:p w:rsidR="00AA245C" w:rsidRDefault="00AA245C" w:rsidP="00AA245C">
      <w:pPr>
        <w:jc w:val="both"/>
        <w:rPr>
          <w:sz w:val="28"/>
          <w:szCs w:val="28"/>
        </w:rPr>
      </w:pPr>
      <w:r w:rsidRPr="003C601C">
        <w:rPr>
          <w:sz w:val="28"/>
          <w:szCs w:val="28"/>
        </w:rPr>
        <w:t>В настоящее время к числу таких факторов также относят:</w:t>
      </w:r>
      <w:r>
        <w:rPr>
          <w:sz w:val="28"/>
          <w:szCs w:val="28"/>
        </w:rPr>
        <w:t xml:space="preserve"> р</w:t>
      </w:r>
      <w:r w:rsidRPr="005F71E1">
        <w:rPr>
          <w:sz w:val="28"/>
          <w:szCs w:val="28"/>
        </w:rPr>
        <w:t>азмер рынка;</w:t>
      </w:r>
      <w:r>
        <w:rPr>
          <w:sz w:val="28"/>
          <w:szCs w:val="28"/>
        </w:rPr>
        <w:t xml:space="preserve"> </w:t>
      </w:r>
      <w:r w:rsidRPr="005F71E1">
        <w:rPr>
          <w:sz w:val="28"/>
          <w:szCs w:val="28"/>
        </w:rPr>
        <w:t>темпы роста рынка;</w:t>
      </w:r>
      <w:r>
        <w:rPr>
          <w:sz w:val="28"/>
          <w:szCs w:val="28"/>
        </w:rPr>
        <w:t xml:space="preserve"> </w:t>
      </w:r>
      <w:r w:rsidRPr="005F71E1">
        <w:rPr>
          <w:sz w:val="28"/>
          <w:szCs w:val="28"/>
        </w:rPr>
        <w:t>мощности;</w:t>
      </w:r>
      <w:r>
        <w:rPr>
          <w:sz w:val="28"/>
          <w:szCs w:val="28"/>
        </w:rPr>
        <w:t xml:space="preserve"> </w:t>
      </w:r>
      <w:r w:rsidRPr="005F71E1">
        <w:rPr>
          <w:sz w:val="28"/>
          <w:szCs w:val="28"/>
        </w:rPr>
        <w:t xml:space="preserve">препятствия входа или выхода с рынка защищают позицию </w:t>
      </w:r>
      <w:r>
        <w:rPr>
          <w:sz w:val="28"/>
          <w:szCs w:val="28"/>
        </w:rPr>
        <w:t>предприятия</w:t>
      </w:r>
      <w:r w:rsidRPr="005F71E1">
        <w:rPr>
          <w:sz w:val="28"/>
          <w:szCs w:val="28"/>
        </w:rPr>
        <w:t>, их отсутствие делает рынки уязвимыми для проникновения туда неконкурентоспособных новичков;</w:t>
      </w:r>
      <w:r>
        <w:rPr>
          <w:sz w:val="28"/>
          <w:szCs w:val="28"/>
        </w:rPr>
        <w:t xml:space="preserve"> </w:t>
      </w:r>
      <w:r w:rsidRPr="005F71E1">
        <w:rPr>
          <w:sz w:val="28"/>
          <w:szCs w:val="28"/>
        </w:rPr>
        <w:t>цена;</w:t>
      </w:r>
      <w:r>
        <w:rPr>
          <w:sz w:val="28"/>
          <w:szCs w:val="28"/>
        </w:rPr>
        <w:t xml:space="preserve"> м</w:t>
      </w:r>
      <w:r w:rsidRPr="005F71E1">
        <w:rPr>
          <w:sz w:val="28"/>
          <w:szCs w:val="28"/>
        </w:rPr>
        <w:t>обильные технологические модули</w:t>
      </w:r>
      <w:r>
        <w:rPr>
          <w:sz w:val="28"/>
          <w:szCs w:val="28"/>
        </w:rPr>
        <w:t xml:space="preserve">, которые ускоряют </w:t>
      </w:r>
      <w:r w:rsidRPr="005F71E1">
        <w:rPr>
          <w:sz w:val="28"/>
          <w:szCs w:val="28"/>
        </w:rPr>
        <w:t>обновление ассор</w:t>
      </w:r>
      <w:r>
        <w:rPr>
          <w:sz w:val="28"/>
          <w:szCs w:val="28"/>
        </w:rPr>
        <w:t>тимента; требования к размерам</w:t>
      </w:r>
      <w:r w:rsidRPr="005F71E1">
        <w:rPr>
          <w:sz w:val="28"/>
          <w:szCs w:val="28"/>
        </w:rPr>
        <w:t xml:space="preserve"> необходимых капитальных вложений;</w:t>
      </w:r>
      <w:r>
        <w:rPr>
          <w:sz w:val="28"/>
          <w:szCs w:val="28"/>
        </w:rPr>
        <w:t xml:space="preserve"> </w:t>
      </w:r>
      <w:r w:rsidRPr="005F71E1">
        <w:rPr>
          <w:sz w:val="28"/>
          <w:szCs w:val="28"/>
        </w:rPr>
        <w:t xml:space="preserve">вертикальная интеграция повышает требования к размерам капитала, приводит к сильным различиям в конкурентоспособности и затратах на производство интегрированных, частично интегрированных и </w:t>
      </w:r>
      <w:proofErr w:type="spellStart"/>
      <w:r w:rsidRPr="005F71E1">
        <w:rPr>
          <w:sz w:val="28"/>
          <w:szCs w:val="28"/>
        </w:rPr>
        <w:t>неинтегрированных</w:t>
      </w:r>
      <w:proofErr w:type="spellEnd"/>
      <w:r w:rsidRPr="005F71E1">
        <w:rPr>
          <w:sz w:val="28"/>
          <w:szCs w:val="28"/>
        </w:rPr>
        <w:t xml:space="preserve"> фирм;</w:t>
      </w:r>
      <w:r>
        <w:rPr>
          <w:sz w:val="28"/>
          <w:szCs w:val="28"/>
        </w:rPr>
        <w:t xml:space="preserve"> </w:t>
      </w:r>
      <w:r w:rsidRPr="005F71E1">
        <w:rPr>
          <w:sz w:val="28"/>
          <w:szCs w:val="28"/>
        </w:rPr>
        <w:t>экономия на масштабе – увеличивает долю рынка, необходимую для достижения конкурентоспособности</w:t>
      </w:r>
      <w:r>
        <w:rPr>
          <w:sz w:val="28"/>
          <w:szCs w:val="28"/>
        </w:rPr>
        <w:t>.</w:t>
      </w:r>
    </w:p>
    <w:p w:rsidR="00AA245C" w:rsidRDefault="00AA245C" w:rsidP="00AA245C">
      <w:pPr>
        <w:ind w:firstLine="709"/>
        <w:jc w:val="both"/>
        <w:rPr>
          <w:sz w:val="28"/>
          <w:szCs w:val="28"/>
        </w:rPr>
      </w:pPr>
      <w:r w:rsidRPr="00D278E7">
        <w:rPr>
          <w:sz w:val="28"/>
          <w:szCs w:val="28"/>
        </w:rPr>
        <w:t>Барьеры выхода с рынка и проникновения на него действуют в целом</w:t>
      </w:r>
      <w:r>
        <w:rPr>
          <w:sz w:val="28"/>
          <w:szCs w:val="28"/>
        </w:rPr>
        <w:t xml:space="preserve"> в противоположных направлениях</w:t>
      </w:r>
      <w:r w:rsidRPr="00D278E7">
        <w:rPr>
          <w:sz w:val="28"/>
          <w:szCs w:val="28"/>
        </w:rPr>
        <w:t>. </w:t>
      </w:r>
    </w:p>
    <w:p w:rsidR="00AA245C" w:rsidRDefault="00AA245C" w:rsidP="00AA245C">
      <w:pPr>
        <w:ind w:firstLine="709"/>
        <w:jc w:val="both"/>
        <w:rPr>
          <w:sz w:val="28"/>
          <w:szCs w:val="28"/>
        </w:rPr>
      </w:pPr>
      <w:r>
        <w:rPr>
          <w:sz w:val="28"/>
          <w:szCs w:val="28"/>
        </w:rPr>
        <w:t>Более полный перечень факторов, проявляющихся в каждой из сил конкуренции, представлен в Приложении 1</w:t>
      </w:r>
      <w:r w:rsidRPr="00B23E8C">
        <w:rPr>
          <w:sz w:val="28"/>
          <w:szCs w:val="28"/>
        </w:rPr>
        <w:t>.</w:t>
      </w:r>
      <w:r>
        <w:rPr>
          <w:sz w:val="28"/>
          <w:szCs w:val="28"/>
        </w:rPr>
        <w:t xml:space="preserve"> </w:t>
      </w:r>
      <w:r w:rsidRPr="0015760C">
        <w:rPr>
          <w:i/>
          <w:sz w:val="28"/>
          <w:szCs w:val="28"/>
        </w:rPr>
        <w:t xml:space="preserve">Таким образом, определение перечня </w:t>
      </w:r>
      <w:proofErr w:type="gramStart"/>
      <w:r w:rsidRPr="0015760C">
        <w:rPr>
          <w:i/>
          <w:sz w:val="28"/>
          <w:szCs w:val="28"/>
        </w:rPr>
        <w:t>факторов, влияющих на  конкуренцию в туриндустрии является</w:t>
      </w:r>
      <w:proofErr w:type="gramEnd"/>
      <w:r w:rsidRPr="0015760C">
        <w:rPr>
          <w:i/>
          <w:sz w:val="28"/>
          <w:szCs w:val="28"/>
        </w:rPr>
        <w:t xml:space="preserve"> очень важным этапом и позволяет перейти к оценке силы влияния каждого фактора</w:t>
      </w:r>
      <w:r>
        <w:rPr>
          <w:sz w:val="28"/>
          <w:szCs w:val="28"/>
        </w:rPr>
        <w:t xml:space="preserve">. </w:t>
      </w:r>
    </w:p>
    <w:p w:rsidR="00AA245C" w:rsidRDefault="00AA245C" w:rsidP="00AA245C">
      <w:pPr>
        <w:ind w:firstLine="709"/>
        <w:jc w:val="both"/>
        <w:rPr>
          <w:sz w:val="28"/>
          <w:szCs w:val="28"/>
        </w:rPr>
      </w:pPr>
      <w:r>
        <w:rPr>
          <w:sz w:val="28"/>
          <w:szCs w:val="28"/>
        </w:rPr>
        <w:t xml:space="preserve">Для этого может быть применен метод экспертных балловых оценок, который достаточно часто применяется в оценке конкуренции и конкурентоспособности. </w:t>
      </w:r>
      <w:r w:rsidRPr="005F71E1">
        <w:rPr>
          <w:sz w:val="28"/>
          <w:szCs w:val="28"/>
          <w:lang w:val="be-BY"/>
        </w:rPr>
        <w:t>Каждый из факторов, характеризующих конкуренцию на рынке, оценивается экспертами по балльной шкале.</w:t>
      </w:r>
      <w:r>
        <w:rPr>
          <w:sz w:val="28"/>
          <w:szCs w:val="28"/>
          <w:lang w:val="be-BY"/>
        </w:rPr>
        <w:t xml:space="preserve"> Для этого следует:</w:t>
      </w:r>
    </w:p>
    <w:p w:rsidR="00AA245C" w:rsidRPr="002F7CA8" w:rsidRDefault="00AA245C" w:rsidP="00A7719F">
      <w:pPr>
        <w:numPr>
          <w:ilvl w:val="0"/>
          <w:numId w:val="22"/>
        </w:numPr>
        <w:tabs>
          <w:tab w:val="clear" w:pos="720"/>
          <w:tab w:val="num" w:pos="284"/>
        </w:tabs>
        <w:ind w:left="284" w:hanging="284"/>
        <w:jc w:val="both"/>
        <w:rPr>
          <w:sz w:val="28"/>
          <w:szCs w:val="28"/>
        </w:rPr>
      </w:pPr>
      <w:r w:rsidRPr="002F7CA8">
        <w:rPr>
          <w:sz w:val="28"/>
          <w:szCs w:val="28"/>
        </w:rPr>
        <w:t>Определиться с перечнем факторов</w:t>
      </w:r>
      <w:r>
        <w:rPr>
          <w:sz w:val="28"/>
          <w:szCs w:val="28"/>
        </w:rPr>
        <w:t xml:space="preserve"> (см. выше)</w:t>
      </w:r>
      <w:r w:rsidRPr="002F7CA8">
        <w:rPr>
          <w:sz w:val="28"/>
          <w:szCs w:val="28"/>
        </w:rPr>
        <w:t>, экспертов</w:t>
      </w:r>
      <w:r>
        <w:rPr>
          <w:sz w:val="28"/>
          <w:szCs w:val="28"/>
        </w:rPr>
        <w:t xml:space="preserve">. </w:t>
      </w:r>
      <w:r w:rsidRPr="005F71E1">
        <w:rPr>
          <w:sz w:val="28"/>
          <w:szCs w:val="28"/>
          <w:lang w:val="be-BY"/>
        </w:rPr>
        <w:t xml:space="preserve">В качестве экспертов могут привлекаться менеджеры и </w:t>
      </w:r>
      <w:r>
        <w:rPr>
          <w:sz w:val="28"/>
          <w:szCs w:val="28"/>
          <w:lang w:val="be-BY"/>
        </w:rPr>
        <w:t>ведущие специалисты предприятия</w:t>
      </w:r>
      <w:r w:rsidRPr="002F7CA8">
        <w:rPr>
          <w:sz w:val="28"/>
          <w:szCs w:val="28"/>
        </w:rPr>
        <w:t>;</w:t>
      </w:r>
    </w:p>
    <w:p w:rsidR="00AA245C" w:rsidRDefault="00AA245C" w:rsidP="00A7719F">
      <w:pPr>
        <w:numPr>
          <w:ilvl w:val="0"/>
          <w:numId w:val="22"/>
        </w:numPr>
        <w:tabs>
          <w:tab w:val="clear" w:pos="720"/>
          <w:tab w:val="num" w:pos="284"/>
        </w:tabs>
        <w:ind w:left="284" w:hanging="284"/>
        <w:jc w:val="both"/>
        <w:rPr>
          <w:sz w:val="28"/>
          <w:szCs w:val="28"/>
        </w:rPr>
      </w:pPr>
      <w:r w:rsidRPr="002F7CA8">
        <w:rPr>
          <w:sz w:val="28"/>
          <w:szCs w:val="28"/>
        </w:rPr>
        <w:lastRenderedPageBreak/>
        <w:t>Выработать балльную шкалу</w:t>
      </w:r>
      <w:r>
        <w:rPr>
          <w:sz w:val="28"/>
          <w:szCs w:val="28"/>
        </w:rPr>
        <w:t xml:space="preserve"> (например, от 1 до 5 или от -2 до +2 с интервалами по 1 баллу). Для удобства шкала может быть изображена графически (см. рис. 2). Определить показатели значимости каждого фактора для уровня конкуренции на рынке в исследуемой отрасли или сегменте. Например, государственному регулированию туристического рынка может быть присвоен коэффициент 5, а количеству субъектов в сегменте 4 и т.д. </w:t>
      </w:r>
    </w:p>
    <w:p w:rsidR="00AA245C" w:rsidRPr="002A3AF7" w:rsidRDefault="00AA245C" w:rsidP="00AA245C">
      <w:pPr>
        <w:pStyle w:val="af6"/>
        <w:spacing w:line="360" w:lineRule="auto"/>
        <w:rPr>
          <w:rFonts w:ascii="Times New Roman" w:hAnsi="Times New Roman"/>
          <w:sz w:val="28"/>
          <w:szCs w:val="28"/>
        </w:rPr>
      </w:pPr>
      <w:r>
        <w:rPr>
          <w:noProof/>
          <w:lang w:val="ru-RU" w:eastAsia="ru-RU"/>
        </w:rPr>
        <mc:AlternateContent>
          <mc:Choice Requires="wpg">
            <w:drawing>
              <wp:anchor distT="0" distB="0" distL="114300" distR="114300" simplePos="0" relativeHeight="251665408" behindDoc="0" locked="0" layoutInCell="1" allowOverlap="1" wp14:anchorId="0BFB7C5E" wp14:editId="49DECA16">
                <wp:simplePos x="0" y="0"/>
                <wp:positionH relativeFrom="column">
                  <wp:posOffset>102870</wp:posOffset>
                </wp:positionH>
                <wp:positionV relativeFrom="paragraph">
                  <wp:posOffset>97155</wp:posOffset>
                </wp:positionV>
                <wp:extent cx="5945505" cy="842645"/>
                <wp:effectExtent l="0" t="0" r="0" b="0"/>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842645"/>
                          <a:chOff x="1899" y="13801"/>
                          <a:chExt cx="9326" cy="1437"/>
                        </a:xfrm>
                      </wpg:grpSpPr>
                      <wpg:grpSp>
                        <wpg:cNvPr id="34" name="Group 18"/>
                        <wpg:cNvGrpSpPr>
                          <a:grpSpLocks/>
                        </wpg:cNvGrpSpPr>
                        <wpg:grpSpPr bwMode="auto">
                          <a:xfrm>
                            <a:off x="1899" y="13801"/>
                            <a:ext cx="9326" cy="1042"/>
                            <a:chOff x="1899" y="13801"/>
                            <a:chExt cx="9326" cy="1042"/>
                          </a:xfrm>
                        </wpg:grpSpPr>
                        <wpg:grpSp>
                          <wpg:cNvPr id="35" name="Group 19"/>
                          <wpg:cNvGrpSpPr>
                            <a:grpSpLocks/>
                          </wpg:cNvGrpSpPr>
                          <wpg:grpSpPr bwMode="auto">
                            <a:xfrm>
                              <a:off x="2277" y="14612"/>
                              <a:ext cx="8551" cy="231"/>
                              <a:chOff x="2277" y="14085"/>
                              <a:chExt cx="8551" cy="231"/>
                            </a:xfrm>
                          </wpg:grpSpPr>
                          <wps:wsp>
                            <wps:cNvPr id="36" name="AutoShape 20"/>
                            <wps:cNvCnPr>
                              <a:cxnSpLocks noChangeShapeType="1"/>
                            </wps:cNvCnPr>
                            <wps:spPr bwMode="auto">
                              <a:xfrm>
                                <a:off x="2277" y="14316"/>
                                <a:ext cx="8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2277" y="14085"/>
                                <a:ext cx="0" cy="2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2"/>
                            <wps:cNvCnPr>
                              <a:cxnSpLocks noChangeShapeType="1"/>
                            </wps:cNvCnPr>
                            <wps:spPr bwMode="auto">
                              <a:xfrm>
                                <a:off x="10828" y="14085"/>
                                <a:ext cx="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3"/>
                            <wps:cNvCnPr>
                              <a:cxnSpLocks noChangeShapeType="1"/>
                            </wps:cNvCnPr>
                            <wps:spPr bwMode="auto">
                              <a:xfrm>
                                <a:off x="6733" y="14085"/>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4"/>
                            <wps:cNvCnPr>
                              <a:cxnSpLocks noChangeShapeType="1"/>
                            </wps:cNvCnPr>
                            <wps:spPr bwMode="auto">
                              <a:xfrm>
                                <a:off x="8928" y="14085"/>
                                <a:ext cx="0" cy="2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5"/>
                            <wps:cNvCnPr>
                              <a:cxnSpLocks noChangeShapeType="1"/>
                            </wps:cNvCnPr>
                            <wps:spPr bwMode="auto">
                              <a:xfrm>
                                <a:off x="4576" y="14085"/>
                                <a:ext cx="0" cy="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 name="Text Box 26"/>
                          <wps:cNvSpPr txBox="1">
                            <a:spLocks noChangeArrowheads="1"/>
                          </wps:cNvSpPr>
                          <wps:spPr bwMode="auto">
                            <a:xfrm>
                              <a:off x="1899" y="14166"/>
                              <a:ext cx="799"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BDC" w:rsidRPr="00982339" w:rsidRDefault="00604BDC" w:rsidP="00AA245C">
                                <w:pPr>
                                  <w:rPr>
                                    <w:vertAlign w:val="subscript"/>
                                  </w:rPr>
                                </w:pPr>
                                <w:proofErr w:type="spellStart"/>
                                <w:r>
                                  <w:t>b</w:t>
                                </w:r>
                                <w:r>
                                  <w:rPr>
                                    <w:vertAlign w:val="subscript"/>
                                  </w:rPr>
                                  <w:t>min</w:t>
                                </w:r>
                                <w:proofErr w:type="spellEnd"/>
                              </w:p>
                            </w:txbxContent>
                          </wps:txbx>
                          <wps:bodyPr rot="0" vert="horz" wrap="square" lIns="91440" tIns="45720" rIns="91440" bIns="45720" anchor="t" anchorCtr="0" upright="1">
                            <a:noAutofit/>
                          </wps:bodyPr>
                        </wps:wsp>
                        <wps:wsp>
                          <wps:cNvPr id="43" name="Text Box 27"/>
                          <wps:cNvSpPr txBox="1">
                            <a:spLocks noChangeArrowheads="1"/>
                          </wps:cNvSpPr>
                          <wps:spPr bwMode="auto">
                            <a:xfrm>
                              <a:off x="3713" y="13801"/>
                              <a:ext cx="1781"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BDC" w:rsidRPr="00102B9C" w:rsidRDefault="00CA7876" w:rsidP="00AA245C">
                                <m:oMathPara>
                                  <m:oMath>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ср</m:t>
                                            </m:r>
                                          </m:sub>
                                        </m:sSub>
                                      </m:num>
                                      <m:den>
                                        <m:r>
                                          <w:rPr>
                                            <w:rFonts w:ascii="Cambria Math" w:hAnsi="Cambria Math"/>
                                          </w:rPr>
                                          <m:t>2</m:t>
                                        </m:r>
                                      </m:den>
                                    </m:f>
                                  </m:oMath>
                                </m:oMathPara>
                              </w:p>
                            </w:txbxContent>
                          </wps:txbx>
                          <wps:bodyPr rot="0" vert="horz" wrap="square" lIns="91440" tIns="45720" rIns="91440" bIns="45720" anchor="t" anchorCtr="0" upright="1">
                            <a:noAutofit/>
                          </wps:bodyPr>
                        </wps:wsp>
                        <wps:wsp>
                          <wps:cNvPr id="44" name="Text Box 28"/>
                          <wps:cNvSpPr txBox="1">
                            <a:spLocks noChangeArrowheads="1"/>
                          </wps:cNvSpPr>
                          <wps:spPr bwMode="auto">
                            <a:xfrm>
                              <a:off x="6439" y="14166"/>
                              <a:ext cx="61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BDC" w:rsidRPr="00982339" w:rsidRDefault="00604BDC" w:rsidP="00AA245C">
                                <w:pPr>
                                  <w:rPr>
                                    <w:vertAlign w:val="subscript"/>
                                    <w:lang w:val="be-BY"/>
                                  </w:rPr>
                                </w:pPr>
                                <w:proofErr w:type="gramStart"/>
                                <w:r>
                                  <w:t>b</w:t>
                                </w:r>
                                <w:proofErr w:type="gramEnd"/>
                                <w:r>
                                  <w:rPr>
                                    <w:vertAlign w:val="subscript"/>
                                    <w:lang w:val="be-BY"/>
                                  </w:rPr>
                                  <w:t>ср</w:t>
                                </w:r>
                              </w:p>
                            </w:txbxContent>
                          </wps:txbx>
                          <wps:bodyPr rot="0" vert="horz" wrap="square" lIns="91440" tIns="45720" rIns="91440" bIns="45720" anchor="t" anchorCtr="0" upright="1">
                            <a:noAutofit/>
                          </wps:bodyPr>
                        </wps:wsp>
                        <wps:wsp>
                          <wps:cNvPr id="225" name="Text Box 29"/>
                          <wps:cNvSpPr txBox="1">
                            <a:spLocks noChangeArrowheads="1"/>
                          </wps:cNvSpPr>
                          <wps:spPr bwMode="auto">
                            <a:xfrm>
                              <a:off x="7965" y="13801"/>
                              <a:ext cx="1930"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BDC" w:rsidRPr="00102B9C" w:rsidRDefault="00CA7876" w:rsidP="00AA245C">
                                <m:oMathPara>
                                  <m:oMath>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ср</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max</m:t>
                                            </m:r>
                                          </m:sub>
                                        </m:sSub>
                                      </m:num>
                                      <m:den>
                                        <m:r>
                                          <w:rPr>
                                            <w:rFonts w:ascii="Cambria Math" w:hAnsi="Cambria Math"/>
                                          </w:rPr>
                                          <m:t>2</m:t>
                                        </m:r>
                                      </m:den>
                                    </m:f>
                                  </m:oMath>
                                </m:oMathPara>
                              </w:p>
                            </w:txbxContent>
                          </wps:txbx>
                          <wps:bodyPr rot="0" vert="horz" wrap="square" lIns="91440" tIns="45720" rIns="91440" bIns="45720" anchor="t" anchorCtr="0" upright="1">
                            <a:noAutofit/>
                          </wps:bodyPr>
                        </wps:wsp>
                        <wps:wsp>
                          <wps:cNvPr id="46" name="Text Box 30"/>
                          <wps:cNvSpPr txBox="1">
                            <a:spLocks noChangeArrowheads="1"/>
                          </wps:cNvSpPr>
                          <wps:spPr bwMode="auto">
                            <a:xfrm>
                              <a:off x="10401" y="14166"/>
                              <a:ext cx="824"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BDC" w:rsidRPr="00D061B1" w:rsidRDefault="00604BDC" w:rsidP="00AA245C">
                                <w:pPr>
                                  <w:rPr>
                                    <w:vertAlign w:val="subscript"/>
                                  </w:rPr>
                                </w:pPr>
                                <w:proofErr w:type="spellStart"/>
                                <w:r>
                                  <w:t>b</w:t>
                                </w:r>
                                <w:r>
                                  <w:rPr>
                                    <w:vertAlign w:val="subscript"/>
                                  </w:rPr>
                                  <w:t>max</w:t>
                                </w:r>
                                <w:proofErr w:type="spellEnd"/>
                              </w:p>
                            </w:txbxContent>
                          </wps:txbx>
                          <wps:bodyPr rot="0" vert="horz" wrap="square" lIns="91440" tIns="45720" rIns="91440" bIns="45720" anchor="t" anchorCtr="0" upright="1">
                            <a:noAutofit/>
                          </wps:bodyPr>
                        </wps:wsp>
                      </wpg:grpSp>
                      <wps:wsp>
                        <wps:cNvPr id="47" name="Text Box 31"/>
                        <wps:cNvSpPr txBox="1">
                          <a:spLocks noChangeArrowheads="1"/>
                        </wps:cNvSpPr>
                        <wps:spPr bwMode="auto">
                          <a:xfrm>
                            <a:off x="9016" y="14851"/>
                            <a:ext cx="172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BDC" w:rsidRPr="00D061B1" w:rsidRDefault="00604BDC" w:rsidP="00AA245C">
                              <w:pPr>
                                <w:rPr>
                                  <w:sz w:val="20"/>
                                </w:rPr>
                              </w:pPr>
                              <w:r>
                                <w:rPr>
                                  <w:sz w:val="20"/>
                                </w:rPr>
                                <w:t>оч</w:t>
                              </w:r>
                              <w:r w:rsidRPr="00D061B1">
                                <w:rPr>
                                  <w:sz w:val="20"/>
                                </w:rPr>
                                <w:t xml:space="preserve">ень </w:t>
                              </w:r>
                              <w:r>
                                <w:rPr>
                                  <w:sz w:val="20"/>
                                </w:rPr>
                                <w:t>в</w:t>
                              </w:r>
                              <w:r w:rsidRPr="00D061B1">
                                <w:rPr>
                                  <w:sz w:val="20"/>
                                </w:rPr>
                                <w:t>ысокая</w:t>
                              </w:r>
                            </w:p>
                          </w:txbxContent>
                        </wps:txbx>
                        <wps:bodyPr rot="0" vert="horz" wrap="square" lIns="91440" tIns="45720" rIns="91440" bIns="45720" anchor="t" anchorCtr="0" upright="1">
                          <a:noAutofit/>
                        </wps:bodyPr>
                      </wps:wsp>
                      <wps:wsp>
                        <wps:cNvPr id="48" name="Text Box 32"/>
                        <wps:cNvSpPr txBox="1">
                          <a:spLocks noChangeArrowheads="1"/>
                        </wps:cNvSpPr>
                        <wps:spPr bwMode="auto">
                          <a:xfrm>
                            <a:off x="7461" y="14852"/>
                            <a:ext cx="1008"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BDC" w:rsidRPr="00D061B1" w:rsidRDefault="00604BDC" w:rsidP="00AA245C">
                              <w:pPr>
                                <w:rPr>
                                  <w:sz w:val="20"/>
                                </w:rPr>
                              </w:pPr>
                              <w:r w:rsidRPr="00D061B1">
                                <w:rPr>
                                  <w:sz w:val="20"/>
                                </w:rPr>
                                <w:t>высокая</w:t>
                              </w:r>
                            </w:p>
                          </w:txbxContent>
                        </wps:txbx>
                        <wps:bodyPr rot="0" vert="horz" wrap="square" lIns="91440" tIns="45720" rIns="91440" bIns="45720" anchor="t" anchorCtr="0" upright="1">
                          <a:noAutofit/>
                        </wps:bodyPr>
                      </wps:wsp>
                      <wps:wsp>
                        <wps:cNvPr id="49" name="Text Box 33"/>
                        <wps:cNvSpPr txBox="1">
                          <a:spLocks noChangeArrowheads="1"/>
                        </wps:cNvSpPr>
                        <wps:spPr bwMode="auto">
                          <a:xfrm>
                            <a:off x="5008" y="14833"/>
                            <a:ext cx="1301"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BDC" w:rsidRPr="00D061B1" w:rsidRDefault="00604BDC" w:rsidP="00AA245C">
                              <w:pPr>
                                <w:rPr>
                                  <w:sz w:val="20"/>
                                </w:rPr>
                              </w:pPr>
                              <w:r>
                                <w:rPr>
                                  <w:sz w:val="20"/>
                                </w:rPr>
                                <w:t>умеренная</w:t>
                              </w:r>
                            </w:p>
                          </w:txbxContent>
                        </wps:txbx>
                        <wps:bodyPr rot="0" vert="horz" wrap="square" lIns="91440" tIns="45720" rIns="91440" bIns="45720" anchor="t" anchorCtr="0" upright="1">
                          <a:noAutofit/>
                        </wps:bodyPr>
                      </wps:wsp>
                      <wps:wsp>
                        <wps:cNvPr id="50" name="Text Box 34"/>
                        <wps:cNvSpPr txBox="1">
                          <a:spLocks noChangeArrowheads="1"/>
                        </wps:cNvSpPr>
                        <wps:spPr bwMode="auto">
                          <a:xfrm>
                            <a:off x="2698" y="14835"/>
                            <a:ext cx="1485"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BDC" w:rsidRPr="00D061B1" w:rsidRDefault="00604BDC" w:rsidP="00AA245C">
                              <w:pPr>
                                <w:rPr>
                                  <w:sz w:val="20"/>
                                </w:rPr>
                              </w:pPr>
                              <w:r>
                                <w:rPr>
                                  <w:sz w:val="20"/>
                                </w:rPr>
                                <w:t>пониженная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3" o:spid="_x0000_s1031" style="position:absolute;left:0;text-align:left;margin-left:8.1pt;margin-top:7.65pt;width:468.15pt;height:66.35pt;z-index:251665408" coordorigin="1899,13801" coordsize="9326,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">
                <v:group id="Group 18" o:spid="_x0000_s1032" style="position:absolute;left:1899;top:13801;width:9326;height:1042" coordorigin="1899,13801" coordsize="9326,1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19" o:spid="_x0000_s1033" style="position:absolute;left:2277;top:14612;width:8551;height:231" coordorigin="2277,14085" coordsize="8551,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type id="_x0000_t32" coordsize="21600,21600" o:spt="32" o:oned="t" path="m,l21600,21600e" filled="f">
                      <v:path arrowok="t" fillok="f" o:connecttype="none"/>
                      <o:lock v:ext="edit" shapetype="t"/>
                    </v:shapetype>
                    <v:shape id="AutoShape 20" o:spid="_x0000_s1034" type="#_x0000_t32" style="position:absolute;left:2277;top:14316;width:8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21" o:spid="_x0000_s1035" type="#_x0000_t32" style="position:absolute;left:2277;top:14085;width:0;height:2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22" o:spid="_x0000_s1036" type="#_x0000_t32" style="position:absolute;left:10828;top:14085;width:0;height: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23" o:spid="_x0000_s1037" type="#_x0000_t32" style="position:absolute;left:6733;top:14085;width:0;height:2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4" o:spid="_x0000_s1038" type="#_x0000_t32" style="position:absolute;left:8928;top:14085;width:0;height: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25" o:spid="_x0000_s1039" type="#_x0000_t32" style="position:absolute;left:4576;top:14085;width:0;height: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group>
                  <v:shapetype id="_x0000_t202" coordsize="21600,21600" o:spt="202" path="m,l,21600r21600,l21600,xe">
                    <v:stroke joinstyle="miter"/>
                    <v:path gradientshapeok="t" o:connecttype="rect"/>
                  </v:shapetype>
                  <v:shape id="Text Box 26" o:spid="_x0000_s1040" type="#_x0000_t202" style="position:absolute;left:1899;top:14166;width:79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604BDC" w:rsidRPr="00982339" w:rsidRDefault="00604BDC" w:rsidP="00AA245C">
                          <w:pPr>
                            <w:rPr>
                              <w:vertAlign w:val="subscript"/>
                            </w:rPr>
                          </w:pPr>
                          <w:proofErr w:type="spellStart"/>
                          <w:r>
                            <w:t>b</w:t>
                          </w:r>
                          <w:r>
                            <w:rPr>
                              <w:vertAlign w:val="subscript"/>
                            </w:rPr>
                            <w:t>min</w:t>
                          </w:r>
                          <w:proofErr w:type="spellEnd"/>
                        </w:p>
                      </w:txbxContent>
                    </v:textbox>
                  </v:shape>
                  <v:shape id="Text Box 27" o:spid="_x0000_s1041" type="#_x0000_t202" style="position:absolute;left:3713;top:13801;width:1781;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604BDC" w:rsidRPr="00102B9C" w:rsidRDefault="00CA7876" w:rsidP="00AA245C">
                          <m:oMathPara>
                            <m:oMath>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ср</m:t>
                                      </m:r>
                                    </m:sub>
                                  </m:sSub>
                                </m:num>
                                <m:den>
                                  <m:r>
                                    <w:rPr>
                                      <w:rFonts w:ascii="Cambria Math" w:hAnsi="Cambria Math"/>
                                    </w:rPr>
                                    <m:t>2</m:t>
                                  </m:r>
                                </m:den>
                              </m:f>
                            </m:oMath>
                          </m:oMathPara>
                        </w:p>
                      </w:txbxContent>
                    </v:textbox>
                  </v:shape>
                  <v:shape id="Text Box 28" o:spid="_x0000_s1042" type="#_x0000_t202" style="position:absolute;left:6439;top:14166;width:61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604BDC" w:rsidRPr="00982339" w:rsidRDefault="00604BDC" w:rsidP="00AA245C">
                          <w:pPr>
                            <w:rPr>
                              <w:vertAlign w:val="subscript"/>
                              <w:lang w:val="be-BY"/>
                            </w:rPr>
                          </w:pPr>
                          <w:proofErr w:type="gramStart"/>
                          <w:r>
                            <w:t>b</w:t>
                          </w:r>
                          <w:proofErr w:type="gramEnd"/>
                          <w:r>
                            <w:rPr>
                              <w:vertAlign w:val="subscript"/>
                              <w:lang w:val="be-BY"/>
                            </w:rPr>
                            <w:t>ср</w:t>
                          </w:r>
                        </w:p>
                      </w:txbxContent>
                    </v:textbox>
                  </v:shape>
                  <v:shape id="Text Box 29" o:spid="_x0000_s1043" type="#_x0000_t202" style="position:absolute;left:7965;top:13801;width:1930;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604BDC" w:rsidRPr="00102B9C" w:rsidRDefault="00CA7876" w:rsidP="00AA245C">
                          <m:oMathPara>
                            <m:oMath>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ср</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max</m:t>
                                      </m:r>
                                    </m:sub>
                                  </m:sSub>
                                </m:num>
                                <m:den>
                                  <m:r>
                                    <w:rPr>
                                      <w:rFonts w:ascii="Cambria Math" w:hAnsi="Cambria Math"/>
                                    </w:rPr>
                                    <m:t>2</m:t>
                                  </m:r>
                                </m:den>
                              </m:f>
                            </m:oMath>
                          </m:oMathPara>
                        </w:p>
                      </w:txbxContent>
                    </v:textbox>
                  </v:shape>
                  <v:shape id="Text Box 30" o:spid="_x0000_s1044" type="#_x0000_t202" style="position:absolute;left:10401;top:14166;width:824;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604BDC" w:rsidRPr="00D061B1" w:rsidRDefault="00604BDC" w:rsidP="00AA245C">
                          <w:pPr>
                            <w:rPr>
                              <w:vertAlign w:val="subscript"/>
                            </w:rPr>
                          </w:pPr>
                          <w:proofErr w:type="spellStart"/>
                          <w:r>
                            <w:t>b</w:t>
                          </w:r>
                          <w:r>
                            <w:rPr>
                              <w:vertAlign w:val="subscript"/>
                            </w:rPr>
                            <w:t>max</w:t>
                          </w:r>
                          <w:proofErr w:type="spellEnd"/>
                        </w:p>
                      </w:txbxContent>
                    </v:textbox>
                  </v:shape>
                </v:group>
                <v:shape id="Text Box 31" o:spid="_x0000_s1045" type="#_x0000_t202" style="position:absolute;left:9016;top:14851;width:1725;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604BDC" w:rsidRPr="00D061B1" w:rsidRDefault="00604BDC" w:rsidP="00AA245C">
                        <w:pPr>
                          <w:rPr>
                            <w:sz w:val="20"/>
                          </w:rPr>
                        </w:pPr>
                        <w:r>
                          <w:rPr>
                            <w:sz w:val="20"/>
                          </w:rPr>
                          <w:t>оч</w:t>
                        </w:r>
                        <w:r w:rsidRPr="00D061B1">
                          <w:rPr>
                            <w:sz w:val="20"/>
                          </w:rPr>
                          <w:t xml:space="preserve">ень </w:t>
                        </w:r>
                        <w:r>
                          <w:rPr>
                            <w:sz w:val="20"/>
                          </w:rPr>
                          <w:t>в</w:t>
                        </w:r>
                        <w:r w:rsidRPr="00D061B1">
                          <w:rPr>
                            <w:sz w:val="20"/>
                          </w:rPr>
                          <w:t>ысокая</w:t>
                        </w:r>
                      </w:p>
                    </w:txbxContent>
                  </v:textbox>
                </v:shape>
                <v:shape id="Text Box 32" o:spid="_x0000_s1046" type="#_x0000_t202" style="position:absolute;left:7461;top:14852;width:1008;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604BDC" w:rsidRPr="00D061B1" w:rsidRDefault="00604BDC" w:rsidP="00AA245C">
                        <w:pPr>
                          <w:rPr>
                            <w:sz w:val="20"/>
                          </w:rPr>
                        </w:pPr>
                        <w:r w:rsidRPr="00D061B1">
                          <w:rPr>
                            <w:sz w:val="20"/>
                          </w:rPr>
                          <w:t>высокая</w:t>
                        </w:r>
                      </w:p>
                    </w:txbxContent>
                  </v:textbox>
                </v:shape>
                <v:shape id="Text Box 33" o:spid="_x0000_s1047" type="#_x0000_t202" style="position:absolute;left:5008;top:14833;width:1301;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604BDC" w:rsidRPr="00D061B1" w:rsidRDefault="00604BDC" w:rsidP="00AA245C">
                        <w:pPr>
                          <w:rPr>
                            <w:sz w:val="20"/>
                          </w:rPr>
                        </w:pPr>
                        <w:r>
                          <w:rPr>
                            <w:sz w:val="20"/>
                          </w:rPr>
                          <w:t>умеренная</w:t>
                        </w:r>
                      </w:p>
                    </w:txbxContent>
                  </v:textbox>
                </v:shape>
                <v:shape id="Text Box 34" o:spid="_x0000_s1048" type="#_x0000_t202" style="position:absolute;left:2698;top:14835;width:1485;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604BDC" w:rsidRPr="00D061B1" w:rsidRDefault="00604BDC" w:rsidP="00AA245C">
                        <w:pPr>
                          <w:rPr>
                            <w:sz w:val="20"/>
                          </w:rPr>
                        </w:pPr>
                        <w:r>
                          <w:rPr>
                            <w:sz w:val="20"/>
                          </w:rPr>
                          <w:t>пониженная</w:t>
                        </w:r>
                      </w:p>
                    </w:txbxContent>
                  </v:textbox>
                </v:shape>
              </v:group>
            </w:pict>
          </mc:Fallback>
        </mc:AlternateContent>
      </w:r>
      <w:r w:rsidRPr="002A3AF7">
        <w:rPr>
          <w:rFonts w:ascii="Times New Roman" w:hAnsi="Times New Roman"/>
          <w:sz w:val="28"/>
          <w:szCs w:val="28"/>
        </w:rPr>
        <w:t xml:space="preserve"> </w:t>
      </w:r>
    </w:p>
    <w:p w:rsidR="00AA245C" w:rsidRPr="002A3AF7" w:rsidRDefault="00AA245C" w:rsidP="00AA245C">
      <w:pPr>
        <w:pStyle w:val="af6"/>
        <w:spacing w:line="360" w:lineRule="auto"/>
        <w:rPr>
          <w:rFonts w:ascii="Times New Roman" w:hAnsi="Times New Roman"/>
          <w:sz w:val="28"/>
          <w:szCs w:val="28"/>
        </w:rPr>
      </w:pPr>
    </w:p>
    <w:p w:rsidR="00AA245C" w:rsidRPr="00893301" w:rsidRDefault="00AA245C" w:rsidP="00AA245C">
      <w:pPr>
        <w:pStyle w:val="af6"/>
        <w:spacing w:line="240" w:lineRule="auto"/>
        <w:rPr>
          <w:rFonts w:ascii="Times New Roman" w:hAnsi="Times New Roman"/>
          <w:b/>
          <w:sz w:val="28"/>
          <w:szCs w:val="28"/>
        </w:rPr>
      </w:pPr>
    </w:p>
    <w:p w:rsidR="00AA245C" w:rsidRPr="00893301" w:rsidRDefault="00AA245C" w:rsidP="00AA245C">
      <w:pPr>
        <w:rPr>
          <w:sz w:val="28"/>
          <w:szCs w:val="28"/>
        </w:rPr>
      </w:pPr>
      <w:r w:rsidRPr="00893301">
        <w:rPr>
          <w:sz w:val="28"/>
          <w:szCs w:val="28"/>
        </w:rPr>
        <w:t xml:space="preserve">Рисунок 2 – Шкала </w:t>
      </w:r>
      <w:proofErr w:type="gramStart"/>
      <w:r w:rsidRPr="00893301">
        <w:rPr>
          <w:sz w:val="28"/>
          <w:szCs w:val="28"/>
        </w:rPr>
        <w:t>оценки степени влияния факторов конкуренции</w:t>
      </w:r>
      <w:proofErr w:type="gramEnd"/>
      <w:r w:rsidRPr="00893301">
        <w:rPr>
          <w:sz w:val="28"/>
          <w:szCs w:val="28"/>
        </w:rPr>
        <w:t xml:space="preserve"> на рынке</w:t>
      </w:r>
    </w:p>
    <w:p w:rsidR="00AA245C" w:rsidRPr="00893301" w:rsidRDefault="00AA245C" w:rsidP="00A7719F">
      <w:pPr>
        <w:pStyle w:val="af6"/>
        <w:numPr>
          <w:ilvl w:val="0"/>
          <w:numId w:val="22"/>
        </w:numPr>
        <w:tabs>
          <w:tab w:val="clear" w:pos="720"/>
          <w:tab w:val="num" w:pos="284"/>
        </w:tabs>
        <w:spacing w:after="0" w:line="240" w:lineRule="auto"/>
        <w:ind w:left="284" w:hanging="284"/>
        <w:jc w:val="both"/>
        <w:rPr>
          <w:rFonts w:ascii="Times New Roman" w:hAnsi="Times New Roman"/>
          <w:sz w:val="28"/>
          <w:szCs w:val="28"/>
        </w:rPr>
      </w:pPr>
      <w:r w:rsidRPr="00893301">
        <w:rPr>
          <w:rFonts w:ascii="Times New Roman" w:hAnsi="Times New Roman"/>
          <w:sz w:val="28"/>
          <w:szCs w:val="28"/>
        </w:rPr>
        <w:t>Каждый из факторов, характеризующих конкуренцию на рынке, оценивается экспертами по балльной шкале. Результаты оценок экспертов лучше оформить в виде индивидуальных анкет или опросных листов;</w:t>
      </w:r>
    </w:p>
    <w:p w:rsidR="00AA245C" w:rsidRPr="00893301" w:rsidRDefault="00AA245C" w:rsidP="00A7719F">
      <w:pPr>
        <w:numPr>
          <w:ilvl w:val="0"/>
          <w:numId w:val="22"/>
        </w:numPr>
        <w:tabs>
          <w:tab w:val="clear" w:pos="720"/>
          <w:tab w:val="num" w:pos="284"/>
        </w:tabs>
        <w:ind w:left="284" w:hanging="284"/>
        <w:jc w:val="both"/>
        <w:rPr>
          <w:sz w:val="28"/>
          <w:szCs w:val="28"/>
        </w:rPr>
      </w:pPr>
      <w:r w:rsidRPr="00893301">
        <w:rPr>
          <w:sz w:val="28"/>
          <w:szCs w:val="28"/>
        </w:rPr>
        <w:t xml:space="preserve">На основе индивидуальных оценок рассчитывается </w:t>
      </w:r>
      <w:r w:rsidRPr="00893301">
        <w:rPr>
          <w:sz w:val="28"/>
          <w:szCs w:val="28"/>
          <w:lang w:val="be-BY"/>
        </w:rPr>
        <w:t xml:space="preserve">средневзвешенный балл </w:t>
      </w:r>
      <w:r w:rsidRPr="00893301">
        <w:rPr>
          <w:sz w:val="28"/>
          <w:szCs w:val="28"/>
        </w:rPr>
        <w:t xml:space="preserve">(b), </w:t>
      </w:r>
      <w:r w:rsidRPr="00893301">
        <w:rPr>
          <w:sz w:val="28"/>
          <w:szCs w:val="28"/>
          <w:lang w:val="be-BY"/>
        </w:rPr>
        <w:t xml:space="preserve">по формуле (1), который и представляет собой оценку степени влияния каждого фактора на рынке. </w:t>
      </w:r>
    </w:p>
    <w:p w:rsidR="00AA245C" w:rsidRPr="00893301" w:rsidRDefault="00AA245C" w:rsidP="00AA245C">
      <w:pPr>
        <w:tabs>
          <w:tab w:val="num" w:pos="284"/>
        </w:tabs>
        <w:ind w:left="284"/>
        <w:jc w:val="center"/>
        <w:rPr>
          <w:sz w:val="28"/>
          <w:szCs w:val="28"/>
        </w:rPr>
      </w:pPr>
      <w:r w:rsidRPr="00893301">
        <w:rPr>
          <w:noProof/>
          <w:sz w:val="28"/>
          <w:szCs w:val="28"/>
        </w:rPr>
        <mc:AlternateContent>
          <mc:Choice Requires="wps">
            <w:drawing>
              <wp:anchor distT="0" distB="0" distL="114300" distR="114300" simplePos="0" relativeHeight="251664384" behindDoc="0" locked="0" layoutInCell="1" allowOverlap="1" wp14:anchorId="16C5747B" wp14:editId="301242A4">
                <wp:simplePos x="0" y="0"/>
                <wp:positionH relativeFrom="column">
                  <wp:posOffset>5553710</wp:posOffset>
                </wp:positionH>
                <wp:positionV relativeFrom="paragraph">
                  <wp:posOffset>121920</wp:posOffset>
                </wp:positionV>
                <wp:extent cx="451485" cy="453390"/>
                <wp:effectExtent l="0" t="0" r="0" b="381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BDC" w:rsidRPr="00E94B40" w:rsidRDefault="00604BDC" w:rsidP="00AA245C">
                            <w:pPr>
                              <w:rPr>
                                <w:sz w:val="28"/>
                                <w:szCs w:val="28"/>
                              </w:rPr>
                            </w:pPr>
                            <w:r w:rsidRPr="00E94B40">
                              <w:rPr>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51" o:spid="_x0000_s1049" type="#_x0000_t202" style="position:absolute;left:0;text-align:left;margin-left:437.3pt;margin-top:9.6pt;width:35.55pt;height:35.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" filled="f" stroked="f">
                <v:textbox style="mso-fit-shape-to-text:t">
                  <w:txbxContent>
                    <w:p w:rsidR="00604BDC" w:rsidRPr="00E94B40" w:rsidRDefault="00604BDC" w:rsidP="00AA245C">
                      <w:pPr>
                        <w:rPr>
                          <w:sz w:val="28"/>
                          <w:szCs w:val="28"/>
                        </w:rPr>
                      </w:pPr>
                      <w:r w:rsidRPr="00E94B40">
                        <w:rPr>
                          <w:sz w:val="28"/>
                          <w:szCs w:val="28"/>
                        </w:rPr>
                        <w:t>(1)</w:t>
                      </w:r>
                    </w:p>
                  </w:txbxContent>
                </v:textbox>
              </v:shape>
            </w:pict>
          </mc:Fallback>
        </mc:AlternateContent>
      </w:r>
      <w:r w:rsidRPr="00893301">
        <w:rPr>
          <w:position w:val="-42"/>
          <w:sz w:val="28"/>
          <w:szCs w:val="28"/>
        </w:rPr>
        <w:object w:dxaOrig="2500" w:dyaOrig="960">
          <v:shape id="_x0000_i1025" type="#_x0000_t75" style="width:124.75pt;height:48.1pt" o:ole="">
            <v:imagedata r:id="rId14" o:title=""/>
          </v:shape>
          <o:OLEObject Type="Embed" ProgID="Equation.3" ShapeID="_x0000_i1025" DrawAspect="Content" ObjectID="_1601291410" r:id="rId15"/>
        </w:object>
      </w:r>
    </w:p>
    <w:p w:rsidR="00AA245C" w:rsidRPr="00893301" w:rsidRDefault="00AA245C" w:rsidP="00AA245C">
      <w:pPr>
        <w:rPr>
          <w:sz w:val="28"/>
          <w:szCs w:val="28"/>
          <w:lang w:val="be-BY"/>
        </w:rPr>
      </w:pPr>
      <w:r w:rsidRPr="00893301">
        <w:rPr>
          <w:sz w:val="28"/>
          <w:szCs w:val="28"/>
        </w:rPr>
        <w:t xml:space="preserve">где </w:t>
      </w:r>
      <w:proofErr w:type="spellStart"/>
      <w:r w:rsidRPr="00893301">
        <w:rPr>
          <w:sz w:val="28"/>
          <w:szCs w:val="28"/>
        </w:rPr>
        <w:t>b</w:t>
      </w:r>
      <w:r w:rsidRPr="00893301">
        <w:rPr>
          <w:sz w:val="28"/>
          <w:szCs w:val="28"/>
          <w:vertAlign w:val="subscript"/>
        </w:rPr>
        <w:t>ij</w:t>
      </w:r>
      <w:proofErr w:type="spellEnd"/>
      <w:r w:rsidRPr="00893301">
        <w:rPr>
          <w:sz w:val="28"/>
          <w:szCs w:val="28"/>
        </w:rPr>
        <w:t xml:space="preserve"> – </w:t>
      </w:r>
      <w:r w:rsidRPr="00893301">
        <w:rPr>
          <w:sz w:val="28"/>
          <w:szCs w:val="28"/>
          <w:lang w:val="be-BY"/>
        </w:rPr>
        <w:t xml:space="preserve">балльная оценка </w:t>
      </w:r>
      <w:r w:rsidRPr="00893301">
        <w:rPr>
          <w:sz w:val="28"/>
          <w:szCs w:val="28"/>
        </w:rPr>
        <w:t>j-</w:t>
      </w:r>
      <w:r w:rsidRPr="00893301">
        <w:rPr>
          <w:sz w:val="28"/>
          <w:szCs w:val="28"/>
          <w:lang w:val="be-BY"/>
        </w:rPr>
        <w:t xml:space="preserve">го эксперта степени проявления </w:t>
      </w:r>
      <w:r w:rsidRPr="00893301">
        <w:rPr>
          <w:sz w:val="28"/>
          <w:szCs w:val="28"/>
        </w:rPr>
        <w:t>i-</w:t>
      </w:r>
      <w:r w:rsidRPr="00893301">
        <w:rPr>
          <w:sz w:val="28"/>
          <w:szCs w:val="28"/>
          <w:lang w:val="be-BY"/>
        </w:rPr>
        <w:t>го фактора;</w:t>
      </w:r>
    </w:p>
    <w:p w:rsidR="00AA245C" w:rsidRPr="00893301" w:rsidRDefault="00AA245C" w:rsidP="00AA245C">
      <w:pPr>
        <w:ind w:left="454"/>
        <w:rPr>
          <w:sz w:val="28"/>
          <w:szCs w:val="28"/>
          <w:lang w:val="be-BY"/>
        </w:rPr>
      </w:pPr>
      <w:r w:rsidRPr="00893301">
        <w:rPr>
          <w:sz w:val="28"/>
          <w:szCs w:val="28"/>
        </w:rPr>
        <w:t xml:space="preserve">n – </w:t>
      </w:r>
      <w:r w:rsidRPr="00893301">
        <w:rPr>
          <w:sz w:val="28"/>
          <w:szCs w:val="28"/>
          <w:lang w:val="be-BY"/>
        </w:rPr>
        <w:t>количество экспертов;</w:t>
      </w:r>
    </w:p>
    <w:p w:rsidR="00AA245C" w:rsidRPr="00893301" w:rsidRDefault="00AA245C" w:rsidP="00AA245C">
      <w:pPr>
        <w:ind w:left="454"/>
        <w:rPr>
          <w:sz w:val="28"/>
          <w:szCs w:val="28"/>
          <w:lang w:val="be-BY"/>
        </w:rPr>
      </w:pPr>
      <w:proofErr w:type="spellStart"/>
      <w:r w:rsidRPr="00893301">
        <w:rPr>
          <w:sz w:val="28"/>
          <w:szCs w:val="28"/>
        </w:rPr>
        <w:t>k</w:t>
      </w:r>
      <w:r w:rsidRPr="00893301">
        <w:rPr>
          <w:sz w:val="28"/>
          <w:szCs w:val="28"/>
          <w:vertAlign w:val="subscript"/>
        </w:rPr>
        <w:t>i</w:t>
      </w:r>
      <w:proofErr w:type="spellEnd"/>
      <w:r w:rsidRPr="00893301">
        <w:rPr>
          <w:sz w:val="28"/>
          <w:szCs w:val="28"/>
        </w:rPr>
        <w:t xml:space="preserve"> – </w:t>
      </w:r>
      <w:r w:rsidRPr="00893301">
        <w:rPr>
          <w:sz w:val="28"/>
          <w:szCs w:val="28"/>
          <w:lang w:val="be-BY"/>
        </w:rPr>
        <w:t xml:space="preserve">коэффициент важности </w:t>
      </w:r>
      <w:r w:rsidRPr="00893301">
        <w:rPr>
          <w:sz w:val="28"/>
          <w:szCs w:val="28"/>
        </w:rPr>
        <w:t>i-</w:t>
      </w:r>
      <w:r w:rsidRPr="00893301">
        <w:rPr>
          <w:sz w:val="28"/>
          <w:szCs w:val="28"/>
          <w:lang w:val="be-BY"/>
        </w:rPr>
        <w:t>го фактора;</w:t>
      </w:r>
    </w:p>
    <w:p w:rsidR="00AA245C" w:rsidRPr="00893301" w:rsidRDefault="00AA245C" w:rsidP="00AA245C">
      <w:pPr>
        <w:ind w:left="454"/>
        <w:rPr>
          <w:sz w:val="28"/>
          <w:szCs w:val="28"/>
          <w:lang w:val="be-BY"/>
        </w:rPr>
      </w:pPr>
      <w:r w:rsidRPr="00893301">
        <w:rPr>
          <w:sz w:val="28"/>
          <w:szCs w:val="28"/>
        </w:rPr>
        <w:t xml:space="preserve">m – </w:t>
      </w:r>
      <w:r w:rsidRPr="00893301">
        <w:rPr>
          <w:sz w:val="28"/>
          <w:szCs w:val="28"/>
          <w:lang w:val="be-BY"/>
        </w:rPr>
        <w:t>число рассматриваемых факторов.</w:t>
      </w:r>
    </w:p>
    <w:p w:rsidR="00AA245C" w:rsidRPr="00893301" w:rsidRDefault="00AA245C" w:rsidP="00AA245C">
      <w:pPr>
        <w:ind w:firstLine="567"/>
        <w:jc w:val="both"/>
        <w:rPr>
          <w:sz w:val="28"/>
          <w:szCs w:val="28"/>
        </w:rPr>
      </w:pPr>
      <w:r w:rsidRPr="00893301">
        <w:rPr>
          <w:sz w:val="28"/>
          <w:szCs w:val="28"/>
          <w:lang w:val="be-BY"/>
        </w:rPr>
        <w:t xml:space="preserve">Кроме анализа проявления факторов экспертами также может быть проведен прогноз развития конкуренции на рынке на основе прогнозных оценок изменения действия каждого из факторов. </w:t>
      </w:r>
    </w:p>
    <w:p w:rsidR="00AA245C" w:rsidRPr="00893301" w:rsidRDefault="00AA245C" w:rsidP="00AA245C">
      <w:pPr>
        <w:overflowPunct w:val="0"/>
        <w:autoSpaceDE w:val="0"/>
        <w:autoSpaceDN w:val="0"/>
        <w:adjustRightInd w:val="0"/>
        <w:textAlignment w:val="baseline"/>
        <w:rPr>
          <w:b/>
          <w:sz w:val="28"/>
          <w:szCs w:val="28"/>
        </w:rPr>
      </w:pPr>
    </w:p>
    <w:p w:rsidR="00AA245C" w:rsidRPr="00893301" w:rsidRDefault="00AA245C" w:rsidP="00AA245C">
      <w:pPr>
        <w:overflowPunct w:val="0"/>
        <w:autoSpaceDE w:val="0"/>
        <w:autoSpaceDN w:val="0"/>
        <w:adjustRightInd w:val="0"/>
        <w:textAlignment w:val="baseline"/>
        <w:rPr>
          <w:b/>
          <w:sz w:val="28"/>
          <w:szCs w:val="28"/>
        </w:rPr>
      </w:pPr>
      <w:r w:rsidRPr="00893301">
        <w:rPr>
          <w:b/>
          <w:sz w:val="28"/>
          <w:szCs w:val="28"/>
        </w:rPr>
        <w:t>2.3. Сила конкурентной борьбы при различных формах рыночной конкуренции</w:t>
      </w:r>
    </w:p>
    <w:p w:rsidR="00AA245C" w:rsidRPr="00893301" w:rsidRDefault="00AA245C" w:rsidP="00AA245C">
      <w:pPr>
        <w:shd w:val="clear" w:color="auto" w:fill="FFFFFF"/>
        <w:ind w:firstLine="709"/>
        <w:jc w:val="both"/>
        <w:rPr>
          <w:sz w:val="28"/>
          <w:szCs w:val="28"/>
        </w:rPr>
      </w:pPr>
      <w:r w:rsidRPr="00893301">
        <w:rPr>
          <w:sz w:val="28"/>
          <w:szCs w:val="28"/>
        </w:rPr>
        <w:t xml:space="preserve">Рассмотренные факторы определяют привлекательность сферы туризма и целесообразность ведения в ней бизнеса. Поскольку они влияют на цены, затраты, инвестиции, то определяют уровень прибыльности компаний данного рынка. Несмотря на универсальность сил конкуренции, в различных видах и формах рынка они проявляются по-разному. Это связано как со спецификой самого рынка, так и со спецификой отрасли, этапа экономического развития страны и т.д. </w:t>
      </w:r>
    </w:p>
    <w:p w:rsidR="00AA245C" w:rsidRPr="00893301" w:rsidRDefault="00AA245C" w:rsidP="00AA245C">
      <w:pPr>
        <w:shd w:val="clear" w:color="auto" w:fill="FFFFFF"/>
        <w:ind w:firstLine="709"/>
        <w:jc w:val="both"/>
        <w:rPr>
          <w:sz w:val="28"/>
          <w:szCs w:val="28"/>
        </w:rPr>
      </w:pPr>
      <w:r w:rsidRPr="00893301">
        <w:rPr>
          <w:sz w:val="28"/>
          <w:szCs w:val="28"/>
        </w:rPr>
        <w:t>Для отражения этих проявлений можно использовать таблицу 4.</w:t>
      </w:r>
    </w:p>
    <w:p w:rsidR="00AA245C" w:rsidRPr="00893301" w:rsidRDefault="00AA245C" w:rsidP="00AA245C">
      <w:pPr>
        <w:jc w:val="both"/>
        <w:rPr>
          <w:b/>
          <w:sz w:val="28"/>
          <w:szCs w:val="28"/>
        </w:rPr>
      </w:pPr>
      <w:r w:rsidRPr="00893301">
        <w:rPr>
          <w:b/>
          <w:sz w:val="28"/>
          <w:szCs w:val="28"/>
        </w:rPr>
        <w:t>Таблица 4. Характеристика конкурентных сил при различных рынках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2"/>
        <w:gridCol w:w="2491"/>
        <w:gridCol w:w="1842"/>
        <w:gridCol w:w="1843"/>
        <w:gridCol w:w="1559"/>
      </w:tblGrid>
      <w:tr w:rsidR="00AA245C" w:rsidRPr="00893301" w:rsidTr="00FD61C5">
        <w:tc>
          <w:tcPr>
            <w:tcW w:w="2012" w:type="dxa"/>
            <w:vMerge w:val="restart"/>
          </w:tcPr>
          <w:p w:rsidR="00AA245C" w:rsidRPr="00893301" w:rsidRDefault="00AA245C" w:rsidP="00AA245C">
            <w:pPr>
              <w:jc w:val="center"/>
            </w:pPr>
            <w:r w:rsidRPr="00893301">
              <w:t>Силы конкуренции</w:t>
            </w:r>
          </w:p>
        </w:tc>
        <w:tc>
          <w:tcPr>
            <w:tcW w:w="7735" w:type="dxa"/>
            <w:gridSpan w:val="4"/>
          </w:tcPr>
          <w:p w:rsidR="00AA245C" w:rsidRPr="00893301" w:rsidRDefault="00AA245C" w:rsidP="00AA245C">
            <w:pPr>
              <w:jc w:val="center"/>
            </w:pPr>
            <w:r w:rsidRPr="00893301">
              <w:t>Формы рынка</w:t>
            </w:r>
          </w:p>
        </w:tc>
      </w:tr>
      <w:tr w:rsidR="00AA245C" w:rsidRPr="00893301" w:rsidTr="00FD61C5">
        <w:tc>
          <w:tcPr>
            <w:tcW w:w="2012" w:type="dxa"/>
            <w:vMerge/>
          </w:tcPr>
          <w:p w:rsidR="00AA245C" w:rsidRPr="00893301" w:rsidRDefault="00AA245C" w:rsidP="00AA245C">
            <w:pPr>
              <w:jc w:val="center"/>
            </w:pPr>
          </w:p>
        </w:tc>
        <w:tc>
          <w:tcPr>
            <w:tcW w:w="2491" w:type="dxa"/>
          </w:tcPr>
          <w:p w:rsidR="00AA245C" w:rsidRPr="00893301" w:rsidRDefault="00AA245C" w:rsidP="00AA245C">
            <w:pPr>
              <w:jc w:val="center"/>
            </w:pPr>
            <w:r w:rsidRPr="00893301">
              <w:t>Совершенная (чистая) конкуренция</w:t>
            </w:r>
          </w:p>
        </w:tc>
        <w:tc>
          <w:tcPr>
            <w:tcW w:w="1842" w:type="dxa"/>
          </w:tcPr>
          <w:p w:rsidR="00AA245C" w:rsidRPr="00893301" w:rsidRDefault="00AA245C" w:rsidP="00AA245C">
            <w:pPr>
              <w:jc w:val="center"/>
            </w:pPr>
            <w:r w:rsidRPr="00893301">
              <w:t>Монополистическая конкуренция</w:t>
            </w:r>
          </w:p>
        </w:tc>
        <w:tc>
          <w:tcPr>
            <w:tcW w:w="1843" w:type="dxa"/>
          </w:tcPr>
          <w:p w:rsidR="00AA245C" w:rsidRPr="00893301" w:rsidRDefault="00AA245C" w:rsidP="00AA245C">
            <w:pPr>
              <w:jc w:val="center"/>
            </w:pPr>
            <w:r w:rsidRPr="00893301">
              <w:t>Олигополия</w:t>
            </w:r>
          </w:p>
        </w:tc>
        <w:tc>
          <w:tcPr>
            <w:tcW w:w="1559" w:type="dxa"/>
          </w:tcPr>
          <w:p w:rsidR="00AA245C" w:rsidRPr="00893301" w:rsidRDefault="00AA245C" w:rsidP="00AA245C">
            <w:pPr>
              <w:jc w:val="center"/>
            </w:pPr>
            <w:r w:rsidRPr="00893301">
              <w:t>Монополия</w:t>
            </w:r>
          </w:p>
        </w:tc>
      </w:tr>
      <w:tr w:rsidR="00AA245C" w:rsidRPr="00893301" w:rsidTr="00FD61C5">
        <w:tc>
          <w:tcPr>
            <w:tcW w:w="2012" w:type="dxa"/>
          </w:tcPr>
          <w:p w:rsidR="00AA245C" w:rsidRPr="00893301" w:rsidRDefault="00AA245C" w:rsidP="00AA245C">
            <w:pPr>
              <w:jc w:val="both"/>
            </w:pPr>
            <w:r w:rsidRPr="00893301">
              <w:t>Количество производителей</w:t>
            </w:r>
          </w:p>
        </w:tc>
        <w:tc>
          <w:tcPr>
            <w:tcW w:w="2491" w:type="dxa"/>
          </w:tcPr>
          <w:p w:rsidR="00AA245C" w:rsidRPr="00893301" w:rsidRDefault="00AA245C" w:rsidP="00AA245C">
            <w:pPr>
              <w:jc w:val="center"/>
            </w:pPr>
            <w:r w:rsidRPr="00893301">
              <w:t>Много</w:t>
            </w:r>
          </w:p>
        </w:tc>
        <w:tc>
          <w:tcPr>
            <w:tcW w:w="1842" w:type="dxa"/>
          </w:tcPr>
          <w:p w:rsidR="00AA245C" w:rsidRPr="00893301" w:rsidRDefault="00AA245C" w:rsidP="00AA245C">
            <w:pPr>
              <w:jc w:val="center"/>
            </w:pPr>
            <w:r w:rsidRPr="00893301">
              <w:t xml:space="preserve">Много, но товар каждого существенно </w:t>
            </w:r>
            <w:r w:rsidRPr="00893301">
              <w:lastRenderedPageBreak/>
              <w:t>отличается</w:t>
            </w:r>
          </w:p>
        </w:tc>
        <w:tc>
          <w:tcPr>
            <w:tcW w:w="1843" w:type="dxa"/>
          </w:tcPr>
          <w:p w:rsidR="00AA245C" w:rsidRPr="00893301" w:rsidRDefault="00AA245C" w:rsidP="00AA245C">
            <w:pPr>
              <w:jc w:val="center"/>
            </w:pPr>
            <w:r w:rsidRPr="00893301">
              <w:lastRenderedPageBreak/>
              <w:t>Мало (2-8)</w:t>
            </w:r>
          </w:p>
        </w:tc>
        <w:tc>
          <w:tcPr>
            <w:tcW w:w="1559" w:type="dxa"/>
          </w:tcPr>
          <w:p w:rsidR="00AA245C" w:rsidRPr="00893301" w:rsidRDefault="00AA245C" w:rsidP="00AA245C">
            <w:pPr>
              <w:jc w:val="center"/>
            </w:pPr>
            <w:r w:rsidRPr="00893301">
              <w:t>Один</w:t>
            </w:r>
          </w:p>
        </w:tc>
      </w:tr>
      <w:tr w:rsidR="00AA245C" w:rsidRPr="00893301" w:rsidTr="00FD61C5">
        <w:tc>
          <w:tcPr>
            <w:tcW w:w="2012" w:type="dxa"/>
          </w:tcPr>
          <w:p w:rsidR="00AA245C" w:rsidRPr="00893301" w:rsidRDefault="00AA245C" w:rsidP="00AA245C">
            <w:pPr>
              <w:jc w:val="both"/>
            </w:pPr>
            <w:r w:rsidRPr="00893301">
              <w:lastRenderedPageBreak/>
              <w:t>Количество покупателей</w:t>
            </w:r>
          </w:p>
        </w:tc>
        <w:tc>
          <w:tcPr>
            <w:tcW w:w="2491" w:type="dxa"/>
          </w:tcPr>
          <w:p w:rsidR="00AA245C" w:rsidRPr="00893301" w:rsidRDefault="00AA245C" w:rsidP="00AA245C">
            <w:pPr>
              <w:jc w:val="center"/>
            </w:pPr>
            <w:r w:rsidRPr="00893301">
              <w:t>Много</w:t>
            </w:r>
          </w:p>
        </w:tc>
        <w:tc>
          <w:tcPr>
            <w:tcW w:w="1842" w:type="dxa"/>
          </w:tcPr>
          <w:p w:rsidR="00AA245C" w:rsidRPr="00893301" w:rsidRDefault="00AA245C" w:rsidP="00AA245C">
            <w:pPr>
              <w:jc w:val="center"/>
            </w:pPr>
            <w:r w:rsidRPr="00893301">
              <w:t>То же</w:t>
            </w:r>
          </w:p>
        </w:tc>
        <w:tc>
          <w:tcPr>
            <w:tcW w:w="1843" w:type="dxa"/>
          </w:tcPr>
          <w:p w:rsidR="00AA245C" w:rsidRPr="00893301" w:rsidRDefault="00AA245C" w:rsidP="00AA245C">
            <w:pPr>
              <w:jc w:val="center"/>
            </w:pPr>
            <w:r w:rsidRPr="00893301">
              <w:t>2 и более</w:t>
            </w:r>
          </w:p>
        </w:tc>
        <w:tc>
          <w:tcPr>
            <w:tcW w:w="1559" w:type="dxa"/>
          </w:tcPr>
          <w:p w:rsidR="00AA245C" w:rsidRPr="00893301" w:rsidRDefault="00AA245C" w:rsidP="00AA245C">
            <w:pPr>
              <w:jc w:val="center"/>
            </w:pPr>
            <w:r w:rsidRPr="00893301">
              <w:t>1 или несколько</w:t>
            </w:r>
          </w:p>
        </w:tc>
      </w:tr>
      <w:tr w:rsidR="00AA245C" w:rsidRPr="00893301" w:rsidTr="00FD61C5">
        <w:tc>
          <w:tcPr>
            <w:tcW w:w="2012" w:type="dxa"/>
          </w:tcPr>
          <w:p w:rsidR="00AA245C" w:rsidRPr="00893301" w:rsidRDefault="00AA245C" w:rsidP="00AA245C">
            <w:pPr>
              <w:jc w:val="both"/>
            </w:pPr>
            <w:r w:rsidRPr="00893301">
              <w:t>Уровень конкуренции</w:t>
            </w:r>
          </w:p>
        </w:tc>
        <w:tc>
          <w:tcPr>
            <w:tcW w:w="2491" w:type="dxa"/>
          </w:tcPr>
          <w:p w:rsidR="00AA245C" w:rsidRPr="00893301" w:rsidRDefault="00AA245C" w:rsidP="00AA245C">
            <w:pPr>
              <w:jc w:val="center"/>
            </w:pPr>
            <w:r w:rsidRPr="00893301">
              <w:t>Очень сильная</w:t>
            </w:r>
          </w:p>
        </w:tc>
        <w:tc>
          <w:tcPr>
            <w:tcW w:w="1842" w:type="dxa"/>
          </w:tcPr>
          <w:p w:rsidR="00AA245C" w:rsidRPr="00893301" w:rsidRDefault="00AA245C" w:rsidP="00AA245C">
            <w:pPr>
              <w:jc w:val="center"/>
            </w:pPr>
            <w:r w:rsidRPr="00893301">
              <w:t>Сильная</w:t>
            </w:r>
          </w:p>
        </w:tc>
        <w:tc>
          <w:tcPr>
            <w:tcW w:w="1843" w:type="dxa"/>
          </w:tcPr>
          <w:p w:rsidR="00AA245C" w:rsidRPr="00893301" w:rsidRDefault="00AA245C" w:rsidP="00AA245C">
            <w:pPr>
              <w:jc w:val="center"/>
            </w:pPr>
            <w:r w:rsidRPr="00893301">
              <w:t>Слабая</w:t>
            </w:r>
          </w:p>
        </w:tc>
        <w:tc>
          <w:tcPr>
            <w:tcW w:w="1559" w:type="dxa"/>
          </w:tcPr>
          <w:p w:rsidR="00AA245C" w:rsidRPr="00893301" w:rsidRDefault="00AA245C" w:rsidP="00AA245C">
            <w:pPr>
              <w:jc w:val="center"/>
            </w:pPr>
            <w:r w:rsidRPr="00893301">
              <w:t>Отсутствует</w:t>
            </w:r>
          </w:p>
        </w:tc>
      </w:tr>
      <w:tr w:rsidR="00AA245C" w:rsidRPr="00893301" w:rsidTr="00FD61C5">
        <w:tc>
          <w:tcPr>
            <w:tcW w:w="2012" w:type="dxa"/>
          </w:tcPr>
          <w:p w:rsidR="00AA245C" w:rsidRPr="00893301" w:rsidRDefault="00AA245C" w:rsidP="00AA245C">
            <w:pPr>
              <w:jc w:val="both"/>
            </w:pPr>
            <w:r w:rsidRPr="00893301">
              <w:t>Доли на рынке</w:t>
            </w:r>
          </w:p>
        </w:tc>
        <w:tc>
          <w:tcPr>
            <w:tcW w:w="2491" w:type="dxa"/>
          </w:tcPr>
          <w:p w:rsidR="00AA245C" w:rsidRPr="00893301" w:rsidRDefault="00AA245C" w:rsidP="00AA245C">
            <w:pPr>
              <w:jc w:val="center"/>
            </w:pPr>
            <w:r w:rsidRPr="00893301">
              <w:t>Малые</w:t>
            </w:r>
          </w:p>
        </w:tc>
        <w:tc>
          <w:tcPr>
            <w:tcW w:w="1842" w:type="dxa"/>
          </w:tcPr>
          <w:p w:rsidR="00AA245C" w:rsidRPr="00893301" w:rsidRDefault="00AA245C" w:rsidP="00AA245C">
            <w:pPr>
              <w:jc w:val="center"/>
            </w:pPr>
            <w:r w:rsidRPr="00893301">
              <w:t>Малые</w:t>
            </w:r>
          </w:p>
        </w:tc>
        <w:tc>
          <w:tcPr>
            <w:tcW w:w="1843" w:type="dxa"/>
          </w:tcPr>
          <w:p w:rsidR="00AA245C" w:rsidRPr="00893301" w:rsidRDefault="00AA245C" w:rsidP="00AA245C">
            <w:pPr>
              <w:jc w:val="center"/>
            </w:pPr>
            <w:r w:rsidRPr="00893301">
              <w:t>Большие</w:t>
            </w:r>
          </w:p>
        </w:tc>
        <w:tc>
          <w:tcPr>
            <w:tcW w:w="1559" w:type="dxa"/>
          </w:tcPr>
          <w:p w:rsidR="00AA245C" w:rsidRPr="00893301" w:rsidRDefault="00AA245C" w:rsidP="00AA245C">
            <w:pPr>
              <w:jc w:val="center"/>
            </w:pPr>
            <w:r w:rsidRPr="00893301">
              <w:t>Весь рынок</w:t>
            </w:r>
          </w:p>
        </w:tc>
      </w:tr>
      <w:tr w:rsidR="00AA245C" w:rsidRPr="00893301" w:rsidTr="00FD61C5">
        <w:tc>
          <w:tcPr>
            <w:tcW w:w="2012" w:type="dxa"/>
          </w:tcPr>
          <w:p w:rsidR="00AA245C" w:rsidRPr="00893301" w:rsidRDefault="00AA245C" w:rsidP="00AA245C">
            <w:pPr>
              <w:jc w:val="both"/>
            </w:pPr>
            <w:r w:rsidRPr="00893301">
              <w:t>Доступ к рынку</w:t>
            </w:r>
          </w:p>
        </w:tc>
        <w:tc>
          <w:tcPr>
            <w:tcW w:w="2491" w:type="dxa"/>
          </w:tcPr>
          <w:p w:rsidR="00AA245C" w:rsidRPr="00893301" w:rsidRDefault="00AA245C" w:rsidP="00AA245C">
            <w:pPr>
              <w:jc w:val="center"/>
            </w:pPr>
            <w:r w:rsidRPr="00893301">
              <w:t>Открыт</w:t>
            </w:r>
          </w:p>
        </w:tc>
        <w:tc>
          <w:tcPr>
            <w:tcW w:w="1842" w:type="dxa"/>
          </w:tcPr>
          <w:p w:rsidR="00AA245C" w:rsidRPr="00893301" w:rsidRDefault="00AA245C" w:rsidP="00AA245C">
            <w:pPr>
              <w:jc w:val="center"/>
            </w:pPr>
            <w:r w:rsidRPr="00893301">
              <w:t>Затруднен</w:t>
            </w:r>
          </w:p>
        </w:tc>
        <w:tc>
          <w:tcPr>
            <w:tcW w:w="1843" w:type="dxa"/>
          </w:tcPr>
          <w:p w:rsidR="00AA245C" w:rsidRPr="00893301" w:rsidRDefault="00AA245C" w:rsidP="00AA245C">
            <w:pPr>
              <w:jc w:val="center"/>
            </w:pPr>
            <w:r w:rsidRPr="00893301">
              <w:t>Затруднен</w:t>
            </w:r>
          </w:p>
        </w:tc>
        <w:tc>
          <w:tcPr>
            <w:tcW w:w="1559" w:type="dxa"/>
          </w:tcPr>
          <w:p w:rsidR="00AA245C" w:rsidRPr="00893301" w:rsidRDefault="00AA245C" w:rsidP="00AA245C">
            <w:pPr>
              <w:jc w:val="center"/>
            </w:pPr>
            <w:r w:rsidRPr="00893301">
              <w:t>Блокирован</w:t>
            </w:r>
          </w:p>
        </w:tc>
      </w:tr>
      <w:tr w:rsidR="00AA245C" w:rsidRPr="00893301" w:rsidTr="00FD61C5">
        <w:tc>
          <w:tcPr>
            <w:tcW w:w="2012" w:type="dxa"/>
          </w:tcPr>
          <w:p w:rsidR="00AA245C" w:rsidRPr="00893301" w:rsidRDefault="00AA245C" w:rsidP="00AA245C">
            <w:pPr>
              <w:jc w:val="both"/>
            </w:pPr>
            <w:r w:rsidRPr="00893301">
              <w:t>Объем продаж</w:t>
            </w:r>
          </w:p>
        </w:tc>
        <w:tc>
          <w:tcPr>
            <w:tcW w:w="2491" w:type="dxa"/>
          </w:tcPr>
          <w:p w:rsidR="00AA245C" w:rsidRPr="00893301" w:rsidRDefault="00AA245C" w:rsidP="00AA245C">
            <w:pPr>
              <w:jc w:val="center"/>
            </w:pPr>
            <w:r w:rsidRPr="00893301">
              <w:t>Определяется конкурентоспособностью и спросом на товар</w:t>
            </w:r>
          </w:p>
        </w:tc>
        <w:tc>
          <w:tcPr>
            <w:tcW w:w="1842" w:type="dxa"/>
          </w:tcPr>
          <w:p w:rsidR="00AA245C" w:rsidRPr="00893301" w:rsidRDefault="00AA245C" w:rsidP="00AA245C">
            <w:pPr>
              <w:jc w:val="center"/>
            </w:pPr>
            <w:r w:rsidRPr="00893301">
              <w:t>Определяется конкурентоспособностью и сговором участников</w:t>
            </w:r>
          </w:p>
        </w:tc>
        <w:tc>
          <w:tcPr>
            <w:tcW w:w="1843" w:type="dxa"/>
          </w:tcPr>
          <w:p w:rsidR="00AA245C" w:rsidRPr="00893301" w:rsidRDefault="00AA245C" w:rsidP="00AA245C">
            <w:pPr>
              <w:jc w:val="center"/>
            </w:pPr>
            <w:r w:rsidRPr="00893301">
              <w:t>Определяется конкурентоспособностью и сговором участников</w:t>
            </w:r>
          </w:p>
        </w:tc>
        <w:tc>
          <w:tcPr>
            <w:tcW w:w="1559" w:type="dxa"/>
          </w:tcPr>
          <w:p w:rsidR="00AA245C" w:rsidRPr="00893301" w:rsidRDefault="00AA245C" w:rsidP="00AA245C">
            <w:pPr>
              <w:jc w:val="center"/>
            </w:pPr>
            <w:r w:rsidRPr="00893301">
              <w:t>Определяется производителем (продавцом)</w:t>
            </w:r>
          </w:p>
        </w:tc>
      </w:tr>
      <w:tr w:rsidR="00AA245C" w:rsidRPr="00893301" w:rsidTr="00FD61C5">
        <w:tc>
          <w:tcPr>
            <w:tcW w:w="2012" w:type="dxa"/>
          </w:tcPr>
          <w:p w:rsidR="00AA245C" w:rsidRPr="00893301" w:rsidRDefault="00AA245C" w:rsidP="00AA245C">
            <w:pPr>
              <w:jc w:val="both"/>
            </w:pPr>
            <w:r w:rsidRPr="00893301">
              <w:t>Роль качества в конкуренции</w:t>
            </w:r>
          </w:p>
        </w:tc>
        <w:tc>
          <w:tcPr>
            <w:tcW w:w="2491" w:type="dxa"/>
          </w:tcPr>
          <w:p w:rsidR="00AA245C" w:rsidRPr="00893301" w:rsidRDefault="00AA245C" w:rsidP="00AA245C">
            <w:pPr>
              <w:jc w:val="center"/>
            </w:pPr>
            <w:r w:rsidRPr="00893301">
              <w:t>Очень высокая</w:t>
            </w:r>
          </w:p>
        </w:tc>
        <w:tc>
          <w:tcPr>
            <w:tcW w:w="1842" w:type="dxa"/>
          </w:tcPr>
          <w:p w:rsidR="00AA245C" w:rsidRPr="00893301" w:rsidRDefault="00AA245C" w:rsidP="00AA245C">
            <w:pPr>
              <w:jc w:val="center"/>
            </w:pPr>
            <w:r w:rsidRPr="00893301">
              <w:t>Очень высокая</w:t>
            </w:r>
          </w:p>
        </w:tc>
        <w:tc>
          <w:tcPr>
            <w:tcW w:w="1843" w:type="dxa"/>
          </w:tcPr>
          <w:p w:rsidR="00AA245C" w:rsidRPr="00893301" w:rsidRDefault="00AA245C" w:rsidP="00AA245C">
            <w:pPr>
              <w:jc w:val="center"/>
            </w:pPr>
            <w:r w:rsidRPr="00893301">
              <w:t>Высокая</w:t>
            </w:r>
          </w:p>
        </w:tc>
        <w:tc>
          <w:tcPr>
            <w:tcW w:w="1559" w:type="dxa"/>
          </w:tcPr>
          <w:p w:rsidR="00AA245C" w:rsidRPr="00893301" w:rsidRDefault="00AA245C" w:rsidP="00AA245C">
            <w:pPr>
              <w:jc w:val="center"/>
            </w:pPr>
            <w:r w:rsidRPr="00893301">
              <w:t>Определяется ситуацией</w:t>
            </w:r>
          </w:p>
        </w:tc>
      </w:tr>
      <w:tr w:rsidR="00AA245C" w:rsidRPr="00893301" w:rsidTr="00FD61C5">
        <w:tc>
          <w:tcPr>
            <w:tcW w:w="2012" w:type="dxa"/>
          </w:tcPr>
          <w:p w:rsidR="00AA245C" w:rsidRPr="00893301" w:rsidRDefault="00AA245C" w:rsidP="00AA245C">
            <w:pPr>
              <w:jc w:val="both"/>
            </w:pPr>
            <w:r w:rsidRPr="00893301">
              <w:t xml:space="preserve">Роль рекламы </w:t>
            </w:r>
          </w:p>
        </w:tc>
        <w:tc>
          <w:tcPr>
            <w:tcW w:w="2491" w:type="dxa"/>
          </w:tcPr>
          <w:p w:rsidR="00AA245C" w:rsidRPr="00893301" w:rsidRDefault="00AA245C" w:rsidP="00AA245C">
            <w:pPr>
              <w:jc w:val="center"/>
            </w:pPr>
            <w:r w:rsidRPr="00893301">
              <w:t>Высокая</w:t>
            </w:r>
          </w:p>
        </w:tc>
        <w:tc>
          <w:tcPr>
            <w:tcW w:w="1842" w:type="dxa"/>
          </w:tcPr>
          <w:p w:rsidR="00AA245C" w:rsidRPr="00893301" w:rsidRDefault="00AA245C" w:rsidP="00AA245C">
            <w:pPr>
              <w:jc w:val="center"/>
            </w:pPr>
            <w:r w:rsidRPr="00893301">
              <w:t>Высокая</w:t>
            </w:r>
          </w:p>
        </w:tc>
        <w:tc>
          <w:tcPr>
            <w:tcW w:w="1843" w:type="dxa"/>
          </w:tcPr>
          <w:p w:rsidR="00AA245C" w:rsidRPr="00893301" w:rsidRDefault="00AA245C" w:rsidP="00AA245C">
            <w:pPr>
              <w:jc w:val="center"/>
            </w:pPr>
            <w:r w:rsidRPr="00893301">
              <w:t>Очень высокая</w:t>
            </w:r>
          </w:p>
        </w:tc>
        <w:tc>
          <w:tcPr>
            <w:tcW w:w="1559" w:type="dxa"/>
          </w:tcPr>
          <w:p w:rsidR="00AA245C" w:rsidRPr="00893301" w:rsidRDefault="00AA245C" w:rsidP="00AA245C">
            <w:pPr>
              <w:jc w:val="center"/>
            </w:pPr>
            <w:r w:rsidRPr="00893301">
              <w:t>Определяется ситуацией</w:t>
            </w:r>
          </w:p>
        </w:tc>
      </w:tr>
      <w:tr w:rsidR="00AA245C" w:rsidRPr="00893301" w:rsidTr="00FD61C5">
        <w:tc>
          <w:tcPr>
            <w:tcW w:w="2012" w:type="dxa"/>
          </w:tcPr>
          <w:p w:rsidR="00AA245C" w:rsidRPr="00893301" w:rsidRDefault="00AA245C" w:rsidP="00AA245C">
            <w:pPr>
              <w:jc w:val="both"/>
            </w:pPr>
            <w:r w:rsidRPr="00893301">
              <w:t xml:space="preserve">Норма прибыли </w:t>
            </w:r>
          </w:p>
        </w:tc>
        <w:tc>
          <w:tcPr>
            <w:tcW w:w="2491" w:type="dxa"/>
          </w:tcPr>
          <w:p w:rsidR="00AA245C" w:rsidRPr="00893301" w:rsidRDefault="00AA245C" w:rsidP="00AA245C">
            <w:pPr>
              <w:jc w:val="center"/>
            </w:pPr>
            <w:r w:rsidRPr="00893301">
              <w:t>Незначительная</w:t>
            </w:r>
          </w:p>
        </w:tc>
        <w:tc>
          <w:tcPr>
            <w:tcW w:w="1842" w:type="dxa"/>
          </w:tcPr>
          <w:p w:rsidR="00AA245C" w:rsidRPr="00893301" w:rsidRDefault="00AA245C" w:rsidP="00AA245C">
            <w:pPr>
              <w:jc w:val="center"/>
            </w:pPr>
            <w:r w:rsidRPr="00893301">
              <w:t>2-8 %</w:t>
            </w:r>
          </w:p>
        </w:tc>
        <w:tc>
          <w:tcPr>
            <w:tcW w:w="1843" w:type="dxa"/>
          </w:tcPr>
          <w:p w:rsidR="00AA245C" w:rsidRPr="00893301" w:rsidRDefault="00AA245C" w:rsidP="00AA245C">
            <w:pPr>
              <w:jc w:val="center"/>
            </w:pPr>
            <w:r w:rsidRPr="00893301">
              <w:t>8-20 %</w:t>
            </w:r>
          </w:p>
        </w:tc>
        <w:tc>
          <w:tcPr>
            <w:tcW w:w="1559" w:type="dxa"/>
          </w:tcPr>
          <w:p w:rsidR="00AA245C" w:rsidRPr="00893301" w:rsidRDefault="00AA245C" w:rsidP="00AA245C">
            <w:pPr>
              <w:jc w:val="center"/>
            </w:pPr>
            <w:r w:rsidRPr="00893301">
              <w:t>Более 20 %</w:t>
            </w:r>
          </w:p>
        </w:tc>
      </w:tr>
      <w:tr w:rsidR="00AA245C" w:rsidRPr="00893301" w:rsidTr="00FD61C5">
        <w:tc>
          <w:tcPr>
            <w:tcW w:w="2012" w:type="dxa"/>
          </w:tcPr>
          <w:p w:rsidR="00AA245C" w:rsidRPr="00893301" w:rsidRDefault="00AA245C" w:rsidP="00AA245C">
            <w:pPr>
              <w:jc w:val="both"/>
            </w:pPr>
            <w:r w:rsidRPr="00893301">
              <w:t>Эффективность использования ресурсов</w:t>
            </w:r>
          </w:p>
        </w:tc>
        <w:tc>
          <w:tcPr>
            <w:tcW w:w="2491" w:type="dxa"/>
          </w:tcPr>
          <w:p w:rsidR="00AA245C" w:rsidRPr="00893301" w:rsidRDefault="00AA245C" w:rsidP="00AA245C">
            <w:pPr>
              <w:jc w:val="center"/>
            </w:pPr>
            <w:r w:rsidRPr="00893301">
              <w:t>Очень высокая</w:t>
            </w:r>
          </w:p>
        </w:tc>
        <w:tc>
          <w:tcPr>
            <w:tcW w:w="1842" w:type="dxa"/>
          </w:tcPr>
          <w:p w:rsidR="00AA245C" w:rsidRPr="00893301" w:rsidRDefault="00AA245C" w:rsidP="00AA245C">
            <w:pPr>
              <w:jc w:val="center"/>
            </w:pPr>
            <w:r w:rsidRPr="00893301">
              <w:t>Высокая</w:t>
            </w:r>
          </w:p>
        </w:tc>
        <w:tc>
          <w:tcPr>
            <w:tcW w:w="1843" w:type="dxa"/>
          </w:tcPr>
          <w:p w:rsidR="00AA245C" w:rsidRPr="00893301" w:rsidRDefault="00AA245C" w:rsidP="00AA245C">
            <w:pPr>
              <w:jc w:val="center"/>
            </w:pPr>
            <w:r w:rsidRPr="00893301">
              <w:t>Средняя</w:t>
            </w:r>
          </w:p>
        </w:tc>
        <w:tc>
          <w:tcPr>
            <w:tcW w:w="1559" w:type="dxa"/>
          </w:tcPr>
          <w:p w:rsidR="00AA245C" w:rsidRPr="00893301" w:rsidRDefault="00AA245C" w:rsidP="00AA245C">
            <w:pPr>
              <w:jc w:val="center"/>
            </w:pPr>
            <w:r w:rsidRPr="00893301">
              <w:t>Низкая</w:t>
            </w:r>
          </w:p>
        </w:tc>
      </w:tr>
    </w:tbl>
    <w:p w:rsidR="00AA245C" w:rsidRPr="00893301" w:rsidRDefault="00AA245C" w:rsidP="00AA245C">
      <w:pPr>
        <w:ind w:firstLine="720"/>
        <w:jc w:val="both"/>
        <w:rPr>
          <w:sz w:val="28"/>
          <w:szCs w:val="28"/>
        </w:rPr>
      </w:pPr>
      <w:r w:rsidRPr="00893301">
        <w:rPr>
          <w:sz w:val="28"/>
          <w:szCs w:val="28"/>
        </w:rPr>
        <w:t xml:space="preserve">Наличие разных форм, видов, методов конкуренции заставляет предприятия тщательно изучать своего соперника на рынке. Собранный материал о каждом конкуренте подвергается тщательному анализу и тут же принимается решение о выработке адекватной стратегии конкурентной борьбы. </w:t>
      </w:r>
      <w:r w:rsidRPr="00893301">
        <w:rPr>
          <w:i/>
          <w:sz w:val="28"/>
          <w:szCs w:val="28"/>
        </w:rPr>
        <w:t>Важной составной частью выработки стратегии обеспечения конкурентоспособности является анализ конкуренции на рынке и диагностика конкурентной среды.</w:t>
      </w:r>
    </w:p>
    <w:p w:rsidR="00AA245C" w:rsidRPr="00893301" w:rsidRDefault="00AA245C" w:rsidP="00AA245C">
      <w:pPr>
        <w:ind w:firstLine="720"/>
        <w:jc w:val="both"/>
        <w:rPr>
          <w:sz w:val="28"/>
          <w:szCs w:val="28"/>
        </w:rPr>
      </w:pPr>
      <w:r w:rsidRPr="00893301">
        <w:rPr>
          <w:sz w:val="28"/>
          <w:szCs w:val="28"/>
        </w:rPr>
        <w:t xml:space="preserve">Диагностика конкурентной среды предприятия предполагает изучение четырех направлений (компонентов), отраженных на рисунке 2. </w:t>
      </w:r>
    </w:p>
    <w:p w:rsidR="00AA245C" w:rsidRDefault="00AA245C" w:rsidP="00AA245C">
      <w:pPr>
        <w:spacing w:line="360" w:lineRule="auto"/>
        <w:jc w:val="both"/>
        <w:rPr>
          <w:sz w:val="28"/>
          <w:szCs w:val="28"/>
        </w:rPr>
      </w:pPr>
      <w:r>
        <w:rPr>
          <w:noProof/>
          <w:sz w:val="28"/>
          <w:szCs w:val="28"/>
        </w:rPr>
        <w:drawing>
          <wp:inline distT="0" distB="0" distL="0" distR="0" wp14:anchorId="47EFB613" wp14:editId="5228E126">
            <wp:extent cx="6170213" cy="3768919"/>
            <wp:effectExtent l="0" t="0" r="2540" b="60325"/>
            <wp:docPr id="68" name="Схема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AA245C" w:rsidRPr="00893301" w:rsidRDefault="00AA245C" w:rsidP="00AA245C">
      <w:pPr>
        <w:ind w:firstLine="720"/>
        <w:rPr>
          <w:sz w:val="28"/>
          <w:szCs w:val="28"/>
        </w:rPr>
      </w:pPr>
      <w:r w:rsidRPr="00893301">
        <w:rPr>
          <w:sz w:val="28"/>
          <w:szCs w:val="28"/>
        </w:rPr>
        <w:lastRenderedPageBreak/>
        <w:t>Рисунок 4 - Направления диагностики конкурентной среды</w:t>
      </w:r>
    </w:p>
    <w:p w:rsidR="00AA245C" w:rsidRPr="00893301" w:rsidRDefault="00AA245C" w:rsidP="00AA245C">
      <w:pPr>
        <w:ind w:firstLine="709"/>
        <w:jc w:val="both"/>
        <w:rPr>
          <w:sz w:val="28"/>
          <w:szCs w:val="28"/>
        </w:rPr>
      </w:pPr>
      <w:r w:rsidRPr="00893301">
        <w:rPr>
          <w:sz w:val="28"/>
          <w:szCs w:val="28"/>
        </w:rPr>
        <w:t xml:space="preserve">Данное исследование весьма эффективно, но имеет некоторые сложности при проведении. </w:t>
      </w:r>
      <w:proofErr w:type="gramStart"/>
      <w:r w:rsidRPr="00893301">
        <w:rPr>
          <w:sz w:val="28"/>
          <w:szCs w:val="28"/>
        </w:rPr>
        <w:t>Поэтому, в первую очередь принимаются во внимание такие маркетинговые и технологические факторы конкурента, которые можно получить при помощи бесед, посещений предприятий конкурентов (широта ассортимента продуктов и услуг, транспортное обеспечение, наличие сайта, удобство пользования им, наполнение и обновление информации, филиальная сеть и интерьер офисов, быстрота контакта и совершения заказа, качество продуктов, рекламные средства и др.).</w:t>
      </w:r>
      <w:proofErr w:type="gramEnd"/>
    </w:p>
    <w:p w:rsidR="00AA245C" w:rsidRDefault="00AA245C" w:rsidP="00AA245C">
      <w:pPr>
        <w:shd w:val="clear" w:color="auto" w:fill="FFFFFF"/>
        <w:ind w:firstLine="709"/>
        <w:rPr>
          <w:b/>
          <w:sz w:val="28"/>
          <w:szCs w:val="28"/>
        </w:rPr>
      </w:pPr>
    </w:p>
    <w:p w:rsidR="00AA245C" w:rsidRPr="00893301" w:rsidRDefault="00AA245C" w:rsidP="00AA245C">
      <w:pPr>
        <w:shd w:val="clear" w:color="auto" w:fill="FFFFFF"/>
        <w:ind w:firstLine="709"/>
        <w:rPr>
          <w:b/>
          <w:sz w:val="28"/>
          <w:szCs w:val="28"/>
        </w:rPr>
      </w:pPr>
      <w:r w:rsidRPr="00893301">
        <w:rPr>
          <w:b/>
          <w:sz w:val="28"/>
          <w:szCs w:val="28"/>
        </w:rPr>
        <w:t>2.4. Интенсивность конкуренции и ее диагностика</w:t>
      </w:r>
    </w:p>
    <w:p w:rsidR="00AA245C" w:rsidRPr="00893301" w:rsidRDefault="00AA245C" w:rsidP="00AA245C">
      <w:pPr>
        <w:pStyle w:val="afe"/>
        <w:ind w:left="33" w:right="128" w:firstLine="676"/>
        <w:jc w:val="both"/>
        <w:rPr>
          <w:color w:val="000000"/>
          <w:sz w:val="28"/>
          <w:szCs w:val="28"/>
          <w:lang w:bidi="he-IL"/>
        </w:rPr>
      </w:pPr>
      <w:r w:rsidRPr="00893301">
        <w:rPr>
          <w:sz w:val="28"/>
          <w:szCs w:val="28"/>
          <w:u w:val="single"/>
        </w:rPr>
        <w:t>Интенсивность конкуренции</w:t>
      </w:r>
      <w:r w:rsidRPr="00893301">
        <w:rPr>
          <w:sz w:val="28"/>
          <w:szCs w:val="28"/>
        </w:rPr>
        <w:t xml:space="preserve"> — это уровень противодействия конкурентов в борьбе за рынок. Реально оценить ее можно на основе исследования доли рынка конкурентов. </w:t>
      </w:r>
      <w:r w:rsidRPr="00893301">
        <w:rPr>
          <w:color w:val="000000"/>
          <w:sz w:val="28"/>
          <w:szCs w:val="28"/>
          <w:lang w:bidi="he-IL"/>
        </w:rPr>
        <w:t xml:space="preserve">Доля хозяйствующего субъекта на рынке </w:t>
      </w:r>
      <w:r w:rsidRPr="00893301">
        <w:rPr>
          <w:i/>
          <w:iCs/>
          <w:color w:val="000000"/>
          <w:sz w:val="28"/>
          <w:szCs w:val="28"/>
          <w:lang w:bidi="he-IL"/>
        </w:rPr>
        <w:t xml:space="preserve">(S) </w:t>
      </w:r>
      <w:r w:rsidRPr="00893301">
        <w:rPr>
          <w:color w:val="000000"/>
          <w:sz w:val="28"/>
          <w:szCs w:val="28"/>
          <w:lang w:bidi="he-IL"/>
        </w:rPr>
        <w:t xml:space="preserve">определяется двумя способами. </w:t>
      </w:r>
    </w:p>
    <w:p w:rsidR="00AA245C" w:rsidRPr="00893301" w:rsidRDefault="00AA245C" w:rsidP="00AA245C">
      <w:pPr>
        <w:pStyle w:val="afe"/>
        <w:ind w:left="33" w:right="124" w:firstLine="676"/>
        <w:jc w:val="both"/>
        <w:rPr>
          <w:sz w:val="28"/>
          <w:szCs w:val="28"/>
          <w:lang w:bidi="he-IL"/>
        </w:rPr>
      </w:pPr>
      <w:r w:rsidRPr="00893301">
        <w:rPr>
          <w:color w:val="000000"/>
          <w:sz w:val="28"/>
          <w:szCs w:val="28"/>
          <w:lang w:bidi="he-IL"/>
        </w:rPr>
        <w:t xml:space="preserve">1. </w:t>
      </w:r>
      <w:proofErr w:type="spellStart"/>
      <w:proofErr w:type="gramStart"/>
      <w:r w:rsidRPr="00893301">
        <w:rPr>
          <w:color w:val="000000"/>
          <w:sz w:val="28"/>
          <w:szCs w:val="28"/>
          <w:lang w:bidi="he-IL"/>
        </w:rPr>
        <w:t>O</w:t>
      </w:r>
      <w:proofErr w:type="gramEnd"/>
      <w:r w:rsidRPr="00893301">
        <w:rPr>
          <w:color w:val="000000"/>
          <w:sz w:val="28"/>
          <w:szCs w:val="28"/>
          <w:lang w:bidi="he-IL"/>
        </w:rPr>
        <w:t>тношение</w:t>
      </w:r>
      <w:proofErr w:type="spellEnd"/>
      <w:r w:rsidRPr="00893301">
        <w:rPr>
          <w:color w:val="000000"/>
          <w:sz w:val="28"/>
          <w:szCs w:val="28"/>
          <w:lang w:bidi="he-IL"/>
        </w:rPr>
        <w:t xml:space="preserve"> реализованной им на рынке продукции </w:t>
      </w:r>
      <w:r w:rsidRPr="00893301">
        <w:rPr>
          <w:i/>
          <w:iCs/>
          <w:color w:val="000000"/>
          <w:sz w:val="28"/>
          <w:szCs w:val="28"/>
          <w:lang w:bidi="he-IL"/>
        </w:rPr>
        <w:t xml:space="preserve">(Q) </w:t>
      </w:r>
      <w:r w:rsidRPr="00893301">
        <w:rPr>
          <w:color w:val="000000"/>
          <w:sz w:val="28"/>
          <w:szCs w:val="28"/>
          <w:lang w:bidi="he-IL"/>
        </w:rPr>
        <w:t xml:space="preserve">к общему объему реализации продукции </w:t>
      </w:r>
      <w:r w:rsidRPr="00893301">
        <w:rPr>
          <w:i/>
          <w:iCs/>
          <w:color w:val="000000"/>
          <w:w w:val="87"/>
          <w:sz w:val="28"/>
          <w:szCs w:val="28"/>
          <w:lang w:bidi="he-IL"/>
        </w:rPr>
        <w:t>(</w:t>
      </w:r>
      <w:r w:rsidRPr="00893301">
        <w:rPr>
          <w:i/>
          <w:iCs/>
          <w:color w:val="000000"/>
          <w:w w:val="87"/>
          <w:sz w:val="28"/>
          <w:szCs w:val="28"/>
          <w:lang w:val="en-US" w:bidi="he-IL"/>
        </w:rPr>
        <w:t>Q</w:t>
      </w:r>
      <w:r w:rsidRPr="00893301">
        <w:rPr>
          <w:i/>
          <w:iCs/>
          <w:color w:val="000000"/>
          <w:w w:val="87"/>
          <w:sz w:val="28"/>
          <w:szCs w:val="28"/>
          <w:lang w:bidi="he-IL"/>
        </w:rPr>
        <w:t xml:space="preserve">r) </w:t>
      </w:r>
      <w:r w:rsidRPr="00893301">
        <w:rPr>
          <w:color w:val="000000"/>
          <w:sz w:val="28"/>
          <w:szCs w:val="28"/>
          <w:lang w:bidi="he-IL"/>
        </w:rPr>
        <w:t>за соответствующий период.</w:t>
      </w:r>
    </w:p>
    <w:p w:rsidR="00AA245C" w:rsidRPr="00893301" w:rsidRDefault="00AA245C" w:rsidP="00AA245C">
      <w:pPr>
        <w:pStyle w:val="afe"/>
        <w:ind w:left="33" w:right="52" w:firstLine="676"/>
        <w:jc w:val="both"/>
        <w:rPr>
          <w:i/>
          <w:iCs/>
          <w:color w:val="000000"/>
          <w:w w:val="87"/>
          <w:sz w:val="28"/>
          <w:szCs w:val="28"/>
          <w:lang w:bidi="he-IL"/>
        </w:rPr>
      </w:pPr>
      <w:r w:rsidRPr="00893301">
        <w:rPr>
          <w:color w:val="000000"/>
          <w:sz w:val="28"/>
          <w:szCs w:val="28"/>
          <w:lang w:bidi="he-IL"/>
        </w:rPr>
        <w:t xml:space="preserve">2. Отношение представленной им для продажи на данном рынке </w:t>
      </w:r>
      <w:r w:rsidRPr="00893301">
        <w:rPr>
          <w:i/>
          <w:iCs/>
          <w:color w:val="000000"/>
          <w:w w:val="91"/>
          <w:sz w:val="28"/>
          <w:szCs w:val="28"/>
          <w:lang w:bidi="he-IL"/>
        </w:rPr>
        <w:t>(</w:t>
      </w:r>
      <w:proofErr w:type="spellStart"/>
      <w:r w:rsidRPr="00893301">
        <w:rPr>
          <w:i/>
          <w:iCs/>
          <w:color w:val="000000"/>
          <w:w w:val="91"/>
          <w:sz w:val="28"/>
          <w:szCs w:val="28"/>
          <w:lang w:bidi="he-IL"/>
        </w:rPr>
        <w:t>Qp</w:t>
      </w:r>
      <w:proofErr w:type="spellEnd"/>
      <w:r w:rsidRPr="00893301">
        <w:rPr>
          <w:i/>
          <w:iCs/>
          <w:color w:val="000000"/>
          <w:w w:val="91"/>
          <w:sz w:val="28"/>
          <w:szCs w:val="28"/>
          <w:lang w:bidi="he-IL"/>
        </w:rPr>
        <w:t xml:space="preserve">) </w:t>
      </w:r>
      <w:r w:rsidRPr="00893301">
        <w:rPr>
          <w:color w:val="000000"/>
          <w:sz w:val="28"/>
          <w:szCs w:val="28"/>
          <w:lang w:bidi="he-IL"/>
        </w:rPr>
        <w:t xml:space="preserve">продукции к общему объему предложения данного товара </w:t>
      </w:r>
      <w:r w:rsidRPr="00893301">
        <w:rPr>
          <w:i/>
          <w:iCs/>
          <w:color w:val="000000"/>
          <w:w w:val="87"/>
          <w:sz w:val="28"/>
          <w:szCs w:val="28"/>
          <w:lang w:bidi="he-IL"/>
        </w:rPr>
        <w:t>(</w:t>
      </w:r>
      <w:proofErr w:type="spellStart"/>
      <w:proofErr w:type="gramStart"/>
      <w:r w:rsidRPr="00893301">
        <w:rPr>
          <w:i/>
          <w:iCs/>
          <w:color w:val="000000"/>
          <w:w w:val="87"/>
          <w:sz w:val="28"/>
          <w:szCs w:val="28"/>
          <w:lang w:bidi="he-IL"/>
        </w:rPr>
        <w:t>Q</w:t>
      </w:r>
      <w:proofErr w:type="gramEnd"/>
      <w:r w:rsidRPr="00893301">
        <w:rPr>
          <w:i/>
          <w:iCs/>
          <w:color w:val="000000"/>
          <w:w w:val="87"/>
          <w:sz w:val="28"/>
          <w:szCs w:val="28"/>
          <w:lang w:bidi="he-IL"/>
        </w:rPr>
        <w:t>т</w:t>
      </w:r>
      <w:proofErr w:type="spellEnd"/>
      <w:r w:rsidRPr="00893301">
        <w:rPr>
          <w:i/>
          <w:iCs/>
          <w:color w:val="000000"/>
          <w:w w:val="87"/>
          <w:sz w:val="28"/>
          <w:szCs w:val="28"/>
          <w:lang w:bidi="he-IL"/>
        </w:rPr>
        <w:t>).</w:t>
      </w:r>
    </w:p>
    <w:p w:rsidR="00AA245C" w:rsidRPr="00893301" w:rsidRDefault="00AA245C" w:rsidP="00AA245C">
      <w:pPr>
        <w:pStyle w:val="afe"/>
        <w:ind w:left="33" w:right="76" w:firstLine="676"/>
        <w:jc w:val="both"/>
        <w:rPr>
          <w:color w:val="000000"/>
          <w:sz w:val="28"/>
          <w:szCs w:val="28"/>
          <w:lang w:bidi="he-IL"/>
        </w:rPr>
      </w:pPr>
      <w:r w:rsidRPr="00893301">
        <w:rPr>
          <w:color w:val="000000"/>
          <w:sz w:val="28"/>
          <w:szCs w:val="28"/>
          <w:lang w:bidi="he-IL"/>
        </w:rPr>
        <w:t xml:space="preserve">Основными показателями интенсивности конкуренции и концентрации, используемыми в теории и на практике, являются следующие. </w:t>
      </w:r>
    </w:p>
    <w:p w:rsidR="00AA245C" w:rsidRPr="00893301" w:rsidRDefault="00AA245C" w:rsidP="00A7719F">
      <w:pPr>
        <w:pStyle w:val="afe"/>
        <w:numPr>
          <w:ilvl w:val="0"/>
          <w:numId w:val="20"/>
        </w:numPr>
        <w:tabs>
          <w:tab w:val="clear" w:pos="831"/>
          <w:tab w:val="num" w:pos="0"/>
        </w:tabs>
        <w:ind w:left="0" w:right="52" w:firstLine="676"/>
        <w:jc w:val="both"/>
        <w:rPr>
          <w:color w:val="000000"/>
          <w:sz w:val="28"/>
          <w:szCs w:val="28"/>
          <w:lang w:bidi="he-IL"/>
        </w:rPr>
      </w:pPr>
      <w:r w:rsidRPr="00893301">
        <w:rPr>
          <w:i/>
          <w:iCs/>
          <w:color w:val="000000"/>
          <w:w w:val="92"/>
          <w:sz w:val="28"/>
          <w:szCs w:val="28"/>
          <w:lang w:bidi="he-IL"/>
        </w:rPr>
        <w:t>Коэффициент концентрации (</w:t>
      </w:r>
      <w:r w:rsidRPr="00893301">
        <w:rPr>
          <w:i/>
          <w:iCs/>
          <w:color w:val="000000"/>
          <w:w w:val="92"/>
          <w:sz w:val="28"/>
          <w:szCs w:val="28"/>
          <w:lang w:val="en-US" w:bidi="he-IL"/>
        </w:rPr>
        <w:t>CR</w:t>
      </w:r>
      <w:r w:rsidRPr="00893301">
        <w:rPr>
          <w:i/>
          <w:iCs/>
          <w:color w:val="000000"/>
          <w:w w:val="92"/>
          <w:sz w:val="28"/>
          <w:szCs w:val="28"/>
          <w:lang w:bidi="he-IL"/>
        </w:rPr>
        <w:t xml:space="preserve">) </w:t>
      </w:r>
      <w:r w:rsidRPr="00893301">
        <w:rPr>
          <w:color w:val="000000"/>
          <w:sz w:val="28"/>
          <w:szCs w:val="28"/>
          <w:lang w:bidi="he-IL"/>
        </w:rPr>
        <w:t xml:space="preserve">рассчитывается как процентное отношение реализации продукции определенным числом крупнейших продавцов (обычно 2-3) к общему объему реализации на данном рынке: </w:t>
      </w:r>
    </w:p>
    <w:p w:rsidR="00AA245C" w:rsidRPr="00893301" w:rsidRDefault="00AA245C" w:rsidP="00AA245C">
      <w:pPr>
        <w:pStyle w:val="afe"/>
        <w:ind w:right="52" w:firstLine="676"/>
        <w:jc w:val="both"/>
        <w:rPr>
          <w:color w:val="000000"/>
          <w:sz w:val="28"/>
          <w:szCs w:val="28"/>
          <w:lang w:bidi="he-IL"/>
        </w:rPr>
      </w:pPr>
      <w:r w:rsidRPr="00893301">
        <w:rPr>
          <w:color w:val="000000"/>
          <w:sz w:val="28"/>
          <w:szCs w:val="28"/>
          <w:lang w:bidi="he-IL"/>
        </w:rPr>
        <w:t xml:space="preserve">                                      </w:t>
      </w:r>
      <w:r w:rsidRPr="00893301">
        <w:rPr>
          <w:color w:val="000000"/>
          <w:position w:val="-28"/>
          <w:sz w:val="28"/>
          <w:szCs w:val="28"/>
          <w:lang w:bidi="he-IL"/>
        </w:rPr>
        <w:object w:dxaOrig="1240" w:dyaOrig="680">
          <v:shape id="_x0000_i1026" type="#_x0000_t75" style="width:62.1pt;height:34.2pt" o:ole="">
            <v:imagedata r:id="rId21" o:title=""/>
          </v:shape>
          <o:OLEObject Type="Embed" ProgID="Equation.3" ShapeID="_x0000_i1026" DrawAspect="Content" ObjectID="_1601291411" r:id="rId22"/>
        </w:object>
      </w:r>
      <w:r w:rsidRPr="00893301">
        <w:rPr>
          <w:color w:val="000000"/>
          <w:position w:val="-28"/>
          <w:sz w:val="28"/>
          <w:szCs w:val="28"/>
          <w:lang w:bidi="he-IL"/>
        </w:rPr>
        <w:tab/>
      </w:r>
      <w:r w:rsidRPr="00893301">
        <w:rPr>
          <w:color w:val="000000"/>
          <w:position w:val="-28"/>
          <w:sz w:val="28"/>
          <w:szCs w:val="28"/>
          <w:lang w:bidi="he-IL"/>
        </w:rPr>
        <w:tab/>
      </w:r>
      <w:r w:rsidRPr="00893301">
        <w:rPr>
          <w:color w:val="000000"/>
          <w:position w:val="-28"/>
          <w:sz w:val="28"/>
          <w:szCs w:val="28"/>
          <w:lang w:bidi="he-IL"/>
        </w:rPr>
        <w:tab/>
        <w:t xml:space="preserve">    </w:t>
      </w:r>
      <w:r w:rsidRPr="00893301">
        <w:rPr>
          <w:color w:val="000000"/>
          <w:position w:val="-28"/>
          <w:sz w:val="28"/>
          <w:szCs w:val="28"/>
          <w:lang w:bidi="he-IL"/>
        </w:rPr>
        <w:tab/>
      </w:r>
      <w:r w:rsidRPr="00893301">
        <w:rPr>
          <w:color w:val="000000"/>
          <w:position w:val="-28"/>
          <w:sz w:val="28"/>
          <w:szCs w:val="28"/>
          <w:lang w:bidi="he-IL"/>
        </w:rPr>
        <w:tab/>
      </w:r>
      <w:r w:rsidRPr="00893301">
        <w:rPr>
          <w:color w:val="000000"/>
          <w:position w:val="-28"/>
          <w:sz w:val="28"/>
          <w:szCs w:val="28"/>
          <w:lang w:bidi="he-IL"/>
        </w:rPr>
        <w:tab/>
        <w:t>(3)</w:t>
      </w:r>
    </w:p>
    <w:p w:rsidR="00AA245C" w:rsidRPr="00893301" w:rsidRDefault="00AA245C" w:rsidP="00AA245C">
      <w:pPr>
        <w:pStyle w:val="afe"/>
        <w:ind w:left="29" w:right="133" w:hanging="29"/>
        <w:rPr>
          <w:color w:val="000000"/>
          <w:w w:val="88"/>
          <w:sz w:val="28"/>
          <w:szCs w:val="28"/>
          <w:lang w:bidi="he-IL"/>
        </w:rPr>
      </w:pPr>
      <w:r w:rsidRPr="00893301">
        <w:rPr>
          <w:color w:val="000000"/>
          <w:sz w:val="28"/>
          <w:szCs w:val="28"/>
          <w:lang w:bidi="he-IL"/>
        </w:rPr>
        <w:t xml:space="preserve">где </w:t>
      </w:r>
      <w:r w:rsidRPr="00893301">
        <w:rPr>
          <w:color w:val="000000"/>
          <w:sz w:val="28"/>
          <w:szCs w:val="28"/>
          <w:lang w:val="en-US" w:bidi="he-IL"/>
        </w:rPr>
        <w:t>Si</w:t>
      </w:r>
      <w:r w:rsidRPr="00893301">
        <w:rPr>
          <w:color w:val="000000"/>
          <w:sz w:val="28"/>
          <w:szCs w:val="28"/>
          <w:lang w:bidi="he-IL"/>
        </w:rPr>
        <w:t xml:space="preserve"> - доля продаж </w:t>
      </w:r>
      <w:r w:rsidRPr="00893301">
        <w:rPr>
          <w:color w:val="000000"/>
          <w:sz w:val="28"/>
          <w:szCs w:val="28"/>
          <w:lang w:val="en-US" w:bidi="he-IL"/>
        </w:rPr>
        <w:t>i</w:t>
      </w:r>
      <w:r w:rsidRPr="00893301">
        <w:rPr>
          <w:color w:val="000000"/>
          <w:sz w:val="28"/>
          <w:szCs w:val="28"/>
          <w:lang w:bidi="he-IL"/>
        </w:rPr>
        <w:t>-го продавца в объеме реализации рынка</w:t>
      </w:r>
      <w:proofErr w:type="gramStart"/>
      <w:r w:rsidRPr="00893301">
        <w:rPr>
          <w:color w:val="000000"/>
          <w:sz w:val="28"/>
          <w:szCs w:val="28"/>
          <w:lang w:bidi="he-IL"/>
        </w:rPr>
        <w:t xml:space="preserve">, </w:t>
      </w:r>
      <w:r w:rsidRPr="00893301">
        <w:rPr>
          <w:color w:val="000000"/>
          <w:w w:val="88"/>
          <w:sz w:val="28"/>
          <w:szCs w:val="28"/>
          <w:lang w:bidi="he-IL"/>
        </w:rPr>
        <w:t xml:space="preserve">%; </w:t>
      </w:r>
      <w:proofErr w:type="gramEnd"/>
    </w:p>
    <w:p w:rsidR="00AA245C" w:rsidRPr="00893301" w:rsidRDefault="00AA245C" w:rsidP="00AA245C">
      <w:pPr>
        <w:pStyle w:val="afe"/>
        <w:ind w:left="29" w:right="133" w:firstLine="397"/>
        <w:rPr>
          <w:color w:val="000000"/>
          <w:sz w:val="28"/>
          <w:szCs w:val="28"/>
          <w:lang w:bidi="he-IL"/>
        </w:rPr>
      </w:pPr>
      <w:r w:rsidRPr="00893301">
        <w:rPr>
          <w:color w:val="000000"/>
          <w:sz w:val="28"/>
          <w:szCs w:val="28"/>
          <w:lang w:val="en-US" w:bidi="he-IL"/>
        </w:rPr>
        <w:t>K</w:t>
      </w:r>
      <w:r w:rsidRPr="00893301">
        <w:rPr>
          <w:color w:val="000000"/>
          <w:sz w:val="28"/>
          <w:szCs w:val="28"/>
          <w:lang w:bidi="he-IL"/>
        </w:rPr>
        <w:t xml:space="preserve"> - </w:t>
      </w:r>
      <w:proofErr w:type="gramStart"/>
      <w:r w:rsidRPr="00893301">
        <w:rPr>
          <w:color w:val="000000"/>
          <w:sz w:val="28"/>
          <w:szCs w:val="28"/>
          <w:lang w:bidi="he-IL"/>
        </w:rPr>
        <w:t>число</w:t>
      </w:r>
      <w:proofErr w:type="gramEnd"/>
      <w:r w:rsidRPr="00893301">
        <w:rPr>
          <w:color w:val="000000"/>
          <w:sz w:val="28"/>
          <w:szCs w:val="28"/>
          <w:lang w:bidi="he-IL"/>
        </w:rPr>
        <w:t xml:space="preserve"> хозяйствующих субъектов на рынке, взятых для расчета коэффициента. </w:t>
      </w:r>
    </w:p>
    <w:p w:rsidR="00AA245C" w:rsidRPr="00893301" w:rsidRDefault="00AA245C" w:rsidP="00AA245C">
      <w:pPr>
        <w:pStyle w:val="afe"/>
        <w:ind w:left="4" w:firstLine="676"/>
        <w:jc w:val="both"/>
        <w:rPr>
          <w:color w:val="000000"/>
          <w:sz w:val="28"/>
          <w:szCs w:val="28"/>
          <w:lang w:bidi="he-IL"/>
        </w:rPr>
      </w:pPr>
      <w:r w:rsidRPr="00893301">
        <w:rPr>
          <w:color w:val="000000"/>
          <w:sz w:val="28"/>
          <w:szCs w:val="28"/>
          <w:lang w:bidi="he-IL"/>
        </w:rPr>
        <w:t xml:space="preserve">Определение коэффициента концентрации является одним из инструментов, применяемых в действующем в Республике Беларусь подходе к выявлению субъектов, занимающих доминирующее положение на товарных рынках. </w:t>
      </w:r>
    </w:p>
    <w:p w:rsidR="00AA245C" w:rsidRPr="00893301" w:rsidRDefault="00AA245C" w:rsidP="00AA245C">
      <w:pPr>
        <w:pStyle w:val="afe"/>
        <w:ind w:left="4" w:firstLine="676"/>
        <w:jc w:val="both"/>
        <w:rPr>
          <w:color w:val="000000"/>
          <w:sz w:val="28"/>
          <w:szCs w:val="28"/>
          <w:lang w:bidi="he-IL"/>
        </w:rPr>
      </w:pPr>
      <w:r w:rsidRPr="00893301">
        <w:rPr>
          <w:color w:val="000000"/>
          <w:sz w:val="28"/>
          <w:szCs w:val="28"/>
          <w:lang w:bidi="he-IL"/>
        </w:rPr>
        <w:t xml:space="preserve">2. </w:t>
      </w:r>
      <w:r w:rsidRPr="00893301">
        <w:rPr>
          <w:i/>
          <w:iCs/>
          <w:color w:val="000000"/>
          <w:w w:val="92"/>
          <w:sz w:val="28"/>
          <w:szCs w:val="28"/>
          <w:lang w:bidi="he-IL"/>
        </w:rPr>
        <w:t xml:space="preserve">Коэффициент </w:t>
      </w:r>
      <w:proofErr w:type="spellStart"/>
      <w:r w:rsidRPr="00893301">
        <w:rPr>
          <w:i/>
          <w:iCs/>
          <w:color w:val="000000"/>
          <w:w w:val="92"/>
          <w:sz w:val="28"/>
          <w:szCs w:val="28"/>
          <w:lang w:bidi="he-IL"/>
        </w:rPr>
        <w:t>Герфиндаля</w:t>
      </w:r>
      <w:proofErr w:type="spellEnd"/>
      <w:r w:rsidRPr="00893301">
        <w:rPr>
          <w:i/>
          <w:iCs/>
          <w:color w:val="000000"/>
          <w:w w:val="92"/>
          <w:sz w:val="28"/>
          <w:szCs w:val="28"/>
          <w:lang w:bidi="he-IL"/>
        </w:rPr>
        <w:t xml:space="preserve"> </w:t>
      </w:r>
      <w:r w:rsidRPr="00893301">
        <w:rPr>
          <w:color w:val="000000"/>
          <w:w w:val="92"/>
          <w:sz w:val="28"/>
          <w:szCs w:val="28"/>
          <w:lang w:bidi="he-IL"/>
        </w:rPr>
        <w:t xml:space="preserve">- </w:t>
      </w:r>
      <w:proofErr w:type="spellStart"/>
      <w:r w:rsidRPr="00893301">
        <w:rPr>
          <w:color w:val="000000"/>
          <w:w w:val="92"/>
          <w:sz w:val="28"/>
          <w:szCs w:val="28"/>
          <w:lang w:bidi="he-IL"/>
        </w:rPr>
        <w:t>Хе</w:t>
      </w:r>
      <w:r w:rsidRPr="00893301">
        <w:rPr>
          <w:i/>
          <w:iCs/>
          <w:color w:val="000000"/>
          <w:w w:val="92"/>
          <w:sz w:val="28"/>
          <w:szCs w:val="28"/>
          <w:lang w:bidi="he-IL"/>
        </w:rPr>
        <w:t>ршмана</w:t>
      </w:r>
      <w:proofErr w:type="spellEnd"/>
      <w:r w:rsidRPr="00893301">
        <w:rPr>
          <w:i/>
          <w:iCs/>
          <w:color w:val="000000"/>
          <w:w w:val="92"/>
          <w:sz w:val="28"/>
          <w:szCs w:val="28"/>
          <w:lang w:bidi="he-IL"/>
        </w:rPr>
        <w:t xml:space="preserve"> (HH</w:t>
      </w:r>
      <w:r w:rsidRPr="00893301">
        <w:rPr>
          <w:i/>
          <w:iCs/>
          <w:color w:val="000000"/>
          <w:w w:val="92"/>
          <w:sz w:val="28"/>
          <w:szCs w:val="28"/>
          <w:lang w:val="en-US" w:bidi="he-IL"/>
        </w:rPr>
        <w:t>I</w:t>
      </w:r>
      <w:r w:rsidRPr="00893301">
        <w:rPr>
          <w:i/>
          <w:iCs/>
          <w:color w:val="000000"/>
          <w:w w:val="92"/>
          <w:sz w:val="28"/>
          <w:szCs w:val="28"/>
          <w:lang w:bidi="he-IL"/>
        </w:rPr>
        <w:t xml:space="preserve">) </w:t>
      </w:r>
      <w:r w:rsidRPr="00893301">
        <w:rPr>
          <w:color w:val="000000"/>
          <w:sz w:val="28"/>
          <w:szCs w:val="28"/>
          <w:lang w:bidi="he-IL"/>
        </w:rPr>
        <w:t>учитывает как численность организаций, так и неравенство их положения на рынке, характеризует уровень монополизации. Если индекс больше 0,18, речь идет о низкой интенсивности конкуренции и высоком монополизме и требует вмешательства государства</w:t>
      </w:r>
    </w:p>
    <w:p w:rsidR="00AA245C" w:rsidRPr="00893301" w:rsidRDefault="00AA245C" w:rsidP="00AA245C">
      <w:pPr>
        <w:pStyle w:val="af6"/>
        <w:spacing w:after="0" w:line="240" w:lineRule="auto"/>
        <w:ind w:left="831"/>
        <w:rPr>
          <w:rFonts w:ascii="Times New Roman" w:hAnsi="Times New Roman"/>
          <w:color w:val="000000"/>
          <w:sz w:val="28"/>
          <w:szCs w:val="28"/>
          <w:lang w:bidi="he-IL"/>
        </w:rPr>
      </w:pPr>
      <w:r w:rsidRPr="00893301">
        <w:rPr>
          <w:rFonts w:ascii="Times New Roman" w:hAnsi="Times New Roman"/>
          <w:sz w:val="28"/>
          <w:szCs w:val="28"/>
        </w:rPr>
        <w:t xml:space="preserve">                                            </w:t>
      </w:r>
      <w:r w:rsidRPr="00893301">
        <w:rPr>
          <w:rFonts w:ascii="Times New Roman" w:hAnsi="Times New Roman"/>
          <w:position w:val="-28"/>
          <w:sz w:val="28"/>
          <w:szCs w:val="28"/>
        </w:rPr>
        <w:object w:dxaOrig="1780" w:dyaOrig="680">
          <v:shape id="_x0000_i1027" type="#_x0000_t75" style="width:89.1pt;height:34.2pt" o:ole="">
            <v:imagedata r:id="rId23" o:title=""/>
          </v:shape>
          <o:OLEObject Type="Embed" ProgID="Equation.3" ShapeID="_x0000_i1027" DrawAspect="Content" ObjectID="_1601291412" r:id="rId24"/>
        </w:object>
      </w:r>
      <w:r w:rsidRPr="00893301">
        <w:rPr>
          <w:rFonts w:ascii="Times New Roman" w:hAnsi="Times New Roman"/>
          <w:position w:val="-28"/>
          <w:sz w:val="28"/>
          <w:szCs w:val="28"/>
        </w:rPr>
        <w:tab/>
      </w:r>
      <w:r w:rsidRPr="00893301">
        <w:rPr>
          <w:rFonts w:ascii="Times New Roman" w:hAnsi="Times New Roman"/>
          <w:position w:val="-28"/>
          <w:sz w:val="28"/>
          <w:szCs w:val="28"/>
        </w:rPr>
        <w:tab/>
      </w:r>
      <w:r w:rsidRPr="00893301">
        <w:rPr>
          <w:rFonts w:ascii="Times New Roman" w:hAnsi="Times New Roman"/>
          <w:position w:val="-28"/>
          <w:sz w:val="28"/>
          <w:szCs w:val="28"/>
        </w:rPr>
        <w:tab/>
      </w:r>
      <w:r w:rsidRPr="00893301">
        <w:rPr>
          <w:rFonts w:ascii="Times New Roman" w:hAnsi="Times New Roman"/>
          <w:position w:val="-28"/>
          <w:sz w:val="28"/>
          <w:szCs w:val="28"/>
        </w:rPr>
        <w:tab/>
        <w:t>(4)</w:t>
      </w:r>
    </w:p>
    <w:p w:rsidR="00AA245C" w:rsidRPr="00893301" w:rsidRDefault="00AA245C" w:rsidP="00AA245C">
      <w:pPr>
        <w:pStyle w:val="afe"/>
        <w:ind w:left="426" w:right="897" w:hanging="426"/>
        <w:rPr>
          <w:color w:val="000000"/>
          <w:sz w:val="28"/>
          <w:szCs w:val="28"/>
          <w:lang w:bidi="he-IL"/>
        </w:rPr>
      </w:pPr>
      <w:r w:rsidRPr="00893301">
        <w:rPr>
          <w:color w:val="000000"/>
          <w:sz w:val="28"/>
          <w:szCs w:val="28"/>
          <w:lang w:bidi="he-IL"/>
        </w:rPr>
        <w:t>где S</w:t>
      </w:r>
      <w:r w:rsidRPr="00893301">
        <w:rPr>
          <w:color w:val="000000"/>
          <w:sz w:val="28"/>
          <w:szCs w:val="28"/>
          <w:lang w:val="en-US" w:bidi="he-IL"/>
        </w:rPr>
        <w:t>i</w:t>
      </w:r>
      <w:r w:rsidRPr="00893301">
        <w:rPr>
          <w:color w:val="000000"/>
          <w:sz w:val="28"/>
          <w:szCs w:val="28"/>
          <w:lang w:bidi="he-IL"/>
        </w:rPr>
        <w:t xml:space="preserve"> - доля продаж i-й организации в общем объеме реализации;</w:t>
      </w:r>
    </w:p>
    <w:p w:rsidR="00AA245C" w:rsidRPr="00893301" w:rsidRDefault="00AA245C" w:rsidP="00AA245C">
      <w:pPr>
        <w:pStyle w:val="afe"/>
        <w:ind w:left="426" w:right="897"/>
        <w:rPr>
          <w:color w:val="000000"/>
          <w:sz w:val="28"/>
          <w:szCs w:val="28"/>
          <w:lang w:bidi="he-IL"/>
        </w:rPr>
      </w:pPr>
      <w:r w:rsidRPr="00893301">
        <w:rPr>
          <w:i/>
          <w:iCs/>
          <w:color w:val="000000"/>
          <w:w w:val="88"/>
          <w:sz w:val="28"/>
          <w:szCs w:val="28"/>
          <w:lang w:val="en-US" w:bidi="he-IL"/>
        </w:rPr>
        <w:t>n</w:t>
      </w:r>
      <w:r w:rsidRPr="00893301">
        <w:rPr>
          <w:i/>
          <w:iCs/>
          <w:color w:val="000000"/>
          <w:w w:val="88"/>
          <w:sz w:val="28"/>
          <w:szCs w:val="28"/>
          <w:lang w:bidi="he-IL"/>
        </w:rPr>
        <w:t xml:space="preserve"> </w:t>
      </w:r>
      <w:r w:rsidRPr="00893301">
        <w:rPr>
          <w:color w:val="000000"/>
          <w:w w:val="88"/>
          <w:sz w:val="28"/>
          <w:szCs w:val="28"/>
          <w:lang w:bidi="he-IL"/>
        </w:rPr>
        <w:t xml:space="preserve">- </w:t>
      </w:r>
      <w:proofErr w:type="gramStart"/>
      <w:r w:rsidRPr="00893301">
        <w:rPr>
          <w:color w:val="000000"/>
          <w:sz w:val="28"/>
          <w:szCs w:val="28"/>
          <w:lang w:bidi="he-IL"/>
        </w:rPr>
        <w:t>число</w:t>
      </w:r>
      <w:proofErr w:type="gramEnd"/>
      <w:r w:rsidRPr="00893301">
        <w:rPr>
          <w:color w:val="000000"/>
          <w:sz w:val="28"/>
          <w:szCs w:val="28"/>
          <w:lang w:bidi="he-IL"/>
        </w:rPr>
        <w:t xml:space="preserve"> хозяйствующих субъектов на рынке. </w:t>
      </w:r>
    </w:p>
    <w:p w:rsidR="00AA245C" w:rsidRPr="00893301" w:rsidRDefault="00AA245C" w:rsidP="00AA245C">
      <w:pPr>
        <w:pStyle w:val="afe"/>
        <w:ind w:left="9" w:right="42" w:firstLine="676"/>
        <w:rPr>
          <w:color w:val="000000"/>
          <w:sz w:val="28"/>
          <w:szCs w:val="28"/>
          <w:lang w:bidi="he-IL"/>
        </w:rPr>
      </w:pPr>
      <w:r w:rsidRPr="00893301">
        <w:rPr>
          <w:i/>
          <w:iCs/>
          <w:color w:val="000000"/>
          <w:w w:val="92"/>
          <w:sz w:val="28"/>
          <w:szCs w:val="28"/>
          <w:lang w:bidi="he-IL"/>
        </w:rPr>
        <w:t xml:space="preserve">3. Коэффициент Линда (L) </w:t>
      </w:r>
      <w:r w:rsidRPr="00893301">
        <w:rPr>
          <w:color w:val="000000"/>
          <w:sz w:val="28"/>
          <w:szCs w:val="28"/>
          <w:lang w:bidi="he-IL"/>
        </w:rPr>
        <w:t xml:space="preserve">определяет степень неравенства между лидирующими на рынке предприятиями: </w:t>
      </w:r>
    </w:p>
    <w:p w:rsidR="00AA245C" w:rsidRPr="00893301" w:rsidRDefault="00AA245C" w:rsidP="00AA245C">
      <w:pPr>
        <w:pStyle w:val="afe"/>
        <w:ind w:left="9" w:right="42" w:firstLine="676"/>
        <w:rPr>
          <w:sz w:val="28"/>
          <w:szCs w:val="28"/>
          <w:lang w:bidi="he-IL"/>
        </w:rPr>
      </w:pPr>
      <w:r w:rsidRPr="00893301">
        <w:rPr>
          <w:sz w:val="28"/>
          <w:szCs w:val="28"/>
          <w:lang w:bidi="he-IL"/>
        </w:rPr>
        <w:t xml:space="preserve">                                      </w:t>
      </w:r>
      <w:r w:rsidRPr="00893301">
        <w:rPr>
          <w:position w:val="-30"/>
          <w:sz w:val="28"/>
          <w:szCs w:val="28"/>
          <w:lang w:bidi="he-IL"/>
        </w:rPr>
        <w:object w:dxaOrig="1719" w:dyaOrig="700">
          <v:shape id="_x0000_i1028" type="#_x0000_t75" style="width:85.85pt;height:35.15pt" o:ole="">
            <v:imagedata r:id="rId25" o:title=""/>
          </v:shape>
          <o:OLEObject Type="Embed" ProgID="Equation.3" ShapeID="_x0000_i1028" DrawAspect="Content" ObjectID="_1601291413" r:id="rId26"/>
        </w:object>
      </w:r>
      <w:r w:rsidRPr="00893301">
        <w:rPr>
          <w:position w:val="-30"/>
          <w:sz w:val="28"/>
          <w:szCs w:val="28"/>
          <w:lang w:bidi="he-IL"/>
        </w:rPr>
        <w:tab/>
      </w:r>
      <w:r w:rsidRPr="00893301">
        <w:rPr>
          <w:position w:val="-30"/>
          <w:sz w:val="28"/>
          <w:szCs w:val="28"/>
          <w:lang w:bidi="he-IL"/>
        </w:rPr>
        <w:tab/>
      </w:r>
      <w:r w:rsidRPr="00893301">
        <w:rPr>
          <w:position w:val="-30"/>
          <w:sz w:val="28"/>
          <w:szCs w:val="28"/>
          <w:lang w:bidi="he-IL"/>
        </w:rPr>
        <w:tab/>
      </w:r>
      <w:r w:rsidRPr="00893301">
        <w:rPr>
          <w:position w:val="-30"/>
          <w:sz w:val="28"/>
          <w:szCs w:val="28"/>
          <w:lang w:bidi="he-IL"/>
        </w:rPr>
        <w:tab/>
      </w:r>
      <w:r w:rsidRPr="00893301">
        <w:rPr>
          <w:position w:val="-30"/>
          <w:sz w:val="28"/>
          <w:szCs w:val="28"/>
          <w:lang w:bidi="he-IL"/>
        </w:rPr>
        <w:tab/>
        <w:t>(5)</w:t>
      </w:r>
    </w:p>
    <w:p w:rsidR="00AA245C" w:rsidRPr="00893301" w:rsidRDefault="00AA245C" w:rsidP="00AA245C">
      <w:pPr>
        <w:pStyle w:val="afe"/>
        <w:ind w:left="29" w:right="38" w:hanging="29"/>
        <w:rPr>
          <w:color w:val="000000"/>
          <w:sz w:val="28"/>
          <w:szCs w:val="28"/>
          <w:lang w:bidi="he-IL"/>
        </w:rPr>
      </w:pPr>
      <w:r w:rsidRPr="00893301">
        <w:rPr>
          <w:color w:val="000000"/>
          <w:sz w:val="28"/>
          <w:szCs w:val="28"/>
          <w:lang w:bidi="he-IL"/>
        </w:rPr>
        <w:lastRenderedPageBreak/>
        <w:t xml:space="preserve">где </w:t>
      </w:r>
      <w:r w:rsidRPr="00893301">
        <w:rPr>
          <w:iCs/>
          <w:color w:val="000000"/>
          <w:sz w:val="28"/>
          <w:szCs w:val="28"/>
          <w:lang w:bidi="he-IL"/>
        </w:rPr>
        <w:t xml:space="preserve">k </w:t>
      </w:r>
      <w:r w:rsidRPr="00893301">
        <w:rPr>
          <w:color w:val="000000"/>
          <w:sz w:val="28"/>
          <w:szCs w:val="28"/>
          <w:lang w:bidi="he-IL"/>
        </w:rPr>
        <w:t xml:space="preserve">- число крупных предприятий (не менее двух); </w:t>
      </w:r>
    </w:p>
    <w:p w:rsidR="00AA245C" w:rsidRPr="00893301" w:rsidRDefault="00AA245C" w:rsidP="00AA245C">
      <w:pPr>
        <w:pStyle w:val="afe"/>
        <w:ind w:left="1003" w:right="47" w:hanging="577"/>
        <w:rPr>
          <w:color w:val="000000"/>
          <w:sz w:val="28"/>
          <w:szCs w:val="28"/>
          <w:lang w:bidi="he-IL"/>
        </w:rPr>
      </w:pPr>
      <w:r w:rsidRPr="00893301">
        <w:rPr>
          <w:iCs/>
          <w:color w:val="000000"/>
          <w:w w:val="79"/>
          <w:sz w:val="28"/>
          <w:szCs w:val="28"/>
          <w:lang w:bidi="he-IL"/>
        </w:rPr>
        <w:t xml:space="preserve"> </w:t>
      </w:r>
      <w:r w:rsidRPr="00893301">
        <w:rPr>
          <w:iCs/>
          <w:color w:val="000000"/>
          <w:w w:val="79"/>
          <w:sz w:val="28"/>
          <w:szCs w:val="28"/>
          <w:lang w:val="en-US" w:bidi="he-IL"/>
        </w:rPr>
        <w:t>Qi</w:t>
      </w:r>
      <w:r w:rsidRPr="00893301">
        <w:rPr>
          <w:iCs/>
          <w:color w:val="000000"/>
          <w:w w:val="79"/>
          <w:sz w:val="28"/>
          <w:szCs w:val="28"/>
          <w:lang w:bidi="he-IL"/>
        </w:rPr>
        <w:t xml:space="preserve"> -</w:t>
      </w:r>
      <w:r w:rsidRPr="00893301">
        <w:rPr>
          <w:color w:val="000000"/>
          <w:w w:val="79"/>
          <w:sz w:val="28"/>
          <w:szCs w:val="28"/>
          <w:lang w:bidi="he-IL"/>
        </w:rPr>
        <w:t xml:space="preserve"> </w:t>
      </w:r>
      <w:r w:rsidRPr="00893301">
        <w:rPr>
          <w:color w:val="000000"/>
          <w:sz w:val="28"/>
          <w:szCs w:val="28"/>
          <w:lang w:bidi="he-IL"/>
        </w:rPr>
        <w:t xml:space="preserve">отношение средней доли рынка </w:t>
      </w:r>
      <w:r w:rsidRPr="00893301">
        <w:rPr>
          <w:color w:val="000000"/>
          <w:sz w:val="28"/>
          <w:szCs w:val="28"/>
          <w:lang w:val="en-US" w:bidi="he-IL"/>
        </w:rPr>
        <w:t>i</w:t>
      </w:r>
      <w:r w:rsidRPr="00893301">
        <w:rPr>
          <w:color w:val="000000"/>
          <w:sz w:val="28"/>
          <w:szCs w:val="28"/>
          <w:lang w:bidi="he-IL"/>
        </w:rPr>
        <w:t xml:space="preserve">-го предприятия к доле крупных; </w:t>
      </w:r>
    </w:p>
    <w:p w:rsidR="00AA245C" w:rsidRPr="00893301" w:rsidRDefault="00AA245C" w:rsidP="00AA245C">
      <w:pPr>
        <w:pStyle w:val="afe"/>
        <w:ind w:left="283" w:right="38" w:firstLine="143"/>
        <w:rPr>
          <w:color w:val="000000"/>
          <w:sz w:val="28"/>
          <w:szCs w:val="28"/>
          <w:lang w:bidi="he-IL"/>
        </w:rPr>
      </w:pPr>
      <w:r w:rsidRPr="00893301">
        <w:rPr>
          <w:color w:val="000000"/>
          <w:sz w:val="28"/>
          <w:szCs w:val="28"/>
          <w:lang w:bidi="he-IL"/>
        </w:rPr>
        <w:t xml:space="preserve">   i - число ведущих субъектов среди крупных предприятий. </w:t>
      </w:r>
    </w:p>
    <w:p w:rsidR="00AA245C" w:rsidRPr="00893301" w:rsidRDefault="00AA245C" w:rsidP="00AA245C">
      <w:pPr>
        <w:pStyle w:val="afe"/>
        <w:ind w:left="37" w:right="38" w:firstLine="676"/>
        <w:jc w:val="both"/>
        <w:rPr>
          <w:color w:val="000000"/>
          <w:w w:val="116"/>
          <w:sz w:val="28"/>
          <w:szCs w:val="28"/>
          <w:lang w:bidi="he-IL"/>
        </w:rPr>
      </w:pPr>
      <w:r w:rsidRPr="00893301">
        <w:rPr>
          <w:i/>
          <w:iCs/>
          <w:color w:val="000000"/>
          <w:w w:val="92"/>
          <w:sz w:val="28"/>
          <w:szCs w:val="28"/>
          <w:lang w:bidi="he-IL"/>
        </w:rPr>
        <w:t xml:space="preserve">4. Коэффициент относительной концентрации </w:t>
      </w:r>
      <w:r w:rsidRPr="00893301">
        <w:rPr>
          <w:i/>
          <w:iCs/>
          <w:color w:val="000000"/>
          <w:w w:val="116"/>
          <w:sz w:val="28"/>
          <w:szCs w:val="28"/>
          <w:lang w:bidi="he-IL"/>
        </w:rPr>
        <w:t>(</w:t>
      </w:r>
      <w:r w:rsidRPr="00893301">
        <w:rPr>
          <w:i/>
          <w:iCs/>
          <w:color w:val="000000"/>
          <w:w w:val="116"/>
          <w:sz w:val="28"/>
          <w:szCs w:val="28"/>
          <w:lang w:val="en-US" w:bidi="he-IL"/>
        </w:rPr>
        <w:t>K</w:t>
      </w:r>
      <w:r w:rsidRPr="00893301">
        <w:rPr>
          <w:i/>
          <w:iCs/>
          <w:color w:val="000000"/>
          <w:w w:val="116"/>
          <w:sz w:val="28"/>
          <w:szCs w:val="28"/>
          <w:lang w:bidi="he-IL"/>
        </w:rPr>
        <w:t xml:space="preserve">) </w:t>
      </w:r>
      <w:r w:rsidRPr="00893301">
        <w:rPr>
          <w:color w:val="000000"/>
          <w:w w:val="116"/>
          <w:sz w:val="28"/>
          <w:szCs w:val="28"/>
          <w:lang w:bidi="he-IL"/>
        </w:rPr>
        <w:t>характеризует от</w:t>
      </w:r>
      <w:r w:rsidRPr="00893301">
        <w:rPr>
          <w:color w:val="000000"/>
          <w:w w:val="116"/>
          <w:sz w:val="28"/>
          <w:szCs w:val="28"/>
          <w:lang w:bidi="he-IL"/>
        </w:rPr>
        <w:softHyphen/>
        <w:t xml:space="preserve">ношение числа крупных организаций на рынке и контролируемой ими доли реализации: </w:t>
      </w:r>
    </w:p>
    <w:p w:rsidR="00AA245C" w:rsidRPr="00893301" w:rsidRDefault="00AA245C" w:rsidP="00AA245C">
      <w:pPr>
        <w:pStyle w:val="afe"/>
        <w:ind w:left="37" w:right="38" w:firstLine="676"/>
        <w:jc w:val="both"/>
        <w:rPr>
          <w:color w:val="000000"/>
          <w:w w:val="116"/>
          <w:sz w:val="28"/>
          <w:szCs w:val="28"/>
          <w:lang w:bidi="he-IL"/>
        </w:rPr>
      </w:pPr>
      <w:r w:rsidRPr="00893301">
        <w:rPr>
          <w:color w:val="000000"/>
          <w:w w:val="116"/>
          <w:sz w:val="28"/>
          <w:szCs w:val="28"/>
          <w:lang w:bidi="he-IL"/>
        </w:rPr>
        <w:t xml:space="preserve">                                  </w:t>
      </w:r>
      <w:r w:rsidRPr="00893301">
        <w:rPr>
          <w:color w:val="000000"/>
          <w:w w:val="116"/>
          <w:position w:val="-24"/>
          <w:sz w:val="28"/>
          <w:szCs w:val="28"/>
          <w:lang w:bidi="he-IL"/>
        </w:rPr>
        <w:object w:dxaOrig="1280" w:dyaOrig="620">
          <v:shape id="_x0000_i1029" type="#_x0000_t75" style="width:63.85pt;height:31.1pt" o:ole="">
            <v:imagedata r:id="rId27" o:title=""/>
          </v:shape>
          <o:OLEObject Type="Embed" ProgID="Equation.3" ShapeID="_x0000_i1029" DrawAspect="Content" ObjectID="_1601291414" r:id="rId28"/>
        </w:object>
      </w:r>
      <w:r w:rsidRPr="00893301">
        <w:rPr>
          <w:color w:val="000000"/>
          <w:w w:val="116"/>
          <w:position w:val="-24"/>
          <w:sz w:val="28"/>
          <w:szCs w:val="28"/>
          <w:lang w:bidi="he-IL"/>
        </w:rPr>
        <w:tab/>
      </w:r>
      <w:r w:rsidRPr="00893301">
        <w:rPr>
          <w:color w:val="000000"/>
          <w:w w:val="116"/>
          <w:position w:val="-24"/>
          <w:sz w:val="28"/>
          <w:szCs w:val="28"/>
          <w:lang w:bidi="he-IL"/>
        </w:rPr>
        <w:tab/>
      </w:r>
      <w:r w:rsidRPr="00893301">
        <w:rPr>
          <w:color w:val="000000"/>
          <w:w w:val="116"/>
          <w:position w:val="-24"/>
          <w:sz w:val="28"/>
          <w:szCs w:val="28"/>
          <w:lang w:bidi="he-IL"/>
        </w:rPr>
        <w:tab/>
      </w:r>
      <w:r w:rsidRPr="00893301">
        <w:rPr>
          <w:color w:val="000000"/>
          <w:w w:val="116"/>
          <w:position w:val="-24"/>
          <w:sz w:val="28"/>
          <w:szCs w:val="28"/>
          <w:lang w:bidi="he-IL"/>
        </w:rPr>
        <w:tab/>
      </w:r>
      <w:r w:rsidRPr="00893301">
        <w:rPr>
          <w:color w:val="000000"/>
          <w:w w:val="116"/>
          <w:position w:val="-24"/>
          <w:sz w:val="28"/>
          <w:szCs w:val="28"/>
          <w:lang w:bidi="he-IL"/>
        </w:rPr>
        <w:tab/>
      </w:r>
      <w:r w:rsidRPr="00893301">
        <w:rPr>
          <w:color w:val="000000"/>
          <w:w w:val="116"/>
          <w:position w:val="-24"/>
          <w:sz w:val="28"/>
          <w:szCs w:val="28"/>
          <w:lang w:bidi="he-IL"/>
        </w:rPr>
        <w:tab/>
        <w:t>(6)</w:t>
      </w:r>
    </w:p>
    <w:p w:rsidR="00AA245C" w:rsidRPr="00893301" w:rsidRDefault="00AA245C" w:rsidP="00AA245C">
      <w:pPr>
        <w:pStyle w:val="afe"/>
        <w:ind w:left="787" w:right="22" w:hanging="787"/>
        <w:rPr>
          <w:color w:val="000000"/>
          <w:sz w:val="28"/>
          <w:szCs w:val="28"/>
          <w:lang w:bidi="he-IL"/>
        </w:rPr>
      </w:pPr>
      <w:r w:rsidRPr="00893301">
        <w:rPr>
          <w:color w:val="000000"/>
          <w:sz w:val="28"/>
          <w:szCs w:val="28"/>
          <w:lang w:bidi="he-IL"/>
        </w:rPr>
        <w:t>где β - доля числа крупнейших предприятий рынка в общей численности</w:t>
      </w:r>
      <w:proofErr w:type="gramStart"/>
      <w:r w:rsidRPr="00893301">
        <w:rPr>
          <w:color w:val="000000"/>
          <w:sz w:val="28"/>
          <w:szCs w:val="28"/>
          <w:lang w:bidi="he-IL"/>
        </w:rPr>
        <w:t xml:space="preserve">, </w:t>
      </w:r>
      <w:r w:rsidRPr="00893301">
        <w:rPr>
          <w:color w:val="000000"/>
          <w:w w:val="88"/>
          <w:sz w:val="28"/>
          <w:szCs w:val="28"/>
          <w:lang w:bidi="he-IL"/>
        </w:rPr>
        <w:t>%;</w:t>
      </w:r>
      <w:proofErr w:type="gramEnd"/>
    </w:p>
    <w:p w:rsidR="00AA245C" w:rsidRPr="00893301" w:rsidRDefault="00AA245C" w:rsidP="00AA245C">
      <w:pPr>
        <w:pStyle w:val="132"/>
        <w:spacing w:before="0"/>
        <w:ind w:firstLine="412"/>
        <w:rPr>
          <w:w w:val="88"/>
          <w:sz w:val="28"/>
          <w:szCs w:val="28"/>
        </w:rPr>
      </w:pPr>
      <w:r w:rsidRPr="00893301">
        <w:rPr>
          <w:sz w:val="28"/>
          <w:szCs w:val="28"/>
        </w:rPr>
        <w:t xml:space="preserve">  α - доля рынка данных предприятий, </w:t>
      </w:r>
      <w:r w:rsidRPr="00893301">
        <w:rPr>
          <w:w w:val="88"/>
          <w:sz w:val="28"/>
          <w:szCs w:val="28"/>
        </w:rPr>
        <w:t xml:space="preserve">%. </w:t>
      </w:r>
    </w:p>
    <w:p w:rsidR="00AA245C" w:rsidRPr="00893301" w:rsidRDefault="00AA245C" w:rsidP="00AA245C">
      <w:pPr>
        <w:ind w:firstLine="676"/>
        <w:jc w:val="both"/>
        <w:rPr>
          <w:sz w:val="28"/>
          <w:szCs w:val="28"/>
        </w:rPr>
      </w:pPr>
      <w:r w:rsidRPr="00893301">
        <w:rPr>
          <w:sz w:val="28"/>
          <w:szCs w:val="28"/>
        </w:rPr>
        <w:t>5. В практике конкурентной борьбы существует критическая пропорция частей двух конкурентов, когда усилия изменить ее прекращаются (обычно данная пропорция составляет 2</w:t>
      </w:r>
      <w:proofErr w:type="gramStart"/>
      <w:r w:rsidRPr="00893301">
        <w:rPr>
          <w:sz w:val="28"/>
          <w:szCs w:val="28"/>
        </w:rPr>
        <w:t xml:space="preserve"> :</w:t>
      </w:r>
      <w:proofErr w:type="gramEnd"/>
      <w:r w:rsidRPr="00893301">
        <w:rPr>
          <w:sz w:val="28"/>
          <w:szCs w:val="28"/>
        </w:rPr>
        <w:t xml:space="preserve"> 1). Это дает основание применить для определения степени интенсивности конкуренции коэффициент вариации рыночных долей конкурентов. Чем выше коэффициент равномерности, тем выше интенсивность конкуренции, и наоборот. В практике принято считать высоким показатель равномерности более 0,7.</w:t>
      </w:r>
    </w:p>
    <w:p w:rsidR="00AA245C" w:rsidRPr="00893301" w:rsidRDefault="00AA245C" w:rsidP="00AA245C">
      <w:pPr>
        <w:ind w:firstLine="676"/>
        <w:jc w:val="both"/>
        <w:rPr>
          <w:sz w:val="28"/>
          <w:szCs w:val="28"/>
        </w:rPr>
      </w:pPr>
      <w:r w:rsidRPr="00893301">
        <w:rPr>
          <w:sz w:val="28"/>
          <w:szCs w:val="28"/>
        </w:rPr>
        <w:t>Для оценки уровня интенсивности конкуренции на рынке в данный момент (в статике) следует применить формулу:</w:t>
      </w:r>
    </w:p>
    <w:p w:rsidR="00AA245C" w:rsidRPr="00893301" w:rsidRDefault="00AA245C" w:rsidP="00AA245C">
      <w:pPr>
        <w:ind w:firstLine="676"/>
        <w:jc w:val="center"/>
        <w:rPr>
          <w:sz w:val="28"/>
          <w:szCs w:val="28"/>
        </w:rPr>
      </w:pPr>
      <w:r w:rsidRPr="00893301">
        <w:rPr>
          <w:sz w:val="28"/>
          <w:szCs w:val="28"/>
        </w:rPr>
        <w:t xml:space="preserve"> </w:t>
      </w:r>
      <w:r w:rsidRPr="00893301">
        <w:rPr>
          <w:position w:val="-16"/>
          <w:sz w:val="28"/>
          <w:szCs w:val="28"/>
        </w:rPr>
        <w:object w:dxaOrig="3000" w:dyaOrig="540">
          <v:shape id="_x0000_i1030" type="#_x0000_t75" style="width:157.05pt;height:34.2pt" o:ole="">
            <v:imagedata r:id="rId29" o:title=""/>
          </v:shape>
          <o:OLEObject Type="Embed" ProgID="Equation.2" ShapeID="_x0000_i1030" DrawAspect="Content" ObjectID="_1601291415" r:id="rId30"/>
        </w:object>
      </w:r>
      <w:r w:rsidRPr="00893301">
        <w:rPr>
          <w:sz w:val="28"/>
          <w:szCs w:val="28"/>
        </w:rPr>
        <w:t xml:space="preserve"> ,</w:t>
      </w:r>
      <w:r w:rsidRPr="00893301">
        <w:rPr>
          <w:sz w:val="28"/>
          <w:szCs w:val="28"/>
        </w:rPr>
        <w:tab/>
      </w:r>
      <w:r w:rsidRPr="00893301">
        <w:rPr>
          <w:sz w:val="28"/>
          <w:szCs w:val="28"/>
        </w:rPr>
        <w:tab/>
      </w:r>
      <w:r w:rsidRPr="00893301">
        <w:rPr>
          <w:sz w:val="28"/>
          <w:szCs w:val="28"/>
        </w:rPr>
        <w:tab/>
      </w:r>
      <w:r w:rsidRPr="00893301">
        <w:rPr>
          <w:sz w:val="28"/>
          <w:szCs w:val="28"/>
        </w:rPr>
        <w:tab/>
      </w:r>
      <w:r w:rsidRPr="00893301">
        <w:rPr>
          <w:sz w:val="28"/>
          <w:szCs w:val="28"/>
        </w:rPr>
        <w:tab/>
        <w:t>(7)</w:t>
      </w:r>
    </w:p>
    <w:p w:rsidR="00AA245C" w:rsidRPr="00893301" w:rsidRDefault="00AA245C" w:rsidP="00AA245C">
      <w:pPr>
        <w:jc w:val="both"/>
        <w:rPr>
          <w:sz w:val="28"/>
          <w:szCs w:val="28"/>
        </w:rPr>
      </w:pPr>
      <w:r w:rsidRPr="00893301">
        <w:rPr>
          <w:sz w:val="28"/>
          <w:szCs w:val="28"/>
        </w:rPr>
        <w:t xml:space="preserve">где  </w:t>
      </w:r>
      <w:r w:rsidRPr="00893301">
        <w:rPr>
          <w:position w:val="-12"/>
          <w:sz w:val="28"/>
          <w:szCs w:val="28"/>
        </w:rPr>
        <w:object w:dxaOrig="440" w:dyaOrig="420">
          <v:shape id="_x0000_i1031" type="#_x0000_t75" style="width:26.05pt;height:21.1pt" o:ole="">
            <v:imagedata r:id="rId31" o:title=""/>
          </v:shape>
          <o:OLEObject Type="Embed" ProgID="Equation.2" ShapeID="_x0000_i1031" DrawAspect="Content" ObjectID="_1601291416" r:id="rId32"/>
        </w:object>
      </w:r>
      <w:r w:rsidRPr="00893301">
        <w:rPr>
          <w:sz w:val="28"/>
          <w:szCs w:val="28"/>
        </w:rPr>
        <w:t>- коэффициент интенсивности конкуренции на рынке в статике;</w:t>
      </w:r>
    </w:p>
    <w:p w:rsidR="00AA245C" w:rsidRPr="00893301" w:rsidRDefault="00AA245C" w:rsidP="00AA245C">
      <w:pPr>
        <w:ind w:firstLine="567"/>
        <w:jc w:val="both"/>
        <w:rPr>
          <w:sz w:val="28"/>
          <w:szCs w:val="28"/>
        </w:rPr>
      </w:pPr>
      <w:r w:rsidRPr="00893301">
        <w:rPr>
          <w:sz w:val="28"/>
          <w:szCs w:val="28"/>
          <w:lang w:val="en-US"/>
        </w:rPr>
        <w:t>Di</w:t>
      </w:r>
      <w:r w:rsidRPr="00893301">
        <w:rPr>
          <w:sz w:val="28"/>
          <w:szCs w:val="28"/>
        </w:rPr>
        <w:t xml:space="preserve"> - доля рынка, занимаемая каждым из предприятий;</w:t>
      </w:r>
    </w:p>
    <w:p w:rsidR="00AA245C" w:rsidRPr="00893301" w:rsidRDefault="00AA245C" w:rsidP="00AA245C">
      <w:pPr>
        <w:ind w:firstLine="567"/>
        <w:jc w:val="both"/>
        <w:rPr>
          <w:sz w:val="28"/>
          <w:szCs w:val="28"/>
        </w:rPr>
      </w:pPr>
      <w:r w:rsidRPr="00893301">
        <w:rPr>
          <w:sz w:val="28"/>
          <w:szCs w:val="28"/>
          <w:lang w:val="en-US"/>
        </w:rPr>
        <w:t>n</w:t>
      </w:r>
      <w:r w:rsidRPr="00893301">
        <w:rPr>
          <w:sz w:val="28"/>
          <w:szCs w:val="28"/>
        </w:rPr>
        <w:t xml:space="preserve"> - </w:t>
      </w:r>
      <w:proofErr w:type="gramStart"/>
      <w:r w:rsidRPr="00893301">
        <w:rPr>
          <w:sz w:val="28"/>
          <w:szCs w:val="28"/>
        </w:rPr>
        <w:t>количество</w:t>
      </w:r>
      <w:proofErr w:type="gramEnd"/>
      <w:r w:rsidRPr="00893301">
        <w:rPr>
          <w:sz w:val="28"/>
          <w:szCs w:val="28"/>
        </w:rPr>
        <w:t xml:space="preserve"> предприятий-конкурентов.</w:t>
      </w:r>
    </w:p>
    <w:p w:rsidR="00AA245C" w:rsidRPr="00893301" w:rsidRDefault="00AA245C" w:rsidP="00AA245C">
      <w:pPr>
        <w:ind w:firstLine="676"/>
        <w:jc w:val="both"/>
        <w:rPr>
          <w:sz w:val="28"/>
          <w:szCs w:val="28"/>
        </w:rPr>
      </w:pPr>
      <w:r w:rsidRPr="00893301">
        <w:rPr>
          <w:sz w:val="28"/>
          <w:szCs w:val="28"/>
        </w:rPr>
        <w:t>Для более точного определения уровня динамичности конкуренции следует применить формулу:</w:t>
      </w:r>
    </w:p>
    <w:p w:rsidR="00AA245C" w:rsidRPr="00893301" w:rsidRDefault="00AA245C" w:rsidP="00AA245C">
      <w:pPr>
        <w:ind w:firstLine="676"/>
        <w:jc w:val="center"/>
        <w:rPr>
          <w:sz w:val="28"/>
          <w:szCs w:val="28"/>
        </w:rPr>
      </w:pPr>
      <w:r w:rsidRPr="00893301">
        <w:rPr>
          <w:position w:val="-14"/>
          <w:sz w:val="28"/>
          <w:szCs w:val="28"/>
        </w:rPr>
        <w:object w:dxaOrig="2860" w:dyaOrig="480">
          <v:shape id="_x0000_i1032" type="#_x0000_t75" style="width:167.9pt;height:33.35pt" o:ole="">
            <v:imagedata r:id="rId33" o:title=""/>
          </v:shape>
          <o:OLEObject Type="Embed" ProgID="Equation.2" ShapeID="_x0000_i1032" DrawAspect="Content" ObjectID="_1601291417" r:id="rId34"/>
        </w:object>
      </w:r>
      <w:r w:rsidRPr="00893301">
        <w:rPr>
          <w:sz w:val="28"/>
          <w:szCs w:val="28"/>
        </w:rPr>
        <w:t>,</w:t>
      </w:r>
      <w:r w:rsidRPr="00893301">
        <w:rPr>
          <w:sz w:val="28"/>
          <w:szCs w:val="28"/>
        </w:rPr>
        <w:tab/>
      </w:r>
      <w:r w:rsidRPr="00893301">
        <w:rPr>
          <w:sz w:val="28"/>
          <w:szCs w:val="28"/>
        </w:rPr>
        <w:tab/>
      </w:r>
      <w:r w:rsidRPr="00893301">
        <w:rPr>
          <w:sz w:val="28"/>
          <w:szCs w:val="28"/>
        </w:rPr>
        <w:tab/>
      </w:r>
      <w:r w:rsidRPr="00893301">
        <w:rPr>
          <w:sz w:val="28"/>
          <w:szCs w:val="28"/>
        </w:rPr>
        <w:tab/>
      </w:r>
      <w:r w:rsidRPr="00893301">
        <w:rPr>
          <w:sz w:val="28"/>
          <w:szCs w:val="28"/>
        </w:rPr>
        <w:tab/>
      </w:r>
      <w:r w:rsidRPr="00893301">
        <w:rPr>
          <w:sz w:val="28"/>
          <w:szCs w:val="28"/>
        </w:rPr>
        <w:tab/>
        <w:t>(8)</w:t>
      </w:r>
    </w:p>
    <w:p w:rsidR="00AA245C" w:rsidRPr="00893301" w:rsidRDefault="00AA245C" w:rsidP="00AA245C">
      <w:pPr>
        <w:jc w:val="both"/>
        <w:rPr>
          <w:sz w:val="28"/>
          <w:szCs w:val="28"/>
        </w:rPr>
      </w:pPr>
      <w:r w:rsidRPr="00893301">
        <w:rPr>
          <w:sz w:val="28"/>
          <w:szCs w:val="28"/>
        </w:rPr>
        <w:t xml:space="preserve">где </w:t>
      </w:r>
      <w:r w:rsidRPr="00893301">
        <w:rPr>
          <w:position w:val="-12"/>
          <w:sz w:val="28"/>
          <w:szCs w:val="28"/>
        </w:rPr>
        <w:object w:dxaOrig="440" w:dyaOrig="420">
          <v:shape id="_x0000_i1033" type="#_x0000_t75" style="width:22.1pt;height:21.1pt" o:ole="">
            <v:imagedata r:id="rId35" o:title=""/>
          </v:shape>
          <o:OLEObject Type="Embed" ProgID="Equation.2" ShapeID="_x0000_i1033" DrawAspect="Content" ObjectID="_1601291418" r:id="rId36"/>
        </w:object>
      </w:r>
      <w:r w:rsidRPr="00893301">
        <w:rPr>
          <w:sz w:val="28"/>
          <w:szCs w:val="28"/>
        </w:rPr>
        <w:t xml:space="preserve"> - коэффициент динамичности конкуренции на рынке;</w:t>
      </w:r>
    </w:p>
    <w:p w:rsidR="00AA245C" w:rsidRPr="00893301" w:rsidRDefault="00AA245C" w:rsidP="00AA245C">
      <w:pPr>
        <w:ind w:firstLine="426"/>
        <w:jc w:val="both"/>
        <w:rPr>
          <w:sz w:val="28"/>
          <w:szCs w:val="28"/>
        </w:rPr>
      </w:pPr>
      <w:r w:rsidRPr="00893301">
        <w:rPr>
          <w:sz w:val="28"/>
          <w:szCs w:val="28"/>
        </w:rPr>
        <w:t xml:space="preserve"> </w:t>
      </w:r>
      <w:r w:rsidRPr="00893301">
        <w:rPr>
          <w:sz w:val="28"/>
          <w:szCs w:val="28"/>
          <w:lang w:val="en-US"/>
        </w:rPr>
        <w:t>Din</w:t>
      </w:r>
      <w:r w:rsidRPr="00893301">
        <w:rPr>
          <w:sz w:val="28"/>
          <w:szCs w:val="28"/>
        </w:rPr>
        <w:t xml:space="preserve">, </w:t>
      </w:r>
      <w:proofErr w:type="spellStart"/>
      <w:r w:rsidRPr="00893301">
        <w:rPr>
          <w:sz w:val="28"/>
          <w:szCs w:val="28"/>
          <w:lang w:val="en-US"/>
        </w:rPr>
        <w:t>Dik</w:t>
      </w:r>
      <w:proofErr w:type="spellEnd"/>
      <w:r w:rsidRPr="00893301">
        <w:rPr>
          <w:sz w:val="28"/>
          <w:szCs w:val="28"/>
        </w:rPr>
        <w:t xml:space="preserve"> - доля рынка, занимаемая каждым из предприятий соответственно в исследуемом и предшествующем периодах.</w:t>
      </w:r>
    </w:p>
    <w:p w:rsidR="00AA245C" w:rsidRPr="00893301" w:rsidRDefault="00AA245C" w:rsidP="00AA245C">
      <w:pPr>
        <w:ind w:firstLine="426"/>
        <w:jc w:val="both"/>
        <w:rPr>
          <w:sz w:val="28"/>
          <w:szCs w:val="28"/>
        </w:rPr>
      </w:pPr>
      <w:r w:rsidRPr="00893301">
        <w:rPr>
          <w:sz w:val="28"/>
          <w:szCs w:val="28"/>
        </w:rPr>
        <w:t>Исследование взаимосвязи показателей статической и динамической конкуренции дает качественную характеристику интенсивности конкуренции. Для ее анализа следует использовать матрицу:</w:t>
      </w:r>
    </w:p>
    <w:p w:rsidR="00AA245C" w:rsidRPr="00893301" w:rsidRDefault="00AA245C" w:rsidP="00AA245C">
      <w:pPr>
        <w:ind w:firstLine="426"/>
        <w:jc w:val="both"/>
        <w:rPr>
          <w:sz w:val="28"/>
          <w:szCs w:val="28"/>
        </w:rPr>
      </w:pPr>
    </w:p>
    <w:p w:rsidR="00AA245C" w:rsidRPr="00893301" w:rsidRDefault="00AA245C" w:rsidP="00AA245C">
      <w:pPr>
        <w:rPr>
          <w:sz w:val="28"/>
          <w:szCs w:val="28"/>
        </w:rPr>
      </w:pPr>
      <w:r w:rsidRPr="00893301">
        <w:rPr>
          <w:sz w:val="28"/>
          <w:szCs w:val="28"/>
        </w:rPr>
        <w:t>Таблица 5. Качественная характеристика интенсивности конкуренции на рынке</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43"/>
        <w:gridCol w:w="993"/>
        <w:gridCol w:w="2959"/>
        <w:gridCol w:w="2959"/>
      </w:tblGrid>
      <w:tr w:rsidR="00AA245C" w:rsidRPr="00893301" w:rsidTr="00AA245C">
        <w:tc>
          <w:tcPr>
            <w:tcW w:w="2943" w:type="dxa"/>
            <w:tcBorders>
              <w:top w:val="nil"/>
              <w:left w:val="nil"/>
              <w:bottom w:val="single" w:sz="18" w:space="0" w:color="auto"/>
              <w:right w:val="single" w:sz="18" w:space="0" w:color="auto"/>
            </w:tcBorders>
          </w:tcPr>
          <w:p w:rsidR="00AA245C" w:rsidRPr="00893301" w:rsidRDefault="00AA245C" w:rsidP="00AA245C">
            <w:pPr>
              <w:ind w:firstLine="676"/>
              <w:jc w:val="center"/>
              <w:rPr>
                <w:sz w:val="28"/>
                <w:szCs w:val="28"/>
              </w:rPr>
            </w:pPr>
          </w:p>
        </w:tc>
        <w:tc>
          <w:tcPr>
            <w:tcW w:w="6911" w:type="dxa"/>
            <w:gridSpan w:val="3"/>
            <w:tcBorders>
              <w:top w:val="single" w:sz="18" w:space="0" w:color="auto"/>
              <w:left w:val="nil"/>
              <w:bottom w:val="single" w:sz="12" w:space="0" w:color="auto"/>
            </w:tcBorders>
          </w:tcPr>
          <w:p w:rsidR="00AA245C" w:rsidRPr="00893301" w:rsidRDefault="00AA245C" w:rsidP="00AA245C">
            <w:pPr>
              <w:rPr>
                <w:sz w:val="28"/>
                <w:szCs w:val="28"/>
              </w:rPr>
            </w:pPr>
            <w:r w:rsidRPr="00893301">
              <w:rPr>
                <w:sz w:val="28"/>
                <w:szCs w:val="28"/>
              </w:rPr>
              <w:t>Степень интенсивности динамической конкуренции</w:t>
            </w:r>
          </w:p>
        </w:tc>
      </w:tr>
      <w:tr w:rsidR="00AA245C" w:rsidRPr="00893301" w:rsidTr="00AA245C">
        <w:tc>
          <w:tcPr>
            <w:tcW w:w="2943" w:type="dxa"/>
            <w:vMerge w:val="restart"/>
            <w:tcBorders>
              <w:top w:val="single" w:sz="18" w:space="0" w:color="auto"/>
              <w:right w:val="single" w:sz="12" w:space="0" w:color="auto"/>
            </w:tcBorders>
          </w:tcPr>
          <w:p w:rsidR="00AA245C" w:rsidRPr="00893301" w:rsidRDefault="00AA245C" w:rsidP="00AA245C">
            <w:pPr>
              <w:rPr>
                <w:sz w:val="28"/>
                <w:szCs w:val="28"/>
              </w:rPr>
            </w:pPr>
          </w:p>
          <w:p w:rsidR="00AA245C" w:rsidRPr="00893301" w:rsidRDefault="00AA245C" w:rsidP="00AA245C">
            <w:pPr>
              <w:rPr>
                <w:sz w:val="28"/>
                <w:szCs w:val="28"/>
              </w:rPr>
            </w:pPr>
          </w:p>
          <w:p w:rsidR="00AA245C" w:rsidRPr="00893301" w:rsidRDefault="00AA245C" w:rsidP="00AA245C">
            <w:pPr>
              <w:rPr>
                <w:sz w:val="28"/>
                <w:szCs w:val="28"/>
              </w:rPr>
            </w:pPr>
            <w:r w:rsidRPr="00893301">
              <w:rPr>
                <w:sz w:val="28"/>
                <w:szCs w:val="28"/>
              </w:rPr>
              <w:t>Степень интенсивности статической конкуренции</w:t>
            </w:r>
          </w:p>
        </w:tc>
        <w:tc>
          <w:tcPr>
            <w:tcW w:w="993" w:type="dxa"/>
            <w:tcBorders>
              <w:left w:val="nil"/>
            </w:tcBorders>
          </w:tcPr>
          <w:p w:rsidR="00AA245C" w:rsidRPr="00893301" w:rsidRDefault="00AA245C" w:rsidP="00AA245C">
            <w:pPr>
              <w:ind w:firstLine="676"/>
              <w:jc w:val="center"/>
              <w:rPr>
                <w:sz w:val="28"/>
                <w:szCs w:val="28"/>
              </w:rPr>
            </w:pPr>
          </w:p>
        </w:tc>
        <w:tc>
          <w:tcPr>
            <w:tcW w:w="2959" w:type="dxa"/>
          </w:tcPr>
          <w:p w:rsidR="00AA245C" w:rsidRPr="00893301" w:rsidRDefault="00AA245C" w:rsidP="00AA245C">
            <w:pPr>
              <w:ind w:firstLine="676"/>
              <w:rPr>
                <w:sz w:val="28"/>
                <w:szCs w:val="28"/>
              </w:rPr>
            </w:pPr>
            <w:r w:rsidRPr="00893301">
              <w:rPr>
                <w:sz w:val="28"/>
                <w:szCs w:val="28"/>
              </w:rPr>
              <w:t>высокая</w:t>
            </w:r>
          </w:p>
        </w:tc>
        <w:tc>
          <w:tcPr>
            <w:tcW w:w="2959" w:type="dxa"/>
          </w:tcPr>
          <w:p w:rsidR="00AA245C" w:rsidRPr="00893301" w:rsidRDefault="00AA245C" w:rsidP="00AA245C">
            <w:pPr>
              <w:ind w:firstLine="676"/>
              <w:rPr>
                <w:sz w:val="28"/>
                <w:szCs w:val="28"/>
              </w:rPr>
            </w:pPr>
            <w:r w:rsidRPr="00893301">
              <w:rPr>
                <w:sz w:val="28"/>
                <w:szCs w:val="28"/>
              </w:rPr>
              <w:t>низкая</w:t>
            </w:r>
          </w:p>
        </w:tc>
      </w:tr>
      <w:tr w:rsidR="00AA245C" w:rsidRPr="00893301" w:rsidTr="00AA245C">
        <w:tc>
          <w:tcPr>
            <w:tcW w:w="2943" w:type="dxa"/>
            <w:vMerge/>
            <w:tcBorders>
              <w:right w:val="single" w:sz="12" w:space="0" w:color="auto"/>
            </w:tcBorders>
          </w:tcPr>
          <w:p w:rsidR="00AA245C" w:rsidRPr="00893301" w:rsidRDefault="00AA245C" w:rsidP="00AA245C">
            <w:pPr>
              <w:ind w:firstLine="676"/>
              <w:jc w:val="center"/>
              <w:rPr>
                <w:sz w:val="28"/>
                <w:szCs w:val="28"/>
              </w:rPr>
            </w:pPr>
          </w:p>
        </w:tc>
        <w:tc>
          <w:tcPr>
            <w:tcW w:w="993" w:type="dxa"/>
            <w:tcBorders>
              <w:left w:val="nil"/>
            </w:tcBorders>
          </w:tcPr>
          <w:p w:rsidR="00AA245C" w:rsidRPr="00893301" w:rsidRDefault="00AA245C" w:rsidP="00AA245C">
            <w:pPr>
              <w:rPr>
                <w:sz w:val="28"/>
                <w:szCs w:val="28"/>
              </w:rPr>
            </w:pPr>
            <w:proofErr w:type="spellStart"/>
            <w:proofErr w:type="gramStart"/>
            <w:r w:rsidRPr="00893301">
              <w:rPr>
                <w:sz w:val="28"/>
                <w:szCs w:val="28"/>
              </w:rPr>
              <w:t>высо</w:t>
            </w:r>
            <w:proofErr w:type="spellEnd"/>
            <w:r w:rsidRPr="00893301">
              <w:rPr>
                <w:sz w:val="28"/>
                <w:szCs w:val="28"/>
              </w:rPr>
              <w:t>-кая</w:t>
            </w:r>
            <w:proofErr w:type="gramEnd"/>
          </w:p>
        </w:tc>
        <w:tc>
          <w:tcPr>
            <w:tcW w:w="2959" w:type="dxa"/>
          </w:tcPr>
          <w:p w:rsidR="00AA245C" w:rsidRPr="00893301" w:rsidRDefault="00AA245C" w:rsidP="00AA245C">
            <w:pPr>
              <w:rPr>
                <w:sz w:val="28"/>
                <w:szCs w:val="28"/>
              </w:rPr>
            </w:pPr>
            <w:r w:rsidRPr="00893301">
              <w:rPr>
                <w:sz w:val="28"/>
                <w:szCs w:val="28"/>
              </w:rPr>
              <w:t>повышенная степень конкуренции в условиях реального передела рынка</w:t>
            </w:r>
          </w:p>
        </w:tc>
        <w:tc>
          <w:tcPr>
            <w:tcW w:w="2959" w:type="dxa"/>
          </w:tcPr>
          <w:p w:rsidR="00AA245C" w:rsidRPr="00893301" w:rsidRDefault="00AA245C" w:rsidP="00AA245C">
            <w:pPr>
              <w:rPr>
                <w:sz w:val="28"/>
                <w:szCs w:val="28"/>
              </w:rPr>
            </w:pPr>
            <w:r w:rsidRPr="00893301">
              <w:rPr>
                <w:sz w:val="28"/>
                <w:szCs w:val="28"/>
              </w:rPr>
              <w:t>повышенная степень конкуренции накануне передела рынка</w:t>
            </w:r>
          </w:p>
        </w:tc>
      </w:tr>
      <w:tr w:rsidR="00AA245C" w:rsidRPr="00893301" w:rsidTr="00AA245C">
        <w:tc>
          <w:tcPr>
            <w:tcW w:w="2943" w:type="dxa"/>
            <w:vMerge/>
            <w:tcBorders>
              <w:bottom w:val="single" w:sz="18" w:space="0" w:color="auto"/>
              <w:right w:val="single" w:sz="12" w:space="0" w:color="auto"/>
            </w:tcBorders>
          </w:tcPr>
          <w:p w:rsidR="00AA245C" w:rsidRPr="00893301" w:rsidRDefault="00AA245C" w:rsidP="00AA245C">
            <w:pPr>
              <w:ind w:firstLine="676"/>
              <w:jc w:val="center"/>
              <w:rPr>
                <w:sz w:val="28"/>
                <w:szCs w:val="28"/>
              </w:rPr>
            </w:pPr>
          </w:p>
        </w:tc>
        <w:tc>
          <w:tcPr>
            <w:tcW w:w="993" w:type="dxa"/>
            <w:tcBorders>
              <w:left w:val="nil"/>
            </w:tcBorders>
          </w:tcPr>
          <w:p w:rsidR="00AA245C" w:rsidRPr="00893301" w:rsidRDefault="00AA245C" w:rsidP="00AA245C">
            <w:pPr>
              <w:rPr>
                <w:sz w:val="28"/>
                <w:szCs w:val="28"/>
              </w:rPr>
            </w:pPr>
            <w:r w:rsidRPr="00893301">
              <w:rPr>
                <w:sz w:val="28"/>
                <w:szCs w:val="28"/>
              </w:rPr>
              <w:t>низкая</w:t>
            </w:r>
          </w:p>
        </w:tc>
        <w:tc>
          <w:tcPr>
            <w:tcW w:w="2959" w:type="dxa"/>
          </w:tcPr>
          <w:p w:rsidR="00AA245C" w:rsidRPr="00893301" w:rsidRDefault="00AA245C" w:rsidP="00AA245C">
            <w:pPr>
              <w:rPr>
                <w:sz w:val="28"/>
                <w:szCs w:val="28"/>
              </w:rPr>
            </w:pPr>
            <w:r w:rsidRPr="00893301">
              <w:rPr>
                <w:sz w:val="28"/>
                <w:szCs w:val="28"/>
              </w:rPr>
              <w:t xml:space="preserve">пониженная степень конкуренции </w:t>
            </w:r>
            <w:r w:rsidRPr="00893301">
              <w:rPr>
                <w:sz w:val="28"/>
                <w:szCs w:val="28"/>
              </w:rPr>
              <w:lastRenderedPageBreak/>
              <w:t>вследствие осуществленного передела рынка</w:t>
            </w:r>
          </w:p>
        </w:tc>
        <w:tc>
          <w:tcPr>
            <w:tcW w:w="2959" w:type="dxa"/>
          </w:tcPr>
          <w:p w:rsidR="00AA245C" w:rsidRPr="00893301" w:rsidRDefault="00AA245C" w:rsidP="00AA245C">
            <w:pPr>
              <w:rPr>
                <w:sz w:val="28"/>
                <w:szCs w:val="28"/>
              </w:rPr>
            </w:pPr>
            <w:r w:rsidRPr="00893301">
              <w:rPr>
                <w:sz w:val="28"/>
                <w:szCs w:val="28"/>
              </w:rPr>
              <w:lastRenderedPageBreak/>
              <w:t xml:space="preserve">низкий уровень конкуренции на рынке </w:t>
            </w:r>
            <w:r w:rsidRPr="00893301">
              <w:rPr>
                <w:sz w:val="28"/>
                <w:szCs w:val="28"/>
              </w:rPr>
              <w:lastRenderedPageBreak/>
              <w:t>с выраженным монополизмом</w:t>
            </w:r>
          </w:p>
        </w:tc>
      </w:tr>
    </w:tbl>
    <w:p w:rsidR="00AA245C" w:rsidRPr="00893301" w:rsidRDefault="00AA245C" w:rsidP="00AA245C">
      <w:pPr>
        <w:ind w:firstLine="676"/>
        <w:rPr>
          <w:sz w:val="28"/>
          <w:szCs w:val="28"/>
        </w:rPr>
      </w:pPr>
    </w:p>
    <w:p w:rsidR="00AA245C" w:rsidRPr="00893301" w:rsidRDefault="00AA245C" w:rsidP="00AA245C">
      <w:pPr>
        <w:ind w:firstLine="676"/>
        <w:jc w:val="both"/>
        <w:rPr>
          <w:sz w:val="28"/>
          <w:szCs w:val="28"/>
        </w:rPr>
      </w:pPr>
      <w:r w:rsidRPr="00893301">
        <w:rPr>
          <w:sz w:val="28"/>
          <w:szCs w:val="28"/>
        </w:rPr>
        <w:t xml:space="preserve">6. Наибольшее количество факторов учитывает </w:t>
      </w:r>
      <w:r w:rsidRPr="00893301">
        <w:rPr>
          <w:i/>
          <w:sz w:val="28"/>
          <w:szCs w:val="28"/>
        </w:rPr>
        <w:t>обобщающий показатель интенсивности конкуренции, определяемый по формуле</w:t>
      </w:r>
      <w:r w:rsidRPr="00893301">
        <w:rPr>
          <w:sz w:val="28"/>
          <w:szCs w:val="28"/>
        </w:rPr>
        <w:t>:</w:t>
      </w:r>
    </w:p>
    <w:p w:rsidR="00AA245C" w:rsidRPr="00893301" w:rsidRDefault="00AA245C" w:rsidP="00AA245C">
      <w:pPr>
        <w:ind w:firstLine="676"/>
        <w:rPr>
          <w:sz w:val="28"/>
          <w:szCs w:val="28"/>
        </w:rPr>
      </w:pPr>
      <w:r w:rsidRPr="00893301">
        <w:rPr>
          <w:sz w:val="28"/>
          <w:szCs w:val="28"/>
        </w:rPr>
        <w:t xml:space="preserve">                                       </w:t>
      </w:r>
      <w:r w:rsidRPr="00893301">
        <w:rPr>
          <w:position w:val="-12"/>
          <w:sz w:val="28"/>
          <w:szCs w:val="28"/>
        </w:rPr>
        <w:object w:dxaOrig="1620" w:dyaOrig="400">
          <v:shape id="_x0000_i1034" type="#_x0000_t75" style="width:90.5pt;height:22.1pt" o:ole="">
            <v:imagedata r:id="rId37" o:title=""/>
          </v:shape>
          <o:OLEObject Type="Embed" ProgID="Equation.3" ShapeID="_x0000_i1034" DrawAspect="Content" ObjectID="_1601291419" r:id="rId38"/>
        </w:object>
      </w:r>
      <w:r w:rsidRPr="00893301">
        <w:rPr>
          <w:position w:val="-12"/>
          <w:sz w:val="28"/>
          <w:szCs w:val="28"/>
        </w:rPr>
        <w:tab/>
      </w:r>
      <w:r w:rsidRPr="00893301">
        <w:rPr>
          <w:position w:val="-12"/>
          <w:sz w:val="28"/>
          <w:szCs w:val="28"/>
        </w:rPr>
        <w:tab/>
      </w:r>
      <w:r w:rsidRPr="00893301">
        <w:rPr>
          <w:position w:val="-12"/>
          <w:sz w:val="28"/>
          <w:szCs w:val="28"/>
        </w:rPr>
        <w:tab/>
      </w:r>
      <w:r w:rsidRPr="00893301">
        <w:rPr>
          <w:position w:val="-12"/>
          <w:sz w:val="28"/>
          <w:szCs w:val="28"/>
        </w:rPr>
        <w:tab/>
      </w:r>
      <w:r w:rsidRPr="00893301">
        <w:rPr>
          <w:position w:val="-12"/>
          <w:sz w:val="28"/>
          <w:szCs w:val="28"/>
        </w:rPr>
        <w:tab/>
        <w:t>(9)</w:t>
      </w:r>
    </w:p>
    <w:p w:rsidR="00AA245C" w:rsidRPr="00893301" w:rsidRDefault="00AA245C" w:rsidP="00AA245C">
      <w:pPr>
        <w:jc w:val="both"/>
        <w:rPr>
          <w:sz w:val="28"/>
          <w:szCs w:val="28"/>
        </w:rPr>
      </w:pPr>
      <w:r w:rsidRPr="00893301">
        <w:rPr>
          <w:sz w:val="28"/>
          <w:szCs w:val="28"/>
        </w:rPr>
        <w:t xml:space="preserve">Где </w:t>
      </w:r>
      <w:r w:rsidRPr="00893301">
        <w:rPr>
          <w:sz w:val="28"/>
          <w:szCs w:val="28"/>
          <w:lang w:val="en-US"/>
        </w:rPr>
        <w:t>Up</w:t>
      </w:r>
      <w:r w:rsidRPr="00893301">
        <w:rPr>
          <w:sz w:val="28"/>
          <w:szCs w:val="28"/>
        </w:rPr>
        <w:t xml:space="preserve"> – коэффициент интенсивности конкуренции по рентабельности рынка. Рассчитывается как разница между 1 и коэффициентом рентабельности продаж всего рынка;</w:t>
      </w:r>
    </w:p>
    <w:p w:rsidR="00AA245C" w:rsidRPr="00893301" w:rsidRDefault="00AA245C" w:rsidP="00AA245C">
      <w:pPr>
        <w:ind w:firstLine="426"/>
        <w:rPr>
          <w:sz w:val="28"/>
          <w:szCs w:val="28"/>
        </w:rPr>
      </w:pPr>
      <w:r w:rsidRPr="00893301">
        <w:rPr>
          <w:sz w:val="28"/>
          <w:szCs w:val="28"/>
        </w:rPr>
        <w:t xml:space="preserve"> </w:t>
      </w:r>
      <w:proofErr w:type="spellStart"/>
      <w:r w:rsidRPr="00893301">
        <w:rPr>
          <w:sz w:val="28"/>
          <w:szCs w:val="28"/>
          <w:lang w:val="en-US"/>
        </w:rPr>
        <w:t>Ud</w:t>
      </w:r>
      <w:proofErr w:type="spellEnd"/>
      <w:r w:rsidRPr="00893301">
        <w:rPr>
          <w:sz w:val="28"/>
          <w:szCs w:val="28"/>
        </w:rPr>
        <w:t xml:space="preserve"> – коэффициент интенсивности конкуренции по долям рынка в статике (методику расчета см. выше);</w:t>
      </w:r>
    </w:p>
    <w:p w:rsidR="00AA245C" w:rsidRPr="00893301" w:rsidRDefault="00AA245C" w:rsidP="00AA245C">
      <w:pPr>
        <w:ind w:firstLine="426"/>
        <w:jc w:val="both"/>
        <w:rPr>
          <w:sz w:val="28"/>
          <w:szCs w:val="28"/>
        </w:rPr>
      </w:pPr>
      <w:r w:rsidRPr="00893301">
        <w:rPr>
          <w:sz w:val="28"/>
          <w:szCs w:val="28"/>
        </w:rPr>
        <w:t xml:space="preserve"> </w:t>
      </w:r>
      <w:proofErr w:type="spellStart"/>
      <w:proofErr w:type="gramStart"/>
      <w:r w:rsidRPr="00893301">
        <w:rPr>
          <w:sz w:val="28"/>
          <w:szCs w:val="28"/>
          <w:lang w:val="en-US"/>
        </w:rPr>
        <w:t>Ut</w:t>
      </w:r>
      <w:proofErr w:type="spellEnd"/>
      <w:r w:rsidRPr="00893301">
        <w:rPr>
          <w:sz w:val="28"/>
          <w:szCs w:val="28"/>
        </w:rPr>
        <w:t xml:space="preserve"> – коэффициент интенсивности конкуренции по темпам роста объемов продаж.</w:t>
      </w:r>
      <w:proofErr w:type="gramEnd"/>
      <w:r w:rsidRPr="00893301">
        <w:rPr>
          <w:sz w:val="28"/>
          <w:szCs w:val="28"/>
        </w:rPr>
        <w:t xml:space="preserve"> Рассчитывается путем вычитания из значения 2 значения годового темпа роста объема продаж на рассматриваемом рынке без учета инфляции, уменьшенного в 70 раз.</w:t>
      </w:r>
    </w:p>
    <w:p w:rsidR="00AA245C" w:rsidRPr="00893301" w:rsidRDefault="00AA245C" w:rsidP="00AA245C">
      <w:pPr>
        <w:rPr>
          <w:b/>
          <w:sz w:val="28"/>
          <w:szCs w:val="28"/>
        </w:rPr>
      </w:pPr>
    </w:p>
    <w:p w:rsidR="00AA245C" w:rsidRPr="00FD61C5" w:rsidRDefault="00AA245C" w:rsidP="00A7719F">
      <w:pPr>
        <w:pStyle w:val="af6"/>
        <w:numPr>
          <w:ilvl w:val="0"/>
          <w:numId w:val="38"/>
        </w:numPr>
        <w:rPr>
          <w:rFonts w:ascii="Times New Roman" w:hAnsi="Times New Roman"/>
          <w:b/>
          <w:sz w:val="28"/>
          <w:szCs w:val="28"/>
        </w:rPr>
      </w:pPr>
      <w:r w:rsidRPr="00FD61C5">
        <w:rPr>
          <w:rFonts w:ascii="Times New Roman" w:hAnsi="Times New Roman"/>
          <w:b/>
          <w:sz w:val="28"/>
          <w:szCs w:val="28"/>
        </w:rPr>
        <w:t>Конкурентоспособность как критерий развития хозяйствующего субъекта</w:t>
      </w:r>
    </w:p>
    <w:p w:rsidR="00AA245C" w:rsidRPr="00AA245C" w:rsidRDefault="00AA245C" w:rsidP="00AA245C">
      <w:pPr>
        <w:pStyle w:val="af6"/>
        <w:ind w:left="450"/>
        <w:rPr>
          <w:b/>
          <w:sz w:val="28"/>
          <w:szCs w:val="28"/>
        </w:rPr>
      </w:pPr>
    </w:p>
    <w:p w:rsidR="00AA245C" w:rsidRPr="00AA245C" w:rsidRDefault="00AA245C" w:rsidP="00A7719F">
      <w:pPr>
        <w:pStyle w:val="af6"/>
        <w:numPr>
          <w:ilvl w:val="1"/>
          <w:numId w:val="38"/>
        </w:numPr>
        <w:overflowPunct w:val="0"/>
        <w:autoSpaceDE w:val="0"/>
        <w:autoSpaceDN w:val="0"/>
        <w:adjustRightInd w:val="0"/>
        <w:textAlignment w:val="baseline"/>
        <w:rPr>
          <w:rFonts w:ascii="Times New Roman" w:hAnsi="Times New Roman"/>
          <w:b/>
          <w:sz w:val="28"/>
          <w:szCs w:val="28"/>
        </w:rPr>
      </w:pPr>
      <w:r w:rsidRPr="00AA245C">
        <w:rPr>
          <w:rFonts w:ascii="Times New Roman" w:hAnsi="Times New Roman"/>
          <w:b/>
          <w:sz w:val="28"/>
          <w:szCs w:val="28"/>
        </w:rPr>
        <w:t>Понятие конкурентных преимуществ, ценностный подход к их формированию</w:t>
      </w:r>
    </w:p>
    <w:p w:rsidR="00AA245C" w:rsidRPr="00893301" w:rsidRDefault="00AA245C" w:rsidP="00AA245C">
      <w:pPr>
        <w:ind w:firstLine="709"/>
        <w:jc w:val="both"/>
        <w:rPr>
          <w:sz w:val="28"/>
          <w:szCs w:val="28"/>
        </w:rPr>
      </w:pPr>
      <w:r w:rsidRPr="00893301">
        <w:rPr>
          <w:b/>
          <w:i/>
          <w:sz w:val="28"/>
          <w:szCs w:val="28"/>
        </w:rPr>
        <w:t xml:space="preserve">Конкурентное преимущество в общем виде </w:t>
      </w:r>
      <w:r w:rsidRPr="00893301">
        <w:rPr>
          <w:sz w:val="28"/>
          <w:szCs w:val="28"/>
        </w:rPr>
        <w:t xml:space="preserve">– это какое-либо эксклюзивное свойство, которым обладает система, дающее ей превосходство над конкурентами в экономической, технической, организационной и иных сферах деятельности. В экономической литературе конкурентные преимущества часто отождествляют с возможностями более эффективно распоряжаться имеющимися ресурсами, т.е. конкурентоспособностью. В ходе зарождения и трансформации теории конкурентных преимуществ существует около 20 ее концепций. </w:t>
      </w:r>
    </w:p>
    <w:p w:rsidR="00AA245C" w:rsidRPr="00893301" w:rsidRDefault="00AA245C" w:rsidP="00AA245C">
      <w:pPr>
        <w:pStyle w:val="132"/>
        <w:spacing w:before="0"/>
        <w:ind w:firstLine="709"/>
        <w:rPr>
          <w:sz w:val="28"/>
          <w:szCs w:val="28"/>
        </w:rPr>
      </w:pPr>
      <w:r w:rsidRPr="00893301">
        <w:rPr>
          <w:sz w:val="28"/>
          <w:szCs w:val="28"/>
        </w:rPr>
        <w:t>С учетом достижений теории и практики управления конку</w:t>
      </w:r>
      <w:r w:rsidRPr="00893301">
        <w:rPr>
          <w:sz w:val="28"/>
          <w:szCs w:val="28"/>
        </w:rPr>
        <w:softHyphen/>
        <w:t>рентоспособностью, разработанных научных подходов и при</w:t>
      </w:r>
      <w:r w:rsidRPr="00893301">
        <w:rPr>
          <w:sz w:val="28"/>
          <w:szCs w:val="28"/>
        </w:rPr>
        <w:softHyphen/>
        <w:t xml:space="preserve">нципов российским специалистом Р. </w:t>
      </w:r>
      <w:proofErr w:type="spellStart"/>
      <w:r w:rsidRPr="00893301">
        <w:rPr>
          <w:sz w:val="28"/>
          <w:szCs w:val="28"/>
        </w:rPr>
        <w:t>Фатхутдиновым</w:t>
      </w:r>
      <w:proofErr w:type="spellEnd"/>
      <w:r w:rsidRPr="00893301">
        <w:rPr>
          <w:sz w:val="28"/>
          <w:szCs w:val="28"/>
        </w:rPr>
        <w:t xml:space="preserve"> предла</w:t>
      </w:r>
      <w:r w:rsidRPr="00893301">
        <w:rPr>
          <w:sz w:val="28"/>
          <w:szCs w:val="28"/>
        </w:rPr>
        <w:softHyphen/>
        <w:t xml:space="preserve">гается теория конкурентного преимущества, формируемая на основе понятия «ценность». </w:t>
      </w:r>
      <w:r w:rsidRPr="00893301">
        <w:rPr>
          <w:b/>
          <w:i/>
          <w:sz w:val="28"/>
          <w:szCs w:val="28"/>
        </w:rPr>
        <w:t>Под ценностью понимается</w:t>
      </w:r>
      <w:r w:rsidRPr="00893301">
        <w:rPr>
          <w:sz w:val="28"/>
          <w:szCs w:val="28"/>
        </w:rPr>
        <w:t xml:space="preserve"> нечто особенное, чем система владеет (содержит в себе), стремится сохранить или иметь в будущем. </w:t>
      </w:r>
    </w:p>
    <w:p w:rsidR="00AA245C" w:rsidRPr="00893301" w:rsidRDefault="00AA245C" w:rsidP="00AA245C">
      <w:pPr>
        <w:pStyle w:val="afe"/>
        <w:ind w:left="57" w:right="8" w:firstLine="709"/>
        <w:jc w:val="both"/>
        <w:rPr>
          <w:color w:val="000000"/>
          <w:sz w:val="28"/>
          <w:szCs w:val="28"/>
        </w:rPr>
      </w:pPr>
      <w:r w:rsidRPr="00893301">
        <w:rPr>
          <w:b/>
          <w:i/>
          <w:color w:val="000000"/>
          <w:sz w:val="28"/>
          <w:szCs w:val="28"/>
        </w:rPr>
        <w:t>Конкурентное преимущество системы</w:t>
      </w:r>
      <w:r w:rsidRPr="00893301">
        <w:rPr>
          <w:color w:val="000000"/>
          <w:sz w:val="28"/>
          <w:szCs w:val="28"/>
        </w:rPr>
        <w:t xml:space="preserve"> - обладание систе</w:t>
      </w:r>
      <w:r w:rsidRPr="00893301">
        <w:rPr>
          <w:color w:val="000000"/>
          <w:sz w:val="28"/>
          <w:szCs w:val="28"/>
        </w:rPr>
        <w:softHyphen/>
        <w:t>мой какой-либо эксклюзивной ценностью, дающей ей превос</w:t>
      </w:r>
      <w:r w:rsidRPr="00893301">
        <w:rPr>
          <w:color w:val="000000"/>
          <w:sz w:val="28"/>
          <w:szCs w:val="28"/>
        </w:rPr>
        <w:softHyphen/>
        <w:t>ходство над конкурентами. Так, к</w:t>
      </w:r>
      <w:r w:rsidRPr="00893301">
        <w:rPr>
          <w:sz w:val="28"/>
          <w:szCs w:val="28"/>
        </w:rPr>
        <w:t>онкурентное преимущество предприятия туриндустрии – активы, ресурсы и другие достоинства и возможности, дающие ему преимущество над другими в конкурентной борьбе и определяющее его позицию на рынке.</w:t>
      </w:r>
    </w:p>
    <w:p w:rsidR="00AA245C" w:rsidRPr="00893301" w:rsidRDefault="00AA245C" w:rsidP="00AA245C">
      <w:pPr>
        <w:pStyle w:val="afe"/>
        <w:ind w:left="9" w:right="8" w:firstLine="700"/>
        <w:jc w:val="both"/>
        <w:rPr>
          <w:color w:val="000000"/>
          <w:sz w:val="28"/>
          <w:szCs w:val="28"/>
        </w:rPr>
      </w:pPr>
      <w:r w:rsidRPr="00893301">
        <w:rPr>
          <w:color w:val="000000"/>
          <w:sz w:val="28"/>
          <w:szCs w:val="28"/>
        </w:rPr>
        <w:t xml:space="preserve">Именно обладание ценностью и конкурентным преимуществом становится источником формирования эффекта (экономического, социального, </w:t>
      </w:r>
      <w:r w:rsidRPr="00893301">
        <w:rPr>
          <w:color w:val="000000"/>
          <w:sz w:val="28"/>
          <w:szCs w:val="28"/>
        </w:rPr>
        <w:lastRenderedPageBreak/>
        <w:t xml:space="preserve">технического или иного) (рис. 5). </w:t>
      </w:r>
    </w:p>
    <w:p w:rsidR="00AA245C" w:rsidRDefault="00AA245C" w:rsidP="00AA245C">
      <w:pPr>
        <w:pStyle w:val="afe"/>
        <w:spacing w:line="360" w:lineRule="auto"/>
        <w:ind w:left="9" w:right="8" w:hanging="9"/>
        <w:jc w:val="both"/>
        <w:rPr>
          <w:color w:val="000000"/>
          <w:sz w:val="28"/>
          <w:szCs w:val="28"/>
        </w:rPr>
      </w:pPr>
      <w:r>
        <w:rPr>
          <w:noProof/>
          <w:color w:val="000000"/>
          <w:sz w:val="28"/>
          <w:szCs w:val="28"/>
        </w:rPr>
        <mc:AlternateContent>
          <mc:Choice Requires="wps">
            <w:drawing>
              <wp:anchor distT="0" distB="0" distL="114300" distR="114300" simplePos="0" relativeHeight="251669504" behindDoc="0" locked="0" layoutInCell="1" allowOverlap="1" wp14:anchorId="623D10AB" wp14:editId="5BB568FB">
                <wp:simplePos x="0" y="0"/>
                <wp:positionH relativeFrom="column">
                  <wp:posOffset>651510</wp:posOffset>
                </wp:positionH>
                <wp:positionV relativeFrom="paragraph">
                  <wp:posOffset>2578100</wp:posOffset>
                </wp:positionV>
                <wp:extent cx="1263015" cy="365760"/>
                <wp:effectExtent l="0" t="0" r="13335" b="15240"/>
                <wp:wrapNone/>
                <wp:docPr id="180"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015"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4BDC" w:rsidRDefault="00604BDC" w:rsidP="00AA245C">
                            <w:pPr>
                              <w:jc w:val="center"/>
                            </w:pPr>
                            <w:r>
                              <w:t>Инвестиции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0" o:spid="_x0000_s1050" type="#_x0000_t202" style="position:absolute;left:0;text-align:left;margin-left:51.3pt;margin-top:203pt;width:99.45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" fillcolor="white [3201]" strokeweight=".5pt">
                <v:path arrowok="t"/>
                <v:textbox>
                  <w:txbxContent>
                    <w:p w:rsidR="00604BDC" w:rsidRDefault="00604BDC" w:rsidP="00AA245C">
                      <w:pPr>
                        <w:jc w:val="center"/>
                      </w:pPr>
                      <w:r>
                        <w:t>Инвестиции</w:t>
                      </w:r>
                    </w:p>
                  </w:txbxContent>
                </v:textbox>
              </v:shape>
            </w:pict>
          </mc:Fallback>
        </mc:AlternateContent>
      </w:r>
      <w:r>
        <w:rPr>
          <w:noProof/>
          <w:color w:val="000000"/>
          <w:sz w:val="28"/>
          <w:szCs w:val="28"/>
        </w:rPr>
        <mc:AlternateContent>
          <mc:Choice Requires="wps">
            <w:drawing>
              <wp:anchor distT="0" distB="0" distL="114300" distR="114300" simplePos="0" relativeHeight="251668480" behindDoc="0" locked="0" layoutInCell="1" allowOverlap="1" wp14:anchorId="59893E7F" wp14:editId="012F7BC3">
                <wp:simplePos x="0" y="0"/>
                <wp:positionH relativeFrom="column">
                  <wp:posOffset>2874645</wp:posOffset>
                </wp:positionH>
                <wp:positionV relativeFrom="paragraph">
                  <wp:posOffset>2463800</wp:posOffset>
                </wp:positionV>
                <wp:extent cx="2000250" cy="365760"/>
                <wp:effectExtent l="0" t="0" r="19050" b="15240"/>
                <wp:wrapNone/>
                <wp:docPr id="179" name="Поле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4BDC" w:rsidRDefault="00604BDC" w:rsidP="00AA245C">
                            <w:pPr>
                              <w:jc w:val="center"/>
                            </w:pPr>
                            <w:r>
                              <w:t>Доход (расходы + эффект)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79" o:spid="_x0000_s1051" type="#_x0000_t202" style="position:absolute;left:0;text-align:left;margin-left:226.35pt;margin-top:194pt;width:157.5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" fillcolor="white [3201]" strokeweight=".5pt">
                <v:path arrowok="t"/>
                <v:textbox>
                  <w:txbxContent>
                    <w:p w:rsidR="00604BDC" w:rsidRDefault="00604BDC" w:rsidP="00AA245C">
                      <w:pPr>
                        <w:jc w:val="center"/>
                      </w:pPr>
                      <w:r>
                        <w:t>Доход (расходы + эффект)</w:t>
                      </w:r>
                    </w:p>
                  </w:txbxContent>
                </v:textbox>
              </v:shape>
            </w:pict>
          </mc:Fallback>
        </mc:AlternateContent>
      </w:r>
      <w:r>
        <w:rPr>
          <w:noProof/>
          <w:color w:val="000000"/>
          <w:sz w:val="28"/>
          <w:szCs w:val="28"/>
        </w:rPr>
        <mc:AlternateContent>
          <mc:Choice Requires="wps">
            <w:drawing>
              <wp:anchor distT="0" distB="0" distL="114300" distR="114300" simplePos="0" relativeHeight="251667456" behindDoc="0" locked="0" layoutInCell="1" allowOverlap="1" wp14:anchorId="15AB915A" wp14:editId="71F3F54C">
                <wp:simplePos x="0" y="0"/>
                <wp:positionH relativeFrom="column">
                  <wp:posOffset>245745</wp:posOffset>
                </wp:positionH>
                <wp:positionV relativeFrom="paragraph">
                  <wp:posOffset>1978025</wp:posOffset>
                </wp:positionV>
                <wp:extent cx="2057400" cy="965835"/>
                <wp:effectExtent l="0" t="0" r="19050" b="24765"/>
                <wp:wrapNone/>
                <wp:docPr id="178" name="Развернутая стрелка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057400" cy="965835"/>
                        </a:xfrm>
                        <a:prstGeom prst="uturnArrow">
                          <a:avLst/>
                        </a:prstGeom>
                        <a:ln>
                          <a:solidFill>
                            <a:srgbClr val="0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Развернутая стрелка 178" o:spid="_x0000_s1026" style="position:absolute;margin-left:19.35pt;margin-top:155.75pt;width:162pt;height:76.0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057400,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" path="m,965835l,422553c,189183,189183,,422553,l1514118,v233370,,422553,189183,422553,422553l1936671,482918r120729,l1815941,724376,1574483,482918r120729,l1695212,422553v,-100015,-81079,-181094,-181094,-181094l422553,241459v-100015,,-181094,81079,-181094,181094l241459,965835,,965835xe" fillcolor="white [3201]" strokeweight="2pt">
                <v:path arrowok="t" o:connecttype="custom" o:connectlocs="0,965835;0,422553;422553,0;1514118,0;1936671,422553;1936671,482918;2057400,482918;1815941,724376;1574483,482918;1695212,482918;1695212,422553;1514118,241459;422553,241459;241459,422553;241459,965835;0,965835" o:connectangles="0,0,0,0,0,0,0,0,0,0,0,0,0,0,0,0"/>
              </v:shape>
            </w:pict>
          </mc:Fallback>
        </mc:AlternateContent>
      </w:r>
      <w:r>
        <w:rPr>
          <w:noProof/>
          <w:color w:val="000000"/>
          <w:sz w:val="28"/>
          <w:szCs w:val="28"/>
        </w:rPr>
        <mc:AlternateContent>
          <mc:Choice Requires="wps">
            <w:drawing>
              <wp:anchor distT="0" distB="0" distL="114300" distR="114300" simplePos="0" relativeHeight="251666432" behindDoc="0" locked="0" layoutInCell="1" allowOverlap="1" wp14:anchorId="37165484" wp14:editId="6EB51D66">
                <wp:simplePos x="0" y="0"/>
                <wp:positionH relativeFrom="column">
                  <wp:posOffset>2303145</wp:posOffset>
                </wp:positionH>
                <wp:positionV relativeFrom="paragraph">
                  <wp:posOffset>1863090</wp:posOffset>
                </wp:positionV>
                <wp:extent cx="2960370" cy="965835"/>
                <wp:effectExtent l="0" t="0" r="11430" b="24765"/>
                <wp:wrapNone/>
                <wp:docPr id="177" name="Развернутая стрелка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60370" cy="965835"/>
                        </a:xfrm>
                        <a:prstGeom prst="uturnArrow">
                          <a:avLst/>
                        </a:prstGeom>
                        <a:ln>
                          <a:solidFill>
                            <a:srgbClr val="0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Развернутая стрелка 177" o:spid="_x0000_s1026" style="position:absolute;margin-left:181.35pt;margin-top:146.7pt;width:233.1pt;height:76.0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960370,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" path="m,965835l,422553c,189183,189183,,422553,l2417088,v233370,,422553,189183,422553,422553l2839641,482918r120729,l2718911,724376,2477453,482918r120729,l2598182,422553v,-100015,-81079,-181094,-181094,-181094l422553,241459v-100015,,-181094,81079,-181094,181094l241459,965835,,965835xe" fillcolor="white [3201]" strokeweight="2pt">
                <v:path arrowok="t" o:connecttype="custom" o:connectlocs="0,965835;0,422553;422553,0;2417088,0;2839641,422553;2839641,482918;2960370,482918;2718911,724376;2477453,482918;2598182,482918;2598182,422553;2417088,241459;422553,241459;241459,422553;241459,965835;0,965835" o:connectangles="0,0,0,0,0,0,0,0,0,0,0,0,0,0,0,0"/>
              </v:shape>
            </w:pict>
          </mc:Fallback>
        </mc:AlternateContent>
      </w:r>
      <w:r>
        <w:rPr>
          <w:noProof/>
          <w:color w:val="000000"/>
          <w:sz w:val="28"/>
          <w:szCs w:val="28"/>
        </w:rPr>
        <w:drawing>
          <wp:inline distT="0" distB="0" distL="0" distR="0" wp14:anchorId="3535BCE7" wp14:editId="699CC4A7">
            <wp:extent cx="5360670" cy="2623185"/>
            <wp:effectExtent l="0" t="0" r="11430" b="5715"/>
            <wp:docPr id="172" name="Схема 1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AA245C" w:rsidRDefault="00AA245C" w:rsidP="00AA245C">
      <w:pPr>
        <w:pStyle w:val="afe"/>
        <w:spacing w:line="360" w:lineRule="auto"/>
        <w:ind w:left="9" w:right="8" w:hanging="9"/>
        <w:jc w:val="both"/>
        <w:rPr>
          <w:color w:val="000000"/>
          <w:sz w:val="28"/>
          <w:szCs w:val="28"/>
        </w:rPr>
      </w:pPr>
    </w:p>
    <w:p w:rsidR="00AA245C" w:rsidRDefault="00AA245C" w:rsidP="00AA245C">
      <w:pPr>
        <w:pStyle w:val="afe"/>
        <w:ind w:right="6"/>
        <w:jc w:val="center"/>
        <w:rPr>
          <w:color w:val="000000"/>
          <w:sz w:val="28"/>
          <w:szCs w:val="28"/>
        </w:rPr>
      </w:pPr>
      <w:r>
        <w:rPr>
          <w:color w:val="000000"/>
          <w:sz w:val="28"/>
          <w:szCs w:val="28"/>
        </w:rPr>
        <w:t>Рисунок 5 - Цепочка получения эффекта от ценности</w:t>
      </w:r>
    </w:p>
    <w:p w:rsidR="00AA245C" w:rsidRDefault="00AA245C" w:rsidP="00AA245C">
      <w:pPr>
        <w:pStyle w:val="afe"/>
        <w:ind w:right="6"/>
        <w:jc w:val="center"/>
        <w:rPr>
          <w:color w:val="000000"/>
          <w:sz w:val="28"/>
          <w:szCs w:val="28"/>
        </w:rPr>
      </w:pPr>
    </w:p>
    <w:p w:rsidR="00AA245C" w:rsidRPr="00AA245C" w:rsidRDefault="00AA245C" w:rsidP="00AA245C">
      <w:pPr>
        <w:overflowPunct w:val="0"/>
        <w:autoSpaceDE w:val="0"/>
        <w:autoSpaceDN w:val="0"/>
        <w:adjustRightInd w:val="0"/>
        <w:textAlignment w:val="baseline"/>
        <w:rPr>
          <w:b/>
          <w:sz w:val="28"/>
          <w:szCs w:val="28"/>
        </w:rPr>
      </w:pPr>
      <w:r>
        <w:rPr>
          <w:b/>
          <w:sz w:val="28"/>
          <w:szCs w:val="28"/>
        </w:rPr>
        <w:t xml:space="preserve">3.2. </w:t>
      </w:r>
      <w:r w:rsidRPr="00AA245C">
        <w:rPr>
          <w:b/>
          <w:sz w:val="28"/>
          <w:szCs w:val="28"/>
        </w:rPr>
        <w:t xml:space="preserve">Классификация ценностей и конкурентных преимуществ </w:t>
      </w:r>
    </w:p>
    <w:p w:rsidR="00AA245C" w:rsidRPr="00905605" w:rsidRDefault="00AA245C" w:rsidP="00AA245C">
      <w:pPr>
        <w:pStyle w:val="afe"/>
        <w:ind w:right="9" w:firstLine="709"/>
        <w:jc w:val="both"/>
        <w:rPr>
          <w:color w:val="000000"/>
          <w:sz w:val="28"/>
          <w:szCs w:val="28"/>
          <w:lang w:bidi="he-IL"/>
        </w:rPr>
      </w:pPr>
      <w:r w:rsidRPr="00D62AFE">
        <w:rPr>
          <w:color w:val="000000"/>
          <w:sz w:val="28"/>
          <w:szCs w:val="28"/>
          <w:lang w:bidi="he-IL"/>
        </w:rPr>
        <w:t xml:space="preserve">Методика оценки конкурентного преимущества опирается на сущность </w:t>
      </w:r>
      <w:proofErr w:type="gramStart"/>
      <w:r w:rsidRPr="00D62AFE">
        <w:rPr>
          <w:color w:val="000000"/>
          <w:sz w:val="28"/>
          <w:szCs w:val="28"/>
          <w:lang w:bidi="he-IL"/>
        </w:rPr>
        <w:t>ценностей, явившихся источником получения преимущества и зависит</w:t>
      </w:r>
      <w:proofErr w:type="gramEnd"/>
      <w:r w:rsidRPr="00D62AFE">
        <w:rPr>
          <w:color w:val="000000"/>
          <w:sz w:val="28"/>
          <w:szCs w:val="28"/>
          <w:lang w:bidi="he-IL"/>
        </w:rPr>
        <w:t xml:space="preserve"> от их содержания, ис</w:t>
      </w:r>
      <w:r w:rsidRPr="00D62AFE">
        <w:rPr>
          <w:color w:val="000000"/>
          <w:sz w:val="28"/>
          <w:szCs w:val="28"/>
          <w:lang w:bidi="he-IL"/>
        </w:rPr>
        <w:softHyphen/>
        <w:t>точника происхождения, динамичности проявления, масштаба распространения и других условий.</w:t>
      </w:r>
      <w:r>
        <w:rPr>
          <w:color w:val="000000"/>
          <w:sz w:val="28"/>
          <w:szCs w:val="28"/>
          <w:lang w:bidi="he-IL"/>
        </w:rPr>
        <w:t xml:space="preserve"> </w:t>
      </w:r>
      <w:r w:rsidRPr="00905605">
        <w:rPr>
          <w:color w:val="000000"/>
          <w:sz w:val="28"/>
          <w:szCs w:val="28"/>
          <w:lang w:bidi="he-IL"/>
        </w:rPr>
        <w:t xml:space="preserve">Ценность может быть классифицирована по следующим признакам: </w:t>
      </w:r>
    </w:p>
    <w:p w:rsidR="00AA245C" w:rsidRPr="00D62AFE" w:rsidRDefault="00AA245C" w:rsidP="00AA245C">
      <w:pPr>
        <w:pStyle w:val="afe"/>
        <w:ind w:left="57" w:right="4" w:firstLine="288"/>
        <w:jc w:val="both"/>
        <w:rPr>
          <w:color w:val="000000"/>
          <w:sz w:val="28"/>
          <w:szCs w:val="28"/>
          <w:lang w:bidi="he-IL"/>
        </w:rPr>
      </w:pPr>
      <w:r w:rsidRPr="00D62AFE">
        <w:rPr>
          <w:color w:val="000000"/>
          <w:sz w:val="28"/>
          <w:szCs w:val="28"/>
          <w:lang w:bidi="he-IL"/>
        </w:rPr>
        <w:t>• система, которой присуща ценность для реализации кон</w:t>
      </w:r>
      <w:r w:rsidRPr="00D62AFE">
        <w:rPr>
          <w:color w:val="000000"/>
          <w:sz w:val="28"/>
          <w:szCs w:val="28"/>
          <w:lang w:bidi="he-IL"/>
        </w:rPr>
        <w:softHyphen/>
        <w:t>курентного преимущества - биологическая, социальная, про</w:t>
      </w:r>
      <w:r w:rsidRPr="00D62AFE">
        <w:rPr>
          <w:color w:val="000000"/>
          <w:sz w:val="28"/>
          <w:szCs w:val="28"/>
          <w:lang w:bidi="he-IL"/>
        </w:rPr>
        <w:softHyphen/>
        <w:t xml:space="preserve">изводственная, техническая; </w:t>
      </w:r>
    </w:p>
    <w:p w:rsidR="00AA245C" w:rsidRPr="00D62AFE" w:rsidRDefault="00AA245C" w:rsidP="00AA245C">
      <w:pPr>
        <w:pStyle w:val="afe"/>
        <w:ind w:left="57" w:right="4" w:firstLine="288"/>
        <w:jc w:val="both"/>
        <w:rPr>
          <w:color w:val="000000"/>
          <w:sz w:val="28"/>
          <w:szCs w:val="28"/>
          <w:lang w:bidi="he-IL"/>
        </w:rPr>
      </w:pPr>
      <w:r w:rsidRPr="00D62AFE">
        <w:rPr>
          <w:color w:val="000000"/>
          <w:sz w:val="28"/>
          <w:szCs w:val="28"/>
          <w:lang w:bidi="he-IL"/>
        </w:rPr>
        <w:t>• вид ценностей - материальные, нематериальные, денеж</w:t>
      </w:r>
      <w:r w:rsidRPr="00D62AFE">
        <w:rPr>
          <w:color w:val="000000"/>
          <w:sz w:val="28"/>
          <w:szCs w:val="28"/>
          <w:lang w:bidi="he-IL"/>
        </w:rPr>
        <w:softHyphen/>
        <w:t>ные, социальные, культурные, духовные, природно-климати</w:t>
      </w:r>
      <w:r w:rsidRPr="00D62AFE">
        <w:rPr>
          <w:color w:val="000000"/>
          <w:sz w:val="28"/>
          <w:szCs w:val="28"/>
          <w:lang w:bidi="he-IL"/>
        </w:rPr>
        <w:softHyphen/>
        <w:t xml:space="preserve">ческие, политические; </w:t>
      </w:r>
    </w:p>
    <w:p w:rsidR="00AA245C" w:rsidRPr="00D62AFE" w:rsidRDefault="00AA245C" w:rsidP="00AA245C">
      <w:pPr>
        <w:pStyle w:val="afe"/>
        <w:ind w:left="57" w:right="9" w:firstLine="288"/>
        <w:jc w:val="both"/>
        <w:rPr>
          <w:color w:val="000000"/>
          <w:sz w:val="28"/>
          <w:szCs w:val="28"/>
          <w:lang w:bidi="he-IL"/>
        </w:rPr>
      </w:pPr>
      <w:r w:rsidRPr="00D62AFE">
        <w:rPr>
          <w:color w:val="000000"/>
          <w:sz w:val="28"/>
          <w:szCs w:val="28"/>
          <w:lang w:bidi="he-IL"/>
        </w:rPr>
        <w:t xml:space="preserve">• содержание ценностей - </w:t>
      </w:r>
      <w:proofErr w:type="gramStart"/>
      <w:r w:rsidRPr="00D62AFE">
        <w:rPr>
          <w:color w:val="000000"/>
          <w:sz w:val="28"/>
          <w:szCs w:val="28"/>
          <w:lang w:bidi="he-IL"/>
        </w:rPr>
        <w:t>качественные</w:t>
      </w:r>
      <w:proofErr w:type="gramEnd"/>
      <w:r w:rsidRPr="00D62AFE">
        <w:rPr>
          <w:color w:val="000000"/>
          <w:sz w:val="28"/>
          <w:szCs w:val="28"/>
          <w:lang w:bidi="he-IL"/>
        </w:rPr>
        <w:t>, стоимостные, по</w:t>
      </w:r>
      <w:r w:rsidRPr="00D62AFE">
        <w:rPr>
          <w:color w:val="000000"/>
          <w:sz w:val="28"/>
          <w:szCs w:val="28"/>
          <w:lang w:bidi="he-IL"/>
        </w:rPr>
        <w:softHyphen/>
        <w:t xml:space="preserve">веденческие, синергические; </w:t>
      </w:r>
    </w:p>
    <w:p w:rsidR="00AA245C" w:rsidRPr="00D62AFE" w:rsidRDefault="00AA245C" w:rsidP="00AA245C">
      <w:pPr>
        <w:pStyle w:val="afe"/>
        <w:ind w:left="57" w:right="9" w:firstLine="288"/>
        <w:jc w:val="both"/>
        <w:rPr>
          <w:color w:val="000000"/>
          <w:sz w:val="28"/>
          <w:szCs w:val="28"/>
          <w:lang w:bidi="he-IL"/>
        </w:rPr>
      </w:pPr>
      <w:r w:rsidRPr="00D62AFE">
        <w:rPr>
          <w:color w:val="000000"/>
          <w:sz w:val="28"/>
          <w:szCs w:val="28"/>
          <w:lang w:bidi="he-IL"/>
        </w:rPr>
        <w:t>• источник или основа происхождения ценностей - объек</w:t>
      </w:r>
      <w:r w:rsidRPr="00D62AFE">
        <w:rPr>
          <w:color w:val="000000"/>
          <w:sz w:val="28"/>
          <w:szCs w:val="28"/>
          <w:lang w:bidi="he-IL"/>
        </w:rPr>
        <w:softHyphen/>
        <w:t xml:space="preserve">тивные и субъективные; </w:t>
      </w:r>
    </w:p>
    <w:p w:rsidR="00AA245C" w:rsidRPr="00D62AFE" w:rsidRDefault="00AA245C" w:rsidP="00AA245C">
      <w:pPr>
        <w:pStyle w:val="afe"/>
        <w:ind w:left="57" w:right="9" w:firstLine="288"/>
        <w:jc w:val="both"/>
        <w:rPr>
          <w:color w:val="000000"/>
          <w:sz w:val="28"/>
          <w:szCs w:val="28"/>
          <w:lang w:bidi="he-IL"/>
        </w:rPr>
      </w:pPr>
      <w:r w:rsidRPr="00D62AFE">
        <w:rPr>
          <w:color w:val="000000"/>
          <w:sz w:val="28"/>
          <w:szCs w:val="28"/>
          <w:lang w:bidi="he-IL"/>
        </w:rPr>
        <w:t>• способ существования ценностей - реальные и виртуаль</w:t>
      </w:r>
      <w:r w:rsidRPr="00D62AFE">
        <w:rPr>
          <w:color w:val="000000"/>
          <w:sz w:val="28"/>
          <w:szCs w:val="28"/>
          <w:lang w:bidi="he-IL"/>
        </w:rPr>
        <w:softHyphen/>
        <w:t xml:space="preserve">ные; </w:t>
      </w:r>
    </w:p>
    <w:p w:rsidR="00AA245C" w:rsidRPr="00D62AFE" w:rsidRDefault="00AA245C" w:rsidP="00AA245C">
      <w:pPr>
        <w:pStyle w:val="afe"/>
        <w:ind w:left="57" w:right="4" w:firstLine="288"/>
        <w:jc w:val="both"/>
        <w:rPr>
          <w:color w:val="000000"/>
          <w:sz w:val="28"/>
          <w:szCs w:val="28"/>
          <w:lang w:bidi="he-IL"/>
        </w:rPr>
      </w:pPr>
      <w:proofErr w:type="gramStart"/>
      <w:r w:rsidRPr="00D62AFE">
        <w:rPr>
          <w:color w:val="000000"/>
          <w:sz w:val="28"/>
          <w:szCs w:val="28"/>
          <w:lang w:bidi="he-IL"/>
        </w:rPr>
        <w:t xml:space="preserve">• сущность ценностей - базисные (радикальные новшества, высокая квалификация персонала, высокая организованность системы управления и т. п.) и второстепенные (ординарные новшества, дешевые трудовые ресурсы, освоенная рыночная инфраструктура, активы и т. п.); </w:t>
      </w:r>
      <w:proofErr w:type="gramEnd"/>
    </w:p>
    <w:p w:rsidR="00AA245C" w:rsidRPr="00D62AFE" w:rsidRDefault="00AA245C" w:rsidP="00AA245C">
      <w:pPr>
        <w:pStyle w:val="afe"/>
        <w:ind w:left="57" w:right="9" w:firstLine="288"/>
        <w:jc w:val="both"/>
        <w:rPr>
          <w:color w:val="000000"/>
          <w:sz w:val="28"/>
          <w:szCs w:val="28"/>
          <w:lang w:bidi="he-IL"/>
        </w:rPr>
      </w:pPr>
      <w:r w:rsidRPr="00D62AFE">
        <w:rPr>
          <w:color w:val="000000"/>
          <w:sz w:val="28"/>
          <w:szCs w:val="28"/>
          <w:lang w:bidi="he-IL"/>
        </w:rPr>
        <w:t xml:space="preserve">• динамичность проявления ценностей - стратегические и тактические; </w:t>
      </w:r>
    </w:p>
    <w:p w:rsidR="00AA245C" w:rsidRPr="00D62AFE" w:rsidRDefault="00AA245C" w:rsidP="00AA245C">
      <w:pPr>
        <w:pStyle w:val="afe"/>
        <w:ind w:left="57" w:right="9" w:firstLine="288"/>
        <w:jc w:val="both"/>
        <w:rPr>
          <w:color w:val="000000"/>
          <w:sz w:val="28"/>
          <w:szCs w:val="28"/>
          <w:lang w:bidi="he-IL"/>
        </w:rPr>
      </w:pPr>
      <w:r w:rsidRPr="00D62AFE">
        <w:rPr>
          <w:color w:val="000000"/>
          <w:sz w:val="28"/>
          <w:szCs w:val="28"/>
          <w:lang w:bidi="he-IL"/>
        </w:rPr>
        <w:t>• форма проявления ценностей – достоинства индивиду</w:t>
      </w:r>
      <w:r w:rsidRPr="00D62AFE">
        <w:rPr>
          <w:color w:val="000000"/>
          <w:sz w:val="28"/>
          <w:szCs w:val="28"/>
          <w:lang w:bidi="he-IL"/>
        </w:rPr>
        <w:softHyphen/>
        <w:t xml:space="preserve">ума, позитивные взгляды </w:t>
      </w:r>
      <w:r>
        <w:rPr>
          <w:color w:val="000000"/>
          <w:sz w:val="28"/>
          <w:szCs w:val="28"/>
          <w:lang w:bidi="he-IL"/>
        </w:rPr>
        <w:t>на явления, оригинальная миссия</w:t>
      </w:r>
      <w:r w:rsidRPr="00D62AFE">
        <w:rPr>
          <w:color w:val="000000"/>
          <w:sz w:val="28"/>
          <w:szCs w:val="28"/>
          <w:lang w:bidi="he-IL"/>
        </w:rPr>
        <w:t xml:space="preserve">, новшества и т. д.; </w:t>
      </w:r>
    </w:p>
    <w:p w:rsidR="00AA245C" w:rsidRPr="00D62AFE" w:rsidRDefault="00AA245C" w:rsidP="00AA245C">
      <w:pPr>
        <w:pStyle w:val="afe"/>
        <w:ind w:left="57" w:right="9" w:firstLine="288"/>
        <w:jc w:val="both"/>
        <w:rPr>
          <w:color w:val="000000"/>
          <w:sz w:val="28"/>
          <w:szCs w:val="28"/>
          <w:lang w:bidi="he-IL"/>
        </w:rPr>
      </w:pPr>
      <w:r w:rsidRPr="00D62AFE">
        <w:rPr>
          <w:color w:val="000000"/>
          <w:sz w:val="28"/>
          <w:szCs w:val="28"/>
          <w:lang w:bidi="he-IL"/>
        </w:rPr>
        <w:t>• место проявления ценностей - вне системы и внутри сис</w:t>
      </w:r>
      <w:r w:rsidRPr="00D62AFE">
        <w:rPr>
          <w:color w:val="000000"/>
          <w:sz w:val="28"/>
          <w:szCs w:val="28"/>
          <w:lang w:bidi="he-IL"/>
        </w:rPr>
        <w:softHyphen/>
        <w:t xml:space="preserve">темы; </w:t>
      </w:r>
    </w:p>
    <w:p w:rsidR="00AA245C" w:rsidRPr="00D62AFE" w:rsidRDefault="00AA245C" w:rsidP="00AA245C">
      <w:pPr>
        <w:pStyle w:val="afe"/>
        <w:ind w:left="57" w:right="4" w:firstLine="288"/>
        <w:jc w:val="both"/>
        <w:rPr>
          <w:color w:val="000000"/>
          <w:sz w:val="28"/>
          <w:szCs w:val="28"/>
          <w:lang w:bidi="he-IL"/>
        </w:rPr>
      </w:pPr>
      <w:proofErr w:type="gramStart"/>
      <w:r w:rsidRPr="00D62AFE">
        <w:rPr>
          <w:color w:val="000000"/>
          <w:sz w:val="28"/>
          <w:szCs w:val="28"/>
          <w:lang w:bidi="he-IL"/>
        </w:rPr>
        <w:t>• уровень стабильности проявления ценностей - устой</w:t>
      </w:r>
      <w:r w:rsidRPr="00D62AFE">
        <w:rPr>
          <w:color w:val="000000"/>
          <w:sz w:val="28"/>
          <w:szCs w:val="28"/>
          <w:lang w:bidi="he-IL"/>
        </w:rPr>
        <w:softHyphen/>
        <w:t xml:space="preserve">чивые (природно-климатические факторы, положительная конкурентная среда, высокая культура и т; п.) и неустойчивые (новшества, имидж, ресурсы и т. п.); </w:t>
      </w:r>
      <w:proofErr w:type="gramEnd"/>
    </w:p>
    <w:p w:rsidR="00AA245C" w:rsidRPr="00D62AFE" w:rsidRDefault="00AA245C" w:rsidP="00AA245C">
      <w:pPr>
        <w:pStyle w:val="afe"/>
        <w:ind w:left="57" w:right="9" w:firstLine="288"/>
        <w:jc w:val="both"/>
        <w:rPr>
          <w:color w:val="000000"/>
          <w:sz w:val="28"/>
          <w:szCs w:val="28"/>
          <w:lang w:bidi="he-IL"/>
        </w:rPr>
      </w:pPr>
      <w:r w:rsidRPr="00D62AFE">
        <w:rPr>
          <w:color w:val="000000"/>
          <w:sz w:val="28"/>
          <w:szCs w:val="28"/>
          <w:lang w:bidi="he-IL"/>
        </w:rPr>
        <w:t>• масштаб распространения ценностей - глобальные, ло</w:t>
      </w:r>
      <w:r w:rsidRPr="00D62AFE">
        <w:rPr>
          <w:color w:val="000000"/>
          <w:sz w:val="28"/>
          <w:szCs w:val="28"/>
          <w:lang w:bidi="he-IL"/>
        </w:rPr>
        <w:softHyphen/>
        <w:t xml:space="preserve">кальные, индивидуальные. </w:t>
      </w:r>
    </w:p>
    <w:p w:rsidR="00AA245C" w:rsidRPr="00D62AFE" w:rsidRDefault="00AA245C" w:rsidP="00AA245C">
      <w:pPr>
        <w:ind w:firstLine="684"/>
        <w:jc w:val="both"/>
        <w:rPr>
          <w:sz w:val="28"/>
          <w:szCs w:val="28"/>
        </w:rPr>
      </w:pPr>
      <w:r w:rsidRPr="00D62AFE">
        <w:rPr>
          <w:sz w:val="28"/>
          <w:szCs w:val="28"/>
        </w:rPr>
        <w:lastRenderedPageBreak/>
        <w:t>К</w:t>
      </w:r>
      <w:r>
        <w:rPr>
          <w:sz w:val="28"/>
          <w:szCs w:val="28"/>
        </w:rPr>
        <w:t>онкурентные преимущества</w:t>
      </w:r>
      <w:r w:rsidRPr="00D62AFE">
        <w:rPr>
          <w:sz w:val="28"/>
          <w:szCs w:val="28"/>
        </w:rPr>
        <w:t xml:space="preserve"> нос</w:t>
      </w:r>
      <w:r>
        <w:rPr>
          <w:sz w:val="28"/>
          <w:szCs w:val="28"/>
        </w:rPr>
        <w:t>я</w:t>
      </w:r>
      <w:r w:rsidRPr="00D62AFE">
        <w:rPr>
          <w:sz w:val="28"/>
          <w:szCs w:val="28"/>
        </w:rPr>
        <w:t xml:space="preserve">т сопоставимый, т.е. относительный характер, т.к. </w:t>
      </w:r>
      <w:r>
        <w:rPr>
          <w:sz w:val="28"/>
          <w:szCs w:val="28"/>
        </w:rPr>
        <w:t>они</w:t>
      </w:r>
      <w:r w:rsidRPr="00D62AFE">
        <w:rPr>
          <w:sz w:val="28"/>
          <w:szCs w:val="28"/>
        </w:rPr>
        <w:t xml:space="preserve"> мо</w:t>
      </w:r>
      <w:r>
        <w:rPr>
          <w:sz w:val="28"/>
          <w:szCs w:val="28"/>
        </w:rPr>
        <w:t>гу</w:t>
      </w:r>
      <w:r w:rsidRPr="00D62AFE">
        <w:rPr>
          <w:sz w:val="28"/>
          <w:szCs w:val="28"/>
        </w:rPr>
        <w:t>т быть оце</w:t>
      </w:r>
      <w:r>
        <w:rPr>
          <w:sz w:val="28"/>
          <w:szCs w:val="28"/>
        </w:rPr>
        <w:t>нены</w:t>
      </w:r>
      <w:r w:rsidRPr="00D62AFE">
        <w:rPr>
          <w:sz w:val="28"/>
          <w:szCs w:val="28"/>
        </w:rPr>
        <w:t xml:space="preserve"> только путем сравнения характеристик, которые влияют на результат деятельности.  </w:t>
      </w:r>
      <w:r>
        <w:rPr>
          <w:sz w:val="28"/>
          <w:szCs w:val="28"/>
        </w:rPr>
        <w:t xml:space="preserve">Они </w:t>
      </w:r>
      <w:r w:rsidRPr="00D62AFE">
        <w:rPr>
          <w:sz w:val="28"/>
          <w:szCs w:val="28"/>
        </w:rPr>
        <w:t>имеют различные формы проявле</w:t>
      </w:r>
      <w:r>
        <w:rPr>
          <w:sz w:val="28"/>
          <w:szCs w:val="28"/>
        </w:rPr>
        <w:t>ния в зависимости от источника появления</w:t>
      </w:r>
      <w:proofErr w:type="gramStart"/>
      <w:r>
        <w:rPr>
          <w:sz w:val="28"/>
          <w:szCs w:val="28"/>
        </w:rPr>
        <w:t xml:space="preserve"> </w:t>
      </w:r>
      <w:r w:rsidRPr="00D62AFE">
        <w:rPr>
          <w:sz w:val="28"/>
          <w:szCs w:val="28"/>
        </w:rPr>
        <w:t>:</w:t>
      </w:r>
      <w:proofErr w:type="gramEnd"/>
    </w:p>
    <w:p w:rsidR="00AA245C" w:rsidRPr="00D62AFE" w:rsidRDefault="00AA245C" w:rsidP="00A7719F">
      <w:pPr>
        <w:numPr>
          <w:ilvl w:val="0"/>
          <w:numId w:val="27"/>
        </w:numPr>
        <w:tabs>
          <w:tab w:val="clear" w:pos="1659"/>
          <w:tab w:val="num" w:pos="342"/>
        </w:tabs>
        <w:ind w:left="342" w:hanging="342"/>
        <w:jc w:val="both"/>
        <w:rPr>
          <w:sz w:val="28"/>
          <w:szCs w:val="28"/>
        </w:rPr>
      </w:pPr>
      <w:proofErr w:type="gramStart"/>
      <w:r w:rsidRPr="00D62AFE">
        <w:rPr>
          <w:sz w:val="28"/>
          <w:szCs w:val="28"/>
        </w:rPr>
        <w:t>основанные</w:t>
      </w:r>
      <w:proofErr w:type="gramEnd"/>
      <w:r w:rsidRPr="00D62AFE">
        <w:rPr>
          <w:sz w:val="28"/>
          <w:szCs w:val="28"/>
        </w:rPr>
        <w:t xml:space="preserve"> на экономических факторах;</w:t>
      </w:r>
    </w:p>
    <w:p w:rsidR="00AA245C" w:rsidRPr="00D62AFE" w:rsidRDefault="00AA245C" w:rsidP="00A7719F">
      <w:pPr>
        <w:numPr>
          <w:ilvl w:val="0"/>
          <w:numId w:val="27"/>
        </w:numPr>
        <w:tabs>
          <w:tab w:val="clear" w:pos="1659"/>
          <w:tab w:val="num" w:pos="342"/>
        </w:tabs>
        <w:ind w:left="342" w:hanging="342"/>
        <w:jc w:val="both"/>
        <w:rPr>
          <w:sz w:val="28"/>
          <w:szCs w:val="28"/>
        </w:rPr>
      </w:pPr>
      <w:proofErr w:type="gramStart"/>
      <w:r w:rsidRPr="00D62AFE">
        <w:rPr>
          <w:sz w:val="28"/>
          <w:szCs w:val="28"/>
        </w:rPr>
        <w:t>основанные</w:t>
      </w:r>
      <w:proofErr w:type="gramEnd"/>
      <w:r w:rsidRPr="00D62AFE">
        <w:rPr>
          <w:sz w:val="28"/>
          <w:szCs w:val="28"/>
        </w:rPr>
        <w:t xml:space="preserve"> на административных методах и нормативно-правовой базе;</w:t>
      </w:r>
    </w:p>
    <w:p w:rsidR="00AA245C" w:rsidRPr="00D62AFE" w:rsidRDefault="00AA245C" w:rsidP="00A7719F">
      <w:pPr>
        <w:numPr>
          <w:ilvl w:val="0"/>
          <w:numId w:val="27"/>
        </w:numPr>
        <w:tabs>
          <w:tab w:val="clear" w:pos="1659"/>
          <w:tab w:val="num" w:pos="342"/>
        </w:tabs>
        <w:ind w:left="342" w:hanging="342"/>
        <w:jc w:val="both"/>
        <w:rPr>
          <w:sz w:val="28"/>
          <w:szCs w:val="28"/>
        </w:rPr>
      </w:pPr>
      <w:r w:rsidRPr="00D62AFE">
        <w:rPr>
          <w:sz w:val="28"/>
          <w:szCs w:val="28"/>
        </w:rPr>
        <w:t>структурного характера;</w:t>
      </w:r>
    </w:p>
    <w:p w:rsidR="00AA245C" w:rsidRPr="00D62AFE" w:rsidRDefault="00AA245C" w:rsidP="00A7719F">
      <w:pPr>
        <w:numPr>
          <w:ilvl w:val="0"/>
          <w:numId w:val="27"/>
        </w:numPr>
        <w:tabs>
          <w:tab w:val="clear" w:pos="1659"/>
          <w:tab w:val="num" w:pos="342"/>
        </w:tabs>
        <w:ind w:left="342" w:hanging="342"/>
        <w:jc w:val="both"/>
        <w:rPr>
          <w:sz w:val="28"/>
          <w:szCs w:val="28"/>
        </w:rPr>
      </w:pPr>
      <w:r w:rsidRPr="00D62AFE">
        <w:rPr>
          <w:sz w:val="28"/>
          <w:szCs w:val="28"/>
        </w:rPr>
        <w:t>определяемые уровнем развития инфраструктуры;</w:t>
      </w:r>
    </w:p>
    <w:p w:rsidR="00AA245C" w:rsidRPr="00D62AFE" w:rsidRDefault="00AA245C" w:rsidP="00A7719F">
      <w:pPr>
        <w:numPr>
          <w:ilvl w:val="0"/>
          <w:numId w:val="27"/>
        </w:numPr>
        <w:tabs>
          <w:tab w:val="clear" w:pos="1659"/>
          <w:tab w:val="num" w:pos="342"/>
        </w:tabs>
        <w:ind w:left="342" w:hanging="342"/>
        <w:jc w:val="both"/>
        <w:rPr>
          <w:sz w:val="28"/>
          <w:szCs w:val="28"/>
        </w:rPr>
      </w:pPr>
      <w:r w:rsidRPr="00D62AFE">
        <w:rPr>
          <w:sz w:val="28"/>
          <w:szCs w:val="28"/>
        </w:rPr>
        <w:t>технического (технологического) характера;</w:t>
      </w:r>
    </w:p>
    <w:p w:rsidR="00AA245C" w:rsidRPr="00D62AFE" w:rsidRDefault="00AA245C" w:rsidP="00A7719F">
      <w:pPr>
        <w:numPr>
          <w:ilvl w:val="0"/>
          <w:numId w:val="27"/>
        </w:numPr>
        <w:tabs>
          <w:tab w:val="clear" w:pos="1659"/>
          <w:tab w:val="num" w:pos="342"/>
        </w:tabs>
        <w:ind w:left="342" w:hanging="342"/>
        <w:jc w:val="both"/>
        <w:rPr>
          <w:sz w:val="28"/>
          <w:szCs w:val="28"/>
        </w:rPr>
      </w:pPr>
      <w:proofErr w:type="gramStart"/>
      <w:r w:rsidRPr="00D62AFE">
        <w:rPr>
          <w:sz w:val="28"/>
          <w:szCs w:val="28"/>
        </w:rPr>
        <w:t>определяемые</w:t>
      </w:r>
      <w:proofErr w:type="gramEnd"/>
      <w:r w:rsidRPr="00D62AFE">
        <w:rPr>
          <w:sz w:val="28"/>
          <w:szCs w:val="28"/>
        </w:rPr>
        <w:t xml:space="preserve"> хорошей информированностью;</w:t>
      </w:r>
    </w:p>
    <w:p w:rsidR="00AA245C" w:rsidRPr="00D62AFE" w:rsidRDefault="00AA245C" w:rsidP="00A7719F">
      <w:pPr>
        <w:numPr>
          <w:ilvl w:val="0"/>
          <w:numId w:val="27"/>
        </w:numPr>
        <w:tabs>
          <w:tab w:val="clear" w:pos="1659"/>
          <w:tab w:val="num" w:pos="342"/>
        </w:tabs>
        <w:ind w:left="342" w:hanging="342"/>
        <w:jc w:val="both"/>
        <w:rPr>
          <w:sz w:val="28"/>
          <w:szCs w:val="28"/>
        </w:rPr>
      </w:pPr>
      <w:proofErr w:type="gramStart"/>
      <w:r w:rsidRPr="00D62AFE">
        <w:rPr>
          <w:sz w:val="28"/>
          <w:szCs w:val="28"/>
        </w:rPr>
        <w:t>основанные</w:t>
      </w:r>
      <w:proofErr w:type="gramEnd"/>
      <w:r w:rsidRPr="00D62AFE">
        <w:rPr>
          <w:sz w:val="28"/>
          <w:szCs w:val="28"/>
        </w:rPr>
        <w:t xml:space="preserve"> на географических факторах;</w:t>
      </w:r>
    </w:p>
    <w:p w:rsidR="00AA245C" w:rsidRPr="00D62AFE" w:rsidRDefault="00AA245C" w:rsidP="00A7719F">
      <w:pPr>
        <w:numPr>
          <w:ilvl w:val="0"/>
          <w:numId w:val="27"/>
        </w:numPr>
        <w:tabs>
          <w:tab w:val="clear" w:pos="1659"/>
          <w:tab w:val="num" w:pos="342"/>
        </w:tabs>
        <w:ind w:left="342" w:hanging="342"/>
        <w:jc w:val="both"/>
        <w:rPr>
          <w:sz w:val="28"/>
          <w:szCs w:val="28"/>
        </w:rPr>
      </w:pPr>
      <w:proofErr w:type="gramStart"/>
      <w:r w:rsidRPr="00D62AFE">
        <w:rPr>
          <w:sz w:val="28"/>
          <w:szCs w:val="28"/>
        </w:rPr>
        <w:t>основанные</w:t>
      </w:r>
      <w:proofErr w:type="gramEnd"/>
      <w:r w:rsidRPr="00D62AFE">
        <w:rPr>
          <w:sz w:val="28"/>
          <w:szCs w:val="28"/>
        </w:rPr>
        <w:t xml:space="preserve"> на демографических факторах;</w:t>
      </w:r>
    </w:p>
    <w:p w:rsidR="00AA245C" w:rsidRPr="00D62AFE" w:rsidRDefault="00AA245C" w:rsidP="00A7719F">
      <w:pPr>
        <w:numPr>
          <w:ilvl w:val="0"/>
          <w:numId w:val="27"/>
        </w:numPr>
        <w:tabs>
          <w:tab w:val="clear" w:pos="1659"/>
          <w:tab w:val="num" w:pos="342"/>
        </w:tabs>
        <w:ind w:left="342" w:hanging="342"/>
        <w:jc w:val="both"/>
        <w:rPr>
          <w:sz w:val="28"/>
          <w:szCs w:val="28"/>
        </w:rPr>
      </w:pPr>
      <w:r w:rsidRPr="00D62AFE">
        <w:rPr>
          <w:sz w:val="28"/>
          <w:szCs w:val="28"/>
        </w:rPr>
        <w:t>неправового характера.</w:t>
      </w:r>
    </w:p>
    <w:p w:rsidR="00AA245C" w:rsidRPr="00D62AFE" w:rsidRDefault="00AA245C" w:rsidP="00AA245C">
      <w:pPr>
        <w:ind w:firstLine="684"/>
        <w:jc w:val="both"/>
        <w:rPr>
          <w:sz w:val="28"/>
          <w:szCs w:val="28"/>
        </w:rPr>
      </w:pPr>
      <w:r w:rsidRPr="00D62AFE">
        <w:rPr>
          <w:sz w:val="28"/>
          <w:szCs w:val="28"/>
        </w:rPr>
        <w:t xml:space="preserve">Кроме того, </w:t>
      </w:r>
      <w:r>
        <w:rPr>
          <w:sz w:val="28"/>
          <w:szCs w:val="28"/>
        </w:rPr>
        <w:t>конкурентные преимущества</w:t>
      </w:r>
      <w:r w:rsidRPr="00D62AFE">
        <w:rPr>
          <w:sz w:val="28"/>
          <w:szCs w:val="28"/>
        </w:rPr>
        <w:t xml:space="preserve"> могут быть:</w:t>
      </w:r>
    </w:p>
    <w:p w:rsidR="00AA245C" w:rsidRPr="00D62AFE" w:rsidRDefault="00AA245C" w:rsidP="00A7719F">
      <w:pPr>
        <w:numPr>
          <w:ilvl w:val="1"/>
          <w:numId w:val="27"/>
        </w:numPr>
        <w:jc w:val="both"/>
        <w:rPr>
          <w:sz w:val="28"/>
          <w:szCs w:val="28"/>
        </w:rPr>
      </w:pPr>
      <w:r w:rsidRPr="00D62AFE">
        <w:rPr>
          <w:sz w:val="28"/>
          <w:szCs w:val="28"/>
        </w:rPr>
        <w:t>долгосрочными, среднесрочными и краткосрочными;</w:t>
      </w:r>
    </w:p>
    <w:p w:rsidR="00AA245C" w:rsidRPr="00D62AFE" w:rsidRDefault="00AA245C" w:rsidP="00A7719F">
      <w:pPr>
        <w:numPr>
          <w:ilvl w:val="1"/>
          <w:numId w:val="27"/>
        </w:numPr>
        <w:jc w:val="both"/>
        <w:rPr>
          <w:sz w:val="28"/>
          <w:szCs w:val="28"/>
        </w:rPr>
      </w:pPr>
      <w:r w:rsidRPr="00D62AFE">
        <w:rPr>
          <w:sz w:val="28"/>
          <w:szCs w:val="28"/>
        </w:rPr>
        <w:t>устойчивыми и нестабильными;</w:t>
      </w:r>
    </w:p>
    <w:p w:rsidR="00AA245C" w:rsidRPr="00D62AFE" w:rsidRDefault="00AA245C" w:rsidP="00A7719F">
      <w:pPr>
        <w:numPr>
          <w:ilvl w:val="1"/>
          <w:numId w:val="27"/>
        </w:numPr>
        <w:jc w:val="both"/>
        <w:rPr>
          <w:sz w:val="28"/>
          <w:szCs w:val="28"/>
        </w:rPr>
      </w:pPr>
      <w:r w:rsidRPr="00D62AFE">
        <w:rPr>
          <w:sz w:val="28"/>
          <w:szCs w:val="28"/>
        </w:rPr>
        <w:t>уникальными и имитируемыми;</w:t>
      </w:r>
    </w:p>
    <w:p w:rsidR="00AA245C" w:rsidRPr="00D62AFE" w:rsidRDefault="00AA245C" w:rsidP="00A7719F">
      <w:pPr>
        <w:numPr>
          <w:ilvl w:val="1"/>
          <w:numId w:val="27"/>
        </w:numPr>
        <w:jc w:val="both"/>
        <w:rPr>
          <w:sz w:val="28"/>
          <w:szCs w:val="28"/>
        </w:rPr>
      </w:pPr>
      <w:r w:rsidRPr="00D62AFE">
        <w:rPr>
          <w:sz w:val="28"/>
          <w:szCs w:val="28"/>
        </w:rPr>
        <w:t>внешними и внутренними.</w:t>
      </w:r>
    </w:p>
    <w:p w:rsidR="00AA245C" w:rsidRPr="00D62AFE" w:rsidRDefault="00AA245C" w:rsidP="00AA245C">
      <w:pPr>
        <w:ind w:firstLine="567"/>
        <w:jc w:val="both"/>
        <w:rPr>
          <w:sz w:val="28"/>
          <w:szCs w:val="28"/>
        </w:rPr>
      </w:pPr>
      <w:r w:rsidRPr="00D62AFE">
        <w:rPr>
          <w:sz w:val="28"/>
          <w:szCs w:val="28"/>
        </w:rPr>
        <w:t>Классификация преимуще</w:t>
      </w:r>
      <w:proofErr w:type="gramStart"/>
      <w:r w:rsidRPr="00D62AFE">
        <w:rPr>
          <w:sz w:val="28"/>
          <w:szCs w:val="28"/>
        </w:rPr>
        <w:t>ств пр</w:t>
      </w:r>
      <w:proofErr w:type="gramEnd"/>
      <w:r w:rsidRPr="00D62AFE">
        <w:rPr>
          <w:sz w:val="28"/>
          <w:szCs w:val="28"/>
        </w:rPr>
        <w:t xml:space="preserve">иведена в Приложении </w:t>
      </w:r>
      <w:r>
        <w:rPr>
          <w:sz w:val="28"/>
          <w:szCs w:val="28"/>
        </w:rPr>
        <w:t>2</w:t>
      </w:r>
      <w:r w:rsidRPr="00D62AFE">
        <w:rPr>
          <w:sz w:val="28"/>
          <w:szCs w:val="28"/>
        </w:rPr>
        <w:t>.</w:t>
      </w:r>
    </w:p>
    <w:p w:rsidR="00AA245C" w:rsidRDefault="00AA245C" w:rsidP="00AA245C">
      <w:pPr>
        <w:pStyle w:val="af6"/>
        <w:spacing w:line="240" w:lineRule="auto"/>
        <w:rPr>
          <w:rFonts w:ascii="Times New Roman" w:hAnsi="Times New Roman"/>
          <w:sz w:val="28"/>
          <w:szCs w:val="28"/>
        </w:rPr>
      </w:pPr>
    </w:p>
    <w:p w:rsidR="00AA245C" w:rsidRPr="00AA245C" w:rsidRDefault="00AA245C" w:rsidP="00AA245C">
      <w:pPr>
        <w:overflowPunct w:val="0"/>
        <w:autoSpaceDE w:val="0"/>
        <w:autoSpaceDN w:val="0"/>
        <w:adjustRightInd w:val="0"/>
        <w:textAlignment w:val="baseline"/>
        <w:rPr>
          <w:b/>
          <w:sz w:val="28"/>
          <w:szCs w:val="28"/>
        </w:rPr>
      </w:pPr>
      <w:r>
        <w:rPr>
          <w:b/>
          <w:sz w:val="28"/>
          <w:szCs w:val="28"/>
        </w:rPr>
        <w:t>3.3.</w:t>
      </w:r>
      <w:r w:rsidRPr="00AA245C">
        <w:rPr>
          <w:b/>
          <w:sz w:val="28"/>
          <w:szCs w:val="28"/>
        </w:rPr>
        <w:t>Подходы и уровни определения конкурентоспособности</w:t>
      </w:r>
    </w:p>
    <w:p w:rsidR="00AA245C" w:rsidRPr="00905605" w:rsidRDefault="00AA245C" w:rsidP="00AA245C">
      <w:pPr>
        <w:ind w:firstLine="720"/>
        <w:jc w:val="both"/>
        <w:rPr>
          <w:sz w:val="28"/>
          <w:szCs w:val="28"/>
        </w:rPr>
      </w:pPr>
      <w:r w:rsidRPr="00905605">
        <w:rPr>
          <w:sz w:val="28"/>
          <w:szCs w:val="28"/>
        </w:rPr>
        <w:t xml:space="preserve">Понятие «конкуренция» порождает понятие «конкурентоспособность». В самом общем виде конкурентоспособность </w:t>
      </w:r>
      <w:r>
        <w:rPr>
          <w:sz w:val="28"/>
          <w:szCs w:val="28"/>
        </w:rPr>
        <w:t xml:space="preserve">на рынке </w:t>
      </w:r>
      <w:r w:rsidRPr="00905605">
        <w:rPr>
          <w:sz w:val="28"/>
          <w:szCs w:val="28"/>
        </w:rPr>
        <w:t xml:space="preserve">представляет собой относительную оценку преимуществ организаций, фирм, </w:t>
      </w:r>
      <w:r>
        <w:rPr>
          <w:sz w:val="28"/>
          <w:szCs w:val="28"/>
        </w:rPr>
        <w:t>продуктов (</w:t>
      </w:r>
      <w:r w:rsidRPr="00905605">
        <w:rPr>
          <w:sz w:val="28"/>
          <w:szCs w:val="28"/>
        </w:rPr>
        <w:t>товаров, услуг</w:t>
      </w:r>
      <w:r>
        <w:rPr>
          <w:sz w:val="28"/>
          <w:szCs w:val="28"/>
        </w:rPr>
        <w:t>)</w:t>
      </w:r>
      <w:r w:rsidRPr="00905605">
        <w:rPr>
          <w:sz w:val="28"/>
          <w:szCs w:val="28"/>
        </w:rPr>
        <w:t>, которая позволяет им с большей эффективностью удовлетворять потребности. Все многообразие конкурентных отношений, возникающих в сфере экономики, можно разделить на 3 уровня:</w:t>
      </w:r>
    </w:p>
    <w:p w:rsidR="00AA245C" w:rsidRPr="00905605" w:rsidRDefault="00AA245C" w:rsidP="00A7719F">
      <w:pPr>
        <w:numPr>
          <w:ilvl w:val="1"/>
          <w:numId w:val="23"/>
        </w:numPr>
        <w:tabs>
          <w:tab w:val="clear" w:pos="1440"/>
          <w:tab w:val="num" w:pos="284"/>
        </w:tabs>
        <w:overflowPunct w:val="0"/>
        <w:autoSpaceDE w:val="0"/>
        <w:autoSpaceDN w:val="0"/>
        <w:adjustRightInd w:val="0"/>
        <w:ind w:left="284" w:hanging="284"/>
        <w:jc w:val="both"/>
        <w:textAlignment w:val="baseline"/>
        <w:rPr>
          <w:sz w:val="28"/>
          <w:szCs w:val="28"/>
        </w:rPr>
      </w:pPr>
      <w:r w:rsidRPr="00905605">
        <w:rPr>
          <w:sz w:val="28"/>
          <w:szCs w:val="28"/>
        </w:rPr>
        <w:t>микроуровень, т.е. конкретные виды продукции, производства, предприятия;</w:t>
      </w:r>
    </w:p>
    <w:p w:rsidR="00AA245C" w:rsidRPr="00905605" w:rsidRDefault="00AA245C" w:rsidP="00A7719F">
      <w:pPr>
        <w:numPr>
          <w:ilvl w:val="1"/>
          <w:numId w:val="23"/>
        </w:numPr>
        <w:tabs>
          <w:tab w:val="clear" w:pos="1440"/>
          <w:tab w:val="num" w:pos="284"/>
        </w:tabs>
        <w:overflowPunct w:val="0"/>
        <w:autoSpaceDE w:val="0"/>
        <w:autoSpaceDN w:val="0"/>
        <w:adjustRightInd w:val="0"/>
        <w:ind w:left="284" w:hanging="284"/>
        <w:jc w:val="both"/>
        <w:textAlignment w:val="baseline"/>
        <w:rPr>
          <w:sz w:val="28"/>
          <w:szCs w:val="28"/>
        </w:rPr>
      </w:pPr>
      <w:proofErr w:type="spellStart"/>
      <w:r w:rsidRPr="00905605">
        <w:rPr>
          <w:sz w:val="28"/>
          <w:szCs w:val="28"/>
        </w:rPr>
        <w:t>мезоуровень</w:t>
      </w:r>
      <w:proofErr w:type="spellEnd"/>
      <w:r w:rsidRPr="00905605">
        <w:rPr>
          <w:sz w:val="28"/>
          <w:szCs w:val="28"/>
        </w:rPr>
        <w:t>, т.е. отрасли и комплексы</w:t>
      </w:r>
      <w:r>
        <w:rPr>
          <w:sz w:val="28"/>
          <w:szCs w:val="28"/>
        </w:rPr>
        <w:t>, территории</w:t>
      </w:r>
      <w:r w:rsidRPr="00905605">
        <w:rPr>
          <w:sz w:val="28"/>
          <w:szCs w:val="28"/>
        </w:rPr>
        <w:t>;</w:t>
      </w:r>
    </w:p>
    <w:p w:rsidR="00AA245C" w:rsidRPr="00905605" w:rsidRDefault="00AA245C" w:rsidP="00A7719F">
      <w:pPr>
        <w:numPr>
          <w:ilvl w:val="1"/>
          <w:numId w:val="23"/>
        </w:numPr>
        <w:tabs>
          <w:tab w:val="clear" w:pos="1440"/>
          <w:tab w:val="num" w:pos="284"/>
        </w:tabs>
        <w:overflowPunct w:val="0"/>
        <w:autoSpaceDE w:val="0"/>
        <w:autoSpaceDN w:val="0"/>
        <w:adjustRightInd w:val="0"/>
        <w:ind w:left="284" w:hanging="284"/>
        <w:jc w:val="both"/>
        <w:textAlignment w:val="baseline"/>
        <w:rPr>
          <w:sz w:val="28"/>
          <w:szCs w:val="28"/>
        </w:rPr>
      </w:pPr>
      <w:r w:rsidRPr="00905605">
        <w:rPr>
          <w:sz w:val="28"/>
          <w:szCs w:val="28"/>
        </w:rPr>
        <w:t>макроуровень, т.е. страна и международные организации.</w:t>
      </w:r>
    </w:p>
    <w:p w:rsidR="00AA245C" w:rsidRDefault="00AA245C" w:rsidP="00AA245C">
      <w:pPr>
        <w:ind w:firstLine="720"/>
        <w:jc w:val="both"/>
        <w:rPr>
          <w:sz w:val="28"/>
          <w:szCs w:val="28"/>
        </w:rPr>
      </w:pPr>
      <w:r w:rsidRPr="00905605">
        <w:rPr>
          <w:sz w:val="28"/>
          <w:szCs w:val="28"/>
        </w:rPr>
        <w:t>Единой точки зрения по каждому из них нет и можно найти разные определения</w:t>
      </w:r>
      <w:r>
        <w:rPr>
          <w:sz w:val="28"/>
          <w:szCs w:val="28"/>
        </w:rPr>
        <w:t xml:space="preserve">. </w:t>
      </w:r>
      <w:r w:rsidRPr="00905605">
        <w:rPr>
          <w:sz w:val="28"/>
          <w:szCs w:val="28"/>
        </w:rPr>
        <w:t xml:space="preserve">Конкурентоспособность </w:t>
      </w:r>
      <w:r>
        <w:rPr>
          <w:sz w:val="28"/>
          <w:szCs w:val="28"/>
        </w:rPr>
        <w:t>продукта</w:t>
      </w:r>
      <w:r w:rsidRPr="00905605">
        <w:rPr>
          <w:sz w:val="28"/>
          <w:szCs w:val="28"/>
        </w:rPr>
        <w:t xml:space="preserve"> и предприятия, производящего или реализующего </w:t>
      </w:r>
      <w:r>
        <w:rPr>
          <w:sz w:val="28"/>
          <w:szCs w:val="28"/>
        </w:rPr>
        <w:t>его</w:t>
      </w:r>
      <w:r w:rsidRPr="00905605">
        <w:rPr>
          <w:sz w:val="28"/>
          <w:szCs w:val="28"/>
        </w:rPr>
        <w:t xml:space="preserve">, соотносятся между собой как часть и целое. </w:t>
      </w:r>
    </w:p>
    <w:p w:rsidR="00AA245C" w:rsidRPr="00905605" w:rsidRDefault="00AA245C" w:rsidP="00AA245C">
      <w:pPr>
        <w:ind w:firstLine="720"/>
        <w:jc w:val="both"/>
        <w:rPr>
          <w:sz w:val="28"/>
          <w:szCs w:val="28"/>
        </w:rPr>
      </w:pPr>
      <w:r w:rsidRPr="00905605">
        <w:rPr>
          <w:sz w:val="28"/>
          <w:szCs w:val="28"/>
        </w:rPr>
        <w:t>Но конкурентоспособность является системной</w:t>
      </w:r>
      <w:r>
        <w:rPr>
          <w:sz w:val="28"/>
          <w:szCs w:val="28"/>
        </w:rPr>
        <w:t>,</w:t>
      </w:r>
      <w:r w:rsidRPr="00905605">
        <w:rPr>
          <w:sz w:val="28"/>
          <w:szCs w:val="28"/>
        </w:rPr>
        <w:t xml:space="preserve"> только если определяющие ее факторы могут быть поняты и урегулированы </w:t>
      </w:r>
      <w:r>
        <w:rPr>
          <w:sz w:val="28"/>
          <w:szCs w:val="28"/>
        </w:rPr>
        <w:t>во</w:t>
      </w:r>
      <w:r w:rsidRPr="00905605">
        <w:rPr>
          <w:sz w:val="28"/>
          <w:szCs w:val="28"/>
        </w:rPr>
        <w:t xml:space="preserve"> взаимосвязи</w:t>
      </w:r>
      <w:r>
        <w:rPr>
          <w:sz w:val="28"/>
          <w:szCs w:val="28"/>
        </w:rPr>
        <w:t xml:space="preserve"> (рис. 6)</w:t>
      </w:r>
      <w:r w:rsidRPr="00905605">
        <w:rPr>
          <w:sz w:val="28"/>
          <w:szCs w:val="28"/>
        </w:rPr>
        <w:t xml:space="preserve">. </w:t>
      </w:r>
    </w:p>
    <w:p w:rsidR="00AA245C" w:rsidRPr="00073E61" w:rsidRDefault="00AA245C" w:rsidP="00AA245C">
      <w:pPr>
        <w:jc w:val="center"/>
        <w:rPr>
          <w:sz w:val="28"/>
          <w:szCs w:val="28"/>
        </w:rPr>
      </w:pPr>
      <w:r>
        <w:rPr>
          <w:noProof/>
        </w:rPr>
        <w:lastRenderedPageBreak/>
        <mc:AlternateContent>
          <mc:Choice Requires="wpc">
            <w:drawing>
              <wp:inline distT="0" distB="0" distL="0" distR="0" wp14:anchorId="6C6DE856" wp14:editId="4F772453">
                <wp:extent cx="6313170" cy="3291840"/>
                <wp:effectExtent l="0" t="0" r="0" b="0"/>
                <wp:docPr id="45" name="Полотно 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9" name="Text Box 30"/>
                        <wps:cNvSpPr txBox="1">
                          <a:spLocks noChangeArrowheads="1"/>
                        </wps:cNvSpPr>
                        <wps:spPr bwMode="auto">
                          <a:xfrm>
                            <a:off x="32187" y="92736"/>
                            <a:ext cx="1653489" cy="609077"/>
                          </a:xfrm>
                          <a:prstGeom prst="rect">
                            <a:avLst/>
                          </a:prstGeom>
                          <a:solidFill>
                            <a:srgbClr val="FFFFFF"/>
                          </a:solidFill>
                          <a:ln w="9525">
                            <a:solidFill>
                              <a:srgbClr val="000000"/>
                            </a:solidFill>
                            <a:miter lim="800000"/>
                            <a:headEnd/>
                            <a:tailEnd/>
                          </a:ln>
                        </wps:spPr>
                        <wps:txbx>
                          <w:txbxContent>
                            <w:p w:rsidR="00604BDC" w:rsidRPr="00073E61" w:rsidRDefault="00604BDC" w:rsidP="00AA245C">
                              <w:r w:rsidRPr="00073E61">
                                <w:t>Прибыльность и рентабельность функционирования организации</w:t>
                              </w:r>
                            </w:p>
                          </w:txbxContent>
                        </wps:txbx>
                        <wps:bodyPr rot="0" vert="horz" wrap="square" lIns="91440" tIns="45720" rIns="91440" bIns="45720" anchor="t" anchorCtr="0" upright="1">
                          <a:noAutofit/>
                        </wps:bodyPr>
                      </wps:wsp>
                      <wps:wsp>
                        <wps:cNvPr id="70" name="Text Box 31"/>
                        <wps:cNvSpPr txBox="1">
                          <a:spLocks noChangeArrowheads="1"/>
                        </wps:cNvSpPr>
                        <wps:spPr bwMode="auto">
                          <a:xfrm>
                            <a:off x="1795338" y="92736"/>
                            <a:ext cx="1295400" cy="609077"/>
                          </a:xfrm>
                          <a:prstGeom prst="rect">
                            <a:avLst/>
                          </a:prstGeom>
                          <a:solidFill>
                            <a:srgbClr val="FFFFFF"/>
                          </a:solidFill>
                          <a:ln w="9525">
                            <a:solidFill>
                              <a:srgbClr val="000000"/>
                            </a:solidFill>
                            <a:miter lim="800000"/>
                            <a:headEnd/>
                            <a:tailEnd/>
                          </a:ln>
                        </wps:spPr>
                        <wps:txbx>
                          <w:txbxContent>
                            <w:p w:rsidR="00604BDC" w:rsidRPr="00073E61" w:rsidRDefault="00604BDC" w:rsidP="00AA245C">
                              <w:r w:rsidRPr="00073E61">
                                <w:t>Финансовая устойчивость организации</w:t>
                              </w:r>
                            </w:p>
                          </w:txbxContent>
                        </wps:txbx>
                        <wps:bodyPr rot="0" vert="horz" wrap="square" lIns="91440" tIns="45720" rIns="91440" bIns="45720" anchor="t" anchorCtr="0" upright="1">
                          <a:noAutofit/>
                        </wps:bodyPr>
                      </wps:wsp>
                      <wps:wsp>
                        <wps:cNvPr id="71" name="Text Box 32"/>
                        <wps:cNvSpPr txBox="1">
                          <a:spLocks noChangeArrowheads="1"/>
                        </wps:cNvSpPr>
                        <wps:spPr bwMode="auto">
                          <a:xfrm>
                            <a:off x="3213930" y="92736"/>
                            <a:ext cx="1485291" cy="609077"/>
                          </a:xfrm>
                          <a:prstGeom prst="rect">
                            <a:avLst/>
                          </a:prstGeom>
                          <a:solidFill>
                            <a:srgbClr val="FFFFFF"/>
                          </a:solidFill>
                          <a:ln w="9525">
                            <a:solidFill>
                              <a:srgbClr val="000000"/>
                            </a:solidFill>
                            <a:miter lim="800000"/>
                            <a:headEnd/>
                            <a:tailEnd/>
                          </a:ln>
                        </wps:spPr>
                        <wps:txbx>
                          <w:txbxContent>
                            <w:p w:rsidR="00604BDC" w:rsidRPr="00073E61" w:rsidRDefault="00604BDC" w:rsidP="00AA245C">
                              <w:r w:rsidRPr="00073E61">
                                <w:t>Комплексность и перспективность развития организации</w:t>
                              </w:r>
                            </w:p>
                          </w:txbxContent>
                        </wps:txbx>
                        <wps:bodyPr rot="0" vert="horz" wrap="square" lIns="91440" tIns="45720" rIns="91440" bIns="45720" anchor="t" anchorCtr="0" upright="1">
                          <a:noAutofit/>
                        </wps:bodyPr>
                      </wps:wsp>
                      <wps:wsp>
                        <wps:cNvPr id="72" name="Text Box 33"/>
                        <wps:cNvSpPr txBox="1">
                          <a:spLocks noChangeArrowheads="1"/>
                        </wps:cNvSpPr>
                        <wps:spPr bwMode="auto">
                          <a:xfrm>
                            <a:off x="4807099" y="92736"/>
                            <a:ext cx="1068913" cy="609077"/>
                          </a:xfrm>
                          <a:prstGeom prst="rect">
                            <a:avLst/>
                          </a:prstGeom>
                          <a:solidFill>
                            <a:srgbClr val="FFFFFF"/>
                          </a:solidFill>
                          <a:ln w="9525">
                            <a:solidFill>
                              <a:srgbClr val="000000"/>
                            </a:solidFill>
                            <a:miter lim="800000"/>
                            <a:headEnd/>
                            <a:tailEnd/>
                          </a:ln>
                        </wps:spPr>
                        <wps:txbx>
                          <w:txbxContent>
                            <w:p w:rsidR="00604BDC" w:rsidRPr="00073E61" w:rsidRDefault="00604BDC" w:rsidP="00AA245C">
                              <w:r w:rsidRPr="00073E61">
                                <w:t>Комплексная безопасность организации</w:t>
                              </w:r>
                            </w:p>
                          </w:txbxContent>
                        </wps:txbx>
                        <wps:bodyPr rot="0" vert="horz" wrap="square" lIns="91440" tIns="45720" rIns="91440" bIns="45720" anchor="t" anchorCtr="0" upright="1">
                          <a:noAutofit/>
                        </wps:bodyPr>
                      </wps:wsp>
                      <wps:wsp>
                        <wps:cNvPr id="73" name="Text Box 34"/>
                        <wps:cNvSpPr txBox="1">
                          <a:spLocks noChangeArrowheads="1"/>
                        </wps:cNvSpPr>
                        <wps:spPr bwMode="auto">
                          <a:xfrm>
                            <a:off x="1479635" y="930329"/>
                            <a:ext cx="2895759" cy="304988"/>
                          </a:xfrm>
                          <a:prstGeom prst="rect">
                            <a:avLst/>
                          </a:prstGeom>
                          <a:solidFill>
                            <a:srgbClr val="FFFFFF"/>
                          </a:solidFill>
                          <a:ln w="9525">
                            <a:solidFill>
                              <a:srgbClr val="000000"/>
                            </a:solidFill>
                            <a:miter lim="800000"/>
                            <a:headEnd/>
                            <a:tailEnd/>
                          </a:ln>
                        </wps:spPr>
                        <wps:txbx>
                          <w:txbxContent>
                            <w:p w:rsidR="00604BDC" w:rsidRPr="00073E61" w:rsidRDefault="00604BDC" w:rsidP="00AA245C">
                              <w:pPr>
                                <w:jc w:val="center"/>
                              </w:pPr>
                              <w:r w:rsidRPr="00073E61">
                                <w:t>Конкурентоспособность организации</w:t>
                              </w:r>
                            </w:p>
                          </w:txbxContent>
                        </wps:txbx>
                        <wps:bodyPr rot="0" vert="horz" wrap="square" lIns="91440" tIns="45720" rIns="91440" bIns="45720" anchor="t" anchorCtr="0" upright="1">
                          <a:noAutofit/>
                        </wps:bodyPr>
                      </wps:wsp>
                      <wps:wsp>
                        <wps:cNvPr id="74" name="Text Box 35"/>
                        <wps:cNvSpPr txBox="1">
                          <a:spLocks noChangeArrowheads="1"/>
                        </wps:cNvSpPr>
                        <wps:spPr bwMode="auto">
                          <a:xfrm>
                            <a:off x="184231" y="1540306"/>
                            <a:ext cx="2590800" cy="457033"/>
                          </a:xfrm>
                          <a:prstGeom prst="rect">
                            <a:avLst/>
                          </a:prstGeom>
                          <a:solidFill>
                            <a:srgbClr val="FFFFFF"/>
                          </a:solidFill>
                          <a:ln w="9525">
                            <a:solidFill>
                              <a:srgbClr val="000000"/>
                            </a:solidFill>
                            <a:miter lim="800000"/>
                            <a:headEnd/>
                            <a:tailEnd/>
                          </a:ln>
                        </wps:spPr>
                        <wps:txbx>
                          <w:txbxContent>
                            <w:p w:rsidR="00604BDC" w:rsidRPr="00073E61" w:rsidRDefault="00604BDC" w:rsidP="00AA245C">
                              <w:pPr>
                                <w:jc w:val="center"/>
                              </w:pPr>
                              <w:r w:rsidRPr="00073E61">
                                <w:t>Конкурентоспособность товаров и услуг организации</w:t>
                              </w:r>
                            </w:p>
                          </w:txbxContent>
                        </wps:txbx>
                        <wps:bodyPr rot="0" vert="horz" wrap="square" lIns="91440" tIns="45720" rIns="91440" bIns="45720" anchor="t" anchorCtr="0" upright="1">
                          <a:noAutofit/>
                        </wps:bodyPr>
                      </wps:wsp>
                      <wps:wsp>
                        <wps:cNvPr id="75" name="Text Box 36"/>
                        <wps:cNvSpPr txBox="1">
                          <a:spLocks noChangeArrowheads="1"/>
                        </wps:cNvSpPr>
                        <wps:spPr bwMode="auto">
                          <a:xfrm>
                            <a:off x="3003554" y="1540306"/>
                            <a:ext cx="2590800" cy="457033"/>
                          </a:xfrm>
                          <a:prstGeom prst="rect">
                            <a:avLst/>
                          </a:prstGeom>
                          <a:solidFill>
                            <a:srgbClr val="FFFFFF"/>
                          </a:solidFill>
                          <a:ln w="9525">
                            <a:solidFill>
                              <a:srgbClr val="000000"/>
                            </a:solidFill>
                            <a:miter lim="800000"/>
                            <a:headEnd/>
                            <a:tailEnd/>
                          </a:ln>
                        </wps:spPr>
                        <wps:txbx>
                          <w:txbxContent>
                            <w:p w:rsidR="00604BDC" w:rsidRPr="00073E61" w:rsidRDefault="00604BDC" w:rsidP="00AA245C">
                              <w:pPr>
                                <w:jc w:val="center"/>
                              </w:pPr>
                              <w:r w:rsidRPr="00073E61">
                                <w:t>Конкурентоспособность внешней среды организации</w:t>
                              </w:r>
                            </w:p>
                          </w:txbxContent>
                        </wps:txbx>
                        <wps:bodyPr rot="0" vert="horz" wrap="square" lIns="91440" tIns="45720" rIns="91440" bIns="45720" anchor="t" anchorCtr="0" upright="1">
                          <a:noAutofit/>
                        </wps:bodyPr>
                      </wps:wsp>
                      <wps:wsp>
                        <wps:cNvPr id="76" name="Text Box 37"/>
                        <wps:cNvSpPr txBox="1">
                          <a:spLocks noChangeArrowheads="1"/>
                        </wps:cNvSpPr>
                        <wps:spPr bwMode="auto">
                          <a:xfrm>
                            <a:off x="620163" y="2150282"/>
                            <a:ext cx="1828853" cy="304988"/>
                          </a:xfrm>
                          <a:prstGeom prst="rect">
                            <a:avLst/>
                          </a:prstGeom>
                          <a:solidFill>
                            <a:srgbClr val="FFFFFF"/>
                          </a:solidFill>
                          <a:ln w="9525">
                            <a:solidFill>
                              <a:srgbClr val="000000"/>
                            </a:solidFill>
                            <a:miter lim="800000"/>
                            <a:headEnd/>
                            <a:tailEnd/>
                          </a:ln>
                        </wps:spPr>
                        <wps:txbx>
                          <w:txbxContent>
                            <w:p w:rsidR="00604BDC" w:rsidRPr="00073E61" w:rsidRDefault="00604BDC" w:rsidP="00AA245C">
                              <w:pPr>
                                <w:jc w:val="center"/>
                              </w:pPr>
                              <w:r w:rsidRPr="00073E61">
                                <w:t>Потенциал организации</w:t>
                              </w:r>
                            </w:p>
                          </w:txbxContent>
                        </wps:txbx>
                        <wps:bodyPr rot="0" vert="horz" wrap="square" lIns="91440" tIns="45720" rIns="91440" bIns="45720" anchor="t" anchorCtr="0" upright="1">
                          <a:noAutofit/>
                        </wps:bodyPr>
                      </wps:wsp>
                      <wps:wsp>
                        <wps:cNvPr id="77" name="Text Box 38"/>
                        <wps:cNvSpPr txBox="1">
                          <a:spLocks noChangeArrowheads="1"/>
                        </wps:cNvSpPr>
                        <wps:spPr bwMode="auto">
                          <a:xfrm>
                            <a:off x="3440374" y="2150282"/>
                            <a:ext cx="2057347" cy="304988"/>
                          </a:xfrm>
                          <a:prstGeom prst="rect">
                            <a:avLst/>
                          </a:prstGeom>
                          <a:solidFill>
                            <a:srgbClr val="FFFFFF"/>
                          </a:solidFill>
                          <a:ln w="9525">
                            <a:solidFill>
                              <a:srgbClr val="000000"/>
                            </a:solidFill>
                            <a:miter lim="800000"/>
                            <a:headEnd/>
                            <a:tailEnd/>
                          </a:ln>
                        </wps:spPr>
                        <wps:txbx>
                          <w:txbxContent>
                            <w:p w:rsidR="00604BDC" w:rsidRPr="00073E61" w:rsidRDefault="00604BDC" w:rsidP="00AA245C">
                              <w:pPr>
                                <w:jc w:val="center"/>
                              </w:pPr>
                              <w:r w:rsidRPr="00073E61">
                                <w:t>Потенциал внешней среды</w:t>
                              </w:r>
                            </w:p>
                          </w:txbxContent>
                        </wps:txbx>
                        <wps:bodyPr rot="0" vert="horz" wrap="square" lIns="91440" tIns="45720" rIns="91440" bIns="45720" anchor="t" anchorCtr="0" upright="1">
                          <a:noAutofit/>
                        </wps:bodyPr>
                      </wps:wsp>
                      <wps:wsp>
                        <wps:cNvPr id="78" name="Text Box 39"/>
                        <wps:cNvSpPr txBox="1">
                          <a:spLocks noChangeArrowheads="1"/>
                        </wps:cNvSpPr>
                        <wps:spPr bwMode="auto">
                          <a:xfrm>
                            <a:off x="2109202" y="2759359"/>
                            <a:ext cx="1676823" cy="304988"/>
                          </a:xfrm>
                          <a:prstGeom prst="rect">
                            <a:avLst/>
                          </a:prstGeom>
                          <a:solidFill>
                            <a:srgbClr val="FFFFFF"/>
                          </a:solidFill>
                          <a:ln w="9525">
                            <a:solidFill>
                              <a:srgbClr val="000000"/>
                            </a:solidFill>
                            <a:miter lim="800000"/>
                            <a:headEnd/>
                            <a:tailEnd/>
                          </a:ln>
                        </wps:spPr>
                        <wps:txbx>
                          <w:txbxContent>
                            <w:p w:rsidR="00604BDC" w:rsidRPr="00073E61" w:rsidRDefault="00604BDC" w:rsidP="00AA245C">
                              <w:pPr>
                                <w:jc w:val="center"/>
                              </w:pPr>
                              <w:r w:rsidRPr="00073E61">
                                <w:t>Качество управления</w:t>
                              </w:r>
                            </w:p>
                          </w:txbxContent>
                        </wps:txbx>
                        <wps:bodyPr rot="0" vert="horz" wrap="square" lIns="91440" tIns="45720" rIns="91440" bIns="45720" anchor="t" anchorCtr="0" upright="1">
                          <a:noAutofit/>
                        </wps:bodyPr>
                      </wps:wsp>
                      <wps:wsp>
                        <wps:cNvPr id="79" name="Line 40"/>
                        <wps:cNvCnPr/>
                        <wps:spPr bwMode="auto">
                          <a:xfrm flipH="1" flipV="1">
                            <a:off x="1745536" y="2454371"/>
                            <a:ext cx="914876" cy="304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41"/>
                        <wps:cNvCnPr/>
                        <wps:spPr bwMode="auto">
                          <a:xfrm flipV="1">
                            <a:off x="3280413" y="2455270"/>
                            <a:ext cx="761947" cy="304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42"/>
                        <wps:cNvCnPr/>
                        <wps:spPr bwMode="auto">
                          <a:xfrm flipV="1">
                            <a:off x="3949771" y="1997339"/>
                            <a:ext cx="0" cy="152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43"/>
                        <wps:cNvCnPr/>
                        <wps:spPr bwMode="auto">
                          <a:xfrm flipV="1">
                            <a:off x="1963454" y="1997338"/>
                            <a:ext cx="0" cy="152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44"/>
                        <wps:cNvCnPr/>
                        <wps:spPr bwMode="auto">
                          <a:xfrm flipH="1" flipV="1">
                            <a:off x="691745" y="701813"/>
                            <a:ext cx="1327886" cy="2285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45"/>
                        <wps:cNvCnPr/>
                        <wps:spPr bwMode="auto">
                          <a:xfrm flipH="1" flipV="1">
                            <a:off x="2241583" y="701813"/>
                            <a:ext cx="304959" cy="2285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46"/>
                        <wps:cNvCnPr/>
                        <wps:spPr bwMode="auto">
                          <a:xfrm flipV="1">
                            <a:off x="3461411" y="701813"/>
                            <a:ext cx="381423" cy="2285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47"/>
                        <wps:cNvCnPr/>
                        <wps:spPr bwMode="auto">
                          <a:xfrm flipV="1">
                            <a:off x="4039156" y="701813"/>
                            <a:ext cx="1025825" cy="228516"/>
                          </a:xfrm>
                          <a:prstGeom prst="line">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64" name="Line 48"/>
                        <wps:cNvCnPr/>
                        <wps:spPr bwMode="auto">
                          <a:xfrm flipV="1">
                            <a:off x="1556083" y="1235318"/>
                            <a:ext cx="1218935" cy="3049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 name="Line 49"/>
                        <wps:cNvCnPr/>
                        <wps:spPr bwMode="auto">
                          <a:xfrm flipH="1" flipV="1">
                            <a:off x="3994854" y="1235318"/>
                            <a:ext cx="990441" cy="3049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5" name="Line 50"/>
                        <wps:cNvCnPr/>
                        <wps:spPr bwMode="auto">
                          <a:xfrm>
                            <a:off x="2775042" y="1768822"/>
                            <a:ext cx="2284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51"/>
                        <wps:cNvCnPr/>
                        <wps:spPr bwMode="auto">
                          <a:xfrm>
                            <a:off x="2449025" y="2306727"/>
                            <a:ext cx="991341"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7" o:spid="_x0000_s1052" editas="canvas" style="width:497.1pt;height:259.2pt;mso-position-horizontal-relative:char;mso-position-vertical-relative:line" coordsize="63131,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">
                <v:shape id="_x0000_s1053" type="#_x0000_t75" style="position:absolute;width:63131;height:32918;visibility:visible;mso-wrap-style:square">
                  <v:fill o:detectmouseclick="t"/>
                  <v:path o:connecttype="none"/>
                </v:shape>
                <v:shape id="Text Box 30" o:spid="_x0000_s1054" type="#_x0000_t202" style="position:absolute;left:321;top:927;width:16535;height:6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604BDC" w:rsidRPr="00073E61" w:rsidRDefault="00604BDC" w:rsidP="00AA245C">
                        <w:r w:rsidRPr="00073E61">
                          <w:t>Прибыльность и рентабельность функционирования организации</w:t>
                        </w:r>
                      </w:p>
                    </w:txbxContent>
                  </v:textbox>
                </v:shape>
                <v:shape id="Text Box 31" o:spid="_x0000_s1055" type="#_x0000_t202" style="position:absolute;left:17953;top:927;width:12954;height:6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604BDC" w:rsidRPr="00073E61" w:rsidRDefault="00604BDC" w:rsidP="00AA245C">
                        <w:r w:rsidRPr="00073E61">
                          <w:t>Финансовая устойчивость организации</w:t>
                        </w:r>
                      </w:p>
                    </w:txbxContent>
                  </v:textbox>
                </v:shape>
                <v:shape id="Text Box 32" o:spid="_x0000_s1056" type="#_x0000_t202" style="position:absolute;left:32139;top:927;width:14853;height:6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604BDC" w:rsidRPr="00073E61" w:rsidRDefault="00604BDC" w:rsidP="00AA245C">
                        <w:r w:rsidRPr="00073E61">
                          <w:t>Комплексность и перспективность развития организации</w:t>
                        </w:r>
                      </w:p>
                    </w:txbxContent>
                  </v:textbox>
                </v:shape>
                <v:shape id="Text Box 33" o:spid="_x0000_s1057" type="#_x0000_t202" style="position:absolute;left:48070;top:927;width:10690;height:6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604BDC" w:rsidRPr="00073E61" w:rsidRDefault="00604BDC" w:rsidP="00AA245C">
                        <w:r w:rsidRPr="00073E61">
                          <w:t>Комплексная безопасность организации</w:t>
                        </w:r>
                      </w:p>
                    </w:txbxContent>
                  </v:textbox>
                </v:shape>
                <v:shape id="Text Box 34" o:spid="_x0000_s1058" type="#_x0000_t202" style="position:absolute;left:14796;top:9303;width:28957;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604BDC" w:rsidRPr="00073E61" w:rsidRDefault="00604BDC" w:rsidP="00AA245C">
                        <w:pPr>
                          <w:jc w:val="center"/>
                        </w:pPr>
                        <w:r w:rsidRPr="00073E61">
                          <w:t>Конкурентоспособность организации</w:t>
                        </w:r>
                      </w:p>
                    </w:txbxContent>
                  </v:textbox>
                </v:shape>
                <v:shape id="Text Box 35" o:spid="_x0000_s1059" type="#_x0000_t202" style="position:absolute;left:1842;top:15403;width:25908;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604BDC" w:rsidRPr="00073E61" w:rsidRDefault="00604BDC" w:rsidP="00AA245C">
                        <w:pPr>
                          <w:jc w:val="center"/>
                        </w:pPr>
                        <w:r w:rsidRPr="00073E61">
                          <w:t>Конкурентоспособность товаров и услуг организации</w:t>
                        </w:r>
                      </w:p>
                    </w:txbxContent>
                  </v:textbox>
                </v:shape>
                <v:shape id="Text Box 36" o:spid="_x0000_s1060" type="#_x0000_t202" style="position:absolute;left:30035;top:15403;width:25908;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604BDC" w:rsidRPr="00073E61" w:rsidRDefault="00604BDC" w:rsidP="00AA245C">
                        <w:pPr>
                          <w:jc w:val="center"/>
                        </w:pPr>
                        <w:r w:rsidRPr="00073E61">
                          <w:t>Конкурентоспособность внешней среды организации</w:t>
                        </w:r>
                      </w:p>
                    </w:txbxContent>
                  </v:textbox>
                </v:shape>
                <v:shape id="Text Box 37" o:spid="_x0000_s1061" type="#_x0000_t202" style="position:absolute;left:6201;top:21502;width:18289;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604BDC" w:rsidRPr="00073E61" w:rsidRDefault="00604BDC" w:rsidP="00AA245C">
                        <w:pPr>
                          <w:jc w:val="center"/>
                        </w:pPr>
                        <w:r w:rsidRPr="00073E61">
                          <w:t>Потенциал организации</w:t>
                        </w:r>
                      </w:p>
                    </w:txbxContent>
                  </v:textbox>
                </v:shape>
                <v:shape id="Text Box 38" o:spid="_x0000_s1062" type="#_x0000_t202" style="position:absolute;left:34403;top:21502;width:20574;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604BDC" w:rsidRPr="00073E61" w:rsidRDefault="00604BDC" w:rsidP="00AA245C">
                        <w:pPr>
                          <w:jc w:val="center"/>
                        </w:pPr>
                        <w:r w:rsidRPr="00073E61">
                          <w:t>Потенциал внешней среды</w:t>
                        </w:r>
                      </w:p>
                    </w:txbxContent>
                  </v:textbox>
                </v:shape>
                <v:shape id="Text Box 39" o:spid="_x0000_s1063" type="#_x0000_t202" style="position:absolute;left:21092;top:27593;width:16768;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604BDC" w:rsidRPr="00073E61" w:rsidRDefault="00604BDC" w:rsidP="00AA245C">
                        <w:pPr>
                          <w:jc w:val="center"/>
                        </w:pPr>
                        <w:r w:rsidRPr="00073E61">
                          <w:t>Качество управления</w:t>
                        </w:r>
                      </w:p>
                    </w:txbxContent>
                  </v:textbox>
                </v:shape>
                <v:line id="Line 40" o:spid="_x0000_s1064" style="position:absolute;flip:x y;visibility:visible;mso-wrap-style:square" from="17455,24543" to="26604,27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3BcUAAADbAAAADwAAAGRycy9kb3ducmV2LnhtbESPzW7CMBCE75V4B2uRemscOPATMAgh&#10;IfXABVq11028xIF4ncQmpG9fI1XqcTQz32jW28HWoqfOV44VTJIUBHHhdMWlgs+Pw9sChA/IGmvH&#10;pOCHPGw3o5c1Zto9+ET9OZQiQthnqMCE0GRS+sKQRZ+4hjh6F9dZDFF2pdQdPiLc1nKapjNpseK4&#10;YLChvaHidr5bBX1+n1y/jqebz7/bZb4w7f7YzpR6HQ+7FYhAQ/gP/7XftYL5Ep5f4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c3BcUAAADbAAAADwAAAAAAAAAA&#10;AAAAAAChAgAAZHJzL2Rvd25yZXYueG1sUEsFBgAAAAAEAAQA+QAAAJMDAAAAAA==&#10;">
                  <v:stroke endarrow="block"/>
                </v:line>
                <v:line id="Line 41" o:spid="_x0000_s1065" style="position:absolute;flip:y;visibility:visible;mso-wrap-style:square" from="32804,24552" to="40423,2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42" o:spid="_x0000_s1066" style="position:absolute;flip:y;visibility:visible;mso-wrap-style:square" from="39497,19973" to="39497,21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eDgsQAAADbAAAADwAAAGRycy9kb3ducmV2LnhtbESPQWvCQBCF7wX/wzKCl1A3NSCauoq2&#10;CgXxoPbQ45Adk2B2NmSnGv99t1Do8fHmfW/eYtW7Rt2oC7VnAy/jFBRx4W3NpYHP8+55BioIssXG&#10;Mxl4UIDVcvC0wNz6Ox/pdpJSRQiHHA1UIm2udSgqchjGviWO3sV3DiXKrtS2w3uEu0ZP0nSqHdYc&#10;Gyps6a2i4nr6dvGN3YHfsyzZOJ0kc9p+yT7VYsxo2K9fQQn18n/8l/6wBmYZ/G6JAN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4OCxAAAANsAAAAPAAAAAAAAAAAA&#10;AAAAAKECAABkcnMvZG93bnJldi54bWxQSwUGAAAAAAQABAD5AAAAkgMAAAAA&#10;">
                  <v:stroke endarrow="block"/>
                </v:line>
                <v:line id="Line 43" o:spid="_x0000_s1067" style="position:absolute;flip:y;visibility:visible;mso-wrap-style:square" from="19634,19973" to="19634,21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line id="Line 44" o:spid="_x0000_s1068" style="position:absolute;flip:x y;visibility:visible;mso-wrap-style:square" from="6917,7018" to="20196,9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3TUMQAAADbAAAADwAAAGRycy9kb3ducmV2LnhtbESPQWvCQBSE74X+h+UJvdWNPYQYXUWE&#10;Qg9etKLXl+xrNjX7NsmuMf33XUHwOMzMN8xyPdpGDNT72rGC2TQBQVw6XXOl4Pj9+Z6B8AFZY+OY&#10;FPyRh/Xq9WWJuXY33tNwCJWIEPY5KjAhtLmUvjRk0U9dSxy9H9dbDFH2ldQ93iLcNvIjSVJpsea4&#10;YLClraHycrhaBUNxnf2edvuLL87dvMhMt911qVJvk3GzABFoDM/wo/2lFWQp3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dNQxAAAANsAAAAPAAAAAAAAAAAA&#10;AAAAAKECAABkcnMvZG93bnJldi54bWxQSwUGAAAAAAQABAD5AAAAkgMAAAAA&#10;">
                  <v:stroke endarrow="block"/>
                </v:line>
                <v:line id="Line 45" o:spid="_x0000_s1069" style="position:absolute;flip:x y;visibility:visible;mso-wrap-style:square" from="22415,7018" to="25465,9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F2y8QAAADbAAAADwAAAGRycy9kb3ducmV2LnhtbESPQWvCQBSE74X+h+UVvNWNHmxMXUUE&#10;wYMXbdHrS/Y1G82+TbJrjP/eLRR6HGbmG2axGmwteup85VjBZJyAIC6crrhU8P21fU9B+ICssXZM&#10;Ch7kYbV8fVlgpt2dD9QfQykihH2GCkwITSalLwxZ9GPXEEfvx3UWQ5RdKXWH9wi3tZwmyUxarDgu&#10;GGxoY6i4Hm9WQZ/fJpfT/nD1+bmd56lpN/t2ptTobVh/ggg0hP/wX3unFaQf8Psl/gC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XbLxAAAANsAAAAPAAAAAAAAAAAA&#10;AAAAAKECAABkcnMvZG93bnJldi54bWxQSwUGAAAAAAQABAD5AAAAkgMAAAAA&#10;">
                  <v:stroke endarrow="block"/>
                </v:line>
                <v:line id="Line 46" o:spid="_x0000_s1070" style="position:absolute;flip:y;visibility:visible;mso-wrap-style:square" from="34614,7018" to="38428,9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R88QAAADbAAAADwAAAGRycy9kb3ducmV2LnhtbESPTUvDQBCG70L/wzIFL8FubEFq7LZU&#10;a0GQHvpx6HHIjklodjZkxzb+e+cgeBzeeZ95ZrEaQmuu1KcmsoPHSQ6GuIy+4crB6bh9mINJguyx&#10;jUwOfijBajm6W2Dh4433dD1IZRTCqUAHtUhXWJvKmgKmSeyINfuKfUDRsa+s7/Gm8NDaaZ4/2YAN&#10;64UaO3qrqbwcvoNqbHe8mc2y12Cz7Jnez/KZW3HufjysX8AIDfK//Nf+8A7mKqu/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xHzxAAAANsAAAAPAAAAAAAAAAAA&#10;AAAAAKECAABkcnMvZG93bnJldi54bWxQSwUGAAAAAAQABAD5AAAAkgMAAAAA&#10;">
                  <v:stroke endarrow="block"/>
                </v:line>
                <v:line id="Line 47" o:spid="_x0000_s1071" style="position:absolute;flip:y;visibility:visible;mso-wrap-style:square" from="40391,7018" to="50649,9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0aMQAAADbAAAADwAAAGRycy9kb3ducmV2LnhtbESPQWvCQBCF74X+h2UKvQTdWKFozEZa&#10;rSAUD7UePA7ZaRKanQ3ZUdN/7wpCj48373vz8uXgWnWmPjSeDUzGKSji0tuGKwOH781oBioIssXW&#10;Mxn4owDL4vEhx8z6C3/ReS+VihAOGRqoRbpM61DW5DCMfUccvR/fO5Qo+0rbHi8R7lr9kqav2mHD&#10;saHGjlY1lb/7k4tvbHa8nk6Td6eTZE4fR/lMtRjz/DS8LUAJDfJ/fE9vrYHZHG5bIgB0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7RoxAAAANsAAAAPAAAAAAAAAAAA&#10;AAAAAKECAABkcnMvZG93bnJldi54bWxQSwUGAAAAAAQABAD5AAAAkgMAAAAA&#10;">
                  <v:stroke endarrow="block"/>
                </v:line>
                <v:line id="Line 48" o:spid="_x0000_s1072" style="position:absolute;flip:y;visibility:visible;mso-wrap-style:square" from="15560,12353" to="27750,1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YeMUAAADcAAAADwAAAGRycy9kb3ducmV2LnhtbESPT2vCQBTE74LfYXlCL6KbVpEQXaWt&#10;Bgq9GP/cH9lnEsy+XbJbTb+9Wyh4HGbmN8xq05tW3KjzjWUFr9MEBHFpdcOVgtMxn6QgfEDW2Fom&#10;Bb/kYbMeDlaYaXvngm6HUIkIYZ+hgjoEl0npy5oM+ql1xNG72M5giLKrpO7wHuGmlW9JspAGG44L&#10;NTr6rKm8Hn6MgvFst3UuTfO82Npm78674uP7pNTLqH9fggjUh2f4v/2lFcwXc/g7E4+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fYeMUAAADcAAAADwAAAAAAAAAA&#10;AAAAAAChAgAAZHJzL2Rvd25yZXYueG1sUEsFBgAAAAAEAAQA+QAAAJMDAAAAAA==&#10;">
                  <v:stroke startarrow="block" endarrow="block"/>
                </v:line>
                <v:line id="Line 49" o:spid="_x0000_s1073" style="position:absolute;flip:x y;visibility:visible;mso-wrap-style:square" from="39948,12353" to="49852,1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oRKsQAAADbAAAADwAAAGRycy9kb3ducmV2LnhtbESPT2sCMRTE74LfITyhN83aititUUr/&#10;oOLJbQ89PjZvN0s3L+km1fXbG0HwOMzMb5jluretOFIXGscKppMMBHHpdMO1gu+vz/ECRIjIGlvH&#10;pOBMAdar4WCJuXYnPtCxiLVIEA45KjAx+lzKUBqyGCbOEyevcp3FmGRXS93hKcFtKx+zbC4tNpwW&#10;DHp6M1T+Fv9Wwbuc9htT+XMx31e+mf397D5mW6UeRv3rC4hIfbyHb+2tVvD8BNcv6QfI1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ChEqxAAAANsAAAAPAAAAAAAAAAAA&#10;AAAAAKECAABkcnMvZG93bnJldi54bWxQSwUGAAAAAAQABAD5AAAAkgMAAAAA&#10;">
                  <v:stroke startarrow="block" endarrow="block"/>
                </v:line>
                <v:line id="Line 50" o:spid="_x0000_s1074" style="position:absolute;visibility:visible;mso-wrap-style:square" from="27750,17688" to="30035,17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51" o:spid="_x0000_s1075" style="position:absolute;visibility:visible;mso-wrap-style:square" from="24490,23067" to="34403,2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afL8MAAADbAAAADwAAAGRycy9kb3ducmV2LnhtbESPQWvCQBSE7wX/w/IEb3WjB2mjq4ig&#10;5CJSW3p+Zp9JNPs2Ztds2l/vCoUeh5n5hlmselOLjlpXWVYwGScgiHOrKy4UfH1uX99AOI+ssbZM&#10;Cn7IwWo5eFlgqm3gD+qOvhARwi5FBaX3TSqly0sy6Ma2IY7e2bYGfZRtIXWLIcJNLadJMpMGK44L&#10;JTa0KSm/Hu9GQRJ+d/Iis6o7ZPtbaE7he3oLSo2G/XoOwlPv/8N/7UwreJ/B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Gny/DAAAA2wAAAA8AAAAAAAAAAAAA&#10;AAAAoQIAAGRycy9kb3ducmV2LnhtbFBLBQYAAAAABAAEAPkAAACRAwAAAAA=&#10;">
                  <v:stroke startarrow="block" endarrow="block"/>
                </v:line>
                <w10:anchorlock/>
              </v:group>
            </w:pict>
          </mc:Fallback>
        </mc:AlternateContent>
      </w:r>
      <w:r w:rsidRPr="00073E61">
        <w:rPr>
          <w:sz w:val="28"/>
          <w:szCs w:val="28"/>
        </w:rPr>
        <w:t xml:space="preserve">Рисунок 6 </w:t>
      </w:r>
      <w:r>
        <w:rPr>
          <w:sz w:val="28"/>
          <w:szCs w:val="28"/>
        </w:rPr>
        <w:t xml:space="preserve">- </w:t>
      </w:r>
      <w:r w:rsidRPr="00073E61">
        <w:rPr>
          <w:sz w:val="28"/>
          <w:szCs w:val="28"/>
        </w:rPr>
        <w:t>Взаимосвязи потенциала и конкурентоспособности организации и конечных результатов ее функционирования</w:t>
      </w:r>
    </w:p>
    <w:p w:rsidR="00AA245C" w:rsidRDefault="00AA245C" w:rsidP="00AA245C">
      <w:pPr>
        <w:ind w:firstLine="720"/>
        <w:jc w:val="both"/>
        <w:rPr>
          <w:sz w:val="28"/>
          <w:szCs w:val="28"/>
        </w:rPr>
      </w:pPr>
      <w:r w:rsidRPr="00073E61">
        <w:rPr>
          <w:sz w:val="28"/>
          <w:szCs w:val="28"/>
        </w:rPr>
        <w:t xml:space="preserve">Поэтому наиболее полным следует признать понятие «конкурентоспособность», данное «Европейским форумом по проблемам управления», дополненное с учетом цели деятельности </w:t>
      </w:r>
      <w:r>
        <w:rPr>
          <w:sz w:val="28"/>
          <w:szCs w:val="28"/>
        </w:rPr>
        <w:t>предприятия</w:t>
      </w:r>
      <w:r w:rsidRPr="00073E61">
        <w:rPr>
          <w:sz w:val="28"/>
          <w:szCs w:val="28"/>
        </w:rPr>
        <w:t xml:space="preserve"> в условиях конкуренции: « </w:t>
      </w:r>
      <w:r w:rsidRPr="001855DA">
        <w:rPr>
          <w:b/>
          <w:i/>
          <w:sz w:val="28"/>
          <w:szCs w:val="28"/>
        </w:rPr>
        <w:t>Конкурентоспособность — это</w:t>
      </w:r>
      <w:r w:rsidRPr="001855DA">
        <w:rPr>
          <w:sz w:val="28"/>
          <w:szCs w:val="28"/>
        </w:rPr>
        <w:t xml:space="preserve"> реальная или потенциальная способность и возможности предприятия проектировать, производить и сбывать в тех условиях, в которых ему приходится действовать, товары и услуги по своим ценовым и неценовым характеристикам в комплексе более привлекательные для покупателя, чем товары конкурентов с целью максимизации прибыли».</w:t>
      </w:r>
    </w:p>
    <w:p w:rsidR="00AA245C" w:rsidRPr="001855DA" w:rsidRDefault="00AA245C" w:rsidP="00AA245C">
      <w:pPr>
        <w:ind w:firstLine="720"/>
        <w:jc w:val="both"/>
        <w:rPr>
          <w:sz w:val="28"/>
          <w:szCs w:val="28"/>
        </w:rPr>
      </w:pPr>
    </w:p>
    <w:p w:rsidR="00AA245C" w:rsidRPr="00AA245C" w:rsidRDefault="00AA245C" w:rsidP="00AA245C">
      <w:pPr>
        <w:overflowPunct w:val="0"/>
        <w:autoSpaceDE w:val="0"/>
        <w:autoSpaceDN w:val="0"/>
        <w:adjustRightInd w:val="0"/>
        <w:textAlignment w:val="baseline"/>
        <w:rPr>
          <w:b/>
          <w:sz w:val="28"/>
          <w:szCs w:val="28"/>
        </w:rPr>
      </w:pPr>
      <w:r>
        <w:rPr>
          <w:b/>
          <w:sz w:val="28"/>
          <w:szCs w:val="28"/>
        </w:rPr>
        <w:t>3.4.</w:t>
      </w:r>
      <w:r w:rsidRPr="00AA245C">
        <w:rPr>
          <w:b/>
          <w:sz w:val="28"/>
          <w:szCs w:val="28"/>
        </w:rPr>
        <w:t xml:space="preserve"> Формирование конкурентоспособности</w:t>
      </w:r>
    </w:p>
    <w:p w:rsidR="00AA245C" w:rsidRPr="000E2D39" w:rsidRDefault="00AA245C" w:rsidP="00AA245C">
      <w:pPr>
        <w:ind w:firstLine="709"/>
        <w:jc w:val="both"/>
        <w:rPr>
          <w:sz w:val="28"/>
          <w:szCs w:val="28"/>
        </w:rPr>
      </w:pPr>
      <w:r w:rsidRPr="000E2D39">
        <w:rPr>
          <w:sz w:val="28"/>
          <w:szCs w:val="28"/>
        </w:rPr>
        <w:t xml:space="preserve">Независимо от конкретной позиции, вида используемых конкурентных преимуществ конкурентоспособность </w:t>
      </w:r>
      <w:r>
        <w:rPr>
          <w:sz w:val="28"/>
          <w:szCs w:val="28"/>
        </w:rPr>
        <w:t>предприятия туриндустрии</w:t>
      </w:r>
      <w:r w:rsidRPr="000E2D39">
        <w:rPr>
          <w:sz w:val="28"/>
          <w:szCs w:val="28"/>
        </w:rPr>
        <w:t xml:space="preserve"> основывается на конкурентных преимуществах. В этой связи наращивание конкурентоспособности представляет собой смену трех последовательных стадий:</w:t>
      </w:r>
    </w:p>
    <w:p w:rsidR="00AA245C" w:rsidRPr="000E2D39" w:rsidRDefault="00AA245C" w:rsidP="00A7719F">
      <w:pPr>
        <w:numPr>
          <w:ilvl w:val="0"/>
          <w:numId w:val="28"/>
        </w:numPr>
        <w:tabs>
          <w:tab w:val="clear" w:pos="1392"/>
          <w:tab w:val="num" w:pos="0"/>
          <w:tab w:val="left" w:pos="284"/>
        </w:tabs>
        <w:overflowPunct w:val="0"/>
        <w:autoSpaceDE w:val="0"/>
        <w:autoSpaceDN w:val="0"/>
        <w:adjustRightInd w:val="0"/>
        <w:ind w:left="0" w:firstLine="0"/>
        <w:jc w:val="both"/>
        <w:textAlignment w:val="baseline"/>
        <w:rPr>
          <w:sz w:val="28"/>
          <w:szCs w:val="28"/>
        </w:rPr>
      </w:pPr>
      <w:r w:rsidRPr="000E2D39">
        <w:rPr>
          <w:sz w:val="28"/>
          <w:szCs w:val="28"/>
        </w:rPr>
        <w:t xml:space="preserve">успех в конкуренции зависит от исходных ресурсов, от </w:t>
      </w:r>
      <w:proofErr w:type="spellStart"/>
      <w:r w:rsidRPr="000E2D39">
        <w:rPr>
          <w:sz w:val="28"/>
          <w:szCs w:val="28"/>
        </w:rPr>
        <w:t>наделенности</w:t>
      </w:r>
      <w:proofErr w:type="spellEnd"/>
      <w:r w:rsidRPr="000E2D39">
        <w:rPr>
          <w:sz w:val="28"/>
          <w:szCs w:val="28"/>
        </w:rPr>
        <w:t xml:space="preserve"> факторами производства;</w:t>
      </w:r>
    </w:p>
    <w:p w:rsidR="00AA245C" w:rsidRPr="000E2D39" w:rsidRDefault="00AA245C" w:rsidP="00A7719F">
      <w:pPr>
        <w:numPr>
          <w:ilvl w:val="0"/>
          <w:numId w:val="28"/>
        </w:numPr>
        <w:tabs>
          <w:tab w:val="clear" w:pos="1392"/>
          <w:tab w:val="num" w:pos="0"/>
          <w:tab w:val="left" w:pos="284"/>
        </w:tabs>
        <w:overflowPunct w:val="0"/>
        <w:autoSpaceDE w:val="0"/>
        <w:autoSpaceDN w:val="0"/>
        <w:adjustRightInd w:val="0"/>
        <w:ind w:left="0" w:firstLine="0"/>
        <w:jc w:val="both"/>
        <w:textAlignment w:val="baseline"/>
        <w:rPr>
          <w:sz w:val="28"/>
          <w:szCs w:val="28"/>
        </w:rPr>
      </w:pPr>
      <w:r w:rsidRPr="000E2D39">
        <w:rPr>
          <w:sz w:val="28"/>
          <w:szCs w:val="28"/>
        </w:rPr>
        <w:t>важнейшей задачей становится развитие и усовершенствование факторов, а предпосылками являются местные, уже сложившиеся технические возможности, инфраструктура, образование, информ</w:t>
      </w:r>
      <w:r>
        <w:rPr>
          <w:sz w:val="28"/>
          <w:szCs w:val="28"/>
        </w:rPr>
        <w:t xml:space="preserve">ационная </w:t>
      </w:r>
      <w:r w:rsidRPr="000E2D39">
        <w:rPr>
          <w:sz w:val="28"/>
          <w:szCs w:val="28"/>
        </w:rPr>
        <w:t>база.</w:t>
      </w:r>
    </w:p>
    <w:p w:rsidR="00AA245C" w:rsidRDefault="00AA245C" w:rsidP="00A7719F">
      <w:pPr>
        <w:numPr>
          <w:ilvl w:val="0"/>
          <w:numId w:val="28"/>
        </w:numPr>
        <w:tabs>
          <w:tab w:val="clear" w:pos="1392"/>
          <w:tab w:val="num" w:pos="0"/>
          <w:tab w:val="left" w:pos="284"/>
        </w:tabs>
        <w:overflowPunct w:val="0"/>
        <w:autoSpaceDE w:val="0"/>
        <w:autoSpaceDN w:val="0"/>
        <w:adjustRightInd w:val="0"/>
        <w:ind w:left="0" w:firstLine="684"/>
        <w:jc w:val="both"/>
        <w:textAlignment w:val="baseline"/>
        <w:rPr>
          <w:sz w:val="28"/>
          <w:szCs w:val="28"/>
        </w:rPr>
      </w:pPr>
      <w:r w:rsidRPr="00F723F7">
        <w:rPr>
          <w:sz w:val="28"/>
          <w:szCs w:val="28"/>
        </w:rPr>
        <w:t xml:space="preserve">Центр тяжести в конкуренции переносится в высокотехнологичные сегменты национальной экономики, когда главную роль играют усовершенствование и обновление не отдельных факторов, а технологий. </w:t>
      </w:r>
    </w:p>
    <w:p w:rsidR="00AA245C" w:rsidRDefault="00AA245C" w:rsidP="00AA245C">
      <w:pPr>
        <w:tabs>
          <w:tab w:val="left" w:pos="284"/>
        </w:tabs>
        <w:overflowPunct w:val="0"/>
        <w:autoSpaceDE w:val="0"/>
        <w:autoSpaceDN w:val="0"/>
        <w:adjustRightInd w:val="0"/>
        <w:jc w:val="both"/>
        <w:textAlignment w:val="baseline"/>
        <w:rPr>
          <w:sz w:val="28"/>
          <w:szCs w:val="28"/>
        </w:rPr>
      </w:pPr>
      <w:r w:rsidRPr="00F723F7">
        <w:rPr>
          <w:sz w:val="28"/>
          <w:szCs w:val="28"/>
        </w:rPr>
        <w:t>Формирование конкурентоспособности может быть отражено схемой (см. Рис. 7</w:t>
      </w:r>
      <w:r>
        <w:rPr>
          <w:sz w:val="28"/>
          <w:szCs w:val="28"/>
        </w:rPr>
        <w:t>).</w:t>
      </w:r>
    </w:p>
    <w:p w:rsidR="00AA245C" w:rsidRDefault="00AA245C" w:rsidP="00AA245C">
      <w:pPr>
        <w:pStyle w:val="33"/>
        <w:spacing w:after="0"/>
        <w:ind w:left="0" w:firstLine="709"/>
        <w:jc w:val="both"/>
        <w:rPr>
          <w:spacing w:val="-5"/>
        </w:rPr>
      </w:pPr>
      <w:r w:rsidRPr="000B506B">
        <w:rPr>
          <w:color w:val="000000"/>
          <w:spacing w:val="-1"/>
          <w:sz w:val="28"/>
          <w:szCs w:val="28"/>
        </w:rPr>
        <w:t xml:space="preserve">Существует объективная иерархическая зависимость конкурентоспособности в туризме, которая выражается в том, что </w:t>
      </w:r>
      <w:r w:rsidRPr="000B506B">
        <w:rPr>
          <w:color w:val="000000"/>
          <w:spacing w:val="-1"/>
          <w:sz w:val="28"/>
          <w:szCs w:val="28"/>
        </w:rPr>
        <w:lastRenderedPageBreak/>
        <w:t>конкурентоспособность предприятия туриндустрии может быть обеспечена только в том случае, если сформирована конкурентоспособная туристская индустрия на мез</w:t>
      </w:r>
      <w:proofErr w:type="gramStart"/>
      <w:r w:rsidRPr="000B506B">
        <w:rPr>
          <w:color w:val="000000"/>
          <w:spacing w:val="-1"/>
          <w:sz w:val="28"/>
          <w:szCs w:val="28"/>
        </w:rPr>
        <w:t>о-</w:t>
      </w:r>
      <w:proofErr w:type="gramEnd"/>
      <w:r w:rsidRPr="000B506B">
        <w:rPr>
          <w:color w:val="000000"/>
          <w:spacing w:val="-1"/>
          <w:sz w:val="28"/>
          <w:szCs w:val="28"/>
        </w:rPr>
        <w:t xml:space="preserve"> и макроуровне. Такая особенность нехарактерна для промышленных предприятий, т.к. существует много примеров, что промышленное предприятие, являясь конкурентоспособным, расположено в дотационном регионе. В настоящее время происходит усиление конкуренции на уровне </w:t>
      </w:r>
      <w:proofErr w:type="gramStart"/>
      <w:r w:rsidRPr="000B506B">
        <w:rPr>
          <w:color w:val="000000"/>
          <w:spacing w:val="-1"/>
          <w:sz w:val="28"/>
          <w:szCs w:val="28"/>
        </w:rPr>
        <w:t>туристских</w:t>
      </w:r>
      <w:proofErr w:type="gramEnd"/>
      <w:r w:rsidRPr="000B506B">
        <w:rPr>
          <w:color w:val="000000"/>
          <w:spacing w:val="-1"/>
          <w:sz w:val="28"/>
          <w:szCs w:val="28"/>
        </w:rPr>
        <w:t xml:space="preserve"> </w:t>
      </w:r>
      <w:proofErr w:type="spellStart"/>
      <w:r w:rsidRPr="000B506B">
        <w:rPr>
          <w:color w:val="000000"/>
          <w:spacing w:val="-1"/>
          <w:sz w:val="28"/>
          <w:szCs w:val="28"/>
        </w:rPr>
        <w:t>дестинаций</w:t>
      </w:r>
      <w:proofErr w:type="spellEnd"/>
      <w:r w:rsidRPr="000B506B">
        <w:rPr>
          <w:color w:val="000000"/>
          <w:spacing w:val="-1"/>
          <w:sz w:val="28"/>
          <w:szCs w:val="28"/>
        </w:rPr>
        <w:t>.</w:t>
      </w:r>
      <w:r w:rsidRPr="000B506B">
        <w:rPr>
          <w:spacing w:val="-5"/>
        </w:rPr>
        <w:t xml:space="preserve"> </w:t>
      </w:r>
    </w:p>
    <w:p w:rsidR="00AA245C" w:rsidRPr="000B506B" w:rsidRDefault="00AA245C" w:rsidP="00AA245C">
      <w:pPr>
        <w:pStyle w:val="33"/>
        <w:spacing w:after="0"/>
        <w:ind w:left="0" w:firstLine="709"/>
        <w:jc w:val="both"/>
        <w:rPr>
          <w:color w:val="000000"/>
          <w:spacing w:val="-1"/>
          <w:sz w:val="28"/>
          <w:szCs w:val="28"/>
        </w:rPr>
      </w:pPr>
      <w:r>
        <w:rPr>
          <w:noProof/>
        </w:rPr>
        <mc:AlternateContent>
          <mc:Choice Requires="wps">
            <w:drawing>
              <wp:anchor distT="0" distB="0" distL="114300" distR="114300" simplePos="0" relativeHeight="251670528" behindDoc="0" locked="0" layoutInCell="1" allowOverlap="1" wp14:anchorId="29FD863D" wp14:editId="7E13A015">
                <wp:simplePos x="0" y="0"/>
                <wp:positionH relativeFrom="column">
                  <wp:posOffset>-26670</wp:posOffset>
                </wp:positionH>
                <wp:positionV relativeFrom="paragraph">
                  <wp:posOffset>79375</wp:posOffset>
                </wp:positionV>
                <wp:extent cx="5972175" cy="6515100"/>
                <wp:effectExtent l="0" t="0" r="28575" b="19050"/>
                <wp:wrapNone/>
                <wp:docPr id="206" name="Прямо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5151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6" o:spid="_x0000_s1026" style="position:absolute;margin-left:-2.1pt;margin-top:6.25pt;width:470.25pt;height:5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" fillcolor="#ddd"/>
            </w:pict>
          </mc:Fallback>
        </mc:AlternateContent>
      </w:r>
    </w:p>
    <w:p w:rsidR="00AA245C" w:rsidRDefault="00AA245C" w:rsidP="00AA245C"/>
    <w:p w:rsidR="00AA245C" w:rsidRDefault="00AA245C" w:rsidP="00AA245C">
      <w:r>
        <w:rPr>
          <w:noProof/>
        </w:rPr>
        <mc:AlternateContent>
          <mc:Choice Requires="wps">
            <w:drawing>
              <wp:anchor distT="0" distB="0" distL="114300" distR="114300" simplePos="0" relativeHeight="251688960" behindDoc="0" locked="0" layoutInCell="1" allowOverlap="1" wp14:anchorId="4A23631C" wp14:editId="4A9DFCF1">
                <wp:simplePos x="0" y="0"/>
                <wp:positionH relativeFrom="column">
                  <wp:posOffset>2026920</wp:posOffset>
                </wp:positionH>
                <wp:positionV relativeFrom="paragraph">
                  <wp:posOffset>60960</wp:posOffset>
                </wp:positionV>
                <wp:extent cx="1954530" cy="457200"/>
                <wp:effectExtent l="0" t="0" r="7620" b="0"/>
                <wp:wrapNone/>
                <wp:docPr id="205" name="Поле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BDC" w:rsidRPr="000E2D39" w:rsidRDefault="00604BDC" w:rsidP="00AA245C">
                            <w:pPr>
                              <w:jc w:val="center"/>
                              <w:rPr>
                                <w:sz w:val="36"/>
                                <w:szCs w:val="36"/>
                              </w:rPr>
                            </w:pPr>
                            <w:r w:rsidRPr="000E2D39">
                              <w:rPr>
                                <w:b/>
                                <w:sz w:val="36"/>
                                <w:szCs w:val="36"/>
                              </w:rPr>
                              <w:t>РЫНОК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5" o:spid="_x0000_s1076" type="#_x0000_t202" style="position:absolute;margin-left:159.6pt;margin-top:4.8pt;width:153.9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" stroked="f">
                <v:textbox>
                  <w:txbxContent>
                    <w:p w:rsidR="00604BDC" w:rsidRPr="000E2D39" w:rsidRDefault="00604BDC" w:rsidP="00AA245C">
                      <w:pPr>
                        <w:jc w:val="center"/>
                        <w:rPr>
                          <w:sz w:val="36"/>
                          <w:szCs w:val="36"/>
                        </w:rPr>
                      </w:pPr>
                      <w:r w:rsidRPr="000E2D39">
                        <w:rPr>
                          <w:b/>
                          <w:sz w:val="36"/>
                          <w:szCs w:val="36"/>
                        </w:rPr>
                        <w:t>РЫНОК</w:t>
                      </w:r>
                    </w:p>
                  </w:txbxContent>
                </v:textbox>
              </v:shape>
            </w:pict>
          </mc:Fallback>
        </mc:AlternateContent>
      </w:r>
    </w:p>
    <w:p w:rsidR="00AA245C" w:rsidRDefault="00AA245C" w:rsidP="00AA245C">
      <w:r>
        <w:rPr>
          <w:noProof/>
        </w:rPr>
        <mc:AlternateContent>
          <mc:Choice Requires="wps">
            <w:drawing>
              <wp:anchor distT="0" distB="0" distL="114300" distR="114300" simplePos="0" relativeHeight="251685888" behindDoc="0" locked="0" layoutInCell="1" allowOverlap="1" wp14:anchorId="0E22F161" wp14:editId="6D92E177">
                <wp:simplePos x="0" y="0"/>
                <wp:positionH relativeFrom="column">
                  <wp:posOffset>108585</wp:posOffset>
                </wp:positionH>
                <wp:positionV relativeFrom="paragraph">
                  <wp:posOffset>191770</wp:posOffset>
                </wp:positionV>
                <wp:extent cx="2895600" cy="4457700"/>
                <wp:effectExtent l="0" t="0" r="19050" b="19050"/>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0" cy="445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5.1pt" to="236.55pt,3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"/>
            </w:pict>
          </mc:Fallback>
        </mc:AlternateContent>
      </w:r>
      <w:r>
        <w:rPr>
          <w:noProof/>
        </w:rPr>
        <mc:AlternateContent>
          <mc:Choice Requires="wps">
            <w:drawing>
              <wp:anchor distT="0" distB="0" distL="114300" distR="114300" simplePos="0" relativeHeight="251686912" behindDoc="0" locked="0" layoutInCell="1" allowOverlap="1" wp14:anchorId="36E07A28" wp14:editId="5CBB27F9">
                <wp:simplePos x="0" y="0"/>
                <wp:positionH relativeFrom="column">
                  <wp:posOffset>3004185</wp:posOffset>
                </wp:positionH>
                <wp:positionV relativeFrom="paragraph">
                  <wp:posOffset>191770</wp:posOffset>
                </wp:positionV>
                <wp:extent cx="2931795" cy="4457700"/>
                <wp:effectExtent l="0" t="0" r="20955" b="19050"/>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31795" cy="445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5.1pt" to="467.4pt,3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"/>
            </w:pict>
          </mc:Fallback>
        </mc:AlternateContent>
      </w:r>
    </w:p>
    <w:p w:rsidR="00AA245C" w:rsidRDefault="00AA245C" w:rsidP="00AA245C"/>
    <w:p w:rsidR="00AA245C" w:rsidRDefault="00AA245C" w:rsidP="00AA245C">
      <w:r>
        <w:rPr>
          <w:noProof/>
        </w:rPr>
        <mc:AlternateContent>
          <mc:Choice Requires="wps">
            <w:drawing>
              <wp:anchor distT="0" distB="0" distL="114300" distR="114300" simplePos="0" relativeHeight="251687936" behindDoc="0" locked="0" layoutInCell="1" allowOverlap="1" wp14:anchorId="12F95453" wp14:editId="0224B7F7">
                <wp:simplePos x="0" y="0"/>
                <wp:positionH relativeFrom="column">
                  <wp:posOffset>2543175</wp:posOffset>
                </wp:positionH>
                <wp:positionV relativeFrom="paragraph">
                  <wp:posOffset>302895</wp:posOffset>
                </wp:positionV>
                <wp:extent cx="941070" cy="1371600"/>
                <wp:effectExtent l="0" t="0" r="0" b="0"/>
                <wp:wrapNone/>
                <wp:docPr id="202" name="Поле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BDC" w:rsidRPr="000E2D39" w:rsidRDefault="00604BDC" w:rsidP="00AA245C">
                            <w:pPr>
                              <w:jc w:val="center"/>
                            </w:pPr>
                            <w:r w:rsidRPr="000E2D39">
                              <w:t>КОНКУРЕНТОСПОСОБНОСТЬ СУБЪЕКТА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2" o:spid="_x0000_s1077" type="#_x0000_t202" style="position:absolute;margin-left:200.25pt;margin-top:23.85pt;width:74.1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" stroked="f">
                <v:textbox>
                  <w:txbxContent>
                    <w:p w:rsidR="00604BDC" w:rsidRPr="000E2D39" w:rsidRDefault="00604BDC" w:rsidP="00AA245C">
                      <w:pPr>
                        <w:jc w:val="center"/>
                      </w:pPr>
                      <w:r w:rsidRPr="000E2D39">
                        <w:t>КОНКУРЕНТОСПОСОБНОСТЬ СУБЪЕКТА</w:t>
                      </w:r>
                    </w:p>
                  </w:txbxContent>
                </v:textbox>
              </v:shape>
            </w:pict>
          </mc:Fallback>
        </mc:AlternateContent>
      </w:r>
    </w:p>
    <w:p w:rsidR="00AA245C" w:rsidRDefault="00AA245C" w:rsidP="00AA245C"/>
    <w:p w:rsidR="00AA245C" w:rsidRDefault="00AA245C" w:rsidP="00AA245C">
      <w:r>
        <w:rPr>
          <w:noProof/>
        </w:rPr>
        <mc:AlternateContent>
          <mc:Choice Requires="wps">
            <w:drawing>
              <wp:anchor distT="0" distB="0" distL="114300" distR="114300" simplePos="0" relativeHeight="251681792" behindDoc="0" locked="0" layoutInCell="1" allowOverlap="1" wp14:anchorId="55B240F7" wp14:editId="32733374">
                <wp:simplePos x="0" y="0"/>
                <wp:positionH relativeFrom="column">
                  <wp:posOffset>217170</wp:posOffset>
                </wp:positionH>
                <wp:positionV relativeFrom="paragraph">
                  <wp:posOffset>22860</wp:posOffset>
                </wp:positionV>
                <wp:extent cx="904875" cy="1371600"/>
                <wp:effectExtent l="0" t="0" r="9525" b="0"/>
                <wp:wrapNone/>
                <wp:docPr id="200" name="Поле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BDC" w:rsidRPr="000E2D39" w:rsidRDefault="00604BDC" w:rsidP="00AA245C">
                            <w:r w:rsidRPr="000E2D39">
                              <w:t>Факторы, усиливающие конкуренцию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0" o:spid="_x0000_s1078" type="#_x0000_t202" style="position:absolute;margin-left:17.1pt;margin-top:1.8pt;width:71.25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" stroked="f">
                <v:textbox>
                  <w:txbxContent>
                    <w:p w:rsidR="00604BDC" w:rsidRPr="000E2D39" w:rsidRDefault="00604BDC" w:rsidP="00AA245C">
                      <w:r w:rsidRPr="000E2D39">
                        <w:t>Факторы, усиливающие конкуренцию</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889ACF4" wp14:editId="24BCCEE1">
                <wp:simplePos x="0" y="0"/>
                <wp:positionH relativeFrom="column">
                  <wp:posOffset>5031105</wp:posOffset>
                </wp:positionH>
                <wp:positionV relativeFrom="paragraph">
                  <wp:posOffset>11430</wp:posOffset>
                </wp:positionV>
                <wp:extent cx="832485" cy="1371600"/>
                <wp:effectExtent l="0" t="0" r="5715" b="0"/>
                <wp:wrapNone/>
                <wp:docPr id="201" name="Поле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BDC" w:rsidRPr="000E2D39" w:rsidRDefault="00604BDC" w:rsidP="00AA245C">
                            <w:r w:rsidRPr="000E2D39">
                              <w:t>Факторы, ослабляющие конкуренцию</w:t>
                            </w:r>
                          </w:p>
                          <w:p w:rsidR="00604BDC" w:rsidRPr="000E2D39" w:rsidRDefault="00604BDC" w:rsidP="00AA2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1" o:spid="_x0000_s1079" type="#_x0000_t202" style="position:absolute;margin-left:396.15pt;margin-top:.9pt;width:65.55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" stroked="f">
                <v:textbox>
                  <w:txbxContent>
                    <w:p w:rsidR="00604BDC" w:rsidRPr="000E2D39" w:rsidRDefault="00604BDC" w:rsidP="00AA245C">
                      <w:r w:rsidRPr="000E2D39">
                        <w:t>Факторы, ослабляющие конкуренцию</w:t>
                      </w:r>
                    </w:p>
                    <w:p w:rsidR="00604BDC" w:rsidRPr="000E2D39" w:rsidRDefault="00604BDC" w:rsidP="00AA245C"/>
                  </w:txbxContent>
                </v:textbox>
              </v:shape>
            </w:pict>
          </mc:Fallback>
        </mc:AlternateContent>
      </w:r>
    </w:p>
    <w:p w:rsidR="00AA245C" w:rsidRDefault="00AA245C" w:rsidP="00AA245C"/>
    <w:p w:rsidR="00AA245C" w:rsidRDefault="00AA245C" w:rsidP="00AA245C"/>
    <w:p w:rsidR="00AA245C" w:rsidRDefault="00AA245C" w:rsidP="00AA245C"/>
    <w:p w:rsidR="00AA245C" w:rsidRDefault="00AA245C" w:rsidP="00AA245C">
      <w:r>
        <w:rPr>
          <w:noProof/>
        </w:rPr>
        <mc:AlternateContent>
          <mc:Choice Requires="wps">
            <w:drawing>
              <wp:anchor distT="0" distB="0" distL="114300" distR="114300" simplePos="0" relativeHeight="251683840" behindDoc="0" locked="0" layoutInCell="1" allowOverlap="1" wp14:anchorId="7BE2A94F" wp14:editId="41862ABE">
                <wp:simplePos x="0" y="0"/>
                <wp:positionH relativeFrom="column">
                  <wp:posOffset>718820</wp:posOffset>
                </wp:positionH>
                <wp:positionV relativeFrom="paragraph">
                  <wp:posOffset>91440</wp:posOffset>
                </wp:positionV>
                <wp:extent cx="832485" cy="914400"/>
                <wp:effectExtent l="0" t="0" r="81915" b="57150"/>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7.2pt" to="122.1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">
                <v:stroke endarrow="block"/>
              </v:line>
            </w:pict>
          </mc:Fallback>
        </mc:AlternateContent>
      </w:r>
      <w:r>
        <w:rPr>
          <w:noProof/>
        </w:rPr>
        <mc:AlternateContent>
          <mc:Choice Requires="wps">
            <w:drawing>
              <wp:anchor distT="0" distB="0" distL="114300" distR="114300" simplePos="0" relativeHeight="251684864" behindDoc="0" locked="0" layoutInCell="1" allowOverlap="1" wp14:anchorId="53229C5B" wp14:editId="71D52706">
                <wp:simplePos x="0" y="0"/>
                <wp:positionH relativeFrom="column">
                  <wp:posOffset>4744085</wp:posOffset>
                </wp:positionH>
                <wp:positionV relativeFrom="paragraph">
                  <wp:posOffset>0</wp:posOffset>
                </wp:positionV>
                <wp:extent cx="615315" cy="1028700"/>
                <wp:effectExtent l="38100" t="0" r="32385" b="57150"/>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5315"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5pt,0" to="4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">
                <v:stroke endarrow="block"/>
              </v:line>
            </w:pict>
          </mc:Fallback>
        </mc:AlternateContent>
      </w:r>
    </w:p>
    <w:p w:rsidR="00AA245C" w:rsidRDefault="00AA245C" w:rsidP="00AA245C"/>
    <w:p w:rsidR="00AA245C" w:rsidRDefault="00AA245C" w:rsidP="00AA245C"/>
    <w:p w:rsidR="00AA245C" w:rsidRDefault="00AA245C" w:rsidP="00AA245C"/>
    <w:p w:rsidR="00AA245C" w:rsidRDefault="00AA245C" w:rsidP="00AA245C"/>
    <w:p w:rsidR="00AA245C" w:rsidRDefault="00AA245C" w:rsidP="00AA245C">
      <w:r>
        <w:rPr>
          <w:noProof/>
        </w:rPr>
        <mc:AlternateContent>
          <mc:Choice Requires="wps">
            <w:drawing>
              <wp:anchor distT="0" distB="0" distL="114300" distR="114300" simplePos="0" relativeHeight="251675648" behindDoc="0" locked="0" layoutInCell="1" allowOverlap="1" wp14:anchorId="331ADDB4" wp14:editId="28B806F4">
                <wp:simplePos x="0" y="0"/>
                <wp:positionH relativeFrom="column">
                  <wp:posOffset>1649730</wp:posOffset>
                </wp:positionH>
                <wp:positionV relativeFrom="paragraph">
                  <wp:posOffset>128905</wp:posOffset>
                </wp:positionV>
                <wp:extent cx="2787015" cy="571500"/>
                <wp:effectExtent l="19050" t="19050" r="13335" b="19050"/>
                <wp:wrapNone/>
                <wp:docPr id="198" name="Поле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571500"/>
                        </a:xfrm>
                        <a:prstGeom prst="rect">
                          <a:avLst/>
                        </a:prstGeom>
                        <a:solidFill>
                          <a:srgbClr val="C0C0C0"/>
                        </a:solidFill>
                        <a:ln w="38100">
                          <a:solidFill>
                            <a:srgbClr val="000000"/>
                          </a:solidFill>
                          <a:miter lim="800000"/>
                          <a:headEnd/>
                          <a:tailEnd/>
                        </a:ln>
                      </wps:spPr>
                      <wps:txbx>
                        <w:txbxContent>
                          <w:p w:rsidR="00604BDC" w:rsidRPr="000E2D39" w:rsidRDefault="00604BDC" w:rsidP="00AA245C">
                            <w:pPr>
                              <w:jc w:val="center"/>
                              <w:rPr>
                                <w:b/>
                              </w:rPr>
                            </w:pPr>
                            <w:r w:rsidRPr="000E2D39">
                              <w:rPr>
                                <w:b/>
                              </w:rPr>
                              <w:t xml:space="preserve">КОНКУРЕНЦИЯ ВНУТРИ </w:t>
                            </w:r>
                          </w:p>
                          <w:p w:rsidR="00604BDC" w:rsidRPr="000E2D39" w:rsidRDefault="00604BDC" w:rsidP="00AA245C">
                            <w:pPr>
                              <w:jc w:val="center"/>
                              <w:rPr>
                                <w:b/>
                              </w:rPr>
                            </w:pPr>
                            <w:r w:rsidRPr="000E2D39">
                              <w:rPr>
                                <w:b/>
                              </w:rPr>
                              <w:t>ОТРАСЛИ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8" o:spid="_x0000_s1080" type="#_x0000_t202" style="position:absolute;margin-left:129.9pt;margin-top:10.15pt;width:219.4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" fillcolor="silver" strokeweight="3pt">
                <v:textbox>
                  <w:txbxContent>
                    <w:p w:rsidR="00604BDC" w:rsidRPr="000E2D39" w:rsidRDefault="00604BDC" w:rsidP="00AA245C">
                      <w:pPr>
                        <w:jc w:val="center"/>
                        <w:rPr>
                          <w:b/>
                        </w:rPr>
                      </w:pPr>
                      <w:r w:rsidRPr="000E2D39">
                        <w:rPr>
                          <w:b/>
                        </w:rPr>
                        <w:t xml:space="preserve">КОНКУРЕНЦИЯ ВНУТРИ </w:t>
                      </w:r>
                    </w:p>
                    <w:p w:rsidR="00604BDC" w:rsidRPr="000E2D39" w:rsidRDefault="00604BDC" w:rsidP="00AA245C">
                      <w:pPr>
                        <w:jc w:val="center"/>
                        <w:rPr>
                          <w:b/>
                        </w:rPr>
                      </w:pPr>
                      <w:r w:rsidRPr="000E2D39">
                        <w:rPr>
                          <w:b/>
                        </w:rPr>
                        <w:t>ОТРАСЛИ</w:t>
                      </w:r>
                    </w:p>
                  </w:txbxContent>
                </v:textbox>
              </v:shape>
            </w:pict>
          </mc:Fallback>
        </mc:AlternateContent>
      </w:r>
    </w:p>
    <w:p w:rsidR="00AA245C" w:rsidRDefault="00AA245C" w:rsidP="00AA245C"/>
    <w:p w:rsidR="00AA245C" w:rsidRDefault="00AA245C" w:rsidP="00AA245C"/>
    <w:p w:rsidR="00AA245C" w:rsidRDefault="00AA245C" w:rsidP="00AA245C"/>
    <w:p w:rsidR="00AA245C" w:rsidRDefault="00AA245C" w:rsidP="00AA245C">
      <w:r>
        <w:rPr>
          <w:noProof/>
        </w:rPr>
        <mc:AlternateContent>
          <mc:Choice Requires="wps">
            <w:drawing>
              <wp:anchor distT="0" distB="0" distL="114300" distR="114300" simplePos="0" relativeHeight="251679744" behindDoc="0" locked="0" layoutInCell="1" allowOverlap="1" wp14:anchorId="0DD0B046" wp14:editId="1A07354A">
                <wp:simplePos x="0" y="0"/>
                <wp:positionH relativeFrom="column">
                  <wp:posOffset>3913505</wp:posOffset>
                </wp:positionH>
                <wp:positionV relativeFrom="paragraph">
                  <wp:posOffset>5715</wp:posOffset>
                </wp:positionV>
                <wp:extent cx="1013460" cy="1371600"/>
                <wp:effectExtent l="38100" t="38100" r="34290" b="1905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3460" cy="1371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15pt,.45pt" to="387.95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" strokeweight="2.25pt">
                <v:stroke endarrow="block"/>
              </v:line>
            </w:pict>
          </mc:Fallback>
        </mc:AlternateContent>
      </w:r>
      <w:r>
        <w:rPr>
          <w:noProof/>
        </w:rPr>
        <mc:AlternateContent>
          <mc:Choice Requires="wps">
            <w:drawing>
              <wp:anchor distT="0" distB="0" distL="114300" distR="114300" simplePos="0" relativeHeight="251678720" behindDoc="0" locked="0" layoutInCell="1" allowOverlap="1" wp14:anchorId="63946A50" wp14:editId="4FBF62CB">
                <wp:simplePos x="0" y="0"/>
                <wp:positionH relativeFrom="column">
                  <wp:posOffset>3447415</wp:posOffset>
                </wp:positionH>
                <wp:positionV relativeFrom="paragraph">
                  <wp:posOffset>635</wp:posOffset>
                </wp:positionV>
                <wp:extent cx="470535" cy="1371600"/>
                <wp:effectExtent l="57150" t="38100" r="24765" b="19050"/>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0535" cy="1371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5pt,.05pt" to="308.5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" strokeweight="2.25pt">
                <v:stroke endarrow="block"/>
              </v:line>
            </w:pict>
          </mc:Fallback>
        </mc:AlternateContent>
      </w:r>
      <w:r>
        <w:rPr>
          <w:noProof/>
        </w:rPr>
        <mc:AlternateContent>
          <mc:Choice Requires="wps">
            <w:drawing>
              <wp:anchor distT="0" distB="0" distL="114300" distR="114300" simplePos="0" relativeHeight="251677696" behindDoc="0" locked="0" layoutInCell="1" allowOverlap="1" wp14:anchorId="7C3DD684" wp14:editId="6B5B7ECF">
                <wp:simplePos x="0" y="0"/>
                <wp:positionH relativeFrom="column">
                  <wp:posOffset>2105025</wp:posOffset>
                </wp:positionH>
                <wp:positionV relativeFrom="paragraph">
                  <wp:posOffset>3175</wp:posOffset>
                </wp:positionV>
                <wp:extent cx="506730" cy="1371600"/>
                <wp:effectExtent l="19050" t="38100" r="45720" b="19050"/>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730" cy="1371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25pt" to="205.6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" strokeweight="2.25pt">
                <v:stroke endarrow="block"/>
              </v:line>
            </w:pict>
          </mc:Fallback>
        </mc:AlternateContent>
      </w:r>
      <w:r>
        <w:rPr>
          <w:noProof/>
        </w:rPr>
        <mc:AlternateContent>
          <mc:Choice Requires="wps">
            <w:drawing>
              <wp:anchor distT="0" distB="0" distL="114300" distR="114300" simplePos="0" relativeHeight="251676672" behindDoc="0" locked="0" layoutInCell="1" allowOverlap="1" wp14:anchorId="301CCAF4" wp14:editId="5BA2C0F0">
                <wp:simplePos x="0" y="0"/>
                <wp:positionH relativeFrom="column">
                  <wp:posOffset>857885</wp:posOffset>
                </wp:positionH>
                <wp:positionV relativeFrom="paragraph">
                  <wp:posOffset>1905</wp:posOffset>
                </wp:positionV>
                <wp:extent cx="1447800" cy="1371600"/>
                <wp:effectExtent l="19050" t="38100" r="38100" b="19050"/>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1371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15pt" to="181.5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" strokeweight="2.25pt">
                <v:stroke endarrow="block"/>
              </v:line>
            </w:pict>
          </mc:Fallback>
        </mc:AlternateContent>
      </w:r>
    </w:p>
    <w:p w:rsidR="00AA245C" w:rsidRDefault="00AA245C" w:rsidP="00AA245C"/>
    <w:p w:rsidR="00AA245C" w:rsidRDefault="00AA245C" w:rsidP="00AA245C"/>
    <w:p w:rsidR="00AA245C" w:rsidRDefault="00AA245C" w:rsidP="00AA245C">
      <w:r>
        <w:rPr>
          <w:noProof/>
        </w:rPr>
        <mc:AlternateContent>
          <mc:Choice Requires="wps">
            <w:drawing>
              <wp:anchor distT="0" distB="0" distL="114300" distR="114300" simplePos="0" relativeHeight="251680768" behindDoc="0" locked="0" layoutInCell="1" allowOverlap="1" wp14:anchorId="0F22A8CB" wp14:editId="3FB21CBB">
                <wp:simplePos x="0" y="0"/>
                <wp:positionH relativeFrom="column">
                  <wp:posOffset>869315</wp:posOffset>
                </wp:positionH>
                <wp:positionV relativeFrom="paragraph">
                  <wp:posOffset>9525</wp:posOffset>
                </wp:positionV>
                <wp:extent cx="4307205" cy="571500"/>
                <wp:effectExtent l="0" t="0" r="0" b="0"/>
                <wp:wrapNone/>
                <wp:docPr id="192" name="Поле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BDC" w:rsidRPr="000E2D39" w:rsidRDefault="00604BDC" w:rsidP="00AA245C">
                            <w:pPr>
                              <w:jc w:val="center"/>
                            </w:pPr>
                            <w:r w:rsidRPr="000E2D39">
                              <w:t xml:space="preserve">ФОРМИРОВАНИЕ </w:t>
                            </w:r>
                            <w:proofErr w:type="gramStart"/>
                            <w:r w:rsidRPr="000E2D39">
                              <w:t>КОНКУРЕНТНЫХ</w:t>
                            </w:r>
                            <w:proofErr w:type="gramEnd"/>
                          </w:p>
                          <w:p w:rsidR="00604BDC" w:rsidRPr="000E2D39" w:rsidRDefault="00604BDC" w:rsidP="00AA245C">
                            <w:pPr>
                              <w:jc w:val="center"/>
                            </w:pPr>
                            <w:r w:rsidRPr="000E2D39">
                              <w:t>ПРЕИМУЩЕСТВ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2" o:spid="_x0000_s1081" type="#_x0000_t202" style="position:absolute;margin-left:68.45pt;margin-top:.75pt;width:339.1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" stroked="f">
                <v:textbox>
                  <w:txbxContent>
                    <w:p w:rsidR="00604BDC" w:rsidRPr="000E2D39" w:rsidRDefault="00604BDC" w:rsidP="00AA245C">
                      <w:pPr>
                        <w:jc w:val="center"/>
                      </w:pPr>
                      <w:r w:rsidRPr="000E2D39">
                        <w:t xml:space="preserve">ФОРМИРОВАНИЕ </w:t>
                      </w:r>
                      <w:proofErr w:type="gramStart"/>
                      <w:r w:rsidRPr="000E2D39">
                        <w:t>КОНКУРЕНТНЫХ</w:t>
                      </w:r>
                      <w:proofErr w:type="gramEnd"/>
                    </w:p>
                    <w:p w:rsidR="00604BDC" w:rsidRPr="000E2D39" w:rsidRDefault="00604BDC" w:rsidP="00AA245C">
                      <w:pPr>
                        <w:jc w:val="center"/>
                      </w:pPr>
                      <w:r w:rsidRPr="000E2D39">
                        <w:t>ПРЕИМУЩЕСТВ</w:t>
                      </w:r>
                    </w:p>
                  </w:txbxContent>
                </v:textbox>
              </v:shape>
            </w:pict>
          </mc:Fallback>
        </mc:AlternateContent>
      </w:r>
    </w:p>
    <w:p w:rsidR="00AA245C" w:rsidRDefault="00AA245C" w:rsidP="00AA245C"/>
    <w:p w:rsidR="00AA245C" w:rsidRDefault="00AA245C" w:rsidP="00AA245C"/>
    <w:p w:rsidR="00AA245C" w:rsidRDefault="00AA245C" w:rsidP="00AA245C"/>
    <w:p w:rsidR="00AA245C" w:rsidRDefault="00AA245C" w:rsidP="00AA245C"/>
    <w:p w:rsidR="00AA245C" w:rsidRDefault="00AA245C" w:rsidP="00AA245C"/>
    <w:p w:rsidR="00AA245C" w:rsidRDefault="00AA245C" w:rsidP="00AA245C">
      <w:r>
        <w:rPr>
          <w:noProof/>
        </w:rPr>
        <mc:AlternateContent>
          <mc:Choice Requires="wps">
            <w:drawing>
              <wp:anchor distT="0" distB="0" distL="114300" distR="114300" simplePos="0" relativeHeight="251671552" behindDoc="0" locked="0" layoutInCell="1" allowOverlap="1" wp14:anchorId="4B02201D" wp14:editId="2B96DB12">
                <wp:simplePos x="0" y="0"/>
                <wp:positionH relativeFrom="column">
                  <wp:posOffset>160020</wp:posOffset>
                </wp:positionH>
                <wp:positionV relativeFrom="paragraph">
                  <wp:posOffset>94615</wp:posOffset>
                </wp:positionV>
                <wp:extent cx="1158240" cy="1371600"/>
                <wp:effectExtent l="0" t="0" r="22860" b="19050"/>
                <wp:wrapNone/>
                <wp:docPr id="188" name="Поле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371600"/>
                        </a:xfrm>
                        <a:prstGeom prst="rect">
                          <a:avLst/>
                        </a:prstGeom>
                        <a:solidFill>
                          <a:srgbClr val="C0C0C0"/>
                        </a:solidFill>
                        <a:ln w="9525">
                          <a:solidFill>
                            <a:srgbClr val="000000"/>
                          </a:solidFill>
                          <a:miter lim="800000"/>
                          <a:headEnd/>
                          <a:tailEnd/>
                        </a:ln>
                      </wps:spPr>
                      <wps:txbx>
                        <w:txbxContent>
                          <w:p w:rsidR="00604BDC" w:rsidRPr="00063BEA" w:rsidRDefault="00604BDC" w:rsidP="00AA245C">
                            <w:r w:rsidRPr="00063BEA">
                              <w:t>Конкурирующие силы, возникающие вследствие угрозы со стороны товаров-заменителей</w:t>
                            </w:r>
                          </w:p>
                          <w:p w:rsidR="00604BDC" w:rsidRPr="00063BEA" w:rsidRDefault="00604BDC" w:rsidP="00AA2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8" o:spid="_x0000_s1082" type="#_x0000_t202" style="position:absolute;margin-left:12.6pt;margin-top:7.45pt;width:91.2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" fillcolor="silver">
                <v:textbox>
                  <w:txbxContent>
                    <w:p w:rsidR="00604BDC" w:rsidRPr="00063BEA" w:rsidRDefault="00604BDC" w:rsidP="00AA245C">
                      <w:r w:rsidRPr="00063BEA">
                        <w:t>Конкурирующие силы, возникающие вследствие угрозы со стороны товаров-заменителей</w:t>
                      </w:r>
                    </w:p>
                    <w:p w:rsidR="00604BDC" w:rsidRPr="00063BEA" w:rsidRDefault="00604BDC" w:rsidP="00AA245C"/>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E6773C0" wp14:editId="31D03716">
                <wp:simplePos x="0" y="0"/>
                <wp:positionH relativeFrom="column">
                  <wp:posOffset>1488440</wp:posOffset>
                </wp:positionH>
                <wp:positionV relativeFrom="paragraph">
                  <wp:posOffset>95885</wp:posOffset>
                </wp:positionV>
                <wp:extent cx="1520190" cy="1371600"/>
                <wp:effectExtent l="0" t="0" r="22860" b="19050"/>
                <wp:wrapNone/>
                <wp:docPr id="189" name="Поле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371600"/>
                        </a:xfrm>
                        <a:prstGeom prst="rect">
                          <a:avLst/>
                        </a:prstGeom>
                        <a:solidFill>
                          <a:srgbClr val="C0C0C0"/>
                        </a:solidFill>
                        <a:ln w="9525">
                          <a:solidFill>
                            <a:srgbClr val="000000"/>
                          </a:solidFill>
                          <a:miter lim="800000"/>
                          <a:headEnd/>
                          <a:tailEnd/>
                        </a:ln>
                      </wps:spPr>
                      <wps:txbx>
                        <w:txbxContent>
                          <w:p w:rsidR="00604BDC" w:rsidRPr="00063BEA" w:rsidRDefault="00604BDC" w:rsidP="00AA245C">
                            <w:r w:rsidRPr="00063BEA">
                              <w:t>Конкурирующие силы, возникающие вследствие экономических возможностей и способностей торговаться у поставщиков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9" o:spid="_x0000_s1083" type="#_x0000_t202" style="position:absolute;margin-left:117.2pt;margin-top:7.55pt;width:119.7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" fillcolor="silver">
                <v:textbox>
                  <w:txbxContent>
                    <w:p w:rsidR="00604BDC" w:rsidRPr="00063BEA" w:rsidRDefault="00604BDC" w:rsidP="00AA245C">
                      <w:r w:rsidRPr="00063BEA">
                        <w:t>Конкурирующие силы, возникающие вследствие экономических возможностей и способностей торговаться у поставщиков</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BDE1286" wp14:editId="317955C1">
                <wp:simplePos x="0" y="0"/>
                <wp:positionH relativeFrom="column">
                  <wp:posOffset>3121660</wp:posOffset>
                </wp:positionH>
                <wp:positionV relativeFrom="paragraph">
                  <wp:posOffset>95885</wp:posOffset>
                </wp:positionV>
                <wp:extent cx="1520190" cy="1371600"/>
                <wp:effectExtent l="0" t="0" r="22860" b="19050"/>
                <wp:wrapNone/>
                <wp:docPr id="190" name="Поле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371600"/>
                        </a:xfrm>
                        <a:prstGeom prst="rect">
                          <a:avLst/>
                        </a:prstGeom>
                        <a:solidFill>
                          <a:srgbClr val="C0C0C0"/>
                        </a:solidFill>
                        <a:ln w="9525">
                          <a:solidFill>
                            <a:srgbClr val="000000"/>
                          </a:solidFill>
                          <a:miter lim="800000"/>
                          <a:headEnd/>
                          <a:tailEnd/>
                        </a:ln>
                      </wps:spPr>
                      <wps:txbx>
                        <w:txbxContent>
                          <w:p w:rsidR="00604BDC" w:rsidRPr="00063BEA" w:rsidRDefault="00604BDC" w:rsidP="00AA245C">
                            <w:r w:rsidRPr="00063BEA">
                              <w:t>Конкурирующие силы, возникающие вследствие экономических возможностей и торговых способностей покупателей</w:t>
                            </w:r>
                          </w:p>
                          <w:p w:rsidR="00604BDC" w:rsidRPr="00063BEA" w:rsidRDefault="00604BDC" w:rsidP="00AA2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0" o:spid="_x0000_s1084" type="#_x0000_t202" style="position:absolute;margin-left:245.8pt;margin-top:7.55pt;width:119.7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" fillcolor="silver">
                <v:textbox>
                  <w:txbxContent>
                    <w:p w:rsidR="00604BDC" w:rsidRPr="00063BEA" w:rsidRDefault="00604BDC" w:rsidP="00AA245C">
                      <w:r w:rsidRPr="00063BEA">
                        <w:t>Конкурирующие силы, возникающие вследствие экономических возможностей и торговых способностей покупателей</w:t>
                      </w:r>
                    </w:p>
                    <w:p w:rsidR="00604BDC" w:rsidRPr="00063BEA" w:rsidRDefault="00604BDC" w:rsidP="00AA245C"/>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6DB9400" wp14:editId="00C97109">
                <wp:simplePos x="0" y="0"/>
                <wp:positionH relativeFrom="column">
                  <wp:posOffset>4751070</wp:posOffset>
                </wp:positionH>
                <wp:positionV relativeFrom="paragraph">
                  <wp:posOffset>91440</wp:posOffset>
                </wp:positionV>
                <wp:extent cx="1194435" cy="1371600"/>
                <wp:effectExtent l="0" t="0" r="24765" b="19050"/>
                <wp:wrapNone/>
                <wp:docPr id="191" name="Поле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1371600"/>
                        </a:xfrm>
                        <a:prstGeom prst="rect">
                          <a:avLst/>
                        </a:prstGeom>
                        <a:solidFill>
                          <a:srgbClr val="C0C0C0"/>
                        </a:solidFill>
                        <a:ln w="9525">
                          <a:solidFill>
                            <a:srgbClr val="000000"/>
                          </a:solidFill>
                          <a:miter lim="800000"/>
                          <a:headEnd/>
                          <a:tailEnd/>
                        </a:ln>
                      </wps:spPr>
                      <wps:txbx>
                        <w:txbxContent>
                          <w:p w:rsidR="00604BDC" w:rsidRPr="00063BEA" w:rsidRDefault="00604BDC" w:rsidP="00AA245C">
                            <w:r w:rsidRPr="00063BEA">
                              <w:t>Конкурирующие силы, возникающие вследствие угрозы появления новых конкурентов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1" o:spid="_x0000_s1085" type="#_x0000_t202" style="position:absolute;margin-left:374.1pt;margin-top:7.2pt;width:94.0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" fillcolor="silver">
                <v:textbox>
                  <w:txbxContent>
                    <w:p w:rsidR="00604BDC" w:rsidRPr="00063BEA" w:rsidRDefault="00604BDC" w:rsidP="00AA245C">
                      <w:r w:rsidRPr="00063BEA">
                        <w:t>Конкурирующие силы, возникающие вследствие угрозы появления новых конкурентов</w:t>
                      </w:r>
                    </w:p>
                  </w:txbxContent>
                </v:textbox>
              </v:shape>
            </w:pict>
          </mc:Fallback>
        </mc:AlternateContent>
      </w:r>
    </w:p>
    <w:p w:rsidR="00AA245C" w:rsidRDefault="00AA245C" w:rsidP="00AA245C"/>
    <w:p w:rsidR="00AA245C" w:rsidRDefault="00AA245C" w:rsidP="00AA245C"/>
    <w:p w:rsidR="00AA245C" w:rsidRDefault="00AA245C" w:rsidP="00AA245C"/>
    <w:p w:rsidR="00AA245C" w:rsidRPr="00893301" w:rsidRDefault="00AA245C" w:rsidP="00AA245C"/>
    <w:p w:rsidR="00AA245C" w:rsidRPr="00893301" w:rsidRDefault="00AA245C" w:rsidP="00AA245C"/>
    <w:p w:rsidR="00AA245C" w:rsidRPr="00893301" w:rsidRDefault="00AA245C" w:rsidP="00AA245C"/>
    <w:p w:rsidR="00AA245C" w:rsidRPr="00893301" w:rsidRDefault="00AA245C" w:rsidP="00AA245C"/>
    <w:p w:rsidR="00AA245C" w:rsidRDefault="00AA245C" w:rsidP="00AA245C">
      <w:pPr>
        <w:jc w:val="center"/>
        <w:rPr>
          <w:sz w:val="28"/>
          <w:szCs w:val="28"/>
        </w:rPr>
      </w:pPr>
      <w:r w:rsidRPr="00893301">
        <w:rPr>
          <w:sz w:val="28"/>
          <w:szCs w:val="28"/>
        </w:rPr>
        <w:t>Рисунок 7 - Пирамида формирования конкурентных преимуществ и конкурентоспособности субъекта хозяйствования</w:t>
      </w:r>
    </w:p>
    <w:p w:rsidR="00AA245C" w:rsidRPr="00893301" w:rsidRDefault="00AA245C" w:rsidP="00AA245C">
      <w:pPr>
        <w:jc w:val="center"/>
        <w:rPr>
          <w:sz w:val="28"/>
          <w:szCs w:val="28"/>
        </w:rPr>
      </w:pPr>
    </w:p>
    <w:p w:rsidR="00AA245C" w:rsidRPr="00893301" w:rsidRDefault="00AA245C" w:rsidP="00A7719F">
      <w:pPr>
        <w:pStyle w:val="af6"/>
        <w:numPr>
          <w:ilvl w:val="1"/>
          <w:numId w:val="11"/>
        </w:numPr>
        <w:tabs>
          <w:tab w:val="left" w:pos="851"/>
        </w:tabs>
        <w:spacing w:after="0" w:line="240" w:lineRule="auto"/>
        <w:ind w:left="0" w:firstLine="375"/>
        <w:jc w:val="both"/>
        <w:rPr>
          <w:rFonts w:ascii="Times New Roman" w:hAnsi="Times New Roman"/>
          <w:b/>
          <w:sz w:val="28"/>
          <w:szCs w:val="28"/>
        </w:rPr>
      </w:pPr>
      <w:r w:rsidRPr="00893301">
        <w:rPr>
          <w:rFonts w:ascii="Times New Roman" w:hAnsi="Times New Roman"/>
          <w:b/>
          <w:sz w:val="28"/>
          <w:szCs w:val="28"/>
        </w:rPr>
        <w:t xml:space="preserve"> Внешние и внутренние факторы конкурентного преимущества. Ключевые факторы успеха</w:t>
      </w:r>
    </w:p>
    <w:p w:rsidR="00AA245C" w:rsidRPr="00893301" w:rsidRDefault="00AA245C" w:rsidP="00AA245C">
      <w:pPr>
        <w:ind w:firstLine="709"/>
        <w:jc w:val="both"/>
        <w:rPr>
          <w:sz w:val="28"/>
          <w:szCs w:val="28"/>
        </w:rPr>
      </w:pPr>
      <w:r w:rsidRPr="00893301">
        <w:rPr>
          <w:sz w:val="28"/>
          <w:szCs w:val="28"/>
        </w:rPr>
        <w:lastRenderedPageBreak/>
        <w:t>Факторы конкурентного преимущества организации подразделяются на внешние, проявление которых в малой степени зависит от нее, и внутренние, почти целиком определяемые руководством организации.</w:t>
      </w:r>
    </w:p>
    <w:p w:rsidR="00AA245C" w:rsidRPr="00893301" w:rsidRDefault="00AA245C" w:rsidP="00AA245C">
      <w:pPr>
        <w:ind w:firstLine="709"/>
        <w:jc w:val="both"/>
        <w:rPr>
          <w:sz w:val="28"/>
          <w:szCs w:val="28"/>
        </w:rPr>
      </w:pPr>
      <w:proofErr w:type="gramStart"/>
      <w:r w:rsidRPr="00893301">
        <w:rPr>
          <w:sz w:val="28"/>
          <w:szCs w:val="28"/>
        </w:rPr>
        <w:t>К внешним факторам конкурентного преимущества относятся: уровень конкурентоспособности страны; уровень конкурентоспособности отрасли; уровень конкурентоспособности региона; государственная поддержка малого и среднего бизнеса в стране; правовое регулирование функционирования экономики страны; открытость общества и рынков; научный уровень управления экономикой страны, отрасли, региона и т.д.; национальная система стандартизации и сертификации; государственная поддержка развития человека;</w:t>
      </w:r>
      <w:proofErr w:type="gramEnd"/>
      <w:r w:rsidRPr="00893301">
        <w:rPr>
          <w:sz w:val="28"/>
          <w:szCs w:val="28"/>
        </w:rPr>
        <w:t xml:space="preserve"> </w:t>
      </w:r>
      <w:proofErr w:type="gramStart"/>
      <w:r w:rsidRPr="00893301">
        <w:rPr>
          <w:sz w:val="28"/>
          <w:szCs w:val="28"/>
        </w:rPr>
        <w:t>государственная поддержка науки и инновационной деятельности; качество информационного обеспечения управления на всех уровнях иерархии; уровень интеграции внутри страны и в рамках мирового сообщества; налоговые ставки в стране; процентные ставки в стране; наличие доступных и дешёвых природных ресурсов; система подготовки и переподготовки управленческих кадров в стране; климатические условия и географическое положение страны;</w:t>
      </w:r>
      <w:proofErr w:type="gramEnd"/>
      <w:r w:rsidRPr="00893301">
        <w:rPr>
          <w:sz w:val="28"/>
          <w:szCs w:val="28"/>
        </w:rPr>
        <w:t xml:space="preserve"> уровень конкуренции во всех областях деятельности в стране.</w:t>
      </w:r>
    </w:p>
    <w:p w:rsidR="00AA245C" w:rsidRPr="00893301" w:rsidRDefault="00AA245C" w:rsidP="00AA245C">
      <w:pPr>
        <w:ind w:firstLine="709"/>
        <w:jc w:val="both"/>
        <w:rPr>
          <w:sz w:val="28"/>
          <w:szCs w:val="28"/>
        </w:rPr>
      </w:pPr>
      <w:r w:rsidRPr="00893301">
        <w:rPr>
          <w:sz w:val="28"/>
          <w:szCs w:val="28"/>
        </w:rPr>
        <w:t>Внутренние конкурентные преимущества организации достигаются и реализуются персоналом, среди которого особую роль играют руководители. Эти преимущества можно разделить на шесть групп:</w:t>
      </w:r>
    </w:p>
    <w:p w:rsidR="00AA245C" w:rsidRPr="00893301" w:rsidRDefault="00AA245C" w:rsidP="00A7719F">
      <w:pPr>
        <w:pStyle w:val="aff6"/>
        <w:numPr>
          <w:ilvl w:val="0"/>
          <w:numId w:val="26"/>
        </w:numPr>
        <w:tabs>
          <w:tab w:val="left" w:pos="284"/>
        </w:tabs>
        <w:ind w:left="0" w:firstLine="0"/>
        <w:rPr>
          <w:szCs w:val="28"/>
        </w:rPr>
      </w:pPr>
      <w:r w:rsidRPr="00893301">
        <w:rPr>
          <w:szCs w:val="28"/>
        </w:rPr>
        <w:t>структурные, образуемые при проектировании организации;</w:t>
      </w:r>
    </w:p>
    <w:p w:rsidR="00AA245C" w:rsidRPr="00893301" w:rsidRDefault="00AA245C" w:rsidP="00A7719F">
      <w:pPr>
        <w:pStyle w:val="aff6"/>
        <w:numPr>
          <w:ilvl w:val="0"/>
          <w:numId w:val="26"/>
        </w:numPr>
        <w:tabs>
          <w:tab w:val="left" w:pos="284"/>
        </w:tabs>
        <w:ind w:left="0" w:firstLine="0"/>
        <w:rPr>
          <w:szCs w:val="28"/>
        </w:rPr>
      </w:pPr>
      <w:r w:rsidRPr="00893301">
        <w:rPr>
          <w:szCs w:val="28"/>
        </w:rPr>
        <w:t>ресурсные, образуемые при проектировании, функционировании и развитии организации;</w:t>
      </w:r>
    </w:p>
    <w:p w:rsidR="00AA245C" w:rsidRPr="00893301" w:rsidRDefault="00AA245C" w:rsidP="00A7719F">
      <w:pPr>
        <w:pStyle w:val="aff6"/>
        <w:numPr>
          <w:ilvl w:val="0"/>
          <w:numId w:val="26"/>
        </w:numPr>
        <w:tabs>
          <w:tab w:val="left" w:pos="284"/>
        </w:tabs>
        <w:ind w:left="0" w:firstLine="0"/>
        <w:rPr>
          <w:szCs w:val="28"/>
        </w:rPr>
      </w:pPr>
      <w:r w:rsidRPr="00893301">
        <w:rPr>
          <w:szCs w:val="28"/>
        </w:rPr>
        <w:t>технические, образуемые при проектировании, функционировании и развитии организации;</w:t>
      </w:r>
    </w:p>
    <w:p w:rsidR="00AA245C" w:rsidRPr="00893301" w:rsidRDefault="00AA245C" w:rsidP="00A7719F">
      <w:pPr>
        <w:pStyle w:val="aff6"/>
        <w:numPr>
          <w:ilvl w:val="0"/>
          <w:numId w:val="26"/>
        </w:numPr>
        <w:tabs>
          <w:tab w:val="left" w:pos="284"/>
        </w:tabs>
        <w:ind w:left="0" w:firstLine="0"/>
        <w:rPr>
          <w:szCs w:val="28"/>
        </w:rPr>
      </w:pPr>
      <w:r w:rsidRPr="00893301">
        <w:rPr>
          <w:szCs w:val="28"/>
        </w:rPr>
        <w:t>управленческие;</w:t>
      </w:r>
    </w:p>
    <w:p w:rsidR="00AA245C" w:rsidRPr="00893301" w:rsidRDefault="00AA245C" w:rsidP="00A7719F">
      <w:pPr>
        <w:pStyle w:val="aff6"/>
        <w:numPr>
          <w:ilvl w:val="0"/>
          <w:numId w:val="26"/>
        </w:numPr>
        <w:tabs>
          <w:tab w:val="left" w:pos="284"/>
        </w:tabs>
        <w:ind w:left="0" w:firstLine="0"/>
        <w:rPr>
          <w:szCs w:val="28"/>
        </w:rPr>
      </w:pPr>
      <w:r w:rsidRPr="00893301">
        <w:rPr>
          <w:szCs w:val="28"/>
        </w:rPr>
        <w:t>рыночные;</w:t>
      </w:r>
    </w:p>
    <w:p w:rsidR="00AA245C" w:rsidRPr="00893301" w:rsidRDefault="00AA245C" w:rsidP="00A7719F">
      <w:pPr>
        <w:pStyle w:val="aff6"/>
        <w:numPr>
          <w:ilvl w:val="0"/>
          <w:numId w:val="26"/>
        </w:numPr>
        <w:tabs>
          <w:tab w:val="left" w:pos="284"/>
        </w:tabs>
        <w:ind w:left="0" w:firstLine="0"/>
        <w:rPr>
          <w:szCs w:val="28"/>
        </w:rPr>
      </w:pPr>
      <w:r w:rsidRPr="00893301">
        <w:rPr>
          <w:szCs w:val="28"/>
        </w:rPr>
        <w:t>эффективности.</w:t>
      </w:r>
    </w:p>
    <w:p w:rsidR="00AA245C" w:rsidRPr="00893301" w:rsidRDefault="00AA245C" w:rsidP="00AA245C">
      <w:pPr>
        <w:ind w:firstLine="709"/>
        <w:jc w:val="both"/>
        <w:rPr>
          <w:sz w:val="28"/>
          <w:szCs w:val="28"/>
        </w:rPr>
      </w:pPr>
      <w:r w:rsidRPr="00893301">
        <w:rPr>
          <w:sz w:val="28"/>
          <w:szCs w:val="28"/>
        </w:rPr>
        <w:t>Основы качественного инновационного развития обеспечивает взаимодействие ключевых факторов успеха. Под ключевыми факторами успеха предприятия туриндустрии понимаются такие инновационные действия, которые создают конкурентные преимущества и обеспечивают конкурентоспособность на перспективу. Ключевые факторы успеха можно объединить в две группы. Первая определяет стратегическую конкурентоспособность, вторая группа факторов определяет тактическую конкурентоспособность и включает ключевые факторы успеха.</w:t>
      </w:r>
    </w:p>
    <w:p w:rsidR="00AA245C" w:rsidRDefault="00AA245C" w:rsidP="00AA245C">
      <w:pPr>
        <w:ind w:firstLine="709"/>
        <w:jc w:val="both"/>
        <w:rPr>
          <w:sz w:val="28"/>
          <w:szCs w:val="28"/>
        </w:rPr>
      </w:pPr>
      <w:r w:rsidRPr="00893301">
        <w:rPr>
          <w:sz w:val="28"/>
          <w:szCs w:val="28"/>
        </w:rPr>
        <w:t xml:space="preserve">Таким образом, конкурентоспособность предприятия туриндустрии формируется за счет использования стратегических и тактических инновационных факторов успеха, причем первая группа является определяющей для успешной деятельности. </w:t>
      </w:r>
    </w:p>
    <w:p w:rsidR="00AA245C" w:rsidRPr="00893301" w:rsidRDefault="00AA245C" w:rsidP="00AA245C">
      <w:pPr>
        <w:ind w:firstLine="709"/>
        <w:jc w:val="both"/>
        <w:rPr>
          <w:sz w:val="28"/>
          <w:szCs w:val="28"/>
        </w:rPr>
      </w:pPr>
    </w:p>
    <w:p w:rsidR="00AA245C" w:rsidRPr="00AA245C" w:rsidRDefault="00AA245C" w:rsidP="00A7719F">
      <w:pPr>
        <w:pStyle w:val="af6"/>
        <w:numPr>
          <w:ilvl w:val="0"/>
          <w:numId w:val="11"/>
        </w:numPr>
        <w:spacing w:line="240" w:lineRule="auto"/>
        <w:jc w:val="center"/>
        <w:rPr>
          <w:rFonts w:ascii="Times New Roman" w:hAnsi="Times New Roman"/>
          <w:b/>
          <w:sz w:val="28"/>
          <w:szCs w:val="28"/>
        </w:rPr>
      </w:pPr>
      <w:r w:rsidRPr="00893301">
        <w:rPr>
          <w:rFonts w:ascii="Times New Roman" w:hAnsi="Times New Roman"/>
          <w:b/>
          <w:sz w:val="28"/>
          <w:szCs w:val="28"/>
        </w:rPr>
        <w:t>Оценка конкурентоспособности предприятия туристической индустрии</w:t>
      </w:r>
    </w:p>
    <w:p w:rsidR="00AA245C" w:rsidRPr="00893301" w:rsidRDefault="00AA245C" w:rsidP="00AA245C">
      <w:pPr>
        <w:pStyle w:val="af6"/>
        <w:spacing w:line="240" w:lineRule="auto"/>
        <w:ind w:left="450"/>
        <w:rPr>
          <w:rFonts w:ascii="Times New Roman" w:hAnsi="Times New Roman"/>
          <w:b/>
          <w:sz w:val="28"/>
          <w:szCs w:val="28"/>
        </w:rPr>
      </w:pPr>
    </w:p>
    <w:p w:rsidR="00AA245C" w:rsidRPr="00893301" w:rsidRDefault="00AA245C" w:rsidP="00A7719F">
      <w:pPr>
        <w:pStyle w:val="af6"/>
        <w:numPr>
          <w:ilvl w:val="1"/>
          <w:numId w:val="11"/>
        </w:numPr>
        <w:overflowPunct w:val="0"/>
        <w:autoSpaceDE w:val="0"/>
        <w:autoSpaceDN w:val="0"/>
        <w:adjustRightInd w:val="0"/>
        <w:spacing w:after="0" w:line="240" w:lineRule="auto"/>
        <w:jc w:val="both"/>
        <w:textAlignment w:val="baseline"/>
        <w:rPr>
          <w:rFonts w:ascii="Times New Roman" w:hAnsi="Times New Roman"/>
          <w:b/>
          <w:sz w:val="28"/>
          <w:szCs w:val="28"/>
        </w:rPr>
      </w:pPr>
      <w:r w:rsidRPr="00893301">
        <w:rPr>
          <w:rFonts w:ascii="Times New Roman" w:hAnsi="Times New Roman"/>
          <w:b/>
          <w:sz w:val="28"/>
          <w:szCs w:val="28"/>
        </w:rPr>
        <w:t>Методические основы оценки конкурентоспособности</w:t>
      </w:r>
    </w:p>
    <w:p w:rsidR="00AA245C" w:rsidRPr="00893301" w:rsidRDefault="00AA245C" w:rsidP="00AA245C">
      <w:pPr>
        <w:pStyle w:val="132"/>
        <w:tabs>
          <w:tab w:val="num" w:pos="0"/>
        </w:tabs>
        <w:spacing w:before="0"/>
        <w:ind w:left="0" w:firstLine="709"/>
        <w:rPr>
          <w:iCs/>
          <w:w w:val="88"/>
          <w:sz w:val="28"/>
          <w:szCs w:val="28"/>
        </w:rPr>
      </w:pPr>
      <w:r w:rsidRPr="00893301">
        <w:rPr>
          <w:iCs/>
          <w:w w:val="88"/>
          <w:sz w:val="28"/>
          <w:szCs w:val="28"/>
        </w:rPr>
        <w:t>Анализ конкурентных позиций занимает одно из ведущих ме</w:t>
      </w:r>
      <w:proofErr w:type="gramStart"/>
      <w:r w:rsidRPr="00893301">
        <w:rPr>
          <w:iCs/>
          <w:w w:val="88"/>
          <w:sz w:val="28"/>
          <w:szCs w:val="28"/>
        </w:rPr>
        <w:t>ст в стр</w:t>
      </w:r>
      <w:proofErr w:type="gramEnd"/>
      <w:r w:rsidRPr="00893301">
        <w:rPr>
          <w:iCs/>
          <w:w w:val="88"/>
          <w:sz w:val="28"/>
          <w:szCs w:val="28"/>
        </w:rPr>
        <w:t xml:space="preserve">атегическом менеджменте, т.к. именно на его основе принимаются стратегические решения. В </w:t>
      </w:r>
      <w:r w:rsidRPr="00893301">
        <w:rPr>
          <w:iCs/>
          <w:w w:val="88"/>
          <w:sz w:val="28"/>
          <w:szCs w:val="28"/>
        </w:rPr>
        <w:lastRenderedPageBreak/>
        <w:t xml:space="preserve">настоящее время методика проведения оценки для отдельных сфер и отраслей (особенно сферы услуг) не является достаточно разработанной. Среди основных методических подходов к анализу выделяют </w:t>
      </w:r>
      <w:proofErr w:type="gramStart"/>
      <w:r w:rsidRPr="00893301">
        <w:rPr>
          <w:iCs/>
          <w:w w:val="88"/>
          <w:sz w:val="28"/>
          <w:szCs w:val="28"/>
        </w:rPr>
        <w:t>следующие</w:t>
      </w:r>
      <w:proofErr w:type="gramEnd"/>
      <w:r w:rsidRPr="00893301">
        <w:rPr>
          <w:iCs/>
          <w:w w:val="88"/>
          <w:sz w:val="28"/>
          <w:szCs w:val="28"/>
        </w:rPr>
        <w:t>:</w:t>
      </w:r>
    </w:p>
    <w:p w:rsidR="00AA245C" w:rsidRPr="00893301" w:rsidRDefault="00AA245C" w:rsidP="00AA245C">
      <w:pPr>
        <w:pStyle w:val="132"/>
        <w:tabs>
          <w:tab w:val="num" w:pos="0"/>
        </w:tabs>
        <w:spacing w:before="0"/>
        <w:ind w:left="0" w:firstLine="709"/>
        <w:rPr>
          <w:iCs/>
          <w:w w:val="88"/>
          <w:sz w:val="28"/>
          <w:szCs w:val="28"/>
        </w:rPr>
      </w:pPr>
      <w:proofErr w:type="gramStart"/>
      <w:r w:rsidRPr="00893301">
        <w:rPr>
          <w:iCs/>
          <w:w w:val="88"/>
          <w:sz w:val="28"/>
          <w:szCs w:val="28"/>
        </w:rPr>
        <w:t>- горизонтальный анализ или анализ тенденций, при котором показатели сравниваются с такими же за другие периоды; - вертикальный анализ, при котором исследуется структура показателей путем постепенного спуска на более низкий уровень детализации; - факторный анализ – анализ влияния отдельных элементов конкурентоспособности на общие экономические показатели субъекта хозяйствования; - сравнительный анализ – сравнение исследуемых показателей с аналогичными среднеотраслевыми или с аналогичными показателями конкурентов.</w:t>
      </w:r>
      <w:proofErr w:type="gramEnd"/>
    </w:p>
    <w:p w:rsidR="00AA245C" w:rsidRPr="00893301" w:rsidRDefault="00AA245C" w:rsidP="00AA245C">
      <w:pPr>
        <w:pStyle w:val="132"/>
        <w:tabs>
          <w:tab w:val="num" w:pos="0"/>
        </w:tabs>
        <w:spacing w:before="0"/>
        <w:ind w:left="0" w:firstLine="709"/>
        <w:rPr>
          <w:sz w:val="28"/>
          <w:szCs w:val="28"/>
        </w:rPr>
      </w:pPr>
      <w:r w:rsidRPr="00893301">
        <w:rPr>
          <w:iCs/>
          <w:w w:val="88"/>
          <w:sz w:val="28"/>
          <w:szCs w:val="28"/>
        </w:rPr>
        <w:t>Как правило, в экономической литературе выделяются следующие методы оценки конкурентоспособности: Оценка с позиции сравнительных преимуществ. Оценка с позиции теории равновесия. Оценка исходя из теории эффективности конкуренции. Оценка на базе каче</w:t>
      </w:r>
      <w:proofErr w:type="gramStart"/>
      <w:r w:rsidRPr="00893301">
        <w:rPr>
          <w:iCs/>
          <w:w w:val="88"/>
          <w:sz w:val="28"/>
          <w:szCs w:val="28"/>
        </w:rPr>
        <w:t>ств пр</w:t>
      </w:r>
      <w:proofErr w:type="gramEnd"/>
      <w:r w:rsidRPr="00893301">
        <w:rPr>
          <w:iCs/>
          <w:w w:val="88"/>
          <w:sz w:val="28"/>
          <w:szCs w:val="28"/>
        </w:rPr>
        <w:t xml:space="preserve">одукции. Профиль требований. Профиль полярностей. Матричный метод. </w:t>
      </w:r>
      <w:r w:rsidRPr="00893301">
        <w:rPr>
          <w:iCs/>
          <w:w w:val="88"/>
          <w:sz w:val="28"/>
          <w:szCs w:val="28"/>
          <w:lang w:val="en-US"/>
        </w:rPr>
        <w:t>SWOT</w:t>
      </w:r>
      <w:r w:rsidRPr="00893301">
        <w:rPr>
          <w:iCs/>
          <w:w w:val="88"/>
          <w:sz w:val="28"/>
          <w:szCs w:val="28"/>
        </w:rPr>
        <w:t xml:space="preserve"> – анализ. </w:t>
      </w:r>
      <w:r w:rsidRPr="00893301">
        <w:rPr>
          <w:sz w:val="28"/>
          <w:szCs w:val="28"/>
        </w:rPr>
        <w:t>Построение «гипотетического многоугольника конкурентоспособности».</w:t>
      </w:r>
      <w:r w:rsidRPr="00893301">
        <w:rPr>
          <w:iCs/>
          <w:w w:val="88"/>
          <w:sz w:val="28"/>
          <w:szCs w:val="28"/>
        </w:rPr>
        <w:t xml:space="preserve"> </w:t>
      </w:r>
    </w:p>
    <w:p w:rsidR="00AA245C" w:rsidRPr="00893301" w:rsidRDefault="00AA245C" w:rsidP="00AA245C">
      <w:pPr>
        <w:pStyle w:val="132"/>
        <w:tabs>
          <w:tab w:val="num" w:pos="0"/>
        </w:tabs>
        <w:spacing w:before="0"/>
        <w:ind w:left="0" w:right="125" w:firstLine="709"/>
        <w:rPr>
          <w:sz w:val="28"/>
          <w:szCs w:val="28"/>
        </w:rPr>
      </w:pPr>
      <w:r w:rsidRPr="00893301">
        <w:rPr>
          <w:sz w:val="28"/>
          <w:szCs w:val="28"/>
        </w:rPr>
        <w:t>Конкурентоспособность объекта исследуется для конкрет</w:t>
      </w:r>
      <w:r w:rsidRPr="00893301">
        <w:rPr>
          <w:sz w:val="28"/>
          <w:szCs w:val="28"/>
        </w:rPr>
        <w:softHyphen/>
        <w:t>ной группы потребителей, формируемой по соответствующим признакам стратегической сегментации рынка. Специфические принципы оценки конкурентоспособнос</w:t>
      </w:r>
      <w:r w:rsidRPr="00893301">
        <w:rPr>
          <w:sz w:val="28"/>
          <w:szCs w:val="28"/>
        </w:rPr>
        <w:softHyphen/>
        <w:t xml:space="preserve">ти конкретных объектов формулируются в каждом отдельном случае с учетом сложности, особенностей и важности объекта. </w:t>
      </w:r>
    </w:p>
    <w:p w:rsidR="00AA245C" w:rsidRPr="00893301" w:rsidRDefault="00AA245C" w:rsidP="00AA245C">
      <w:pPr>
        <w:pStyle w:val="132"/>
        <w:tabs>
          <w:tab w:val="num" w:pos="0"/>
        </w:tabs>
        <w:spacing w:before="0"/>
        <w:ind w:left="0" w:firstLine="709"/>
        <w:rPr>
          <w:sz w:val="28"/>
          <w:szCs w:val="28"/>
        </w:rPr>
      </w:pPr>
      <w:r w:rsidRPr="00893301">
        <w:rPr>
          <w:sz w:val="28"/>
          <w:szCs w:val="28"/>
        </w:rPr>
        <w:t>Конкурентоспособность предприятия оказывает сущест</w:t>
      </w:r>
      <w:r w:rsidRPr="00893301">
        <w:rPr>
          <w:sz w:val="28"/>
          <w:szCs w:val="28"/>
        </w:rPr>
        <w:softHyphen/>
        <w:t>венное влияние на конкурентоспособность объектов более вы</w:t>
      </w:r>
      <w:r w:rsidRPr="00893301">
        <w:rPr>
          <w:sz w:val="28"/>
          <w:szCs w:val="28"/>
        </w:rPr>
        <w:softHyphen/>
        <w:t>сокого уровня (отрасли, страны). Конкурентоспособность отрасли можно измерить на основе конкурентоспособностей, например, 30 лучших субъектов отрасли. Конкурентоспособность страны можно изме</w:t>
      </w:r>
      <w:r w:rsidRPr="00893301">
        <w:rPr>
          <w:sz w:val="28"/>
          <w:szCs w:val="28"/>
        </w:rPr>
        <w:softHyphen/>
        <w:t xml:space="preserve">рить на основе главных показателей, определяющих качество и эффективность отдельных сторон деятельности в прошлом, настоящем и будущем. </w:t>
      </w:r>
    </w:p>
    <w:p w:rsidR="00AA245C" w:rsidRPr="00893301" w:rsidRDefault="00AA245C" w:rsidP="00AA245C">
      <w:pPr>
        <w:pStyle w:val="132"/>
        <w:tabs>
          <w:tab w:val="num" w:pos="0"/>
        </w:tabs>
        <w:spacing w:before="0"/>
        <w:ind w:left="0" w:firstLine="709"/>
        <w:rPr>
          <w:sz w:val="28"/>
          <w:szCs w:val="28"/>
        </w:rPr>
      </w:pPr>
      <w:r w:rsidRPr="00893301">
        <w:rPr>
          <w:sz w:val="28"/>
          <w:szCs w:val="28"/>
        </w:rPr>
        <w:t>Для расчета и анализа конкурентоспособности собира</w:t>
      </w:r>
      <w:r w:rsidRPr="00893301">
        <w:rPr>
          <w:sz w:val="28"/>
          <w:szCs w:val="28"/>
        </w:rPr>
        <w:softHyphen/>
        <w:t xml:space="preserve">ются исходные данные, которые должны приводиться в сопоставимый вид по ряду факторов. </w:t>
      </w:r>
    </w:p>
    <w:p w:rsidR="00AA245C" w:rsidRDefault="00AA245C" w:rsidP="00AA245C">
      <w:pPr>
        <w:pStyle w:val="132"/>
        <w:tabs>
          <w:tab w:val="num" w:pos="0"/>
        </w:tabs>
        <w:spacing w:before="0"/>
        <w:ind w:left="0" w:firstLine="709"/>
        <w:rPr>
          <w:sz w:val="28"/>
          <w:szCs w:val="28"/>
        </w:rPr>
      </w:pPr>
      <w:proofErr w:type="gramStart"/>
      <w:r w:rsidRPr="00893301">
        <w:rPr>
          <w:sz w:val="28"/>
          <w:szCs w:val="28"/>
        </w:rPr>
        <w:t>Укрупненно этапы оценки конкурентоспособности объекта выглядят следующим образом: изучение проблемы; изучение нормативно-методических документов по оценке и другим смежным вопросам; изучение внешней среды и внутренней структуры объекта анализа; изучение конъюнктуры, параметров рынка; сбор исходной информации для оценки конкурентоспособности объекта; приведение информации в сопоставимый вид; разработка технологии оценки; анализ информации по факторам конкурентоспособности;</w:t>
      </w:r>
      <w:proofErr w:type="gramEnd"/>
      <w:r w:rsidRPr="00893301">
        <w:rPr>
          <w:sz w:val="28"/>
          <w:szCs w:val="28"/>
        </w:rPr>
        <w:t xml:space="preserve"> оценка конкурентоспособности объекта; разработка предложений по формированию программы повышения конкурентоспособности объекта.</w:t>
      </w:r>
    </w:p>
    <w:p w:rsidR="00AA245C" w:rsidRPr="00893301" w:rsidRDefault="00AA245C" w:rsidP="00AA245C">
      <w:pPr>
        <w:pStyle w:val="132"/>
        <w:tabs>
          <w:tab w:val="num" w:pos="0"/>
        </w:tabs>
        <w:spacing w:before="0"/>
        <w:ind w:left="0" w:firstLine="709"/>
        <w:rPr>
          <w:sz w:val="28"/>
          <w:szCs w:val="28"/>
        </w:rPr>
      </w:pPr>
    </w:p>
    <w:p w:rsidR="00AA245C" w:rsidRPr="00893301" w:rsidRDefault="00AA245C" w:rsidP="00A7719F">
      <w:pPr>
        <w:pStyle w:val="af6"/>
        <w:numPr>
          <w:ilvl w:val="1"/>
          <w:numId w:val="11"/>
        </w:numPr>
        <w:overflowPunct w:val="0"/>
        <w:autoSpaceDE w:val="0"/>
        <w:autoSpaceDN w:val="0"/>
        <w:adjustRightInd w:val="0"/>
        <w:spacing w:after="0" w:line="240" w:lineRule="auto"/>
        <w:textAlignment w:val="baseline"/>
        <w:rPr>
          <w:rFonts w:ascii="Times New Roman" w:hAnsi="Times New Roman"/>
          <w:b/>
          <w:sz w:val="28"/>
          <w:szCs w:val="28"/>
        </w:rPr>
      </w:pPr>
      <w:r w:rsidRPr="00893301">
        <w:rPr>
          <w:rFonts w:ascii="Times New Roman" w:hAnsi="Times New Roman"/>
          <w:b/>
          <w:sz w:val="28"/>
          <w:szCs w:val="28"/>
        </w:rPr>
        <w:t>Основы оценки конкурентоспособности продуктов и услуг</w:t>
      </w:r>
    </w:p>
    <w:p w:rsidR="00AA245C" w:rsidRPr="00893301" w:rsidRDefault="00AA245C" w:rsidP="00AA245C">
      <w:pPr>
        <w:pStyle w:val="132"/>
        <w:spacing w:before="0"/>
        <w:ind w:firstLine="695"/>
        <w:rPr>
          <w:sz w:val="28"/>
          <w:szCs w:val="28"/>
        </w:rPr>
      </w:pPr>
      <w:r w:rsidRPr="00893301">
        <w:rPr>
          <w:sz w:val="28"/>
          <w:szCs w:val="28"/>
        </w:rPr>
        <w:t>Учитывая многоуровневый характер и взаимосвязь уровней конкурентоспособности в туриндустрии, оценку конкурентоспособности субъектов хозяйствования следует начинать с изучения конкурентоспособности продукта (услуг, товаров).</w:t>
      </w:r>
    </w:p>
    <w:p w:rsidR="00AA245C" w:rsidRPr="00893301" w:rsidRDefault="00AA245C" w:rsidP="00AA245C">
      <w:pPr>
        <w:pStyle w:val="132"/>
        <w:spacing w:before="0"/>
        <w:ind w:firstLine="695"/>
        <w:rPr>
          <w:sz w:val="28"/>
          <w:szCs w:val="28"/>
        </w:rPr>
      </w:pPr>
      <w:r w:rsidRPr="00893301">
        <w:rPr>
          <w:sz w:val="28"/>
          <w:szCs w:val="28"/>
        </w:rPr>
        <w:t xml:space="preserve">В настоящее время известно большое количество методик, </w:t>
      </w:r>
      <w:r w:rsidRPr="00893301">
        <w:rPr>
          <w:sz w:val="28"/>
          <w:szCs w:val="28"/>
        </w:rPr>
        <w:lastRenderedPageBreak/>
        <w:t>предназначенных для оценки конкурентоспособности продукции. В их основу положен один из трех методов: матричный, смешанный, опроса потребителей.</w:t>
      </w:r>
    </w:p>
    <w:p w:rsidR="00AA245C" w:rsidRPr="00893301" w:rsidRDefault="00AA245C" w:rsidP="00AA245C">
      <w:pPr>
        <w:pStyle w:val="132"/>
        <w:spacing w:before="0"/>
        <w:ind w:firstLine="695"/>
        <w:rPr>
          <w:sz w:val="28"/>
          <w:szCs w:val="28"/>
        </w:rPr>
      </w:pPr>
      <w:r w:rsidRPr="00893301">
        <w:rPr>
          <w:sz w:val="28"/>
          <w:szCs w:val="28"/>
        </w:rPr>
        <w:t xml:space="preserve">Среди матричных методов наиболее известны матрица Бостонской консалтинговой группы (БКГ), модифицированная матрица БКГ и др. </w:t>
      </w:r>
      <w:r w:rsidRPr="00893301">
        <w:rPr>
          <w:noProof/>
          <w:sz w:val="28"/>
          <w:szCs w:val="28"/>
        </w:rPr>
        <w:t xml:space="preserve">В состав смешанного метода входят дифференцированный и комплексный. При выборе услуг и турпродуктов клиенты предприятий туриндустрии наибольшее значение придают нерегламентированным покзателям качества, которые не имеют физической меры и трудно поддаются количественной оценке. Поэтому для оценки их конкурентоспоосбности рационально использовать метод опроса потребителей. </w:t>
      </w:r>
    </w:p>
    <w:p w:rsidR="00AA245C" w:rsidRPr="00893301" w:rsidRDefault="00AA245C" w:rsidP="00AA245C">
      <w:pPr>
        <w:pStyle w:val="afe"/>
        <w:ind w:left="76" w:right="22" w:firstLine="633"/>
        <w:rPr>
          <w:color w:val="000000"/>
          <w:sz w:val="28"/>
          <w:szCs w:val="28"/>
          <w:lang w:bidi="he-IL"/>
        </w:rPr>
      </w:pPr>
      <w:r w:rsidRPr="00893301">
        <w:rPr>
          <w:color w:val="000000"/>
          <w:sz w:val="28"/>
          <w:szCs w:val="28"/>
          <w:lang w:bidi="he-IL"/>
        </w:rPr>
        <w:t>Рассмотрим некоторые методики оценки конкурентоспособ</w:t>
      </w:r>
      <w:r w:rsidRPr="00893301">
        <w:rPr>
          <w:color w:val="000000"/>
          <w:sz w:val="28"/>
          <w:szCs w:val="28"/>
          <w:lang w:bidi="he-IL"/>
        </w:rPr>
        <w:softHyphen/>
        <w:t xml:space="preserve">ности продукции. </w:t>
      </w:r>
    </w:p>
    <w:p w:rsidR="00AA245C" w:rsidRPr="00893301" w:rsidRDefault="00AA245C" w:rsidP="00AA245C">
      <w:pPr>
        <w:pStyle w:val="afe"/>
        <w:ind w:firstLine="709"/>
        <w:jc w:val="both"/>
        <w:rPr>
          <w:sz w:val="28"/>
          <w:szCs w:val="28"/>
        </w:rPr>
      </w:pPr>
      <w:r w:rsidRPr="00893301">
        <w:rPr>
          <w:i/>
          <w:sz w:val="28"/>
          <w:szCs w:val="28"/>
        </w:rPr>
        <w:t xml:space="preserve">Методика оценки конкурентоспособности продукции по системе 11111 - 55555. </w:t>
      </w:r>
      <w:r w:rsidRPr="00893301">
        <w:rPr>
          <w:sz w:val="28"/>
          <w:szCs w:val="28"/>
        </w:rPr>
        <w:t>Кон</w:t>
      </w:r>
      <w:r w:rsidRPr="00893301">
        <w:rPr>
          <w:sz w:val="28"/>
          <w:szCs w:val="28"/>
        </w:rPr>
        <w:softHyphen/>
        <w:t>курентоспособность продукции следует оценивать по четырем главным статичным факторам: качество продукта, цена продукта, качество сервиса (обслуживания); эксплуатационные затраты на использование продукта. Результативность статичных факторов определяют ди</w:t>
      </w:r>
      <w:r w:rsidRPr="00893301">
        <w:rPr>
          <w:sz w:val="28"/>
          <w:szCs w:val="28"/>
        </w:rPr>
        <w:softHyphen/>
        <w:t>намичные факторы - качество управления. Интегральный показатель конкурентоспособности продук</w:t>
      </w:r>
      <w:r w:rsidRPr="00893301">
        <w:rPr>
          <w:sz w:val="28"/>
          <w:szCs w:val="28"/>
        </w:rPr>
        <w:softHyphen/>
        <w:t xml:space="preserve">ции можно оценивать экспертным путем без учета весомости факторов и с учетом весомости факторов. Эти методы применяются при невозможности применения более точных количественных методов оценки. </w:t>
      </w:r>
    </w:p>
    <w:p w:rsidR="00AA245C" w:rsidRPr="00893301" w:rsidRDefault="00AA245C" w:rsidP="00AA245C">
      <w:pPr>
        <w:pStyle w:val="afe"/>
        <w:ind w:firstLine="709"/>
        <w:jc w:val="both"/>
        <w:rPr>
          <w:color w:val="000000"/>
          <w:sz w:val="28"/>
          <w:szCs w:val="28"/>
        </w:rPr>
      </w:pPr>
      <w:r w:rsidRPr="00893301">
        <w:rPr>
          <w:color w:val="000000"/>
          <w:sz w:val="28"/>
          <w:szCs w:val="28"/>
        </w:rPr>
        <w:t>Для повышения точности оценки предлагается определять важность, или весомость, каждого фактора конкурентоспособ</w:t>
      </w:r>
      <w:r w:rsidRPr="00893301">
        <w:rPr>
          <w:color w:val="000000"/>
          <w:sz w:val="28"/>
          <w:szCs w:val="28"/>
        </w:rPr>
        <w:softHyphen/>
        <w:t xml:space="preserve">ности: качеству продукции - 4 балла, ее цене - </w:t>
      </w:r>
      <w:r w:rsidRPr="00893301">
        <w:rPr>
          <w:color w:val="000000"/>
          <w:w w:val="91"/>
          <w:sz w:val="28"/>
          <w:szCs w:val="28"/>
        </w:rPr>
        <w:t xml:space="preserve">3, </w:t>
      </w:r>
      <w:r w:rsidRPr="00893301">
        <w:rPr>
          <w:color w:val="000000"/>
          <w:sz w:val="28"/>
          <w:szCs w:val="28"/>
        </w:rPr>
        <w:t>качеству сер</w:t>
      </w:r>
      <w:r w:rsidRPr="00893301">
        <w:rPr>
          <w:color w:val="000000"/>
          <w:sz w:val="28"/>
          <w:szCs w:val="28"/>
        </w:rPr>
        <w:softHyphen/>
        <w:t xml:space="preserve">виса - 2 и эксплуатационным затратам - 1 балл. Последний фактор оценен в 1 балл, так как эксплуатационные затраты во многом определяются качеством продукции и ее сервиса. </w:t>
      </w:r>
    </w:p>
    <w:p w:rsidR="00AA245C" w:rsidRPr="00893301" w:rsidRDefault="00AA245C" w:rsidP="00AA245C">
      <w:pPr>
        <w:pStyle w:val="afe"/>
        <w:ind w:firstLine="709"/>
        <w:jc w:val="both"/>
        <w:rPr>
          <w:sz w:val="28"/>
          <w:szCs w:val="28"/>
        </w:rPr>
      </w:pPr>
      <w:r w:rsidRPr="00893301">
        <w:rPr>
          <w:i/>
          <w:iCs/>
          <w:color w:val="000000"/>
          <w:sz w:val="28"/>
          <w:szCs w:val="28"/>
        </w:rPr>
        <w:t xml:space="preserve">Экспертная оценка конкурентоспособности </w:t>
      </w:r>
      <w:proofErr w:type="spellStart"/>
      <w:proofErr w:type="gramStart"/>
      <w:r w:rsidRPr="00893301">
        <w:rPr>
          <w:i/>
          <w:iCs/>
          <w:color w:val="000000"/>
          <w:sz w:val="28"/>
          <w:szCs w:val="28"/>
        </w:rPr>
        <w:t>n</w:t>
      </w:r>
      <w:proofErr w:type="gramEnd"/>
      <w:r w:rsidRPr="00893301">
        <w:rPr>
          <w:i/>
          <w:iCs/>
          <w:color w:val="000000"/>
          <w:sz w:val="28"/>
          <w:szCs w:val="28"/>
        </w:rPr>
        <w:t>родукции</w:t>
      </w:r>
      <w:proofErr w:type="spellEnd"/>
      <w:r w:rsidRPr="00893301">
        <w:rPr>
          <w:i/>
          <w:iCs/>
          <w:color w:val="000000"/>
          <w:sz w:val="28"/>
          <w:szCs w:val="28"/>
        </w:rPr>
        <w:t xml:space="preserve"> (услуги.). </w:t>
      </w:r>
      <w:r w:rsidRPr="00893301">
        <w:rPr>
          <w:color w:val="000000"/>
          <w:sz w:val="28"/>
          <w:szCs w:val="28"/>
        </w:rPr>
        <w:t>Для оценки конкурентоспособности с уче</w:t>
      </w:r>
      <w:r w:rsidRPr="00893301">
        <w:rPr>
          <w:color w:val="000000"/>
          <w:sz w:val="28"/>
          <w:szCs w:val="28"/>
        </w:rPr>
        <w:softHyphen/>
        <w:t>том весомости факторов создается экспертная группа из высо</w:t>
      </w:r>
      <w:r w:rsidRPr="00893301">
        <w:rPr>
          <w:color w:val="000000"/>
          <w:sz w:val="28"/>
          <w:szCs w:val="28"/>
        </w:rPr>
        <w:softHyphen/>
        <w:t xml:space="preserve">коквалифицированных специалистов численностью не менее 5 человек. </w:t>
      </w:r>
      <w:r w:rsidRPr="00893301">
        <w:rPr>
          <w:sz w:val="28"/>
          <w:szCs w:val="28"/>
        </w:rPr>
        <w:t>После формирования экспертной группы выполняется подготовительная работа. Затем строится система баллов для оцен</w:t>
      </w:r>
      <w:r w:rsidRPr="00893301">
        <w:rPr>
          <w:sz w:val="28"/>
          <w:szCs w:val="28"/>
        </w:rPr>
        <w:softHyphen/>
        <w:t>ки, в соответствии с которой каждому фактору конкурентоспо</w:t>
      </w:r>
      <w:r w:rsidRPr="00893301">
        <w:rPr>
          <w:sz w:val="28"/>
          <w:szCs w:val="28"/>
        </w:rPr>
        <w:softHyphen/>
        <w:t>собности эксперт может присвоить от 1 до 5 баллов. Весомость факторов равна от 4 баллов (качество) до 1 (эксплуатационные затраты). Конкурентоспособность продукции, определенная эксперт</w:t>
      </w:r>
      <w:r w:rsidRPr="00893301">
        <w:rPr>
          <w:sz w:val="28"/>
          <w:szCs w:val="28"/>
        </w:rPr>
        <w:softHyphen/>
        <w:t>ным путем по системе баллов:</w:t>
      </w:r>
    </w:p>
    <w:p w:rsidR="00AA245C" w:rsidRPr="00893301" w:rsidRDefault="00AA245C" w:rsidP="00AA245C">
      <w:pPr>
        <w:rPr>
          <w:i/>
          <w:color w:val="000000"/>
          <w:sz w:val="28"/>
          <w:szCs w:val="28"/>
        </w:rPr>
      </w:pPr>
      <w:r w:rsidRPr="00893301">
        <w:rPr>
          <w:color w:val="000000"/>
          <w:sz w:val="28"/>
          <w:szCs w:val="28"/>
        </w:rPr>
        <w:t xml:space="preserve">                                             </w:t>
      </w:r>
      <w:proofErr w:type="spellStart"/>
      <w:r w:rsidRPr="00893301">
        <w:rPr>
          <w:color w:val="000000"/>
          <w:sz w:val="28"/>
          <w:szCs w:val="28"/>
        </w:rPr>
        <w:t>Ксп</w:t>
      </w:r>
      <w:proofErr w:type="spellEnd"/>
      <w:r w:rsidRPr="00893301">
        <w:rPr>
          <w:color w:val="000000"/>
          <w:sz w:val="28"/>
          <w:szCs w:val="28"/>
        </w:rPr>
        <w:t xml:space="preserve"> = </w:t>
      </w:r>
      <m:oMath>
        <m:nary>
          <m:naryPr>
            <m:chr m:val="∑"/>
            <m:limLoc m:val="undOvr"/>
            <m:ctrlPr>
              <w:rPr>
                <w:rFonts w:ascii="Cambria Math" w:hAnsi="Cambria Math"/>
                <w:i/>
                <w:color w:val="000000"/>
                <w:sz w:val="28"/>
                <w:szCs w:val="28"/>
              </w:rPr>
            </m:ctrlPr>
          </m:naryPr>
          <m:sub>
            <m:r>
              <w:rPr>
                <w:rFonts w:ascii="Cambria Math" w:hAnsi="Cambria Math"/>
                <w:color w:val="000000"/>
                <w:sz w:val="28"/>
                <w:szCs w:val="28"/>
              </w:rPr>
              <m:t>j=1</m:t>
            </m:r>
          </m:sub>
          <m:sup>
            <m:r>
              <w:rPr>
                <w:rFonts w:ascii="Cambria Math" w:hAnsi="Cambria Math"/>
                <w:color w:val="000000"/>
                <w:sz w:val="28"/>
                <w:szCs w:val="28"/>
              </w:rPr>
              <m:t>m</m:t>
            </m:r>
          </m:sup>
          <m:e>
            <m:r>
              <w:rPr>
                <w:rFonts w:ascii="Cambria Math" w:hAnsi="Cambria Math"/>
                <w:color w:val="000000"/>
                <w:sz w:val="28"/>
                <w:szCs w:val="28"/>
              </w:rPr>
              <m:t>(</m:t>
            </m:r>
            <m:f>
              <m:fPr>
                <m:ctrlPr>
                  <w:rPr>
                    <w:rFonts w:ascii="Cambria Math" w:hAnsi="Cambria Math"/>
                    <w:i/>
                    <w:color w:val="000000"/>
                    <w:sz w:val="28"/>
                    <w:szCs w:val="28"/>
                  </w:rPr>
                </m:ctrlPr>
              </m:fPr>
              <m:num>
                <m:f>
                  <m:fPr>
                    <m:ctrlPr>
                      <w:rPr>
                        <w:rFonts w:ascii="Cambria Math" w:hAnsi="Cambria Math"/>
                        <w:i/>
                        <w:color w:val="000000"/>
                        <w:sz w:val="28"/>
                        <w:szCs w:val="28"/>
                      </w:rPr>
                    </m:ctrlPr>
                  </m:fPr>
                  <m:num>
                    <m:nary>
                      <m:naryPr>
                        <m:chr m:val="∑"/>
                        <m:limLoc m:val="undOvr"/>
                        <m:ctrlPr>
                          <w:rPr>
                            <w:rFonts w:ascii="Cambria Math" w:hAnsi="Cambria Math"/>
                            <w:i/>
                            <w:color w:val="000000"/>
                            <w:sz w:val="28"/>
                            <w:szCs w:val="28"/>
                          </w:rPr>
                        </m:ctrlPr>
                      </m:naryPr>
                      <m:sub>
                        <m:r>
                          <w:rPr>
                            <w:rFonts w:ascii="Cambria Math" w:hAnsi="Cambria Math"/>
                            <w:color w:val="000000"/>
                            <w:sz w:val="28"/>
                            <w:szCs w:val="28"/>
                          </w:rPr>
                          <m:t>i=1</m:t>
                        </m:r>
                      </m:sub>
                      <m:sup>
                        <m:r>
                          <w:rPr>
                            <w:rFonts w:ascii="Cambria Math" w:hAnsi="Cambria Math"/>
                            <w:color w:val="000000"/>
                            <w:sz w:val="28"/>
                            <w:szCs w:val="28"/>
                          </w:rPr>
                          <m:t>n</m:t>
                        </m:r>
                      </m:sup>
                      <m:e>
                        <m:r>
                          <w:rPr>
                            <w:rFonts w:ascii="Cambria Math" w:hAnsi="Cambria Math"/>
                            <w:color w:val="000000"/>
                            <w:sz w:val="28"/>
                            <w:szCs w:val="28"/>
                          </w:rPr>
                          <m:t>Б</m:t>
                        </m:r>
                        <m:r>
                          <w:rPr>
                            <w:rFonts w:ascii="Cambria Math" w:hAnsi="Cambria Math"/>
                            <w:color w:val="000000"/>
                            <w:sz w:val="28"/>
                            <w:szCs w:val="28"/>
                            <w:lang w:val="en-US"/>
                          </w:rPr>
                          <m:t>ij</m:t>
                        </m:r>
                      </m:e>
                    </m:nary>
                  </m:num>
                  <m:den>
                    <m:r>
                      <w:rPr>
                        <w:rFonts w:ascii="Cambria Math" w:hAnsi="Cambria Math"/>
                        <w:color w:val="000000"/>
                        <w:sz w:val="28"/>
                        <w:szCs w:val="28"/>
                      </w:rPr>
                      <m:t>n</m:t>
                    </m:r>
                  </m:den>
                </m:f>
              </m:num>
              <m:den>
                <m:r>
                  <w:rPr>
                    <w:rFonts w:ascii="Cambria Math" w:hAnsi="Cambria Math"/>
                    <w:color w:val="000000"/>
                    <w:sz w:val="28"/>
                    <w:szCs w:val="28"/>
                  </w:rPr>
                  <m:t>5</m:t>
                </m:r>
              </m:den>
            </m:f>
            <m:r>
              <w:rPr>
                <w:rFonts w:ascii="Cambria Math" w:hAnsi="Cambria Math"/>
                <w:color w:val="000000"/>
                <w:sz w:val="28"/>
                <w:szCs w:val="28"/>
              </w:rPr>
              <m:t>*а</m:t>
            </m:r>
            <m:r>
              <w:rPr>
                <w:rFonts w:ascii="Cambria Math" w:hAnsi="Cambria Math"/>
                <w:color w:val="000000"/>
                <w:sz w:val="28"/>
                <w:szCs w:val="28"/>
                <w:lang w:val="en-US"/>
              </w:rPr>
              <m:t>j</m:t>
            </m:r>
            <m:r>
              <w:rPr>
                <w:rFonts w:ascii="Cambria Math" w:hAnsi="Cambria Math"/>
                <w:color w:val="000000"/>
                <w:sz w:val="28"/>
                <w:szCs w:val="28"/>
              </w:rPr>
              <m:t>)</m:t>
            </m:r>
          </m:e>
        </m:nary>
      </m:oMath>
      <w:r w:rsidRPr="00893301">
        <w:rPr>
          <w:color w:val="000000"/>
          <w:sz w:val="28"/>
          <w:szCs w:val="28"/>
        </w:rPr>
        <w:tab/>
      </w:r>
      <w:r w:rsidRPr="00893301">
        <w:rPr>
          <w:color w:val="000000"/>
          <w:sz w:val="28"/>
          <w:szCs w:val="28"/>
        </w:rPr>
        <w:tab/>
      </w:r>
      <w:r w:rsidRPr="00893301">
        <w:rPr>
          <w:color w:val="000000"/>
          <w:sz w:val="28"/>
          <w:szCs w:val="28"/>
        </w:rPr>
        <w:tab/>
      </w:r>
      <w:r w:rsidRPr="00893301">
        <w:rPr>
          <w:color w:val="000000"/>
          <w:sz w:val="28"/>
          <w:szCs w:val="28"/>
        </w:rPr>
        <w:tab/>
        <w:t>(10)</w:t>
      </w:r>
    </w:p>
    <w:p w:rsidR="00AA245C" w:rsidRPr="00893301" w:rsidRDefault="00AA245C" w:rsidP="00AA245C">
      <w:pPr>
        <w:jc w:val="both"/>
        <w:rPr>
          <w:color w:val="000000"/>
          <w:sz w:val="28"/>
          <w:szCs w:val="28"/>
        </w:rPr>
      </w:pPr>
      <w:r w:rsidRPr="00893301">
        <w:rPr>
          <w:color w:val="000000"/>
          <w:sz w:val="28"/>
          <w:szCs w:val="28"/>
        </w:rPr>
        <w:t>где К</w:t>
      </w:r>
      <w:r w:rsidRPr="00893301">
        <w:rPr>
          <w:color w:val="000000"/>
          <w:sz w:val="28"/>
          <w:szCs w:val="28"/>
          <w:vertAlign w:val="subscript"/>
        </w:rPr>
        <w:t>СП</w:t>
      </w:r>
      <w:r w:rsidRPr="00893301">
        <w:rPr>
          <w:color w:val="000000"/>
          <w:sz w:val="28"/>
          <w:szCs w:val="28"/>
        </w:rPr>
        <w:t xml:space="preserve"> - конкурентоспособность продукции (значение колеб</w:t>
      </w:r>
      <w:r w:rsidRPr="00893301">
        <w:rPr>
          <w:color w:val="000000"/>
          <w:sz w:val="28"/>
          <w:szCs w:val="28"/>
        </w:rPr>
        <w:softHyphen/>
        <w:t xml:space="preserve">лется от 2 до 10); </w:t>
      </w:r>
    </w:p>
    <w:p w:rsidR="00AA245C" w:rsidRPr="00893301" w:rsidRDefault="00AA245C" w:rsidP="00AA245C">
      <w:pPr>
        <w:pStyle w:val="afe"/>
        <w:ind w:left="34" w:right="13"/>
        <w:jc w:val="both"/>
        <w:rPr>
          <w:color w:val="000000"/>
          <w:sz w:val="28"/>
          <w:szCs w:val="28"/>
        </w:rPr>
      </w:pPr>
      <w:proofErr w:type="gramStart"/>
      <w:r w:rsidRPr="00893301">
        <w:rPr>
          <w:i/>
          <w:iCs/>
          <w:color w:val="000000"/>
          <w:sz w:val="28"/>
          <w:szCs w:val="28"/>
        </w:rPr>
        <w:t>п</w:t>
      </w:r>
      <w:proofErr w:type="gramEnd"/>
      <w:r w:rsidRPr="00893301">
        <w:rPr>
          <w:i/>
          <w:iCs/>
          <w:color w:val="000000"/>
          <w:sz w:val="28"/>
          <w:szCs w:val="28"/>
        </w:rPr>
        <w:t xml:space="preserve"> </w:t>
      </w:r>
      <w:r w:rsidRPr="00893301">
        <w:rPr>
          <w:color w:val="000000"/>
          <w:sz w:val="28"/>
          <w:szCs w:val="28"/>
        </w:rPr>
        <w:t xml:space="preserve">- количество экспертов; </w:t>
      </w:r>
    </w:p>
    <w:p w:rsidR="00AA245C" w:rsidRPr="00893301" w:rsidRDefault="00AA245C" w:rsidP="00AA245C">
      <w:pPr>
        <w:pStyle w:val="afe"/>
        <w:ind w:left="34" w:right="13"/>
        <w:jc w:val="both"/>
        <w:rPr>
          <w:color w:val="000000"/>
          <w:sz w:val="28"/>
          <w:szCs w:val="28"/>
        </w:rPr>
      </w:pPr>
      <w:r w:rsidRPr="00893301">
        <w:rPr>
          <w:i/>
          <w:iCs/>
          <w:color w:val="000000"/>
          <w:sz w:val="28"/>
          <w:szCs w:val="28"/>
          <w:lang w:val="en-US"/>
        </w:rPr>
        <w:t>m</w:t>
      </w:r>
      <w:r w:rsidRPr="00893301">
        <w:rPr>
          <w:i/>
          <w:iCs/>
          <w:color w:val="000000"/>
          <w:sz w:val="28"/>
          <w:szCs w:val="28"/>
        </w:rPr>
        <w:t xml:space="preserve"> </w:t>
      </w:r>
      <w:r w:rsidRPr="00893301">
        <w:rPr>
          <w:color w:val="000000"/>
          <w:sz w:val="28"/>
          <w:szCs w:val="28"/>
        </w:rPr>
        <w:t xml:space="preserve">– </w:t>
      </w:r>
      <w:proofErr w:type="gramStart"/>
      <w:r w:rsidRPr="00893301">
        <w:rPr>
          <w:color w:val="000000"/>
          <w:sz w:val="28"/>
          <w:szCs w:val="28"/>
        </w:rPr>
        <w:t>количество</w:t>
      </w:r>
      <w:proofErr w:type="gramEnd"/>
      <w:r w:rsidRPr="00893301">
        <w:rPr>
          <w:color w:val="000000"/>
          <w:sz w:val="28"/>
          <w:szCs w:val="28"/>
        </w:rPr>
        <w:t xml:space="preserve"> факторов конкурентоспособности</w:t>
      </w:r>
    </w:p>
    <w:p w:rsidR="00AA245C" w:rsidRPr="00893301" w:rsidRDefault="00AA245C" w:rsidP="00AA245C">
      <w:pPr>
        <w:pStyle w:val="afe"/>
        <w:ind w:left="34" w:right="13"/>
        <w:jc w:val="both"/>
        <w:rPr>
          <w:color w:val="000000"/>
          <w:sz w:val="28"/>
          <w:szCs w:val="28"/>
        </w:rPr>
      </w:pPr>
      <w:proofErr w:type="gramStart"/>
      <w:r w:rsidRPr="00893301">
        <w:rPr>
          <w:i/>
          <w:iCs/>
          <w:color w:val="000000"/>
          <w:w w:val="88"/>
          <w:sz w:val="28"/>
          <w:szCs w:val="28"/>
        </w:rPr>
        <w:t>Б</w:t>
      </w:r>
      <w:proofErr w:type="spellStart"/>
      <w:proofErr w:type="gramEnd"/>
      <w:r w:rsidRPr="00893301">
        <w:rPr>
          <w:i/>
          <w:iCs/>
          <w:color w:val="000000"/>
          <w:w w:val="88"/>
          <w:sz w:val="28"/>
          <w:szCs w:val="28"/>
          <w:vertAlign w:val="subscript"/>
          <w:lang w:val="en-US"/>
        </w:rPr>
        <w:t>ij</w:t>
      </w:r>
      <w:proofErr w:type="spellEnd"/>
      <w:r w:rsidRPr="00893301">
        <w:rPr>
          <w:i/>
          <w:iCs/>
          <w:color w:val="000000"/>
          <w:w w:val="88"/>
          <w:sz w:val="28"/>
          <w:szCs w:val="28"/>
        </w:rPr>
        <w:t xml:space="preserve"> </w:t>
      </w:r>
      <w:r w:rsidRPr="00893301">
        <w:rPr>
          <w:color w:val="000000"/>
          <w:w w:val="88"/>
          <w:sz w:val="28"/>
          <w:szCs w:val="28"/>
        </w:rPr>
        <w:t xml:space="preserve">- </w:t>
      </w:r>
      <w:r w:rsidRPr="00893301">
        <w:rPr>
          <w:color w:val="000000"/>
          <w:sz w:val="28"/>
          <w:szCs w:val="28"/>
        </w:rPr>
        <w:t xml:space="preserve">экспертная оценка </w:t>
      </w:r>
      <w:r w:rsidRPr="00893301">
        <w:rPr>
          <w:color w:val="000000"/>
          <w:w w:val="85"/>
          <w:sz w:val="28"/>
          <w:szCs w:val="28"/>
        </w:rPr>
        <w:t xml:space="preserve">i-м </w:t>
      </w:r>
      <w:r w:rsidRPr="00893301">
        <w:rPr>
          <w:color w:val="000000"/>
          <w:sz w:val="28"/>
          <w:szCs w:val="28"/>
        </w:rPr>
        <w:t xml:space="preserve">экспертом </w:t>
      </w:r>
      <w:r w:rsidRPr="00893301">
        <w:rPr>
          <w:i/>
          <w:iCs/>
          <w:color w:val="000000"/>
          <w:w w:val="90"/>
          <w:sz w:val="28"/>
          <w:szCs w:val="28"/>
        </w:rPr>
        <w:t>j-</w:t>
      </w:r>
      <w:proofErr w:type="spellStart"/>
      <w:r w:rsidRPr="00893301">
        <w:rPr>
          <w:i/>
          <w:iCs/>
          <w:color w:val="000000"/>
          <w:w w:val="90"/>
          <w:sz w:val="28"/>
          <w:szCs w:val="28"/>
        </w:rPr>
        <w:t>гo</w:t>
      </w:r>
      <w:proofErr w:type="spellEnd"/>
      <w:r w:rsidRPr="00893301">
        <w:rPr>
          <w:i/>
          <w:iCs/>
          <w:color w:val="000000"/>
          <w:w w:val="90"/>
          <w:sz w:val="28"/>
          <w:szCs w:val="28"/>
        </w:rPr>
        <w:t xml:space="preserve"> </w:t>
      </w:r>
      <w:r w:rsidRPr="00893301">
        <w:rPr>
          <w:color w:val="000000"/>
          <w:sz w:val="28"/>
          <w:szCs w:val="28"/>
        </w:rPr>
        <w:t xml:space="preserve">фактора конкурентоспособности; </w:t>
      </w:r>
    </w:p>
    <w:p w:rsidR="00AA245C" w:rsidRPr="00893301" w:rsidRDefault="00AA245C" w:rsidP="00AA245C">
      <w:pPr>
        <w:pStyle w:val="afe"/>
        <w:ind w:left="34" w:right="13"/>
        <w:jc w:val="both"/>
        <w:rPr>
          <w:color w:val="000000"/>
          <w:sz w:val="28"/>
          <w:szCs w:val="28"/>
        </w:rPr>
      </w:pPr>
      <w:proofErr w:type="spellStart"/>
      <w:r w:rsidRPr="00893301">
        <w:rPr>
          <w:color w:val="000000"/>
          <w:sz w:val="28"/>
          <w:szCs w:val="28"/>
        </w:rPr>
        <w:t>aj</w:t>
      </w:r>
      <w:proofErr w:type="spellEnd"/>
      <w:r w:rsidRPr="00893301">
        <w:rPr>
          <w:color w:val="000000"/>
          <w:sz w:val="28"/>
          <w:szCs w:val="28"/>
        </w:rPr>
        <w:t xml:space="preserve"> – весомость j-</w:t>
      </w:r>
      <w:proofErr w:type="spellStart"/>
      <w:r w:rsidRPr="00893301">
        <w:rPr>
          <w:color w:val="000000"/>
          <w:sz w:val="28"/>
          <w:szCs w:val="28"/>
        </w:rPr>
        <w:t>го</w:t>
      </w:r>
      <w:proofErr w:type="spellEnd"/>
      <w:r w:rsidRPr="00893301">
        <w:rPr>
          <w:color w:val="000000"/>
          <w:sz w:val="28"/>
          <w:szCs w:val="28"/>
        </w:rPr>
        <w:t xml:space="preserve"> фактора (от 4 до 1); </w:t>
      </w:r>
    </w:p>
    <w:p w:rsidR="00AA245C" w:rsidRPr="00893301" w:rsidRDefault="00AA245C" w:rsidP="00AA245C">
      <w:pPr>
        <w:pStyle w:val="afe"/>
        <w:ind w:left="34" w:right="13"/>
        <w:jc w:val="both"/>
        <w:rPr>
          <w:color w:val="000000"/>
          <w:sz w:val="28"/>
          <w:szCs w:val="28"/>
        </w:rPr>
      </w:pPr>
      <w:r w:rsidRPr="00893301">
        <w:rPr>
          <w:color w:val="000000"/>
          <w:sz w:val="28"/>
          <w:szCs w:val="28"/>
        </w:rPr>
        <w:t>5 - макси</w:t>
      </w:r>
      <w:r w:rsidRPr="00893301">
        <w:rPr>
          <w:color w:val="000000"/>
          <w:sz w:val="28"/>
          <w:szCs w:val="28"/>
        </w:rPr>
        <w:softHyphen/>
        <w:t xml:space="preserve">мальная оценка фактора. </w:t>
      </w:r>
    </w:p>
    <w:p w:rsidR="00AA245C" w:rsidRPr="00893301" w:rsidRDefault="00AA245C" w:rsidP="00AA245C">
      <w:pPr>
        <w:pStyle w:val="afe"/>
        <w:ind w:firstLine="709"/>
        <w:jc w:val="both"/>
        <w:rPr>
          <w:sz w:val="28"/>
          <w:szCs w:val="28"/>
        </w:rPr>
      </w:pPr>
      <w:r w:rsidRPr="00893301">
        <w:rPr>
          <w:i/>
          <w:sz w:val="28"/>
          <w:szCs w:val="28"/>
        </w:rPr>
        <w:t>Методика анализа конкурентоспособности продукции (услуги) по многоугольнику и экспертному мето</w:t>
      </w:r>
      <w:r w:rsidRPr="00893301">
        <w:rPr>
          <w:i/>
          <w:sz w:val="28"/>
          <w:szCs w:val="28"/>
        </w:rPr>
        <w:softHyphen/>
        <w:t>ду.</w:t>
      </w:r>
      <w:r w:rsidRPr="00893301">
        <w:rPr>
          <w:sz w:val="28"/>
          <w:szCs w:val="28"/>
        </w:rPr>
        <w:t xml:space="preserve"> Предлагается следующий порядок: </w:t>
      </w:r>
      <w:r w:rsidRPr="00893301">
        <w:rPr>
          <w:sz w:val="28"/>
          <w:szCs w:val="28"/>
        </w:rPr>
        <w:lastRenderedPageBreak/>
        <w:t>устанавливается перечень показателей конкурентоспо</w:t>
      </w:r>
      <w:r w:rsidRPr="00893301">
        <w:rPr>
          <w:sz w:val="28"/>
          <w:szCs w:val="28"/>
        </w:rPr>
        <w:softHyphen/>
        <w:t>собности; устанавливаются (выбираются) нормативные значения показателей конкурентоспособности продукции; устанавливается весомость показателей конкурентос</w:t>
      </w:r>
      <w:r w:rsidRPr="00893301">
        <w:rPr>
          <w:sz w:val="28"/>
          <w:szCs w:val="28"/>
        </w:rPr>
        <w:softHyphen/>
        <w:t>пособности продукции исходя из стоимости их достижения и важности в обеспечении конкурентоспособности; собирается и обрабатывается исходная информация о показателях конкурентоспособности (приоритетно</w:t>
      </w:r>
      <w:r w:rsidRPr="00893301">
        <w:rPr>
          <w:sz w:val="28"/>
          <w:szCs w:val="28"/>
        </w:rPr>
        <w:softHyphen/>
        <w:t>го конкурента и анализируемого); строится многоугольник конкурентоспособности: наружный круг - нормативы, увеличенные на 20% (на случай перевыполнения норматива), внутренние точки на радиальных лучах - приведенные значения показателей кон</w:t>
      </w:r>
      <w:r w:rsidRPr="00893301">
        <w:rPr>
          <w:sz w:val="28"/>
          <w:szCs w:val="28"/>
        </w:rPr>
        <w:softHyphen/>
        <w:t xml:space="preserve">курентоспособности товара. </w:t>
      </w:r>
    </w:p>
    <w:p w:rsidR="00AA245C" w:rsidRPr="00893301" w:rsidRDefault="00AA245C" w:rsidP="00AA245C">
      <w:pPr>
        <w:pStyle w:val="afe"/>
        <w:ind w:firstLine="567"/>
        <w:rPr>
          <w:sz w:val="26"/>
          <w:szCs w:val="26"/>
        </w:rPr>
      </w:pPr>
    </w:p>
    <w:p w:rsidR="00AA245C" w:rsidRPr="00893301" w:rsidRDefault="00AA245C" w:rsidP="00A7719F">
      <w:pPr>
        <w:pStyle w:val="af6"/>
        <w:numPr>
          <w:ilvl w:val="1"/>
          <w:numId w:val="11"/>
        </w:numPr>
        <w:overflowPunct w:val="0"/>
        <w:autoSpaceDE w:val="0"/>
        <w:autoSpaceDN w:val="0"/>
        <w:adjustRightInd w:val="0"/>
        <w:spacing w:after="0" w:line="240" w:lineRule="auto"/>
        <w:jc w:val="both"/>
        <w:textAlignment w:val="baseline"/>
        <w:rPr>
          <w:rFonts w:ascii="Times New Roman" w:hAnsi="Times New Roman"/>
          <w:b/>
          <w:sz w:val="28"/>
          <w:szCs w:val="28"/>
        </w:rPr>
      </w:pPr>
      <w:r w:rsidRPr="00893301">
        <w:rPr>
          <w:rFonts w:ascii="Times New Roman" w:hAnsi="Times New Roman"/>
          <w:b/>
          <w:sz w:val="28"/>
          <w:szCs w:val="28"/>
        </w:rPr>
        <w:t>Модели и методы оценки конкурентоспособности предприятия</w:t>
      </w:r>
    </w:p>
    <w:p w:rsidR="00AA245C" w:rsidRPr="00893301" w:rsidRDefault="00AA245C" w:rsidP="00AA245C">
      <w:pPr>
        <w:ind w:firstLine="709"/>
        <w:jc w:val="both"/>
        <w:rPr>
          <w:sz w:val="28"/>
          <w:szCs w:val="28"/>
        </w:rPr>
      </w:pPr>
      <w:r w:rsidRPr="00893301">
        <w:rPr>
          <w:sz w:val="28"/>
          <w:szCs w:val="28"/>
        </w:rPr>
        <w:t>В нестабильных условиях формирующейся рыночной среды для определения конкурентоспособности малых и средних предприятий, которыми является большинство организаций туриндустрии, чаще всего применяют теорию эффективной конкуренции и метод рейтинговых оценок. Суть первой заключается в том, что используется большое количество показателей, характеризующих различные направления деятельности предприятия, которые в совокупности дают достаточно полную характеристику.</w:t>
      </w:r>
    </w:p>
    <w:p w:rsidR="00AA245C" w:rsidRDefault="00AA245C" w:rsidP="00AA245C">
      <w:pPr>
        <w:ind w:firstLine="709"/>
        <w:jc w:val="both"/>
        <w:rPr>
          <w:sz w:val="28"/>
          <w:szCs w:val="28"/>
        </w:rPr>
      </w:pPr>
      <w:r w:rsidRPr="00893301">
        <w:rPr>
          <w:sz w:val="28"/>
          <w:szCs w:val="28"/>
        </w:rPr>
        <w:t xml:space="preserve">Общий порядок </w:t>
      </w:r>
      <w:proofErr w:type="gramStart"/>
      <w:r w:rsidRPr="00893301">
        <w:rPr>
          <w:sz w:val="28"/>
          <w:szCs w:val="28"/>
        </w:rPr>
        <w:t>проведения исследования конкурентоспособности организации туриндустрии</w:t>
      </w:r>
      <w:proofErr w:type="gramEnd"/>
      <w:r w:rsidRPr="00893301">
        <w:rPr>
          <w:sz w:val="28"/>
          <w:szCs w:val="28"/>
        </w:rPr>
        <w:t xml:space="preserve"> с использованием принятых методов можно представить следующей схемой:</w:t>
      </w:r>
    </w:p>
    <w:p w:rsidR="00FD61C5" w:rsidRDefault="00FD61C5" w:rsidP="00AA245C">
      <w:pPr>
        <w:ind w:firstLine="709"/>
        <w:jc w:val="both"/>
        <w:rPr>
          <w:sz w:val="28"/>
          <w:szCs w:val="28"/>
        </w:rPr>
      </w:pPr>
    </w:p>
    <w:p w:rsidR="00FD61C5" w:rsidRDefault="00FD61C5" w:rsidP="00AA245C">
      <w:pPr>
        <w:ind w:firstLine="709"/>
        <w:jc w:val="both"/>
        <w:rPr>
          <w:sz w:val="28"/>
          <w:szCs w:val="28"/>
        </w:rPr>
      </w:pPr>
    </w:p>
    <w:p w:rsidR="00FD61C5" w:rsidRDefault="00FD61C5" w:rsidP="00AA245C">
      <w:pPr>
        <w:ind w:firstLine="709"/>
        <w:jc w:val="both"/>
        <w:rPr>
          <w:sz w:val="28"/>
          <w:szCs w:val="28"/>
        </w:rPr>
      </w:pPr>
    </w:p>
    <w:p w:rsidR="00FD61C5" w:rsidRDefault="00FD61C5" w:rsidP="00AA245C">
      <w:pPr>
        <w:ind w:firstLine="709"/>
        <w:jc w:val="both"/>
        <w:rPr>
          <w:sz w:val="28"/>
          <w:szCs w:val="28"/>
        </w:rPr>
      </w:pPr>
    </w:p>
    <w:p w:rsidR="00FD61C5" w:rsidRDefault="00FD61C5" w:rsidP="00AA245C">
      <w:pPr>
        <w:ind w:firstLine="709"/>
        <w:jc w:val="both"/>
        <w:rPr>
          <w:sz w:val="28"/>
          <w:szCs w:val="28"/>
        </w:rPr>
      </w:pPr>
    </w:p>
    <w:p w:rsidR="00FD61C5" w:rsidRDefault="00FD61C5" w:rsidP="00AA245C">
      <w:pPr>
        <w:ind w:firstLine="709"/>
        <w:jc w:val="both"/>
        <w:rPr>
          <w:sz w:val="28"/>
          <w:szCs w:val="28"/>
        </w:rPr>
      </w:pPr>
    </w:p>
    <w:p w:rsidR="00FD61C5" w:rsidRDefault="00FD61C5" w:rsidP="00AA245C">
      <w:pPr>
        <w:ind w:firstLine="709"/>
        <w:jc w:val="both"/>
        <w:rPr>
          <w:sz w:val="28"/>
          <w:szCs w:val="28"/>
        </w:rPr>
      </w:pPr>
    </w:p>
    <w:p w:rsidR="00274051" w:rsidRPr="00B079F8" w:rsidRDefault="00274051" w:rsidP="00274051">
      <w:pPr>
        <w:ind w:firstLine="709"/>
        <w:jc w:val="both"/>
        <w:rPr>
          <w:sz w:val="26"/>
          <w:szCs w:val="26"/>
        </w:rPr>
      </w:pPr>
      <w:r>
        <w:rPr>
          <w:noProof/>
          <w:sz w:val="26"/>
          <w:szCs w:val="26"/>
        </w:rPr>
        <mc:AlternateContent>
          <mc:Choice Requires="wps">
            <w:drawing>
              <wp:anchor distT="0" distB="0" distL="114300" distR="114300" simplePos="0" relativeHeight="251779072" behindDoc="0" locked="0" layoutInCell="0" allowOverlap="1" wp14:anchorId="1C16877F" wp14:editId="2758D872">
                <wp:simplePos x="0" y="0"/>
                <wp:positionH relativeFrom="column">
                  <wp:posOffset>445135</wp:posOffset>
                </wp:positionH>
                <wp:positionV relativeFrom="paragraph">
                  <wp:posOffset>19685</wp:posOffset>
                </wp:positionV>
                <wp:extent cx="5334635" cy="330200"/>
                <wp:effectExtent l="0" t="0" r="75565" b="50800"/>
                <wp:wrapNone/>
                <wp:docPr id="256" name="Скругленный прямо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635" cy="330200"/>
                        </a:xfrm>
                        <a:prstGeom prst="roundRect">
                          <a:avLst>
                            <a:gd name="adj" fmla="val 16667"/>
                          </a:avLst>
                        </a:prstGeom>
                        <a:solidFill>
                          <a:srgbClr val="FFFFFF"/>
                        </a:solidFill>
                        <a:ln w="12700">
                          <a:solidFill>
                            <a:srgbClr val="000000"/>
                          </a:solidFill>
                          <a:round/>
                          <a:headEnd/>
                          <a:tailEnd/>
                        </a:ln>
                        <a:effectLst>
                          <a:outerShdw dist="57238" dir="2021404" algn="ctr" rotWithShape="0">
                            <a:srgbClr val="000000"/>
                          </a:outerShdw>
                        </a:effectLst>
                      </wps:spPr>
                      <wps:txbx>
                        <w:txbxContent>
                          <w:p w:rsidR="00274051" w:rsidRPr="00B079F8" w:rsidRDefault="00274051" w:rsidP="00274051">
                            <w:pPr>
                              <w:jc w:val="center"/>
                              <w:rPr>
                                <w:sz w:val="28"/>
                              </w:rPr>
                            </w:pPr>
                            <w:r w:rsidRPr="00B079F8">
                              <w:rPr>
                                <w:sz w:val="28"/>
                              </w:rPr>
                              <w:t>Определение цели и задач исследования конкурентоспособности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6" o:spid="_x0000_s1086" style="position:absolute;left:0;text-align:left;margin-left:35.05pt;margin-top:1.55pt;width:420.05pt;height:2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" o:allowincell="f" strokeweight="1pt">
                <v:shadow on="t" color="black" offset="3.75pt,2.5pt"/>
                <v:textbox inset="1pt,1pt,1pt,1pt">
                  <w:txbxContent>
                    <w:p w:rsidR="00274051" w:rsidRPr="00B079F8" w:rsidRDefault="00274051" w:rsidP="00274051">
                      <w:pPr>
                        <w:jc w:val="center"/>
                        <w:rPr>
                          <w:sz w:val="28"/>
                        </w:rPr>
                      </w:pPr>
                      <w:r w:rsidRPr="00B079F8">
                        <w:rPr>
                          <w:sz w:val="28"/>
                        </w:rPr>
                        <w:t>Определение цели и задач исследования конкурентоспособности</w:t>
                      </w:r>
                    </w:p>
                  </w:txbxContent>
                </v:textbox>
              </v:roundrect>
            </w:pict>
          </mc:Fallback>
        </mc:AlternateContent>
      </w:r>
    </w:p>
    <w:p w:rsidR="00274051" w:rsidRPr="007538C4" w:rsidRDefault="00274051" w:rsidP="00274051">
      <w:pPr>
        <w:ind w:firstLine="709"/>
        <w:jc w:val="both"/>
        <w:rPr>
          <w:sz w:val="26"/>
          <w:szCs w:val="26"/>
        </w:rPr>
      </w:pPr>
      <w:r>
        <w:rPr>
          <w:noProof/>
          <w:sz w:val="26"/>
          <w:szCs w:val="26"/>
        </w:rPr>
        <mc:AlternateContent>
          <mc:Choice Requires="wps">
            <w:drawing>
              <wp:anchor distT="0" distB="0" distL="114300" distR="114300" simplePos="0" relativeHeight="251781120" behindDoc="0" locked="0" layoutInCell="0" allowOverlap="1" wp14:anchorId="167467EE" wp14:editId="0AC3D920">
                <wp:simplePos x="0" y="0"/>
                <wp:positionH relativeFrom="column">
                  <wp:posOffset>496570</wp:posOffset>
                </wp:positionH>
                <wp:positionV relativeFrom="paragraph">
                  <wp:posOffset>252730</wp:posOffset>
                </wp:positionV>
                <wp:extent cx="5283835" cy="327025"/>
                <wp:effectExtent l="0" t="0" r="69215" b="53975"/>
                <wp:wrapNone/>
                <wp:docPr id="254" name="Скругленный прямоугольник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835" cy="327025"/>
                        </a:xfrm>
                        <a:prstGeom prst="roundRect">
                          <a:avLst>
                            <a:gd name="adj" fmla="val 16667"/>
                          </a:avLst>
                        </a:prstGeom>
                        <a:solidFill>
                          <a:srgbClr val="FFFFFF"/>
                        </a:solidFill>
                        <a:ln w="9525">
                          <a:solidFill>
                            <a:srgbClr val="000000"/>
                          </a:solidFill>
                          <a:round/>
                          <a:headEnd/>
                          <a:tailEnd/>
                        </a:ln>
                        <a:effectLst>
                          <a:outerShdw dist="57238" dir="2021404" algn="ctr" rotWithShape="0">
                            <a:srgbClr val="000000"/>
                          </a:outerShdw>
                        </a:effectLst>
                      </wps:spPr>
                      <wps:txbx>
                        <w:txbxContent>
                          <w:p w:rsidR="00274051" w:rsidRPr="00B079F8" w:rsidRDefault="00274051" w:rsidP="00274051">
                            <w:pPr>
                              <w:jc w:val="center"/>
                            </w:pPr>
                            <w:r w:rsidRPr="00B079F8">
                              <w:rPr>
                                <w:sz w:val="28"/>
                              </w:rPr>
                              <w:t>Сбор информации и общая оценка конкуренции на рынке</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4" o:spid="_x0000_s1087" style="position:absolute;left:0;text-align:left;margin-left:39.1pt;margin-top:19.9pt;width:416.05pt;height:2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" o:allowincell="f">
                <v:shadow on="t" color="black" offset="3.75pt,2.5pt"/>
                <v:textbox inset="1pt,1pt,1pt,1pt">
                  <w:txbxContent>
                    <w:p w:rsidR="00274051" w:rsidRPr="00B079F8" w:rsidRDefault="00274051" w:rsidP="00274051">
                      <w:pPr>
                        <w:jc w:val="center"/>
                      </w:pPr>
                      <w:r w:rsidRPr="00B079F8">
                        <w:rPr>
                          <w:sz w:val="28"/>
                        </w:rPr>
                        <w:t>Сбор информации и общая оценка конкуренции на рынке</w:t>
                      </w:r>
                    </w:p>
                  </w:txbxContent>
                </v:textbox>
              </v:roundrect>
            </w:pict>
          </mc:Fallback>
        </mc:AlternateContent>
      </w:r>
      <w:r>
        <w:rPr>
          <w:noProof/>
          <w:sz w:val="26"/>
          <w:szCs w:val="26"/>
        </w:rPr>
        <mc:AlternateContent>
          <mc:Choice Requires="wps">
            <w:drawing>
              <wp:anchor distT="0" distB="0" distL="114300" distR="114300" simplePos="0" relativeHeight="251782144" behindDoc="0" locked="0" layoutInCell="0" allowOverlap="1" wp14:anchorId="166D54EE" wp14:editId="7B5FD9B1">
                <wp:simplePos x="0" y="0"/>
                <wp:positionH relativeFrom="column">
                  <wp:posOffset>3284220</wp:posOffset>
                </wp:positionH>
                <wp:positionV relativeFrom="paragraph">
                  <wp:posOffset>52070</wp:posOffset>
                </wp:positionV>
                <wp:extent cx="635" cy="194310"/>
                <wp:effectExtent l="38100" t="0" r="75565" b="53340"/>
                <wp:wrapNone/>
                <wp:docPr id="255" name="Прямая соединительная линия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310"/>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5"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6pt,4.1pt" to="258.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" o:allowincell="f">
                <v:stroke startarrowwidth="narrow" endarrow="block" endarrowwidth="narrow"/>
              </v:line>
            </w:pict>
          </mc:Fallback>
        </mc:AlternateContent>
      </w:r>
    </w:p>
    <w:p w:rsidR="00274051" w:rsidRPr="007538C4" w:rsidRDefault="00274051" w:rsidP="00274051">
      <w:pPr>
        <w:ind w:firstLine="709"/>
        <w:jc w:val="both"/>
        <w:rPr>
          <w:sz w:val="26"/>
          <w:szCs w:val="26"/>
        </w:rPr>
      </w:pPr>
      <w:r>
        <w:rPr>
          <w:noProof/>
          <w:sz w:val="26"/>
          <w:szCs w:val="26"/>
        </w:rPr>
        <mc:AlternateContent>
          <mc:Choice Requires="wps">
            <w:drawing>
              <wp:anchor distT="0" distB="0" distL="114300" distR="114300" simplePos="0" relativeHeight="251780096" behindDoc="0" locked="0" layoutInCell="0" allowOverlap="1" wp14:anchorId="272F5416" wp14:editId="5DB9A256">
                <wp:simplePos x="0" y="0"/>
                <wp:positionH relativeFrom="column">
                  <wp:posOffset>3276600</wp:posOffset>
                </wp:positionH>
                <wp:positionV relativeFrom="paragraph">
                  <wp:posOffset>253365</wp:posOffset>
                </wp:positionV>
                <wp:extent cx="635" cy="240030"/>
                <wp:effectExtent l="38100" t="0" r="75565" b="45720"/>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030"/>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3"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9.95pt" to="258.0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" o:allowincell="f">
                <v:stroke startarrowwidth="narrow" endarrow="block" endarrowwidth="narrow"/>
              </v:line>
            </w:pict>
          </mc:Fallback>
        </mc:AlternateContent>
      </w:r>
    </w:p>
    <w:p w:rsidR="00274051" w:rsidRPr="007538C4" w:rsidRDefault="00274051" w:rsidP="00274051">
      <w:pPr>
        <w:ind w:firstLine="709"/>
        <w:jc w:val="both"/>
        <w:rPr>
          <w:sz w:val="26"/>
          <w:szCs w:val="26"/>
        </w:rPr>
      </w:pPr>
      <w:r>
        <w:rPr>
          <w:noProof/>
          <w:sz w:val="26"/>
          <w:szCs w:val="26"/>
        </w:rPr>
        <mc:AlternateContent>
          <mc:Choice Requires="wps">
            <w:drawing>
              <wp:anchor distT="0" distB="0" distL="114300" distR="114300" simplePos="0" relativeHeight="251753472" behindDoc="0" locked="0" layoutInCell="0" allowOverlap="1" wp14:anchorId="3595AEFC" wp14:editId="4A66C90C">
                <wp:simplePos x="0" y="0"/>
                <wp:positionH relativeFrom="column">
                  <wp:posOffset>1334135</wp:posOffset>
                </wp:positionH>
                <wp:positionV relativeFrom="paragraph">
                  <wp:posOffset>139700</wp:posOffset>
                </wp:positionV>
                <wp:extent cx="3810635" cy="295910"/>
                <wp:effectExtent l="0" t="0" r="75565" b="66040"/>
                <wp:wrapNone/>
                <wp:docPr id="252" name="Скругленный прямоугольник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635" cy="295910"/>
                        </a:xfrm>
                        <a:prstGeom prst="roundRect">
                          <a:avLst>
                            <a:gd name="adj" fmla="val 16667"/>
                          </a:avLst>
                        </a:prstGeom>
                        <a:solidFill>
                          <a:srgbClr val="FFFFFF"/>
                        </a:solidFill>
                        <a:ln w="12700">
                          <a:solidFill>
                            <a:srgbClr val="000000"/>
                          </a:solidFill>
                          <a:round/>
                          <a:headEnd/>
                          <a:tailEnd/>
                        </a:ln>
                        <a:effectLst>
                          <a:outerShdw dist="57238" dir="2021404" algn="ctr" rotWithShape="0">
                            <a:srgbClr val="000000"/>
                          </a:outerShdw>
                        </a:effectLst>
                      </wps:spPr>
                      <wps:txbx>
                        <w:txbxContent>
                          <w:p w:rsidR="00274051" w:rsidRPr="00B079F8" w:rsidRDefault="00274051" w:rsidP="00274051">
                            <w:pPr>
                              <w:jc w:val="center"/>
                              <w:rPr>
                                <w:sz w:val="28"/>
                              </w:rPr>
                            </w:pPr>
                            <w:r w:rsidRPr="00B079F8">
                              <w:rPr>
                                <w:sz w:val="28"/>
                              </w:rPr>
                              <w:t>Выбор направлений деятельности организации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2" o:spid="_x0000_s1088" style="position:absolute;left:0;text-align:left;margin-left:105.05pt;margin-top:11pt;width:300.05pt;height:2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" o:allowincell="f" strokeweight="1pt">
                <v:shadow on="t" color="black" offset="3.75pt,2.5pt"/>
                <v:textbox inset="1pt,1pt,1pt,1pt">
                  <w:txbxContent>
                    <w:p w:rsidR="00274051" w:rsidRPr="00B079F8" w:rsidRDefault="00274051" w:rsidP="00274051">
                      <w:pPr>
                        <w:jc w:val="center"/>
                        <w:rPr>
                          <w:sz w:val="28"/>
                        </w:rPr>
                      </w:pPr>
                      <w:r w:rsidRPr="00B079F8">
                        <w:rPr>
                          <w:sz w:val="28"/>
                        </w:rPr>
                        <w:t>Выбор направлений деятельности организации</w:t>
                      </w:r>
                    </w:p>
                  </w:txbxContent>
                </v:textbox>
              </v:roundrect>
            </w:pict>
          </mc:Fallback>
        </mc:AlternateContent>
      </w:r>
    </w:p>
    <w:p w:rsidR="00274051" w:rsidRPr="007538C4" w:rsidRDefault="00274051" w:rsidP="00274051">
      <w:pPr>
        <w:ind w:firstLine="709"/>
        <w:jc w:val="both"/>
        <w:rPr>
          <w:sz w:val="26"/>
          <w:szCs w:val="26"/>
        </w:rPr>
      </w:pPr>
      <w:r>
        <w:rPr>
          <w:noProof/>
          <w:sz w:val="26"/>
          <w:szCs w:val="26"/>
        </w:rPr>
        <mc:AlternateContent>
          <mc:Choice Requires="wps">
            <w:drawing>
              <wp:anchor distT="0" distB="0" distL="114300" distR="114300" simplePos="0" relativeHeight="251762688" behindDoc="0" locked="0" layoutInCell="0" allowOverlap="1" wp14:anchorId="643BA07B" wp14:editId="5E8887B1">
                <wp:simplePos x="0" y="0"/>
                <wp:positionH relativeFrom="column">
                  <wp:posOffset>3554730</wp:posOffset>
                </wp:positionH>
                <wp:positionV relativeFrom="paragraph">
                  <wp:posOffset>117475</wp:posOffset>
                </wp:positionV>
                <wp:extent cx="785495" cy="368935"/>
                <wp:effectExtent l="0" t="0" r="52705" b="50165"/>
                <wp:wrapNone/>
                <wp:docPr id="250" name="Прямая соединительная линия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368935"/>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pt,9.25pt" to="341.7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" o:allowincell="f">
                <v:stroke startarrowwidth="narrow" endarrow="block" endarrowwidth="narrow"/>
              </v:line>
            </w:pict>
          </mc:Fallback>
        </mc:AlternateContent>
      </w:r>
      <w:r>
        <w:rPr>
          <w:noProof/>
          <w:sz w:val="26"/>
          <w:szCs w:val="26"/>
        </w:rPr>
        <mc:AlternateContent>
          <mc:Choice Requires="wps">
            <w:drawing>
              <wp:anchor distT="0" distB="0" distL="114300" distR="114300" simplePos="0" relativeHeight="251763712" behindDoc="0" locked="0" layoutInCell="0" allowOverlap="1" wp14:anchorId="36CA788E" wp14:editId="107F9E9B">
                <wp:simplePos x="0" y="0"/>
                <wp:positionH relativeFrom="column">
                  <wp:posOffset>4074160</wp:posOffset>
                </wp:positionH>
                <wp:positionV relativeFrom="paragraph">
                  <wp:posOffset>116205</wp:posOffset>
                </wp:positionV>
                <wp:extent cx="1630045" cy="316230"/>
                <wp:effectExtent l="0" t="0" r="46355" b="64770"/>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316230"/>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1"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8pt,9.15pt" to="449.1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" o:allowincell="f">
                <v:stroke startarrowwidth="narrow" endarrow="block" endarrowwidth="narrow"/>
              </v:line>
            </w:pict>
          </mc:Fallback>
        </mc:AlternateContent>
      </w:r>
      <w:r>
        <w:rPr>
          <w:noProof/>
          <w:sz w:val="26"/>
          <w:szCs w:val="26"/>
        </w:rPr>
        <mc:AlternateContent>
          <mc:Choice Requires="wps">
            <w:drawing>
              <wp:anchor distT="0" distB="0" distL="114300" distR="114300" simplePos="0" relativeHeight="251759616" behindDoc="0" locked="0" layoutInCell="0" allowOverlap="1" wp14:anchorId="0AF44A92" wp14:editId="58DD8799">
                <wp:simplePos x="0" y="0"/>
                <wp:positionH relativeFrom="column">
                  <wp:posOffset>709295</wp:posOffset>
                </wp:positionH>
                <wp:positionV relativeFrom="paragraph">
                  <wp:posOffset>107950</wp:posOffset>
                </wp:positionV>
                <wp:extent cx="1616710" cy="321310"/>
                <wp:effectExtent l="38100" t="0" r="21590" b="59690"/>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6710" cy="321310"/>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8"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8.5pt" to="183.1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" o:allowincell="f">
                <v:stroke startarrowwidth="narrow" endarrow="block" endarrowwidth="narrow"/>
              </v:line>
            </w:pict>
          </mc:Fallback>
        </mc:AlternateContent>
      </w:r>
      <w:r>
        <w:rPr>
          <w:noProof/>
          <w:sz w:val="26"/>
          <w:szCs w:val="26"/>
        </w:rPr>
        <mc:AlternateContent>
          <mc:Choice Requires="wps">
            <w:drawing>
              <wp:anchor distT="0" distB="0" distL="114300" distR="114300" simplePos="0" relativeHeight="251760640" behindDoc="0" locked="0" layoutInCell="0" allowOverlap="1" wp14:anchorId="45A7DA23" wp14:editId="53685D96">
                <wp:simplePos x="0" y="0"/>
                <wp:positionH relativeFrom="column">
                  <wp:posOffset>2270760</wp:posOffset>
                </wp:positionH>
                <wp:positionV relativeFrom="paragraph">
                  <wp:posOffset>106680</wp:posOffset>
                </wp:positionV>
                <wp:extent cx="880110" cy="321310"/>
                <wp:effectExtent l="38100" t="0" r="15240" b="59690"/>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110" cy="321310"/>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9"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8.4pt" to="248.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" o:allowincell="f">
                <v:stroke startarrowwidth="narrow" endarrow="block" endarrowwidth="narrow"/>
              </v:line>
            </w:pict>
          </mc:Fallback>
        </mc:AlternateContent>
      </w:r>
      <w:r>
        <w:rPr>
          <w:noProof/>
          <w:sz w:val="26"/>
          <w:szCs w:val="26"/>
        </w:rPr>
        <mc:AlternateContent>
          <mc:Choice Requires="wps">
            <w:drawing>
              <wp:anchor distT="0" distB="0" distL="114300" distR="114300" simplePos="0" relativeHeight="251761664" behindDoc="0" locked="0" layoutInCell="0" allowOverlap="1" wp14:anchorId="65DB1A68" wp14:editId="2190FC99">
                <wp:simplePos x="0" y="0"/>
                <wp:positionH relativeFrom="column">
                  <wp:posOffset>3283585</wp:posOffset>
                </wp:positionH>
                <wp:positionV relativeFrom="paragraph">
                  <wp:posOffset>108585</wp:posOffset>
                </wp:positionV>
                <wp:extent cx="3810" cy="389255"/>
                <wp:effectExtent l="38100" t="0" r="72390" b="48895"/>
                <wp:wrapNone/>
                <wp:docPr id="247" name="Прямая соединительная линия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9255"/>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7"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5pt,8.55pt" to="258.8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" o:allowincell="f">
                <v:stroke startarrowwidth="narrow" endarrow="block" endarrowwidth="narrow"/>
              </v:line>
            </w:pict>
          </mc:Fallback>
        </mc:AlternateContent>
      </w:r>
    </w:p>
    <w:p w:rsidR="00274051" w:rsidRPr="007538C4" w:rsidRDefault="00274051" w:rsidP="00274051">
      <w:pPr>
        <w:ind w:firstLine="709"/>
        <w:rPr>
          <w:sz w:val="26"/>
          <w:szCs w:val="26"/>
        </w:rPr>
      </w:pPr>
      <w:r>
        <w:rPr>
          <w:noProof/>
          <w:sz w:val="26"/>
          <w:szCs w:val="26"/>
        </w:rPr>
        <mc:AlternateContent>
          <mc:Choice Requires="wps">
            <w:drawing>
              <wp:anchor distT="0" distB="0" distL="114300" distR="114300" simplePos="0" relativeHeight="251758592" behindDoc="0" locked="0" layoutInCell="0" allowOverlap="1" wp14:anchorId="523733E0" wp14:editId="2ACDFE5B">
                <wp:simplePos x="0" y="0"/>
                <wp:positionH relativeFrom="column">
                  <wp:posOffset>4822825</wp:posOffset>
                </wp:positionH>
                <wp:positionV relativeFrom="paragraph">
                  <wp:posOffset>73025</wp:posOffset>
                </wp:positionV>
                <wp:extent cx="1181735" cy="702945"/>
                <wp:effectExtent l="0" t="0" r="18415" b="20955"/>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7029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4051" w:rsidRPr="00B079F8" w:rsidRDefault="00274051" w:rsidP="00274051">
                            <w:pPr>
                              <w:jc w:val="center"/>
                              <w:rPr>
                                <w:sz w:val="28"/>
                              </w:rPr>
                            </w:pPr>
                            <w:r w:rsidRPr="00B079F8">
                              <w:rPr>
                                <w:sz w:val="28"/>
                              </w:rPr>
                              <w:t>Трудовые ресурсы и стимулы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6" o:spid="_x0000_s1089" style="position:absolute;left:0;text-align:left;margin-left:379.75pt;margin-top:5.75pt;width:93.05pt;height:55.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" o:allowincell="f" strokeweight="1pt">
                <v:textbox inset="1pt,1pt,1pt,1pt">
                  <w:txbxContent>
                    <w:p w:rsidR="00274051" w:rsidRPr="00B079F8" w:rsidRDefault="00274051" w:rsidP="00274051">
                      <w:pPr>
                        <w:jc w:val="center"/>
                        <w:rPr>
                          <w:sz w:val="28"/>
                        </w:rPr>
                      </w:pPr>
                      <w:r w:rsidRPr="00B079F8">
                        <w:rPr>
                          <w:sz w:val="28"/>
                        </w:rPr>
                        <w:t>Трудовые ресурсы и стимулы</w:t>
                      </w:r>
                    </w:p>
                  </w:txbxContent>
                </v:textbox>
              </v:rect>
            </w:pict>
          </mc:Fallback>
        </mc:AlternateContent>
      </w:r>
      <w:r>
        <w:rPr>
          <w:noProof/>
          <w:sz w:val="26"/>
          <w:szCs w:val="26"/>
        </w:rPr>
        <mc:AlternateContent>
          <mc:Choice Requires="wps">
            <w:drawing>
              <wp:anchor distT="0" distB="0" distL="114300" distR="114300" simplePos="0" relativeHeight="251757568" behindDoc="0" locked="0" layoutInCell="0" allowOverlap="1" wp14:anchorId="3BA3A4B4" wp14:editId="0FF25759">
                <wp:simplePos x="0" y="0"/>
                <wp:positionH relativeFrom="column">
                  <wp:posOffset>4032250</wp:posOffset>
                </wp:positionH>
                <wp:positionV relativeFrom="paragraph">
                  <wp:posOffset>124460</wp:posOffset>
                </wp:positionV>
                <wp:extent cx="730250" cy="508000"/>
                <wp:effectExtent l="0" t="0" r="12700" b="25400"/>
                <wp:wrapNone/>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5080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4051" w:rsidRPr="00B079F8" w:rsidRDefault="00274051" w:rsidP="00274051">
                            <w:pPr>
                              <w:jc w:val="center"/>
                              <w:rPr>
                                <w:sz w:val="28"/>
                              </w:rPr>
                            </w:pPr>
                            <w:proofErr w:type="gramStart"/>
                            <w:r w:rsidRPr="00B079F8">
                              <w:rPr>
                                <w:sz w:val="28"/>
                              </w:rPr>
                              <w:t>Марке-</w:t>
                            </w:r>
                            <w:proofErr w:type="spellStart"/>
                            <w:r w:rsidRPr="00B079F8">
                              <w:rPr>
                                <w:sz w:val="28"/>
                              </w:rPr>
                              <w:t>тинг</w:t>
                            </w:r>
                            <w:proofErr w:type="spellEnd"/>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4" o:spid="_x0000_s1090" style="position:absolute;left:0;text-align:left;margin-left:317.5pt;margin-top:9.8pt;width:57.5pt;height:4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" o:allowincell="f" strokeweight="1pt">
                <v:textbox inset="1pt,1pt,1pt,1pt">
                  <w:txbxContent>
                    <w:p w:rsidR="00274051" w:rsidRPr="00B079F8" w:rsidRDefault="00274051" w:rsidP="00274051">
                      <w:pPr>
                        <w:jc w:val="center"/>
                        <w:rPr>
                          <w:sz w:val="28"/>
                        </w:rPr>
                      </w:pPr>
                      <w:proofErr w:type="gramStart"/>
                      <w:r w:rsidRPr="00B079F8">
                        <w:rPr>
                          <w:sz w:val="28"/>
                        </w:rPr>
                        <w:t>Марке-</w:t>
                      </w:r>
                      <w:proofErr w:type="spellStart"/>
                      <w:r w:rsidRPr="00B079F8">
                        <w:rPr>
                          <w:sz w:val="28"/>
                        </w:rPr>
                        <w:t>тинг</w:t>
                      </w:r>
                      <w:proofErr w:type="spellEnd"/>
                      <w:proofErr w:type="gramEnd"/>
                    </w:p>
                  </w:txbxContent>
                </v:textbox>
              </v:rect>
            </w:pict>
          </mc:Fallback>
        </mc:AlternateContent>
      </w:r>
      <w:r>
        <w:rPr>
          <w:noProof/>
          <w:sz w:val="26"/>
          <w:szCs w:val="26"/>
        </w:rPr>
        <mc:AlternateContent>
          <mc:Choice Requires="wps">
            <w:drawing>
              <wp:anchor distT="0" distB="0" distL="114300" distR="114300" simplePos="0" relativeHeight="251756544" behindDoc="0" locked="0" layoutInCell="0" allowOverlap="1" wp14:anchorId="5F0DAF85" wp14:editId="2B137861">
                <wp:simplePos x="0" y="0"/>
                <wp:positionH relativeFrom="column">
                  <wp:posOffset>2856865</wp:posOffset>
                </wp:positionH>
                <wp:positionV relativeFrom="paragraph">
                  <wp:posOffset>138430</wp:posOffset>
                </wp:positionV>
                <wp:extent cx="1080135" cy="495935"/>
                <wp:effectExtent l="0" t="0" r="24765" b="18415"/>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959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4051" w:rsidRPr="00B079F8" w:rsidRDefault="00274051" w:rsidP="00274051">
                            <w:pPr>
                              <w:jc w:val="center"/>
                              <w:rPr>
                                <w:sz w:val="28"/>
                              </w:rPr>
                            </w:pPr>
                            <w:r w:rsidRPr="00B079F8">
                              <w:rPr>
                                <w:sz w:val="28"/>
                              </w:rPr>
                              <w:t>Организация и управление</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5" o:spid="_x0000_s1091" style="position:absolute;left:0;text-align:left;margin-left:224.95pt;margin-top:10.9pt;width:85.05pt;height:39.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" o:allowincell="f" strokeweight="1pt">
                <v:textbox inset="1pt,1pt,1pt,1pt">
                  <w:txbxContent>
                    <w:p w:rsidR="00274051" w:rsidRPr="00B079F8" w:rsidRDefault="00274051" w:rsidP="00274051">
                      <w:pPr>
                        <w:jc w:val="center"/>
                        <w:rPr>
                          <w:sz w:val="28"/>
                        </w:rPr>
                      </w:pPr>
                      <w:r w:rsidRPr="00B079F8">
                        <w:rPr>
                          <w:sz w:val="28"/>
                        </w:rPr>
                        <w:t>Организация и управление</w:t>
                      </w:r>
                    </w:p>
                  </w:txbxContent>
                </v:textbox>
              </v:rect>
            </w:pict>
          </mc:Fallback>
        </mc:AlternateContent>
      </w:r>
      <w:r>
        <w:rPr>
          <w:noProof/>
          <w:sz w:val="26"/>
          <w:szCs w:val="26"/>
        </w:rPr>
        <mc:AlternateContent>
          <mc:Choice Requires="wps">
            <w:drawing>
              <wp:anchor distT="0" distB="0" distL="114300" distR="114300" simplePos="0" relativeHeight="251755520" behindDoc="0" locked="0" layoutInCell="0" allowOverlap="1" wp14:anchorId="24FDECC5" wp14:editId="3C70F8A4">
                <wp:simplePos x="0" y="0"/>
                <wp:positionH relativeFrom="column">
                  <wp:posOffset>1332230</wp:posOffset>
                </wp:positionH>
                <wp:positionV relativeFrom="paragraph">
                  <wp:posOffset>79375</wp:posOffset>
                </wp:positionV>
                <wp:extent cx="1455420" cy="715010"/>
                <wp:effectExtent l="0" t="0" r="11430" b="27940"/>
                <wp:wrapNone/>
                <wp:docPr id="242" name="Прямоугольник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1501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4051" w:rsidRPr="00B079F8" w:rsidRDefault="00274051" w:rsidP="00274051">
                            <w:pPr>
                              <w:jc w:val="center"/>
                              <w:rPr>
                                <w:sz w:val="28"/>
                              </w:rPr>
                            </w:pPr>
                            <w:r>
                              <w:rPr>
                                <w:sz w:val="28"/>
                              </w:rPr>
                              <w:t>Т</w:t>
                            </w:r>
                            <w:r w:rsidRPr="00B079F8">
                              <w:rPr>
                                <w:sz w:val="28"/>
                              </w:rPr>
                              <w:t>ехнологический процесс</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2" o:spid="_x0000_s1092" style="position:absolute;left:0;text-align:left;margin-left:104.9pt;margin-top:6.25pt;width:114.6pt;height:56.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" o:allowincell="f" strokeweight="1pt">
                <v:textbox inset="1pt,1pt,1pt,1pt">
                  <w:txbxContent>
                    <w:p w:rsidR="00274051" w:rsidRPr="00B079F8" w:rsidRDefault="00274051" w:rsidP="00274051">
                      <w:pPr>
                        <w:jc w:val="center"/>
                        <w:rPr>
                          <w:sz w:val="28"/>
                        </w:rPr>
                      </w:pPr>
                      <w:r>
                        <w:rPr>
                          <w:sz w:val="28"/>
                        </w:rPr>
                        <w:t>Т</w:t>
                      </w:r>
                      <w:r w:rsidRPr="00B079F8">
                        <w:rPr>
                          <w:sz w:val="28"/>
                        </w:rPr>
                        <w:t>ехнологический процесс</w:t>
                      </w:r>
                    </w:p>
                  </w:txbxContent>
                </v:textbox>
              </v:rect>
            </w:pict>
          </mc:Fallback>
        </mc:AlternateContent>
      </w:r>
      <w:r>
        <w:rPr>
          <w:noProof/>
          <w:sz w:val="26"/>
          <w:szCs w:val="26"/>
        </w:rPr>
        <mc:AlternateContent>
          <mc:Choice Requires="wps">
            <w:drawing>
              <wp:anchor distT="0" distB="0" distL="114300" distR="114300" simplePos="0" relativeHeight="251754496" behindDoc="0" locked="0" layoutInCell="0" allowOverlap="1" wp14:anchorId="54FF7276" wp14:editId="66D6EC43">
                <wp:simplePos x="0" y="0"/>
                <wp:positionH relativeFrom="column">
                  <wp:posOffset>244475</wp:posOffset>
                </wp:positionH>
                <wp:positionV relativeFrom="paragraph">
                  <wp:posOffset>78105</wp:posOffset>
                </wp:positionV>
                <wp:extent cx="985520" cy="640080"/>
                <wp:effectExtent l="0" t="0" r="24130" b="26670"/>
                <wp:wrapNone/>
                <wp:docPr id="243" name="Прямоуголь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64008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4051" w:rsidRPr="00B079F8" w:rsidRDefault="00274051" w:rsidP="00274051">
                            <w:pPr>
                              <w:jc w:val="center"/>
                              <w:rPr>
                                <w:sz w:val="28"/>
                              </w:rPr>
                            </w:pPr>
                            <w:r w:rsidRPr="00B079F8">
                              <w:rPr>
                                <w:sz w:val="28"/>
                              </w:rPr>
                              <w:t>Финансовая деятельность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3" o:spid="_x0000_s1093" style="position:absolute;left:0;text-align:left;margin-left:19.25pt;margin-top:6.15pt;width:77.6pt;height:50.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" o:allowincell="f" strokeweight="1pt">
                <v:textbox inset="1pt,1pt,1pt,1pt">
                  <w:txbxContent>
                    <w:p w:rsidR="00274051" w:rsidRPr="00B079F8" w:rsidRDefault="00274051" w:rsidP="00274051">
                      <w:pPr>
                        <w:jc w:val="center"/>
                        <w:rPr>
                          <w:sz w:val="28"/>
                        </w:rPr>
                      </w:pPr>
                      <w:r w:rsidRPr="00B079F8">
                        <w:rPr>
                          <w:sz w:val="28"/>
                        </w:rPr>
                        <w:t>Финансовая деятельность</w:t>
                      </w:r>
                    </w:p>
                  </w:txbxContent>
                </v:textbox>
              </v:rect>
            </w:pict>
          </mc:Fallback>
        </mc:AlternateContent>
      </w:r>
    </w:p>
    <w:p w:rsidR="00274051" w:rsidRPr="007538C4" w:rsidRDefault="00274051" w:rsidP="00274051">
      <w:pPr>
        <w:ind w:firstLine="709"/>
        <w:rPr>
          <w:sz w:val="26"/>
          <w:szCs w:val="26"/>
        </w:rPr>
      </w:pPr>
      <w:r>
        <w:rPr>
          <w:noProof/>
          <w:sz w:val="26"/>
          <w:szCs w:val="26"/>
        </w:rPr>
        <mc:AlternateContent>
          <mc:Choice Requires="wps">
            <w:drawing>
              <wp:anchor distT="0" distB="0" distL="114299" distR="114299" simplePos="0" relativeHeight="251769856" behindDoc="0" locked="0" layoutInCell="0" allowOverlap="1" wp14:anchorId="5E32A68C" wp14:editId="582C2B64">
                <wp:simplePos x="0" y="0"/>
                <wp:positionH relativeFrom="column">
                  <wp:posOffset>3411854</wp:posOffset>
                </wp:positionH>
                <wp:positionV relativeFrom="paragraph">
                  <wp:posOffset>274320</wp:posOffset>
                </wp:positionV>
                <wp:extent cx="0" cy="265430"/>
                <wp:effectExtent l="0" t="0" r="19050" b="20320"/>
                <wp:wrapNone/>
                <wp:docPr id="240" name="Прямая соединительная линия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0" o:spid="_x0000_s1026" style="position:absolute;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65pt,21.6pt" to="268.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" o:allowincell="f" strokeweight="1pt">
                <v:stroke startarrowwidth="narrow" endarrowwidth="narrow"/>
              </v:line>
            </w:pict>
          </mc:Fallback>
        </mc:AlternateContent>
      </w:r>
      <w:r>
        <w:rPr>
          <w:noProof/>
          <w:sz w:val="26"/>
          <w:szCs w:val="26"/>
        </w:rPr>
        <mc:AlternateContent>
          <mc:Choice Requires="wps">
            <w:drawing>
              <wp:anchor distT="0" distB="0" distL="114300" distR="114300" simplePos="0" relativeHeight="251770880" behindDoc="0" locked="0" layoutInCell="0" allowOverlap="1" wp14:anchorId="31896FB3" wp14:editId="008EEDBD">
                <wp:simplePos x="0" y="0"/>
                <wp:positionH relativeFrom="column">
                  <wp:posOffset>4337685</wp:posOffset>
                </wp:positionH>
                <wp:positionV relativeFrom="paragraph">
                  <wp:posOffset>285750</wp:posOffset>
                </wp:positionV>
                <wp:extent cx="2540" cy="250825"/>
                <wp:effectExtent l="0" t="0" r="35560" b="15875"/>
                <wp:wrapNone/>
                <wp:docPr id="241" name="Прямая соединительная линия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5082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1"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5pt,22.5pt" to="341.7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" o:allowincell="f" strokeweight="1pt">
                <v:stroke startarrowwidth="narrow" endarrowwidth="narrow"/>
              </v:line>
            </w:pict>
          </mc:Fallback>
        </mc:AlternateContent>
      </w:r>
    </w:p>
    <w:p w:rsidR="00274051" w:rsidRPr="007538C4" w:rsidRDefault="00274051" w:rsidP="00274051">
      <w:pPr>
        <w:ind w:firstLine="709"/>
        <w:rPr>
          <w:sz w:val="26"/>
          <w:szCs w:val="26"/>
        </w:rPr>
      </w:pPr>
      <w:r>
        <w:rPr>
          <w:noProof/>
          <w:sz w:val="26"/>
          <w:szCs w:val="26"/>
        </w:rPr>
        <mc:AlternateContent>
          <mc:Choice Requires="wps">
            <w:drawing>
              <wp:anchor distT="0" distB="0" distL="114300" distR="114300" simplePos="0" relativeHeight="251771904" behindDoc="0" locked="0" layoutInCell="0" allowOverlap="1" wp14:anchorId="0643189F" wp14:editId="57143EA3">
                <wp:simplePos x="0" y="0"/>
                <wp:positionH relativeFrom="column">
                  <wp:posOffset>3100070</wp:posOffset>
                </wp:positionH>
                <wp:positionV relativeFrom="paragraph">
                  <wp:posOffset>185420</wp:posOffset>
                </wp:positionV>
                <wp:extent cx="635" cy="178435"/>
                <wp:effectExtent l="38100" t="0" r="75565" b="50165"/>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6"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pt,14.6pt" to="244.1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" o:allowincell="f">
                <v:stroke startarrowwidth="narrow" endarrow="block" endarrowwidth="narrow"/>
              </v:line>
            </w:pict>
          </mc:Fallback>
        </mc:AlternateContent>
      </w:r>
      <w:r>
        <w:rPr>
          <w:noProof/>
          <w:sz w:val="26"/>
          <w:szCs w:val="26"/>
        </w:rPr>
        <mc:AlternateContent>
          <mc:Choice Requires="wps">
            <w:drawing>
              <wp:anchor distT="0" distB="0" distL="114300" distR="114300" simplePos="0" relativeHeight="251767808" behindDoc="0" locked="0" layoutInCell="0" allowOverlap="1" wp14:anchorId="3EB3E55D" wp14:editId="1672FBD3">
                <wp:simplePos x="0" y="0"/>
                <wp:positionH relativeFrom="column">
                  <wp:posOffset>5542915</wp:posOffset>
                </wp:positionH>
                <wp:positionV relativeFrom="paragraph">
                  <wp:posOffset>66675</wp:posOffset>
                </wp:positionV>
                <wp:extent cx="6350" cy="116840"/>
                <wp:effectExtent l="0" t="0" r="31750" b="16510"/>
                <wp:wrapNone/>
                <wp:docPr id="238" name="Прям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116840"/>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8" o:spid="_x0000_s1026" style="position:absolute;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45pt,5.25pt" to="436.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" o:allowincell="f" strokeweight="1pt">
                <v:stroke startarrowwidth="narrow" endarrowwidth="narrow"/>
              </v:line>
            </w:pict>
          </mc:Fallback>
        </mc:AlternateContent>
      </w:r>
      <w:r>
        <w:rPr>
          <w:noProof/>
          <w:sz w:val="26"/>
          <w:szCs w:val="26"/>
        </w:rPr>
        <mc:AlternateContent>
          <mc:Choice Requires="wps">
            <w:drawing>
              <wp:anchor distT="0" distB="0" distL="114300" distR="114300" simplePos="0" relativeHeight="251768832" behindDoc="0" locked="0" layoutInCell="0" allowOverlap="1" wp14:anchorId="54339BBA" wp14:editId="5AEA12C0">
                <wp:simplePos x="0" y="0"/>
                <wp:positionH relativeFrom="column">
                  <wp:posOffset>2026285</wp:posOffset>
                </wp:positionH>
                <wp:positionV relativeFrom="paragraph">
                  <wp:posOffset>78105</wp:posOffset>
                </wp:positionV>
                <wp:extent cx="635" cy="102235"/>
                <wp:effectExtent l="0" t="0" r="37465" b="12065"/>
                <wp:wrapNone/>
                <wp:docPr id="239"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2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9"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5pt,6.15pt" to="159.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" o:allowincell="f" strokeweight="1pt">
                <v:stroke startarrowwidth="narrow" endarrowwidth="narrow"/>
              </v:line>
            </w:pict>
          </mc:Fallback>
        </mc:AlternateContent>
      </w:r>
      <w:r>
        <w:rPr>
          <w:noProof/>
          <w:sz w:val="26"/>
          <w:szCs w:val="26"/>
        </w:rPr>
        <mc:AlternateContent>
          <mc:Choice Requires="wps">
            <w:drawing>
              <wp:anchor distT="0" distB="0" distL="114300" distR="114300" simplePos="0" relativeHeight="251766784" behindDoc="0" locked="0" layoutInCell="0" allowOverlap="1" wp14:anchorId="60DE23F8" wp14:editId="4516C13A">
                <wp:simplePos x="0" y="0"/>
                <wp:positionH relativeFrom="column">
                  <wp:posOffset>821690</wp:posOffset>
                </wp:positionH>
                <wp:positionV relativeFrom="paragraph">
                  <wp:posOffset>177165</wp:posOffset>
                </wp:positionV>
                <wp:extent cx="4725035" cy="635"/>
                <wp:effectExtent l="0" t="0" r="18415" b="37465"/>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503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5"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13.95pt" to="43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" o:allowincell="f" strokeweight="1pt">
                <v:stroke startarrowwidth="narrow" endarrowwidth="narrow"/>
              </v:line>
            </w:pict>
          </mc:Fallback>
        </mc:AlternateContent>
      </w:r>
      <w:r>
        <w:rPr>
          <w:noProof/>
          <w:sz w:val="26"/>
          <w:szCs w:val="26"/>
        </w:rPr>
        <mc:AlternateContent>
          <mc:Choice Requires="wps">
            <w:drawing>
              <wp:anchor distT="0" distB="0" distL="114300" distR="114300" simplePos="0" relativeHeight="251765760" behindDoc="0" locked="0" layoutInCell="0" allowOverlap="1" wp14:anchorId="14FFA9A3" wp14:editId="2F1B8458">
                <wp:simplePos x="0" y="0"/>
                <wp:positionH relativeFrom="column">
                  <wp:posOffset>825500</wp:posOffset>
                </wp:positionH>
                <wp:positionV relativeFrom="paragraph">
                  <wp:posOffset>1270</wp:posOffset>
                </wp:positionV>
                <wp:extent cx="635" cy="178435"/>
                <wp:effectExtent l="0" t="0" r="37465" b="12065"/>
                <wp:wrapNone/>
                <wp:docPr id="237" name="Прямая соединительная линия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7"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pt" to="65.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" o:allowincell="f" strokeweight="1pt">
                <v:stroke startarrowwidth="narrow" endarrowwidth="narrow"/>
              </v:line>
            </w:pict>
          </mc:Fallback>
        </mc:AlternateContent>
      </w:r>
    </w:p>
    <w:p w:rsidR="00274051" w:rsidRPr="007538C4" w:rsidRDefault="00274051" w:rsidP="00274051">
      <w:pPr>
        <w:ind w:firstLine="709"/>
        <w:rPr>
          <w:sz w:val="26"/>
          <w:szCs w:val="26"/>
        </w:rPr>
      </w:pPr>
      <w:r>
        <w:rPr>
          <w:noProof/>
          <w:sz w:val="26"/>
          <w:szCs w:val="26"/>
        </w:rPr>
        <mc:AlternateContent>
          <mc:Choice Requires="wps">
            <w:drawing>
              <wp:anchor distT="0" distB="0" distL="114300" distR="114300" simplePos="0" relativeHeight="251764736" behindDoc="0" locked="0" layoutInCell="0" allowOverlap="1" wp14:anchorId="4DB0EB4D" wp14:editId="173FBFD1">
                <wp:simplePos x="0" y="0"/>
                <wp:positionH relativeFrom="column">
                  <wp:posOffset>-62865</wp:posOffset>
                </wp:positionH>
                <wp:positionV relativeFrom="paragraph">
                  <wp:posOffset>635</wp:posOffset>
                </wp:positionV>
                <wp:extent cx="6122035" cy="333375"/>
                <wp:effectExtent l="0" t="0" r="69215" b="66675"/>
                <wp:wrapNone/>
                <wp:docPr id="234" name="Скругленный 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333375"/>
                        </a:xfrm>
                        <a:prstGeom prst="roundRect">
                          <a:avLst>
                            <a:gd name="adj" fmla="val 16667"/>
                          </a:avLst>
                        </a:prstGeom>
                        <a:solidFill>
                          <a:srgbClr val="FFFFFF"/>
                        </a:solidFill>
                        <a:ln w="12700">
                          <a:solidFill>
                            <a:srgbClr val="000000"/>
                          </a:solidFill>
                          <a:round/>
                          <a:headEnd/>
                          <a:tailEnd/>
                        </a:ln>
                        <a:effectLst>
                          <a:outerShdw dist="57238" dir="2021404" algn="ctr" rotWithShape="0">
                            <a:srgbClr val="000000"/>
                          </a:outerShdw>
                        </a:effectLst>
                      </wps:spPr>
                      <wps:txbx>
                        <w:txbxContent>
                          <w:p w:rsidR="00274051" w:rsidRPr="00B079F8" w:rsidRDefault="00274051" w:rsidP="00274051">
                            <w:pPr>
                              <w:jc w:val="center"/>
                              <w:rPr>
                                <w:sz w:val="28"/>
                              </w:rPr>
                            </w:pPr>
                            <w:r w:rsidRPr="00B079F8">
                              <w:rPr>
                                <w:sz w:val="28"/>
                              </w:rPr>
                              <w:t xml:space="preserve">   Выбор системы критериев и показателей по направлениям деятельности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4" o:spid="_x0000_s1094" style="position:absolute;left:0;text-align:left;margin-left:-4.95pt;margin-top:.05pt;width:482.05pt;height:2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" o:allowincell="f" strokeweight="1pt">
                <v:shadow on="t" color="black" offset="3.75pt,2.5pt"/>
                <v:textbox inset="1pt,1pt,1pt,1pt">
                  <w:txbxContent>
                    <w:p w:rsidR="00274051" w:rsidRPr="00B079F8" w:rsidRDefault="00274051" w:rsidP="00274051">
                      <w:pPr>
                        <w:jc w:val="center"/>
                        <w:rPr>
                          <w:sz w:val="28"/>
                        </w:rPr>
                      </w:pPr>
                      <w:r w:rsidRPr="00B079F8">
                        <w:rPr>
                          <w:sz w:val="28"/>
                        </w:rPr>
                        <w:t xml:space="preserve">   Выбор системы критериев и показателей по направлениям деятельности</w:t>
                      </w:r>
                    </w:p>
                  </w:txbxContent>
                </v:textbox>
              </v:roundrect>
            </w:pict>
          </mc:Fallback>
        </mc:AlternateContent>
      </w:r>
    </w:p>
    <w:p w:rsidR="00274051" w:rsidRPr="007538C4" w:rsidRDefault="00274051" w:rsidP="00274051">
      <w:pPr>
        <w:ind w:firstLine="709"/>
        <w:rPr>
          <w:sz w:val="26"/>
          <w:szCs w:val="26"/>
        </w:rPr>
      </w:pPr>
      <w:r>
        <w:rPr>
          <w:noProof/>
          <w:sz w:val="26"/>
          <w:szCs w:val="26"/>
        </w:rPr>
        <mc:AlternateContent>
          <mc:Choice Requires="wps">
            <w:drawing>
              <wp:anchor distT="0" distB="0" distL="114300" distR="114300" simplePos="0" relativeHeight="251773952" behindDoc="0" locked="0" layoutInCell="0" allowOverlap="1" wp14:anchorId="03AE7C69" wp14:editId="57E7868F">
                <wp:simplePos x="0" y="0"/>
                <wp:positionH relativeFrom="column">
                  <wp:posOffset>3084195</wp:posOffset>
                </wp:positionH>
                <wp:positionV relativeFrom="paragraph">
                  <wp:posOffset>7620</wp:posOffset>
                </wp:positionV>
                <wp:extent cx="9525" cy="154305"/>
                <wp:effectExtent l="38100" t="0" r="66675" b="55245"/>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4305"/>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5pt,.6pt" to="243.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" o:allowincell="f">
                <v:stroke startarrowwidth="narrow" endarrow="block" endarrowwidth="narrow"/>
              </v:line>
            </w:pict>
          </mc:Fallback>
        </mc:AlternateContent>
      </w:r>
      <w:r>
        <w:rPr>
          <w:noProof/>
          <w:sz w:val="26"/>
          <w:szCs w:val="26"/>
        </w:rPr>
        <mc:AlternateContent>
          <mc:Choice Requires="wps">
            <w:drawing>
              <wp:anchor distT="0" distB="0" distL="114300" distR="114300" simplePos="0" relativeHeight="251772928" behindDoc="0" locked="0" layoutInCell="0" allowOverlap="1" wp14:anchorId="6822018D" wp14:editId="7BA263BF">
                <wp:simplePos x="0" y="0"/>
                <wp:positionH relativeFrom="column">
                  <wp:posOffset>1537335</wp:posOffset>
                </wp:positionH>
                <wp:positionV relativeFrom="paragraph">
                  <wp:posOffset>161925</wp:posOffset>
                </wp:positionV>
                <wp:extent cx="3010535" cy="356235"/>
                <wp:effectExtent l="0" t="0" r="75565" b="62865"/>
                <wp:wrapNone/>
                <wp:docPr id="232" name="Скругленный 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356235"/>
                        </a:xfrm>
                        <a:prstGeom prst="roundRect">
                          <a:avLst>
                            <a:gd name="adj" fmla="val 16667"/>
                          </a:avLst>
                        </a:prstGeom>
                        <a:solidFill>
                          <a:srgbClr val="FFFFFF"/>
                        </a:solidFill>
                        <a:ln w="9525">
                          <a:solidFill>
                            <a:srgbClr val="000000"/>
                          </a:solidFill>
                          <a:round/>
                          <a:headEnd/>
                          <a:tailEnd/>
                        </a:ln>
                        <a:effectLst>
                          <a:outerShdw dist="57238" dir="2021404" algn="ctr" rotWithShape="0">
                            <a:srgbClr val="000000"/>
                          </a:outerShdw>
                        </a:effectLst>
                      </wps:spPr>
                      <wps:txbx>
                        <w:txbxContent>
                          <w:p w:rsidR="00274051" w:rsidRPr="00B079F8" w:rsidRDefault="00274051" w:rsidP="00274051">
                            <w:pPr>
                              <w:jc w:val="center"/>
                              <w:rPr>
                                <w:sz w:val="28"/>
                              </w:rPr>
                            </w:pPr>
                            <w:r w:rsidRPr="00B079F8">
                              <w:rPr>
                                <w:sz w:val="28"/>
                              </w:rPr>
                              <w:t>Выбор приемов и методов оценки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2" o:spid="_x0000_s1095" style="position:absolute;left:0;text-align:left;margin-left:121.05pt;margin-top:12.75pt;width:237.05pt;height:28.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" o:allowincell="f">
                <v:shadow on="t" color="black" offset="3.75pt,2.5pt"/>
                <v:textbox inset="1pt,1pt,1pt,1pt">
                  <w:txbxContent>
                    <w:p w:rsidR="00274051" w:rsidRPr="00B079F8" w:rsidRDefault="00274051" w:rsidP="00274051">
                      <w:pPr>
                        <w:jc w:val="center"/>
                        <w:rPr>
                          <w:sz w:val="28"/>
                        </w:rPr>
                      </w:pPr>
                      <w:r w:rsidRPr="00B079F8">
                        <w:rPr>
                          <w:sz w:val="28"/>
                        </w:rPr>
                        <w:t>Выбор приемов и методов оценки</w:t>
                      </w:r>
                    </w:p>
                  </w:txbxContent>
                </v:textbox>
              </v:roundrect>
            </w:pict>
          </mc:Fallback>
        </mc:AlternateContent>
      </w:r>
    </w:p>
    <w:p w:rsidR="00274051" w:rsidRPr="007538C4" w:rsidRDefault="00274051" w:rsidP="00274051">
      <w:pPr>
        <w:ind w:firstLine="709"/>
        <w:rPr>
          <w:sz w:val="26"/>
          <w:szCs w:val="26"/>
        </w:rPr>
      </w:pPr>
      <w:r>
        <w:rPr>
          <w:noProof/>
          <w:sz w:val="26"/>
          <w:szCs w:val="26"/>
        </w:rPr>
        <mc:AlternateContent>
          <mc:Choice Requires="wps">
            <w:drawing>
              <wp:anchor distT="0" distB="0" distL="114300" distR="114300" simplePos="0" relativeHeight="251776000" behindDoc="0" locked="0" layoutInCell="0" allowOverlap="1" wp14:anchorId="1FD99B50" wp14:editId="7A280887">
                <wp:simplePos x="0" y="0"/>
                <wp:positionH relativeFrom="column">
                  <wp:posOffset>3093720</wp:posOffset>
                </wp:positionH>
                <wp:positionV relativeFrom="paragraph">
                  <wp:posOffset>163195</wp:posOffset>
                </wp:positionV>
                <wp:extent cx="3810" cy="203200"/>
                <wp:effectExtent l="38100" t="0" r="72390" b="6350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03200"/>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2.85pt" to="243.9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" o:allowincell="f">
                <v:stroke startarrowwidth="narrow" endarrow="block" endarrowwidth="narrow"/>
              </v:line>
            </w:pict>
          </mc:Fallback>
        </mc:AlternateContent>
      </w:r>
    </w:p>
    <w:p w:rsidR="00274051" w:rsidRPr="007538C4" w:rsidRDefault="00274051" w:rsidP="00274051">
      <w:pPr>
        <w:ind w:firstLine="709"/>
        <w:rPr>
          <w:sz w:val="26"/>
          <w:szCs w:val="26"/>
        </w:rPr>
      </w:pPr>
      <w:r>
        <w:rPr>
          <w:noProof/>
          <w:sz w:val="26"/>
          <w:szCs w:val="26"/>
        </w:rPr>
        <mc:AlternateContent>
          <mc:Choice Requires="wps">
            <w:drawing>
              <wp:anchor distT="0" distB="0" distL="114300" distR="114300" simplePos="0" relativeHeight="251774976" behindDoc="0" locked="0" layoutInCell="0" allowOverlap="1" wp14:anchorId="6CDC1348" wp14:editId="51DCB541">
                <wp:simplePos x="0" y="0"/>
                <wp:positionH relativeFrom="column">
                  <wp:posOffset>541655</wp:posOffset>
                </wp:positionH>
                <wp:positionV relativeFrom="paragraph">
                  <wp:posOffset>8255</wp:posOffset>
                </wp:positionV>
                <wp:extent cx="5004435" cy="348615"/>
                <wp:effectExtent l="0" t="0" r="81915" b="51435"/>
                <wp:wrapNone/>
                <wp:docPr id="230" name="Скругленный прямоугольник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4435" cy="348615"/>
                        </a:xfrm>
                        <a:prstGeom prst="roundRect">
                          <a:avLst>
                            <a:gd name="adj" fmla="val 16667"/>
                          </a:avLst>
                        </a:prstGeom>
                        <a:solidFill>
                          <a:srgbClr val="FFFFFF"/>
                        </a:solidFill>
                        <a:ln w="9525">
                          <a:solidFill>
                            <a:srgbClr val="000000"/>
                          </a:solidFill>
                          <a:round/>
                          <a:headEnd/>
                          <a:tailEnd/>
                        </a:ln>
                        <a:effectLst>
                          <a:outerShdw dist="57238" dir="2021404" algn="ctr" rotWithShape="0">
                            <a:srgbClr val="000000"/>
                          </a:outerShdw>
                        </a:effectLst>
                      </wps:spPr>
                      <wps:txbx>
                        <w:txbxContent>
                          <w:p w:rsidR="00274051" w:rsidRPr="00B079F8" w:rsidRDefault="00274051" w:rsidP="00274051">
                            <w:pPr>
                              <w:jc w:val="center"/>
                              <w:rPr>
                                <w:sz w:val="28"/>
                              </w:rPr>
                            </w:pPr>
                            <w:r w:rsidRPr="00B079F8">
                              <w:rPr>
                                <w:sz w:val="28"/>
                              </w:rPr>
                              <w:t>Оценка конкурентного статуса по единичным показателям</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0" o:spid="_x0000_s1096" style="position:absolute;left:0;text-align:left;margin-left:42.65pt;margin-top:.65pt;width:394.05pt;height:27.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" o:allowincell="f">
                <v:shadow on="t" color="black" offset="3.75pt,2.5pt"/>
                <v:textbox inset="1pt,1pt,1pt,1pt">
                  <w:txbxContent>
                    <w:p w:rsidR="00274051" w:rsidRPr="00B079F8" w:rsidRDefault="00274051" w:rsidP="00274051">
                      <w:pPr>
                        <w:jc w:val="center"/>
                        <w:rPr>
                          <w:sz w:val="28"/>
                        </w:rPr>
                      </w:pPr>
                      <w:r w:rsidRPr="00B079F8">
                        <w:rPr>
                          <w:sz w:val="28"/>
                        </w:rPr>
                        <w:t>Оценка конкурентного статуса по единичным показателям</w:t>
                      </w:r>
                    </w:p>
                  </w:txbxContent>
                </v:textbox>
              </v:roundrect>
            </w:pict>
          </mc:Fallback>
        </mc:AlternateContent>
      </w:r>
    </w:p>
    <w:p w:rsidR="00274051" w:rsidRPr="007538C4" w:rsidRDefault="00274051" w:rsidP="00274051">
      <w:pPr>
        <w:ind w:firstLine="709"/>
        <w:rPr>
          <w:sz w:val="26"/>
          <w:szCs w:val="26"/>
        </w:rPr>
      </w:pPr>
      <w:r>
        <w:rPr>
          <w:noProof/>
          <w:sz w:val="26"/>
          <w:szCs w:val="26"/>
        </w:rPr>
        <mc:AlternateContent>
          <mc:Choice Requires="wps">
            <w:drawing>
              <wp:anchor distT="0" distB="0" distL="114300" distR="114300" simplePos="0" relativeHeight="251777024" behindDoc="0" locked="0" layoutInCell="0" allowOverlap="1" wp14:anchorId="1B226172" wp14:editId="11011C4C">
                <wp:simplePos x="0" y="0"/>
                <wp:positionH relativeFrom="column">
                  <wp:posOffset>330835</wp:posOffset>
                </wp:positionH>
                <wp:positionV relativeFrom="paragraph">
                  <wp:posOffset>273685</wp:posOffset>
                </wp:positionV>
                <wp:extent cx="5550535" cy="320675"/>
                <wp:effectExtent l="0" t="0" r="69215" b="60325"/>
                <wp:wrapNone/>
                <wp:docPr id="228" name="Скругленный 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320675"/>
                        </a:xfrm>
                        <a:prstGeom prst="roundRect">
                          <a:avLst>
                            <a:gd name="adj" fmla="val 16667"/>
                          </a:avLst>
                        </a:prstGeom>
                        <a:solidFill>
                          <a:srgbClr val="FFFFFF"/>
                        </a:solidFill>
                        <a:ln w="9525">
                          <a:solidFill>
                            <a:srgbClr val="000000"/>
                          </a:solidFill>
                          <a:round/>
                          <a:headEnd/>
                          <a:tailEnd/>
                        </a:ln>
                        <a:effectLst>
                          <a:outerShdw dist="57238" dir="2021404" algn="ctr" rotWithShape="0">
                            <a:srgbClr val="000000"/>
                          </a:outerShdw>
                        </a:effectLst>
                      </wps:spPr>
                      <wps:txbx>
                        <w:txbxContent>
                          <w:p w:rsidR="00274051" w:rsidRPr="00B079F8" w:rsidRDefault="00274051" w:rsidP="00274051">
                            <w:pPr>
                              <w:rPr>
                                <w:sz w:val="28"/>
                              </w:rPr>
                            </w:pPr>
                            <w:r w:rsidRPr="00B079F8">
                              <w:rPr>
                                <w:sz w:val="28"/>
                              </w:rPr>
                              <w:t>Интегральная рейтинговая оценка конкурентного статуса организации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8" o:spid="_x0000_s1097" style="position:absolute;left:0;text-align:left;margin-left:26.05pt;margin-top:21.55pt;width:437.05pt;height:25.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" o:allowincell="f">
                <v:shadow on="t" color="black" offset="3.75pt,2.5pt"/>
                <v:textbox inset="1pt,1pt,1pt,1pt">
                  <w:txbxContent>
                    <w:p w:rsidR="00274051" w:rsidRPr="00B079F8" w:rsidRDefault="00274051" w:rsidP="00274051">
                      <w:pPr>
                        <w:rPr>
                          <w:sz w:val="28"/>
                        </w:rPr>
                      </w:pPr>
                      <w:r w:rsidRPr="00B079F8">
                        <w:rPr>
                          <w:sz w:val="28"/>
                        </w:rPr>
                        <w:t>Интегральная рейтинговая оценка конкурентного статуса организации</w:t>
                      </w:r>
                    </w:p>
                  </w:txbxContent>
                </v:textbox>
              </v:roundrect>
            </w:pict>
          </mc:Fallback>
        </mc:AlternateContent>
      </w:r>
      <w:r>
        <w:rPr>
          <w:noProof/>
          <w:sz w:val="26"/>
          <w:szCs w:val="26"/>
        </w:rPr>
        <mc:AlternateContent>
          <mc:Choice Requires="wps">
            <w:drawing>
              <wp:anchor distT="0" distB="0" distL="114300" distR="114300" simplePos="0" relativeHeight="251778048" behindDoc="0" locked="0" layoutInCell="0" allowOverlap="1" wp14:anchorId="72A746D4" wp14:editId="16552E33">
                <wp:simplePos x="0" y="0"/>
                <wp:positionH relativeFrom="column">
                  <wp:posOffset>3091815</wp:posOffset>
                </wp:positionH>
                <wp:positionV relativeFrom="paragraph">
                  <wp:posOffset>-635</wp:posOffset>
                </wp:positionV>
                <wp:extent cx="635" cy="267335"/>
                <wp:effectExtent l="38100" t="0" r="75565" b="56515"/>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335"/>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9"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05pt" to="24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" o:allowincell="f">
                <v:stroke startarrowwidth="narrow" endarrow="block" endarrowwidth="narrow"/>
              </v:line>
            </w:pict>
          </mc:Fallback>
        </mc:AlternateContent>
      </w:r>
    </w:p>
    <w:p w:rsidR="00274051" w:rsidRPr="007538C4" w:rsidRDefault="00274051" w:rsidP="00274051">
      <w:pPr>
        <w:ind w:firstLine="709"/>
        <w:rPr>
          <w:sz w:val="26"/>
          <w:szCs w:val="26"/>
        </w:rPr>
      </w:pPr>
    </w:p>
    <w:p w:rsidR="00274051" w:rsidRDefault="00274051" w:rsidP="00274051">
      <w:pPr>
        <w:jc w:val="center"/>
        <w:rPr>
          <w:sz w:val="28"/>
          <w:szCs w:val="28"/>
        </w:rPr>
      </w:pPr>
    </w:p>
    <w:p w:rsidR="00274051" w:rsidRDefault="00274051" w:rsidP="00274051">
      <w:pPr>
        <w:jc w:val="center"/>
        <w:rPr>
          <w:sz w:val="28"/>
          <w:szCs w:val="28"/>
        </w:rPr>
      </w:pPr>
    </w:p>
    <w:p w:rsidR="00AA245C" w:rsidRPr="00B079F8" w:rsidRDefault="00AA245C" w:rsidP="00AA245C">
      <w:pPr>
        <w:jc w:val="center"/>
        <w:rPr>
          <w:sz w:val="28"/>
          <w:szCs w:val="28"/>
        </w:rPr>
      </w:pPr>
      <w:r w:rsidRPr="00B079F8">
        <w:rPr>
          <w:sz w:val="28"/>
          <w:szCs w:val="28"/>
        </w:rPr>
        <w:t xml:space="preserve">Рисунок </w:t>
      </w:r>
      <w:r>
        <w:rPr>
          <w:sz w:val="28"/>
          <w:szCs w:val="28"/>
        </w:rPr>
        <w:t>8</w:t>
      </w:r>
      <w:r w:rsidRPr="00B079F8">
        <w:rPr>
          <w:sz w:val="28"/>
          <w:szCs w:val="28"/>
        </w:rPr>
        <w:t xml:space="preserve"> - Схема действий организации по оценке конкурентоспособности</w:t>
      </w:r>
    </w:p>
    <w:p w:rsidR="00FD61C5" w:rsidRDefault="00FD61C5" w:rsidP="00AA245C">
      <w:pPr>
        <w:pStyle w:val="afe"/>
        <w:ind w:right="8" w:firstLine="684"/>
        <w:rPr>
          <w:sz w:val="28"/>
          <w:szCs w:val="28"/>
        </w:rPr>
      </w:pPr>
    </w:p>
    <w:p w:rsidR="00AA245C" w:rsidRPr="00AC0D75" w:rsidRDefault="00AA245C" w:rsidP="00AA245C">
      <w:pPr>
        <w:pStyle w:val="afe"/>
        <w:ind w:right="8" w:firstLine="684"/>
        <w:rPr>
          <w:sz w:val="28"/>
          <w:szCs w:val="28"/>
        </w:rPr>
      </w:pPr>
      <w:r w:rsidRPr="00AC0D75">
        <w:rPr>
          <w:sz w:val="28"/>
          <w:szCs w:val="28"/>
        </w:rPr>
        <w:lastRenderedPageBreak/>
        <w:t>Главной целью исследования конкурентоспособности организации является выработка эффективной стратегии и тактики конкурентной борьбы. В то же время, в зависимости от конкретной ситуации, сложившейся на рынке, от этапа жизненного цикла организации задачи, решаемые при исследовании конкурентоспособности, могут различаться. Исследование взаимосвязи показателей статической и динамической конкуренции дает качественную характеристику интенсивности конкуренции. Для ее анализа следует и</w:t>
      </w:r>
      <w:r>
        <w:rPr>
          <w:sz w:val="28"/>
          <w:szCs w:val="28"/>
        </w:rPr>
        <w:t>спользовать матрицу (см. табл. 5 и 6</w:t>
      </w:r>
      <w:r w:rsidRPr="00AC0D75">
        <w:rPr>
          <w:sz w:val="28"/>
          <w:szCs w:val="28"/>
        </w:rPr>
        <w:t>).</w:t>
      </w:r>
    </w:p>
    <w:p w:rsidR="00AA245C" w:rsidRPr="001B69D0" w:rsidRDefault="00AA245C" w:rsidP="00AA245C">
      <w:pPr>
        <w:rPr>
          <w:b/>
          <w:sz w:val="28"/>
          <w:szCs w:val="28"/>
        </w:rPr>
      </w:pPr>
      <w:r w:rsidRPr="001B69D0">
        <w:rPr>
          <w:b/>
          <w:sz w:val="28"/>
          <w:szCs w:val="28"/>
        </w:rPr>
        <w:t xml:space="preserve">Таблица </w:t>
      </w:r>
      <w:r>
        <w:rPr>
          <w:b/>
          <w:sz w:val="28"/>
          <w:szCs w:val="28"/>
        </w:rPr>
        <w:t>6</w:t>
      </w:r>
      <w:r w:rsidRPr="001B69D0">
        <w:rPr>
          <w:b/>
          <w:sz w:val="28"/>
          <w:szCs w:val="28"/>
        </w:rPr>
        <w:t xml:space="preserve">. </w:t>
      </w:r>
      <w:r>
        <w:rPr>
          <w:b/>
          <w:sz w:val="28"/>
          <w:szCs w:val="28"/>
        </w:rPr>
        <w:t>Формулирование задач оценки конкурентоспособности в зависимости от интенсивности конкуренции</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43"/>
        <w:gridCol w:w="993"/>
        <w:gridCol w:w="2693"/>
        <w:gridCol w:w="3225"/>
      </w:tblGrid>
      <w:tr w:rsidR="00AA245C" w:rsidRPr="00893301" w:rsidTr="00AA245C">
        <w:tc>
          <w:tcPr>
            <w:tcW w:w="2943" w:type="dxa"/>
            <w:tcBorders>
              <w:top w:val="nil"/>
              <w:left w:val="nil"/>
              <w:bottom w:val="single" w:sz="18" w:space="0" w:color="auto"/>
              <w:right w:val="single" w:sz="18" w:space="0" w:color="auto"/>
            </w:tcBorders>
          </w:tcPr>
          <w:p w:rsidR="00AA245C" w:rsidRPr="00893301" w:rsidRDefault="00AA245C" w:rsidP="00AA245C">
            <w:pPr>
              <w:ind w:firstLine="676"/>
              <w:jc w:val="center"/>
            </w:pPr>
          </w:p>
        </w:tc>
        <w:tc>
          <w:tcPr>
            <w:tcW w:w="6911" w:type="dxa"/>
            <w:gridSpan w:val="3"/>
            <w:tcBorders>
              <w:top w:val="single" w:sz="18" w:space="0" w:color="auto"/>
              <w:left w:val="nil"/>
              <w:bottom w:val="single" w:sz="12" w:space="0" w:color="auto"/>
            </w:tcBorders>
          </w:tcPr>
          <w:p w:rsidR="00AA245C" w:rsidRPr="00893301" w:rsidRDefault="00AA245C" w:rsidP="00AA245C">
            <w:r w:rsidRPr="00893301">
              <w:t>Степень интенсивности динамической конкуренции</w:t>
            </w:r>
          </w:p>
        </w:tc>
      </w:tr>
      <w:tr w:rsidR="00AA245C" w:rsidRPr="00893301" w:rsidTr="00AA245C">
        <w:tc>
          <w:tcPr>
            <w:tcW w:w="2943" w:type="dxa"/>
            <w:vMerge w:val="restart"/>
            <w:tcBorders>
              <w:top w:val="single" w:sz="18" w:space="0" w:color="auto"/>
              <w:right w:val="single" w:sz="12" w:space="0" w:color="auto"/>
            </w:tcBorders>
          </w:tcPr>
          <w:p w:rsidR="00AA245C" w:rsidRPr="00893301" w:rsidRDefault="00AA245C" w:rsidP="00AA245C"/>
          <w:p w:rsidR="00AA245C" w:rsidRPr="00893301" w:rsidRDefault="00AA245C" w:rsidP="00AA245C"/>
          <w:p w:rsidR="00AA245C" w:rsidRPr="00893301" w:rsidRDefault="00AA245C" w:rsidP="00AA245C">
            <w:r w:rsidRPr="00893301">
              <w:t>Степень интенсивности статической конкуренции</w:t>
            </w:r>
          </w:p>
        </w:tc>
        <w:tc>
          <w:tcPr>
            <w:tcW w:w="993" w:type="dxa"/>
            <w:tcBorders>
              <w:left w:val="nil"/>
            </w:tcBorders>
          </w:tcPr>
          <w:p w:rsidR="00AA245C" w:rsidRPr="00893301" w:rsidRDefault="00AA245C" w:rsidP="00AA245C">
            <w:pPr>
              <w:ind w:firstLine="676"/>
              <w:jc w:val="center"/>
            </w:pPr>
          </w:p>
        </w:tc>
        <w:tc>
          <w:tcPr>
            <w:tcW w:w="2693" w:type="dxa"/>
          </w:tcPr>
          <w:p w:rsidR="00AA245C" w:rsidRPr="00893301" w:rsidRDefault="00AA245C" w:rsidP="00AA245C">
            <w:pPr>
              <w:ind w:firstLine="676"/>
            </w:pPr>
            <w:r w:rsidRPr="00893301">
              <w:t>высокая</w:t>
            </w:r>
          </w:p>
        </w:tc>
        <w:tc>
          <w:tcPr>
            <w:tcW w:w="3225" w:type="dxa"/>
          </w:tcPr>
          <w:p w:rsidR="00AA245C" w:rsidRPr="00893301" w:rsidRDefault="00AA245C" w:rsidP="00AA245C">
            <w:pPr>
              <w:ind w:firstLine="676"/>
            </w:pPr>
            <w:r w:rsidRPr="00893301">
              <w:t>низкая</w:t>
            </w:r>
          </w:p>
        </w:tc>
      </w:tr>
      <w:tr w:rsidR="00AA245C" w:rsidRPr="00893301" w:rsidTr="00AA245C">
        <w:tc>
          <w:tcPr>
            <w:tcW w:w="2943" w:type="dxa"/>
            <w:vMerge/>
            <w:tcBorders>
              <w:right w:val="single" w:sz="12" w:space="0" w:color="auto"/>
            </w:tcBorders>
          </w:tcPr>
          <w:p w:rsidR="00AA245C" w:rsidRPr="00893301" w:rsidRDefault="00AA245C" w:rsidP="00AA245C">
            <w:pPr>
              <w:ind w:firstLine="676"/>
              <w:jc w:val="center"/>
            </w:pPr>
          </w:p>
        </w:tc>
        <w:tc>
          <w:tcPr>
            <w:tcW w:w="993" w:type="dxa"/>
            <w:tcBorders>
              <w:left w:val="nil"/>
            </w:tcBorders>
          </w:tcPr>
          <w:p w:rsidR="00AA245C" w:rsidRPr="00893301" w:rsidRDefault="00AA245C" w:rsidP="00AA245C">
            <w:proofErr w:type="spellStart"/>
            <w:proofErr w:type="gramStart"/>
            <w:r w:rsidRPr="00893301">
              <w:t>высо</w:t>
            </w:r>
            <w:proofErr w:type="spellEnd"/>
            <w:r w:rsidRPr="00893301">
              <w:t>-кая</w:t>
            </w:r>
            <w:proofErr w:type="gramEnd"/>
          </w:p>
        </w:tc>
        <w:tc>
          <w:tcPr>
            <w:tcW w:w="2693" w:type="dxa"/>
          </w:tcPr>
          <w:p w:rsidR="00AA245C" w:rsidRPr="00893301" w:rsidRDefault="00AA245C" w:rsidP="00AA245C">
            <w:r w:rsidRPr="00893301">
              <w:t>требует оценки реальной конкурентоспособности</w:t>
            </w:r>
          </w:p>
        </w:tc>
        <w:tc>
          <w:tcPr>
            <w:tcW w:w="3225" w:type="dxa"/>
          </w:tcPr>
          <w:p w:rsidR="00AA245C" w:rsidRPr="00893301" w:rsidRDefault="00AA245C" w:rsidP="00AA245C">
            <w:r w:rsidRPr="00893301">
              <w:t>требует оценки потенциальной и реальной конкурентоспособности</w:t>
            </w:r>
          </w:p>
        </w:tc>
      </w:tr>
      <w:tr w:rsidR="00AA245C" w:rsidRPr="00893301" w:rsidTr="00AA245C">
        <w:tc>
          <w:tcPr>
            <w:tcW w:w="2943" w:type="dxa"/>
            <w:vMerge/>
            <w:tcBorders>
              <w:bottom w:val="single" w:sz="18" w:space="0" w:color="auto"/>
              <w:right w:val="single" w:sz="12" w:space="0" w:color="auto"/>
            </w:tcBorders>
          </w:tcPr>
          <w:p w:rsidR="00AA245C" w:rsidRPr="00893301" w:rsidRDefault="00AA245C" w:rsidP="00AA245C">
            <w:pPr>
              <w:ind w:firstLine="676"/>
              <w:jc w:val="center"/>
            </w:pPr>
          </w:p>
        </w:tc>
        <w:tc>
          <w:tcPr>
            <w:tcW w:w="993" w:type="dxa"/>
            <w:tcBorders>
              <w:left w:val="nil"/>
            </w:tcBorders>
          </w:tcPr>
          <w:p w:rsidR="00AA245C" w:rsidRPr="00893301" w:rsidRDefault="00AA245C" w:rsidP="00AA245C">
            <w:r w:rsidRPr="00893301">
              <w:t>низкая</w:t>
            </w:r>
          </w:p>
        </w:tc>
        <w:tc>
          <w:tcPr>
            <w:tcW w:w="2693" w:type="dxa"/>
          </w:tcPr>
          <w:p w:rsidR="00AA245C" w:rsidRPr="00893301" w:rsidRDefault="00AA245C" w:rsidP="00AA245C">
            <w:r w:rsidRPr="00893301">
              <w:t>требует оценки потенциальной конкурентоспособности</w:t>
            </w:r>
          </w:p>
        </w:tc>
        <w:tc>
          <w:tcPr>
            <w:tcW w:w="3225" w:type="dxa"/>
          </w:tcPr>
          <w:p w:rsidR="00AA245C" w:rsidRPr="00893301" w:rsidRDefault="00AA245C" w:rsidP="00AA245C">
            <w:r w:rsidRPr="00893301">
              <w:t>оценка реальной конкурентоспособности невозможна</w:t>
            </w:r>
          </w:p>
        </w:tc>
      </w:tr>
    </w:tbl>
    <w:p w:rsidR="00AA245C" w:rsidRPr="00D14B73" w:rsidRDefault="00AA245C" w:rsidP="00AA245C">
      <w:pPr>
        <w:ind w:firstLine="676"/>
        <w:rPr>
          <w:sz w:val="28"/>
          <w:szCs w:val="28"/>
        </w:rPr>
      </w:pPr>
    </w:p>
    <w:p w:rsidR="00AA245C" w:rsidRPr="00765780" w:rsidRDefault="00AA245C" w:rsidP="00AA245C">
      <w:pPr>
        <w:ind w:firstLine="709"/>
        <w:jc w:val="both"/>
        <w:rPr>
          <w:sz w:val="28"/>
          <w:szCs w:val="28"/>
        </w:rPr>
      </w:pPr>
      <w:r w:rsidRPr="00B050E2">
        <w:rPr>
          <w:sz w:val="28"/>
          <w:szCs w:val="28"/>
        </w:rPr>
        <w:t xml:space="preserve">Основным условием </w:t>
      </w:r>
      <w:proofErr w:type="gramStart"/>
      <w:r w:rsidRPr="00B050E2">
        <w:rPr>
          <w:sz w:val="28"/>
          <w:szCs w:val="28"/>
        </w:rPr>
        <w:t>применения данного метода оценки степени интенсивности конкуренции</w:t>
      </w:r>
      <w:proofErr w:type="gramEnd"/>
      <w:r w:rsidRPr="00B050E2">
        <w:rPr>
          <w:sz w:val="28"/>
          <w:szCs w:val="28"/>
        </w:rPr>
        <w:t xml:space="preserve"> является правильное определение границ рынка или </w:t>
      </w:r>
      <w:r w:rsidRPr="00765780">
        <w:rPr>
          <w:sz w:val="28"/>
          <w:szCs w:val="28"/>
        </w:rPr>
        <w:t>сегмента, на котором действует организация, т.е. объекта исследования. Особо следует сказать о выборе объекта при исследовании потенциальной конкурентоспособности. Такая оценка подразумевает, прежде всего, анализ развития самой организации, достигнутого ею экономического потенциала. Поэтому в данном случае в качестве единственного объекта может быть взята сама исследуемая организация, а оценка должна производиться путем сравнения показателей отчетного периода с предшествующим.</w:t>
      </w:r>
    </w:p>
    <w:p w:rsidR="00AA245C" w:rsidRPr="0099084B" w:rsidRDefault="00AA245C" w:rsidP="00AA245C">
      <w:pPr>
        <w:pStyle w:val="210"/>
        <w:tabs>
          <w:tab w:val="left" w:pos="284"/>
        </w:tabs>
        <w:rPr>
          <w:szCs w:val="28"/>
        </w:rPr>
      </w:pPr>
      <w:r w:rsidRPr="00B050E2">
        <w:rPr>
          <w:szCs w:val="28"/>
        </w:rPr>
        <w:t xml:space="preserve">Одной из важнейших задач при реализации метода эффективной конкуренции является выбор системы критериев и показателей, объективно и всесторонне характеризующих деятельность фирмы. Хотя точки зрения экономистов по составу показателей расходятся, наиболее часто выделяют 5 направлений деятельности организации, по которым производят оценку (см. рис. 8). Каждому направлению соответствуют некоторые критерии оценки. </w:t>
      </w:r>
    </w:p>
    <w:p w:rsidR="00AA245C" w:rsidRDefault="00AA245C" w:rsidP="00AA245C">
      <w:pPr>
        <w:pStyle w:val="210"/>
        <w:tabs>
          <w:tab w:val="left" w:pos="284"/>
        </w:tabs>
        <w:rPr>
          <w:szCs w:val="28"/>
        </w:rPr>
      </w:pPr>
      <w:r w:rsidRPr="00156729">
        <w:rPr>
          <w:szCs w:val="28"/>
        </w:rPr>
        <w:t>Но критерий сам по себе не позволяет производить оценку, он должен быть выражен показателями. Показатели значительно различаются в зависимости от поставленной цели и этапов жизненного цикла предприятия.</w:t>
      </w:r>
      <w:r>
        <w:rPr>
          <w:szCs w:val="28"/>
        </w:rPr>
        <w:t xml:space="preserve"> </w:t>
      </w:r>
      <w:r w:rsidRPr="00156729">
        <w:rPr>
          <w:szCs w:val="28"/>
        </w:rPr>
        <w:t xml:space="preserve">При выборе критериев и показателей следует учесть, что показатели могут быть измеримыми и неизмеримыми. </w:t>
      </w:r>
    </w:p>
    <w:p w:rsidR="00AA245C" w:rsidRDefault="00AA245C" w:rsidP="00AA245C">
      <w:pPr>
        <w:pStyle w:val="210"/>
        <w:tabs>
          <w:tab w:val="left" w:pos="284"/>
        </w:tabs>
        <w:rPr>
          <w:szCs w:val="28"/>
        </w:rPr>
      </w:pPr>
      <w:r w:rsidRPr="00156729">
        <w:rPr>
          <w:szCs w:val="28"/>
        </w:rPr>
        <w:t xml:space="preserve">Далее следует определить приемы и методы, на основе которых производится оценка конкурентоспособности. Измеримые показатели внутри каждой группы обычно рассчитывают с применением традиционных методов: сравнения, средних величин, относительных величин и </w:t>
      </w:r>
      <w:proofErr w:type="spellStart"/>
      <w:r w:rsidRPr="00156729">
        <w:rPr>
          <w:szCs w:val="28"/>
        </w:rPr>
        <w:t>т.д</w:t>
      </w:r>
      <w:proofErr w:type="gramStart"/>
      <w:r w:rsidRPr="00156729">
        <w:rPr>
          <w:szCs w:val="28"/>
        </w:rPr>
        <w:t>.Д</w:t>
      </w:r>
      <w:proofErr w:type="gramEnd"/>
      <w:r w:rsidRPr="00156729">
        <w:rPr>
          <w:szCs w:val="28"/>
        </w:rPr>
        <w:t>ля</w:t>
      </w:r>
      <w:proofErr w:type="spellEnd"/>
      <w:r w:rsidRPr="00156729">
        <w:rPr>
          <w:szCs w:val="28"/>
        </w:rPr>
        <w:t xml:space="preserve"> оценки конкурентоспособности по неизмеримым показателям следует широко использовать методы балловых и экспертных оценок. Предложенный перечень показателей представляется достаточно полным, но не всегда обязательным. </w:t>
      </w:r>
      <w:r w:rsidRPr="00156729">
        <w:rPr>
          <w:szCs w:val="28"/>
        </w:rPr>
        <w:lastRenderedPageBreak/>
        <w:t xml:space="preserve">Отдельные организации </w:t>
      </w:r>
      <w:proofErr w:type="gramStart"/>
      <w:r w:rsidRPr="00156729">
        <w:rPr>
          <w:szCs w:val="28"/>
        </w:rPr>
        <w:t>исходя из специфики своей деятельности могут</w:t>
      </w:r>
      <w:proofErr w:type="gramEnd"/>
      <w:r w:rsidRPr="00156729">
        <w:rPr>
          <w:szCs w:val="28"/>
        </w:rPr>
        <w:t xml:space="preserve"> его дополнить или упростить. </w:t>
      </w:r>
    </w:p>
    <w:p w:rsidR="00AA245C" w:rsidRPr="00156729" w:rsidRDefault="00AA245C" w:rsidP="00AA245C">
      <w:pPr>
        <w:ind w:firstLine="709"/>
        <w:jc w:val="both"/>
        <w:rPr>
          <w:sz w:val="28"/>
          <w:szCs w:val="28"/>
        </w:rPr>
      </w:pPr>
      <w:r w:rsidRPr="00156729">
        <w:rPr>
          <w:sz w:val="28"/>
          <w:szCs w:val="28"/>
        </w:rPr>
        <w:t xml:space="preserve">Но понятие «конкурентоспособность» сравнительное. Поэтому не менее важным является вопрос </w:t>
      </w:r>
      <w:proofErr w:type="gramStart"/>
      <w:r w:rsidRPr="00156729">
        <w:rPr>
          <w:sz w:val="28"/>
          <w:szCs w:val="28"/>
        </w:rPr>
        <w:t>выбора методов сравнения показателей исследуемой организации</w:t>
      </w:r>
      <w:proofErr w:type="gramEnd"/>
      <w:r w:rsidRPr="00156729">
        <w:rPr>
          <w:sz w:val="28"/>
          <w:szCs w:val="28"/>
        </w:rPr>
        <w:t xml:space="preserve"> с показателями конкурентов или базисными показателями самой организации. В качестве таковых могут быть предложены приемы разниц и рангов.</w:t>
      </w:r>
    </w:p>
    <w:p w:rsidR="00AA245C" w:rsidRPr="00156729" w:rsidRDefault="00AA245C" w:rsidP="00AA245C">
      <w:pPr>
        <w:ind w:firstLine="709"/>
        <w:jc w:val="both"/>
        <w:rPr>
          <w:sz w:val="28"/>
          <w:szCs w:val="28"/>
        </w:rPr>
      </w:pPr>
      <w:r w:rsidRPr="00156729">
        <w:rPr>
          <w:sz w:val="28"/>
          <w:szCs w:val="28"/>
        </w:rPr>
        <w:t xml:space="preserve">Основными источниками информации для анализа конкурентоспособности организации туриндустрии являются: Бухгалтерский баланс (ф. № 1); Отчет о прибылях и убытках (ф. № 2);  Статистическая отчетность и данные оперативного учета. Этим, в первую очередь определяется и возможная частота проведения анализа. </w:t>
      </w:r>
    </w:p>
    <w:p w:rsidR="00AA245C" w:rsidRPr="00156729" w:rsidRDefault="00AA245C" w:rsidP="00AA245C">
      <w:pPr>
        <w:ind w:firstLine="709"/>
        <w:rPr>
          <w:sz w:val="28"/>
          <w:szCs w:val="28"/>
        </w:rPr>
      </w:pPr>
      <w:r w:rsidRPr="00156729">
        <w:rPr>
          <w:sz w:val="28"/>
          <w:szCs w:val="28"/>
        </w:rPr>
        <w:t xml:space="preserve">Для представления </w:t>
      </w:r>
      <w:proofErr w:type="gramStart"/>
      <w:r w:rsidRPr="00156729">
        <w:rPr>
          <w:sz w:val="28"/>
          <w:szCs w:val="28"/>
        </w:rPr>
        <w:t>результатов расчетов показателей конкурентоспособности организации</w:t>
      </w:r>
      <w:proofErr w:type="gramEnd"/>
      <w:r w:rsidRPr="00156729">
        <w:rPr>
          <w:sz w:val="28"/>
          <w:szCs w:val="28"/>
        </w:rPr>
        <w:t xml:space="preserve"> по какому-то направлению или по всем рекомендуется построить аналитическую таблицу. Она может иметь следующий вид:                                                                                                  </w:t>
      </w:r>
    </w:p>
    <w:p w:rsidR="00AA245C" w:rsidRPr="00156729" w:rsidRDefault="00AA245C" w:rsidP="00AA245C">
      <w:pPr>
        <w:rPr>
          <w:sz w:val="28"/>
          <w:szCs w:val="28"/>
        </w:rPr>
      </w:pPr>
      <w:r w:rsidRPr="00156729">
        <w:rPr>
          <w:sz w:val="28"/>
          <w:szCs w:val="28"/>
        </w:rPr>
        <w:t>Таблица 7.  Показатели оценки конкурентоспособности организации по направлению</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35"/>
        <w:gridCol w:w="1417"/>
        <w:gridCol w:w="1701"/>
        <w:gridCol w:w="1903"/>
        <w:gridCol w:w="1108"/>
        <w:gridCol w:w="1488"/>
      </w:tblGrid>
      <w:tr w:rsidR="00AA245C" w:rsidRPr="00156729" w:rsidTr="00AA245C">
        <w:tc>
          <w:tcPr>
            <w:tcW w:w="2235" w:type="dxa"/>
            <w:vMerge w:val="restart"/>
            <w:tcBorders>
              <w:right w:val="nil"/>
            </w:tcBorders>
          </w:tcPr>
          <w:p w:rsidR="00AA245C" w:rsidRPr="00156729" w:rsidRDefault="00AA245C" w:rsidP="00AA245C">
            <w:pPr>
              <w:jc w:val="center"/>
            </w:pPr>
            <w:r w:rsidRPr="00156729">
              <w:t>Показатели и коэффициенты</w:t>
            </w:r>
          </w:p>
        </w:tc>
        <w:tc>
          <w:tcPr>
            <w:tcW w:w="1417" w:type="dxa"/>
            <w:vMerge w:val="restart"/>
            <w:tcBorders>
              <w:top w:val="single" w:sz="6" w:space="0" w:color="auto"/>
              <w:left w:val="single" w:sz="6" w:space="0" w:color="auto"/>
              <w:right w:val="single" w:sz="6" w:space="0" w:color="auto"/>
            </w:tcBorders>
          </w:tcPr>
          <w:p w:rsidR="00AA245C" w:rsidRPr="00156729" w:rsidRDefault="00AA245C" w:rsidP="00AA245C">
            <w:pPr>
              <w:jc w:val="center"/>
            </w:pPr>
            <w:r w:rsidRPr="00156729">
              <w:t>Рекомендуемый норматив или тенденция</w:t>
            </w:r>
          </w:p>
        </w:tc>
        <w:tc>
          <w:tcPr>
            <w:tcW w:w="1701" w:type="dxa"/>
            <w:vMerge w:val="restart"/>
            <w:tcBorders>
              <w:left w:val="nil"/>
              <w:right w:val="nil"/>
            </w:tcBorders>
          </w:tcPr>
          <w:p w:rsidR="00AA245C" w:rsidRPr="00156729" w:rsidRDefault="00AA245C" w:rsidP="00AA245C">
            <w:pPr>
              <w:jc w:val="center"/>
            </w:pPr>
            <w:r w:rsidRPr="00156729">
              <w:t>Конкурент</w:t>
            </w:r>
          </w:p>
          <w:p w:rsidR="00AA245C" w:rsidRPr="00156729" w:rsidRDefault="00AA245C" w:rsidP="00AA245C">
            <w:pPr>
              <w:jc w:val="center"/>
            </w:pPr>
            <w:r w:rsidRPr="00156729">
              <w:t>(базисный период оцениваемой организации)</w:t>
            </w:r>
          </w:p>
        </w:tc>
        <w:tc>
          <w:tcPr>
            <w:tcW w:w="1903" w:type="dxa"/>
            <w:vMerge w:val="restart"/>
            <w:tcBorders>
              <w:top w:val="single" w:sz="6" w:space="0" w:color="auto"/>
              <w:left w:val="single" w:sz="6" w:space="0" w:color="auto"/>
              <w:right w:val="single" w:sz="6" w:space="0" w:color="auto"/>
            </w:tcBorders>
          </w:tcPr>
          <w:p w:rsidR="00AA245C" w:rsidRPr="00156729" w:rsidRDefault="00AA245C" w:rsidP="00AA245C">
            <w:pPr>
              <w:jc w:val="center"/>
            </w:pPr>
            <w:r w:rsidRPr="00156729">
              <w:t>Оцениваемая</w:t>
            </w:r>
          </w:p>
          <w:p w:rsidR="00AA245C" w:rsidRPr="00156729" w:rsidRDefault="00AA245C" w:rsidP="00AA245C">
            <w:pPr>
              <w:jc w:val="center"/>
            </w:pPr>
            <w:r w:rsidRPr="00156729">
              <w:t>организация</w:t>
            </w:r>
          </w:p>
          <w:p w:rsidR="00AA245C" w:rsidRPr="00156729" w:rsidRDefault="00AA245C" w:rsidP="00AA245C">
            <w:pPr>
              <w:jc w:val="center"/>
            </w:pPr>
            <w:r w:rsidRPr="00156729">
              <w:t xml:space="preserve">(отчетный период) </w:t>
            </w:r>
          </w:p>
        </w:tc>
        <w:tc>
          <w:tcPr>
            <w:tcW w:w="2596" w:type="dxa"/>
            <w:gridSpan w:val="2"/>
            <w:tcBorders>
              <w:left w:val="nil"/>
            </w:tcBorders>
          </w:tcPr>
          <w:p w:rsidR="00AA245C" w:rsidRPr="00156729" w:rsidRDefault="00AA245C" w:rsidP="00AA245C">
            <w:pPr>
              <w:jc w:val="center"/>
            </w:pPr>
            <w:r w:rsidRPr="00156729">
              <w:t xml:space="preserve">Отклонение </w:t>
            </w:r>
            <w:proofErr w:type="gramStart"/>
            <w:r w:rsidRPr="00156729">
              <w:t>от</w:t>
            </w:r>
            <w:proofErr w:type="gramEnd"/>
            <w:r w:rsidRPr="00156729">
              <w:t xml:space="preserve"> (+,-)</w:t>
            </w:r>
          </w:p>
        </w:tc>
      </w:tr>
      <w:tr w:rsidR="00AA245C" w:rsidRPr="00156729" w:rsidTr="00AA245C">
        <w:tc>
          <w:tcPr>
            <w:tcW w:w="2235" w:type="dxa"/>
            <w:vMerge/>
            <w:tcBorders>
              <w:right w:val="nil"/>
            </w:tcBorders>
          </w:tcPr>
          <w:p w:rsidR="00AA245C" w:rsidRPr="00156729" w:rsidRDefault="00AA245C" w:rsidP="00AA245C">
            <w:pPr>
              <w:jc w:val="center"/>
            </w:pPr>
          </w:p>
        </w:tc>
        <w:tc>
          <w:tcPr>
            <w:tcW w:w="1417" w:type="dxa"/>
            <w:vMerge/>
            <w:tcBorders>
              <w:left w:val="single" w:sz="6" w:space="0" w:color="auto"/>
              <w:bottom w:val="single" w:sz="6" w:space="0" w:color="auto"/>
              <w:right w:val="single" w:sz="6" w:space="0" w:color="auto"/>
            </w:tcBorders>
          </w:tcPr>
          <w:p w:rsidR="00AA245C" w:rsidRPr="00156729" w:rsidRDefault="00AA245C" w:rsidP="00AA245C">
            <w:pPr>
              <w:jc w:val="center"/>
            </w:pPr>
          </w:p>
        </w:tc>
        <w:tc>
          <w:tcPr>
            <w:tcW w:w="1701" w:type="dxa"/>
            <w:vMerge/>
            <w:tcBorders>
              <w:left w:val="nil"/>
              <w:right w:val="nil"/>
            </w:tcBorders>
          </w:tcPr>
          <w:p w:rsidR="00AA245C" w:rsidRPr="00156729" w:rsidRDefault="00AA245C" w:rsidP="00AA245C">
            <w:pPr>
              <w:jc w:val="center"/>
            </w:pPr>
          </w:p>
        </w:tc>
        <w:tc>
          <w:tcPr>
            <w:tcW w:w="1903" w:type="dxa"/>
            <w:vMerge/>
            <w:tcBorders>
              <w:left w:val="single" w:sz="6" w:space="0" w:color="auto"/>
              <w:bottom w:val="single" w:sz="6" w:space="0" w:color="auto"/>
              <w:right w:val="single" w:sz="6" w:space="0" w:color="auto"/>
            </w:tcBorders>
          </w:tcPr>
          <w:p w:rsidR="00AA245C" w:rsidRPr="00156729" w:rsidRDefault="00AA245C" w:rsidP="00AA245C">
            <w:pPr>
              <w:jc w:val="center"/>
            </w:pPr>
          </w:p>
        </w:tc>
        <w:tc>
          <w:tcPr>
            <w:tcW w:w="1108" w:type="dxa"/>
            <w:tcBorders>
              <w:top w:val="single" w:sz="6" w:space="0" w:color="auto"/>
              <w:left w:val="nil"/>
              <w:bottom w:val="single" w:sz="6" w:space="0" w:color="auto"/>
              <w:right w:val="single" w:sz="6" w:space="0" w:color="auto"/>
            </w:tcBorders>
          </w:tcPr>
          <w:p w:rsidR="00AA245C" w:rsidRPr="00156729" w:rsidRDefault="00AA245C" w:rsidP="00AA245C">
            <w:pPr>
              <w:jc w:val="center"/>
            </w:pPr>
            <w:r w:rsidRPr="00156729">
              <w:t>норматива</w:t>
            </w:r>
          </w:p>
        </w:tc>
        <w:tc>
          <w:tcPr>
            <w:tcW w:w="1488" w:type="dxa"/>
            <w:tcBorders>
              <w:top w:val="single" w:sz="6" w:space="0" w:color="auto"/>
              <w:left w:val="nil"/>
              <w:bottom w:val="single" w:sz="6" w:space="0" w:color="auto"/>
            </w:tcBorders>
          </w:tcPr>
          <w:p w:rsidR="00AA245C" w:rsidRPr="00156729" w:rsidRDefault="00AA245C" w:rsidP="00AA245C">
            <w:pPr>
              <w:jc w:val="center"/>
            </w:pPr>
            <w:r w:rsidRPr="00156729">
              <w:t>показателя конкурента (прошлого периода)</w:t>
            </w:r>
          </w:p>
        </w:tc>
      </w:tr>
    </w:tbl>
    <w:p w:rsidR="00AA245C" w:rsidRDefault="00AA245C" w:rsidP="00AA245C">
      <w:pPr>
        <w:overflowPunct w:val="0"/>
        <w:autoSpaceDE w:val="0"/>
        <w:autoSpaceDN w:val="0"/>
        <w:adjustRightInd w:val="0"/>
        <w:ind w:left="720"/>
        <w:textAlignment w:val="baseline"/>
        <w:rPr>
          <w:b/>
          <w:sz w:val="26"/>
          <w:szCs w:val="26"/>
        </w:rPr>
      </w:pPr>
    </w:p>
    <w:p w:rsidR="00AA245C" w:rsidRPr="00DA2593" w:rsidRDefault="00AA245C" w:rsidP="00A7719F">
      <w:pPr>
        <w:pStyle w:val="af6"/>
        <w:numPr>
          <w:ilvl w:val="1"/>
          <w:numId w:val="11"/>
        </w:numPr>
        <w:overflowPunct w:val="0"/>
        <w:autoSpaceDE w:val="0"/>
        <w:autoSpaceDN w:val="0"/>
        <w:adjustRightInd w:val="0"/>
        <w:spacing w:after="0" w:line="240" w:lineRule="auto"/>
        <w:textAlignment w:val="baseline"/>
        <w:rPr>
          <w:rFonts w:ascii="Times New Roman" w:hAnsi="Times New Roman"/>
          <w:b/>
          <w:sz w:val="28"/>
          <w:szCs w:val="28"/>
        </w:rPr>
      </w:pPr>
      <w:r>
        <w:rPr>
          <w:rFonts w:ascii="Times New Roman" w:hAnsi="Times New Roman"/>
          <w:b/>
          <w:sz w:val="28"/>
          <w:szCs w:val="28"/>
        </w:rPr>
        <w:t>И</w:t>
      </w:r>
      <w:r w:rsidRPr="00DA2593">
        <w:rPr>
          <w:rFonts w:ascii="Times New Roman" w:hAnsi="Times New Roman"/>
          <w:b/>
          <w:sz w:val="28"/>
          <w:szCs w:val="28"/>
        </w:rPr>
        <w:t>нтегральн</w:t>
      </w:r>
      <w:r>
        <w:rPr>
          <w:rFonts w:ascii="Times New Roman" w:hAnsi="Times New Roman"/>
          <w:b/>
          <w:sz w:val="28"/>
          <w:szCs w:val="28"/>
        </w:rPr>
        <w:t>ая</w:t>
      </w:r>
      <w:r w:rsidRPr="00DA2593">
        <w:rPr>
          <w:rFonts w:ascii="Times New Roman" w:hAnsi="Times New Roman"/>
          <w:b/>
          <w:sz w:val="28"/>
          <w:szCs w:val="28"/>
        </w:rPr>
        <w:t xml:space="preserve"> оценк</w:t>
      </w:r>
      <w:r>
        <w:rPr>
          <w:rFonts w:ascii="Times New Roman" w:hAnsi="Times New Roman"/>
          <w:b/>
          <w:sz w:val="28"/>
          <w:szCs w:val="28"/>
        </w:rPr>
        <w:t>а</w:t>
      </w:r>
      <w:r w:rsidRPr="00DA2593">
        <w:rPr>
          <w:rFonts w:ascii="Times New Roman" w:hAnsi="Times New Roman"/>
          <w:b/>
          <w:sz w:val="28"/>
          <w:szCs w:val="28"/>
        </w:rPr>
        <w:t xml:space="preserve"> конкурентного статуса </w:t>
      </w:r>
      <w:r>
        <w:rPr>
          <w:rFonts w:ascii="Times New Roman" w:hAnsi="Times New Roman"/>
          <w:b/>
          <w:sz w:val="28"/>
          <w:szCs w:val="28"/>
        </w:rPr>
        <w:t>предприятия</w:t>
      </w:r>
    </w:p>
    <w:p w:rsidR="00AA245C" w:rsidRPr="00DA2593" w:rsidRDefault="00AA245C" w:rsidP="00AA245C">
      <w:pPr>
        <w:ind w:firstLine="709"/>
        <w:jc w:val="both"/>
        <w:rPr>
          <w:sz w:val="28"/>
          <w:szCs w:val="28"/>
        </w:rPr>
      </w:pPr>
      <w:r w:rsidRPr="00DA2593">
        <w:rPr>
          <w:sz w:val="28"/>
          <w:szCs w:val="28"/>
        </w:rPr>
        <w:t>Но такое исследование конкурентоспособности на основе множества показателей очень трудоемко и не всегда позволяет сделать однозначный вывод.  Возникает потребность в интегральной оценке конкурентоспособности организации. В настоящее время в экономике сформировался единый подход к выработке интегрального показателя оценки любого направления деятельности. Общий вид показателя:</w:t>
      </w:r>
    </w:p>
    <w:p w:rsidR="00AA245C" w:rsidRPr="006353FF" w:rsidRDefault="00AA245C" w:rsidP="00AA245C">
      <w:pPr>
        <w:jc w:val="center"/>
        <w:rPr>
          <w:sz w:val="28"/>
          <w:szCs w:val="28"/>
        </w:rPr>
      </w:pPr>
      <w:r w:rsidRPr="006353FF">
        <w:rPr>
          <w:position w:val="-6"/>
          <w:sz w:val="28"/>
          <w:szCs w:val="28"/>
        </w:rPr>
        <w:object w:dxaOrig="1900" w:dyaOrig="340">
          <v:shape id="_x0000_i1035" type="#_x0000_t75" style="width:138.6pt;height:25.2pt" o:ole="">
            <v:imagedata r:id="rId44" o:title=""/>
          </v:shape>
          <o:OLEObject Type="Embed" ProgID="Equation.2" ShapeID="_x0000_i1035" DrawAspect="Content" ObjectID="_1601291420" r:id="rId45"/>
        </w:object>
      </w:r>
      <w:r w:rsidRPr="006353FF">
        <w:rPr>
          <w:sz w:val="28"/>
          <w:szCs w:val="28"/>
        </w:rPr>
        <w:t xml:space="preserve">,                                       (11)               </w:t>
      </w:r>
    </w:p>
    <w:p w:rsidR="00AA245C" w:rsidRPr="002D3800" w:rsidRDefault="00AA245C" w:rsidP="00AA245C">
      <w:pPr>
        <w:tabs>
          <w:tab w:val="left" w:pos="567"/>
          <w:tab w:val="left" w:pos="2127"/>
          <w:tab w:val="left" w:pos="2835"/>
        </w:tabs>
        <w:jc w:val="both"/>
        <w:rPr>
          <w:sz w:val="28"/>
          <w:szCs w:val="28"/>
        </w:rPr>
      </w:pPr>
      <w:r w:rsidRPr="002D3800">
        <w:rPr>
          <w:sz w:val="28"/>
          <w:szCs w:val="28"/>
        </w:rPr>
        <w:t xml:space="preserve">где К </w:t>
      </w:r>
      <w:proofErr w:type="gramStart"/>
      <w:r w:rsidRPr="002D3800">
        <w:rPr>
          <w:sz w:val="28"/>
          <w:szCs w:val="28"/>
        </w:rPr>
        <w:t>-и</w:t>
      </w:r>
      <w:proofErr w:type="gramEnd"/>
      <w:r w:rsidRPr="002D3800">
        <w:rPr>
          <w:sz w:val="28"/>
          <w:szCs w:val="28"/>
        </w:rPr>
        <w:t>нтегральный показатель конкурентоспособности,</w:t>
      </w:r>
    </w:p>
    <w:p w:rsidR="00AA245C" w:rsidRPr="002D3800" w:rsidRDefault="00AA245C" w:rsidP="00AA245C">
      <w:pPr>
        <w:tabs>
          <w:tab w:val="left" w:pos="426"/>
          <w:tab w:val="left" w:pos="567"/>
          <w:tab w:val="left" w:pos="851"/>
        </w:tabs>
        <w:ind w:left="851" w:hanging="851"/>
        <w:jc w:val="both"/>
        <w:rPr>
          <w:sz w:val="28"/>
          <w:szCs w:val="28"/>
        </w:rPr>
      </w:pPr>
      <w:r w:rsidRPr="002D3800">
        <w:rPr>
          <w:sz w:val="28"/>
          <w:szCs w:val="28"/>
          <w:lang w:val="en-US"/>
        </w:rPr>
        <w:t>I</w:t>
      </w:r>
      <w:r w:rsidRPr="002D3800">
        <w:rPr>
          <w:sz w:val="28"/>
          <w:szCs w:val="28"/>
        </w:rPr>
        <w:t xml:space="preserve">1, </w:t>
      </w:r>
      <w:r w:rsidRPr="002D3800">
        <w:rPr>
          <w:sz w:val="28"/>
          <w:szCs w:val="28"/>
          <w:lang w:val="en-US"/>
        </w:rPr>
        <w:t>I</w:t>
      </w:r>
      <w:r w:rsidRPr="002D3800">
        <w:rPr>
          <w:sz w:val="28"/>
          <w:szCs w:val="28"/>
        </w:rPr>
        <w:t>2,...</w:t>
      </w:r>
      <w:proofErr w:type="gramStart"/>
      <w:r w:rsidRPr="002D3800">
        <w:rPr>
          <w:sz w:val="28"/>
          <w:szCs w:val="28"/>
        </w:rPr>
        <w:t>,</w:t>
      </w:r>
      <w:r w:rsidRPr="002D3800">
        <w:rPr>
          <w:sz w:val="28"/>
          <w:szCs w:val="28"/>
          <w:lang w:val="en-US"/>
        </w:rPr>
        <w:t>In</w:t>
      </w:r>
      <w:proofErr w:type="gramEnd"/>
      <w:r w:rsidRPr="002D3800">
        <w:rPr>
          <w:sz w:val="28"/>
          <w:szCs w:val="28"/>
        </w:rPr>
        <w:t xml:space="preserve">  - индекс изменения конкурентоспособности по тому или иному показателю, </w:t>
      </w:r>
      <w:r w:rsidRPr="002D3800">
        <w:rPr>
          <w:sz w:val="28"/>
          <w:szCs w:val="28"/>
          <w:lang w:val="en-US"/>
        </w:rPr>
        <w:t>I</w:t>
      </w:r>
      <w:r w:rsidRPr="002D3800">
        <w:rPr>
          <w:sz w:val="28"/>
          <w:szCs w:val="28"/>
        </w:rPr>
        <w:t xml:space="preserve"> = показатель оцениваемого предприятия (1) / показатель базисного предприятия  (0);</w:t>
      </w:r>
    </w:p>
    <w:p w:rsidR="00AA245C" w:rsidRPr="002D3800" w:rsidRDefault="00AA245C" w:rsidP="00AA245C">
      <w:pPr>
        <w:tabs>
          <w:tab w:val="left" w:pos="426"/>
        </w:tabs>
        <w:ind w:left="851" w:hanging="851"/>
        <w:jc w:val="both"/>
        <w:rPr>
          <w:sz w:val="28"/>
          <w:szCs w:val="28"/>
        </w:rPr>
      </w:pPr>
      <w:r w:rsidRPr="002D3800">
        <w:rPr>
          <w:sz w:val="28"/>
          <w:szCs w:val="28"/>
        </w:rPr>
        <w:t xml:space="preserve"> </w:t>
      </w:r>
      <w:r w:rsidRPr="002D3800">
        <w:rPr>
          <w:sz w:val="28"/>
          <w:szCs w:val="28"/>
          <w:lang w:val="en-US"/>
        </w:rPr>
        <w:t>n</w:t>
      </w:r>
      <w:r w:rsidRPr="002D3800">
        <w:rPr>
          <w:sz w:val="28"/>
          <w:szCs w:val="28"/>
        </w:rPr>
        <w:t xml:space="preserve"> - </w:t>
      </w:r>
      <w:proofErr w:type="gramStart"/>
      <w:r w:rsidRPr="002D3800">
        <w:rPr>
          <w:sz w:val="28"/>
          <w:szCs w:val="28"/>
        </w:rPr>
        <w:t>количество</w:t>
      </w:r>
      <w:proofErr w:type="gramEnd"/>
      <w:r w:rsidRPr="002D3800">
        <w:rPr>
          <w:sz w:val="28"/>
          <w:szCs w:val="28"/>
        </w:rPr>
        <w:t xml:space="preserve"> групп показателей (направлений оценки).</w:t>
      </w:r>
    </w:p>
    <w:p w:rsidR="00AA245C" w:rsidRPr="002D3800" w:rsidRDefault="00AA245C" w:rsidP="00AA245C">
      <w:pPr>
        <w:tabs>
          <w:tab w:val="left" w:pos="0"/>
        </w:tabs>
        <w:ind w:firstLine="709"/>
        <w:jc w:val="both"/>
        <w:rPr>
          <w:sz w:val="28"/>
          <w:szCs w:val="28"/>
        </w:rPr>
      </w:pPr>
      <w:r w:rsidRPr="002D3800">
        <w:rPr>
          <w:sz w:val="28"/>
          <w:szCs w:val="28"/>
        </w:rPr>
        <w:t>Если полученный интегральный показатель</w:t>
      </w:r>
      <w:proofErr w:type="gramStart"/>
      <w:r w:rsidRPr="002D3800">
        <w:rPr>
          <w:sz w:val="28"/>
          <w:szCs w:val="28"/>
        </w:rPr>
        <w:t xml:space="preserve"> К</w:t>
      </w:r>
      <w:proofErr w:type="gramEnd"/>
      <w:r w:rsidRPr="002D3800">
        <w:rPr>
          <w:sz w:val="28"/>
          <w:szCs w:val="28"/>
        </w:rPr>
        <w:t>=1, то силы конкурентов равны, если К&gt;1, то исследуемое предприятие в данный момент более конкурентоспособно и если К&lt;1, налицо преимущество конкурента.</w:t>
      </w:r>
    </w:p>
    <w:p w:rsidR="00AA245C" w:rsidRPr="002D3800" w:rsidRDefault="00AA245C" w:rsidP="00AA245C">
      <w:pPr>
        <w:ind w:firstLine="709"/>
        <w:jc w:val="both"/>
        <w:rPr>
          <w:sz w:val="28"/>
          <w:szCs w:val="28"/>
        </w:rPr>
      </w:pPr>
      <w:r w:rsidRPr="002D3800">
        <w:rPr>
          <w:sz w:val="28"/>
          <w:szCs w:val="28"/>
        </w:rPr>
        <w:t xml:space="preserve">Искомый показатель должен включать в  себя индексы соотношения ряда показателей, характеризующих каждое направление деятельности исследуемой организации (например, по одному из каждой группы). Но </w:t>
      </w:r>
      <w:proofErr w:type="gramStart"/>
      <w:r w:rsidRPr="002D3800">
        <w:rPr>
          <w:sz w:val="28"/>
          <w:szCs w:val="28"/>
        </w:rPr>
        <w:t>исходя из конкретных целей, стоящих перед организацией на данном этапе жизненного цикла, рационально выделить</w:t>
      </w:r>
      <w:proofErr w:type="gramEnd"/>
      <w:r w:rsidRPr="002D3800">
        <w:rPr>
          <w:sz w:val="28"/>
          <w:szCs w:val="28"/>
        </w:rPr>
        <w:t xml:space="preserve"> более приоритетные направления оценки и рассматривать только их. </w:t>
      </w:r>
    </w:p>
    <w:p w:rsidR="00AA245C" w:rsidRPr="002D3800" w:rsidRDefault="00AA245C" w:rsidP="00AA245C">
      <w:pPr>
        <w:ind w:firstLine="709"/>
        <w:jc w:val="both"/>
        <w:rPr>
          <w:sz w:val="28"/>
          <w:szCs w:val="28"/>
        </w:rPr>
      </w:pPr>
      <w:r w:rsidRPr="002D3800">
        <w:rPr>
          <w:sz w:val="28"/>
          <w:szCs w:val="28"/>
        </w:rPr>
        <w:lastRenderedPageBreak/>
        <w:t xml:space="preserve">При этом в качестве </w:t>
      </w:r>
      <w:proofErr w:type="gramStart"/>
      <w:r w:rsidRPr="002D3800">
        <w:rPr>
          <w:sz w:val="28"/>
          <w:szCs w:val="28"/>
        </w:rPr>
        <w:t>базовой</w:t>
      </w:r>
      <w:proofErr w:type="gramEnd"/>
      <w:r w:rsidRPr="002D3800">
        <w:rPr>
          <w:sz w:val="28"/>
          <w:szCs w:val="28"/>
        </w:rPr>
        <w:t xml:space="preserve"> наиболее удобно применять показатели минимальные среди конкурентов. Такой подход позволяет безошибочно </w:t>
      </w:r>
      <w:proofErr w:type="spellStart"/>
      <w:r w:rsidRPr="002D3800">
        <w:rPr>
          <w:sz w:val="28"/>
          <w:szCs w:val="28"/>
        </w:rPr>
        <w:t>проранжировать</w:t>
      </w:r>
      <w:proofErr w:type="spellEnd"/>
      <w:r w:rsidRPr="002D3800">
        <w:rPr>
          <w:sz w:val="28"/>
          <w:szCs w:val="28"/>
        </w:rPr>
        <w:t xml:space="preserve"> конкурентов, установив относительное соотношение, даже если нет явного лидера или аутсайдера по всем показателям.</w:t>
      </w:r>
    </w:p>
    <w:p w:rsidR="00AA245C" w:rsidRDefault="00AA245C" w:rsidP="00AA245C">
      <w:pPr>
        <w:ind w:firstLine="709"/>
        <w:jc w:val="both"/>
        <w:rPr>
          <w:sz w:val="28"/>
          <w:szCs w:val="28"/>
        </w:rPr>
      </w:pPr>
      <w:r w:rsidRPr="002D3800">
        <w:rPr>
          <w:sz w:val="28"/>
          <w:szCs w:val="28"/>
        </w:rPr>
        <w:t xml:space="preserve">Более точно произвести интегральную оценку конкурентоспособности организации позволяет метод рейтинговых оценок. Он предусматривает взвешенную оценку показателей конкурентоспособности при их включении в итоговый рейтинг. </w:t>
      </w:r>
    </w:p>
    <w:p w:rsidR="00AA245C" w:rsidRPr="00661ED4" w:rsidRDefault="00AA245C" w:rsidP="00AA245C">
      <w:pPr>
        <w:ind w:firstLine="709"/>
        <w:jc w:val="both"/>
        <w:rPr>
          <w:sz w:val="28"/>
          <w:szCs w:val="28"/>
        </w:rPr>
      </w:pPr>
    </w:p>
    <w:p w:rsidR="00AA245C" w:rsidRPr="00661ED4" w:rsidRDefault="00AA245C" w:rsidP="00A7719F">
      <w:pPr>
        <w:pStyle w:val="af6"/>
        <w:numPr>
          <w:ilvl w:val="1"/>
          <w:numId w:val="11"/>
        </w:numPr>
        <w:overflowPunct w:val="0"/>
        <w:autoSpaceDE w:val="0"/>
        <w:autoSpaceDN w:val="0"/>
        <w:adjustRightInd w:val="0"/>
        <w:spacing w:after="0" w:line="240" w:lineRule="auto"/>
        <w:jc w:val="both"/>
        <w:textAlignment w:val="baseline"/>
        <w:rPr>
          <w:rFonts w:ascii="Times New Roman" w:hAnsi="Times New Roman"/>
          <w:b/>
          <w:sz w:val="28"/>
          <w:szCs w:val="28"/>
        </w:rPr>
      </w:pPr>
      <w:r>
        <w:rPr>
          <w:rFonts w:ascii="Times New Roman" w:hAnsi="Times New Roman"/>
          <w:b/>
          <w:sz w:val="28"/>
          <w:szCs w:val="28"/>
        </w:rPr>
        <w:t>Р</w:t>
      </w:r>
      <w:r w:rsidRPr="00661ED4">
        <w:rPr>
          <w:rFonts w:ascii="Times New Roman" w:hAnsi="Times New Roman"/>
          <w:b/>
          <w:sz w:val="28"/>
          <w:szCs w:val="28"/>
        </w:rPr>
        <w:t>ейтингов</w:t>
      </w:r>
      <w:r>
        <w:rPr>
          <w:rFonts w:ascii="Times New Roman" w:hAnsi="Times New Roman"/>
          <w:b/>
          <w:sz w:val="28"/>
          <w:szCs w:val="28"/>
        </w:rPr>
        <w:t>ая</w:t>
      </w:r>
      <w:r w:rsidRPr="00661ED4">
        <w:rPr>
          <w:rFonts w:ascii="Times New Roman" w:hAnsi="Times New Roman"/>
          <w:b/>
          <w:sz w:val="28"/>
          <w:szCs w:val="28"/>
        </w:rPr>
        <w:t xml:space="preserve"> оценк</w:t>
      </w:r>
      <w:r>
        <w:rPr>
          <w:rFonts w:ascii="Times New Roman" w:hAnsi="Times New Roman"/>
          <w:b/>
          <w:sz w:val="28"/>
          <w:szCs w:val="28"/>
        </w:rPr>
        <w:t>а</w:t>
      </w:r>
      <w:r w:rsidRPr="00661ED4">
        <w:rPr>
          <w:rFonts w:ascii="Times New Roman" w:hAnsi="Times New Roman"/>
          <w:b/>
          <w:sz w:val="28"/>
          <w:szCs w:val="28"/>
        </w:rPr>
        <w:t xml:space="preserve"> конкурентоспособно</w:t>
      </w:r>
      <w:r>
        <w:rPr>
          <w:rFonts w:ascii="Times New Roman" w:hAnsi="Times New Roman"/>
          <w:b/>
          <w:sz w:val="28"/>
          <w:szCs w:val="28"/>
        </w:rPr>
        <w:t>сти</w:t>
      </w:r>
    </w:p>
    <w:p w:rsidR="00AA245C" w:rsidRPr="00661ED4" w:rsidRDefault="00AA245C" w:rsidP="00AA245C">
      <w:pPr>
        <w:ind w:firstLine="709"/>
        <w:jc w:val="both"/>
        <w:rPr>
          <w:sz w:val="28"/>
          <w:szCs w:val="28"/>
        </w:rPr>
      </w:pPr>
      <w:r w:rsidRPr="00661ED4">
        <w:rPr>
          <w:sz w:val="28"/>
          <w:szCs w:val="28"/>
        </w:rPr>
        <w:t>Составление рейтинга конкурентоспособности организаций осуществляется в следующей последовательности:</w:t>
      </w:r>
    </w:p>
    <w:p w:rsidR="00AA245C" w:rsidRPr="00765780" w:rsidRDefault="00AA245C" w:rsidP="00A7719F">
      <w:pPr>
        <w:pStyle w:val="af6"/>
        <w:numPr>
          <w:ilvl w:val="0"/>
          <w:numId w:val="36"/>
        </w:numPr>
        <w:tabs>
          <w:tab w:val="left" w:pos="284"/>
        </w:tabs>
        <w:spacing w:after="0" w:line="240" w:lineRule="auto"/>
        <w:jc w:val="both"/>
        <w:rPr>
          <w:rFonts w:ascii="Times New Roman" w:hAnsi="Times New Roman"/>
          <w:sz w:val="28"/>
          <w:szCs w:val="28"/>
        </w:rPr>
      </w:pPr>
      <w:r w:rsidRPr="00765780">
        <w:rPr>
          <w:rFonts w:ascii="Times New Roman" w:hAnsi="Times New Roman"/>
          <w:sz w:val="28"/>
          <w:szCs w:val="28"/>
        </w:rPr>
        <w:t xml:space="preserve">Определение критериев отбора показателей для рейтинговой оценки и выбор показателей, включаемых в модель оценки. Двумя основными критериями отбора показателей рейтинговой оценки являются теоретический и практический. </w:t>
      </w:r>
    </w:p>
    <w:p w:rsidR="00AA245C" w:rsidRDefault="00AA245C" w:rsidP="00A7719F">
      <w:pPr>
        <w:pStyle w:val="af6"/>
        <w:numPr>
          <w:ilvl w:val="0"/>
          <w:numId w:val="36"/>
        </w:numPr>
        <w:tabs>
          <w:tab w:val="left" w:pos="284"/>
        </w:tabs>
        <w:spacing w:after="0" w:line="240" w:lineRule="auto"/>
        <w:ind w:left="284" w:hanging="284"/>
        <w:jc w:val="both"/>
        <w:rPr>
          <w:rFonts w:ascii="Times New Roman" w:hAnsi="Times New Roman"/>
          <w:sz w:val="28"/>
          <w:szCs w:val="28"/>
        </w:rPr>
      </w:pPr>
      <w:r w:rsidRPr="00765780">
        <w:rPr>
          <w:rFonts w:ascii="Times New Roman" w:hAnsi="Times New Roman"/>
          <w:sz w:val="28"/>
          <w:szCs w:val="28"/>
        </w:rPr>
        <w:t xml:space="preserve">Присвоение выбранным показателям весов, учитывающих относительную существенность того или иного показателя как фактора конкурентоспособности организации. </w:t>
      </w:r>
    </w:p>
    <w:p w:rsidR="00AA245C" w:rsidRPr="00765780" w:rsidRDefault="00AA245C" w:rsidP="00A7719F">
      <w:pPr>
        <w:pStyle w:val="af6"/>
        <w:numPr>
          <w:ilvl w:val="0"/>
          <w:numId w:val="36"/>
        </w:numPr>
        <w:tabs>
          <w:tab w:val="left" w:pos="284"/>
        </w:tabs>
        <w:spacing w:after="0" w:line="240" w:lineRule="auto"/>
        <w:ind w:left="284" w:hanging="284"/>
        <w:jc w:val="both"/>
        <w:rPr>
          <w:rFonts w:ascii="Times New Roman" w:hAnsi="Times New Roman"/>
          <w:sz w:val="28"/>
          <w:szCs w:val="28"/>
        </w:rPr>
      </w:pPr>
      <w:r w:rsidRPr="00765780">
        <w:rPr>
          <w:rFonts w:ascii="Times New Roman" w:hAnsi="Times New Roman"/>
          <w:sz w:val="28"/>
          <w:szCs w:val="28"/>
        </w:rPr>
        <w:t>Составление балльной шкалы абсолютных значений отдельных показателей. Значения показателей могут оцениваться по пяти</w:t>
      </w:r>
      <w:r>
        <w:rPr>
          <w:rFonts w:ascii="Times New Roman" w:hAnsi="Times New Roman"/>
          <w:sz w:val="28"/>
          <w:szCs w:val="28"/>
        </w:rPr>
        <w:t>балльной шкале.</w:t>
      </w:r>
    </w:p>
    <w:p w:rsidR="00AA245C" w:rsidRPr="00661ED4" w:rsidRDefault="00AA245C" w:rsidP="00AA245C">
      <w:pPr>
        <w:jc w:val="both"/>
        <w:rPr>
          <w:sz w:val="28"/>
          <w:szCs w:val="28"/>
        </w:rPr>
      </w:pPr>
      <w:r w:rsidRPr="00661ED4">
        <w:rPr>
          <w:sz w:val="28"/>
          <w:szCs w:val="28"/>
        </w:rPr>
        <w:t xml:space="preserve">Таблица 8. </w:t>
      </w:r>
      <w:r>
        <w:rPr>
          <w:sz w:val="28"/>
          <w:szCs w:val="28"/>
        </w:rPr>
        <w:t>Пример б</w:t>
      </w:r>
      <w:r w:rsidRPr="00661ED4">
        <w:rPr>
          <w:sz w:val="28"/>
          <w:szCs w:val="28"/>
        </w:rPr>
        <w:t>алльн</w:t>
      </w:r>
      <w:r>
        <w:rPr>
          <w:sz w:val="28"/>
          <w:szCs w:val="28"/>
        </w:rPr>
        <w:t>ой</w:t>
      </w:r>
      <w:r w:rsidRPr="00661ED4">
        <w:rPr>
          <w:sz w:val="28"/>
          <w:szCs w:val="28"/>
        </w:rPr>
        <w:t xml:space="preserve"> шкал</w:t>
      </w:r>
      <w:r>
        <w:rPr>
          <w:sz w:val="28"/>
          <w:szCs w:val="28"/>
        </w:rPr>
        <w:t>ы</w:t>
      </w:r>
      <w:r w:rsidRPr="00661ED4">
        <w:rPr>
          <w:sz w:val="28"/>
          <w:szCs w:val="28"/>
        </w:rPr>
        <w:t xml:space="preserve"> параметров рейтинговой оценки конкурентоспособности организации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900"/>
        <w:gridCol w:w="1080"/>
        <w:gridCol w:w="1620"/>
        <w:gridCol w:w="1440"/>
        <w:gridCol w:w="1440"/>
        <w:gridCol w:w="1002"/>
      </w:tblGrid>
      <w:tr w:rsidR="00AA245C" w:rsidRPr="00661ED4" w:rsidTr="00AA245C">
        <w:trPr>
          <w:cantSplit/>
        </w:trPr>
        <w:tc>
          <w:tcPr>
            <w:tcW w:w="2088" w:type="dxa"/>
            <w:vMerge w:val="restart"/>
          </w:tcPr>
          <w:p w:rsidR="00AA245C" w:rsidRPr="00661ED4" w:rsidRDefault="00AA245C" w:rsidP="00AA245C">
            <w:pPr>
              <w:jc w:val="center"/>
            </w:pPr>
            <w:r w:rsidRPr="00661ED4">
              <w:t>Показатели</w:t>
            </w:r>
          </w:p>
        </w:tc>
        <w:tc>
          <w:tcPr>
            <w:tcW w:w="900" w:type="dxa"/>
            <w:vMerge w:val="restart"/>
          </w:tcPr>
          <w:p w:rsidR="00AA245C" w:rsidRPr="00661ED4" w:rsidRDefault="00AA245C" w:rsidP="00AA245C">
            <w:pPr>
              <w:jc w:val="center"/>
            </w:pPr>
            <w:r w:rsidRPr="00661ED4">
              <w:t>Вес</w:t>
            </w:r>
          </w:p>
        </w:tc>
        <w:tc>
          <w:tcPr>
            <w:tcW w:w="6582" w:type="dxa"/>
            <w:gridSpan w:val="5"/>
          </w:tcPr>
          <w:p w:rsidR="00AA245C" w:rsidRPr="00661ED4" w:rsidRDefault="00AA245C" w:rsidP="00AA245C">
            <w:pPr>
              <w:jc w:val="center"/>
            </w:pPr>
            <w:r w:rsidRPr="00661ED4">
              <w:t>Границы интервалов и соответствующие оценки</w:t>
            </w:r>
          </w:p>
        </w:tc>
      </w:tr>
      <w:tr w:rsidR="00AA245C" w:rsidRPr="00661ED4" w:rsidTr="00AA245C">
        <w:trPr>
          <w:cantSplit/>
        </w:trPr>
        <w:tc>
          <w:tcPr>
            <w:tcW w:w="2088" w:type="dxa"/>
            <w:vMerge/>
          </w:tcPr>
          <w:p w:rsidR="00AA245C" w:rsidRPr="00661ED4" w:rsidRDefault="00AA245C" w:rsidP="00AA245C">
            <w:pPr>
              <w:jc w:val="center"/>
            </w:pPr>
          </w:p>
        </w:tc>
        <w:tc>
          <w:tcPr>
            <w:tcW w:w="900" w:type="dxa"/>
            <w:vMerge/>
          </w:tcPr>
          <w:p w:rsidR="00AA245C" w:rsidRPr="00661ED4" w:rsidRDefault="00AA245C" w:rsidP="00AA245C">
            <w:pPr>
              <w:jc w:val="center"/>
            </w:pPr>
          </w:p>
        </w:tc>
        <w:tc>
          <w:tcPr>
            <w:tcW w:w="1080" w:type="dxa"/>
          </w:tcPr>
          <w:p w:rsidR="00AA245C" w:rsidRPr="00661ED4" w:rsidRDefault="00AA245C" w:rsidP="00AA245C">
            <w:pPr>
              <w:jc w:val="center"/>
            </w:pPr>
            <w:r w:rsidRPr="00661ED4">
              <w:t>+2</w:t>
            </w:r>
          </w:p>
        </w:tc>
        <w:tc>
          <w:tcPr>
            <w:tcW w:w="1620" w:type="dxa"/>
          </w:tcPr>
          <w:p w:rsidR="00AA245C" w:rsidRPr="00661ED4" w:rsidRDefault="00AA245C" w:rsidP="00AA245C">
            <w:pPr>
              <w:jc w:val="center"/>
            </w:pPr>
            <w:r w:rsidRPr="00661ED4">
              <w:t>+1</w:t>
            </w:r>
          </w:p>
        </w:tc>
        <w:tc>
          <w:tcPr>
            <w:tcW w:w="1440" w:type="dxa"/>
          </w:tcPr>
          <w:p w:rsidR="00AA245C" w:rsidRPr="00661ED4" w:rsidRDefault="00AA245C" w:rsidP="00AA245C">
            <w:pPr>
              <w:jc w:val="center"/>
            </w:pPr>
            <w:r w:rsidRPr="00661ED4">
              <w:t>0</w:t>
            </w:r>
          </w:p>
        </w:tc>
        <w:tc>
          <w:tcPr>
            <w:tcW w:w="1440" w:type="dxa"/>
          </w:tcPr>
          <w:p w:rsidR="00AA245C" w:rsidRPr="00661ED4" w:rsidRDefault="00AA245C" w:rsidP="00AA245C">
            <w:pPr>
              <w:jc w:val="center"/>
            </w:pPr>
            <w:r w:rsidRPr="00661ED4">
              <w:t>-1</w:t>
            </w:r>
          </w:p>
        </w:tc>
        <w:tc>
          <w:tcPr>
            <w:tcW w:w="1002" w:type="dxa"/>
          </w:tcPr>
          <w:p w:rsidR="00AA245C" w:rsidRPr="00661ED4" w:rsidRDefault="00AA245C" w:rsidP="00AA245C">
            <w:pPr>
              <w:jc w:val="center"/>
            </w:pPr>
            <w:r w:rsidRPr="00661ED4">
              <w:t>-2</w:t>
            </w:r>
          </w:p>
        </w:tc>
      </w:tr>
      <w:tr w:rsidR="00AA245C" w:rsidRPr="00661ED4" w:rsidTr="00AA245C">
        <w:tc>
          <w:tcPr>
            <w:tcW w:w="2088" w:type="dxa"/>
          </w:tcPr>
          <w:p w:rsidR="00AA245C" w:rsidRPr="00661ED4" w:rsidRDefault="00AA245C" w:rsidP="00AA245C">
            <w:pPr>
              <w:jc w:val="both"/>
            </w:pPr>
            <w:proofErr w:type="spellStart"/>
            <w:r w:rsidRPr="00661ED4">
              <w:t>Фотд</w:t>
            </w:r>
            <w:proofErr w:type="spellEnd"/>
            <w:r w:rsidRPr="00661ED4">
              <w:t>. ОФ</w:t>
            </w:r>
          </w:p>
        </w:tc>
        <w:tc>
          <w:tcPr>
            <w:tcW w:w="900" w:type="dxa"/>
          </w:tcPr>
          <w:p w:rsidR="00AA245C" w:rsidRPr="00661ED4" w:rsidRDefault="00AA245C" w:rsidP="00AA245C">
            <w:pPr>
              <w:jc w:val="center"/>
            </w:pPr>
            <w:r w:rsidRPr="00661ED4">
              <w:t>0,5</w:t>
            </w:r>
          </w:p>
        </w:tc>
        <w:tc>
          <w:tcPr>
            <w:tcW w:w="1080" w:type="dxa"/>
          </w:tcPr>
          <w:p w:rsidR="00AA245C" w:rsidRPr="00661ED4" w:rsidRDefault="00AA245C" w:rsidP="00AA245C">
            <w:r w:rsidRPr="00661ED4">
              <w:t>&gt;5,5</w:t>
            </w:r>
          </w:p>
        </w:tc>
        <w:tc>
          <w:tcPr>
            <w:tcW w:w="1620" w:type="dxa"/>
          </w:tcPr>
          <w:p w:rsidR="00AA245C" w:rsidRPr="00661ED4" w:rsidRDefault="00AA245C" w:rsidP="00AA245C">
            <w:r w:rsidRPr="00661ED4">
              <w:t>5 – 5,5</w:t>
            </w:r>
          </w:p>
        </w:tc>
        <w:tc>
          <w:tcPr>
            <w:tcW w:w="1440" w:type="dxa"/>
          </w:tcPr>
          <w:p w:rsidR="00AA245C" w:rsidRPr="00661ED4" w:rsidRDefault="00AA245C" w:rsidP="00AA245C">
            <w:r w:rsidRPr="00661ED4">
              <w:t>4,5 – 5</w:t>
            </w:r>
          </w:p>
        </w:tc>
        <w:tc>
          <w:tcPr>
            <w:tcW w:w="1440" w:type="dxa"/>
          </w:tcPr>
          <w:p w:rsidR="00AA245C" w:rsidRPr="00661ED4" w:rsidRDefault="00AA245C" w:rsidP="00AA245C">
            <w:r w:rsidRPr="00661ED4">
              <w:t>4 – 4,5</w:t>
            </w:r>
          </w:p>
        </w:tc>
        <w:tc>
          <w:tcPr>
            <w:tcW w:w="1002" w:type="dxa"/>
          </w:tcPr>
          <w:p w:rsidR="00AA245C" w:rsidRPr="00661ED4" w:rsidRDefault="00AA245C" w:rsidP="00AA245C">
            <w:r w:rsidRPr="00661ED4">
              <w:t>&lt;4</w:t>
            </w:r>
          </w:p>
        </w:tc>
      </w:tr>
      <w:tr w:rsidR="00AA245C" w:rsidRPr="00661ED4" w:rsidTr="00AA245C">
        <w:tc>
          <w:tcPr>
            <w:tcW w:w="2088" w:type="dxa"/>
          </w:tcPr>
          <w:p w:rsidR="00AA245C" w:rsidRPr="00661ED4" w:rsidRDefault="00AA245C" w:rsidP="00AA245C">
            <w:pPr>
              <w:jc w:val="both"/>
            </w:pPr>
            <w:r w:rsidRPr="00661ED4">
              <w:t xml:space="preserve">К исп. </w:t>
            </w:r>
            <w:proofErr w:type="spellStart"/>
            <w:r w:rsidRPr="00661ED4">
              <w:t>ОбФ</w:t>
            </w:r>
            <w:proofErr w:type="spellEnd"/>
          </w:p>
        </w:tc>
        <w:tc>
          <w:tcPr>
            <w:tcW w:w="900" w:type="dxa"/>
          </w:tcPr>
          <w:p w:rsidR="00AA245C" w:rsidRPr="00661ED4" w:rsidRDefault="00AA245C" w:rsidP="00AA245C">
            <w:pPr>
              <w:jc w:val="center"/>
            </w:pPr>
            <w:r w:rsidRPr="00661ED4">
              <w:t>0,8</w:t>
            </w:r>
          </w:p>
        </w:tc>
        <w:tc>
          <w:tcPr>
            <w:tcW w:w="1080" w:type="dxa"/>
          </w:tcPr>
          <w:p w:rsidR="00AA245C" w:rsidRPr="00661ED4" w:rsidRDefault="00AA245C" w:rsidP="00AA245C">
            <w:pPr>
              <w:rPr>
                <w:lang w:val="en-US"/>
              </w:rPr>
            </w:pPr>
            <w:r w:rsidRPr="00661ED4">
              <w:rPr>
                <w:lang w:val="en-US"/>
              </w:rPr>
              <w:t>&gt;</w:t>
            </w:r>
            <w:r w:rsidRPr="00661ED4">
              <w:t>0,3</w:t>
            </w:r>
          </w:p>
        </w:tc>
        <w:tc>
          <w:tcPr>
            <w:tcW w:w="1620" w:type="dxa"/>
          </w:tcPr>
          <w:p w:rsidR="00AA245C" w:rsidRPr="00661ED4" w:rsidRDefault="00AA245C" w:rsidP="00AA245C">
            <w:r w:rsidRPr="00661ED4">
              <w:t>0,25 – 0,3</w:t>
            </w:r>
          </w:p>
        </w:tc>
        <w:tc>
          <w:tcPr>
            <w:tcW w:w="1440" w:type="dxa"/>
          </w:tcPr>
          <w:p w:rsidR="00AA245C" w:rsidRPr="00661ED4" w:rsidRDefault="00AA245C" w:rsidP="00AA245C">
            <w:r w:rsidRPr="00661ED4">
              <w:t>0,2 – 0,25</w:t>
            </w:r>
          </w:p>
        </w:tc>
        <w:tc>
          <w:tcPr>
            <w:tcW w:w="1440" w:type="dxa"/>
          </w:tcPr>
          <w:p w:rsidR="00AA245C" w:rsidRPr="00661ED4" w:rsidRDefault="00AA245C" w:rsidP="00AA245C">
            <w:r w:rsidRPr="00661ED4">
              <w:t>0,15 – 0,2</w:t>
            </w:r>
          </w:p>
        </w:tc>
        <w:tc>
          <w:tcPr>
            <w:tcW w:w="1002" w:type="dxa"/>
          </w:tcPr>
          <w:p w:rsidR="00AA245C" w:rsidRPr="00661ED4" w:rsidRDefault="00AA245C" w:rsidP="00AA245C">
            <w:pPr>
              <w:rPr>
                <w:lang w:val="en-US"/>
              </w:rPr>
            </w:pPr>
            <w:r w:rsidRPr="00661ED4">
              <w:rPr>
                <w:lang w:val="en-US"/>
              </w:rPr>
              <w:t>&lt;</w:t>
            </w:r>
            <w:r w:rsidRPr="00661ED4">
              <w:t>0,15</w:t>
            </w:r>
          </w:p>
        </w:tc>
      </w:tr>
      <w:tr w:rsidR="00AA245C" w:rsidRPr="00661ED4" w:rsidTr="00AA245C">
        <w:tc>
          <w:tcPr>
            <w:tcW w:w="2088" w:type="dxa"/>
          </w:tcPr>
          <w:p w:rsidR="00AA245C" w:rsidRPr="00661ED4" w:rsidRDefault="00AA245C" w:rsidP="00AA245C">
            <w:pPr>
              <w:jc w:val="both"/>
            </w:pPr>
            <w:r w:rsidRPr="00661ED4">
              <w:t>К тек</w:t>
            </w:r>
            <w:proofErr w:type="gramStart"/>
            <w:r w:rsidRPr="00661ED4">
              <w:t>.</w:t>
            </w:r>
            <w:proofErr w:type="gramEnd"/>
            <w:r w:rsidRPr="00661ED4">
              <w:t xml:space="preserve"> </w:t>
            </w:r>
            <w:proofErr w:type="spellStart"/>
            <w:proofErr w:type="gramStart"/>
            <w:r w:rsidRPr="00661ED4">
              <w:t>л</w:t>
            </w:r>
            <w:proofErr w:type="gramEnd"/>
            <w:r w:rsidRPr="00661ED4">
              <w:t>икв</w:t>
            </w:r>
            <w:proofErr w:type="spellEnd"/>
            <w:r w:rsidRPr="00661ED4">
              <w:t>.</w:t>
            </w:r>
          </w:p>
        </w:tc>
        <w:tc>
          <w:tcPr>
            <w:tcW w:w="900" w:type="dxa"/>
          </w:tcPr>
          <w:p w:rsidR="00AA245C" w:rsidRPr="00661ED4" w:rsidRDefault="00AA245C" w:rsidP="00AA245C">
            <w:pPr>
              <w:jc w:val="center"/>
            </w:pPr>
            <w:r w:rsidRPr="00661ED4">
              <w:t>1,5</w:t>
            </w:r>
          </w:p>
        </w:tc>
        <w:tc>
          <w:tcPr>
            <w:tcW w:w="1080" w:type="dxa"/>
          </w:tcPr>
          <w:p w:rsidR="00AA245C" w:rsidRPr="00661ED4" w:rsidRDefault="00AA245C" w:rsidP="00AA245C">
            <w:pPr>
              <w:rPr>
                <w:lang w:val="en-US"/>
              </w:rPr>
            </w:pPr>
            <w:r w:rsidRPr="00661ED4">
              <w:rPr>
                <w:lang w:val="en-US"/>
              </w:rPr>
              <w:t>&gt;1,3</w:t>
            </w:r>
          </w:p>
        </w:tc>
        <w:tc>
          <w:tcPr>
            <w:tcW w:w="1620" w:type="dxa"/>
          </w:tcPr>
          <w:p w:rsidR="00AA245C" w:rsidRPr="00661ED4" w:rsidRDefault="00AA245C" w:rsidP="00AA245C">
            <w:pPr>
              <w:rPr>
                <w:lang w:val="en-US"/>
              </w:rPr>
            </w:pPr>
            <w:r w:rsidRPr="00661ED4">
              <w:rPr>
                <w:lang w:val="en-US"/>
              </w:rPr>
              <w:t>1</w:t>
            </w:r>
            <w:r w:rsidRPr="00661ED4">
              <w:t>,</w:t>
            </w:r>
            <w:r w:rsidRPr="00661ED4">
              <w:rPr>
                <w:lang w:val="en-US"/>
              </w:rPr>
              <w:t>15 – 1</w:t>
            </w:r>
            <w:r w:rsidRPr="00661ED4">
              <w:t>,</w:t>
            </w:r>
            <w:r w:rsidRPr="00661ED4">
              <w:rPr>
                <w:lang w:val="en-US"/>
              </w:rPr>
              <w:t>3</w:t>
            </w:r>
          </w:p>
        </w:tc>
        <w:tc>
          <w:tcPr>
            <w:tcW w:w="1440" w:type="dxa"/>
          </w:tcPr>
          <w:p w:rsidR="00AA245C" w:rsidRPr="00661ED4" w:rsidRDefault="00AA245C" w:rsidP="00AA245C">
            <w:r w:rsidRPr="00661ED4">
              <w:t>1 – 1,15</w:t>
            </w:r>
          </w:p>
        </w:tc>
        <w:tc>
          <w:tcPr>
            <w:tcW w:w="1440" w:type="dxa"/>
          </w:tcPr>
          <w:p w:rsidR="00AA245C" w:rsidRPr="00661ED4" w:rsidRDefault="00AA245C" w:rsidP="00AA245C">
            <w:r w:rsidRPr="00661ED4">
              <w:t>0,9 – 1</w:t>
            </w:r>
          </w:p>
        </w:tc>
        <w:tc>
          <w:tcPr>
            <w:tcW w:w="1002" w:type="dxa"/>
          </w:tcPr>
          <w:p w:rsidR="00AA245C" w:rsidRPr="00661ED4" w:rsidRDefault="00AA245C" w:rsidP="00AA245C">
            <w:r w:rsidRPr="00661ED4">
              <w:rPr>
                <w:lang w:val="en-US"/>
              </w:rPr>
              <w:t>&lt;</w:t>
            </w:r>
            <w:r w:rsidRPr="00661ED4">
              <w:t>0,9</w:t>
            </w:r>
          </w:p>
        </w:tc>
      </w:tr>
      <w:tr w:rsidR="00AA245C" w:rsidRPr="00661ED4" w:rsidTr="00AA245C">
        <w:tc>
          <w:tcPr>
            <w:tcW w:w="2088" w:type="dxa"/>
          </w:tcPr>
          <w:p w:rsidR="00AA245C" w:rsidRPr="00661ED4" w:rsidRDefault="00AA245C" w:rsidP="00AA245C">
            <w:pPr>
              <w:jc w:val="both"/>
            </w:pPr>
            <w:r w:rsidRPr="00661ED4">
              <w:t>К автономии</w:t>
            </w:r>
          </w:p>
        </w:tc>
        <w:tc>
          <w:tcPr>
            <w:tcW w:w="900" w:type="dxa"/>
          </w:tcPr>
          <w:p w:rsidR="00AA245C" w:rsidRPr="00661ED4" w:rsidRDefault="00AA245C" w:rsidP="00AA245C">
            <w:pPr>
              <w:jc w:val="center"/>
            </w:pPr>
            <w:r w:rsidRPr="00661ED4">
              <w:t>1</w:t>
            </w:r>
          </w:p>
        </w:tc>
        <w:tc>
          <w:tcPr>
            <w:tcW w:w="1080" w:type="dxa"/>
          </w:tcPr>
          <w:p w:rsidR="00AA245C" w:rsidRPr="00661ED4" w:rsidRDefault="00AA245C" w:rsidP="00AA245C">
            <w:r w:rsidRPr="00661ED4">
              <w:rPr>
                <w:lang w:val="en-US"/>
              </w:rPr>
              <w:t>&gt;</w:t>
            </w:r>
            <w:r w:rsidRPr="00661ED4">
              <w:t>0,6</w:t>
            </w:r>
          </w:p>
        </w:tc>
        <w:tc>
          <w:tcPr>
            <w:tcW w:w="1620" w:type="dxa"/>
          </w:tcPr>
          <w:p w:rsidR="00AA245C" w:rsidRPr="00661ED4" w:rsidRDefault="00AA245C" w:rsidP="00AA245C">
            <w:r w:rsidRPr="00661ED4">
              <w:t>0,5 – 0,6</w:t>
            </w:r>
          </w:p>
        </w:tc>
        <w:tc>
          <w:tcPr>
            <w:tcW w:w="1440" w:type="dxa"/>
          </w:tcPr>
          <w:p w:rsidR="00AA245C" w:rsidRPr="00661ED4" w:rsidRDefault="00AA245C" w:rsidP="00AA245C">
            <w:r w:rsidRPr="00661ED4">
              <w:t>0,4 – 0,5</w:t>
            </w:r>
          </w:p>
        </w:tc>
        <w:tc>
          <w:tcPr>
            <w:tcW w:w="1440" w:type="dxa"/>
          </w:tcPr>
          <w:p w:rsidR="00AA245C" w:rsidRPr="00661ED4" w:rsidRDefault="00AA245C" w:rsidP="00AA245C">
            <w:r w:rsidRPr="00661ED4">
              <w:t>0,3 – 0,4</w:t>
            </w:r>
          </w:p>
        </w:tc>
        <w:tc>
          <w:tcPr>
            <w:tcW w:w="1002" w:type="dxa"/>
          </w:tcPr>
          <w:p w:rsidR="00AA245C" w:rsidRPr="00661ED4" w:rsidRDefault="00AA245C" w:rsidP="00AA245C">
            <w:r w:rsidRPr="00661ED4">
              <w:rPr>
                <w:lang w:val="en-US"/>
              </w:rPr>
              <w:t>&lt;</w:t>
            </w:r>
            <w:r w:rsidRPr="00661ED4">
              <w:t>0,3</w:t>
            </w:r>
          </w:p>
        </w:tc>
      </w:tr>
      <w:tr w:rsidR="00AA245C" w:rsidRPr="00661ED4" w:rsidTr="00AA245C">
        <w:tc>
          <w:tcPr>
            <w:tcW w:w="2088" w:type="dxa"/>
          </w:tcPr>
          <w:p w:rsidR="00AA245C" w:rsidRPr="00661ED4" w:rsidRDefault="00AA245C" w:rsidP="00AA245C">
            <w:r w:rsidRPr="00661ED4">
              <w:t xml:space="preserve">К </w:t>
            </w:r>
            <w:proofErr w:type="spellStart"/>
            <w:r w:rsidRPr="00661ED4">
              <w:t>обеспеч</w:t>
            </w:r>
            <w:proofErr w:type="spellEnd"/>
            <w:r w:rsidRPr="00661ED4">
              <w:t>. СОС</w:t>
            </w:r>
          </w:p>
        </w:tc>
        <w:tc>
          <w:tcPr>
            <w:tcW w:w="900" w:type="dxa"/>
          </w:tcPr>
          <w:p w:rsidR="00AA245C" w:rsidRPr="00661ED4" w:rsidRDefault="00AA245C" w:rsidP="00AA245C">
            <w:pPr>
              <w:jc w:val="center"/>
            </w:pPr>
            <w:r w:rsidRPr="00661ED4">
              <w:t>1</w:t>
            </w:r>
          </w:p>
        </w:tc>
        <w:tc>
          <w:tcPr>
            <w:tcW w:w="1080" w:type="dxa"/>
          </w:tcPr>
          <w:p w:rsidR="00AA245C" w:rsidRPr="00661ED4" w:rsidRDefault="00AA245C" w:rsidP="00AA245C">
            <w:pPr>
              <w:rPr>
                <w:lang w:val="en-US"/>
              </w:rPr>
            </w:pPr>
            <w:r w:rsidRPr="00661ED4">
              <w:rPr>
                <w:lang w:val="en-US"/>
              </w:rPr>
              <w:t>&gt;</w:t>
            </w:r>
            <w:r w:rsidRPr="00661ED4">
              <w:t>0,4</w:t>
            </w:r>
          </w:p>
        </w:tc>
        <w:tc>
          <w:tcPr>
            <w:tcW w:w="1620" w:type="dxa"/>
          </w:tcPr>
          <w:p w:rsidR="00AA245C" w:rsidRPr="00661ED4" w:rsidRDefault="00AA245C" w:rsidP="00AA245C">
            <w:r w:rsidRPr="00661ED4">
              <w:t>0,2 – 0,4</w:t>
            </w:r>
          </w:p>
        </w:tc>
        <w:tc>
          <w:tcPr>
            <w:tcW w:w="1440" w:type="dxa"/>
          </w:tcPr>
          <w:p w:rsidR="00AA245C" w:rsidRPr="00661ED4" w:rsidRDefault="00AA245C" w:rsidP="00AA245C">
            <w:r w:rsidRPr="00661ED4">
              <w:t>0,1 – 0,2</w:t>
            </w:r>
          </w:p>
        </w:tc>
        <w:tc>
          <w:tcPr>
            <w:tcW w:w="1440" w:type="dxa"/>
          </w:tcPr>
          <w:p w:rsidR="00AA245C" w:rsidRPr="00661ED4" w:rsidRDefault="00AA245C" w:rsidP="00AA245C">
            <w:r w:rsidRPr="00661ED4">
              <w:t>0,1 – 0,05</w:t>
            </w:r>
          </w:p>
        </w:tc>
        <w:tc>
          <w:tcPr>
            <w:tcW w:w="1002" w:type="dxa"/>
          </w:tcPr>
          <w:p w:rsidR="00AA245C" w:rsidRPr="00661ED4" w:rsidRDefault="00AA245C" w:rsidP="00AA245C">
            <w:pPr>
              <w:rPr>
                <w:lang w:val="en-US"/>
              </w:rPr>
            </w:pPr>
            <w:r w:rsidRPr="00661ED4">
              <w:rPr>
                <w:lang w:val="en-US"/>
              </w:rPr>
              <w:t>&lt;</w:t>
            </w:r>
            <w:r w:rsidRPr="00661ED4">
              <w:t>0,05</w:t>
            </w:r>
          </w:p>
        </w:tc>
      </w:tr>
      <w:tr w:rsidR="00AA245C" w:rsidRPr="00661ED4" w:rsidTr="00AA245C">
        <w:tc>
          <w:tcPr>
            <w:tcW w:w="2088" w:type="dxa"/>
          </w:tcPr>
          <w:p w:rsidR="00AA245C" w:rsidRPr="00661ED4" w:rsidRDefault="00AA245C" w:rsidP="00AA245C">
            <w:pPr>
              <w:jc w:val="both"/>
            </w:pPr>
            <w:r w:rsidRPr="00661ED4">
              <w:t xml:space="preserve">К </w:t>
            </w:r>
            <w:proofErr w:type="spellStart"/>
            <w:r w:rsidRPr="00661ED4">
              <w:t>оборач</w:t>
            </w:r>
            <w:proofErr w:type="spellEnd"/>
            <w:r w:rsidRPr="00661ED4">
              <w:t>. сов</w:t>
            </w:r>
            <w:proofErr w:type="gramStart"/>
            <w:r w:rsidRPr="00661ED4">
              <w:t>.</w:t>
            </w:r>
            <w:proofErr w:type="gramEnd"/>
            <w:r w:rsidRPr="00661ED4">
              <w:t xml:space="preserve"> </w:t>
            </w:r>
            <w:proofErr w:type="gramStart"/>
            <w:r w:rsidRPr="00661ED4">
              <w:t>а</w:t>
            </w:r>
            <w:proofErr w:type="gramEnd"/>
            <w:r w:rsidRPr="00661ED4">
              <w:t xml:space="preserve">кт. </w:t>
            </w:r>
          </w:p>
        </w:tc>
        <w:tc>
          <w:tcPr>
            <w:tcW w:w="900" w:type="dxa"/>
          </w:tcPr>
          <w:p w:rsidR="00AA245C" w:rsidRPr="00661ED4" w:rsidRDefault="00AA245C" w:rsidP="00AA245C">
            <w:pPr>
              <w:jc w:val="center"/>
            </w:pPr>
            <w:r w:rsidRPr="00661ED4">
              <w:t>0,5</w:t>
            </w:r>
          </w:p>
        </w:tc>
        <w:tc>
          <w:tcPr>
            <w:tcW w:w="1080" w:type="dxa"/>
          </w:tcPr>
          <w:p w:rsidR="00AA245C" w:rsidRPr="00661ED4" w:rsidRDefault="00AA245C" w:rsidP="00AA245C">
            <w:r w:rsidRPr="00661ED4">
              <w:rPr>
                <w:lang w:val="en-US"/>
              </w:rPr>
              <w:t>&gt;</w:t>
            </w:r>
            <w:r w:rsidRPr="00661ED4">
              <w:t>2,5</w:t>
            </w:r>
          </w:p>
        </w:tc>
        <w:tc>
          <w:tcPr>
            <w:tcW w:w="1620" w:type="dxa"/>
          </w:tcPr>
          <w:p w:rsidR="00AA245C" w:rsidRPr="00661ED4" w:rsidRDefault="00AA245C" w:rsidP="00AA245C">
            <w:r w:rsidRPr="00661ED4">
              <w:t xml:space="preserve">2 – 2,5 </w:t>
            </w:r>
          </w:p>
        </w:tc>
        <w:tc>
          <w:tcPr>
            <w:tcW w:w="1440" w:type="dxa"/>
          </w:tcPr>
          <w:p w:rsidR="00AA245C" w:rsidRPr="00661ED4" w:rsidRDefault="00AA245C" w:rsidP="00AA245C">
            <w:r w:rsidRPr="00661ED4">
              <w:t>1,5 – 2</w:t>
            </w:r>
          </w:p>
        </w:tc>
        <w:tc>
          <w:tcPr>
            <w:tcW w:w="1440" w:type="dxa"/>
          </w:tcPr>
          <w:p w:rsidR="00AA245C" w:rsidRPr="00661ED4" w:rsidRDefault="00AA245C" w:rsidP="00AA245C">
            <w:r w:rsidRPr="00661ED4">
              <w:t>1 – 1,5</w:t>
            </w:r>
          </w:p>
        </w:tc>
        <w:tc>
          <w:tcPr>
            <w:tcW w:w="1002" w:type="dxa"/>
          </w:tcPr>
          <w:p w:rsidR="00AA245C" w:rsidRPr="00661ED4" w:rsidRDefault="00AA245C" w:rsidP="00AA245C">
            <w:r w:rsidRPr="00661ED4">
              <w:rPr>
                <w:lang w:val="en-US"/>
              </w:rPr>
              <w:t>&lt;</w:t>
            </w:r>
            <w:r w:rsidRPr="00661ED4">
              <w:t>1</w:t>
            </w:r>
          </w:p>
        </w:tc>
      </w:tr>
      <w:tr w:rsidR="00AA245C" w:rsidRPr="00661ED4" w:rsidTr="00AA245C">
        <w:tc>
          <w:tcPr>
            <w:tcW w:w="2088" w:type="dxa"/>
          </w:tcPr>
          <w:p w:rsidR="00AA245C" w:rsidRPr="00661ED4" w:rsidRDefault="00AA245C" w:rsidP="00AA245C">
            <w:pPr>
              <w:jc w:val="both"/>
            </w:pPr>
            <w:r w:rsidRPr="00661ED4">
              <w:rPr>
                <w:lang w:val="en-US"/>
              </w:rPr>
              <w:t>Re</w:t>
            </w:r>
            <w:r w:rsidRPr="00661ED4">
              <w:t xml:space="preserve"> </w:t>
            </w:r>
            <w:proofErr w:type="spellStart"/>
            <w:r w:rsidRPr="00661ED4">
              <w:t>влож</w:t>
            </w:r>
            <w:proofErr w:type="spellEnd"/>
            <w:r w:rsidRPr="00661ED4">
              <w:t>. кап.</w:t>
            </w:r>
          </w:p>
        </w:tc>
        <w:tc>
          <w:tcPr>
            <w:tcW w:w="900" w:type="dxa"/>
          </w:tcPr>
          <w:p w:rsidR="00AA245C" w:rsidRPr="00661ED4" w:rsidRDefault="00AA245C" w:rsidP="00AA245C">
            <w:pPr>
              <w:jc w:val="center"/>
            </w:pPr>
            <w:r w:rsidRPr="00661ED4">
              <w:t>1,5</w:t>
            </w:r>
          </w:p>
        </w:tc>
        <w:tc>
          <w:tcPr>
            <w:tcW w:w="1080" w:type="dxa"/>
          </w:tcPr>
          <w:p w:rsidR="00AA245C" w:rsidRPr="00661ED4" w:rsidRDefault="00AA245C" w:rsidP="00AA245C">
            <w:r w:rsidRPr="00661ED4">
              <w:t>&gt;0,2</w:t>
            </w:r>
          </w:p>
        </w:tc>
        <w:tc>
          <w:tcPr>
            <w:tcW w:w="1620" w:type="dxa"/>
          </w:tcPr>
          <w:p w:rsidR="00AA245C" w:rsidRPr="00661ED4" w:rsidRDefault="00AA245C" w:rsidP="00AA245C">
            <w:r w:rsidRPr="00661ED4">
              <w:t>0,05 – 0,2</w:t>
            </w:r>
          </w:p>
        </w:tc>
        <w:tc>
          <w:tcPr>
            <w:tcW w:w="1440" w:type="dxa"/>
          </w:tcPr>
          <w:p w:rsidR="00AA245C" w:rsidRPr="00661ED4" w:rsidRDefault="00AA245C" w:rsidP="00AA245C">
            <w:r w:rsidRPr="00661ED4">
              <w:t>0 – 0,05</w:t>
            </w:r>
          </w:p>
        </w:tc>
        <w:tc>
          <w:tcPr>
            <w:tcW w:w="1440" w:type="dxa"/>
          </w:tcPr>
          <w:p w:rsidR="00AA245C" w:rsidRPr="00661ED4" w:rsidRDefault="00AA245C" w:rsidP="00AA245C">
            <w:r w:rsidRPr="00661ED4">
              <w:t xml:space="preserve">-0,2 – 0                                         </w:t>
            </w:r>
          </w:p>
        </w:tc>
        <w:tc>
          <w:tcPr>
            <w:tcW w:w="1002" w:type="dxa"/>
          </w:tcPr>
          <w:p w:rsidR="00AA245C" w:rsidRPr="00661ED4" w:rsidRDefault="00AA245C" w:rsidP="00AA245C">
            <w:r w:rsidRPr="00661ED4">
              <w:rPr>
                <w:lang w:val="en-US"/>
              </w:rPr>
              <w:t>&lt;</w:t>
            </w:r>
            <w:r w:rsidRPr="00661ED4">
              <w:t>-0,2</w:t>
            </w:r>
          </w:p>
        </w:tc>
      </w:tr>
      <w:tr w:rsidR="00AA245C" w:rsidRPr="00661ED4" w:rsidTr="00AA245C">
        <w:tc>
          <w:tcPr>
            <w:tcW w:w="2088" w:type="dxa"/>
          </w:tcPr>
          <w:p w:rsidR="00AA245C" w:rsidRPr="00661ED4" w:rsidRDefault="00AA245C" w:rsidP="00AA245C">
            <w:pPr>
              <w:jc w:val="both"/>
            </w:pPr>
            <w:r w:rsidRPr="00661ED4">
              <w:rPr>
                <w:lang w:val="en-US"/>
              </w:rPr>
              <w:t>Re</w:t>
            </w:r>
            <w:r w:rsidRPr="00661ED4">
              <w:t xml:space="preserve"> соб. Кап.</w:t>
            </w:r>
          </w:p>
        </w:tc>
        <w:tc>
          <w:tcPr>
            <w:tcW w:w="900" w:type="dxa"/>
          </w:tcPr>
          <w:p w:rsidR="00AA245C" w:rsidRPr="00661ED4" w:rsidRDefault="00AA245C" w:rsidP="00AA245C">
            <w:pPr>
              <w:jc w:val="center"/>
            </w:pPr>
            <w:r w:rsidRPr="00661ED4">
              <w:t>1,5</w:t>
            </w:r>
          </w:p>
        </w:tc>
        <w:tc>
          <w:tcPr>
            <w:tcW w:w="1080" w:type="dxa"/>
          </w:tcPr>
          <w:p w:rsidR="00AA245C" w:rsidRPr="00661ED4" w:rsidRDefault="00AA245C" w:rsidP="00AA245C">
            <w:pPr>
              <w:rPr>
                <w:lang w:val="en-US"/>
              </w:rPr>
            </w:pPr>
            <w:r w:rsidRPr="00661ED4">
              <w:rPr>
                <w:lang w:val="en-US"/>
              </w:rPr>
              <w:t>&gt;</w:t>
            </w:r>
            <w:r w:rsidRPr="00661ED4">
              <w:t>0,45</w:t>
            </w:r>
          </w:p>
        </w:tc>
        <w:tc>
          <w:tcPr>
            <w:tcW w:w="1620" w:type="dxa"/>
          </w:tcPr>
          <w:p w:rsidR="00AA245C" w:rsidRPr="00661ED4" w:rsidRDefault="00AA245C" w:rsidP="00AA245C">
            <w:r w:rsidRPr="00661ED4">
              <w:t>0,15 – 0,45</w:t>
            </w:r>
          </w:p>
        </w:tc>
        <w:tc>
          <w:tcPr>
            <w:tcW w:w="1440" w:type="dxa"/>
          </w:tcPr>
          <w:p w:rsidR="00AA245C" w:rsidRPr="00661ED4" w:rsidRDefault="00AA245C" w:rsidP="00AA245C">
            <w:r w:rsidRPr="00661ED4">
              <w:t>0 – 0,15</w:t>
            </w:r>
          </w:p>
        </w:tc>
        <w:tc>
          <w:tcPr>
            <w:tcW w:w="1440" w:type="dxa"/>
          </w:tcPr>
          <w:p w:rsidR="00AA245C" w:rsidRPr="00661ED4" w:rsidRDefault="00AA245C" w:rsidP="00AA245C">
            <w:r w:rsidRPr="00661ED4">
              <w:t xml:space="preserve">-0,3 – 0                                         </w:t>
            </w:r>
          </w:p>
        </w:tc>
        <w:tc>
          <w:tcPr>
            <w:tcW w:w="1002" w:type="dxa"/>
          </w:tcPr>
          <w:p w:rsidR="00AA245C" w:rsidRPr="00661ED4" w:rsidRDefault="00AA245C" w:rsidP="00AA245C">
            <w:pPr>
              <w:rPr>
                <w:lang w:val="en-US"/>
              </w:rPr>
            </w:pPr>
            <w:r w:rsidRPr="00661ED4">
              <w:rPr>
                <w:lang w:val="en-US"/>
              </w:rPr>
              <w:t>&lt;</w:t>
            </w:r>
            <w:r w:rsidRPr="00661ED4">
              <w:t xml:space="preserve"> -0,3</w:t>
            </w:r>
          </w:p>
        </w:tc>
      </w:tr>
      <w:tr w:rsidR="00AA245C" w:rsidRPr="00661ED4" w:rsidTr="00AA245C">
        <w:tc>
          <w:tcPr>
            <w:tcW w:w="2088" w:type="dxa"/>
          </w:tcPr>
          <w:p w:rsidR="00AA245C" w:rsidRPr="00661ED4" w:rsidRDefault="00AA245C" w:rsidP="00AA245C">
            <w:pPr>
              <w:jc w:val="both"/>
            </w:pPr>
            <w:r w:rsidRPr="00661ED4">
              <w:rPr>
                <w:lang w:val="en-US"/>
              </w:rPr>
              <w:t>Re</w:t>
            </w:r>
            <w:r w:rsidRPr="00661ED4">
              <w:t xml:space="preserve"> продаж</w:t>
            </w:r>
            <w:r>
              <w:t xml:space="preserve"> и т.д.</w:t>
            </w:r>
          </w:p>
        </w:tc>
        <w:tc>
          <w:tcPr>
            <w:tcW w:w="900" w:type="dxa"/>
          </w:tcPr>
          <w:p w:rsidR="00AA245C" w:rsidRPr="00661ED4" w:rsidRDefault="00AA245C" w:rsidP="00AA245C">
            <w:pPr>
              <w:jc w:val="center"/>
            </w:pPr>
            <w:r w:rsidRPr="00661ED4">
              <w:t>1</w:t>
            </w:r>
          </w:p>
        </w:tc>
        <w:tc>
          <w:tcPr>
            <w:tcW w:w="1080" w:type="dxa"/>
          </w:tcPr>
          <w:p w:rsidR="00AA245C" w:rsidRPr="00661ED4" w:rsidRDefault="00AA245C" w:rsidP="00AA245C">
            <w:pPr>
              <w:rPr>
                <w:lang w:val="en-US"/>
              </w:rPr>
            </w:pPr>
            <w:r w:rsidRPr="00661ED4">
              <w:rPr>
                <w:lang w:val="en-US"/>
              </w:rPr>
              <w:t>&gt;</w:t>
            </w:r>
            <w:r w:rsidRPr="00661ED4">
              <w:t>0,15</w:t>
            </w:r>
          </w:p>
        </w:tc>
        <w:tc>
          <w:tcPr>
            <w:tcW w:w="1620" w:type="dxa"/>
          </w:tcPr>
          <w:p w:rsidR="00AA245C" w:rsidRPr="00661ED4" w:rsidRDefault="00AA245C" w:rsidP="00AA245C">
            <w:r w:rsidRPr="00661ED4">
              <w:t>0,05 – 0,15</w:t>
            </w:r>
          </w:p>
        </w:tc>
        <w:tc>
          <w:tcPr>
            <w:tcW w:w="1440" w:type="dxa"/>
          </w:tcPr>
          <w:p w:rsidR="00AA245C" w:rsidRPr="00661ED4" w:rsidRDefault="00AA245C" w:rsidP="00AA245C">
            <w:r w:rsidRPr="00661ED4">
              <w:t>0 – 0,05</w:t>
            </w:r>
          </w:p>
        </w:tc>
        <w:tc>
          <w:tcPr>
            <w:tcW w:w="1440" w:type="dxa"/>
          </w:tcPr>
          <w:p w:rsidR="00AA245C" w:rsidRPr="00661ED4" w:rsidRDefault="00AA245C" w:rsidP="00AA245C">
            <w:r w:rsidRPr="00661ED4">
              <w:t xml:space="preserve">-0,1 – 0                                         </w:t>
            </w:r>
          </w:p>
        </w:tc>
        <w:tc>
          <w:tcPr>
            <w:tcW w:w="1002" w:type="dxa"/>
          </w:tcPr>
          <w:p w:rsidR="00AA245C" w:rsidRPr="00661ED4" w:rsidRDefault="00AA245C" w:rsidP="00AA245C">
            <w:pPr>
              <w:rPr>
                <w:lang w:val="en-US"/>
              </w:rPr>
            </w:pPr>
            <w:r w:rsidRPr="00661ED4">
              <w:rPr>
                <w:lang w:val="en-US"/>
              </w:rPr>
              <w:t>&lt;</w:t>
            </w:r>
            <w:r w:rsidRPr="00661ED4">
              <w:t>-0,1</w:t>
            </w:r>
          </w:p>
        </w:tc>
      </w:tr>
    </w:tbl>
    <w:p w:rsidR="00AA245C" w:rsidRPr="00661ED4" w:rsidRDefault="00AA245C" w:rsidP="00AA245C">
      <w:pPr>
        <w:pStyle w:val="210"/>
        <w:ind w:firstLine="709"/>
        <w:rPr>
          <w:szCs w:val="28"/>
        </w:rPr>
      </w:pPr>
      <w:r w:rsidRPr="00661ED4">
        <w:rPr>
          <w:szCs w:val="28"/>
        </w:rPr>
        <w:t>С помощью данной шкалы выставляются оценки каждому исследуемому объекту по всем показателям. Результаты заносятся в оценочную таблицу, которая может иметь вид:</w:t>
      </w:r>
    </w:p>
    <w:p w:rsidR="00AA245C" w:rsidRPr="00661ED4" w:rsidRDefault="00AA245C" w:rsidP="00AA245C">
      <w:pPr>
        <w:pStyle w:val="210"/>
        <w:ind w:firstLine="709"/>
        <w:rPr>
          <w:szCs w:val="28"/>
        </w:rPr>
      </w:pPr>
      <w:r w:rsidRPr="00661ED4">
        <w:rPr>
          <w:szCs w:val="28"/>
        </w:rPr>
        <w:t xml:space="preserve">Таблица 9.  </w:t>
      </w:r>
      <w:r>
        <w:rPr>
          <w:szCs w:val="28"/>
        </w:rPr>
        <w:t>Пример балльной оценки</w:t>
      </w:r>
      <w:r w:rsidRPr="00661ED4">
        <w:rPr>
          <w:szCs w:val="28"/>
        </w:rPr>
        <w:t xml:space="preserve"> показателей конкурентоспособности оцениваемых организаций за отчетный год</w:t>
      </w:r>
    </w:p>
    <w:tbl>
      <w:tblPr>
        <w:tblW w:w="0" w:type="auto"/>
        <w:tblInd w:w="91" w:type="dxa"/>
        <w:tblLayout w:type="fixed"/>
        <w:tblLook w:val="0000" w:firstRow="0" w:lastRow="0" w:firstColumn="0" w:lastColumn="0" w:noHBand="0" w:noVBand="0"/>
      </w:tblPr>
      <w:tblGrid>
        <w:gridCol w:w="2177"/>
        <w:gridCol w:w="900"/>
        <w:gridCol w:w="2160"/>
        <w:gridCol w:w="1980"/>
        <w:gridCol w:w="2160"/>
      </w:tblGrid>
      <w:tr w:rsidR="00AA245C" w:rsidRPr="00661ED4" w:rsidTr="00AA245C">
        <w:trPr>
          <w:cantSplit/>
          <w:trHeight w:val="528"/>
        </w:trPr>
        <w:tc>
          <w:tcPr>
            <w:tcW w:w="2177" w:type="dxa"/>
            <w:tcBorders>
              <w:top w:val="single" w:sz="6" w:space="0" w:color="auto"/>
              <w:left w:val="single" w:sz="6" w:space="0" w:color="auto"/>
              <w:bottom w:val="single" w:sz="6" w:space="0" w:color="000000"/>
              <w:right w:val="single" w:sz="6" w:space="0" w:color="auto"/>
            </w:tcBorders>
          </w:tcPr>
          <w:p w:rsidR="00AA245C" w:rsidRPr="00661ED4" w:rsidRDefault="00AA245C" w:rsidP="00AA245C">
            <w:pPr>
              <w:jc w:val="center"/>
            </w:pPr>
            <w:r w:rsidRPr="00661ED4">
              <w:t xml:space="preserve"> Показатели</w:t>
            </w:r>
          </w:p>
        </w:tc>
        <w:tc>
          <w:tcPr>
            <w:tcW w:w="900" w:type="dxa"/>
            <w:tcBorders>
              <w:top w:val="single" w:sz="6" w:space="0" w:color="auto"/>
              <w:left w:val="single" w:sz="6" w:space="0" w:color="auto"/>
              <w:bottom w:val="single" w:sz="6" w:space="0" w:color="000000"/>
              <w:right w:val="single" w:sz="6" w:space="0" w:color="auto"/>
            </w:tcBorders>
          </w:tcPr>
          <w:p w:rsidR="00AA245C" w:rsidRPr="00661ED4" w:rsidRDefault="00AA245C" w:rsidP="00AA245C">
            <w:pPr>
              <w:jc w:val="center"/>
            </w:pPr>
            <w:r w:rsidRPr="00661ED4">
              <w:t>Вес</w:t>
            </w:r>
          </w:p>
        </w:tc>
        <w:tc>
          <w:tcPr>
            <w:tcW w:w="2160" w:type="dxa"/>
            <w:tcBorders>
              <w:top w:val="single" w:sz="6" w:space="0" w:color="auto"/>
              <w:bottom w:val="single" w:sz="6" w:space="0" w:color="auto"/>
              <w:right w:val="single" w:sz="6" w:space="0" w:color="auto"/>
            </w:tcBorders>
          </w:tcPr>
          <w:p w:rsidR="00AA245C" w:rsidRPr="00661ED4" w:rsidRDefault="00AA245C" w:rsidP="00AA245C">
            <w:pPr>
              <w:jc w:val="center"/>
            </w:pPr>
            <w:r w:rsidRPr="00661ED4">
              <w:t>1 организация</w:t>
            </w:r>
          </w:p>
        </w:tc>
        <w:tc>
          <w:tcPr>
            <w:tcW w:w="1980" w:type="dxa"/>
            <w:tcBorders>
              <w:top w:val="single" w:sz="6" w:space="0" w:color="auto"/>
              <w:bottom w:val="single" w:sz="6" w:space="0" w:color="auto"/>
              <w:right w:val="single" w:sz="6" w:space="0" w:color="auto"/>
            </w:tcBorders>
          </w:tcPr>
          <w:p w:rsidR="00AA245C" w:rsidRPr="00661ED4" w:rsidRDefault="00AA245C" w:rsidP="00AA245C">
            <w:pPr>
              <w:jc w:val="center"/>
            </w:pPr>
            <w:r w:rsidRPr="00661ED4">
              <w:t>2 организация</w:t>
            </w:r>
          </w:p>
        </w:tc>
        <w:tc>
          <w:tcPr>
            <w:tcW w:w="2160" w:type="dxa"/>
            <w:tcBorders>
              <w:top w:val="single" w:sz="6" w:space="0" w:color="auto"/>
              <w:bottom w:val="single" w:sz="6" w:space="0" w:color="auto"/>
              <w:right w:val="single" w:sz="6" w:space="0" w:color="000000"/>
            </w:tcBorders>
          </w:tcPr>
          <w:p w:rsidR="00AA245C" w:rsidRPr="00661ED4" w:rsidRDefault="00AA245C" w:rsidP="00AA245C">
            <w:pPr>
              <w:jc w:val="center"/>
            </w:pPr>
            <w:r w:rsidRPr="00661ED4">
              <w:t>3 организация</w:t>
            </w:r>
          </w:p>
        </w:tc>
      </w:tr>
      <w:tr w:rsidR="00AA245C" w:rsidRPr="00661ED4" w:rsidTr="00AA245C">
        <w:trPr>
          <w:trHeight w:val="315"/>
        </w:trPr>
        <w:tc>
          <w:tcPr>
            <w:tcW w:w="2177" w:type="dxa"/>
            <w:tcBorders>
              <w:left w:val="single" w:sz="6" w:space="0" w:color="auto"/>
              <w:bottom w:val="single" w:sz="4" w:space="0" w:color="auto"/>
              <w:right w:val="single" w:sz="6" w:space="0" w:color="auto"/>
            </w:tcBorders>
          </w:tcPr>
          <w:p w:rsidR="00AA245C" w:rsidRPr="00661ED4" w:rsidRDefault="00AA245C" w:rsidP="00AA245C">
            <w:proofErr w:type="spellStart"/>
            <w:r w:rsidRPr="00661ED4">
              <w:t>Фотд</w:t>
            </w:r>
            <w:proofErr w:type="spellEnd"/>
            <w:r w:rsidRPr="00661ED4">
              <w:t>. ОФ</w:t>
            </w:r>
          </w:p>
        </w:tc>
        <w:tc>
          <w:tcPr>
            <w:tcW w:w="900" w:type="dxa"/>
            <w:tcBorders>
              <w:bottom w:val="single" w:sz="4" w:space="0" w:color="auto"/>
              <w:right w:val="single" w:sz="6" w:space="0" w:color="auto"/>
            </w:tcBorders>
          </w:tcPr>
          <w:p w:rsidR="00AA245C" w:rsidRPr="00661ED4" w:rsidRDefault="00AA245C" w:rsidP="00AA245C">
            <w:pPr>
              <w:jc w:val="center"/>
            </w:pPr>
            <w:r w:rsidRPr="00661ED4">
              <w:t>0,5</w:t>
            </w:r>
          </w:p>
        </w:tc>
        <w:tc>
          <w:tcPr>
            <w:tcW w:w="2160" w:type="dxa"/>
            <w:tcBorders>
              <w:bottom w:val="single" w:sz="4" w:space="0" w:color="auto"/>
              <w:right w:val="single" w:sz="6" w:space="0" w:color="auto"/>
            </w:tcBorders>
          </w:tcPr>
          <w:p w:rsidR="00AA245C" w:rsidRPr="00661ED4" w:rsidRDefault="00AA245C" w:rsidP="00AA245C">
            <w:pPr>
              <w:jc w:val="center"/>
            </w:pPr>
            <w:r w:rsidRPr="00661ED4">
              <w:t>2 балла</w:t>
            </w:r>
          </w:p>
        </w:tc>
        <w:tc>
          <w:tcPr>
            <w:tcW w:w="1980" w:type="dxa"/>
            <w:tcBorders>
              <w:bottom w:val="single" w:sz="4" w:space="0" w:color="auto"/>
              <w:right w:val="single" w:sz="6" w:space="0" w:color="auto"/>
            </w:tcBorders>
          </w:tcPr>
          <w:p w:rsidR="00AA245C" w:rsidRPr="00661ED4" w:rsidRDefault="00AA245C" w:rsidP="00AA245C">
            <w:pPr>
              <w:jc w:val="center"/>
            </w:pPr>
            <w:r w:rsidRPr="00661ED4">
              <w:t>2 балла</w:t>
            </w:r>
          </w:p>
        </w:tc>
        <w:tc>
          <w:tcPr>
            <w:tcW w:w="2160" w:type="dxa"/>
            <w:tcBorders>
              <w:bottom w:val="single" w:sz="4" w:space="0" w:color="auto"/>
              <w:right w:val="single" w:sz="6" w:space="0" w:color="auto"/>
            </w:tcBorders>
          </w:tcPr>
          <w:p w:rsidR="00AA245C" w:rsidRPr="00661ED4" w:rsidRDefault="00AA245C" w:rsidP="00AA245C">
            <w:pPr>
              <w:jc w:val="center"/>
            </w:pPr>
            <w:r w:rsidRPr="00661ED4">
              <w:t>1 балл</w:t>
            </w:r>
          </w:p>
        </w:tc>
      </w:tr>
      <w:tr w:rsidR="00AA245C" w:rsidRPr="00661ED4" w:rsidTr="00AA245C">
        <w:trPr>
          <w:trHeight w:val="315"/>
        </w:trPr>
        <w:tc>
          <w:tcPr>
            <w:tcW w:w="2177" w:type="dxa"/>
            <w:tcBorders>
              <w:top w:val="single" w:sz="4" w:space="0" w:color="auto"/>
              <w:left w:val="single" w:sz="6" w:space="0" w:color="auto"/>
              <w:bottom w:val="single" w:sz="4" w:space="0" w:color="auto"/>
              <w:right w:val="single" w:sz="6" w:space="0" w:color="auto"/>
            </w:tcBorders>
          </w:tcPr>
          <w:p w:rsidR="00AA245C" w:rsidRPr="00661ED4" w:rsidRDefault="00AA245C" w:rsidP="00AA245C">
            <w:pPr>
              <w:jc w:val="both"/>
            </w:pPr>
            <w:r w:rsidRPr="00661ED4">
              <w:t xml:space="preserve">К исп. </w:t>
            </w:r>
            <w:proofErr w:type="spellStart"/>
            <w:r w:rsidRPr="00661ED4">
              <w:t>ОбФ</w:t>
            </w:r>
            <w:proofErr w:type="spellEnd"/>
            <w:r>
              <w:t xml:space="preserve"> </w:t>
            </w:r>
            <w:r w:rsidRPr="00661ED4">
              <w:t>и т.д.</w:t>
            </w:r>
          </w:p>
        </w:tc>
        <w:tc>
          <w:tcPr>
            <w:tcW w:w="900" w:type="dxa"/>
            <w:tcBorders>
              <w:top w:val="single" w:sz="4" w:space="0" w:color="auto"/>
              <w:bottom w:val="single" w:sz="4" w:space="0" w:color="auto"/>
              <w:right w:val="single" w:sz="6" w:space="0" w:color="auto"/>
            </w:tcBorders>
          </w:tcPr>
          <w:p w:rsidR="00AA245C" w:rsidRPr="00661ED4" w:rsidRDefault="00AA245C" w:rsidP="00AA245C">
            <w:pPr>
              <w:jc w:val="center"/>
            </w:pPr>
            <w:r w:rsidRPr="00661ED4">
              <w:t>0,8</w:t>
            </w:r>
          </w:p>
        </w:tc>
        <w:tc>
          <w:tcPr>
            <w:tcW w:w="2160" w:type="dxa"/>
            <w:tcBorders>
              <w:top w:val="single" w:sz="4" w:space="0" w:color="auto"/>
              <w:bottom w:val="single" w:sz="4" w:space="0" w:color="auto"/>
              <w:right w:val="single" w:sz="6" w:space="0" w:color="auto"/>
            </w:tcBorders>
          </w:tcPr>
          <w:p w:rsidR="00AA245C" w:rsidRPr="00661ED4" w:rsidRDefault="00AA245C" w:rsidP="00AA245C">
            <w:pPr>
              <w:jc w:val="center"/>
            </w:pPr>
            <w:r w:rsidRPr="00661ED4">
              <w:t>2 балла</w:t>
            </w:r>
          </w:p>
        </w:tc>
        <w:tc>
          <w:tcPr>
            <w:tcW w:w="1980" w:type="dxa"/>
            <w:tcBorders>
              <w:top w:val="single" w:sz="4" w:space="0" w:color="auto"/>
              <w:bottom w:val="single" w:sz="4" w:space="0" w:color="auto"/>
              <w:right w:val="single" w:sz="6" w:space="0" w:color="auto"/>
            </w:tcBorders>
          </w:tcPr>
          <w:p w:rsidR="00AA245C" w:rsidRPr="00661ED4" w:rsidRDefault="00AA245C" w:rsidP="00AA245C">
            <w:pPr>
              <w:jc w:val="center"/>
            </w:pPr>
            <w:r w:rsidRPr="00661ED4">
              <w:t>2 балла</w:t>
            </w:r>
          </w:p>
        </w:tc>
        <w:tc>
          <w:tcPr>
            <w:tcW w:w="2160" w:type="dxa"/>
            <w:tcBorders>
              <w:top w:val="single" w:sz="4" w:space="0" w:color="auto"/>
              <w:bottom w:val="single" w:sz="4" w:space="0" w:color="auto"/>
              <w:right w:val="single" w:sz="6" w:space="0" w:color="auto"/>
            </w:tcBorders>
          </w:tcPr>
          <w:p w:rsidR="00AA245C" w:rsidRPr="00661ED4" w:rsidRDefault="00AA245C" w:rsidP="00AA245C">
            <w:pPr>
              <w:jc w:val="center"/>
            </w:pPr>
            <w:r w:rsidRPr="00661ED4">
              <w:t>2 балла</w:t>
            </w:r>
          </w:p>
        </w:tc>
      </w:tr>
    </w:tbl>
    <w:p w:rsidR="00AA245C" w:rsidRPr="00661ED4" w:rsidRDefault="00AA245C" w:rsidP="00AA245C">
      <w:pPr>
        <w:pStyle w:val="210"/>
        <w:ind w:firstLine="709"/>
        <w:rPr>
          <w:szCs w:val="28"/>
        </w:rPr>
      </w:pPr>
    </w:p>
    <w:p w:rsidR="00AA245C" w:rsidRPr="00661ED4" w:rsidRDefault="00AA245C" w:rsidP="00AA245C">
      <w:pPr>
        <w:ind w:firstLine="709"/>
        <w:jc w:val="both"/>
        <w:rPr>
          <w:sz w:val="28"/>
          <w:szCs w:val="28"/>
        </w:rPr>
      </w:pPr>
      <w:r w:rsidRPr="00661ED4">
        <w:rPr>
          <w:sz w:val="28"/>
          <w:szCs w:val="28"/>
        </w:rPr>
        <w:t xml:space="preserve">4. Целесообразно ввести в модель корректировку балльных значений с учетом динамики абсолютных показателей, включаемых в рейтинговую оценку. </w:t>
      </w:r>
      <w:r w:rsidRPr="00661ED4">
        <w:rPr>
          <w:sz w:val="28"/>
          <w:szCs w:val="28"/>
        </w:rPr>
        <w:lastRenderedPageBreak/>
        <w:t>Для большей точности можно провести корректировку на темп роста показателя.</w:t>
      </w:r>
    </w:p>
    <w:p w:rsidR="00AA245C" w:rsidRPr="00661ED4" w:rsidRDefault="00AA245C" w:rsidP="00AA245C">
      <w:pPr>
        <w:ind w:firstLine="709"/>
        <w:jc w:val="both"/>
        <w:rPr>
          <w:sz w:val="28"/>
          <w:szCs w:val="28"/>
        </w:rPr>
      </w:pPr>
      <w:r w:rsidRPr="00661ED4">
        <w:rPr>
          <w:sz w:val="28"/>
          <w:szCs w:val="28"/>
        </w:rPr>
        <w:t>В результате корректировки получается таблица, аналогичная табл. 9, но с более точными и не совпадающими баллами. Пункты 1, 2, 3 и 4 составляют методологическую основу модели рейтинговой оценки. После того, как модель построена, можно проводить собственно расчеты по данным конкретных предприятий.</w:t>
      </w:r>
    </w:p>
    <w:p w:rsidR="00AA245C" w:rsidRPr="00661ED4" w:rsidRDefault="00AA245C" w:rsidP="00AA245C">
      <w:pPr>
        <w:ind w:firstLine="709"/>
        <w:jc w:val="both"/>
        <w:rPr>
          <w:sz w:val="28"/>
          <w:szCs w:val="28"/>
        </w:rPr>
      </w:pPr>
      <w:r w:rsidRPr="00661ED4">
        <w:rPr>
          <w:sz w:val="28"/>
          <w:szCs w:val="28"/>
        </w:rPr>
        <w:t>Окончательный рейтинг  конкурентоспособности определяется на основе расчета итогового балла  по формуле:</w:t>
      </w:r>
    </w:p>
    <w:p w:rsidR="00AA245C" w:rsidRPr="006353FF" w:rsidRDefault="00AA245C" w:rsidP="00AA245C">
      <w:pPr>
        <w:ind w:firstLine="709"/>
        <w:jc w:val="center"/>
        <w:rPr>
          <w:sz w:val="28"/>
          <w:szCs w:val="28"/>
        </w:rPr>
      </w:pPr>
      <w:r w:rsidRPr="007538C4">
        <w:rPr>
          <w:position w:val="-26"/>
          <w:sz w:val="26"/>
          <w:szCs w:val="26"/>
        </w:rPr>
        <w:object w:dxaOrig="1420" w:dyaOrig="680">
          <v:shape id="_x0000_i1036" type="#_x0000_t75" style="width:103.85pt;height:37.8pt" o:ole="">
            <v:imagedata r:id="rId46" o:title=""/>
          </v:shape>
          <o:OLEObject Type="Embed" ProgID="Equation.2" ShapeID="_x0000_i1036" DrawAspect="Content" ObjectID="_1601291421" r:id="rId47"/>
        </w:object>
      </w:r>
      <w:r>
        <w:rPr>
          <w:position w:val="-26"/>
          <w:sz w:val="26"/>
          <w:szCs w:val="26"/>
        </w:rPr>
        <w:tab/>
      </w:r>
      <w:r>
        <w:rPr>
          <w:position w:val="-26"/>
          <w:sz w:val="26"/>
          <w:szCs w:val="26"/>
        </w:rPr>
        <w:tab/>
      </w:r>
      <w:r>
        <w:rPr>
          <w:position w:val="-26"/>
          <w:sz w:val="26"/>
          <w:szCs w:val="26"/>
        </w:rPr>
        <w:tab/>
      </w:r>
      <w:r>
        <w:rPr>
          <w:position w:val="-26"/>
          <w:sz w:val="26"/>
          <w:szCs w:val="26"/>
        </w:rPr>
        <w:tab/>
      </w:r>
      <w:r>
        <w:rPr>
          <w:position w:val="-26"/>
          <w:sz w:val="26"/>
          <w:szCs w:val="26"/>
        </w:rPr>
        <w:tab/>
      </w:r>
      <w:r>
        <w:rPr>
          <w:position w:val="-26"/>
          <w:sz w:val="26"/>
          <w:szCs w:val="26"/>
        </w:rPr>
        <w:tab/>
      </w:r>
      <w:r w:rsidRPr="006353FF">
        <w:rPr>
          <w:position w:val="-26"/>
          <w:sz w:val="28"/>
          <w:szCs w:val="28"/>
        </w:rPr>
        <w:t>(13)</w:t>
      </w:r>
    </w:p>
    <w:p w:rsidR="00AA245C" w:rsidRPr="00661ED4" w:rsidRDefault="00AA245C" w:rsidP="00AA245C">
      <w:pPr>
        <w:ind w:left="567" w:hanging="567"/>
        <w:jc w:val="both"/>
        <w:rPr>
          <w:sz w:val="28"/>
          <w:szCs w:val="28"/>
        </w:rPr>
      </w:pPr>
      <w:r w:rsidRPr="00661ED4">
        <w:rPr>
          <w:sz w:val="28"/>
          <w:szCs w:val="28"/>
        </w:rPr>
        <w:t xml:space="preserve">где  </w:t>
      </w:r>
      <w:r w:rsidRPr="00661ED4">
        <w:rPr>
          <w:sz w:val="28"/>
          <w:szCs w:val="28"/>
          <w:lang w:val="en-US"/>
        </w:rPr>
        <w:t>R</w:t>
      </w:r>
      <w:r w:rsidRPr="00661ED4">
        <w:rPr>
          <w:sz w:val="28"/>
          <w:szCs w:val="28"/>
        </w:rPr>
        <w:t xml:space="preserve"> – итоговый балл конкурентоспособности организации по   результатам рейтинговой   оценки;</w:t>
      </w:r>
    </w:p>
    <w:p w:rsidR="00AA245C" w:rsidRPr="00661ED4" w:rsidRDefault="00AA245C" w:rsidP="00AA245C">
      <w:pPr>
        <w:ind w:left="567"/>
        <w:jc w:val="both"/>
        <w:rPr>
          <w:sz w:val="28"/>
          <w:szCs w:val="28"/>
        </w:rPr>
      </w:pPr>
      <w:r w:rsidRPr="00661ED4">
        <w:rPr>
          <w:i/>
          <w:sz w:val="28"/>
          <w:szCs w:val="28"/>
        </w:rPr>
        <w:t>Б</w:t>
      </w:r>
      <w:proofErr w:type="gramStart"/>
      <w:r w:rsidRPr="00661ED4">
        <w:rPr>
          <w:i/>
          <w:sz w:val="28"/>
          <w:szCs w:val="28"/>
          <w:lang w:val="en-US"/>
        </w:rPr>
        <w:t>i</w:t>
      </w:r>
      <w:proofErr w:type="gramEnd"/>
      <w:r w:rsidRPr="00661ED4">
        <w:rPr>
          <w:sz w:val="28"/>
          <w:szCs w:val="28"/>
        </w:rPr>
        <w:t xml:space="preserve"> – балл (количественная оценка) по </w:t>
      </w:r>
      <w:r w:rsidRPr="00661ED4">
        <w:rPr>
          <w:i/>
          <w:sz w:val="28"/>
          <w:szCs w:val="28"/>
          <w:lang w:val="en-US"/>
        </w:rPr>
        <w:t>i</w:t>
      </w:r>
      <w:r w:rsidRPr="00661ED4">
        <w:rPr>
          <w:sz w:val="28"/>
          <w:szCs w:val="28"/>
        </w:rPr>
        <w:t xml:space="preserve"> – </w:t>
      </w:r>
      <w:proofErr w:type="spellStart"/>
      <w:r w:rsidRPr="00661ED4">
        <w:rPr>
          <w:sz w:val="28"/>
          <w:szCs w:val="28"/>
        </w:rPr>
        <w:t>му</w:t>
      </w:r>
      <w:proofErr w:type="spellEnd"/>
      <w:r w:rsidRPr="00661ED4">
        <w:rPr>
          <w:sz w:val="28"/>
          <w:szCs w:val="28"/>
        </w:rPr>
        <w:t xml:space="preserve">    показателю;</w:t>
      </w:r>
    </w:p>
    <w:p w:rsidR="00AA245C" w:rsidRPr="00661ED4" w:rsidRDefault="00AA245C" w:rsidP="00AA245C">
      <w:pPr>
        <w:ind w:left="567"/>
        <w:jc w:val="both"/>
        <w:rPr>
          <w:sz w:val="28"/>
          <w:szCs w:val="28"/>
        </w:rPr>
      </w:pPr>
      <w:r w:rsidRPr="00661ED4">
        <w:rPr>
          <w:i/>
          <w:sz w:val="28"/>
          <w:szCs w:val="28"/>
        </w:rPr>
        <w:t>В</w:t>
      </w:r>
      <w:proofErr w:type="gramStart"/>
      <w:r w:rsidRPr="00661ED4">
        <w:rPr>
          <w:i/>
          <w:sz w:val="28"/>
          <w:szCs w:val="28"/>
          <w:lang w:val="en-US"/>
        </w:rPr>
        <w:t>i</w:t>
      </w:r>
      <w:proofErr w:type="gramEnd"/>
      <w:r w:rsidRPr="00661ED4">
        <w:rPr>
          <w:i/>
          <w:sz w:val="28"/>
          <w:szCs w:val="28"/>
        </w:rPr>
        <w:t xml:space="preserve"> </w:t>
      </w:r>
      <w:r w:rsidRPr="00661ED4">
        <w:rPr>
          <w:sz w:val="28"/>
          <w:szCs w:val="28"/>
        </w:rPr>
        <w:t xml:space="preserve">– вес </w:t>
      </w:r>
      <w:r w:rsidRPr="00661ED4">
        <w:rPr>
          <w:sz w:val="28"/>
          <w:szCs w:val="28"/>
          <w:lang w:val="en-US"/>
        </w:rPr>
        <w:t>i</w:t>
      </w:r>
      <w:r w:rsidRPr="00661ED4">
        <w:rPr>
          <w:sz w:val="28"/>
          <w:szCs w:val="28"/>
        </w:rPr>
        <w:t xml:space="preserve"> – </w:t>
      </w:r>
      <w:proofErr w:type="spellStart"/>
      <w:r w:rsidRPr="00661ED4">
        <w:rPr>
          <w:sz w:val="28"/>
          <w:szCs w:val="28"/>
        </w:rPr>
        <w:t>го</w:t>
      </w:r>
      <w:proofErr w:type="spellEnd"/>
      <w:r w:rsidRPr="00661ED4">
        <w:rPr>
          <w:sz w:val="28"/>
          <w:szCs w:val="28"/>
        </w:rPr>
        <w:t xml:space="preserve">   показателя;</w:t>
      </w:r>
    </w:p>
    <w:p w:rsidR="00AA245C" w:rsidRPr="00661ED4" w:rsidRDefault="00AA245C" w:rsidP="00AA245C">
      <w:pPr>
        <w:ind w:left="567"/>
        <w:jc w:val="both"/>
        <w:rPr>
          <w:sz w:val="28"/>
          <w:szCs w:val="28"/>
        </w:rPr>
      </w:pPr>
      <w:r w:rsidRPr="00661ED4">
        <w:rPr>
          <w:sz w:val="28"/>
          <w:szCs w:val="28"/>
          <w:lang w:val="en-US"/>
        </w:rPr>
        <w:t>n</w:t>
      </w:r>
      <w:r w:rsidRPr="00661ED4">
        <w:rPr>
          <w:sz w:val="28"/>
          <w:szCs w:val="28"/>
        </w:rPr>
        <w:t xml:space="preserve"> - </w:t>
      </w:r>
      <w:proofErr w:type="gramStart"/>
      <w:r w:rsidRPr="00661ED4">
        <w:rPr>
          <w:sz w:val="28"/>
          <w:szCs w:val="28"/>
        </w:rPr>
        <w:t>количество</w:t>
      </w:r>
      <w:proofErr w:type="gramEnd"/>
      <w:r w:rsidRPr="00661ED4">
        <w:rPr>
          <w:sz w:val="28"/>
          <w:szCs w:val="28"/>
        </w:rPr>
        <w:t xml:space="preserve"> показателей.</w:t>
      </w:r>
    </w:p>
    <w:p w:rsidR="00AA245C" w:rsidRPr="00661ED4" w:rsidRDefault="00AA245C" w:rsidP="00AA245C">
      <w:pPr>
        <w:ind w:firstLine="709"/>
        <w:jc w:val="both"/>
        <w:rPr>
          <w:sz w:val="28"/>
          <w:szCs w:val="28"/>
        </w:rPr>
      </w:pPr>
      <w:r w:rsidRPr="00661ED4">
        <w:rPr>
          <w:sz w:val="28"/>
          <w:szCs w:val="28"/>
        </w:rPr>
        <w:t>Предлагаемый подход к проведению интегральной оценки на основе рейтингового анализа позволяет не только ранжировать исследуемые организации по уровню конкурентоспособности, но и сделать выводы, какими факторами обусловлено место оцениваемого предприятия в рейтинге. Вместе с тем следует отметить основное ограничение метода рейтинговых оценок. Как уже отмечалось, полученная оценка является относительной, а не абсолютной. Полученные рейтинговые коэффициенты (баллы) не несут никакой количественной информации о состоянии бизнеса конкурентов. Следовательно, данный метод можно применять только для сравнения нескольких объектов оценки между собой и ни в коем случае для оценки конкурентоспособности отдельных организаций.</w:t>
      </w:r>
    </w:p>
    <w:p w:rsidR="00AA245C" w:rsidRDefault="00AA245C" w:rsidP="00AA245C">
      <w:pPr>
        <w:ind w:left="284" w:hanging="284"/>
        <w:jc w:val="both"/>
        <w:rPr>
          <w:b/>
          <w:sz w:val="28"/>
          <w:szCs w:val="28"/>
        </w:rPr>
      </w:pPr>
    </w:p>
    <w:p w:rsidR="00AA245C" w:rsidRPr="00496FEE" w:rsidRDefault="00AA245C" w:rsidP="00A7719F">
      <w:pPr>
        <w:pStyle w:val="af6"/>
        <w:numPr>
          <w:ilvl w:val="0"/>
          <w:numId w:val="11"/>
        </w:numPr>
        <w:jc w:val="both"/>
        <w:rPr>
          <w:rFonts w:ascii="Times New Roman" w:hAnsi="Times New Roman"/>
          <w:b/>
          <w:sz w:val="28"/>
          <w:szCs w:val="28"/>
        </w:rPr>
      </w:pPr>
      <w:r w:rsidRPr="00496FEE">
        <w:rPr>
          <w:rFonts w:ascii="Times New Roman" w:hAnsi="Times New Roman"/>
          <w:b/>
          <w:sz w:val="28"/>
          <w:szCs w:val="28"/>
        </w:rPr>
        <w:t>Основы формирования конкурентной стратегии предприятия туристической индустрии</w:t>
      </w:r>
    </w:p>
    <w:p w:rsidR="00AA245C" w:rsidRPr="005C4AFD" w:rsidRDefault="00AA245C" w:rsidP="00A7719F">
      <w:pPr>
        <w:numPr>
          <w:ilvl w:val="0"/>
          <w:numId w:val="17"/>
        </w:numPr>
        <w:overflowPunct w:val="0"/>
        <w:autoSpaceDE w:val="0"/>
        <w:autoSpaceDN w:val="0"/>
        <w:adjustRightInd w:val="0"/>
        <w:ind w:left="601" w:hanging="567"/>
        <w:jc w:val="both"/>
        <w:textAlignment w:val="baseline"/>
        <w:rPr>
          <w:b/>
          <w:sz w:val="28"/>
          <w:szCs w:val="28"/>
        </w:rPr>
      </w:pPr>
      <w:r w:rsidRPr="005C4AFD">
        <w:rPr>
          <w:b/>
          <w:sz w:val="28"/>
          <w:szCs w:val="28"/>
        </w:rPr>
        <w:t>Конкурентное поведение и конкурентная стратегия</w:t>
      </w:r>
    </w:p>
    <w:p w:rsidR="00AA245C" w:rsidRPr="005C4AFD" w:rsidRDefault="00AA245C" w:rsidP="00AA245C">
      <w:pPr>
        <w:ind w:firstLine="709"/>
        <w:jc w:val="both"/>
        <w:rPr>
          <w:b/>
          <w:i/>
          <w:sz w:val="28"/>
          <w:szCs w:val="28"/>
        </w:rPr>
      </w:pPr>
      <w:r>
        <w:rPr>
          <w:sz w:val="28"/>
          <w:szCs w:val="28"/>
        </w:rPr>
        <w:t>Р</w:t>
      </w:r>
      <w:r w:rsidRPr="005C4AFD">
        <w:rPr>
          <w:b/>
          <w:i/>
          <w:sz w:val="28"/>
          <w:szCs w:val="28"/>
        </w:rPr>
        <w:t>азличают 3 типа конкурентного поведения:</w:t>
      </w:r>
    </w:p>
    <w:p w:rsidR="00AA245C" w:rsidRPr="005C4AFD" w:rsidRDefault="00AA245C" w:rsidP="00AA245C">
      <w:pPr>
        <w:ind w:firstLine="567"/>
        <w:jc w:val="both"/>
        <w:rPr>
          <w:sz w:val="28"/>
          <w:szCs w:val="28"/>
        </w:rPr>
      </w:pPr>
      <w:r w:rsidRPr="005C4AFD">
        <w:rPr>
          <w:sz w:val="28"/>
          <w:szCs w:val="28"/>
        </w:rPr>
        <w:t>К</w:t>
      </w:r>
      <w:r w:rsidRPr="005C4AFD">
        <w:rPr>
          <w:i/>
          <w:sz w:val="28"/>
          <w:szCs w:val="28"/>
        </w:rPr>
        <w:t>реативное поведение</w:t>
      </w:r>
      <w:r w:rsidRPr="005C4AFD">
        <w:rPr>
          <w:sz w:val="28"/>
          <w:szCs w:val="28"/>
        </w:rPr>
        <w:t xml:space="preserve"> направлено на создание новых элементов отношений, которые обеспечивали бы преимущество над конкурентами. </w:t>
      </w:r>
      <w:proofErr w:type="gramStart"/>
      <w:r w:rsidRPr="005C4AFD">
        <w:rPr>
          <w:i/>
          <w:sz w:val="28"/>
          <w:szCs w:val="28"/>
        </w:rPr>
        <w:t>Приспособленческий</w:t>
      </w:r>
      <w:proofErr w:type="gramEnd"/>
      <w:r w:rsidRPr="005C4AFD">
        <w:rPr>
          <w:i/>
          <w:sz w:val="28"/>
          <w:szCs w:val="28"/>
        </w:rPr>
        <w:t xml:space="preserve"> тип поведения</w:t>
      </w:r>
      <w:r w:rsidRPr="005C4AFD">
        <w:rPr>
          <w:sz w:val="28"/>
          <w:szCs w:val="28"/>
        </w:rPr>
        <w:t xml:space="preserve"> предусматривает учет инновационных изменений в производстве у конкурентов и проведении мероприятий, упреждающих действия конкурентов. </w:t>
      </w:r>
      <w:r w:rsidRPr="005C4AFD">
        <w:rPr>
          <w:i/>
          <w:sz w:val="28"/>
          <w:szCs w:val="28"/>
        </w:rPr>
        <w:t>Обеспечивающее поведение</w:t>
      </w:r>
      <w:r w:rsidRPr="005C4AFD">
        <w:rPr>
          <w:sz w:val="28"/>
          <w:szCs w:val="28"/>
        </w:rPr>
        <w:t xml:space="preserve"> основано на </w:t>
      </w:r>
      <w:proofErr w:type="gramStart"/>
      <w:r w:rsidRPr="005C4AFD">
        <w:rPr>
          <w:sz w:val="28"/>
          <w:szCs w:val="28"/>
        </w:rPr>
        <w:t>стремлении</w:t>
      </w:r>
      <w:proofErr w:type="gramEnd"/>
      <w:r w:rsidRPr="005C4AFD">
        <w:rPr>
          <w:sz w:val="28"/>
          <w:szCs w:val="28"/>
        </w:rPr>
        <w:t xml:space="preserve"> предприятия к сохранению на длительную перспективу своего положения на рынке за счет повышения качества продукции, расширения ассортимента продуктов, предоставления дополнительных услуг. Для каждого типа конкурентного поведения характерны определенные методы конкуренции. </w:t>
      </w:r>
    </w:p>
    <w:p w:rsidR="00AA245C" w:rsidRPr="00236F88" w:rsidRDefault="00AA245C" w:rsidP="00AA245C">
      <w:pPr>
        <w:ind w:firstLine="567"/>
        <w:jc w:val="both"/>
        <w:rPr>
          <w:sz w:val="28"/>
          <w:szCs w:val="28"/>
        </w:rPr>
      </w:pPr>
      <w:r w:rsidRPr="005C4AFD">
        <w:rPr>
          <w:b/>
          <w:sz w:val="28"/>
          <w:szCs w:val="28"/>
        </w:rPr>
        <w:t>Конкурентная стратегия – это</w:t>
      </w:r>
      <w:r w:rsidRPr="005C4AFD">
        <w:rPr>
          <w:sz w:val="28"/>
          <w:szCs w:val="28"/>
        </w:rPr>
        <w:t xml:space="preserve"> концепция и система действий предприя</w:t>
      </w:r>
      <w:r w:rsidRPr="00236F88">
        <w:rPr>
          <w:sz w:val="28"/>
          <w:szCs w:val="28"/>
        </w:rPr>
        <w:t xml:space="preserve">тия, направленная на достижение конечной цели. Конкурентная </w:t>
      </w:r>
      <w:r w:rsidRPr="00236F88">
        <w:rPr>
          <w:sz w:val="28"/>
          <w:szCs w:val="28"/>
        </w:rPr>
        <w:lastRenderedPageBreak/>
        <w:t xml:space="preserve">стратегия определяет, каким образом организация собирается конкурировать на рынке, который она выбрала. </w:t>
      </w:r>
    </w:p>
    <w:p w:rsidR="00AA245C" w:rsidRPr="005C4AFD" w:rsidRDefault="00AA245C" w:rsidP="00AA245C">
      <w:pPr>
        <w:pStyle w:val="132"/>
        <w:spacing w:before="0"/>
        <w:ind w:firstLine="695"/>
        <w:rPr>
          <w:sz w:val="28"/>
          <w:szCs w:val="28"/>
        </w:rPr>
      </w:pPr>
      <w:r w:rsidRPr="005C4AFD">
        <w:rPr>
          <w:sz w:val="28"/>
          <w:szCs w:val="28"/>
        </w:rPr>
        <w:t xml:space="preserve">Принято различать конкурентную стратегию в широком и узком смысле. </w:t>
      </w:r>
      <w:r w:rsidRPr="005C4AFD">
        <w:rPr>
          <w:i/>
          <w:sz w:val="28"/>
          <w:szCs w:val="28"/>
        </w:rPr>
        <w:t xml:space="preserve">Конкурентную стратегию </w:t>
      </w:r>
      <w:r>
        <w:rPr>
          <w:i/>
          <w:sz w:val="28"/>
          <w:szCs w:val="28"/>
        </w:rPr>
        <w:t>предприятия</w:t>
      </w:r>
      <w:r w:rsidRPr="005C4AFD">
        <w:rPr>
          <w:i/>
          <w:sz w:val="28"/>
          <w:szCs w:val="28"/>
        </w:rPr>
        <w:t xml:space="preserve"> в широком смысле</w:t>
      </w:r>
      <w:r w:rsidRPr="005C4AFD">
        <w:rPr>
          <w:sz w:val="28"/>
          <w:szCs w:val="28"/>
        </w:rPr>
        <w:t xml:space="preserve"> можно определить как план действий по экономически эффективному достижению перспективных целей на основе удержания и развития конкурентных преимуществ и адекватного реагирования на изменения внешней среды. </w:t>
      </w:r>
    </w:p>
    <w:p w:rsidR="00AA245C" w:rsidRDefault="00AA245C" w:rsidP="00AA245C">
      <w:pPr>
        <w:pStyle w:val="132"/>
        <w:spacing w:before="0"/>
        <w:ind w:firstLine="695"/>
        <w:rPr>
          <w:sz w:val="28"/>
          <w:szCs w:val="28"/>
        </w:rPr>
      </w:pPr>
      <w:r w:rsidRPr="005C4AFD">
        <w:rPr>
          <w:i/>
          <w:sz w:val="28"/>
          <w:szCs w:val="28"/>
        </w:rPr>
        <w:t>Конкурентную стратегию в более узком смысле</w:t>
      </w:r>
      <w:r w:rsidRPr="005C4AFD">
        <w:rPr>
          <w:sz w:val="28"/>
          <w:szCs w:val="28"/>
        </w:rPr>
        <w:t xml:space="preserve"> можно рассматривать как набор специфических шагов и подходов, которые </w:t>
      </w:r>
      <w:r>
        <w:rPr>
          <w:sz w:val="28"/>
          <w:szCs w:val="28"/>
        </w:rPr>
        <w:t>предприятие</w:t>
      </w:r>
      <w:r w:rsidRPr="005C4AFD">
        <w:rPr>
          <w:sz w:val="28"/>
          <w:szCs w:val="28"/>
        </w:rPr>
        <w:t xml:space="preserve"> предпринимает или собирается предпринять с целью ведения успешной конкурентной борьбы.</w:t>
      </w:r>
      <w:r>
        <w:rPr>
          <w:sz w:val="28"/>
          <w:szCs w:val="28"/>
        </w:rPr>
        <w:t xml:space="preserve"> </w:t>
      </w:r>
      <w:r w:rsidRPr="005C4AFD">
        <w:rPr>
          <w:sz w:val="28"/>
          <w:szCs w:val="28"/>
        </w:rPr>
        <w:t xml:space="preserve">Стратегия задается четырьмя факторами. </w:t>
      </w:r>
      <w:r>
        <w:rPr>
          <w:sz w:val="28"/>
          <w:szCs w:val="28"/>
        </w:rPr>
        <w:t>Р</w:t>
      </w:r>
      <w:r w:rsidRPr="005C4AFD">
        <w:rPr>
          <w:sz w:val="28"/>
          <w:szCs w:val="28"/>
        </w:rPr>
        <w:t>езультат всех факторов становится интегриро</w:t>
      </w:r>
      <w:r w:rsidRPr="005C4AFD">
        <w:rPr>
          <w:sz w:val="28"/>
          <w:szCs w:val="28"/>
        </w:rPr>
        <w:softHyphen/>
        <w:t xml:space="preserve">ванным и в совокупности задает стратегию (рис.). </w:t>
      </w:r>
    </w:p>
    <w:p w:rsidR="00AA245C" w:rsidRPr="005C4AFD" w:rsidRDefault="00AA245C" w:rsidP="00AA245C">
      <w:pPr>
        <w:pStyle w:val="132"/>
        <w:spacing w:before="0" w:line="360" w:lineRule="auto"/>
        <w:ind w:hanging="14"/>
        <w:rPr>
          <w:sz w:val="28"/>
          <w:szCs w:val="28"/>
        </w:rPr>
      </w:pPr>
      <w:r>
        <w:rPr>
          <w:noProof/>
          <w:szCs w:val="20"/>
          <w:lang w:bidi="ar-SA"/>
        </w:rPr>
        <mc:AlternateContent>
          <mc:Choice Requires="wpc">
            <w:drawing>
              <wp:inline distT="0" distB="0" distL="0" distR="0" wp14:anchorId="12CA684D" wp14:editId="7A0FFBEE">
                <wp:extent cx="5837555" cy="1868805"/>
                <wp:effectExtent l="0" t="0" r="29845" b="0"/>
                <wp:docPr id="91" name="Полотно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54" name="Text Box 17"/>
                        <wps:cNvSpPr txBox="1">
                          <a:spLocks noChangeArrowheads="1"/>
                        </wps:cNvSpPr>
                        <wps:spPr bwMode="auto">
                          <a:xfrm>
                            <a:off x="37168" y="0"/>
                            <a:ext cx="2514007" cy="684009"/>
                          </a:xfrm>
                          <a:prstGeom prst="rect">
                            <a:avLst/>
                          </a:prstGeom>
                          <a:solidFill>
                            <a:srgbClr val="FFFFFF"/>
                          </a:solidFill>
                          <a:ln w="9525">
                            <a:solidFill>
                              <a:srgbClr val="000000"/>
                            </a:solidFill>
                            <a:miter lim="800000"/>
                            <a:headEnd/>
                            <a:tailEnd/>
                          </a:ln>
                        </wps:spPr>
                        <wps:txbx>
                          <w:txbxContent>
                            <w:p w:rsidR="00604BDC" w:rsidRPr="00D90F41" w:rsidRDefault="00604BDC" w:rsidP="00AA245C">
                              <w:pPr>
                                <w:rPr>
                                  <w:sz w:val="26"/>
                                  <w:szCs w:val="26"/>
                                </w:rPr>
                              </w:pPr>
                              <w:r w:rsidRPr="00D90F41">
                                <w:rPr>
                                  <w:sz w:val="26"/>
                                  <w:szCs w:val="26"/>
                                </w:rPr>
                                <w:t>Сфера деятельности:</w:t>
                              </w:r>
                            </w:p>
                            <w:p w:rsidR="00604BDC" w:rsidRPr="00D90F41" w:rsidRDefault="00604BDC" w:rsidP="00AA245C">
                              <w:pPr>
                                <w:rPr>
                                  <w:sz w:val="26"/>
                                  <w:szCs w:val="26"/>
                                </w:rPr>
                              </w:pPr>
                              <w:r w:rsidRPr="00D90F41">
                                <w:rPr>
                                  <w:sz w:val="26"/>
                                  <w:szCs w:val="26"/>
                                </w:rPr>
                                <w:t>Целевые рынки, обслуживаемые рынки, определение бизнеса</w:t>
                              </w:r>
                            </w:p>
                          </w:txbxContent>
                        </wps:txbx>
                        <wps:bodyPr rot="0" vert="horz" wrap="square" lIns="91440" tIns="45720" rIns="91440" bIns="45720" anchor="t" anchorCtr="0" upright="1">
                          <a:noAutofit/>
                        </wps:bodyPr>
                      </wps:wsp>
                      <wps:wsp>
                        <wps:cNvPr id="455" name="Text Box 18"/>
                        <wps:cNvSpPr txBox="1">
                          <a:spLocks noChangeArrowheads="1"/>
                        </wps:cNvSpPr>
                        <wps:spPr bwMode="auto">
                          <a:xfrm>
                            <a:off x="37168" y="989630"/>
                            <a:ext cx="2514007" cy="838275"/>
                          </a:xfrm>
                          <a:prstGeom prst="rect">
                            <a:avLst/>
                          </a:prstGeom>
                          <a:solidFill>
                            <a:srgbClr val="FFFFFF"/>
                          </a:solidFill>
                          <a:ln w="9525">
                            <a:solidFill>
                              <a:srgbClr val="000000"/>
                            </a:solidFill>
                            <a:miter lim="800000"/>
                            <a:headEnd/>
                            <a:tailEnd/>
                          </a:ln>
                        </wps:spPr>
                        <wps:txbx>
                          <w:txbxContent>
                            <w:p w:rsidR="00604BDC" w:rsidRPr="00D90F41" w:rsidRDefault="00604BDC" w:rsidP="00AA245C">
                              <w:pPr>
                                <w:ind w:left="-993" w:firstLine="993"/>
                                <w:rPr>
                                  <w:sz w:val="26"/>
                                  <w:szCs w:val="26"/>
                                </w:rPr>
                              </w:pPr>
                              <w:r w:rsidRPr="00D90F41">
                                <w:rPr>
                                  <w:sz w:val="26"/>
                                  <w:szCs w:val="26"/>
                                </w:rPr>
                                <w:t>Доступность рынка:</w:t>
                              </w:r>
                            </w:p>
                            <w:p w:rsidR="00604BDC" w:rsidRPr="00D90F41" w:rsidRDefault="00604BDC" w:rsidP="00AA245C">
                              <w:pPr>
                                <w:rPr>
                                  <w:sz w:val="26"/>
                                  <w:szCs w:val="26"/>
                                </w:rPr>
                              </w:pPr>
                              <w:r w:rsidRPr="00D90F41">
                                <w:rPr>
                                  <w:sz w:val="26"/>
                                  <w:szCs w:val="26"/>
                                </w:rPr>
                                <w:t>Разнообразие каналов, коммуникационный набор, контроль над каналами дистрибуции</w:t>
                              </w:r>
                            </w:p>
                          </w:txbxContent>
                        </wps:txbx>
                        <wps:bodyPr rot="0" vert="horz" wrap="square" lIns="91440" tIns="45720" rIns="91440" bIns="45720" anchor="t" anchorCtr="0" upright="1">
                          <a:noAutofit/>
                        </wps:bodyPr>
                      </wps:wsp>
                      <wps:wsp>
                        <wps:cNvPr id="456" name="Text Box 19"/>
                        <wps:cNvSpPr txBox="1">
                          <a:spLocks noChangeArrowheads="1"/>
                        </wps:cNvSpPr>
                        <wps:spPr bwMode="auto">
                          <a:xfrm>
                            <a:off x="3325051" y="989630"/>
                            <a:ext cx="2514007" cy="837304"/>
                          </a:xfrm>
                          <a:prstGeom prst="rect">
                            <a:avLst/>
                          </a:prstGeom>
                          <a:solidFill>
                            <a:srgbClr val="FFFFFF"/>
                          </a:solidFill>
                          <a:ln w="9525">
                            <a:solidFill>
                              <a:srgbClr val="000000"/>
                            </a:solidFill>
                            <a:miter lim="800000"/>
                            <a:headEnd/>
                            <a:tailEnd/>
                          </a:ln>
                        </wps:spPr>
                        <wps:txbx>
                          <w:txbxContent>
                            <w:p w:rsidR="00604BDC" w:rsidRPr="00D90F41" w:rsidRDefault="00604BDC" w:rsidP="00AA245C">
                              <w:pPr>
                                <w:rPr>
                                  <w:sz w:val="26"/>
                                  <w:szCs w:val="26"/>
                                </w:rPr>
                              </w:pPr>
                              <w:r w:rsidRPr="00D90F41">
                                <w:rPr>
                                  <w:sz w:val="26"/>
                                  <w:szCs w:val="26"/>
                                </w:rPr>
                                <w:t>Виды деятельности:</w:t>
                              </w:r>
                            </w:p>
                            <w:p w:rsidR="00604BDC" w:rsidRPr="00D90F41" w:rsidRDefault="00604BDC" w:rsidP="00AA245C">
                              <w:pPr>
                                <w:rPr>
                                  <w:sz w:val="26"/>
                                  <w:szCs w:val="26"/>
                                </w:rPr>
                              </w:pPr>
                              <w:r w:rsidRPr="00D90F41">
                                <w:rPr>
                                  <w:sz w:val="26"/>
                                  <w:szCs w:val="26"/>
                                </w:rPr>
                                <w:t>Соответствующий ассортимент, масштабы деятельности</w:t>
                              </w:r>
                            </w:p>
                          </w:txbxContent>
                        </wps:txbx>
                        <wps:bodyPr rot="0" vert="horz" wrap="square" lIns="91440" tIns="45720" rIns="91440" bIns="45720" anchor="t" anchorCtr="0" upright="1">
                          <a:noAutofit/>
                        </wps:bodyPr>
                      </wps:wsp>
                      <wps:wsp>
                        <wps:cNvPr id="457" name="Text Box 20"/>
                        <wps:cNvSpPr txBox="1">
                          <a:spLocks noChangeArrowheads="1"/>
                        </wps:cNvSpPr>
                        <wps:spPr bwMode="auto">
                          <a:xfrm>
                            <a:off x="3325047" y="0"/>
                            <a:ext cx="2514007" cy="684979"/>
                          </a:xfrm>
                          <a:prstGeom prst="rect">
                            <a:avLst/>
                          </a:prstGeom>
                          <a:solidFill>
                            <a:srgbClr val="FFFFFF"/>
                          </a:solidFill>
                          <a:ln w="9525">
                            <a:solidFill>
                              <a:srgbClr val="000000"/>
                            </a:solidFill>
                            <a:miter lim="800000"/>
                            <a:headEnd/>
                            <a:tailEnd/>
                          </a:ln>
                        </wps:spPr>
                        <wps:txbx>
                          <w:txbxContent>
                            <w:p w:rsidR="00604BDC" w:rsidRPr="00D90F41" w:rsidRDefault="00604BDC" w:rsidP="00AA245C">
                              <w:pPr>
                                <w:rPr>
                                  <w:sz w:val="26"/>
                                  <w:szCs w:val="26"/>
                                </w:rPr>
                              </w:pPr>
                              <w:r w:rsidRPr="00D90F41">
                                <w:rPr>
                                  <w:sz w:val="26"/>
                                  <w:szCs w:val="26"/>
                                </w:rPr>
                                <w:t>Преимущества:</w:t>
                              </w:r>
                            </w:p>
                            <w:p w:rsidR="00604BDC" w:rsidRPr="00D90F41" w:rsidRDefault="00604BDC" w:rsidP="00AA245C">
                              <w:pPr>
                                <w:rPr>
                                  <w:sz w:val="26"/>
                                  <w:szCs w:val="26"/>
                                </w:rPr>
                              </w:pPr>
                              <w:r w:rsidRPr="00D90F41">
                                <w:rPr>
                                  <w:sz w:val="26"/>
                                  <w:szCs w:val="26"/>
                                </w:rPr>
                                <w:t>Целевые конкуренты, желаемая позиция, программы и проекты</w:t>
                              </w:r>
                            </w:p>
                          </w:txbxContent>
                        </wps:txbx>
                        <wps:bodyPr rot="0" vert="horz" wrap="square" lIns="91440" tIns="45720" rIns="91440" bIns="45720" anchor="t" anchorCtr="0" upright="1">
                          <a:noAutofit/>
                        </wps:bodyPr>
                      </wps:wsp>
                      <wps:wsp>
                        <wps:cNvPr id="458" name="Line 21"/>
                        <wps:cNvCnPr/>
                        <wps:spPr bwMode="auto">
                          <a:xfrm>
                            <a:off x="2552116" y="456882"/>
                            <a:ext cx="77282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9" name="Line 22"/>
                        <wps:cNvCnPr/>
                        <wps:spPr bwMode="auto">
                          <a:xfrm>
                            <a:off x="1104306" y="684979"/>
                            <a:ext cx="974" cy="30465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0" name="Line 23"/>
                        <wps:cNvCnPr/>
                        <wps:spPr bwMode="auto">
                          <a:xfrm>
                            <a:off x="4484894" y="688098"/>
                            <a:ext cx="974" cy="30465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1" name="Line 24"/>
                        <wps:cNvCnPr/>
                        <wps:spPr bwMode="auto">
                          <a:xfrm>
                            <a:off x="2552116" y="1447277"/>
                            <a:ext cx="77288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2" name="Line 25"/>
                        <wps:cNvCnPr/>
                        <wps:spPr bwMode="auto">
                          <a:xfrm flipV="1">
                            <a:off x="2552116" y="683868"/>
                            <a:ext cx="772893" cy="30555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3" name="Line 26"/>
                        <wps:cNvCnPr/>
                        <wps:spPr bwMode="auto">
                          <a:xfrm flipH="1" flipV="1">
                            <a:off x="2551143" y="688098"/>
                            <a:ext cx="773866" cy="3045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 o:spid="_x0000_s1098" editas="canvas" style="width:459.65pt;height:147.15pt;mso-position-horizontal-relative:char;mso-position-vertical-relative:line" coordsize="58375,1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">
                <v:shape id="_x0000_s1099" type="#_x0000_t75" style="position:absolute;width:58375;height:18688;visibility:visible;mso-wrap-style:square">
                  <v:fill o:detectmouseclick="t"/>
                  <v:path o:connecttype="none"/>
                </v:shape>
                <v:shape id="Text Box 17" o:spid="_x0000_s1100" type="#_x0000_t202" style="position:absolute;left:371;width:25140;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2vMYA&#10;AADcAAAADwAAAGRycy9kb3ducmV2LnhtbESPQWvCQBSE70L/w/IKvYhuWlO1qasUwaI3q9JeH9ln&#10;Epp9m+6uMf33riB4HGbmG2a26EwtWnK+sqzgeZiAIM6trrhQcNivBlMQPiBrrC2Tgn/ysJg/9GaY&#10;aXvmL2p3oRARwj5DBWUITSalz0sy6Ie2IY7e0TqDIUpXSO3wHOGmli9JMpYGK44LJTa0LCn/3Z2M&#10;gmm6bn/8ZrT9zsfH+i30J+3nn1Pq6bH7eAcRqAv38K291grS1xS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2vMYAAADcAAAADwAAAAAAAAAAAAAAAACYAgAAZHJz&#10;L2Rvd25yZXYueG1sUEsFBgAAAAAEAAQA9QAAAIsDAAAAAA==&#10;">
                  <v:textbox>
                    <w:txbxContent>
                      <w:p w:rsidR="00604BDC" w:rsidRPr="00D90F41" w:rsidRDefault="00604BDC" w:rsidP="00AA245C">
                        <w:pPr>
                          <w:rPr>
                            <w:sz w:val="26"/>
                            <w:szCs w:val="26"/>
                          </w:rPr>
                        </w:pPr>
                        <w:r w:rsidRPr="00D90F41">
                          <w:rPr>
                            <w:sz w:val="26"/>
                            <w:szCs w:val="26"/>
                          </w:rPr>
                          <w:t>Сфера деятельности:</w:t>
                        </w:r>
                      </w:p>
                      <w:p w:rsidR="00604BDC" w:rsidRPr="00D90F41" w:rsidRDefault="00604BDC" w:rsidP="00AA245C">
                        <w:pPr>
                          <w:rPr>
                            <w:sz w:val="26"/>
                            <w:szCs w:val="26"/>
                          </w:rPr>
                        </w:pPr>
                        <w:r w:rsidRPr="00D90F41">
                          <w:rPr>
                            <w:sz w:val="26"/>
                            <w:szCs w:val="26"/>
                          </w:rPr>
                          <w:t>Целевые рынки, обслуживаемые рынки, определение бизнеса</w:t>
                        </w:r>
                      </w:p>
                    </w:txbxContent>
                  </v:textbox>
                </v:shape>
                <v:shape id="Text Box 18" o:spid="_x0000_s1101" type="#_x0000_t202" style="position:absolute;left:371;top:9896;width:25140;height:8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TJ8YA&#10;AADcAAAADwAAAGRycy9kb3ducmV2LnhtbESPT2vCQBTE70K/w/IEL1I3/os2uooIFb21ttjrI/tM&#10;QrNv4+42pt++Wyj0OMzMb5j1tjO1aMn5yrKC8SgBQZxbXXGh4P3t+XEJwgdkjbVlUvBNHrabh94a&#10;M23v/ErtORQiQthnqKAMocmk9HlJBv3INsTRu1pnMETpCqkd3iPc1HKSJKk0WHFcKLGhfUn55/nL&#10;KFjOju2HP01fLnl6rZ/CcNEebk6pQb/brUAE6sJ/+K991Apm8zn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oTJ8YAAADcAAAADwAAAAAAAAAAAAAAAACYAgAAZHJz&#10;L2Rvd25yZXYueG1sUEsFBgAAAAAEAAQA9QAAAIsDAAAAAA==&#10;">
                  <v:textbox>
                    <w:txbxContent>
                      <w:p w:rsidR="00604BDC" w:rsidRPr="00D90F41" w:rsidRDefault="00604BDC" w:rsidP="00AA245C">
                        <w:pPr>
                          <w:ind w:left="-993" w:firstLine="993"/>
                          <w:rPr>
                            <w:sz w:val="26"/>
                            <w:szCs w:val="26"/>
                          </w:rPr>
                        </w:pPr>
                        <w:r w:rsidRPr="00D90F41">
                          <w:rPr>
                            <w:sz w:val="26"/>
                            <w:szCs w:val="26"/>
                          </w:rPr>
                          <w:t>Доступность рынка:</w:t>
                        </w:r>
                      </w:p>
                      <w:p w:rsidR="00604BDC" w:rsidRPr="00D90F41" w:rsidRDefault="00604BDC" w:rsidP="00AA245C">
                        <w:pPr>
                          <w:rPr>
                            <w:sz w:val="26"/>
                            <w:szCs w:val="26"/>
                          </w:rPr>
                        </w:pPr>
                        <w:r w:rsidRPr="00D90F41">
                          <w:rPr>
                            <w:sz w:val="26"/>
                            <w:szCs w:val="26"/>
                          </w:rPr>
                          <w:t>Разнообразие каналов, коммуникационный набор, контроль над каналами дистрибуции</w:t>
                        </w:r>
                      </w:p>
                    </w:txbxContent>
                  </v:textbox>
                </v:shape>
                <v:shape id="Text Box 19" o:spid="_x0000_s1102" type="#_x0000_t202" style="position:absolute;left:33250;top:9896;width:25140;height:8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NUMYA&#10;AADcAAAADwAAAGRycy9kb3ducmV2LnhtbESPT2vCQBTE7wW/w/KEXopurJpqdJVSsOjNP0Wvj+wz&#10;CWbfprvbmH77bqHQ4zAzv2GW687UoiXnK8sKRsMEBHFudcWFgo/TZjAD4QOyxtoyKfgmD+tV72GJ&#10;mbZ3PlB7DIWIEPYZKihDaDIpfV6SQT+0DXH0rtYZDFG6QmqH9wg3tXxOklQarDgulNjQW0n57fhl&#10;FMwm2/bid+P9OU+v9Tw8vbTvn06px373ugARqAv/4b/2ViuYTF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iNUMYAAADcAAAADwAAAAAAAAAAAAAAAACYAgAAZHJz&#10;L2Rvd25yZXYueG1sUEsFBgAAAAAEAAQA9QAAAIsDAAAAAA==&#10;">
                  <v:textbox>
                    <w:txbxContent>
                      <w:p w:rsidR="00604BDC" w:rsidRPr="00D90F41" w:rsidRDefault="00604BDC" w:rsidP="00AA245C">
                        <w:pPr>
                          <w:rPr>
                            <w:sz w:val="26"/>
                            <w:szCs w:val="26"/>
                          </w:rPr>
                        </w:pPr>
                        <w:r w:rsidRPr="00D90F41">
                          <w:rPr>
                            <w:sz w:val="26"/>
                            <w:szCs w:val="26"/>
                          </w:rPr>
                          <w:t>Виды деятельности:</w:t>
                        </w:r>
                      </w:p>
                      <w:p w:rsidR="00604BDC" w:rsidRPr="00D90F41" w:rsidRDefault="00604BDC" w:rsidP="00AA245C">
                        <w:pPr>
                          <w:rPr>
                            <w:sz w:val="26"/>
                            <w:szCs w:val="26"/>
                          </w:rPr>
                        </w:pPr>
                        <w:r w:rsidRPr="00D90F41">
                          <w:rPr>
                            <w:sz w:val="26"/>
                            <w:szCs w:val="26"/>
                          </w:rPr>
                          <w:t>Соответствующий ассортимент, масштабы деятельности</w:t>
                        </w:r>
                      </w:p>
                    </w:txbxContent>
                  </v:textbox>
                </v:shape>
                <v:shape id="Text Box 20" o:spid="_x0000_s1103" type="#_x0000_t202" style="position:absolute;left:33250;width:25140;height:6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oy8YA&#10;AADcAAAADwAAAGRycy9kb3ducmV2LnhtbESPT2sCMRTE70K/Q3gFL6LZWqt2a5RSqOit/kGvj81z&#10;d+nmZZuk6/rtjSB4HGbmN8xs0ZpKNOR8aVnByyABQZxZXXKuYL/77k9B+ICssbJMCi7kYTF/6sww&#10;1fbMG2q2IRcRwj5FBUUIdSqlzwoy6Ae2Jo7eyTqDIUqXS+3wHOGmksMkGUuDJceFAmv6Kij73f4b&#10;BdPRqjn69evPIRufqvfQmzTLP6dU97n9/AARqA2P8L290gpGbx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Qoy8YAAADcAAAADwAAAAAAAAAAAAAAAACYAgAAZHJz&#10;L2Rvd25yZXYueG1sUEsFBgAAAAAEAAQA9QAAAIsDAAAAAA==&#10;">
                  <v:textbox>
                    <w:txbxContent>
                      <w:p w:rsidR="00604BDC" w:rsidRPr="00D90F41" w:rsidRDefault="00604BDC" w:rsidP="00AA245C">
                        <w:pPr>
                          <w:rPr>
                            <w:sz w:val="26"/>
                            <w:szCs w:val="26"/>
                          </w:rPr>
                        </w:pPr>
                        <w:r w:rsidRPr="00D90F41">
                          <w:rPr>
                            <w:sz w:val="26"/>
                            <w:szCs w:val="26"/>
                          </w:rPr>
                          <w:t>Преимущества:</w:t>
                        </w:r>
                      </w:p>
                      <w:p w:rsidR="00604BDC" w:rsidRPr="00D90F41" w:rsidRDefault="00604BDC" w:rsidP="00AA245C">
                        <w:pPr>
                          <w:rPr>
                            <w:sz w:val="26"/>
                            <w:szCs w:val="26"/>
                          </w:rPr>
                        </w:pPr>
                        <w:r w:rsidRPr="00D90F41">
                          <w:rPr>
                            <w:sz w:val="26"/>
                            <w:szCs w:val="26"/>
                          </w:rPr>
                          <w:t>Целевые конкуренты, желаемая позиция, программы и проекты</w:t>
                        </w:r>
                      </w:p>
                    </w:txbxContent>
                  </v:textbox>
                </v:shape>
                <v:line id="Line 21" o:spid="_x0000_s1104" style="position:absolute;visibility:visible;mso-wrap-style:square" from="25521,4568" to="33249,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9MFcIAAADcAAAADwAAAGRycy9kb3ducmV2LnhtbERPz2vCMBS+D/wfwhO8aTpRGdW0DEHp&#10;Zch07PzWPNtuzUttYtPtr18Ogx0/vt+7fDStGKh3jWUFj4sEBHFpdcOVgrfLYf4Ewnlkja1lUvBN&#10;DvJs8rDDVNvArzScfSViCLsUFdTed6mUrqzJoFvYjjhyV9sb9BH2ldQ9hhhuWrlMko002HBsqLGj&#10;fU3l1/luFCTh5yg/ZdEMp+LlFrqP8L68BaVm0/F5C8LT6P/Ff+5CK1it49p4Jh4B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q9MFcIAAADcAAAADwAAAAAAAAAAAAAA&#10;AAChAgAAZHJzL2Rvd25yZXYueG1sUEsFBgAAAAAEAAQA+QAAAJADAAAAAA==&#10;">
                  <v:stroke startarrow="block" endarrow="block"/>
                </v:line>
                <v:line id="Line 22" o:spid="_x0000_s1105" style="position:absolute;visibility:visible;mso-wrap-style:square" from="11043,6849" to="11052,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PpjsUAAADcAAAADwAAAGRycy9kb3ducmV2LnhtbESPQWvCQBSE74L/YXlCb7pRWtHUVUSw&#10;5FJKtfT8zL4m0ezbmN1m0/76bkHwOMzMN8xq05tadNS6yrKC6SQBQZxbXXGh4OO4Hy9AOI+ssbZM&#10;Cn7IwWY9HKww1TbwO3UHX4gIYZeigtL7JpXS5SUZdBPbEEfvy7YGfZRtIXWLIcJNLWdJMpcGK44L&#10;JTa0Kym/HL6NgiT8vsizzKruLXu9huYUPmfXoNTDqN8+g/DU+3v41s60gsenJf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PpjsUAAADcAAAADwAAAAAAAAAA&#10;AAAAAAChAgAAZHJzL2Rvd25yZXYueG1sUEsFBgAAAAAEAAQA+QAAAJMDAAAAAA==&#10;">
                  <v:stroke startarrow="block" endarrow="block"/>
                </v:line>
                <v:line id="Line 23" o:spid="_x0000_s1106" style="position:absolute;visibility:visible;mso-wrap-style:square" from="44848,6880" to="44858,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WKrsIAAADcAAAADwAAAGRycy9kb3ducmV2LnhtbERPz2vCMBS+C/sfwht4s+lkiHTGMgYb&#10;vQyZys5vzVtbbV7aJmuqf/1yEDx+fL83+WRaMdLgGssKnpIUBHFpdcOVguPhfbEG4TyyxtYyKbiQ&#10;g3z7MNtgpm3gLxr3vhIxhF2GCmrvu0xKV9Zk0CW2I47crx0M+giHSuoBQww3rVym6UoabDg21NjR&#10;W03lef9nFKTh+iFPsmjGXfHZh+4nfC/7oNT8cXp9AeFp8nfxzV1oBc+rOD+eiUdAb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WKrsIAAADcAAAADwAAAAAAAAAAAAAA&#10;AAChAgAAZHJzL2Rvd25yZXYueG1sUEsFBgAAAAAEAAQA+QAAAJADAAAAAA==&#10;">
                  <v:stroke startarrow="block" endarrow="block"/>
                </v:line>
                <v:line id="Line 24" o:spid="_x0000_s1107" style="position:absolute;visibility:visible;mso-wrap-style:square" from="25521,14472" to="33250,14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kvNcQAAADcAAAADwAAAGRycy9kb3ducmV2LnhtbESPQWvCQBSE7wX/w/KE3nSjFJHoKiK0&#10;5FKkKj2/Zp9JNPs2ZrfZ2F/vCkKPw8x8wyzXvalFR62rLCuYjBMQxLnVFRcKjof30RyE88gaa8uk&#10;4EYO1qvByxJTbQN/Ubf3hYgQdikqKL1vUildXpJBN7YNcfROtjXoo2wLqVsMEW5qOU2SmTRYcVwo&#10;saFtSfll/2sUJOHvQ55lVnW77PMamp/wPb0GpV6H/WYBwlPv/8PPdqYVvM0m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S81xAAAANwAAAAPAAAAAAAAAAAA&#10;AAAAAKECAABkcnMvZG93bnJldi54bWxQSwUGAAAAAAQABAD5AAAAkgMAAAAA&#10;">
                  <v:stroke startarrow="block" endarrow="block"/>
                </v:line>
                <v:line id="Line 25" o:spid="_x0000_s1108" style="position:absolute;flip:y;visibility:visible;mso-wrap-style:square" from="25521,6838" to="33250,9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Lll8UAAADcAAAADwAAAGRycy9kb3ducmV2LnhtbESPQWvCQBSE74L/YXlCL9JsqkVCzCpt&#10;NSD00li9P7KvSWj27ZLdavz3bqHQ4zAz3zDFdjS9uNDgO8sKnpIUBHFtdceNgtNn+ZiB8AFZY2+Z&#10;FNzIw3YznRSYa3vlii7H0IgIYZ+jgjYEl0vp65YM+sQ64uh92cFgiHJopB7wGuGml4s0XUmDHceF&#10;Fh29tVR/H3+Mgvlyv3Muy8qy2tnuw5331ev7SamH2fiyBhFoDP/hv/ZBK3heLeD3TDwC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Lll8UAAADcAAAADwAAAAAAAAAA&#10;AAAAAAChAgAAZHJzL2Rvd25yZXYueG1sUEsFBgAAAAAEAAQA+QAAAJMDAAAAAA==&#10;">
                  <v:stroke startarrow="block" endarrow="block"/>
                </v:line>
                <v:line id="Line 26" o:spid="_x0000_s1109" style="position:absolute;flip:x y;visibility:visible;mso-wrap-style:square" from="25511,6880" to="33250,9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T8UAAADcAAAADwAAAGRycy9kb3ducmV2LnhtbESPzWrDMBCE74W+g9hCbomc1pjiRAml&#10;PyQhp7o95LhYa8vUWqmWmjhvHwUCPQ4z8w2zXI+2F0caQudYwXyWgSCune64VfD99TF9BhEissbe&#10;MSk4U4D16v5uiaV2J/6kYxVbkSAcSlRgYvSllKE2ZDHMnCdOXuMGizHJoZV6wFOC214+ZlkhLXac&#10;Fgx6ejVU/1R/VsGbnI8b0/hzVewb3+W/h917vlVq8jC+LEBEGuN/+NbeagV58QTXM+kIy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AT8UAAADcAAAADwAAAAAAAAAA&#10;AAAAAAChAgAAZHJzL2Rvd25yZXYueG1sUEsFBgAAAAAEAAQA+QAAAJMDAAAAAA==&#10;">
                  <v:stroke startarrow="block" endarrow="block"/>
                </v:line>
                <w10:anchorlock/>
              </v:group>
            </w:pict>
          </mc:Fallback>
        </mc:AlternateContent>
      </w:r>
    </w:p>
    <w:p w:rsidR="00AA245C" w:rsidRPr="00AF18DB" w:rsidRDefault="00AA245C" w:rsidP="00AA245C">
      <w:pPr>
        <w:pStyle w:val="132"/>
        <w:spacing w:before="0"/>
        <w:ind w:hanging="14"/>
        <w:rPr>
          <w:sz w:val="28"/>
          <w:szCs w:val="28"/>
        </w:rPr>
      </w:pPr>
      <w:r w:rsidRPr="00AF18DB">
        <w:rPr>
          <w:sz w:val="28"/>
          <w:szCs w:val="28"/>
        </w:rPr>
        <w:t>Рисунок 9 - Конкурентная стратегия как интегрированная совокупность факторов</w:t>
      </w:r>
    </w:p>
    <w:p w:rsidR="00AA245C" w:rsidRPr="00AF18DB" w:rsidRDefault="00AA245C" w:rsidP="00AA245C">
      <w:pPr>
        <w:ind w:firstLine="709"/>
        <w:jc w:val="both"/>
        <w:rPr>
          <w:sz w:val="28"/>
          <w:szCs w:val="28"/>
        </w:rPr>
      </w:pPr>
      <w:r w:rsidRPr="00AF18DB">
        <w:rPr>
          <w:sz w:val="28"/>
          <w:szCs w:val="28"/>
        </w:rPr>
        <w:t xml:space="preserve">Для формирования грамотной конкурентной стратегии </w:t>
      </w:r>
      <w:r>
        <w:rPr>
          <w:sz w:val="28"/>
          <w:szCs w:val="28"/>
        </w:rPr>
        <w:t xml:space="preserve">предприятия туриндустрии </w:t>
      </w:r>
      <w:r w:rsidRPr="00AF18DB">
        <w:rPr>
          <w:b/>
          <w:i/>
          <w:sz w:val="28"/>
          <w:szCs w:val="28"/>
        </w:rPr>
        <w:t>большую роль играет тактика конкурентного поведения</w:t>
      </w:r>
      <w:r w:rsidRPr="00AF18DB">
        <w:rPr>
          <w:sz w:val="28"/>
          <w:szCs w:val="28"/>
        </w:rPr>
        <w:t xml:space="preserve">. Мировая практика рекомендует </w:t>
      </w:r>
      <w:r w:rsidRPr="00AF18DB">
        <w:rPr>
          <w:b/>
          <w:i/>
          <w:sz w:val="28"/>
          <w:szCs w:val="28"/>
        </w:rPr>
        <w:t>ряд универсальных тактических приёмов</w:t>
      </w:r>
      <w:r w:rsidRPr="00AF18DB">
        <w:rPr>
          <w:sz w:val="28"/>
          <w:szCs w:val="28"/>
        </w:rPr>
        <w:t xml:space="preserve"> в работе с конкурентами:</w:t>
      </w:r>
    </w:p>
    <w:p w:rsidR="00AA245C" w:rsidRPr="00AF18DB" w:rsidRDefault="00AA245C" w:rsidP="00A7719F">
      <w:pPr>
        <w:pStyle w:val="a"/>
        <w:numPr>
          <w:ilvl w:val="0"/>
          <w:numId w:val="31"/>
        </w:numPr>
        <w:tabs>
          <w:tab w:val="clear" w:pos="1134"/>
          <w:tab w:val="left" w:pos="284"/>
        </w:tabs>
        <w:ind w:left="142" w:hanging="142"/>
        <w:rPr>
          <w:lang w:val="ru-RU"/>
        </w:rPr>
      </w:pPr>
      <w:r w:rsidRPr="00AF18DB">
        <w:rPr>
          <w:lang w:val="ru-RU"/>
        </w:rPr>
        <w:t xml:space="preserve">Провести </w:t>
      </w:r>
      <w:r>
        <w:rPr>
          <w:lang w:val="ru-RU"/>
        </w:rPr>
        <w:t>масштабное</w:t>
      </w:r>
      <w:r w:rsidRPr="00AF18DB">
        <w:rPr>
          <w:lang w:val="ru-RU"/>
        </w:rPr>
        <w:t>, но краткое снижение цен, выбросив при этом на рынок остроде</w:t>
      </w:r>
      <w:r>
        <w:rPr>
          <w:lang w:val="ru-RU"/>
        </w:rPr>
        <w:t>фицитный продукт</w:t>
      </w:r>
      <w:r w:rsidRPr="00AF18DB">
        <w:rPr>
          <w:lang w:val="ru-RU"/>
        </w:rPr>
        <w:t>.</w:t>
      </w:r>
    </w:p>
    <w:p w:rsidR="00AA245C" w:rsidRPr="00AF18DB" w:rsidRDefault="00AA245C" w:rsidP="00A7719F">
      <w:pPr>
        <w:pStyle w:val="a"/>
        <w:numPr>
          <w:ilvl w:val="0"/>
          <w:numId w:val="31"/>
        </w:numPr>
        <w:tabs>
          <w:tab w:val="clear" w:pos="1134"/>
          <w:tab w:val="left" w:pos="284"/>
        </w:tabs>
        <w:ind w:left="142" w:hanging="142"/>
        <w:rPr>
          <w:lang w:val="ru-RU"/>
        </w:rPr>
      </w:pPr>
      <w:r w:rsidRPr="00AF18DB">
        <w:rPr>
          <w:lang w:val="ru-RU"/>
        </w:rPr>
        <w:t>Строго хранить коммерческие тайны.</w:t>
      </w:r>
    </w:p>
    <w:p w:rsidR="00AA245C" w:rsidRPr="00AF18DB" w:rsidRDefault="00AA245C" w:rsidP="00A7719F">
      <w:pPr>
        <w:pStyle w:val="a"/>
        <w:numPr>
          <w:ilvl w:val="0"/>
          <w:numId w:val="31"/>
        </w:numPr>
        <w:tabs>
          <w:tab w:val="clear" w:pos="1134"/>
          <w:tab w:val="left" w:pos="284"/>
        </w:tabs>
        <w:ind w:left="142" w:hanging="142"/>
        <w:rPr>
          <w:lang w:val="ru-RU"/>
        </w:rPr>
      </w:pPr>
      <w:r w:rsidRPr="00AF18DB">
        <w:rPr>
          <w:lang w:val="ru-RU"/>
        </w:rPr>
        <w:t xml:space="preserve">Скупать акции, заключать с </w:t>
      </w:r>
      <w:r>
        <w:rPr>
          <w:lang w:val="ru-RU"/>
        </w:rPr>
        <w:t>конкурентами</w:t>
      </w:r>
      <w:r w:rsidRPr="00AF18DB">
        <w:rPr>
          <w:lang w:val="ru-RU"/>
        </w:rPr>
        <w:t xml:space="preserve"> договоры о слиянии.</w:t>
      </w:r>
    </w:p>
    <w:p w:rsidR="00AA245C" w:rsidRPr="00AF18DB" w:rsidRDefault="00AA245C" w:rsidP="00A7719F">
      <w:pPr>
        <w:pStyle w:val="a"/>
        <w:numPr>
          <w:ilvl w:val="0"/>
          <w:numId w:val="31"/>
        </w:numPr>
        <w:tabs>
          <w:tab w:val="clear" w:pos="1134"/>
          <w:tab w:val="left" w:pos="284"/>
        </w:tabs>
        <w:ind w:left="142" w:hanging="142"/>
        <w:rPr>
          <w:lang w:val="ru-RU"/>
        </w:rPr>
      </w:pPr>
      <w:r>
        <w:rPr>
          <w:lang w:val="ru-RU"/>
        </w:rPr>
        <w:t>Создавать</w:t>
      </w:r>
      <w:r w:rsidRPr="00AF18DB">
        <w:rPr>
          <w:lang w:val="ru-RU"/>
        </w:rPr>
        <w:t xml:space="preserve"> свои преимущества через уникальные услуги, квалифицированные кадры.</w:t>
      </w:r>
    </w:p>
    <w:p w:rsidR="00AA245C" w:rsidRPr="00AF18DB" w:rsidRDefault="00AA245C" w:rsidP="00A7719F">
      <w:pPr>
        <w:pStyle w:val="a"/>
        <w:numPr>
          <w:ilvl w:val="0"/>
          <w:numId w:val="31"/>
        </w:numPr>
        <w:tabs>
          <w:tab w:val="clear" w:pos="1134"/>
          <w:tab w:val="left" w:pos="284"/>
        </w:tabs>
        <w:ind w:left="142" w:hanging="142"/>
        <w:rPr>
          <w:lang w:val="ru-RU"/>
        </w:rPr>
      </w:pPr>
      <w:r w:rsidRPr="00AF18DB">
        <w:rPr>
          <w:lang w:val="ru-RU"/>
        </w:rPr>
        <w:t>Добиваться роста объёма продаж – это главное условие.</w:t>
      </w:r>
    </w:p>
    <w:p w:rsidR="00AA245C" w:rsidRPr="00AF18DB" w:rsidRDefault="00AA245C" w:rsidP="00A7719F">
      <w:pPr>
        <w:pStyle w:val="a"/>
        <w:numPr>
          <w:ilvl w:val="0"/>
          <w:numId w:val="31"/>
        </w:numPr>
        <w:tabs>
          <w:tab w:val="clear" w:pos="1134"/>
          <w:tab w:val="left" w:pos="284"/>
        </w:tabs>
        <w:ind w:left="142" w:hanging="142"/>
        <w:rPr>
          <w:lang w:val="ru-RU"/>
        </w:rPr>
      </w:pPr>
      <w:r w:rsidRPr="00AF18DB">
        <w:rPr>
          <w:lang w:val="ru-RU"/>
        </w:rPr>
        <w:t>Совершенствовать свой менеджмент.</w:t>
      </w:r>
    </w:p>
    <w:p w:rsidR="00AA245C" w:rsidRPr="00AF18DB" w:rsidRDefault="00AA245C" w:rsidP="00A7719F">
      <w:pPr>
        <w:pStyle w:val="a"/>
        <w:numPr>
          <w:ilvl w:val="0"/>
          <w:numId w:val="31"/>
        </w:numPr>
        <w:tabs>
          <w:tab w:val="clear" w:pos="1134"/>
          <w:tab w:val="left" w:pos="284"/>
        </w:tabs>
        <w:ind w:left="142" w:hanging="142"/>
        <w:rPr>
          <w:lang w:val="ru-RU"/>
        </w:rPr>
      </w:pPr>
      <w:r w:rsidRPr="00AF18DB">
        <w:rPr>
          <w:lang w:val="ru-RU"/>
        </w:rPr>
        <w:t>Постоянно думать о конкурент</w:t>
      </w:r>
      <w:r>
        <w:rPr>
          <w:lang w:val="ru-RU"/>
        </w:rPr>
        <w:t>о</w:t>
      </w:r>
      <w:r w:rsidRPr="00AF18DB">
        <w:rPr>
          <w:lang w:val="ru-RU"/>
        </w:rPr>
        <w:t xml:space="preserve">способности своих </w:t>
      </w:r>
      <w:r>
        <w:rPr>
          <w:lang w:val="ru-RU"/>
        </w:rPr>
        <w:t>продуктов</w:t>
      </w:r>
      <w:r w:rsidRPr="00AF18DB">
        <w:rPr>
          <w:lang w:val="ru-RU"/>
        </w:rPr>
        <w:t xml:space="preserve"> и услуг.</w:t>
      </w:r>
    </w:p>
    <w:p w:rsidR="00AA245C" w:rsidRDefault="00AA245C" w:rsidP="00AA245C">
      <w:pPr>
        <w:pStyle w:val="132"/>
        <w:rPr>
          <w:szCs w:val="20"/>
        </w:rPr>
      </w:pPr>
    </w:p>
    <w:p w:rsidR="00AA245C" w:rsidRPr="00496FEE" w:rsidRDefault="00496FEE" w:rsidP="00496FEE">
      <w:pPr>
        <w:overflowPunct w:val="0"/>
        <w:autoSpaceDE w:val="0"/>
        <w:autoSpaceDN w:val="0"/>
        <w:adjustRightInd w:val="0"/>
        <w:ind w:left="720"/>
        <w:textAlignment w:val="baseline"/>
        <w:rPr>
          <w:b/>
          <w:sz w:val="28"/>
          <w:szCs w:val="28"/>
        </w:rPr>
      </w:pPr>
      <w:r>
        <w:rPr>
          <w:b/>
          <w:sz w:val="28"/>
          <w:szCs w:val="28"/>
        </w:rPr>
        <w:t xml:space="preserve">5.2. </w:t>
      </w:r>
      <w:r w:rsidR="00AA245C" w:rsidRPr="00496FEE">
        <w:rPr>
          <w:b/>
          <w:sz w:val="28"/>
          <w:szCs w:val="28"/>
        </w:rPr>
        <w:t>Виды и цель конкурентных стратегий</w:t>
      </w:r>
    </w:p>
    <w:p w:rsidR="00AA245C" w:rsidRPr="005C4AFD" w:rsidRDefault="00AA245C" w:rsidP="00AA245C">
      <w:pPr>
        <w:ind w:firstLine="567"/>
        <w:jc w:val="both"/>
        <w:rPr>
          <w:sz w:val="28"/>
          <w:szCs w:val="28"/>
        </w:rPr>
      </w:pPr>
      <w:r w:rsidRPr="005C4AFD">
        <w:rPr>
          <w:sz w:val="28"/>
          <w:szCs w:val="28"/>
        </w:rPr>
        <w:t>Для устойчивого получения прибыли любое предприятие стремится к монополизации рынка или сегмента. Из этого вытекают две</w:t>
      </w:r>
      <w:r w:rsidRPr="005C4AFD">
        <w:rPr>
          <w:i/>
          <w:sz w:val="28"/>
          <w:szCs w:val="28"/>
        </w:rPr>
        <w:t xml:space="preserve"> стратегические установки: </w:t>
      </w:r>
      <w:r w:rsidRPr="005C4AFD">
        <w:rPr>
          <w:sz w:val="28"/>
          <w:szCs w:val="28"/>
        </w:rPr>
        <w:t xml:space="preserve">на монополизацию рынка и на интеграцию своей деятельности в единый рыночный процесс, в правила конкретного сегмента. </w:t>
      </w:r>
    </w:p>
    <w:p w:rsidR="00AA245C" w:rsidRPr="00236F88" w:rsidRDefault="00AA245C" w:rsidP="00AA245C">
      <w:pPr>
        <w:ind w:firstLine="709"/>
        <w:jc w:val="both"/>
        <w:rPr>
          <w:sz w:val="28"/>
          <w:szCs w:val="28"/>
        </w:rPr>
      </w:pPr>
      <w:r w:rsidRPr="00236F88">
        <w:rPr>
          <w:sz w:val="28"/>
          <w:szCs w:val="28"/>
        </w:rPr>
        <w:t xml:space="preserve">Базовая классификация конкурентных стратегий была представлена </w:t>
      </w:r>
      <w:proofErr w:type="spellStart"/>
      <w:r w:rsidRPr="00236F88">
        <w:rPr>
          <w:sz w:val="28"/>
          <w:szCs w:val="28"/>
        </w:rPr>
        <w:t>М.Портером</w:t>
      </w:r>
      <w:proofErr w:type="spellEnd"/>
      <w:r w:rsidRPr="00236F88">
        <w:rPr>
          <w:sz w:val="28"/>
          <w:szCs w:val="28"/>
        </w:rPr>
        <w:t xml:space="preserve"> в продолжение развития его теории пяти конкурентных сил. Для </w:t>
      </w:r>
      <w:r w:rsidRPr="00236F88">
        <w:rPr>
          <w:sz w:val="28"/>
          <w:szCs w:val="28"/>
        </w:rPr>
        <w:lastRenderedPageBreak/>
        <w:t xml:space="preserve">противодействия пяти конкурентным силам и достижения лучших показателей по сравнению с другими фирмами отрасли он выделил три базовых стратегии конкуренции: </w:t>
      </w:r>
    </w:p>
    <w:p w:rsidR="00AA245C" w:rsidRPr="00236F88" w:rsidRDefault="00AA245C" w:rsidP="00A7719F">
      <w:pPr>
        <w:pStyle w:val="16"/>
        <w:numPr>
          <w:ilvl w:val="0"/>
          <w:numId w:val="32"/>
        </w:numPr>
        <w:tabs>
          <w:tab w:val="left" w:pos="1134"/>
        </w:tabs>
        <w:ind w:left="0" w:firstLine="709"/>
        <w:rPr>
          <w:lang w:val="ru-RU"/>
        </w:rPr>
      </w:pPr>
      <w:r w:rsidRPr="00236F88">
        <w:rPr>
          <w:lang w:val="ru-RU"/>
        </w:rPr>
        <w:t>Абсолютное лидерство в издержках.</w:t>
      </w:r>
    </w:p>
    <w:p w:rsidR="00AA245C" w:rsidRPr="00236F88" w:rsidRDefault="00AA245C" w:rsidP="00A7719F">
      <w:pPr>
        <w:pStyle w:val="16"/>
        <w:numPr>
          <w:ilvl w:val="0"/>
          <w:numId w:val="32"/>
        </w:numPr>
        <w:tabs>
          <w:tab w:val="left" w:pos="1134"/>
        </w:tabs>
        <w:ind w:left="0" w:firstLine="709"/>
        <w:rPr>
          <w:lang w:val="ru-RU"/>
        </w:rPr>
      </w:pPr>
      <w:r w:rsidRPr="00236F88">
        <w:rPr>
          <w:lang w:val="ru-RU"/>
        </w:rPr>
        <w:t xml:space="preserve">Дифференциация. </w:t>
      </w:r>
    </w:p>
    <w:p w:rsidR="00AA245C" w:rsidRPr="00236F88" w:rsidRDefault="00AA245C" w:rsidP="00A7719F">
      <w:pPr>
        <w:pStyle w:val="16"/>
        <w:numPr>
          <w:ilvl w:val="0"/>
          <w:numId w:val="32"/>
        </w:numPr>
        <w:tabs>
          <w:tab w:val="left" w:pos="1134"/>
        </w:tabs>
        <w:ind w:left="0" w:firstLine="709"/>
        <w:rPr>
          <w:lang w:val="ru-RU"/>
        </w:rPr>
      </w:pPr>
      <w:r w:rsidRPr="00236F88">
        <w:rPr>
          <w:lang w:val="ru-RU"/>
        </w:rPr>
        <w:t xml:space="preserve">Фокусирование. </w:t>
      </w:r>
    </w:p>
    <w:p w:rsidR="00AA245C" w:rsidRPr="00236F88" w:rsidRDefault="00AA245C" w:rsidP="00AA245C">
      <w:pPr>
        <w:ind w:firstLine="709"/>
        <w:jc w:val="both"/>
        <w:rPr>
          <w:sz w:val="28"/>
          <w:szCs w:val="28"/>
        </w:rPr>
      </w:pPr>
      <w:r w:rsidRPr="00236F88">
        <w:rPr>
          <w:sz w:val="28"/>
          <w:szCs w:val="28"/>
        </w:rPr>
        <w:t xml:space="preserve">Чтобы обеспечить </w:t>
      </w:r>
      <w:r w:rsidRPr="00236F88">
        <w:rPr>
          <w:b/>
          <w:i/>
          <w:sz w:val="28"/>
          <w:szCs w:val="28"/>
        </w:rPr>
        <w:t>лидерство в издержках</w:t>
      </w:r>
      <w:r w:rsidRPr="00236F88">
        <w:rPr>
          <w:sz w:val="28"/>
          <w:szCs w:val="28"/>
        </w:rPr>
        <w:t xml:space="preserve">, необходимо активно </w:t>
      </w:r>
      <w:r>
        <w:rPr>
          <w:sz w:val="28"/>
          <w:szCs w:val="28"/>
        </w:rPr>
        <w:t>наращивать масштаб деятельности, расширять филиальную сеть</w:t>
      </w:r>
      <w:r w:rsidRPr="00236F88">
        <w:rPr>
          <w:sz w:val="28"/>
          <w:szCs w:val="28"/>
        </w:rPr>
        <w:t>, добиваться снижения издержек на основе накопления опыта, жестко контролировать расходы, избегать мелких операций с клиентами</w:t>
      </w:r>
      <w:r>
        <w:rPr>
          <w:sz w:val="28"/>
          <w:szCs w:val="28"/>
        </w:rPr>
        <w:t xml:space="preserve"> (что не всегда возможно в турбизнесе)</w:t>
      </w:r>
      <w:r w:rsidRPr="00236F88">
        <w:rPr>
          <w:sz w:val="28"/>
          <w:szCs w:val="28"/>
        </w:rPr>
        <w:t xml:space="preserve">, минимизировать затраты в таких областях, как исследования и разработки, обслуживание, система сбыта, реклама и т.п. </w:t>
      </w:r>
    </w:p>
    <w:p w:rsidR="00AA245C" w:rsidRPr="00236F88" w:rsidRDefault="00AA245C" w:rsidP="00AA245C">
      <w:pPr>
        <w:ind w:firstLine="709"/>
        <w:jc w:val="both"/>
        <w:rPr>
          <w:sz w:val="28"/>
          <w:szCs w:val="28"/>
        </w:rPr>
      </w:pPr>
      <w:proofErr w:type="gramStart"/>
      <w:r w:rsidRPr="00236F88">
        <w:rPr>
          <w:b/>
          <w:i/>
          <w:sz w:val="28"/>
          <w:szCs w:val="28"/>
        </w:rPr>
        <w:t>Вторая базовая стратегия — это стратегия дифференциации продукта или услуги</w:t>
      </w:r>
      <w:r w:rsidRPr="00236F88">
        <w:rPr>
          <w:sz w:val="28"/>
          <w:szCs w:val="28"/>
        </w:rPr>
        <w:t>, предлагаем</w:t>
      </w:r>
      <w:r>
        <w:rPr>
          <w:sz w:val="28"/>
          <w:szCs w:val="28"/>
        </w:rPr>
        <w:t>ых</w:t>
      </w:r>
      <w:r w:rsidRPr="00236F88">
        <w:rPr>
          <w:sz w:val="28"/>
          <w:szCs w:val="28"/>
        </w:rPr>
        <w:t xml:space="preserve"> </w:t>
      </w:r>
      <w:r>
        <w:rPr>
          <w:sz w:val="28"/>
          <w:szCs w:val="28"/>
        </w:rPr>
        <w:t>предприятием,</w:t>
      </w:r>
      <w:r w:rsidRPr="00236F88">
        <w:rPr>
          <w:sz w:val="28"/>
          <w:szCs w:val="28"/>
        </w:rPr>
        <w:t xml:space="preserve"> то есть создания такого продукта или услуги, котор</w:t>
      </w:r>
      <w:r>
        <w:rPr>
          <w:sz w:val="28"/>
          <w:szCs w:val="28"/>
        </w:rPr>
        <w:t>ые</w:t>
      </w:r>
      <w:r w:rsidRPr="00236F88">
        <w:rPr>
          <w:sz w:val="28"/>
          <w:szCs w:val="28"/>
        </w:rPr>
        <w:t xml:space="preserve"> воспринимал</w:t>
      </w:r>
      <w:r>
        <w:rPr>
          <w:sz w:val="28"/>
          <w:szCs w:val="28"/>
        </w:rPr>
        <w:t>и</w:t>
      </w:r>
      <w:r w:rsidRPr="00236F88">
        <w:rPr>
          <w:sz w:val="28"/>
          <w:szCs w:val="28"/>
        </w:rPr>
        <w:t>сь бы в рамках всей отрасли как уникальн</w:t>
      </w:r>
      <w:r>
        <w:rPr>
          <w:sz w:val="28"/>
          <w:szCs w:val="28"/>
        </w:rPr>
        <w:t>ые</w:t>
      </w:r>
      <w:r w:rsidRPr="00236F88">
        <w:rPr>
          <w:sz w:val="28"/>
          <w:szCs w:val="28"/>
        </w:rPr>
        <w:t>.</w:t>
      </w:r>
      <w:proofErr w:type="gramEnd"/>
      <w:r w:rsidRPr="00236F88">
        <w:rPr>
          <w:sz w:val="28"/>
          <w:szCs w:val="28"/>
        </w:rPr>
        <w:t xml:space="preserve"> Следует подчеркнуть, что стратегия дифференциации не означает ослабления внимания к издержкам, в данном случае они лишь являются не первостепенной стратегической целью. </w:t>
      </w:r>
    </w:p>
    <w:p w:rsidR="00AA245C" w:rsidRDefault="00AA245C" w:rsidP="00AA245C">
      <w:pPr>
        <w:ind w:firstLine="709"/>
        <w:jc w:val="both"/>
        <w:rPr>
          <w:sz w:val="28"/>
          <w:szCs w:val="28"/>
        </w:rPr>
      </w:pPr>
      <w:r w:rsidRPr="00236F88">
        <w:rPr>
          <w:b/>
          <w:i/>
          <w:sz w:val="28"/>
          <w:szCs w:val="28"/>
        </w:rPr>
        <w:t>Третья базовая стратегия — фокусирование на определенной группе покупателей</w:t>
      </w:r>
      <w:r w:rsidRPr="00236F88">
        <w:rPr>
          <w:sz w:val="28"/>
          <w:szCs w:val="28"/>
        </w:rPr>
        <w:t xml:space="preserve">, виде продукции или географическом сегменте рынка. В основе данной стратегии лежит предположение, что </w:t>
      </w:r>
      <w:r>
        <w:rPr>
          <w:sz w:val="28"/>
          <w:szCs w:val="28"/>
        </w:rPr>
        <w:t>предприятие</w:t>
      </w:r>
      <w:r w:rsidRPr="00236F88">
        <w:rPr>
          <w:sz w:val="28"/>
          <w:szCs w:val="28"/>
        </w:rPr>
        <w:t xml:space="preserve"> способн</w:t>
      </w:r>
      <w:r>
        <w:rPr>
          <w:sz w:val="28"/>
          <w:szCs w:val="28"/>
        </w:rPr>
        <w:t>о</w:t>
      </w:r>
      <w:r w:rsidRPr="00236F88">
        <w:rPr>
          <w:sz w:val="28"/>
          <w:szCs w:val="28"/>
        </w:rPr>
        <w:t xml:space="preserve"> преследовать узкую стратегическую цель с большей эффективностью или продуктивностью, чем конкуренты, действующие на более широком пространстве. </w:t>
      </w:r>
    </w:p>
    <w:p w:rsidR="00AA245C" w:rsidRDefault="00AA245C" w:rsidP="00AA245C">
      <w:pPr>
        <w:ind w:firstLine="709"/>
        <w:jc w:val="both"/>
        <w:rPr>
          <w:sz w:val="28"/>
          <w:szCs w:val="28"/>
        </w:rPr>
      </w:pPr>
      <w:r w:rsidRPr="00236F88">
        <w:rPr>
          <w:sz w:val="28"/>
          <w:szCs w:val="28"/>
        </w:rPr>
        <w:t>Различия между тремя базовыми вариантами стратегии показаны на рисунке</w:t>
      </w:r>
      <w:r>
        <w:rPr>
          <w:sz w:val="28"/>
          <w:szCs w:val="28"/>
        </w:rPr>
        <w:t xml:space="preserve"> 10</w:t>
      </w:r>
      <w:r w:rsidRPr="00236F88">
        <w:rPr>
          <w:sz w:val="28"/>
          <w:szCs w:val="28"/>
        </w:rPr>
        <w:t xml:space="preserve">. </w:t>
      </w:r>
    </w:p>
    <w:tbl>
      <w:tblPr>
        <w:tblW w:w="0" w:type="auto"/>
        <w:tblLook w:val="04A0" w:firstRow="1" w:lastRow="0" w:firstColumn="1" w:lastColumn="0" w:noHBand="0" w:noVBand="1"/>
      </w:tblPr>
      <w:tblGrid>
        <w:gridCol w:w="719"/>
        <w:gridCol w:w="2791"/>
        <w:gridCol w:w="3119"/>
        <w:gridCol w:w="2977"/>
      </w:tblGrid>
      <w:tr w:rsidR="00AA245C" w:rsidTr="00AA245C">
        <w:trPr>
          <w:cantSplit/>
          <w:trHeight w:val="322"/>
        </w:trPr>
        <w:tc>
          <w:tcPr>
            <w:tcW w:w="719" w:type="dxa"/>
            <w:vMerge w:val="restart"/>
            <w:tcBorders>
              <w:top w:val="nil"/>
              <w:left w:val="nil"/>
              <w:bottom w:val="nil"/>
              <w:right w:val="nil"/>
            </w:tcBorders>
            <w:textDirection w:val="btLr"/>
          </w:tcPr>
          <w:p w:rsidR="00AA245C" w:rsidRDefault="00AA245C" w:rsidP="00AA245C">
            <w:pPr>
              <w:ind w:left="113" w:right="113"/>
              <w:jc w:val="both"/>
              <w:rPr>
                <w:sz w:val="28"/>
                <w:szCs w:val="28"/>
              </w:rPr>
            </w:pPr>
            <w:r>
              <w:rPr>
                <w:sz w:val="28"/>
                <w:szCs w:val="28"/>
              </w:rPr>
              <w:t>Стратегическая цель</w:t>
            </w:r>
          </w:p>
        </w:tc>
        <w:tc>
          <w:tcPr>
            <w:tcW w:w="2791" w:type="dxa"/>
            <w:tcBorders>
              <w:top w:val="nil"/>
              <w:left w:val="nil"/>
              <w:bottom w:val="nil"/>
              <w:right w:val="nil"/>
            </w:tcBorders>
          </w:tcPr>
          <w:p w:rsidR="00AA245C" w:rsidRDefault="00AA245C" w:rsidP="00AA245C">
            <w:pPr>
              <w:jc w:val="both"/>
              <w:rPr>
                <w:sz w:val="28"/>
                <w:szCs w:val="28"/>
              </w:rPr>
            </w:pPr>
          </w:p>
        </w:tc>
        <w:tc>
          <w:tcPr>
            <w:tcW w:w="6096" w:type="dxa"/>
            <w:gridSpan w:val="2"/>
            <w:tcBorders>
              <w:top w:val="nil"/>
              <w:left w:val="nil"/>
              <w:bottom w:val="nil"/>
              <w:right w:val="nil"/>
            </w:tcBorders>
          </w:tcPr>
          <w:p w:rsidR="00AA245C" w:rsidRDefault="00AA245C" w:rsidP="00AA245C">
            <w:pPr>
              <w:jc w:val="center"/>
              <w:rPr>
                <w:sz w:val="28"/>
                <w:szCs w:val="28"/>
              </w:rPr>
            </w:pPr>
            <w:r>
              <w:rPr>
                <w:sz w:val="28"/>
                <w:szCs w:val="28"/>
              </w:rPr>
              <w:t>Стратегическое преимущество</w:t>
            </w:r>
          </w:p>
          <w:p w:rsidR="00AA245C" w:rsidRDefault="00AA245C" w:rsidP="00AA245C">
            <w:pPr>
              <w:jc w:val="center"/>
              <w:rPr>
                <w:sz w:val="28"/>
                <w:szCs w:val="28"/>
              </w:rPr>
            </w:pPr>
          </w:p>
        </w:tc>
      </w:tr>
      <w:tr w:rsidR="00AA245C" w:rsidTr="00AA245C">
        <w:trPr>
          <w:cantSplit/>
          <w:trHeight w:val="593"/>
        </w:trPr>
        <w:tc>
          <w:tcPr>
            <w:tcW w:w="719" w:type="dxa"/>
            <w:vMerge/>
            <w:tcBorders>
              <w:left w:val="nil"/>
              <w:bottom w:val="nil"/>
              <w:right w:val="nil"/>
            </w:tcBorders>
            <w:textDirection w:val="btLr"/>
          </w:tcPr>
          <w:p w:rsidR="00AA245C" w:rsidRDefault="00AA245C" w:rsidP="00AA245C">
            <w:pPr>
              <w:ind w:left="113" w:right="113"/>
              <w:jc w:val="both"/>
              <w:rPr>
                <w:sz w:val="28"/>
                <w:szCs w:val="28"/>
              </w:rPr>
            </w:pPr>
          </w:p>
        </w:tc>
        <w:tc>
          <w:tcPr>
            <w:tcW w:w="2791" w:type="dxa"/>
            <w:tcBorders>
              <w:top w:val="nil"/>
              <w:left w:val="nil"/>
              <w:bottom w:val="nil"/>
              <w:right w:val="nil"/>
            </w:tcBorders>
          </w:tcPr>
          <w:p w:rsidR="00AA245C" w:rsidRDefault="00AA245C" w:rsidP="00AA245C">
            <w:pPr>
              <w:jc w:val="both"/>
              <w:rPr>
                <w:sz w:val="28"/>
                <w:szCs w:val="28"/>
              </w:rPr>
            </w:pPr>
          </w:p>
        </w:tc>
        <w:tc>
          <w:tcPr>
            <w:tcW w:w="3119" w:type="dxa"/>
            <w:tcBorders>
              <w:top w:val="nil"/>
              <w:left w:val="nil"/>
              <w:bottom w:val="single" w:sz="4" w:space="0" w:color="auto"/>
              <w:right w:val="nil"/>
            </w:tcBorders>
          </w:tcPr>
          <w:p w:rsidR="00AA245C" w:rsidRDefault="00AA245C" w:rsidP="00AA245C">
            <w:pPr>
              <w:jc w:val="both"/>
              <w:rPr>
                <w:sz w:val="28"/>
                <w:szCs w:val="28"/>
              </w:rPr>
            </w:pPr>
            <w:r>
              <w:rPr>
                <w:sz w:val="28"/>
                <w:szCs w:val="28"/>
              </w:rPr>
              <w:t>Уникальность продукта</w:t>
            </w:r>
          </w:p>
        </w:tc>
        <w:tc>
          <w:tcPr>
            <w:tcW w:w="2977" w:type="dxa"/>
            <w:tcBorders>
              <w:top w:val="nil"/>
              <w:left w:val="nil"/>
              <w:bottom w:val="single" w:sz="4" w:space="0" w:color="auto"/>
              <w:right w:val="nil"/>
            </w:tcBorders>
          </w:tcPr>
          <w:p w:rsidR="00AA245C" w:rsidRDefault="00AA245C" w:rsidP="00AA245C">
            <w:pPr>
              <w:jc w:val="both"/>
              <w:rPr>
                <w:sz w:val="28"/>
                <w:szCs w:val="28"/>
              </w:rPr>
            </w:pPr>
            <w:r>
              <w:rPr>
                <w:sz w:val="28"/>
                <w:szCs w:val="28"/>
              </w:rPr>
              <w:t>Низкие издержки</w:t>
            </w:r>
          </w:p>
        </w:tc>
      </w:tr>
      <w:tr w:rsidR="00AA245C" w:rsidTr="00AA245C">
        <w:trPr>
          <w:cantSplit/>
          <w:trHeight w:val="1200"/>
        </w:trPr>
        <w:tc>
          <w:tcPr>
            <w:tcW w:w="719" w:type="dxa"/>
            <w:vMerge/>
            <w:tcBorders>
              <w:left w:val="nil"/>
              <w:bottom w:val="nil"/>
              <w:right w:val="nil"/>
            </w:tcBorders>
            <w:textDirection w:val="btLr"/>
          </w:tcPr>
          <w:p w:rsidR="00AA245C" w:rsidRDefault="00AA245C" w:rsidP="00AA245C">
            <w:pPr>
              <w:ind w:left="113" w:right="113"/>
              <w:jc w:val="both"/>
              <w:rPr>
                <w:sz w:val="28"/>
                <w:szCs w:val="28"/>
              </w:rPr>
            </w:pPr>
          </w:p>
        </w:tc>
        <w:tc>
          <w:tcPr>
            <w:tcW w:w="2791" w:type="dxa"/>
            <w:tcBorders>
              <w:top w:val="nil"/>
              <w:left w:val="nil"/>
              <w:bottom w:val="nil"/>
              <w:right w:val="single" w:sz="4" w:space="0" w:color="auto"/>
            </w:tcBorders>
          </w:tcPr>
          <w:p w:rsidR="00AA245C" w:rsidRDefault="00AA245C" w:rsidP="00AA245C">
            <w:pPr>
              <w:jc w:val="both"/>
              <w:rPr>
                <w:sz w:val="28"/>
                <w:szCs w:val="28"/>
              </w:rPr>
            </w:pPr>
            <w:r>
              <w:rPr>
                <w:sz w:val="28"/>
                <w:szCs w:val="28"/>
              </w:rPr>
              <w:t>В рамках всей отрасли</w:t>
            </w:r>
          </w:p>
        </w:tc>
        <w:tc>
          <w:tcPr>
            <w:tcW w:w="3119" w:type="dxa"/>
            <w:tcBorders>
              <w:top w:val="single" w:sz="4" w:space="0" w:color="auto"/>
              <w:left w:val="single" w:sz="4" w:space="0" w:color="auto"/>
              <w:bottom w:val="single" w:sz="48" w:space="0" w:color="auto"/>
              <w:right w:val="single" w:sz="4" w:space="0" w:color="auto"/>
            </w:tcBorders>
          </w:tcPr>
          <w:p w:rsidR="00AA245C" w:rsidRDefault="00AA245C" w:rsidP="00AA245C">
            <w:pPr>
              <w:jc w:val="center"/>
              <w:rPr>
                <w:sz w:val="28"/>
                <w:szCs w:val="28"/>
              </w:rPr>
            </w:pPr>
          </w:p>
          <w:p w:rsidR="00AA245C" w:rsidRDefault="00AA245C" w:rsidP="00AA245C">
            <w:pPr>
              <w:jc w:val="center"/>
              <w:rPr>
                <w:sz w:val="28"/>
                <w:szCs w:val="28"/>
              </w:rPr>
            </w:pPr>
            <w:r>
              <w:rPr>
                <w:sz w:val="28"/>
                <w:szCs w:val="28"/>
              </w:rPr>
              <w:t>ДИФФЕРЕНЦИАЦИЯ</w:t>
            </w:r>
          </w:p>
        </w:tc>
        <w:tc>
          <w:tcPr>
            <w:tcW w:w="2977" w:type="dxa"/>
            <w:tcBorders>
              <w:top w:val="single" w:sz="4" w:space="0" w:color="auto"/>
              <w:left w:val="single" w:sz="4" w:space="0" w:color="auto"/>
              <w:bottom w:val="single" w:sz="48" w:space="0" w:color="auto"/>
              <w:right w:val="single" w:sz="4" w:space="0" w:color="auto"/>
            </w:tcBorders>
          </w:tcPr>
          <w:p w:rsidR="00AA245C" w:rsidRDefault="00AA245C" w:rsidP="00AA245C">
            <w:pPr>
              <w:jc w:val="center"/>
              <w:rPr>
                <w:sz w:val="28"/>
                <w:szCs w:val="28"/>
              </w:rPr>
            </w:pPr>
            <w:r>
              <w:rPr>
                <w:sz w:val="28"/>
                <w:szCs w:val="28"/>
              </w:rPr>
              <w:t xml:space="preserve">АБСОЛЮТНОЕ </w:t>
            </w:r>
          </w:p>
          <w:p w:rsidR="00AA245C" w:rsidRDefault="00AA245C" w:rsidP="00AA245C">
            <w:pPr>
              <w:jc w:val="center"/>
              <w:rPr>
                <w:sz w:val="28"/>
                <w:szCs w:val="28"/>
              </w:rPr>
            </w:pPr>
            <w:r>
              <w:rPr>
                <w:sz w:val="28"/>
                <w:szCs w:val="28"/>
              </w:rPr>
              <w:t xml:space="preserve">ЛИДЕРСТВО </w:t>
            </w:r>
          </w:p>
          <w:p w:rsidR="00AA245C" w:rsidRDefault="00AA245C" w:rsidP="00AA245C">
            <w:pPr>
              <w:jc w:val="center"/>
              <w:rPr>
                <w:sz w:val="28"/>
                <w:szCs w:val="28"/>
              </w:rPr>
            </w:pPr>
            <w:r>
              <w:rPr>
                <w:sz w:val="28"/>
                <w:szCs w:val="28"/>
              </w:rPr>
              <w:t>В ИЗДЕРЖКАХ</w:t>
            </w:r>
          </w:p>
        </w:tc>
      </w:tr>
      <w:tr w:rsidR="00AA245C" w:rsidTr="00AA245C">
        <w:trPr>
          <w:cantSplit/>
          <w:trHeight w:val="1134"/>
        </w:trPr>
        <w:tc>
          <w:tcPr>
            <w:tcW w:w="719" w:type="dxa"/>
            <w:vMerge/>
            <w:tcBorders>
              <w:left w:val="nil"/>
              <w:bottom w:val="nil"/>
              <w:right w:val="nil"/>
            </w:tcBorders>
            <w:textDirection w:val="btLr"/>
          </w:tcPr>
          <w:p w:rsidR="00AA245C" w:rsidRDefault="00AA245C" w:rsidP="00AA245C">
            <w:pPr>
              <w:ind w:left="113" w:right="113"/>
              <w:jc w:val="both"/>
              <w:rPr>
                <w:sz w:val="28"/>
                <w:szCs w:val="28"/>
              </w:rPr>
            </w:pPr>
          </w:p>
        </w:tc>
        <w:tc>
          <w:tcPr>
            <w:tcW w:w="2791" w:type="dxa"/>
            <w:tcBorders>
              <w:top w:val="nil"/>
              <w:left w:val="nil"/>
              <w:bottom w:val="nil"/>
            </w:tcBorders>
          </w:tcPr>
          <w:p w:rsidR="00AA245C" w:rsidRDefault="00AA245C" w:rsidP="00AA245C">
            <w:pPr>
              <w:jc w:val="both"/>
              <w:rPr>
                <w:sz w:val="28"/>
                <w:szCs w:val="28"/>
              </w:rPr>
            </w:pPr>
            <w:r>
              <w:rPr>
                <w:sz w:val="28"/>
                <w:szCs w:val="28"/>
              </w:rPr>
              <w:t>В рамках отдельного сегмента</w:t>
            </w:r>
          </w:p>
        </w:tc>
        <w:tc>
          <w:tcPr>
            <w:tcW w:w="6096" w:type="dxa"/>
            <w:gridSpan w:val="2"/>
            <w:tcBorders>
              <w:top w:val="single" w:sz="48" w:space="0" w:color="auto"/>
            </w:tcBorders>
          </w:tcPr>
          <w:p w:rsidR="00AA245C" w:rsidRDefault="00AA245C" w:rsidP="00AA245C">
            <w:pPr>
              <w:jc w:val="center"/>
              <w:rPr>
                <w:sz w:val="28"/>
                <w:szCs w:val="28"/>
              </w:rPr>
            </w:pPr>
          </w:p>
          <w:p w:rsidR="00AA245C" w:rsidRDefault="00AA245C" w:rsidP="00AA245C">
            <w:pPr>
              <w:jc w:val="center"/>
              <w:rPr>
                <w:sz w:val="28"/>
                <w:szCs w:val="28"/>
              </w:rPr>
            </w:pPr>
            <w:r>
              <w:rPr>
                <w:sz w:val="28"/>
                <w:szCs w:val="28"/>
              </w:rPr>
              <w:t>ФОКУСИРОВАНИЕ</w:t>
            </w:r>
          </w:p>
        </w:tc>
      </w:tr>
    </w:tbl>
    <w:p w:rsidR="00AA245C" w:rsidRPr="008F03D6" w:rsidRDefault="00AA245C" w:rsidP="00AA245C">
      <w:pPr>
        <w:spacing w:line="360" w:lineRule="auto"/>
        <w:jc w:val="center"/>
        <w:rPr>
          <w:sz w:val="28"/>
          <w:szCs w:val="28"/>
        </w:rPr>
      </w:pPr>
      <w:r w:rsidRPr="008F03D6">
        <w:rPr>
          <w:sz w:val="28"/>
          <w:szCs w:val="28"/>
        </w:rPr>
        <w:t xml:space="preserve">Рисунок 10 - Три базовых варианта стратегии по </w:t>
      </w:r>
      <w:proofErr w:type="spellStart"/>
      <w:r w:rsidRPr="008F03D6">
        <w:rPr>
          <w:sz w:val="28"/>
          <w:szCs w:val="28"/>
        </w:rPr>
        <w:t>М.Портеру</w:t>
      </w:r>
      <w:proofErr w:type="spellEnd"/>
    </w:p>
    <w:p w:rsidR="00AA245C" w:rsidRPr="008F03D6" w:rsidRDefault="00AA245C" w:rsidP="00AA245C">
      <w:pPr>
        <w:ind w:firstLine="709"/>
        <w:jc w:val="both"/>
        <w:rPr>
          <w:sz w:val="28"/>
          <w:szCs w:val="28"/>
        </w:rPr>
      </w:pPr>
      <w:r w:rsidRPr="008F03D6">
        <w:rPr>
          <w:sz w:val="28"/>
          <w:szCs w:val="28"/>
        </w:rPr>
        <w:t xml:space="preserve">Базовые стратегии </w:t>
      </w:r>
      <w:proofErr w:type="spellStart"/>
      <w:r>
        <w:rPr>
          <w:sz w:val="28"/>
          <w:szCs w:val="28"/>
        </w:rPr>
        <w:t>М.</w:t>
      </w:r>
      <w:r w:rsidRPr="008F03D6">
        <w:rPr>
          <w:sz w:val="28"/>
          <w:szCs w:val="28"/>
        </w:rPr>
        <w:t>Портера</w:t>
      </w:r>
      <w:proofErr w:type="spellEnd"/>
      <w:r w:rsidRPr="008F03D6">
        <w:rPr>
          <w:sz w:val="28"/>
          <w:szCs w:val="28"/>
        </w:rPr>
        <w:t xml:space="preserve"> позже были несколько модифицированы. Кроме четырёх базовых стратегий (учитывая две стратегии фокусирования – на базе дифференциации и низких издержек) была выделена также </w:t>
      </w:r>
      <w:r w:rsidRPr="004E6F30">
        <w:rPr>
          <w:b/>
          <w:i/>
          <w:sz w:val="28"/>
          <w:szCs w:val="28"/>
        </w:rPr>
        <w:t>стратегия оптимальных издержек</w:t>
      </w:r>
      <w:r>
        <w:rPr>
          <w:b/>
          <w:i/>
          <w:sz w:val="28"/>
          <w:szCs w:val="28"/>
        </w:rPr>
        <w:t xml:space="preserve"> </w:t>
      </w:r>
      <w:r w:rsidRPr="00F723F7">
        <w:rPr>
          <w:sz w:val="28"/>
          <w:szCs w:val="28"/>
        </w:rPr>
        <w:t>(рис. 11).</w:t>
      </w:r>
      <w:r w:rsidRPr="008F03D6">
        <w:rPr>
          <w:sz w:val="28"/>
          <w:szCs w:val="28"/>
        </w:rPr>
        <w:t xml:space="preserve"> </w:t>
      </w:r>
    </w:p>
    <w:p w:rsidR="00AA245C" w:rsidRPr="004F7FC3" w:rsidRDefault="00AA245C" w:rsidP="00AA245C">
      <w:pPr>
        <w:spacing w:line="360" w:lineRule="auto"/>
        <w:ind w:firstLine="709"/>
        <w:jc w:val="both"/>
      </w:pPr>
      <w:r w:rsidRPr="004F7FC3">
        <w:tab/>
      </w:r>
      <w:r w:rsidRPr="004F7FC3">
        <w:tab/>
      </w:r>
      <w:r w:rsidRPr="004F7FC3">
        <w:tab/>
      </w:r>
      <w:r w:rsidRPr="004F7FC3">
        <w:tab/>
      </w:r>
      <w:r>
        <w:t xml:space="preserve">       </w:t>
      </w:r>
      <w:r w:rsidRPr="004F7FC3">
        <w:t>Низкие издержки</w:t>
      </w:r>
      <w:r>
        <w:tab/>
      </w:r>
      <w:r>
        <w:tab/>
        <w:t xml:space="preserve">       Дифференциация</w:t>
      </w:r>
    </w:p>
    <w:p w:rsidR="00AA245C" w:rsidRPr="004F7FC3" w:rsidRDefault="00AA245C" w:rsidP="00AA245C">
      <w:pPr>
        <w:ind w:firstLine="709"/>
        <w:jc w:val="both"/>
      </w:pPr>
      <w:r>
        <w:rPr>
          <w:noProof/>
          <w:sz w:val="28"/>
          <w:szCs w:val="28"/>
        </w:rPr>
        <mc:AlternateContent>
          <mc:Choice Requires="wps">
            <w:drawing>
              <wp:anchor distT="0" distB="0" distL="114300" distR="114300" simplePos="0" relativeHeight="251720704" behindDoc="0" locked="0" layoutInCell="1" allowOverlap="1" wp14:anchorId="1D01B6E3" wp14:editId="65D1F363">
                <wp:simplePos x="0" y="0"/>
                <wp:positionH relativeFrom="column">
                  <wp:posOffset>4286250</wp:posOffset>
                </wp:positionH>
                <wp:positionV relativeFrom="paragraph">
                  <wp:posOffset>53340</wp:posOffset>
                </wp:positionV>
                <wp:extent cx="1120140" cy="657225"/>
                <wp:effectExtent l="0" t="0" r="22860" b="28575"/>
                <wp:wrapNone/>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14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4BDC" w:rsidRPr="00491098" w:rsidRDefault="00604BDC" w:rsidP="00AA245C">
                            <w:r w:rsidRPr="00491098">
                              <w:t>Стратегия широкой дифференциации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7" o:spid="_x0000_s1110" type="#_x0000_t202" style="position:absolute;left:0;text-align:left;margin-left:337.5pt;margin-top:4.2pt;width:88.2pt;height:5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" fillcolor="white [3201]" strokeweight=".5pt">
                <v:path arrowok="t"/>
                <v:textbox>
                  <w:txbxContent>
                    <w:p w:rsidR="00604BDC" w:rsidRPr="00491098" w:rsidRDefault="00604BDC" w:rsidP="00AA245C">
                      <w:r w:rsidRPr="00491098">
                        <w:t>Стратегия широкой дифференциации</w:t>
                      </w:r>
                    </w:p>
                  </w:txbxContent>
                </v:textbox>
              </v:shape>
            </w:pict>
          </mc:Fallback>
        </mc:AlternateContent>
      </w:r>
      <w:r>
        <w:rPr>
          <w:noProof/>
          <w:sz w:val="28"/>
          <w:szCs w:val="28"/>
        </w:rPr>
        <mc:AlternateContent>
          <mc:Choice Requires="wps">
            <w:drawing>
              <wp:anchor distT="0" distB="0" distL="114300" distR="114300" simplePos="0" relativeHeight="251719680" behindDoc="0" locked="0" layoutInCell="1" allowOverlap="1" wp14:anchorId="4272FD66" wp14:editId="50700320">
                <wp:simplePos x="0" y="0"/>
                <wp:positionH relativeFrom="column">
                  <wp:posOffset>2508885</wp:posOffset>
                </wp:positionH>
                <wp:positionV relativeFrom="paragraph">
                  <wp:posOffset>53340</wp:posOffset>
                </wp:positionV>
                <wp:extent cx="1080135" cy="657225"/>
                <wp:effectExtent l="0" t="0" r="24765" b="28575"/>
                <wp:wrapNone/>
                <wp:docPr id="106" name="Поле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4BDC" w:rsidRPr="00491098" w:rsidRDefault="00604BDC" w:rsidP="00AA245C">
                            <w:r w:rsidRPr="00491098">
                              <w:t>Стратегия лидерства по издержкам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6" o:spid="_x0000_s1111" type="#_x0000_t202" style="position:absolute;left:0;text-align:left;margin-left:197.55pt;margin-top:4.2pt;width:85.05pt;height:5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" fillcolor="white [3201]" strokeweight=".5pt">
                <v:path arrowok="t"/>
                <v:textbox>
                  <w:txbxContent>
                    <w:p w:rsidR="00604BDC" w:rsidRPr="00491098" w:rsidRDefault="00604BDC" w:rsidP="00AA245C">
                      <w:r w:rsidRPr="00491098">
                        <w:t>Стратегия лидерства по издержкам</w:t>
                      </w:r>
                    </w:p>
                  </w:txbxContent>
                </v:textbox>
              </v:shape>
            </w:pict>
          </mc:Fallback>
        </mc:AlternateContent>
      </w:r>
      <w:r w:rsidRPr="004F7FC3">
        <w:tab/>
        <w:t xml:space="preserve">Широкий круг </w:t>
      </w:r>
    </w:p>
    <w:p w:rsidR="00AA245C" w:rsidRPr="004F7FC3" w:rsidRDefault="00AA245C" w:rsidP="00AA245C">
      <w:pPr>
        <w:ind w:left="707" w:firstLine="709"/>
        <w:jc w:val="both"/>
      </w:pPr>
      <w:r>
        <w:rPr>
          <w:noProof/>
        </w:rPr>
        <mc:AlternateContent>
          <mc:Choice Requires="wps">
            <w:drawing>
              <wp:anchor distT="4294967295" distB="4294967295" distL="114300" distR="114300" simplePos="0" relativeHeight="251729920" behindDoc="0" locked="0" layoutInCell="1" allowOverlap="1" wp14:anchorId="7434D0FE" wp14:editId="29428F78">
                <wp:simplePos x="0" y="0"/>
                <wp:positionH relativeFrom="column">
                  <wp:posOffset>1891665</wp:posOffset>
                </wp:positionH>
                <wp:positionV relativeFrom="paragraph">
                  <wp:posOffset>78739</wp:posOffset>
                </wp:positionV>
                <wp:extent cx="617220" cy="0"/>
                <wp:effectExtent l="0" t="0" r="11430" b="190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5pt,6.2pt" to="197.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" strokecolor="black [3040]">
                <o:lock v:ext="edit" shapetype="f"/>
              </v:line>
            </w:pict>
          </mc:Fallback>
        </mc:AlternateContent>
      </w:r>
      <w:r>
        <w:rPr>
          <w:noProof/>
        </w:rPr>
        <mc:AlternateContent>
          <mc:Choice Requires="wps">
            <w:drawing>
              <wp:anchor distT="0" distB="0" distL="114300" distR="114300" simplePos="0" relativeHeight="251725824" behindDoc="0" locked="0" layoutInCell="1" allowOverlap="1" wp14:anchorId="7986B759" wp14:editId="4034B97C">
                <wp:simplePos x="0" y="0"/>
                <wp:positionH relativeFrom="column">
                  <wp:posOffset>3589020</wp:posOffset>
                </wp:positionH>
                <wp:positionV relativeFrom="paragraph">
                  <wp:posOffset>72390</wp:posOffset>
                </wp:positionV>
                <wp:extent cx="697230" cy="5715"/>
                <wp:effectExtent l="0" t="0" r="26670" b="32385"/>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23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5.7pt" to="33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" strokecolor="black [3040]">
                <o:lock v:ext="edit" shapetype="f"/>
              </v:line>
            </w:pict>
          </mc:Fallback>
        </mc:AlternateContent>
      </w:r>
      <w:r w:rsidRPr="004F7FC3">
        <w:t>покупателей</w:t>
      </w:r>
    </w:p>
    <w:p w:rsidR="00AA245C" w:rsidRPr="004F7FC3" w:rsidRDefault="00AA245C" w:rsidP="00AA245C">
      <w:pPr>
        <w:ind w:left="707" w:firstLine="709"/>
        <w:jc w:val="both"/>
      </w:pPr>
      <w:r w:rsidRPr="004F7FC3">
        <w:lastRenderedPageBreak/>
        <w:t>на всем рынке</w:t>
      </w:r>
    </w:p>
    <w:p w:rsidR="00AA245C" w:rsidRPr="00491098" w:rsidRDefault="00AA245C" w:rsidP="00AA245C">
      <w:pPr>
        <w:ind w:firstLine="709"/>
        <w:jc w:val="both"/>
        <w:rPr>
          <w:sz w:val="28"/>
          <w:szCs w:val="28"/>
        </w:rPr>
      </w:pPr>
      <w:r>
        <w:rPr>
          <w:noProof/>
          <w:sz w:val="28"/>
          <w:szCs w:val="28"/>
        </w:rPr>
        <mc:AlternateContent>
          <mc:Choice Requires="wps">
            <w:drawing>
              <wp:anchor distT="0" distB="0" distL="114300" distR="114300" simplePos="0" relativeHeight="251731968" behindDoc="0" locked="0" layoutInCell="1" allowOverlap="1" wp14:anchorId="41BC901B" wp14:editId="79F12F47">
                <wp:simplePos x="0" y="0"/>
                <wp:positionH relativeFrom="column">
                  <wp:posOffset>1205865</wp:posOffset>
                </wp:positionH>
                <wp:positionV relativeFrom="paragraph">
                  <wp:posOffset>-2540</wp:posOffset>
                </wp:positionV>
                <wp:extent cx="297180" cy="228600"/>
                <wp:effectExtent l="0" t="38100" r="64770" b="190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718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20" o:spid="_x0000_s1026" type="#_x0000_t32" style="position:absolute;margin-left:94.95pt;margin-top:-.2pt;width:23.4pt;height:18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" strokecolor="black [3040]">
                <v:stroke endarrow="open"/>
                <o:lock v:ext="edit" shapetype="f"/>
              </v:shape>
            </w:pict>
          </mc:Fallback>
        </mc:AlternateContent>
      </w:r>
    </w:p>
    <w:p w:rsidR="00AA245C" w:rsidRPr="00491098" w:rsidRDefault="00AA245C" w:rsidP="00AA245C">
      <w:pPr>
        <w:ind w:firstLine="709"/>
        <w:jc w:val="both"/>
        <w:rPr>
          <w:sz w:val="28"/>
          <w:szCs w:val="28"/>
        </w:rPr>
      </w:pPr>
      <w:r>
        <w:rPr>
          <w:noProof/>
        </w:rPr>
        <mc:AlternateContent>
          <mc:Choice Requires="wps">
            <w:drawing>
              <wp:anchor distT="0" distB="0" distL="114299" distR="114299" simplePos="0" relativeHeight="251728896" behindDoc="0" locked="0" layoutInCell="1" allowOverlap="1" wp14:anchorId="34AF9DF8" wp14:editId="504C1194">
                <wp:simplePos x="0" y="0"/>
                <wp:positionH relativeFrom="column">
                  <wp:posOffset>2988944</wp:posOffset>
                </wp:positionH>
                <wp:positionV relativeFrom="paragraph">
                  <wp:posOffset>21590</wp:posOffset>
                </wp:positionV>
                <wp:extent cx="0" cy="708660"/>
                <wp:effectExtent l="0" t="0" r="19050" b="1524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8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15" o:spid="_x0000_s1026" style="position:absolute;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35.35pt,1.7pt" to="23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" strokecolor="black [3040]">
                <o:lock v:ext="edit" shapetype="f"/>
              </v:line>
            </w:pict>
          </mc:Fallback>
        </mc:AlternateContent>
      </w:r>
      <w:r>
        <w:rPr>
          <w:noProof/>
        </w:rPr>
        <mc:AlternateContent>
          <mc:Choice Requires="wps">
            <w:drawing>
              <wp:anchor distT="0" distB="0" distL="114300" distR="114300" simplePos="0" relativeHeight="251726848" behindDoc="0" locked="0" layoutInCell="1" allowOverlap="1" wp14:anchorId="114B367B" wp14:editId="0D75CCC0">
                <wp:simplePos x="0" y="0"/>
                <wp:positionH relativeFrom="column">
                  <wp:posOffset>4914900</wp:posOffset>
                </wp:positionH>
                <wp:positionV relativeFrom="paragraph">
                  <wp:posOffset>21590</wp:posOffset>
                </wp:positionV>
                <wp:extent cx="5715" cy="708660"/>
                <wp:effectExtent l="0" t="0" r="32385" b="1524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708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1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7pt,1.7pt" to="387.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" strokecolor="black [3040]">
                <o:lock v:ext="edit" shapetype="f"/>
              </v:line>
            </w:pict>
          </mc:Fallback>
        </mc:AlternateContent>
      </w:r>
      <w:r>
        <w:rPr>
          <w:noProof/>
        </w:rPr>
        <mc:AlternateContent>
          <mc:Choice Requires="wps">
            <w:drawing>
              <wp:anchor distT="0" distB="0" distL="114300" distR="114300" simplePos="0" relativeHeight="251721728" behindDoc="0" locked="0" layoutInCell="1" allowOverlap="1" wp14:anchorId="7B3CA0D6" wp14:editId="5FF32FB2">
                <wp:simplePos x="0" y="0"/>
                <wp:positionH relativeFrom="column">
                  <wp:posOffset>3377565</wp:posOffset>
                </wp:positionH>
                <wp:positionV relativeFrom="paragraph">
                  <wp:posOffset>57785</wp:posOffset>
                </wp:positionV>
                <wp:extent cx="1080135" cy="628650"/>
                <wp:effectExtent l="0" t="0" r="24765" b="19050"/>
                <wp:wrapNone/>
                <wp:docPr id="108" name="Поле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4BDC" w:rsidRPr="00491098" w:rsidRDefault="00604BDC" w:rsidP="00AA245C">
                            <w:r w:rsidRPr="00491098">
                              <w:t>Стратегия оптимальных издержек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8" o:spid="_x0000_s1112" type="#_x0000_t202" style="position:absolute;left:0;text-align:left;margin-left:265.95pt;margin-top:4.55pt;width:85.05pt;height:4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" fillcolor="white [3201]" strokeweight=".5pt">
                <v:path arrowok="t"/>
                <v:textbox>
                  <w:txbxContent>
                    <w:p w:rsidR="00604BDC" w:rsidRPr="00491098" w:rsidRDefault="00604BDC" w:rsidP="00AA245C">
                      <w:r w:rsidRPr="00491098">
                        <w:t>Стратегия оптимальных издержек</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0F79A68B" wp14:editId="48F6E508">
                <wp:simplePos x="0" y="0"/>
                <wp:positionH relativeFrom="column">
                  <wp:posOffset>577215</wp:posOffset>
                </wp:positionH>
                <wp:positionV relativeFrom="paragraph">
                  <wp:posOffset>22860</wp:posOffset>
                </wp:positionV>
                <wp:extent cx="925830" cy="611505"/>
                <wp:effectExtent l="0" t="0" r="26670" b="17145"/>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611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4BDC" w:rsidRPr="00491098" w:rsidRDefault="00604BDC" w:rsidP="00AA245C">
                            <w:r w:rsidRPr="00491098">
                              <w:t>Целевой рынок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11" o:spid="_x0000_s1113" type="#_x0000_t202" style="position:absolute;left:0;text-align:left;margin-left:45.45pt;margin-top:1.8pt;width:72.9pt;height:4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" fillcolor="white [3201]" strokeweight=".5pt">
                <v:path arrowok="t"/>
                <v:textbox>
                  <w:txbxContent>
                    <w:p w:rsidR="00604BDC" w:rsidRPr="00491098" w:rsidRDefault="00604BDC" w:rsidP="00AA245C">
                      <w:r w:rsidRPr="00491098">
                        <w:t>Целевой рынок</w:t>
                      </w:r>
                    </w:p>
                  </w:txbxContent>
                </v:textbox>
              </v:shape>
            </w:pict>
          </mc:Fallback>
        </mc:AlternateContent>
      </w:r>
    </w:p>
    <w:p w:rsidR="00AA245C" w:rsidRPr="008F03D6" w:rsidRDefault="00AA245C" w:rsidP="00AA245C">
      <w:pPr>
        <w:ind w:firstLine="709"/>
        <w:jc w:val="both"/>
        <w:rPr>
          <w:sz w:val="28"/>
          <w:szCs w:val="28"/>
        </w:rPr>
      </w:pPr>
    </w:p>
    <w:p w:rsidR="00AA245C" w:rsidRDefault="00AA245C" w:rsidP="00AA245C">
      <w:pPr>
        <w:pStyle w:val="afe"/>
        <w:ind w:right="3" w:firstLine="709"/>
        <w:jc w:val="both"/>
        <w:rPr>
          <w:color w:val="000000"/>
          <w:sz w:val="26"/>
          <w:szCs w:val="26"/>
        </w:rPr>
      </w:pPr>
    </w:p>
    <w:p w:rsidR="00AA245C" w:rsidRDefault="00AA245C" w:rsidP="00AA245C">
      <w:pPr>
        <w:pStyle w:val="afe"/>
        <w:ind w:right="3" w:firstLine="709"/>
        <w:jc w:val="both"/>
        <w:rPr>
          <w:color w:val="000000"/>
          <w:sz w:val="26"/>
          <w:szCs w:val="26"/>
        </w:rPr>
      </w:pPr>
      <w:r>
        <w:rPr>
          <w:noProof/>
          <w:sz w:val="28"/>
          <w:szCs w:val="28"/>
        </w:rPr>
        <mc:AlternateContent>
          <mc:Choice Requires="wps">
            <w:drawing>
              <wp:anchor distT="0" distB="0" distL="114300" distR="114300" simplePos="0" relativeHeight="251732992" behindDoc="0" locked="0" layoutInCell="1" allowOverlap="1" wp14:anchorId="42BD4922" wp14:editId="72AB8666">
                <wp:simplePos x="0" y="0"/>
                <wp:positionH relativeFrom="column">
                  <wp:posOffset>1137285</wp:posOffset>
                </wp:positionH>
                <wp:positionV relativeFrom="paragraph">
                  <wp:posOffset>34290</wp:posOffset>
                </wp:positionV>
                <wp:extent cx="325755" cy="188595"/>
                <wp:effectExtent l="0" t="0" r="74295" b="59055"/>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5755" cy="1885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21" o:spid="_x0000_s1026" type="#_x0000_t32" style="position:absolute;margin-left:89.55pt;margin-top:2.7pt;width:25.65pt;height:14.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" strokecolor="black [3040]">
                <v:stroke endarrow="open"/>
                <o:lock v:ext="edit" shapetype="f"/>
              </v:shape>
            </w:pict>
          </mc:Fallback>
        </mc:AlternateContent>
      </w:r>
      <w:r>
        <w:rPr>
          <w:noProof/>
          <w:sz w:val="28"/>
          <w:szCs w:val="28"/>
        </w:rPr>
        <mc:AlternateContent>
          <mc:Choice Requires="wps">
            <w:drawing>
              <wp:anchor distT="0" distB="0" distL="114300" distR="114300" simplePos="0" relativeHeight="251723776" behindDoc="0" locked="0" layoutInCell="1" allowOverlap="1" wp14:anchorId="394FEA38" wp14:editId="49D9473A">
                <wp:simplePos x="0" y="0"/>
                <wp:positionH relativeFrom="column">
                  <wp:posOffset>4342765</wp:posOffset>
                </wp:positionH>
                <wp:positionV relativeFrom="paragraph">
                  <wp:posOffset>130810</wp:posOffset>
                </wp:positionV>
                <wp:extent cx="1091565" cy="857250"/>
                <wp:effectExtent l="0" t="0" r="13335" b="19050"/>
                <wp:wrapNone/>
                <wp:docPr id="110" name="Поле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156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4BDC" w:rsidRPr="00491098" w:rsidRDefault="00604BDC" w:rsidP="00AA245C">
                            <w:r w:rsidRPr="00491098">
                              <w:t>Сфокусированная стратегия дифференциации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10" o:spid="_x0000_s1114" type="#_x0000_t202" style="position:absolute;left:0;text-align:left;margin-left:341.95pt;margin-top:10.3pt;width:85.95pt;height: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" fillcolor="white [3201]" strokeweight=".5pt">
                <v:path arrowok="t"/>
                <v:textbox>
                  <w:txbxContent>
                    <w:p w:rsidR="00604BDC" w:rsidRPr="00491098" w:rsidRDefault="00604BDC" w:rsidP="00AA245C">
                      <w:r w:rsidRPr="00491098">
                        <w:t>Сфокусированная стратегия дифференциации</w:t>
                      </w:r>
                    </w:p>
                  </w:txbxContent>
                </v:textbox>
              </v:shape>
            </w:pict>
          </mc:Fallback>
        </mc:AlternateContent>
      </w:r>
      <w:r>
        <w:rPr>
          <w:noProof/>
          <w:sz w:val="28"/>
          <w:szCs w:val="28"/>
        </w:rPr>
        <mc:AlternateContent>
          <mc:Choice Requires="wps">
            <w:drawing>
              <wp:anchor distT="0" distB="0" distL="114300" distR="114300" simplePos="0" relativeHeight="251722752" behindDoc="0" locked="0" layoutInCell="1" allowOverlap="1" wp14:anchorId="2F8E5097" wp14:editId="01B68681">
                <wp:simplePos x="0" y="0"/>
                <wp:positionH relativeFrom="column">
                  <wp:posOffset>2508885</wp:posOffset>
                </wp:positionH>
                <wp:positionV relativeFrom="paragraph">
                  <wp:posOffset>130810</wp:posOffset>
                </wp:positionV>
                <wp:extent cx="1080135" cy="811530"/>
                <wp:effectExtent l="0" t="0" r="24765" b="26670"/>
                <wp:wrapNone/>
                <wp:docPr id="109" name="Поле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811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4BDC" w:rsidRPr="00491098" w:rsidRDefault="00604BDC" w:rsidP="00AA245C">
                            <w:r w:rsidRPr="00491098">
                              <w:t>Стратегия рыночной ниши, основанная на издержках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9" o:spid="_x0000_s1115" type="#_x0000_t202" style="position:absolute;left:0;text-align:left;margin-left:197.55pt;margin-top:10.3pt;width:85.05pt;height:63.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" fillcolor="white [3201]" strokeweight=".5pt">
                <v:path arrowok="t"/>
                <v:textbox>
                  <w:txbxContent>
                    <w:p w:rsidR="00604BDC" w:rsidRPr="00491098" w:rsidRDefault="00604BDC" w:rsidP="00AA245C">
                      <w:r w:rsidRPr="00491098">
                        <w:t>Стратегия рыночной ниши, основанная на издержках</w:t>
                      </w:r>
                    </w:p>
                  </w:txbxContent>
                </v:textbox>
              </v:shape>
            </w:pict>
          </mc:Fallback>
        </mc:AlternateContent>
      </w:r>
    </w:p>
    <w:p w:rsidR="00AA245C" w:rsidRPr="004F7FC3" w:rsidRDefault="00AA245C" w:rsidP="00AA245C">
      <w:pPr>
        <w:pStyle w:val="afe"/>
        <w:ind w:right="3" w:firstLine="709"/>
        <w:jc w:val="both"/>
        <w:rPr>
          <w:color w:val="000000"/>
          <w:sz w:val="22"/>
          <w:szCs w:val="22"/>
        </w:rPr>
      </w:pPr>
      <w:r>
        <w:rPr>
          <w:color w:val="000000"/>
          <w:sz w:val="26"/>
          <w:szCs w:val="26"/>
        </w:rPr>
        <w:tab/>
      </w:r>
      <w:r w:rsidRPr="004F7FC3">
        <w:rPr>
          <w:color w:val="000000"/>
          <w:sz w:val="22"/>
          <w:szCs w:val="22"/>
        </w:rPr>
        <w:t>Отдельный</w:t>
      </w:r>
    </w:p>
    <w:p w:rsidR="00AA245C" w:rsidRPr="004F7FC3" w:rsidRDefault="00AA245C" w:rsidP="00AA245C">
      <w:pPr>
        <w:pStyle w:val="afe"/>
        <w:ind w:right="3" w:firstLine="709"/>
        <w:jc w:val="both"/>
        <w:rPr>
          <w:color w:val="000000"/>
          <w:sz w:val="22"/>
          <w:szCs w:val="22"/>
        </w:rPr>
      </w:pPr>
      <w:r>
        <w:rPr>
          <w:noProof/>
          <w:sz w:val="22"/>
          <w:szCs w:val="22"/>
        </w:rPr>
        <mc:AlternateContent>
          <mc:Choice Requires="wps">
            <w:drawing>
              <wp:anchor distT="4294967295" distB="4294967295" distL="114300" distR="114300" simplePos="0" relativeHeight="251730944" behindDoc="0" locked="0" layoutInCell="1" allowOverlap="1" wp14:anchorId="5252A794" wp14:editId="47F3B2C2">
                <wp:simplePos x="0" y="0"/>
                <wp:positionH relativeFrom="column">
                  <wp:posOffset>1857375</wp:posOffset>
                </wp:positionH>
                <wp:positionV relativeFrom="paragraph">
                  <wp:posOffset>78104</wp:posOffset>
                </wp:positionV>
                <wp:extent cx="651510" cy="0"/>
                <wp:effectExtent l="0" t="0" r="15240" b="1905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25pt,6.15pt" to="197.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" strokecolor="black [3040]">
                <o:lock v:ext="edit" shapetype="f"/>
              </v:line>
            </w:pict>
          </mc:Fallback>
        </mc:AlternateContent>
      </w:r>
      <w:r>
        <w:rPr>
          <w:noProof/>
          <w:sz w:val="22"/>
          <w:szCs w:val="22"/>
        </w:rPr>
        <mc:AlternateContent>
          <mc:Choice Requires="wps">
            <w:drawing>
              <wp:anchor distT="4294967295" distB="4294967295" distL="114300" distR="114300" simplePos="0" relativeHeight="251727872" behindDoc="0" locked="0" layoutInCell="1" allowOverlap="1" wp14:anchorId="6B1D8CB9" wp14:editId="67AC83A6">
                <wp:simplePos x="0" y="0"/>
                <wp:positionH relativeFrom="column">
                  <wp:posOffset>3589020</wp:posOffset>
                </wp:positionH>
                <wp:positionV relativeFrom="paragraph">
                  <wp:posOffset>180339</wp:posOffset>
                </wp:positionV>
                <wp:extent cx="754380" cy="0"/>
                <wp:effectExtent l="0" t="0" r="26670" b="190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6pt,14.2pt" to="34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" strokecolor="black [3040]">
                <o:lock v:ext="edit" shapetype="f"/>
              </v:line>
            </w:pict>
          </mc:Fallback>
        </mc:AlternateContent>
      </w:r>
      <w:r w:rsidRPr="004F7FC3">
        <w:rPr>
          <w:color w:val="000000"/>
          <w:sz w:val="22"/>
          <w:szCs w:val="22"/>
        </w:rPr>
        <w:tab/>
        <w:t>сегмент</w:t>
      </w:r>
    </w:p>
    <w:p w:rsidR="00AA245C" w:rsidRPr="004F7FC3" w:rsidRDefault="00AA245C" w:rsidP="00AA245C">
      <w:pPr>
        <w:pStyle w:val="afe"/>
        <w:ind w:right="3" w:firstLine="709"/>
        <w:jc w:val="both"/>
        <w:rPr>
          <w:color w:val="000000"/>
          <w:sz w:val="22"/>
          <w:szCs w:val="22"/>
        </w:rPr>
      </w:pPr>
      <w:r w:rsidRPr="004F7FC3">
        <w:rPr>
          <w:color w:val="000000"/>
          <w:sz w:val="22"/>
          <w:szCs w:val="22"/>
        </w:rPr>
        <w:tab/>
        <w:t>покупателей</w:t>
      </w:r>
    </w:p>
    <w:p w:rsidR="00AA245C" w:rsidRDefault="00AA245C" w:rsidP="00AA245C">
      <w:pPr>
        <w:pStyle w:val="afe"/>
        <w:ind w:right="3" w:firstLine="709"/>
        <w:jc w:val="both"/>
        <w:rPr>
          <w:color w:val="000000"/>
          <w:sz w:val="26"/>
          <w:szCs w:val="26"/>
        </w:rPr>
      </w:pPr>
    </w:p>
    <w:p w:rsidR="00AA245C" w:rsidRDefault="00AA245C" w:rsidP="00AA245C">
      <w:pPr>
        <w:pStyle w:val="afe"/>
        <w:ind w:right="3" w:firstLine="709"/>
        <w:jc w:val="both"/>
        <w:rPr>
          <w:color w:val="000000"/>
          <w:sz w:val="26"/>
          <w:szCs w:val="26"/>
        </w:rPr>
      </w:pPr>
    </w:p>
    <w:p w:rsidR="00AA245C" w:rsidRDefault="00AA245C" w:rsidP="00AA245C">
      <w:pPr>
        <w:pStyle w:val="afe"/>
        <w:ind w:right="3" w:firstLine="709"/>
        <w:jc w:val="both"/>
        <w:rPr>
          <w:color w:val="000000"/>
          <w:sz w:val="26"/>
          <w:szCs w:val="26"/>
        </w:rPr>
      </w:pPr>
    </w:p>
    <w:p w:rsidR="00AA245C" w:rsidRDefault="00AA245C" w:rsidP="00AA245C">
      <w:pPr>
        <w:pStyle w:val="afe"/>
        <w:ind w:right="3" w:firstLine="709"/>
        <w:jc w:val="both"/>
        <w:rPr>
          <w:color w:val="000000"/>
          <w:sz w:val="26"/>
          <w:szCs w:val="26"/>
        </w:rPr>
      </w:pPr>
      <w:r>
        <w:rPr>
          <w:color w:val="000000"/>
          <w:sz w:val="26"/>
          <w:szCs w:val="26"/>
        </w:rPr>
        <w:t xml:space="preserve">Рисунок 11 - Выбор конкурентных стратегий по </w:t>
      </w:r>
      <w:proofErr w:type="spellStart"/>
      <w:r>
        <w:rPr>
          <w:color w:val="000000"/>
          <w:sz w:val="26"/>
          <w:szCs w:val="26"/>
        </w:rPr>
        <w:t>М.Портеру</w:t>
      </w:r>
      <w:proofErr w:type="spellEnd"/>
      <w:r>
        <w:rPr>
          <w:color w:val="000000"/>
          <w:sz w:val="26"/>
          <w:szCs w:val="26"/>
        </w:rPr>
        <w:t>.</w:t>
      </w:r>
    </w:p>
    <w:p w:rsidR="00AA245C" w:rsidRDefault="00AA245C" w:rsidP="00AA245C">
      <w:pPr>
        <w:pStyle w:val="afe"/>
        <w:ind w:right="3" w:firstLine="709"/>
        <w:jc w:val="both"/>
        <w:rPr>
          <w:color w:val="000000"/>
          <w:sz w:val="26"/>
          <w:szCs w:val="26"/>
        </w:rPr>
      </w:pPr>
    </w:p>
    <w:p w:rsidR="00AA245C" w:rsidRPr="00491098" w:rsidRDefault="00AA245C" w:rsidP="00AA245C">
      <w:pPr>
        <w:ind w:firstLine="709"/>
        <w:jc w:val="both"/>
        <w:rPr>
          <w:sz w:val="28"/>
          <w:szCs w:val="28"/>
        </w:rPr>
      </w:pPr>
      <w:r w:rsidRPr="008F03D6">
        <w:rPr>
          <w:sz w:val="28"/>
          <w:szCs w:val="28"/>
        </w:rPr>
        <w:t xml:space="preserve">Стратегия оптимальных издержек ориентирована на предоставление </w:t>
      </w:r>
      <w:r>
        <w:rPr>
          <w:sz w:val="28"/>
          <w:szCs w:val="28"/>
        </w:rPr>
        <w:t>клиентам</w:t>
      </w:r>
      <w:r w:rsidRPr="008F03D6">
        <w:rPr>
          <w:sz w:val="28"/>
          <w:szCs w:val="28"/>
        </w:rPr>
        <w:t xml:space="preserve"> большей потребительской ценности за те же деньги. Цель состоит в том, чтобы предложить </w:t>
      </w:r>
      <w:r>
        <w:rPr>
          <w:sz w:val="28"/>
          <w:szCs w:val="28"/>
        </w:rPr>
        <w:t>продукт</w:t>
      </w:r>
      <w:r w:rsidRPr="008F03D6">
        <w:rPr>
          <w:sz w:val="28"/>
          <w:szCs w:val="28"/>
        </w:rPr>
        <w:t xml:space="preserve"> высокой потребительской ценности, отвечающий ожиданиям </w:t>
      </w:r>
      <w:r>
        <w:rPr>
          <w:sz w:val="28"/>
          <w:szCs w:val="28"/>
        </w:rPr>
        <w:t xml:space="preserve">клиентов </w:t>
      </w:r>
      <w:r w:rsidRPr="008F03D6">
        <w:rPr>
          <w:sz w:val="28"/>
          <w:szCs w:val="28"/>
        </w:rPr>
        <w:t xml:space="preserve">по основным свойствам и превосходящий ожидания по цене. </w:t>
      </w:r>
    </w:p>
    <w:p w:rsidR="00AA245C" w:rsidRPr="000A3352" w:rsidRDefault="00AA245C" w:rsidP="00AA245C">
      <w:pPr>
        <w:pStyle w:val="afe"/>
        <w:ind w:right="3" w:firstLine="709"/>
        <w:jc w:val="both"/>
        <w:rPr>
          <w:color w:val="000000"/>
          <w:sz w:val="28"/>
          <w:szCs w:val="28"/>
        </w:rPr>
      </w:pPr>
      <w:r w:rsidRPr="000A3352">
        <w:rPr>
          <w:color w:val="000000"/>
          <w:sz w:val="28"/>
          <w:szCs w:val="28"/>
        </w:rPr>
        <w:t xml:space="preserve">Таким образом, </w:t>
      </w:r>
      <w:r w:rsidRPr="000A3352">
        <w:rPr>
          <w:b/>
          <w:i/>
          <w:color w:val="000000"/>
          <w:sz w:val="28"/>
          <w:szCs w:val="28"/>
        </w:rPr>
        <w:t xml:space="preserve">конкурентные стратегии </w:t>
      </w:r>
      <w:proofErr w:type="spellStart"/>
      <w:r w:rsidRPr="000A3352">
        <w:rPr>
          <w:b/>
          <w:i/>
          <w:color w:val="000000"/>
          <w:sz w:val="28"/>
          <w:szCs w:val="28"/>
        </w:rPr>
        <w:t>М.Портера</w:t>
      </w:r>
      <w:proofErr w:type="spellEnd"/>
      <w:r w:rsidRPr="000A3352">
        <w:rPr>
          <w:b/>
          <w:i/>
          <w:color w:val="000000"/>
          <w:sz w:val="28"/>
          <w:szCs w:val="28"/>
        </w:rPr>
        <w:t>, как правило, представляют следующим образом</w:t>
      </w:r>
      <w:r w:rsidRPr="000A3352">
        <w:rPr>
          <w:color w:val="000000"/>
          <w:sz w:val="28"/>
          <w:szCs w:val="28"/>
        </w:rPr>
        <w:t>:</w:t>
      </w:r>
    </w:p>
    <w:p w:rsidR="00AA245C" w:rsidRPr="000A3352" w:rsidRDefault="00AA245C" w:rsidP="00AA245C">
      <w:pPr>
        <w:pStyle w:val="afe"/>
        <w:ind w:left="9" w:right="13" w:firstLine="709"/>
        <w:jc w:val="both"/>
        <w:rPr>
          <w:color w:val="000000"/>
          <w:sz w:val="28"/>
          <w:szCs w:val="28"/>
        </w:rPr>
      </w:pPr>
      <w:r w:rsidRPr="000A3352">
        <w:rPr>
          <w:color w:val="000000"/>
          <w:sz w:val="28"/>
          <w:szCs w:val="28"/>
        </w:rPr>
        <w:t xml:space="preserve">1. Стратегия лидерства по издержкам предусматривает снижение полных издержек создания и реализации продуктов и услуг. </w:t>
      </w:r>
    </w:p>
    <w:p w:rsidR="00AA245C" w:rsidRPr="000A3352" w:rsidRDefault="00AA245C" w:rsidP="00AA245C">
      <w:pPr>
        <w:pStyle w:val="afe"/>
        <w:ind w:left="4" w:right="8" w:firstLine="709"/>
        <w:jc w:val="both"/>
        <w:rPr>
          <w:color w:val="000000"/>
          <w:sz w:val="28"/>
          <w:szCs w:val="28"/>
        </w:rPr>
      </w:pPr>
      <w:r w:rsidRPr="000A3352">
        <w:rPr>
          <w:color w:val="000000"/>
          <w:sz w:val="28"/>
          <w:szCs w:val="28"/>
        </w:rPr>
        <w:t>2. Стратегия широкой дифференциации направлена на прида</w:t>
      </w:r>
      <w:r w:rsidRPr="000A3352">
        <w:rPr>
          <w:color w:val="000000"/>
          <w:sz w:val="28"/>
          <w:szCs w:val="28"/>
        </w:rPr>
        <w:softHyphen/>
        <w:t xml:space="preserve">ние продукции специфических черт, отличающих их от конкурентов, что способствует привлечению большего числа клиентов. </w:t>
      </w:r>
    </w:p>
    <w:p w:rsidR="00AA245C" w:rsidRPr="000A3352" w:rsidRDefault="00AA245C" w:rsidP="00AA245C">
      <w:pPr>
        <w:pStyle w:val="afe"/>
        <w:ind w:left="4" w:right="3" w:firstLine="709"/>
        <w:jc w:val="both"/>
        <w:rPr>
          <w:color w:val="000000"/>
          <w:sz w:val="28"/>
          <w:szCs w:val="28"/>
        </w:rPr>
      </w:pPr>
      <w:r w:rsidRPr="000A3352">
        <w:rPr>
          <w:color w:val="000000"/>
          <w:sz w:val="28"/>
          <w:szCs w:val="28"/>
        </w:rPr>
        <w:t>3. Стратегия оптимальных издержек дает клиентам возможность получить за свои деньги большую ценность, а предприятию - преиму</w:t>
      </w:r>
      <w:r w:rsidRPr="000A3352">
        <w:rPr>
          <w:color w:val="000000"/>
          <w:sz w:val="28"/>
          <w:szCs w:val="28"/>
        </w:rPr>
        <w:softHyphen/>
        <w:t>щества за счет сочетания низких издержек и широкой дифференциа</w:t>
      </w:r>
      <w:r w:rsidRPr="000A3352">
        <w:rPr>
          <w:color w:val="000000"/>
          <w:sz w:val="28"/>
          <w:szCs w:val="28"/>
        </w:rPr>
        <w:softHyphen/>
        <w:t xml:space="preserve">ции. </w:t>
      </w:r>
    </w:p>
    <w:p w:rsidR="00AA245C" w:rsidRPr="000A3352" w:rsidRDefault="00AA245C" w:rsidP="00AA245C">
      <w:pPr>
        <w:pStyle w:val="afe"/>
        <w:ind w:left="4" w:right="3" w:firstLine="709"/>
        <w:jc w:val="both"/>
        <w:rPr>
          <w:color w:val="000000"/>
          <w:sz w:val="28"/>
          <w:szCs w:val="28"/>
        </w:rPr>
      </w:pPr>
      <w:r w:rsidRPr="000A3352">
        <w:rPr>
          <w:color w:val="000000"/>
          <w:sz w:val="28"/>
          <w:szCs w:val="28"/>
        </w:rPr>
        <w:t xml:space="preserve">4. Стратегия рыночной ниши, основанная на низких издержках, ориентирована на узкий круг клиентов, </w:t>
      </w:r>
      <w:proofErr w:type="gramStart"/>
      <w:r w:rsidRPr="000A3352">
        <w:rPr>
          <w:color w:val="000000"/>
          <w:sz w:val="28"/>
          <w:szCs w:val="28"/>
        </w:rPr>
        <w:t>при</w:t>
      </w:r>
      <w:proofErr w:type="gramEnd"/>
      <w:r w:rsidRPr="000A3352">
        <w:rPr>
          <w:color w:val="000000"/>
          <w:sz w:val="28"/>
          <w:szCs w:val="28"/>
        </w:rPr>
        <w:t xml:space="preserve"> которой предприятие опережает своих конкурентов за счет более низких издержек произ</w:t>
      </w:r>
      <w:r w:rsidRPr="000A3352">
        <w:rPr>
          <w:color w:val="000000"/>
          <w:sz w:val="28"/>
          <w:szCs w:val="28"/>
        </w:rPr>
        <w:softHyphen/>
        <w:t xml:space="preserve">водства. </w:t>
      </w:r>
    </w:p>
    <w:p w:rsidR="00AA245C" w:rsidRPr="000A3352" w:rsidRDefault="00AA245C" w:rsidP="00AA245C">
      <w:pPr>
        <w:pStyle w:val="132"/>
        <w:spacing w:before="0"/>
        <w:ind w:firstLine="709"/>
        <w:rPr>
          <w:sz w:val="28"/>
          <w:szCs w:val="28"/>
        </w:rPr>
      </w:pPr>
      <w:r w:rsidRPr="000A3352">
        <w:rPr>
          <w:sz w:val="28"/>
          <w:szCs w:val="28"/>
        </w:rPr>
        <w:t>5. Сфокусированная стратегия дифференциации ассор</w:t>
      </w:r>
      <w:r w:rsidRPr="000A3352">
        <w:rPr>
          <w:sz w:val="28"/>
          <w:szCs w:val="28"/>
        </w:rPr>
        <w:softHyphen/>
        <w:t>тимента ставит своей целью обеспечить представителей своего сегмента рынка услугами, наиболее полно отвечающими их вкусам.</w:t>
      </w:r>
    </w:p>
    <w:p w:rsidR="00AA245C" w:rsidRPr="006163FB" w:rsidRDefault="00AA245C" w:rsidP="00AA245C">
      <w:pPr>
        <w:ind w:firstLine="709"/>
        <w:jc w:val="both"/>
        <w:rPr>
          <w:sz w:val="28"/>
          <w:szCs w:val="28"/>
        </w:rPr>
      </w:pPr>
      <w:r w:rsidRPr="000A3352">
        <w:rPr>
          <w:sz w:val="28"/>
          <w:szCs w:val="28"/>
        </w:rPr>
        <w:t xml:space="preserve">В зависимости от ситуации стратегия может носить преимущественно </w:t>
      </w:r>
      <w:r w:rsidRPr="006163FB">
        <w:rPr>
          <w:sz w:val="28"/>
          <w:szCs w:val="28"/>
        </w:rPr>
        <w:t xml:space="preserve">наступательный или преимущественно оборонительный характер. </w:t>
      </w:r>
      <w:r w:rsidRPr="006163FB">
        <w:rPr>
          <w:b/>
          <w:i/>
          <w:sz w:val="28"/>
          <w:szCs w:val="28"/>
        </w:rPr>
        <w:t xml:space="preserve">Принято выделять шесть видов наступательных стратегий: </w:t>
      </w:r>
      <w:r w:rsidRPr="006163FB">
        <w:rPr>
          <w:sz w:val="28"/>
          <w:szCs w:val="28"/>
        </w:rPr>
        <w:t>Стратегия наступления на сильные стороны конкурентов. Стратегия наступления на слабые стороны конкурентов. Стратегия многопланового наступления. Стратегия наступления за пределами существующего рынка. Стратегия «партизанской борьбы». Стратегия упреждающих действий.</w:t>
      </w:r>
    </w:p>
    <w:p w:rsidR="00AA245C" w:rsidRPr="000A3352" w:rsidRDefault="00AA245C" w:rsidP="00AA245C">
      <w:pPr>
        <w:ind w:firstLine="709"/>
        <w:jc w:val="both"/>
        <w:rPr>
          <w:sz w:val="28"/>
          <w:szCs w:val="28"/>
        </w:rPr>
      </w:pPr>
      <w:r w:rsidRPr="000A3352">
        <w:rPr>
          <w:b/>
          <w:i/>
          <w:sz w:val="28"/>
          <w:szCs w:val="28"/>
        </w:rPr>
        <w:t>Оборонительные стратегии</w:t>
      </w:r>
      <w:r w:rsidRPr="000A3352">
        <w:rPr>
          <w:sz w:val="28"/>
          <w:szCs w:val="28"/>
        </w:rPr>
        <w:t xml:space="preserve"> имеют целью уменьшить риск быть атако</w:t>
      </w:r>
      <w:r>
        <w:rPr>
          <w:sz w:val="28"/>
          <w:szCs w:val="28"/>
        </w:rPr>
        <w:t>ванными.</w:t>
      </w:r>
      <w:r w:rsidRPr="000A3352">
        <w:rPr>
          <w:sz w:val="28"/>
          <w:szCs w:val="28"/>
        </w:rPr>
        <w:t xml:space="preserve"> Оборонительные стратегии могут быть сведены к двум основным формам</w:t>
      </w:r>
      <w:r>
        <w:rPr>
          <w:sz w:val="28"/>
          <w:szCs w:val="28"/>
        </w:rPr>
        <w:t>:</w:t>
      </w:r>
      <w:r w:rsidRPr="000A3352">
        <w:rPr>
          <w:sz w:val="28"/>
          <w:szCs w:val="28"/>
        </w:rPr>
        <w:t xml:space="preserve"> устранени</w:t>
      </w:r>
      <w:r>
        <w:rPr>
          <w:sz w:val="28"/>
          <w:szCs w:val="28"/>
        </w:rPr>
        <w:t>е</w:t>
      </w:r>
      <w:r w:rsidRPr="000A3352">
        <w:rPr>
          <w:sz w:val="28"/>
          <w:szCs w:val="28"/>
        </w:rPr>
        <w:t xml:space="preserve"> любых возможностей, которыми могут воспользоваться конкуренты во время проведения наступле</w:t>
      </w:r>
      <w:r>
        <w:rPr>
          <w:sz w:val="28"/>
          <w:szCs w:val="28"/>
        </w:rPr>
        <w:t xml:space="preserve">ния и </w:t>
      </w:r>
      <w:r w:rsidRPr="000A3352">
        <w:rPr>
          <w:sz w:val="28"/>
          <w:szCs w:val="28"/>
        </w:rPr>
        <w:t>предупреждени</w:t>
      </w:r>
      <w:r>
        <w:rPr>
          <w:sz w:val="28"/>
          <w:szCs w:val="28"/>
        </w:rPr>
        <w:t>е</w:t>
      </w:r>
      <w:r w:rsidRPr="000A3352">
        <w:rPr>
          <w:sz w:val="28"/>
          <w:szCs w:val="28"/>
        </w:rPr>
        <w:t xml:space="preserve"> конкурентов о том, что для них существует реальная </w:t>
      </w:r>
      <w:r w:rsidRPr="000A3352">
        <w:rPr>
          <w:sz w:val="28"/>
          <w:szCs w:val="28"/>
        </w:rPr>
        <w:lastRenderedPageBreak/>
        <w:t xml:space="preserve">опасность подвергнуться мощному противодействию в случае применения наступательной стратегии. </w:t>
      </w:r>
    </w:p>
    <w:p w:rsidR="00AA245C" w:rsidRPr="00706E17" w:rsidRDefault="00AA245C" w:rsidP="00AA245C">
      <w:pPr>
        <w:pStyle w:val="132"/>
        <w:rPr>
          <w:b/>
        </w:rPr>
      </w:pPr>
    </w:p>
    <w:p w:rsidR="00AA245C" w:rsidRPr="00496FEE" w:rsidRDefault="00496FEE" w:rsidP="00496FEE">
      <w:pPr>
        <w:ind w:left="720"/>
        <w:jc w:val="both"/>
        <w:rPr>
          <w:b/>
          <w:sz w:val="28"/>
          <w:szCs w:val="28"/>
        </w:rPr>
      </w:pPr>
      <w:r>
        <w:rPr>
          <w:b/>
          <w:sz w:val="28"/>
          <w:szCs w:val="28"/>
        </w:rPr>
        <w:t>5.3.</w:t>
      </w:r>
      <w:r w:rsidR="00AA245C" w:rsidRPr="00496FEE">
        <w:rPr>
          <w:b/>
          <w:sz w:val="28"/>
          <w:szCs w:val="28"/>
        </w:rPr>
        <w:t xml:space="preserve"> Современная классификация конкурентных стратегий</w:t>
      </w:r>
    </w:p>
    <w:p w:rsidR="00AA245C" w:rsidRPr="00D23C8C" w:rsidRDefault="00AA245C" w:rsidP="00AA245C">
      <w:pPr>
        <w:ind w:firstLine="709"/>
        <w:jc w:val="both"/>
        <w:rPr>
          <w:sz w:val="28"/>
          <w:szCs w:val="28"/>
        </w:rPr>
      </w:pPr>
      <w:r w:rsidRPr="00D23C8C">
        <w:rPr>
          <w:sz w:val="28"/>
          <w:szCs w:val="28"/>
          <w:lang w:val="be-BY"/>
        </w:rPr>
        <w:t>В зарубежной и отечественной теории распространена классификация конкурентных стратегий, согласно которой принято выделять:</w:t>
      </w:r>
      <w:r>
        <w:rPr>
          <w:sz w:val="28"/>
          <w:szCs w:val="28"/>
          <w:lang w:val="be-BY"/>
        </w:rPr>
        <w:t xml:space="preserve"> </w:t>
      </w:r>
      <w:proofErr w:type="spellStart"/>
      <w:r>
        <w:rPr>
          <w:sz w:val="28"/>
          <w:szCs w:val="28"/>
        </w:rPr>
        <w:t>виолентную</w:t>
      </w:r>
      <w:proofErr w:type="spellEnd"/>
      <w:r>
        <w:rPr>
          <w:sz w:val="28"/>
          <w:szCs w:val="28"/>
        </w:rPr>
        <w:t xml:space="preserve">, </w:t>
      </w:r>
      <w:proofErr w:type="spellStart"/>
      <w:r w:rsidRPr="00D23C8C">
        <w:rPr>
          <w:sz w:val="28"/>
          <w:szCs w:val="28"/>
        </w:rPr>
        <w:t>патиентную</w:t>
      </w:r>
      <w:proofErr w:type="spellEnd"/>
      <w:r w:rsidRPr="00D23C8C">
        <w:rPr>
          <w:sz w:val="28"/>
          <w:szCs w:val="28"/>
        </w:rPr>
        <w:t xml:space="preserve"> </w:t>
      </w:r>
      <w:r>
        <w:rPr>
          <w:sz w:val="28"/>
          <w:szCs w:val="28"/>
        </w:rPr>
        <w:t xml:space="preserve">, </w:t>
      </w:r>
      <w:proofErr w:type="spellStart"/>
      <w:r w:rsidRPr="00D23C8C">
        <w:rPr>
          <w:sz w:val="28"/>
          <w:szCs w:val="28"/>
        </w:rPr>
        <w:t>эксплерентную</w:t>
      </w:r>
      <w:proofErr w:type="spellEnd"/>
      <w:r w:rsidRPr="00D23C8C">
        <w:rPr>
          <w:sz w:val="28"/>
          <w:szCs w:val="28"/>
        </w:rPr>
        <w:t xml:space="preserve"> </w:t>
      </w:r>
      <w:r>
        <w:rPr>
          <w:sz w:val="28"/>
          <w:szCs w:val="28"/>
        </w:rPr>
        <w:t xml:space="preserve">и </w:t>
      </w:r>
      <w:proofErr w:type="spellStart"/>
      <w:r w:rsidRPr="00D23C8C">
        <w:rPr>
          <w:sz w:val="28"/>
          <w:szCs w:val="28"/>
        </w:rPr>
        <w:t>коммутант</w:t>
      </w:r>
      <w:r>
        <w:rPr>
          <w:sz w:val="28"/>
          <w:szCs w:val="28"/>
        </w:rPr>
        <w:t>ную</w:t>
      </w:r>
      <w:proofErr w:type="spellEnd"/>
      <w:r>
        <w:rPr>
          <w:sz w:val="28"/>
          <w:szCs w:val="28"/>
        </w:rPr>
        <w:t xml:space="preserve"> стратегии</w:t>
      </w:r>
      <w:r w:rsidRPr="00D23C8C">
        <w:rPr>
          <w:sz w:val="28"/>
          <w:szCs w:val="28"/>
        </w:rPr>
        <w:t>.</w:t>
      </w:r>
    </w:p>
    <w:p w:rsidR="00AA245C" w:rsidRDefault="00AA245C" w:rsidP="00AA245C">
      <w:pPr>
        <w:ind w:firstLine="709"/>
        <w:jc w:val="both"/>
        <w:rPr>
          <w:sz w:val="28"/>
          <w:szCs w:val="28"/>
        </w:rPr>
      </w:pPr>
      <w:proofErr w:type="spellStart"/>
      <w:r w:rsidRPr="00D23C8C">
        <w:rPr>
          <w:b/>
          <w:i/>
          <w:sz w:val="28"/>
          <w:szCs w:val="28"/>
        </w:rPr>
        <w:t>Виолентная</w:t>
      </w:r>
      <w:proofErr w:type="spellEnd"/>
      <w:r w:rsidRPr="00D23C8C">
        <w:rPr>
          <w:b/>
          <w:i/>
          <w:sz w:val="28"/>
          <w:szCs w:val="28"/>
        </w:rPr>
        <w:t xml:space="preserve"> стратегия</w:t>
      </w:r>
      <w:r w:rsidRPr="00D23C8C">
        <w:rPr>
          <w:sz w:val="28"/>
          <w:szCs w:val="28"/>
        </w:rPr>
        <w:t xml:space="preserve"> характерна для </w:t>
      </w:r>
      <w:r>
        <w:rPr>
          <w:sz w:val="28"/>
          <w:szCs w:val="28"/>
        </w:rPr>
        <w:t>предприятий</w:t>
      </w:r>
      <w:r w:rsidRPr="00D23C8C">
        <w:rPr>
          <w:sz w:val="28"/>
          <w:szCs w:val="28"/>
        </w:rPr>
        <w:t xml:space="preserve">, действующих в сфере крупного, стандартного производства товаров и/или услуг. Стратегия </w:t>
      </w:r>
      <w:proofErr w:type="spellStart"/>
      <w:r w:rsidRPr="00D23C8C">
        <w:rPr>
          <w:sz w:val="28"/>
          <w:szCs w:val="28"/>
        </w:rPr>
        <w:t>виолентов</w:t>
      </w:r>
      <w:proofErr w:type="spellEnd"/>
      <w:r w:rsidRPr="00D23C8C">
        <w:rPr>
          <w:sz w:val="28"/>
          <w:szCs w:val="28"/>
        </w:rPr>
        <w:t xml:space="preserve"> проста: опираясь на свою гигантскую силу, </w:t>
      </w:r>
      <w:r>
        <w:rPr>
          <w:sz w:val="28"/>
          <w:szCs w:val="28"/>
        </w:rPr>
        <w:t>предприятие</w:t>
      </w:r>
      <w:r w:rsidRPr="00D23C8C">
        <w:rPr>
          <w:sz w:val="28"/>
          <w:szCs w:val="28"/>
        </w:rPr>
        <w:t xml:space="preserve"> стремится доминировать на обширном рынке, по возможности вытесняя с него конкурентов. </w:t>
      </w:r>
      <w:r>
        <w:rPr>
          <w:sz w:val="28"/>
          <w:szCs w:val="28"/>
        </w:rPr>
        <w:t>П</w:t>
      </w:r>
      <w:r w:rsidRPr="00D23C8C">
        <w:rPr>
          <w:sz w:val="28"/>
          <w:szCs w:val="28"/>
        </w:rPr>
        <w:t>ривлекает сравнительной дешевизной и добротностью</w:t>
      </w:r>
      <w:r>
        <w:rPr>
          <w:sz w:val="28"/>
          <w:szCs w:val="28"/>
        </w:rPr>
        <w:t xml:space="preserve"> продукции</w:t>
      </w:r>
      <w:r w:rsidRPr="00D23C8C">
        <w:rPr>
          <w:sz w:val="28"/>
          <w:szCs w:val="28"/>
        </w:rPr>
        <w:t xml:space="preserve"> (средний уровень качества). </w:t>
      </w:r>
    </w:p>
    <w:p w:rsidR="00AA245C" w:rsidRPr="00D23C8C" w:rsidRDefault="00AA245C" w:rsidP="00AA245C">
      <w:pPr>
        <w:ind w:firstLine="709"/>
        <w:jc w:val="both"/>
        <w:rPr>
          <w:sz w:val="28"/>
          <w:szCs w:val="28"/>
        </w:rPr>
      </w:pPr>
      <w:proofErr w:type="spellStart"/>
      <w:r w:rsidRPr="00D23C8C">
        <w:rPr>
          <w:b/>
          <w:i/>
          <w:sz w:val="28"/>
          <w:szCs w:val="28"/>
        </w:rPr>
        <w:t>Патиентная</w:t>
      </w:r>
      <w:proofErr w:type="spellEnd"/>
      <w:r w:rsidRPr="00D23C8C">
        <w:rPr>
          <w:b/>
          <w:i/>
          <w:sz w:val="28"/>
          <w:szCs w:val="28"/>
        </w:rPr>
        <w:t xml:space="preserve"> стратегия</w:t>
      </w:r>
      <w:r w:rsidRPr="00D23C8C">
        <w:rPr>
          <w:sz w:val="28"/>
          <w:szCs w:val="28"/>
        </w:rPr>
        <w:t xml:space="preserve"> типична для фирм, вставших на путь узкой специализации. Она предусматривает изготовление особой, необычной продукции для определённого круга потребителей</w:t>
      </w:r>
      <w:r>
        <w:rPr>
          <w:sz w:val="28"/>
          <w:szCs w:val="28"/>
        </w:rPr>
        <w:t xml:space="preserve"> (например, индивидуальные туры), в силу чего </w:t>
      </w:r>
      <w:r w:rsidRPr="00D23C8C">
        <w:rPr>
          <w:sz w:val="28"/>
          <w:szCs w:val="28"/>
        </w:rPr>
        <w:t xml:space="preserve">становятся незаменимыми для соответствующей группы клиентов. </w:t>
      </w:r>
    </w:p>
    <w:p w:rsidR="00AA245C" w:rsidRDefault="00AA245C" w:rsidP="00AA245C">
      <w:pPr>
        <w:ind w:firstLine="709"/>
        <w:jc w:val="both"/>
        <w:rPr>
          <w:sz w:val="28"/>
          <w:szCs w:val="28"/>
        </w:rPr>
      </w:pPr>
      <w:proofErr w:type="spellStart"/>
      <w:r w:rsidRPr="00D23C8C">
        <w:rPr>
          <w:b/>
          <w:i/>
          <w:sz w:val="28"/>
          <w:szCs w:val="28"/>
        </w:rPr>
        <w:t>Коммутантная</w:t>
      </w:r>
      <w:proofErr w:type="spellEnd"/>
      <w:r w:rsidRPr="00D23C8C">
        <w:rPr>
          <w:b/>
          <w:i/>
          <w:sz w:val="28"/>
          <w:szCs w:val="28"/>
        </w:rPr>
        <w:t xml:space="preserve"> стратегия</w:t>
      </w:r>
      <w:r w:rsidRPr="00D23C8C">
        <w:rPr>
          <w:sz w:val="28"/>
          <w:szCs w:val="28"/>
        </w:rPr>
        <w:t xml:space="preserve"> преобладает при обычном бизнесе в местных (локальных) масштабах. Сила мелкого неспециализированного предприятия состоит в его лучшей приспособленности к удовлетворению небольших по объёму (а нередко и кратковременных) нужд клиент</w:t>
      </w:r>
      <w:r>
        <w:rPr>
          <w:sz w:val="28"/>
          <w:szCs w:val="28"/>
        </w:rPr>
        <w:t>ов</w:t>
      </w:r>
      <w:r w:rsidRPr="00D23C8C">
        <w:rPr>
          <w:sz w:val="28"/>
          <w:szCs w:val="28"/>
        </w:rPr>
        <w:t>.</w:t>
      </w:r>
      <w:r>
        <w:rPr>
          <w:sz w:val="28"/>
          <w:szCs w:val="28"/>
        </w:rPr>
        <w:t xml:space="preserve"> </w:t>
      </w:r>
    </w:p>
    <w:p w:rsidR="00AA245C" w:rsidRPr="00D23C8C" w:rsidRDefault="00AA245C" w:rsidP="00AA245C">
      <w:pPr>
        <w:ind w:firstLine="709"/>
        <w:jc w:val="both"/>
        <w:rPr>
          <w:sz w:val="28"/>
          <w:szCs w:val="28"/>
        </w:rPr>
      </w:pPr>
      <w:proofErr w:type="spellStart"/>
      <w:r w:rsidRPr="00D23C8C">
        <w:rPr>
          <w:b/>
          <w:i/>
          <w:sz w:val="28"/>
          <w:szCs w:val="28"/>
        </w:rPr>
        <w:t>Эксплерентая</w:t>
      </w:r>
      <w:proofErr w:type="spellEnd"/>
      <w:r w:rsidRPr="00D23C8C">
        <w:rPr>
          <w:b/>
          <w:i/>
          <w:sz w:val="28"/>
          <w:szCs w:val="28"/>
        </w:rPr>
        <w:t xml:space="preserve"> (пионерская) стратегия</w:t>
      </w:r>
      <w:r w:rsidRPr="00D23C8C">
        <w:rPr>
          <w:sz w:val="28"/>
          <w:szCs w:val="28"/>
        </w:rPr>
        <w:t xml:space="preserve"> это стратегия конкурентной борьбы, которая связана с созданием новых или радикальным преобразованием старых сегментов рынка. Главный фактор силы </w:t>
      </w:r>
      <w:proofErr w:type="spellStart"/>
      <w:r w:rsidRPr="00D23C8C">
        <w:rPr>
          <w:sz w:val="28"/>
          <w:szCs w:val="28"/>
        </w:rPr>
        <w:t>эксплерентов</w:t>
      </w:r>
      <w:proofErr w:type="spellEnd"/>
      <w:r w:rsidRPr="00D23C8C">
        <w:rPr>
          <w:sz w:val="28"/>
          <w:szCs w:val="28"/>
        </w:rPr>
        <w:t xml:space="preserve"> связан с опережением во внедрении принципиальных нововведений. </w:t>
      </w:r>
    </w:p>
    <w:p w:rsidR="00AA245C" w:rsidRPr="00D23C8C" w:rsidRDefault="00AA245C" w:rsidP="00AA245C">
      <w:pPr>
        <w:ind w:firstLine="567"/>
        <w:jc w:val="both"/>
        <w:rPr>
          <w:sz w:val="28"/>
          <w:szCs w:val="28"/>
        </w:rPr>
      </w:pPr>
      <w:r w:rsidRPr="00D23C8C">
        <w:rPr>
          <w:b/>
          <w:i/>
          <w:sz w:val="28"/>
          <w:szCs w:val="28"/>
        </w:rPr>
        <w:t xml:space="preserve">По </w:t>
      </w:r>
      <w:proofErr w:type="spellStart"/>
      <w:r>
        <w:rPr>
          <w:b/>
          <w:i/>
          <w:sz w:val="28"/>
          <w:szCs w:val="28"/>
        </w:rPr>
        <w:t>Ф.</w:t>
      </w:r>
      <w:r w:rsidRPr="00D23C8C">
        <w:rPr>
          <w:b/>
          <w:i/>
          <w:sz w:val="28"/>
          <w:szCs w:val="28"/>
        </w:rPr>
        <w:t>Котлеру</w:t>
      </w:r>
      <w:proofErr w:type="spellEnd"/>
      <w:r w:rsidRPr="00D23C8C">
        <w:rPr>
          <w:b/>
          <w:i/>
          <w:sz w:val="28"/>
          <w:szCs w:val="28"/>
        </w:rPr>
        <w:t xml:space="preserve"> принято выделять четыре группы конкурентных стратегий</w:t>
      </w:r>
      <w:r w:rsidRPr="00D23C8C">
        <w:rPr>
          <w:sz w:val="28"/>
          <w:szCs w:val="28"/>
        </w:rPr>
        <w:t>:</w:t>
      </w:r>
    </w:p>
    <w:p w:rsidR="00AA245C" w:rsidRPr="00D23C8C" w:rsidRDefault="00AA245C" w:rsidP="00A7719F">
      <w:pPr>
        <w:pStyle w:val="16"/>
        <w:numPr>
          <w:ilvl w:val="0"/>
          <w:numId w:val="33"/>
        </w:numPr>
        <w:tabs>
          <w:tab w:val="left" w:pos="1134"/>
        </w:tabs>
        <w:ind w:left="0" w:firstLine="426"/>
        <w:rPr>
          <w:lang w:val="ru-RU"/>
        </w:rPr>
      </w:pPr>
      <w:r w:rsidRPr="00D23C8C">
        <w:rPr>
          <w:lang w:val="ru-RU"/>
        </w:rPr>
        <w:t xml:space="preserve">Стратегии лидера рынка </w:t>
      </w:r>
      <w:r>
        <w:rPr>
          <w:lang w:val="ru-RU"/>
        </w:rPr>
        <w:t>(</w:t>
      </w:r>
      <w:r w:rsidRPr="00D23C8C">
        <w:rPr>
          <w:lang w:val="ru-RU"/>
        </w:rPr>
        <w:t>до 40% рынка</w:t>
      </w:r>
      <w:r>
        <w:rPr>
          <w:lang w:val="ru-RU"/>
        </w:rPr>
        <w:t>), предприятие должно</w:t>
      </w:r>
      <w:r w:rsidRPr="0000468F">
        <w:rPr>
          <w:lang w:val="ru-RU"/>
        </w:rPr>
        <w:t xml:space="preserve"> стремиться ограждать атаки претендентов, с другой – атаковать конкурентов</w:t>
      </w:r>
      <w:proofErr w:type="gramStart"/>
      <w:r w:rsidRPr="0000468F">
        <w:rPr>
          <w:lang w:val="ru-RU"/>
        </w:rPr>
        <w:t>.</w:t>
      </w:r>
      <w:r w:rsidRPr="00D23C8C">
        <w:rPr>
          <w:lang w:val="ru-RU"/>
        </w:rPr>
        <w:t>;</w:t>
      </w:r>
      <w:proofErr w:type="gramEnd"/>
    </w:p>
    <w:p w:rsidR="00AA245C" w:rsidRPr="00D23C8C" w:rsidRDefault="00AA245C" w:rsidP="00A7719F">
      <w:pPr>
        <w:pStyle w:val="16"/>
        <w:numPr>
          <w:ilvl w:val="0"/>
          <w:numId w:val="33"/>
        </w:numPr>
        <w:tabs>
          <w:tab w:val="left" w:pos="1134"/>
        </w:tabs>
        <w:ind w:left="0" w:firstLine="426"/>
        <w:rPr>
          <w:lang w:val="ru-RU"/>
        </w:rPr>
      </w:pPr>
      <w:r w:rsidRPr="00D23C8C">
        <w:rPr>
          <w:lang w:val="ru-RU"/>
        </w:rPr>
        <w:t xml:space="preserve">Стратегии претендентов на лидерство </w:t>
      </w:r>
      <w:r>
        <w:rPr>
          <w:lang w:val="ru-RU"/>
        </w:rPr>
        <w:t>(около</w:t>
      </w:r>
      <w:r w:rsidRPr="00D23C8C">
        <w:rPr>
          <w:lang w:val="ru-RU"/>
        </w:rPr>
        <w:t xml:space="preserve"> 30%</w:t>
      </w:r>
      <w:r>
        <w:rPr>
          <w:lang w:val="ru-RU"/>
        </w:rPr>
        <w:t xml:space="preserve">) применяют компании, </w:t>
      </w:r>
      <w:r w:rsidRPr="0000468F">
        <w:rPr>
          <w:lang w:val="ru-RU"/>
        </w:rPr>
        <w:t>име</w:t>
      </w:r>
      <w:r>
        <w:rPr>
          <w:lang w:val="ru-RU"/>
        </w:rPr>
        <w:t>ющие</w:t>
      </w:r>
      <w:r w:rsidRPr="0000468F">
        <w:rPr>
          <w:lang w:val="ru-RU"/>
        </w:rPr>
        <w:t xml:space="preserve"> значительный ата</w:t>
      </w:r>
      <w:r>
        <w:rPr>
          <w:lang w:val="ru-RU"/>
        </w:rPr>
        <w:t>кующий потенциал</w:t>
      </w:r>
      <w:r w:rsidRPr="0000468F">
        <w:rPr>
          <w:lang w:val="ru-RU"/>
        </w:rPr>
        <w:t xml:space="preserve"> и при наступлении определенных условий </w:t>
      </w:r>
      <w:proofErr w:type="spellStart"/>
      <w:r w:rsidRPr="0000468F">
        <w:rPr>
          <w:lang w:val="ru-RU"/>
        </w:rPr>
        <w:t>стрем</w:t>
      </w:r>
      <w:r>
        <w:rPr>
          <w:lang w:val="ru-RU"/>
        </w:rPr>
        <w:t>ящие</w:t>
      </w:r>
      <w:r w:rsidRPr="0000468F">
        <w:rPr>
          <w:lang w:val="ru-RU"/>
        </w:rPr>
        <w:t>я</w:t>
      </w:r>
      <w:proofErr w:type="spellEnd"/>
      <w:r w:rsidRPr="0000468F">
        <w:rPr>
          <w:lang w:val="ru-RU"/>
        </w:rPr>
        <w:t xml:space="preserve"> стать лидерами</w:t>
      </w:r>
      <w:proofErr w:type="gramStart"/>
      <w:r w:rsidRPr="0000468F">
        <w:rPr>
          <w:lang w:val="ru-RU"/>
        </w:rPr>
        <w:t>.</w:t>
      </w:r>
      <w:r w:rsidRPr="00D23C8C">
        <w:rPr>
          <w:lang w:val="ru-RU"/>
        </w:rPr>
        <w:t>;</w:t>
      </w:r>
      <w:proofErr w:type="gramEnd"/>
    </w:p>
    <w:p w:rsidR="00AA245C" w:rsidRPr="00D23C8C" w:rsidRDefault="00AA245C" w:rsidP="00A7719F">
      <w:pPr>
        <w:pStyle w:val="16"/>
        <w:numPr>
          <w:ilvl w:val="0"/>
          <w:numId w:val="33"/>
        </w:numPr>
        <w:tabs>
          <w:tab w:val="left" w:pos="1134"/>
        </w:tabs>
        <w:ind w:left="0" w:firstLine="426"/>
        <w:rPr>
          <w:lang w:val="ru-RU"/>
        </w:rPr>
      </w:pPr>
      <w:r w:rsidRPr="00D23C8C">
        <w:rPr>
          <w:lang w:val="ru-RU"/>
        </w:rPr>
        <w:t xml:space="preserve">Стратегии последователя </w:t>
      </w:r>
      <w:r>
        <w:rPr>
          <w:lang w:val="ru-RU"/>
        </w:rPr>
        <w:t>(</w:t>
      </w:r>
      <w:r w:rsidRPr="0000468F">
        <w:rPr>
          <w:lang w:val="ru-RU"/>
        </w:rPr>
        <w:t>около 20%</w:t>
      </w:r>
      <w:r>
        <w:rPr>
          <w:lang w:val="ru-RU"/>
        </w:rPr>
        <w:t xml:space="preserve">) – предприятие </w:t>
      </w:r>
      <w:r w:rsidRPr="0000468F">
        <w:rPr>
          <w:lang w:val="ru-RU"/>
        </w:rPr>
        <w:t xml:space="preserve">старается не вступать в конкурентную борьбу с претендентами и лидерами, </w:t>
      </w:r>
      <w:r>
        <w:rPr>
          <w:lang w:val="ru-RU"/>
        </w:rPr>
        <w:t xml:space="preserve">а </w:t>
      </w:r>
      <w:r w:rsidRPr="0000468F">
        <w:rPr>
          <w:lang w:val="ru-RU"/>
        </w:rPr>
        <w:t>следовать за лидерами</w:t>
      </w:r>
      <w:proofErr w:type="gramStart"/>
      <w:r w:rsidRPr="0000468F">
        <w:rPr>
          <w:lang w:val="ru-RU"/>
        </w:rPr>
        <w:t>.</w:t>
      </w:r>
      <w:r w:rsidRPr="00D23C8C">
        <w:rPr>
          <w:lang w:val="ru-RU"/>
        </w:rPr>
        <w:t>;</w:t>
      </w:r>
      <w:proofErr w:type="gramEnd"/>
    </w:p>
    <w:p w:rsidR="00AA245C" w:rsidRDefault="00AA245C" w:rsidP="00A7719F">
      <w:pPr>
        <w:pStyle w:val="16"/>
        <w:numPr>
          <w:ilvl w:val="0"/>
          <w:numId w:val="33"/>
        </w:numPr>
        <w:tabs>
          <w:tab w:val="left" w:pos="1134"/>
        </w:tabs>
        <w:ind w:left="0" w:firstLine="426"/>
        <w:rPr>
          <w:lang w:val="ru-RU"/>
        </w:rPr>
      </w:pPr>
      <w:r w:rsidRPr="00D23C8C">
        <w:rPr>
          <w:lang w:val="ru-RU"/>
        </w:rPr>
        <w:t xml:space="preserve">Стратегии </w:t>
      </w:r>
      <w:proofErr w:type="spellStart"/>
      <w:r w:rsidRPr="00D23C8C">
        <w:rPr>
          <w:lang w:val="ru-RU"/>
        </w:rPr>
        <w:t>нишевика</w:t>
      </w:r>
      <w:proofErr w:type="spellEnd"/>
      <w:r w:rsidRPr="00D23C8C">
        <w:rPr>
          <w:lang w:val="ru-RU"/>
        </w:rPr>
        <w:t xml:space="preserve"> </w:t>
      </w:r>
      <w:r>
        <w:rPr>
          <w:lang w:val="ru-RU"/>
        </w:rPr>
        <w:t>– (</w:t>
      </w:r>
      <w:r w:rsidRPr="0000468F">
        <w:rPr>
          <w:lang w:val="ru-RU"/>
        </w:rPr>
        <w:t>оставшиеся 10%</w:t>
      </w:r>
      <w:r>
        <w:rPr>
          <w:lang w:val="ru-RU"/>
        </w:rPr>
        <w:t xml:space="preserve">) – предприятие </w:t>
      </w:r>
      <w:r w:rsidRPr="0000468F">
        <w:rPr>
          <w:lang w:val="ru-RU"/>
        </w:rPr>
        <w:t>озабочен</w:t>
      </w:r>
      <w:r>
        <w:rPr>
          <w:lang w:val="ru-RU"/>
        </w:rPr>
        <w:t>о</w:t>
      </w:r>
      <w:r w:rsidRPr="0000468F">
        <w:rPr>
          <w:lang w:val="ru-RU"/>
        </w:rPr>
        <w:t xml:space="preserve"> поиском ры</w:t>
      </w:r>
      <w:r>
        <w:rPr>
          <w:lang w:val="ru-RU"/>
        </w:rPr>
        <w:t>ночной ниши, причем эта</w:t>
      </w:r>
      <w:r w:rsidRPr="0000468F">
        <w:rPr>
          <w:lang w:val="ru-RU"/>
        </w:rPr>
        <w:t xml:space="preserve"> ниша должна быть достаточно прибыльной, иметь потенциал роста и не привлекать внимание крупных конкурентов.</w:t>
      </w:r>
    </w:p>
    <w:p w:rsidR="00496FEE" w:rsidRPr="00D23C8C" w:rsidRDefault="00496FEE" w:rsidP="00496FEE">
      <w:pPr>
        <w:pStyle w:val="16"/>
        <w:tabs>
          <w:tab w:val="left" w:pos="1134"/>
        </w:tabs>
        <w:ind w:left="426" w:firstLine="0"/>
        <w:rPr>
          <w:lang w:val="ru-RU"/>
        </w:rPr>
      </w:pPr>
    </w:p>
    <w:p w:rsidR="00AA245C" w:rsidRPr="008570CD" w:rsidRDefault="00496FEE" w:rsidP="00496FEE">
      <w:pPr>
        <w:pStyle w:val="af6"/>
        <w:spacing w:after="0" w:line="240" w:lineRule="auto"/>
        <w:ind w:left="1440"/>
        <w:jc w:val="both"/>
        <w:rPr>
          <w:rFonts w:ascii="Times New Roman" w:hAnsi="Times New Roman"/>
          <w:b/>
          <w:sz w:val="28"/>
          <w:szCs w:val="28"/>
        </w:rPr>
      </w:pPr>
      <w:r>
        <w:rPr>
          <w:rFonts w:ascii="Times New Roman" w:hAnsi="Times New Roman"/>
          <w:b/>
          <w:sz w:val="28"/>
          <w:szCs w:val="28"/>
          <w:lang w:val="ru-RU"/>
        </w:rPr>
        <w:t xml:space="preserve">5.4. </w:t>
      </w:r>
      <w:r w:rsidR="00AA245C" w:rsidRPr="008570CD">
        <w:rPr>
          <w:rFonts w:ascii="Times New Roman" w:hAnsi="Times New Roman"/>
          <w:b/>
          <w:sz w:val="28"/>
          <w:szCs w:val="28"/>
        </w:rPr>
        <w:t>Использование конкурентных стратегий</w:t>
      </w:r>
    </w:p>
    <w:p w:rsidR="00AA245C" w:rsidRDefault="00AA245C" w:rsidP="00AA245C">
      <w:pPr>
        <w:ind w:firstLine="709"/>
        <w:jc w:val="both"/>
        <w:rPr>
          <w:sz w:val="28"/>
          <w:szCs w:val="28"/>
        </w:rPr>
      </w:pPr>
      <w:r>
        <w:rPr>
          <w:sz w:val="28"/>
          <w:szCs w:val="28"/>
        </w:rPr>
        <w:t xml:space="preserve">В рамках каждой группы конкурентных стратегий эффективны те или иные частные стратегические ходы. </w:t>
      </w:r>
    </w:p>
    <w:p w:rsidR="00AA245C" w:rsidRPr="00560640" w:rsidRDefault="00AA245C" w:rsidP="00AA245C">
      <w:pPr>
        <w:ind w:firstLine="709"/>
        <w:rPr>
          <w:sz w:val="28"/>
          <w:szCs w:val="28"/>
        </w:rPr>
      </w:pPr>
      <w:r>
        <w:rPr>
          <w:sz w:val="28"/>
          <w:szCs w:val="28"/>
        </w:rPr>
        <w:lastRenderedPageBreak/>
        <w:t>Приоритетность той или иной конкурентной стратегии</w:t>
      </w:r>
      <w:r w:rsidRPr="000B73D5">
        <w:rPr>
          <w:sz w:val="28"/>
          <w:szCs w:val="28"/>
        </w:rPr>
        <w:t xml:space="preserve"> зависи</w:t>
      </w:r>
      <w:r>
        <w:rPr>
          <w:sz w:val="28"/>
          <w:szCs w:val="28"/>
        </w:rPr>
        <w:t>т</w:t>
      </w:r>
      <w:r w:rsidRPr="000B73D5">
        <w:rPr>
          <w:sz w:val="28"/>
          <w:szCs w:val="28"/>
        </w:rPr>
        <w:t xml:space="preserve"> от </w:t>
      </w:r>
      <w:r>
        <w:rPr>
          <w:sz w:val="28"/>
          <w:szCs w:val="28"/>
        </w:rPr>
        <w:t>типа рыночной конкуренции</w:t>
      </w:r>
      <w:r w:rsidRPr="000B73D5">
        <w:rPr>
          <w:sz w:val="28"/>
          <w:szCs w:val="28"/>
        </w:rPr>
        <w:t xml:space="preserve"> </w:t>
      </w:r>
      <w:r>
        <w:rPr>
          <w:sz w:val="28"/>
          <w:szCs w:val="28"/>
        </w:rPr>
        <w:t>(</w:t>
      </w:r>
      <w:r w:rsidRPr="000B73D5">
        <w:rPr>
          <w:sz w:val="28"/>
          <w:szCs w:val="28"/>
        </w:rPr>
        <w:t xml:space="preserve">рисунок </w:t>
      </w:r>
      <w:r>
        <w:rPr>
          <w:sz w:val="28"/>
          <w:szCs w:val="28"/>
        </w:rPr>
        <w:t>12)</w:t>
      </w:r>
      <w:r w:rsidRPr="000B73D5">
        <w:rPr>
          <w:sz w:val="28"/>
          <w:szCs w:val="28"/>
          <w:lang w:val="be-BY"/>
        </w:rPr>
        <w:t>.</w:t>
      </w:r>
      <w:r>
        <w:rPr>
          <w:sz w:val="28"/>
          <w:szCs w:val="28"/>
          <w:lang w:val="be-BY"/>
        </w:rPr>
        <w:t xml:space="preserve"> </w:t>
      </w:r>
      <w:r w:rsidRPr="00560640">
        <w:rPr>
          <w:sz w:val="28"/>
          <w:szCs w:val="28"/>
          <w:lang w:val="be-BY"/>
        </w:rPr>
        <w:t xml:space="preserve">Особенности и условия применения стратегий поведения представлены в Приложении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985"/>
        <w:gridCol w:w="1559"/>
        <w:gridCol w:w="2126"/>
        <w:gridCol w:w="1843"/>
      </w:tblGrid>
      <w:tr w:rsidR="00AA245C" w:rsidRPr="00607A27" w:rsidTr="00274051">
        <w:trPr>
          <w:cantSplit/>
          <w:trHeight w:val="1134"/>
        </w:trPr>
        <w:tc>
          <w:tcPr>
            <w:tcW w:w="817" w:type="dxa"/>
            <w:vMerge w:val="restart"/>
            <w:textDirection w:val="btLr"/>
          </w:tcPr>
          <w:p w:rsidR="00AA245C" w:rsidRPr="00607A27" w:rsidRDefault="00AA245C" w:rsidP="00AA245C">
            <w:pPr>
              <w:ind w:left="113" w:right="113"/>
              <w:jc w:val="center"/>
              <w:rPr>
                <w:lang w:val="be-BY"/>
              </w:rPr>
            </w:pPr>
            <w:r w:rsidRPr="00607A27">
              <w:rPr>
                <w:lang w:val="be-BY"/>
              </w:rPr>
              <w:t>Сила конкуренции на рынке покупателей</w:t>
            </w:r>
          </w:p>
        </w:tc>
        <w:tc>
          <w:tcPr>
            <w:tcW w:w="992" w:type="dxa"/>
          </w:tcPr>
          <w:p w:rsidR="00AA245C" w:rsidRPr="00607A27" w:rsidRDefault="00AA245C" w:rsidP="00AA245C">
            <w:pPr>
              <w:rPr>
                <w:lang w:val="be-BY"/>
              </w:rPr>
            </w:pPr>
            <w:r w:rsidRPr="00607A27">
              <w:rPr>
                <w:lang w:val="be-BY"/>
              </w:rPr>
              <w:t>Полипсония</w:t>
            </w:r>
          </w:p>
        </w:tc>
        <w:tc>
          <w:tcPr>
            <w:tcW w:w="1985" w:type="dxa"/>
          </w:tcPr>
          <w:p w:rsidR="00AA245C" w:rsidRPr="00607A27" w:rsidRDefault="00AA245C" w:rsidP="00AA245C">
            <w:pPr>
              <w:pStyle w:val="af6"/>
              <w:tabs>
                <w:tab w:val="left" w:pos="301"/>
              </w:tabs>
              <w:ind w:left="112"/>
              <w:rPr>
                <w:rFonts w:ascii="Times New Roman" w:hAnsi="Times New Roman"/>
                <w:sz w:val="24"/>
                <w:szCs w:val="24"/>
              </w:rPr>
            </w:pPr>
            <w:r w:rsidRPr="00607A27">
              <w:rPr>
                <w:rFonts w:ascii="Times New Roman" w:hAnsi="Times New Roman"/>
                <w:sz w:val="24"/>
                <w:szCs w:val="24"/>
              </w:rPr>
              <w:t xml:space="preserve">Горизонтальная диверсификация </w:t>
            </w:r>
          </w:p>
        </w:tc>
        <w:tc>
          <w:tcPr>
            <w:tcW w:w="1559" w:type="dxa"/>
          </w:tcPr>
          <w:p w:rsidR="00AA245C" w:rsidRPr="00607A27" w:rsidRDefault="00AA245C" w:rsidP="00AA245C">
            <w:pPr>
              <w:rPr>
                <w:lang w:val="be-BY"/>
              </w:rPr>
            </w:pPr>
            <w:r>
              <w:rPr>
                <w:lang w:val="be-BY"/>
              </w:rPr>
              <w:t>Концентрация на целевом рынке</w:t>
            </w:r>
          </w:p>
        </w:tc>
        <w:tc>
          <w:tcPr>
            <w:tcW w:w="2126" w:type="dxa"/>
          </w:tcPr>
          <w:p w:rsidR="00AA245C" w:rsidRPr="00607A27" w:rsidRDefault="00AA245C" w:rsidP="00AA245C">
            <w:pPr>
              <w:rPr>
                <w:lang w:val="be-BY"/>
              </w:rPr>
            </w:pPr>
            <w:r>
              <w:rPr>
                <w:lang w:val="be-BY"/>
              </w:rPr>
              <w:t>Локальная инновационная деятельность</w:t>
            </w:r>
          </w:p>
        </w:tc>
        <w:tc>
          <w:tcPr>
            <w:tcW w:w="1843" w:type="dxa"/>
          </w:tcPr>
          <w:p w:rsidR="00AA245C" w:rsidRPr="00607A27" w:rsidRDefault="00AA245C" w:rsidP="00AA245C">
            <w:pPr>
              <w:rPr>
                <w:lang w:val="be-BY"/>
              </w:rPr>
            </w:pPr>
            <w:r>
              <w:rPr>
                <w:lang w:val="be-BY"/>
              </w:rPr>
              <w:t>Системная инновационная деятельность</w:t>
            </w:r>
          </w:p>
        </w:tc>
      </w:tr>
      <w:tr w:rsidR="00AA245C" w:rsidRPr="00607A27" w:rsidTr="00274051">
        <w:trPr>
          <w:cantSplit/>
          <w:trHeight w:val="1134"/>
        </w:trPr>
        <w:tc>
          <w:tcPr>
            <w:tcW w:w="817" w:type="dxa"/>
            <w:vMerge/>
            <w:textDirection w:val="btLr"/>
          </w:tcPr>
          <w:p w:rsidR="00AA245C" w:rsidRPr="00607A27" w:rsidRDefault="00AA245C" w:rsidP="00AA245C">
            <w:pPr>
              <w:ind w:left="113" w:right="113"/>
              <w:rPr>
                <w:lang w:val="be-BY"/>
              </w:rPr>
            </w:pPr>
          </w:p>
        </w:tc>
        <w:tc>
          <w:tcPr>
            <w:tcW w:w="992" w:type="dxa"/>
          </w:tcPr>
          <w:p w:rsidR="00AA245C" w:rsidRPr="00607A27" w:rsidRDefault="00AA245C" w:rsidP="00AA245C">
            <w:pPr>
              <w:rPr>
                <w:lang w:val="be-BY"/>
              </w:rPr>
            </w:pPr>
            <w:r w:rsidRPr="00607A27">
              <w:rPr>
                <w:lang w:val="be-BY"/>
              </w:rPr>
              <w:t>Олигопсония</w:t>
            </w:r>
          </w:p>
        </w:tc>
        <w:tc>
          <w:tcPr>
            <w:tcW w:w="1985" w:type="dxa"/>
          </w:tcPr>
          <w:p w:rsidR="00AA245C" w:rsidRPr="00607A27" w:rsidRDefault="00AA245C" w:rsidP="00AA245C">
            <w:pPr>
              <w:rPr>
                <w:lang w:val="be-BY"/>
              </w:rPr>
            </w:pPr>
            <w:r w:rsidRPr="00607A27">
              <w:rPr>
                <w:lang w:val="be-BY"/>
              </w:rPr>
              <w:t xml:space="preserve">Локальная диверсификация </w:t>
            </w:r>
          </w:p>
        </w:tc>
        <w:tc>
          <w:tcPr>
            <w:tcW w:w="1559" w:type="dxa"/>
          </w:tcPr>
          <w:p w:rsidR="00AA245C" w:rsidRPr="00607A27" w:rsidRDefault="00AA245C" w:rsidP="00AA245C">
            <w:pPr>
              <w:rPr>
                <w:lang w:val="be-BY"/>
              </w:rPr>
            </w:pPr>
            <w:r>
              <w:rPr>
                <w:lang w:val="be-BY"/>
              </w:rPr>
              <w:t>Системная интеграция</w:t>
            </w:r>
          </w:p>
        </w:tc>
        <w:tc>
          <w:tcPr>
            <w:tcW w:w="2126" w:type="dxa"/>
          </w:tcPr>
          <w:p w:rsidR="00AA245C" w:rsidRPr="00607A27" w:rsidRDefault="00AA245C" w:rsidP="00AA245C">
            <w:pPr>
              <w:rPr>
                <w:lang w:val="be-BY"/>
              </w:rPr>
            </w:pPr>
            <w:r>
              <w:rPr>
                <w:lang w:val="be-BY"/>
              </w:rPr>
              <w:t>Комплексная дифференциация и интеграция</w:t>
            </w:r>
          </w:p>
        </w:tc>
        <w:tc>
          <w:tcPr>
            <w:tcW w:w="1843" w:type="dxa"/>
          </w:tcPr>
          <w:p w:rsidR="00AA245C" w:rsidRDefault="00AA245C" w:rsidP="00AA245C">
            <w:r w:rsidRPr="00F747C9">
              <w:rPr>
                <w:lang w:val="be-BY"/>
              </w:rPr>
              <w:t>Вариант встречается крайне редко</w:t>
            </w:r>
          </w:p>
        </w:tc>
      </w:tr>
      <w:tr w:rsidR="00AA245C" w:rsidRPr="00607A27" w:rsidTr="00274051">
        <w:trPr>
          <w:cantSplit/>
          <w:trHeight w:val="1134"/>
        </w:trPr>
        <w:tc>
          <w:tcPr>
            <w:tcW w:w="817" w:type="dxa"/>
            <w:vMerge/>
            <w:textDirection w:val="btLr"/>
          </w:tcPr>
          <w:p w:rsidR="00AA245C" w:rsidRPr="00607A27" w:rsidRDefault="00AA245C" w:rsidP="00AA245C">
            <w:pPr>
              <w:ind w:left="113" w:right="113"/>
              <w:rPr>
                <w:lang w:val="be-BY"/>
              </w:rPr>
            </w:pPr>
          </w:p>
        </w:tc>
        <w:tc>
          <w:tcPr>
            <w:tcW w:w="992" w:type="dxa"/>
          </w:tcPr>
          <w:p w:rsidR="00AA245C" w:rsidRPr="00607A27" w:rsidRDefault="00AA245C" w:rsidP="00AA245C">
            <w:pPr>
              <w:rPr>
                <w:lang w:val="be-BY"/>
              </w:rPr>
            </w:pPr>
            <w:r w:rsidRPr="00607A27">
              <w:rPr>
                <w:lang w:val="be-BY"/>
              </w:rPr>
              <w:t>Монопсония</w:t>
            </w:r>
          </w:p>
        </w:tc>
        <w:tc>
          <w:tcPr>
            <w:tcW w:w="1985" w:type="dxa"/>
          </w:tcPr>
          <w:p w:rsidR="00AA245C" w:rsidRPr="00607A27" w:rsidRDefault="00AA245C" w:rsidP="00AA245C">
            <w:pPr>
              <w:rPr>
                <w:lang w:val="be-BY"/>
              </w:rPr>
            </w:pPr>
            <w:r w:rsidRPr="00607A27">
              <w:rPr>
                <w:lang w:val="be-BY"/>
              </w:rPr>
              <w:t>Адаптация друг к другу</w:t>
            </w:r>
          </w:p>
        </w:tc>
        <w:tc>
          <w:tcPr>
            <w:tcW w:w="1559" w:type="dxa"/>
          </w:tcPr>
          <w:p w:rsidR="00AA245C" w:rsidRPr="00607A27" w:rsidRDefault="00AA245C" w:rsidP="00AA245C">
            <w:pPr>
              <w:rPr>
                <w:lang w:val="be-BY"/>
              </w:rPr>
            </w:pPr>
            <w:r>
              <w:rPr>
                <w:lang w:val="be-BY"/>
              </w:rPr>
              <w:t>Адаптация продавцов к покупателю</w:t>
            </w:r>
          </w:p>
        </w:tc>
        <w:tc>
          <w:tcPr>
            <w:tcW w:w="2126" w:type="dxa"/>
          </w:tcPr>
          <w:p w:rsidR="00AA245C" w:rsidRPr="00607A27" w:rsidRDefault="00AA245C" w:rsidP="00AA245C">
            <w:pPr>
              <w:rPr>
                <w:lang w:val="be-BY"/>
              </w:rPr>
            </w:pPr>
            <w:r>
              <w:rPr>
                <w:lang w:val="be-BY"/>
              </w:rPr>
              <w:t>Вариант встречается крайне редко</w:t>
            </w:r>
          </w:p>
        </w:tc>
        <w:tc>
          <w:tcPr>
            <w:tcW w:w="1843" w:type="dxa"/>
          </w:tcPr>
          <w:p w:rsidR="00AA245C" w:rsidRDefault="00AA245C" w:rsidP="00AA245C">
            <w:r w:rsidRPr="00F747C9">
              <w:rPr>
                <w:lang w:val="be-BY"/>
              </w:rPr>
              <w:t>Вариант встречается крайне редко</w:t>
            </w:r>
          </w:p>
        </w:tc>
      </w:tr>
      <w:tr w:rsidR="00AA245C" w:rsidRPr="00607A27" w:rsidTr="00274051">
        <w:trPr>
          <w:cantSplit/>
          <w:trHeight w:val="1134"/>
        </w:trPr>
        <w:tc>
          <w:tcPr>
            <w:tcW w:w="817" w:type="dxa"/>
            <w:textDirection w:val="btLr"/>
          </w:tcPr>
          <w:p w:rsidR="00AA245C" w:rsidRPr="00607A27" w:rsidRDefault="00AA245C" w:rsidP="00AA245C">
            <w:pPr>
              <w:ind w:left="113" w:right="113"/>
              <w:rPr>
                <w:lang w:val="be-BY"/>
              </w:rPr>
            </w:pPr>
          </w:p>
        </w:tc>
        <w:tc>
          <w:tcPr>
            <w:tcW w:w="992" w:type="dxa"/>
          </w:tcPr>
          <w:p w:rsidR="00AA245C" w:rsidRPr="00607A27" w:rsidRDefault="00AA245C" w:rsidP="00AA245C">
            <w:pPr>
              <w:rPr>
                <w:lang w:val="be-BY"/>
              </w:rPr>
            </w:pPr>
            <w:r>
              <w:rPr>
                <w:lang w:val="be-BY"/>
              </w:rPr>
              <w:t xml:space="preserve">     </w:t>
            </w:r>
          </w:p>
        </w:tc>
        <w:tc>
          <w:tcPr>
            <w:tcW w:w="1985" w:type="dxa"/>
          </w:tcPr>
          <w:p w:rsidR="00AA245C" w:rsidRPr="00607A27" w:rsidRDefault="00AA245C" w:rsidP="00AA245C">
            <w:pPr>
              <w:rPr>
                <w:lang w:val="be-BY"/>
              </w:rPr>
            </w:pPr>
            <w:r w:rsidRPr="00607A27">
              <w:rPr>
                <w:lang w:val="be-BY"/>
              </w:rPr>
              <w:t>Монополия</w:t>
            </w:r>
          </w:p>
        </w:tc>
        <w:tc>
          <w:tcPr>
            <w:tcW w:w="1559" w:type="dxa"/>
          </w:tcPr>
          <w:p w:rsidR="00AA245C" w:rsidRPr="00607A27" w:rsidRDefault="00AA245C" w:rsidP="00AA245C">
            <w:pPr>
              <w:rPr>
                <w:lang w:val="be-BY"/>
              </w:rPr>
            </w:pPr>
            <w:r w:rsidRPr="00607A27">
              <w:rPr>
                <w:lang w:val="be-BY"/>
              </w:rPr>
              <w:t>Олигополия</w:t>
            </w:r>
          </w:p>
        </w:tc>
        <w:tc>
          <w:tcPr>
            <w:tcW w:w="2126" w:type="dxa"/>
          </w:tcPr>
          <w:p w:rsidR="00AA245C" w:rsidRPr="00607A27" w:rsidRDefault="00AA245C" w:rsidP="00AA245C">
            <w:pPr>
              <w:rPr>
                <w:lang w:val="be-BY"/>
              </w:rPr>
            </w:pPr>
            <w:r w:rsidRPr="00607A27">
              <w:rPr>
                <w:lang w:val="be-BY"/>
              </w:rPr>
              <w:t>Монополистсическая конкуренция</w:t>
            </w:r>
          </w:p>
        </w:tc>
        <w:tc>
          <w:tcPr>
            <w:tcW w:w="1843" w:type="dxa"/>
          </w:tcPr>
          <w:p w:rsidR="00AA245C" w:rsidRPr="00607A27" w:rsidRDefault="00AA245C" w:rsidP="00AA245C">
            <w:pPr>
              <w:rPr>
                <w:lang w:val="be-BY"/>
              </w:rPr>
            </w:pPr>
            <w:r w:rsidRPr="00607A27">
              <w:rPr>
                <w:lang w:val="be-BY"/>
              </w:rPr>
              <w:t>Совершенная конкуренция</w:t>
            </w:r>
          </w:p>
        </w:tc>
      </w:tr>
      <w:tr w:rsidR="00AA245C" w:rsidRPr="00607A27" w:rsidTr="00274051">
        <w:trPr>
          <w:cantSplit/>
          <w:trHeight w:val="232"/>
        </w:trPr>
        <w:tc>
          <w:tcPr>
            <w:tcW w:w="817" w:type="dxa"/>
            <w:textDirection w:val="btLr"/>
          </w:tcPr>
          <w:p w:rsidR="00AA245C" w:rsidRPr="00607A27" w:rsidRDefault="00AA245C" w:rsidP="00AA245C">
            <w:pPr>
              <w:ind w:left="113" w:right="113"/>
              <w:rPr>
                <w:lang w:val="be-BY"/>
              </w:rPr>
            </w:pPr>
          </w:p>
        </w:tc>
        <w:tc>
          <w:tcPr>
            <w:tcW w:w="992" w:type="dxa"/>
          </w:tcPr>
          <w:p w:rsidR="00AA245C" w:rsidRPr="00607A27" w:rsidRDefault="00AA245C" w:rsidP="00AA245C">
            <w:pPr>
              <w:rPr>
                <w:lang w:val="be-BY"/>
              </w:rPr>
            </w:pPr>
          </w:p>
        </w:tc>
        <w:tc>
          <w:tcPr>
            <w:tcW w:w="7513" w:type="dxa"/>
            <w:gridSpan w:val="4"/>
          </w:tcPr>
          <w:p w:rsidR="00AA245C" w:rsidRPr="00607A27" w:rsidRDefault="00AA245C" w:rsidP="00AA245C">
            <w:pPr>
              <w:jc w:val="center"/>
              <w:rPr>
                <w:lang w:val="be-BY"/>
              </w:rPr>
            </w:pPr>
            <w:r w:rsidRPr="00607A27">
              <w:rPr>
                <w:lang w:val="be-BY"/>
              </w:rPr>
              <w:t>Сила конкуренции на рынке продавцов</w:t>
            </w:r>
          </w:p>
        </w:tc>
      </w:tr>
    </w:tbl>
    <w:p w:rsidR="00AA245C" w:rsidRPr="00560640" w:rsidRDefault="00AA245C" w:rsidP="00AA245C">
      <w:pPr>
        <w:ind w:firstLine="709"/>
        <w:jc w:val="center"/>
        <w:rPr>
          <w:b/>
          <w:sz w:val="28"/>
          <w:szCs w:val="28"/>
        </w:rPr>
      </w:pPr>
      <w:r w:rsidRPr="00560640">
        <w:rPr>
          <w:b/>
          <w:sz w:val="28"/>
          <w:szCs w:val="28"/>
        </w:rPr>
        <w:t>Рисунок 7 – Варианты стратегий поведения предприятий</w:t>
      </w:r>
    </w:p>
    <w:p w:rsidR="00496FEE" w:rsidRDefault="00496FEE" w:rsidP="00AA245C">
      <w:pPr>
        <w:ind w:firstLine="709"/>
        <w:jc w:val="both"/>
        <w:rPr>
          <w:i/>
          <w:sz w:val="28"/>
          <w:szCs w:val="28"/>
          <w:lang w:val="be-BY"/>
        </w:rPr>
      </w:pPr>
    </w:p>
    <w:p w:rsidR="00AA245C" w:rsidRPr="002D3E80" w:rsidRDefault="00AA245C" w:rsidP="00AA245C">
      <w:pPr>
        <w:ind w:firstLine="709"/>
        <w:jc w:val="both"/>
      </w:pPr>
      <w:r w:rsidRPr="002D3E80">
        <w:rPr>
          <w:i/>
          <w:sz w:val="28"/>
          <w:szCs w:val="28"/>
          <w:lang w:val="be-BY"/>
        </w:rPr>
        <w:t>Конкурентные стратегии также различаются в зависимости от жизненного цикла отрасли (или рынка)</w:t>
      </w:r>
      <w:r w:rsidRPr="002D3E80">
        <w:rPr>
          <w:sz w:val="28"/>
          <w:szCs w:val="28"/>
          <w:lang w:val="be-BY"/>
        </w:rPr>
        <w:t>, в которой работает предприятие. Стратегии в формирующихся отраслях носят экспериментальный характер – казавшаяся многообещающей концепция бизнеса или стратегия может закончиться провалом, не обеспечив приемлемой прибыли. Поэтому при разработке конкурентной стратегии в формирующихся отраслях надо учитывать специфические особенности</w:t>
      </w:r>
      <w:r>
        <w:rPr>
          <w:sz w:val="28"/>
          <w:szCs w:val="28"/>
          <w:lang w:val="be-BY"/>
        </w:rPr>
        <w:t xml:space="preserve">. </w:t>
      </w:r>
      <w:r w:rsidRPr="002D3E80">
        <w:rPr>
          <w:sz w:val="28"/>
          <w:szCs w:val="28"/>
        </w:rPr>
        <w:t>Зрел</w:t>
      </w:r>
      <w:r>
        <w:rPr>
          <w:sz w:val="28"/>
          <w:szCs w:val="28"/>
        </w:rPr>
        <w:t>ый</w:t>
      </w:r>
      <w:r w:rsidRPr="002D3E80">
        <w:rPr>
          <w:sz w:val="28"/>
          <w:szCs w:val="28"/>
        </w:rPr>
        <w:t xml:space="preserve"> </w:t>
      </w:r>
      <w:r>
        <w:rPr>
          <w:sz w:val="28"/>
          <w:szCs w:val="28"/>
        </w:rPr>
        <w:t>рынок</w:t>
      </w:r>
      <w:r w:rsidRPr="002D3E80">
        <w:rPr>
          <w:sz w:val="28"/>
          <w:szCs w:val="28"/>
        </w:rPr>
        <w:t xml:space="preserve"> отличается замедление</w:t>
      </w:r>
      <w:r>
        <w:rPr>
          <w:sz w:val="28"/>
          <w:szCs w:val="28"/>
        </w:rPr>
        <w:t>м</w:t>
      </w:r>
      <w:r w:rsidRPr="002D3E80">
        <w:rPr>
          <w:sz w:val="28"/>
          <w:szCs w:val="28"/>
        </w:rPr>
        <w:t xml:space="preserve"> роста</w:t>
      </w:r>
      <w:r>
        <w:rPr>
          <w:sz w:val="28"/>
          <w:szCs w:val="28"/>
        </w:rPr>
        <w:t xml:space="preserve">, что </w:t>
      </w:r>
      <w:r w:rsidRPr="002D3E80">
        <w:rPr>
          <w:sz w:val="28"/>
          <w:szCs w:val="28"/>
        </w:rPr>
        <w:t xml:space="preserve">существенно меняет конкурентную среду в отрасли. </w:t>
      </w:r>
      <w:r w:rsidRPr="00644675">
        <w:rPr>
          <w:i/>
          <w:sz w:val="28"/>
          <w:szCs w:val="28"/>
        </w:rPr>
        <w:t>На этапе застоя или спада</w:t>
      </w:r>
      <w:r w:rsidRPr="002D3E80">
        <w:rPr>
          <w:sz w:val="28"/>
          <w:szCs w:val="28"/>
        </w:rPr>
        <w:t xml:space="preserve"> </w:t>
      </w:r>
      <w:r>
        <w:rPr>
          <w:sz w:val="28"/>
          <w:szCs w:val="28"/>
        </w:rPr>
        <w:t>(что неминуемо происходит в любой сфере) предприятия д</w:t>
      </w:r>
      <w:r w:rsidRPr="002D3E80">
        <w:rPr>
          <w:sz w:val="28"/>
          <w:szCs w:val="28"/>
        </w:rPr>
        <w:t xml:space="preserve">олжны ставить перед собой цели, соответствующие возможностям отрасли. </w:t>
      </w:r>
    </w:p>
    <w:p w:rsidR="00AA245C" w:rsidRPr="002D3E80" w:rsidRDefault="00AA245C" w:rsidP="00AA245C">
      <w:pPr>
        <w:ind w:firstLine="709"/>
        <w:jc w:val="both"/>
        <w:rPr>
          <w:sz w:val="28"/>
          <w:szCs w:val="28"/>
          <w:lang w:val="be-BY"/>
        </w:rPr>
      </w:pPr>
      <w:r>
        <w:rPr>
          <w:sz w:val="28"/>
          <w:szCs w:val="28"/>
        </w:rPr>
        <w:t xml:space="preserve">В туриндустрии </w:t>
      </w:r>
      <w:r w:rsidRPr="002D3E80">
        <w:rPr>
          <w:sz w:val="28"/>
          <w:szCs w:val="28"/>
        </w:rPr>
        <w:t xml:space="preserve">действуют сотни и даже тысячи мелких и </w:t>
      </w:r>
      <w:proofErr w:type="gramStart"/>
      <w:r w:rsidRPr="002D3E80">
        <w:rPr>
          <w:sz w:val="28"/>
          <w:szCs w:val="28"/>
        </w:rPr>
        <w:t>средний</w:t>
      </w:r>
      <w:proofErr w:type="gramEnd"/>
      <w:r w:rsidRPr="002D3E80">
        <w:rPr>
          <w:sz w:val="28"/>
          <w:szCs w:val="28"/>
        </w:rPr>
        <w:t xml:space="preserve"> компаний, ни одна из которых не владеет значительной долей рынка. </w:t>
      </w:r>
      <w:r w:rsidRPr="00B86594">
        <w:rPr>
          <w:sz w:val="28"/>
          <w:szCs w:val="28"/>
        </w:rPr>
        <w:t xml:space="preserve">Основное отличие конкурентной ситуации в раздробленных отраслях </w:t>
      </w:r>
      <w:r w:rsidRPr="002D3E80">
        <w:rPr>
          <w:sz w:val="28"/>
          <w:szCs w:val="28"/>
        </w:rPr>
        <w:t>- отсутствие отраслевых лидеров с большой долей рынка или узнаваемой торговой маркой.</w:t>
      </w:r>
      <w:r>
        <w:rPr>
          <w:sz w:val="28"/>
          <w:szCs w:val="28"/>
        </w:rPr>
        <w:t xml:space="preserve"> </w:t>
      </w:r>
      <w:r w:rsidRPr="00B86594">
        <w:rPr>
          <w:i/>
          <w:sz w:val="28"/>
          <w:szCs w:val="28"/>
          <w:lang w:val="be-BY"/>
        </w:rPr>
        <w:t>В сегментированной отрасли оптимальны следующие стратегии конкуренции</w:t>
      </w:r>
      <w:r w:rsidRPr="002D3E80">
        <w:rPr>
          <w:sz w:val="28"/>
          <w:szCs w:val="28"/>
          <w:lang w:val="be-BY"/>
        </w:rPr>
        <w:t>:</w:t>
      </w:r>
    </w:p>
    <w:p w:rsidR="00AA245C" w:rsidRPr="002D3E80" w:rsidRDefault="00AA245C" w:rsidP="00A7719F">
      <w:pPr>
        <w:pStyle w:val="a2"/>
        <w:numPr>
          <w:ilvl w:val="0"/>
          <w:numId w:val="35"/>
        </w:numPr>
        <w:ind w:left="284" w:hanging="284"/>
      </w:pPr>
      <w:r w:rsidRPr="002D3E80">
        <w:t xml:space="preserve">Создание стандартных подразделений </w:t>
      </w:r>
      <w:r>
        <w:t xml:space="preserve">(филиалов) </w:t>
      </w:r>
      <w:r w:rsidRPr="002D3E80">
        <w:t xml:space="preserve">компании. Такой стратегический подход часто применяется в </w:t>
      </w:r>
      <w:r>
        <w:t xml:space="preserve">туризме, </w:t>
      </w:r>
      <w:r w:rsidRPr="002D3E80">
        <w:t>ресторанном бизнесе, где компания создаёт многочисленные стандартные точки с удобным местоположением и минимальными издержками для максимально эффективной эксплуатации.</w:t>
      </w:r>
    </w:p>
    <w:p w:rsidR="00AA245C" w:rsidRPr="002D3E80" w:rsidRDefault="00AA245C" w:rsidP="00A7719F">
      <w:pPr>
        <w:pStyle w:val="a2"/>
        <w:numPr>
          <w:ilvl w:val="0"/>
          <w:numId w:val="35"/>
        </w:numPr>
        <w:ind w:left="284" w:hanging="284"/>
      </w:pPr>
      <w:r w:rsidRPr="002D3E80">
        <w:t xml:space="preserve">Завоевание лидерства по издержкам. </w:t>
      </w:r>
    </w:p>
    <w:p w:rsidR="00AA245C" w:rsidRPr="002D3E80" w:rsidRDefault="00AA245C" w:rsidP="00A7719F">
      <w:pPr>
        <w:pStyle w:val="a2"/>
        <w:numPr>
          <w:ilvl w:val="0"/>
          <w:numId w:val="35"/>
        </w:numPr>
        <w:ind w:left="284" w:hanging="284"/>
      </w:pPr>
      <w:r>
        <w:t>Продуктовая</w:t>
      </w:r>
      <w:r w:rsidRPr="002D3E80">
        <w:t xml:space="preserve"> специализация.</w:t>
      </w:r>
    </w:p>
    <w:p w:rsidR="00AA245C" w:rsidRPr="002D3E80" w:rsidRDefault="00AA245C" w:rsidP="00A7719F">
      <w:pPr>
        <w:pStyle w:val="a2"/>
        <w:numPr>
          <w:ilvl w:val="0"/>
          <w:numId w:val="35"/>
        </w:numPr>
        <w:ind w:left="284" w:hanging="284"/>
      </w:pPr>
      <w:r w:rsidRPr="002D3E80">
        <w:t>Потребительская специализация.</w:t>
      </w:r>
    </w:p>
    <w:p w:rsidR="00AA245C" w:rsidRPr="002D3E80" w:rsidRDefault="00AA245C" w:rsidP="00A7719F">
      <w:pPr>
        <w:pStyle w:val="a2"/>
        <w:numPr>
          <w:ilvl w:val="0"/>
          <w:numId w:val="35"/>
        </w:numPr>
        <w:ind w:left="284" w:hanging="284"/>
      </w:pPr>
      <w:r w:rsidRPr="002D3E80">
        <w:t>Географическая специализация</w:t>
      </w:r>
      <w:r w:rsidRPr="002D3E80">
        <w:rPr>
          <w:lang w:val="en-US"/>
        </w:rPr>
        <w:t>.</w:t>
      </w:r>
    </w:p>
    <w:p w:rsidR="00AA245C" w:rsidRPr="002D3E80" w:rsidRDefault="00AA245C" w:rsidP="00AA245C">
      <w:pPr>
        <w:ind w:left="284" w:hanging="284"/>
        <w:jc w:val="both"/>
        <w:rPr>
          <w:sz w:val="28"/>
          <w:szCs w:val="28"/>
        </w:rPr>
      </w:pPr>
    </w:p>
    <w:p w:rsidR="00AA245C" w:rsidRDefault="00AA245C" w:rsidP="00AA245C">
      <w:pPr>
        <w:jc w:val="both"/>
        <w:rPr>
          <w:b/>
          <w:sz w:val="28"/>
          <w:szCs w:val="28"/>
        </w:rPr>
      </w:pPr>
      <w:r w:rsidRPr="006371DD">
        <w:rPr>
          <w:b/>
          <w:sz w:val="28"/>
          <w:szCs w:val="28"/>
        </w:rPr>
        <w:lastRenderedPageBreak/>
        <w:t>Тема 6. Повышение конкурентоспособности предприятия туристической индустрии</w:t>
      </w:r>
    </w:p>
    <w:p w:rsidR="00496FEE" w:rsidRPr="006371DD" w:rsidRDefault="00496FEE" w:rsidP="00AA245C">
      <w:pPr>
        <w:jc w:val="both"/>
        <w:rPr>
          <w:b/>
          <w:sz w:val="28"/>
          <w:szCs w:val="28"/>
        </w:rPr>
      </w:pPr>
    </w:p>
    <w:p w:rsidR="00AA245C" w:rsidRPr="00496FEE" w:rsidRDefault="00496FEE" w:rsidP="00496FEE">
      <w:pPr>
        <w:ind w:left="1069"/>
        <w:rPr>
          <w:b/>
          <w:sz w:val="28"/>
          <w:szCs w:val="28"/>
        </w:rPr>
      </w:pPr>
      <w:r>
        <w:rPr>
          <w:b/>
          <w:sz w:val="28"/>
          <w:szCs w:val="28"/>
        </w:rPr>
        <w:t xml:space="preserve">6.1. </w:t>
      </w:r>
      <w:r w:rsidR="00AA245C" w:rsidRPr="00496FEE">
        <w:rPr>
          <w:b/>
          <w:sz w:val="28"/>
          <w:szCs w:val="28"/>
        </w:rPr>
        <w:t>Цели повышения конкурентоспособности предприятия</w:t>
      </w:r>
    </w:p>
    <w:p w:rsidR="00AA245C" w:rsidRPr="00C86354" w:rsidRDefault="00AA245C" w:rsidP="00AA245C">
      <w:pPr>
        <w:ind w:firstLine="709"/>
        <w:jc w:val="both"/>
        <w:rPr>
          <w:sz w:val="28"/>
          <w:szCs w:val="28"/>
        </w:rPr>
      </w:pPr>
      <w:r w:rsidRPr="00263E76">
        <w:rPr>
          <w:sz w:val="28"/>
          <w:szCs w:val="28"/>
        </w:rPr>
        <w:t>Ни одно предприятие не может успешно осуществлять самостоятельную деятельность, если оно не имеет четкого статуса, целей и ориентиров. Постановка целей является одним из этапов разработки стратегии повышения конкурентоспособности (рис. 12).</w:t>
      </w:r>
      <w:r>
        <w:rPr>
          <w:sz w:val="28"/>
          <w:szCs w:val="28"/>
        </w:rPr>
        <w:t xml:space="preserve"> </w:t>
      </w:r>
      <w:r w:rsidRPr="00C86354">
        <w:rPr>
          <w:sz w:val="28"/>
          <w:szCs w:val="28"/>
        </w:rPr>
        <w:t xml:space="preserve">В свою очередь, повышение конкурентоспособности организации </w:t>
      </w:r>
      <w:proofErr w:type="gramStart"/>
      <w:r w:rsidRPr="00C86354">
        <w:rPr>
          <w:sz w:val="28"/>
          <w:szCs w:val="28"/>
        </w:rPr>
        <w:t>позволит</w:t>
      </w:r>
      <w:proofErr w:type="gramEnd"/>
      <w:r w:rsidRPr="00C86354">
        <w:rPr>
          <w:sz w:val="28"/>
          <w:szCs w:val="28"/>
        </w:rPr>
        <w:t xml:space="preserve"> </w:t>
      </w:r>
      <w:r>
        <w:rPr>
          <w:sz w:val="28"/>
          <w:szCs w:val="28"/>
        </w:rPr>
        <w:t xml:space="preserve">достичь главную коммерческую цель – получить прибыль, достаточную для </w:t>
      </w:r>
      <w:r w:rsidRPr="00C86354">
        <w:rPr>
          <w:sz w:val="28"/>
          <w:szCs w:val="28"/>
        </w:rPr>
        <w:t xml:space="preserve">жизнеобеспечения самой организации </w:t>
      </w:r>
      <w:r>
        <w:rPr>
          <w:sz w:val="28"/>
          <w:szCs w:val="28"/>
        </w:rPr>
        <w:t xml:space="preserve">и </w:t>
      </w:r>
      <w:r w:rsidRPr="00C86354">
        <w:rPr>
          <w:sz w:val="28"/>
          <w:szCs w:val="28"/>
        </w:rPr>
        <w:t xml:space="preserve">общества. </w:t>
      </w:r>
      <w:r w:rsidRPr="00C86354">
        <w:rPr>
          <w:i/>
          <w:sz w:val="28"/>
          <w:szCs w:val="28"/>
        </w:rPr>
        <w:t xml:space="preserve">Направления повышения конкурентоспособности </w:t>
      </w:r>
      <w:r>
        <w:rPr>
          <w:i/>
          <w:sz w:val="28"/>
          <w:szCs w:val="28"/>
        </w:rPr>
        <w:t>предприятия</w:t>
      </w:r>
      <w:r w:rsidRPr="00C86354">
        <w:rPr>
          <w:i/>
          <w:sz w:val="28"/>
          <w:szCs w:val="28"/>
        </w:rPr>
        <w:t xml:space="preserve"> для структуризации целей можно подразделить на 2 группы:</w:t>
      </w:r>
    </w:p>
    <w:p w:rsidR="00AA245C" w:rsidRPr="00257BCA" w:rsidRDefault="00AA245C" w:rsidP="00AA245C">
      <w:pPr>
        <w:tabs>
          <w:tab w:val="left" w:pos="360"/>
        </w:tabs>
        <w:spacing w:line="19" w:lineRule="atLeast"/>
        <w:jc w:val="both"/>
      </w:pPr>
      <w:r>
        <w:rPr>
          <w:noProof/>
        </w:rPr>
        <mc:AlternateContent>
          <mc:Choice Requires="wps">
            <w:drawing>
              <wp:anchor distT="0" distB="0" distL="114300" distR="114300" simplePos="0" relativeHeight="251740160" behindDoc="0" locked="0" layoutInCell="1" allowOverlap="1" wp14:anchorId="1C7F87FA" wp14:editId="6390537E">
                <wp:simplePos x="0" y="0"/>
                <wp:positionH relativeFrom="column">
                  <wp:posOffset>381000</wp:posOffset>
                </wp:positionH>
                <wp:positionV relativeFrom="paragraph">
                  <wp:posOffset>93345</wp:posOffset>
                </wp:positionV>
                <wp:extent cx="5103495" cy="271780"/>
                <wp:effectExtent l="19050" t="19050" r="20955" b="13970"/>
                <wp:wrapNone/>
                <wp:docPr id="283"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3495" cy="271780"/>
                        </a:xfrm>
                        <a:prstGeom prst="rect">
                          <a:avLst/>
                        </a:prstGeom>
                        <a:solidFill>
                          <a:srgbClr val="FFFFFF"/>
                        </a:solidFill>
                        <a:ln w="28575">
                          <a:solidFill>
                            <a:srgbClr val="000000"/>
                          </a:solidFill>
                          <a:miter lim="800000"/>
                          <a:headEnd/>
                          <a:tailEnd/>
                        </a:ln>
                      </wps:spPr>
                      <wps:txbx>
                        <w:txbxContent>
                          <w:p w:rsidR="00604BDC" w:rsidRPr="00755B9D" w:rsidRDefault="00604BDC" w:rsidP="00AA245C">
                            <w:pPr>
                              <w:jc w:val="center"/>
                            </w:pPr>
                            <w:r w:rsidRPr="00755B9D">
                              <w:t>Предварительное формулирование предпринимательской идеи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3" o:spid="_x0000_s1116" style="position:absolute;left:0;text-align:left;margin-left:30pt;margin-top:7.35pt;width:401.85pt;height:21.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" strokeweight="2.25pt">
                <v:textbox>
                  <w:txbxContent>
                    <w:p w:rsidR="00604BDC" w:rsidRPr="00755B9D" w:rsidRDefault="00604BDC" w:rsidP="00AA245C">
                      <w:pPr>
                        <w:jc w:val="center"/>
                      </w:pPr>
                      <w:r w:rsidRPr="00755B9D">
                        <w:t>Предварительное формулирование предпринимательской идеи</w:t>
                      </w:r>
                    </w:p>
                  </w:txbxContent>
                </v:textbox>
              </v:rect>
            </w:pict>
          </mc:Fallback>
        </mc:AlternateContent>
      </w:r>
    </w:p>
    <w:p w:rsidR="00AA245C" w:rsidRPr="00257BCA" w:rsidRDefault="00AA245C" w:rsidP="00AA245C">
      <w:pPr>
        <w:tabs>
          <w:tab w:val="left" w:pos="360"/>
        </w:tabs>
        <w:spacing w:line="19" w:lineRule="atLeast"/>
        <w:jc w:val="both"/>
      </w:pPr>
      <w:r>
        <w:rPr>
          <w:noProof/>
        </w:rPr>
        <mc:AlternateContent>
          <mc:Choice Requires="wps">
            <w:drawing>
              <wp:anchor distT="0" distB="0" distL="114300" distR="114300" simplePos="0" relativeHeight="251734016" behindDoc="0" locked="0" layoutInCell="1" allowOverlap="1" wp14:anchorId="6FA46FA8" wp14:editId="125C7AEB">
                <wp:simplePos x="0" y="0"/>
                <wp:positionH relativeFrom="column">
                  <wp:posOffset>361950</wp:posOffset>
                </wp:positionH>
                <wp:positionV relativeFrom="paragraph">
                  <wp:posOffset>233045</wp:posOffset>
                </wp:positionV>
                <wp:extent cx="5139690" cy="312420"/>
                <wp:effectExtent l="19050" t="19050" r="22860" b="11430"/>
                <wp:wrapNone/>
                <wp:docPr id="284" name="Прямоугольник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9690" cy="312420"/>
                        </a:xfrm>
                        <a:prstGeom prst="rect">
                          <a:avLst/>
                        </a:prstGeom>
                        <a:solidFill>
                          <a:srgbClr val="FFFFFF"/>
                        </a:solidFill>
                        <a:ln w="28575">
                          <a:solidFill>
                            <a:srgbClr val="000000"/>
                          </a:solidFill>
                          <a:miter lim="800000"/>
                          <a:headEnd/>
                          <a:tailEnd/>
                        </a:ln>
                      </wps:spPr>
                      <wps:txbx>
                        <w:txbxContent>
                          <w:p w:rsidR="00604BDC" w:rsidRPr="00755B9D" w:rsidRDefault="00604BDC" w:rsidP="00AA245C">
                            <w:pPr>
                              <w:jc w:val="center"/>
                            </w:pPr>
                            <w:r w:rsidRPr="00755B9D">
                              <w:t>Диагностика предпринимательской среды</w:t>
                            </w:r>
                          </w:p>
                          <w:p w:rsidR="00604BDC" w:rsidRPr="00755B9D" w:rsidRDefault="00604BDC" w:rsidP="00AA2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4" o:spid="_x0000_s1117" style="position:absolute;left:0;text-align:left;margin-left:28.5pt;margin-top:18.35pt;width:404.7pt;height:24.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" strokeweight="2.25pt">
                <v:textbox>
                  <w:txbxContent>
                    <w:p w:rsidR="00604BDC" w:rsidRPr="00755B9D" w:rsidRDefault="00604BDC" w:rsidP="00AA245C">
                      <w:pPr>
                        <w:jc w:val="center"/>
                      </w:pPr>
                      <w:r w:rsidRPr="00755B9D">
                        <w:t>Диагностика предпринимательской среды</w:t>
                      </w:r>
                    </w:p>
                    <w:p w:rsidR="00604BDC" w:rsidRPr="00755B9D" w:rsidRDefault="00604BDC" w:rsidP="00AA245C"/>
                  </w:txbxContent>
                </v:textbox>
              </v:rect>
            </w:pict>
          </mc:Fallback>
        </mc:AlternateContent>
      </w:r>
      <w:r>
        <w:rPr>
          <w:noProof/>
        </w:rPr>
        <mc:AlternateContent>
          <mc:Choice Requires="wps">
            <w:drawing>
              <wp:anchor distT="0" distB="0" distL="114299" distR="114299" simplePos="0" relativeHeight="251735040" behindDoc="0" locked="0" layoutInCell="1" allowOverlap="1" wp14:anchorId="00E438A8" wp14:editId="4E5E29BF">
                <wp:simplePos x="0" y="0"/>
                <wp:positionH relativeFrom="column">
                  <wp:posOffset>2930524</wp:posOffset>
                </wp:positionH>
                <wp:positionV relativeFrom="paragraph">
                  <wp:posOffset>80645</wp:posOffset>
                </wp:positionV>
                <wp:extent cx="0" cy="152400"/>
                <wp:effectExtent l="76200" t="0" r="57150" b="57150"/>
                <wp:wrapNone/>
                <wp:docPr id="285" name="Прямая соединительная линия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5" o:spid="_x0000_s1026" style="position:absolute;flip:x;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75pt,6.35pt" to="230.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" strokeweight="2pt">
                <v:stroke endarrow="block"/>
              </v:line>
            </w:pict>
          </mc:Fallback>
        </mc:AlternateContent>
      </w:r>
    </w:p>
    <w:p w:rsidR="00AA245C" w:rsidRPr="00257BCA" w:rsidRDefault="00AA245C" w:rsidP="00AA245C">
      <w:pPr>
        <w:tabs>
          <w:tab w:val="left" w:pos="360"/>
        </w:tabs>
        <w:spacing w:line="19" w:lineRule="atLeast"/>
        <w:jc w:val="both"/>
      </w:pPr>
    </w:p>
    <w:p w:rsidR="00AA245C" w:rsidRPr="00257BCA" w:rsidRDefault="00AA245C" w:rsidP="00AA245C">
      <w:pPr>
        <w:tabs>
          <w:tab w:val="left" w:pos="360"/>
        </w:tabs>
        <w:spacing w:line="19" w:lineRule="atLeast"/>
        <w:jc w:val="both"/>
      </w:pPr>
      <w:r>
        <w:rPr>
          <w:noProof/>
        </w:rPr>
        <mc:AlternateContent>
          <mc:Choice Requires="wps">
            <w:drawing>
              <wp:anchor distT="0" distB="0" distL="114300" distR="114300" simplePos="0" relativeHeight="251738112" behindDoc="0" locked="0" layoutInCell="1" allowOverlap="1" wp14:anchorId="1C39C7EC" wp14:editId="6FB7705D">
                <wp:simplePos x="0" y="0"/>
                <wp:positionH relativeFrom="column">
                  <wp:posOffset>4234815</wp:posOffset>
                </wp:positionH>
                <wp:positionV relativeFrom="paragraph">
                  <wp:posOffset>2013585</wp:posOffset>
                </wp:positionV>
                <wp:extent cx="1592580" cy="258445"/>
                <wp:effectExtent l="19050" t="19050" r="26670" b="27305"/>
                <wp:wrapNone/>
                <wp:docPr id="258" name="Прямоугольник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258445"/>
                        </a:xfrm>
                        <a:prstGeom prst="rect">
                          <a:avLst/>
                        </a:prstGeom>
                        <a:solidFill>
                          <a:srgbClr val="FFFFFF"/>
                        </a:solidFill>
                        <a:ln w="28575">
                          <a:solidFill>
                            <a:srgbClr val="000000"/>
                          </a:solidFill>
                          <a:miter lim="800000"/>
                          <a:headEnd/>
                          <a:tailEnd/>
                        </a:ln>
                      </wps:spPr>
                      <wps:txbx>
                        <w:txbxContent>
                          <w:p w:rsidR="00604BDC" w:rsidRDefault="00604BDC" w:rsidP="00AA245C">
                            <w:pPr>
                              <w:jc w:val="center"/>
                              <w:rPr>
                                <w:b/>
                              </w:rPr>
                            </w:pPr>
                            <w:r w:rsidRPr="00755B9D">
                              <w:t>Позиционирование</w:t>
                            </w:r>
                            <w:r>
                              <w:rPr>
                                <w:b/>
                              </w:rPr>
                              <w:t xml:space="preserve"> на целевом рынке</w:t>
                            </w:r>
                          </w:p>
                          <w:p w:rsidR="00604BDC" w:rsidRDefault="00604BDC" w:rsidP="00AA24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8" o:spid="_x0000_s1118" style="position:absolute;left:0;text-align:left;margin-left:333.45pt;margin-top:158.55pt;width:125.4pt;height:20.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" strokeweight="2.25pt">
                <v:textbox>
                  <w:txbxContent>
                    <w:p w:rsidR="00604BDC" w:rsidRDefault="00604BDC" w:rsidP="00AA245C">
                      <w:pPr>
                        <w:jc w:val="center"/>
                        <w:rPr>
                          <w:b/>
                        </w:rPr>
                      </w:pPr>
                      <w:r w:rsidRPr="00755B9D">
                        <w:t>Позиционирование</w:t>
                      </w:r>
                      <w:r>
                        <w:rPr>
                          <w:b/>
                        </w:rPr>
                        <w:t xml:space="preserve"> на целевом рынке</w:t>
                      </w:r>
                    </w:p>
                    <w:p w:rsidR="00604BDC" w:rsidRDefault="00604BDC" w:rsidP="00AA245C">
                      <w:pPr>
                        <w:jc w:val="center"/>
                      </w:pPr>
                    </w:p>
                  </w:txbxContent>
                </v:textbox>
              </v:rect>
            </w:pict>
          </mc:Fallback>
        </mc:AlternateContent>
      </w:r>
      <w:r>
        <w:rPr>
          <w:noProof/>
        </w:rPr>
        <mc:AlternateContent>
          <mc:Choice Requires="wps">
            <w:drawing>
              <wp:anchor distT="0" distB="0" distL="114300" distR="114300" simplePos="0" relativeHeight="251737088" behindDoc="0" locked="0" layoutInCell="1" allowOverlap="1" wp14:anchorId="6B5E9280" wp14:editId="262715F0">
                <wp:simplePos x="0" y="0"/>
                <wp:positionH relativeFrom="column">
                  <wp:posOffset>2164715</wp:posOffset>
                </wp:positionH>
                <wp:positionV relativeFrom="paragraph">
                  <wp:posOffset>2013585</wp:posOffset>
                </wp:positionV>
                <wp:extent cx="1990725" cy="284480"/>
                <wp:effectExtent l="19050" t="19050" r="28575" b="20320"/>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84480"/>
                        </a:xfrm>
                        <a:prstGeom prst="rect">
                          <a:avLst/>
                        </a:prstGeom>
                        <a:solidFill>
                          <a:srgbClr val="FFFFFF"/>
                        </a:solidFill>
                        <a:ln w="28575">
                          <a:solidFill>
                            <a:srgbClr val="000000"/>
                          </a:solidFill>
                          <a:miter lim="800000"/>
                          <a:headEnd/>
                          <a:tailEnd/>
                        </a:ln>
                      </wps:spPr>
                      <wps:txbx>
                        <w:txbxContent>
                          <w:p w:rsidR="00604BDC" w:rsidRPr="00755B9D" w:rsidRDefault="00604BDC" w:rsidP="00AA245C">
                            <w:r w:rsidRPr="00755B9D">
                              <w:t>Выбор целевых рынков</w:t>
                            </w:r>
                          </w:p>
                          <w:p w:rsidR="00604BDC" w:rsidRPr="00755B9D" w:rsidRDefault="00604BDC" w:rsidP="00AA2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7" o:spid="_x0000_s1119" style="position:absolute;left:0;text-align:left;margin-left:170.45pt;margin-top:158.55pt;width:156.75pt;height:2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" strokeweight="2.25pt">
                <v:textbox>
                  <w:txbxContent>
                    <w:p w:rsidR="00604BDC" w:rsidRPr="00755B9D" w:rsidRDefault="00604BDC" w:rsidP="00AA245C">
                      <w:r w:rsidRPr="00755B9D">
                        <w:t>Выбор целевых рынков</w:t>
                      </w:r>
                    </w:p>
                    <w:p w:rsidR="00604BDC" w:rsidRPr="00755B9D" w:rsidRDefault="00604BDC" w:rsidP="00AA245C"/>
                  </w:txbxContent>
                </v:textbox>
              </v:rect>
            </w:pict>
          </mc:Fallback>
        </mc:AlternateContent>
      </w:r>
      <w:r>
        <w:rPr>
          <w:noProof/>
        </w:rPr>
        <mc:AlternateContent>
          <mc:Choice Requires="wps">
            <w:drawing>
              <wp:anchor distT="0" distB="0" distL="114300" distR="114300" simplePos="0" relativeHeight="251736064" behindDoc="0" locked="0" layoutInCell="1" allowOverlap="1" wp14:anchorId="44815F25" wp14:editId="322BE8CE">
                <wp:simplePos x="0" y="0"/>
                <wp:positionH relativeFrom="column">
                  <wp:posOffset>420370</wp:posOffset>
                </wp:positionH>
                <wp:positionV relativeFrom="paragraph">
                  <wp:posOffset>2013585</wp:posOffset>
                </wp:positionV>
                <wp:extent cx="1592580" cy="284480"/>
                <wp:effectExtent l="19050" t="19050" r="26670" b="2032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284480"/>
                        </a:xfrm>
                        <a:prstGeom prst="rect">
                          <a:avLst/>
                        </a:prstGeom>
                        <a:solidFill>
                          <a:srgbClr val="FFFFFF"/>
                        </a:solidFill>
                        <a:ln w="28575">
                          <a:solidFill>
                            <a:srgbClr val="000000"/>
                          </a:solidFill>
                          <a:miter lim="800000"/>
                          <a:headEnd/>
                          <a:tailEnd/>
                        </a:ln>
                      </wps:spPr>
                      <wps:txbx>
                        <w:txbxContent>
                          <w:p w:rsidR="00604BDC" w:rsidRPr="00755B9D" w:rsidRDefault="00604BDC" w:rsidP="00AA245C">
                            <w:pPr>
                              <w:jc w:val="center"/>
                            </w:pPr>
                            <w:r w:rsidRPr="00755B9D">
                              <w:t>Сегментирование рынка</w:t>
                            </w:r>
                          </w:p>
                          <w:p w:rsidR="00604BDC" w:rsidRPr="00755B9D" w:rsidRDefault="00604BDC" w:rsidP="00AA2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120" style="position:absolute;left:0;text-align:left;margin-left:33.1pt;margin-top:158.55pt;width:125.4pt;height:2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" strokeweight="2.25pt">
                <v:textbox>
                  <w:txbxContent>
                    <w:p w:rsidR="00604BDC" w:rsidRPr="00755B9D" w:rsidRDefault="00604BDC" w:rsidP="00AA245C">
                      <w:pPr>
                        <w:jc w:val="center"/>
                      </w:pPr>
                      <w:r w:rsidRPr="00755B9D">
                        <w:t>Сегментирование рынка</w:t>
                      </w:r>
                    </w:p>
                    <w:p w:rsidR="00604BDC" w:rsidRPr="00755B9D" w:rsidRDefault="00604BDC" w:rsidP="00AA245C"/>
                  </w:txbxContent>
                </v:textbox>
              </v:rect>
            </w:pict>
          </mc:Fallback>
        </mc:AlternateContent>
      </w:r>
      <w:r>
        <w:rPr>
          <w:noProof/>
        </w:rPr>
        <mc:AlternateContent>
          <mc:Choice Requires="wpc">
            <w:drawing>
              <wp:inline distT="0" distB="0" distL="0" distR="0" wp14:anchorId="598F02EC" wp14:editId="5E6FFAA3">
                <wp:extent cx="5737860" cy="2000250"/>
                <wp:effectExtent l="0" t="19050" r="0" b="28575"/>
                <wp:docPr id="341" name="Полотно 2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 name="Line 31"/>
                        <wps:cNvCnPr/>
                        <wps:spPr bwMode="auto">
                          <a:xfrm flipH="1">
                            <a:off x="1675718" y="0"/>
                            <a:ext cx="700" cy="114303"/>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2"/>
                        <wps:cNvCnPr/>
                        <wps:spPr bwMode="auto">
                          <a:xfrm flipH="1">
                            <a:off x="4343745" y="38101"/>
                            <a:ext cx="800" cy="38101"/>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33"/>
                        <wps:cNvSpPr>
                          <a:spLocks noChangeArrowheads="1"/>
                        </wps:cNvSpPr>
                        <wps:spPr bwMode="auto">
                          <a:xfrm>
                            <a:off x="304803" y="114303"/>
                            <a:ext cx="2606027" cy="285107"/>
                          </a:xfrm>
                          <a:prstGeom prst="rect">
                            <a:avLst/>
                          </a:prstGeom>
                          <a:solidFill>
                            <a:srgbClr val="FFFFFF"/>
                          </a:solidFill>
                          <a:ln w="28575">
                            <a:solidFill>
                              <a:srgbClr val="000000"/>
                            </a:solidFill>
                            <a:miter lim="800000"/>
                            <a:headEnd/>
                            <a:tailEnd/>
                          </a:ln>
                        </wps:spPr>
                        <wps:txbx>
                          <w:txbxContent>
                            <w:p w:rsidR="00604BDC" w:rsidRPr="00755B9D" w:rsidRDefault="00604BDC" w:rsidP="00AA245C">
                              <w:pPr>
                                <w:jc w:val="center"/>
                              </w:pPr>
                              <w:r w:rsidRPr="00755B9D">
                                <w:t>Анализ внешней среды</w:t>
                              </w:r>
                            </w:p>
                            <w:p w:rsidR="00604BDC" w:rsidRPr="00755B9D" w:rsidRDefault="00604BDC" w:rsidP="00AA245C"/>
                          </w:txbxContent>
                        </wps:txbx>
                        <wps:bodyPr rot="0" vert="horz" wrap="square" lIns="91440" tIns="45720" rIns="91440" bIns="45720" anchor="t" anchorCtr="0" upright="1">
                          <a:noAutofit/>
                        </wps:bodyPr>
                      </wps:wsp>
                      <wps:wsp>
                        <wps:cNvPr id="18" name="Rectangle 34"/>
                        <wps:cNvSpPr>
                          <a:spLocks noChangeArrowheads="1"/>
                        </wps:cNvSpPr>
                        <wps:spPr bwMode="auto">
                          <a:xfrm>
                            <a:off x="3251834" y="76202"/>
                            <a:ext cx="2460626" cy="323208"/>
                          </a:xfrm>
                          <a:prstGeom prst="rect">
                            <a:avLst/>
                          </a:prstGeom>
                          <a:solidFill>
                            <a:srgbClr val="FFFFFF"/>
                          </a:solidFill>
                          <a:ln w="28575">
                            <a:solidFill>
                              <a:srgbClr val="000000"/>
                            </a:solidFill>
                            <a:miter lim="800000"/>
                            <a:headEnd/>
                            <a:tailEnd/>
                          </a:ln>
                        </wps:spPr>
                        <wps:txbx>
                          <w:txbxContent>
                            <w:p w:rsidR="00604BDC" w:rsidRPr="00755B9D" w:rsidRDefault="00604BDC" w:rsidP="00AA245C">
                              <w:r w:rsidRPr="00755B9D">
                                <w:t>Анализ внутренней среды</w:t>
                              </w:r>
                            </w:p>
                            <w:p w:rsidR="00604BDC" w:rsidRPr="00755B9D" w:rsidRDefault="00604BDC" w:rsidP="00AA245C"/>
                          </w:txbxContent>
                        </wps:txbx>
                        <wps:bodyPr rot="0" vert="horz" wrap="square" lIns="91440" tIns="45720" rIns="91440" bIns="45720" anchor="t" anchorCtr="0" upright="1">
                          <a:noAutofit/>
                        </wps:bodyPr>
                      </wps:wsp>
                      <wps:wsp>
                        <wps:cNvPr id="19" name="Line 35"/>
                        <wps:cNvCnPr/>
                        <wps:spPr bwMode="auto">
                          <a:xfrm>
                            <a:off x="1677018" y="419110"/>
                            <a:ext cx="700" cy="76202"/>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36"/>
                        <wps:cNvCnPr/>
                        <wps:spPr bwMode="auto">
                          <a:xfrm flipH="1">
                            <a:off x="4344645" y="419110"/>
                            <a:ext cx="700" cy="76202"/>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37"/>
                        <wps:cNvSpPr>
                          <a:spLocks noChangeArrowheads="1"/>
                        </wps:cNvSpPr>
                        <wps:spPr bwMode="auto">
                          <a:xfrm>
                            <a:off x="424204" y="495312"/>
                            <a:ext cx="5139654" cy="258406"/>
                          </a:xfrm>
                          <a:prstGeom prst="rect">
                            <a:avLst/>
                          </a:prstGeom>
                          <a:solidFill>
                            <a:srgbClr val="FFFFFF"/>
                          </a:solidFill>
                          <a:ln w="28575">
                            <a:solidFill>
                              <a:srgbClr val="000000"/>
                            </a:solidFill>
                            <a:miter lim="800000"/>
                            <a:headEnd/>
                            <a:tailEnd/>
                          </a:ln>
                        </wps:spPr>
                        <wps:txbx>
                          <w:txbxContent>
                            <w:p w:rsidR="00604BDC" w:rsidRPr="00755B9D" w:rsidRDefault="00604BDC" w:rsidP="00AA245C">
                              <w:pPr>
                                <w:jc w:val="center"/>
                              </w:pPr>
                              <w:r w:rsidRPr="00755B9D">
                                <w:t>Окончательная разработка предпринимательской идеи</w:t>
                              </w:r>
                            </w:p>
                            <w:p w:rsidR="00604BDC" w:rsidRPr="00755B9D" w:rsidRDefault="00604BDC" w:rsidP="00AA245C"/>
                            <w:p w:rsidR="00604BDC" w:rsidRPr="00755B9D" w:rsidRDefault="00604BDC" w:rsidP="00AA245C">
                              <w:r w:rsidRPr="00755B9D">
                                <w:t xml:space="preserve"> - идеи </w:t>
                              </w:r>
                            </w:p>
                            <w:p w:rsidR="00604BDC" w:rsidRPr="00755B9D" w:rsidRDefault="00604BDC" w:rsidP="00AA245C"/>
                          </w:txbxContent>
                        </wps:txbx>
                        <wps:bodyPr rot="0" vert="horz" wrap="square" lIns="91440" tIns="45720" rIns="91440" bIns="45720" anchor="t" anchorCtr="0" upright="1">
                          <a:noAutofit/>
                        </wps:bodyPr>
                      </wps:wsp>
                      <wps:wsp>
                        <wps:cNvPr id="22" name="Line 38"/>
                        <wps:cNvCnPr/>
                        <wps:spPr bwMode="auto">
                          <a:xfrm>
                            <a:off x="3048032" y="753719"/>
                            <a:ext cx="600" cy="76202"/>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39"/>
                        <wps:cNvSpPr>
                          <a:spLocks noChangeArrowheads="1"/>
                        </wps:cNvSpPr>
                        <wps:spPr bwMode="auto">
                          <a:xfrm>
                            <a:off x="420404" y="829921"/>
                            <a:ext cx="5176454" cy="262907"/>
                          </a:xfrm>
                          <a:prstGeom prst="rect">
                            <a:avLst/>
                          </a:prstGeom>
                          <a:solidFill>
                            <a:srgbClr val="FFFFFF"/>
                          </a:solidFill>
                          <a:ln w="28575">
                            <a:solidFill>
                              <a:srgbClr val="000000"/>
                            </a:solidFill>
                            <a:miter lim="800000"/>
                            <a:headEnd/>
                            <a:tailEnd/>
                          </a:ln>
                        </wps:spPr>
                        <wps:txbx>
                          <w:txbxContent>
                            <w:p w:rsidR="00604BDC" w:rsidRPr="00755B9D" w:rsidRDefault="00604BDC" w:rsidP="00AA245C">
                              <w:pPr>
                                <w:jc w:val="center"/>
                              </w:pPr>
                              <w:r w:rsidRPr="00755B9D">
                                <w:t>Формирование стратегического видения бизнеса</w:t>
                              </w:r>
                            </w:p>
                            <w:p w:rsidR="00604BDC" w:rsidRPr="00755B9D" w:rsidRDefault="00604BDC" w:rsidP="00AA245C"/>
                          </w:txbxContent>
                        </wps:txbx>
                        <wps:bodyPr rot="0" vert="horz" wrap="square" lIns="91440" tIns="45720" rIns="91440" bIns="45720" anchor="t" anchorCtr="0" upright="1">
                          <a:noAutofit/>
                        </wps:bodyPr>
                      </wps:wsp>
                      <wps:wsp>
                        <wps:cNvPr id="24" name="Line 40"/>
                        <wps:cNvCnPr/>
                        <wps:spPr bwMode="auto">
                          <a:xfrm flipH="1">
                            <a:off x="989310" y="1092827"/>
                            <a:ext cx="1300" cy="76202"/>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41"/>
                        <wps:cNvCnPr/>
                        <wps:spPr bwMode="auto">
                          <a:xfrm>
                            <a:off x="2134822" y="1092827"/>
                            <a:ext cx="700" cy="76202"/>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42"/>
                        <wps:cNvCnPr/>
                        <wps:spPr bwMode="auto">
                          <a:xfrm>
                            <a:off x="4723749" y="1092827"/>
                            <a:ext cx="700" cy="76202"/>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43"/>
                        <wps:cNvSpPr>
                          <a:spLocks noChangeArrowheads="1"/>
                        </wps:cNvSpPr>
                        <wps:spPr bwMode="auto">
                          <a:xfrm>
                            <a:off x="361904" y="1169029"/>
                            <a:ext cx="1085211" cy="294007"/>
                          </a:xfrm>
                          <a:prstGeom prst="rect">
                            <a:avLst/>
                          </a:prstGeom>
                          <a:solidFill>
                            <a:srgbClr val="FFFFFF"/>
                          </a:solidFill>
                          <a:ln w="28575">
                            <a:solidFill>
                              <a:srgbClr val="000000"/>
                            </a:solidFill>
                            <a:miter lim="800000"/>
                            <a:headEnd/>
                            <a:tailEnd/>
                          </a:ln>
                        </wps:spPr>
                        <wps:txbx>
                          <w:txbxContent>
                            <w:p w:rsidR="00604BDC" w:rsidRPr="00755B9D" w:rsidRDefault="00604BDC" w:rsidP="00AA245C">
                              <w:pPr>
                                <w:jc w:val="center"/>
                              </w:pPr>
                              <w:r w:rsidRPr="00755B9D">
                                <w:t>Миссия</w:t>
                              </w:r>
                            </w:p>
                            <w:p w:rsidR="00604BDC" w:rsidRPr="00755B9D" w:rsidRDefault="00604BDC" w:rsidP="00AA245C"/>
                          </w:txbxContent>
                        </wps:txbx>
                        <wps:bodyPr rot="0" vert="horz" wrap="square" lIns="91440" tIns="45720" rIns="91440" bIns="45720" anchor="t" anchorCtr="0" upright="1">
                          <a:noAutofit/>
                        </wps:bodyPr>
                      </wps:wsp>
                      <wps:wsp>
                        <wps:cNvPr id="28" name="Rectangle 44"/>
                        <wps:cNvSpPr>
                          <a:spLocks noChangeArrowheads="1"/>
                        </wps:cNvSpPr>
                        <wps:spPr bwMode="auto">
                          <a:xfrm>
                            <a:off x="1727818" y="1169029"/>
                            <a:ext cx="1013511" cy="294007"/>
                          </a:xfrm>
                          <a:prstGeom prst="rect">
                            <a:avLst/>
                          </a:prstGeom>
                          <a:solidFill>
                            <a:srgbClr val="FFFFFF"/>
                          </a:solidFill>
                          <a:ln w="28575">
                            <a:solidFill>
                              <a:srgbClr val="000000"/>
                            </a:solidFill>
                            <a:miter lim="800000"/>
                            <a:headEnd/>
                            <a:tailEnd/>
                          </a:ln>
                        </wps:spPr>
                        <wps:txbx>
                          <w:txbxContent>
                            <w:p w:rsidR="00604BDC" w:rsidRPr="00755B9D" w:rsidRDefault="00604BDC" w:rsidP="00AA245C">
                              <w:pPr>
                                <w:jc w:val="center"/>
                              </w:pPr>
                              <w:r w:rsidRPr="00755B9D">
                                <w:t>Цели</w:t>
                              </w:r>
                            </w:p>
                            <w:p w:rsidR="00604BDC" w:rsidRPr="00755B9D" w:rsidRDefault="00604BDC" w:rsidP="00AA245C"/>
                          </w:txbxContent>
                        </wps:txbx>
                        <wps:bodyPr rot="0" vert="horz" wrap="square" lIns="91440" tIns="45720" rIns="91440" bIns="45720" anchor="t" anchorCtr="0" upright="1">
                          <a:noAutofit/>
                        </wps:bodyPr>
                      </wps:wsp>
                      <wps:wsp>
                        <wps:cNvPr id="29" name="Rectangle 45"/>
                        <wps:cNvSpPr>
                          <a:spLocks noChangeArrowheads="1"/>
                        </wps:cNvSpPr>
                        <wps:spPr bwMode="auto">
                          <a:xfrm>
                            <a:off x="4077343" y="1169029"/>
                            <a:ext cx="1519516" cy="261007"/>
                          </a:xfrm>
                          <a:prstGeom prst="rect">
                            <a:avLst/>
                          </a:prstGeom>
                          <a:solidFill>
                            <a:srgbClr val="FFFFFF"/>
                          </a:solidFill>
                          <a:ln w="28575">
                            <a:solidFill>
                              <a:srgbClr val="000000"/>
                            </a:solidFill>
                            <a:miter lim="800000"/>
                            <a:headEnd/>
                            <a:tailEnd/>
                          </a:ln>
                        </wps:spPr>
                        <wps:txbx>
                          <w:txbxContent>
                            <w:p w:rsidR="00604BDC" w:rsidRPr="00755B9D" w:rsidRDefault="00604BDC" w:rsidP="00AA245C">
                              <w:r w:rsidRPr="00755B9D">
                                <w:t>Бизнес-культура</w:t>
                              </w:r>
                            </w:p>
                            <w:p w:rsidR="00604BDC" w:rsidRPr="00755B9D" w:rsidRDefault="00604BDC" w:rsidP="00AA245C"/>
                          </w:txbxContent>
                        </wps:txbx>
                        <wps:bodyPr rot="0" vert="horz" wrap="square" lIns="91440" tIns="45720" rIns="91440" bIns="45720" anchor="t" anchorCtr="0" upright="1">
                          <a:noAutofit/>
                        </wps:bodyPr>
                      </wps:wsp>
                      <wps:wsp>
                        <wps:cNvPr id="30" name="Rectangle 46"/>
                        <wps:cNvSpPr>
                          <a:spLocks noChangeArrowheads="1"/>
                        </wps:cNvSpPr>
                        <wps:spPr bwMode="auto">
                          <a:xfrm>
                            <a:off x="2972431" y="1169029"/>
                            <a:ext cx="1052211" cy="261007"/>
                          </a:xfrm>
                          <a:prstGeom prst="rect">
                            <a:avLst/>
                          </a:prstGeom>
                          <a:solidFill>
                            <a:srgbClr val="FFFFFF"/>
                          </a:solidFill>
                          <a:ln w="28575">
                            <a:solidFill>
                              <a:srgbClr val="000000"/>
                            </a:solidFill>
                            <a:miter lim="800000"/>
                            <a:headEnd/>
                            <a:tailEnd/>
                          </a:ln>
                        </wps:spPr>
                        <wps:txbx>
                          <w:txbxContent>
                            <w:p w:rsidR="00604BDC" w:rsidRPr="00755B9D" w:rsidRDefault="00604BDC" w:rsidP="00AA245C">
                              <w:r w:rsidRPr="00755B9D">
                                <w:t>Имидж</w:t>
                              </w:r>
                            </w:p>
                          </w:txbxContent>
                        </wps:txbx>
                        <wps:bodyPr rot="0" vert="horz" wrap="square" lIns="91440" tIns="45720" rIns="91440" bIns="45720" anchor="t" anchorCtr="0" upright="1">
                          <a:noAutofit/>
                        </wps:bodyPr>
                      </wps:wsp>
                      <wps:wsp>
                        <wps:cNvPr id="31" name="Line 47"/>
                        <wps:cNvCnPr/>
                        <wps:spPr bwMode="auto">
                          <a:xfrm flipH="1">
                            <a:off x="3552837" y="1092827"/>
                            <a:ext cx="600" cy="76202"/>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 name="Rectangle 48"/>
                        <wps:cNvSpPr>
                          <a:spLocks noChangeArrowheads="1"/>
                        </wps:cNvSpPr>
                        <wps:spPr bwMode="auto">
                          <a:xfrm>
                            <a:off x="420404" y="1545039"/>
                            <a:ext cx="5139654" cy="302908"/>
                          </a:xfrm>
                          <a:prstGeom prst="rect">
                            <a:avLst/>
                          </a:prstGeom>
                          <a:solidFill>
                            <a:srgbClr val="FFFFFF"/>
                          </a:solidFill>
                          <a:ln w="28575">
                            <a:solidFill>
                              <a:srgbClr val="000000"/>
                            </a:solidFill>
                            <a:miter lim="800000"/>
                            <a:headEnd/>
                            <a:tailEnd/>
                          </a:ln>
                        </wps:spPr>
                        <wps:txbx>
                          <w:txbxContent>
                            <w:p w:rsidR="00604BDC" w:rsidRPr="00755B9D" w:rsidRDefault="00604BDC" w:rsidP="00AA245C">
                              <w:pPr>
                                <w:jc w:val="center"/>
                              </w:pPr>
                              <w:r w:rsidRPr="00755B9D">
                                <w:t>Разработка маркетинговой стратегии</w:t>
                              </w:r>
                            </w:p>
                            <w:p w:rsidR="00604BDC" w:rsidRPr="00755B9D" w:rsidRDefault="00604BDC" w:rsidP="00AA245C"/>
                          </w:txbxContent>
                        </wps:txbx>
                        <wps:bodyPr rot="0" vert="horz" wrap="square" lIns="91440" tIns="45720" rIns="91440" bIns="45720" anchor="t" anchorCtr="0" upright="1">
                          <a:noAutofit/>
                        </wps:bodyPr>
                      </wps:wsp>
                      <wps:wsp>
                        <wps:cNvPr id="449" name="Line 49"/>
                        <wps:cNvCnPr/>
                        <wps:spPr bwMode="auto">
                          <a:xfrm>
                            <a:off x="2865130" y="1092827"/>
                            <a:ext cx="600" cy="452211"/>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Line 50"/>
                        <wps:cNvCnPr/>
                        <wps:spPr bwMode="auto">
                          <a:xfrm flipH="1">
                            <a:off x="1144312" y="1847946"/>
                            <a:ext cx="1200" cy="15240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 name="Line 51"/>
                        <wps:cNvCnPr/>
                        <wps:spPr bwMode="auto">
                          <a:xfrm flipH="1">
                            <a:off x="3125433" y="1847946"/>
                            <a:ext cx="700" cy="15240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3" name="Line 52"/>
                        <wps:cNvCnPr/>
                        <wps:spPr bwMode="auto">
                          <a:xfrm>
                            <a:off x="4876151" y="1847946"/>
                            <a:ext cx="600" cy="15240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1" o:spid="_x0000_s1121" editas="canvas" style="width:451.8pt;height:157.5pt;mso-position-horizontal-relative:char;mso-position-vertical-relative:line" coordsize="57378,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">
                <v:shape id="_x0000_s1122" type="#_x0000_t75" style="position:absolute;width:57378;height:20002;visibility:visible;mso-wrap-style:square">
                  <v:fill o:detectmouseclick="t"/>
                  <v:path o:connecttype="none"/>
                </v:shape>
                <v:line id="Line 31" o:spid="_x0000_s1123" style="position:absolute;flip:x;visibility:visible;mso-wrap-style:square" from="16757,0" to="16764,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WpPr8AAADbAAAADwAAAGRycy9kb3ducmV2LnhtbESPzQrCMBCE74LvEFbwpqmCotUoIgpe&#10;BH/vS7O2xWZTmlirT28EwdsuMzvf7HzZmELUVLncsoJBPwJBnFidc6rgct72JiCcR9ZYWCYFL3Kw&#10;XLRbc4y1ffKR6pNPRQhhF6OCzPsyltIlGRl0fVsSB+1mK4M+rFUqdYXPEG4KOYyisTSYcyBkWNI6&#10;o+R+epjAPe5fl/oxvR3yRG7G1+leD99eqW6nWc1AeGr83/y73ulQfwTfX8IA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TWpPr8AAADbAAAADwAAAAAAAAAAAAAAAACh&#10;AgAAZHJzL2Rvd25yZXYueG1sUEsFBgAAAAAEAAQA+QAAAI0DAAAAAA==&#10;" strokeweight="2pt">
                  <v:stroke endarrow="block"/>
                </v:line>
                <v:line id="Line 32" o:spid="_x0000_s1124" style="position:absolute;flip:x;visibility:visible;mso-wrap-style:square" from="43437,381" to="4344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c3Sb8AAADbAAAADwAAAGRycy9kb3ducmV2LnhtbESPzQrCMBCE74LvEFbwpqkeilajiCh4&#10;Efy9L83aFptNaWKtPr0RBG+7zOx8s/Nla0rRUO0KywpGwwgEcWp1wZmCy3k7mIBwHlljaZkUvMjB&#10;ctHtzDHR9slHak4+EyGEXYIKcu+rREqX5mTQDW1FHLSbrQ36sNaZ1DU+Q7gp5TiKYmmw4EDIsaJ1&#10;Tun99DCBe9y/Ls1jejsUqdzE1+lej99eqX6vXc1AeGr93/y73ulQP4bvL2E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ec3Sb8AAADbAAAADwAAAAAAAAAAAAAAAACh&#10;AgAAZHJzL2Rvd25yZXYueG1sUEsFBgAAAAAEAAQA+QAAAI0DAAAAAA==&#10;" strokeweight="2pt">
                  <v:stroke endarrow="block"/>
                </v:line>
                <v:rect id="Rectangle 33" o:spid="_x0000_s1125" style="position:absolute;left:3048;top:1143;width:26060;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hsIA&#10;AADbAAAADwAAAGRycy9kb3ducmV2LnhtbERPTWvCQBC9F/wPywi9lLpRbGtTV5GgUD3Z6MXbkJ0m&#10;odnZmNlq/PfdQqG3ebzPmS9716gLdVJ7NjAeJaCIC29rLg0cD5vHGSgJyBYbz2TgRgLLxeBujqn1&#10;V/6gSx5KFUNYUjRQhdCmWktRkUMZ+ZY4cp++cxgi7EptO7zGcNfoSZI8a4c1x4YKW8oqKr7yb2cA&#10;3bacbs+vu1yOsn46PGR7OWXG3A/71RuoQH34F/+5322c/wK/v8QD9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2iGwgAAANsAAAAPAAAAAAAAAAAAAAAAAJgCAABkcnMvZG93&#10;bnJldi54bWxQSwUGAAAAAAQABAD1AAAAhwMAAAAA&#10;" strokeweight="2.25pt">
                  <v:textbox>
                    <w:txbxContent>
                      <w:p w:rsidR="00604BDC" w:rsidRPr="00755B9D" w:rsidRDefault="00604BDC" w:rsidP="00AA245C">
                        <w:pPr>
                          <w:jc w:val="center"/>
                        </w:pPr>
                        <w:r w:rsidRPr="00755B9D">
                          <w:t>Анализ внешней среды</w:t>
                        </w:r>
                      </w:p>
                      <w:p w:rsidR="00604BDC" w:rsidRPr="00755B9D" w:rsidRDefault="00604BDC" w:rsidP="00AA245C"/>
                    </w:txbxContent>
                  </v:textbox>
                </v:rect>
                <v:rect id="Rectangle 34" o:spid="_x0000_s1126" style="position:absolute;left:32518;top:762;width:24606;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89MUA&#10;AADbAAAADwAAAGRycy9kb3ducmV2LnhtbESPQUvDQBCF74L/YRmhF7Ebi4rGbosEBdtTm/bibciO&#10;STA7GzNrm/77zqHgbYb35r1v5ssxdOZAg7SRHdxPMzDEVfQt1w72u4+7ZzCSkD12kcnBiQSWi+ur&#10;OeY+HnlLhzLVRkNYcnTQpNTn1krVUECZxp5Yte84BEy6DrX1Ax41PHR2lmVPNmDL2tBgT0VD1U/5&#10;FxxgWNUPq9+XdSl7eX/c3RYb+Sqcm9yMb69gEo3p33y5/vSKr7D6iw5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Pz0xQAAANsAAAAPAAAAAAAAAAAAAAAAAJgCAABkcnMv&#10;ZG93bnJldi54bWxQSwUGAAAAAAQABAD1AAAAigMAAAAA&#10;" strokeweight="2.25pt">
                  <v:textbox>
                    <w:txbxContent>
                      <w:p w:rsidR="00604BDC" w:rsidRPr="00755B9D" w:rsidRDefault="00604BDC" w:rsidP="00AA245C">
                        <w:r w:rsidRPr="00755B9D">
                          <w:t>Анализ внутренней среды</w:t>
                        </w:r>
                      </w:p>
                      <w:p w:rsidR="00604BDC" w:rsidRPr="00755B9D" w:rsidRDefault="00604BDC" w:rsidP="00AA245C"/>
                    </w:txbxContent>
                  </v:textbox>
                </v:rect>
                <v:line id="Line 35" o:spid="_x0000_s1127" style="position:absolute;visibility:visible;mso-wrap-style:square" from="16770,4191" to="16777,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tv8MAAAADbAAAADwAAAGRycy9kb3ducmV2LnhtbERP24rCMBB9F/Yfwgi+yJrqg5dqFJHd&#10;pY9e9gOGZmxLm0k3ibb790YQfJvDuc5m15tG3Mn5yrKC6SQBQZxbXXGh4Pfy/bkE4QOyxsYyKfgn&#10;D7vtx2CDqbYdn+h+DoWIIexTVFCG0KZS+rwkg35iW+LIXa0zGCJ0hdQOuxhuGjlLkrk0WHFsKLGl&#10;Q0l5fb4ZBdXP+KvNbL0YZ4u+c7xKrn/HWqnRsN+vQQTqw1v8cmc6zl/B85d4gN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7b/DAAAAA2wAAAA8AAAAAAAAAAAAAAAAA&#10;oQIAAGRycy9kb3ducmV2LnhtbFBLBQYAAAAABAAEAPkAAACOAwAAAAA=&#10;" strokeweight="2pt">
                  <v:stroke endarrow="block"/>
                </v:line>
                <v:line id="Line 36" o:spid="_x0000_s1128" style="position:absolute;flip:x;visibility:visible;mso-wrap-style:square" from="43446,4191" to="43453,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7AG74AAADbAAAADwAAAGRycy9kb3ducmV2LnhtbERPS4vCMBC+C/6HMMLeNLUH0WoUERf2&#10;Iqyv+9CMbbGZlCbWur9+5yB4/Pjeq03vatVRGyrPBqaTBBRx7m3FhYHL+Xs8BxUissXaMxl4UYDN&#10;ejhYYWb9k4/UnWKhJIRDhgbKGJtM65CX5DBMfEMs3M23DqPAttC2xaeEu1qnSTLTDiuWhhIb2pWU&#10;308PJ73Hw+vSPRa33yrX+9l1cbDpXzTma9Rvl6Ai9fEjfrt/rIFU1ssX+QF6/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LsAbvgAAANsAAAAPAAAAAAAAAAAAAAAAAKEC&#10;AABkcnMvZG93bnJldi54bWxQSwUGAAAAAAQABAD5AAAAjAMAAAAA&#10;" strokeweight="2pt">
                  <v:stroke endarrow="block"/>
                </v:line>
                <v:rect id="Rectangle 37" o:spid="_x0000_s1129" style="position:absolute;left:4242;top:4953;width:51396;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6f1MQA&#10;AADbAAAADwAAAGRycy9kb3ducmV2LnhtbESPQWvCQBSE74X+h+UVeil1o6jU6ColtFA9afTi7ZF9&#10;JqHZt2neVuO/d4VCj8PMfMMsVr1r1Jk6qT0bGA4SUMSFtzWXBg77z9c3UBKQLTaeycCVBFbLx4cF&#10;ptZfeEfnPJQqQlhSNFCF0KZaS1GRQxn4ljh6J985DFF2pbYdXiLcNXqUJFPtsOa4UGFLWUXFd/7r&#10;DKBbl+P1z2yTy0E+JvuXbCvHzJjnp/59DipQH/7Df+0va2A0hPuX+AP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en9TEAAAA2wAAAA8AAAAAAAAAAAAAAAAAmAIAAGRycy9k&#10;b3ducmV2LnhtbFBLBQYAAAAABAAEAPUAAACJAwAAAAA=&#10;" strokeweight="2.25pt">
                  <v:textbox>
                    <w:txbxContent>
                      <w:p w:rsidR="00604BDC" w:rsidRPr="00755B9D" w:rsidRDefault="00604BDC" w:rsidP="00AA245C">
                        <w:pPr>
                          <w:jc w:val="center"/>
                        </w:pPr>
                        <w:r w:rsidRPr="00755B9D">
                          <w:t>Окончательная разработка предпринимательской идеи</w:t>
                        </w:r>
                      </w:p>
                      <w:p w:rsidR="00604BDC" w:rsidRPr="00755B9D" w:rsidRDefault="00604BDC" w:rsidP="00AA245C"/>
                      <w:p w:rsidR="00604BDC" w:rsidRPr="00755B9D" w:rsidRDefault="00604BDC" w:rsidP="00AA245C">
                        <w:r w:rsidRPr="00755B9D">
                          <w:t xml:space="preserve"> - идеи </w:t>
                        </w:r>
                      </w:p>
                      <w:p w:rsidR="00604BDC" w:rsidRPr="00755B9D" w:rsidRDefault="00604BDC" w:rsidP="00AA245C"/>
                    </w:txbxContent>
                  </v:textbox>
                </v:rect>
                <v:line id="Line 38" o:spid="_x0000_s1130" style="position:absolute;visibility:visible;mso-wrap-style:square" from="30480,7537" to="30486,8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M3PMMAAADbAAAADwAAAGRycy9kb3ducmV2LnhtbESPwW7CMBBE70j9B2sr9YKKQw5AUwyq&#10;UItyhNAPWMVLEiVep7ZLwt9jJCSOo5l5o1lvR9OJCznfWFYwnyUgiEurG64U/J5+3lcgfEDW2Fkm&#10;BVfysN28TNaYaTvwkS5FqESEsM9QQR1Cn0npy5oM+pntiaN3ts5giNJVUjscItx0Mk2ShTTYcFyo&#10;saddTWVb/BsFzX763ee2XU7z5Tg4/kjOf4dWqbfX8esTRKAxPMOPdq4VpCncv8Qf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zNzzDAAAA2wAAAA8AAAAAAAAAAAAA&#10;AAAAoQIAAGRycy9kb3ducmV2LnhtbFBLBQYAAAAABAAEAPkAAACRAwAAAAA=&#10;" strokeweight="2pt">
                  <v:stroke endarrow="block"/>
                </v:line>
                <v:rect id="Rectangle 39" o:spid="_x0000_s1131" style="position:absolute;left:4204;top:8299;width:5176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kOMUA&#10;AADbAAAADwAAAGRycy9kb3ducmV2LnhtbESPT0vDQBTE70K/w/IEL8Vu+kfRmE2RoGB70rQXb4/s&#10;Mwlm38a8tU2/vVsoeBxm5jdMth5dpw40SOvZwHyWgCKuvG25NrDfvd4+gJKAbLHzTAZOJLDOJ1cZ&#10;ptYf+YMOZahVhLCkaKAJoU+1lqohhzLzPXH0vvzgMEQ51NoOeIxw1+lFktxrhy3HhQZ7Khqqvstf&#10;ZwDdpl5tfh63pezl5W43Ld7lszDm5np8fgIVaAz/4Uv7zRpYLOH8Jf4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KQ4xQAAANsAAAAPAAAAAAAAAAAAAAAAAJgCAABkcnMv&#10;ZG93bnJldi54bWxQSwUGAAAAAAQABAD1AAAAigMAAAAA&#10;" strokeweight="2.25pt">
                  <v:textbox>
                    <w:txbxContent>
                      <w:p w:rsidR="00604BDC" w:rsidRPr="00755B9D" w:rsidRDefault="00604BDC" w:rsidP="00AA245C">
                        <w:pPr>
                          <w:jc w:val="center"/>
                        </w:pPr>
                        <w:r w:rsidRPr="00755B9D">
                          <w:t>Формирование стратегического видения бизнеса</w:t>
                        </w:r>
                      </w:p>
                      <w:p w:rsidR="00604BDC" w:rsidRPr="00755B9D" w:rsidRDefault="00604BDC" w:rsidP="00AA245C"/>
                    </w:txbxContent>
                  </v:textbox>
                </v:rect>
                <v:line id="Line 40" o:spid="_x0000_s1132" style="position:absolute;flip:x;visibility:visible;mso-wrap-style:square" from="9893,10928" to="9906,1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XGGMEAAADbAAAADwAAAGRycy9kb3ducmV2LnhtbESPS4vCMBSF98L8h3AHZqfplEFsNS0y&#10;KMxG8Lm/NNe22NyUJtY6v94IgsvDeXycRT6YRvTUudqygu9JBIK4sLrmUsHxsB7PQDiPrLGxTAru&#10;5CDPPkYLTLW98Y76vS9FGGGXooLK+zaV0hUVGXQT2xIH72w7gz7IrpS6w1sYN42Mo2gqDdYcCBW2&#10;9FtRcdlfTeDuNvdjf03O27qQq+kp2ej43yv19Tks5yA8Df4dfrX/tIL4B55fwg+Q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FcYYwQAAANsAAAAPAAAAAAAAAAAAAAAA&#10;AKECAABkcnMvZG93bnJldi54bWxQSwUGAAAAAAQABAD5AAAAjwMAAAAA&#10;" strokeweight="2pt">
                  <v:stroke endarrow="block"/>
                </v:line>
                <v:line id="Line 41" o:spid="_x0000_s1133" style="position:absolute;visibility:visible;mso-wrap-style:square" from="21348,10928" to="21355,1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qvSMQAAADbAAAADwAAAGRycy9kb3ducmV2LnhtbESPzWrDMBCE74W8g9hALyGRE2idulZC&#10;CWnxsUn7AIu1/sHWypWU2Hn7qFDocZiZb5h8P5leXMn51rKC9SoBQVxa3XKt4PvrfbkF4QOyxt4y&#10;KbiRh/1u9pBjpu3IJ7qeQy0ihH2GCpoQhkxKXzZk0K/sQBy9yjqDIUpXS+1wjHDTy02SPEuDLceF&#10;Bgc6NFR254tR0H4sjkNhu3RRpNPo+CWpfj47pR7n09sriEBT+A//tQutYPMEv1/iD5C7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q9IxAAAANsAAAAPAAAAAAAAAAAA&#10;AAAAAKECAABkcnMvZG93bnJldi54bWxQSwUGAAAAAAQABAD5AAAAkgMAAAAA&#10;" strokeweight="2pt">
                  <v:stroke endarrow="block"/>
                </v:line>
                <v:line id="Line 42" o:spid="_x0000_s1134" style="position:absolute;visibility:visible;mso-wrap-style:square" from="47237,10928" to="47244,1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gxP8IAAADbAAAADwAAAGRycy9kb3ducmV2LnhtbESPQYvCMBSE78L+h/AEL6KpHnStRhHZ&#10;lR5X3R/waJ5tafPSTaKt/94Iwh6HmfmG2ex604g7OV9ZVjCbJiCIc6srLhT8Xr4nnyB8QNbYWCYF&#10;D/Kw234MNphq2/GJ7udQiAhhn6KCMoQ2ldLnJRn0U9sSR+9qncEQpSukdthFuGnkPEkW0mDFcaHE&#10;lg4l5fX5ZhRUx/FXm9l6Oc6Wfed4lVz/fmqlRsN+vwYRqA//4Xc70wrmC3h9iT9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gxP8IAAADbAAAADwAAAAAAAAAAAAAA&#10;AAChAgAAZHJzL2Rvd25yZXYueG1sUEsFBgAAAAAEAAQA+QAAAJADAAAAAA==&#10;" strokeweight="2pt">
                  <v:stroke endarrow="block"/>
                </v:line>
                <v:rect id="Rectangle 43" o:spid="_x0000_s1135" style="position:absolute;left:3619;top:11690;width:10852;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uiO8UA&#10;AADbAAAADwAAAGRycy9kb3ducmV2LnhtbESPT0vDQBTE70K/w/IEL8VuWlr/xGyKBAXbk6a9eHtk&#10;n0kw+zbmrW367d1CweMwM79hsvXoOnWgQVrPBuazBBRx5W3LtYH97vX2AZQEZIudZzJwIoF1PrnK&#10;MLX+yB90KEOtIoQlRQNNCH2qtVQNOZSZ74mj9+UHhyHKodZ2wGOEu04vkuROO2w5LjTYU9FQ9V3+&#10;OgPoNvVy8/O4LWUvL6vdtHiXz8KYm+vx+QlUoDH8hy/tN2tgcQ/nL/EH6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6I7xQAAANsAAAAPAAAAAAAAAAAAAAAAAJgCAABkcnMv&#10;ZG93bnJldi54bWxQSwUGAAAAAAQABAD1AAAAigMAAAAA&#10;" strokeweight="2.25pt">
                  <v:textbox>
                    <w:txbxContent>
                      <w:p w:rsidR="00604BDC" w:rsidRPr="00755B9D" w:rsidRDefault="00604BDC" w:rsidP="00AA245C">
                        <w:pPr>
                          <w:jc w:val="center"/>
                        </w:pPr>
                        <w:r w:rsidRPr="00755B9D">
                          <w:t>Миссия</w:t>
                        </w:r>
                      </w:p>
                      <w:p w:rsidR="00604BDC" w:rsidRPr="00755B9D" w:rsidRDefault="00604BDC" w:rsidP="00AA245C"/>
                    </w:txbxContent>
                  </v:textbox>
                </v:rect>
                <v:rect id="Rectangle 44" o:spid="_x0000_s1136" style="position:absolute;left:17278;top:11690;width:10135;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2ScIA&#10;AADbAAAADwAAAGRycy9kb3ducmV2LnhtbERPTWvCQBC9C/6HZQq9SN1UVGrqKhJa0J408eJtyE6T&#10;0Oxsmtlq+u+7h4LHx/tebwfXqiv10ng28DxNQBGX3jZcGTgX708voCQgW2w9k4FfEthuxqM1ptbf&#10;+ETXPFQqhrCkaKAOoUu1lrImhzL1HXHkPn3vMETYV9r2eIvhrtWzJFlqhw3Hhho7ymoqv/IfZwDd&#10;oZofvlcfuZzlbVFMsqNcMmMeH4bdK6hAQ7iL/917a2AWx8Yv8Qfo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5DZJwgAAANsAAAAPAAAAAAAAAAAAAAAAAJgCAABkcnMvZG93&#10;bnJldi54bWxQSwUGAAAAAAQABAD1AAAAhwMAAAAA&#10;" strokeweight="2.25pt">
                  <v:textbox>
                    <w:txbxContent>
                      <w:p w:rsidR="00604BDC" w:rsidRPr="00755B9D" w:rsidRDefault="00604BDC" w:rsidP="00AA245C">
                        <w:pPr>
                          <w:jc w:val="center"/>
                        </w:pPr>
                        <w:r w:rsidRPr="00755B9D">
                          <w:t>Цели</w:t>
                        </w:r>
                      </w:p>
                      <w:p w:rsidR="00604BDC" w:rsidRPr="00755B9D" w:rsidRDefault="00604BDC" w:rsidP="00AA245C"/>
                    </w:txbxContent>
                  </v:textbox>
                </v:rect>
                <v:rect id="Rectangle 45" o:spid="_x0000_s1137" style="position:absolute;left:40773;top:11690;width:15195;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iT0sQA&#10;AADbAAAADwAAAGRycy9kb3ducmV2LnhtbESPQWvCQBSE74X+h+UVeil1o6jU1FUkWKieNHrp7ZF9&#10;TUKzb2PeVuO/d4VCj8PMfMPMl71r1Jk6qT0bGA4SUMSFtzWXBo6Hj9c3UBKQLTaeycCVBJaLx4c5&#10;ptZfeE/nPJQqQlhSNFCF0KZaS1GRQxn4ljh6375zGKLsSm07vES4a/QoSabaYc1xocKWsoqKn/zX&#10;GUC3Kceb02yby1HWk8NLtpOvzJjnp371DipQH/7Df+1Pa2A0g/uX+AP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ok9LEAAAA2wAAAA8AAAAAAAAAAAAAAAAAmAIAAGRycy9k&#10;b3ducmV2LnhtbFBLBQYAAAAABAAEAPUAAACJAwAAAAA=&#10;" strokeweight="2.25pt">
                  <v:textbox>
                    <w:txbxContent>
                      <w:p w:rsidR="00604BDC" w:rsidRPr="00755B9D" w:rsidRDefault="00604BDC" w:rsidP="00AA245C">
                        <w:r w:rsidRPr="00755B9D">
                          <w:t>Бизнес-культура</w:t>
                        </w:r>
                      </w:p>
                      <w:p w:rsidR="00604BDC" w:rsidRPr="00755B9D" w:rsidRDefault="00604BDC" w:rsidP="00AA245C"/>
                    </w:txbxContent>
                  </v:textbox>
                </v:rect>
                <v:rect id="Rectangle 46" o:spid="_x0000_s1138" style="position:absolute;left:29724;top:11690;width:1052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sksIA&#10;AADbAAAADwAAAGRycy9kb3ducmV2LnhtbERPTWvCQBC9C/0PyxS8iG6qttjUVUpQqJ7a6KW3ITtN&#10;QrOzaWbV9N+7B8Hj430v171r1Jk6qT0beJokoIgLb2suDRwP2/EClARki41nMvBPAuvVw2CJqfUX&#10;/qJzHkoVQ1hSNFCF0KZaS1GRQ5n4ljhyP75zGCLsSm07vMRw1+hpkrxohzXHhgpbyioqfvOTM4Bu&#10;V853f6/7XI6yeT6Msk/5zowZPvbvb6AC9eEuvrk/rIFZXB+/xB+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S6ySwgAAANsAAAAPAAAAAAAAAAAAAAAAAJgCAABkcnMvZG93&#10;bnJldi54bWxQSwUGAAAAAAQABAD1AAAAhwMAAAAA&#10;" strokeweight="2.25pt">
                  <v:textbox>
                    <w:txbxContent>
                      <w:p w:rsidR="00604BDC" w:rsidRPr="00755B9D" w:rsidRDefault="00604BDC" w:rsidP="00AA245C">
                        <w:r w:rsidRPr="00755B9D">
                          <w:t>Имидж</w:t>
                        </w:r>
                      </w:p>
                    </w:txbxContent>
                  </v:textbox>
                </v:rect>
                <v:line id="Line 47" o:spid="_x0000_s1139" style="position:absolute;flip:x;visibility:visible;mso-wrap-style:square" from="35528,10928" to="35534,1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vzXb4AAADbAAAADwAAAGRycy9kb3ducmV2LnhtbESPywrCMBBF94L/EEZwp6kKotUoIgpu&#10;BJ/7oRnbYjMpTazVrzeC4PJyH4c7XzamEDVVLresYNCPQBAnVuecKrict70JCOeRNRaWScGLHCwX&#10;7dYcY22ffKT65FMRRtjFqCDzvoyldElGBl3flsTBu9nKoA+ySqWu8BnGTSGHUTSWBnMOhAxLWmeU&#10;3E8PE7jH/etSP6a3Q57Izfg63evh2yvV7TSrGQhPjf+Hf+2dVjAawPdL+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u/NdvgAAANsAAAAPAAAAAAAAAAAAAAAAAKEC&#10;AABkcnMvZG93bnJldi54bWxQSwUGAAAAAAQABAD5AAAAjAMAAAAA&#10;" strokeweight="2pt">
                  <v:stroke endarrow="block"/>
                </v:line>
                <v:rect id="Rectangle 48" o:spid="_x0000_s1140" style="position:absolute;left:4204;top:15450;width:51396;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UfsIA&#10;AADcAAAADwAAAGRycy9kb3ducmV2LnhtbERPTWvCQBC9F/oflil4KXVjSaVNXaWECupJo5fehuw0&#10;Cc3Oxsyq8d+7B6HHx/ueLQbXqjP10ng2MBknoIhLbxuuDBz2y5d3UBKQLbaeycCVBBbzx4cZZtZf&#10;eEfnIlQqhrBkaKAOocu0lrImhzL2HXHkfn3vMETYV9r2eInhrtWvSTLVDhuODTV2lNdU/hUnZwDd&#10;ukrXx49NIQf5fts/51v5yY0ZPQ1fn6ACDeFffHevrIE0jWvjmXgE9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tR+wgAAANwAAAAPAAAAAAAAAAAAAAAAAJgCAABkcnMvZG93&#10;bnJldi54bWxQSwUGAAAAAAQABAD1AAAAhwMAAAAA&#10;" strokeweight="2.25pt">
                  <v:textbox>
                    <w:txbxContent>
                      <w:p w:rsidR="00604BDC" w:rsidRPr="00755B9D" w:rsidRDefault="00604BDC" w:rsidP="00AA245C">
                        <w:pPr>
                          <w:jc w:val="center"/>
                        </w:pPr>
                        <w:r w:rsidRPr="00755B9D">
                          <w:t>Разработка маркетинговой стратегии</w:t>
                        </w:r>
                      </w:p>
                      <w:p w:rsidR="00604BDC" w:rsidRPr="00755B9D" w:rsidRDefault="00604BDC" w:rsidP="00AA245C"/>
                    </w:txbxContent>
                  </v:textbox>
                </v:rect>
                <v:line id="Line 49" o:spid="_x0000_s1141" style="position:absolute;visibility:visible;mso-wrap-style:square" from="28651,10928" to="28657,1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BSRsMAAADcAAAADwAAAGRycy9kb3ducmV2LnhtbESP0WrCQBRE3wv9h+UWfJG6UaRq6ioi&#10;WvJorR9wyV6TkOzduLua+PddQfBxmJkzzHLdm0bcyPnKsoLxKAFBnFtdcaHg9Lf/nIPwAVljY5kU&#10;3MnDevX+tsRU245/6XYMhYgQ9ikqKENoUyl9XpJBP7ItcfTO1hkMUbpCaoddhJtGTpLkSxqsOC6U&#10;2NK2pLw+Xo2C6me4azNbz4bZrO8cL5Lz5VArNfjoN98gAvXhFX62M61gOl3A40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wUkbDAAAA3AAAAA8AAAAAAAAAAAAA&#10;AAAAoQIAAGRycy9kb3ducmV2LnhtbFBLBQYAAAAABAAEAPkAAACRAwAAAAA=&#10;" strokeweight="2pt">
                  <v:stroke endarrow="block"/>
                </v:line>
                <v:line id="Line 50" o:spid="_x0000_s1142" style="position:absolute;flip:x;visibility:visible;mso-wrap-style:square" from="11443,18479" to="11455,2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p7cIAAADcAAAADwAAAGRycy9kb3ducmV2LnhtbESPS4vCMBSF98L8h3AH3GmqOKK1qYgo&#10;zEbwub8017bY3JQm1jq/fiIILg/n8XGSZWcq0VLjSssKRsMIBHFmdcm5gvNpO5iBcB5ZY2WZFDzJ&#10;wTL96iUYa/vgA7VHn4swwi5GBYX3dSylywoy6Ia2Jg7e1TYGfZBNLnWDjzBuKjmOoqk0WHIgFFjT&#10;uqDsdrybwD3snuf2Pr/uy0xuppf5To//vFL97261AOGp85/wu/2rFUx+RvA6E46AT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p7cIAAADcAAAADwAAAAAAAAAAAAAA&#10;AAChAgAAZHJzL2Rvd25yZXYueG1sUEsFBgAAAAAEAAQA+QAAAJADAAAAAA==&#10;" strokeweight="2pt">
                  <v:stroke endarrow="block"/>
                </v:line>
                <v:line id="Line 51" o:spid="_x0000_s1143" style="position:absolute;flip:x;visibility:visible;mso-wrap-style:square" from="31254,18479" to="31261,2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3msEAAADcAAAADwAAAGRycy9kb3ducmV2LnhtbESPS4vCMBSF94L/IVzBnaZTVLRjFBEF&#10;N4Kv2V+aa1umuSlNrNVfbwTB5eE8Ps582ZpSNFS7wrKCn2EEgji1uuBMweW8HUxBOI+ssbRMCh7k&#10;YLnoduaYaHvnIzUnn4kwwi5BBbn3VSKlS3My6Ia2Ig7e1dYGfZB1JnWN9zBuShlH0UQaLDgQcqxo&#10;nVP6f7qZwD3uH5fmNrseilRuJn+zvY6fXql+r139gvDU+m/4095pBaNxDO8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NfeawQAAANwAAAAPAAAAAAAAAAAAAAAA&#10;AKECAABkcnMvZG93bnJldi54bWxQSwUGAAAAAAQABAD5AAAAjwMAAAAA&#10;" strokeweight="2pt">
                  <v:stroke endarrow="block"/>
                </v:line>
                <v:line id="Line 52" o:spid="_x0000_s1144" style="position:absolute;visibility:visible;mso-wrap-style:square" from="48761,18479" to="48767,2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HzccQAAADcAAAADwAAAGRycy9kb3ducmV2LnhtbESPwW7CMBBE70j9B2uRekHFaaEFAgah&#10;ClCOLe0HrOIliRKvg+2S8PcYCanH0cy80aw2vWnEhZyvLCt4HScgiHOrKy4U/P7sX+YgfEDW2Fgm&#10;BVfysFk/DVaYatvxN12OoRARwj5FBWUIbSqlz0sy6Me2JY7eyTqDIUpXSO2wi3DTyLck+ZAGK44L&#10;Jbb0WVJeH/+Mguow2rWZrWejbNZ3jhfJ6fxVK/U87LdLEIH68B9+tDOtYPo+gfuZe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QfNxxAAAANwAAAAPAAAAAAAAAAAA&#10;AAAAAKECAABkcnMvZG93bnJldi54bWxQSwUGAAAAAAQABAD5AAAAkgMAAAAA&#10;" strokeweight="2pt">
                  <v:stroke endarrow="block"/>
                </v:line>
                <w10:anchorlock/>
              </v:group>
            </w:pict>
          </mc:Fallback>
        </mc:AlternateContent>
      </w:r>
    </w:p>
    <w:p w:rsidR="00AA245C" w:rsidRPr="00257BCA" w:rsidRDefault="00AA245C" w:rsidP="00AA245C">
      <w:pPr>
        <w:tabs>
          <w:tab w:val="left" w:pos="360"/>
        </w:tabs>
        <w:spacing w:line="19" w:lineRule="atLeast"/>
        <w:jc w:val="both"/>
      </w:pPr>
      <w:r>
        <w:rPr>
          <w:noProof/>
        </w:rPr>
        <mc:AlternateContent>
          <mc:Choice Requires="wps">
            <w:drawing>
              <wp:anchor distT="0" distB="0" distL="114300" distR="114300" simplePos="0" relativeHeight="251741184" behindDoc="0" locked="0" layoutInCell="1" allowOverlap="1" wp14:anchorId="29D0785C" wp14:editId="3DA62DC6">
                <wp:simplePos x="0" y="0"/>
                <wp:positionH relativeFrom="column">
                  <wp:posOffset>634365</wp:posOffset>
                </wp:positionH>
                <wp:positionV relativeFrom="paragraph">
                  <wp:posOffset>214630</wp:posOffset>
                </wp:positionV>
                <wp:extent cx="5103495" cy="266065"/>
                <wp:effectExtent l="19050" t="19050" r="20955" b="1968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3495" cy="266065"/>
                        </a:xfrm>
                        <a:prstGeom prst="rect">
                          <a:avLst/>
                        </a:prstGeom>
                        <a:solidFill>
                          <a:srgbClr val="FFFFFF"/>
                        </a:solidFill>
                        <a:ln w="28575">
                          <a:solidFill>
                            <a:srgbClr val="000000"/>
                          </a:solidFill>
                          <a:miter lim="800000"/>
                          <a:headEnd/>
                          <a:tailEnd/>
                        </a:ln>
                      </wps:spPr>
                      <wps:txbx>
                        <w:txbxContent>
                          <w:p w:rsidR="00604BDC" w:rsidRPr="005D362B" w:rsidRDefault="00604BDC" w:rsidP="00AA245C">
                            <w:pPr>
                              <w:jc w:val="center"/>
                            </w:pPr>
                            <w:r w:rsidRPr="005D362B">
                              <w:t>Разработка и выбор стратегий развития на целевом рынке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145" style="position:absolute;left:0;text-align:left;margin-left:49.95pt;margin-top:16.9pt;width:401.85pt;height:20.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" strokeweight="2.25pt">
                <v:textbox>
                  <w:txbxContent>
                    <w:p w:rsidR="00604BDC" w:rsidRPr="005D362B" w:rsidRDefault="00604BDC" w:rsidP="00AA245C">
                      <w:pPr>
                        <w:jc w:val="center"/>
                      </w:pPr>
                      <w:r w:rsidRPr="005D362B">
                        <w:t>Разработка и выбор стратегий развития на целевом рынке</w:t>
                      </w:r>
                    </w:p>
                  </w:txbxContent>
                </v:textbox>
              </v:rect>
            </w:pict>
          </mc:Fallback>
        </mc:AlternateContent>
      </w:r>
    </w:p>
    <w:p w:rsidR="00AA245C" w:rsidRPr="00257BCA" w:rsidRDefault="00AA245C" w:rsidP="00AA245C">
      <w:pPr>
        <w:tabs>
          <w:tab w:val="left" w:pos="360"/>
        </w:tabs>
        <w:spacing w:line="19" w:lineRule="atLeast"/>
        <w:jc w:val="both"/>
      </w:pPr>
      <w:r>
        <w:rPr>
          <w:noProof/>
        </w:rPr>
        <mc:AlternateContent>
          <mc:Choice Requires="wps">
            <w:drawing>
              <wp:anchor distT="0" distB="0" distL="114299" distR="114299" simplePos="0" relativeHeight="251744256" behindDoc="0" locked="0" layoutInCell="1" allowOverlap="1" wp14:anchorId="73941728" wp14:editId="1349576A">
                <wp:simplePos x="0" y="0"/>
                <wp:positionH relativeFrom="column">
                  <wp:posOffset>4024629</wp:posOffset>
                </wp:positionH>
                <wp:positionV relativeFrom="paragraph">
                  <wp:posOffset>62865</wp:posOffset>
                </wp:positionV>
                <wp:extent cx="0" cy="609600"/>
                <wp:effectExtent l="76200" t="0" r="57150" b="571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6.9pt,4.95pt" to="316.9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" strokeweight="2pt">
                <v:stroke endarrow="block"/>
              </v:line>
            </w:pict>
          </mc:Fallback>
        </mc:AlternateContent>
      </w:r>
      <w:r>
        <w:rPr>
          <w:noProof/>
        </w:rPr>
        <mc:AlternateContent>
          <mc:Choice Requires="wps">
            <w:drawing>
              <wp:anchor distT="0" distB="0" distL="114299" distR="114299" simplePos="0" relativeHeight="251739136" behindDoc="0" locked="0" layoutInCell="1" allowOverlap="1" wp14:anchorId="7FAB36F9" wp14:editId="6668FADF">
                <wp:simplePos x="0" y="0"/>
                <wp:positionH relativeFrom="column">
                  <wp:posOffset>2212974</wp:posOffset>
                </wp:positionH>
                <wp:positionV relativeFrom="paragraph">
                  <wp:posOffset>175895</wp:posOffset>
                </wp:positionV>
                <wp:extent cx="0" cy="496570"/>
                <wp:effectExtent l="76200" t="0" r="57150" b="55880"/>
                <wp:wrapNone/>
                <wp:docPr id="282" name="Прямая соединительная линия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2" o:spid="_x0000_s1026" style="position:absolute;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25pt,13.85pt" to="174.2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YkZAIAAH4EAAAOAAAAZHJzL2Uyb0RvYy54bWysVM1uEzEQviPxDpbv6e6GbZq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" strokeweight="2pt">
                <v:stroke endarrow="block"/>
              </v:line>
            </w:pict>
          </mc:Fallback>
        </mc:AlternateContent>
      </w:r>
      <w:r>
        <w:rPr>
          <w:noProof/>
        </w:rPr>
        <mc:AlternateContent>
          <mc:Choice Requires="wps">
            <w:drawing>
              <wp:anchor distT="0" distB="0" distL="114300" distR="114300" simplePos="0" relativeHeight="251745280" behindDoc="0" locked="0" layoutInCell="1" allowOverlap="1" wp14:anchorId="646D2622" wp14:editId="4A5CE07C">
                <wp:simplePos x="0" y="0"/>
                <wp:positionH relativeFrom="column">
                  <wp:posOffset>4904740</wp:posOffset>
                </wp:positionH>
                <wp:positionV relativeFrom="paragraph">
                  <wp:posOffset>210185</wp:posOffset>
                </wp:positionV>
                <wp:extent cx="0" cy="135255"/>
                <wp:effectExtent l="76200" t="0" r="57150" b="5524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525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2pt,16.55pt" to="386.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" strokeweight="2pt">
                <v:stroke endarrow="block"/>
              </v:line>
            </w:pict>
          </mc:Fallback>
        </mc:AlternateContent>
      </w:r>
      <w:r>
        <w:rPr>
          <w:noProof/>
        </w:rPr>
        <mc:AlternateContent>
          <mc:Choice Requires="wps">
            <w:drawing>
              <wp:anchor distT="0" distB="0" distL="114300" distR="114300" simplePos="0" relativeHeight="251743232" behindDoc="0" locked="0" layoutInCell="1" allowOverlap="1" wp14:anchorId="681CD1BB" wp14:editId="34A6E739">
                <wp:simplePos x="0" y="0"/>
                <wp:positionH relativeFrom="column">
                  <wp:posOffset>2823210</wp:posOffset>
                </wp:positionH>
                <wp:positionV relativeFrom="paragraph">
                  <wp:posOffset>210185</wp:posOffset>
                </wp:positionV>
                <wp:extent cx="0" cy="135255"/>
                <wp:effectExtent l="76200" t="0" r="57150" b="5524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525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3pt,16.55pt" to="222.3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" strokeweight="2pt">
                <v:stroke endarrow="block"/>
              </v:line>
            </w:pict>
          </mc:Fallback>
        </mc:AlternateContent>
      </w:r>
      <w:r>
        <w:rPr>
          <w:noProof/>
        </w:rPr>
        <mc:AlternateContent>
          <mc:Choice Requires="wps">
            <w:drawing>
              <wp:anchor distT="0" distB="0" distL="114299" distR="114299" simplePos="0" relativeHeight="251742208" behindDoc="0" locked="0" layoutInCell="1" allowOverlap="1" wp14:anchorId="02014BF4" wp14:editId="06CB85BE">
                <wp:simplePos x="0" y="0"/>
                <wp:positionH relativeFrom="column">
                  <wp:posOffset>1205864</wp:posOffset>
                </wp:positionH>
                <wp:positionV relativeFrom="paragraph">
                  <wp:posOffset>175895</wp:posOffset>
                </wp:positionV>
                <wp:extent cx="0" cy="152400"/>
                <wp:effectExtent l="76200" t="0" r="57150" b="571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95pt,13.85pt" to="94.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" strokeweight="2pt">
                <v:stroke endarrow="block"/>
              </v:line>
            </w:pict>
          </mc:Fallback>
        </mc:AlternateContent>
      </w:r>
    </w:p>
    <w:p w:rsidR="00AA245C" w:rsidRPr="00257BCA" w:rsidRDefault="00AA245C" w:rsidP="00AA245C">
      <w:pPr>
        <w:tabs>
          <w:tab w:val="left" w:pos="360"/>
        </w:tabs>
        <w:spacing w:line="19" w:lineRule="atLeast"/>
        <w:jc w:val="both"/>
      </w:pPr>
      <w:r>
        <w:rPr>
          <w:noProof/>
        </w:rPr>
        <mc:AlternateContent>
          <mc:Choice Requires="wps">
            <w:drawing>
              <wp:anchor distT="0" distB="0" distL="114300" distR="114300" simplePos="0" relativeHeight="251748352" behindDoc="0" locked="0" layoutInCell="1" allowOverlap="1" wp14:anchorId="7F70C0AE" wp14:editId="239CCDB9">
                <wp:simplePos x="0" y="0"/>
                <wp:positionH relativeFrom="column">
                  <wp:posOffset>4124325</wp:posOffset>
                </wp:positionH>
                <wp:positionV relativeFrom="paragraph">
                  <wp:posOffset>47625</wp:posOffset>
                </wp:positionV>
                <wp:extent cx="1520190" cy="265430"/>
                <wp:effectExtent l="19050" t="19050" r="22860" b="2032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265430"/>
                        </a:xfrm>
                        <a:prstGeom prst="rect">
                          <a:avLst/>
                        </a:prstGeom>
                        <a:solidFill>
                          <a:srgbClr val="FFFFFF"/>
                        </a:solidFill>
                        <a:ln w="28575">
                          <a:solidFill>
                            <a:srgbClr val="000000"/>
                          </a:solidFill>
                          <a:miter lim="800000"/>
                          <a:headEnd/>
                          <a:tailEnd/>
                        </a:ln>
                      </wps:spPr>
                      <wps:txbx>
                        <w:txbxContent>
                          <w:p w:rsidR="00604BDC" w:rsidRPr="00DE7C4F" w:rsidRDefault="00604BDC" w:rsidP="00AA245C">
                            <w:r w:rsidRPr="00DE7C4F">
                              <w:t>Фокусирование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146" style="position:absolute;left:0;text-align:left;margin-left:324.75pt;margin-top:3.75pt;width:119.7pt;height:20.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" strokeweight="2.25pt">
                <v:textbox>
                  <w:txbxContent>
                    <w:p w:rsidR="00604BDC" w:rsidRPr="00DE7C4F" w:rsidRDefault="00604BDC" w:rsidP="00AA245C">
                      <w:r w:rsidRPr="00DE7C4F">
                        <w:t>Фокусирование</w:t>
                      </w:r>
                    </w:p>
                  </w:txbxContent>
                </v:textbox>
              </v:rect>
            </w:pict>
          </mc:Fallback>
        </mc:AlternateContent>
      </w:r>
      <w:r>
        <w:rPr>
          <w:noProof/>
        </w:rPr>
        <mc:AlternateContent>
          <mc:Choice Requires="wps">
            <w:drawing>
              <wp:anchor distT="0" distB="0" distL="114300" distR="114300" simplePos="0" relativeHeight="251747328" behindDoc="0" locked="0" layoutInCell="1" allowOverlap="1" wp14:anchorId="518CE515" wp14:editId="253D3D48">
                <wp:simplePos x="0" y="0"/>
                <wp:positionH relativeFrom="column">
                  <wp:posOffset>2367280</wp:posOffset>
                </wp:positionH>
                <wp:positionV relativeFrom="paragraph">
                  <wp:posOffset>47625</wp:posOffset>
                </wp:positionV>
                <wp:extent cx="1591310" cy="265430"/>
                <wp:effectExtent l="19050" t="19050" r="27940" b="2032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310" cy="265430"/>
                        </a:xfrm>
                        <a:prstGeom prst="rect">
                          <a:avLst/>
                        </a:prstGeom>
                        <a:solidFill>
                          <a:srgbClr val="FFFFFF"/>
                        </a:solidFill>
                        <a:ln w="28575">
                          <a:solidFill>
                            <a:srgbClr val="000000"/>
                          </a:solidFill>
                          <a:miter lim="800000"/>
                          <a:headEnd/>
                          <a:tailEnd/>
                        </a:ln>
                      </wps:spPr>
                      <wps:txbx>
                        <w:txbxContent>
                          <w:p w:rsidR="00604BDC" w:rsidRDefault="00604BDC" w:rsidP="00AA245C">
                            <w:pPr>
                              <w:jc w:val="center"/>
                            </w:pPr>
                            <w:r w:rsidRPr="00DE7C4F">
                              <w:t>Дифференциация</w:t>
                            </w:r>
                          </w:p>
                          <w:p w:rsidR="00604BDC" w:rsidRPr="008F2B32" w:rsidRDefault="00604BDC" w:rsidP="00AA245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147" style="position:absolute;left:0;text-align:left;margin-left:186.4pt;margin-top:3.75pt;width:125.3pt;height:20.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" strokeweight="2.25pt">
                <v:textbox>
                  <w:txbxContent>
                    <w:p w:rsidR="00604BDC" w:rsidRDefault="00604BDC" w:rsidP="00AA245C">
                      <w:pPr>
                        <w:jc w:val="center"/>
                      </w:pPr>
                      <w:r w:rsidRPr="00DE7C4F">
                        <w:t>Дифференциация</w:t>
                      </w:r>
                    </w:p>
                    <w:p w:rsidR="00604BDC" w:rsidRPr="008F2B32" w:rsidRDefault="00604BDC" w:rsidP="00AA245C">
                      <w:pPr>
                        <w:rPr>
                          <w:b/>
                        </w:rPr>
                      </w:pPr>
                    </w:p>
                  </w:txbxContent>
                </v:textbox>
              </v:rect>
            </w:pict>
          </mc:Fallback>
        </mc:AlternateContent>
      </w:r>
      <w:r>
        <w:rPr>
          <w:noProof/>
        </w:rPr>
        <mc:AlternateContent>
          <mc:Choice Requires="wps">
            <w:drawing>
              <wp:anchor distT="0" distB="0" distL="114300" distR="114300" simplePos="0" relativeHeight="251746304" behindDoc="0" locked="0" layoutInCell="1" allowOverlap="1" wp14:anchorId="3964C727" wp14:editId="6A38EE65">
                <wp:simplePos x="0" y="0"/>
                <wp:positionH relativeFrom="column">
                  <wp:posOffset>381000</wp:posOffset>
                </wp:positionH>
                <wp:positionV relativeFrom="paragraph">
                  <wp:posOffset>47625</wp:posOffset>
                </wp:positionV>
                <wp:extent cx="1701165" cy="265430"/>
                <wp:effectExtent l="19050" t="19050" r="13335" b="2032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265430"/>
                        </a:xfrm>
                        <a:prstGeom prst="rect">
                          <a:avLst/>
                        </a:prstGeom>
                        <a:solidFill>
                          <a:srgbClr val="FFFFFF"/>
                        </a:solidFill>
                        <a:ln w="28575">
                          <a:solidFill>
                            <a:srgbClr val="000000"/>
                          </a:solidFill>
                          <a:miter lim="800000"/>
                          <a:headEnd/>
                          <a:tailEnd/>
                        </a:ln>
                      </wps:spPr>
                      <wps:txbx>
                        <w:txbxContent>
                          <w:p w:rsidR="00604BDC" w:rsidRPr="00DE7C4F" w:rsidRDefault="00604BDC" w:rsidP="00AA245C">
                            <w:r w:rsidRPr="00DE7C4F">
                              <w:t>Экономия издержек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148" style="position:absolute;left:0;text-align:left;margin-left:30pt;margin-top:3.75pt;width:133.95pt;height:20.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" strokeweight="2.25pt">
                <v:textbox>
                  <w:txbxContent>
                    <w:p w:rsidR="00604BDC" w:rsidRPr="00DE7C4F" w:rsidRDefault="00604BDC" w:rsidP="00AA245C">
                      <w:r w:rsidRPr="00DE7C4F">
                        <w:t>Экономия издержек</w:t>
                      </w:r>
                    </w:p>
                  </w:txbxContent>
                </v:textbox>
              </v:rect>
            </w:pict>
          </mc:Fallback>
        </mc:AlternateContent>
      </w:r>
    </w:p>
    <w:p w:rsidR="00AA245C" w:rsidRPr="00257BCA" w:rsidRDefault="00AA245C" w:rsidP="00AA245C">
      <w:pPr>
        <w:tabs>
          <w:tab w:val="left" w:pos="360"/>
        </w:tabs>
        <w:spacing w:line="19" w:lineRule="atLeast"/>
        <w:jc w:val="both"/>
      </w:pPr>
      <w:r>
        <w:rPr>
          <w:noProof/>
        </w:rPr>
        <mc:AlternateContent>
          <mc:Choice Requires="wps">
            <w:drawing>
              <wp:anchor distT="0" distB="0" distL="114300" distR="114300" simplePos="0" relativeHeight="251749376" behindDoc="0" locked="0" layoutInCell="1" allowOverlap="1" wp14:anchorId="6162B119" wp14:editId="2230FF53">
                <wp:simplePos x="0" y="0"/>
                <wp:positionH relativeFrom="column">
                  <wp:posOffset>529590</wp:posOffset>
                </wp:positionH>
                <wp:positionV relativeFrom="paragraph">
                  <wp:posOffset>77470</wp:posOffset>
                </wp:positionV>
                <wp:extent cx="5030470" cy="318770"/>
                <wp:effectExtent l="19050" t="19050" r="17780" b="2413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0470" cy="318770"/>
                        </a:xfrm>
                        <a:prstGeom prst="rect">
                          <a:avLst/>
                        </a:prstGeom>
                        <a:solidFill>
                          <a:srgbClr val="FFFFFF"/>
                        </a:solidFill>
                        <a:ln w="28575">
                          <a:solidFill>
                            <a:srgbClr val="000000"/>
                          </a:solidFill>
                          <a:miter lim="800000"/>
                          <a:headEnd/>
                          <a:tailEnd/>
                        </a:ln>
                      </wps:spPr>
                      <wps:txbx>
                        <w:txbxContent>
                          <w:p w:rsidR="00604BDC" w:rsidRPr="00DE7C4F" w:rsidRDefault="00604BDC" w:rsidP="00AA245C">
                            <w:pPr>
                              <w:jc w:val="center"/>
                            </w:pPr>
                            <w:r w:rsidRPr="00DE7C4F">
                              <w:t>Разработка годового бизнес-плана на основе стратегических карт</w:t>
                            </w:r>
                          </w:p>
                          <w:p w:rsidR="00604BDC" w:rsidRPr="00DE7C4F" w:rsidRDefault="00604BDC" w:rsidP="00AA24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149" style="position:absolute;left:0;text-align:left;margin-left:41.7pt;margin-top:6.1pt;width:396.1pt;height:25.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" strokeweight="2.25pt">
                <v:textbox>
                  <w:txbxContent>
                    <w:p w:rsidR="00604BDC" w:rsidRPr="00DE7C4F" w:rsidRDefault="00604BDC" w:rsidP="00AA245C">
                      <w:pPr>
                        <w:jc w:val="center"/>
                      </w:pPr>
                      <w:r w:rsidRPr="00DE7C4F">
                        <w:t>Разработка годового бизнес-плана на основе стратегических карт</w:t>
                      </w:r>
                    </w:p>
                    <w:p w:rsidR="00604BDC" w:rsidRPr="00DE7C4F" w:rsidRDefault="00604BDC" w:rsidP="00AA245C">
                      <w:pPr>
                        <w:jc w:val="center"/>
                      </w:pPr>
                    </w:p>
                  </w:txbxContent>
                </v:textbox>
              </v:rect>
            </w:pict>
          </mc:Fallback>
        </mc:AlternateContent>
      </w:r>
    </w:p>
    <w:p w:rsidR="00AA245C" w:rsidRPr="00257BCA" w:rsidRDefault="00AA245C" w:rsidP="00AA245C">
      <w:pPr>
        <w:tabs>
          <w:tab w:val="left" w:pos="360"/>
        </w:tabs>
        <w:spacing w:line="19" w:lineRule="atLeast"/>
        <w:jc w:val="both"/>
      </w:pPr>
      <w:r>
        <w:rPr>
          <w:noProof/>
        </w:rPr>
        <mc:AlternateContent>
          <mc:Choice Requires="wps">
            <w:drawing>
              <wp:anchor distT="0" distB="0" distL="114300" distR="114300" simplePos="0" relativeHeight="251750400" behindDoc="0" locked="0" layoutInCell="1" allowOverlap="1" wp14:anchorId="7F4F99A4" wp14:editId="2BC61A8C">
                <wp:simplePos x="0" y="0"/>
                <wp:positionH relativeFrom="column">
                  <wp:posOffset>1144270</wp:posOffset>
                </wp:positionH>
                <wp:positionV relativeFrom="paragraph">
                  <wp:posOffset>273050</wp:posOffset>
                </wp:positionV>
                <wp:extent cx="3482975" cy="267335"/>
                <wp:effectExtent l="19050" t="19050" r="22225" b="1841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267335"/>
                        </a:xfrm>
                        <a:prstGeom prst="rect">
                          <a:avLst/>
                        </a:prstGeom>
                        <a:solidFill>
                          <a:srgbClr val="FFFFFF"/>
                        </a:solidFill>
                        <a:ln w="28575">
                          <a:solidFill>
                            <a:srgbClr val="000000"/>
                          </a:solidFill>
                          <a:miter lim="800000"/>
                          <a:headEnd/>
                          <a:tailEnd/>
                        </a:ln>
                      </wps:spPr>
                      <wps:txbx>
                        <w:txbxContent>
                          <w:p w:rsidR="00604BDC" w:rsidRPr="00DE7C4F" w:rsidRDefault="00604BDC" w:rsidP="00AA245C">
                            <w:pPr>
                              <w:jc w:val="center"/>
                            </w:pPr>
                            <w:r w:rsidRPr="00DE7C4F">
                              <w:t>Контроль и координация деятельности</w:t>
                            </w:r>
                          </w:p>
                          <w:p w:rsidR="00604BDC" w:rsidRPr="00DE7C4F" w:rsidRDefault="00604BDC" w:rsidP="00AA24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150" style="position:absolute;left:0;text-align:left;margin-left:90.1pt;margin-top:21.5pt;width:274.25pt;height:2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" strokeweight="2.25pt">
                <v:textbox>
                  <w:txbxContent>
                    <w:p w:rsidR="00604BDC" w:rsidRPr="00DE7C4F" w:rsidRDefault="00604BDC" w:rsidP="00AA245C">
                      <w:pPr>
                        <w:jc w:val="center"/>
                      </w:pPr>
                      <w:r w:rsidRPr="00DE7C4F">
                        <w:t>Контроль и координация деятельности</w:t>
                      </w:r>
                    </w:p>
                    <w:p w:rsidR="00604BDC" w:rsidRPr="00DE7C4F" w:rsidRDefault="00604BDC" w:rsidP="00AA245C">
                      <w:pPr>
                        <w:jc w:val="center"/>
                      </w:pPr>
                    </w:p>
                  </w:txbxContent>
                </v:textbox>
              </v:rect>
            </w:pict>
          </mc:Fallback>
        </mc:AlternateContent>
      </w:r>
      <w:r>
        <w:rPr>
          <w:noProof/>
        </w:rPr>
        <mc:AlternateContent>
          <mc:Choice Requires="wps">
            <w:drawing>
              <wp:anchor distT="0" distB="0" distL="114299" distR="114299" simplePos="0" relativeHeight="251751424" behindDoc="0" locked="0" layoutInCell="1" allowOverlap="1" wp14:anchorId="69F52AF9" wp14:editId="7D7E828C">
                <wp:simplePos x="0" y="0"/>
                <wp:positionH relativeFrom="column">
                  <wp:posOffset>2999104</wp:posOffset>
                </wp:positionH>
                <wp:positionV relativeFrom="paragraph">
                  <wp:posOffset>170180</wp:posOffset>
                </wp:positionV>
                <wp:extent cx="0" cy="76200"/>
                <wp:effectExtent l="76200" t="0" r="952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15pt,13.4pt" to="236.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" strokeweight="2pt">
                <v:stroke endarrow="block"/>
              </v:line>
            </w:pict>
          </mc:Fallback>
        </mc:AlternateContent>
      </w:r>
    </w:p>
    <w:p w:rsidR="00AA245C" w:rsidRPr="00257BCA" w:rsidRDefault="00AA245C" w:rsidP="00AA245C">
      <w:pPr>
        <w:tabs>
          <w:tab w:val="left" w:pos="360"/>
        </w:tabs>
        <w:spacing w:line="19" w:lineRule="atLeast"/>
        <w:jc w:val="both"/>
      </w:pPr>
    </w:p>
    <w:p w:rsidR="00AA245C" w:rsidRPr="00C86354" w:rsidRDefault="00AA245C" w:rsidP="00AA245C">
      <w:pPr>
        <w:tabs>
          <w:tab w:val="left" w:pos="360"/>
        </w:tabs>
        <w:jc w:val="both"/>
        <w:rPr>
          <w:sz w:val="28"/>
          <w:szCs w:val="28"/>
        </w:rPr>
      </w:pPr>
      <w:r w:rsidRPr="00C86354">
        <w:rPr>
          <w:sz w:val="28"/>
          <w:szCs w:val="28"/>
        </w:rPr>
        <w:t>Рис</w:t>
      </w:r>
      <w:r>
        <w:rPr>
          <w:sz w:val="28"/>
          <w:szCs w:val="28"/>
        </w:rPr>
        <w:t>унок 12</w:t>
      </w:r>
      <w:r w:rsidRPr="00C86354">
        <w:rPr>
          <w:sz w:val="28"/>
          <w:szCs w:val="28"/>
        </w:rPr>
        <w:t xml:space="preserve"> - Принципиальная схема </w:t>
      </w:r>
      <w:proofErr w:type="gramStart"/>
      <w:r w:rsidRPr="00C86354">
        <w:rPr>
          <w:sz w:val="28"/>
          <w:szCs w:val="28"/>
        </w:rPr>
        <w:t>разработки стратегии повышения конкурентоспособности организации</w:t>
      </w:r>
      <w:proofErr w:type="gramEnd"/>
    </w:p>
    <w:p w:rsidR="00AA245C" w:rsidRDefault="00AA245C" w:rsidP="00AA245C">
      <w:pPr>
        <w:ind w:firstLine="709"/>
        <w:jc w:val="both"/>
        <w:rPr>
          <w:sz w:val="28"/>
          <w:szCs w:val="28"/>
        </w:rPr>
      </w:pPr>
    </w:p>
    <w:p w:rsidR="00AA245C" w:rsidRPr="00397376" w:rsidRDefault="00AA245C" w:rsidP="00A7719F">
      <w:pPr>
        <w:numPr>
          <w:ilvl w:val="0"/>
          <w:numId w:val="34"/>
        </w:numPr>
        <w:tabs>
          <w:tab w:val="clear" w:pos="990"/>
          <w:tab w:val="num" w:pos="0"/>
        </w:tabs>
        <w:overflowPunct w:val="0"/>
        <w:autoSpaceDE w:val="0"/>
        <w:autoSpaceDN w:val="0"/>
        <w:adjustRightInd w:val="0"/>
        <w:ind w:left="0" w:firstLine="360"/>
        <w:jc w:val="both"/>
        <w:textAlignment w:val="baseline"/>
        <w:rPr>
          <w:sz w:val="28"/>
          <w:szCs w:val="28"/>
        </w:rPr>
      </w:pPr>
      <w:r w:rsidRPr="00C86354">
        <w:rPr>
          <w:sz w:val="28"/>
          <w:szCs w:val="28"/>
        </w:rPr>
        <w:t>обеспечивающие процессы повышения внутренней конкурентоспособности (качеств</w:t>
      </w:r>
      <w:r>
        <w:rPr>
          <w:sz w:val="28"/>
          <w:szCs w:val="28"/>
        </w:rPr>
        <w:t>о</w:t>
      </w:r>
      <w:r w:rsidRPr="00C86354">
        <w:rPr>
          <w:sz w:val="28"/>
          <w:szCs w:val="28"/>
        </w:rPr>
        <w:t xml:space="preserve"> управления, связ</w:t>
      </w:r>
      <w:r>
        <w:rPr>
          <w:sz w:val="28"/>
          <w:szCs w:val="28"/>
        </w:rPr>
        <w:t>и</w:t>
      </w:r>
      <w:r w:rsidRPr="00C86354">
        <w:rPr>
          <w:sz w:val="28"/>
          <w:szCs w:val="28"/>
        </w:rPr>
        <w:t xml:space="preserve"> с внешней средой, </w:t>
      </w:r>
      <w:r w:rsidRPr="00397376">
        <w:rPr>
          <w:sz w:val="28"/>
          <w:szCs w:val="28"/>
        </w:rPr>
        <w:t>стратегический маркетинг, инновационная деятельность, финансовое состояние и т.д.) (табл. 11);</w:t>
      </w:r>
    </w:p>
    <w:p w:rsidR="00AA245C" w:rsidRPr="00397376" w:rsidRDefault="00AA245C" w:rsidP="00A7719F">
      <w:pPr>
        <w:numPr>
          <w:ilvl w:val="0"/>
          <w:numId w:val="34"/>
        </w:numPr>
        <w:tabs>
          <w:tab w:val="clear" w:pos="990"/>
          <w:tab w:val="num" w:pos="0"/>
        </w:tabs>
        <w:overflowPunct w:val="0"/>
        <w:autoSpaceDE w:val="0"/>
        <w:autoSpaceDN w:val="0"/>
        <w:adjustRightInd w:val="0"/>
        <w:ind w:left="0" w:firstLine="360"/>
        <w:jc w:val="both"/>
        <w:textAlignment w:val="baseline"/>
        <w:rPr>
          <w:sz w:val="28"/>
          <w:szCs w:val="28"/>
        </w:rPr>
      </w:pPr>
      <w:r w:rsidRPr="00397376">
        <w:rPr>
          <w:sz w:val="28"/>
          <w:szCs w:val="28"/>
        </w:rPr>
        <w:t>повышающие уровень внешней конкурентоспособности (качество продукта, услуги, сервиса клиентов) (табл.12).</w:t>
      </w:r>
    </w:p>
    <w:p w:rsidR="00AA245C" w:rsidRPr="002E345A" w:rsidRDefault="00AA245C" w:rsidP="00AA245C">
      <w:pPr>
        <w:ind w:firstLine="567"/>
        <w:jc w:val="both"/>
        <w:rPr>
          <w:iCs/>
          <w:sz w:val="28"/>
          <w:szCs w:val="28"/>
        </w:rPr>
      </w:pPr>
    </w:p>
    <w:p w:rsidR="00AA245C" w:rsidRPr="00C86354" w:rsidRDefault="00AA245C" w:rsidP="00AA245C">
      <w:pPr>
        <w:jc w:val="both"/>
        <w:rPr>
          <w:sz w:val="28"/>
          <w:szCs w:val="28"/>
        </w:rPr>
      </w:pPr>
      <w:r w:rsidRPr="00C86354">
        <w:rPr>
          <w:iCs/>
          <w:sz w:val="28"/>
          <w:szCs w:val="28"/>
        </w:rPr>
        <w:t>Табл</w:t>
      </w:r>
      <w:r>
        <w:rPr>
          <w:iCs/>
          <w:sz w:val="28"/>
          <w:szCs w:val="28"/>
        </w:rPr>
        <w:t>ица 11</w:t>
      </w:r>
      <w:r w:rsidRPr="00C86354">
        <w:rPr>
          <w:iCs/>
          <w:sz w:val="28"/>
          <w:szCs w:val="28"/>
        </w:rPr>
        <w:t>. Направления, о</w:t>
      </w:r>
      <w:r w:rsidRPr="00C86354">
        <w:rPr>
          <w:sz w:val="28"/>
          <w:szCs w:val="28"/>
        </w:rPr>
        <w:t xml:space="preserve">беспечивающие процессы повышения </w:t>
      </w:r>
      <w:proofErr w:type="gramStart"/>
      <w:r w:rsidRPr="00C86354">
        <w:rPr>
          <w:sz w:val="28"/>
          <w:szCs w:val="28"/>
        </w:rPr>
        <w:t>внутренней</w:t>
      </w:r>
      <w:proofErr w:type="gramEnd"/>
      <w:r w:rsidRPr="00C86354">
        <w:rPr>
          <w:sz w:val="28"/>
          <w:szCs w:val="28"/>
        </w:rPr>
        <w:t xml:space="preserve"> </w:t>
      </w:r>
    </w:p>
    <w:p w:rsidR="00AA245C" w:rsidRPr="00C86354" w:rsidRDefault="00AA245C" w:rsidP="00AA245C">
      <w:pPr>
        <w:ind w:left="851"/>
        <w:jc w:val="both"/>
        <w:rPr>
          <w:sz w:val="28"/>
          <w:szCs w:val="28"/>
        </w:rPr>
      </w:pPr>
      <w:r w:rsidRPr="00C86354">
        <w:rPr>
          <w:sz w:val="28"/>
          <w:szCs w:val="28"/>
        </w:rPr>
        <w:t xml:space="preserve">конкурентоспособности </w:t>
      </w:r>
      <w:r>
        <w:rPr>
          <w:sz w:val="28"/>
          <w:szCs w:val="28"/>
        </w:rPr>
        <w:t>предприятия туриндустрии</w:t>
      </w:r>
    </w:p>
    <w:tbl>
      <w:tblPr>
        <w:tblW w:w="0" w:type="auto"/>
        <w:tblInd w:w="40" w:type="dxa"/>
        <w:tblLayout w:type="fixed"/>
        <w:tblCellMar>
          <w:left w:w="40" w:type="dxa"/>
          <w:right w:w="40" w:type="dxa"/>
        </w:tblCellMar>
        <w:tblLook w:val="0000" w:firstRow="0" w:lastRow="0" w:firstColumn="0" w:lastColumn="0" w:noHBand="0" w:noVBand="0"/>
      </w:tblPr>
      <w:tblGrid>
        <w:gridCol w:w="2410"/>
        <w:gridCol w:w="7655"/>
        <w:gridCol w:w="141"/>
      </w:tblGrid>
      <w:tr w:rsidR="00AA245C" w:rsidRPr="002E345A" w:rsidTr="00AA245C">
        <w:trPr>
          <w:trHeight w:val="66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center"/>
            </w:pPr>
            <w:r w:rsidRPr="002E345A">
              <w:t>Направление по</w:t>
            </w:r>
            <w:r w:rsidRPr="002E345A">
              <w:softHyphen/>
              <w:t>вышения конкурентоспособности</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Default="00AA245C" w:rsidP="00AA245C">
            <w:pPr>
              <w:shd w:val="clear" w:color="auto" w:fill="FFFFFF"/>
              <w:jc w:val="center"/>
            </w:pPr>
          </w:p>
          <w:p w:rsidR="00AA245C" w:rsidRPr="002E345A" w:rsidRDefault="00AA245C" w:rsidP="00AA245C">
            <w:pPr>
              <w:shd w:val="clear" w:color="auto" w:fill="FFFFFF"/>
              <w:jc w:val="center"/>
            </w:pPr>
            <w:r w:rsidRPr="002E345A">
              <w:t>Краткое содержание работ по направлению</w:t>
            </w:r>
          </w:p>
        </w:tc>
        <w:tc>
          <w:tcPr>
            <w:tcW w:w="141" w:type="dxa"/>
            <w:tcBorders>
              <w:top w:val="nil"/>
              <w:left w:val="single" w:sz="6" w:space="0" w:color="auto"/>
              <w:bottom w:val="nil"/>
              <w:right w:val="nil"/>
            </w:tcBorders>
            <w:shd w:val="clear" w:color="auto" w:fill="FFFFFF"/>
          </w:tcPr>
          <w:p w:rsidR="00AA245C" w:rsidRPr="002E345A" w:rsidRDefault="00AA245C" w:rsidP="00AA245C">
            <w:pPr>
              <w:shd w:val="clear" w:color="auto" w:fill="FFFFFF"/>
              <w:jc w:val="center"/>
            </w:pPr>
          </w:p>
        </w:tc>
      </w:tr>
      <w:tr w:rsidR="00AA245C" w:rsidRPr="002E345A" w:rsidTr="00AA245C">
        <w:trPr>
          <w:trHeight w:val="49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lastRenderedPageBreak/>
              <w:t>Повышение ка</w:t>
            </w:r>
            <w:r w:rsidRPr="002E345A">
              <w:softHyphen/>
              <w:t>чества управле</w:t>
            </w:r>
            <w:r w:rsidRPr="002E345A">
              <w:softHyphen/>
              <w:t xml:space="preserve">ния </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proofErr w:type="gramStart"/>
            <w:r w:rsidRPr="002E345A">
              <w:t>Изучение механизмов действия экономических законов, законов организации, соблюде</w:t>
            </w:r>
            <w:r w:rsidRPr="002E345A">
              <w:softHyphen/>
              <w:t>ние требований и принципов, приме</w:t>
            </w:r>
            <w:r w:rsidRPr="002E345A">
              <w:softHyphen/>
              <w:t>нение при принятии решений (особенно стратегиче</w:t>
            </w:r>
            <w:r w:rsidRPr="002E345A">
              <w:softHyphen/>
              <w:t>ских современных методов и моделей управления</w:t>
            </w:r>
            <w:proofErr w:type="gramEnd"/>
          </w:p>
        </w:tc>
        <w:tc>
          <w:tcPr>
            <w:tcW w:w="141" w:type="dxa"/>
            <w:tcBorders>
              <w:top w:val="nil"/>
              <w:left w:val="single" w:sz="6" w:space="0" w:color="auto"/>
              <w:bottom w:val="nil"/>
              <w:right w:val="nil"/>
            </w:tcBorders>
            <w:shd w:val="clear" w:color="auto" w:fill="FFFFFF"/>
          </w:tcPr>
          <w:p w:rsidR="00AA245C" w:rsidRPr="002E345A" w:rsidRDefault="00AA245C" w:rsidP="00AA245C">
            <w:pPr>
              <w:shd w:val="clear" w:color="auto" w:fill="FFFFFF"/>
              <w:jc w:val="both"/>
            </w:pPr>
          </w:p>
        </w:tc>
      </w:tr>
      <w:tr w:rsidR="00AA245C" w:rsidRPr="002E345A" w:rsidTr="00AA245C">
        <w:trPr>
          <w:trHeight w:val="49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Совершенствование связей с внешней средой</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 xml:space="preserve">Мониторинг основных параметров макро-, мезо- и микросреды, их комплексная диагностика и обеспечение пропорциональности и оперативности информации об окружающей среде, повышение </w:t>
            </w:r>
            <w:proofErr w:type="spellStart"/>
            <w:r w:rsidRPr="002E345A">
              <w:t>адапти</w:t>
            </w:r>
            <w:r w:rsidRPr="002E345A">
              <w:softHyphen/>
              <w:t>руемости</w:t>
            </w:r>
            <w:proofErr w:type="spellEnd"/>
            <w:r w:rsidRPr="002E345A">
              <w:t xml:space="preserve"> к ней организации</w:t>
            </w:r>
          </w:p>
        </w:tc>
        <w:tc>
          <w:tcPr>
            <w:tcW w:w="141" w:type="dxa"/>
            <w:tcBorders>
              <w:top w:val="nil"/>
              <w:left w:val="single" w:sz="6" w:space="0" w:color="auto"/>
              <w:bottom w:val="nil"/>
              <w:right w:val="nil"/>
            </w:tcBorders>
            <w:shd w:val="clear" w:color="auto" w:fill="FFFFFF"/>
          </w:tcPr>
          <w:p w:rsidR="00AA245C" w:rsidRPr="002E345A" w:rsidRDefault="00AA245C" w:rsidP="00AA245C">
            <w:pPr>
              <w:shd w:val="clear" w:color="auto" w:fill="FFFFFF"/>
              <w:jc w:val="both"/>
            </w:pPr>
          </w:p>
        </w:tc>
      </w:tr>
      <w:tr w:rsidR="00AA245C" w:rsidRPr="002E345A" w:rsidTr="00AA245C">
        <w:trPr>
          <w:trHeight w:val="49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Внедрение (про</w:t>
            </w:r>
            <w:r w:rsidRPr="002E345A">
              <w:softHyphen/>
              <w:t>ведение) стратегического марке</w:t>
            </w:r>
            <w:r w:rsidRPr="002E345A">
              <w:softHyphen/>
              <w:t>тинга «выхода» и «входа» организации</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Исследование ди</w:t>
            </w:r>
            <w:r>
              <w:t>намики потребностей и ценностей,</w:t>
            </w:r>
            <w:r w:rsidRPr="002E345A">
              <w:t xml:space="preserve"> макр</w:t>
            </w:r>
            <w:proofErr w:type="gramStart"/>
            <w:r w:rsidRPr="002E345A">
              <w:t>о-</w:t>
            </w:r>
            <w:proofErr w:type="gramEnd"/>
            <w:r w:rsidRPr="002E345A">
              <w:t xml:space="preserve"> и </w:t>
            </w:r>
            <w:proofErr w:type="spellStart"/>
            <w:r w:rsidRPr="002E345A">
              <w:t>микросегментация</w:t>
            </w:r>
            <w:proofErr w:type="spellEnd"/>
            <w:r w:rsidRPr="002E345A">
              <w:t xml:space="preserve"> рынков. прогнозирование изменения параметров рынка, разработка нормативов стратегической конкурентоспособности </w:t>
            </w:r>
            <w:r>
              <w:t>продуктов и услуг</w:t>
            </w:r>
            <w:r w:rsidRPr="002E345A">
              <w:t>, разработка предложений по формированию различных стратегий организации</w:t>
            </w:r>
          </w:p>
        </w:tc>
        <w:tc>
          <w:tcPr>
            <w:tcW w:w="141" w:type="dxa"/>
            <w:tcBorders>
              <w:top w:val="nil"/>
              <w:left w:val="single" w:sz="6" w:space="0" w:color="auto"/>
              <w:bottom w:val="nil"/>
              <w:right w:val="nil"/>
            </w:tcBorders>
            <w:shd w:val="clear" w:color="auto" w:fill="FFFFFF"/>
          </w:tcPr>
          <w:p w:rsidR="00AA245C" w:rsidRPr="002E345A" w:rsidRDefault="00AA245C" w:rsidP="00AA245C">
            <w:pPr>
              <w:shd w:val="clear" w:color="auto" w:fill="FFFFFF"/>
              <w:jc w:val="both"/>
            </w:pPr>
          </w:p>
        </w:tc>
      </w:tr>
      <w:tr w:rsidR="00AA245C" w:rsidRPr="002E345A" w:rsidTr="00AA245C">
        <w:trPr>
          <w:trHeight w:val="49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Совершенство</w:t>
            </w:r>
            <w:r w:rsidRPr="002E345A">
              <w:softHyphen/>
              <w:t>вание организации инноваци</w:t>
            </w:r>
            <w:r w:rsidRPr="002E345A">
              <w:softHyphen/>
              <w:t>онной деятель</w:t>
            </w:r>
            <w:r w:rsidRPr="002E345A">
              <w:softHyphen/>
              <w:t>ности</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 xml:space="preserve">Ревизия </w:t>
            </w:r>
            <w:r>
              <w:t>лицензий и сертификатов</w:t>
            </w:r>
            <w:r w:rsidRPr="002E345A">
              <w:t xml:space="preserve">, </w:t>
            </w:r>
            <w:r>
              <w:t>в</w:t>
            </w:r>
            <w:r w:rsidRPr="002E345A">
              <w:t>ключение в структуру должностей менеджера, заместителей руководителя по маркетингу, логистике, сервису потребителей. Анализ эффективности инновационной деятельности</w:t>
            </w:r>
          </w:p>
        </w:tc>
        <w:tc>
          <w:tcPr>
            <w:tcW w:w="141" w:type="dxa"/>
            <w:tcBorders>
              <w:top w:val="nil"/>
              <w:left w:val="single" w:sz="6" w:space="0" w:color="auto"/>
              <w:bottom w:val="nil"/>
              <w:right w:val="nil"/>
            </w:tcBorders>
            <w:shd w:val="clear" w:color="auto" w:fill="FFFFFF"/>
          </w:tcPr>
          <w:p w:rsidR="00AA245C" w:rsidRPr="002E345A" w:rsidRDefault="00AA245C" w:rsidP="00AA245C">
            <w:pPr>
              <w:shd w:val="clear" w:color="auto" w:fill="FFFFFF"/>
              <w:jc w:val="both"/>
            </w:pPr>
          </w:p>
        </w:tc>
      </w:tr>
      <w:tr w:rsidR="00AA245C" w:rsidRPr="002E345A" w:rsidTr="00AA245C">
        <w:trPr>
          <w:trHeight w:val="49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Внедрение но</w:t>
            </w:r>
            <w:r w:rsidRPr="002E345A">
              <w:softHyphen/>
              <w:t>вых информаци</w:t>
            </w:r>
            <w:r w:rsidRPr="002E345A">
              <w:softHyphen/>
              <w:t>онных техноло</w:t>
            </w:r>
            <w:r w:rsidRPr="002E345A">
              <w:softHyphen/>
              <w:t>гий</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Разработка и внедрение интегрированной информаци</w:t>
            </w:r>
            <w:r w:rsidRPr="002E345A">
              <w:softHyphen/>
              <w:t xml:space="preserve">онной технологии </w:t>
            </w:r>
            <w:r w:rsidRPr="002E345A">
              <w:rPr>
                <w:lang w:val="en-US"/>
              </w:rPr>
              <w:t>CALS</w:t>
            </w:r>
            <w:r w:rsidRPr="002E345A">
              <w:t xml:space="preserve">, охватывающей все </w:t>
            </w:r>
            <w:r>
              <w:t xml:space="preserve">функциональные направления и </w:t>
            </w:r>
            <w:r w:rsidRPr="002E345A">
              <w:t xml:space="preserve">стадии жизненного цикла </w:t>
            </w:r>
            <w:r>
              <w:t>предприятия</w:t>
            </w:r>
          </w:p>
        </w:tc>
        <w:tc>
          <w:tcPr>
            <w:tcW w:w="141" w:type="dxa"/>
            <w:tcBorders>
              <w:top w:val="nil"/>
              <w:left w:val="single" w:sz="6" w:space="0" w:color="auto"/>
              <w:bottom w:val="nil"/>
              <w:right w:val="nil"/>
            </w:tcBorders>
            <w:shd w:val="clear" w:color="auto" w:fill="FFFFFF"/>
          </w:tcPr>
          <w:p w:rsidR="00AA245C" w:rsidRPr="002E345A" w:rsidRDefault="00AA245C" w:rsidP="00AA245C">
            <w:pPr>
              <w:shd w:val="clear" w:color="auto" w:fill="FFFFFF"/>
              <w:jc w:val="both"/>
            </w:pPr>
          </w:p>
        </w:tc>
      </w:tr>
      <w:tr w:rsidR="00AA245C" w:rsidRPr="002E345A" w:rsidTr="00AA245C">
        <w:trPr>
          <w:trHeight w:val="49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Внедрение но</w:t>
            </w:r>
            <w:r w:rsidRPr="002E345A">
              <w:softHyphen/>
              <w:t>вых финансовых и учетных техно</w:t>
            </w:r>
            <w:r w:rsidRPr="002E345A">
              <w:softHyphen/>
              <w:t>логий</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Внедрение международных стандартов по финансовой и бухгалтерской отчетности, разработка и внедрение фи</w:t>
            </w:r>
            <w:r w:rsidRPr="002E345A">
              <w:softHyphen/>
              <w:t>нансовых технологий по прогнозированию рентабель</w:t>
            </w:r>
            <w:r w:rsidRPr="002E345A">
              <w:softHyphen/>
              <w:t xml:space="preserve">ности на основе прогнозов прибыльности каждого </w:t>
            </w:r>
            <w:r>
              <w:t>продукта</w:t>
            </w:r>
            <w:r w:rsidRPr="002E345A">
              <w:t xml:space="preserve"> на каждом рынке, сначала стратегический, потом тактический финансовый менеджмент</w:t>
            </w:r>
          </w:p>
        </w:tc>
        <w:tc>
          <w:tcPr>
            <w:tcW w:w="141" w:type="dxa"/>
            <w:tcBorders>
              <w:top w:val="nil"/>
              <w:left w:val="single" w:sz="6" w:space="0" w:color="auto"/>
              <w:bottom w:val="nil"/>
              <w:right w:val="nil"/>
            </w:tcBorders>
            <w:shd w:val="clear" w:color="auto" w:fill="FFFFFF"/>
          </w:tcPr>
          <w:p w:rsidR="00AA245C" w:rsidRPr="002E345A" w:rsidRDefault="00AA245C" w:rsidP="00AA245C">
            <w:pPr>
              <w:shd w:val="clear" w:color="auto" w:fill="FFFFFF"/>
              <w:jc w:val="both"/>
            </w:pPr>
          </w:p>
        </w:tc>
      </w:tr>
      <w:tr w:rsidR="00AA245C" w:rsidRPr="002E345A" w:rsidTr="00AA245C">
        <w:trPr>
          <w:trHeight w:val="49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 xml:space="preserve">Анализ ресурсоемкости </w:t>
            </w:r>
            <w:r>
              <w:t>продуктов</w:t>
            </w:r>
            <w:r w:rsidRPr="002E345A">
              <w:t xml:space="preserve"> по стади</w:t>
            </w:r>
            <w:r w:rsidRPr="002E345A">
              <w:softHyphen/>
              <w:t>ям жизнен</w:t>
            </w:r>
            <w:r w:rsidRPr="002E345A">
              <w:softHyphen/>
              <w:t>ного цикла и внедрение ресур</w:t>
            </w:r>
            <w:r w:rsidRPr="002E345A">
              <w:softHyphen/>
              <w:t>сосберегающих технологий</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Разработка и внедрение методи</w:t>
            </w:r>
            <w:r w:rsidRPr="002E345A">
              <w:softHyphen/>
              <w:t xml:space="preserve">ки комплексного анализа ресурсоемкости </w:t>
            </w:r>
            <w:r>
              <w:t>продуктов</w:t>
            </w:r>
            <w:r w:rsidRPr="002E345A">
              <w:t xml:space="preserve"> по стадиям жизненного цикла, анализ технических, орга</w:t>
            </w:r>
            <w:r w:rsidRPr="002E345A">
              <w:softHyphen/>
              <w:t xml:space="preserve">низационных и социально-экономических факторов ресурсоемкости </w:t>
            </w:r>
            <w:proofErr w:type="spellStart"/>
            <w:r>
              <w:t>пролукции</w:t>
            </w:r>
            <w:proofErr w:type="spellEnd"/>
            <w:r w:rsidRPr="002E345A">
              <w:t>. Разработка стратегий и техноло</w:t>
            </w:r>
            <w:r w:rsidRPr="002E345A">
              <w:softHyphen/>
              <w:t>гий ресурсосбережения, обеспечивающих не ухудшение, а улучшение использования ресурсов в стране</w:t>
            </w:r>
          </w:p>
        </w:tc>
        <w:tc>
          <w:tcPr>
            <w:tcW w:w="141" w:type="dxa"/>
            <w:tcBorders>
              <w:top w:val="nil"/>
              <w:left w:val="single" w:sz="6" w:space="0" w:color="auto"/>
              <w:bottom w:val="nil"/>
              <w:right w:val="nil"/>
            </w:tcBorders>
            <w:shd w:val="clear" w:color="auto" w:fill="FFFFFF"/>
          </w:tcPr>
          <w:p w:rsidR="00AA245C" w:rsidRPr="002E345A" w:rsidRDefault="00AA245C" w:rsidP="00AA245C">
            <w:pPr>
              <w:shd w:val="clear" w:color="auto" w:fill="FFFFFF"/>
              <w:jc w:val="both"/>
            </w:pPr>
          </w:p>
        </w:tc>
      </w:tr>
      <w:tr w:rsidR="00AA245C" w:rsidRPr="002E345A" w:rsidTr="00AA245C">
        <w:trPr>
          <w:trHeight w:val="49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Повышение организационно-</w:t>
            </w:r>
          </w:p>
          <w:p w:rsidR="00AA245C" w:rsidRPr="002E345A" w:rsidRDefault="00AA245C" w:rsidP="00AA245C">
            <w:pPr>
              <w:shd w:val="clear" w:color="auto" w:fill="FFFFFF"/>
              <w:jc w:val="both"/>
            </w:pPr>
            <w:r w:rsidRPr="002E345A">
              <w:t xml:space="preserve">технического уровня </w:t>
            </w:r>
            <w:r>
              <w:t>деятельности</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Обеспечение требуемого обновления основных фондов, роста прогрессивных технологий, ориентация на непре</w:t>
            </w:r>
            <w:r w:rsidRPr="002E345A">
              <w:softHyphen/>
              <w:t xml:space="preserve">рывные процессы на основе безотходных </w:t>
            </w:r>
            <w:r>
              <w:t>циклов а</w:t>
            </w:r>
            <w:r w:rsidRPr="002E345A">
              <w:t>вто</w:t>
            </w:r>
            <w:r w:rsidRPr="002E345A">
              <w:softHyphen/>
              <w:t>матизированного производства</w:t>
            </w:r>
          </w:p>
        </w:tc>
        <w:tc>
          <w:tcPr>
            <w:tcW w:w="141" w:type="dxa"/>
            <w:tcBorders>
              <w:top w:val="nil"/>
              <w:left w:val="single" w:sz="6" w:space="0" w:color="auto"/>
              <w:bottom w:val="nil"/>
              <w:right w:val="nil"/>
            </w:tcBorders>
            <w:shd w:val="clear" w:color="auto" w:fill="FFFFFF"/>
          </w:tcPr>
          <w:p w:rsidR="00AA245C" w:rsidRPr="002E345A" w:rsidRDefault="00AA245C" w:rsidP="00AA245C">
            <w:pPr>
              <w:shd w:val="clear" w:color="auto" w:fill="FFFFFF"/>
              <w:jc w:val="both"/>
            </w:pPr>
          </w:p>
          <w:p w:rsidR="00AA245C" w:rsidRPr="002E345A" w:rsidRDefault="00AA245C" w:rsidP="00AA245C">
            <w:pPr>
              <w:shd w:val="clear" w:color="auto" w:fill="FFFFFF"/>
              <w:jc w:val="both"/>
            </w:pPr>
          </w:p>
        </w:tc>
      </w:tr>
      <w:tr w:rsidR="00AA245C" w:rsidRPr="002E345A" w:rsidTr="00AA245C">
        <w:trPr>
          <w:trHeight w:val="49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Развитие логистики</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 xml:space="preserve">Разграничение функций </w:t>
            </w:r>
            <w:r>
              <w:t xml:space="preserve">и </w:t>
            </w:r>
            <w:r w:rsidRPr="002E345A">
              <w:t>взаимосвязей логистики, ее информационного и финансового обеспечения, нормирование потребностей в ресурсах, автоматизация процессов</w:t>
            </w:r>
          </w:p>
        </w:tc>
        <w:tc>
          <w:tcPr>
            <w:tcW w:w="141" w:type="dxa"/>
            <w:tcBorders>
              <w:top w:val="nil"/>
              <w:left w:val="single" w:sz="6" w:space="0" w:color="auto"/>
              <w:bottom w:val="nil"/>
              <w:right w:val="nil"/>
            </w:tcBorders>
            <w:shd w:val="clear" w:color="auto" w:fill="FFFFFF"/>
          </w:tcPr>
          <w:p w:rsidR="00AA245C" w:rsidRPr="002E345A" w:rsidRDefault="00AA245C" w:rsidP="00AA245C">
            <w:pPr>
              <w:shd w:val="clear" w:color="auto" w:fill="FFFFFF"/>
              <w:jc w:val="both"/>
            </w:pPr>
          </w:p>
        </w:tc>
      </w:tr>
      <w:tr w:rsidR="00AA245C" w:rsidRPr="002E345A" w:rsidTr="00AA245C">
        <w:trPr>
          <w:trHeight w:val="49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Развитие тактического маркетинга</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Pr="002E345A" w:rsidRDefault="00AA245C" w:rsidP="00AA245C">
            <w:pPr>
              <w:shd w:val="clear" w:color="auto" w:fill="FFFFFF"/>
              <w:jc w:val="both"/>
            </w:pPr>
            <w:r w:rsidRPr="002E345A">
              <w:t>Разграничение функций стратегического и тактического маркетинга, уточнение функций тактической макр</w:t>
            </w:r>
            <w:proofErr w:type="gramStart"/>
            <w:r w:rsidRPr="002E345A">
              <w:t>о-</w:t>
            </w:r>
            <w:proofErr w:type="gramEnd"/>
            <w:r w:rsidRPr="002E345A">
              <w:t xml:space="preserve"> и </w:t>
            </w:r>
            <w:proofErr w:type="spellStart"/>
            <w:r w:rsidRPr="002E345A">
              <w:t>микросегментации</w:t>
            </w:r>
            <w:proofErr w:type="spellEnd"/>
            <w:r w:rsidRPr="002E345A">
              <w:t>, стимулирование сбыт</w:t>
            </w:r>
            <w:r>
              <w:t>а</w:t>
            </w:r>
            <w:r w:rsidRPr="002E345A">
              <w:t>, исследование поведения покупателей</w:t>
            </w:r>
          </w:p>
        </w:tc>
        <w:tc>
          <w:tcPr>
            <w:tcW w:w="141" w:type="dxa"/>
            <w:tcBorders>
              <w:top w:val="nil"/>
              <w:left w:val="single" w:sz="6" w:space="0" w:color="auto"/>
              <w:bottom w:val="nil"/>
              <w:right w:val="nil"/>
            </w:tcBorders>
            <w:shd w:val="clear" w:color="auto" w:fill="FFFFFF"/>
          </w:tcPr>
          <w:p w:rsidR="00AA245C" w:rsidRPr="002E345A" w:rsidRDefault="00AA245C" w:rsidP="00AA245C">
            <w:pPr>
              <w:shd w:val="clear" w:color="auto" w:fill="FFFFFF"/>
              <w:jc w:val="both"/>
            </w:pPr>
          </w:p>
        </w:tc>
      </w:tr>
    </w:tbl>
    <w:p w:rsidR="00AA245C" w:rsidRPr="00C86354" w:rsidRDefault="00AA245C" w:rsidP="00AA245C">
      <w:pPr>
        <w:spacing w:line="360" w:lineRule="auto"/>
        <w:ind w:firstLine="360"/>
        <w:jc w:val="both"/>
        <w:rPr>
          <w:sz w:val="28"/>
          <w:szCs w:val="28"/>
        </w:rPr>
      </w:pPr>
    </w:p>
    <w:p w:rsidR="00AA245C" w:rsidRPr="00C86354" w:rsidRDefault="00AA245C" w:rsidP="00AA245C">
      <w:pPr>
        <w:ind w:left="851" w:hanging="851"/>
        <w:jc w:val="both"/>
        <w:rPr>
          <w:sz w:val="28"/>
          <w:szCs w:val="28"/>
        </w:rPr>
      </w:pPr>
      <w:r w:rsidRPr="00C86354">
        <w:rPr>
          <w:iCs/>
          <w:sz w:val="28"/>
          <w:szCs w:val="28"/>
        </w:rPr>
        <w:t>Табл</w:t>
      </w:r>
      <w:r>
        <w:rPr>
          <w:iCs/>
          <w:sz w:val="28"/>
          <w:szCs w:val="28"/>
        </w:rPr>
        <w:t>ица 12.</w:t>
      </w:r>
      <w:r w:rsidRPr="00C86354">
        <w:rPr>
          <w:iCs/>
          <w:sz w:val="28"/>
          <w:szCs w:val="28"/>
        </w:rPr>
        <w:t xml:space="preserve"> Направления, </w:t>
      </w:r>
      <w:r w:rsidRPr="00C86354">
        <w:rPr>
          <w:sz w:val="28"/>
          <w:szCs w:val="28"/>
        </w:rPr>
        <w:t xml:space="preserve">повышающие уровень внешней конкурентоспособности </w:t>
      </w:r>
      <w:r>
        <w:rPr>
          <w:sz w:val="28"/>
          <w:szCs w:val="28"/>
        </w:rPr>
        <w:t>предприятия туриндустрии</w:t>
      </w:r>
    </w:p>
    <w:tbl>
      <w:tblPr>
        <w:tblW w:w="0" w:type="auto"/>
        <w:tblLayout w:type="fixed"/>
        <w:tblCellMar>
          <w:left w:w="40" w:type="dxa"/>
          <w:right w:w="40" w:type="dxa"/>
        </w:tblCellMar>
        <w:tblLook w:val="0000" w:firstRow="0" w:lastRow="0" w:firstColumn="0" w:lastColumn="0" w:noHBand="0" w:noVBand="0"/>
      </w:tblPr>
      <w:tblGrid>
        <w:gridCol w:w="2410"/>
        <w:gridCol w:w="7655"/>
        <w:gridCol w:w="141"/>
      </w:tblGrid>
      <w:tr w:rsidR="00AA245C" w:rsidRPr="00695B09" w:rsidTr="00AA245C">
        <w:trPr>
          <w:trHeight w:val="66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695B09" w:rsidRDefault="00AA245C" w:rsidP="00AA245C">
            <w:pPr>
              <w:shd w:val="clear" w:color="auto" w:fill="FFFFFF"/>
              <w:jc w:val="center"/>
            </w:pPr>
            <w:r w:rsidRPr="00695B09">
              <w:t>Направление по</w:t>
            </w:r>
            <w:r w:rsidRPr="00695B09">
              <w:softHyphen/>
              <w:t xml:space="preserve">вышения </w:t>
            </w:r>
            <w:r>
              <w:t>к</w:t>
            </w:r>
            <w:r w:rsidRPr="00695B09">
              <w:t>онкурентоспособности</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Pr="00695B09" w:rsidRDefault="00AA245C" w:rsidP="00AA245C">
            <w:pPr>
              <w:shd w:val="clear" w:color="auto" w:fill="FFFFFF"/>
              <w:jc w:val="center"/>
            </w:pPr>
            <w:r w:rsidRPr="00695B09">
              <w:t>Краткое содержание работ по направлению</w:t>
            </w:r>
          </w:p>
        </w:tc>
        <w:tc>
          <w:tcPr>
            <w:tcW w:w="141" w:type="dxa"/>
            <w:tcBorders>
              <w:top w:val="nil"/>
              <w:left w:val="single" w:sz="6" w:space="0" w:color="auto"/>
              <w:bottom w:val="nil"/>
              <w:right w:val="nil"/>
            </w:tcBorders>
            <w:shd w:val="clear" w:color="auto" w:fill="FFFFFF"/>
          </w:tcPr>
          <w:p w:rsidR="00AA245C" w:rsidRPr="00695B09" w:rsidRDefault="00AA245C" w:rsidP="00AA245C">
            <w:pPr>
              <w:shd w:val="clear" w:color="auto" w:fill="FFFFFF"/>
              <w:jc w:val="center"/>
            </w:pPr>
          </w:p>
        </w:tc>
      </w:tr>
      <w:tr w:rsidR="00AA245C" w:rsidRPr="00695B09" w:rsidTr="00AA245C">
        <w:trPr>
          <w:trHeight w:val="66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695B09" w:rsidRDefault="00AA245C" w:rsidP="00AA245C">
            <w:pPr>
              <w:shd w:val="clear" w:color="auto" w:fill="FFFFFF"/>
              <w:jc w:val="both"/>
            </w:pPr>
            <w:r w:rsidRPr="00695B09">
              <w:lastRenderedPageBreak/>
              <w:t xml:space="preserve">Повышение качества </w:t>
            </w:r>
            <w:r>
              <w:t xml:space="preserve">продуктов </w:t>
            </w:r>
            <w:r w:rsidRPr="00695B09">
              <w:t>(по каждому направлению)</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Pr="00695B09" w:rsidRDefault="00AA245C" w:rsidP="00AA245C">
            <w:pPr>
              <w:shd w:val="clear" w:color="auto" w:fill="FFFFFF"/>
              <w:jc w:val="both"/>
            </w:pPr>
            <w:r w:rsidRPr="00695B09">
              <w:t xml:space="preserve">Анализ и международные сравнения показателей качества </w:t>
            </w:r>
            <w:r>
              <w:t>продукции</w:t>
            </w:r>
            <w:r w:rsidRPr="00695B09">
              <w:t xml:space="preserve"> </w:t>
            </w:r>
            <w:r>
              <w:t xml:space="preserve">предприятия </w:t>
            </w:r>
            <w:r w:rsidRPr="00695B09">
              <w:t>и е</w:t>
            </w:r>
            <w:r>
              <w:t>го конкурентов</w:t>
            </w:r>
            <w:r w:rsidRPr="00695B09">
              <w:t>, прогнозирование показателей качества по конкретным рынкам</w:t>
            </w:r>
          </w:p>
        </w:tc>
        <w:tc>
          <w:tcPr>
            <w:tcW w:w="141" w:type="dxa"/>
            <w:tcBorders>
              <w:top w:val="nil"/>
              <w:left w:val="single" w:sz="6" w:space="0" w:color="auto"/>
              <w:bottom w:val="nil"/>
              <w:right w:val="nil"/>
            </w:tcBorders>
            <w:shd w:val="clear" w:color="auto" w:fill="FFFFFF"/>
          </w:tcPr>
          <w:p w:rsidR="00AA245C" w:rsidRPr="00695B09" w:rsidRDefault="00AA245C" w:rsidP="00AA245C">
            <w:pPr>
              <w:shd w:val="clear" w:color="auto" w:fill="FFFFFF"/>
              <w:jc w:val="both"/>
            </w:pPr>
          </w:p>
          <w:p w:rsidR="00AA245C" w:rsidRPr="00695B09" w:rsidRDefault="00AA245C" w:rsidP="00AA245C">
            <w:pPr>
              <w:shd w:val="clear" w:color="auto" w:fill="FFFFFF"/>
              <w:jc w:val="both"/>
            </w:pPr>
          </w:p>
        </w:tc>
      </w:tr>
      <w:tr w:rsidR="00AA245C" w:rsidRPr="00695B09" w:rsidTr="00AA245C">
        <w:trPr>
          <w:trHeight w:val="66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A245C" w:rsidRPr="00695B09" w:rsidRDefault="00AA245C" w:rsidP="00AA245C">
            <w:pPr>
              <w:shd w:val="clear" w:color="auto" w:fill="FFFFFF"/>
              <w:jc w:val="both"/>
            </w:pPr>
            <w:r w:rsidRPr="00695B09">
              <w:t xml:space="preserve">Повышение качества сервиса </w:t>
            </w:r>
            <w:r>
              <w:t>клиентов</w:t>
            </w:r>
            <w:r w:rsidRPr="00695B09">
              <w:t xml:space="preserve"> (по каждому наименованию)</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AA245C" w:rsidRPr="00695B09" w:rsidRDefault="00AA245C" w:rsidP="00AA245C">
            <w:pPr>
              <w:shd w:val="clear" w:color="auto" w:fill="FFFFFF"/>
              <w:jc w:val="both"/>
            </w:pPr>
            <w:proofErr w:type="gramStart"/>
            <w:r w:rsidRPr="00695B09">
              <w:t xml:space="preserve">Анализ и международные сравнения показателей качества сервиса потребителей </w:t>
            </w:r>
            <w:r>
              <w:t>продуктов и услуг предприятия</w:t>
            </w:r>
            <w:r w:rsidRPr="00695B09">
              <w:t xml:space="preserve"> и е</w:t>
            </w:r>
            <w:r>
              <w:t>го</w:t>
            </w:r>
            <w:r w:rsidRPr="00695B09">
              <w:t xml:space="preserve"> конкурентов: качество рекламы, гаранти</w:t>
            </w:r>
            <w:r>
              <w:t>и</w:t>
            </w:r>
            <w:r w:rsidRPr="00695B09">
              <w:t xml:space="preserve">, имидж </w:t>
            </w:r>
            <w:r>
              <w:t>предприятия, направления</w:t>
            </w:r>
            <w:r w:rsidRPr="00695B09">
              <w:t>, качество обслуживания, качество доставки</w:t>
            </w:r>
            <w:r>
              <w:t xml:space="preserve"> (самих продуктов и клиентов к месту их потребления)</w:t>
            </w:r>
            <w:r w:rsidRPr="00695B09">
              <w:t>, качество послепродажного обслуживания</w:t>
            </w:r>
            <w:r>
              <w:t xml:space="preserve"> </w:t>
            </w:r>
            <w:r w:rsidRPr="00695B09">
              <w:t xml:space="preserve">и др.; прогнозирование показателей качества сервиса потребителей </w:t>
            </w:r>
            <w:r>
              <w:t>продуктов и услуг предприятия</w:t>
            </w:r>
            <w:r w:rsidRPr="00695B09">
              <w:t xml:space="preserve"> на конкретных рынках, разработка и реализация инновационных проектов по повышению качества </w:t>
            </w:r>
            <w:r>
              <w:t>услуг и</w:t>
            </w:r>
            <w:proofErr w:type="gramEnd"/>
            <w:r>
              <w:t xml:space="preserve"> сервиса</w:t>
            </w:r>
          </w:p>
        </w:tc>
        <w:tc>
          <w:tcPr>
            <w:tcW w:w="141" w:type="dxa"/>
            <w:tcBorders>
              <w:top w:val="nil"/>
              <w:left w:val="single" w:sz="6" w:space="0" w:color="auto"/>
              <w:bottom w:val="nil"/>
              <w:right w:val="nil"/>
            </w:tcBorders>
            <w:shd w:val="clear" w:color="auto" w:fill="FFFFFF"/>
          </w:tcPr>
          <w:p w:rsidR="00AA245C" w:rsidRPr="00695B09" w:rsidRDefault="00AA245C" w:rsidP="00AA245C">
            <w:pPr>
              <w:shd w:val="clear" w:color="auto" w:fill="FFFFFF"/>
              <w:jc w:val="both"/>
            </w:pPr>
          </w:p>
        </w:tc>
      </w:tr>
    </w:tbl>
    <w:p w:rsidR="00AA245C" w:rsidRDefault="00AA245C" w:rsidP="00AA245C">
      <w:pPr>
        <w:shd w:val="clear" w:color="auto" w:fill="FFFFFF"/>
        <w:ind w:firstLine="709"/>
        <w:jc w:val="both"/>
        <w:rPr>
          <w:sz w:val="28"/>
          <w:szCs w:val="28"/>
        </w:rPr>
      </w:pPr>
      <w:r w:rsidRPr="00C86354">
        <w:rPr>
          <w:sz w:val="28"/>
          <w:szCs w:val="28"/>
        </w:rPr>
        <w:t>По каждому направлению повышения конкурентоспособ</w:t>
      </w:r>
      <w:r w:rsidRPr="00C86354">
        <w:rPr>
          <w:sz w:val="28"/>
          <w:szCs w:val="28"/>
        </w:rPr>
        <w:softHyphen/>
        <w:t xml:space="preserve">ности </w:t>
      </w:r>
      <w:r>
        <w:rPr>
          <w:sz w:val="28"/>
          <w:szCs w:val="28"/>
        </w:rPr>
        <w:t>предприятия</w:t>
      </w:r>
      <w:r w:rsidRPr="00C86354">
        <w:rPr>
          <w:sz w:val="28"/>
          <w:szCs w:val="28"/>
        </w:rPr>
        <w:t xml:space="preserve"> должно разрабатываться дерево целей, на последнем уровне которого </w:t>
      </w:r>
      <w:r>
        <w:rPr>
          <w:sz w:val="28"/>
          <w:szCs w:val="28"/>
        </w:rPr>
        <w:t>следует отразить</w:t>
      </w:r>
      <w:r w:rsidRPr="00C86354">
        <w:rPr>
          <w:sz w:val="28"/>
          <w:szCs w:val="28"/>
        </w:rPr>
        <w:t xml:space="preserve"> мероприятия по достижению целей (заданий) из конкретных инновационных проектов. </w:t>
      </w:r>
      <w:r w:rsidRPr="006B1D41">
        <w:rPr>
          <w:sz w:val="28"/>
          <w:szCs w:val="28"/>
        </w:rPr>
        <w:t>Примерный перечень под</w:t>
      </w:r>
      <w:r w:rsidRPr="006B1D41">
        <w:rPr>
          <w:sz w:val="28"/>
          <w:szCs w:val="28"/>
        </w:rPr>
        <w:softHyphen/>
        <w:t xml:space="preserve">целей по этим направлениям представлен </w:t>
      </w:r>
      <w:r>
        <w:rPr>
          <w:sz w:val="28"/>
          <w:szCs w:val="28"/>
        </w:rPr>
        <w:t>на рис. 13</w:t>
      </w:r>
      <w:r w:rsidRPr="006B1D41">
        <w:rPr>
          <w:sz w:val="28"/>
          <w:szCs w:val="28"/>
        </w:rPr>
        <w:t xml:space="preserve">. </w:t>
      </w:r>
    </w:p>
    <w:p w:rsidR="00AA245C" w:rsidRDefault="00AA245C" w:rsidP="00AA245C">
      <w:pPr>
        <w:shd w:val="clear" w:color="auto" w:fill="FFFFFF"/>
        <w:ind w:firstLine="709"/>
        <w:jc w:val="both"/>
        <w:rPr>
          <w:sz w:val="28"/>
          <w:szCs w:val="28"/>
        </w:rPr>
      </w:pPr>
    </w:p>
    <w:p w:rsidR="00AA245C" w:rsidRDefault="00AA245C" w:rsidP="00AA245C">
      <w:pPr>
        <w:rPr>
          <w:sz w:val="28"/>
          <w:szCs w:val="28"/>
        </w:rPr>
      </w:pPr>
      <w:r w:rsidRPr="00761C87">
        <w:rPr>
          <w:noProof/>
          <w:sz w:val="26"/>
          <w:szCs w:val="26"/>
        </w:rPr>
        <w:drawing>
          <wp:inline distT="0" distB="0" distL="0" distR="0" wp14:anchorId="50021EC0" wp14:editId="7C627DCB">
            <wp:extent cx="6356121" cy="5542908"/>
            <wp:effectExtent l="0" t="19050" r="4508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Pr="00397376">
        <w:rPr>
          <w:sz w:val="28"/>
          <w:szCs w:val="28"/>
        </w:rPr>
        <w:t>Рис</w:t>
      </w:r>
      <w:r>
        <w:rPr>
          <w:sz w:val="28"/>
          <w:szCs w:val="28"/>
        </w:rPr>
        <w:t>унок 13</w:t>
      </w:r>
      <w:r w:rsidRPr="00397376">
        <w:rPr>
          <w:sz w:val="28"/>
          <w:szCs w:val="28"/>
        </w:rPr>
        <w:t xml:space="preserve"> - Направления формирования целей предприятия с соответствующими показателями</w:t>
      </w:r>
    </w:p>
    <w:p w:rsidR="00496FEE" w:rsidRPr="00F723F7" w:rsidRDefault="00496FEE" w:rsidP="00AA245C">
      <w:pPr>
        <w:rPr>
          <w:sz w:val="26"/>
          <w:szCs w:val="26"/>
        </w:rPr>
      </w:pPr>
    </w:p>
    <w:p w:rsidR="00AA245C" w:rsidRPr="00312601" w:rsidRDefault="00496FEE" w:rsidP="00496FEE">
      <w:pPr>
        <w:pStyle w:val="af6"/>
        <w:overflowPunct w:val="0"/>
        <w:autoSpaceDE w:val="0"/>
        <w:autoSpaceDN w:val="0"/>
        <w:adjustRightInd w:val="0"/>
        <w:spacing w:after="0" w:line="240" w:lineRule="auto"/>
        <w:ind w:left="567"/>
        <w:jc w:val="both"/>
        <w:textAlignment w:val="baseline"/>
        <w:rPr>
          <w:rFonts w:ascii="Times New Roman" w:hAnsi="Times New Roman"/>
          <w:b/>
          <w:sz w:val="28"/>
          <w:szCs w:val="28"/>
        </w:rPr>
      </w:pPr>
      <w:r>
        <w:rPr>
          <w:rFonts w:ascii="Times New Roman" w:hAnsi="Times New Roman"/>
          <w:b/>
          <w:sz w:val="28"/>
          <w:szCs w:val="28"/>
          <w:lang w:val="ru-RU"/>
        </w:rPr>
        <w:t>6.2.</w:t>
      </w:r>
      <w:r w:rsidR="00AA245C" w:rsidRPr="00312601">
        <w:rPr>
          <w:rFonts w:ascii="Times New Roman" w:hAnsi="Times New Roman"/>
          <w:b/>
          <w:sz w:val="28"/>
          <w:szCs w:val="28"/>
        </w:rPr>
        <w:t>Структура стратегии повышения конкурентоспособности предприятия</w:t>
      </w:r>
    </w:p>
    <w:p w:rsidR="00AA245C" w:rsidRPr="00312601" w:rsidRDefault="00AA245C" w:rsidP="00AA245C">
      <w:pPr>
        <w:shd w:val="clear" w:color="auto" w:fill="FFFFFF"/>
        <w:ind w:firstLine="709"/>
        <w:jc w:val="both"/>
        <w:rPr>
          <w:sz w:val="28"/>
          <w:szCs w:val="28"/>
        </w:rPr>
      </w:pPr>
      <w:r w:rsidRPr="00A55008">
        <w:rPr>
          <w:sz w:val="28"/>
          <w:szCs w:val="28"/>
        </w:rPr>
        <w:t>Структура стратегии повышения конкурентоспособности (СПК) долж</w:t>
      </w:r>
      <w:r w:rsidRPr="00312601">
        <w:rPr>
          <w:sz w:val="28"/>
          <w:szCs w:val="28"/>
        </w:rPr>
        <w:t>на отвечать требованиям системно</w:t>
      </w:r>
      <w:r w:rsidRPr="00312601">
        <w:rPr>
          <w:sz w:val="28"/>
          <w:szCs w:val="28"/>
        </w:rPr>
        <w:softHyphen/>
        <w:t xml:space="preserve">го и комплексного подходов. Исходя из рассмотренных требований, </w:t>
      </w:r>
      <w:r w:rsidRPr="00312601">
        <w:rPr>
          <w:i/>
          <w:iCs/>
          <w:sz w:val="28"/>
          <w:szCs w:val="28"/>
        </w:rPr>
        <w:t xml:space="preserve">структура </w:t>
      </w:r>
      <w:r w:rsidRPr="00A55008">
        <w:rPr>
          <w:sz w:val="28"/>
          <w:szCs w:val="28"/>
        </w:rPr>
        <w:t>стратегии повышения конкурентоспособности</w:t>
      </w:r>
      <w:r w:rsidRPr="00312601">
        <w:rPr>
          <w:i/>
          <w:iCs/>
          <w:sz w:val="28"/>
          <w:szCs w:val="28"/>
        </w:rPr>
        <w:t xml:space="preserve"> </w:t>
      </w:r>
      <w:r w:rsidRPr="00312601">
        <w:rPr>
          <w:sz w:val="28"/>
          <w:szCs w:val="28"/>
        </w:rPr>
        <w:t>может быть следующей:</w:t>
      </w:r>
    </w:p>
    <w:p w:rsidR="00AA245C" w:rsidRPr="00312601" w:rsidRDefault="00AA245C" w:rsidP="00AA245C">
      <w:pPr>
        <w:shd w:val="clear" w:color="auto" w:fill="FFFFFF"/>
        <w:jc w:val="both"/>
        <w:rPr>
          <w:sz w:val="28"/>
          <w:szCs w:val="28"/>
        </w:rPr>
      </w:pPr>
      <w:r w:rsidRPr="00312601">
        <w:rPr>
          <w:sz w:val="28"/>
          <w:szCs w:val="28"/>
        </w:rPr>
        <w:t>1.  Оглавление.</w:t>
      </w:r>
    </w:p>
    <w:p w:rsidR="00AA245C" w:rsidRPr="00312601" w:rsidRDefault="00AA245C" w:rsidP="00AA245C">
      <w:pPr>
        <w:shd w:val="clear" w:color="auto" w:fill="FFFFFF"/>
        <w:jc w:val="both"/>
        <w:rPr>
          <w:sz w:val="28"/>
          <w:szCs w:val="28"/>
        </w:rPr>
      </w:pPr>
      <w:r w:rsidRPr="00312601">
        <w:rPr>
          <w:sz w:val="28"/>
          <w:szCs w:val="28"/>
        </w:rPr>
        <w:t xml:space="preserve">2.  Генеральная цель и основание для разработки </w:t>
      </w:r>
      <w:r>
        <w:rPr>
          <w:sz w:val="28"/>
          <w:szCs w:val="28"/>
        </w:rPr>
        <w:t>стратегии</w:t>
      </w:r>
      <w:r w:rsidRPr="00312601">
        <w:rPr>
          <w:sz w:val="28"/>
          <w:szCs w:val="28"/>
        </w:rPr>
        <w:t>.</w:t>
      </w:r>
    </w:p>
    <w:p w:rsidR="00AA245C" w:rsidRPr="00312601" w:rsidRDefault="00AA245C" w:rsidP="00AA245C">
      <w:pPr>
        <w:shd w:val="clear" w:color="auto" w:fill="FFFFFF"/>
        <w:jc w:val="both"/>
        <w:rPr>
          <w:sz w:val="28"/>
          <w:szCs w:val="28"/>
        </w:rPr>
      </w:pPr>
      <w:r w:rsidRPr="00312601">
        <w:rPr>
          <w:sz w:val="28"/>
          <w:szCs w:val="28"/>
        </w:rPr>
        <w:t>3.  Предисловие (резюме).</w:t>
      </w:r>
    </w:p>
    <w:p w:rsidR="00AA245C" w:rsidRPr="00312601" w:rsidRDefault="00AA245C" w:rsidP="00AA245C">
      <w:pPr>
        <w:shd w:val="clear" w:color="auto" w:fill="FFFFFF"/>
        <w:jc w:val="both"/>
        <w:rPr>
          <w:sz w:val="28"/>
          <w:szCs w:val="28"/>
        </w:rPr>
      </w:pPr>
      <w:r w:rsidRPr="00312601">
        <w:rPr>
          <w:sz w:val="28"/>
          <w:szCs w:val="28"/>
        </w:rPr>
        <w:t xml:space="preserve">4.   </w:t>
      </w:r>
      <w:r>
        <w:rPr>
          <w:sz w:val="28"/>
          <w:szCs w:val="28"/>
        </w:rPr>
        <w:t>Руководители и и</w:t>
      </w:r>
      <w:r w:rsidRPr="00312601">
        <w:rPr>
          <w:sz w:val="28"/>
          <w:szCs w:val="28"/>
        </w:rPr>
        <w:t>сполнители.</w:t>
      </w:r>
    </w:p>
    <w:p w:rsidR="00AA245C" w:rsidRPr="00312601" w:rsidRDefault="00AA245C" w:rsidP="00AA245C">
      <w:pPr>
        <w:shd w:val="clear" w:color="auto" w:fill="FFFFFF"/>
        <w:jc w:val="both"/>
        <w:rPr>
          <w:sz w:val="28"/>
          <w:szCs w:val="28"/>
        </w:rPr>
      </w:pPr>
      <w:r w:rsidRPr="00312601">
        <w:rPr>
          <w:sz w:val="28"/>
          <w:szCs w:val="28"/>
        </w:rPr>
        <w:t xml:space="preserve">5.  Принципы и методы разработки и реализации </w:t>
      </w:r>
      <w:r>
        <w:rPr>
          <w:sz w:val="28"/>
          <w:szCs w:val="28"/>
        </w:rPr>
        <w:t>стратегии</w:t>
      </w:r>
      <w:r w:rsidRPr="00312601">
        <w:rPr>
          <w:sz w:val="28"/>
          <w:szCs w:val="28"/>
        </w:rPr>
        <w:t>.</w:t>
      </w:r>
    </w:p>
    <w:p w:rsidR="00AA245C" w:rsidRPr="00312601" w:rsidRDefault="00AA245C" w:rsidP="00AA245C">
      <w:pPr>
        <w:shd w:val="clear" w:color="auto" w:fill="FFFFFF"/>
        <w:jc w:val="both"/>
        <w:rPr>
          <w:sz w:val="28"/>
          <w:szCs w:val="28"/>
        </w:rPr>
      </w:pPr>
      <w:r w:rsidRPr="00312601">
        <w:rPr>
          <w:sz w:val="28"/>
          <w:szCs w:val="28"/>
        </w:rPr>
        <w:t xml:space="preserve">6.  Комплексная диагностика внешней и внутренней </w:t>
      </w:r>
      <w:r>
        <w:rPr>
          <w:sz w:val="28"/>
          <w:szCs w:val="28"/>
        </w:rPr>
        <w:t>среды</w:t>
      </w:r>
      <w:r w:rsidRPr="00312601">
        <w:rPr>
          <w:sz w:val="28"/>
          <w:szCs w:val="28"/>
        </w:rPr>
        <w:t xml:space="preserve"> </w:t>
      </w:r>
      <w:r>
        <w:rPr>
          <w:sz w:val="28"/>
          <w:szCs w:val="28"/>
        </w:rPr>
        <w:t>предприятия</w:t>
      </w:r>
      <w:r w:rsidRPr="00312601">
        <w:rPr>
          <w:sz w:val="28"/>
          <w:szCs w:val="28"/>
        </w:rPr>
        <w:t>.</w:t>
      </w:r>
    </w:p>
    <w:p w:rsidR="00AA245C" w:rsidRPr="00312601" w:rsidRDefault="00AA245C" w:rsidP="00AA245C">
      <w:pPr>
        <w:shd w:val="clear" w:color="auto" w:fill="FFFFFF"/>
        <w:jc w:val="both"/>
        <w:rPr>
          <w:sz w:val="28"/>
          <w:szCs w:val="28"/>
        </w:rPr>
      </w:pPr>
      <w:r w:rsidRPr="00312601">
        <w:rPr>
          <w:sz w:val="28"/>
          <w:szCs w:val="28"/>
        </w:rPr>
        <w:t>7.  Структура, дерево целей и содержание разделов стратегии:</w:t>
      </w:r>
    </w:p>
    <w:p w:rsidR="00AA245C" w:rsidRPr="00312601" w:rsidRDefault="00AA245C" w:rsidP="00AA245C">
      <w:pPr>
        <w:shd w:val="clear" w:color="auto" w:fill="FFFFFF"/>
        <w:jc w:val="both"/>
        <w:rPr>
          <w:sz w:val="28"/>
          <w:szCs w:val="28"/>
        </w:rPr>
      </w:pPr>
      <w:r w:rsidRPr="00312601">
        <w:rPr>
          <w:sz w:val="28"/>
          <w:szCs w:val="28"/>
        </w:rPr>
        <w:t>7.1.  Повышение качества управления, подготовка кадров для реализации стратегии.</w:t>
      </w:r>
    </w:p>
    <w:p w:rsidR="00AA245C" w:rsidRPr="00312601" w:rsidRDefault="00AA245C" w:rsidP="00AA245C">
      <w:pPr>
        <w:shd w:val="clear" w:color="auto" w:fill="FFFFFF"/>
        <w:jc w:val="both"/>
        <w:rPr>
          <w:sz w:val="28"/>
          <w:szCs w:val="28"/>
        </w:rPr>
      </w:pPr>
      <w:r w:rsidRPr="00312601">
        <w:rPr>
          <w:sz w:val="28"/>
          <w:szCs w:val="28"/>
        </w:rPr>
        <w:t xml:space="preserve">7.2.  Совершенствование связей </w:t>
      </w:r>
      <w:r>
        <w:rPr>
          <w:sz w:val="28"/>
          <w:szCs w:val="28"/>
        </w:rPr>
        <w:t>предприятия</w:t>
      </w:r>
      <w:r w:rsidRPr="00312601">
        <w:rPr>
          <w:sz w:val="28"/>
          <w:szCs w:val="28"/>
        </w:rPr>
        <w:t xml:space="preserve"> с внешней средой.</w:t>
      </w:r>
    </w:p>
    <w:p w:rsidR="00AA245C" w:rsidRPr="00312601" w:rsidRDefault="00AA245C" w:rsidP="00AA245C">
      <w:pPr>
        <w:shd w:val="clear" w:color="auto" w:fill="FFFFFF"/>
        <w:jc w:val="both"/>
        <w:rPr>
          <w:sz w:val="28"/>
          <w:szCs w:val="28"/>
        </w:rPr>
      </w:pPr>
      <w:r w:rsidRPr="00312601">
        <w:rPr>
          <w:sz w:val="28"/>
          <w:szCs w:val="28"/>
        </w:rPr>
        <w:t>7.3.  Внедрение стратегического маркетинга.</w:t>
      </w:r>
    </w:p>
    <w:p w:rsidR="00AA245C" w:rsidRPr="00312601" w:rsidRDefault="00AA245C" w:rsidP="00AA245C">
      <w:pPr>
        <w:shd w:val="clear" w:color="auto" w:fill="FFFFFF"/>
        <w:jc w:val="both"/>
        <w:rPr>
          <w:sz w:val="28"/>
          <w:szCs w:val="28"/>
        </w:rPr>
      </w:pPr>
      <w:r w:rsidRPr="00312601">
        <w:rPr>
          <w:sz w:val="28"/>
          <w:szCs w:val="28"/>
        </w:rPr>
        <w:t>7.4. Совершенствование инновационной дея</w:t>
      </w:r>
      <w:r w:rsidRPr="00312601">
        <w:rPr>
          <w:sz w:val="28"/>
          <w:szCs w:val="28"/>
        </w:rPr>
        <w:softHyphen/>
        <w:t>тельности.</w:t>
      </w:r>
    </w:p>
    <w:p w:rsidR="00AA245C" w:rsidRPr="00312601" w:rsidRDefault="00AA245C" w:rsidP="00AA245C">
      <w:pPr>
        <w:shd w:val="clear" w:color="auto" w:fill="FFFFFF"/>
        <w:jc w:val="both"/>
        <w:rPr>
          <w:sz w:val="28"/>
          <w:szCs w:val="28"/>
        </w:rPr>
      </w:pPr>
      <w:r w:rsidRPr="00312601">
        <w:rPr>
          <w:sz w:val="28"/>
          <w:szCs w:val="28"/>
        </w:rPr>
        <w:t>7.5.  Внедрение новых информационных технологий.</w:t>
      </w:r>
    </w:p>
    <w:p w:rsidR="00AA245C" w:rsidRPr="00312601" w:rsidRDefault="00AA245C" w:rsidP="00AA245C">
      <w:pPr>
        <w:shd w:val="clear" w:color="auto" w:fill="FFFFFF"/>
        <w:jc w:val="both"/>
        <w:rPr>
          <w:sz w:val="28"/>
          <w:szCs w:val="28"/>
        </w:rPr>
      </w:pPr>
      <w:r w:rsidRPr="00312601">
        <w:rPr>
          <w:sz w:val="28"/>
          <w:szCs w:val="28"/>
        </w:rPr>
        <w:t>7.6.  Внедрение новых финансовых и учетных технологий.</w:t>
      </w:r>
    </w:p>
    <w:p w:rsidR="00AA245C" w:rsidRPr="00312601" w:rsidRDefault="00AA245C" w:rsidP="00AA245C">
      <w:pPr>
        <w:shd w:val="clear" w:color="auto" w:fill="FFFFFF"/>
        <w:jc w:val="both"/>
        <w:rPr>
          <w:sz w:val="28"/>
          <w:szCs w:val="28"/>
        </w:rPr>
      </w:pPr>
      <w:r w:rsidRPr="00312601">
        <w:rPr>
          <w:sz w:val="28"/>
          <w:szCs w:val="28"/>
        </w:rPr>
        <w:t>7.7.  Внедрение ресурсосберегающих технологий.</w:t>
      </w:r>
    </w:p>
    <w:p w:rsidR="00AA245C" w:rsidRPr="00312601" w:rsidRDefault="00AA245C" w:rsidP="00AA245C">
      <w:pPr>
        <w:shd w:val="clear" w:color="auto" w:fill="FFFFFF"/>
        <w:jc w:val="both"/>
        <w:rPr>
          <w:sz w:val="28"/>
          <w:szCs w:val="28"/>
        </w:rPr>
      </w:pPr>
      <w:r w:rsidRPr="00312601">
        <w:rPr>
          <w:sz w:val="28"/>
          <w:szCs w:val="28"/>
        </w:rPr>
        <w:t xml:space="preserve">7.8. Повышение организационно-технического уровня </w:t>
      </w:r>
      <w:r>
        <w:rPr>
          <w:sz w:val="28"/>
          <w:szCs w:val="28"/>
        </w:rPr>
        <w:t>деятельности</w:t>
      </w:r>
      <w:r w:rsidRPr="00312601">
        <w:rPr>
          <w:sz w:val="28"/>
          <w:szCs w:val="28"/>
        </w:rPr>
        <w:t>.</w:t>
      </w:r>
    </w:p>
    <w:p w:rsidR="00AA245C" w:rsidRPr="00312601" w:rsidRDefault="00AA245C" w:rsidP="00AA245C">
      <w:pPr>
        <w:shd w:val="clear" w:color="auto" w:fill="FFFFFF"/>
        <w:jc w:val="both"/>
        <w:rPr>
          <w:sz w:val="28"/>
          <w:szCs w:val="28"/>
        </w:rPr>
      </w:pPr>
      <w:r w:rsidRPr="00312601">
        <w:rPr>
          <w:sz w:val="28"/>
          <w:szCs w:val="28"/>
        </w:rPr>
        <w:t>7.9.  Развитие логистики.</w:t>
      </w:r>
    </w:p>
    <w:p w:rsidR="00AA245C" w:rsidRPr="00312601" w:rsidRDefault="00AA245C" w:rsidP="00AA245C">
      <w:pPr>
        <w:shd w:val="clear" w:color="auto" w:fill="FFFFFF"/>
        <w:jc w:val="both"/>
        <w:rPr>
          <w:sz w:val="28"/>
          <w:szCs w:val="28"/>
        </w:rPr>
      </w:pPr>
      <w:r w:rsidRPr="00312601">
        <w:rPr>
          <w:sz w:val="28"/>
          <w:szCs w:val="28"/>
        </w:rPr>
        <w:t>7.10.  Развитие тактического маркетинга.</w:t>
      </w:r>
    </w:p>
    <w:p w:rsidR="00AA245C" w:rsidRPr="00312601" w:rsidRDefault="00AA245C" w:rsidP="00AA245C">
      <w:pPr>
        <w:shd w:val="clear" w:color="auto" w:fill="FFFFFF"/>
        <w:jc w:val="both"/>
        <w:rPr>
          <w:sz w:val="28"/>
          <w:szCs w:val="28"/>
        </w:rPr>
      </w:pPr>
      <w:r w:rsidRPr="00312601">
        <w:rPr>
          <w:sz w:val="28"/>
          <w:szCs w:val="28"/>
        </w:rPr>
        <w:t xml:space="preserve">7.11.  Повышение качества </w:t>
      </w:r>
      <w:r>
        <w:rPr>
          <w:sz w:val="28"/>
          <w:szCs w:val="28"/>
        </w:rPr>
        <w:t>продуктов</w:t>
      </w:r>
      <w:r w:rsidRPr="00312601">
        <w:rPr>
          <w:sz w:val="28"/>
          <w:szCs w:val="28"/>
        </w:rPr>
        <w:t xml:space="preserve"> организации (по всем наименованиям и рынкам).</w:t>
      </w:r>
    </w:p>
    <w:p w:rsidR="00AA245C" w:rsidRPr="00312601" w:rsidRDefault="00AA245C" w:rsidP="00AA245C">
      <w:pPr>
        <w:shd w:val="clear" w:color="auto" w:fill="FFFFFF"/>
        <w:jc w:val="both"/>
        <w:rPr>
          <w:sz w:val="28"/>
          <w:szCs w:val="28"/>
        </w:rPr>
      </w:pPr>
      <w:r w:rsidRPr="00312601">
        <w:rPr>
          <w:sz w:val="28"/>
          <w:szCs w:val="28"/>
        </w:rPr>
        <w:t xml:space="preserve">7.12.  Повышение качества сервиса </w:t>
      </w:r>
      <w:r>
        <w:rPr>
          <w:sz w:val="28"/>
          <w:szCs w:val="28"/>
        </w:rPr>
        <w:t>клиентов</w:t>
      </w:r>
      <w:r w:rsidRPr="00312601">
        <w:rPr>
          <w:sz w:val="28"/>
          <w:szCs w:val="28"/>
        </w:rPr>
        <w:t xml:space="preserve"> (по всем наименованиям и рынкам).</w:t>
      </w:r>
    </w:p>
    <w:p w:rsidR="00AA245C" w:rsidRPr="00312601" w:rsidRDefault="00AA245C" w:rsidP="00AA245C">
      <w:pPr>
        <w:shd w:val="clear" w:color="auto" w:fill="FFFFFF"/>
        <w:jc w:val="both"/>
        <w:rPr>
          <w:sz w:val="28"/>
          <w:szCs w:val="28"/>
        </w:rPr>
      </w:pPr>
      <w:r w:rsidRPr="00312601">
        <w:rPr>
          <w:sz w:val="28"/>
          <w:szCs w:val="28"/>
        </w:rPr>
        <w:t>7.13.  Формирование политики ценообразования.</w:t>
      </w:r>
    </w:p>
    <w:p w:rsidR="00AA245C" w:rsidRPr="00312601" w:rsidRDefault="00AA245C" w:rsidP="00AA245C">
      <w:pPr>
        <w:shd w:val="clear" w:color="auto" w:fill="FFFFFF"/>
        <w:jc w:val="both"/>
        <w:rPr>
          <w:sz w:val="28"/>
          <w:szCs w:val="28"/>
        </w:rPr>
      </w:pPr>
      <w:r w:rsidRPr="00312601">
        <w:rPr>
          <w:sz w:val="28"/>
          <w:szCs w:val="28"/>
        </w:rPr>
        <w:t xml:space="preserve">8.  Обеспечение разработки и реализации </w:t>
      </w:r>
      <w:r w:rsidRPr="00A55008">
        <w:rPr>
          <w:sz w:val="28"/>
          <w:szCs w:val="28"/>
        </w:rPr>
        <w:t>стратегии повышения конкурентоспособности</w:t>
      </w:r>
      <w:r w:rsidRPr="00312601">
        <w:rPr>
          <w:sz w:val="28"/>
          <w:szCs w:val="28"/>
        </w:rPr>
        <w:t>:</w:t>
      </w:r>
    </w:p>
    <w:p w:rsidR="00AA245C" w:rsidRPr="00312601" w:rsidRDefault="00AA245C" w:rsidP="00AA245C">
      <w:pPr>
        <w:shd w:val="clear" w:color="auto" w:fill="FFFFFF"/>
        <w:jc w:val="both"/>
        <w:rPr>
          <w:sz w:val="28"/>
          <w:szCs w:val="28"/>
        </w:rPr>
      </w:pPr>
      <w:r w:rsidRPr="00312601">
        <w:rPr>
          <w:sz w:val="28"/>
          <w:szCs w:val="28"/>
        </w:rPr>
        <w:t xml:space="preserve">8.1.  </w:t>
      </w:r>
      <w:r>
        <w:rPr>
          <w:sz w:val="28"/>
          <w:szCs w:val="28"/>
        </w:rPr>
        <w:t>Нормативно-п</w:t>
      </w:r>
      <w:r w:rsidRPr="00312601">
        <w:rPr>
          <w:sz w:val="28"/>
          <w:szCs w:val="28"/>
        </w:rPr>
        <w:t>равовое обеспечение.</w:t>
      </w:r>
    </w:p>
    <w:p w:rsidR="00AA245C" w:rsidRPr="00312601" w:rsidRDefault="00AA245C" w:rsidP="00AA245C">
      <w:pPr>
        <w:shd w:val="clear" w:color="auto" w:fill="FFFFFF"/>
        <w:jc w:val="both"/>
        <w:rPr>
          <w:sz w:val="28"/>
          <w:szCs w:val="28"/>
        </w:rPr>
      </w:pPr>
      <w:r w:rsidRPr="00312601">
        <w:rPr>
          <w:sz w:val="28"/>
          <w:szCs w:val="28"/>
        </w:rPr>
        <w:t>8.2.  Методическое обеспечение.</w:t>
      </w:r>
    </w:p>
    <w:p w:rsidR="00AA245C" w:rsidRPr="00312601" w:rsidRDefault="00AA245C" w:rsidP="00AA245C">
      <w:pPr>
        <w:shd w:val="clear" w:color="auto" w:fill="FFFFFF"/>
        <w:jc w:val="both"/>
        <w:rPr>
          <w:sz w:val="28"/>
          <w:szCs w:val="28"/>
        </w:rPr>
      </w:pPr>
      <w:r w:rsidRPr="00312601">
        <w:rPr>
          <w:sz w:val="28"/>
          <w:szCs w:val="28"/>
        </w:rPr>
        <w:t>8.3.  Ресурсное обеспечение.</w:t>
      </w:r>
    </w:p>
    <w:p w:rsidR="00AA245C" w:rsidRPr="00312601" w:rsidRDefault="00AA245C" w:rsidP="00AA245C">
      <w:pPr>
        <w:shd w:val="clear" w:color="auto" w:fill="FFFFFF"/>
        <w:jc w:val="both"/>
        <w:rPr>
          <w:sz w:val="28"/>
          <w:szCs w:val="28"/>
        </w:rPr>
      </w:pPr>
      <w:r w:rsidRPr="00312601">
        <w:rPr>
          <w:sz w:val="28"/>
          <w:szCs w:val="28"/>
        </w:rPr>
        <w:t>8.4.  Информационное обеспечение.</w:t>
      </w:r>
    </w:p>
    <w:p w:rsidR="00AA245C" w:rsidRPr="00312601" w:rsidRDefault="00AA245C" w:rsidP="00AA245C">
      <w:pPr>
        <w:shd w:val="clear" w:color="auto" w:fill="FFFFFF"/>
        <w:jc w:val="both"/>
        <w:rPr>
          <w:sz w:val="28"/>
          <w:szCs w:val="28"/>
        </w:rPr>
      </w:pPr>
      <w:r w:rsidRPr="00312601">
        <w:rPr>
          <w:sz w:val="28"/>
          <w:szCs w:val="28"/>
        </w:rPr>
        <w:t>8.5.  Организационно-психологическое обеспечение.</w:t>
      </w:r>
    </w:p>
    <w:p w:rsidR="00AA245C" w:rsidRPr="00312601" w:rsidRDefault="00AA245C" w:rsidP="00AA245C">
      <w:pPr>
        <w:shd w:val="clear" w:color="auto" w:fill="FFFFFF"/>
        <w:jc w:val="both"/>
        <w:rPr>
          <w:sz w:val="28"/>
          <w:szCs w:val="28"/>
        </w:rPr>
      </w:pPr>
      <w:r w:rsidRPr="00312601">
        <w:rPr>
          <w:sz w:val="28"/>
          <w:szCs w:val="28"/>
        </w:rPr>
        <w:t xml:space="preserve">9.  Инновационные проекты по реализации </w:t>
      </w:r>
      <w:r>
        <w:rPr>
          <w:sz w:val="28"/>
          <w:szCs w:val="28"/>
        </w:rPr>
        <w:t>стратегии</w:t>
      </w:r>
      <w:r w:rsidRPr="00312601">
        <w:rPr>
          <w:sz w:val="28"/>
          <w:szCs w:val="28"/>
        </w:rPr>
        <w:t>.</w:t>
      </w:r>
    </w:p>
    <w:p w:rsidR="00AA245C" w:rsidRPr="00312601" w:rsidRDefault="00AA245C" w:rsidP="00AA245C">
      <w:pPr>
        <w:shd w:val="clear" w:color="auto" w:fill="FFFFFF"/>
        <w:jc w:val="both"/>
        <w:rPr>
          <w:sz w:val="28"/>
          <w:szCs w:val="28"/>
        </w:rPr>
      </w:pPr>
      <w:r w:rsidRPr="00312601">
        <w:rPr>
          <w:sz w:val="28"/>
          <w:szCs w:val="28"/>
        </w:rPr>
        <w:t>10.  Технико-экономическое обоснование и инвестицион</w:t>
      </w:r>
      <w:r w:rsidRPr="00312601">
        <w:rPr>
          <w:sz w:val="28"/>
          <w:szCs w:val="28"/>
        </w:rPr>
        <w:softHyphen/>
        <w:t>ные проекты.</w:t>
      </w:r>
    </w:p>
    <w:p w:rsidR="00AA245C" w:rsidRPr="00312601" w:rsidRDefault="00AA245C" w:rsidP="00AA245C">
      <w:pPr>
        <w:shd w:val="clear" w:color="auto" w:fill="FFFFFF"/>
        <w:jc w:val="both"/>
        <w:rPr>
          <w:sz w:val="28"/>
          <w:szCs w:val="28"/>
        </w:rPr>
      </w:pPr>
      <w:r w:rsidRPr="00312601">
        <w:rPr>
          <w:sz w:val="28"/>
          <w:szCs w:val="28"/>
        </w:rPr>
        <w:t>11.  Организационно-</w:t>
      </w:r>
      <w:proofErr w:type="gramStart"/>
      <w:r w:rsidRPr="00312601">
        <w:rPr>
          <w:sz w:val="28"/>
          <w:szCs w:val="28"/>
        </w:rPr>
        <w:t>экономический механизм</w:t>
      </w:r>
      <w:proofErr w:type="gramEnd"/>
      <w:r w:rsidRPr="00312601">
        <w:rPr>
          <w:sz w:val="28"/>
          <w:szCs w:val="28"/>
        </w:rPr>
        <w:t xml:space="preserve"> реализации </w:t>
      </w:r>
      <w:r>
        <w:rPr>
          <w:sz w:val="28"/>
          <w:szCs w:val="28"/>
        </w:rPr>
        <w:t>стратегии</w:t>
      </w:r>
      <w:r w:rsidRPr="00312601">
        <w:rPr>
          <w:sz w:val="28"/>
          <w:szCs w:val="28"/>
        </w:rPr>
        <w:t>.</w:t>
      </w:r>
    </w:p>
    <w:p w:rsidR="00AA245C" w:rsidRPr="00312601" w:rsidRDefault="00AA245C" w:rsidP="00AA245C">
      <w:pPr>
        <w:shd w:val="clear" w:color="auto" w:fill="FFFFFF"/>
        <w:jc w:val="both"/>
        <w:rPr>
          <w:sz w:val="28"/>
          <w:szCs w:val="28"/>
        </w:rPr>
      </w:pPr>
      <w:r w:rsidRPr="00312601">
        <w:rPr>
          <w:sz w:val="28"/>
          <w:szCs w:val="28"/>
        </w:rPr>
        <w:t>12.  Паспо</w:t>
      </w:r>
      <w:proofErr w:type="gramStart"/>
      <w:r w:rsidRPr="00312601">
        <w:rPr>
          <w:sz w:val="28"/>
          <w:szCs w:val="28"/>
        </w:rPr>
        <w:t xml:space="preserve">рт </w:t>
      </w:r>
      <w:r w:rsidRPr="00A55008">
        <w:rPr>
          <w:sz w:val="28"/>
          <w:szCs w:val="28"/>
        </w:rPr>
        <w:t>стр</w:t>
      </w:r>
      <w:proofErr w:type="gramEnd"/>
      <w:r w:rsidRPr="00A55008">
        <w:rPr>
          <w:sz w:val="28"/>
          <w:szCs w:val="28"/>
        </w:rPr>
        <w:t>атегии повышения конкурентоспособности</w:t>
      </w:r>
      <w:r w:rsidRPr="00312601">
        <w:rPr>
          <w:sz w:val="28"/>
          <w:szCs w:val="28"/>
        </w:rPr>
        <w:t xml:space="preserve"> (свод основных показателей по преды</w:t>
      </w:r>
      <w:r w:rsidRPr="00312601">
        <w:rPr>
          <w:sz w:val="28"/>
          <w:szCs w:val="28"/>
        </w:rPr>
        <w:softHyphen/>
        <w:t>дущим разделам стратегии).</w:t>
      </w:r>
    </w:p>
    <w:p w:rsidR="00AA245C" w:rsidRPr="00312601" w:rsidRDefault="00AA245C" w:rsidP="00AA245C">
      <w:pPr>
        <w:shd w:val="clear" w:color="auto" w:fill="FFFFFF"/>
        <w:jc w:val="both"/>
        <w:rPr>
          <w:sz w:val="28"/>
          <w:szCs w:val="28"/>
        </w:rPr>
      </w:pPr>
      <w:r w:rsidRPr="00312601">
        <w:rPr>
          <w:sz w:val="28"/>
          <w:szCs w:val="28"/>
        </w:rPr>
        <w:t>13.  Приложения.</w:t>
      </w:r>
    </w:p>
    <w:p w:rsidR="00AA245C" w:rsidRPr="00312601" w:rsidRDefault="00AA245C" w:rsidP="00AA245C">
      <w:pPr>
        <w:shd w:val="clear" w:color="auto" w:fill="FFFFFF"/>
        <w:jc w:val="both"/>
        <w:rPr>
          <w:sz w:val="28"/>
          <w:szCs w:val="28"/>
        </w:rPr>
      </w:pPr>
      <w:r w:rsidRPr="00312601">
        <w:rPr>
          <w:sz w:val="28"/>
          <w:szCs w:val="28"/>
        </w:rPr>
        <w:t>Сущность вопросов 2-7 стратегии рассматривалась в предыдущих темах курса. Вопрос 8 будет рассмотрен в следующем пункте данной темы. Предисловие аналогично разделу «резюме» в бизнес-плане</w:t>
      </w:r>
      <w:r>
        <w:rPr>
          <w:sz w:val="28"/>
          <w:szCs w:val="28"/>
        </w:rPr>
        <w:t xml:space="preserve">. </w:t>
      </w:r>
      <w:r w:rsidRPr="00312601">
        <w:rPr>
          <w:sz w:val="28"/>
          <w:szCs w:val="28"/>
        </w:rPr>
        <w:t xml:space="preserve">  </w:t>
      </w:r>
    </w:p>
    <w:p w:rsidR="00AA245C" w:rsidRDefault="00AA245C" w:rsidP="00AA245C">
      <w:pPr>
        <w:shd w:val="clear" w:color="auto" w:fill="FFFFFF"/>
        <w:ind w:firstLine="709"/>
        <w:jc w:val="both"/>
        <w:rPr>
          <w:sz w:val="28"/>
          <w:szCs w:val="28"/>
        </w:rPr>
      </w:pPr>
      <w:r w:rsidRPr="00312601">
        <w:rPr>
          <w:sz w:val="28"/>
          <w:szCs w:val="28"/>
        </w:rPr>
        <w:lastRenderedPageBreak/>
        <w:t xml:space="preserve">Качество </w:t>
      </w:r>
      <w:r w:rsidRPr="00A55008">
        <w:rPr>
          <w:sz w:val="28"/>
          <w:szCs w:val="28"/>
        </w:rPr>
        <w:t>стратегии повышения конкурентоспособности</w:t>
      </w:r>
      <w:r w:rsidRPr="00312601">
        <w:rPr>
          <w:smallCaps/>
          <w:sz w:val="28"/>
          <w:szCs w:val="28"/>
        </w:rPr>
        <w:t xml:space="preserve"> </w:t>
      </w:r>
      <w:r w:rsidRPr="00312601">
        <w:rPr>
          <w:sz w:val="28"/>
          <w:szCs w:val="28"/>
        </w:rPr>
        <w:t>очень трудно оценить, так как фактиче</w:t>
      </w:r>
      <w:r w:rsidRPr="00312601">
        <w:rPr>
          <w:sz w:val="28"/>
          <w:szCs w:val="28"/>
        </w:rPr>
        <w:softHyphen/>
        <w:t>ски невозможно смоделировать по интегральным показателям первого уровня дерева целей дина</w:t>
      </w:r>
      <w:r w:rsidRPr="00312601">
        <w:rPr>
          <w:sz w:val="28"/>
          <w:szCs w:val="28"/>
        </w:rPr>
        <w:softHyphen/>
        <w:t xml:space="preserve">мику изменения глобальной цели — конкурентоспособности </w:t>
      </w:r>
      <w:r>
        <w:rPr>
          <w:sz w:val="28"/>
          <w:szCs w:val="28"/>
        </w:rPr>
        <w:t>предприятия</w:t>
      </w:r>
      <w:r w:rsidRPr="00312601">
        <w:rPr>
          <w:sz w:val="28"/>
          <w:szCs w:val="28"/>
        </w:rPr>
        <w:t>. Количество интегральных показателей, влияю</w:t>
      </w:r>
      <w:r w:rsidRPr="00312601">
        <w:rPr>
          <w:sz w:val="28"/>
          <w:szCs w:val="28"/>
        </w:rPr>
        <w:softHyphen/>
        <w:t xml:space="preserve">щих на конкурентоспособность </w:t>
      </w:r>
      <w:r>
        <w:rPr>
          <w:sz w:val="28"/>
          <w:szCs w:val="28"/>
        </w:rPr>
        <w:t>предприятия</w:t>
      </w:r>
      <w:r w:rsidRPr="00312601">
        <w:rPr>
          <w:sz w:val="28"/>
          <w:szCs w:val="28"/>
        </w:rPr>
        <w:t xml:space="preserve">, может быть </w:t>
      </w:r>
      <w:r>
        <w:rPr>
          <w:sz w:val="28"/>
          <w:szCs w:val="28"/>
        </w:rPr>
        <w:t>велико</w:t>
      </w:r>
      <w:r w:rsidRPr="00312601">
        <w:rPr>
          <w:sz w:val="28"/>
          <w:szCs w:val="28"/>
        </w:rPr>
        <w:t>. К тому же в интегральный по</w:t>
      </w:r>
      <w:r w:rsidRPr="00312601">
        <w:rPr>
          <w:sz w:val="28"/>
          <w:szCs w:val="28"/>
        </w:rPr>
        <w:softHyphen/>
        <w:t>казатель, влияющий на конкурентоспособность, входит мно</w:t>
      </w:r>
      <w:r w:rsidRPr="00312601">
        <w:rPr>
          <w:sz w:val="28"/>
          <w:szCs w:val="28"/>
        </w:rPr>
        <w:softHyphen/>
        <w:t xml:space="preserve">жество обобщающих и частных показателей </w:t>
      </w:r>
      <w:r w:rsidRPr="00312601">
        <w:rPr>
          <w:sz w:val="28"/>
          <w:szCs w:val="28"/>
          <w:lang w:val="en-US"/>
        </w:rPr>
        <w:t>II</w:t>
      </w:r>
      <w:r w:rsidRPr="00312601">
        <w:rPr>
          <w:sz w:val="28"/>
          <w:szCs w:val="28"/>
        </w:rPr>
        <w:t xml:space="preserve"> и </w:t>
      </w:r>
      <w:r w:rsidRPr="00312601">
        <w:rPr>
          <w:sz w:val="28"/>
          <w:szCs w:val="28"/>
          <w:lang w:val="en-US"/>
        </w:rPr>
        <w:t>III</w:t>
      </w:r>
      <w:r w:rsidRPr="00312601">
        <w:rPr>
          <w:sz w:val="28"/>
          <w:szCs w:val="28"/>
        </w:rPr>
        <w:t xml:space="preserve"> уровней.</w:t>
      </w:r>
    </w:p>
    <w:p w:rsidR="00496FEE" w:rsidRPr="00312601" w:rsidRDefault="00496FEE" w:rsidP="00AA245C">
      <w:pPr>
        <w:shd w:val="clear" w:color="auto" w:fill="FFFFFF"/>
        <w:ind w:firstLine="709"/>
        <w:jc w:val="both"/>
        <w:rPr>
          <w:sz w:val="28"/>
          <w:szCs w:val="28"/>
        </w:rPr>
      </w:pPr>
    </w:p>
    <w:p w:rsidR="00AA245C" w:rsidRPr="004A1453" w:rsidRDefault="00496FEE" w:rsidP="00496FEE">
      <w:pPr>
        <w:pStyle w:val="af6"/>
        <w:spacing w:line="240" w:lineRule="auto"/>
        <w:ind w:left="567"/>
        <w:rPr>
          <w:rFonts w:ascii="Times New Roman" w:hAnsi="Times New Roman"/>
          <w:b/>
          <w:sz w:val="28"/>
          <w:szCs w:val="28"/>
        </w:rPr>
      </w:pPr>
      <w:r>
        <w:rPr>
          <w:rFonts w:ascii="Times New Roman" w:hAnsi="Times New Roman"/>
          <w:b/>
          <w:sz w:val="28"/>
          <w:szCs w:val="28"/>
          <w:lang w:val="ru-RU"/>
        </w:rPr>
        <w:t>6.3.</w:t>
      </w:r>
      <w:r w:rsidR="00AA245C" w:rsidRPr="004A1453">
        <w:rPr>
          <w:rFonts w:ascii="Times New Roman" w:hAnsi="Times New Roman"/>
          <w:b/>
          <w:sz w:val="28"/>
          <w:szCs w:val="28"/>
        </w:rPr>
        <w:t>Внутренние факторы реализации стратегии повышения конкурентоспособности предприятия</w:t>
      </w:r>
    </w:p>
    <w:p w:rsidR="00AA245C" w:rsidRPr="004A1453" w:rsidRDefault="00AA245C" w:rsidP="00AA245C">
      <w:pPr>
        <w:ind w:firstLine="709"/>
        <w:jc w:val="both"/>
        <w:rPr>
          <w:sz w:val="28"/>
          <w:szCs w:val="28"/>
        </w:rPr>
      </w:pPr>
      <w:r w:rsidRPr="004A1453">
        <w:rPr>
          <w:sz w:val="28"/>
          <w:szCs w:val="28"/>
        </w:rPr>
        <w:t>Компонентами обеспечения стратегии повышения конкурентоспособности предприятия являются: правовое, методическое, ресурсное, информационное, организационно-психологическое и инновационное обеспечение.</w:t>
      </w:r>
    </w:p>
    <w:p w:rsidR="00AA245C" w:rsidRPr="004A1453" w:rsidRDefault="00AA245C" w:rsidP="00AA245C">
      <w:pPr>
        <w:ind w:firstLine="709"/>
        <w:jc w:val="both"/>
        <w:rPr>
          <w:sz w:val="28"/>
          <w:szCs w:val="28"/>
        </w:rPr>
      </w:pPr>
      <w:r w:rsidRPr="004A1453">
        <w:rPr>
          <w:sz w:val="28"/>
          <w:szCs w:val="28"/>
        </w:rPr>
        <w:t>П</w:t>
      </w:r>
      <w:r>
        <w:rPr>
          <w:sz w:val="28"/>
          <w:szCs w:val="28"/>
        </w:rPr>
        <w:t xml:space="preserve">равовое обеспечение основано на нормативно-правовых актах </w:t>
      </w:r>
      <w:r w:rsidRPr="004A1453">
        <w:rPr>
          <w:sz w:val="28"/>
          <w:szCs w:val="28"/>
        </w:rPr>
        <w:t>Р</w:t>
      </w:r>
      <w:r>
        <w:rPr>
          <w:sz w:val="28"/>
          <w:szCs w:val="28"/>
        </w:rPr>
        <w:t xml:space="preserve">еспублики Беларусь и международных организаций. </w:t>
      </w:r>
      <w:r w:rsidRPr="004A1453">
        <w:rPr>
          <w:sz w:val="28"/>
          <w:szCs w:val="28"/>
        </w:rPr>
        <w:t>Нормы конкурентного права Республики Беларусь заложены в Конституции, Гражданском кодексе, а также в антимонопольном законодательстве, законодательстве в области предпринимательства и малого бизнеса, инвестиций, банковской деятельности, стандартизации, защиты прав потребителей, рекламы, внешнеэкономической деятельности.</w:t>
      </w:r>
      <w:r>
        <w:rPr>
          <w:sz w:val="28"/>
          <w:szCs w:val="28"/>
        </w:rPr>
        <w:t xml:space="preserve"> </w:t>
      </w:r>
      <w:r w:rsidRPr="004A1453">
        <w:rPr>
          <w:sz w:val="28"/>
          <w:szCs w:val="28"/>
        </w:rPr>
        <w:t>Документы нижестоящего уровня ни в коей мере не должны противоречить документам вышестоящего уровня.</w:t>
      </w:r>
    </w:p>
    <w:p w:rsidR="00AA245C" w:rsidRPr="004A1453" w:rsidRDefault="00AA245C" w:rsidP="00AA245C">
      <w:pPr>
        <w:shd w:val="clear" w:color="auto" w:fill="FFFFFF"/>
        <w:ind w:firstLine="709"/>
        <w:jc w:val="both"/>
        <w:rPr>
          <w:sz w:val="28"/>
          <w:szCs w:val="28"/>
        </w:rPr>
      </w:pPr>
      <w:r w:rsidRPr="004A1453">
        <w:rPr>
          <w:i/>
          <w:iCs/>
          <w:sz w:val="28"/>
          <w:szCs w:val="28"/>
        </w:rPr>
        <w:t xml:space="preserve">Основными задачами ресурсного обеспечения </w:t>
      </w:r>
      <w:r w:rsidRPr="004A1453">
        <w:rPr>
          <w:sz w:val="28"/>
          <w:szCs w:val="28"/>
        </w:rPr>
        <w:t xml:space="preserve">разработки и реализации стратегии повышения конкурентоспособности </w:t>
      </w:r>
      <w:r>
        <w:rPr>
          <w:sz w:val="28"/>
          <w:szCs w:val="28"/>
        </w:rPr>
        <w:t xml:space="preserve">предприятия </w:t>
      </w:r>
      <w:r w:rsidRPr="004A1453">
        <w:rPr>
          <w:sz w:val="28"/>
          <w:szCs w:val="28"/>
        </w:rPr>
        <w:t xml:space="preserve"> являются:</w:t>
      </w:r>
    </w:p>
    <w:p w:rsidR="00AA245C" w:rsidRPr="004A1453" w:rsidRDefault="00AA245C" w:rsidP="00AA245C">
      <w:pPr>
        <w:shd w:val="clear" w:color="auto" w:fill="FFFFFF"/>
        <w:ind w:firstLine="567"/>
        <w:jc w:val="both"/>
        <w:rPr>
          <w:sz w:val="28"/>
          <w:szCs w:val="28"/>
        </w:rPr>
      </w:pPr>
      <w:r w:rsidRPr="004A1453">
        <w:rPr>
          <w:sz w:val="28"/>
          <w:szCs w:val="28"/>
        </w:rPr>
        <w:t>1) обеспечение высокого научного уровня работ и процес</w:t>
      </w:r>
      <w:r w:rsidRPr="004A1453">
        <w:rPr>
          <w:sz w:val="28"/>
          <w:szCs w:val="28"/>
        </w:rPr>
        <w:softHyphen/>
        <w:t>сов по ресурсосбережению;</w:t>
      </w:r>
    </w:p>
    <w:p w:rsidR="00AA245C" w:rsidRPr="004A1453" w:rsidRDefault="00AA245C" w:rsidP="00AA245C">
      <w:pPr>
        <w:shd w:val="clear" w:color="auto" w:fill="FFFFFF"/>
        <w:ind w:firstLine="567"/>
        <w:jc w:val="both"/>
        <w:rPr>
          <w:sz w:val="28"/>
          <w:szCs w:val="28"/>
        </w:rPr>
      </w:pPr>
      <w:r w:rsidRPr="004A1453">
        <w:rPr>
          <w:sz w:val="28"/>
          <w:szCs w:val="28"/>
        </w:rPr>
        <w:t>2) тщательное обоснование направлений расходования ре</w:t>
      </w:r>
      <w:r w:rsidRPr="004A1453">
        <w:rPr>
          <w:sz w:val="28"/>
          <w:szCs w:val="28"/>
        </w:rPr>
        <w:softHyphen/>
        <w:t xml:space="preserve">сурсов и </w:t>
      </w:r>
      <w:proofErr w:type="spellStart"/>
      <w:r w:rsidRPr="004A1453">
        <w:rPr>
          <w:sz w:val="28"/>
          <w:szCs w:val="28"/>
        </w:rPr>
        <w:t>ресурсопотребляющих</w:t>
      </w:r>
      <w:proofErr w:type="spellEnd"/>
      <w:r w:rsidRPr="004A1453">
        <w:rPr>
          <w:sz w:val="28"/>
          <w:szCs w:val="28"/>
        </w:rPr>
        <w:t xml:space="preserve"> объектов как внутри </w:t>
      </w:r>
      <w:r>
        <w:rPr>
          <w:sz w:val="28"/>
          <w:szCs w:val="28"/>
        </w:rPr>
        <w:t>предприятия</w:t>
      </w:r>
      <w:r w:rsidRPr="004A1453">
        <w:rPr>
          <w:sz w:val="28"/>
          <w:szCs w:val="28"/>
        </w:rPr>
        <w:t>, так и во внеш</w:t>
      </w:r>
      <w:r>
        <w:rPr>
          <w:sz w:val="28"/>
          <w:szCs w:val="28"/>
        </w:rPr>
        <w:t>ней среде</w:t>
      </w:r>
      <w:r w:rsidRPr="004A1453">
        <w:rPr>
          <w:sz w:val="28"/>
          <w:szCs w:val="28"/>
        </w:rPr>
        <w:t>;</w:t>
      </w:r>
    </w:p>
    <w:p w:rsidR="00AA245C" w:rsidRPr="004A1453" w:rsidRDefault="00AA245C" w:rsidP="00AA245C">
      <w:pPr>
        <w:shd w:val="clear" w:color="auto" w:fill="FFFFFF"/>
        <w:ind w:firstLine="567"/>
        <w:jc w:val="both"/>
        <w:rPr>
          <w:sz w:val="28"/>
          <w:szCs w:val="28"/>
        </w:rPr>
      </w:pPr>
      <w:r w:rsidRPr="004A1453">
        <w:rPr>
          <w:sz w:val="28"/>
          <w:szCs w:val="28"/>
        </w:rPr>
        <w:t>3) применение научно обоснованных методов прогнозирования, оптимизации, экономическо</w:t>
      </w:r>
      <w:r>
        <w:rPr>
          <w:sz w:val="28"/>
          <w:szCs w:val="28"/>
        </w:rPr>
        <w:t>го</w:t>
      </w:r>
      <w:r w:rsidRPr="004A1453">
        <w:rPr>
          <w:sz w:val="28"/>
          <w:szCs w:val="28"/>
        </w:rPr>
        <w:t xml:space="preserve"> обоснования, нормиро</w:t>
      </w:r>
      <w:r w:rsidRPr="004A1453">
        <w:rPr>
          <w:sz w:val="28"/>
          <w:szCs w:val="28"/>
        </w:rPr>
        <w:softHyphen/>
        <w:t>вания потребностей в ресурс</w:t>
      </w:r>
      <w:r>
        <w:rPr>
          <w:sz w:val="28"/>
          <w:szCs w:val="28"/>
        </w:rPr>
        <w:t>ах</w:t>
      </w:r>
      <w:r w:rsidRPr="004A1453">
        <w:rPr>
          <w:sz w:val="28"/>
          <w:szCs w:val="28"/>
        </w:rPr>
        <w:t>;</w:t>
      </w:r>
    </w:p>
    <w:p w:rsidR="00AA245C" w:rsidRPr="004A1453" w:rsidRDefault="00AA245C" w:rsidP="00AA245C">
      <w:pPr>
        <w:shd w:val="clear" w:color="auto" w:fill="FFFFFF"/>
        <w:ind w:firstLine="567"/>
        <w:jc w:val="both"/>
        <w:rPr>
          <w:sz w:val="28"/>
          <w:szCs w:val="28"/>
        </w:rPr>
      </w:pPr>
      <w:r w:rsidRPr="004A1453">
        <w:rPr>
          <w:sz w:val="28"/>
          <w:szCs w:val="28"/>
        </w:rPr>
        <w:t>4)  нахождение различных источников и форм ресурсного обеспече</w:t>
      </w:r>
      <w:r w:rsidRPr="004A1453">
        <w:rPr>
          <w:sz w:val="28"/>
          <w:szCs w:val="28"/>
        </w:rPr>
        <w:softHyphen/>
        <w:t>ния (собст</w:t>
      </w:r>
      <w:r w:rsidRPr="004A1453">
        <w:rPr>
          <w:sz w:val="28"/>
          <w:szCs w:val="28"/>
        </w:rPr>
        <w:softHyphen/>
        <w:t>венные источники, спонсорство, иностранные инвестиции</w:t>
      </w:r>
      <w:r>
        <w:rPr>
          <w:sz w:val="28"/>
          <w:szCs w:val="28"/>
        </w:rPr>
        <w:t xml:space="preserve">, заемные средства </w:t>
      </w:r>
      <w:r w:rsidRPr="004A1453">
        <w:rPr>
          <w:sz w:val="28"/>
          <w:szCs w:val="28"/>
        </w:rPr>
        <w:t xml:space="preserve"> и т. д.);</w:t>
      </w:r>
    </w:p>
    <w:p w:rsidR="00AA245C" w:rsidRPr="004A1453" w:rsidRDefault="00AA245C" w:rsidP="00AA245C">
      <w:pPr>
        <w:shd w:val="clear" w:color="auto" w:fill="FFFFFF"/>
        <w:ind w:firstLine="567"/>
        <w:jc w:val="both"/>
        <w:rPr>
          <w:sz w:val="28"/>
          <w:szCs w:val="28"/>
        </w:rPr>
      </w:pPr>
      <w:r>
        <w:rPr>
          <w:sz w:val="28"/>
          <w:szCs w:val="28"/>
        </w:rPr>
        <w:t>5</w:t>
      </w:r>
      <w:r w:rsidRPr="004A1453">
        <w:rPr>
          <w:sz w:val="28"/>
          <w:szCs w:val="28"/>
        </w:rPr>
        <w:t>)  выбор прогрессивных логистических технологий орга</w:t>
      </w:r>
      <w:r w:rsidRPr="004A1453">
        <w:rPr>
          <w:sz w:val="28"/>
          <w:szCs w:val="28"/>
        </w:rPr>
        <w:softHyphen/>
        <w:t>низации материальных потоков;</w:t>
      </w:r>
    </w:p>
    <w:p w:rsidR="00AA245C" w:rsidRPr="004A1453" w:rsidRDefault="00AA245C" w:rsidP="00AA245C">
      <w:pPr>
        <w:shd w:val="clear" w:color="auto" w:fill="FFFFFF"/>
        <w:ind w:firstLine="567"/>
        <w:jc w:val="both"/>
        <w:rPr>
          <w:sz w:val="28"/>
          <w:szCs w:val="28"/>
        </w:rPr>
      </w:pPr>
      <w:r w:rsidRPr="00736799">
        <w:rPr>
          <w:iCs/>
          <w:sz w:val="28"/>
          <w:szCs w:val="28"/>
        </w:rPr>
        <w:t xml:space="preserve">6)  </w:t>
      </w:r>
      <w:r w:rsidRPr="00736799">
        <w:rPr>
          <w:sz w:val="28"/>
          <w:szCs w:val="28"/>
        </w:rPr>
        <w:t>выбор современных информационных технологий нор</w:t>
      </w:r>
      <w:r w:rsidRPr="00736799">
        <w:rPr>
          <w:sz w:val="28"/>
          <w:szCs w:val="28"/>
        </w:rPr>
        <w:softHyphen/>
        <w:t>мирования, пла</w:t>
      </w:r>
      <w:r w:rsidRPr="004A1453">
        <w:rPr>
          <w:sz w:val="28"/>
          <w:szCs w:val="28"/>
        </w:rPr>
        <w:t>нирования, учета и контроля расходования ре</w:t>
      </w:r>
      <w:r w:rsidRPr="004A1453">
        <w:rPr>
          <w:sz w:val="28"/>
          <w:szCs w:val="28"/>
        </w:rPr>
        <w:softHyphen/>
        <w:t>сурсов;</w:t>
      </w:r>
    </w:p>
    <w:p w:rsidR="00AA245C" w:rsidRPr="004A1453" w:rsidRDefault="00AA245C" w:rsidP="00AA245C">
      <w:pPr>
        <w:shd w:val="clear" w:color="auto" w:fill="FFFFFF"/>
        <w:ind w:firstLine="567"/>
        <w:jc w:val="both"/>
        <w:rPr>
          <w:sz w:val="28"/>
          <w:szCs w:val="28"/>
        </w:rPr>
      </w:pPr>
      <w:r w:rsidRPr="004A1453">
        <w:rPr>
          <w:sz w:val="28"/>
          <w:szCs w:val="28"/>
        </w:rPr>
        <w:t>8) анализ эффективности использования ресурсов;</w:t>
      </w:r>
    </w:p>
    <w:p w:rsidR="00AA245C" w:rsidRPr="004A1453" w:rsidRDefault="00AA245C" w:rsidP="00AA245C">
      <w:pPr>
        <w:shd w:val="clear" w:color="auto" w:fill="FFFFFF"/>
        <w:ind w:firstLine="567"/>
        <w:jc w:val="both"/>
        <w:rPr>
          <w:sz w:val="28"/>
          <w:szCs w:val="28"/>
        </w:rPr>
      </w:pPr>
      <w:r w:rsidRPr="004A1453">
        <w:rPr>
          <w:sz w:val="28"/>
          <w:szCs w:val="28"/>
        </w:rPr>
        <w:t>9)  стимулирование повышения эффективности использо</w:t>
      </w:r>
      <w:r w:rsidRPr="004A1453">
        <w:rPr>
          <w:sz w:val="28"/>
          <w:szCs w:val="28"/>
        </w:rPr>
        <w:softHyphen/>
        <w:t>вания ресурсов;</w:t>
      </w:r>
    </w:p>
    <w:p w:rsidR="00AA245C" w:rsidRPr="004A1453" w:rsidRDefault="00AA245C" w:rsidP="00AA245C">
      <w:pPr>
        <w:shd w:val="clear" w:color="auto" w:fill="FFFFFF"/>
        <w:ind w:firstLine="567"/>
        <w:jc w:val="both"/>
        <w:rPr>
          <w:sz w:val="28"/>
          <w:szCs w:val="28"/>
        </w:rPr>
      </w:pPr>
      <w:r w:rsidRPr="004A1453">
        <w:rPr>
          <w:sz w:val="28"/>
          <w:szCs w:val="28"/>
        </w:rPr>
        <w:t>10)  организации обучения персонала прогрессивным тех</w:t>
      </w:r>
      <w:r w:rsidRPr="004A1453">
        <w:rPr>
          <w:sz w:val="28"/>
          <w:szCs w:val="28"/>
        </w:rPr>
        <w:softHyphen/>
        <w:t>нологиям, методам, моделям и инструментам эффективно</w:t>
      </w:r>
      <w:r>
        <w:rPr>
          <w:sz w:val="28"/>
          <w:szCs w:val="28"/>
        </w:rPr>
        <w:t>го использования ресурсов</w:t>
      </w:r>
      <w:r w:rsidRPr="004A1453">
        <w:rPr>
          <w:sz w:val="28"/>
          <w:szCs w:val="28"/>
        </w:rPr>
        <w:t>.</w:t>
      </w:r>
    </w:p>
    <w:p w:rsidR="00AA245C" w:rsidRPr="003D7DE7" w:rsidRDefault="00AA245C" w:rsidP="00AA245C">
      <w:pPr>
        <w:ind w:firstLine="709"/>
        <w:jc w:val="both"/>
        <w:rPr>
          <w:sz w:val="28"/>
          <w:szCs w:val="28"/>
        </w:rPr>
      </w:pPr>
      <w:r w:rsidRPr="003D7DE7">
        <w:rPr>
          <w:sz w:val="28"/>
          <w:szCs w:val="28"/>
        </w:rPr>
        <w:lastRenderedPageBreak/>
        <w:t>Информационное развитие становится критически важным фактором конкурентного успеха в тур</w:t>
      </w:r>
      <w:r>
        <w:rPr>
          <w:sz w:val="28"/>
          <w:szCs w:val="28"/>
        </w:rPr>
        <w:t>индустрии</w:t>
      </w:r>
      <w:r w:rsidRPr="003D7DE7">
        <w:rPr>
          <w:sz w:val="28"/>
          <w:szCs w:val="28"/>
        </w:rPr>
        <w:t xml:space="preserve"> на всех уровнях. </w:t>
      </w:r>
      <w:r w:rsidRPr="003D7DE7">
        <w:rPr>
          <w:iCs/>
          <w:sz w:val="28"/>
          <w:szCs w:val="28"/>
        </w:rPr>
        <w:t xml:space="preserve">Основные направления информационного обеспечения </w:t>
      </w:r>
      <w:r w:rsidRPr="004A1453">
        <w:rPr>
          <w:sz w:val="28"/>
          <w:szCs w:val="28"/>
        </w:rPr>
        <w:t>стратегии повышения конкурентоспособности предприятия</w:t>
      </w:r>
      <w:r w:rsidRPr="003D7DE7">
        <w:rPr>
          <w:iCs/>
          <w:sz w:val="28"/>
          <w:szCs w:val="28"/>
        </w:rPr>
        <w:t>:</w:t>
      </w:r>
    </w:p>
    <w:p w:rsidR="00AA245C" w:rsidRPr="004A1453" w:rsidRDefault="00AA245C" w:rsidP="00AA245C">
      <w:pPr>
        <w:shd w:val="clear" w:color="auto" w:fill="FFFFFF"/>
        <w:jc w:val="both"/>
        <w:rPr>
          <w:sz w:val="28"/>
          <w:szCs w:val="28"/>
        </w:rPr>
      </w:pPr>
      <w:r w:rsidRPr="004A1453">
        <w:rPr>
          <w:sz w:val="28"/>
          <w:szCs w:val="28"/>
          <w:lang w:val="en-US"/>
        </w:rPr>
        <w:t>I</w:t>
      </w:r>
      <w:r w:rsidRPr="004A1453">
        <w:rPr>
          <w:sz w:val="28"/>
          <w:szCs w:val="28"/>
        </w:rPr>
        <w:t>. Информация о потребителях, их потребностях, парамет</w:t>
      </w:r>
      <w:r w:rsidRPr="004A1453">
        <w:rPr>
          <w:sz w:val="28"/>
          <w:szCs w:val="28"/>
        </w:rPr>
        <w:softHyphen/>
        <w:t>рах рынка и конку</w:t>
      </w:r>
      <w:r>
        <w:rPr>
          <w:sz w:val="28"/>
          <w:szCs w:val="28"/>
        </w:rPr>
        <w:t>ренции;</w:t>
      </w:r>
    </w:p>
    <w:p w:rsidR="00AA245C" w:rsidRPr="004A1453" w:rsidRDefault="00AA245C" w:rsidP="00AA245C">
      <w:pPr>
        <w:shd w:val="clear" w:color="auto" w:fill="FFFFFF"/>
        <w:jc w:val="both"/>
        <w:rPr>
          <w:sz w:val="28"/>
          <w:szCs w:val="28"/>
        </w:rPr>
      </w:pPr>
      <w:r w:rsidRPr="004A1453">
        <w:rPr>
          <w:i/>
          <w:iCs/>
          <w:sz w:val="28"/>
          <w:szCs w:val="28"/>
        </w:rPr>
        <w:t xml:space="preserve">2.  </w:t>
      </w:r>
      <w:r w:rsidRPr="004A1453">
        <w:rPr>
          <w:sz w:val="28"/>
          <w:szCs w:val="28"/>
        </w:rPr>
        <w:t xml:space="preserve">Информация о внешней среде </w:t>
      </w:r>
      <w:r>
        <w:rPr>
          <w:sz w:val="28"/>
          <w:szCs w:val="28"/>
        </w:rPr>
        <w:t>предприятия</w:t>
      </w:r>
      <w:r w:rsidRPr="004A1453">
        <w:rPr>
          <w:sz w:val="28"/>
          <w:szCs w:val="28"/>
        </w:rPr>
        <w:t xml:space="preserve"> и е</w:t>
      </w:r>
      <w:r>
        <w:rPr>
          <w:sz w:val="28"/>
          <w:szCs w:val="28"/>
        </w:rPr>
        <w:t>го</w:t>
      </w:r>
      <w:r w:rsidRPr="004A1453">
        <w:rPr>
          <w:sz w:val="28"/>
          <w:szCs w:val="28"/>
        </w:rPr>
        <w:t xml:space="preserve"> основ</w:t>
      </w:r>
      <w:r w:rsidRPr="004A1453">
        <w:rPr>
          <w:sz w:val="28"/>
          <w:szCs w:val="28"/>
        </w:rPr>
        <w:softHyphen/>
        <w:t>ных конкурентах.</w:t>
      </w:r>
    </w:p>
    <w:p w:rsidR="00AA245C" w:rsidRPr="004A1453" w:rsidRDefault="00AA245C" w:rsidP="00AA245C">
      <w:pPr>
        <w:shd w:val="clear" w:color="auto" w:fill="FFFFFF"/>
        <w:jc w:val="both"/>
        <w:rPr>
          <w:sz w:val="28"/>
          <w:szCs w:val="28"/>
        </w:rPr>
      </w:pPr>
      <w:r w:rsidRPr="004A1453">
        <w:rPr>
          <w:sz w:val="28"/>
          <w:szCs w:val="28"/>
        </w:rPr>
        <w:t>3.   Информация о применяемых конкурентами подходах, принципах, методах, моделях.</w:t>
      </w:r>
    </w:p>
    <w:p w:rsidR="00AA245C" w:rsidRPr="004A1453" w:rsidRDefault="00AA245C" w:rsidP="00AA245C">
      <w:pPr>
        <w:shd w:val="clear" w:color="auto" w:fill="FFFFFF"/>
        <w:jc w:val="both"/>
        <w:rPr>
          <w:sz w:val="28"/>
          <w:szCs w:val="28"/>
        </w:rPr>
      </w:pPr>
      <w:r w:rsidRPr="004A1453">
        <w:rPr>
          <w:sz w:val="28"/>
          <w:szCs w:val="28"/>
        </w:rPr>
        <w:t>4.  Информация о динамике жизненных циклов объектов.</w:t>
      </w:r>
    </w:p>
    <w:p w:rsidR="00AA245C" w:rsidRPr="004A1453" w:rsidRDefault="00AA245C" w:rsidP="00AA245C">
      <w:pPr>
        <w:shd w:val="clear" w:color="auto" w:fill="FFFFFF"/>
        <w:jc w:val="both"/>
        <w:rPr>
          <w:sz w:val="28"/>
          <w:szCs w:val="28"/>
        </w:rPr>
      </w:pPr>
      <w:r w:rsidRPr="004A1453">
        <w:rPr>
          <w:sz w:val="28"/>
          <w:szCs w:val="28"/>
        </w:rPr>
        <w:t>5.  Информация о конкурентных преимуществах и слабо</w:t>
      </w:r>
      <w:r w:rsidRPr="004A1453">
        <w:rPr>
          <w:sz w:val="28"/>
          <w:szCs w:val="28"/>
        </w:rPr>
        <w:softHyphen/>
        <w:t>стях конкурентов и организации.</w:t>
      </w:r>
    </w:p>
    <w:p w:rsidR="00AA245C" w:rsidRPr="004A1453" w:rsidRDefault="00AA245C" w:rsidP="00AA245C">
      <w:pPr>
        <w:shd w:val="clear" w:color="auto" w:fill="FFFFFF"/>
        <w:jc w:val="both"/>
        <w:rPr>
          <w:sz w:val="28"/>
          <w:szCs w:val="28"/>
        </w:rPr>
      </w:pPr>
      <w:r w:rsidRPr="004A1453">
        <w:rPr>
          <w:sz w:val="28"/>
          <w:szCs w:val="28"/>
        </w:rPr>
        <w:t>6.  Информация об организационно-техническом уровне участников.</w:t>
      </w:r>
    </w:p>
    <w:p w:rsidR="00AA245C" w:rsidRPr="004A1453" w:rsidRDefault="00AA245C" w:rsidP="00AA245C">
      <w:pPr>
        <w:shd w:val="clear" w:color="auto" w:fill="FFFFFF"/>
        <w:jc w:val="both"/>
        <w:rPr>
          <w:sz w:val="28"/>
          <w:szCs w:val="28"/>
        </w:rPr>
      </w:pPr>
      <w:r w:rsidRPr="004A1453">
        <w:rPr>
          <w:sz w:val="28"/>
          <w:szCs w:val="28"/>
        </w:rPr>
        <w:t>7.  Информация о финансовом состоянии.</w:t>
      </w:r>
    </w:p>
    <w:p w:rsidR="00AA245C" w:rsidRPr="004A1453" w:rsidRDefault="00AA245C" w:rsidP="00AA245C">
      <w:pPr>
        <w:shd w:val="clear" w:color="auto" w:fill="FFFFFF"/>
        <w:jc w:val="both"/>
        <w:rPr>
          <w:sz w:val="28"/>
          <w:szCs w:val="28"/>
        </w:rPr>
      </w:pPr>
      <w:r w:rsidRPr="004A1453">
        <w:rPr>
          <w:sz w:val="28"/>
          <w:szCs w:val="28"/>
        </w:rPr>
        <w:t>8.  Информация о персонале.</w:t>
      </w:r>
    </w:p>
    <w:p w:rsidR="00AA245C" w:rsidRDefault="00AA245C" w:rsidP="00AA245C">
      <w:pPr>
        <w:shd w:val="clear" w:color="auto" w:fill="FFFFFF"/>
        <w:jc w:val="both"/>
        <w:rPr>
          <w:sz w:val="28"/>
          <w:szCs w:val="28"/>
        </w:rPr>
      </w:pPr>
      <w:r w:rsidRPr="004A1453">
        <w:rPr>
          <w:sz w:val="28"/>
          <w:szCs w:val="28"/>
        </w:rPr>
        <w:t>9.  Информация о качестве систем управления.</w:t>
      </w:r>
    </w:p>
    <w:p w:rsidR="00496FEE" w:rsidRPr="004A1453" w:rsidRDefault="00496FEE" w:rsidP="00AA245C">
      <w:pPr>
        <w:shd w:val="clear" w:color="auto" w:fill="FFFFFF"/>
        <w:jc w:val="both"/>
        <w:rPr>
          <w:sz w:val="28"/>
          <w:szCs w:val="28"/>
        </w:rPr>
      </w:pPr>
    </w:p>
    <w:p w:rsidR="00AA245C" w:rsidRPr="00080C15" w:rsidRDefault="00496FEE" w:rsidP="00496FEE">
      <w:pPr>
        <w:pStyle w:val="af6"/>
        <w:overflowPunct w:val="0"/>
        <w:autoSpaceDE w:val="0"/>
        <w:autoSpaceDN w:val="0"/>
        <w:adjustRightInd w:val="0"/>
        <w:spacing w:after="0" w:line="240" w:lineRule="auto"/>
        <w:ind w:left="426"/>
        <w:jc w:val="both"/>
        <w:textAlignment w:val="baseline"/>
        <w:rPr>
          <w:rFonts w:ascii="Times New Roman" w:hAnsi="Times New Roman"/>
          <w:b/>
          <w:sz w:val="28"/>
          <w:szCs w:val="28"/>
        </w:rPr>
      </w:pPr>
      <w:r>
        <w:rPr>
          <w:rFonts w:ascii="Times New Roman" w:hAnsi="Times New Roman"/>
          <w:b/>
          <w:sz w:val="28"/>
          <w:szCs w:val="28"/>
          <w:lang w:val="ru-RU"/>
        </w:rPr>
        <w:t>6.4.</w:t>
      </w:r>
      <w:r w:rsidR="00AA245C">
        <w:rPr>
          <w:rFonts w:ascii="Times New Roman" w:hAnsi="Times New Roman"/>
          <w:b/>
          <w:sz w:val="28"/>
          <w:szCs w:val="28"/>
        </w:rPr>
        <w:t xml:space="preserve"> </w:t>
      </w:r>
      <w:r w:rsidR="00AA245C" w:rsidRPr="00080C15">
        <w:rPr>
          <w:rFonts w:ascii="Times New Roman" w:hAnsi="Times New Roman"/>
          <w:b/>
          <w:sz w:val="28"/>
          <w:szCs w:val="28"/>
        </w:rPr>
        <w:t>Формирование конкурентной среды как условие обеспечения конкурентоспособ</w:t>
      </w:r>
      <w:r w:rsidR="00AA245C">
        <w:rPr>
          <w:rFonts w:ascii="Times New Roman" w:hAnsi="Times New Roman"/>
          <w:b/>
          <w:sz w:val="28"/>
          <w:szCs w:val="28"/>
        </w:rPr>
        <w:t>ности</w:t>
      </w:r>
    </w:p>
    <w:p w:rsidR="00AA245C" w:rsidRPr="0027038A" w:rsidRDefault="00AA245C" w:rsidP="00AA245C">
      <w:pPr>
        <w:pStyle w:val="book"/>
        <w:shd w:val="clear" w:color="auto" w:fill="FDFEFF"/>
        <w:ind w:firstLine="709"/>
        <w:jc w:val="both"/>
        <w:rPr>
          <w:color w:val="000000"/>
          <w:sz w:val="28"/>
          <w:szCs w:val="28"/>
        </w:rPr>
      </w:pPr>
      <w:r w:rsidRPr="00080C15">
        <w:rPr>
          <w:color w:val="000000"/>
          <w:sz w:val="28"/>
          <w:szCs w:val="28"/>
        </w:rPr>
        <w:t>Конкурентная среда представляет собой совокупность рыночных сил и факторов, определяющих функционирование хозяйствующих субъектов и их отношения в ходе конкуренции.</w:t>
      </w:r>
      <w:r>
        <w:rPr>
          <w:color w:val="000000"/>
          <w:sz w:val="28"/>
          <w:szCs w:val="28"/>
        </w:rPr>
        <w:t xml:space="preserve"> </w:t>
      </w:r>
      <w:r w:rsidRPr="0027038A">
        <w:rPr>
          <w:b/>
          <w:bCs/>
          <w:i/>
          <w:color w:val="000000"/>
          <w:sz w:val="28"/>
          <w:szCs w:val="28"/>
        </w:rPr>
        <w:t>Эффективная рыночная конкурентная среда</w:t>
      </w:r>
      <w:r w:rsidRPr="00080C15">
        <w:rPr>
          <w:color w:val="000000"/>
          <w:sz w:val="28"/>
          <w:szCs w:val="28"/>
        </w:rPr>
        <w:t xml:space="preserve"> – это среда наиболее адекватная данному состоянию общественного производства и его рыночному проявлению. </w:t>
      </w:r>
      <w:r w:rsidRPr="0027038A">
        <w:rPr>
          <w:b/>
          <w:bCs/>
          <w:i/>
          <w:iCs/>
          <w:color w:val="000000"/>
          <w:sz w:val="28"/>
          <w:szCs w:val="28"/>
        </w:rPr>
        <w:t>Структура механизма формирования конкурентной среды включает три основных элемента</w:t>
      </w:r>
      <w:r w:rsidRPr="0027038A">
        <w:rPr>
          <w:bCs/>
          <w:iCs/>
          <w:color w:val="000000"/>
          <w:sz w:val="28"/>
          <w:szCs w:val="28"/>
        </w:rPr>
        <w:t>:</w:t>
      </w:r>
    </w:p>
    <w:p w:rsidR="00AA245C" w:rsidRPr="00080C15" w:rsidRDefault="00AA245C" w:rsidP="00AA245C">
      <w:pPr>
        <w:pStyle w:val="book"/>
        <w:shd w:val="clear" w:color="auto" w:fill="FDFEFF"/>
        <w:jc w:val="both"/>
        <w:rPr>
          <w:color w:val="000000"/>
          <w:sz w:val="28"/>
          <w:szCs w:val="28"/>
        </w:rPr>
      </w:pPr>
      <w:r w:rsidRPr="00080C15">
        <w:rPr>
          <w:color w:val="000000"/>
          <w:sz w:val="28"/>
          <w:szCs w:val="28"/>
        </w:rPr>
        <w:t xml:space="preserve">– конкурентный потенциал </w:t>
      </w:r>
      <w:r>
        <w:rPr>
          <w:color w:val="000000"/>
          <w:sz w:val="28"/>
          <w:szCs w:val="28"/>
        </w:rPr>
        <w:t xml:space="preserve">туристского </w:t>
      </w:r>
      <w:r w:rsidRPr="00080C15">
        <w:rPr>
          <w:color w:val="000000"/>
          <w:sz w:val="28"/>
          <w:szCs w:val="28"/>
        </w:rPr>
        <w:t>региона;</w:t>
      </w:r>
    </w:p>
    <w:p w:rsidR="00AA245C" w:rsidRPr="00080C15" w:rsidRDefault="00AA245C" w:rsidP="00AA245C">
      <w:pPr>
        <w:pStyle w:val="book"/>
        <w:shd w:val="clear" w:color="auto" w:fill="FDFEFF"/>
        <w:jc w:val="both"/>
        <w:rPr>
          <w:color w:val="000000"/>
          <w:sz w:val="28"/>
          <w:szCs w:val="28"/>
        </w:rPr>
      </w:pPr>
      <w:r w:rsidRPr="00080C15">
        <w:rPr>
          <w:color w:val="000000"/>
          <w:sz w:val="28"/>
          <w:szCs w:val="28"/>
        </w:rPr>
        <w:t>– конкурентный климат внешней и внутренней среды региона;</w:t>
      </w:r>
    </w:p>
    <w:p w:rsidR="00AA245C" w:rsidRPr="00080C15" w:rsidRDefault="00AA245C" w:rsidP="00AA245C">
      <w:pPr>
        <w:pStyle w:val="book"/>
        <w:shd w:val="clear" w:color="auto" w:fill="FDFEFF"/>
        <w:jc w:val="both"/>
        <w:rPr>
          <w:color w:val="000000"/>
          <w:sz w:val="28"/>
          <w:szCs w:val="28"/>
        </w:rPr>
      </w:pPr>
      <w:r w:rsidRPr="00080C15">
        <w:rPr>
          <w:color w:val="000000"/>
          <w:sz w:val="28"/>
          <w:szCs w:val="28"/>
        </w:rPr>
        <w:t>– инвестиционная привлекательность.</w:t>
      </w:r>
    </w:p>
    <w:p w:rsidR="00AA245C" w:rsidRPr="00167DD4" w:rsidRDefault="00AA245C" w:rsidP="00AA245C">
      <w:pPr>
        <w:pStyle w:val="33"/>
        <w:spacing w:after="0"/>
        <w:ind w:left="0" w:firstLine="709"/>
        <w:jc w:val="both"/>
        <w:rPr>
          <w:sz w:val="28"/>
          <w:szCs w:val="28"/>
        </w:rPr>
      </w:pPr>
      <w:r w:rsidRPr="00167DD4">
        <w:rPr>
          <w:sz w:val="28"/>
          <w:szCs w:val="28"/>
        </w:rPr>
        <w:t xml:space="preserve">Управление процессом формирования конкурентной среды в туризме основано на механизмах государственного регулирования. </w:t>
      </w:r>
    </w:p>
    <w:p w:rsidR="00AA245C" w:rsidRPr="00167DD4" w:rsidRDefault="00AA245C" w:rsidP="00AA245C">
      <w:pPr>
        <w:ind w:firstLine="709"/>
        <w:jc w:val="both"/>
        <w:rPr>
          <w:sz w:val="28"/>
          <w:szCs w:val="28"/>
        </w:rPr>
      </w:pPr>
      <w:r w:rsidRPr="00167DD4">
        <w:rPr>
          <w:sz w:val="28"/>
          <w:szCs w:val="28"/>
        </w:rPr>
        <w:t>Формирование конкурентной среды в сфере туризма предполагает создание эффективной институциональной инфраструктуры туристского рынка, которая оптимальным образом сочетает рыночные свободы субъектов туристского рынка, регулирующие функции государства и координирующие действия органов саморегулирования в туризме. Таким образом, концептуальную модель формирования конкурентной среды в туризме можно представить следующим образом (рисунок 12).</w:t>
      </w:r>
    </w:p>
    <w:p w:rsidR="00AA245C" w:rsidRDefault="00AA245C" w:rsidP="00AA245C">
      <w:pPr>
        <w:ind w:firstLine="180"/>
        <w:jc w:val="center"/>
        <w:rPr>
          <w:lang w:val="en-US"/>
        </w:rPr>
      </w:pPr>
      <w:r>
        <w:rPr>
          <w:noProof/>
        </w:rPr>
        <w:lastRenderedPageBreak/>
        <mc:AlternateContent>
          <mc:Choice Requires="wpc">
            <w:drawing>
              <wp:inline distT="0" distB="0" distL="0" distR="0" wp14:anchorId="5971A2EE" wp14:editId="77846F9B">
                <wp:extent cx="5486400" cy="3423920"/>
                <wp:effectExtent l="9525" t="9525" r="0" b="0"/>
                <wp:docPr id="450" name="Полотно 4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452"/>
                        <wps:cNvSpPr>
                          <a:spLocks noChangeArrowheads="1"/>
                        </wps:cNvSpPr>
                        <wps:spPr bwMode="auto">
                          <a:xfrm>
                            <a:off x="1028953" y="0"/>
                            <a:ext cx="3656790" cy="603594"/>
                          </a:xfrm>
                          <a:prstGeom prst="ellipse">
                            <a:avLst/>
                          </a:prstGeom>
                          <a:solidFill>
                            <a:srgbClr val="FFFFFF"/>
                          </a:solidFill>
                          <a:ln w="9525">
                            <a:solidFill>
                              <a:srgbClr val="000000"/>
                            </a:solidFill>
                            <a:round/>
                            <a:headEnd/>
                            <a:tailEnd/>
                          </a:ln>
                        </wps:spPr>
                        <wps:txbx>
                          <w:txbxContent>
                            <w:p w:rsidR="00604BDC" w:rsidRPr="00167DD4" w:rsidRDefault="00604BDC" w:rsidP="00AA245C">
                              <w:pPr>
                                <w:jc w:val="center"/>
                                <w:rPr>
                                  <w:b/>
                                </w:rPr>
                              </w:pPr>
                              <w:r w:rsidRPr="00167DD4">
                                <w:rPr>
                                  <w:b/>
                                </w:rPr>
                                <w:t xml:space="preserve">Конкурентная среда </w:t>
                              </w:r>
                            </w:p>
                            <w:p w:rsidR="00604BDC" w:rsidRPr="00167DD4" w:rsidRDefault="00604BDC" w:rsidP="00AA245C">
                              <w:pPr>
                                <w:jc w:val="center"/>
                                <w:rPr>
                                  <w:b/>
                                </w:rPr>
                              </w:pPr>
                              <w:r w:rsidRPr="00167DD4">
                                <w:rPr>
                                  <w:b/>
                                </w:rPr>
                                <w:t>туристского рынка</w:t>
                              </w:r>
                            </w:p>
                          </w:txbxContent>
                        </wps:txbx>
                        <wps:bodyPr rot="0" vert="horz" wrap="square" lIns="91440" tIns="45720" rIns="91440" bIns="45720" anchor="t" anchorCtr="0" upright="1">
                          <a:noAutofit/>
                        </wps:bodyPr>
                      </wps:wsp>
                      <wps:wsp>
                        <wps:cNvPr id="3" name="Rectangle 453"/>
                        <wps:cNvSpPr>
                          <a:spLocks noChangeArrowheads="1"/>
                        </wps:cNvSpPr>
                        <wps:spPr bwMode="auto">
                          <a:xfrm>
                            <a:off x="45335" y="778275"/>
                            <a:ext cx="1485546" cy="651980"/>
                          </a:xfrm>
                          <a:prstGeom prst="rect">
                            <a:avLst/>
                          </a:prstGeom>
                          <a:solidFill>
                            <a:srgbClr val="FFFFFF"/>
                          </a:solidFill>
                          <a:ln w="9525">
                            <a:solidFill>
                              <a:srgbClr val="000000"/>
                            </a:solidFill>
                            <a:miter lim="800000"/>
                            <a:headEnd/>
                            <a:tailEnd/>
                          </a:ln>
                        </wps:spPr>
                        <wps:txbx>
                          <w:txbxContent>
                            <w:p w:rsidR="00604BDC" w:rsidRPr="00167DD4" w:rsidRDefault="00604BDC" w:rsidP="00AA245C">
                              <w:pPr>
                                <w:jc w:val="center"/>
                              </w:pPr>
                              <w:r w:rsidRPr="00167DD4">
                                <w:t>Рыночные свободы субъектов туристского рынка</w:t>
                              </w:r>
                            </w:p>
                          </w:txbxContent>
                        </wps:txbx>
                        <wps:bodyPr rot="0" vert="horz" wrap="square" lIns="91440" tIns="45720" rIns="91440" bIns="45720" anchor="t" anchorCtr="0" upright="1">
                          <a:noAutofit/>
                        </wps:bodyPr>
                      </wps:wsp>
                      <wps:wsp>
                        <wps:cNvPr id="4" name="Rectangle 454"/>
                        <wps:cNvSpPr>
                          <a:spLocks noChangeArrowheads="1"/>
                        </wps:cNvSpPr>
                        <wps:spPr bwMode="auto">
                          <a:xfrm>
                            <a:off x="2057096" y="829942"/>
                            <a:ext cx="1480688" cy="647059"/>
                          </a:xfrm>
                          <a:prstGeom prst="rect">
                            <a:avLst/>
                          </a:prstGeom>
                          <a:solidFill>
                            <a:srgbClr val="FFFFFF"/>
                          </a:solidFill>
                          <a:ln w="9525">
                            <a:solidFill>
                              <a:srgbClr val="000000"/>
                            </a:solidFill>
                            <a:miter lim="800000"/>
                            <a:headEnd/>
                            <a:tailEnd/>
                          </a:ln>
                        </wps:spPr>
                        <wps:txbx>
                          <w:txbxContent>
                            <w:p w:rsidR="00604BDC" w:rsidRPr="00167DD4" w:rsidRDefault="00604BDC" w:rsidP="00AA245C">
                              <w:pPr>
                                <w:jc w:val="center"/>
                              </w:pPr>
                              <w:r w:rsidRPr="00167DD4">
                                <w:t>Государственное регулирование туристского рынка</w:t>
                              </w:r>
                            </w:p>
                          </w:txbxContent>
                        </wps:txbx>
                        <wps:bodyPr rot="0" vert="horz" wrap="square" lIns="91440" tIns="45720" rIns="91440" bIns="45720" anchor="t" anchorCtr="0" upright="1">
                          <a:noAutofit/>
                        </wps:bodyPr>
                      </wps:wsp>
                      <wps:wsp>
                        <wps:cNvPr id="5" name="Rectangle 455"/>
                        <wps:cNvSpPr>
                          <a:spLocks noChangeArrowheads="1"/>
                        </wps:cNvSpPr>
                        <wps:spPr bwMode="auto">
                          <a:xfrm>
                            <a:off x="3953900" y="778275"/>
                            <a:ext cx="1483927" cy="651980"/>
                          </a:xfrm>
                          <a:prstGeom prst="rect">
                            <a:avLst/>
                          </a:prstGeom>
                          <a:solidFill>
                            <a:srgbClr val="FFFFFF"/>
                          </a:solidFill>
                          <a:ln w="9525">
                            <a:solidFill>
                              <a:srgbClr val="000000"/>
                            </a:solidFill>
                            <a:miter lim="800000"/>
                            <a:headEnd/>
                            <a:tailEnd/>
                          </a:ln>
                        </wps:spPr>
                        <wps:txbx>
                          <w:txbxContent>
                            <w:p w:rsidR="00604BDC" w:rsidRPr="00167DD4" w:rsidRDefault="00604BDC" w:rsidP="00AA245C">
                              <w:pPr>
                                <w:jc w:val="center"/>
                              </w:pPr>
                              <w:r w:rsidRPr="00167DD4">
                                <w:t>Органы саморегулирования в туризме</w:t>
                              </w:r>
                            </w:p>
                          </w:txbxContent>
                        </wps:txbx>
                        <wps:bodyPr rot="0" vert="horz" wrap="square" lIns="91440" tIns="45720" rIns="91440" bIns="45720" anchor="t" anchorCtr="0" upright="1">
                          <a:noAutofit/>
                        </wps:bodyPr>
                      </wps:wsp>
                      <wps:wsp>
                        <wps:cNvPr id="6" name="Line 456"/>
                        <wps:cNvCnPr/>
                        <wps:spPr bwMode="auto">
                          <a:xfrm flipV="1">
                            <a:off x="1530881" y="516663"/>
                            <a:ext cx="256631" cy="2616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457"/>
                        <wps:cNvCnPr/>
                        <wps:spPr bwMode="auto">
                          <a:xfrm flipV="1">
                            <a:off x="2857753" y="603594"/>
                            <a:ext cx="810" cy="2263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458"/>
                        <wps:cNvCnPr/>
                        <wps:spPr bwMode="auto">
                          <a:xfrm flipH="1" flipV="1">
                            <a:off x="4046999" y="516663"/>
                            <a:ext cx="333539" cy="2616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459"/>
                        <wps:cNvSpPr>
                          <a:spLocks noChangeArrowheads="1"/>
                        </wps:cNvSpPr>
                        <wps:spPr bwMode="auto">
                          <a:xfrm>
                            <a:off x="1787512" y="1620519"/>
                            <a:ext cx="2116194" cy="1669725"/>
                          </a:xfrm>
                          <a:prstGeom prst="rect">
                            <a:avLst/>
                          </a:prstGeom>
                          <a:solidFill>
                            <a:srgbClr val="FFFFFF"/>
                          </a:solidFill>
                          <a:ln w="9525">
                            <a:solidFill>
                              <a:srgbClr val="000000"/>
                            </a:solidFill>
                            <a:miter lim="800000"/>
                            <a:headEnd/>
                            <a:tailEnd/>
                          </a:ln>
                        </wps:spPr>
                        <wps:txbx>
                          <w:txbxContent>
                            <w:p w:rsidR="00604BDC" w:rsidRPr="00167DD4" w:rsidRDefault="00604BDC" w:rsidP="00AA245C">
                              <w:pPr>
                                <w:jc w:val="both"/>
                              </w:pPr>
                              <w:r w:rsidRPr="00167DD4">
                                <w:t>- нормативно-правовое регулирование в сфере туризма,</w:t>
                              </w:r>
                            </w:p>
                            <w:p w:rsidR="00604BDC" w:rsidRPr="00167DD4" w:rsidRDefault="00604BDC" w:rsidP="00AA245C">
                              <w:pPr>
                                <w:jc w:val="both"/>
                              </w:pPr>
                              <w:r w:rsidRPr="00167DD4">
                                <w:rPr>
                                  <w:b/>
                                </w:rPr>
                                <w:t xml:space="preserve">- </w:t>
                              </w:r>
                              <w:r w:rsidRPr="00167DD4">
                                <w:t>налоговая политика,</w:t>
                              </w:r>
                            </w:p>
                            <w:p w:rsidR="00604BDC" w:rsidRPr="00167DD4" w:rsidRDefault="00604BDC" w:rsidP="00AA245C">
                              <w:pPr>
                                <w:jc w:val="both"/>
                              </w:pPr>
                              <w:r w:rsidRPr="00167DD4">
                                <w:t>- кредитно-денежная политика,</w:t>
                              </w:r>
                            </w:p>
                            <w:p w:rsidR="00604BDC" w:rsidRPr="00167DD4" w:rsidRDefault="00604BDC" w:rsidP="00AA245C">
                              <w:pPr>
                                <w:jc w:val="both"/>
                              </w:pPr>
                              <w:r w:rsidRPr="00167DD4">
                                <w:t>- инвестиционная политика,</w:t>
                              </w:r>
                            </w:p>
                            <w:p w:rsidR="00604BDC" w:rsidRPr="00167DD4" w:rsidRDefault="00604BDC" w:rsidP="00AA245C">
                              <w:pPr>
                                <w:jc w:val="both"/>
                              </w:pPr>
                              <w:r w:rsidRPr="00167DD4">
                                <w:t>- политика кадрового обеспечения в сфере туризма,</w:t>
                              </w:r>
                            </w:p>
                            <w:p w:rsidR="00604BDC" w:rsidRPr="00167DD4" w:rsidRDefault="00604BDC" w:rsidP="00AA245C">
                              <w:pPr>
                                <w:jc w:val="both"/>
                              </w:pPr>
                              <w:r w:rsidRPr="00167DD4">
                                <w:t>- конкурентная политика</w:t>
                              </w:r>
                            </w:p>
                          </w:txbxContent>
                        </wps:txbx>
                        <wps:bodyPr rot="0" vert="horz" wrap="square" lIns="91440" tIns="45720" rIns="91440" bIns="45720" anchor="t" anchorCtr="0" upright="1">
                          <a:noAutofit/>
                        </wps:bodyPr>
                      </wps:wsp>
                      <wps:wsp>
                        <wps:cNvPr id="10" name="Rectangle 460"/>
                        <wps:cNvSpPr>
                          <a:spLocks noChangeArrowheads="1"/>
                        </wps:cNvSpPr>
                        <wps:spPr bwMode="auto">
                          <a:xfrm>
                            <a:off x="4046999" y="1620519"/>
                            <a:ext cx="1371398" cy="1599196"/>
                          </a:xfrm>
                          <a:prstGeom prst="rect">
                            <a:avLst/>
                          </a:prstGeom>
                          <a:solidFill>
                            <a:srgbClr val="FFFFFF"/>
                          </a:solidFill>
                          <a:ln w="9525">
                            <a:solidFill>
                              <a:srgbClr val="000000"/>
                            </a:solidFill>
                            <a:miter lim="800000"/>
                            <a:headEnd/>
                            <a:tailEnd/>
                          </a:ln>
                        </wps:spPr>
                        <wps:txbx>
                          <w:txbxContent>
                            <w:p w:rsidR="00604BDC" w:rsidRPr="00167DD4" w:rsidRDefault="00604BDC" w:rsidP="00AA245C">
                              <w:r w:rsidRPr="00167DD4">
                                <w:t>- стандарты и правила саморегулируемой организации (правила ведения предпринимательской деятельности в сфере туризма)</w:t>
                              </w:r>
                            </w:p>
                          </w:txbxContent>
                        </wps:txbx>
                        <wps:bodyPr rot="0" vert="horz" wrap="square" lIns="91440" tIns="45720" rIns="91440" bIns="45720" anchor="t" anchorCtr="0" upright="1">
                          <a:noAutofit/>
                        </wps:bodyPr>
                      </wps:wsp>
                      <wps:wsp>
                        <wps:cNvPr id="11" name="Rectangle 461"/>
                        <wps:cNvSpPr>
                          <a:spLocks noChangeArrowheads="1"/>
                        </wps:cNvSpPr>
                        <wps:spPr bwMode="auto">
                          <a:xfrm>
                            <a:off x="0" y="1620519"/>
                            <a:ext cx="1530881" cy="1669725"/>
                          </a:xfrm>
                          <a:prstGeom prst="rect">
                            <a:avLst/>
                          </a:prstGeom>
                          <a:solidFill>
                            <a:srgbClr val="FFFFFF"/>
                          </a:solidFill>
                          <a:ln w="9525">
                            <a:solidFill>
                              <a:srgbClr val="000000"/>
                            </a:solidFill>
                            <a:miter lim="800000"/>
                            <a:headEnd/>
                            <a:tailEnd/>
                          </a:ln>
                        </wps:spPr>
                        <wps:txbx>
                          <w:txbxContent>
                            <w:p w:rsidR="00604BDC" w:rsidRPr="00167DD4" w:rsidRDefault="00604BDC" w:rsidP="00AA245C">
                              <w:r w:rsidRPr="00167DD4">
                                <w:t>- свобода предпринимательства,</w:t>
                              </w:r>
                            </w:p>
                            <w:p w:rsidR="00604BDC" w:rsidRPr="00167DD4" w:rsidRDefault="00604BDC" w:rsidP="00AA245C">
                              <w:r w:rsidRPr="00167DD4">
                                <w:t>- экономическая свобода субъекта туристского рынка,</w:t>
                              </w:r>
                            </w:p>
                            <w:p w:rsidR="00604BDC" w:rsidRPr="00167DD4" w:rsidRDefault="00604BDC" w:rsidP="00AA245C">
                              <w:r w:rsidRPr="00167DD4">
                                <w:t>- имущественная обособленность субъекта туристского рынка</w:t>
                              </w:r>
                            </w:p>
                          </w:txbxContent>
                        </wps:txbx>
                        <wps:bodyPr rot="0" vert="horz" wrap="square" lIns="91440" tIns="45720" rIns="91440" bIns="45720" anchor="t" anchorCtr="0" upright="1">
                          <a:noAutofit/>
                        </wps:bodyPr>
                      </wps:wsp>
                      <wps:wsp>
                        <wps:cNvPr id="12" name="Line 462"/>
                        <wps:cNvCnPr/>
                        <wps:spPr bwMode="auto">
                          <a:xfrm>
                            <a:off x="799847" y="1430255"/>
                            <a:ext cx="810" cy="190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63"/>
                        <wps:cNvCnPr/>
                        <wps:spPr bwMode="auto">
                          <a:xfrm>
                            <a:off x="2856134" y="1486022"/>
                            <a:ext cx="2429" cy="1344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64"/>
                        <wps:cNvCnPr/>
                        <wps:spPr bwMode="auto">
                          <a:xfrm>
                            <a:off x="4801511" y="1430255"/>
                            <a:ext cx="810" cy="190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50" o:spid="_x0000_s1151" editas="canvas" style="width:6in;height:269.6pt;mso-position-horizontal-relative:char;mso-position-vertical-relative:line" coordsize="54864,34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">
                <v:shape id="_x0000_s1152" type="#_x0000_t75" style="position:absolute;width:54864;height:34239;visibility:visible;mso-wrap-style:square">
                  <v:fill o:detectmouseclick="t"/>
                  <v:path o:connecttype="none"/>
                </v:shape>
                <v:oval id="Oval 452" o:spid="_x0000_s1153" style="position:absolute;left:10289;width:36568;height:6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604BDC" w:rsidRPr="00167DD4" w:rsidRDefault="00604BDC" w:rsidP="00AA245C">
                        <w:pPr>
                          <w:jc w:val="center"/>
                          <w:rPr>
                            <w:b/>
                          </w:rPr>
                        </w:pPr>
                        <w:r w:rsidRPr="00167DD4">
                          <w:rPr>
                            <w:b/>
                          </w:rPr>
                          <w:t xml:space="preserve">Конкурентная среда </w:t>
                        </w:r>
                      </w:p>
                      <w:p w:rsidR="00604BDC" w:rsidRPr="00167DD4" w:rsidRDefault="00604BDC" w:rsidP="00AA245C">
                        <w:pPr>
                          <w:jc w:val="center"/>
                          <w:rPr>
                            <w:b/>
                          </w:rPr>
                        </w:pPr>
                        <w:r w:rsidRPr="00167DD4">
                          <w:rPr>
                            <w:b/>
                          </w:rPr>
                          <w:t>туристского рынка</w:t>
                        </w:r>
                      </w:p>
                    </w:txbxContent>
                  </v:textbox>
                </v:oval>
                <v:rect id="Rectangle 453" o:spid="_x0000_s1154" style="position:absolute;left:453;top:7782;width:14855;height:6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04BDC" w:rsidRPr="00167DD4" w:rsidRDefault="00604BDC" w:rsidP="00AA245C">
                        <w:pPr>
                          <w:jc w:val="center"/>
                        </w:pPr>
                        <w:r w:rsidRPr="00167DD4">
                          <w:t>Рыночные свободы субъектов туристского рынка</w:t>
                        </w:r>
                      </w:p>
                    </w:txbxContent>
                  </v:textbox>
                </v:rect>
                <v:rect id="Rectangle 454" o:spid="_x0000_s1155" style="position:absolute;left:20570;top:8299;width:14807;height:6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04BDC" w:rsidRPr="00167DD4" w:rsidRDefault="00604BDC" w:rsidP="00AA245C">
                        <w:pPr>
                          <w:jc w:val="center"/>
                        </w:pPr>
                        <w:r w:rsidRPr="00167DD4">
                          <w:t>Государственное регулирование туристского рынка</w:t>
                        </w:r>
                      </w:p>
                    </w:txbxContent>
                  </v:textbox>
                </v:rect>
                <v:rect id="Rectangle 455" o:spid="_x0000_s1156" style="position:absolute;left:39539;top:7782;width:14839;height:6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04BDC" w:rsidRPr="00167DD4" w:rsidRDefault="00604BDC" w:rsidP="00AA245C">
                        <w:pPr>
                          <w:jc w:val="center"/>
                        </w:pPr>
                        <w:r w:rsidRPr="00167DD4">
                          <w:t>Органы саморегулирования в туризме</w:t>
                        </w:r>
                      </w:p>
                    </w:txbxContent>
                  </v:textbox>
                </v:rect>
                <v:line id="Line 456" o:spid="_x0000_s1157" style="position:absolute;flip:y;visibility:visible;mso-wrap-style:square" from="15308,5166" to="17875,7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457" o:spid="_x0000_s1158" style="position:absolute;flip:y;visibility:visible;mso-wrap-style:square" from="28577,6035" to="28585,8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458" o:spid="_x0000_s1159" style="position:absolute;flip:x y;visibility:visible;mso-wrap-style:square" from="40469,5166" to="43805,7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l1Db8AAADaAAAADwAAAGRycy9kb3ducmV2LnhtbERPy4rCMBTdD/gP4QqzG1NnIU41igiC&#10;Czc+0O1tc22qzU3bxFr/3iyEWR7Oe77sbSU6an3pWMF4lIAgzp0uuVBwOm5+piB8QNZYOSYFL/Kw&#10;XAy+5phq9+Q9dYdQiBjCPkUFJoQ6ldLnhiz6kauJI3d1rcUQYVtI3eIzhttK/ibJRFosOTYYrGlt&#10;KL8fHlZBlz3Gt/Nuf/fZpfnLpqZZ75qJUt/DfjUDEagP/+KPe6sVxK3xSrwB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l1Db8AAADaAAAADwAAAAAAAAAAAAAAAACh&#10;AgAAZHJzL2Rvd25yZXYueG1sUEsFBgAAAAAEAAQA+QAAAI0DAAAAAA==&#10;">
                  <v:stroke endarrow="block"/>
                </v:line>
                <v:rect id="Rectangle 459" o:spid="_x0000_s1160" style="position:absolute;left:17875;top:16205;width:21162;height:16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604BDC" w:rsidRPr="00167DD4" w:rsidRDefault="00604BDC" w:rsidP="00AA245C">
                        <w:pPr>
                          <w:jc w:val="both"/>
                        </w:pPr>
                        <w:r w:rsidRPr="00167DD4">
                          <w:t>- нормативно-правовое регулирование в сфере туризма,</w:t>
                        </w:r>
                      </w:p>
                      <w:p w:rsidR="00604BDC" w:rsidRPr="00167DD4" w:rsidRDefault="00604BDC" w:rsidP="00AA245C">
                        <w:pPr>
                          <w:jc w:val="both"/>
                        </w:pPr>
                        <w:r w:rsidRPr="00167DD4">
                          <w:rPr>
                            <w:b/>
                          </w:rPr>
                          <w:t xml:space="preserve">- </w:t>
                        </w:r>
                        <w:r w:rsidRPr="00167DD4">
                          <w:t>налоговая политика,</w:t>
                        </w:r>
                      </w:p>
                      <w:p w:rsidR="00604BDC" w:rsidRPr="00167DD4" w:rsidRDefault="00604BDC" w:rsidP="00AA245C">
                        <w:pPr>
                          <w:jc w:val="both"/>
                        </w:pPr>
                        <w:r w:rsidRPr="00167DD4">
                          <w:t>- кредитно-денежная политика,</w:t>
                        </w:r>
                      </w:p>
                      <w:p w:rsidR="00604BDC" w:rsidRPr="00167DD4" w:rsidRDefault="00604BDC" w:rsidP="00AA245C">
                        <w:pPr>
                          <w:jc w:val="both"/>
                        </w:pPr>
                        <w:r w:rsidRPr="00167DD4">
                          <w:t>- инвестиционная политика,</w:t>
                        </w:r>
                      </w:p>
                      <w:p w:rsidR="00604BDC" w:rsidRPr="00167DD4" w:rsidRDefault="00604BDC" w:rsidP="00AA245C">
                        <w:pPr>
                          <w:jc w:val="both"/>
                        </w:pPr>
                        <w:r w:rsidRPr="00167DD4">
                          <w:t>- политика кадрового обеспечения в сфере туризма,</w:t>
                        </w:r>
                      </w:p>
                      <w:p w:rsidR="00604BDC" w:rsidRPr="00167DD4" w:rsidRDefault="00604BDC" w:rsidP="00AA245C">
                        <w:pPr>
                          <w:jc w:val="both"/>
                        </w:pPr>
                        <w:r w:rsidRPr="00167DD4">
                          <w:t>- конкурентная политика</w:t>
                        </w:r>
                      </w:p>
                    </w:txbxContent>
                  </v:textbox>
                </v:rect>
                <v:rect id="Rectangle 460" o:spid="_x0000_s1161" style="position:absolute;left:40469;top:16205;width:13714;height:15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604BDC" w:rsidRPr="00167DD4" w:rsidRDefault="00604BDC" w:rsidP="00AA245C">
                        <w:r w:rsidRPr="00167DD4">
                          <w:t>- стандарты и правила саморегулируемой организации (правила ведения предпринимательской деятельности в сфере туризма)</w:t>
                        </w:r>
                      </w:p>
                    </w:txbxContent>
                  </v:textbox>
                </v:rect>
                <v:rect id="Rectangle 461" o:spid="_x0000_s1162" style="position:absolute;top:16205;width:15308;height:16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604BDC" w:rsidRPr="00167DD4" w:rsidRDefault="00604BDC" w:rsidP="00AA245C">
                        <w:r w:rsidRPr="00167DD4">
                          <w:t>- свобода предпринимательства,</w:t>
                        </w:r>
                      </w:p>
                      <w:p w:rsidR="00604BDC" w:rsidRPr="00167DD4" w:rsidRDefault="00604BDC" w:rsidP="00AA245C">
                        <w:r w:rsidRPr="00167DD4">
                          <w:t>- экономическая свобода субъекта туристского рынка,</w:t>
                        </w:r>
                      </w:p>
                      <w:p w:rsidR="00604BDC" w:rsidRPr="00167DD4" w:rsidRDefault="00604BDC" w:rsidP="00AA245C">
                        <w:r w:rsidRPr="00167DD4">
                          <w:t>- имущественная обособленность субъекта туристского рынка</w:t>
                        </w:r>
                      </w:p>
                    </w:txbxContent>
                  </v:textbox>
                </v:rect>
                <v:line id="Line 462" o:spid="_x0000_s1163" style="position:absolute;visibility:visible;mso-wrap-style:square" from="7998,14302" to="8006,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463" o:spid="_x0000_s1164" style="position:absolute;visibility:visible;mso-wrap-style:square" from="28561,14860" to="28585,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464" o:spid="_x0000_s1165" style="position:absolute;visibility:visible;mso-wrap-style:square" from="48015,14302" to="48023,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w10:anchorlock/>
              </v:group>
            </w:pict>
          </mc:Fallback>
        </mc:AlternateContent>
      </w:r>
    </w:p>
    <w:p w:rsidR="00AA245C" w:rsidRPr="003952CE" w:rsidRDefault="00AA245C" w:rsidP="00AA245C">
      <w:pPr>
        <w:jc w:val="both"/>
        <w:rPr>
          <w:sz w:val="28"/>
          <w:szCs w:val="28"/>
        </w:rPr>
      </w:pPr>
      <w:r w:rsidRPr="003952CE">
        <w:rPr>
          <w:sz w:val="28"/>
          <w:szCs w:val="28"/>
        </w:rPr>
        <w:t>Рисунок 10 - Концептуальная модель формирования конкурентной среды в туризме</w:t>
      </w:r>
    </w:p>
    <w:p w:rsidR="00AA245C" w:rsidRPr="00A12A44" w:rsidRDefault="00AA245C" w:rsidP="00AA245C">
      <w:pPr>
        <w:tabs>
          <w:tab w:val="left" w:pos="3600"/>
        </w:tabs>
        <w:ind w:firstLine="709"/>
        <w:jc w:val="both"/>
        <w:rPr>
          <w:color w:val="000000"/>
          <w:sz w:val="28"/>
          <w:szCs w:val="28"/>
        </w:rPr>
      </w:pPr>
      <w:r w:rsidRPr="003952CE">
        <w:rPr>
          <w:color w:val="000000"/>
          <w:sz w:val="28"/>
          <w:szCs w:val="28"/>
        </w:rPr>
        <w:t xml:space="preserve">В сфере туризма саморегулирование представляется одним из важнейших инструментов формирования эффективной конкурентной среды. </w:t>
      </w:r>
    </w:p>
    <w:p w:rsidR="00AA245C" w:rsidRPr="00B70479" w:rsidRDefault="00AA245C" w:rsidP="00AA245C">
      <w:pPr>
        <w:ind w:firstLine="709"/>
        <w:jc w:val="both"/>
        <w:rPr>
          <w:sz w:val="28"/>
          <w:szCs w:val="28"/>
        </w:rPr>
      </w:pPr>
      <w:r w:rsidRPr="00B70479">
        <w:rPr>
          <w:sz w:val="28"/>
          <w:szCs w:val="28"/>
        </w:rPr>
        <w:t xml:space="preserve">В экономической политике, направленной на повышение конкурентоспособности, важную роль должна сыграть региональная интеграция предприятий и организаций, выполняющих разные функции </w:t>
      </w:r>
      <w:r>
        <w:rPr>
          <w:sz w:val="28"/>
          <w:szCs w:val="28"/>
        </w:rPr>
        <w:t xml:space="preserve">для туриндустрии </w:t>
      </w:r>
      <w:r w:rsidRPr="00B70479">
        <w:rPr>
          <w:sz w:val="28"/>
          <w:szCs w:val="28"/>
        </w:rPr>
        <w:t xml:space="preserve">(от проведения научных исследований и подготовки кадров до </w:t>
      </w:r>
      <w:r>
        <w:rPr>
          <w:sz w:val="28"/>
          <w:szCs w:val="28"/>
        </w:rPr>
        <w:t>обеспечения реализации и продвижения услуг</w:t>
      </w:r>
      <w:r w:rsidRPr="00B70479">
        <w:rPr>
          <w:sz w:val="28"/>
          <w:szCs w:val="28"/>
        </w:rPr>
        <w:t>), и объединенных технологическим процессом, где наиболее правильной формой их объединения будет кластер.</w:t>
      </w:r>
      <w:r>
        <w:rPr>
          <w:sz w:val="28"/>
          <w:szCs w:val="28"/>
        </w:rPr>
        <w:t xml:space="preserve"> </w:t>
      </w:r>
      <w:r w:rsidRPr="000F5C3C">
        <w:rPr>
          <w:i/>
          <w:sz w:val="28"/>
          <w:szCs w:val="28"/>
        </w:rPr>
        <w:t>Кластер как социально-экономический феномен</w:t>
      </w:r>
      <w:r w:rsidRPr="00B70479">
        <w:rPr>
          <w:sz w:val="28"/>
          <w:szCs w:val="28"/>
        </w:rPr>
        <w:t xml:space="preserve"> представляет собой сеть сконцентрированных в регионе и взаимосвязанных компаний, дополняющих друг друга и усиливающих конкурентные преимущества отдельных компаний и кластера в целом.</w:t>
      </w:r>
    </w:p>
    <w:p w:rsidR="00AA245C" w:rsidRPr="00AA245C" w:rsidRDefault="00AA245C" w:rsidP="00AA245C">
      <w:pPr>
        <w:spacing w:line="360" w:lineRule="auto"/>
        <w:ind w:firstLine="709"/>
        <w:jc w:val="center"/>
        <w:rPr>
          <w:sz w:val="28"/>
          <w:szCs w:val="28"/>
        </w:rPr>
      </w:pPr>
    </w:p>
    <w:p w:rsidR="00AA245C" w:rsidRPr="00AA245C" w:rsidRDefault="00AA245C" w:rsidP="00AA245C">
      <w:pPr>
        <w:spacing w:line="360" w:lineRule="auto"/>
        <w:ind w:firstLine="709"/>
        <w:jc w:val="center"/>
        <w:rPr>
          <w:sz w:val="28"/>
          <w:szCs w:val="28"/>
        </w:rPr>
      </w:pPr>
    </w:p>
    <w:p w:rsidR="00AA245C" w:rsidRDefault="00AA245C" w:rsidP="00AA245C">
      <w:pPr>
        <w:spacing w:line="360" w:lineRule="auto"/>
        <w:ind w:firstLine="709"/>
        <w:jc w:val="center"/>
        <w:rPr>
          <w:sz w:val="28"/>
          <w:szCs w:val="28"/>
        </w:rPr>
      </w:pPr>
    </w:p>
    <w:p w:rsidR="00496FEE" w:rsidRDefault="00496FEE" w:rsidP="00AA245C">
      <w:pPr>
        <w:spacing w:line="360" w:lineRule="auto"/>
        <w:ind w:firstLine="709"/>
        <w:jc w:val="center"/>
        <w:rPr>
          <w:sz w:val="28"/>
          <w:szCs w:val="28"/>
        </w:rPr>
      </w:pPr>
    </w:p>
    <w:p w:rsidR="00496FEE" w:rsidRDefault="00496FEE" w:rsidP="00AA245C">
      <w:pPr>
        <w:spacing w:line="360" w:lineRule="auto"/>
        <w:ind w:firstLine="709"/>
        <w:jc w:val="center"/>
        <w:rPr>
          <w:sz w:val="28"/>
          <w:szCs w:val="28"/>
        </w:rPr>
      </w:pPr>
    </w:p>
    <w:p w:rsidR="00496FEE" w:rsidRDefault="00496FEE" w:rsidP="00AA245C">
      <w:pPr>
        <w:spacing w:line="360" w:lineRule="auto"/>
        <w:ind w:firstLine="709"/>
        <w:jc w:val="center"/>
        <w:rPr>
          <w:sz w:val="28"/>
          <w:szCs w:val="28"/>
        </w:rPr>
      </w:pPr>
    </w:p>
    <w:p w:rsidR="00496FEE" w:rsidRDefault="00496FEE" w:rsidP="00AA245C">
      <w:pPr>
        <w:spacing w:line="360" w:lineRule="auto"/>
        <w:ind w:firstLine="709"/>
        <w:jc w:val="center"/>
        <w:rPr>
          <w:sz w:val="28"/>
          <w:szCs w:val="28"/>
        </w:rPr>
      </w:pPr>
    </w:p>
    <w:p w:rsidR="00496FEE" w:rsidRPr="00AA245C" w:rsidRDefault="00496FEE" w:rsidP="00AA245C">
      <w:pPr>
        <w:spacing w:line="360" w:lineRule="auto"/>
        <w:ind w:firstLine="709"/>
        <w:jc w:val="center"/>
        <w:rPr>
          <w:sz w:val="28"/>
          <w:szCs w:val="28"/>
        </w:rPr>
      </w:pPr>
    </w:p>
    <w:p w:rsidR="00AA245C" w:rsidRPr="0015760C" w:rsidRDefault="00AA245C" w:rsidP="00AA245C">
      <w:pPr>
        <w:jc w:val="right"/>
        <w:rPr>
          <w:b/>
        </w:rPr>
      </w:pPr>
      <w:r w:rsidRPr="0015760C">
        <w:rPr>
          <w:b/>
        </w:rPr>
        <w:t>Приложение 1</w:t>
      </w:r>
    </w:p>
    <w:p w:rsidR="00AA245C" w:rsidRPr="0015760C" w:rsidRDefault="00AA245C" w:rsidP="00AA245C">
      <w:pPr>
        <w:jc w:val="center"/>
        <w:rPr>
          <w:b/>
        </w:rPr>
      </w:pPr>
      <w:r w:rsidRPr="0015760C">
        <w:rPr>
          <w:b/>
        </w:rPr>
        <w:t>Проявление факторов в силах конкуренции в туриндустрии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521"/>
      </w:tblGrid>
      <w:tr w:rsidR="00AA245C" w:rsidRPr="0015760C" w:rsidTr="00AA245C">
        <w:tc>
          <w:tcPr>
            <w:tcW w:w="3652" w:type="dxa"/>
          </w:tcPr>
          <w:p w:rsidR="00AA245C" w:rsidRPr="0015760C" w:rsidRDefault="00AA245C" w:rsidP="00AA245C">
            <w:pPr>
              <w:jc w:val="center"/>
            </w:pPr>
            <w:r w:rsidRPr="0015760C">
              <w:t>Факторы конкуренции</w:t>
            </w:r>
          </w:p>
        </w:tc>
        <w:tc>
          <w:tcPr>
            <w:tcW w:w="6521" w:type="dxa"/>
          </w:tcPr>
          <w:p w:rsidR="00AA245C" w:rsidRPr="0015760C" w:rsidRDefault="00AA245C" w:rsidP="00AA245C">
            <w:pPr>
              <w:jc w:val="center"/>
            </w:pPr>
            <w:r w:rsidRPr="0015760C">
              <w:t>Признаки проявления факторов на рынке</w:t>
            </w:r>
          </w:p>
        </w:tc>
      </w:tr>
      <w:tr w:rsidR="00AA245C" w:rsidRPr="0015760C" w:rsidTr="00AA245C">
        <w:tc>
          <w:tcPr>
            <w:tcW w:w="10173" w:type="dxa"/>
            <w:gridSpan w:val="2"/>
          </w:tcPr>
          <w:p w:rsidR="00AA245C" w:rsidRPr="0015760C" w:rsidRDefault="00AA245C" w:rsidP="00AA245C">
            <w:pPr>
              <w:jc w:val="center"/>
            </w:pPr>
            <w:r w:rsidRPr="0015760C">
              <w:lastRenderedPageBreak/>
              <w:t xml:space="preserve">1. </w:t>
            </w:r>
            <w:r>
              <w:t>Конкуренция в отрасли</w:t>
            </w:r>
          </w:p>
        </w:tc>
      </w:tr>
      <w:tr w:rsidR="00AA245C" w:rsidRPr="0015760C" w:rsidTr="00AA245C">
        <w:tc>
          <w:tcPr>
            <w:tcW w:w="3652" w:type="dxa"/>
          </w:tcPr>
          <w:p w:rsidR="00AA245C" w:rsidRPr="0015760C" w:rsidRDefault="00AA245C" w:rsidP="00AA245C">
            <w:r w:rsidRPr="0015760C">
              <w:t xml:space="preserve">1.1. Число и мощность </w:t>
            </w:r>
            <w:r>
              <w:t>предприятий</w:t>
            </w:r>
            <w:r w:rsidRPr="0015760C">
              <w:t>, конкурирующих на рынке</w:t>
            </w:r>
          </w:p>
        </w:tc>
        <w:tc>
          <w:tcPr>
            <w:tcW w:w="6521" w:type="dxa"/>
          </w:tcPr>
          <w:p w:rsidR="00AA245C" w:rsidRPr="0015760C" w:rsidRDefault="00AA245C" w:rsidP="00AA245C">
            <w:r w:rsidRPr="0015760C">
              <w:t xml:space="preserve">Имеется группа равных по мощности </w:t>
            </w:r>
            <w:r>
              <w:t>предприятий</w:t>
            </w:r>
            <w:r w:rsidRPr="0015760C">
              <w:t xml:space="preserve"> или одн</w:t>
            </w:r>
            <w:r>
              <w:t>о</w:t>
            </w:r>
            <w:r w:rsidRPr="0015760C">
              <w:t xml:space="preserve"> и более, явно превосходящих исследуем</w:t>
            </w:r>
            <w:r>
              <w:t>ое предприятие</w:t>
            </w:r>
            <w:r w:rsidRPr="0015760C">
              <w:t xml:space="preserve"> по мощности</w:t>
            </w:r>
          </w:p>
        </w:tc>
      </w:tr>
      <w:tr w:rsidR="00AA245C" w:rsidRPr="0015760C" w:rsidTr="00AA245C">
        <w:tc>
          <w:tcPr>
            <w:tcW w:w="3652" w:type="dxa"/>
          </w:tcPr>
          <w:p w:rsidR="00AA245C" w:rsidRPr="0015760C" w:rsidRDefault="00AA245C" w:rsidP="00AA245C">
            <w:r w:rsidRPr="0015760C">
              <w:t>1.2. Изменение спроса</w:t>
            </w:r>
          </w:p>
        </w:tc>
        <w:tc>
          <w:tcPr>
            <w:tcW w:w="6521" w:type="dxa"/>
          </w:tcPr>
          <w:p w:rsidR="00AA245C" w:rsidRPr="0015760C" w:rsidRDefault="00AA245C" w:rsidP="00AA245C">
            <w:r>
              <w:t>С</w:t>
            </w:r>
            <w:r w:rsidRPr="0015760C">
              <w:t xml:space="preserve">прос на </w:t>
            </w:r>
            <w:r>
              <w:t>продукт</w:t>
            </w:r>
            <w:r w:rsidRPr="0015760C">
              <w:t xml:space="preserve"> падает, прогноз неблагоприятен</w:t>
            </w:r>
          </w:p>
        </w:tc>
      </w:tr>
      <w:tr w:rsidR="00AA245C" w:rsidRPr="0015760C" w:rsidTr="00AA245C">
        <w:tc>
          <w:tcPr>
            <w:tcW w:w="3652" w:type="dxa"/>
          </w:tcPr>
          <w:p w:rsidR="00AA245C" w:rsidRPr="0015760C" w:rsidRDefault="00AA245C" w:rsidP="00AA245C">
            <w:r w:rsidRPr="0015760C">
              <w:t xml:space="preserve">1.3. Степень стандартизации </w:t>
            </w:r>
            <w:r>
              <w:t>продукта</w:t>
            </w:r>
          </w:p>
        </w:tc>
        <w:tc>
          <w:tcPr>
            <w:tcW w:w="6521" w:type="dxa"/>
          </w:tcPr>
          <w:p w:rsidR="00AA245C" w:rsidRPr="0015760C" w:rsidRDefault="00AA245C" w:rsidP="00AA245C">
            <w:r>
              <w:t>К</w:t>
            </w:r>
            <w:r w:rsidRPr="0015760C">
              <w:t xml:space="preserve">онкуренты не специализируются по видам </w:t>
            </w:r>
            <w:r>
              <w:t>продукта</w:t>
            </w:r>
            <w:r w:rsidRPr="0015760C">
              <w:t xml:space="preserve">. </w:t>
            </w:r>
            <w:r>
              <w:t>Степень взаимозаменяемости высока</w:t>
            </w:r>
          </w:p>
        </w:tc>
      </w:tr>
      <w:tr w:rsidR="00AA245C" w:rsidRPr="0015760C" w:rsidTr="00AA245C">
        <w:tc>
          <w:tcPr>
            <w:tcW w:w="3652" w:type="dxa"/>
          </w:tcPr>
          <w:p w:rsidR="00AA245C" w:rsidRPr="0015760C" w:rsidRDefault="00AA245C" w:rsidP="00AA245C">
            <w:r w:rsidRPr="0015760C">
              <w:t xml:space="preserve">1.4. Издержки переключения клиента с одного </w:t>
            </w:r>
            <w:r>
              <w:t>предприятия</w:t>
            </w:r>
            <w:r w:rsidRPr="0015760C">
              <w:t xml:space="preserve"> на друго</w:t>
            </w:r>
            <w:r>
              <w:t>е</w:t>
            </w:r>
          </w:p>
        </w:tc>
        <w:tc>
          <w:tcPr>
            <w:tcW w:w="6521" w:type="dxa"/>
          </w:tcPr>
          <w:p w:rsidR="00AA245C" w:rsidRPr="0015760C" w:rsidRDefault="00AA245C" w:rsidP="00AA245C">
            <w:r w:rsidRPr="0015760C">
              <w:t>Издержки переключения минимальны, то есть, вероятность ухода клиентов к конкурентам и наоборот велика</w:t>
            </w:r>
          </w:p>
        </w:tc>
      </w:tr>
      <w:tr w:rsidR="00AA245C" w:rsidRPr="0015760C" w:rsidTr="00AA245C">
        <w:tc>
          <w:tcPr>
            <w:tcW w:w="3652" w:type="dxa"/>
          </w:tcPr>
          <w:p w:rsidR="00AA245C" w:rsidRPr="0015760C" w:rsidRDefault="00AA245C" w:rsidP="00AA245C">
            <w:r w:rsidRPr="0015760C">
              <w:t xml:space="preserve">1.5. </w:t>
            </w:r>
            <w:proofErr w:type="spellStart"/>
            <w:r w:rsidRPr="0015760C">
              <w:t>Унифицированность</w:t>
            </w:r>
            <w:proofErr w:type="spellEnd"/>
            <w:r w:rsidRPr="0015760C">
              <w:t xml:space="preserve"> сервис</w:t>
            </w:r>
            <w:r>
              <w:t xml:space="preserve">ных (сопутствующих) услуг </w:t>
            </w:r>
          </w:p>
        </w:tc>
        <w:tc>
          <w:tcPr>
            <w:tcW w:w="6521" w:type="dxa"/>
          </w:tcPr>
          <w:p w:rsidR="00AA245C" w:rsidRPr="0015760C" w:rsidRDefault="00AA245C" w:rsidP="00AA245C">
            <w:r w:rsidRPr="0015760C">
              <w:t>Набор сервисных услуг отрасли в целом идентичен</w:t>
            </w:r>
          </w:p>
        </w:tc>
      </w:tr>
      <w:tr w:rsidR="00AA245C" w:rsidRPr="0015760C" w:rsidTr="00AA245C">
        <w:tc>
          <w:tcPr>
            <w:tcW w:w="3652" w:type="dxa"/>
          </w:tcPr>
          <w:p w:rsidR="00AA245C" w:rsidRPr="0015760C" w:rsidRDefault="00AA245C" w:rsidP="00AA245C">
            <w:r w:rsidRPr="0015760C">
              <w:t>1.6. Барьеры ухода с рынка (затраты фирмы на перепрофилирование)</w:t>
            </w:r>
          </w:p>
        </w:tc>
        <w:tc>
          <w:tcPr>
            <w:tcW w:w="6521" w:type="dxa"/>
          </w:tcPr>
          <w:p w:rsidR="00AA245C" w:rsidRPr="0015760C" w:rsidRDefault="00AA245C" w:rsidP="00AA245C">
            <w:r w:rsidRPr="0015760C">
              <w:t xml:space="preserve">Издержки ухода с рынка данного продукта велики (переподготовка персонала, потеря </w:t>
            </w:r>
            <w:r>
              <w:t xml:space="preserve">филиальной </w:t>
            </w:r>
            <w:r w:rsidRPr="0015760C">
              <w:t>сети, ликвидация основных фондов и пр.)</w:t>
            </w:r>
          </w:p>
        </w:tc>
      </w:tr>
      <w:tr w:rsidR="00AA245C" w:rsidRPr="0015760C" w:rsidTr="00AA245C">
        <w:tc>
          <w:tcPr>
            <w:tcW w:w="3652" w:type="dxa"/>
          </w:tcPr>
          <w:p w:rsidR="00AA245C" w:rsidRPr="0015760C" w:rsidRDefault="00AA245C" w:rsidP="00AA245C">
            <w:r w:rsidRPr="0015760C">
              <w:t>1.7. Барьеры проникновения на рынок</w:t>
            </w:r>
          </w:p>
        </w:tc>
        <w:tc>
          <w:tcPr>
            <w:tcW w:w="6521" w:type="dxa"/>
          </w:tcPr>
          <w:p w:rsidR="00AA245C" w:rsidRPr="0015760C" w:rsidRDefault="00AA245C" w:rsidP="00AA245C">
            <w:r w:rsidRPr="0015760C">
              <w:t>Начальные затраты для развертывания работ на рынке невелики</w:t>
            </w:r>
            <w:r>
              <w:t>, т.к. продукт</w:t>
            </w:r>
            <w:r w:rsidRPr="0015760C">
              <w:t xml:space="preserve"> стандартизирован</w:t>
            </w:r>
          </w:p>
        </w:tc>
      </w:tr>
      <w:tr w:rsidR="00AA245C" w:rsidRPr="0015760C" w:rsidTr="00AA245C">
        <w:tc>
          <w:tcPr>
            <w:tcW w:w="3652" w:type="dxa"/>
          </w:tcPr>
          <w:p w:rsidR="00AA245C" w:rsidRPr="0015760C" w:rsidRDefault="00AA245C" w:rsidP="00AA245C">
            <w:r w:rsidRPr="0015760C">
              <w:t>1.8. Ситуация на смежных рынках (рынки с близкими технологиями и сферами применения)</w:t>
            </w:r>
          </w:p>
        </w:tc>
        <w:tc>
          <w:tcPr>
            <w:tcW w:w="6521" w:type="dxa"/>
          </w:tcPr>
          <w:p w:rsidR="00AA245C" w:rsidRPr="0015760C" w:rsidRDefault="00AA245C" w:rsidP="00AA245C">
            <w:r w:rsidRPr="0015760C">
              <w:t xml:space="preserve">Уровень конкуренции на смежных рынках высок (например, </w:t>
            </w:r>
            <w:r>
              <w:t>для предприятий отельного бизнеса смежным является ресторанный бизнес</w:t>
            </w:r>
            <w:r w:rsidRPr="0015760C">
              <w:t>)</w:t>
            </w:r>
          </w:p>
        </w:tc>
      </w:tr>
      <w:tr w:rsidR="00AA245C" w:rsidRPr="0015760C" w:rsidTr="00AA245C">
        <w:tc>
          <w:tcPr>
            <w:tcW w:w="3652" w:type="dxa"/>
          </w:tcPr>
          <w:p w:rsidR="00AA245C" w:rsidRPr="0015760C" w:rsidRDefault="00AA245C" w:rsidP="00AA245C">
            <w:r w:rsidRPr="0015760C">
              <w:t xml:space="preserve">1.9. Стратегии конкурирующих </w:t>
            </w:r>
            <w:r>
              <w:t xml:space="preserve">предприятий </w:t>
            </w:r>
            <w:r w:rsidRPr="0015760C">
              <w:t>(поведение)</w:t>
            </w:r>
          </w:p>
        </w:tc>
        <w:tc>
          <w:tcPr>
            <w:tcW w:w="6521" w:type="dxa"/>
          </w:tcPr>
          <w:p w:rsidR="00AA245C" w:rsidRPr="0015760C" w:rsidRDefault="00AA245C" w:rsidP="00AA245C">
            <w:r w:rsidRPr="0015760C">
              <w:t xml:space="preserve">Отдельные </w:t>
            </w:r>
            <w:r>
              <w:t>субъекты</w:t>
            </w:r>
            <w:r w:rsidRPr="0015760C">
              <w:t xml:space="preserve"> осуществляют или готовы к осуществлению агрессивной политики укрепления своих позиций за счёт конкурентов</w:t>
            </w:r>
          </w:p>
        </w:tc>
      </w:tr>
      <w:tr w:rsidR="00AA245C" w:rsidRPr="0015760C" w:rsidTr="00AA245C">
        <w:tc>
          <w:tcPr>
            <w:tcW w:w="3652" w:type="dxa"/>
          </w:tcPr>
          <w:p w:rsidR="00AA245C" w:rsidRPr="0015760C" w:rsidRDefault="00AA245C" w:rsidP="00AA245C">
            <w:r w:rsidRPr="0015760C">
              <w:t>1.10. Привлекательность рынка данного продукта</w:t>
            </w:r>
          </w:p>
        </w:tc>
        <w:tc>
          <w:tcPr>
            <w:tcW w:w="6521" w:type="dxa"/>
          </w:tcPr>
          <w:p w:rsidR="00AA245C" w:rsidRPr="0015760C" w:rsidRDefault="00AA245C" w:rsidP="00AA245C">
            <w:r w:rsidRPr="0015760C">
              <w:t>Имеется явно расширяющийся спрос, большие потенциальные возможности, благоприятный прогноз</w:t>
            </w:r>
          </w:p>
        </w:tc>
      </w:tr>
      <w:tr w:rsidR="00AA245C" w:rsidRPr="0015760C" w:rsidTr="00AA245C">
        <w:tc>
          <w:tcPr>
            <w:tcW w:w="10173" w:type="dxa"/>
            <w:gridSpan w:val="2"/>
          </w:tcPr>
          <w:p w:rsidR="00AA245C" w:rsidRPr="0015760C" w:rsidRDefault="00AA245C" w:rsidP="00AA245C">
            <w:pPr>
              <w:jc w:val="center"/>
            </w:pPr>
            <w:r w:rsidRPr="0015760C">
              <w:t>2. Влияние потенциальных</w:t>
            </w:r>
            <w:r>
              <w:t xml:space="preserve"> </w:t>
            </w:r>
            <w:r w:rsidRPr="0015760C">
              <w:t>конкурентов</w:t>
            </w:r>
          </w:p>
        </w:tc>
      </w:tr>
      <w:tr w:rsidR="00AA245C" w:rsidRPr="0015760C" w:rsidTr="00AA245C">
        <w:tc>
          <w:tcPr>
            <w:tcW w:w="3652" w:type="dxa"/>
          </w:tcPr>
          <w:p w:rsidR="00AA245C" w:rsidRPr="0015760C" w:rsidRDefault="00AA245C" w:rsidP="00AA245C">
            <w:r w:rsidRPr="0015760C">
              <w:t>2.1. Трудности входа на отраслевой рынок</w:t>
            </w:r>
          </w:p>
        </w:tc>
        <w:tc>
          <w:tcPr>
            <w:tcW w:w="6521" w:type="dxa"/>
          </w:tcPr>
          <w:p w:rsidR="00AA245C" w:rsidRPr="0015760C" w:rsidRDefault="00AA245C" w:rsidP="00AA245C">
            <w:r w:rsidRPr="0015760C">
              <w:t xml:space="preserve">Величина требуемого капитала для входа на рынок отрасли невысока. Эффективный масштаб </w:t>
            </w:r>
            <w:proofErr w:type="gramStart"/>
            <w:r w:rsidRPr="0015760C">
              <w:t>производства</w:t>
            </w:r>
            <w:proofErr w:type="gramEnd"/>
            <w:r w:rsidRPr="0015760C">
              <w:t xml:space="preserve"> может быть достигнут достаточно быстро. </w:t>
            </w:r>
            <w:r>
              <w:t>Предприятия</w:t>
            </w:r>
            <w:r w:rsidRPr="0015760C">
              <w:t xml:space="preserve"> отрасли не склонны применять агрессивные стратегии против «новичков» и не координируют свою деятельность в рамках отрасли для отражения экспансии в отрасль</w:t>
            </w:r>
          </w:p>
        </w:tc>
      </w:tr>
      <w:tr w:rsidR="00AA245C" w:rsidRPr="0015760C" w:rsidTr="00AA245C">
        <w:trPr>
          <w:trHeight w:val="77"/>
        </w:trPr>
        <w:tc>
          <w:tcPr>
            <w:tcW w:w="3652" w:type="dxa"/>
          </w:tcPr>
          <w:p w:rsidR="00AA245C" w:rsidRPr="0015760C" w:rsidRDefault="00AA245C" w:rsidP="00AA245C">
            <w:r w:rsidRPr="0015760C">
              <w:t>2.2. Доступ к каналам распределения</w:t>
            </w:r>
          </w:p>
        </w:tc>
        <w:tc>
          <w:tcPr>
            <w:tcW w:w="6521" w:type="dxa"/>
          </w:tcPr>
          <w:p w:rsidR="00AA245C" w:rsidRPr="0015760C" w:rsidRDefault="00AA245C" w:rsidP="00AA245C">
            <w:r w:rsidRPr="0015760C">
              <w:t>На рынке отрасли большое число посредников, слабо связанных с производителями. Создание собственной сети распространения или привлечение имеющихся посредников к сотрудничеству не требует существенных затрат со стороны «новичков»</w:t>
            </w:r>
          </w:p>
        </w:tc>
      </w:tr>
      <w:tr w:rsidR="00AA245C" w:rsidRPr="0015760C" w:rsidTr="00AA245C">
        <w:tc>
          <w:tcPr>
            <w:tcW w:w="3652" w:type="dxa"/>
            <w:tcBorders>
              <w:bottom w:val="nil"/>
            </w:tcBorders>
          </w:tcPr>
          <w:p w:rsidR="00AA245C" w:rsidRPr="0015760C" w:rsidRDefault="00AA245C" w:rsidP="00AA245C">
            <w:r w:rsidRPr="0015760C">
              <w:t>2.3. Отраслевые преимущества</w:t>
            </w:r>
          </w:p>
        </w:tc>
        <w:tc>
          <w:tcPr>
            <w:tcW w:w="6521" w:type="dxa"/>
            <w:tcBorders>
              <w:bottom w:val="nil"/>
            </w:tcBorders>
          </w:tcPr>
          <w:p w:rsidR="00AA245C" w:rsidRPr="0015760C" w:rsidRDefault="00AA245C" w:rsidP="00AA245C">
            <w:r w:rsidRPr="0015760C">
              <w:t>Предприятия отрасли не обладают перед новыми конкурентами значительными преимуществами, связанными с доступом к источникам сырья, патентами и «ноу-хау», основным капиталом, удобными местами расположения предприятия и т.д.</w:t>
            </w:r>
          </w:p>
        </w:tc>
      </w:tr>
      <w:tr w:rsidR="00AA245C" w:rsidRPr="0015760C" w:rsidTr="00AA245C">
        <w:tc>
          <w:tcPr>
            <w:tcW w:w="10173" w:type="dxa"/>
            <w:gridSpan w:val="2"/>
            <w:tcBorders>
              <w:top w:val="single" w:sz="4" w:space="0" w:color="auto"/>
            </w:tcBorders>
          </w:tcPr>
          <w:p w:rsidR="00AA245C" w:rsidRPr="0015760C" w:rsidRDefault="00AA245C" w:rsidP="00AA245C">
            <w:pPr>
              <w:jc w:val="center"/>
            </w:pPr>
            <w:r w:rsidRPr="0015760C">
              <w:t>3. Влияние поставщиков</w:t>
            </w:r>
          </w:p>
        </w:tc>
      </w:tr>
      <w:tr w:rsidR="00AA245C" w:rsidRPr="0015760C" w:rsidTr="00AA245C">
        <w:tc>
          <w:tcPr>
            <w:tcW w:w="3652" w:type="dxa"/>
          </w:tcPr>
          <w:p w:rsidR="00AA245C" w:rsidRPr="0015760C" w:rsidRDefault="00AA245C" w:rsidP="00AA245C">
            <w:r w:rsidRPr="0015760C">
              <w:t>3.1. Уникальность канала поставок</w:t>
            </w:r>
          </w:p>
        </w:tc>
        <w:tc>
          <w:tcPr>
            <w:tcW w:w="6521" w:type="dxa"/>
          </w:tcPr>
          <w:p w:rsidR="00AA245C" w:rsidRPr="0015760C" w:rsidRDefault="00AA245C" w:rsidP="00AA245C">
            <w:r w:rsidRPr="0015760C">
              <w:t>Степень дифференциации продукции поставщиков настолько высока, что перейти от одного поставщика к другому трудно или дорого</w:t>
            </w:r>
          </w:p>
        </w:tc>
      </w:tr>
      <w:tr w:rsidR="00AA245C" w:rsidRPr="0015760C" w:rsidTr="00AA245C">
        <w:tc>
          <w:tcPr>
            <w:tcW w:w="3652" w:type="dxa"/>
          </w:tcPr>
          <w:p w:rsidR="00AA245C" w:rsidRPr="0015760C" w:rsidRDefault="00AA245C" w:rsidP="00AA245C">
            <w:r w:rsidRPr="0015760C">
              <w:t>3.2. Значимость покупателя</w:t>
            </w:r>
          </w:p>
        </w:tc>
        <w:tc>
          <w:tcPr>
            <w:tcW w:w="6521" w:type="dxa"/>
          </w:tcPr>
          <w:p w:rsidR="00AA245C" w:rsidRPr="0015760C" w:rsidRDefault="00AA245C" w:rsidP="00AA245C">
            <w:r w:rsidRPr="0015760C">
              <w:t>Предприятия отрасли не являются важными (основными) клиентами для фирм-поставщиков</w:t>
            </w:r>
          </w:p>
        </w:tc>
      </w:tr>
      <w:tr w:rsidR="00AA245C" w:rsidRPr="0015760C" w:rsidTr="00AA245C">
        <w:tc>
          <w:tcPr>
            <w:tcW w:w="3652" w:type="dxa"/>
          </w:tcPr>
          <w:p w:rsidR="00AA245C" w:rsidRPr="0015760C" w:rsidRDefault="00AA245C" w:rsidP="00AA245C">
            <w:r w:rsidRPr="0015760C">
              <w:t>3.3. Доля отдельного поставщика</w:t>
            </w:r>
          </w:p>
        </w:tc>
        <w:tc>
          <w:tcPr>
            <w:tcW w:w="6521" w:type="dxa"/>
          </w:tcPr>
          <w:p w:rsidR="00AA245C" w:rsidRPr="0015760C" w:rsidRDefault="00AA245C" w:rsidP="00AA245C">
            <w:r w:rsidRPr="0015760C">
              <w:t>Доля одного поставщика в основном определяет затраты на поставки при производстве продукта (</w:t>
            </w:r>
            <w:proofErr w:type="spellStart"/>
            <w:r w:rsidRPr="0015760C">
              <w:t>монопоставщик</w:t>
            </w:r>
            <w:proofErr w:type="spellEnd"/>
            <w:r w:rsidRPr="0015760C">
              <w:t>)</w:t>
            </w:r>
          </w:p>
        </w:tc>
      </w:tr>
      <w:tr w:rsidR="00AA245C" w:rsidRPr="0015760C" w:rsidTr="00AA245C">
        <w:tc>
          <w:tcPr>
            <w:tcW w:w="10173" w:type="dxa"/>
            <w:gridSpan w:val="2"/>
          </w:tcPr>
          <w:p w:rsidR="00AA245C" w:rsidRPr="0015760C" w:rsidRDefault="00AA245C" w:rsidP="00AA245C">
            <w:pPr>
              <w:jc w:val="center"/>
            </w:pPr>
            <w:r w:rsidRPr="0015760C">
              <w:t>4. Влияние покупателей</w:t>
            </w:r>
          </w:p>
        </w:tc>
      </w:tr>
      <w:tr w:rsidR="00AA245C" w:rsidRPr="0015760C" w:rsidTr="00AA245C">
        <w:trPr>
          <w:trHeight w:val="1026"/>
        </w:trPr>
        <w:tc>
          <w:tcPr>
            <w:tcW w:w="3652" w:type="dxa"/>
          </w:tcPr>
          <w:p w:rsidR="00AA245C" w:rsidRPr="0015760C" w:rsidRDefault="00AA245C" w:rsidP="00AA245C">
            <w:r w:rsidRPr="0015760C">
              <w:lastRenderedPageBreak/>
              <w:t>4.1. Статус покупателей</w:t>
            </w:r>
          </w:p>
        </w:tc>
        <w:tc>
          <w:tcPr>
            <w:tcW w:w="6521" w:type="dxa"/>
          </w:tcPr>
          <w:p w:rsidR="00AA245C" w:rsidRPr="0015760C" w:rsidRDefault="00AA245C" w:rsidP="00AA245C">
            <w:r w:rsidRPr="0015760C">
              <w:t xml:space="preserve">Покупателей в отрасли немного. В основном – это крупные покупатели, которые покупают </w:t>
            </w:r>
            <w:r>
              <w:t>продукт</w:t>
            </w:r>
            <w:r w:rsidRPr="0015760C">
              <w:t xml:space="preserve"> большими партиями. Объём их потребления составляет значительный процент от всех продаж в отрасли</w:t>
            </w:r>
          </w:p>
        </w:tc>
      </w:tr>
      <w:tr w:rsidR="00AA245C" w:rsidRPr="0015760C" w:rsidTr="00AA245C">
        <w:tc>
          <w:tcPr>
            <w:tcW w:w="3652" w:type="dxa"/>
          </w:tcPr>
          <w:p w:rsidR="00AA245C" w:rsidRPr="0015760C" w:rsidRDefault="00AA245C" w:rsidP="00AA245C">
            <w:r w:rsidRPr="0015760C">
              <w:t xml:space="preserve">4.2. Значимость </w:t>
            </w:r>
            <w:r>
              <w:t xml:space="preserve">продукта для </w:t>
            </w:r>
            <w:r w:rsidRPr="0015760C">
              <w:t>покупателя</w:t>
            </w:r>
          </w:p>
        </w:tc>
        <w:tc>
          <w:tcPr>
            <w:tcW w:w="6521" w:type="dxa"/>
          </w:tcPr>
          <w:p w:rsidR="00AA245C" w:rsidRPr="0015760C" w:rsidRDefault="00AA245C" w:rsidP="00AA245C">
            <w:r w:rsidRPr="0015760C">
              <w:t xml:space="preserve">Наш </w:t>
            </w:r>
            <w:r>
              <w:t>продукт</w:t>
            </w:r>
            <w:r w:rsidRPr="0015760C">
              <w:t xml:space="preserve"> и </w:t>
            </w:r>
            <w:proofErr w:type="gramStart"/>
            <w:r w:rsidRPr="0015760C">
              <w:t>аналогичные</w:t>
            </w:r>
            <w:proofErr w:type="gramEnd"/>
            <w:r w:rsidRPr="0015760C">
              <w:t xml:space="preserve"> </w:t>
            </w:r>
            <w:r>
              <w:t>у</w:t>
            </w:r>
            <w:r w:rsidRPr="0015760C">
              <w:t xml:space="preserve"> конкурентов не являются важной составляющей в номенклатуре закупок покупателя</w:t>
            </w:r>
          </w:p>
        </w:tc>
      </w:tr>
      <w:tr w:rsidR="00AA245C" w:rsidRPr="0015760C" w:rsidTr="00AA245C">
        <w:tc>
          <w:tcPr>
            <w:tcW w:w="3652" w:type="dxa"/>
          </w:tcPr>
          <w:p w:rsidR="00AA245C" w:rsidRPr="0015760C" w:rsidRDefault="00AA245C" w:rsidP="00AA245C">
            <w:r w:rsidRPr="0015760C">
              <w:t xml:space="preserve">4.3. Стандартизация </w:t>
            </w:r>
            <w:r>
              <w:t>продукта</w:t>
            </w:r>
          </w:p>
        </w:tc>
        <w:tc>
          <w:tcPr>
            <w:tcW w:w="6521" w:type="dxa"/>
          </w:tcPr>
          <w:p w:rsidR="00AA245C" w:rsidRPr="0015760C" w:rsidRDefault="00AA245C" w:rsidP="00AA245C">
            <w:r>
              <w:t>Продукт</w:t>
            </w:r>
            <w:r w:rsidRPr="0015760C">
              <w:t xml:space="preserve"> стандартизирован (низкая степень дифференцирования). Стоимость перехода покупателей к новому продавцу незначительна</w:t>
            </w:r>
          </w:p>
        </w:tc>
      </w:tr>
      <w:tr w:rsidR="00AA245C" w:rsidRPr="0015760C" w:rsidTr="00AA245C">
        <w:tc>
          <w:tcPr>
            <w:tcW w:w="10173" w:type="dxa"/>
            <w:gridSpan w:val="2"/>
          </w:tcPr>
          <w:p w:rsidR="00AA245C" w:rsidRPr="0015760C" w:rsidRDefault="00AA245C" w:rsidP="00AA245C">
            <w:pPr>
              <w:jc w:val="center"/>
            </w:pPr>
            <w:r w:rsidRPr="0015760C">
              <w:t xml:space="preserve">5. Влияние </w:t>
            </w:r>
            <w:r>
              <w:t>продуктов</w:t>
            </w:r>
            <w:r w:rsidRPr="0015760C">
              <w:t>-заменителей</w:t>
            </w:r>
          </w:p>
        </w:tc>
      </w:tr>
      <w:tr w:rsidR="00AA245C" w:rsidRPr="0015760C" w:rsidTr="00AA245C">
        <w:tc>
          <w:tcPr>
            <w:tcW w:w="3652" w:type="dxa"/>
          </w:tcPr>
          <w:p w:rsidR="00AA245C" w:rsidRPr="0015760C" w:rsidRDefault="00AA245C" w:rsidP="00AA245C">
            <w:r w:rsidRPr="0015760C">
              <w:t>5.1. Цена</w:t>
            </w:r>
          </w:p>
        </w:tc>
        <w:tc>
          <w:tcPr>
            <w:tcW w:w="6521" w:type="dxa"/>
          </w:tcPr>
          <w:p w:rsidR="00AA245C" w:rsidRPr="0015760C" w:rsidRDefault="00AA245C" w:rsidP="00AA245C">
            <w:r w:rsidRPr="0015760C">
              <w:t xml:space="preserve">Более низкие цены и доступность заменителей создают «потолок» цен для </w:t>
            </w:r>
            <w:r>
              <w:t>турпродукта</w:t>
            </w:r>
          </w:p>
        </w:tc>
      </w:tr>
      <w:tr w:rsidR="00AA245C" w:rsidRPr="0015760C" w:rsidTr="00AA245C">
        <w:tc>
          <w:tcPr>
            <w:tcW w:w="3652" w:type="dxa"/>
          </w:tcPr>
          <w:p w:rsidR="00AA245C" w:rsidRPr="0015760C" w:rsidRDefault="00AA245C" w:rsidP="00AA245C">
            <w:r w:rsidRPr="0015760C">
              <w:t>5.2. Стоимость «переключения»</w:t>
            </w:r>
          </w:p>
        </w:tc>
        <w:tc>
          <w:tcPr>
            <w:tcW w:w="6521" w:type="dxa"/>
          </w:tcPr>
          <w:p w:rsidR="00AA245C" w:rsidRPr="0015760C" w:rsidRDefault="00AA245C" w:rsidP="00AA245C">
            <w:r w:rsidRPr="0015760C">
              <w:t xml:space="preserve">Стоимость «переключения» на </w:t>
            </w:r>
            <w:r>
              <w:t>продукт</w:t>
            </w:r>
            <w:r w:rsidRPr="0015760C">
              <w:t>-заменитель низка</w:t>
            </w:r>
          </w:p>
        </w:tc>
      </w:tr>
      <w:tr w:rsidR="00AA245C" w:rsidRPr="0015760C" w:rsidTr="00AA245C">
        <w:tc>
          <w:tcPr>
            <w:tcW w:w="3652" w:type="dxa"/>
          </w:tcPr>
          <w:p w:rsidR="00AA245C" w:rsidRPr="0015760C" w:rsidRDefault="00AA245C" w:rsidP="00AA245C">
            <w:r w:rsidRPr="0015760C">
              <w:t>5.3. Качество основного товара</w:t>
            </w:r>
          </w:p>
        </w:tc>
        <w:tc>
          <w:tcPr>
            <w:tcW w:w="6521" w:type="dxa"/>
          </w:tcPr>
          <w:p w:rsidR="00AA245C" w:rsidRPr="0015760C" w:rsidRDefault="00AA245C" w:rsidP="00AA245C">
            <w:r w:rsidRPr="0015760C">
              <w:t xml:space="preserve">Поддержание качества нашего </w:t>
            </w:r>
            <w:r>
              <w:t>продукта</w:t>
            </w:r>
            <w:r w:rsidRPr="0015760C">
              <w:t xml:space="preserve"> требует </w:t>
            </w:r>
            <w:r>
              <w:t>расходов</w:t>
            </w:r>
            <w:r w:rsidRPr="0015760C">
              <w:t xml:space="preserve"> более высоких, чем для </w:t>
            </w:r>
            <w:r>
              <w:t>продукта</w:t>
            </w:r>
            <w:r w:rsidRPr="0015760C">
              <w:t>-заменителя</w:t>
            </w:r>
          </w:p>
        </w:tc>
      </w:tr>
    </w:tbl>
    <w:p w:rsidR="00AA245C" w:rsidRDefault="00AA245C" w:rsidP="00AA245C">
      <w:pPr>
        <w:rPr>
          <w:b/>
        </w:rPr>
      </w:pPr>
    </w:p>
    <w:p w:rsidR="00AA245C" w:rsidRDefault="00AA245C" w:rsidP="00AA245C">
      <w:pPr>
        <w:rPr>
          <w:b/>
        </w:rPr>
      </w:pPr>
    </w:p>
    <w:p w:rsidR="00AA245C" w:rsidRDefault="00AA245C" w:rsidP="00AA245C">
      <w:pPr>
        <w:rPr>
          <w:b/>
        </w:rPr>
      </w:pPr>
    </w:p>
    <w:p w:rsidR="00AA245C" w:rsidRDefault="00AA245C" w:rsidP="00AA245C">
      <w:pPr>
        <w:rPr>
          <w:b/>
        </w:rPr>
      </w:pPr>
    </w:p>
    <w:p w:rsidR="00AA245C" w:rsidRDefault="00AA245C" w:rsidP="00AA245C">
      <w:pPr>
        <w:rPr>
          <w:b/>
        </w:rPr>
      </w:pPr>
    </w:p>
    <w:p w:rsidR="00AA245C" w:rsidRDefault="00AA245C" w:rsidP="00AA245C">
      <w:pPr>
        <w:rPr>
          <w:b/>
        </w:rPr>
      </w:pPr>
    </w:p>
    <w:p w:rsidR="00AA245C" w:rsidRDefault="00AA245C" w:rsidP="00AA245C">
      <w:pPr>
        <w:rPr>
          <w:b/>
        </w:rPr>
      </w:pPr>
    </w:p>
    <w:p w:rsidR="00AA245C" w:rsidRDefault="00AA245C" w:rsidP="00AA245C">
      <w:pPr>
        <w:rPr>
          <w:b/>
        </w:rPr>
      </w:pPr>
    </w:p>
    <w:p w:rsidR="00AA245C" w:rsidRDefault="00AA245C" w:rsidP="00AA245C">
      <w:pPr>
        <w:rPr>
          <w:b/>
        </w:rPr>
      </w:pPr>
    </w:p>
    <w:p w:rsidR="00AA245C" w:rsidRDefault="00AA245C" w:rsidP="00AA245C">
      <w:pPr>
        <w:rPr>
          <w:b/>
        </w:rPr>
      </w:pPr>
    </w:p>
    <w:p w:rsidR="00AA245C" w:rsidRDefault="00AA245C" w:rsidP="00AA245C">
      <w:pPr>
        <w:rPr>
          <w:b/>
        </w:rPr>
      </w:pPr>
    </w:p>
    <w:p w:rsidR="00AA245C" w:rsidRPr="0015760C" w:rsidRDefault="00AA245C" w:rsidP="00AA245C">
      <w:pPr>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Default="00AA245C" w:rsidP="00AA245C">
      <w:pPr>
        <w:jc w:val="right"/>
        <w:rPr>
          <w:b/>
        </w:rPr>
      </w:pPr>
    </w:p>
    <w:p w:rsidR="00AA245C" w:rsidRPr="0015760C" w:rsidRDefault="00AA245C" w:rsidP="00AA245C">
      <w:pPr>
        <w:jc w:val="right"/>
        <w:rPr>
          <w:b/>
        </w:rPr>
      </w:pPr>
      <w:r>
        <w:rPr>
          <w:b/>
        </w:rPr>
        <w:t>Приложение 2</w:t>
      </w:r>
    </w:p>
    <w:p w:rsidR="00AA245C" w:rsidRDefault="00AA245C" w:rsidP="00AA245C">
      <w:pPr>
        <w:pStyle w:val="aff6"/>
        <w:spacing w:before="120" w:after="120"/>
        <w:jc w:val="center"/>
        <w:rPr>
          <w:b/>
          <w:sz w:val="24"/>
          <w:szCs w:val="24"/>
        </w:rPr>
      </w:pPr>
      <w:r>
        <w:rPr>
          <w:b/>
          <w:sz w:val="24"/>
          <w:szCs w:val="24"/>
        </w:rPr>
        <w:t>Классификация конкурентных преимуществ объектов</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552"/>
        <w:gridCol w:w="6060"/>
      </w:tblGrid>
      <w:tr w:rsidR="00AA245C" w:rsidRPr="005A4AF5" w:rsidTr="00AA245C">
        <w:tc>
          <w:tcPr>
            <w:tcW w:w="1242" w:type="dxa"/>
          </w:tcPr>
          <w:p w:rsidR="00AA245C" w:rsidRPr="005A4AF5" w:rsidRDefault="00AA245C" w:rsidP="00AA245C">
            <w:pPr>
              <w:pStyle w:val="aff6"/>
              <w:jc w:val="center"/>
              <w:rPr>
                <w:sz w:val="24"/>
                <w:szCs w:val="24"/>
              </w:rPr>
            </w:pPr>
            <w:r w:rsidRPr="005A4AF5">
              <w:rPr>
                <w:sz w:val="24"/>
                <w:szCs w:val="24"/>
              </w:rPr>
              <w:t>Признак классификации</w:t>
            </w:r>
          </w:p>
        </w:tc>
        <w:tc>
          <w:tcPr>
            <w:tcW w:w="2552" w:type="dxa"/>
          </w:tcPr>
          <w:p w:rsidR="00AA245C" w:rsidRPr="005A4AF5" w:rsidRDefault="00AA245C" w:rsidP="00AA245C">
            <w:pPr>
              <w:pStyle w:val="aff6"/>
              <w:jc w:val="center"/>
              <w:rPr>
                <w:sz w:val="24"/>
                <w:szCs w:val="24"/>
              </w:rPr>
            </w:pPr>
            <w:r w:rsidRPr="005A4AF5">
              <w:rPr>
                <w:sz w:val="24"/>
                <w:szCs w:val="24"/>
              </w:rPr>
              <w:t>Виды преимуществ</w:t>
            </w:r>
          </w:p>
        </w:tc>
        <w:tc>
          <w:tcPr>
            <w:tcW w:w="6060" w:type="dxa"/>
          </w:tcPr>
          <w:p w:rsidR="00AA245C" w:rsidRPr="005A4AF5" w:rsidRDefault="00AA245C" w:rsidP="00AA245C">
            <w:pPr>
              <w:pStyle w:val="aff6"/>
              <w:jc w:val="center"/>
              <w:rPr>
                <w:sz w:val="24"/>
                <w:szCs w:val="24"/>
              </w:rPr>
            </w:pPr>
            <w:r w:rsidRPr="005A4AF5">
              <w:rPr>
                <w:sz w:val="24"/>
                <w:szCs w:val="24"/>
              </w:rPr>
              <w:t>Примеры преимуществ</w:t>
            </w:r>
          </w:p>
        </w:tc>
      </w:tr>
      <w:tr w:rsidR="00AA245C" w:rsidRPr="005A4AF5" w:rsidTr="00AA245C">
        <w:tc>
          <w:tcPr>
            <w:tcW w:w="1242" w:type="dxa"/>
          </w:tcPr>
          <w:p w:rsidR="00AA245C" w:rsidRPr="005A4AF5" w:rsidRDefault="00AA245C" w:rsidP="00AA245C">
            <w:pPr>
              <w:pStyle w:val="aff6"/>
              <w:jc w:val="center"/>
              <w:rPr>
                <w:sz w:val="24"/>
                <w:szCs w:val="24"/>
              </w:rPr>
            </w:pPr>
            <w:r w:rsidRPr="005A4AF5">
              <w:rPr>
                <w:sz w:val="24"/>
                <w:szCs w:val="24"/>
              </w:rPr>
              <w:t>1</w:t>
            </w:r>
          </w:p>
        </w:tc>
        <w:tc>
          <w:tcPr>
            <w:tcW w:w="2552" w:type="dxa"/>
          </w:tcPr>
          <w:p w:rsidR="00AA245C" w:rsidRPr="005A4AF5" w:rsidRDefault="00AA245C" w:rsidP="00AA245C">
            <w:pPr>
              <w:pStyle w:val="aff6"/>
              <w:jc w:val="center"/>
              <w:rPr>
                <w:sz w:val="24"/>
                <w:szCs w:val="24"/>
              </w:rPr>
            </w:pPr>
            <w:r w:rsidRPr="005A4AF5">
              <w:rPr>
                <w:sz w:val="24"/>
                <w:szCs w:val="24"/>
              </w:rPr>
              <w:t>2</w:t>
            </w:r>
          </w:p>
        </w:tc>
        <w:tc>
          <w:tcPr>
            <w:tcW w:w="6060" w:type="dxa"/>
          </w:tcPr>
          <w:p w:rsidR="00AA245C" w:rsidRPr="005A4AF5" w:rsidRDefault="00AA245C" w:rsidP="00AA245C">
            <w:pPr>
              <w:pStyle w:val="aff6"/>
              <w:jc w:val="center"/>
              <w:rPr>
                <w:sz w:val="24"/>
                <w:szCs w:val="24"/>
              </w:rPr>
            </w:pPr>
            <w:r w:rsidRPr="005A4AF5">
              <w:rPr>
                <w:sz w:val="24"/>
                <w:szCs w:val="24"/>
              </w:rPr>
              <w:t>3</w:t>
            </w:r>
          </w:p>
        </w:tc>
      </w:tr>
      <w:tr w:rsidR="00AA245C" w:rsidRPr="005A4AF5" w:rsidTr="00AA245C">
        <w:tc>
          <w:tcPr>
            <w:tcW w:w="1242" w:type="dxa"/>
          </w:tcPr>
          <w:p w:rsidR="00AA245C" w:rsidRPr="005A4AF5" w:rsidRDefault="00AA245C" w:rsidP="00AA245C">
            <w:pPr>
              <w:pStyle w:val="aff6"/>
              <w:jc w:val="left"/>
              <w:rPr>
                <w:sz w:val="24"/>
                <w:szCs w:val="24"/>
              </w:rPr>
            </w:pPr>
            <w:r w:rsidRPr="005A4AF5">
              <w:rPr>
                <w:sz w:val="24"/>
                <w:szCs w:val="24"/>
              </w:rPr>
              <w:t>1. Отношен</w:t>
            </w:r>
            <w:r w:rsidRPr="005A4AF5">
              <w:rPr>
                <w:sz w:val="24"/>
                <w:szCs w:val="24"/>
              </w:rPr>
              <w:lastRenderedPageBreak/>
              <w:t>ие к системе (организации, стране и т.п.)</w:t>
            </w:r>
          </w:p>
        </w:tc>
        <w:tc>
          <w:tcPr>
            <w:tcW w:w="2552" w:type="dxa"/>
          </w:tcPr>
          <w:p w:rsidR="00AA245C" w:rsidRPr="005A4AF5" w:rsidRDefault="00AA245C" w:rsidP="00AA245C">
            <w:pPr>
              <w:pStyle w:val="aff6"/>
              <w:jc w:val="left"/>
              <w:rPr>
                <w:sz w:val="24"/>
                <w:szCs w:val="24"/>
              </w:rPr>
            </w:pPr>
            <w:r w:rsidRPr="005A4AF5">
              <w:rPr>
                <w:sz w:val="24"/>
                <w:szCs w:val="24"/>
              </w:rPr>
              <w:lastRenderedPageBreak/>
              <w:t xml:space="preserve">1.1. </w:t>
            </w:r>
            <w:proofErr w:type="gramStart"/>
            <w:r w:rsidRPr="005A4AF5">
              <w:rPr>
                <w:sz w:val="24"/>
                <w:szCs w:val="24"/>
              </w:rPr>
              <w:t>Внешние</w:t>
            </w:r>
            <w:proofErr w:type="gramEnd"/>
            <w:r w:rsidRPr="005A4AF5">
              <w:rPr>
                <w:sz w:val="24"/>
                <w:szCs w:val="24"/>
              </w:rPr>
              <w:t xml:space="preserve"> (по отношению к системе)</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 xml:space="preserve">1.2. </w:t>
            </w:r>
            <w:proofErr w:type="gramStart"/>
            <w:r w:rsidRPr="005A4AF5">
              <w:rPr>
                <w:sz w:val="24"/>
                <w:szCs w:val="24"/>
              </w:rPr>
              <w:t>Внутренние</w:t>
            </w:r>
            <w:proofErr w:type="gramEnd"/>
            <w:r w:rsidRPr="005A4AF5">
              <w:rPr>
                <w:sz w:val="24"/>
                <w:szCs w:val="24"/>
              </w:rPr>
              <w:t xml:space="preserve"> (в системе)</w:t>
            </w:r>
          </w:p>
        </w:tc>
        <w:tc>
          <w:tcPr>
            <w:tcW w:w="6060" w:type="dxa"/>
          </w:tcPr>
          <w:p w:rsidR="00AA245C" w:rsidRPr="005A4AF5" w:rsidRDefault="00AA245C" w:rsidP="00AA245C">
            <w:pPr>
              <w:pStyle w:val="aff6"/>
              <w:jc w:val="left"/>
              <w:rPr>
                <w:sz w:val="24"/>
                <w:szCs w:val="24"/>
              </w:rPr>
            </w:pPr>
            <w:r w:rsidRPr="005A4AF5">
              <w:rPr>
                <w:sz w:val="24"/>
                <w:szCs w:val="24"/>
              </w:rPr>
              <w:lastRenderedPageBreak/>
              <w:t>Благоприятный климат страны.</w:t>
            </w:r>
          </w:p>
          <w:p w:rsidR="00AA245C" w:rsidRPr="005A4AF5" w:rsidRDefault="00AA245C" w:rsidP="00AA245C">
            <w:pPr>
              <w:pStyle w:val="aff6"/>
              <w:jc w:val="left"/>
              <w:rPr>
                <w:sz w:val="24"/>
                <w:szCs w:val="24"/>
              </w:rPr>
            </w:pPr>
            <w:r w:rsidRPr="005A4AF5">
              <w:rPr>
                <w:sz w:val="24"/>
                <w:szCs w:val="24"/>
              </w:rPr>
              <w:t xml:space="preserve">Качественная инфраструктура региона, в которой </w:t>
            </w:r>
            <w:r w:rsidRPr="005A4AF5">
              <w:rPr>
                <w:sz w:val="24"/>
                <w:szCs w:val="24"/>
              </w:rPr>
              <w:lastRenderedPageBreak/>
              <w:t>расположена организация.</w:t>
            </w:r>
          </w:p>
          <w:p w:rsidR="00AA245C" w:rsidRPr="005A4AF5" w:rsidRDefault="00AA245C" w:rsidP="00AA245C">
            <w:pPr>
              <w:pStyle w:val="aff6"/>
              <w:jc w:val="left"/>
              <w:rPr>
                <w:sz w:val="24"/>
                <w:szCs w:val="24"/>
              </w:rPr>
            </w:pPr>
            <w:r w:rsidRPr="005A4AF5">
              <w:rPr>
                <w:sz w:val="24"/>
                <w:szCs w:val="24"/>
              </w:rPr>
              <w:t>Стабильная политическая система страны.</w:t>
            </w:r>
          </w:p>
          <w:p w:rsidR="00AA245C" w:rsidRPr="005A4AF5" w:rsidRDefault="00AA245C" w:rsidP="00AA245C">
            <w:pPr>
              <w:pStyle w:val="aff6"/>
              <w:jc w:val="left"/>
              <w:rPr>
                <w:sz w:val="24"/>
                <w:szCs w:val="24"/>
              </w:rPr>
            </w:pPr>
            <w:r w:rsidRPr="005A4AF5">
              <w:rPr>
                <w:sz w:val="24"/>
                <w:szCs w:val="24"/>
              </w:rPr>
              <w:t>Современная информационная сеть страны.</w:t>
            </w:r>
          </w:p>
          <w:p w:rsidR="00AA245C" w:rsidRPr="005A4AF5" w:rsidRDefault="00AA245C" w:rsidP="00AA245C">
            <w:pPr>
              <w:pStyle w:val="aff6"/>
              <w:jc w:val="left"/>
              <w:rPr>
                <w:sz w:val="24"/>
                <w:szCs w:val="24"/>
              </w:rPr>
            </w:pPr>
            <w:r w:rsidRPr="005A4AF5">
              <w:rPr>
                <w:sz w:val="24"/>
                <w:szCs w:val="24"/>
              </w:rPr>
              <w:t>Принятые обществом ценности организации.</w:t>
            </w:r>
          </w:p>
          <w:p w:rsidR="00AA245C" w:rsidRPr="005A4AF5" w:rsidRDefault="00AA245C" w:rsidP="00AA245C">
            <w:pPr>
              <w:pStyle w:val="aff6"/>
              <w:jc w:val="left"/>
              <w:rPr>
                <w:sz w:val="24"/>
                <w:szCs w:val="24"/>
              </w:rPr>
            </w:pPr>
            <w:r w:rsidRPr="005A4AF5">
              <w:rPr>
                <w:sz w:val="24"/>
                <w:szCs w:val="24"/>
              </w:rPr>
              <w:t>Модульная автоматизированная технология.</w:t>
            </w:r>
          </w:p>
          <w:p w:rsidR="00AA245C" w:rsidRPr="005A4AF5" w:rsidRDefault="00AA245C" w:rsidP="00AA245C">
            <w:pPr>
              <w:pStyle w:val="aff6"/>
              <w:jc w:val="left"/>
              <w:rPr>
                <w:sz w:val="24"/>
                <w:szCs w:val="24"/>
              </w:rPr>
            </w:pPr>
            <w:r w:rsidRPr="005A4AF5">
              <w:rPr>
                <w:sz w:val="24"/>
                <w:szCs w:val="24"/>
              </w:rPr>
              <w:t>Квалифицированные кадры организации.</w:t>
            </w:r>
          </w:p>
        </w:tc>
      </w:tr>
      <w:tr w:rsidR="00AA245C" w:rsidRPr="005A4AF5" w:rsidTr="00AA245C">
        <w:trPr>
          <w:trHeight w:val="268"/>
        </w:trPr>
        <w:tc>
          <w:tcPr>
            <w:tcW w:w="1242" w:type="dxa"/>
            <w:tcBorders>
              <w:bottom w:val="single" w:sz="4" w:space="0" w:color="auto"/>
            </w:tcBorders>
          </w:tcPr>
          <w:p w:rsidR="00AA245C" w:rsidRPr="005A4AF5" w:rsidRDefault="00AA245C" w:rsidP="00AA245C">
            <w:pPr>
              <w:pStyle w:val="aff6"/>
              <w:jc w:val="left"/>
              <w:rPr>
                <w:sz w:val="24"/>
                <w:szCs w:val="24"/>
              </w:rPr>
            </w:pPr>
            <w:r w:rsidRPr="005A4AF5">
              <w:rPr>
                <w:sz w:val="24"/>
                <w:szCs w:val="24"/>
              </w:rPr>
              <w:lastRenderedPageBreak/>
              <w:t>2. Сфера возникновения преимуществ</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center"/>
              <w:rPr>
                <w:sz w:val="24"/>
                <w:szCs w:val="24"/>
              </w:rPr>
            </w:pPr>
          </w:p>
        </w:tc>
        <w:tc>
          <w:tcPr>
            <w:tcW w:w="2552" w:type="dxa"/>
            <w:tcBorders>
              <w:bottom w:val="single" w:sz="4" w:space="0" w:color="auto"/>
            </w:tcBorders>
          </w:tcPr>
          <w:p w:rsidR="00AA245C" w:rsidRPr="005A4AF5" w:rsidRDefault="00AA245C" w:rsidP="00AA245C">
            <w:pPr>
              <w:pStyle w:val="aff6"/>
              <w:jc w:val="left"/>
              <w:rPr>
                <w:sz w:val="24"/>
                <w:szCs w:val="24"/>
              </w:rPr>
            </w:pPr>
            <w:r w:rsidRPr="005A4AF5">
              <w:rPr>
                <w:sz w:val="24"/>
                <w:szCs w:val="24"/>
              </w:rPr>
              <w:t>2.1. Природно-климатические</w:t>
            </w:r>
          </w:p>
          <w:p w:rsidR="00AA245C" w:rsidRDefault="00AA245C" w:rsidP="00AA245C">
            <w:pPr>
              <w:pStyle w:val="aff6"/>
              <w:jc w:val="left"/>
              <w:rPr>
                <w:sz w:val="24"/>
                <w:szCs w:val="24"/>
              </w:rPr>
            </w:pPr>
          </w:p>
          <w:p w:rsidR="00AA245C"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2.2. Социально-политические</w:t>
            </w:r>
          </w:p>
          <w:p w:rsidR="00AA245C" w:rsidRPr="005A4AF5" w:rsidRDefault="00AA245C" w:rsidP="00AA245C">
            <w:pPr>
              <w:pStyle w:val="aff6"/>
              <w:jc w:val="left"/>
              <w:rPr>
                <w:sz w:val="24"/>
                <w:szCs w:val="24"/>
              </w:rPr>
            </w:pPr>
          </w:p>
          <w:p w:rsidR="00AA245C"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2.3. Технологические</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Default="00AA245C" w:rsidP="00AA245C">
            <w:pPr>
              <w:pStyle w:val="aff6"/>
              <w:jc w:val="left"/>
              <w:rPr>
                <w:sz w:val="24"/>
                <w:szCs w:val="24"/>
              </w:rPr>
            </w:pPr>
          </w:p>
          <w:p w:rsidR="00AA245C" w:rsidRDefault="00AA245C" w:rsidP="00AA245C">
            <w:pPr>
              <w:pStyle w:val="aff6"/>
              <w:jc w:val="left"/>
              <w:rPr>
                <w:sz w:val="24"/>
                <w:szCs w:val="24"/>
              </w:rPr>
            </w:pPr>
          </w:p>
          <w:p w:rsidR="00AA245C"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2.4. Культурные</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2.5. Экономические</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center"/>
              <w:rPr>
                <w:sz w:val="24"/>
                <w:szCs w:val="24"/>
              </w:rPr>
            </w:pPr>
          </w:p>
        </w:tc>
        <w:tc>
          <w:tcPr>
            <w:tcW w:w="6060" w:type="dxa"/>
            <w:tcBorders>
              <w:bottom w:val="single" w:sz="4" w:space="0" w:color="auto"/>
            </w:tcBorders>
          </w:tcPr>
          <w:p w:rsidR="00AA245C" w:rsidRPr="005A4AF5" w:rsidRDefault="00AA245C" w:rsidP="00AA245C">
            <w:pPr>
              <w:pStyle w:val="aff6"/>
              <w:jc w:val="left"/>
              <w:rPr>
                <w:sz w:val="24"/>
                <w:szCs w:val="24"/>
              </w:rPr>
            </w:pPr>
            <w:r w:rsidRPr="005A4AF5">
              <w:rPr>
                <w:sz w:val="24"/>
                <w:szCs w:val="24"/>
              </w:rPr>
              <w:t>Страна, богатая природными ресурсами.</w:t>
            </w:r>
          </w:p>
          <w:p w:rsidR="00AA245C" w:rsidRPr="005A4AF5" w:rsidRDefault="00AA245C" w:rsidP="00AA245C">
            <w:pPr>
              <w:pStyle w:val="aff6"/>
              <w:jc w:val="left"/>
              <w:rPr>
                <w:sz w:val="24"/>
                <w:szCs w:val="24"/>
              </w:rPr>
            </w:pPr>
            <w:r w:rsidRPr="005A4AF5">
              <w:rPr>
                <w:sz w:val="24"/>
                <w:szCs w:val="24"/>
              </w:rPr>
              <w:t>Экономически выгодное географическое положение страны.</w:t>
            </w:r>
          </w:p>
          <w:p w:rsidR="00AA245C" w:rsidRPr="005A4AF5" w:rsidRDefault="00AA245C" w:rsidP="00AA245C">
            <w:pPr>
              <w:pStyle w:val="aff6"/>
              <w:jc w:val="left"/>
              <w:rPr>
                <w:sz w:val="24"/>
                <w:szCs w:val="24"/>
              </w:rPr>
            </w:pPr>
            <w:r w:rsidRPr="005A4AF5">
              <w:rPr>
                <w:sz w:val="24"/>
                <w:szCs w:val="24"/>
              </w:rPr>
              <w:t>Умеренно континентальный климат.</w:t>
            </w:r>
          </w:p>
          <w:p w:rsidR="00AA245C" w:rsidRPr="005A4AF5" w:rsidRDefault="00AA245C" w:rsidP="00AA245C">
            <w:pPr>
              <w:pStyle w:val="aff6"/>
              <w:jc w:val="left"/>
              <w:rPr>
                <w:sz w:val="24"/>
                <w:szCs w:val="24"/>
              </w:rPr>
            </w:pPr>
            <w:r w:rsidRPr="005A4AF5">
              <w:rPr>
                <w:sz w:val="24"/>
                <w:szCs w:val="24"/>
              </w:rPr>
              <w:t>Устоявшиеся рыночные отношения в стране.</w:t>
            </w:r>
          </w:p>
          <w:p w:rsidR="00AA245C" w:rsidRPr="005A4AF5" w:rsidRDefault="00AA245C" w:rsidP="00AA245C">
            <w:pPr>
              <w:pStyle w:val="aff6"/>
              <w:jc w:val="left"/>
              <w:rPr>
                <w:sz w:val="24"/>
                <w:szCs w:val="24"/>
              </w:rPr>
            </w:pPr>
            <w:r w:rsidRPr="005A4AF5">
              <w:rPr>
                <w:sz w:val="24"/>
                <w:szCs w:val="24"/>
              </w:rPr>
              <w:t>Стабильность политической ситуации в стране.</w:t>
            </w:r>
          </w:p>
          <w:p w:rsidR="00AA245C" w:rsidRPr="005A4AF5" w:rsidRDefault="00AA245C" w:rsidP="00AA245C">
            <w:pPr>
              <w:pStyle w:val="aff6"/>
              <w:jc w:val="left"/>
              <w:rPr>
                <w:sz w:val="24"/>
                <w:szCs w:val="24"/>
              </w:rPr>
            </w:pPr>
            <w:r w:rsidRPr="005A4AF5">
              <w:rPr>
                <w:sz w:val="24"/>
                <w:szCs w:val="24"/>
              </w:rPr>
              <w:t>Отлаженная законодательная система в стране.</w:t>
            </w:r>
          </w:p>
          <w:p w:rsidR="00AA245C" w:rsidRPr="005A4AF5" w:rsidRDefault="00AA245C" w:rsidP="00AA245C">
            <w:pPr>
              <w:pStyle w:val="aff6"/>
              <w:jc w:val="left"/>
              <w:rPr>
                <w:sz w:val="24"/>
                <w:szCs w:val="24"/>
              </w:rPr>
            </w:pPr>
            <w:r w:rsidRPr="005A4AF5">
              <w:rPr>
                <w:sz w:val="24"/>
                <w:szCs w:val="24"/>
              </w:rPr>
              <w:t>Низкий уровень общей преступности в стране.</w:t>
            </w:r>
          </w:p>
          <w:p w:rsidR="00AA245C" w:rsidRPr="005A4AF5" w:rsidRDefault="00AA245C" w:rsidP="00AA245C">
            <w:pPr>
              <w:pStyle w:val="aff6"/>
              <w:jc w:val="left"/>
              <w:rPr>
                <w:sz w:val="24"/>
                <w:szCs w:val="24"/>
              </w:rPr>
            </w:pPr>
            <w:r w:rsidRPr="005A4AF5">
              <w:rPr>
                <w:sz w:val="24"/>
                <w:szCs w:val="24"/>
              </w:rPr>
              <w:t>Высокий удельный вес прогрессивного оборудования в организации, отрасли, стране.</w:t>
            </w:r>
          </w:p>
          <w:p w:rsidR="00AA245C" w:rsidRPr="005A4AF5" w:rsidRDefault="00AA245C" w:rsidP="00AA245C">
            <w:pPr>
              <w:pStyle w:val="aff6"/>
              <w:jc w:val="left"/>
              <w:rPr>
                <w:sz w:val="24"/>
                <w:szCs w:val="24"/>
              </w:rPr>
            </w:pPr>
            <w:r w:rsidRPr="005A4AF5">
              <w:rPr>
                <w:sz w:val="24"/>
                <w:szCs w:val="24"/>
              </w:rPr>
              <w:t>Высокий уровень автоматизации производства и управления.</w:t>
            </w:r>
          </w:p>
          <w:p w:rsidR="00AA245C" w:rsidRPr="005A4AF5" w:rsidRDefault="00AA245C" w:rsidP="00AA245C">
            <w:pPr>
              <w:pStyle w:val="aff6"/>
              <w:jc w:val="left"/>
              <w:rPr>
                <w:sz w:val="24"/>
                <w:szCs w:val="24"/>
              </w:rPr>
            </w:pPr>
            <w:r w:rsidRPr="005A4AF5">
              <w:rPr>
                <w:sz w:val="24"/>
                <w:szCs w:val="24"/>
              </w:rPr>
              <w:t>Низкий уровень износа основных производственных фондов.</w:t>
            </w:r>
          </w:p>
          <w:p w:rsidR="00AA245C" w:rsidRPr="005A4AF5" w:rsidRDefault="00AA245C" w:rsidP="00AA245C">
            <w:pPr>
              <w:pStyle w:val="aff6"/>
              <w:jc w:val="left"/>
              <w:rPr>
                <w:sz w:val="24"/>
                <w:szCs w:val="24"/>
              </w:rPr>
            </w:pPr>
            <w:r w:rsidRPr="005A4AF5">
              <w:rPr>
                <w:sz w:val="24"/>
                <w:szCs w:val="24"/>
              </w:rPr>
              <w:t>Высокий уровень новых информационных технологий на основе электронизации.</w:t>
            </w:r>
          </w:p>
          <w:p w:rsidR="00AA245C" w:rsidRPr="005A4AF5" w:rsidRDefault="00AA245C" w:rsidP="00AA245C">
            <w:pPr>
              <w:pStyle w:val="aff6"/>
              <w:jc w:val="left"/>
              <w:rPr>
                <w:sz w:val="24"/>
                <w:szCs w:val="24"/>
              </w:rPr>
            </w:pPr>
            <w:r w:rsidRPr="005A4AF5">
              <w:rPr>
                <w:sz w:val="24"/>
                <w:szCs w:val="24"/>
              </w:rPr>
              <w:t>Высокий удельный вес патентов страны в мировом сообществе.</w:t>
            </w:r>
          </w:p>
          <w:p w:rsidR="00AA245C" w:rsidRPr="005A4AF5" w:rsidRDefault="00AA245C" w:rsidP="00AA245C">
            <w:pPr>
              <w:pStyle w:val="aff6"/>
              <w:jc w:val="left"/>
              <w:rPr>
                <w:sz w:val="24"/>
                <w:szCs w:val="24"/>
              </w:rPr>
            </w:pPr>
            <w:r w:rsidRPr="005A4AF5">
              <w:rPr>
                <w:sz w:val="24"/>
                <w:szCs w:val="24"/>
              </w:rPr>
              <w:t>Мобильность технологий.</w:t>
            </w:r>
          </w:p>
          <w:p w:rsidR="00AA245C" w:rsidRPr="005A4AF5" w:rsidRDefault="00AA245C" w:rsidP="00AA245C">
            <w:pPr>
              <w:pStyle w:val="aff6"/>
              <w:jc w:val="left"/>
              <w:rPr>
                <w:sz w:val="24"/>
                <w:szCs w:val="24"/>
              </w:rPr>
            </w:pPr>
            <w:r w:rsidRPr="005A4AF5">
              <w:rPr>
                <w:sz w:val="24"/>
                <w:szCs w:val="24"/>
              </w:rPr>
              <w:t>Ценности страны, организации, ориентированные на духовное развитие личности.</w:t>
            </w:r>
          </w:p>
          <w:p w:rsidR="00AA245C" w:rsidRPr="005A4AF5" w:rsidRDefault="00AA245C" w:rsidP="00AA245C">
            <w:pPr>
              <w:pStyle w:val="aff6"/>
              <w:jc w:val="left"/>
              <w:rPr>
                <w:sz w:val="24"/>
                <w:szCs w:val="24"/>
              </w:rPr>
            </w:pPr>
            <w:r w:rsidRPr="005A4AF5">
              <w:rPr>
                <w:sz w:val="24"/>
                <w:szCs w:val="24"/>
              </w:rPr>
              <w:t>Высокая организационная культура.</w:t>
            </w:r>
          </w:p>
          <w:p w:rsidR="00AA245C" w:rsidRPr="005A4AF5" w:rsidRDefault="00AA245C" w:rsidP="00AA245C">
            <w:pPr>
              <w:pStyle w:val="aff6"/>
              <w:jc w:val="left"/>
              <w:rPr>
                <w:sz w:val="24"/>
                <w:szCs w:val="24"/>
              </w:rPr>
            </w:pPr>
            <w:r w:rsidRPr="005A4AF5">
              <w:rPr>
                <w:sz w:val="24"/>
                <w:szCs w:val="24"/>
              </w:rPr>
              <w:t>Наличие в стране культурных ценностей мирового масштаба.</w:t>
            </w:r>
          </w:p>
          <w:p w:rsidR="00AA245C" w:rsidRPr="005A4AF5" w:rsidRDefault="00AA245C" w:rsidP="00AA245C">
            <w:pPr>
              <w:pStyle w:val="aff6"/>
              <w:jc w:val="left"/>
              <w:rPr>
                <w:sz w:val="24"/>
                <w:szCs w:val="24"/>
              </w:rPr>
            </w:pPr>
            <w:r w:rsidRPr="005A4AF5">
              <w:rPr>
                <w:sz w:val="24"/>
                <w:szCs w:val="24"/>
              </w:rPr>
              <w:t>Устойчивая налоговая система.</w:t>
            </w:r>
          </w:p>
          <w:p w:rsidR="00AA245C" w:rsidRPr="005A4AF5" w:rsidRDefault="00AA245C" w:rsidP="00AA245C">
            <w:pPr>
              <w:pStyle w:val="aff6"/>
              <w:jc w:val="left"/>
              <w:rPr>
                <w:sz w:val="24"/>
                <w:szCs w:val="24"/>
              </w:rPr>
            </w:pPr>
            <w:r w:rsidRPr="005A4AF5">
              <w:rPr>
                <w:sz w:val="24"/>
                <w:szCs w:val="24"/>
              </w:rPr>
              <w:t>Устойчивая система государственного регулирования экономики.</w:t>
            </w:r>
          </w:p>
          <w:p w:rsidR="00AA245C" w:rsidRPr="005A4AF5" w:rsidRDefault="00AA245C" w:rsidP="00AA245C">
            <w:pPr>
              <w:pStyle w:val="aff6"/>
              <w:jc w:val="left"/>
              <w:rPr>
                <w:sz w:val="24"/>
                <w:szCs w:val="24"/>
              </w:rPr>
            </w:pPr>
            <w:r w:rsidRPr="005A4AF5">
              <w:rPr>
                <w:sz w:val="24"/>
                <w:szCs w:val="24"/>
              </w:rPr>
              <w:t>Применение в организациях методов моделирования и исследования операций.</w:t>
            </w:r>
          </w:p>
          <w:p w:rsidR="00AA245C" w:rsidRPr="005A4AF5" w:rsidRDefault="00AA245C" w:rsidP="00AA245C">
            <w:pPr>
              <w:pStyle w:val="aff6"/>
              <w:jc w:val="left"/>
              <w:rPr>
                <w:sz w:val="24"/>
                <w:szCs w:val="24"/>
              </w:rPr>
            </w:pPr>
            <w:r w:rsidRPr="005A4AF5">
              <w:rPr>
                <w:sz w:val="24"/>
                <w:szCs w:val="24"/>
              </w:rPr>
              <w:t>Наличие в организациях отлаженной системы менеджмента.</w:t>
            </w:r>
          </w:p>
          <w:p w:rsidR="00AA245C" w:rsidRPr="005A4AF5" w:rsidRDefault="00AA245C" w:rsidP="00AA245C">
            <w:pPr>
              <w:pStyle w:val="aff6"/>
              <w:jc w:val="left"/>
              <w:rPr>
                <w:sz w:val="24"/>
                <w:szCs w:val="24"/>
              </w:rPr>
            </w:pPr>
            <w:r w:rsidRPr="005A4AF5">
              <w:rPr>
                <w:sz w:val="24"/>
                <w:szCs w:val="24"/>
              </w:rPr>
              <w:t>Достаточное финансирование НИОКР и образования.</w:t>
            </w:r>
          </w:p>
          <w:p w:rsidR="00AA245C" w:rsidRPr="005A4AF5" w:rsidRDefault="00AA245C" w:rsidP="00AA245C">
            <w:pPr>
              <w:pStyle w:val="aff6"/>
              <w:jc w:val="left"/>
              <w:rPr>
                <w:sz w:val="24"/>
                <w:szCs w:val="24"/>
              </w:rPr>
            </w:pPr>
            <w:r w:rsidRPr="005A4AF5">
              <w:rPr>
                <w:sz w:val="24"/>
                <w:szCs w:val="24"/>
              </w:rPr>
              <w:t>Приоритет в стратегиях будущих интересов.</w:t>
            </w:r>
          </w:p>
          <w:p w:rsidR="00AA245C" w:rsidRPr="005A4AF5" w:rsidRDefault="00AA245C" w:rsidP="00AA245C">
            <w:pPr>
              <w:pStyle w:val="aff6"/>
              <w:jc w:val="left"/>
              <w:rPr>
                <w:sz w:val="24"/>
                <w:szCs w:val="24"/>
              </w:rPr>
            </w:pPr>
            <w:r w:rsidRPr="005A4AF5">
              <w:rPr>
                <w:sz w:val="24"/>
                <w:szCs w:val="24"/>
              </w:rPr>
              <w:t>Наличие стратегии обеспечения экономической безопасности страны.</w:t>
            </w:r>
          </w:p>
          <w:p w:rsidR="00AA245C" w:rsidRPr="005A4AF5" w:rsidRDefault="00AA245C" w:rsidP="00AA245C">
            <w:pPr>
              <w:pStyle w:val="aff6"/>
              <w:jc w:val="left"/>
              <w:rPr>
                <w:sz w:val="24"/>
                <w:szCs w:val="24"/>
              </w:rPr>
            </w:pPr>
            <w:r w:rsidRPr="005A4AF5">
              <w:rPr>
                <w:sz w:val="24"/>
                <w:szCs w:val="24"/>
              </w:rPr>
              <w:t>Качественная кредитно-финансовая система страны.</w:t>
            </w:r>
          </w:p>
          <w:p w:rsidR="00AA245C" w:rsidRPr="005A4AF5" w:rsidRDefault="00AA245C" w:rsidP="00AA245C">
            <w:pPr>
              <w:pStyle w:val="aff6"/>
              <w:jc w:val="left"/>
              <w:rPr>
                <w:sz w:val="24"/>
                <w:szCs w:val="24"/>
              </w:rPr>
            </w:pPr>
            <w:r w:rsidRPr="005A4AF5">
              <w:rPr>
                <w:sz w:val="24"/>
                <w:szCs w:val="24"/>
              </w:rPr>
              <w:t>Высокая квалификация кадров.</w:t>
            </w:r>
          </w:p>
        </w:tc>
      </w:tr>
      <w:tr w:rsidR="00AA245C" w:rsidRPr="00D23889" w:rsidTr="00AA245C">
        <w:tc>
          <w:tcPr>
            <w:tcW w:w="1242" w:type="dxa"/>
          </w:tcPr>
          <w:p w:rsidR="00AA245C" w:rsidRPr="005A4AF5" w:rsidRDefault="00AA245C" w:rsidP="00AA245C">
            <w:pPr>
              <w:pStyle w:val="aff6"/>
              <w:jc w:val="left"/>
              <w:rPr>
                <w:sz w:val="24"/>
                <w:szCs w:val="24"/>
              </w:rPr>
            </w:pPr>
            <w:r w:rsidRPr="005A4AF5">
              <w:rPr>
                <w:sz w:val="24"/>
                <w:szCs w:val="24"/>
              </w:rPr>
              <w:t>3. Содержание фактора преимущества</w:t>
            </w:r>
          </w:p>
        </w:tc>
        <w:tc>
          <w:tcPr>
            <w:tcW w:w="2552" w:type="dxa"/>
          </w:tcPr>
          <w:p w:rsidR="00AA245C" w:rsidRPr="005A4AF5" w:rsidRDefault="00AA245C" w:rsidP="00AA245C">
            <w:pPr>
              <w:pStyle w:val="aff6"/>
              <w:jc w:val="left"/>
              <w:rPr>
                <w:sz w:val="24"/>
                <w:szCs w:val="24"/>
              </w:rPr>
            </w:pPr>
            <w:r w:rsidRPr="005A4AF5">
              <w:rPr>
                <w:sz w:val="24"/>
                <w:szCs w:val="24"/>
              </w:rPr>
              <w:t>3.1. Качество товара (услуги)</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3.2. Цена товара</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3.3. Затраты у потребителя товара</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3.4. Качество сервиса товара</w:t>
            </w:r>
          </w:p>
        </w:tc>
        <w:tc>
          <w:tcPr>
            <w:tcW w:w="6060" w:type="dxa"/>
          </w:tcPr>
          <w:p w:rsidR="00AA245C" w:rsidRPr="005A4AF5" w:rsidRDefault="00AA245C" w:rsidP="00AA245C">
            <w:pPr>
              <w:pStyle w:val="aff6"/>
              <w:jc w:val="left"/>
              <w:rPr>
                <w:sz w:val="24"/>
                <w:szCs w:val="24"/>
              </w:rPr>
            </w:pPr>
            <w:r w:rsidRPr="005A4AF5">
              <w:rPr>
                <w:sz w:val="24"/>
                <w:szCs w:val="24"/>
              </w:rPr>
              <w:lastRenderedPageBreak/>
              <w:t>Известная в мире торговая марка.</w:t>
            </w:r>
          </w:p>
          <w:p w:rsidR="00AA245C" w:rsidRPr="005A4AF5" w:rsidRDefault="00AA245C" w:rsidP="00AA245C">
            <w:pPr>
              <w:pStyle w:val="aff6"/>
              <w:jc w:val="left"/>
              <w:rPr>
                <w:sz w:val="24"/>
                <w:szCs w:val="24"/>
              </w:rPr>
            </w:pPr>
            <w:r w:rsidRPr="005A4AF5">
              <w:rPr>
                <w:sz w:val="24"/>
                <w:szCs w:val="24"/>
              </w:rPr>
              <w:t>Высокая надёжность объекта.</w:t>
            </w:r>
          </w:p>
          <w:p w:rsidR="00AA245C" w:rsidRPr="005A4AF5" w:rsidRDefault="00AA245C" w:rsidP="00AA245C">
            <w:pPr>
              <w:pStyle w:val="aff6"/>
              <w:jc w:val="left"/>
              <w:rPr>
                <w:sz w:val="24"/>
                <w:szCs w:val="24"/>
              </w:rPr>
            </w:pPr>
            <w:r w:rsidRPr="005A4AF5">
              <w:rPr>
                <w:sz w:val="24"/>
                <w:szCs w:val="24"/>
              </w:rPr>
              <w:t>Красивый и современный дизайн, комфортность.</w:t>
            </w:r>
          </w:p>
          <w:p w:rsidR="00AA245C" w:rsidRPr="005A4AF5" w:rsidRDefault="00AA245C" w:rsidP="00AA245C">
            <w:pPr>
              <w:pStyle w:val="aff6"/>
              <w:jc w:val="left"/>
              <w:rPr>
                <w:sz w:val="24"/>
                <w:szCs w:val="24"/>
              </w:rPr>
            </w:pPr>
            <w:r w:rsidRPr="005A4AF5">
              <w:rPr>
                <w:sz w:val="24"/>
                <w:szCs w:val="24"/>
              </w:rPr>
              <w:t>Оптимальная производительность (скорость, мощность и т.п.)</w:t>
            </w:r>
          </w:p>
          <w:p w:rsidR="00AA245C" w:rsidRPr="005A4AF5" w:rsidRDefault="00AA245C" w:rsidP="00AA245C">
            <w:pPr>
              <w:pStyle w:val="aff6"/>
              <w:jc w:val="left"/>
              <w:rPr>
                <w:sz w:val="24"/>
                <w:szCs w:val="24"/>
              </w:rPr>
            </w:pPr>
            <w:proofErr w:type="spellStart"/>
            <w:r w:rsidRPr="005A4AF5">
              <w:rPr>
                <w:sz w:val="24"/>
                <w:szCs w:val="24"/>
              </w:rPr>
              <w:t>Экологичность</w:t>
            </w:r>
            <w:proofErr w:type="spellEnd"/>
            <w:r w:rsidRPr="005A4AF5">
              <w:rPr>
                <w:sz w:val="24"/>
                <w:szCs w:val="24"/>
              </w:rPr>
              <w:t>.</w:t>
            </w:r>
          </w:p>
          <w:p w:rsidR="00AA245C" w:rsidRPr="005A4AF5" w:rsidRDefault="00AA245C" w:rsidP="00AA245C">
            <w:pPr>
              <w:pStyle w:val="aff6"/>
              <w:jc w:val="left"/>
              <w:rPr>
                <w:sz w:val="24"/>
                <w:szCs w:val="24"/>
              </w:rPr>
            </w:pPr>
            <w:r w:rsidRPr="005A4AF5">
              <w:rPr>
                <w:sz w:val="24"/>
                <w:szCs w:val="24"/>
              </w:rPr>
              <w:t>Низкие издержки производства за счёт использования эффекта масштаба.</w:t>
            </w:r>
          </w:p>
          <w:p w:rsidR="00AA245C" w:rsidRPr="005A4AF5" w:rsidRDefault="00AA245C" w:rsidP="00AA245C">
            <w:pPr>
              <w:pStyle w:val="aff6"/>
              <w:jc w:val="left"/>
              <w:rPr>
                <w:sz w:val="24"/>
                <w:szCs w:val="24"/>
              </w:rPr>
            </w:pPr>
            <w:r w:rsidRPr="005A4AF5">
              <w:rPr>
                <w:sz w:val="24"/>
                <w:szCs w:val="24"/>
              </w:rPr>
              <w:t>Высокий уровень унификации.</w:t>
            </w:r>
          </w:p>
          <w:p w:rsidR="00AA245C" w:rsidRPr="005A4AF5" w:rsidRDefault="00AA245C" w:rsidP="00AA245C">
            <w:pPr>
              <w:pStyle w:val="aff6"/>
              <w:jc w:val="left"/>
              <w:rPr>
                <w:sz w:val="24"/>
                <w:szCs w:val="24"/>
              </w:rPr>
            </w:pPr>
            <w:r w:rsidRPr="005A4AF5">
              <w:rPr>
                <w:sz w:val="24"/>
                <w:szCs w:val="24"/>
              </w:rPr>
              <w:t>Безотходная технология.</w:t>
            </w:r>
          </w:p>
          <w:p w:rsidR="00AA245C" w:rsidRPr="005A4AF5" w:rsidRDefault="00AA245C" w:rsidP="00AA245C">
            <w:pPr>
              <w:pStyle w:val="aff6"/>
              <w:jc w:val="left"/>
              <w:rPr>
                <w:sz w:val="24"/>
                <w:szCs w:val="24"/>
              </w:rPr>
            </w:pPr>
            <w:r w:rsidRPr="005A4AF5">
              <w:rPr>
                <w:sz w:val="24"/>
                <w:szCs w:val="24"/>
              </w:rPr>
              <w:lastRenderedPageBreak/>
              <w:t>Высокая конкуренция у поставщиков.</w:t>
            </w:r>
          </w:p>
          <w:p w:rsidR="00AA245C" w:rsidRPr="005A4AF5" w:rsidRDefault="00AA245C" w:rsidP="00AA245C">
            <w:pPr>
              <w:pStyle w:val="aff6"/>
              <w:jc w:val="left"/>
              <w:rPr>
                <w:sz w:val="24"/>
                <w:szCs w:val="24"/>
              </w:rPr>
            </w:pPr>
            <w:r w:rsidRPr="005A4AF5">
              <w:rPr>
                <w:sz w:val="24"/>
                <w:szCs w:val="24"/>
              </w:rPr>
              <w:t>Наличие товаров-заменителей для потребителей товара.</w:t>
            </w:r>
          </w:p>
          <w:p w:rsidR="00AA245C" w:rsidRPr="005A4AF5" w:rsidRDefault="00AA245C" w:rsidP="00AA245C">
            <w:pPr>
              <w:pStyle w:val="aff6"/>
              <w:jc w:val="left"/>
              <w:rPr>
                <w:sz w:val="24"/>
                <w:szCs w:val="24"/>
              </w:rPr>
            </w:pPr>
            <w:r w:rsidRPr="005A4AF5">
              <w:rPr>
                <w:sz w:val="24"/>
                <w:szCs w:val="24"/>
              </w:rPr>
              <w:t>Высокий уровень конкуренц</w:t>
            </w:r>
            <w:proofErr w:type="gramStart"/>
            <w:r w:rsidRPr="005A4AF5">
              <w:rPr>
                <w:sz w:val="24"/>
                <w:szCs w:val="24"/>
              </w:rPr>
              <w:t>ии у и</w:t>
            </w:r>
            <w:proofErr w:type="gramEnd"/>
            <w:r w:rsidRPr="005A4AF5">
              <w:rPr>
                <w:sz w:val="24"/>
                <w:szCs w:val="24"/>
              </w:rPr>
              <w:t>зготовителей данного товара.</w:t>
            </w:r>
          </w:p>
          <w:p w:rsidR="00AA245C" w:rsidRPr="005A4AF5" w:rsidRDefault="00AA245C" w:rsidP="00AA245C">
            <w:pPr>
              <w:pStyle w:val="aff6"/>
              <w:jc w:val="left"/>
              <w:rPr>
                <w:sz w:val="24"/>
                <w:szCs w:val="24"/>
              </w:rPr>
            </w:pPr>
            <w:r w:rsidRPr="005A4AF5">
              <w:rPr>
                <w:sz w:val="24"/>
                <w:szCs w:val="24"/>
              </w:rPr>
              <w:t>Меньший по сравнению с конкурентами удельный расход ресурсов на эксплуатацию товара.</w:t>
            </w:r>
          </w:p>
          <w:p w:rsidR="00AA245C" w:rsidRPr="005A4AF5" w:rsidRDefault="00AA245C" w:rsidP="00AA245C">
            <w:pPr>
              <w:pStyle w:val="aff6"/>
              <w:jc w:val="left"/>
              <w:rPr>
                <w:sz w:val="24"/>
                <w:szCs w:val="24"/>
              </w:rPr>
            </w:pPr>
            <w:r w:rsidRPr="005A4AF5">
              <w:rPr>
                <w:sz w:val="24"/>
                <w:szCs w:val="24"/>
              </w:rPr>
              <w:t>Высокая ремонтопригодность товара.</w:t>
            </w:r>
          </w:p>
          <w:p w:rsidR="00AA245C" w:rsidRPr="005A4AF5" w:rsidRDefault="00AA245C" w:rsidP="00AA245C">
            <w:pPr>
              <w:pStyle w:val="aff6"/>
              <w:jc w:val="left"/>
              <w:rPr>
                <w:sz w:val="24"/>
                <w:szCs w:val="24"/>
              </w:rPr>
            </w:pPr>
            <w:r w:rsidRPr="005A4AF5">
              <w:rPr>
                <w:sz w:val="24"/>
                <w:szCs w:val="24"/>
              </w:rPr>
              <w:t>Автоматизированная система учёта отказов и затрат у потребителя.</w:t>
            </w:r>
          </w:p>
          <w:p w:rsidR="00AA245C" w:rsidRPr="005A4AF5" w:rsidRDefault="00AA245C" w:rsidP="00AA245C">
            <w:pPr>
              <w:pStyle w:val="aff6"/>
              <w:jc w:val="left"/>
              <w:rPr>
                <w:sz w:val="24"/>
                <w:szCs w:val="24"/>
              </w:rPr>
            </w:pPr>
            <w:r w:rsidRPr="005A4AF5">
              <w:rPr>
                <w:sz w:val="24"/>
                <w:szCs w:val="24"/>
              </w:rPr>
              <w:t>Высокий уровень конкуренц</w:t>
            </w:r>
            <w:proofErr w:type="gramStart"/>
            <w:r w:rsidRPr="005A4AF5">
              <w:rPr>
                <w:sz w:val="24"/>
                <w:szCs w:val="24"/>
              </w:rPr>
              <w:t>ии у и</w:t>
            </w:r>
            <w:proofErr w:type="gramEnd"/>
            <w:r w:rsidRPr="005A4AF5">
              <w:rPr>
                <w:sz w:val="24"/>
                <w:szCs w:val="24"/>
              </w:rPr>
              <w:t>зготовителей данного товара.</w:t>
            </w:r>
          </w:p>
          <w:p w:rsidR="00AA245C" w:rsidRPr="005A4AF5" w:rsidRDefault="00AA245C" w:rsidP="00AA245C">
            <w:pPr>
              <w:pStyle w:val="aff6"/>
              <w:jc w:val="left"/>
              <w:rPr>
                <w:sz w:val="24"/>
                <w:szCs w:val="24"/>
              </w:rPr>
            </w:pPr>
            <w:r w:rsidRPr="005A4AF5">
              <w:rPr>
                <w:sz w:val="24"/>
                <w:szCs w:val="24"/>
              </w:rPr>
              <w:t>Надёжный имидж изготовителя.</w:t>
            </w:r>
          </w:p>
          <w:p w:rsidR="00AA245C" w:rsidRPr="005A4AF5" w:rsidRDefault="00AA245C" w:rsidP="00AA245C">
            <w:pPr>
              <w:pStyle w:val="aff6"/>
              <w:jc w:val="left"/>
              <w:rPr>
                <w:sz w:val="24"/>
                <w:szCs w:val="24"/>
              </w:rPr>
            </w:pPr>
            <w:r w:rsidRPr="005A4AF5">
              <w:rPr>
                <w:sz w:val="24"/>
                <w:szCs w:val="24"/>
              </w:rPr>
              <w:t>Обоснованные гарантии в сопроводительной документации.</w:t>
            </w:r>
          </w:p>
          <w:p w:rsidR="00AA245C" w:rsidRPr="005A4AF5" w:rsidRDefault="00AA245C" w:rsidP="00AA245C">
            <w:pPr>
              <w:pStyle w:val="aff6"/>
              <w:jc w:val="left"/>
              <w:rPr>
                <w:sz w:val="24"/>
                <w:szCs w:val="24"/>
              </w:rPr>
            </w:pPr>
            <w:r w:rsidRPr="005A4AF5">
              <w:rPr>
                <w:sz w:val="24"/>
                <w:szCs w:val="24"/>
              </w:rPr>
              <w:t>Наличие станции (предприятия и т.п.) гарантийного обслуживания товара.</w:t>
            </w:r>
          </w:p>
          <w:p w:rsidR="00AA245C" w:rsidRPr="005A4AF5" w:rsidRDefault="00AA245C" w:rsidP="00AA245C">
            <w:pPr>
              <w:pStyle w:val="aff6"/>
              <w:jc w:val="left"/>
              <w:rPr>
                <w:sz w:val="24"/>
                <w:szCs w:val="24"/>
              </w:rPr>
            </w:pPr>
            <w:r w:rsidRPr="005A4AF5">
              <w:rPr>
                <w:sz w:val="24"/>
                <w:szCs w:val="24"/>
              </w:rPr>
              <w:t>Качественная инфраструктура рынка.</w:t>
            </w:r>
          </w:p>
          <w:p w:rsidR="00AA245C" w:rsidRPr="005A4AF5" w:rsidRDefault="00AA245C" w:rsidP="00AA245C">
            <w:pPr>
              <w:pStyle w:val="aff6"/>
              <w:jc w:val="left"/>
              <w:rPr>
                <w:sz w:val="24"/>
                <w:szCs w:val="24"/>
              </w:rPr>
            </w:pPr>
            <w:r w:rsidRPr="005A4AF5">
              <w:rPr>
                <w:sz w:val="24"/>
                <w:szCs w:val="24"/>
              </w:rPr>
              <w:t>Качественная упаковка товара.</w:t>
            </w:r>
          </w:p>
        </w:tc>
      </w:tr>
      <w:tr w:rsidR="00AA245C" w:rsidRPr="00D23889" w:rsidTr="00AA245C">
        <w:trPr>
          <w:trHeight w:val="234"/>
        </w:trPr>
        <w:tc>
          <w:tcPr>
            <w:tcW w:w="1242" w:type="dxa"/>
            <w:tcBorders>
              <w:bottom w:val="single" w:sz="4" w:space="0" w:color="FFFFFF"/>
            </w:tcBorders>
          </w:tcPr>
          <w:p w:rsidR="00AA245C" w:rsidRPr="005A4AF5" w:rsidRDefault="00AA245C" w:rsidP="00AA245C">
            <w:pPr>
              <w:pStyle w:val="aff6"/>
              <w:jc w:val="left"/>
              <w:rPr>
                <w:sz w:val="24"/>
                <w:szCs w:val="24"/>
              </w:rPr>
            </w:pPr>
            <w:r w:rsidRPr="005A4AF5">
              <w:rPr>
                <w:sz w:val="24"/>
                <w:szCs w:val="24"/>
              </w:rPr>
              <w:lastRenderedPageBreak/>
              <w:t>4. Метод или средство получения преимущества</w:t>
            </w:r>
          </w:p>
        </w:tc>
        <w:tc>
          <w:tcPr>
            <w:tcW w:w="2552" w:type="dxa"/>
            <w:tcBorders>
              <w:bottom w:val="single" w:sz="4" w:space="0" w:color="FFFFFF"/>
            </w:tcBorders>
          </w:tcPr>
          <w:p w:rsidR="00AA245C" w:rsidRPr="001357B0" w:rsidRDefault="00AA245C" w:rsidP="00AA245C">
            <w:pPr>
              <w:pStyle w:val="aff6"/>
              <w:jc w:val="left"/>
              <w:rPr>
                <w:sz w:val="24"/>
                <w:szCs w:val="24"/>
              </w:rPr>
            </w:pPr>
            <w:r w:rsidRPr="001357B0">
              <w:rPr>
                <w:sz w:val="24"/>
                <w:szCs w:val="24"/>
              </w:rPr>
              <w:t>4.1. По наследству (объективно)</w:t>
            </w:r>
          </w:p>
          <w:p w:rsidR="00AA245C" w:rsidRPr="001357B0" w:rsidRDefault="00AA245C" w:rsidP="00AA245C">
            <w:pPr>
              <w:pStyle w:val="aff6"/>
              <w:jc w:val="left"/>
              <w:rPr>
                <w:sz w:val="24"/>
                <w:szCs w:val="24"/>
              </w:rPr>
            </w:pPr>
            <w:r w:rsidRPr="001357B0">
              <w:rPr>
                <w:sz w:val="24"/>
                <w:szCs w:val="24"/>
              </w:rPr>
              <w:t>4.2. Обучение</w:t>
            </w:r>
          </w:p>
          <w:p w:rsidR="00AA245C" w:rsidRPr="001357B0" w:rsidRDefault="00AA245C" w:rsidP="00AA245C">
            <w:pPr>
              <w:pStyle w:val="aff6"/>
              <w:jc w:val="left"/>
              <w:rPr>
                <w:sz w:val="24"/>
                <w:szCs w:val="24"/>
              </w:rPr>
            </w:pPr>
          </w:p>
          <w:p w:rsidR="00AA245C" w:rsidRPr="001357B0" w:rsidRDefault="00AA245C" w:rsidP="00AA245C">
            <w:pPr>
              <w:pStyle w:val="aff6"/>
              <w:jc w:val="left"/>
              <w:rPr>
                <w:sz w:val="24"/>
                <w:szCs w:val="24"/>
              </w:rPr>
            </w:pPr>
          </w:p>
          <w:p w:rsidR="00AA245C" w:rsidRPr="001357B0" w:rsidRDefault="00AA245C" w:rsidP="00AA245C">
            <w:pPr>
              <w:pStyle w:val="aff6"/>
              <w:jc w:val="left"/>
              <w:rPr>
                <w:sz w:val="24"/>
                <w:szCs w:val="24"/>
              </w:rPr>
            </w:pPr>
          </w:p>
          <w:p w:rsidR="00AA245C" w:rsidRPr="001357B0" w:rsidRDefault="00AA245C" w:rsidP="00AA245C">
            <w:pPr>
              <w:pStyle w:val="aff6"/>
              <w:jc w:val="left"/>
              <w:rPr>
                <w:sz w:val="24"/>
                <w:szCs w:val="24"/>
              </w:rPr>
            </w:pPr>
            <w:r w:rsidRPr="001357B0">
              <w:rPr>
                <w:sz w:val="24"/>
                <w:szCs w:val="24"/>
              </w:rPr>
              <w:t>4.3. Внедрение новшеств (инновации)</w:t>
            </w:r>
          </w:p>
          <w:p w:rsidR="00AA245C" w:rsidRDefault="00AA245C" w:rsidP="00AA245C">
            <w:pPr>
              <w:pStyle w:val="aff6"/>
              <w:rPr>
                <w:sz w:val="24"/>
                <w:szCs w:val="24"/>
              </w:rPr>
            </w:pPr>
          </w:p>
          <w:p w:rsidR="00AA245C" w:rsidRDefault="00AA245C" w:rsidP="00AA245C">
            <w:pPr>
              <w:pStyle w:val="aff6"/>
              <w:rPr>
                <w:sz w:val="24"/>
                <w:szCs w:val="24"/>
              </w:rPr>
            </w:pPr>
          </w:p>
          <w:p w:rsidR="00AA245C" w:rsidRPr="001357B0" w:rsidRDefault="00AA245C" w:rsidP="00A7719F">
            <w:pPr>
              <w:pStyle w:val="aff6"/>
              <w:numPr>
                <w:ilvl w:val="1"/>
                <w:numId w:val="16"/>
              </w:numPr>
              <w:ind w:left="459" w:hanging="459"/>
              <w:rPr>
                <w:sz w:val="24"/>
                <w:szCs w:val="24"/>
              </w:rPr>
            </w:pPr>
            <w:r>
              <w:rPr>
                <w:sz w:val="24"/>
                <w:szCs w:val="24"/>
              </w:rPr>
              <w:t>Перемещение</w:t>
            </w:r>
          </w:p>
        </w:tc>
        <w:tc>
          <w:tcPr>
            <w:tcW w:w="6060" w:type="dxa"/>
            <w:tcBorders>
              <w:bottom w:val="single" w:sz="4" w:space="0" w:color="FFFFFF"/>
            </w:tcBorders>
          </w:tcPr>
          <w:p w:rsidR="00AA245C" w:rsidRPr="005A4AF5" w:rsidRDefault="00AA245C" w:rsidP="00AA245C">
            <w:pPr>
              <w:pStyle w:val="aff6"/>
              <w:jc w:val="left"/>
              <w:rPr>
                <w:sz w:val="24"/>
                <w:szCs w:val="24"/>
              </w:rPr>
            </w:pPr>
            <w:r w:rsidRPr="005A4AF5">
              <w:rPr>
                <w:sz w:val="24"/>
                <w:szCs w:val="24"/>
              </w:rPr>
              <w:t>Природные ресурсы страны.</w:t>
            </w:r>
          </w:p>
          <w:p w:rsidR="00AA245C" w:rsidRPr="005A4AF5" w:rsidRDefault="00AA245C" w:rsidP="00AA245C">
            <w:pPr>
              <w:pStyle w:val="aff6"/>
              <w:jc w:val="left"/>
              <w:rPr>
                <w:sz w:val="24"/>
                <w:szCs w:val="24"/>
              </w:rPr>
            </w:pPr>
            <w:r w:rsidRPr="005A4AF5">
              <w:rPr>
                <w:sz w:val="24"/>
                <w:szCs w:val="24"/>
              </w:rPr>
              <w:t>Известная торговая марка товара.</w:t>
            </w:r>
          </w:p>
          <w:p w:rsidR="00AA245C" w:rsidRPr="005A4AF5" w:rsidRDefault="00AA245C" w:rsidP="00AA245C">
            <w:pPr>
              <w:pStyle w:val="aff6"/>
              <w:jc w:val="left"/>
              <w:rPr>
                <w:sz w:val="24"/>
                <w:szCs w:val="24"/>
              </w:rPr>
            </w:pPr>
            <w:r w:rsidRPr="005A4AF5">
              <w:rPr>
                <w:sz w:val="24"/>
                <w:szCs w:val="24"/>
              </w:rPr>
              <w:t>Квалифицированные специалисты по отдельным направлениям и отраслям науки и практики.</w:t>
            </w:r>
          </w:p>
          <w:p w:rsidR="00AA245C" w:rsidRPr="005A4AF5" w:rsidRDefault="00AA245C" w:rsidP="00AA245C">
            <w:pPr>
              <w:pStyle w:val="aff6"/>
              <w:jc w:val="left"/>
              <w:rPr>
                <w:sz w:val="24"/>
                <w:szCs w:val="24"/>
              </w:rPr>
            </w:pPr>
            <w:r w:rsidRPr="005A4AF5">
              <w:rPr>
                <w:sz w:val="24"/>
                <w:szCs w:val="24"/>
              </w:rPr>
              <w:t>Изобретатели.</w:t>
            </w:r>
          </w:p>
          <w:p w:rsidR="00AA245C" w:rsidRPr="005A4AF5" w:rsidRDefault="00AA245C" w:rsidP="00AA245C">
            <w:pPr>
              <w:pStyle w:val="aff6"/>
              <w:jc w:val="left"/>
              <w:rPr>
                <w:sz w:val="24"/>
                <w:szCs w:val="24"/>
              </w:rPr>
            </w:pPr>
            <w:r w:rsidRPr="005A4AF5">
              <w:rPr>
                <w:sz w:val="24"/>
                <w:szCs w:val="24"/>
              </w:rPr>
              <w:t>Создание товаров на основе патентов.</w:t>
            </w:r>
          </w:p>
          <w:p w:rsidR="00AA245C" w:rsidRPr="005A4AF5" w:rsidRDefault="00AA245C" w:rsidP="00AA245C">
            <w:pPr>
              <w:pStyle w:val="aff6"/>
              <w:jc w:val="left"/>
              <w:rPr>
                <w:sz w:val="24"/>
                <w:szCs w:val="24"/>
              </w:rPr>
            </w:pPr>
            <w:r w:rsidRPr="005A4AF5">
              <w:rPr>
                <w:sz w:val="24"/>
                <w:szCs w:val="24"/>
              </w:rPr>
              <w:t>Внедрение патентованной новой технологии.</w:t>
            </w:r>
          </w:p>
          <w:p w:rsidR="00AA245C" w:rsidRPr="005A4AF5" w:rsidRDefault="00AA245C" w:rsidP="00AA245C">
            <w:pPr>
              <w:pStyle w:val="aff6"/>
              <w:jc w:val="left"/>
              <w:rPr>
                <w:sz w:val="24"/>
                <w:szCs w:val="24"/>
              </w:rPr>
            </w:pPr>
            <w:r w:rsidRPr="005A4AF5">
              <w:rPr>
                <w:sz w:val="24"/>
                <w:szCs w:val="24"/>
              </w:rPr>
              <w:t>Внедрение ноу-хау в области менеджмента.</w:t>
            </w:r>
          </w:p>
          <w:p w:rsidR="00AA245C" w:rsidRPr="005A4AF5" w:rsidRDefault="00AA245C" w:rsidP="00AA245C">
            <w:pPr>
              <w:pStyle w:val="aff6"/>
              <w:jc w:val="left"/>
              <w:rPr>
                <w:sz w:val="24"/>
                <w:szCs w:val="24"/>
              </w:rPr>
            </w:pPr>
            <w:r w:rsidRPr="005A4AF5">
              <w:rPr>
                <w:sz w:val="24"/>
                <w:szCs w:val="24"/>
              </w:rPr>
              <w:t>Освоение нового рынка.</w:t>
            </w:r>
          </w:p>
          <w:p w:rsidR="00AA245C" w:rsidRPr="005A4AF5" w:rsidRDefault="00AA245C" w:rsidP="00AA245C">
            <w:pPr>
              <w:pStyle w:val="aff6"/>
              <w:jc w:val="left"/>
              <w:rPr>
                <w:sz w:val="24"/>
                <w:szCs w:val="24"/>
              </w:rPr>
            </w:pPr>
            <w:r w:rsidRPr="005A4AF5">
              <w:rPr>
                <w:sz w:val="24"/>
                <w:szCs w:val="24"/>
              </w:rPr>
              <w:t>Внедрение новой технологии в области рекламы товара.</w:t>
            </w:r>
          </w:p>
          <w:p w:rsidR="00AA245C" w:rsidRPr="005A4AF5" w:rsidRDefault="00AA245C" w:rsidP="00AA245C">
            <w:pPr>
              <w:pStyle w:val="aff6"/>
              <w:jc w:val="left"/>
              <w:rPr>
                <w:sz w:val="24"/>
                <w:szCs w:val="24"/>
              </w:rPr>
            </w:pPr>
            <w:r w:rsidRPr="005A4AF5">
              <w:rPr>
                <w:sz w:val="24"/>
                <w:szCs w:val="24"/>
              </w:rPr>
              <w:t>Переезд индивидуума в район (город) с развитой инфраструктурой.</w:t>
            </w:r>
          </w:p>
        </w:tc>
      </w:tr>
      <w:tr w:rsidR="00AA245C" w:rsidRPr="00D23889" w:rsidTr="00AA245C">
        <w:trPr>
          <w:trHeight w:val="586"/>
        </w:trPr>
        <w:tc>
          <w:tcPr>
            <w:tcW w:w="1242" w:type="dxa"/>
            <w:tcBorders>
              <w:top w:val="single" w:sz="4" w:space="0" w:color="FFFFFF"/>
            </w:tcBorders>
          </w:tcPr>
          <w:p w:rsidR="00AA245C" w:rsidRPr="005A4AF5" w:rsidRDefault="00AA245C" w:rsidP="00AA245C">
            <w:pPr>
              <w:pStyle w:val="aff6"/>
              <w:jc w:val="left"/>
              <w:rPr>
                <w:sz w:val="24"/>
                <w:szCs w:val="24"/>
              </w:rPr>
            </w:pPr>
          </w:p>
        </w:tc>
        <w:tc>
          <w:tcPr>
            <w:tcW w:w="2552" w:type="dxa"/>
            <w:tcBorders>
              <w:top w:val="single" w:sz="4" w:space="0" w:color="FFFFFF"/>
            </w:tcBorders>
          </w:tcPr>
          <w:p w:rsidR="00AA245C" w:rsidRPr="005A4AF5" w:rsidRDefault="00AA245C" w:rsidP="00AA245C">
            <w:pPr>
              <w:pStyle w:val="aff6"/>
              <w:jc w:val="left"/>
              <w:rPr>
                <w:sz w:val="24"/>
                <w:szCs w:val="24"/>
              </w:rPr>
            </w:pPr>
          </w:p>
        </w:tc>
        <w:tc>
          <w:tcPr>
            <w:tcW w:w="6060" w:type="dxa"/>
            <w:tcBorders>
              <w:top w:val="single" w:sz="4" w:space="0" w:color="FFFFFF"/>
            </w:tcBorders>
          </w:tcPr>
          <w:p w:rsidR="00AA245C" w:rsidRPr="005A4AF5" w:rsidRDefault="00AA245C" w:rsidP="00AA245C">
            <w:pPr>
              <w:pStyle w:val="aff6"/>
              <w:jc w:val="left"/>
              <w:rPr>
                <w:sz w:val="24"/>
                <w:szCs w:val="24"/>
              </w:rPr>
            </w:pPr>
            <w:r w:rsidRPr="005A4AF5">
              <w:rPr>
                <w:sz w:val="24"/>
                <w:szCs w:val="24"/>
              </w:rPr>
              <w:t>Перемещение организации в район с хорошим климатом и дешёвыми ресурсами.</w:t>
            </w:r>
          </w:p>
        </w:tc>
      </w:tr>
      <w:tr w:rsidR="00AA245C" w:rsidRPr="005A4AF5" w:rsidTr="00AA245C">
        <w:trPr>
          <w:trHeight w:val="285"/>
        </w:trPr>
        <w:tc>
          <w:tcPr>
            <w:tcW w:w="1242" w:type="dxa"/>
            <w:tcBorders>
              <w:bottom w:val="single" w:sz="4" w:space="0" w:color="auto"/>
            </w:tcBorders>
          </w:tcPr>
          <w:p w:rsidR="00AA245C" w:rsidRPr="005A4AF5" w:rsidRDefault="00AA245C" w:rsidP="00AA245C">
            <w:pPr>
              <w:pStyle w:val="aff6"/>
              <w:jc w:val="left"/>
              <w:rPr>
                <w:sz w:val="24"/>
                <w:szCs w:val="24"/>
              </w:rPr>
            </w:pPr>
            <w:r w:rsidRPr="005A4AF5">
              <w:rPr>
                <w:sz w:val="24"/>
                <w:szCs w:val="24"/>
              </w:rPr>
              <w:t>5. Место реализации преимущества</w:t>
            </w:r>
          </w:p>
          <w:p w:rsidR="00AA245C" w:rsidRPr="005A4AF5" w:rsidRDefault="00AA245C" w:rsidP="00AA245C">
            <w:pPr>
              <w:pStyle w:val="aff6"/>
              <w:jc w:val="left"/>
              <w:rPr>
                <w:sz w:val="24"/>
                <w:szCs w:val="24"/>
              </w:rPr>
            </w:pPr>
          </w:p>
          <w:p w:rsidR="00AA245C" w:rsidRPr="005A4AF5" w:rsidRDefault="00AA245C" w:rsidP="00AA245C">
            <w:pPr>
              <w:pStyle w:val="aff6"/>
              <w:jc w:val="center"/>
              <w:rPr>
                <w:sz w:val="24"/>
                <w:szCs w:val="24"/>
              </w:rPr>
            </w:pPr>
          </w:p>
        </w:tc>
        <w:tc>
          <w:tcPr>
            <w:tcW w:w="2552" w:type="dxa"/>
            <w:tcBorders>
              <w:bottom w:val="single" w:sz="4" w:space="0" w:color="auto"/>
            </w:tcBorders>
          </w:tcPr>
          <w:p w:rsidR="00AA245C" w:rsidRPr="005A4AF5" w:rsidRDefault="00AA245C" w:rsidP="00AA245C">
            <w:pPr>
              <w:pStyle w:val="aff6"/>
              <w:jc w:val="left"/>
              <w:rPr>
                <w:sz w:val="24"/>
                <w:szCs w:val="24"/>
              </w:rPr>
            </w:pPr>
            <w:r w:rsidRPr="005A4AF5">
              <w:rPr>
                <w:sz w:val="24"/>
                <w:szCs w:val="24"/>
              </w:rPr>
              <w:t>5.1. Рабочее место</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5.2. Организация</w:t>
            </w:r>
          </w:p>
          <w:p w:rsidR="00AA245C" w:rsidRPr="005A4AF5" w:rsidRDefault="00AA245C" w:rsidP="00AA245C">
            <w:pPr>
              <w:pStyle w:val="aff6"/>
              <w:jc w:val="left"/>
              <w:rPr>
                <w:sz w:val="24"/>
                <w:szCs w:val="24"/>
              </w:rPr>
            </w:pPr>
          </w:p>
          <w:p w:rsidR="00AA245C" w:rsidRDefault="00AA245C" w:rsidP="00AA245C">
            <w:pPr>
              <w:pStyle w:val="aff6"/>
              <w:jc w:val="left"/>
              <w:rPr>
                <w:sz w:val="24"/>
                <w:szCs w:val="24"/>
              </w:rPr>
            </w:pPr>
          </w:p>
          <w:p w:rsidR="00AA245C"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5.3. Регион</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5.4. Отрасль</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5.5. Страна</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 xml:space="preserve">5.6. Мировое </w:t>
            </w:r>
            <w:r w:rsidRPr="005A4AF5">
              <w:rPr>
                <w:sz w:val="24"/>
                <w:szCs w:val="24"/>
              </w:rPr>
              <w:lastRenderedPageBreak/>
              <w:t>сообщество</w:t>
            </w:r>
          </w:p>
          <w:p w:rsidR="00AA245C" w:rsidRPr="005A4AF5" w:rsidRDefault="00AA245C" w:rsidP="00AA245C">
            <w:pPr>
              <w:pStyle w:val="aff6"/>
              <w:jc w:val="center"/>
              <w:rPr>
                <w:sz w:val="24"/>
                <w:szCs w:val="24"/>
              </w:rPr>
            </w:pPr>
          </w:p>
        </w:tc>
        <w:tc>
          <w:tcPr>
            <w:tcW w:w="6060" w:type="dxa"/>
            <w:tcBorders>
              <w:bottom w:val="single" w:sz="4" w:space="0" w:color="auto"/>
            </w:tcBorders>
          </w:tcPr>
          <w:p w:rsidR="00AA245C" w:rsidRPr="005A4AF5" w:rsidRDefault="00AA245C" w:rsidP="00AA245C">
            <w:pPr>
              <w:pStyle w:val="aff6"/>
              <w:jc w:val="left"/>
              <w:rPr>
                <w:sz w:val="24"/>
                <w:szCs w:val="24"/>
              </w:rPr>
            </w:pPr>
            <w:r w:rsidRPr="005A4AF5">
              <w:rPr>
                <w:sz w:val="24"/>
                <w:szCs w:val="24"/>
              </w:rPr>
              <w:lastRenderedPageBreak/>
              <w:t>Система «</w:t>
            </w:r>
            <w:proofErr w:type="spellStart"/>
            <w:r w:rsidRPr="005A4AF5">
              <w:rPr>
                <w:sz w:val="24"/>
                <w:szCs w:val="24"/>
              </w:rPr>
              <w:t>канбан</w:t>
            </w:r>
            <w:proofErr w:type="spellEnd"/>
            <w:r w:rsidRPr="005A4AF5">
              <w:rPr>
                <w:sz w:val="24"/>
                <w:szCs w:val="24"/>
              </w:rPr>
              <w:t>» (точно в срок).</w:t>
            </w:r>
          </w:p>
          <w:p w:rsidR="00AA245C" w:rsidRPr="005A4AF5" w:rsidRDefault="00AA245C" w:rsidP="00AA245C">
            <w:pPr>
              <w:pStyle w:val="aff6"/>
              <w:jc w:val="left"/>
              <w:rPr>
                <w:sz w:val="24"/>
                <w:szCs w:val="24"/>
              </w:rPr>
            </w:pPr>
            <w:r w:rsidRPr="005A4AF5">
              <w:rPr>
                <w:sz w:val="24"/>
                <w:szCs w:val="24"/>
              </w:rPr>
              <w:t>Научная организация труда.</w:t>
            </w:r>
          </w:p>
          <w:p w:rsidR="00AA245C" w:rsidRPr="005A4AF5" w:rsidRDefault="00AA245C" w:rsidP="00AA245C">
            <w:pPr>
              <w:pStyle w:val="aff6"/>
              <w:jc w:val="left"/>
              <w:rPr>
                <w:sz w:val="24"/>
                <w:szCs w:val="24"/>
              </w:rPr>
            </w:pPr>
            <w:r w:rsidRPr="005A4AF5">
              <w:rPr>
                <w:sz w:val="24"/>
                <w:szCs w:val="24"/>
              </w:rPr>
              <w:t>Автоматизированное рабочее место конструктора.</w:t>
            </w:r>
          </w:p>
          <w:p w:rsidR="00AA245C" w:rsidRPr="005A4AF5" w:rsidRDefault="00AA245C" w:rsidP="00AA245C">
            <w:pPr>
              <w:pStyle w:val="aff6"/>
              <w:jc w:val="left"/>
              <w:rPr>
                <w:sz w:val="24"/>
                <w:szCs w:val="24"/>
              </w:rPr>
            </w:pPr>
            <w:r w:rsidRPr="005A4AF5">
              <w:rPr>
                <w:sz w:val="24"/>
                <w:szCs w:val="24"/>
              </w:rPr>
              <w:t>Система менеджмента, ориентированная на достижение конкурентоспособности.</w:t>
            </w:r>
          </w:p>
          <w:p w:rsidR="00AA245C" w:rsidRPr="005A4AF5" w:rsidRDefault="00AA245C" w:rsidP="00AA245C">
            <w:pPr>
              <w:pStyle w:val="aff6"/>
              <w:jc w:val="left"/>
              <w:rPr>
                <w:sz w:val="24"/>
                <w:szCs w:val="24"/>
              </w:rPr>
            </w:pPr>
            <w:r w:rsidRPr="005A4AF5">
              <w:rPr>
                <w:sz w:val="24"/>
                <w:szCs w:val="24"/>
              </w:rPr>
              <w:t>Высокая конкуренция на «входе» организации.</w:t>
            </w:r>
          </w:p>
          <w:p w:rsidR="00AA245C" w:rsidRDefault="00AA245C" w:rsidP="00AA245C">
            <w:pPr>
              <w:pStyle w:val="aff6"/>
              <w:jc w:val="left"/>
              <w:rPr>
                <w:sz w:val="24"/>
                <w:szCs w:val="24"/>
              </w:rPr>
            </w:pPr>
            <w:r w:rsidRPr="005A4AF5">
              <w:rPr>
                <w:sz w:val="24"/>
                <w:szCs w:val="24"/>
              </w:rPr>
              <w:t>Системы автоматизированного проектирования (САПР)</w:t>
            </w:r>
          </w:p>
          <w:p w:rsidR="00AA245C" w:rsidRPr="005A4AF5" w:rsidRDefault="00AA245C" w:rsidP="00AA245C">
            <w:pPr>
              <w:pStyle w:val="aff6"/>
              <w:jc w:val="left"/>
              <w:rPr>
                <w:sz w:val="24"/>
                <w:szCs w:val="24"/>
              </w:rPr>
            </w:pPr>
            <w:r w:rsidRPr="005A4AF5">
              <w:rPr>
                <w:sz w:val="24"/>
                <w:szCs w:val="24"/>
              </w:rPr>
              <w:t>Качественная производственная инфраструктура региона.</w:t>
            </w:r>
          </w:p>
          <w:p w:rsidR="00AA245C" w:rsidRPr="005A4AF5" w:rsidRDefault="00AA245C" w:rsidP="00AA245C">
            <w:pPr>
              <w:pStyle w:val="aff6"/>
              <w:jc w:val="left"/>
              <w:rPr>
                <w:sz w:val="24"/>
                <w:szCs w:val="24"/>
              </w:rPr>
            </w:pPr>
            <w:proofErr w:type="spellStart"/>
            <w:r w:rsidRPr="005A4AF5">
              <w:rPr>
                <w:sz w:val="24"/>
                <w:szCs w:val="24"/>
              </w:rPr>
              <w:t>Экологичность</w:t>
            </w:r>
            <w:proofErr w:type="spellEnd"/>
            <w:r w:rsidRPr="005A4AF5">
              <w:rPr>
                <w:sz w:val="24"/>
                <w:szCs w:val="24"/>
              </w:rPr>
              <w:t xml:space="preserve"> региона.</w:t>
            </w:r>
          </w:p>
          <w:p w:rsidR="00AA245C" w:rsidRPr="005A4AF5" w:rsidRDefault="00AA245C" w:rsidP="00AA245C">
            <w:pPr>
              <w:pStyle w:val="aff6"/>
              <w:jc w:val="left"/>
              <w:rPr>
                <w:sz w:val="24"/>
                <w:szCs w:val="24"/>
              </w:rPr>
            </w:pPr>
            <w:r w:rsidRPr="005A4AF5">
              <w:rPr>
                <w:sz w:val="24"/>
                <w:szCs w:val="24"/>
              </w:rPr>
              <w:t>Устойчивая кредитно-финансовая система в регионе.</w:t>
            </w:r>
          </w:p>
          <w:p w:rsidR="00AA245C" w:rsidRPr="005A4AF5" w:rsidRDefault="00AA245C" w:rsidP="00AA245C">
            <w:pPr>
              <w:pStyle w:val="aff6"/>
              <w:jc w:val="left"/>
              <w:rPr>
                <w:sz w:val="24"/>
                <w:szCs w:val="24"/>
              </w:rPr>
            </w:pPr>
            <w:r w:rsidRPr="005A4AF5">
              <w:rPr>
                <w:sz w:val="24"/>
                <w:szCs w:val="24"/>
              </w:rPr>
              <w:t>Высокая конкуренция в отрасли.</w:t>
            </w:r>
          </w:p>
          <w:p w:rsidR="00AA245C" w:rsidRPr="005A4AF5" w:rsidRDefault="00AA245C" w:rsidP="00AA245C">
            <w:pPr>
              <w:pStyle w:val="aff6"/>
              <w:jc w:val="left"/>
              <w:rPr>
                <w:sz w:val="24"/>
                <w:szCs w:val="24"/>
              </w:rPr>
            </w:pPr>
            <w:r w:rsidRPr="005A4AF5">
              <w:rPr>
                <w:sz w:val="24"/>
                <w:szCs w:val="24"/>
              </w:rPr>
              <w:t>Вертикальная и горизонтальная интеграция в отрасли.</w:t>
            </w:r>
          </w:p>
          <w:p w:rsidR="00AA245C" w:rsidRPr="005A4AF5" w:rsidRDefault="00AA245C" w:rsidP="00AA245C">
            <w:pPr>
              <w:pStyle w:val="aff6"/>
              <w:jc w:val="left"/>
              <w:rPr>
                <w:sz w:val="24"/>
                <w:szCs w:val="24"/>
              </w:rPr>
            </w:pPr>
            <w:r w:rsidRPr="005A4AF5">
              <w:rPr>
                <w:sz w:val="24"/>
                <w:szCs w:val="24"/>
              </w:rPr>
              <w:t>Наличие отраслевого центра научно-технической информации.</w:t>
            </w:r>
          </w:p>
          <w:p w:rsidR="00AA245C" w:rsidRPr="005A4AF5" w:rsidRDefault="00AA245C" w:rsidP="00AA245C">
            <w:pPr>
              <w:pStyle w:val="aff6"/>
              <w:jc w:val="left"/>
              <w:rPr>
                <w:sz w:val="24"/>
                <w:szCs w:val="24"/>
              </w:rPr>
            </w:pPr>
            <w:r w:rsidRPr="005A4AF5">
              <w:rPr>
                <w:sz w:val="24"/>
                <w:szCs w:val="24"/>
              </w:rPr>
              <w:t>Наличие отраслевого патентного фонда.</w:t>
            </w:r>
          </w:p>
          <w:p w:rsidR="00AA245C" w:rsidRPr="005A4AF5" w:rsidRDefault="00AA245C" w:rsidP="00AA245C">
            <w:pPr>
              <w:pStyle w:val="aff6"/>
              <w:jc w:val="left"/>
              <w:rPr>
                <w:sz w:val="24"/>
                <w:szCs w:val="24"/>
              </w:rPr>
            </w:pPr>
            <w:r w:rsidRPr="005A4AF5">
              <w:rPr>
                <w:sz w:val="24"/>
                <w:szCs w:val="24"/>
              </w:rPr>
              <w:t>Действие государственной программы повышения конкурентоспособности страны.</w:t>
            </w:r>
          </w:p>
          <w:p w:rsidR="00AA245C" w:rsidRPr="005A4AF5" w:rsidRDefault="00AA245C" w:rsidP="00AA245C">
            <w:pPr>
              <w:pStyle w:val="aff6"/>
              <w:jc w:val="left"/>
              <w:rPr>
                <w:sz w:val="24"/>
                <w:szCs w:val="24"/>
              </w:rPr>
            </w:pPr>
            <w:r w:rsidRPr="005A4AF5">
              <w:rPr>
                <w:sz w:val="24"/>
                <w:szCs w:val="24"/>
              </w:rPr>
              <w:t>Наличие стратегических (на 15-20 лет) программ развития отдельных сфер и страны в целом.</w:t>
            </w:r>
          </w:p>
          <w:p w:rsidR="00AA245C" w:rsidRPr="005A4AF5" w:rsidRDefault="00AA245C" w:rsidP="00AA245C">
            <w:pPr>
              <w:pStyle w:val="aff6"/>
              <w:jc w:val="left"/>
              <w:rPr>
                <w:sz w:val="24"/>
                <w:szCs w:val="24"/>
              </w:rPr>
            </w:pPr>
            <w:r w:rsidRPr="005A4AF5">
              <w:rPr>
                <w:sz w:val="24"/>
                <w:szCs w:val="24"/>
              </w:rPr>
              <w:t xml:space="preserve">Высокий уровень унификации и стандартизации разных </w:t>
            </w:r>
            <w:r w:rsidRPr="005A4AF5">
              <w:rPr>
                <w:sz w:val="24"/>
                <w:szCs w:val="24"/>
              </w:rPr>
              <w:lastRenderedPageBreak/>
              <w:t>сфер деятельности.</w:t>
            </w:r>
          </w:p>
          <w:p w:rsidR="00AA245C" w:rsidRPr="005A4AF5" w:rsidRDefault="00AA245C" w:rsidP="00AA245C">
            <w:pPr>
              <w:pStyle w:val="aff6"/>
              <w:jc w:val="left"/>
              <w:rPr>
                <w:sz w:val="24"/>
                <w:szCs w:val="24"/>
              </w:rPr>
            </w:pPr>
            <w:r w:rsidRPr="005A4AF5">
              <w:rPr>
                <w:sz w:val="24"/>
                <w:szCs w:val="24"/>
              </w:rPr>
              <w:t>Защита прав человека.</w:t>
            </w:r>
          </w:p>
          <w:p w:rsidR="00AA245C" w:rsidRPr="005A4AF5" w:rsidRDefault="00AA245C" w:rsidP="00AA245C">
            <w:pPr>
              <w:pStyle w:val="aff6"/>
              <w:jc w:val="left"/>
              <w:rPr>
                <w:sz w:val="24"/>
                <w:szCs w:val="24"/>
              </w:rPr>
            </w:pPr>
            <w:r w:rsidRPr="005A4AF5">
              <w:rPr>
                <w:sz w:val="24"/>
                <w:szCs w:val="24"/>
              </w:rPr>
              <w:t>Интеграция и кооперирование.</w:t>
            </w:r>
          </w:p>
          <w:p w:rsidR="00AA245C" w:rsidRPr="005A4AF5" w:rsidRDefault="00AA245C" w:rsidP="00AA245C">
            <w:pPr>
              <w:pStyle w:val="aff6"/>
              <w:jc w:val="left"/>
              <w:rPr>
                <w:sz w:val="24"/>
                <w:szCs w:val="24"/>
              </w:rPr>
            </w:pPr>
            <w:r w:rsidRPr="005A4AF5">
              <w:rPr>
                <w:sz w:val="24"/>
                <w:szCs w:val="24"/>
              </w:rPr>
              <w:t>Взаимопомощь стран.</w:t>
            </w:r>
          </w:p>
          <w:p w:rsidR="00AA245C" w:rsidRPr="005A4AF5" w:rsidRDefault="00AA245C" w:rsidP="00AA245C">
            <w:pPr>
              <w:pStyle w:val="aff6"/>
              <w:jc w:val="left"/>
              <w:rPr>
                <w:sz w:val="24"/>
                <w:szCs w:val="24"/>
              </w:rPr>
            </w:pPr>
            <w:r w:rsidRPr="005A4AF5">
              <w:rPr>
                <w:sz w:val="24"/>
                <w:szCs w:val="24"/>
              </w:rPr>
              <w:t>Защита планеты Земля.</w:t>
            </w:r>
          </w:p>
        </w:tc>
      </w:tr>
      <w:tr w:rsidR="00AA245C" w:rsidRPr="00D23889" w:rsidTr="00AA245C">
        <w:tc>
          <w:tcPr>
            <w:tcW w:w="1242" w:type="dxa"/>
          </w:tcPr>
          <w:p w:rsidR="00AA245C" w:rsidRPr="005A4AF5" w:rsidRDefault="00AA245C" w:rsidP="00AA245C">
            <w:pPr>
              <w:pStyle w:val="aff6"/>
              <w:jc w:val="left"/>
              <w:rPr>
                <w:sz w:val="24"/>
                <w:szCs w:val="24"/>
              </w:rPr>
            </w:pPr>
            <w:r w:rsidRPr="005A4AF5">
              <w:rPr>
                <w:sz w:val="24"/>
                <w:szCs w:val="24"/>
              </w:rPr>
              <w:lastRenderedPageBreak/>
              <w:t>6. Время (продолжительность) реализации преимущества</w:t>
            </w:r>
          </w:p>
        </w:tc>
        <w:tc>
          <w:tcPr>
            <w:tcW w:w="2552" w:type="dxa"/>
          </w:tcPr>
          <w:p w:rsidR="00AA245C" w:rsidRPr="005A4AF5" w:rsidRDefault="00AA245C" w:rsidP="00AA245C">
            <w:pPr>
              <w:pStyle w:val="aff6"/>
              <w:jc w:val="left"/>
              <w:rPr>
                <w:sz w:val="24"/>
                <w:szCs w:val="24"/>
              </w:rPr>
            </w:pPr>
            <w:r w:rsidRPr="005A4AF5">
              <w:rPr>
                <w:sz w:val="24"/>
                <w:szCs w:val="24"/>
              </w:rPr>
              <w:t>6.1. Стратегические факторы преимущества</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6.2. Тактические факторы преимущества</w:t>
            </w:r>
          </w:p>
        </w:tc>
        <w:tc>
          <w:tcPr>
            <w:tcW w:w="6060" w:type="dxa"/>
          </w:tcPr>
          <w:p w:rsidR="00AA245C" w:rsidRPr="005A4AF5" w:rsidRDefault="00AA245C" w:rsidP="00AA245C">
            <w:pPr>
              <w:pStyle w:val="aff6"/>
              <w:jc w:val="left"/>
              <w:rPr>
                <w:sz w:val="24"/>
                <w:szCs w:val="24"/>
              </w:rPr>
            </w:pPr>
            <w:r w:rsidRPr="005A4AF5">
              <w:rPr>
                <w:sz w:val="24"/>
                <w:szCs w:val="24"/>
              </w:rPr>
              <w:t>Применение опережающей базы сравнения при планировании обновления товара на пятилетний период.</w:t>
            </w:r>
          </w:p>
          <w:p w:rsidR="00AA245C" w:rsidRPr="005A4AF5" w:rsidRDefault="00AA245C" w:rsidP="00AA245C">
            <w:pPr>
              <w:pStyle w:val="aff6"/>
              <w:jc w:val="left"/>
              <w:rPr>
                <w:sz w:val="24"/>
                <w:szCs w:val="24"/>
              </w:rPr>
            </w:pPr>
            <w:r w:rsidRPr="005A4AF5">
              <w:rPr>
                <w:sz w:val="24"/>
                <w:szCs w:val="24"/>
              </w:rPr>
              <w:t>Повышение квалификации кадров.</w:t>
            </w:r>
          </w:p>
          <w:p w:rsidR="00AA245C" w:rsidRPr="005A4AF5" w:rsidRDefault="00AA245C" w:rsidP="00AA245C">
            <w:pPr>
              <w:pStyle w:val="aff6"/>
              <w:jc w:val="left"/>
              <w:rPr>
                <w:sz w:val="24"/>
                <w:szCs w:val="24"/>
              </w:rPr>
            </w:pPr>
            <w:r w:rsidRPr="005A4AF5">
              <w:rPr>
                <w:sz w:val="24"/>
                <w:szCs w:val="24"/>
              </w:rPr>
              <w:t>Развитие НИОКР.</w:t>
            </w:r>
          </w:p>
          <w:p w:rsidR="00AA245C" w:rsidRPr="005A4AF5" w:rsidRDefault="00AA245C" w:rsidP="00AA245C">
            <w:pPr>
              <w:pStyle w:val="aff6"/>
              <w:jc w:val="left"/>
              <w:rPr>
                <w:sz w:val="24"/>
                <w:szCs w:val="24"/>
              </w:rPr>
            </w:pPr>
            <w:r w:rsidRPr="005A4AF5">
              <w:rPr>
                <w:sz w:val="24"/>
                <w:szCs w:val="24"/>
              </w:rPr>
              <w:t>Современная система рекламы.</w:t>
            </w:r>
          </w:p>
          <w:p w:rsidR="00AA245C" w:rsidRPr="005A4AF5" w:rsidRDefault="00AA245C" w:rsidP="00AA245C">
            <w:pPr>
              <w:pStyle w:val="aff6"/>
              <w:jc w:val="left"/>
              <w:rPr>
                <w:sz w:val="24"/>
                <w:szCs w:val="24"/>
              </w:rPr>
            </w:pPr>
            <w:r w:rsidRPr="005A4AF5">
              <w:rPr>
                <w:sz w:val="24"/>
                <w:szCs w:val="24"/>
              </w:rPr>
              <w:t>Эффективная система мотивации труда.</w:t>
            </w:r>
          </w:p>
          <w:p w:rsidR="00AA245C" w:rsidRPr="005A4AF5" w:rsidRDefault="00AA245C" w:rsidP="00AA245C">
            <w:pPr>
              <w:pStyle w:val="aff6"/>
              <w:jc w:val="left"/>
              <w:rPr>
                <w:sz w:val="24"/>
                <w:szCs w:val="24"/>
              </w:rPr>
            </w:pPr>
            <w:r w:rsidRPr="005A4AF5">
              <w:rPr>
                <w:sz w:val="24"/>
                <w:szCs w:val="24"/>
              </w:rPr>
              <w:t>Соблюдение графика ремонта оборудования.</w:t>
            </w:r>
          </w:p>
          <w:p w:rsidR="00AA245C" w:rsidRPr="005A4AF5" w:rsidRDefault="00AA245C" w:rsidP="00AA245C">
            <w:pPr>
              <w:pStyle w:val="aff6"/>
              <w:jc w:val="left"/>
              <w:rPr>
                <w:sz w:val="24"/>
                <w:szCs w:val="24"/>
              </w:rPr>
            </w:pPr>
            <w:r w:rsidRPr="005A4AF5">
              <w:rPr>
                <w:sz w:val="24"/>
                <w:szCs w:val="24"/>
              </w:rPr>
              <w:t>Заимствование у конкурентов ноу-хау в области менеджмента.</w:t>
            </w:r>
          </w:p>
        </w:tc>
      </w:tr>
      <w:tr w:rsidR="00AA245C" w:rsidRPr="00A161F9" w:rsidTr="00AA245C">
        <w:trPr>
          <w:trHeight w:val="217"/>
        </w:trPr>
        <w:tc>
          <w:tcPr>
            <w:tcW w:w="1242" w:type="dxa"/>
            <w:tcBorders>
              <w:bottom w:val="single" w:sz="4" w:space="0" w:color="auto"/>
            </w:tcBorders>
          </w:tcPr>
          <w:p w:rsidR="00AA245C" w:rsidRPr="005A4AF5" w:rsidRDefault="00AA245C" w:rsidP="00AA245C">
            <w:pPr>
              <w:pStyle w:val="aff6"/>
              <w:jc w:val="left"/>
              <w:rPr>
                <w:sz w:val="24"/>
                <w:szCs w:val="24"/>
              </w:rPr>
            </w:pPr>
            <w:r w:rsidRPr="005A4AF5">
              <w:rPr>
                <w:sz w:val="24"/>
                <w:szCs w:val="24"/>
              </w:rPr>
              <w:t>7. Вид получаемого эффекта от реализации преимущества</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center"/>
              <w:rPr>
                <w:sz w:val="24"/>
                <w:szCs w:val="24"/>
              </w:rPr>
            </w:pPr>
          </w:p>
        </w:tc>
        <w:tc>
          <w:tcPr>
            <w:tcW w:w="2552" w:type="dxa"/>
            <w:tcBorders>
              <w:bottom w:val="single" w:sz="4" w:space="0" w:color="auto"/>
            </w:tcBorders>
          </w:tcPr>
          <w:p w:rsidR="00AA245C" w:rsidRPr="005A4AF5" w:rsidRDefault="00AA245C" w:rsidP="00AA245C">
            <w:pPr>
              <w:pStyle w:val="aff6"/>
              <w:jc w:val="left"/>
              <w:rPr>
                <w:sz w:val="24"/>
                <w:szCs w:val="24"/>
              </w:rPr>
            </w:pPr>
            <w:r w:rsidRPr="005A4AF5">
              <w:rPr>
                <w:sz w:val="24"/>
                <w:szCs w:val="24"/>
              </w:rPr>
              <w:t>7.1. Научно-технический</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7.2. Экологический</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r w:rsidRPr="005A4AF5">
              <w:rPr>
                <w:sz w:val="24"/>
                <w:szCs w:val="24"/>
              </w:rPr>
              <w:t>7.3. Социальный</w:t>
            </w: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Pr="005A4AF5" w:rsidRDefault="00AA245C" w:rsidP="00AA245C">
            <w:pPr>
              <w:pStyle w:val="aff6"/>
              <w:jc w:val="left"/>
              <w:rPr>
                <w:sz w:val="24"/>
                <w:szCs w:val="24"/>
              </w:rPr>
            </w:pPr>
          </w:p>
          <w:p w:rsidR="00AA245C" w:rsidRDefault="00AA245C" w:rsidP="00AA245C">
            <w:pPr>
              <w:pStyle w:val="aff6"/>
              <w:rPr>
                <w:sz w:val="24"/>
                <w:szCs w:val="24"/>
              </w:rPr>
            </w:pPr>
          </w:p>
          <w:p w:rsidR="00AA245C" w:rsidRPr="005A4AF5" w:rsidRDefault="00AA245C" w:rsidP="00AA245C">
            <w:pPr>
              <w:pStyle w:val="aff6"/>
              <w:rPr>
                <w:sz w:val="24"/>
                <w:szCs w:val="24"/>
              </w:rPr>
            </w:pPr>
            <w:r w:rsidRPr="005A4AF5">
              <w:rPr>
                <w:sz w:val="24"/>
                <w:szCs w:val="24"/>
              </w:rPr>
              <w:t xml:space="preserve">7.4. </w:t>
            </w:r>
            <w:r>
              <w:rPr>
                <w:sz w:val="24"/>
                <w:szCs w:val="24"/>
              </w:rPr>
              <w:t>Э</w:t>
            </w:r>
            <w:r w:rsidRPr="005A4AF5">
              <w:rPr>
                <w:sz w:val="24"/>
                <w:szCs w:val="24"/>
              </w:rPr>
              <w:t>кономический</w:t>
            </w:r>
          </w:p>
        </w:tc>
        <w:tc>
          <w:tcPr>
            <w:tcW w:w="6060" w:type="dxa"/>
            <w:tcBorders>
              <w:bottom w:val="single" w:sz="4" w:space="0" w:color="auto"/>
            </w:tcBorders>
          </w:tcPr>
          <w:p w:rsidR="00AA245C" w:rsidRPr="005A4AF5" w:rsidRDefault="00AA245C" w:rsidP="00AA245C">
            <w:pPr>
              <w:pStyle w:val="aff6"/>
              <w:jc w:val="left"/>
              <w:rPr>
                <w:sz w:val="24"/>
                <w:szCs w:val="24"/>
              </w:rPr>
            </w:pPr>
            <w:r w:rsidRPr="005A4AF5">
              <w:rPr>
                <w:sz w:val="24"/>
                <w:szCs w:val="24"/>
              </w:rPr>
              <w:t>Получение патента.</w:t>
            </w:r>
          </w:p>
          <w:p w:rsidR="00AA245C" w:rsidRPr="005A4AF5" w:rsidRDefault="00AA245C" w:rsidP="00AA245C">
            <w:pPr>
              <w:pStyle w:val="aff6"/>
              <w:jc w:val="left"/>
              <w:rPr>
                <w:sz w:val="24"/>
                <w:szCs w:val="24"/>
              </w:rPr>
            </w:pPr>
            <w:r w:rsidRPr="005A4AF5">
              <w:rPr>
                <w:sz w:val="24"/>
                <w:szCs w:val="24"/>
              </w:rPr>
              <w:t>Увеличение удельного веса прогрессивных технологических процессов 5-го уклада.</w:t>
            </w:r>
          </w:p>
          <w:p w:rsidR="00AA245C" w:rsidRPr="005A4AF5" w:rsidRDefault="00AA245C" w:rsidP="00AA245C">
            <w:pPr>
              <w:pStyle w:val="aff6"/>
              <w:jc w:val="left"/>
              <w:rPr>
                <w:sz w:val="24"/>
                <w:szCs w:val="24"/>
              </w:rPr>
            </w:pPr>
            <w:r w:rsidRPr="005A4AF5">
              <w:rPr>
                <w:sz w:val="24"/>
                <w:szCs w:val="24"/>
              </w:rPr>
              <w:t>Освоение новых информационных технологий.</w:t>
            </w:r>
          </w:p>
          <w:p w:rsidR="00AA245C" w:rsidRPr="005A4AF5" w:rsidRDefault="00AA245C" w:rsidP="00AA245C">
            <w:pPr>
              <w:pStyle w:val="aff6"/>
              <w:jc w:val="left"/>
              <w:rPr>
                <w:sz w:val="24"/>
                <w:szCs w:val="24"/>
              </w:rPr>
            </w:pPr>
            <w:r w:rsidRPr="005A4AF5">
              <w:rPr>
                <w:sz w:val="24"/>
                <w:szCs w:val="24"/>
              </w:rPr>
              <w:t>Освоение ресурсосберегающих технологий.</w:t>
            </w:r>
          </w:p>
          <w:p w:rsidR="00AA245C" w:rsidRPr="005A4AF5" w:rsidRDefault="00AA245C" w:rsidP="00AA245C">
            <w:pPr>
              <w:pStyle w:val="aff6"/>
              <w:jc w:val="left"/>
              <w:rPr>
                <w:sz w:val="24"/>
                <w:szCs w:val="24"/>
              </w:rPr>
            </w:pPr>
            <w:r w:rsidRPr="005A4AF5">
              <w:rPr>
                <w:sz w:val="24"/>
                <w:szCs w:val="24"/>
              </w:rPr>
              <w:t>Уменьшение выбросов в атмосферу, почву, воду вредных компонентов.</w:t>
            </w:r>
          </w:p>
          <w:p w:rsidR="00AA245C" w:rsidRPr="005A4AF5" w:rsidRDefault="00AA245C" w:rsidP="00AA245C">
            <w:pPr>
              <w:pStyle w:val="aff6"/>
              <w:jc w:val="left"/>
              <w:rPr>
                <w:sz w:val="24"/>
                <w:szCs w:val="24"/>
              </w:rPr>
            </w:pPr>
            <w:r w:rsidRPr="005A4AF5">
              <w:rPr>
                <w:sz w:val="24"/>
                <w:szCs w:val="24"/>
              </w:rPr>
              <w:t>Уменьшение отходов производства.</w:t>
            </w:r>
          </w:p>
          <w:p w:rsidR="00AA245C" w:rsidRPr="005A4AF5" w:rsidRDefault="00AA245C" w:rsidP="00AA245C">
            <w:pPr>
              <w:pStyle w:val="aff6"/>
              <w:jc w:val="left"/>
              <w:rPr>
                <w:sz w:val="24"/>
                <w:szCs w:val="24"/>
              </w:rPr>
            </w:pPr>
            <w:r w:rsidRPr="005A4AF5">
              <w:rPr>
                <w:sz w:val="24"/>
                <w:szCs w:val="24"/>
              </w:rPr>
              <w:t>Повышение эргономичности производства.</w:t>
            </w:r>
          </w:p>
          <w:p w:rsidR="00AA245C" w:rsidRPr="005A4AF5" w:rsidRDefault="00AA245C" w:rsidP="00AA245C">
            <w:pPr>
              <w:pStyle w:val="aff6"/>
              <w:jc w:val="left"/>
              <w:rPr>
                <w:sz w:val="24"/>
                <w:szCs w:val="24"/>
              </w:rPr>
            </w:pPr>
            <w:r w:rsidRPr="005A4AF5">
              <w:rPr>
                <w:sz w:val="24"/>
                <w:szCs w:val="24"/>
              </w:rPr>
              <w:t xml:space="preserve">Улучшение </w:t>
            </w:r>
            <w:proofErr w:type="spellStart"/>
            <w:r w:rsidRPr="005A4AF5">
              <w:rPr>
                <w:sz w:val="24"/>
                <w:szCs w:val="24"/>
              </w:rPr>
              <w:t>экологичности</w:t>
            </w:r>
            <w:proofErr w:type="spellEnd"/>
            <w:r w:rsidRPr="005A4AF5">
              <w:rPr>
                <w:sz w:val="24"/>
                <w:szCs w:val="24"/>
              </w:rPr>
              <w:t xml:space="preserve"> выпускаемых товаров.</w:t>
            </w:r>
          </w:p>
          <w:p w:rsidR="00AA245C" w:rsidRPr="005A4AF5" w:rsidRDefault="00AA245C" w:rsidP="00AA245C">
            <w:pPr>
              <w:pStyle w:val="aff6"/>
              <w:jc w:val="left"/>
              <w:rPr>
                <w:sz w:val="24"/>
                <w:szCs w:val="24"/>
              </w:rPr>
            </w:pPr>
            <w:r w:rsidRPr="005A4AF5">
              <w:rPr>
                <w:sz w:val="24"/>
                <w:szCs w:val="24"/>
              </w:rPr>
              <w:t>Автоматизация мониторинга ОПС</w:t>
            </w:r>
          </w:p>
          <w:p w:rsidR="00AA245C" w:rsidRPr="005A4AF5" w:rsidRDefault="00AA245C" w:rsidP="00AA245C">
            <w:pPr>
              <w:pStyle w:val="aff6"/>
              <w:jc w:val="left"/>
              <w:rPr>
                <w:sz w:val="24"/>
                <w:szCs w:val="24"/>
              </w:rPr>
            </w:pPr>
            <w:r w:rsidRPr="005A4AF5">
              <w:rPr>
                <w:sz w:val="24"/>
                <w:szCs w:val="24"/>
              </w:rPr>
              <w:t>Прирост добавленной стоимости (прибыли) на одного работника по сравнению с конкурентами.</w:t>
            </w:r>
          </w:p>
          <w:p w:rsidR="00AA245C" w:rsidRPr="005A4AF5" w:rsidRDefault="00AA245C" w:rsidP="00AA245C">
            <w:pPr>
              <w:pStyle w:val="aff6"/>
              <w:jc w:val="left"/>
              <w:rPr>
                <w:sz w:val="24"/>
                <w:szCs w:val="24"/>
              </w:rPr>
            </w:pPr>
            <w:r w:rsidRPr="005A4AF5">
              <w:rPr>
                <w:sz w:val="24"/>
                <w:szCs w:val="24"/>
              </w:rPr>
              <w:t>Повышение безопасности труда.</w:t>
            </w:r>
          </w:p>
          <w:p w:rsidR="00AA245C" w:rsidRPr="005A4AF5" w:rsidRDefault="00AA245C" w:rsidP="00AA245C">
            <w:pPr>
              <w:pStyle w:val="aff6"/>
              <w:jc w:val="left"/>
              <w:rPr>
                <w:sz w:val="24"/>
                <w:szCs w:val="24"/>
              </w:rPr>
            </w:pPr>
            <w:r w:rsidRPr="005A4AF5">
              <w:rPr>
                <w:sz w:val="24"/>
                <w:szCs w:val="24"/>
              </w:rPr>
              <w:t>Улучшение условий труда и отдыха.</w:t>
            </w:r>
          </w:p>
          <w:p w:rsidR="00AA245C" w:rsidRPr="005A4AF5" w:rsidRDefault="00AA245C" w:rsidP="00AA245C">
            <w:pPr>
              <w:pStyle w:val="aff6"/>
              <w:jc w:val="left"/>
              <w:rPr>
                <w:sz w:val="24"/>
                <w:szCs w:val="24"/>
              </w:rPr>
            </w:pPr>
            <w:r w:rsidRPr="005A4AF5">
              <w:rPr>
                <w:sz w:val="24"/>
                <w:szCs w:val="24"/>
              </w:rPr>
              <w:t>Увеличение продолжительности жизни работников (жителей).</w:t>
            </w:r>
          </w:p>
          <w:p w:rsidR="00AA245C" w:rsidRPr="005A4AF5" w:rsidRDefault="00AA245C" w:rsidP="00AA245C">
            <w:pPr>
              <w:pStyle w:val="aff6"/>
              <w:jc w:val="left"/>
              <w:rPr>
                <w:sz w:val="24"/>
                <w:szCs w:val="24"/>
              </w:rPr>
            </w:pPr>
            <w:r w:rsidRPr="005A4AF5">
              <w:rPr>
                <w:sz w:val="24"/>
                <w:szCs w:val="24"/>
              </w:rPr>
              <w:t>Повышение уровня образованности работников.</w:t>
            </w:r>
          </w:p>
          <w:p w:rsidR="00AA245C" w:rsidRPr="005A4AF5" w:rsidRDefault="00AA245C" w:rsidP="00AA245C">
            <w:pPr>
              <w:pStyle w:val="aff6"/>
              <w:jc w:val="left"/>
              <w:rPr>
                <w:sz w:val="24"/>
                <w:szCs w:val="24"/>
              </w:rPr>
            </w:pPr>
            <w:r w:rsidRPr="005A4AF5">
              <w:rPr>
                <w:sz w:val="24"/>
                <w:szCs w:val="24"/>
              </w:rPr>
              <w:t>Прирост объёма продаж.</w:t>
            </w:r>
          </w:p>
          <w:p w:rsidR="00AA245C" w:rsidRPr="005A4AF5" w:rsidRDefault="00AA245C" w:rsidP="00AA245C">
            <w:pPr>
              <w:pStyle w:val="aff6"/>
              <w:jc w:val="left"/>
              <w:rPr>
                <w:sz w:val="24"/>
                <w:szCs w:val="24"/>
              </w:rPr>
            </w:pPr>
            <w:r w:rsidRPr="005A4AF5">
              <w:rPr>
                <w:sz w:val="24"/>
                <w:szCs w:val="24"/>
              </w:rPr>
              <w:t>Прирост удельной прибыли.</w:t>
            </w:r>
          </w:p>
          <w:p w:rsidR="00AA245C" w:rsidRPr="005A4AF5" w:rsidRDefault="00AA245C" w:rsidP="00AA245C">
            <w:pPr>
              <w:pStyle w:val="aff6"/>
              <w:rPr>
                <w:sz w:val="24"/>
                <w:szCs w:val="24"/>
              </w:rPr>
            </w:pPr>
            <w:r w:rsidRPr="005A4AF5">
              <w:rPr>
                <w:sz w:val="24"/>
                <w:szCs w:val="24"/>
              </w:rPr>
              <w:t>Сокращение срока окупаемости инвестиций и др.</w:t>
            </w:r>
          </w:p>
        </w:tc>
      </w:tr>
    </w:tbl>
    <w:p w:rsidR="00AA245C" w:rsidRPr="00560640" w:rsidRDefault="00AA245C" w:rsidP="00AA245C">
      <w:pPr>
        <w:spacing w:before="120"/>
        <w:jc w:val="right"/>
        <w:rPr>
          <w:b/>
          <w:sz w:val="28"/>
          <w:szCs w:val="28"/>
        </w:rPr>
      </w:pPr>
      <w:r w:rsidRPr="00560640">
        <w:rPr>
          <w:b/>
          <w:sz w:val="28"/>
          <w:szCs w:val="28"/>
        </w:rPr>
        <w:t>Приложение 3</w:t>
      </w:r>
    </w:p>
    <w:p w:rsidR="00AA245C" w:rsidRPr="00560640" w:rsidRDefault="00AA245C" w:rsidP="00AA245C">
      <w:pPr>
        <w:spacing w:before="120"/>
        <w:rPr>
          <w:b/>
          <w:sz w:val="28"/>
          <w:szCs w:val="28"/>
        </w:rPr>
      </w:pPr>
      <w:r w:rsidRPr="00560640">
        <w:rPr>
          <w:b/>
          <w:sz w:val="28"/>
          <w:szCs w:val="28"/>
        </w:rPr>
        <w:t>Особенности и условия применения стратегий поведения предприятий в зависимости от силы конкуренции на рынках продавцов и покупателей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4252"/>
        <w:gridCol w:w="3827"/>
      </w:tblGrid>
      <w:tr w:rsidR="00AA245C" w:rsidRPr="00560640" w:rsidTr="00496FEE">
        <w:tc>
          <w:tcPr>
            <w:tcW w:w="1668" w:type="dxa"/>
            <w:vAlign w:val="center"/>
          </w:tcPr>
          <w:p w:rsidR="00AA245C" w:rsidRPr="00560640" w:rsidRDefault="00AA245C" w:rsidP="00496FEE">
            <w:pPr>
              <w:pStyle w:val="aff6"/>
              <w:jc w:val="center"/>
              <w:rPr>
                <w:sz w:val="26"/>
                <w:szCs w:val="26"/>
              </w:rPr>
            </w:pPr>
            <w:r w:rsidRPr="00560640">
              <w:rPr>
                <w:sz w:val="26"/>
                <w:szCs w:val="26"/>
              </w:rPr>
              <w:t xml:space="preserve">Вид стратегии поведения </w:t>
            </w:r>
          </w:p>
        </w:tc>
        <w:tc>
          <w:tcPr>
            <w:tcW w:w="4252" w:type="dxa"/>
            <w:vAlign w:val="center"/>
          </w:tcPr>
          <w:p w:rsidR="00AA245C" w:rsidRPr="00560640" w:rsidRDefault="00AA245C" w:rsidP="00AA245C">
            <w:pPr>
              <w:pStyle w:val="aff6"/>
              <w:jc w:val="center"/>
              <w:rPr>
                <w:sz w:val="26"/>
                <w:szCs w:val="26"/>
              </w:rPr>
            </w:pPr>
            <w:r w:rsidRPr="00560640">
              <w:rPr>
                <w:sz w:val="26"/>
                <w:szCs w:val="26"/>
              </w:rPr>
              <w:t>Особенности стратегии</w:t>
            </w:r>
          </w:p>
        </w:tc>
        <w:tc>
          <w:tcPr>
            <w:tcW w:w="3827" w:type="dxa"/>
            <w:vAlign w:val="center"/>
          </w:tcPr>
          <w:p w:rsidR="00AA245C" w:rsidRPr="00560640" w:rsidRDefault="00AA245C" w:rsidP="00AA245C">
            <w:pPr>
              <w:pStyle w:val="aff6"/>
              <w:jc w:val="center"/>
              <w:rPr>
                <w:sz w:val="26"/>
                <w:szCs w:val="26"/>
              </w:rPr>
            </w:pPr>
            <w:r w:rsidRPr="00560640">
              <w:rPr>
                <w:sz w:val="26"/>
                <w:szCs w:val="26"/>
              </w:rPr>
              <w:t>Условия применения стратегии</w:t>
            </w:r>
          </w:p>
        </w:tc>
      </w:tr>
      <w:tr w:rsidR="00AA245C" w:rsidRPr="00560640" w:rsidTr="00496FEE">
        <w:trPr>
          <w:trHeight w:val="1431"/>
        </w:trPr>
        <w:tc>
          <w:tcPr>
            <w:tcW w:w="1668" w:type="dxa"/>
            <w:tcBorders>
              <w:top w:val="single" w:sz="4" w:space="0" w:color="auto"/>
              <w:bottom w:val="single" w:sz="4" w:space="0" w:color="auto"/>
            </w:tcBorders>
          </w:tcPr>
          <w:p w:rsidR="00AA245C" w:rsidRPr="00560640" w:rsidRDefault="00AA245C" w:rsidP="00AA245C">
            <w:pPr>
              <w:pStyle w:val="aff6"/>
              <w:rPr>
                <w:sz w:val="26"/>
                <w:szCs w:val="26"/>
              </w:rPr>
            </w:pPr>
            <w:r w:rsidRPr="00560640">
              <w:rPr>
                <w:sz w:val="26"/>
                <w:szCs w:val="26"/>
              </w:rPr>
              <w:t>1. Адаптация друг к другу</w:t>
            </w:r>
          </w:p>
        </w:tc>
        <w:tc>
          <w:tcPr>
            <w:tcW w:w="4252" w:type="dxa"/>
            <w:tcBorders>
              <w:top w:val="single" w:sz="4" w:space="0" w:color="auto"/>
              <w:bottom w:val="single" w:sz="4" w:space="0" w:color="auto"/>
            </w:tcBorders>
          </w:tcPr>
          <w:p w:rsidR="00AA245C" w:rsidRPr="00560640" w:rsidRDefault="00AA245C" w:rsidP="00AA245C">
            <w:pPr>
              <w:pStyle w:val="aff6"/>
              <w:rPr>
                <w:sz w:val="26"/>
                <w:szCs w:val="26"/>
              </w:rPr>
            </w:pPr>
            <w:r w:rsidRPr="00560640">
              <w:rPr>
                <w:sz w:val="26"/>
                <w:szCs w:val="26"/>
              </w:rPr>
              <w:t xml:space="preserve">Данный </w:t>
            </w:r>
            <w:r>
              <w:rPr>
                <w:sz w:val="26"/>
                <w:szCs w:val="26"/>
              </w:rPr>
              <w:t>продукт</w:t>
            </w:r>
            <w:r w:rsidRPr="00560640">
              <w:rPr>
                <w:sz w:val="26"/>
                <w:szCs w:val="26"/>
              </w:rPr>
              <w:t xml:space="preserve"> выпускает од</w:t>
            </w:r>
            <w:r>
              <w:rPr>
                <w:sz w:val="26"/>
                <w:szCs w:val="26"/>
              </w:rPr>
              <w:t xml:space="preserve">но предприятие </w:t>
            </w:r>
            <w:r w:rsidRPr="00560640">
              <w:rPr>
                <w:sz w:val="26"/>
                <w:szCs w:val="26"/>
              </w:rPr>
              <w:t xml:space="preserve">для одного </w:t>
            </w:r>
            <w:r>
              <w:rPr>
                <w:sz w:val="26"/>
                <w:szCs w:val="26"/>
              </w:rPr>
              <w:t>клиента</w:t>
            </w:r>
            <w:r w:rsidRPr="00560640">
              <w:rPr>
                <w:sz w:val="26"/>
                <w:szCs w:val="26"/>
              </w:rPr>
              <w:t>.</w:t>
            </w:r>
            <w:r>
              <w:rPr>
                <w:sz w:val="26"/>
                <w:szCs w:val="26"/>
              </w:rPr>
              <w:t xml:space="preserve"> </w:t>
            </w:r>
            <w:r w:rsidRPr="00560640">
              <w:rPr>
                <w:sz w:val="26"/>
                <w:szCs w:val="26"/>
              </w:rPr>
              <w:t>Научно-производственный потенциал изготовителя невысокий</w:t>
            </w:r>
          </w:p>
        </w:tc>
        <w:tc>
          <w:tcPr>
            <w:tcW w:w="3827" w:type="dxa"/>
            <w:tcBorders>
              <w:top w:val="single" w:sz="4" w:space="0" w:color="auto"/>
              <w:bottom w:val="single" w:sz="4" w:space="0" w:color="auto"/>
            </w:tcBorders>
          </w:tcPr>
          <w:p w:rsidR="00AA245C" w:rsidRPr="00560640" w:rsidRDefault="00AA245C" w:rsidP="00AA245C">
            <w:pPr>
              <w:pStyle w:val="aff6"/>
              <w:rPr>
                <w:sz w:val="26"/>
                <w:szCs w:val="26"/>
              </w:rPr>
            </w:pPr>
            <w:r w:rsidRPr="00560640">
              <w:rPr>
                <w:sz w:val="26"/>
                <w:szCs w:val="26"/>
              </w:rPr>
              <w:t>Изготовитель не имеет финансовых и технических сре</w:t>
            </w:r>
            <w:proofErr w:type="gramStart"/>
            <w:r w:rsidRPr="00560640">
              <w:rPr>
                <w:sz w:val="26"/>
                <w:szCs w:val="26"/>
              </w:rPr>
              <w:t>дств дл</w:t>
            </w:r>
            <w:proofErr w:type="gramEnd"/>
            <w:r w:rsidRPr="00560640">
              <w:rPr>
                <w:sz w:val="26"/>
                <w:szCs w:val="26"/>
              </w:rPr>
              <w:t>я перехода на нов</w:t>
            </w:r>
            <w:r>
              <w:rPr>
                <w:sz w:val="26"/>
                <w:szCs w:val="26"/>
              </w:rPr>
              <w:t>ый</w:t>
            </w:r>
            <w:r w:rsidRPr="00560640">
              <w:rPr>
                <w:sz w:val="26"/>
                <w:szCs w:val="26"/>
              </w:rPr>
              <w:t xml:space="preserve"> </w:t>
            </w:r>
            <w:r>
              <w:rPr>
                <w:sz w:val="26"/>
                <w:szCs w:val="26"/>
              </w:rPr>
              <w:t>продукт</w:t>
            </w:r>
            <w:r w:rsidRPr="00560640">
              <w:rPr>
                <w:sz w:val="26"/>
                <w:szCs w:val="26"/>
              </w:rPr>
              <w:t xml:space="preserve">, поэтому </w:t>
            </w:r>
            <w:r>
              <w:rPr>
                <w:sz w:val="26"/>
                <w:szCs w:val="26"/>
              </w:rPr>
              <w:t>стороны</w:t>
            </w:r>
            <w:r w:rsidRPr="00560640">
              <w:rPr>
                <w:sz w:val="26"/>
                <w:szCs w:val="26"/>
              </w:rPr>
              <w:t xml:space="preserve"> вынуждены адаптироваться друг к другу</w:t>
            </w:r>
          </w:p>
        </w:tc>
      </w:tr>
      <w:tr w:rsidR="00AA245C" w:rsidRPr="00560640" w:rsidTr="00496FEE">
        <w:tc>
          <w:tcPr>
            <w:tcW w:w="1668" w:type="dxa"/>
          </w:tcPr>
          <w:p w:rsidR="00AA245C" w:rsidRPr="00560640" w:rsidRDefault="00AA245C" w:rsidP="00AA245C">
            <w:pPr>
              <w:pStyle w:val="aff6"/>
              <w:rPr>
                <w:sz w:val="26"/>
                <w:szCs w:val="26"/>
              </w:rPr>
            </w:pPr>
            <w:r w:rsidRPr="00560640">
              <w:rPr>
                <w:sz w:val="26"/>
                <w:szCs w:val="26"/>
              </w:rPr>
              <w:t>2. Локальная диверсификация деятельност</w:t>
            </w:r>
            <w:r w:rsidRPr="00560640">
              <w:rPr>
                <w:sz w:val="26"/>
                <w:szCs w:val="26"/>
              </w:rPr>
              <w:lastRenderedPageBreak/>
              <w:t>и организации</w:t>
            </w:r>
          </w:p>
        </w:tc>
        <w:tc>
          <w:tcPr>
            <w:tcW w:w="4252" w:type="dxa"/>
          </w:tcPr>
          <w:p w:rsidR="00AA245C" w:rsidRPr="00560640" w:rsidRDefault="00AA245C" w:rsidP="00AA245C">
            <w:pPr>
              <w:pStyle w:val="aff6"/>
              <w:rPr>
                <w:sz w:val="26"/>
                <w:szCs w:val="26"/>
              </w:rPr>
            </w:pPr>
            <w:r w:rsidRPr="00560640">
              <w:rPr>
                <w:sz w:val="26"/>
                <w:szCs w:val="26"/>
              </w:rPr>
              <w:lastRenderedPageBreak/>
              <w:t>Од</w:t>
            </w:r>
            <w:r>
              <w:rPr>
                <w:sz w:val="26"/>
                <w:szCs w:val="26"/>
              </w:rPr>
              <w:t>но</w:t>
            </w:r>
            <w:r w:rsidRPr="00560640">
              <w:rPr>
                <w:sz w:val="26"/>
                <w:szCs w:val="26"/>
              </w:rPr>
              <w:t xml:space="preserve"> </w:t>
            </w:r>
            <w:r>
              <w:rPr>
                <w:sz w:val="26"/>
                <w:szCs w:val="26"/>
              </w:rPr>
              <w:t>предприятие</w:t>
            </w:r>
            <w:r w:rsidRPr="00560640">
              <w:rPr>
                <w:sz w:val="26"/>
                <w:szCs w:val="26"/>
              </w:rPr>
              <w:t xml:space="preserve"> выпускает </w:t>
            </w:r>
            <w:r>
              <w:rPr>
                <w:sz w:val="26"/>
                <w:szCs w:val="26"/>
              </w:rPr>
              <w:t>продукт</w:t>
            </w:r>
            <w:r w:rsidRPr="00560640">
              <w:rPr>
                <w:sz w:val="26"/>
                <w:szCs w:val="26"/>
              </w:rPr>
              <w:t xml:space="preserve"> для нескольких потребителей. Научно-производственный потенциал </w:t>
            </w:r>
            <w:r w:rsidRPr="00560640">
              <w:rPr>
                <w:sz w:val="26"/>
                <w:szCs w:val="26"/>
              </w:rPr>
              <w:lastRenderedPageBreak/>
              <w:t>изготовителя средний. Расширение объёма продаж за счёт освоения новых рынков. Высокая норма рентабельности</w:t>
            </w:r>
          </w:p>
        </w:tc>
        <w:tc>
          <w:tcPr>
            <w:tcW w:w="3827" w:type="dxa"/>
          </w:tcPr>
          <w:p w:rsidR="00AA245C" w:rsidRPr="00560640" w:rsidRDefault="00AA245C" w:rsidP="00AA245C">
            <w:pPr>
              <w:pStyle w:val="aff6"/>
              <w:rPr>
                <w:sz w:val="26"/>
                <w:szCs w:val="26"/>
              </w:rPr>
            </w:pPr>
            <w:r w:rsidRPr="00560640">
              <w:rPr>
                <w:sz w:val="26"/>
                <w:szCs w:val="26"/>
              </w:rPr>
              <w:lastRenderedPageBreak/>
              <w:t xml:space="preserve">Наличие у изготовителя эксклюзивных конкурентных преимуществ, дающих ему возможность быть </w:t>
            </w:r>
            <w:r w:rsidRPr="00560640">
              <w:rPr>
                <w:sz w:val="26"/>
                <w:szCs w:val="26"/>
              </w:rPr>
              <w:lastRenderedPageBreak/>
              <w:t xml:space="preserve">монополистом. У </w:t>
            </w:r>
            <w:r>
              <w:rPr>
                <w:sz w:val="26"/>
                <w:szCs w:val="26"/>
              </w:rPr>
              <w:t>продукта</w:t>
            </w:r>
            <w:r w:rsidRPr="00560640">
              <w:rPr>
                <w:sz w:val="26"/>
                <w:szCs w:val="26"/>
              </w:rPr>
              <w:t xml:space="preserve"> отсутствуют заменители, поэтому цены устанавливает изготовитель</w:t>
            </w:r>
          </w:p>
        </w:tc>
      </w:tr>
      <w:tr w:rsidR="00AA245C" w:rsidRPr="00560640" w:rsidTr="00496FEE">
        <w:tc>
          <w:tcPr>
            <w:tcW w:w="1668" w:type="dxa"/>
          </w:tcPr>
          <w:p w:rsidR="00AA245C" w:rsidRPr="00560640" w:rsidRDefault="00AA245C" w:rsidP="00AA245C">
            <w:pPr>
              <w:pStyle w:val="aff6"/>
              <w:rPr>
                <w:sz w:val="26"/>
                <w:szCs w:val="26"/>
              </w:rPr>
            </w:pPr>
            <w:r w:rsidRPr="00560640">
              <w:rPr>
                <w:sz w:val="26"/>
                <w:szCs w:val="26"/>
              </w:rPr>
              <w:lastRenderedPageBreak/>
              <w:t>3. Горизонтальная диверсификация деятельности организации</w:t>
            </w:r>
          </w:p>
        </w:tc>
        <w:tc>
          <w:tcPr>
            <w:tcW w:w="4252" w:type="dxa"/>
          </w:tcPr>
          <w:p w:rsidR="00AA245C" w:rsidRPr="00560640" w:rsidRDefault="00AA245C" w:rsidP="00AA245C">
            <w:pPr>
              <w:pStyle w:val="aff6"/>
              <w:rPr>
                <w:sz w:val="26"/>
                <w:szCs w:val="26"/>
              </w:rPr>
            </w:pPr>
            <w:r w:rsidRPr="00560640">
              <w:rPr>
                <w:sz w:val="26"/>
                <w:szCs w:val="26"/>
              </w:rPr>
              <w:t>Од</w:t>
            </w:r>
            <w:r>
              <w:rPr>
                <w:sz w:val="26"/>
                <w:szCs w:val="26"/>
              </w:rPr>
              <w:t>но</w:t>
            </w:r>
            <w:r w:rsidRPr="00560640">
              <w:rPr>
                <w:sz w:val="26"/>
                <w:szCs w:val="26"/>
              </w:rPr>
              <w:t xml:space="preserve"> </w:t>
            </w:r>
            <w:r>
              <w:rPr>
                <w:sz w:val="26"/>
                <w:szCs w:val="26"/>
              </w:rPr>
              <w:t>предприятие</w:t>
            </w:r>
            <w:r w:rsidRPr="00560640">
              <w:rPr>
                <w:sz w:val="26"/>
                <w:szCs w:val="26"/>
              </w:rPr>
              <w:t xml:space="preserve"> выпускает </w:t>
            </w:r>
            <w:r>
              <w:rPr>
                <w:sz w:val="26"/>
                <w:szCs w:val="26"/>
              </w:rPr>
              <w:t>продукт</w:t>
            </w:r>
            <w:r w:rsidRPr="00560640">
              <w:rPr>
                <w:sz w:val="26"/>
                <w:szCs w:val="26"/>
              </w:rPr>
              <w:t xml:space="preserve"> для многих </w:t>
            </w:r>
            <w:r>
              <w:rPr>
                <w:sz w:val="26"/>
                <w:szCs w:val="26"/>
              </w:rPr>
              <w:t>клиентов</w:t>
            </w:r>
            <w:r w:rsidRPr="00560640">
              <w:rPr>
                <w:sz w:val="26"/>
                <w:szCs w:val="26"/>
              </w:rPr>
              <w:t>. Научно-производственный потенциал изготовителя высокий. Снижение ресурсоёмкости не является критерием управления. Высокая норма рентабельности</w:t>
            </w:r>
          </w:p>
        </w:tc>
        <w:tc>
          <w:tcPr>
            <w:tcW w:w="3827" w:type="dxa"/>
          </w:tcPr>
          <w:p w:rsidR="00AA245C" w:rsidRPr="00560640" w:rsidRDefault="00AA245C" w:rsidP="00AA245C">
            <w:pPr>
              <w:pStyle w:val="aff6"/>
              <w:rPr>
                <w:sz w:val="26"/>
                <w:szCs w:val="26"/>
              </w:rPr>
            </w:pPr>
            <w:r w:rsidRPr="00560640">
              <w:rPr>
                <w:sz w:val="26"/>
                <w:szCs w:val="26"/>
              </w:rPr>
              <w:t xml:space="preserve">Наличие эксклюзивных конкурентных преимуществ. У </w:t>
            </w:r>
            <w:r>
              <w:rPr>
                <w:sz w:val="26"/>
                <w:szCs w:val="26"/>
              </w:rPr>
              <w:t>продукта</w:t>
            </w:r>
            <w:r w:rsidRPr="00560640">
              <w:rPr>
                <w:sz w:val="26"/>
                <w:szCs w:val="26"/>
              </w:rPr>
              <w:t xml:space="preserve"> отсутствуют заменители. Спрос на </w:t>
            </w:r>
            <w:r>
              <w:rPr>
                <w:sz w:val="26"/>
                <w:szCs w:val="26"/>
              </w:rPr>
              <w:t>продукт</w:t>
            </w:r>
            <w:r w:rsidRPr="00560640">
              <w:rPr>
                <w:sz w:val="26"/>
                <w:szCs w:val="26"/>
              </w:rPr>
              <w:t xml:space="preserve"> опережает предложение, поэтому изготовитель расширяет производство и осваивает новые рынки</w:t>
            </w:r>
          </w:p>
        </w:tc>
      </w:tr>
      <w:tr w:rsidR="00AA245C" w:rsidRPr="00560640" w:rsidTr="00496FEE">
        <w:tc>
          <w:tcPr>
            <w:tcW w:w="1668" w:type="dxa"/>
          </w:tcPr>
          <w:p w:rsidR="00AA245C" w:rsidRPr="00560640" w:rsidRDefault="00AA245C" w:rsidP="00AA245C">
            <w:pPr>
              <w:pStyle w:val="aff6"/>
              <w:rPr>
                <w:sz w:val="26"/>
                <w:szCs w:val="26"/>
              </w:rPr>
            </w:pPr>
            <w:r w:rsidRPr="00560640">
              <w:rPr>
                <w:sz w:val="26"/>
                <w:szCs w:val="26"/>
              </w:rPr>
              <w:t>4. Адаптация продавцов к покупателю</w:t>
            </w:r>
          </w:p>
        </w:tc>
        <w:tc>
          <w:tcPr>
            <w:tcW w:w="4252" w:type="dxa"/>
          </w:tcPr>
          <w:p w:rsidR="00AA245C" w:rsidRPr="00560640" w:rsidRDefault="00AA245C" w:rsidP="00AA245C">
            <w:pPr>
              <w:pStyle w:val="aff6"/>
              <w:rPr>
                <w:sz w:val="26"/>
                <w:szCs w:val="26"/>
              </w:rPr>
            </w:pPr>
            <w:r w:rsidRPr="00560640">
              <w:rPr>
                <w:sz w:val="26"/>
                <w:szCs w:val="26"/>
              </w:rPr>
              <w:t xml:space="preserve">Несколько </w:t>
            </w:r>
            <w:r>
              <w:rPr>
                <w:sz w:val="26"/>
                <w:szCs w:val="26"/>
              </w:rPr>
              <w:t>производителей</w:t>
            </w:r>
            <w:r w:rsidRPr="00560640">
              <w:rPr>
                <w:sz w:val="26"/>
                <w:szCs w:val="26"/>
              </w:rPr>
              <w:t xml:space="preserve"> удовлетворяют потребности одного </w:t>
            </w:r>
            <w:r>
              <w:rPr>
                <w:sz w:val="26"/>
                <w:szCs w:val="26"/>
              </w:rPr>
              <w:t>клиента</w:t>
            </w:r>
            <w:r w:rsidRPr="00560640">
              <w:rPr>
                <w:sz w:val="26"/>
                <w:szCs w:val="26"/>
              </w:rPr>
              <w:t xml:space="preserve">. Слабая конкуренция вынуждает адаптироваться к требованиям </w:t>
            </w:r>
            <w:r>
              <w:rPr>
                <w:sz w:val="26"/>
                <w:szCs w:val="26"/>
              </w:rPr>
              <w:t>клиентов</w:t>
            </w:r>
            <w:r w:rsidRPr="00560640">
              <w:rPr>
                <w:sz w:val="26"/>
                <w:szCs w:val="26"/>
              </w:rPr>
              <w:t xml:space="preserve"> путём повышения качества </w:t>
            </w:r>
            <w:r>
              <w:rPr>
                <w:sz w:val="26"/>
                <w:szCs w:val="26"/>
              </w:rPr>
              <w:t>продукции</w:t>
            </w:r>
            <w:r w:rsidRPr="00560640">
              <w:rPr>
                <w:sz w:val="26"/>
                <w:szCs w:val="26"/>
              </w:rPr>
              <w:t xml:space="preserve"> и снижения цены</w:t>
            </w:r>
          </w:p>
        </w:tc>
        <w:tc>
          <w:tcPr>
            <w:tcW w:w="3827" w:type="dxa"/>
          </w:tcPr>
          <w:p w:rsidR="00AA245C" w:rsidRPr="00560640" w:rsidRDefault="00AA245C" w:rsidP="00AA245C">
            <w:pPr>
              <w:pStyle w:val="aff6"/>
              <w:rPr>
                <w:sz w:val="26"/>
                <w:szCs w:val="26"/>
              </w:rPr>
            </w:pPr>
            <w:r w:rsidRPr="00560640">
              <w:rPr>
                <w:sz w:val="26"/>
                <w:szCs w:val="26"/>
              </w:rPr>
              <w:t xml:space="preserve">Невозможность перехода </w:t>
            </w:r>
            <w:r>
              <w:rPr>
                <w:sz w:val="26"/>
                <w:szCs w:val="26"/>
              </w:rPr>
              <w:t>предприятий</w:t>
            </w:r>
            <w:r w:rsidRPr="00560640">
              <w:rPr>
                <w:sz w:val="26"/>
                <w:szCs w:val="26"/>
              </w:rPr>
              <w:t xml:space="preserve"> на новые товары из-за отсутствия у них средств. Спрос невысок. </w:t>
            </w:r>
            <w:r>
              <w:rPr>
                <w:sz w:val="26"/>
                <w:szCs w:val="26"/>
              </w:rPr>
              <w:t>Клиент</w:t>
            </w:r>
            <w:r w:rsidRPr="00560640">
              <w:rPr>
                <w:sz w:val="26"/>
                <w:szCs w:val="26"/>
              </w:rPr>
              <w:t xml:space="preserve"> установил хорошие контакты с </w:t>
            </w:r>
            <w:r>
              <w:rPr>
                <w:sz w:val="26"/>
                <w:szCs w:val="26"/>
              </w:rPr>
              <w:t>предприятием</w:t>
            </w:r>
            <w:r w:rsidRPr="00560640">
              <w:rPr>
                <w:sz w:val="26"/>
                <w:szCs w:val="26"/>
              </w:rPr>
              <w:t>, поэтому не прилагает усилия по замене</w:t>
            </w:r>
          </w:p>
        </w:tc>
      </w:tr>
      <w:tr w:rsidR="00AA245C" w:rsidRPr="00560640" w:rsidTr="00496FEE">
        <w:trPr>
          <w:trHeight w:val="2100"/>
        </w:trPr>
        <w:tc>
          <w:tcPr>
            <w:tcW w:w="1668" w:type="dxa"/>
          </w:tcPr>
          <w:p w:rsidR="00AA245C" w:rsidRPr="00560640" w:rsidRDefault="00AA245C" w:rsidP="00AA245C">
            <w:pPr>
              <w:pStyle w:val="aff6"/>
              <w:rPr>
                <w:sz w:val="26"/>
                <w:szCs w:val="26"/>
              </w:rPr>
            </w:pPr>
            <w:r w:rsidRPr="00560640">
              <w:rPr>
                <w:sz w:val="26"/>
                <w:szCs w:val="26"/>
              </w:rPr>
              <w:t>5. Системная интеграция деятельности организации</w:t>
            </w:r>
          </w:p>
        </w:tc>
        <w:tc>
          <w:tcPr>
            <w:tcW w:w="4252" w:type="dxa"/>
          </w:tcPr>
          <w:p w:rsidR="00AA245C" w:rsidRPr="00560640" w:rsidRDefault="00AA245C" w:rsidP="00AA245C">
            <w:pPr>
              <w:pStyle w:val="aff6"/>
              <w:rPr>
                <w:sz w:val="26"/>
                <w:szCs w:val="26"/>
              </w:rPr>
            </w:pPr>
            <w:r w:rsidRPr="00560640">
              <w:rPr>
                <w:sz w:val="26"/>
                <w:szCs w:val="26"/>
              </w:rPr>
              <w:t xml:space="preserve">Наличие нескольких </w:t>
            </w:r>
            <w:r>
              <w:rPr>
                <w:sz w:val="26"/>
                <w:szCs w:val="26"/>
              </w:rPr>
              <w:t>предприятий</w:t>
            </w:r>
            <w:r w:rsidRPr="00560640">
              <w:rPr>
                <w:sz w:val="26"/>
                <w:szCs w:val="26"/>
              </w:rPr>
              <w:t xml:space="preserve"> и нескольких </w:t>
            </w:r>
            <w:r>
              <w:rPr>
                <w:sz w:val="26"/>
                <w:szCs w:val="26"/>
              </w:rPr>
              <w:t>клиентов</w:t>
            </w:r>
            <w:r w:rsidRPr="00560640">
              <w:rPr>
                <w:sz w:val="26"/>
                <w:szCs w:val="26"/>
              </w:rPr>
              <w:t xml:space="preserve"> создаёт на рынке конкуренцию и стимулирует повышение качества и снижение цены </w:t>
            </w:r>
          </w:p>
        </w:tc>
        <w:tc>
          <w:tcPr>
            <w:tcW w:w="3827" w:type="dxa"/>
          </w:tcPr>
          <w:p w:rsidR="00AA245C" w:rsidRPr="00560640" w:rsidRDefault="00AA245C" w:rsidP="00AA245C">
            <w:pPr>
              <w:pStyle w:val="aff6"/>
              <w:rPr>
                <w:sz w:val="26"/>
                <w:szCs w:val="26"/>
              </w:rPr>
            </w:pPr>
            <w:r w:rsidRPr="00560640">
              <w:rPr>
                <w:sz w:val="26"/>
                <w:szCs w:val="26"/>
              </w:rPr>
              <w:t xml:space="preserve">Наличие резервов интеграции с </w:t>
            </w:r>
            <w:r>
              <w:rPr>
                <w:sz w:val="26"/>
                <w:szCs w:val="26"/>
              </w:rPr>
              <w:t>клиентами</w:t>
            </w:r>
            <w:r w:rsidRPr="00560640">
              <w:rPr>
                <w:sz w:val="26"/>
                <w:szCs w:val="26"/>
              </w:rPr>
              <w:t xml:space="preserve"> и поставщиками, по вертикали и горизонтали, стадиям жизненного цикла </w:t>
            </w:r>
            <w:r>
              <w:rPr>
                <w:sz w:val="26"/>
                <w:szCs w:val="26"/>
              </w:rPr>
              <w:t>продукта</w:t>
            </w:r>
            <w:r w:rsidRPr="00560640">
              <w:rPr>
                <w:sz w:val="26"/>
                <w:szCs w:val="26"/>
              </w:rPr>
              <w:t xml:space="preserve">. Отсутствие базовых ценностей для повышения конкурентоспособности </w:t>
            </w:r>
            <w:r>
              <w:rPr>
                <w:sz w:val="26"/>
                <w:szCs w:val="26"/>
              </w:rPr>
              <w:t>продукта</w:t>
            </w:r>
          </w:p>
        </w:tc>
      </w:tr>
      <w:tr w:rsidR="00AA245C" w:rsidRPr="00560640" w:rsidTr="00496FEE">
        <w:trPr>
          <w:trHeight w:val="3939"/>
        </w:trPr>
        <w:tc>
          <w:tcPr>
            <w:tcW w:w="1668" w:type="dxa"/>
            <w:tcBorders>
              <w:bottom w:val="single" w:sz="4" w:space="0" w:color="auto"/>
            </w:tcBorders>
          </w:tcPr>
          <w:p w:rsidR="00AA245C" w:rsidRPr="00560640" w:rsidRDefault="00AA245C" w:rsidP="00AA245C">
            <w:pPr>
              <w:pStyle w:val="aff6"/>
              <w:rPr>
                <w:sz w:val="26"/>
                <w:szCs w:val="26"/>
              </w:rPr>
            </w:pPr>
            <w:r w:rsidRPr="00560640">
              <w:rPr>
                <w:sz w:val="26"/>
                <w:szCs w:val="26"/>
              </w:rPr>
              <w:t>6. Концентрация на целевом рынке</w:t>
            </w:r>
          </w:p>
        </w:tc>
        <w:tc>
          <w:tcPr>
            <w:tcW w:w="4252" w:type="dxa"/>
            <w:tcBorders>
              <w:bottom w:val="single" w:sz="4" w:space="0" w:color="auto"/>
            </w:tcBorders>
          </w:tcPr>
          <w:p w:rsidR="00AA245C" w:rsidRPr="00560640" w:rsidRDefault="00AA245C" w:rsidP="00AA245C">
            <w:pPr>
              <w:pStyle w:val="aff6"/>
              <w:rPr>
                <w:sz w:val="26"/>
                <w:szCs w:val="26"/>
              </w:rPr>
            </w:pPr>
            <w:proofErr w:type="gramStart"/>
            <w:r w:rsidRPr="00560640">
              <w:rPr>
                <w:sz w:val="26"/>
                <w:szCs w:val="26"/>
              </w:rPr>
              <w:t xml:space="preserve">Несколько </w:t>
            </w:r>
            <w:r>
              <w:rPr>
                <w:sz w:val="26"/>
                <w:szCs w:val="26"/>
              </w:rPr>
              <w:t xml:space="preserve">предприятий </w:t>
            </w:r>
            <w:r w:rsidRPr="00560640">
              <w:rPr>
                <w:sz w:val="26"/>
                <w:szCs w:val="26"/>
              </w:rPr>
              <w:t xml:space="preserve">удовлетворяют потребности многих </w:t>
            </w:r>
            <w:r>
              <w:rPr>
                <w:sz w:val="26"/>
                <w:szCs w:val="26"/>
              </w:rPr>
              <w:t>клиентов</w:t>
            </w:r>
            <w:r w:rsidRPr="00560640">
              <w:rPr>
                <w:sz w:val="26"/>
                <w:szCs w:val="26"/>
              </w:rPr>
              <w:t xml:space="preserve">, что создаёт среди последних сильную конкуренцию за обладание </w:t>
            </w:r>
            <w:r>
              <w:rPr>
                <w:sz w:val="26"/>
                <w:szCs w:val="26"/>
              </w:rPr>
              <w:t>продуктом</w:t>
            </w:r>
            <w:r w:rsidRPr="00560640">
              <w:rPr>
                <w:sz w:val="26"/>
                <w:szCs w:val="26"/>
              </w:rPr>
              <w:t xml:space="preserve"> и одновременно снижает конкуренцию среди </w:t>
            </w:r>
            <w:r>
              <w:rPr>
                <w:sz w:val="26"/>
                <w:szCs w:val="26"/>
              </w:rPr>
              <w:t>производителей</w:t>
            </w:r>
            <w:r w:rsidRPr="00560640">
              <w:rPr>
                <w:sz w:val="26"/>
                <w:szCs w:val="26"/>
              </w:rPr>
              <w:t>.</w:t>
            </w:r>
            <w:proofErr w:type="gramEnd"/>
            <w:r w:rsidRPr="00560640">
              <w:rPr>
                <w:sz w:val="26"/>
                <w:szCs w:val="26"/>
              </w:rPr>
              <w:t xml:space="preserve"> </w:t>
            </w:r>
            <w:r>
              <w:rPr>
                <w:sz w:val="26"/>
                <w:szCs w:val="26"/>
              </w:rPr>
              <w:t>П</w:t>
            </w:r>
            <w:r w:rsidRPr="00560640">
              <w:rPr>
                <w:sz w:val="26"/>
                <w:szCs w:val="26"/>
              </w:rPr>
              <w:t>овышает</w:t>
            </w:r>
            <w:r>
              <w:rPr>
                <w:sz w:val="26"/>
                <w:szCs w:val="26"/>
              </w:rPr>
              <w:t>ся</w:t>
            </w:r>
            <w:r w:rsidRPr="00560640">
              <w:rPr>
                <w:sz w:val="26"/>
                <w:szCs w:val="26"/>
              </w:rPr>
              <w:t xml:space="preserve"> качество, снижает</w:t>
            </w:r>
            <w:r>
              <w:rPr>
                <w:sz w:val="26"/>
                <w:szCs w:val="26"/>
              </w:rPr>
              <w:t>ся</w:t>
            </w:r>
            <w:r w:rsidRPr="00560640">
              <w:rPr>
                <w:sz w:val="26"/>
                <w:szCs w:val="26"/>
              </w:rPr>
              <w:t xml:space="preserve"> цен</w:t>
            </w:r>
            <w:r>
              <w:rPr>
                <w:sz w:val="26"/>
                <w:szCs w:val="26"/>
              </w:rPr>
              <w:t>а</w:t>
            </w:r>
            <w:r w:rsidRPr="00560640">
              <w:rPr>
                <w:sz w:val="26"/>
                <w:szCs w:val="26"/>
              </w:rPr>
              <w:t xml:space="preserve"> и норм</w:t>
            </w:r>
            <w:r>
              <w:rPr>
                <w:sz w:val="26"/>
                <w:szCs w:val="26"/>
              </w:rPr>
              <w:t>а</w:t>
            </w:r>
            <w:r w:rsidRPr="00560640">
              <w:rPr>
                <w:sz w:val="26"/>
                <w:szCs w:val="26"/>
              </w:rPr>
              <w:t xml:space="preserve"> рентабельности, </w:t>
            </w:r>
            <w:r>
              <w:rPr>
                <w:sz w:val="26"/>
                <w:szCs w:val="26"/>
              </w:rPr>
              <w:t xml:space="preserve">предприятие вынуждено </w:t>
            </w:r>
            <w:r w:rsidRPr="00560640">
              <w:rPr>
                <w:sz w:val="26"/>
                <w:szCs w:val="26"/>
              </w:rPr>
              <w:t>искать эффективный рыночный сегмент и концентрировать на нём свои усилия. Низкая норма рентабельности</w:t>
            </w:r>
          </w:p>
        </w:tc>
        <w:tc>
          <w:tcPr>
            <w:tcW w:w="3827" w:type="dxa"/>
            <w:tcBorders>
              <w:bottom w:val="single" w:sz="4" w:space="0" w:color="auto"/>
            </w:tcBorders>
          </w:tcPr>
          <w:p w:rsidR="00AA245C" w:rsidRPr="00560640" w:rsidRDefault="00AA245C" w:rsidP="00AA245C">
            <w:pPr>
              <w:pStyle w:val="aff6"/>
              <w:rPr>
                <w:sz w:val="26"/>
                <w:szCs w:val="26"/>
              </w:rPr>
            </w:pPr>
            <w:r w:rsidRPr="00560640">
              <w:rPr>
                <w:sz w:val="26"/>
                <w:szCs w:val="26"/>
              </w:rPr>
              <w:t xml:space="preserve">Значительный спрос, большая ёмкость рынка. Наличие рынка с разными параметрами по географическому положению, ценам на материальные и трудовые ресурсы, что позволяет индивидуально концентрироваться на разных рынках. Слабая конкуренция на рынке продавцов, что стимулирует новые инвестиции, но не стимулирует повышение конкурентоспособности </w:t>
            </w:r>
            <w:r>
              <w:rPr>
                <w:sz w:val="26"/>
                <w:szCs w:val="26"/>
              </w:rPr>
              <w:t>продукции</w:t>
            </w:r>
          </w:p>
        </w:tc>
      </w:tr>
      <w:tr w:rsidR="00AA245C" w:rsidRPr="00560640" w:rsidTr="00496FEE">
        <w:tc>
          <w:tcPr>
            <w:tcW w:w="1668" w:type="dxa"/>
          </w:tcPr>
          <w:p w:rsidR="00AA245C" w:rsidRPr="00560640" w:rsidRDefault="00AA245C" w:rsidP="00AA245C">
            <w:pPr>
              <w:pStyle w:val="aff6"/>
              <w:rPr>
                <w:sz w:val="26"/>
                <w:szCs w:val="26"/>
              </w:rPr>
            </w:pPr>
            <w:r w:rsidRPr="00560640">
              <w:rPr>
                <w:sz w:val="26"/>
                <w:szCs w:val="26"/>
              </w:rPr>
              <w:t>7. Комплексная дифференциация и интеграция</w:t>
            </w:r>
          </w:p>
        </w:tc>
        <w:tc>
          <w:tcPr>
            <w:tcW w:w="4252" w:type="dxa"/>
          </w:tcPr>
          <w:p w:rsidR="00AA245C" w:rsidRPr="00560640" w:rsidRDefault="00AA245C" w:rsidP="00AA245C">
            <w:pPr>
              <w:pStyle w:val="aff6"/>
              <w:rPr>
                <w:sz w:val="26"/>
                <w:szCs w:val="26"/>
              </w:rPr>
            </w:pPr>
            <w:r w:rsidRPr="00560640">
              <w:rPr>
                <w:sz w:val="26"/>
                <w:szCs w:val="26"/>
              </w:rPr>
              <w:t xml:space="preserve">Увеличение количества </w:t>
            </w:r>
            <w:r>
              <w:rPr>
                <w:sz w:val="26"/>
                <w:szCs w:val="26"/>
              </w:rPr>
              <w:t>предприятий, предлагающих аналогичные услуги,</w:t>
            </w:r>
            <w:r w:rsidRPr="00560640">
              <w:rPr>
                <w:sz w:val="26"/>
                <w:szCs w:val="26"/>
              </w:rPr>
              <w:t xml:space="preserve"> усиливает конкуренцию среди них, тем более</w:t>
            </w:r>
            <w:proofErr w:type="gramStart"/>
            <w:r w:rsidRPr="00560640">
              <w:rPr>
                <w:sz w:val="26"/>
                <w:szCs w:val="26"/>
              </w:rPr>
              <w:t>,</w:t>
            </w:r>
            <w:proofErr w:type="gramEnd"/>
            <w:r w:rsidRPr="00560640">
              <w:rPr>
                <w:sz w:val="26"/>
                <w:szCs w:val="26"/>
              </w:rPr>
              <w:t xml:space="preserve"> что надо бороться за благосклонность всего нескольких покупателей. </w:t>
            </w:r>
            <w:r>
              <w:rPr>
                <w:sz w:val="26"/>
                <w:szCs w:val="26"/>
              </w:rPr>
              <w:t>Они</w:t>
            </w:r>
            <w:r w:rsidRPr="00560640">
              <w:rPr>
                <w:sz w:val="26"/>
                <w:szCs w:val="26"/>
              </w:rPr>
              <w:t xml:space="preserve"> вынуждены </w:t>
            </w:r>
            <w:r w:rsidRPr="00560640">
              <w:rPr>
                <w:sz w:val="26"/>
                <w:szCs w:val="26"/>
              </w:rPr>
              <w:lastRenderedPageBreak/>
              <w:t xml:space="preserve">(закон конкуренции объективно заставляет) искать пути повышения качества </w:t>
            </w:r>
            <w:r>
              <w:rPr>
                <w:sz w:val="26"/>
                <w:szCs w:val="26"/>
              </w:rPr>
              <w:t>продукции</w:t>
            </w:r>
            <w:r w:rsidRPr="00560640">
              <w:rPr>
                <w:sz w:val="26"/>
                <w:szCs w:val="26"/>
              </w:rPr>
              <w:t xml:space="preserve">, приспосабливаться к </w:t>
            </w:r>
            <w:r>
              <w:rPr>
                <w:sz w:val="26"/>
                <w:szCs w:val="26"/>
              </w:rPr>
              <w:t>клиентам</w:t>
            </w:r>
            <w:r w:rsidRPr="00560640">
              <w:rPr>
                <w:sz w:val="26"/>
                <w:szCs w:val="26"/>
              </w:rPr>
              <w:t>, дифференцировать и интегрировать свою работу</w:t>
            </w:r>
          </w:p>
        </w:tc>
        <w:tc>
          <w:tcPr>
            <w:tcW w:w="3827" w:type="dxa"/>
          </w:tcPr>
          <w:p w:rsidR="00AA245C" w:rsidRPr="00560640" w:rsidRDefault="00AA245C" w:rsidP="00AA245C">
            <w:pPr>
              <w:pStyle w:val="aff6"/>
              <w:rPr>
                <w:sz w:val="26"/>
                <w:szCs w:val="26"/>
              </w:rPr>
            </w:pPr>
            <w:r w:rsidRPr="00560640">
              <w:rPr>
                <w:sz w:val="26"/>
                <w:szCs w:val="26"/>
              </w:rPr>
              <w:lastRenderedPageBreak/>
              <w:t xml:space="preserve">Наличие узких мест у </w:t>
            </w:r>
            <w:r>
              <w:rPr>
                <w:sz w:val="26"/>
                <w:szCs w:val="26"/>
              </w:rPr>
              <w:t>продукции</w:t>
            </w:r>
            <w:r w:rsidRPr="00560640">
              <w:rPr>
                <w:sz w:val="26"/>
                <w:szCs w:val="26"/>
              </w:rPr>
              <w:t xml:space="preserve"> или в системе управления, сдерживающих повышение качества и снижение себестои</w:t>
            </w:r>
            <w:r>
              <w:rPr>
                <w:sz w:val="26"/>
                <w:szCs w:val="26"/>
              </w:rPr>
              <w:t>мости</w:t>
            </w:r>
            <w:r w:rsidRPr="00560640">
              <w:rPr>
                <w:sz w:val="26"/>
                <w:szCs w:val="26"/>
              </w:rPr>
              <w:t xml:space="preserve"> </w:t>
            </w:r>
            <w:r>
              <w:rPr>
                <w:sz w:val="26"/>
                <w:szCs w:val="26"/>
              </w:rPr>
              <w:t>продукции</w:t>
            </w:r>
            <w:r w:rsidRPr="00560640">
              <w:rPr>
                <w:sz w:val="26"/>
                <w:szCs w:val="26"/>
              </w:rPr>
              <w:t xml:space="preserve">. Наличие эксклюзивных базовых </w:t>
            </w:r>
            <w:r w:rsidRPr="00560640">
              <w:rPr>
                <w:sz w:val="26"/>
                <w:szCs w:val="26"/>
              </w:rPr>
              <w:lastRenderedPageBreak/>
              <w:t>конкурентных преимуществ. Отсутствие существенных барьеров входа на рынок. Достаточно высокая норма рентабельности</w:t>
            </w:r>
          </w:p>
        </w:tc>
      </w:tr>
      <w:tr w:rsidR="00AA245C" w:rsidRPr="00560640" w:rsidTr="00496FEE">
        <w:tc>
          <w:tcPr>
            <w:tcW w:w="1668" w:type="dxa"/>
          </w:tcPr>
          <w:p w:rsidR="00AA245C" w:rsidRPr="00560640" w:rsidRDefault="00AA245C" w:rsidP="00AA245C">
            <w:pPr>
              <w:pStyle w:val="aff6"/>
              <w:rPr>
                <w:sz w:val="26"/>
                <w:szCs w:val="26"/>
              </w:rPr>
            </w:pPr>
            <w:r w:rsidRPr="00560640">
              <w:rPr>
                <w:sz w:val="26"/>
                <w:szCs w:val="26"/>
              </w:rPr>
              <w:lastRenderedPageBreak/>
              <w:t>8. Локальная инновационная деятельность организации</w:t>
            </w:r>
          </w:p>
        </w:tc>
        <w:tc>
          <w:tcPr>
            <w:tcW w:w="4252" w:type="dxa"/>
          </w:tcPr>
          <w:p w:rsidR="00AA245C" w:rsidRPr="00560640" w:rsidRDefault="00AA245C" w:rsidP="00496FEE">
            <w:pPr>
              <w:pStyle w:val="aff6"/>
              <w:rPr>
                <w:sz w:val="26"/>
                <w:szCs w:val="26"/>
              </w:rPr>
            </w:pPr>
            <w:r w:rsidRPr="00560640">
              <w:rPr>
                <w:sz w:val="26"/>
                <w:szCs w:val="26"/>
              </w:rPr>
              <w:t xml:space="preserve">Дальнейшее увеличение объёма рынка и числа </w:t>
            </w:r>
            <w:r>
              <w:rPr>
                <w:sz w:val="26"/>
                <w:szCs w:val="26"/>
              </w:rPr>
              <w:t>клиентов</w:t>
            </w:r>
            <w:r w:rsidRPr="00560640">
              <w:rPr>
                <w:sz w:val="26"/>
                <w:szCs w:val="26"/>
              </w:rPr>
              <w:t xml:space="preserve"> усиливает конкуренцию среди </w:t>
            </w:r>
            <w:r>
              <w:rPr>
                <w:sz w:val="26"/>
                <w:szCs w:val="26"/>
              </w:rPr>
              <w:t>предприятий</w:t>
            </w:r>
            <w:r w:rsidRPr="00560640">
              <w:rPr>
                <w:sz w:val="26"/>
                <w:szCs w:val="26"/>
              </w:rPr>
              <w:t xml:space="preserve">, стимулирует повышение качества и снижение ресурсоёмкости. Стратегия сложная, наукоёмкая и дорогая, требует применения всех инструментов повышения </w:t>
            </w:r>
            <w:r w:rsidR="00496FEE">
              <w:rPr>
                <w:sz w:val="26"/>
                <w:szCs w:val="26"/>
              </w:rPr>
              <w:t>к</w:t>
            </w:r>
            <w:r w:rsidRPr="00560640">
              <w:rPr>
                <w:sz w:val="26"/>
                <w:szCs w:val="26"/>
              </w:rPr>
              <w:t>онкурентоспособности объектов. Низкая норма рентабельности</w:t>
            </w:r>
          </w:p>
        </w:tc>
        <w:tc>
          <w:tcPr>
            <w:tcW w:w="3827" w:type="dxa"/>
          </w:tcPr>
          <w:p w:rsidR="00AA245C" w:rsidRPr="00560640" w:rsidRDefault="00AA245C" w:rsidP="00AA245C">
            <w:pPr>
              <w:pStyle w:val="aff6"/>
              <w:rPr>
                <w:sz w:val="26"/>
                <w:szCs w:val="26"/>
              </w:rPr>
            </w:pPr>
            <w:r w:rsidRPr="00560640">
              <w:rPr>
                <w:sz w:val="26"/>
                <w:szCs w:val="26"/>
              </w:rPr>
              <w:t xml:space="preserve">Отсутствие явных узких мест у </w:t>
            </w:r>
            <w:r>
              <w:rPr>
                <w:sz w:val="26"/>
                <w:szCs w:val="26"/>
              </w:rPr>
              <w:t>продукта</w:t>
            </w:r>
            <w:r w:rsidRPr="00560640">
              <w:rPr>
                <w:sz w:val="26"/>
                <w:szCs w:val="26"/>
              </w:rPr>
              <w:t xml:space="preserve"> и его изготовителя, но недостаточная их конкурентоспособ</w:t>
            </w:r>
            <w:r>
              <w:rPr>
                <w:sz w:val="26"/>
                <w:szCs w:val="26"/>
              </w:rPr>
              <w:t xml:space="preserve">ность. Это </w:t>
            </w:r>
            <w:r w:rsidRPr="00560640">
              <w:rPr>
                <w:sz w:val="26"/>
                <w:szCs w:val="26"/>
              </w:rPr>
              <w:t>вынуждает искать новые подходы, обеспечивающие рост конкурентоспособности. Наличие средств и эксклюзивных преимуще</w:t>
            </w:r>
            <w:proofErr w:type="gramStart"/>
            <w:r w:rsidRPr="00560640">
              <w:rPr>
                <w:sz w:val="26"/>
                <w:szCs w:val="26"/>
              </w:rPr>
              <w:t>ств</w:t>
            </w:r>
            <w:r>
              <w:rPr>
                <w:sz w:val="26"/>
                <w:szCs w:val="26"/>
              </w:rPr>
              <w:t xml:space="preserve"> </w:t>
            </w:r>
            <w:r w:rsidRPr="00560640">
              <w:rPr>
                <w:sz w:val="26"/>
                <w:szCs w:val="26"/>
              </w:rPr>
              <w:t>дл</w:t>
            </w:r>
            <w:proofErr w:type="gramEnd"/>
            <w:r w:rsidRPr="00560640">
              <w:rPr>
                <w:sz w:val="26"/>
                <w:szCs w:val="26"/>
              </w:rPr>
              <w:t>я принятия подобной стратегии</w:t>
            </w:r>
          </w:p>
        </w:tc>
      </w:tr>
      <w:tr w:rsidR="00AA245C" w:rsidRPr="00560640" w:rsidTr="00496FEE">
        <w:tc>
          <w:tcPr>
            <w:tcW w:w="1668" w:type="dxa"/>
          </w:tcPr>
          <w:p w:rsidR="00AA245C" w:rsidRPr="00560640" w:rsidRDefault="00AA245C" w:rsidP="00AA245C">
            <w:pPr>
              <w:pStyle w:val="aff6"/>
              <w:rPr>
                <w:sz w:val="26"/>
                <w:szCs w:val="26"/>
              </w:rPr>
            </w:pPr>
            <w:r w:rsidRPr="00560640">
              <w:rPr>
                <w:sz w:val="26"/>
                <w:szCs w:val="26"/>
              </w:rPr>
              <w:t>9. Системная инновационная деятельность организации</w:t>
            </w:r>
          </w:p>
        </w:tc>
        <w:tc>
          <w:tcPr>
            <w:tcW w:w="4252" w:type="dxa"/>
          </w:tcPr>
          <w:p w:rsidR="00AA245C" w:rsidRPr="00560640" w:rsidRDefault="00AA245C" w:rsidP="00AA245C">
            <w:pPr>
              <w:pStyle w:val="aff6"/>
              <w:rPr>
                <w:sz w:val="26"/>
                <w:szCs w:val="26"/>
              </w:rPr>
            </w:pPr>
            <w:r>
              <w:rPr>
                <w:sz w:val="26"/>
                <w:szCs w:val="26"/>
              </w:rPr>
              <w:t>С</w:t>
            </w:r>
            <w:r w:rsidRPr="00560640">
              <w:rPr>
                <w:sz w:val="26"/>
                <w:szCs w:val="26"/>
              </w:rPr>
              <w:t xml:space="preserve">тратегия с большим числом </w:t>
            </w:r>
            <w:r>
              <w:rPr>
                <w:sz w:val="26"/>
                <w:szCs w:val="26"/>
              </w:rPr>
              <w:t>предприятий и клиентов</w:t>
            </w:r>
            <w:r w:rsidRPr="00560640">
              <w:rPr>
                <w:sz w:val="26"/>
                <w:szCs w:val="26"/>
              </w:rPr>
              <w:t xml:space="preserve"> и соответственно максимальной силой конкуренции интегрирует все ранее рассмотренные стратегии, обеспечивающие повышение конкурентоспособности</w:t>
            </w:r>
          </w:p>
        </w:tc>
        <w:tc>
          <w:tcPr>
            <w:tcW w:w="3827" w:type="dxa"/>
          </w:tcPr>
          <w:p w:rsidR="00AA245C" w:rsidRPr="00560640" w:rsidRDefault="00AA245C" w:rsidP="00AA245C">
            <w:pPr>
              <w:pStyle w:val="aff6"/>
              <w:rPr>
                <w:sz w:val="26"/>
                <w:szCs w:val="26"/>
              </w:rPr>
            </w:pPr>
            <w:r w:rsidRPr="00560640">
              <w:rPr>
                <w:sz w:val="26"/>
                <w:szCs w:val="26"/>
              </w:rPr>
              <w:t xml:space="preserve">Большой неудовлетворённый спрос на </w:t>
            </w:r>
            <w:r>
              <w:rPr>
                <w:sz w:val="26"/>
                <w:szCs w:val="26"/>
              </w:rPr>
              <w:t>продукцию</w:t>
            </w:r>
            <w:r w:rsidRPr="00560640">
              <w:rPr>
                <w:sz w:val="26"/>
                <w:szCs w:val="26"/>
              </w:rPr>
              <w:t xml:space="preserve"> отрасли. Перспективность и надёжность инвестиций. Высокий научно-технический и интеллектуальный потенциал отрасли. Инновационная активность руководителей</w:t>
            </w:r>
          </w:p>
        </w:tc>
      </w:tr>
    </w:tbl>
    <w:p w:rsidR="009859C0" w:rsidRPr="004B4C0F" w:rsidRDefault="009859C0" w:rsidP="00E82FD5">
      <w:pPr>
        <w:pStyle w:val="10"/>
        <w:spacing w:before="0" w:after="0"/>
        <w:jc w:val="center"/>
        <w:rPr>
          <w:rFonts w:ascii="Times New Roman" w:hAnsi="Times New Roman" w:cs="Times New Roman"/>
          <w:sz w:val="28"/>
          <w:szCs w:val="28"/>
        </w:rPr>
      </w:pPr>
      <w:bookmarkStart w:id="13" w:name="_Методические_рекомендации_по"/>
      <w:bookmarkEnd w:id="13"/>
      <w:r w:rsidRPr="004B4C0F">
        <w:rPr>
          <w:rFonts w:ascii="Times New Roman" w:hAnsi="Times New Roman" w:cs="Times New Roman"/>
          <w:sz w:val="28"/>
          <w:szCs w:val="28"/>
        </w:rPr>
        <w:t>Методические рекомендации по изучению отдельных тем и самостоятельной работе</w:t>
      </w:r>
    </w:p>
    <w:p w:rsidR="00855231" w:rsidRDefault="00855231" w:rsidP="00CF3777">
      <w:pPr>
        <w:ind w:firstLine="709"/>
        <w:jc w:val="both"/>
        <w:rPr>
          <w:sz w:val="28"/>
          <w:szCs w:val="28"/>
        </w:rPr>
      </w:pPr>
    </w:p>
    <w:p w:rsidR="00CF3777" w:rsidRDefault="00CF3777" w:rsidP="00CF3777">
      <w:pPr>
        <w:ind w:firstLine="709"/>
        <w:jc w:val="both"/>
        <w:rPr>
          <w:sz w:val="28"/>
          <w:szCs w:val="28"/>
        </w:rPr>
      </w:pPr>
      <w:r>
        <w:rPr>
          <w:sz w:val="28"/>
          <w:szCs w:val="28"/>
        </w:rPr>
        <w:t>Изучение отдельных тем дисциплины предполагает:</w:t>
      </w:r>
    </w:p>
    <w:p w:rsidR="00CF3777" w:rsidRDefault="00CF3777" w:rsidP="00CF3777">
      <w:pPr>
        <w:ind w:firstLine="709"/>
        <w:jc w:val="both"/>
        <w:rPr>
          <w:sz w:val="28"/>
          <w:szCs w:val="28"/>
        </w:rPr>
      </w:pPr>
      <w:r>
        <w:rPr>
          <w:sz w:val="28"/>
          <w:szCs w:val="28"/>
        </w:rPr>
        <w:t>- последовательное изучение теоретического материала (на основе краткого конспекта лекций, учебного пособия, дополнительной литературы),</w:t>
      </w:r>
    </w:p>
    <w:p w:rsidR="00CF3777" w:rsidRDefault="00CF3777" w:rsidP="00CF3777">
      <w:pPr>
        <w:ind w:firstLine="709"/>
        <w:jc w:val="both"/>
        <w:rPr>
          <w:sz w:val="28"/>
          <w:szCs w:val="28"/>
        </w:rPr>
      </w:pPr>
      <w:r>
        <w:rPr>
          <w:sz w:val="28"/>
          <w:szCs w:val="28"/>
        </w:rPr>
        <w:t xml:space="preserve">- выполнение практических заданий и </w:t>
      </w:r>
      <w:r w:rsidR="00D7456C">
        <w:rPr>
          <w:sz w:val="28"/>
          <w:szCs w:val="28"/>
        </w:rPr>
        <w:t>тренингов</w:t>
      </w:r>
      <w:r>
        <w:rPr>
          <w:sz w:val="28"/>
          <w:szCs w:val="28"/>
        </w:rPr>
        <w:t xml:space="preserve"> (</w:t>
      </w:r>
      <w:proofErr w:type="gramStart"/>
      <w:r>
        <w:rPr>
          <w:sz w:val="28"/>
          <w:szCs w:val="28"/>
        </w:rPr>
        <w:t>приведены</w:t>
      </w:r>
      <w:proofErr w:type="gramEnd"/>
      <w:r>
        <w:rPr>
          <w:sz w:val="28"/>
          <w:szCs w:val="28"/>
        </w:rPr>
        <w:t xml:space="preserve"> в данном разделе УМК или практикуме), </w:t>
      </w:r>
    </w:p>
    <w:p w:rsidR="00CF3777" w:rsidRDefault="00CF3777" w:rsidP="00CF3777">
      <w:pPr>
        <w:ind w:firstLine="709"/>
        <w:jc w:val="both"/>
        <w:rPr>
          <w:sz w:val="28"/>
          <w:szCs w:val="28"/>
        </w:rPr>
      </w:pPr>
      <w:r>
        <w:rPr>
          <w:sz w:val="28"/>
          <w:szCs w:val="28"/>
        </w:rPr>
        <w:t>- прохождение текущего контроля п</w:t>
      </w:r>
      <w:r w:rsidR="00604BDC">
        <w:rPr>
          <w:sz w:val="28"/>
          <w:szCs w:val="28"/>
        </w:rPr>
        <w:t>утем тестирования или оценки тренинга и участия в деловой игре</w:t>
      </w:r>
      <w:r>
        <w:rPr>
          <w:sz w:val="28"/>
          <w:szCs w:val="28"/>
        </w:rPr>
        <w:t xml:space="preserve"> (под контролем преподавателя).</w:t>
      </w:r>
    </w:p>
    <w:p w:rsidR="00CF3777" w:rsidRDefault="00CF3777" w:rsidP="00CF3777">
      <w:pPr>
        <w:ind w:firstLine="709"/>
        <w:jc w:val="both"/>
        <w:rPr>
          <w:sz w:val="28"/>
          <w:szCs w:val="28"/>
        </w:rPr>
      </w:pPr>
      <w:r>
        <w:rPr>
          <w:sz w:val="28"/>
          <w:szCs w:val="28"/>
        </w:rPr>
        <w:t xml:space="preserve">Подробно содержание каждой темы с указанием объема выделенного времени, рекомендуемой литературы приведено в рабочем варианте учебной программы по дисциплине. </w:t>
      </w:r>
    </w:p>
    <w:p w:rsidR="00CF3777" w:rsidRDefault="00CF3777" w:rsidP="00CF3777">
      <w:pPr>
        <w:ind w:firstLine="709"/>
        <w:jc w:val="both"/>
        <w:rPr>
          <w:sz w:val="28"/>
          <w:szCs w:val="28"/>
        </w:rPr>
      </w:pPr>
      <w:r>
        <w:rPr>
          <w:sz w:val="28"/>
          <w:szCs w:val="28"/>
        </w:rPr>
        <w:t xml:space="preserve">В данном разделе дополнительно приведены задания, ситуации, </w:t>
      </w:r>
      <w:r w:rsidR="00D7456C">
        <w:rPr>
          <w:sz w:val="28"/>
          <w:szCs w:val="28"/>
        </w:rPr>
        <w:t>тренинг, деловая игра, вопросы для самоконтроля, раз</w:t>
      </w:r>
      <w:r>
        <w:rPr>
          <w:sz w:val="28"/>
          <w:szCs w:val="28"/>
        </w:rPr>
        <w:t>работанные автором УМК.</w:t>
      </w:r>
    </w:p>
    <w:p w:rsidR="00D7456C" w:rsidRPr="00235CD6" w:rsidRDefault="00D7456C" w:rsidP="00855231">
      <w:pPr>
        <w:ind w:firstLine="709"/>
        <w:jc w:val="both"/>
        <w:rPr>
          <w:sz w:val="28"/>
          <w:szCs w:val="28"/>
        </w:rPr>
      </w:pPr>
    </w:p>
    <w:p w:rsidR="00604BDC" w:rsidRDefault="00CF3777" w:rsidP="00855231">
      <w:pPr>
        <w:jc w:val="center"/>
        <w:rPr>
          <w:b/>
          <w:sz w:val="28"/>
          <w:szCs w:val="28"/>
        </w:rPr>
      </w:pPr>
      <w:r w:rsidRPr="004777DA">
        <w:rPr>
          <w:b/>
          <w:sz w:val="28"/>
          <w:szCs w:val="28"/>
        </w:rPr>
        <w:t>Тема 1.</w:t>
      </w:r>
      <w:r>
        <w:rPr>
          <w:sz w:val="28"/>
          <w:szCs w:val="28"/>
        </w:rPr>
        <w:t xml:space="preserve"> </w:t>
      </w:r>
      <w:r w:rsidR="00604BDC" w:rsidRPr="00E9059A">
        <w:rPr>
          <w:b/>
          <w:sz w:val="28"/>
          <w:szCs w:val="28"/>
        </w:rPr>
        <w:t xml:space="preserve">Конкуренция как образ жизни и движущая сила развития </w:t>
      </w:r>
    </w:p>
    <w:p w:rsidR="00604BDC" w:rsidRPr="00E9059A" w:rsidRDefault="00604BDC" w:rsidP="00855231">
      <w:pPr>
        <w:jc w:val="center"/>
        <w:rPr>
          <w:b/>
          <w:sz w:val="28"/>
          <w:szCs w:val="28"/>
        </w:rPr>
      </w:pPr>
      <w:r w:rsidRPr="00E9059A">
        <w:rPr>
          <w:b/>
          <w:sz w:val="28"/>
          <w:szCs w:val="28"/>
        </w:rPr>
        <w:t>субъектов рынка</w:t>
      </w:r>
    </w:p>
    <w:p w:rsidR="00604BDC" w:rsidRPr="00F77BC9" w:rsidRDefault="00604BDC" w:rsidP="00855231">
      <w:pPr>
        <w:jc w:val="both"/>
        <w:rPr>
          <w:b/>
          <w:i/>
          <w:sz w:val="28"/>
          <w:szCs w:val="28"/>
        </w:rPr>
      </w:pPr>
      <w:r w:rsidRPr="00F77BC9">
        <w:rPr>
          <w:b/>
          <w:i/>
          <w:sz w:val="28"/>
          <w:szCs w:val="28"/>
        </w:rPr>
        <w:t>Учебные цели:</w:t>
      </w:r>
    </w:p>
    <w:p w:rsidR="00604BDC" w:rsidRPr="00F77BC9" w:rsidRDefault="00604BDC" w:rsidP="00A7719F">
      <w:pPr>
        <w:pStyle w:val="af6"/>
        <w:numPr>
          <w:ilvl w:val="0"/>
          <w:numId w:val="116"/>
        </w:numPr>
        <w:spacing w:after="0" w:line="240" w:lineRule="auto"/>
        <w:ind w:left="284" w:hanging="284"/>
        <w:jc w:val="both"/>
        <w:rPr>
          <w:rFonts w:ascii="Times New Roman" w:hAnsi="Times New Roman"/>
          <w:color w:val="000000"/>
          <w:sz w:val="28"/>
          <w:szCs w:val="28"/>
        </w:rPr>
      </w:pPr>
      <w:r w:rsidRPr="00F77BC9">
        <w:rPr>
          <w:rFonts w:ascii="Times New Roman" w:hAnsi="Times New Roman"/>
          <w:color w:val="000000"/>
          <w:sz w:val="28"/>
          <w:szCs w:val="28"/>
        </w:rPr>
        <w:t>Распознавать и определять значимость содержания и вопросов исследований в области конкуренции и конкурентоспособности;</w:t>
      </w:r>
    </w:p>
    <w:p w:rsidR="00604BDC" w:rsidRPr="00F77BC9" w:rsidRDefault="00604BDC" w:rsidP="00A7719F">
      <w:pPr>
        <w:pStyle w:val="af6"/>
        <w:numPr>
          <w:ilvl w:val="0"/>
          <w:numId w:val="116"/>
        </w:numPr>
        <w:spacing w:after="0" w:line="240" w:lineRule="auto"/>
        <w:ind w:left="284" w:hanging="284"/>
        <w:jc w:val="both"/>
        <w:rPr>
          <w:rFonts w:ascii="Times New Roman" w:hAnsi="Times New Roman"/>
          <w:color w:val="000000"/>
          <w:sz w:val="28"/>
          <w:szCs w:val="28"/>
        </w:rPr>
      </w:pPr>
      <w:r w:rsidRPr="00F77BC9">
        <w:rPr>
          <w:rFonts w:ascii="Times New Roman" w:hAnsi="Times New Roman"/>
          <w:color w:val="000000"/>
          <w:sz w:val="28"/>
          <w:szCs w:val="28"/>
        </w:rPr>
        <w:t>Сравнивать и описывать различные виды и формы конкуренции в их проявлении</w:t>
      </w:r>
    </w:p>
    <w:p w:rsidR="00604BDC" w:rsidRPr="00F77BC9" w:rsidRDefault="00604BDC" w:rsidP="00A7719F">
      <w:pPr>
        <w:pStyle w:val="af6"/>
        <w:numPr>
          <w:ilvl w:val="0"/>
          <w:numId w:val="116"/>
        </w:numPr>
        <w:spacing w:after="0" w:line="240" w:lineRule="auto"/>
        <w:ind w:left="284" w:hanging="284"/>
        <w:jc w:val="both"/>
        <w:rPr>
          <w:rFonts w:ascii="Times New Roman" w:hAnsi="Times New Roman"/>
          <w:color w:val="000000"/>
          <w:sz w:val="28"/>
          <w:szCs w:val="28"/>
        </w:rPr>
      </w:pPr>
      <w:r w:rsidRPr="00F77BC9">
        <w:rPr>
          <w:rFonts w:ascii="Times New Roman" w:hAnsi="Times New Roman"/>
          <w:sz w:val="28"/>
          <w:szCs w:val="28"/>
        </w:rPr>
        <w:lastRenderedPageBreak/>
        <w:t>Дифференцированно доносить теории конкуренции и конкурентоспособности соответствующим целевым группам</w:t>
      </w:r>
    </w:p>
    <w:p w:rsidR="00604BDC" w:rsidRPr="00F77BC9" w:rsidRDefault="00604BDC" w:rsidP="00855231">
      <w:pPr>
        <w:tabs>
          <w:tab w:val="left" w:pos="851"/>
          <w:tab w:val="left" w:pos="907"/>
        </w:tabs>
        <w:jc w:val="both"/>
        <w:rPr>
          <w:color w:val="000000"/>
          <w:sz w:val="28"/>
          <w:szCs w:val="28"/>
        </w:rPr>
      </w:pPr>
      <w:r w:rsidRPr="00F77BC9">
        <w:rPr>
          <w:b/>
          <w:i/>
          <w:sz w:val="28"/>
          <w:szCs w:val="28"/>
        </w:rPr>
        <w:t>Методы достижения:</w:t>
      </w:r>
      <w:r w:rsidRPr="00F77BC9">
        <w:rPr>
          <w:sz w:val="28"/>
          <w:szCs w:val="28"/>
        </w:rPr>
        <w:t xml:space="preserve"> </w:t>
      </w:r>
      <w:r w:rsidRPr="00F77BC9">
        <w:rPr>
          <w:color w:val="000000"/>
          <w:sz w:val="28"/>
          <w:szCs w:val="28"/>
        </w:rPr>
        <w:t>проблемная лекция, учебная дискуссия, короткие презентации, тестирование, задания для портфолио</w:t>
      </w:r>
    </w:p>
    <w:p w:rsidR="00604BDC" w:rsidRPr="00866A00" w:rsidRDefault="00604BDC" w:rsidP="00855231">
      <w:pPr>
        <w:ind w:left="284" w:hanging="284"/>
        <w:jc w:val="both"/>
        <w:rPr>
          <w:b/>
          <w:i/>
          <w:sz w:val="28"/>
          <w:szCs w:val="28"/>
        </w:rPr>
      </w:pPr>
      <w:r w:rsidRPr="00866A00">
        <w:rPr>
          <w:b/>
          <w:i/>
          <w:sz w:val="28"/>
          <w:szCs w:val="28"/>
        </w:rPr>
        <w:t>Вопросы для самоконтроля</w:t>
      </w:r>
    </w:p>
    <w:p w:rsidR="00604BDC" w:rsidRPr="00866A00" w:rsidRDefault="00604BDC" w:rsidP="00A7719F">
      <w:pPr>
        <w:numPr>
          <w:ilvl w:val="0"/>
          <w:numId w:val="117"/>
        </w:numPr>
        <w:ind w:left="284" w:hanging="284"/>
        <w:jc w:val="both"/>
        <w:rPr>
          <w:sz w:val="28"/>
          <w:szCs w:val="28"/>
        </w:rPr>
      </w:pPr>
      <w:r w:rsidRPr="00866A00">
        <w:rPr>
          <w:sz w:val="28"/>
          <w:szCs w:val="28"/>
        </w:rPr>
        <w:t>Какова роль конкуренции в развитии экономики?</w:t>
      </w:r>
    </w:p>
    <w:p w:rsidR="00604BDC" w:rsidRPr="00866A00" w:rsidRDefault="00604BDC" w:rsidP="00A7719F">
      <w:pPr>
        <w:numPr>
          <w:ilvl w:val="0"/>
          <w:numId w:val="117"/>
        </w:numPr>
        <w:ind w:left="284" w:hanging="284"/>
        <w:jc w:val="both"/>
        <w:rPr>
          <w:sz w:val="28"/>
          <w:szCs w:val="28"/>
        </w:rPr>
      </w:pPr>
      <w:r w:rsidRPr="00866A00">
        <w:rPr>
          <w:sz w:val="28"/>
          <w:szCs w:val="28"/>
        </w:rPr>
        <w:t>Назовите известные Вам теории конкуренции, кто их создатель?</w:t>
      </w:r>
    </w:p>
    <w:p w:rsidR="00604BDC" w:rsidRPr="00866A00" w:rsidRDefault="00604BDC" w:rsidP="00A7719F">
      <w:pPr>
        <w:numPr>
          <w:ilvl w:val="0"/>
          <w:numId w:val="117"/>
        </w:numPr>
        <w:ind w:left="284" w:hanging="284"/>
        <w:jc w:val="both"/>
        <w:rPr>
          <w:sz w:val="28"/>
          <w:szCs w:val="28"/>
        </w:rPr>
      </w:pPr>
      <w:r w:rsidRPr="00866A00">
        <w:rPr>
          <w:sz w:val="28"/>
          <w:szCs w:val="28"/>
        </w:rPr>
        <w:t>В чем суть и особенности рыночной конкуренции?</w:t>
      </w:r>
    </w:p>
    <w:p w:rsidR="00604BDC" w:rsidRPr="00866A00" w:rsidRDefault="00604BDC" w:rsidP="00A7719F">
      <w:pPr>
        <w:numPr>
          <w:ilvl w:val="0"/>
          <w:numId w:val="117"/>
        </w:numPr>
        <w:ind w:left="284" w:hanging="284"/>
        <w:jc w:val="both"/>
        <w:rPr>
          <w:sz w:val="28"/>
          <w:szCs w:val="28"/>
        </w:rPr>
      </w:pPr>
      <w:r w:rsidRPr="00866A00">
        <w:rPr>
          <w:sz w:val="28"/>
          <w:szCs w:val="28"/>
        </w:rPr>
        <w:t>Какие классификационные признаки рыночной конкуренции Вы знаете?</w:t>
      </w:r>
    </w:p>
    <w:p w:rsidR="00604BDC" w:rsidRPr="00866A00" w:rsidRDefault="00604BDC" w:rsidP="00A7719F">
      <w:pPr>
        <w:numPr>
          <w:ilvl w:val="0"/>
          <w:numId w:val="117"/>
        </w:numPr>
        <w:ind w:left="284" w:hanging="284"/>
        <w:jc w:val="both"/>
        <w:rPr>
          <w:sz w:val="28"/>
          <w:szCs w:val="28"/>
        </w:rPr>
      </w:pPr>
      <w:r w:rsidRPr="00866A00">
        <w:rPr>
          <w:sz w:val="28"/>
          <w:szCs w:val="28"/>
        </w:rPr>
        <w:t xml:space="preserve">Какие типы рынка в зависимости от развитости конкуренции можно выделить? Охарактеризуйте особенности, степень наибольшего распространения и </w:t>
      </w:r>
      <w:proofErr w:type="gramStart"/>
      <w:r w:rsidRPr="00866A00">
        <w:rPr>
          <w:sz w:val="28"/>
          <w:szCs w:val="28"/>
        </w:rPr>
        <w:t>контроля за</w:t>
      </w:r>
      <w:proofErr w:type="gramEnd"/>
      <w:r w:rsidRPr="00866A00">
        <w:rPr>
          <w:sz w:val="28"/>
          <w:szCs w:val="28"/>
        </w:rPr>
        <w:t xml:space="preserve"> ценами каждого.</w:t>
      </w:r>
    </w:p>
    <w:p w:rsidR="00604BDC" w:rsidRPr="00866A00" w:rsidRDefault="00604BDC" w:rsidP="00A7719F">
      <w:pPr>
        <w:numPr>
          <w:ilvl w:val="0"/>
          <w:numId w:val="117"/>
        </w:numPr>
        <w:ind w:left="284" w:hanging="284"/>
        <w:jc w:val="both"/>
        <w:rPr>
          <w:sz w:val="28"/>
          <w:szCs w:val="28"/>
        </w:rPr>
      </w:pPr>
      <w:r w:rsidRPr="00866A00">
        <w:rPr>
          <w:sz w:val="28"/>
          <w:szCs w:val="28"/>
        </w:rPr>
        <w:t>Приведите примеры видовой, функциональной и предметной конкуренции.</w:t>
      </w:r>
    </w:p>
    <w:p w:rsidR="00604BDC" w:rsidRPr="00866A00" w:rsidRDefault="00604BDC" w:rsidP="00A7719F">
      <w:pPr>
        <w:numPr>
          <w:ilvl w:val="0"/>
          <w:numId w:val="117"/>
        </w:numPr>
        <w:ind w:left="284" w:hanging="284"/>
        <w:jc w:val="both"/>
        <w:rPr>
          <w:sz w:val="28"/>
          <w:szCs w:val="28"/>
        </w:rPr>
      </w:pPr>
      <w:r w:rsidRPr="00866A00">
        <w:rPr>
          <w:sz w:val="28"/>
          <w:szCs w:val="28"/>
        </w:rPr>
        <w:t>В чем различие между ценовой конкуренцией и конкуренцией, основанной на качестве и сервисе?</w:t>
      </w:r>
    </w:p>
    <w:p w:rsidR="00604BDC" w:rsidRPr="00866A00" w:rsidRDefault="00604BDC" w:rsidP="00A7719F">
      <w:pPr>
        <w:numPr>
          <w:ilvl w:val="0"/>
          <w:numId w:val="117"/>
        </w:numPr>
        <w:ind w:left="284" w:hanging="284"/>
        <w:jc w:val="both"/>
        <w:rPr>
          <w:sz w:val="28"/>
          <w:szCs w:val="28"/>
        </w:rPr>
      </w:pPr>
      <w:r w:rsidRPr="00866A00">
        <w:rPr>
          <w:sz w:val="28"/>
          <w:szCs w:val="28"/>
        </w:rPr>
        <w:t>Каким образом в законодательстве Республики Беларусь отражены вопросы противодействия недобросовестной конкуренции?</w:t>
      </w:r>
    </w:p>
    <w:p w:rsidR="00604BDC" w:rsidRPr="00866A00" w:rsidRDefault="00604BDC" w:rsidP="00A7719F">
      <w:pPr>
        <w:numPr>
          <w:ilvl w:val="0"/>
          <w:numId w:val="117"/>
        </w:numPr>
        <w:ind w:left="284" w:hanging="284"/>
        <w:jc w:val="both"/>
        <w:rPr>
          <w:sz w:val="28"/>
          <w:szCs w:val="28"/>
        </w:rPr>
      </w:pPr>
      <w:r w:rsidRPr="00866A00">
        <w:rPr>
          <w:sz w:val="28"/>
          <w:szCs w:val="28"/>
        </w:rPr>
        <w:t>Каковы особенности конкуренции в туриндустрии?</w:t>
      </w:r>
    </w:p>
    <w:p w:rsidR="00604BDC" w:rsidRPr="00866A00" w:rsidRDefault="00604BDC" w:rsidP="00A7719F">
      <w:pPr>
        <w:numPr>
          <w:ilvl w:val="0"/>
          <w:numId w:val="117"/>
        </w:numPr>
        <w:ind w:left="284" w:hanging="284"/>
        <w:jc w:val="both"/>
        <w:rPr>
          <w:sz w:val="28"/>
          <w:szCs w:val="28"/>
        </w:rPr>
      </w:pPr>
      <w:r w:rsidRPr="00866A00">
        <w:rPr>
          <w:sz w:val="28"/>
          <w:szCs w:val="28"/>
        </w:rPr>
        <w:t>Назовите составляющие индекса конкурентоспособности в туризме. Какие из них Вы считаете наиболее важными?</w:t>
      </w:r>
    </w:p>
    <w:p w:rsidR="00855231" w:rsidRDefault="00855231" w:rsidP="00855231">
      <w:pPr>
        <w:rPr>
          <w:b/>
          <w:sz w:val="28"/>
          <w:szCs w:val="28"/>
        </w:rPr>
      </w:pPr>
    </w:p>
    <w:p w:rsidR="00604BDC" w:rsidRPr="00765485" w:rsidRDefault="00CF3777" w:rsidP="00855231">
      <w:pPr>
        <w:jc w:val="center"/>
        <w:rPr>
          <w:b/>
          <w:sz w:val="28"/>
          <w:szCs w:val="28"/>
        </w:rPr>
      </w:pPr>
      <w:r w:rsidRPr="00FC0A09">
        <w:rPr>
          <w:b/>
          <w:sz w:val="28"/>
          <w:szCs w:val="28"/>
        </w:rPr>
        <w:t xml:space="preserve">Тема 2. </w:t>
      </w:r>
      <w:r w:rsidR="00604BDC" w:rsidRPr="00765485">
        <w:rPr>
          <w:b/>
          <w:sz w:val="28"/>
          <w:szCs w:val="28"/>
        </w:rPr>
        <w:t>Силы конкуренции в туристической индустрии: формирование, взаимодействие, оценка</w:t>
      </w:r>
    </w:p>
    <w:p w:rsidR="00604BDC" w:rsidRPr="000F0863" w:rsidRDefault="00604BDC" w:rsidP="00855231">
      <w:pPr>
        <w:jc w:val="both"/>
        <w:rPr>
          <w:b/>
          <w:i/>
          <w:sz w:val="28"/>
          <w:szCs w:val="28"/>
        </w:rPr>
      </w:pPr>
      <w:r w:rsidRPr="000F0863">
        <w:rPr>
          <w:b/>
          <w:i/>
          <w:sz w:val="28"/>
          <w:szCs w:val="28"/>
        </w:rPr>
        <w:t>Учебные цели:</w:t>
      </w:r>
    </w:p>
    <w:p w:rsidR="00604BDC" w:rsidRPr="000F0863" w:rsidRDefault="00604BDC" w:rsidP="00A7719F">
      <w:pPr>
        <w:pStyle w:val="af6"/>
        <w:numPr>
          <w:ilvl w:val="0"/>
          <w:numId w:val="118"/>
        </w:numPr>
        <w:spacing w:after="0" w:line="240" w:lineRule="auto"/>
        <w:ind w:left="284" w:hanging="284"/>
        <w:jc w:val="both"/>
        <w:rPr>
          <w:rFonts w:ascii="Times New Roman" w:hAnsi="Times New Roman"/>
          <w:color w:val="000000"/>
          <w:sz w:val="28"/>
          <w:szCs w:val="28"/>
        </w:rPr>
      </w:pPr>
      <w:r w:rsidRPr="000F0863">
        <w:rPr>
          <w:rFonts w:ascii="Times New Roman" w:hAnsi="Times New Roman"/>
          <w:color w:val="000000"/>
          <w:sz w:val="28"/>
          <w:szCs w:val="28"/>
        </w:rPr>
        <w:t>Разъяснять основные методы, используемые в управлении конкурентоспособностью предприятия, их выбор и применение в конкретных случаях;</w:t>
      </w:r>
    </w:p>
    <w:p w:rsidR="00604BDC" w:rsidRPr="000F0863" w:rsidRDefault="00604BDC" w:rsidP="00A7719F">
      <w:pPr>
        <w:pStyle w:val="af6"/>
        <w:numPr>
          <w:ilvl w:val="0"/>
          <w:numId w:val="118"/>
        </w:numPr>
        <w:spacing w:after="0" w:line="240" w:lineRule="auto"/>
        <w:ind w:left="284" w:hanging="284"/>
        <w:jc w:val="both"/>
        <w:rPr>
          <w:rFonts w:ascii="Times New Roman" w:hAnsi="Times New Roman"/>
          <w:color w:val="000000"/>
          <w:sz w:val="28"/>
          <w:szCs w:val="28"/>
        </w:rPr>
      </w:pPr>
      <w:r w:rsidRPr="000F0863">
        <w:rPr>
          <w:rFonts w:ascii="Times New Roman" w:hAnsi="Times New Roman"/>
          <w:color w:val="000000"/>
          <w:sz w:val="28"/>
          <w:szCs w:val="28"/>
        </w:rPr>
        <w:t>Подготавливать методико-дидактические  материалы, посвященные оценке сил и интенсивности конкуренции;</w:t>
      </w:r>
    </w:p>
    <w:p w:rsidR="00604BDC" w:rsidRPr="000F0863" w:rsidRDefault="00604BDC" w:rsidP="00A7719F">
      <w:pPr>
        <w:pStyle w:val="af6"/>
        <w:numPr>
          <w:ilvl w:val="0"/>
          <w:numId w:val="118"/>
        </w:numPr>
        <w:tabs>
          <w:tab w:val="left" w:pos="432"/>
          <w:tab w:val="left" w:pos="851"/>
          <w:tab w:val="left" w:pos="907"/>
        </w:tabs>
        <w:spacing w:after="0" w:line="240" w:lineRule="auto"/>
        <w:ind w:left="284" w:hanging="284"/>
        <w:jc w:val="both"/>
        <w:rPr>
          <w:rFonts w:ascii="Times New Roman" w:hAnsi="Times New Roman"/>
          <w:color w:val="000000"/>
          <w:sz w:val="28"/>
          <w:szCs w:val="28"/>
        </w:rPr>
      </w:pPr>
      <w:r w:rsidRPr="000F0863">
        <w:rPr>
          <w:rFonts w:ascii="Times New Roman" w:hAnsi="Times New Roman"/>
          <w:color w:val="000000"/>
          <w:sz w:val="28"/>
          <w:szCs w:val="28"/>
        </w:rPr>
        <w:t>Выбирать и оценивать способы решения проблем и задач  исследования конкуренции.</w:t>
      </w:r>
    </w:p>
    <w:p w:rsidR="00604BDC" w:rsidRPr="000F0863" w:rsidRDefault="00604BDC" w:rsidP="00855231">
      <w:pPr>
        <w:rPr>
          <w:sz w:val="28"/>
          <w:szCs w:val="28"/>
        </w:rPr>
      </w:pPr>
      <w:r w:rsidRPr="000F0863">
        <w:rPr>
          <w:b/>
          <w:i/>
          <w:sz w:val="28"/>
          <w:szCs w:val="28"/>
        </w:rPr>
        <w:t>Методы достижения:</w:t>
      </w:r>
      <w:r w:rsidRPr="000F0863">
        <w:rPr>
          <w:sz w:val="28"/>
          <w:szCs w:val="28"/>
        </w:rPr>
        <w:t xml:space="preserve"> </w:t>
      </w:r>
      <w:r w:rsidRPr="000F0863">
        <w:rPr>
          <w:color w:val="000000"/>
          <w:sz w:val="28"/>
          <w:szCs w:val="28"/>
        </w:rPr>
        <w:t>проблемная лекция; эвристическая беседа; работа в малых группах; тестирование.</w:t>
      </w:r>
    </w:p>
    <w:p w:rsidR="00604BDC" w:rsidRPr="00430A1E" w:rsidRDefault="00604BDC" w:rsidP="00855231">
      <w:pPr>
        <w:ind w:left="284" w:hanging="284"/>
        <w:jc w:val="both"/>
        <w:rPr>
          <w:b/>
          <w:i/>
          <w:sz w:val="28"/>
          <w:szCs w:val="28"/>
        </w:rPr>
      </w:pPr>
      <w:r w:rsidRPr="00430A1E">
        <w:rPr>
          <w:b/>
          <w:i/>
          <w:sz w:val="28"/>
          <w:szCs w:val="28"/>
        </w:rPr>
        <w:t>Вопросы для самоконтроля</w:t>
      </w:r>
    </w:p>
    <w:p w:rsidR="00604BDC" w:rsidRPr="00430A1E" w:rsidRDefault="00604BDC" w:rsidP="00A7719F">
      <w:pPr>
        <w:numPr>
          <w:ilvl w:val="0"/>
          <w:numId w:val="119"/>
        </w:numPr>
        <w:ind w:left="284" w:hanging="284"/>
        <w:jc w:val="both"/>
        <w:rPr>
          <w:sz w:val="28"/>
          <w:szCs w:val="28"/>
        </w:rPr>
      </w:pPr>
      <w:r w:rsidRPr="00430A1E">
        <w:rPr>
          <w:sz w:val="28"/>
          <w:szCs w:val="28"/>
        </w:rPr>
        <w:t>Что понимается под центральным рингом конкурентной арены?</w:t>
      </w:r>
    </w:p>
    <w:p w:rsidR="00604BDC" w:rsidRPr="00430A1E" w:rsidRDefault="00604BDC" w:rsidP="00A7719F">
      <w:pPr>
        <w:numPr>
          <w:ilvl w:val="0"/>
          <w:numId w:val="119"/>
        </w:numPr>
        <w:ind w:left="284" w:hanging="284"/>
        <w:jc w:val="both"/>
        <w:rPr>
          <w:sz w:val="28"/>
          <w:szCs w:val="28"/>
        </w:rPr>
      </w:pPr>
      <w:r w:rsidRPr="00430A1E">
        <w:rPr>
          <w:sz w:val="28"/>
          <w:szCs w:val="28"/>
        </w:rPr>
        <w:t>В чем проявляется угроза со стороны продуктов-субститутов?</w:t>
      </w:r>
    </w:p>
    <w:p w:rsidR="00604BDC" w:rsidRPr="00430A1E" w:rsidRDefault="00604BDC" w:rsidP="00A7719F">
      <w:pPr>
        <w:numPr>
          <w:ilvl w:val="0"/>
          <w:numId w:val="119"/>
        </w:numPr>
        <w:ind w:left="284" w:hanging="284"/>
        <w:jc w:val="both"/>
        <w:rPr>
          <w:sz w:val="28"/>
          <w:szCs w:val="28"/>
        </w:rPr>
      </w:pPr>
      <w:r w:rsidRPr="00430A1E">
        <w:rPr>
          <w:sz w:val="28"/>
          <w:szCs w:val="28"/>
        </w:rPr>
        <w:t>Какая из сил, по-вашему, значительнее и почему: угроза со стороны продуктов-субститутов или угроза появления новых конкурентов?</w:t>
      </w:r>
    </w:p>
    <w:p w:rsidR="00604BDC" w:rsidRPr="00430A1E" w:rsidRDefault="00604BDC" w:rsidP="00A7719F">
      <w:pPr>
        <w:numPr>
          <w:ilvl w:val="0"/>
          <w:numId w:val="119"/>
        </w:numPr>
        <w:ind w:left="284" w:hanging="284"/>
        <w:jc w:val="both"/>
        <w:rPr>
          <w:sz w:val="28"/>
          <w:szCs w:val="28"/>
        </w:rPr>
      </w:pPr>
      <w:r w:rsidRPr="00430A1E">
        <w:rPr>
          <w:sz w:val="28"/>
          <w:szCs w:val="28"/>
        </w:rPr>
        <w:t>Объясните, каким образом поставщики организаций туриндустрии в конкретном виде деятельности могут быть силой конкуренции?</w:t>
      </w:r>
    </w:p>
    <w:p w:rsidR="00604BDC" w:rsidRPr="00430A1E" w:rsidRDefault="00604BDC" w:rsidP="00A7719F">
      <w:pPr>
        <w:numPr>
          <w:ilvl w:val="0"/>
          <w:numId w:val="119"/>
        </w:numPr>
        <w:ind w:left="284" w:hanging="284"/>
        <w:jc w:val="both"/>
        <w:rPr>
          <w:sz w:val="28"/>
          <w:szCs w:val="28"/>
        </w:rPr>
      </w:pPr>
      <w:r w:rsidRPr="00430A1E">
        <w:rPr>
          <w:sz w:val="28"/>
          <w:szCs w:val="28"/>
        </w:rPr>
        <w:t>В чем проявляется и от чего зависит конкурентное воздействие со стороны покупателей (клиентов) предприятия туриндустрии?</w:t>
      </w:r>
    </w:p>
    <w:p w:rsidR="00604BDC" w:rsidRPr="00430A1E" w:rsidRDefault="00604BDC" w:rsidP="00A7719F">
      <w:pPr>
        <w:numPr>
          <w:ilvl w:val="0"/>
          <w:numId w:val="119"/>
        </w:numPr>
        <w:ind w:left="284" w:hanging="284"/>
        <w:jc w:val="both"/>
        <w:rPr>
          <w:sz w:val="28"/>
          <w:szCs w:val="28"/>
        </w:rPr>
      </w:pPr>
      <w:r w:rsidRPr="00430A1E">
        <w:rPr>
          <w:sz w:val="28"/>
          <w:szCs w:val="28"/>
        </w:rPr>
        <w:t xml:space="preserve">Какие диагностические компоненты и вопросы предполагает анализ конкуренции на рынке (по </w:t>
      </w:r>
      <w:proofErr w:type="spellStart"/>
      <w:r w:rsidRPr="00430A1E">
        <w:rPr>
          <w:sz w:val="28"/>
          <w:szCs w:val="28"/>
        </w:rPr>
        <w:t>М.Портеру</w:t>
      </w:r>
      <w:proofErr w:type="spellEnd"/>
      <w:r w:rsidRPr="00430A1E">
        <w:rPr>
          <w:sz w:val="28"/>
          <w:szCs w:val="28"/>
        </w:rPr>
        <w:t>)?</w:t>
      </w:r>
    </w:p>
    <w:p w:rsidR="00604BDC" w:rsidRPr="00430A1E" w:rsidRDefault="00604BDC" w:rsidP="00A7719F">
      <w:pPr>
        <w:numPr>
          <w:ilvl w:val="0"/>
          <w:numId w:val="119"/>
        </w:numPr>
        <w:ind w:left="284" w:hanging="284"/>
        <w:jc w:val="both"/>
        <w:rPr>
          <w:sz w:val="28"/>
          <w:szCs w:val="28"/>
        </w:rPr>
      </w:pPr>
      <w:r w:rsidRPr="00430A1E">
        <w:rPr>
          <w:sz w:val="28"/>
          <w:szCs w:val="28"/>
        </w:rPr>
        <w:t>Приведите примеры движущих сил рынка, объясните суть их действия.</w:t>
      </w:r>
    </w:p>
    <w:p w:rsidR="00604BDC" w:rsidRPr="00430A1E" w:rsidRDefault="00604BDC" w:rsidP="00A7719F">
      <w:pPr>
        <w:numPr>
          <w:ilvl w:val="0"/>
          <w:numId w:val="119"/>
        </w:numPr>
        <w:ind w:left="284" w:hanging="284"/>
        <w:jc w:val="both"/>
        <w:rPr>
          <w:sz w:val="28"/>
          <w:szCs w:val="28"/>
        </w:rPr>
      </w:pPr>
      <w:r w:rsidRPr="00430A1E">
        <w:rPr>
          <w:sz w:val="28"/>
          <w:szCs w:val="28"/>
        </w:rPr>
        <w:lastRenderedPageBreak/>
        <w:t>Какие факторы влияют на конкурентную борьбу в туриндустрии? Является ли число соперничающих предприятий наиболее важным фактором конкурентной борьбы?</w:t>
      </w:r>
    </w:p>
    <w:p w:rsidR="00604BDC" w:rsidRPr="00430A1E" w:rsidRDefault="00604BDC" w:rsidP="00A7719F">
      <w:pPr>
        <w:numPr>
          <w:ilvl w:val="0"/>
          <w:numId w:val="119"/>
        </w:numPr>
        <w:ind w:left="284" w:hanging="284"/>
        <w:jc w:val="both"/>
        <w:rPr>
          <w:sz w:val="28"/>
          <w:szCs w:val="28"/>
        </w:rPr>
      </w:pPr>
      <w:r w:rsidRPr="00430A1E">
        <w:rPr>
          <w:sz w:val="28"/>
          <w:szCs w:val="28"/>
        </w:rPr>
        <w:t xml:space="preserve">В каких случаях и под </w:t>
      </w:r>
      <w:proofErr w:type="gramStart"/>
      <w:r w:rsidRPr="00430A1E">
        <w:rPr>
          <w:sz w:val="28"/>
          <w:szCs w:val="28"/>
        </w:rPr>
        <w:t>воздействием</w:t>
      </w:r>
      <w:proofErr w:type="gramEnd"/>
      <w:r w:rsidRPr="00430A1E">
        <w:rPr>
          <w:sz w:val="28"/>
          <w:szCs w:val="28"/>
        </w:rPr>
        <w:t xml:space="preserve"> каких факторов, по Вашему мнению, предприятие может предпочесть уход с рынка дальнейшей конкурентной борьбе?</w:t>
      </w:r>
    </w:p>
    <w:p w:rsidR="00604BDC" w:rsidRPr="00430A1E" w:rsidRDefault="00604BDC" w:rsidP="00A7719F">
      <w:pPr>
        <w:numPr>
          <w:ilvl w:val="0"/>
          <w:numId w:val="119"/>
        </w:numPr>
        <w:ind w:left="284" w:hanging="284"/>
        <w:jc w:val="both"/>
        <w:rPr>
          <w:sz w:val="28"/>
          <w:szCs w:val="28"/>
        </w:rPr>
      </w:pPr>
      <w:r w:rsidRPr="00430A1E">
        <w:rPr>
          <w:sz w:val="28"/>
          <w:szCs w:val="28"/>
        </w:rPr>
        <w:t>Что такое «интенсивность конкуренции» и что ее определяет?</w:t>
      </w:r>
    </w:p>
    <w:p w:rsidR="00604BDC" w:rsidRPr="00430A1E" w:rsidRDefault="00604BDC" w:rsidP="00A7719F">
      <w:pPr>
        <w:numPr>
          <w:ilvl w:val="0"/>
          <w:numId w:val="119"/>
        </w:numPr>
        <w:ind w:left="284" w:hanging="284"/>
        <w:jc w:val="both"/>
        <w:rPr>
          <w:sz w:val="28"/>
          <w:szCs w:val="28"/>
        </w:rPr>
      </w:pPr>
      <w:r w:rsidRPr="00430A1E">
        <w:rPr>
          <w:sz w:val="28"/>
          <w:szCs w:val="28"/>
        </w:rPr>
        <w:t>Какие методики оценки силы рыночной конкуренции Вы знаете?</w:t>
      </w:r>
    </w:p>
    <w:p w:rsidR="00855231" w:rsidRDefault="00855231" w:rsidP="00855231">
      <w:pPr>
        <w:ind w:left="284" w:hanging="284"/>
        <w:rPr>
          <w:b/>
          <w:i/>
          <w:sz w:val="28"/>
          <w:szCs w:val="28"/>
        </w:rPr>
      </w:pPr>
    </w:p>
    <w:p w:rsidR="00604BDC" w:rsidRDefault="00604BDC" w:rsidP="00855231">
      <w:pPr>
        <w:ind w:left="284" w:hanging="284"/>
        <w:rPr>
          <w:b/>
          <w:i/>
          <w:sz w:val="28"/>
          <w:szCs w:val="28"/>
        </w:rPr>
      </w:pPr>
      <w:r w:rsidRPr="00CA549F">
        <w:rPr>
          <w:b/>
          <w:i/>
          <w:sz w:val="28"/>
          <w:szCs w:val="28"/>
        </w:rPr>
        <w:t>Практические задания и ситуации</w:t>
      </w:r>
    </w:p>
    <w:p w:rsidR="00604BDC" w:rsidRPr="00C53A28" w:rsidRDefault="00604BDC" w:rsidP="00855231">
      <w:pPr>
        <w:jc w:val="center"/>
        <w:rPr>
          <w:b/>
          <w:sz w:val="28"/>
          <w:szCs w:val="28"/>
        </w:rPr>
      </w:pPr>
      <w:r w:rsidRPr="00C53A28">
        <w:rPr>
          <w:color w:val="000000"/>
          <w:sz w:val="28"/>
          <w:szCs w:val="28"/>
        </w:rPr>
        <w:tab/>
      </w:r>
      <w:r w:rsidRPr="00C53A28">
        <w:rPr>
          <w:b/>
          <w:sz w:val="28"/>
          <w:szCs w:val="28"/>
        </w:rPr>
        <w:t>Задача 1</w:t>
      </w:r>
    </w:p>
    <w:p w:rsidR="00604BDC" w:rsidRPr="00C53A28" w:rsidRDefault="00604BDC" w:rsidP="00855231">
      <w:pPr>
        <w:jc w:val="both"/>
        <w:rPr>
          <w:color w:val="000000"/>
          <w:sz w:val="28"/>
          <w:szCs w:val="28"/>
        </w:rPr>
      </w:pPr>
      <w:r w:rsidRPr="00C53A28">
        <w:rPr>
          <w:color w:val="000000"/>
          <w:sz w:val="28"/>
          <w:szCs w:val="28"/>
        </w:rPr>
        <w:tab/>
        <w:t xml:space="preserve">На рынке </w:t>
      </w:r>
      <w:proofErr w:type="spellStart"/>
      <w:r w:rsidRPr="00C53A28">
        <w:rPr>
          <w:color w:val="000000"/>
          <w:sz w:val="28"/>
          <w:szCs w:val="28"/>
        </w:rPr>
        <w:t>туруслуг</w:t>
      </w:r>
      <w:proofErr w:type="spellEnd"/>
      <w:r w:rsidRPr="00C53A28">
        <w:rPr>
          <w:color w:val="000000"/>
          <w:sz w:val="28"/>
          <w:szCs w:val="28"/>
        </w:rPr>
        <w:t xml:space="preserve"> города выделяются сегменты оказания услуг по отдельным направлениям. При этом по каждому направлению функционируют несколько организаций. Данные об объемах оказания услуг за </w:t>
      </w:r>
      <w:r>
        <w:rPr>
          <w:color w:val="000000"/>
          <w:sz w:val="28"/>
          <w:szCs w:val="28"/>
        </w:rPr>
        <w:t xml:space="preserve">два </w:t>
      </w:r>
      <w:r w:rsidRPr="00C53A28">
        <w:rPr>
          <w:color w:val="000000"/>
          <w:sz w:val="28"/>
          <w:szCs w:val="28"/>
        </w:rPr>
        <w:t>последни</w:t>
      </w:r>
      <w:r>
        <w:rPr>
          <w:color w:val="000000"/>
          <w:sz w:val="28"/>
          <w:szCs w:val="28"/>
        </w:rPr>
        <w:t>х</w:t>
      </w:r>
      <w:r w:rsidRPr="00C53A28">
        <w:rPr>
          <w:color w:val="000000"/>
          <w:sz w:val="28"/>
          <w:szCs w:val="28"/>
        </w:rPr>
        <w:t xml:space="preserve"> год</w:t>
      </w:r>
      <w:r>
        <w:rPr>
          <w:color w:val="000000"/>
          <w:sz w:val="28"/>
          <w:szCs w:val="28"/>
        </w:rPr>
        <w:t>а</w:t>
      </w:r>
      <w:r w:rsidRPr="00C53A28">
        <w:rPr>
          <w:color w:val="000000"/>
          <w:sz w:val="28"/>
          <w:szCs w:val="28"/>
        </w:rPr>
        <w:t xml:space="preserve"> представлены в таблице.  </w:t>
      </w:r>
    </w:p>
    <w:p w:rsidR="00604BDC" w:rsidRPr="00C53A28" w:rsidRDefault="00604BDC" w:rsidP="00855231">
      <w:pPr>
        <w:jc w:val="both"/>
        <w:rPr>
          <w:sz w:val="28"/>
          <w:szCs w:val="28"/>
        </w:rPr>
      </w:pPr>
    </w:p>
    <w:p w:rsidR="00604BDC" w:rsidRPr="00C53A28" w:rsidRDefault="00604BDC" w:rsidP="00855231">
      <w:pPr>
        <w:jc w:val="both"/>
        <w:rPr>
          <w:sz w:val="28"/>
          <w:szCs w:val="28"/>
        </w:rPr>
      </w:pPr>
      <w:r w:rsidRPr="00C53A28">
        <w:rPr>
          <w:sz w:val="28"/>
          <w:szCs w:val="28"/>
        </w:rPr>
        <w:t xml:space="preserve">Таблица Показатели деятельности отдельных сегментов рынка </w:t>
      </w:r>
      <w:proofErr w:type="spellStart"/>
      <w:r w:rsidRPr="00C53A28">
        <w:rPr>
          <w:sz w:val="28"/>
          <w:szCs w:val="28"/>
        </w:rPr>
        <w:t>туруслуг</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1"/>
        <w:gridCol w:w="939"/>
        <w:gridCol w:w="954"/>
        <w:gridCol w:w="939"/>
        <w:gridCol w:w="954"/>
        <w:gridCol w:w="1141"/>
        <w:gridCol w:w="939"/>
        <w:gridCol w:w="954"/>
        <w:gridCol w:w="939"/>
        <w:gridCol w:w="954"/>
      </w:tblGrid>
      <w:tr w:rsidR="00604BDC" w:rsidRPr="00C53A28" w:rsidTr="00604BDC">
        <w:tc>
          <w:tcPr>
            <w:tcW w:w="4929" w:type="dxa"/>
            <w:gridSpan w:val="5"/>
            <w:vAlign w:val="center"/>
          </w:tcPr>
          <w:p w:rsidR="00604BDC" w:rsidRPr="00C53A28" w:rsidRDefault="00604BDC" w:rsidP="00604BDC">
            <w:pPr>
              <w:jc w:val="center"/>
              <w:rPr>
                <w:sz w:val="28"/>
                <w:szCs w:val="28"/>
              </w:rPr>
            </w:pPr>
            <w:r w:rsidRPr="00C53A28">
              <w:rPr>
                <w:sz w:val="28"/>
                <w:szCs w:val="28"/>
              </w:rPr>
              <w:t>Рынок А</w:t>
            </w:r>
          </w:p>
        </w:tc>
        <w:tc>
          <w:tcPr>
            <w:tcW w:w="4925" w:type="dxa"/>
            <w:gridSpan w:val="5"/>
            <w:vAlign w:val="center"/>
          </w:tcPr>
          <w:p w:rsidR="00604BDC" w:rsidRPr="00C53A28" w:rsidRDefault="00604BDC" w:rsidP="00604BDC">
            <w:pPr>
              <w:jc w:val="center"/>
              <w:rPr>
                <w:sz w:val="28"/>
                <w:szCs w:val="28"/>
              </w:rPr>
            </w:pPr>
            <w:r w:rsidRPr="00C53A28">
              <w:rPr>
                <w:sz w:val="28"/>
                <w:szCs w:val="28"/>
              </w:rPr>
              <w:t>Рынок</w:t>
            </w:r>
            <w:proofErr w:type="gramStart"/>
            <w:r w:rsidRPr="00C53A28">
              <w:rPr>
                <w:sz w:val="28"/>
                <w:szCs w:val="28"/>
              </w:rPr>
              <w:t xml:space="preserve"> В</w:t>
            </w:r>
            <w:proofErr w:type="gramEnd"/>
          </w:p>
        </w:tc>
      </w:tr>
      <w:tr w:rsidR="00604BDC" w:rsidRPr="00C53A28" w:rsidTr="00604BDC">
        <w:tc>
          <w:tcPr>
            <w:tcW w:w="1174" w:type="dxa"/>
            <w:vMerge w:val="restart"/>
            <w:vAlign w:val="center"/>
          </w:tcPr>
          <w:p w:rsidR="00604BDC" w:rsidRPr="00C53A28" w:rsidRDefault="00604BDC" w:rsidP="00604BDC">
            <w:pPr>
              <w:jc w:val="center"/>
              <w:rPr>
                <w:sz w:val="28"/>
                <w:szCs w:val="28"/>
              </w:rPr>
            </w:pPr>
            <w:r w:rsidRPr="00C53A28">
              <w:rPr>
                <w:sz w:val="28"/>
                <w:szCs w:val="28"/>
              </w:rPr>
              <w:t>№ организации</w:t>
            </w:r>
          </w:p>
        </w:tc>
        <w:tc>
          <w:tcPr>
            <w:tcW w:w="1878" w:type="dxa"/>
            <w:gridSpan w:val="2"/>
            <w:vAlign w:val="center"/>
          </w:tcPr>
          <w:p w:rsidR="00604BDC" w:rsidRPr="00C53A28" w:rsidRDefault="00604BDC" w:rsidP="00604BDC">
            <w:pPr>
              <w:jc w:val="center"/>
              <w:rPr>
                <w:sz w:val="28"/>
                <w:szCs w:val="28"/>
              </w:rPr>
            </w:pPr>
            <w:r w:rsidRPr="00C53A28">
              <w:rPr>
                <w:sz w:val="28"/>
                <w:szCs w:val="28"/>
              </w:rPr>
              <w:t xml:space="preserve">Объем реализации, </w:t>
            </w:r>
            <w:proofErr w:type="gramStart"/>
            <w:r w:rsidRPr="00C53A28">
              <w:rPr>
                <w:sz w:val="28"/>
                <w:szCs w:val="28"/>
              </w:rPr>
              <w:t>млрд</w:t>
            </w:r>
            <w:proofErr w:type="gramEnd"/>
            <w:r w:rsidRPr="00C53A28">
              <w:rPr>
                <w:sz w:val="28"/>
                <w:szCs w:val="28"/>
              </w:rPr>
              <w:t xml:space="preserve"> р.</w:t>
            </w:r>
          </w:p>
        </w:tc>
        <w:tc>
          <w:tcPr>
            <w:tcW w:w="1877" w:type="dxa"/>
            <w:gridSpan w:val="2"/>
          </w:tcPr>
          <w:p w:rsidR="00604BDC" w:rsidRPr="00C53A28" w:rsidRDefault="00604BDC" w:rsidP="00604BDC">
            <w:pPr>
              <w:jc w:val="center"/>
              <w:rPr>
                <w:sz w:val="28"/>
                <w:szCs w:val="28"/>
              </w:rPr>
            </w:pPr>
            <w:r w:rsidRPr="00C53A28">
              <w:rPr>
                <w:sz w:val="28"/>
                <w:szCs w:val="28"/>
              </w:rPr>
              <w:t>Рыночная доля, %</w:t>
            </w:r>
          </w:p>
          <w:p w:rsidR="00604BDC" w:rsidRPr="00C53A28" w:rsidRDefault="00604BDC" w:rsidP="00604BDC">
            <w:pPr>
              <w:jc w:val="center"/>
              <w:rPr>
                <w:sz w:val="28"/>
                <w:szCs w:val="28"/>
              </w:rPr>
            </w:pPr>
          </w:p>
        </w:tc>
        <w:tc>
          <w:tcPr>
            <w:tcW w:w="1173" w:type="dxa"/>
            <w:vMerge w:val="restart"/>
            <w:vAlign w:val="center"/>
          </w:tcPr>
          <w:p w:rsidR="00604BDC" w:rsidRPr="00C53A28" w:rsidRDefault="00604BDC" w:rsidP="00604BDC">
            <w:pPr>
              <w:jc w:val="center"/>
              <w:rPr>
                <w:sz w:val="28"/>
                <w:szCs w:val="28"/>
              </w:rPr>
            </w:pPr>
            <w:r w:rsidRPr="00C53A28">
              <w:rPr>
                <w:sz w:val="28"/>
                <w:szCs w:val="28"/>
              </w:rPr>
              <w:t>№ организации</w:t>
            </w:r>
          </w:p>
        </w:tc>
        <w:tc>
          <w:tcPr>
            <w:tcW w:w="1876" w:type="dxa"/>
            <w:gridSpan w:val="2"/>
            <w:vAlign w:val="center"/>
          </w:tcPr>
          <w:p w:rsidR="00604BDC" w:rsidRPr="00C53A28" w:rsidRDefault="00604BDC" w:rsidP="00604BDC">
            <w:pPr>
              <w:jc w:val="center"/>
              <w:rPr>
                <w:sz w:val="28"/>
                <w:szCs w:val="28"/>
              </w:rPr>
            </w:pPr>
            <w:r w:rsidRPr="00C53A28">
              <w:rPr>
                <w:sz w:val="28"/>
                <w:szCs w:val="28"/>
              </w:rPr>
              <w:t xml:space="preserve">Объем реализации, </w:t>
            </w:r>
            <w:proofErr w:type="gramStart"/>
            <w:r w:rsidRPr="00C53A28">
              <w:rPr>
                <w:sz w:val="28"/>
                <w:szCs w:val="28"/>
              </w:rPr>
              <w:t>млрд</w:t>
            </w:r>
            <w:proofErr w:type="gramEnd"/>
            <w:r w:rsidRPr="00C53A28">
              <w:rPr>
                <w:sz w:val="28"/>
                <w:szCs w:val="28"/>
              </w:rPr>
              <w:t xml:space="preserve"> р.</w:t>
            </w:r>
          </w:p>
        </w:tc>
        <w:tc>
          <w:tcPr>
            <w:tcW w:w="1876" w:type="dxa"/>
            <w:gridSpan w:val="2"/>
            <w:vAlign w:val="center"/>
          </w:tcPr>
          <w:p w:rsidR="00604BDC" w:rsidRPr="00C53A28" w:rsidRDefault="00604BDC" w:rsidP="00604BDC">
            <w:pPr>
              <w:jc w:val="center"/>
              <w:rPr>
                <w:sz w:val="28"/>
                <w:szCs w:val="28"/>
              </w:rPr>
            </w:pPr>
            <w:r w:rsidRPr="00C53A28">
              <w:rPr>
                <w:sz w:val="28"/>
                <w:szCs w:val="28"/>
              </w:rPr>
              <w:t>Рыночная доля, %</w:t>
            </w:r>
          </w:p>
        </w:tc>
      </w:tr>
      <w:tr w:rsidR="00604BDC" w:rsidRPr="00C53A28" w:rsidTr="00604BDC">
        <w:tc>
          <w:tcPr>
            <w:tcW w:w="1174" w:type="dxa"/>
            <w:vMerge/>
            <w:vAlign w:val="center"/>
          </w:tcPr>
          <w:p w:rsidR="00604BDC" w:rsidRPr="00C53A28" w:rsidRDefault="00604BDC" w:rsidP="00604BDC">
            <w:pPr>
              <w:jc w:val="center"/>
              <w:rPr>
                <w:sz w:val="28"/>
                <w:szCs w:val="28"/>
              </w:rPr>
            </w:pPr>
          </w:p>
        </w:tc>
        <w:tc>
          <w:tcPr>
            <w:tcW w:w="937" w:type="dxa"/>
            <w:vAlign w:val="center"/>
          </w:tcPr>
          <w:p w:rsidR="00604BDC" w:rsidRPr="00C53A28" w:rsidRDefault="00604BDC" w:rsidP="00604BDC">
            <w:pPr>
              <w:jc w:val="center"/>
              <w:rPr>
                <w:sz w:val="28"/>
                <w:szCs w:val="28"/>
              </w:rPr>
            </w:pPr>
            <w:r w:rsidRPr="00C53A28">
              <w:rPr>
                <w:sz w:val="28"/>
                <w:szCs w:val="28"/>
              </w:rPr>
              <w:t>Прошлый год</w:t>
            </w:r>
          </w:p>
        </w:tc>
        <w:tc>
          <w:tcPr>
            <w:tcW w:w="941" w:type="dxa"/>
            <w:vAlign w:val="center"/>
          </w:tcPr>
          <w:p w:rsidR="00604BDC" w:rsidRPr="00C53A28" w:rsidRDefault="00604BDC" w:rsidP="00604BDC">
            <w:pPr>
              <w:jc w:val="center"/>
              <w:rPr>
                <w:sz w:val="28"/>
                <w:szCs w:val="28"/>
              </w:rPr>
            </w:pPr>
            <w:r w:rsidRPr="00C53A28">
              <w:rPr>
                <w:sz w:val="28"/>
                <w:szCs w:val="28"/>
              </w:rPr>
              <w:t>Отчетный год</w:t>
            </w:r>
          </w:p>
        </w:tc>
        <w:tc>
          <w:tcPr>
            <w:tcW w:w="937" w:type="dxa"/>
            <w:vAlign w:val="center"/>
          </w:tcPr>
          <w:p w:rsidR="00604BDC" w:rsidRPr="00C53A28" w:rsidRDefault="00604BDC" w:rsidP="00604BDC">
            <w:pPr>
              <w:jc w:val="center"/>
              <w:rPr>
                <w:sz w:val="28"/>
                <w:szCs w:val="28"/>
              </w:rPr>
            </w:pPr>
            <w:r w:rsidRPr="00C53A28">
              <w:rPr>
                <w:sz w:val="28"/>
                <w:szCs w:val="28"/>
              </w:rPr>
              <w:t>Прошлый год</w:t>
            </w:r>
          </w:p>
        </w:tc>
        <w:tc>
          <w:tcPr>
            <w:tcW w:w="940" w:type="dxa"/>
            <w:vAlign w:val="center"/>
          </w:tcPr>
          <w:p w:rsidR="00604BDC" w:rsidRPr="00C53A28" w:rsidRDefault="00604BDC" w:rsidP="00604BDC">
            <w:pPr>
              <w:jc w:val="center"/>
              <w:rPr>
                <w:sz w:val="28"/>
                <w:szCs w:val="28"/>
              </w:rPr>
            </w:pPr>
            <w:r w:rsidRPr="00C53A28">
              <w:rPr>
                <w:sz w:val="28"/>
                <w:szCs w:val="28"/>
              </w:rPr>
              <w:t>Отчетный год</w:t>
            </w:r>
          </w:p>
        </w:tc>
        <w:tc>
          <w:tcPr>
            <w:tcW w:w="1173" w:type="dxa"/>
            <w:vMerge/>
            <w:vAlign w:val="center"/>
          </w:tcPr>
          <w:p w:rsidR="00604BDC" w:rsidRPr="00C53A28" w:rsidRDefault="00604BDC" w:rsidP="00604BDC">
            <w:pPr>
              <w:jc w:val="center"/>
              <w:rPr>
                <w:sz w:val="28"/>
                <w:szCs w:val="28"/>
              </w:rPr>
            </w:pPr>
          </w:p>
        </w:tc>
        <w:tc>
          <w:tcPr>
            <w:tcW w:w="936" w:type="dxa"/>
            <w:vAlign w:val="center"/>
          </w:tcPr>
          <w:p w:rsidR="00604BDC" w:rsidRPr="00C53A28" w:rsidRDefault="00604BDC" w:rsidP="00604BDC">
            <w:pPr>
              <w:jc w:val="center"/>
              <w:rPr>
                <w:sz w:val="28"/>
                <w:szCs w:val="28"/>
              </w:rPr>
            </w:pPr>
            <w:r w:rsidRPr="00C53A28">
              <w:rPr>
                <w:sz w:val="28"/>
                <w:szCs w:val="28"/>
              </w:rPr>
              <w:t>Прошлый год</w:t>
            </w:r>
          </w:p>
        </w:tc>
        <w:tc>
          <w:tcPr>
            <w:tcW w:w="940" w:type="dxa"/>
            <w:vAlign w:val="center"/>
          </w:tcPr>
          <w:p w:rsidR="00604BDC" w:rsidRPr="00C53A28" w:rsidRDefault="00604BDC" w:rsidP="00604BDC">
            <w:pPr>
              <w:jc w:val="center"/>
              <w:rPr>
                <w:sz w:val="28"/>
                <w:szCs w:val="28"/>
              </w:rPr>
            </w:pPr>
            <w:r w:rsidRPr="00C53A28">
              <w:rPr>
                <w:sz w:val="28"/>
                <w:szCs w:val="28"/>
              </w:rPr>
              <w:t>Отчетный год</w:t>
            </w:r>
          </w:p>
        </w:tc>
        <w:tc>
          <w:tcPr>
            <w:tcW w:w="936" w:type="dxa"/>
            <w:vAlign w:val="center"/>
          </w:tcPr>
          <w:p w:rsidR="00604BDC" w:rsidRPr="00C53A28" w:rsidRDefault="00604BDC" w:rsidP="00604BDC">
            <w:pPr>
              <w:jc w:val="center"/>
              <w:rPr>
                <w:sz w:val="28"/>
                <w:szCs w:val="28"/>
              </w:rPr>
            </w:pPr>
            <w:r w:rsidRPr="00C53A28">
              <w:rPr>
                <w:sz w:val="28"/>
                <w:szCs w:val="28"/>
              </w:rPr>
              <w:t>Прошлый год</w:t>
            </w:r>
          </w:p>
        </w:tc>
        <w:tc>
          <w:tcPr>
            <w:tcW w:w="940" w:type="dxa"/>
            <w:vAlign w:val="center"/>
          </w:tcPr>
          <w:p w:rsidR="00604BDC" w:rsidRPr="00C53A28" w:rsidRDefault="00604BDC" w:rsidP="00604BDC">
            <w:pPr>
              <w:jc w:val="center"/>
              <w:rPr>
                <w:sz w:val="28"/>
                <w:szCs w:val="28"/>
              </w:rPr>
            </w:pPr>
            <w:r w:rsidRPr="00C53A28">
              <w:rPr>
                <w:sz w:val="28"/>
                <w:szCs w:val="28"/>
              </w:rPr>
              <w:t>Отчетный год</w:t>
            </w:r>
          </w:p>
        </w:tc>
      </w:tr>
      <w:tr w:rsidR="00604BDC" w:rsidRPr="00C53A28" w:rsidTr="00604BDC">
        <w:tc>
          <w:tcPr>
            <w:tcW w:w="1174" w:type="dxa"/>
          </w:tcPr>
          <w:p w:rsidR="00604BDC" w:rsidRPr="00C53A28" w:rsidRDefault="00604BDC" w:rsidP="00604BDC">
            <w:pPr>
              <w:jc w:val="both"/>
              <w:rPr>
                <w:sz w:val="28"/>
                <w:szCs w:val="28"/>
              </w:rPr>
            </w:pPr>
            <w:r w:rsidRPr="00C53A28">
              <w:rPr>
                <w:sz w:val="28"/>
                <w:szCs w:val="28"/>
              </w:rPr>
              <w:t>1</w:t>
            </w:r>
          </w:p>
        </w:tc>
        <w:tc>
          <w:tcPr>
            <w:tcW w:w="937" w:type="dxa"/>
          </w:tcPr>
          <w:p w:rsidR="00604BDC" w:rsidRPr="00C53A28" w:rsidRDefault="00604BDC" w:rsidP="00604BDC">
            <w:pPr>
              <w:jc w:val="center"/>
              <w:rPr>
                <w:sz w:val="28"/>
                <w:szCs w:val="28"/>
              </w:rPr>
            </w:pPr>
            <w:r w:rsidRPr="00C53A28">
              <w:rPr>
                <w:sz w:val="28"/>
                <w:szCs w:val="28"/>
              </w:rPr>
              <w:t>3,23</w:t>
            </w:r>
          </w:p>
        </w:tc>
        <w:tc>
          <w:tcPr>
            <w:tcW w:w="941" w:type="dxa"/>
          </w:tcPr>
          <w:p w:rsidR="00604BDC" w:rsidRPr="00C53A28" w:rsidRDefault="00604BDC" w:rsidP="00604BDC">
            <w:pPr>
              <w:jc w:val="center"/>
              <w:rPr>
                <w:sz w:val="28"/>
                <w:szCs w:val="28"/>
              </w:rPr>
            </w:pPr>
            <w:r w:rsidRPr="00C53A28">
              <w:rPr>
                <w:sz w:val="28"/>
                <w:szCs w:val="28"/>
              </w:rPr>
              <w:t>4,05</w:t>
            </w:r>
          </w:p>
        </w:tc>
        <w:tc>
          <w:tcPr>
            <w:tcW w:w="937" w:type="dxa"/>
          </w:tcPr>
          <w:p w:rsidR="00604BDC" w:rsidRPr="00C53A28" w:rsidRDefault="00604BDC" w:rsidP="00604BDC">
            <w:pPr>
              <w:jc w:val="both"/>
              <w:rPr>
                <w:sz w:val="28"/>
                <w:szCs w:val="28"/>
              </w:rPr>
            </w:pPr>
          </w:p>
        </w:tc>
        <w:tc>
          <w:tcPr>
            <w:tcW w:w="940" w:type="dxa"/>
          </w:tcPr>
          <w:p w:rsidR="00604BDC" w:rsidRPr="00C53A28" w:rsidRDefault="00604BDC" w:rsidP="00604BDC">
            <w:pPr>
              <w:jc w:val="both"/>
              <w:rPr>
                <w:sz w:val="28"/>
                <w:szCs w:val="28"/>
              </w:rPr>
            </w:pPr>
          </w:p>
        </w:tc>
        <w:tc>
          <w:tcPr>
            <w:tcW w:w="1173" w:type="dxa"/>
          </w:tcPr>
          <w:p w:rsidR="00604BDC" w:rsidRPr="00C53A28" w:rsidRDefault="00604BDC" w:rsidP="00604BDC">
            <w:pPr>
              <w:jc w:val="both"/>
              <w:rPr>
                <w:sz w:val="28"/>
                <w:szCs w:val="28"/>
              </w:rPr>
            </w:pPr>
            <w:r w:rsidRPr="00C53A28">
              <w:rPr>
                <w:sz w:val="28"/>
                <w:szCs w:val="28"/>
              </w:rPr>
              <w:t>1</w:t>
            </w:r>
          </w:p>
        </w:tc>
        <w:tc>
          <w:tcPr>
            <w:tcW w:w="936" w:type="dxa"/>
          </w:tcPr>
          <w:p w:rsidR="00604BDC" w:rsidRPr="00C53A28" w:rsidRDefault="00604BDC" w:rsidP="00604BDC">
            <w:pPr>
              <w:jc w:val="center"/>
              <w:rPr>
                <w:sz w:val="28"/>
                <w:szCs w:val="28"/>
              </w:rPr>
            </w:pPr>
            <w:r w:rsidRPr="00C53A28">
              <w:rPr>
                <w:sz w:val="28"/>
                <w:szCs w:val="28"/>
              </w:rPr>
              <w:t>2,40</w:t>
            </w:r>
          </w:p>
        </w:tc>
        <w:tc>
          <w:tcPr>
            <w:tcW w:w="940" w:type="dxa"/>
          </w:tcPr>
          <w:p w:rsidR="00604BDC" w:rsidRPr="00C53A28" w:rsidRDefault="00604BDC" w:rsidP="00604BDC">
            <w:pPr>
              <w:jc w:val="center"/>
              <w:rPr>
                <w:sz w:val="28"/>
                <w:szCs w:val="28"/>
              </w:rPr>
            </w:pPr>
            <w:r w:rsidRPr="00C53A28">
              <w:rPr>
                <w:sz w:val="28"/>
                <w:szCs w:val="28"/>
              </w:rPr>
              <w:t>2,97</w:t>
            </w:r>
          </w:p>
        </w:tc>
        <w:tc>
          <w:tcPr>
            <w:tcW w:w="936" w:type="dxa"/>
          </w:tcPr>
          <w:p w:rsidR="00604BDC" w:rsidRPr="00C53A28" w:rsidRDefault="00604BDC" w:rsidP="00604BDC">
            <w:pPr>
              <w:jc w:val="center"/>
              <w:rPr>
                <w:sz w:val="28"/>
                <w:szCs w:val="28"/>
              </w:rPr>
            </w:pPr>
          </w:p>
        </w:tc>
        <w:tc>
          <w:tcPr>
            <w:tcW w:w="940" w:type="dxa"/>
          </w:tcPr>
          <w:p w:rsidR="00604BDC" w:rsidRPr="00C53A28" w:rsidRDefault="00604BDC" w:rsidP="00604BDC">
            <w:pPr>
              <w:jc w:val="center"/>
              <w:rPr>
                <w:sz w:val="28"/>
                <w:szCs w:val="28"/>
              </w:rPr>
            </w:pPr>
          </w:p>
        </w:tc>
      </w:tr>
      <w:tr w:rsidR="00604BDC" w:rsidRPr="00C53A28" w:rsidTr="00604BDC">
        <w:tc>
          <w:tcPr>
            <w:tcW w:w="1174" w:type="dxa"/>
          </w:tcPr>
          <w:p w:rsidR="00604BDC" w:rsidRPr="00C53A28" w:rsidRDefault="00604BDC" w:rsidP="00604BDC">
            <w:pPr>
              <w:jc w:val="both"/>
              <w:rPr>
                <w:sz w:val="28"/>
                <w:szCs w:val="28"/>
              </w:rPr>
            </w:pPr>
            <w:r w:rsidRPr="00C53A28">
              <w:rPr>
                <w:sz w:val="28"/>
                <w:szCs w:val="28"/>
              </w:rPr>
              <w:t>2</w:t>
            </w:r>
          </w:p>
        </w:tc>
        <w:tc>
          <w:tcPr>
            <w:tcW w:w="937" w:type="dxa"/>
          </w:tcPr>
          <w:p w:rsidR="00604BDC" w:rsidRPr="00C53A28" w:rsidRDefault="00604BDC" w:rsidP="00604BDC">
            <w:pPr>
              <w:jc w:val="center"/>
              <w:rPr>
                <w:sz w:val="28"/>
                <w:szCs w:val="28"/>
              </w:rPr>
            </w:pPr>
            <w:r w:rsidRPr="00C53A28">
              <w:rPr>
                <w:sz w:val="28"/>
                <w:szCs w:val="28"/>
              </w:rPr>
              <w:t>2,15</w:t>
            </w:r>
          </w:p>
        </w:tc>
        <w:tc>
          <w:tcPr>
            <w:tcW w:w="941" w:type="dxa"/>
          </w:tcPr>
          <w:p w:rsidR="00604BDC" w:rsidRPr="00C53A28" w:rsidRDefault="00604BDC" w:rsidP="00604BDC">
            <w:pPr>
              <w:jc w:val="center"/>
              <w:rPr>
                <w:sz w:val="28"/>
                <w:szCs w:val="28"/>
              </w:rPr>
            </w:pPr>
            <w:r w:rsidRPr="00C53A28">
              <w:rPr>
                <w:sz w:val="28"/>
                <w:szCs w:val="28"/>
              </w:rPr>
              <w:t>2,58</w:t>
            </w:r>
          </w:p>
        </w:tc>
        <w:tc>
          <w:tcPr>
            <w:tcW w:w="937" w:type="dxa"/>
          </w:tcPr>
          <w:p w:rsidR="00604BDC" w:rsidRPr="00C53A28" w:rsidRDefault="00604BDC" w:rsidP="00604BDC">
            <w:pPr>
              <w:jc w:val="both"/>
              <w:rPr>
                <w:sz w:val="28"/>
                <w:szCs w:val="28"/>
              </w:rPr>
            </w:pPr>
          </w:p>
        </w:tc>
        <w:tc>
          <w:tcPr>
            <w:tcW w:w="940" w:type="dxa"/>
          </w:tcPr>
          <w:p w:rsidR="00604BDC" w:rsidRPr="00C53A28" w:rsidRDefault="00604BDC" w:rsidP="00604BDC">
            <w:pPr>
              <w:jc w:val="both"/>
              <w:rPr>
                <w:sz w:val="28"/>
                <w:szCs w:val="28"/>
              </w:rPr>
            </w:pPr>
          </w:p>
        </w:tc>
        <w:tc>
          <w:tcPr>
            <w:tcW w:w="1173" w:type="dxa"/>
          </w:tcPr>
          <w:p w:rsidR="00604BDC" w:rsidRPr="00C53A28" w:rsidRDefault="00604BDC" w:rsidP="00604BDC">
            <w:pPr>
              <w:jc w:val="both"/>
              <w:rPr>
                <w:sz w:val="28"/>
                <w:szCs w:val="28"/>
              </w:rPr>
            </w:pPr>
            <w:r w:rsidRPr="00C53A28">
              <w:rPr>
                <w:sz w:val="28"/>
                <w:szCs w:val="28"/>
              </w:rPr>
              <w:t>2</w:t>
            </w:r>
          </w:p>
        </w:tc>
        <w:tc>
          <w:tcPr>
            <w:tcW w:w="936" w:type="dxa"/>
          </w:tcPr>
          <w:p w:rsidR="00604BDC" w:rsidRPr="00C53A28" w:rsidRDefault="00604BDC" w:rsidP="00604BDC">
            <w:pPr>
              <w:jc w:val="center"/>
              <w:rPr>
                <w:sz w:val="28"/>
                <w:szCs w:val="28"/>
              </w:rPr>
            </w:pPr>
            <w:r w:rsidRPr="00C53A28">
              <w:rPr>
                <w:sz w:val="28"/>
                <w:szCs w:val="28"/>
              </w:rPr>
              <w:t>2,18</w:t>
            </w:r>
          </w:p>
        </w:tc>
        <w:tc>
          <w:tcPr>
            <w:tcW w:w="940" w:type="dxa"/>
          </w:tcPr>
          <w:p w:rsidR="00604BDC" w:rsidRPr="00C53A28" w:rsidRDefault="00604BDC" w:rsidP="00604BDC">
            <w:pPr>
              <w:jc w:val="center"/>
              <w:rPr>
                <w:sz w:val="28"/>
                <w:szCs w:val="28"/>
              </w:rPr>
            </w:pPr>
            <w:r w:rsidRPr="00C53A28">
              <w:rPr>
                <w:sz w:val="28"/>
                <w:szCs w:val="28"/>
              </w:rPr>
              <w:t>2,48</w:t>
            </w:r>
          </w:p>
        </w:tc>
        <w:tc>
          <w:tcPr>
            <w:tcW w:w="936" w:type="dxa"/>
          </w:tcPr>
          <w:p w:rsidR="00604BDC" w:rsidRPr="00C53A28" w:rsidRDefault="00604BDC" w:rsidP="00604BDC">
            <w:pPr>
              <w:jc w:val="center"/>
              <w:rPr>
                <w:sz w:val="28"/>
                <w:szCs w:val="28"/>
              </w:rPr>
            </w:pPr>
          </w:p>
        </w:tc>
        <w:tc>
          <w:tcPr>
            <w:tcW w:w="940" w:type="dxa"/>
          </w:tcPr>
          <w:p w:rsidR="00604BDC" w:rsidRPr="00C53A28" w:rsidRDefault="00604BDC" w:rsidP="00604BDC">
            <w:pPr>
              <w:jc w:val="center"/>
              <w:rPr>
                <w:sz w:val="28"/>
                <w:szCs w:val="28"/>
              </w:rPr>
            </w:pPr>
          </w:p>
        </w:tc>
      </w:tr>
      <w:tr w:rsidR="00604BDC" w:rsidRPr="00C53A28" w:rsidTr="00604BDC">
        <w:tc>
          <w:tcPr>
            <w:tcW w:w="1174" w:type="dxa"/>
          </w:tcPr>
          <w:p w:rsidR="00604BDC" w:rsidRPr="00C53A28" w:rsidRDefault="00604BDC" w:rsidP="00604BDC">
            <w:pPr>
              <w:jc w:val="both"/>
              <w:rPr>
                <w:sz w:val="28"/>
                <w:szCs w:val="28"/>
              </w:rPr>
            </w:pPr>
            <w:r w:rsidRPr="00C53A28">
              <w:rPr>
                <w:sz w:val="28"/>
                <w:szCs w:val="28"/>
              </w:rPr>
              <w:t>3</w:t>
            </w:r>
          </w:p>
        </w:tc>
        <w:tc>
          <w:tcPr>
            <w:tcW w:w="937" w:type="dxa"/>
          </w:tcPr>
          <w:p w:rsidR="00604BDC" w:rsidRPr="00C53A28" w:rsidRDefault="00604BDC" w:rsidP="00604BDC">
            <w:pPr>
              <w:jc w:val="center"/>
              <w:rPr>
                <w:sz w:val="28"/>
                <w:szCs w:val="28"/>
              </w:rPr>
            </w:pPr>
            <w:r w:rsidRPr="00C53A28">
              <w:rPr>
                <w:sz w:val="28"/>
                <w:szCs w:val="28"/>
              </w:rPr>
              <w:t>1,61</w:t>
            </w:r>
          </w:p>
        </w:tc>
        <w:tc>
          <w:tcPr>
            <w:tcW w:w="941" w:type="dxa"/>
          </w:tcPr>
          <w:p w:rsidR="00604BDC" w:rsidRPr="00C53A28" w:rsidRDefault="00604BDC" w:rsidP="00604BDC">
            <w:pPr>
              <w:jc w:val="center"/>
              <w:rPr>
                <w:sz w:val="28"/>
                <w:szCs w:val="28"/>
              </w:rPr>
            </w:pPr>
            <w:r w:rsidRPr="00C53A28">
              <w:rPr>
                <w:sz w:val="28"/>
                <w:szCs w:val="28"/>
              </w:rPr>
              <w:t>2,05</w:t>
            </w:r>
          </w:p>
        </w:tc>
        <w:tc>
          <w:tcPr>
            <w:tcW w:w="937" w:type="dxa"/>
          </w:tcPr>
          <w:p w:rsidR="00604BDC" w:rsidRPr="00C53A28" w:rsidRDefault="00604BDC" w:rsidP="00604BDC">
            <w:pPr>
              <w:jc w:val="both"/>
              <w:rPr>
                <w:sz w:val="28"/>
                <w:szCs w:val="28"/>
              </w:rPr>
            </w:pPr>
          </w:p>
        </w:tc>
        <w:tc>
          <w:tcPr>
            <w:tcW w:w="940" w:type="dxa"/>
          </w:tcPr>
          <w:p w:rsidR="00604BDC" w:rsidRPr="00C53A28" w:rsidRDefault="00604BDC" w:rsidP="00604BDC">
            <w:pPr>
              <w:jc w:val="both"/>
              <w:rPr>
                <w:sz w:val="28"/>
                <w:szCs w:val="28"/>
              </w:rPr>
            </w:pPr>
          </w:p>
        </w:tc>
        <w:tc>
          <w:tcPr>
            <w:tcW w:w="1173" w:type="dxa"/>
          </w:tcPr>
          <w:p w:rsidR="00604BDC" w:rsidRPr="00C53A28" w:rsidRDefault="00604BDC" w:rsidP="00604BDC">
            <w:pPr>
              <w:jc w:val="both"/>
              <w:rPr>
                <w:sz w:val="28"/>
                <w:szCs w:val="28"/>
              </w:rPr>
            </w:pPr>
            <w:r w:rsidRPr="00C53A28">
              <w:rPr>
                <w:sz w:val="28"/>
                <w:szCs w:val="28"/>
              </w:rPr>
              <w:t>3</w:t>
            </w:r>
          </w:p>
        </w:tc>
        <w:tc>
          <w:tcPr>
            <w:tcW w:w="936" w:type="dxa"/>
          </w:tcPr>
          <w:p w:rsidR="00604BDC" w:rsidRPr="00C53A28" w:rsidRDefault="00604BDC" w:rsidP="00604BDC">
            <w:pPr>
              <w:jc w:val="center"/>
              <w:rPr>
                <w:sz w:val="28"/>
                <w:szCs w:val="28"/>
              </w:rPr>
            </w:pPr>
            <w:r w:rsidRPr="00C53A28">
              <w:rPr>
                <w:sz w:val="28"/>
                <w:szCs w:val="28"/>
              </w:rPr>
              <w:t>1,96</w:t>
            </w:r>
          </w:p>
        </w:tc>
        <w:tc>
          <w:tcPr>
            <w:tcW w:w="940" w:type="dxa"/>
          </w:tcPr>
          <w:p w:rsidR="00604BDC" w:rsidRPr="00C53A28" w:rsidRDefault="00604BDC" w:rsidP="00604BDC">
            <w:pPr>
              <w:jc w:val="center"/>
              <w:rPr>
                <w:sz w:val="28"/>
                <w:szCs w:val="28"/>
              </w:rPr>
            </w:pPr>
            <w:r w:rsidRPr="00C53A28">
              <w:rPr>
                <w:sz w:val="28"/>
                <w:szCs w:val="28"/>
              </w:rPr>
              <w:t>2,14</w:t>
            </w:r>
          </w:p>
        </w:tc>
        <w:tc>
          <w:tcPr>
            <w:tcW w:w="936" w:type="dxa"/>
          </w:tcPr>
          <w:p w:rsidR="00604BDC" w:rsidRPr="00C53A28" w:rsidRDefault="00604BDC" w:rsidP="00604BDC">
            <w:pPr>
              <w:jc w:val="center"/>
              <w:rPr>
                <w:sz w:val="28"/>
                <w:szCs w:val="28"/>
              </w:rPr>
            </w:pPr>
          </w:p>
        </w:tc>
        <w:tc>
          <w:tcPr>
            <w:tcW w:w="940" w:type="dxa"/>
          </w:tcPr>
          <w:p w:rsidR="00604BDC" w:rsidRPr="00C53A28" w:rsidRDefault="00604BDC" w:rsidP="00604BDC">
            <w:pPr>
              <w:jc w:val="center"/>
              <w:rPr>
                <w:sz w:val="28"/>
                <w:szCs w:val="28"/>
              </w:rPr>
            </w:pPr>
          </w:p>
        </w:tc>
      </w:tr>
      <w:tr w:rsidR="00604BDC" w:rsidRPr="00C53A28" w:rsidTr="00604BDC">
        <w:tc>
          <w:tcPr>
            <w:tcW w:w="1174" w:type="dxa"/>
          </w:tcPr>
          <w:p w:rsidR="00604BDC" w:rsidRPr="00C53A28" w:rsidRDefault="00604BDC" w:rsidP="00604BDC">
            <w:pPr>
              <w:jc w:val="both"/>
              <w:rPr>
                <w:sz w:val="28"/>
                <w:szCs w:val="28"/>
              </w:rPr>
            </w:pPr>
            <w:r w:rsidRPr="00C53A28">
              <w:rPr>
                <w:sz w:val="28"/>
                <w:szCs w:val="28"/>
              </w:rPr>
              <w:t>4</w:t>
            </w:r>
          </w:p>
        </w:tc>
        <w:tc>
          <w:tcPr>
            <w:tcW w:w="937" w:type="dxa"/>
          </w:tcPr>
          <w:p w:rsidR="00604BDC" w:rsidRPr="00C53A28" w:rsidRDefault="00604BDC" w:rsidP="00604BDC">
            <w:pPr>
              <w:jc w:val="center"/>
              <w:rPr>
                <w:sz w:val="28"/>
                <w:szCs w:val="28"/>
              </w:rPr>
            </w:pPr>
            <w:r w:rsidRPr="00C53A28">
              <w:rPr>
                <w:sz w:val="28"/>
                <w:szCs w:val="28"/>
              </w:rPr>
              <w:t>1,075</w:t>
            </w:r>
          </w:p>
        </w:tc>
        <w:tc>
          <w:tcPr>
            <w:tcW w:w="941" w:type="dxa"/>
          </w:tcPr>
          <w:p w:rsidR="00604BDC" w:rsidRPr="00C53A28" w:rsidRDefault="00604BDC" w:rsidP="00604BDC">
            <w:pPr>
              <w:jc w:val="center"/>
              <w:rPr>
                <w:sz w:val="28"/>
                <w:szCs w:val="28"/>
              </w:rPr>
            </w:pPr>
            <w:r w:rsidRPr="00C53A28">
              <w:rPr>
                <w:sz w:val="28"/>
                <w:szCs w:val="28"/>
              </w:rPr>
              <w:t>1,89</w:t>
            </w:r>
          </w:p>
        </w:tc>
        <w:tc>
          <w:tcPr>
            <w:tcW w:w="937" w:type="dxa"/>
          </w:tcPr>
          <w:p w:rsidR="00604BDC" w:rsidRPr="00C53A28" w:rsidRDefault="00604BDC" w:rsidP="00604BDC">
            <w:pPr>
              <w:jc w:val="both"/>
              <w:rPr>
                <w:sz w:val="28"/>
                <w:szCs w:val="28"/>
              </w:rPr>
            </w:pPr>
          </w:p>
        </w:tc>
        <w:tc>
          <w:tcPr>
            <w:tcW w:w="940" w:type="dxa"/>
          </w:tcPr>
          <w:p w:rsidR="00604BDC" w:rsidRPr="00C53A28" w:rsidRDefault="00604BDC" w:rsidP="00604BDC">
            <w:pPr>
              <w:jc w:val="both"/>
              <w:rPr>
                <w:sz w:val="28"/>
                <w:szCs w:val="28"/>
              </w:rPr>
            </w:pPr>
          </w:p>
        </w:tc>
        <w:tc>
          <w:tcPr>
            <w:tcW w:w="1173" w:type="dxa"/>
          </w:tcPr>
          <w:p w:rsidR="00604BDC" w:rsidRPr="00C53A28" w:rsidRDefault="00604BDC" w:rsidP="00604BDC">
            <w:pPr>
              <w:jc w:val="both"/>
              <w:rPr>
                <w:sz w:val="28"/>
                <w:szCs w:val="28"/>
              </w:rPr>
            </w:pPr>
            <w:r w:rsidRPr="00C53A28">
              <w:rPr>
                <w:sz w:val="28"/>
                <w:szCs w:val="28"/>
              </w:rPr>
              <w:t>4</w:t>
            </w:r>
          </w:p>
        </w:tc>
        <w:tc>
          <w:tcPr>
            <w:tcW w:w="936" w:type="dxa"/>
          </w:tcPr>
          <w:p w:rsidR="00604BDC" w:rsidRPr="00C53A28" w:rsidRDefault="00604BDC" w:rsidP="00604BDC">
            <w:pPr>
              <w:jc w:val="center"/>
              <w:rPr>
                <w:sz w:val="28"/>
                <w:szCs w:val="28"/>
              </w:rPr>
            </w:pPr>
            <w:r w:rsidRPr="00C53A28">
              <w:rPr>
                <w:sz w:val="28"/>
                <w:szCs w:val="28"/>
              </w:rPr>
              <w:t>1,64</w:t>
            </w:r>
          </w:p>
        </w:tc>
        <w:tc>
          <w:tcPr>
            <w:tcW w:w="940" w:type="dxa"/>
          </w:tcPr>
          <w:p w:rsidR="00604BDC" w:rsidRPr="00C53A28" w:rsidRDefault="00604BDC" w:rsidP="00604BDC">
            <w:pPr>
              <w:jc w:val="center"/>
              <w:rPr>
                <w:sz w:val="28"/>
                <w:szCs w:val="28"/>
              </w:rPr>
            </w:pPr>
            <w:r w:rsidRPr="00C53A28">
              <w:rPr>
                <w:sz w:val="28"/>
                <w:szCs w:val="28"/>
              </w:rPr>
              <w:t>1,97</w:t>
            </w:r>
          </w:p>
        </w:tc>
        <w:tc>
          <w:tcPr>
            <w:tcW w:w="936" w:type="dxa"/>
          </w:tcPr>
          <w:p w:rsidR="00604BDC" w:rsidRPr="00C53A28" w:rsidRDefault="00604BDC" w:rsidP="00604BDC">
            <w:pPr>
              <w:jc w:val="center"/>
              <w:rPr>
                <w:sz w:val="28"/>
                <w:szCs w:val="28"/>
              </w:rPr>
            </w:pPr>
          </w:p>
        </w:tc>
        <w:tc>
          <w:tcPr>
            <w:tcW w:w="940" w:type="dxa"/>
          </w:tcPr>
          <w:p w:rsidR="00604BDC" w:rsidRPr="00C53A28" w:rsidRDefault="00604BDC" w:rsidP="00604BDC">
            <w:pPr>
              <w:jc w:val="center"/>
              <w:rPr>
                <w:sz w:val="28"/>
                <w:szCs w:val="28"/>
              </w:rPr>
            </w:pPr>
          </w:p>
        </w:tc>
      </w:tr>
      <w:tr w:rsidR="00604BDC" w:rsidRPr="00C53A28" w:rsidTr="00604BDC">
        <w:tc>
          <w:tcPr>
            <w:tcW w:w="1174" w:type="dxa"/>
          </w:tcPr>
          <w:p w:rsidR="00604BDC" w:rsidRPr="00C53A28" w:rsidRDefault="00604BDC" w:rsidP="00604BDC">
            <w:pPr>
              <w:jc w:val="both"/>
              <w:rPr>
                <w:sz w:val="28"/>
                <w:szCs w:val="28"/>
              </w:rPr>
            </w:pPr>
            <w:r w:rsidRPr="00C53A28">
              <w:rPr>
                <w:sz w:val="28"/>
                <w:szCs w:val="28"/>
              </w:rPr>
              <w:t>5</w:t>
            </w:r>
          </w:p>
        </w:tc>
        <w:tc>
          <w:tcPr>
            <w:tcW w:w="937" w:type="dxa"/>
          </w:tcPr>
          <w:p w:rsidR="00604BDC" w:rsidRPr="00C53A28" w:rsidRDefault="00604BDC" w:rsidP="00604BDC">
            <w:pPr>
              <w:jc w:val="center"/>
              <w:rPr>
                <w:sz w:val="28"/>
                <w:szCs w:val="28"/>
              </w:rPr>
            </w:pPr>
            <w:r w:rsidRPr="00C53A28">
              <w:rPr>
                <w:sz w:val="28"/>
                <w:szCs w:val="28"/>
              </w:rPr>
              <w:t>1,075</w:t>
            </w:r>
          </w:p>
        </w:tc>
        <w:tc>
          <w:tcPr>
            <w:tcW w:w="941" w:type="dxa"/>
          </w:tcPr>
          <w:p w:rsidR="00604BDC" w:rsidRPr="00C53A28" w:rsidRDefault="00604BDC" w:rsidP="00604BDC">
            <w:pPr>
              <w:jc w:val="center"/>
              <w:rPr>
                <w:sz w:val="28"/>
                <w:szCs w:val="28"/>
              </w:rPr>
            </w:pPr>
            <w:r w:rsidRPr="00C53A28">
              <w:rPr>
                <w:sz w:val="28"/>
                <w:szCs w:val="28"/>
              </w:rPr>
              <w:t>1,27</w:t>
            </w:r>
          </w:p>
        </w:tc>
        <w:tc>
          <w:tcPr>
            <w:tcW w:w="937" w:type="dxa"/>
          </w:tcPr>
          <w:p w:rsidR="00604BDC" w:rsidRPr="00C53A28" w:rsidRDefault="00604BDC" w:rsidP="00604BDC">
            <w:pPr>
              <w:jc w:val="both"/>
              <w:rPr>
                <w:sz w:val="28"/>
                <w:szCs w:val="28"/>
              </w:rPr>
            </w:pPr>
          </w:p>
        </w:tc>
        <w:tc>
          <w:tcPr>
            <w:tcW w:w="940" w:type="dxa"/>
          </w:tcPr>
          <w:p w:rsidR="00604BDC" w:rsidRPr="00C53A28" w:rsidRDefault="00604BDC" w:rsidP="00604BDC">
            <w:pPr>
              <w:jc w:val="both"/>
              <w:rPr>
                <w:sz w:val="28"/>
                <w:szCs w:val="28"/>
              </w:rPr>
            </w:pPr>
          </w:p>
        </w:tc>
        <w:tc>
          <w:tcPr>
            <w:tcW w:w="1173" w:type="dxa"/>
          </w:tcPr>
          <w:p w:rsidR="00604BDC" w:rsidRPr="00C53A28" w:rsidRDefault="00604BDC" w:rsidP="00604BDC">
            <w:pPr>
              <w:jc w:val="both"/>
              <w:rPr>
                <w:sz w:val="28"/>
                <w:szCs w:val="28"/>
              </w:rPr>
            </w:pPr>
            <w:r w:rsidRPr="00C53A28">
              <w:rPr>
                <w:sz w:val="28"/>
                <w:szCs w:val="28"/>
              </w:rPr>
              <w:t>5</w:t>
            </w:r>
          </w:p>
        </w:tc>
        <w:tc>
          <w:tcPr>
            <w:tcW w:w="936" w:type="dxa"/>
          </w:tcPr>
          <w:p w:rsidR="00604BDC" w:rsidRPr="00C53A28" w:rsidRDefault="00604BDC" w:rsidP="00604BDC">
            <w:pPr>
              <w:jc w:val="center"/>
              <w:rPr>
                <w:sz w:val="28"/>
                <w:szCs w:val="28"/>
              </w:rPr>
            </w:pPr>
            <w:r w:rsidRPr="00C53A28">
              <w:rPr>
                <w:sz w:val="28"/>
                <w:szCs w:val="28"/>
              </w:rPr>
              <w:t>1,64</w:t>
            </w:r>
          </w:p>
        </w:tc>
        <w:tc>
          <w:tcPr>
            <w:tcW w:w="940" w:type="dxa"/>
          </w:tcPr>
          <w:p w:rsidR="00604BDC" w:rsidRPr="00C53A28" w:rsidRDefault="00604BDC" w:rsidP="00604BDC">
            <w:pPr>
              <w:jc w:val="center"/>
              <w:rPr>
                <w:sz w:val="28"/>
                <w:szCs w:val="28"/>
              </w:rPr>
            </w:pPr>
            <w:r w:rsidRPr="00C53A28">
              <w:rPr>
                <w:sz w:val="28"/>
                <w:szCs w:val="28"/>
              </w:rPr>
              <w:t>1,72</w:t>
            </w:r>
          </w:p>
        </w:tc>
        <w:tc>
          <w:tcPr>
            <w:tcW w:w="936" w:type="dxa"/>
          </w:tcPr>
          <w:p w:rsidR="00604BDC" w:rsidRPr="00C53A28" w:rsidRDefault="00604BDC" w:rsidP="00604BDC">
            <w:pPr>
              <w:jc w:val="center"/>
              <w:rPr>
                <w:sz w:val="28"/>
                <w:szCs w:val="28"/>
              </w:rPr>
            </w:pPr>
          </w:p>
        </w:tc>
        <w:tc>
          <w:tcPr>
            <w:tcW w:w="940" w:type="dxa"/>
          </w:tcPr>
          <w:p w:rsidR="00604BDC" w:rsidRPr="00C53A28" w:rsidRDefault="00604BDC" w:rsidP="00604BDC">
            <w:pPr>
              <w:jc w:val="center"/>
              <w:rPr>
                <w:sz w:val="28"/>
                <w:szCs w:val="28"/>
              </w:rPr>
            </w:pPr>
          </w:p>
        </w:tc>
      </w:tr>
      <w:tr w:rsidR="00604BDC" w:rsidRPr="00C53A28" w:rsidTr="00604BDC">
        <w:tc>
          <w:tcPr>
            <w:tcW w:w="1174" w:type="dxa"/>
          </w:tcPr>
          <w:p w:rsidR="00604BDC" w:rsidRPr="00C53A28" w:rsidRDefault="00604BDC" w:rsidP="00604BDC">
            <w:pPr>
              <w:jc w:val="both"/>
              <w:rPr>
                <w:sz w:val="28"/>
                <w:szCs w:val="28"/>
              </w:rPr>
            </w:pPr>
            <w:r w:rsidRPr="00C53A28">
              <w:rPr>
                <w:sz w:val="28"/>
                <w:szCs w:val="28"/>
              </w:rPr>
              <w:t>6</w:t>
            </w:r>
          </w:p>
        </w:tc>
        <w:tc>
          <w:tcPr>
            <w:tcW w:w="937" w:type="dxa"/>
          </w:tcPr>
          <w:p w:rsidR="00604BDC" w:rsidRPr="00C53A28" w:rsidRDefault="00604BDC" w:rsidP="00604BDC">
            <w:pPr>
              <w:jc w:val="center"/>
              <w:rPr>
                <w:sz w:val="28"/>
                <w:szCs w:val="28"/>
              </w:rPr>
            </w:pPr>
            <w:r w:rsidRPr="00C53A28">
              <w:rPr>
                <w:sz w:val="28"/>
                <w:szCs w:val="28"/>
              </w:rPr>
              <w:t>0,81</w:t>
            </w:r>
          </w:p>
        </w:tc>
        <w:tc>
          <w:tcPr>
            <w:tcW w:w="941" w:type="dxa"/>
          </w:tcPr>
          <w:p w:rsidR="00604BDC" w:rsidRPr="00C53A28" w:rsidRDefault="00604BDC" w:rsidP="00604BDC">
            <w:pPr>
              <w:jc w:val="center"/>
              <w:rPr>
                <w:sz w:val="28"/>
                <w:szCs w:val="28"/>
              </w:rPr>
            </w:pPr>
            <w:r w:rsidRPr="00C53A28">
              <w:rPr>
                <w:sz w:val="28"/>
                <w:szCs w:val="28"/>
              </w:rPr>
              <w:t>1,12</w:t>
            </w:r>
          </w:p>
        </w:tc>
        <w:tc>
          <w:tcPr>
            <w:tcW w:w="937" w:type="dxa"/>
          </w:tcPr>
          <w:p w:rsidR="00604BDC" w:rsidRPr="00C53A28" w:rsidRDefault="00604BDC" w:rsidP="00604BDC">
            <w:pPr>
              <w:jc w:val="both"/>
              <w:rPr>
                <w:sz w:val="28"/>
                <w:szCs w:val="28"/>
              </w:rPr>
            </w:pPr>
          </w:p>
        </w:tc>
        <w:tc>
          <w:tcPr>
            <w:tcW w:w="940" w:type="dxa"/>
          </w:tcPr>
          <w:p w:rsidR="00604BDC" w:rsidRPr="00C53A28" w:rsidRDefault="00604BDC" w:rsidP="00604BDC">
            <w:pPr>
              <w:jc w:val="both"/>
              <w:rPr>
                <w:sz w:val="28"/>
                <w:szCs w:val="28"/>
              </w:rPr>
            </w:pPr>
          </w:p>
        </w:tc>
        <w:tc>
          <w:tcPr>
            <w:tcW w:w="1173" w:type="dxa"/>
          </w:tcPr>
          <w:p w:rsidR="00604BDC" w:rsidRPr="00C53A28" w:rsidRDefault="00604BDC" w:rsidP="00604BDC">
            <w:pPr>
              <w:jc w:val="both"/>
              <w:rPr>
                <w:sz w:val="28"/>
                <w:szCs w:val="28"/>
              </w:rPr>
            </w:pPr>
            <w:r w:rsidRPr="00C53A28">
              <w:rPr>
                <w:sz w:val="28"/>
                <w:szCs w:val="28"/>
              </w:rPr>
              <w:t>6</w:t>
            </w:r>
          </w:p>
        </w:tc>
        <w:tc>
          <w:tcPr>
            <w:tcW w:w="936" w:type="dxa"/>
          </w:tcPr>
          <w:p w:rsidR="00604BDC" w:rsidRPr="00C53A28" w:rsidRDefault="00604BDC" w:rsidP="00604BDC">
            <w:pPr>
              <w:jc w:val="center"/>
              <w:rPr>
                <w:sz w:val="28"/>
                <w:szCs w:val="28"/>
              </w:rPr>
            </w:pPr>
            <w:r w:rsidRPr="00C53A28">
              <w:rPr>
                <w:sz w:val="28"/>
                <w:szCs w:val="28"/>
              </w:rPr>
              <w:t>1,09</w:t>
            </w:r>
          </w:p>
        </w:tc>
        <w:tc>
          <w:tcPr>
            <w:tcW w:w="940" w:type="dxa"/>
          </w:tcPr>
          <w:p w:rsidR="00604BDC" w:rsidRPr="00C53A28" w:rsidRDefault="00604BDC" w:rsidP="00604BDC">
            <w:pPr>
              <w:jc w:val="center"/>
              <w:rPr>
                <w:sz w:val="28"/>
                <w:szCs w:val="28"/>
              </w:rPr>
            </w:pPr>
            <w:r w:rsidRPr="00C53A28">
              <w:rPr>
                <w:sz w:val="28"/>
                <w:szCs w:val="28"/>
              </w:rPr>
              <w:t>1,38</w:t>
            </w:r>
          </w:p>
        </w:tc>
        <w:tc>
          <w:tcPr>
            <w:tcW w:w="936" w:type="dxa"/>
          </w:tcPr>
          <w:p w:rsidR="00604BDC" w:rsidRPr="00C53A28" w:rsidRDefault="00604BDC" w:rsidP="00604BDC">
            <w:pPr>
              <w:jc w:val="center"/>
              <w:rPr>
                <w:sz w:val="28"/>
                <w:szCs w:val="28"/>
              </w:rPr>
            </w:pPr>
          </w:p>
        </w:tc>
        <w:tc>
          <w:tcPr>
            <w:tcW w:w="940" w:type="dxa"/>
          </w:tcPr>
          <w:p w:rsidR="00604BDC" w:rsidRPr="00C53A28" w:rsidRDefault="00604BDC" w:rsidP="00604BDC">
            <w:pPr>
              <w:jc w:val="center"/>
              <w:rPr>
                <w:sz w:val="28"/>
                <w:szCs w:val="28"/>
              </w:rPr>
            </w:pPr>
          </w:p>
        </w:tc>
      </w:tr>
      <w:tr w:rsidR="00604BDC" w:rsidRPr="00C53A28" w:rsidTr="00604BDC">
        <w:tc>
          <w:tcPr>
            <w:tcW w:w="1174" w:type="dxa"/>
          </w:tcPr>
          <w:p w:rsidR="00604BDC" w:rsidRPr="00C53A28" w:rsidRDefault="00604BDC" w:rsidP="00604BDC">
            <w:pPr>
              <w:jc w:val="both"/>
              <w:rPr>
                <w:sz w:val="28"/>
                <w:szCs w:val="28"/>
              </w:rPr>
            </w:pPr>
            <w:r w:rsidRPr="00C53A28">
              <w:rPr>
                <w:sz w:val="28"/>
                <w:szCs w:val="28"/>
              </w:rPr>
              <w:t>7</w:t>
            </w:r>
          </w:p>
        </w:tc>
        <w:tc>
          <w:tcPr>
            <w:tcW w:w="937" w:type="dxa"/>
          </w:tcPr>
          <w:p w:rsidR="00604BDC" w:rsidRPr="00C53A28" w:rsidRDefault="00604BDC" w:rsidP="00604BDC">
            <w:pPr>
              <w:jc w:val="center"/>
              <w:rPr>
                <w:sz w:val="28"/>
                <w:szCs w:val="28"/>
              </w:rPr>
            </w:pPr>
            <w:r w:rsidRPr="00C53A28">
              <w:rPr>
                <w:sz w:val="28"/>
                <w:szCs w:val="28"/>
              </w:rPr>
              <w:t>0,81</w:t>
            </w:r>
          </w:p>
        </w:tc>
        <w:tc>
          <w:tcPr>
            <w:tcW w:w="941" w:type="dxa"/>
          </w:tcPr>
          <w:p w:rsidR="00604BDC" w:rsidRPr="00C53A28" w:rsidRDefault="00604BDC" w:rsidP="00604BDC">
            <w:pPr>
              <w:jc w:val="center"/>
              <w:rPr>
                <w:sz w:val="28"/>
                <w:szCs w:val="28"/>
              </w:rPr>
            </w:pPr>
            <w:r w:rsidRPr="00C53A28">
              <w:rPr>
                <w:sz w:val="28"/>
                <w:szCs w:val="28"/>
              </w:rPr>
              <w:t>0,85</w:t>
            </w:r>
          </w:p>
        </w:tc>
        <w:tc>
          <w:tcPr>
            <w:tcW w:w="937" w:type="dxa"/>
          </w:tcPr>
          <w:p w:rsidR="00604BDC" w:rsidRPr="00C53A28" w:rsidRDefault="00604BDC" w:rsidP="00604BDC">
            <w:pPr>
              <w:jc w:val="both"/>
              <w:rPr>
                <w:sz w:val="28"/>
                <w:szCs w:val="28"/>
              </w:rPr>
            </w:pPr>
          </w:p>
        </w:tc>
        <w:tc>
          <w:tcPr>
            <w:tcW w:w="940" w:type="dxa"/>
          </w:tcPr>
          <w:p w:rsidR="00604BDC" w:rsidRPr="00C53A28" w:rsidRDefault="00604BDC" w:rsidP="00604BDC">
            <w:pPr>
              <w:jc w:val="both"/>
              <w:rPr>
                <w:sz w:val="28"/>
                <w:szCs w:val="28"/>
              </w:rPr>
            </w:pPr>
          </w:p>
        </w:tc>
        <w:tc>
          <w:tcPr>
            <w:tcW w:w="1173" w:type="dxa"/>
          </w:tcPr>
          <w:p w:rsidR="00604BDC" w:rsidRPr="00C53A28" w:rsidRDefault="00604BDC" w:rsidP="00604BDC">
            <w:pPr>
              <w:jc w:val="both"/>
              <w:rPr>
                <w:sz w:val="28"/>
                <w:szCs w:val="28"/>
              </w:rPr>
            </w:pPr>
            <w:r w:rsidRPr="00C53A28">
              <w:rPr>
                <w:sz w:val="28"/>
                <w:szCs w:val="28"/>
              </w:rPr>
              <w:t>-</w:t>
            </w:r>
          </w:p>
        </w:tc>
        <w:tc>
          <w:tcPr>
            <w:tcW w:w="936" w:type="dxa"/>
          </w:tcPr>
          <w:p w:rsidR="00604BDC" w:rsidRPr="00C53A28" w:rsidRDefault="00604BDC" w:rsidP="00604BDC">
            <w:pPr>
              <w:jc w:val="center"/>
              <w:rPr>
                <w:sz w:val="28"/>
                <w:szCs w:val="28"/>
              </w:rPr>
            </w:pPr>
            <w:r w:rsidRPr="00C53A28">
              <w:rPr>
                <w:sz w:val="28"/>
                <w:szCs w:val="28"/>
              </w:rPr>
              <w:t>-</w:t>
            </w:r>
          </w:p>
        </w:tc>
        <w:tc>
          <w:tcPr>
            <w:tcW w:w="940" w:type="dxa"/>
          </w:tcPr>
          <w:p w:rsidR="00604BDC" w:rsidRPr="00C53A28" w:rsidRDefault="00604BDC" w:rsidP="00604BDC">
            <w:pPr>
              <w:jc w:val="center"/>
              <w:rPr>
                <w:sz w:val="28"/>
                <w:szCs w:val="28"/>
              </w:rPr>
            </w:pPr>
            <w:r w:rsidRPr="00C53A28">
              <w:rPr>
                <w:sz w:val="28"/>
                <w:szCs w:val="28"/>
              </w:rPr>
              <w:t>-</w:t>
            </w:r>
          </w:p>
        </w:tc>
        <w:tc>
          <w:tcPr>
            <w:tcW w:w="936" w:type="dxa"/>
          </w:tcPr>
          <w:p w:rsidR="00604BDC" w:rsidRPr="00C53A28" w:rsidRDefault="00604BDC" w:rsidP="00604BDC">
            <w:pPr>
              <w:jc w:val="center"/>
              <w:rPr>
                <w:sz w:val="28"/>
                <w:szCs w:val="28"/>
              </w:rPr>
            </w:pPr>
            <w:r w:rsidRPr="00C53A28">
              <w:rPr>
                <w:sz w:val="28"/>
                <w:szCs w:val="28"/>
              </w:rPr>
              <w:t>-</w:t>
            </w:r>
          </w:p>
        </w:tc>
        <w:tc>
          <w:tcPr>
            <w:tcW w:w="940" w:type="dxa"/>
          </w:tcPr>
          <w:p w:rsidR="00604BDC" w:rsidRPr="00C53A28" w:rsidRDefault="00604BDC" w:rsidP="00604BDC">
            <w:pPr>
              <w:jc w:val="center"/>
              <w:rPr>
                <w:sz w:val="28"/>
                <w:szCs w:val="28"/>
              </w:rPr>
            </w:pPr>
            <w:r w:rsidRPr="00C53A28">
              <w:rPr>
                <w:sz w:val="28"/>
                <w:szCs w:val="28"/>
              </w:rPr>
              <w:t>-</w:t>
            </w:r>
          </w:p>
        </w:tc>
      </w:tr>
      <w:tr w:rsidR="00604BDC" w:rsidRPr="00C53A28" w:rsidTr="00604BDC">
        <w:tc>
          <w:tcPr>
            <w:tcW w:w="1174" w:type="dxa"/>
          </w:tcPr>
          <w:p w:rsidR="00604BDC" w:rsidRPr="00C53A28" w:rsidRDefault="00604BDC" w:rsidP="00604BDC">
            <w:pPr>
              <w:jc w:val="both"/>
              <w:rPr>
                <w:sz w:val="28"/>
                <w:szCs w:val="28"/>
              </w:rPr>
            </w:pPr>
            <w:r w:rsidRPr="00C53A28">
              <w:rPr>
                <w:sz w:val="28"/>
                <w:szCs w:val="28"/>
              </w:rPr>
              <w:t>Всего</w:t>
            </w:r>
          </w:p>
        </w:tc>
        <w:tc>
          <w:tcPr>
            <w:tcW w:w="937" w:type="dxa"/>
          </w:tcPr>
          <w:p w:rsidR="00604BDC" w:rsidRPr="00C53A28" w:rsidRDefault="00604BDC" w:rsidP="00604BDC">
            <w:pPr>
              <w:jc w:val="center"/>
              <w:rPr>
                <w:sz w:val="28"/>
                <w:szCs w:val="28"/>
              </w:rPr>
            </w:pPr>
          </w:p>
        </w:tc>
        <w:tc>
          <w:tcPr>
            <w:tcW w:w="941" w:type="dxa"/>
          </w:tcPr>
          <w:p w:rsidR="00604BDC" w:rsidRPr="00C53A28" w:rsidRDefault="00604BDC" w:rsidP="00604BDC">
            <w:pPr>
              <w:jc w:val="center"/>
              <w:rPr>
                <w:sz w:val="28"/>
                <w:szCs w:val="28"/>
              </w:rPr>
            </w:pPr>
          </w:p>
        </w:tc>
        <w:tc>
          <w:tcPr>
            <w:tcW w:w="937" w:type="dxa"/>
          </w:tcPr>
          <w:p w:rsidR="00604BDC" w:rsidRPr="00C53A28" w:rsidRDefault="00604BDC" w:rsidP="00604BDC">
            <w:pPr>
              <w:jc w:val="both"/>
              <w:rPr>
                <w:sz w:val="28"/>
                <w:szCs w:val="28"/>
              </w:rPr>
            </w:pPr>
            <w:r w:rsidRPr="00C53A28">
              <w:rPr>
                <w:sz w:val="28"/>
                <w:szCs w:val="28"/>
              </w:rPr>
              <w:t>100,0</w:t>
            </w:r>
          </w:p>
        </w:tc>
        <w:tc>
          <w:tcPr>
            <w:tcW w:w="940" w:type="dxa"/>
          </w:tcPr>
          <w:p w:rsidR="00604BDC" w:rsidRPr="00C53A28" w:rsidRDefault="00604BDC" w:rsidP="00604BDC">
            <w:pPr>
              <w:jc w:val="both"/>
              <w:rPr>
                <w:sz w:val="28"/>
                <w:szCs w:val="28"/>
              </w:rPr>
            </w:pPr>
            <w:r w:rsidRPr="00C53A28">
              <w:rPr>
                <w:sz w:val="28"/>
                <w:szCs w:val="28"/>
              </w:rPr>
              <w:t>100,0</w:t>
            </w:r>
          </w:p>
        </w:tc>
        <w:tc>
          <w:tcPr>
            <w:tcW w:w="1173" w:type="dxa"/>
          </w:tcPr>
          <w:p w:rsidR="00604BDC" w:rsidRPr="00C53A28" w:rsidRDefault="00604BDC" w:rsidP="00604BDC">
            <w:pPr>
              <w:jc w:val="both"/>
              <w:rPr>
                <w:sz w:val="28"/>
                <w:szCs w:val="28"/>
              </w:rPr>
            </w:pPr>
            <w:r w:rsidRPr="00C53A28">
              <w:rPr>
                <w:sz w:val="28"/>
                <w:szCs w:val="28"/>
              </w:rPr>
              <w:t>Всего</w:t>
            </w:r>
          </w:p>
        </w:tc>
        <w:tc>
          <w:tcPr>
            <w:tcW w:w="936" w:type="dxa"/>
          </w:tcPr>
          <w:p w:rsidR="00604BDC" w:rsidRPr="00C53A28" w:rsidRDefault="00604BDC" w:rsidP="00604BDC">
            <w:pPr>
              <w:jc w:val="center"/>
              <w:rPr>
                <w:sz w:val="28"/>
                <w:szCs w:val="28"/>
              </w:rPr>
            </w:pPr>
          </w:p>
        </w:tc>
        <w:tc>
          <w:tcPr>
            <w:tcW w:w="940" w:type="dxa"/>
          </w:tcPr>
          <w:p w:rsidR="00604BDC" w:rsidRPr="00C53A28" w:rsidRDefault="00604BDC" w:rsidP="00604BDC">
            <w:pPr>
              <w:jc w:val="center"/>
              <w:rPr>
                <w:sz w:val="28"/>
                <w:szCs w:val="28"/>
              </w:rPr>
            </w:pPr>
          </w:p>
        </w:tc>
        <w:tc>
          <w:tcPr>
            <w:tcW w:w="936" w:type="dxa"/>
          </w:tcPr>
          <w:p w:rsidR="00604BDC" w:rsidRPr="00C53A28" w:rsidRDefault="00604BDC" w:rsidP="00604BDC">
            <w:pPr>
              <w:jc w:val="both"/>
              <w:rPr>
                <w:sz w:val="28"/>
                <w:szCs w:val="28"/>
              </w:rPr>
            </w:pPr>
            <w:r w:rsidRPr="00C53A28">
              <w:rPr>
                <w:sz w:val="28"/>
                <w:szCs w:val="28"/>
              </w:rPr>
              <w:t>100,0</w:t>
            </w:r>
          </w:p>
        </w:tc>
        <w:tc>
          <w:tcPr>
            <w:tcW w:w="940" w:type="dxa"/>
          </w:tcPr>
          <w:p w:rsidR="00604BDC" w:rsidRPr="00C53A28" w:rsidRDefault="00604BDC" w:rsidP="00604BDC">
            <w:pPr>
              <w:jc w:val="both"/>
              <w:rPr>
                <w:sz w:val="28"/>
                <w:szCs w:val="28"/>
              </w:rPr>
            </w:pPr>
            <w:r w:rsidRPr="00C53A28">
              <w:rPr>
                <w:sz w:val="28"/>
                <w:szCs w:val="28"/>
              </w:rPr>
              <w:t>100,0</w:t>
            </w:r>
          </w:p>
        </w:tc>
      </w:tr>
    </w:tbl>
    <w:p w:rsidR="00604BDC" w:rsidRPr="00C53A28" w:rsidRDefault="00604BDC" w:rsidP="00855231">
      <w:pPr>
        <w:pStyle w:val="afe"/>
        <w:ind w:left="28" w:right="130" w:firstLine="680"/>
        <w:jc w:val="both"/>
        <w:rPr>
          <w:color w:val="000000"/>
          <w:sz w:val="28"/>
          <w:szCs w:val="28"/>
          <w:lang w:bidi="he-IL"/>
        </w:rPr>
      </w:pPr>
    </w:p>
    <w:p w:rsidR="00604BDC" w:rsidRPr="00C53BB2" w:rsidRDefault="00604BDC" w:rsidP="00855231">
      <w:pPr>
        <w:pStyle w:val="afe"/>
        <w:ind w:left="28" w:right="130" w:firstLine="680"/>
        <w:jc w:val="both"/>
        <w:rPr>
          <w:color w:val="000000"/>
          <w:sz w:val="28"/>
          <w:szCs w:val="28"/>
          <w:lang w:bidi="he-IL"/>
        </w:rPr>
      </w:pPr>
      <w:r w:rsidRPr="00C53A28">
        <w:rPr>
          <w:color w:val="000000"/>
          <w:sz w:val="28"/>
          <w:szCs w:val="28"/>
          <w:lang w:bidi="he-IL"/>
        </w:rPr>
        <w:t xml:space="preserve">Определите степень монополизации и уровень интенсивности конкуренции на </w:t>
      </w:r>
      <w:r w:rsidRPr="00C53A28">
        <w:rPr>
          <w:color w:val="000000"/>
          <w:sz w:val="28"/>
          <w:szCs w:val="28"/>
        </w:rPr>
        <w:t xml:space="preserve">отраслевых рынках </w:t>
      </w:r>
      <w:r w:rsidRPr="00C53A28">
        <w:rPr>
          <w:iCs/>
          <w:color w:val="000000"/>
          <w:sz w:val="28"/>
          <w:szCs w:val="28"/>
        </w:rPr>
        <w:t>А</w:t>
      </w:r>
      <w:r w:rsidRPr="00C53A28">
        <w:rPr>
          <w:color w:val="000000"/>
          <w:sz w:val="28"/>
          <w:szCs w:val="28"/>
        </w:rPr>
        <w:t xml:space="preserve"> и</w:t>
      </w:r>
      <w:proofErr w:type="gramStart"/>
      <w:r w:rsidRPr="00C53A28">
        <w:rPr>
          <w:color w:val="000000"/>
          <w:sz w:val="28"/>
          <w:szCs w:val="28"/>
        </w:rPr>
        <w:t xml:space="preserve"> </w:t>
      </w:r>
      <w:r w:rsidRPr="00C53A28">
        <w:rPr>
          <w:iCs/>
          <w:color w:val="000000"/>
          <w:sz w:val="28"/>
          <w:szCs w:val="28"/>
        </w:rPr>
        <w:t>В</w:t>
      </w:r>
      <w:proofErr w:type="gramEnd"/>
      <w:r w:rsidRPr="00C53A28">
        <w:rPr>
          <w:color w:val="000000"/>
          <w:sz w:val="28"/>
          <w:szCs w:val="28"/>
          <w:lang w:bidi="he-IL"/>
        </w:rPr>
        <w:t xml:space="preserve">, используя </w:t>
      </w:r>
      <w:r>
        <w:rPr>
          <w:iCs/>
          <w:color w:val="000000"/>
          <w:w w:val="92"/>
          <w:sz w:val="28"/>
          <w:szCs w:val="28"/>
          <w:lang w:bidi="he-IL"/>
        </w:rPr>
        <w:t>к</w:t>
      </w:r>
      <w:r w:rsidRPr="00C53A28">
        <w:rPr>
          <w:iCs/>
          <w:color w:val="000000"/>
          <w:w w:val="92"/>
          <w:sz w:val="28"/>
          <w:szCs w:val="28"/>
          <w:lang w:bidi="he-IL"/>
        </w:rPr>
        <w:t>оэффициент</w:t>
      </w:r>
      <w:r>
        <w:rPr>
          <w:iCs/>
          <w:color w:val="000000"/>
          <w:w w:val="92"/>
          <w:sz w:val="28"/>
          <w:szCs w:val="28"/>
          <w:lang w:bidi="he-IL"/>
        </w:rPr>
        <w:t>ы</w:t>
      </w:r>
      <w:r w:rsidRPr="00C53A28">
        <w:rPr>
          <w:iCs/>
          <w:color w:val="000000"/>
          <w:w w:val="92"/>
          <w:sz w:val="28"/>
          <w:szCs w:val="28"/>
          <w:lang w:bidi="he-IL"/>
        </w:rPr>
        <w:t xml:space="preserve"> концентрации (</w:t>
      </w:r>
      <w:r w:rsidRPr="00C53A28">
        <w:rPr>
          <w:iCs/>
          <w:color w:val="000000"/>
          <w:w w:val="92"/>
          <w:sz w:val="28"/>
          <w:szCs w:val="28"/>
          <w:lang w:val="en-US" w:bidi="he-IL"/>
        </w:rPr>
        <w:t>CR</w:t>
      </w:r>
      <w:r w:rsidRPr="00C53A28">
        <w:rPr>
          <w:iCs/>
          <w:color w:val="000000"/>
          <w:w w:val="92"/>
          <w:sz w:val="28"/>
          <w:szCs w:val="28"/>
          <w:lang w:bidi="he-IL"/>
        </w:rPr>
        <w:t xml:space="preserve">), </w:t>
      </w:r>
      <w:proofErr w:type="spellStart"/>
      <w:r w:rsidRPr="00C53A28">
        <w:rPr>
          <w:iCs/>
          <w:color w:val="000000"/>
          <w:w w:val="92"/>
          <w:sz w:val="28"/>
          <w:szCs w:val="28"/>
          <w:lang w:bidi="he-IL"/>
        </w:rPr>
        <w:t>Герфиндаля</w:t>
      </w:r>
      <w:proofErr w:type="spellEnd"/>
      <w:r w:rsidRPr="00C53A28">
        <w:rPr>
          <w:iCs/>
          <w:color w:val="000000"/>
          <w:w w:val="92"/>
          <w:sz w:val="28"/>
          <w:szCs w:val="28"/>
          <w:lang w:bidi="he-IL"/>
        </w:rPr>
        <w:t xml:space="preserve"> </w:t>
      </w:r>
      <w:r w:rsidRPr="00C53A28">
        <w:rPr>
          <w:color w:val="000000"/>
          <w:w w:val="92"/>
          <w:sz w:val="28"/>
          <w:szCs w:val="28"/>
          <w:lang w:bidi="he-IL"/>
        </w:rPr>
        <w:t xml:space="preserve">- </w:t>
      </w:r>
      <w:proofErr w:type="spellStart"/>
      <w:r w:rsidRPr="00C53A28">
        <w:rPr>
          <w:color w:val="000000"/>
          <w:w w:val="92"/>
          <w:sz w:val="28"/>
          <w:szCs w:val="28"/>
          <w:lang w:bidi="he-IL"/>
        </w:rPr>
        <w:t>Хе</w:t>
      </w:r>
      <w:r w:rsidRPr="00C53A28">
        <w:rPr>
          <w:iCs/>
          <w:color w:val="000000"/>
          <w:w w:val="92"/>
          <w:sz w:val="28"/>
          <w:szCs w:val="28"/>
          <w:lang w:bidi="he-IL"/>
        </w:rPr>
        <w:t>ршмана</w:t>
      </w:r>
      <w:proofErr w:type="spellEnd"/>
      <w:r w:rsidRPr="00C53A28">
        <w:rPr>
          <w:iCs/>
          <w:color w:val="000000"/>
          <w:w w:val="92"/>
          <w:sz w:val="28"/>
          <w:szCs w:val="28"/>
          <w:lang w:bidi="he-IL"/>
        </w:rPr>
        <w:t xml:space="preserve"> (HH</w:t>
      </w:r>
      <w:r w:rsidRPr="00C53A28">
        <w:rPr>
          <w:iCs/>
          <w:color w:val="000000"/>
          <w:w w:val="92"/>
          <w:sz w:val="28"/>
          <w:szCs w:val="28"/>
          <w:lang w:val="en-US" w:bidi="he-IL"/>
        </w:rPr>
        <w:t>I</w:t>
      </w:r>
      <w:r w:rsidRPr="00C53A28">
        <w:rPr>
          <w:iCs/>
          <w:color w:val="000000"/>
          <w:w w:val="92"/>
          <w:sz w:val="28"/>
          <w:szCs w:val="28"/>
          <w:lang w:bidi="he-IL"/>
        </w:rPr>
        <w:t xml:space="preserve">), Линда (L), относительной концентрации </w:t>
      </w:r>
      <w:r w:rsidRPr="00C53A28">
        <w:rPr>
          <w:iCs/>
          <w:color w:val="000000"/>
          <w:w w:val="116"/>
          <w:sz w:val="28"/>
          <w:szCs w:val="28"/>
          <w:lang w:bidi="he-IL"/>
        </w:rPr>
        <w:t>(</w:t>
      </w:r>
      <w:r w:rsidRPr="00C53A28">
        <w:rPr>
          <w:iCs/>
          <w:color w:val="000000"/>
          <w:w w:val="116"/>
          <w:sz w:val="28"/>
          <w:szCs w:val="28"/>
          <w:lang w:val="en-US" w:bidi="he-IL"/>
        </w:rPr>
        <w:t>K</w:t>
      </w:r>
      <w:r w:rsidRPr="00C53A28">
        <w:rPr>
          <w:iCs/>
          <w:color w:val="000000"/>
          <w:w w:val="116"/>
          <w:sz w:val="28"/>
          <w:szCs w:val="28"/>
          <w:lang w:bidi="he-IL"/>
        </w:rPr>
        <w:t xml:space="preserve">), </w:t>
      </w:r>
      <w:r w:rsidRPr="00C53A28">
        <w:rPr>
          <w:sz w:val="28"/>
          <w:szCs w:val="28"/>
        </w:rPr>
        <w:t>интенсивности конкуренции в статике и динамике</w:t>
      </w:r>
      <w:r>
        <w:rPr>
          <w:sz w:val="28"/>
          <w:szCs w:val="28"/>
        </w:rPr>
        <w:t xml:space="preserve"> (формулы и методику расчета всех показателей см. выше)</w:t>
      </w:r>
      <w:r w:rsidRPr="00C53A28">
        <w:rPr>
          <w:sz w:val="28"/>
          <w:szCs w:val="28"/>
        </w:rPr>
        <w:t>. Сравните результаты, полученные разными методами.</w:t>
      </w:r>
      <w:r>
        <w:rPr>
          <w:sz w:val="28"/>
          <w:szCs w:val="28"/>
        </w:rPr>
        <w:t xml:space="preserve"> Сделайте выводы. Можно ли считать данный рынок монополистиче</w:t>
      </w:r>
      <w:r w:rsidRPr="00C53BB2">
        <w:rPr>
          <w:sz w:val="28"/>
          <w:szCs w:val="28"/>
        </w:rPr>
        <w:t>ским с точки зрения законодательства Республики Беларусь?</w:t>
      </w:r>
    </w:p>
    <w:p w:rsidR="00604BDC" w:rsidRPr="00C53BB2" w:rsidRDefault="00604BDC" w:rsidP="00A7719F">
      <w:pPr>
        <w:pStyle w:val="af6"/>
        <w:numPr>
          <w:ilvl w:val="0"/>
          <w:numId w:val="120"/>
        </w:numPr>
        <w:spacing w:after="0" w:line="240" w:lineRule="auto"/>
        <w:ind w:hanging="720"/>
        <w:jc w:val="center"/>
        <w:rPr>
          <w:rFonts w:ascii="Times New Roman" w:hAnsi="Times New Roman"/>
          <w:b/>
          <w:sz w:val="28"/>
          <w:szCs w:val="28"/>
        </w:rPr>
      </w:pPr>
      <w:r w:rsidRPr="00C53BB2">
        <w:rPr>
          <w:rFonts w:ascii="Times New Roman" w:hAnsi="Times New Roman"/>
          <w:b/>
          <w:sz w:val="28"/>
          <w:szCs w:val="28"/>
        </w:rPr>
        <w:t>Задача 2</w:t>
      </w:r>
    </w:p>
    <w:p w:rsidR="00604BDC" w:rsidRPr="00C53BB2" w:rsidRDefault="00604BDC" w:rsidP="00855231">
      <w:pPr>
        <w:pStyle w:val="af6"/>
        <w:spacing w:after="0" w:line="240" w:lineRule="auto"/>
        <w:ind w:left="0" w:firstLine="720"/>
        <w:jc w:val="both"/>
        <w:rPr>
          <w:rFonts w:ascii="Times New Roman" w:hAnsi="Times New Roman"/>
          <w:sz w:val="28"/>
          <w:szCs w:val="28"/>
        </w:rPr>
      </w:pPr>
      <w:r w:rsidRPr="00C53BB2">
        <w:rPr>
          <w:rFonts w:ascii="Times New Roman" w:hAnsi="Times New Roman"/>
          <w:sz w:val="28"/>
          <w:szCs w:val="28"/>
        </w:rPr>
        <w:t xml:space="preserve">В зоне отдыха небольшого курорта для питания туристов открыты и функционируют несколько небольших летних кафе передвижного типа.  </w:t>
      </w:r>
      <w:r w:rsidRPr="00C53BB2">
        <w:rPr>
          <w:rFonts w:ascii="Times New Roman" w:hAnsi="Times New Roman"/>
          <w:sz w:val="28"/>
          <w:szCs w:val="28"/>
        </w:rPr>
        <w:lastRenderedPageBreak/>
        <w:t>Информация о выручке за сезон каждого из них и прибыли рынка представлена в таблице:</w:t>
      </w:r>
    </w:p>
    <w:tbl>
      <w:tblPr>
        <w:tblStyle w:val="af5"/>
        <w:tblW w:w="0" w:type="auto"/>
        <w:tblLook w:val="01E0" w:firstRow="1" w:lastRow="1" w:firstColumn="1" w:lastColumn="1" w:noHBand="0" w:noVBand="0"/>
      </w:tblPr>
      <w:tblGrid>
        <w:gridCol w:w="2588"/>
        <w:gridCol w:w="3545"/>
        <w:gridCol w:w="3721"/>
      </w:tblGrid>
      <w:tr w:rsidR="00604BDC" w:rsidRPr="00C53BB2" w:rsidTr="00604BDC">
        <w:tc>
          <w:tcPr>
            <w:tcW w:w="2588" w:type="dxa"/>
            <w:vMerge w:val="restart"/>
          </w:tcPr>
          <w:p w:rsidR="00604BDC" w:rsidRPr="00C53BB2" w:rsidRDefault="00604BDC" w:rsidP="00604BDC">
            <w:pPr>
              <w:rPr>
                <w:sz w:val="28"/>
                <w:szCs w:val="28"/>
              </w:rPr>
            </w:pPr>
            <w:r w:rsidRPr="00C53BB2">
              <w:rPr>
                <w:sz w:val="28"/>
                <w:szCs w:val="28"/>
              </w:rPr>
              <w:tab/>
              <w:t>Мини-кафе</w:t>
            </w:r>
          </w:p>
          <w:p w:rsidR="00604BDC" w:rsidRPr="00C53BB2" w:rsidRDefault="00604BDC" w:rsidP="00604BDC">
            <w:pPr>
              <w:rPr>
                <w:sz w:val="28"/>
                <w:szCs w:val="28"/>
              </w:rPr>
            </w:pPr>
          </w:p>
        </w:tc>
        <w:tc>
          <w:tcPr>
            <w:tcW w:w="7266" w:type="dxa"/>
            <w:gridSpan w:val="2"/>
          </w:tcPr>
          <w:p w:rsidR="00604BDC" w:rsidRPr="00C53BB2" w:rsidRDefault="00604BDC" w:rsidP="00604BDC">
            <w:pPr>
              <w:jc w:val="center"/>
              <w:rPr>
                <w:sz w:val="28"/>
                <w:szCs w:val="28"/>
              </w:rPr>
            </w:pPr>
            <w:r w:rsidRPr="00C53BB2">
              <w:rPr>
                <w:sz w:val="28"/>
                <w:szCs w:val="28"/>
              </w:rPr>
              <w:t>Объём реализации, млн. руб.</w:t>
            </w:r>
          </w:p>
        </w:tc>
      </w:tr>
      <w:tr w:rsidR="00604BDC" w:rsidRPr="00C53BB2" w:rsidTr="00604BDC">
        <w:tc>
          <w:tcPr>
            <w:tcW w:w="2588" w:type="dxa"/>
            <w:vMerge/>
          </w:tcPr>
          <w:p w:rsidR="00604BDC" w:rsidRPr="00C53BB2" w:rsidRDefault="00604BDC" w:rsidP="00604BDC">
            <w:pPr>
              <w:rPr>
                <w:sz w:val="28"/>
                <w:szCs w:val="28"/>
              </w:rPr>
            </w:pPr>
          </w:p>
        </w:tc>
        <w:tc>
          <w:tcPr>
            <w:tcW w:w="3545" w:type="dxa"/>
          </w:tcPr>
          <w:p w:rsidR="00604BDC" w:rsidRPr="00C53BB2" w:rsidRDefault="00604BDC" w:rsidP="00604BDC">
            <w:pPr>
              <w:jc w:val="center"/>
              <w:rPr>
                <w:sz w:val="28"/>
                <w:szCs w:val="28"/>
              </w:rPr>
            </w:pPr>
            <w:r w:rsidRPr="00C53BB2">
              <w:rPr>
                <w:sz w:val="28"/>
                <w:szCs w:val="28"/>
              </w:rPr>
              <w:t>Прошлый период</w:t>
            </w:r>
          </w:p>
        </w:tc>
        <w:tc>
          <w:tcPr>
            <w:tcW w:w="3721" w:type="dxa"/>
          </w:tcPr>
          <w:p w:rsidR="00604BDC" w:rsidRPr="00C53BB2" w:rsidRDefault="00604BDC" w:rsidP="00604BDC">
            <w:pPr>
              <w:jc w:val="center"/>
              <w:rPr>
                <w:sz w:val="28"/>
                <w:szCs w:val="28"/>
              </w:rPr>
            </w:pPr>
            <w:r w:rsidRPr="00C53BB2">
              <w:rPr>
                <w:sz w:val="28"/>
                <w:szCs w:val="28"/>
              </w:rPr>
              <w:t>Отчётный период</w:t>
            </w:r>
          </w:p>
        </w:tc>
      </w:tr>
      <w:tr w:rsidR="00604BDC" w:rsidRPr="00C53BB2" w:rsidTr="00604BDC">
        <w:tc>
          <w:tcPr>
            <w:tcW w:w="2588" w:type="dxa"/>
          </w:tcPr>
          <w:p w:rsidR="00604BDC" w:rsidRPr="00C53BB2" w:rsidRDefault="00604BDC" w:rsidP="00604BDC">
            <w:pPr>
              <w:rPr>
                <w:sz w:val="28"/>
                <w:szCs w:val="28"/>
              </w:rPr>
            </w:pPr>
            <w:r w:rsidRPr="00C53BB2">
              <w:rPr>
                <w:sz w:val="28"/>
                <w:szCs w:val="28"/>
              </w:rPr>
              <w:t>1</w:t>
            </w:r>
          </w:p>
        </w:tc>
        <w:tc>
          <w:tcPr>
            <w:tcW w:w="3545" w:type="dxa"/>
          </w:tcPr>
          <w:p w:rsidR="00604BDC" w:rsidRPr="00C53BB2" w:rsidRDefault="00604BDC" w:rsidP="00604BDC">
            <w:pPr>
              <w:jc w:val="center"/>
              <w:rPr>
                <w:sz w:val="28"/>
                <w:szCs w:val="28"/>
              </w:rPr>
            </w:pPr>
            <w:r w:rsidRPr="00C53BB2">
              <w:rPr>
                <w:sz w:val="28"/>
                <w:szCs w:val="28"/>
              </w:rPr>
              <w:t>51,4</w:t>
            </w:r>
          </w:p>
        </w:tc>
        <w:tc>
          <w:tcPr>
            <w:tcW w:w="3721" w:type="dxa"/>
          </w:tcPr>
          <w:p w:rsidR="00604BDC" w:rsidRPr="00C53BB2" w:rsidRDefault="00604BDC" w:rsidP="00604BDC">
            <w:pPr>
              <w:jc w:val="center"/>
              <w:rPr>
                <w:sz w:val="28"/>
                <w:szCs w:val="28"/>
              </w:rPr>
            </w:pPr>
            <w:r w:rsidRPr="00C53BB2">
              <w:rPr>
                <w:sz w:val="28"/>
                <w:szCs w:val="28"/>
              </w:rPr>
              <w:t>56,1</w:t>
            </w:r>
          </w:p>
        </w:tc>
      </w:tr>
      <w:tr w:rsidR="00604BDC" w:rsidRPr="00C53BB2" w:rsidTr="00604BDC">
        <w:tc>
          <w:tcPr>
            <w:tcW w:w="2588" w:type="dxa"/>
          </w:tcPr>
          <w:p w:rsidR="00604BDC" w:rsidRPr="00C53BB2" w:rsidRDefault="00604BDC" w:rsidP="00604BDC">
            <w:pPr>
              <w:rPr>
                <w:sz w:val="28"/>
                <w:szCs w:val="28"/>
              </w:rPr>
            </w:pPr>
            <w:r w:rsidRPr="00C53BB2">
              <w:rPr>
                <w:sz w:val="28"/>
                <w:szCs w:val="28"/>
              </w:rPr>
              <w:t>2</w:t>
            </w:r>
          </w:p>
        </w:tc>
        <w:tc>
          <w:tcPr>
            <w:tcW w:w="3545" w:type="dxa"/>
          </w:tcPr>
          <w:p w:rsidR="00604BDC" w:rsidRPr="00C53BB2" w:rsidRDefault="00604BDC" w:rsidP="00604BDC">
            <w:pPr>
              <w:jc w:val="center"/>
              <w:rPr>
                <w:sz w:val="28"/>
                <w:szCs w:val="28"/>
              </w:rPr>
            </w:pPr>
            <w:r w:rsidRPr="00C53BB2">
              <w:rPr>
                <w:sz w:val="28"/>
                <w:szCs w:val="28"/>
              </w:rPr>
              <w:t>45,8</w:t>
            </w:r>
          </w:p>
        </w:tc>
        <w:tc>
          <w:tcPr>
            <w:tcW w:w="3721" w:type="dxa"/>
          </w:tcPr>
          <w:p w:rsidR="00604BDC" w:rsidRPr="00C53BB2" w:rsidRDefault="00604BDC" w:rsidP="00604BDC">
            <w:pPr>
              <w:jc w:val="center"/>
              <w:rPr>
                <w:sz w:val="28"/>
                <w:szCs w:val="28"/>
              </w:rPr>
            </w:pPr>
            <w:r w:rsidRPr="00C53BB2">
              <w:rPr>
                <w:sz w:val="28"/>
                <w:szCs w:val="28"/>
              </w:rPr>
              <w:t>48,3</w:t>
            </w:r>
          </w:p>
        </w:tc>
      </w:tr>
      <w:tr w:rsidR="00604BDC" w:rsidRPr="00C53BB2" w:rsidTr="00604BDC">
        <w:trPr>
          <w:trHeight w:val="183"/>
        </w:trPr>
        <w:tc>
          <w:tcPr>
            <w:tcW w:w="2588" w:type="dxa"/>
          </w:tcPr>
          <w:p w:rsidR="00604BDC" w:rsidRPr="00C53BB2" w:rsidRDefault="00604BDC" w:rsidP="00604BDC">
            <w:pPr>
              <w:rPr>
                <w:sz w:val="28"/>
                <w:szCs w:val="28"/>
              </w:rPr>
            </w:pPr>
            <w:r w:rsidRPr="00C53BB2">
              <w:rPr>
                <w:sz w:val="28"/>
                <w:szCs w:val="28"/>
              </w:rPr>
              <w:t>3</w:t>
            </w:r>
          </w:p>
        </w:tc>
        <w:tc>
          <w:tcPr>
            <w:tcW w:w="3545" w:type="dxa"/>
          </w:tcPr>
          <w:p w:rsidR="00604BDC" w:rsidRPr="00C53BB2" w:rsidRDefault="00604BDC" w:rsidP="00604BDC">
            <w:pPr>
              <w:jc w:val="center"/>
              <w:rPr>
                <w:sz w:val="28"/>
                <w:szCs w:val="28"/>
              </w:rPr>
            </w:pPr>
            <w:r w:rsidRPr="00C53BB2">
              <w:rPr>
                <w:sz w:val="28"/>
                <w:szCs w:val="28"/>
              </w:rPr>
              <w:t>53,9</w:t>
            </w:r>
          </w:p>
        </w:tc>
        <w:tc>
          <w:tcPr>
            <w:tcW w:w="3721" w:type="dxa"/>
          </w:tcPr>
          <w:p w:rsidR="00604BDC" w:rsidRPr="00C53BB2" w:rsidRDefault="00604BDC" w:rsidP="00604BDC">
            <w:pPr>
              <w:jc w:val="center"/>
              <w:rPr>
                <w:sz w:val="28"/>
                <w:szCs w:val="28"/>
              </w:rPr>
            </w:pPr>
            <w:r w:rsidRPr="00C53BB2">
              <w:rPr>
                <w:sz w:val="28"/>
                <w:szCs w:val="28"/>
              </w:rPr>
              <w:t>57,4</w:t>
            </w:r>
          </w:p>
        </w:tc>
      </w:tr>
      <w:tr w:rsidR="00604BDC" w:rsidRPr="00C53BB2" w:rsidTr="00604BDC">
        <w:tc>
          <w:tcPr>
            <w:tcW w:w="2588" w:type="dxa"/>
          </w:tcPr>
          <w:p w:rsidR="00604BDC" w:rsidRPr="00C53BB2" w:rsidRDefault="00604BDC" w:rsidP="00604BDC">
            <w:pPr>
              <w:rPr>
                <w:sz w:val="28"/>
                <w:szCs w:val="28"/>
              </w:rPr>
            </w:pPr>
            <w:r w:rsidRPr="00C53BB2">
              <w:rPr>
                <w:sz w:val="28"/>
                <w:szCs w:val="28"/>
              </w:rPr>
              <w:t>4</w:t>
            </w:r>
          </w:p>
        </w:tc>
        <w:tc>
          <w:tcPr>
            <w:tcW w:w="3545" w:type="dxa"/>
          </w:tcPr>
          <w:p w:rsidR="00604BDC" w:rsidRPr="00C53BB2" w:rsidRDefault="00604BDC" w:rsidP="00604BDC">
            <w:pPr>
              <w:jc w:val="center"/>
              <w:rPr>
                <w:sz w:val="28"/>
                <w:szCs w:val="28"/>
              </w:rPr>
            </w:pPr>
            <w:r w:rsidRPr="00C53BB2">
              <w:rPr>
                <w:sz w:val="28"/>
                <w:szCs w:val="28"/>
              </w:rPr>
              <w:t>49,7</w:t>
            </w:r>
          </w:p>
        </w:tc>
        <w:tc>
          <w:tcPr>
            <w:tcW w:w="3721" w:type="dxa"/>
          </w:tcPr>
          <w:p w:rsidR="00604BDC" w:rsidRPr="00C53BB2" w:rsidRDefault="00604BDC" w:rsidP="00604BDC">
            <w:pPr>
              <w:jc w:val="center"/>
              <w:rPr>
                <w:sz w:val="28"/>
                <w:szCs w:val="28"/>
              </w:rPr>
            </w:pPr>
            <w:r w:rsidRPr="00C53BB2">
              <w:rPr>
                <w:sz w:val="28"/>
                <w:szCs w:val="28"/>
              </w:rPr>
              <w:t>51,8</w:t>
            </w:r>
          </w:p>
        </w:tc>
      </w:tr>
      <w:tr w:rsidR="00604BDC" w:rsidRPr="00C53BB2" w:rsidTr="00604BDC">
        <w:tc>
          <w:tcPr>
            <w:tcW w:w="2588" w:type="dxa"/>
          </w:tcPr>
          <w:p w:rsidR="00604BDC" w:rsidRPr="00C53BB2" w:rsidRDefault="00604BDC" w:rsidP="00604BDC">
            <w:pPr>
              <w:rPr>
                <w:sz w:val="28"/>
                <w:szCs w:val="28"/>
              </w:rPr>
            </w:pPr>
            <w:r w:rsidRPr="00C53BB2">
              <w:rPr>
                <w:sz w:val="28"/>
                <w:szCs w:val="28"/>
              </w:rPr>
              <w:t>Итого</w:t>
            </w:r>
          </w:p>
        </w:tc>
        <w:tc>
          <w:tcPr>
            <w:tcW w:w="3545" w:type="dxa"/>
          </w:tcPr>
          <w:p w:rsidR="00604BDC" w:rsidRPr="00C53BB2" w:rsidRDefault="00604BDC" w:rsidP="00604BDC">
            <w:pPr>
              <w:jc w:val="center"/>
              <w:rPr>
                <w:sz w:val="28"/>
                <w:szCs w:val="28"/>
              </w:rPr>
            </w:pPr>
          </w:p>
        </w:tc>
        <w:tc>
          <w:tcPr>
            <w:tcW w:w="3721" w:type="dxa"/>
          </w:tcPr>
          <w:p w:rsidR="00604BDC" w:rsidRPr="00C53BB2" w:rsidRDefault="00604BDC" w:rsidP="00604BDC">
            <w:pPr>
              <w:jc w:val="center"/>
              <w:rPr>
                <w:sz w:val="28"/>
                <w:szCs w:val="28"/>
              </w:rPr>
            </w:pPr>
          </w:p>
        </w:tc>
      </w:tr>
      <w:tr w:rsidR="00604BDC" w:rsidRPr="00C53BB2" w:rsidTr="00604BDC">
        <w:tc>
          <w:tcPr>
            <w:tcW w:w="9854" w:type="dxa"/>
            <w:gridSpan w:val="3"/>
          </w:tcPr>
          <w:p w:rsidR="00604BDC" w:rsidRPr="00C53BB2" w:rsidRDefault="00604BDC" w:rsidP="00604BDC">
            <w:pPr>
              <w:jc w:val="center"/>
              <w:rPr>
                <w:sz w:val="28"/>
                <w:szCs w:val="28"/>
              </w:rPr>
            </w:pPr>
            <w:r w:rsidRPr="00C53BB2">
              <w:rPr>
                <w:sz w:val="28"/>
                <w:szCs w:val="28"/>
              </w:rPr>
              <w:t>Прибыль рынка 20,4 млн. руб.</w:t>
            </w:r>
          </w:p>
        </w:tc>
      </w:tr>
    </w:tbl>
    <w:p w:rsidR="00604BDC" w:rsidRPr="00C53BB2" w:rsidRDefault="00604BDC" w:rsidP="00855231">
      <w:pPr>
        <w:pStyle w:val="af6"/>
        <w:spacing w:after="0" w:line="240" w:lineRule="auto"/>
        <w:ind w:left="0" w:firstLine="720"/>
        <w:jc w:val="both"/>
        <w:rPr>
          <w:rFonts w:ascii="Times New Roman" w:hAnsi="Times New Roman"/>
          <w:sz w:val="28"/>
          <w:szCs w:val="28"/>
        </w:rPr>
      </w:pPr>
    </w:p>
    <w:p w:rsidR="00604BDC" w:rsidRPr="00C53BB2" w:rsidRDefault="00604BDC" w:rsidP="00855231">
      <w:pPr>
        <w:pStyle w:val="af6"/>
        <w:spacing w:after="0" w:line="240" w:lineRule="auto"/>
        <w:ind w:left="0" w:firstLine="720"/>
        <w:jc w:val="both"/>
        <w:rPr>
          <w:rFonts w:ascii="Times New Roman" w:hAnsi="Times New Roman"/>
          <w:sz w:val="28"/>
          <w:szCs w:val="28"/>
        </w:rPr>
      </w:pPr>
      <w:r w:rsidRPr="00C53BB2">
        <w:rPr>
          <w:rFonts w:ascii="Times New Roman" w:hAnsi="Times New Roman"/>
          <w:sz w:val="28"/>
          <w:szCs w:val="28"/>
        </w:rPr>
        <w:t>Оцените уровень интенсивности конкуренции в данном рыночном сегменте в отчетном периоде и динамичность ее изменения, а также обобщающий показатель интенсивности конкуренции. Как Вы думаете, как изменится интенсивность конкуренции, если в зоне отдыха откроется стационарное кафе (филиал сетевого ресторана-пиццерии) и почему?</w:t>
      </w:r>
    </w:p>
    <w:p w:rsidR="00CF3777" w:rsidRPr="00604BDC" w:rsidRDefault="00CF3777" w:rsidP="00855231">
      <w:pPr>
        <w:jc w:val="center"/>
        <w:rPr>
          <w:sz w:val="28"/>
          <w:szCs w:val="28"/>
          <w:lang w:val="be-BY"/>
        </w:rPr>
      </w:pPr>
    </w:p>
    <w:p w:rsidR="00604BDC" w:rsidRPr="004A0D9A" w:rsidRDefault="00CF3777" w:rsidP="00855231">
      <w:pPr>
        <w:jc w:val="center"/>
        <w:rPr>
          <w:b/>
          <w:sz w:val="28"/>
          <w:szCs w:val="28"/>
        </w:rPr>
      </w:pPr>
      <w:r w:rsidRPr="00A807EB">
        <w:rPr>
          <w:b/>
          <w:sz w:val="28"/>
          <w:szCs w:val="28"/>
        </w:rPr>
        <w:t xml:space="preserve">Тема 3. </w:t>
      </w:r>
      <w:r w:rsidR="00604BDC" w:rsidRPr="002E51C9">
        <w:rPr>
          <w:b/>
          <w:sz w:val="28"/>
          <w:szCs w:val="28"/>
        </w:rPr>
        <w:t xml:space="preserve">Конкурентоспособность как критерий развития хозяйствующего </w:t>
      </w:r>
      <w:r w:rsidR="00604BDC" w:rsidRPr="004A0D9A">
        <w:rPr>
          <w:b/>
          <w:sz w:val="28"/>
          <w:szCs w:val="28"/>
        </w:rPr>
        <w:t>субъекта</w:t>
      </w:r>
    </w:p>
    <w:p w:rsidR="00604BDC" w:rsidRPr="00234E47" w:rsidRDefault="00604BDC" w:rsidP="00855231">
      <w:pPr>
        <w:jc w:val="both"/>
        <w:rPr>
          <w:b/>
          <w:i/>
          <w:sz w:val="28"/>
          <w:szCs w:val="28"/>
        </w:rPr>
      </w:pPr>
      <w:r w:rsidRPr="00234E47">
        <w:rPr>
          <w:b/>
          <w:i/>
          <w:sz w:val="28"/>
          <w:szCs w:val="28"/>
        </w:rPr>
        <w:t>Учебные цели:</w:t>
      </w:r>
    </w:p>
    <w:p w:rsidR="00604BDC" w:rsidRPr="00234E47" w:rsidRDefault="00604BDC" w:rsidP="00A7719F">
      <w:pPr>
        <w:pStyle w:val="af6"/>
        <w:numPr>
          <w:ilvl w:val="0"/>
          <w:numId w:val="121"/>
        </w:numPr>
        <w:spacing w:after="0" w:line="240" w:lineRule="auto"/>
        <w:ind w:left="284" w:hanging="284"/>
        <w:jc w:val="both"/>
        <w:rPr>
          <w:rFonts w:ascii="Times New Roman" w:hAnsi="Times New Roman"/>
          <w:color w:val="000000"/>
          <w:sz w:val="28"/>
          <w:szCs w:val="28"/>
        </w:rPr>
      </w:pPr>
      <w:r w:rsidRPr="00234E47">
        <w:rPr>
          <w:rFonts w:ascii="Times New Roman" w:hAnsi="Times New Roman"/>
          <w:color w:val="000000"/>
          <w:sz w:val="28"/>
          <w:szCs w:val="28"/>
        </w:rPr>
        <w:t>Разъяснять основные методы, используемые в управлении конкурентоспособностью предприятия, их выбор и применение в конкретных случаях;</w:t>
      </w:r>
    </w:p>
    <w:p w:rsidR="00604BDC" w:rsidRPr="00234E47" w:rsidRDefault="00604BDC" w:rsidP="00A7719F">
      <w:pPr>
        <w:pStyle w:val="af6"/>
        <w:numPr>
          <w:ilvl w:val="0"/>
          <w:numId w:val="121"/>
        </w:numPr>
        <w:spacing w:after="0" w:line="240" w:lineRule="auto"/>
        <w:ind w:left="284" w:hanging="284"/>
        <w:jc w:val="both"/>
        <w:rPr>
          <w:rFonts w:ascii="Times New Roman" w:hAnsi="Times New Roman"/>
          <w:sz w:val="28"/>
          <w:szCs w:val="28"/>
        </w:rPr>
      </w:pPr>
      <w:r w:rsidRPr="00234E47">
        <w:rPr>
          <w:rFonts w:ascii="Times New Roman" w:hAnsi="Times New Roman"/>
          <w:sz w:val="28"/>
          <w:szCs w:val="28"/>
        </w:rPr>
        <w:t>Дифференцированно доносить понятия конкурентоспособности соответствующим целевым группам;</w:t>
      </w:r>
    </w:p>
    <w:p w:rsidR="00604BDC" w:rsidRPr="00234E47" w:rsidRDefault="00604BDC" w:rsidP="00A7719F">
      <w:pPr>
        <w:pStyle w:val="af6"/>
        <w:numPr>
          <w:ilvl w:val="0"/>
          <w:numId w:val="121"/>
        </w:numPr>
        <w:tabs>
          <w:tab w:val="left" w:pos="432"/>
          <w:tab w:val="left" w:pos="851"/>
          <w:tab w:val="left" w:pos="907"/>
        </w:tabs>
        <w:spacing w:after="0" w:line="240" w:lineRule="auto"/>
        <w:ind w:left="284" w:hanging="284"/>
        <w:jc w:val="both"/>
        <w:rPr>
          <w:rFonts w:ascii="Times New Roman" w:hAnsi="Times New Roman"/>
          <w:color w:val="000000"/>
          <w:sz w:val="28"/>
          <w:szCs w:val="28"/>
        </w:rPr>
      </w:pPr>
      <w:r w:rsidRPr="00234E47">
        <w:rPr>
          <w:rFonts w:ascii="Times New Roman" w:hAnsi="Times New Roman"/>
          <w:color w:val="000000"/>
          <w:sz w:val="28"/>
          <w:szCs w:val="28"/>
        </w:rPr>
        <w:t>Выбирать и оценивать способы решения проблем и задач  конкурентоспособности.</w:t>
      </w:r>
    </w:p>
    <w:p w:rsidR="00604BDC" w:rsidRPr="00234E47" w:rsidRDefault="00604BDC" w:rsidP="00855231">
      <w:pPr>
        <w:tabs>
          <w:tab w:val="left" w:pos="851"/>
          <w:tab w:val="left" w:pos="907"/>
        </w:tabs>
        <w:jc w:val="both"/>
        <w:rPr>
          <w:color w:val="000000"/>
          <w:sz w:val="28"/>
          <w:szCs w:val="28"/>
        </w:rPr>
      </w:pPr>
      <w:r w:rsidRPr="00234E47">
        <w:rPr>
          <w:b/>
          <w:i/>
          <w:sz w:val="28"/>
          <w:szCs w:val="28"/>
        </w:rPr>
        <w:t>Методы достижения:</w:t>
      </w:r>
      <w:r w:rsidRPr="00234E47">
        <w:rPr>
          <w:sz w:val="28"/>
          <w:szCs w:val="28"/>
        </w:rPr>
        <w:t xml:space="preserve"> </w:t>
      </w:r>
      <w:r w:rsidRPr="00234E47">
        <w:rPr>
          <w:color w:val="000000"/>
          <w:sz w:val="28"/>
          <w:szCs w:val="28"/>
        </w:rPr>
        <w:t>проблемная лекция, Работа в малых группах, имитация небольших частей занятий и концепций, тестирование, кейсы.</w:t>
      </w:r>
    </w:p>
    <w:p w:rsidR="00604BDC" w:rsidRPr="008E592C" w:rsidRDefault="00604BDC" w:rsidP="00855231">
      <w:pPr>
        <w:ind w:left="284" w:hanging="284"/>
        <w:jc w:val="both"/>
        <w:rPr>
          <w:b/>
          <w:i/>
          <w:sz w:val="28"/>
          <w:szCs w:val="28"/>
        </w:rPr>
      </w:pPr>
      <w:r w:rsidRPr="008E592C">
        <w:rPr>
          <w:b/>
          <w:i/>
          <w:sz w:val="28"/>
          <w:szCs w:val="28"/>
        </w:rPr>
        <w:t>Вопросы для самоконтроля</w:t>
      </w:r>
    </w:p>
    <w:p w:rsidR="00604BDC" w:rsidRPr="008E592C" w:rsidRDefault="00604BDC" w:rsidP="00A7719F">
      <w:pPr>
        <w:numPr>
          <w:ilvl w:val="0"/>
          <w:numId w:val="122"/>
        </w:numPr>
        <w:ind w:left="284" w:hanging="284"/>
        <w:jc w:val="both"/>
        <w:rPr>
          <w:sz w:val="28"/>
          <w:szCs w:val="28"/>
        </w:rPr>
      </w:pPr>
      <w:r w:rsidRPr="008E592C">
        <w:rPr>
          <w:sz w:val="28"/>
          <w:szCs w:val="28"/>
        </w:rPr>
        <w:t>Перечислить основные подходы к понятию «конкурентоспособность».</w:t>
      </w:r>
    </w:p>
    <w:p w:rsidR="00604BDC" w:rsidRPr="008E592C" w:rsidRDefault="00604BDC" w:rsidP="00A7719F">
      <w:pPr>
        <w:numPr>
          <w:ilvl w:val="0"/>
          <w:numId w:val="122"/>
        </w:numPr>
        <w:ind w:left="284" w:hanging="284"/>
        <w:jc w:val="both"/>
        <w:rPr>
          <w:sz w:val="28"/>
          <w:szCs w:val="28"/>
        </w:rPr>
      </w:pPr>
      <w:r w:rsidRPr="008E592C">
        <w:rPr>
          <w:sz w:val="28"/>
          <w:szCs w:val="28"/>
        </w:rPr>
        <w:t>В чем сущность ценностного подхода к формированию конкурентоспособности?</w:t>
      </w:r>
    </w:p>
    <w:p w:rsidR="00604BDC" w:rsidRPr="008E592C" w:rsidRDefault="00604BDC" w:rsidP="00A7719F">
      <w:pPr>
        <w:numPr>
          <w:ilvl w:val="0"/>
          <w:numId w:val="122"/>
        </w:numPr>
        <w:ind w:left="284" w:hanging="284"/>
        <w:jc w:val="both"/>
        <w:rPr>
          <w:sz w:val="28"/>
          <w:szCs w:val="28"/>
        </w:rPr>
      </w:pPr>
      <w:r w:rsidRPr="008E592C">
        <w:rPr>
          <w:sz w:val="28"/>
          <w:szCs w:val="28"/>
        </w:rPr>
        <w:t>Как можно классифицировать ценности?</w:t>
      </w:r>
    </w:p>
    <w:p w:rsidR="00604BDC" w:rsidRPr="008E592C" w:rsidRDefault="00604BDC" w:rsidP="00A7719F">
      <w:pPr>
        <w:numPr>
          <w:ilvl w:val="0"/>
          <w:numId w:val="122"/>
        </w:numPr>
        <w:ind w:left="284" w:hanging="284"/>
        <w:jc w:val="both"/>
        <w:rPr>
          <w:sz w:val="28"/>
          <w:szCs w:val="28"/>
        </w:rPr>
      </w:pPr>
      <w:r w:rsidRPr="008E592C">
        <w:rPr>
          <w:sz w:val="28"/>
          <w:szCs w:val="28"/>
        </w:rPr>
        <w:t>Какие признаки классификации конкурентных преимуществ Вы знаете?</w:t>
      </w:r>
    </w:p>
    <w:p w:rsidR="00604BDC" w:rsidRPr="008E592C" w:rsidRDefault="00604BDC" w:rsidP="00A7719F">
      <w:pPr>
        <w:numPr>
          <w:ilvl w:val="0"/>
          <w:numId w:val="122"/>
        </w:numPr>
        <w:ind w:left="284" w:hanging="284"/>
        <w:jc w:val="both"/>
        <w:rPr>
          <w:sz w:val="28"/>
          <w:szCs w:val="28"/>
        </w:rPr>
      </w:pPr>
      <w:r w:rsidRPr="008E592C">
        <w:rPr>
          <w:sz w:val="28"/>
          <w:szCs w:val="28"/>
        </w:rPr>
        <w:t>Назовите основные группы источников конкурентных преимуществ?</w:t>
      </w:r>
    </w:p>
    <w:p w:rsidR="00604BDC" w:rsidRPr="008E592C" w:rsidRDefault="00604BDC" w:rsidP="00A7719F">
      <w:pPr>
        <w:numPr>
          <w:ilvl w:val="0"/>
          <w:numId w:val="122"/>
        </w:numPr>
        <w:ind w:left="284" w:hanging="284"/>
        <w:jc w:val="both"/>
        <w:rPr>
          <w:sz w:val="28"/>
          <w:szCs w:val="28"/>
        </w:rPr>
      </w:pPr>
      <w:r w:rsidRPr="008E592C">
        <w:rPr>
          <w:sz w:val="28"/>
          <w:szCs w:val="28"/>
        </w:rPr>
        <w:t>Какие конкурентные преимущества предпочтительно иметь предприятию туриндустрии для формирования конкурентоспособности?</w:t>
      </w:r>
    </w:p>
    <w:p w:rsidR="00604BDC" w:rsidRPr="008E592C" w:rsidRDefault="00604BDC" w:rsidP="00A7719F">
      <w:pPr>
        <w:numPr>
          <w:ilvl w:val="0"/>
          <w:numId w:val="122"/>
        </w:numPr>
        <w:ind w:left="284" w:hanging="284"/>
        <w:jc w:val="both"/>
        <w:rPr>
          <w:sz w:val="28"/>
          <w:szCs w:val="28"/>
        </w:rPr>
      </w:pPr>
      <w:r w:rsidRPr="008E592C">
        <w:rPr>
          <w:sz w:val="28"/>
          <w:szCs w:val="28"/>
        </w:rPr>
        <w:t>Каковы стадии формирования конкурентоспособности?</w:t>
      </w:r>
    </w:p>
    <w:p w:rsidR="00604BDC" w:rsidRPr="008E592C" w:rsidRDefault="00604BDC" w:rsidP="00A7719F">
      <w:pPr>
        <w:numPr>
          <w:ilvl w:val="0"/>
          <w:numId w:val="122"/>
        </w:numPr>
        <w:ind w:left="284" w:hanging="284"/>
        <w:jc w:val="both"/>
        <w:rPr>
          <w:sz w:val="28"/>
          <w:szCs w:val="28"/>
        </w:rPr>
      </w:pPr>
      <w:r w:rsidRPr="008E592C">
        <w:rPr>
          <w:sz w:val="28"/>
          <w:szCs w:val="28"/>
        </w:rPr>
        <w:t>В чем отличие между внешними и внутренними факторами формирования конкурентоспособности предприятия туриндустрии?</w:t>
      </w:r>
    </w:p>
    <w:p w:rsidR="00604BDC" w:rsidRPr="008E592C" w:rsidRDefault="00604BDC" w:rsidP="00A7719F">
      <w:pPr>
        <w:numPr>
          <w:ilvl w:val="0"/>
          <w:numId w:val="122"/>
        </w:numPr>
        <w:ind w:left="284" w:hanging="284"/>
        <w:jc w:val="both"/>
        <w:rPr>
          <w:sz w:val="28"/>
          <w:szCs w:val="28"/>
        </w:rPr>
      </w:pPr>
      <w:r w:rsidRPr="008E592C">
        <w:rPr>
          <w:sz w:val="28"/>
          <w:szCs w:val="28"/>
        </w:rPr>
        <w:t>Что такое «ключевые факторы успеха», чем они отличаются от конкурентных преимуществ и факторов конкурентоспособности?</w:t>
      </w:r>
    </w:p>
    <w:p w:rsidR="00604BDC" w:rsidRPr="008E592C" w:rsidRDefault="00604BDC" w:rsidP="00A7719F">
      <w:pPr>
        <w:numPr>
          <w:ilvl w:val="0"/>
          <w:numId w:val="122"/>
        </w:numPr>
        <w:ind w:left="284" w:hanging="284"/>
        <w:jc w:val="both"/>
        <w:rPr>
          <w:sz w:val="28"/>
          <w:szCs w:val="28"/>
        </w:rPr>
      </w:pPr>
      <w:r w:rsidRPr="008E592C">
        <w:rPr>
          <w:sz w:val="28"/>
          <w:szCs w:val="28"/>
        </w:rPr>
        <w:t>Назовите группы основных ключевых факторов успеха предприятия туриндустрии (для конкретного вида деятельности).</w:t>
      </w:r>
    </w:p>
    <w:p w:rsidR="00CF3777" w:rsidRDefault="00CF3777" w:rsidP="00855231">
      <w:pPr>
        <w:jc w:val="center"/>
        <w:rPr>
          <w:rStyle w:val="aff0"/>
          <w:bCs w:val="0"/>
          <w:sz w:val="28"/>
          <w:szCs w:val="28"/>
        </w:rPr>
      </w:pPr>
    </w:p>
    <w:p w:rsidR="00604BDC" w:rsidRPr="006D2F62" w:rsidRDefault="00CF3777" w:rsidP="00855231">
      <w:pPr>
        <w:jc w:val="center"/>
        <w:rPr>
          <w:b/>
          <w:sz w:val="28"/>
          <w:szCs w:val="28"/>
        </w:rPr>
      </w:pPr>
      <w:r w:rsidRPr="00A807EB">
        <w:rPr>
          <w:rStyle w:val="aff0"/>
          <w:bCs w:val="0"/>
          <w:sz w:val="28"/>
          <w:szCs w:val="28"/>
        </w:rPr>
        <w:t xml:space="preserve">Тема 4. </w:t>
      </w:r>
      <w:r w:rsidR="00604BDC" w:rsidRPr="006D2F62">
        <w:rPr>
          <w:b/>
          <w:sz w:val="28"/>
          <w:szCs w:val="28"/>
        </w:rPr>
        <w:t>Оценка конкурентоспособности предприятия туристической индустрии</w:t>
      </w:r>
    </w:p>
    <w:p w:rsidR="00604BDC" w:rsidRPr="004A0D9A" w:rsidRDefault="00604BDC" w:rsidP="00855231">
      <w:pPr>
        <w:jc w:val="both"/>
        <w:rPr>
          <w:b/>
          <w:i/>
          <w:sz w:val="28"/>
          <w:szCs w:val="28"/>
        </w:rPr>
      </w:pPr>
      <w:r w:rsidRPr="004A0D9A">
        <w:rPr>
          <w:b/>
          <w:i/>
          <w:sz w:val="28"/>
          <w:szCs w:val="28"/>
        </w:rPr>
        <w:t>Учебн</w:t>
      </w:r>
      <w:r>
        <w:rPr>
          <w:b/>
          <w:i/>
          <w:sz w:val="28"/>
          <w:szCs w:val="28"/>
        </w:rPr>
        <w:t>ые цели</w:t>
      </w:r>
      <w:r w:rsidRPr="004A0D9A">
        <w:rPr>
          <w:b/>
          <w:i/>
          <w:sz w:val="28"/>
          <w:szCs w:val="28"/>
        </w:rPr>
        <w:t>:</w:t>
      </w:r>
    </w:p>
    <w:p w:rsidR="00604BDC" w:rsidRPr="004A0D9A" w:rsidRDefault="00604BDC" w:rsidP="00A7719F">
      <w:pPr>
        <w:pStyle w:val="af6"/>
        <w:numPr>
          <w:ilvl w:val="0"/>
          <w:numId w:val="123"/>
        </w:numPr>
        <w:spacing w:after="0" w:line="240" w:lineRule="auto"/>
        <w:ind w:left="284" w:hanging="284"/>
        <w:jc w:val="both"/>
        <w:rPr>
          <w:rFonts w:ascii="Times New Roman" w:hAnsi="Times New Roman"/>
          <w:color w:val="000000"/>
          <w:sz w:val="28"/>
          <w:szCs w:val="28"/>
        </w:rPr>
      </w:pPr>
      <w:r w:rsidRPr="004A0D9A">
        <w:rPr>
          <w:rFonts w:ascii="Times New Roman" w:hAnsi="Times New Roman"/>
          <w:color w:val="000000"/>
          <w:sz w:val="28"/>
          <w:szCs w:val="28"/>
        </w:rPr>
        <w:t>Выявлять особенности методик оценки конкурентоспособности для различных сфер туристической индустрии;</w:t>
      </w:r>
    </w:p>
    <w:p w:rsidR="00604BDC" w:rsidRPr="004A0D9A" w:rsidRDefault="00604BDC" w:rsidP="00A7719F">
      <w:pPr>
        <w:pStyle w:val="af6"/>
        <w:numPr>
          <w:ilvl w:val="0"/>
          <w:numId w:val="123"/>
        </w:numPr>
        <w:tabs>
          <w:tab w:val="left" w:pos="432"/>
          <w:tab w:val="left" w:pos="851"/>
          <w:tab w:val="left" w:pos="907"/>
        </w:tabs>
        <w:spacing w:after="0" w:line="240" w:lineRule="auto"/>
        <w:ind w:left="284" w:hanging="284"/>
        <w:jc w:val="both"/>
        <w:rPr>
          <w:rFonts w:ascii="Times New Roman" w:hAnsi="Times New Roman"/>
          <w:color w:val="000000"/>
          <w:sz w:val="28"/>
          <w:szCs w:val="28"/>
        </w:rPr>
      </w:pPr>
      <w:r w:rsidRPr="004A0D9A">
        <w:rPr>
          <w:rFonts w:ascii="Times New Roman" w:hAnsi="Times New Roman"/>
          <w:color w:val="000000"/>
          <w:sz w:val="28"/>
          <w:szCs w:val="28"/>
        </w:rPr>
        <w:t>Разрабатывать конкретные методики оценки конкурентоспособности на основе дидактических принципов;</w:t>
      </w:r>
    </w:p>
    <w:p w:rsidR="00604BDC" w:rsidRPr="004A0D9A" w:rsidRDefault="00604BDC" w:rsidP="00A7719F">
      <w:pPr>
        <w:pStyle w:val="af6"/>
        <w:numPr>
          <w:ilvl w:val="0"/>
          <w:numId w:val="123"/>
        </w:numPr>
        <w:tabs>
          <w:tab w:val="left" w:pos="432"/>
          <w:tab w:val="left" w:pos="851"/>
          <w:tab w:val="left" w:pos="907"/>
        </w:tabs>
        <w:spacing w:after="0" w:line="240" w:lineRule="auto"/>
        <w:ind w:left="284" w:hanging="284"/>
        <w:jc w:val="both"/>
        <w:rPr>
          <w:rFonts w:ascii="Times New Roman" w:hAnsi="Times New Roman"/>
          <w:sz w:val="28"/>
          <w:szCs w:val="28"/>
        </w:rPr>
      </w:pPr>
      <w:r w:rsidRPr="004A0D9A">
        <w:rPr>
          <w:rFonts w:ascii="Times New Roman" w:hAnsi="Times New Roman"/>
          <w:sz w:val="28"/>
          <w:szCs w:val="28"/>
        </w:rPr>
        <w:t>Соотносить цели, формы и методы обучения  при проектировании учебных занятий;</w:t>
      </w:r>
    </w:p>
    <w:p w:rsidR="00604BDC" w:rsidRPr="004A0D9A" w:rsidRDefault="00604BDC" w:rsidP="00A7719F">
      <w:pPr>
        <w:pStyle w:val="af6"/>
        <w:numPr>
          <w:ilvl w:val="0"/>
          <w:numId w:val="123"/>
        </w:numPr>
        <w:tabs>
          <w:tab w:val="left" w:pos="432"/>
          <w:tab w:val="left" w:pos="851"/>
          <w:tab w:val="left" w:pos="907"/>
        </w:tabs>
        <w:spacing w:after="0" w:line="240" w:lineRule="auto"/>
        <w:ind w:left="284" w:hanging="284"/>
        <w:jc w:val="both"/>
        <w:rPr>
          <w:rFonts w:ascii="Times New Roman" w:hAnsi="Times New Roman"/>
          <w:color w:val="000000"/>
          <w:sz w:val="28"/>
          <w:szCs w:val="28"/>
        </w:rPr>
      </w:pPr>
      <w:r w:rsidRPr="004A0D9A">
        <w:rPr>
          <w:rFonts w:ascii="Times New Roman" w:hAnsi="Times New Roman"/>
          <w:color w:val="000000"/>
          <w:sz w:val="28"/>
          <w:szCs w:val="28"/>
        </w:rPr>
        <w:t>Разрабатывать собственные подходы к решению задач обеспечения конкурентоспособности предприятия туристической индустрии</w:t>
      </w:r>
    </w:p>
    <w:p w:rsidR="00CF3777" w:rsidRDefault="00604BDC" w:rsidP="00855231">
      <w:pPr>
        <w:rPr>
          <w:color w:val="000000"/>
          <w:sz w:val="28"/>
          <w:szCs w:val="28"/>
        </w:rPr>
      </w:pPr>
      <w:r w:rsidRPr="004A0D9A">
        <w:rPr>
          <w:b/>
          <w:i/>
          <w:sz w:val="28"/>
          <w:szCs w:val="28"/>
        </w:rPr>
        <w:t>Методы достижения:</w:t>
      </w:r>
      <w:r w:rsidRPr="004A0D9A">
        <w:rPr>
          <w:sz w:val="28"/>
          <w:szCs w:val="28"/>
        </w:rPr>
        <w:t xml:space="preserve"> </w:t>
      </w:r>
      <w:r w:rsidRPr="004A0D9A">
        <w:rPr>
          <w:color w:val="000000"/>
          <w:sz w:val="28"/>
          <w:szCs w:val="28"/>
        </w:rPr>
        <w:t>эвристическая беседа, Групповые обсуждения, тестирование, имитация небольших частей занятий и концепций, ролевая игра.</w:t>
      </w:r>
    </w:p>
    <w:p w:rsidR="00604BDC" w:rsidRPr="008E592C" w:rsidRDefault="00604BDC" w:rsidP="00855231">
      <w:pPr>
        <w:ind w:left="284" w:hanging="284"/>
        <w:jc w:val="both"/>
        <w:rPr>
          <w:b/>
          <w:i/>
          <w:sz w:val="28"/>
          <w:szCs w:val="28"/>
        </w:rPr>
      </w:pPr>
      <w:r w:rsidRPr="008E592C">
        <w:rPr>
          <w:b/>
          <w:i/>
          <w:sz w:val="28"/>
          <w:szCs w:val="28"/>
        </w:rPr>
        <w:t>Вопросы для самоконтроля</w:t>
      </w:r>
    </w:p>
    <w:p w:rsidR="00604BDC" w:rsidRPr="00754F62" w:rsidRDefault="00604BDC" w:rsidP="00A7719F">
      <w:pPr>
        <w:numPr>
          <w:ilvl w:val="0"/>
          <w:numId w:val="124"/>
        </w:numPr>
        <w:ind w:left="284" w:hanging="284"/>
        <w:jc w:val="both"/>
        <w:rPr>
          <w:sz w:val="28"/>
        </w:rPr>
      </w:pPr>
      <w:r w:rsidRPr="00754F62">
        <w:rPr>
          <w:sz w:val="28"/>
        </w:rPr>
        <w:t xml:space="preserve">Перечислить основные </w:t>
      </w:r>
      <w:proofErr w:type="gramStart"/>
      <w:r w:rsidRPr="00754F62">
        <w:rPr>
          <w:sz w:val="28"/>
        </w:rPr>
        <w:t>методические подходы</w:t>
      </w:r>
      <w:proofErr w:type="gramEnd"/>
      <w:r w:rsidRPr="00754F62">
        <w:rPr>
          <w:sz w:val="28"/>
        </w:rPr>
        <w:t xml:space="preserve"> к оценке конкурентоспособности </w:t>
      </w:r>
      <w:r>
        <w:rPr>
          <w:sz w:val="28"/>
        </w:rPr>
        <w:t>предприятия</w:t>
      </w:r>
      <w:r w:rsidRPr="00754F62">
        <w:rPr>
          <w:sz w:val="28"/>
        </w:rPr>
        <w:t>. В чем суть теории эффективной конкуренции?</w:t>
      </w:r>
    </w:p>
    <w:p w:rsidR="00604BDC" w:rsidRDefault="00604BDC" w:rsidP="00A7719F">
      <w:pPr>
        <w:numPr>
          <w:ilvl w:val="0"/>
          <w:numId w:val="124"/>
        </w:numPr>
        <w:ind w:left="284" w:hanging="284"/>
        <w:jc w:val="both"/>
        <w:rPr>
          <w:sz w:val="28"/>
        </w:rPr>
      </w:pPr>
      <w:r w:rsidRPr="00754F62">
        <w:rPr>
          <w:sz w:val="28"/>
        </w:rPr>
        <w:t xml:space="preserve"> Какие направления деятельности </w:t>
      </w:r>
      <w:r>
        <w:rPr>
          <w:sz w:val="28"/>
        </w:rPr>
        <w:t>предприятия</w:t>
      </w:r>
      <w:r w:rsidRPr="00754F62">
        <w:rPr>
          <w:sz w:val="28"/>
        </w:rPr>
        <w:t>, согласно этой теории, оценивают наиболее часто? Какие направления следует оценивать по Вашему мнению</w:t>
      </w:r>
      <w:r>
        <w:rPr>
          <w:sz w:val="28"/>
        </w:rPr>
        <w:t xml:space="preserve"> для предприятия туриндустрии (по видам деятельности)</w:t>
      </w:r>
      <w:r w:rsidRPr="00754F62">
        <w:rPr>
          <w:sz w:val="28"/>
        </w:rPr>
        <w:t>?</w:t>
      </w:r>
    </w:p>
    <w:p w:rsidR="00604BDC" w:rsidRPr="00754F62" w:rsidRDefault="00604BDC" w:rsidP="00A7719F">
      <w:pPr>
        <w:numPr>
          <w:ilvl w:val="0"/>
          <w:numId w:val="124"/>
        </w:numPr>
        <w:ind w:left="284" w:hanging="284"/>
        <w:jc w:val="both"/>
        <w:rPr>
          <w:sz w:val="28"/>
        </w:rPr>
      </w:pPr>
      <w:r>
        <w:rPr>
          <w:sz w:val="28"/>
        </w:rPr>
        <w:t>Какие методы оценки конкурентоспособности продуктов и услуг туриндустрии Вы знаете? Какой Вы считаете предпочтительным и почему?</w:t>
      </w:r>
    </w:p>
    <w:p w:rsidR="00604BDC" w:rsidRPr="00754F62" w:rsidRDefault="00604BDC" w:rsidP="00A7719F">
      <w:pPr>
        <w:numPr>
          <w:ilvl w:val="0"/>
          <w:numId w:val="124"/>
        </w:numPr>
        <w:ind w:left="284" w:hanging="284"/>
        <w:jc w:val="both"/>
        <w:rPr>
          <w:sz w:val="28"/>
        </w:rPr>
      </w:pPr>
      <w:r w:rsidRPr="00754F62">
        <w:rPr>
          <w:sz w:val="28"/>
        </w:rPr>
        <w:t xml:space="preserve"> С </w:t>
      </w:r>
      <w:proofErr w:type="gramStart"/>
      <w:r w:rsidRPr="00754F62">
        <w:rPr>
          <w:sz w:val="28"/>
        </w:rPr>
        <w:t>помощью</w:t>
      </w:r>
      <w:proofErr w:type="gramEnd"/>
      <w:r w:rsidRPr="00754F62">
        <w:rPr>
          <w:sz w:val="28"/>
        </w:rPr>
        <w:t xml:space="preserve"> каких методов рассчитывают измеримые показатели конкурентоспособности? Приведите примеры.</w:t>
      </w:r>
    </w:p>
    <w:p w:rsidR="00604BDC" w:rsidRPr="00754F62" w:rsidRDefault="00604BDC" w:rsidP="00A7719F">
      <w:pPr>
        <w:numPr>
          <w:ilvl w:val="0"/>
          <w:numId w:val="124"/>
        </w:numPr>
        <w:ind w:left="284" w:hanging="284"/>
        <w:jc w:val="both"/>
        <w:rPr>
          <w:sz w:val="28"/>
        </w:rPr>
      </w:pPr>
      <w:r w:rsidRPr="00754F62">
        <w:rPr>
          <w:sz w:val="28"/>
        </w:rPr>
        <w:t xml:space="preserve"> Как производится оценка неизмеримых показателей конкурентоспособности? Приведите пример.</w:t>
      </w:r>
    </w:p>
    <w:p w:rsidR="00604BDC" w:rsidRPr="00754F62" w:rsidRDefault="00604BDC" w:rsidP="00A7719F">
      <w:pPr>
        <w:numPr>
          <w:ilvl w:val="0"/>
          <w:numId w:val="124"/>
        </w:numPr>
        <w:ind w:left="284" w:hanging="284"/>
        <w:jc w:val="both"/>
        <w:rPr>
          <w:sz w:val="28"/>
        </w:rPr>
      </w:pPr>
      <w:r w:rsidRPr="00754F62">
        <w:rPr>
          <w:sz w:val="28"/>
        </w:rPr>
        <w:t xml:space="preserve"> В чем суть, отличия, достоинства и недостатки приемов разниц и рангов?</w:t>
      </w:r>
    </w:p>
    <w:p w:rsidR="00604BDC" w:rsidRPr="00754F62" w:rsidRDefault="00604BDC" w:rsidP="00A7719F">
      <w:pPr>
        <w:numPr>
          <w:ilvl w:val="0"/>
          <w:numId w:val="124"/>
        </w:numPr>
        <w:ind w:left="284" w:hanging="284"/>
        <w:jc w:val="both"/>
        <w:rPr>
          <w:sz w:val="28"/>
        </w:rPr>
      </w:pPr>
      <w:r w:rsidRPr="00754F62">
        <w:rPr>
          <w:sz w:val="28"/>
        </w:rPr>
        <w:t xml:space="preserve">Какие группы показателей (элементы оценки) уровня финансового состояния </w:t>
      </w:r>
      <w:r>
        <w:rPr>
          <w:sz w:val="28"/>
        </w:rPr>
        <w:t>предприятия туриндустрии</w:t>
      </w:r>
      <w:r w:rsidRPr="00754F62">
        <w:rPr>
          <w:sz w:val="28"/>
        </w:rPr>
        <w:t xml:space="preserve"> Вы знаете?</w:t>
      </w:r>
    </w:p>
    <w:p w:rsidR="00604BDC" w:rsidRDefault="00604BDC" w:rsidP="00A7719F">
      <w:pPr>
        <w:numPr>
          <w:ilvl w:val="0"/>
          <w:numId w:val="124"/>
        </w:numPr>
        <w:ind w:left="284" w:hanging="284"/>
        <w:jc w:val="both"/>
        <w:rPr>
          <w:sz w:val="28"/>
        </w:rPr>
      </w:pPr>
      <w:r w:rsidRPr="00754F62">
        <w:rPr>
          <w:sz w:val="28"/>
        </w:rPr>
        <w:t>Какие показатели (измеримые или неизмеримые) преимущественно используются при анализе уровня организации и управления фирмой?</w:t>
      </w:r>
    </w:p>
    <w:p w:rsidR="00604BDC" w:rsidRDefault="00604BDC" w:rsidP="00A7719F">
      <w:pPr>
        <w:numPr>
          <w:ilvl w:val="0"/>
          <w:numId w:val="124"/>
        </w:numPr>
        <w:ind w:left="284" w:hanging="284"/>
        <w:jc w:val="both"/>
        <w:rPr>
          <w:sz w:val="28"/>
        </w:rPr>
      </w:pPr>
      <w:r>
        <w:rPr>
          <w:sz w:val="28"/>
        </w:rPr>
        <w:t>В чем необходимость интегральной и рейтинговой оценок конкурентоспособности?</w:t>
      </w:r>
    </w:p>
    <w:p w:rsidR="00604BDC" w:rsidRPr="00754F62" w:rsidRDefault="00604BDC" w:rsidP="00A7719F">
      <w:pPr>
        <w:numPr>
          <w:ilvl w:val="0"/>
          <w:numId w:val="124"/>
        </w:numPr>
        <w:ind w:left="284" w:hanging="284"/>
        <w:jc w:val="both"/>
        <w:rPr>
          <w:sz w:val="28"/>
        </w:rPr>
      </w:pPr>
      <w:r>
        <w:rPr>
          <w:sz w:val="28"/>
        </w:rPr>
        <w:t>Каковы принципы формирования интегральных показателей конкурентоспособности?</w:t>
      </w:r>
    </w:p>
    <w:p w:rsidR="00855231" w:rsidRDefault="00855231" w:rsidP="00855231">
      <w:pPr>
        <w:rPr>
          <w:b/>
          <w:i/>
          <w:sz w:val="28"/>
          <w:szCs w:val="28"/>
        </w:rPr>
      </w:pPr>
    </w:p>
    <w:p w:rsidR="00604BDC" w:rsidRPr="00817984" w:rsidRDefault="00604BDC" w:rsidP="00855231">
      <w:pPr>
        <w:rPr>
          <w:b/>
          <w:i/>
          <w:sz w:val="28"/>
          <w:szCs w:val="28"/>
        </w:rPr>
      </w:pPr>
      <w:r w:rsidRPr="00817984">
        <w:rPr>
          <w:b/>
          <w:i/>
          <w:sz w:val="28"/>
          <w:szCs w:val="28"/>
        </w:rPr>
        <w:t>Практические задания и ситуации</w:t>
      </w:r>
    </w:p>
    <w:p w:rsidR="00604BDC" w:rsidRDefault="00604BDC" w:rsidP="00855231">
      <w:pPr>
        <w:pStyle w:val="af6"/>
        <w:spacing w:after="0" w:line="240" w:lineRule="auto"/>
        <w:ind w:left="0"/>
        <w:jc w:val="center"/>
        <w:rPr>
          <w:rFonts w:ascii="Times New Roman" w:hAnsi="Times New Roman"/>
          <w:b/>
          <w:sz w:val="28"/>
          <w:szCs w:val="28"/>
        </w:rPr>
      </w:pPr>
      <w:r>
        <w:rPr>
          <w:rFonts w:ascii="Times New Roman" w:hAnsi="Times New Roman"/>
          <w:b/>
          <w:sz w:val="28"/>
          <w:szCs w:val="28"/>
        </w:rPr>
        <w:t>Тренинг</w:t>
      </w:r>
    </w:p>
    <w:p w:rsidR="00604BDC" w:rsidRDefault="00604BDC" w:rsidP="00855231">
      <w:pPr>
        <w:pStyle w:val="af6"/>
        <w:spacing w:after="0" w:line="240" w:lineRule="auto"/>
        <w:ind w:left="0" w:firstLine="709"/>
        <w:jc w:val="both"/>
        <w:rPr>
          <w:rFonts w:ascii="Times New Roman" w:hAnsi="Times New Roman"/>
          <w:sz w:val="28"/>
          <w:szCs w:val="28"/>
        </w:rPr>
      </w:pPr>
      <w:r w:rsidRPr="00041C2D">
        <w:rPr>
          <w:rFonts w:ascii="Times New Roman" w:hAnsi="Times New Roman"/>
          <w:sz w:val="28"/>
          <w:szCs w:val="28"/>
        </w:rPr>
        <w:t xml:space="preserve">На рынке туруслуг </w:t>
      </w:r>
      <w:r>
        <w:rPr>
          <w:rFonts w:ascii="Times New Roman" w:hAnsi="Times New Roman"/>
          <w:sz w:val="28"/>
          <w:szCs w:val="28"/>
        </w:rPr>
        <w:t xml:space="preserve">Беларуси </w:t>
      </w:r>
      <w:r w:rsidRPr="00041C2D">
        <w:rPr>
          <w:rFonts w:ascii="Times New Roman" w:hAnsi="Times New Roman"/>
          <w:sz w:val="28"/>
          <w:szCs w:val="28"/>
        </w:rPr>
        <w:t>действует большое количество субъектов, имеющих</w:t>
      </w:r>
      <w:r>
        <w:rPr>
          <w:rFonts w:ascii="Times New Roman" w:hAnsi="Times New Roman"/>
          <w:sz w:val="28"/>
          <w:szCs w:val="28"/>
        </w:rPr>
        <w:t xml:space="preserve"> особенности в видах оказываемых услуг, размерах, целевой группе клиентов и т.д. Подавляющая часть из них сконцентрирована в г.Минске, где конкуренция представляется наиболее острой. В связи с этим руководством одной из организаций (ГУ «ЦентрКурорт») принято решение провести оценку </w:t>
      </w:r>
      <w:r>
        <w:rPr>
          <w:rFonts w:ascii="Times New Roman" w:hAnsi="Times New Roman"/>
          <w:sz w:val="28"/>
          <w:szCs w:val="28"/>
        </w:rPr>
        <w:lastRenderedPageBreak/>
        <w:t>конкурентоспособности своей организации без привлечения внешних специалистов (консалтинговых агентств). Работа проведена в несколько этапов.</w:t>
      </w:r>
    </w:p>
    <w:p w:rsidR="00604BDC" w:rsidRPr="00DE1C69" w:rsidRDefault="00604BDC" w:rsidP="00855231">
      <w:pPr>
        <w:ind w:firstLine="709"/>
        <w:jc w:val="both"/>
        <w:rPr>
          <w:sz w:val="28"/>
          <w:szCs w:val="28"/>
        </w:rPr>
      </w:pPr>
      <w:r w:rsidRPr="00DE1C69">
        <w:rPr>
          <w:i/>
          <w:sz w:val="28"/>
          <w:szCs w:val="28"/>
        </w:rPr>
        <w:t>Этап 1.</w:t>
      </w:r>
      <w:r w:rsidRPr="00DE1C69">
        <w:rPr>
          <w:sz w:val="28"/>
          <w:szCs w:val="28"/>
        </w:rPr>
        <w:t xml:space="preserve"> </w:t>
      </w:r>
      <w:r w:rsidRPr="00DE1C69">
        <w:rPr>
          <w:i/>
          <w:sz w:val="28"/>
          <w:szCs w:val="28"/>
        </w:rPr>
        <w:t>Выделение целевого сегмента и реальных конкурентов.</w:t>
      </w:r>
      <w:r w:rsidRPr="00DE1C69">
        <w:rPr>
          <w:sz w:val="28"/>
          <w:szCs w:val="28"/>
        </w:rPr>
        <w:t xml:space="preserve"> По данным ведущего туристического портала Беларуси </w:t>
      </w:r>
      <w:r w:rsidRPr="00DE1C69">
        <w:rPr>
          <w:sz w:val="28"/>
          <w:szCs w:val="28"/>
          <w:lang w:val="en-US"/>
        </w:rPr>
        <w:t>Holiday</w:t>
      </w:r>
      <w:r w:rsidRPr="00DE1C69">
        <w:rPr>
          <w:sz w:val="28"/>
          <w:szCs w:val="28"/>
        </w:rPr>
        <w:t>.</w:t>
      </w:r>
      <w:r w:rsidRPr="00DE1C69">
        <w:rPr>
          <w:sz w:val="28"/>
          <w:szCs w:val="28"/>
          <w:lang w:val="en-US"/>
        </w:rPr>
        <w:t>by</w:t>
      </w:r>
      <w:r w:rsidRPr="00DE1C69">
        <w:rPr>
          <w:sz w:val="28"/>
          <w:szCs w:val="28"/>
        </w:rPr>
        <w:t xml:space="preserve"> в Минске осуществляют туристическую деятельность 426 предприятий. Из этих 426 </w:t>
      </w:r>
      <w:proofErr w:type="spellStart"/>
      <w:r w:rsidRPr="00DE1C69">
        <w:rPr>
          <w:sz w:val="28"/>
          <w:szCs w:val="28"/>
        </w:rPr>
        <w:t>предприятияй</w:t>
      </w:r>
      <w:proofErr w:type="spellEnd"/>
      <w:r w:rsidRPr="00DE1C69">
        <w:rPr>
          <w:sz w:val="28"/>
          <w:szCs w:val="28"/>
        </w:rPr>
        <w:t xml:space="preserve"> необходимо отобрать те туристические предприятия, которые являются прямыми конкурентами ГУ «</w:t>
      </w:r>
      <w:proofErr w:type="spellStart"/>
      <w:r w:rsidRPr="00DE1C69">
        <w:rPr>
          <w:sz w:val="28"/>
          <w:szCs w:val="28"/>
        </w:rPr>
        <w:t>ЦентрКурорт</w:t>
      </w:r>
      <w:proofErr w:type="spellEnd"/>
      <w:r w:rsidRPr="00DE1C69">
        <w:rPr>
          <w:sz w:val="28"/>
          <w:szCs w:val="28"/>
        </w:rPr>
        <w:t>». Для этого необходимо выделить основные особенности деятельности ГУ «Центр по санаторно-курортной работе «</w:t>
      </w:r>
      <w:proofErr w:type="spellStart"/>
      <w:r w:rsidRPr="00DE1C69">
        <w:rPr>
          <w:sz w:val="28"/>
          <w:szCs w:val="28"/>
        </w:rPr>
        <w:t>ЦентрКурорт</w:t>
      </w:r>
      <w:proofErr w:type="spellEnd"/>
      <w:r w:rsidRPr="00DE1C69">
        <w:rPr>
          <w:sz w:val="28"/>
          <w:szCs w:val="28"/>
        </w:rPr>
        <w:t>» Управления делами Президента Республики Беларусь, а также провести сегментацию рынка деятельности данного предприятия. В ходе сегментации рынка получены результаты, представленные в таблице:</w:t>
      </w:r>
    </w:p>
    <w:p w:rsidR="00604BDC" w:rsidRPr="00DE1C69" w:rsidRDefault="00604BDC" w:rsidP="00855231">
      <w:pPr>
        <w:jc w:val="both"/>
        <w:rPr>
          <w:sz w:val="28"/>
          <w:szCs w:val="28"/>
        </w:rPr>
      </w:pPr>
    </w:p>
    <w:p w:rsidR="00604BDC" w:rsidRPr="00DE1C69" w:rsidRDefault="00604BDC" w:rsidP="00855231">
      <w:pPr>
        <w:jc w:val="both"/>
        <w:rPr>
          <w:sz w:val="28"/>
          <w:szCs w:val="28"/>
        </w:rPr>
      </w:pPr>
      <w:r w:rsidRPr="00DE1C69">
        <w:rPr>
          <w:sz w:val="28"/>
          <w:szCs w:val="28"/>
        </w:rPr>
        <w:t>Таблица Сегментация рынка деятельности ГУ «</w:t>
      </w:r>
      <w:proofErr w:type="spellStart"/>
      <w:r w:rsidRPr="00DE1C69">
        <w:rPr>
          <w:sz w:val="28"/>
          <w:szCs w:val="28"/>
        </w:rPr>
        <w:t>ЦентрКурорт</w:t>
      </w:r>
      <w:proofErr w:type="spellEnd"/>
      <w:r w:rsidRPr="00DE1C69">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3260"/>
        <w:gridCol w:w="2153"/>
        <w:gridCol w:w="1973"/>
      </w:tblGrid>
      <w:tr w:rsidR="00604BDC" w:rsidRPr="00634C09" w:rsidTr="00604BDC">
        <w:tc>
          <w:tcPr>
            <w:tcW w:w="2503" w:type="dxa"/>
          </w:tcPr>
          <w:p w:rsidR="00604BDC" w:rsidRPr="00634C09" w:rsidRDefault="00604BDC" w:rsidP="00604BDC">
            <w:pPr>
              <w:jc w:val="center"/>
            </w:pPr>
            <w:r w:rsidRPr="00634C09">
              <w:t>Признак сегментации</w:t>
            </w:r>
          </w:p>
        </w:tc>
        <w:tc>
          <w:tcPr>
            <w:tcW w:w="3260" w:type="dxa"/>
          </w:tcPr>
          <w:p w:rsidR="00604BDC" w:rsidRPr="00634C09" w:rsidRDefault="00604BDC" w:rsidP="00604BDC">
            <w:pPr>
              <w:jc w:val="center"/>
            </w:pPr>
            <w:r w:rsidRPr="00634C09">
              <w:t>Классификационные группы</w:t>
            </w:r>
          </w:p>
        </w:tc>
        <w:tc>
          <w:tcPr>
            <w:tcW w:w="2153" w:type="dxa"/>
          </w:tcPr>
          <w:p w:rsidR="00604BDC" w:rsidRPr="00634C09" w:rsidRDefault="00604BDC" w:rsidP="00604BDC">
            <w:pPr>
              <w:jc w:val="center"/>
            </w:pPr>
            <w:r w:rsidRPr="00634C09">
              <w:t>Количество соответствующих туристических предприятий</w:t>
            </w:r>
          </w:p>
        </w:tc>
        <w:tc>
          <w:tcPr>
            <w:tcW w:w="1973" w:type="dxa"/>
          </w:tcPr>
          <w:p w:rsidR="00604BDC" w:rsidRPr="00634C09" w:rsidRDefault="00604BDC" w:rsidP="00604BDC">
            <w:pPr>
              <w:jc w:val="center"/>
            </w:pPr>
            <w:r w:rsidRPr="00634C09">
              <w:t>Место ГУ «</w:t>
            </w:r>
            <w:proofErr w:type="spellStart"/>
            <w:r w:rsidRPr="00634C09">
              <w:t>ЦентрКурорт</w:t>
            </w:r>
            <w:proofErr w:type="spellEnd"/>
            <w:r w:rsidRPr="00634C09">
              <w:t>»</w:t>
            </w:r>
          </w:p>
        </w:tc>
      </w:tr>
      <w:tr w:rsidR="00604BDC" w:rsidRPr="008B3898" w:rsidTr="00604BDC">
        <w:tc>
          <w:tcPr>
            <w:tcW w:w="2503" w:type="dxa"/>
          </w:tcPr>
          <w:p w:rsidR="00604BDC" w:rsidRPr="008B3898" w:rsidRDefault="00604BDC" w:rsidP="00604BDC">
            <w:pPr>
              <w:jc w:val="both"/>
            </w:pPr>
            <w:r w:rsidRPr="008B3898">
              <w:t>Выполняемая деятельность</w:t>
            </w:r>
          </w:p>
        </w:tc>
        <w:tc>
          <w:tcPr>
            <w:tcW w:w="3260" w:type="dxa"/>
          </w:tcPr>
          <w:p w:rsidR="00604BDC" w:rsidRPr="008B3898" w:rsidRDefault="00604BDC" w:rsidP="00604BDC">
            <w:pPr>
              <w:jc w:val="both"/>
            </w:pPr>
            <w:r w:rsidRPr="008B3898">
              <w:t>- туроператорская</w:t>
            </w:r>
          </w:p>
          <w:p w:rsidR="00604BDC" w:rsidRPr="008B3898" w:rsidRDefault="00604BDC" w:rsidP="00604BDC">
            <w:pPr>
              <w:jc w:val="both"/>
            </w:pPr>
            <w:r w:rsidRPr="008B3898">
              <w:t>- турагентская</w:t>
            </w:r>
          </w:p>
          <w:p w:rsidR="00604BDC" w:rsidRPr="008B3898" w:rsidRDefault="00604BDC" w:rsidP="00604BDC">
            <w:pPr>
              <w:jc w:val="both"/>
            </w:pPr>
            <w:r w:rsidRPr="008B3898">
              <w:t>- оба вида</w:t>
            </w:r>
          </w:p>
        </w:tc>
        <w:tc>
          <w:tcPr>
            <w:tcW w:w="2153" w:type="dxa"/>
          </w:tcPr>
          <w:p w:rsidR="00604BDC" w:rsidRPr="008B3898" w:rsidRDefault="00604BDC" w:rsidP="00604BDC">
            <w:pPr>
              <w:jc w:val="both"/>
            </w:pPr>
            <w:r w:rsidRPr="008B3898">
              <w:t>48</w:t>
            </w:r>
          </w:p>
          <w:p w:rsidR="00604BDC" w:rsidRPr="008B3898" w:rsidRDefault="00604BDC" w:rsidP="00604BDC">
            <w:pPr>
              <w:jc w:val="both"/>
            </w:pPr>
            <w:r w:rsidRPr="008B3898">
              <w:t>123</w:t>
            </w:r>
          </w:p>
          <w:p w:rsidR="00604BDC" w:rsidRPr="008B3898" w:rsidRDefault="00604BDC" w:rsidP="00604BDC">
            <w:pPr>
              <w:jc w:val="both"/>
            </w:pPr>
            <w:r w:rsidRPr="008B3898">
              <w:t>255</w:t>
            </w:r>
          </w:p>
        </w:tc>
        <w:tc>
          <w:tcPr>
            <w:tcW w:w="1973" w:type="dxa"/>
          </w:tcPr>
          <w:p w:rsidR="00604BDC" w:rsidRPr="008B3898" w:rsidRDefault="00604BDC" w:rsidP="00604BDC">
            <w:pPr>
              <w:jc w:val="both"/>
            </w:pPr>
          </w:p>
          <w:p w:rsidR="00604BDC" w:rsidRPr="008B3898" w:rsidRDefault="00604BDC" w:rsidP="00604BDC">
            <w:pPr>
              <w:jc w:val="both"/>
            </w:pPr>
          </w:p>
          <w:p w:rsidR="00604BDC" w:rsidRPr="008B3898" w:rsidRDefault="00604BDC" w:rsidP="00604BDC">
            <w:pPr>
              <w:jc w:val="both"/>
            </w:pPr>
            <w:r w:rsidRPr="008B3898">
              <w:t>+</w:t>
            </w:r>
          </w:p>
        </w:tc>
      </w:tr>
      <w:tr w:rsidR="00604BDC" w:rsidRPr="008B3898" w:rsidTr="00604BDC">
        <w:tc>
          <w:tcPr>
            <w:tcW w:w="2503" w:type="dxa"/>
          </w:tcPr>
          <w:p w:rsidR="00604BDC" w:rsidRPr="008B3898" w:rsidRDefault="00604BDC" w:rsidP="00604BDC">
            <w:pPr>
              <w:jc w:val="both"/>
            </w:pPr>
            <w:r w:rsidRPr="008B3898">
              <w:t>Время работы на рынке</w:t>
            </w:r>
          </w:p>
        </w:tc>
        <w:tc>
          <w:tcPr>
            <w:tcW w:w="3260" w:type="dxa"/>
          </w:tcPr>
          <w:p w:rsidR="00604BDC" w:rsidRPr="008B3898" w:rsidRDefault="00604BDC" w:rsidP="00604BDC">
            <w:pPr>
              <w:jc w:val="both"/>
            </w:pPr>
            <w:r w:rsidRPr="008B3898">
              <w:t>- ≥ 10 лет</w:t>
            </w:r>
          </w:p>
          <w:p w:rsidR="00604BDC" w:rsidRPr="008B3898" w:rsidRDefault="00604BDC" w:rsidP="00604BDC">
            <w:pPr>
              <w:jc w:val="both"/>
            </w:pPr>
            <w:r w:rsidRPr="008B3898">
              <w:t>- 5 – 10 лет</w:t>
            </w:r>
          </w:p>
          <w:p w:rsidR="00604BDC" w:rsidRPr="008B3898" w:rsidRDefault="00604BDC" w:rsidP="00604BDC">
            <w:pPr>
              <w:jc w:val="both"/>
            </w:pPr>
            <w:r w:rsidRPr="008B3898">
              <w:t>- 2-5 лет</w:t>
            </w:r>
          </w:p>
          <w:p w:rsidR="00604BDC" w:rsidRPr="008B3898" w:rsidRDefault="00604BDC" w:rsidP="00604BDC">
            <w:pPr>
              <w:jc w:val="both"/>
            </w:pPr>
            <w:r w:rsidRPr="008B3898">
              <w:t>- ≤ 2 лет</w:t>
            </w:r>
          </w:p>
        </w:tc>
        <w:tc>
          <w:tcPr>
            <w:tcW w:w="2153" w:type="dxa"/>
          </w:tcPr>
          <w:p w:rsidR="00604BDC" w:rsidRPr="008B3898" w:rsidRDefault="00604BDC" w:rsidP="00604BDC">
            <w:pPr>
              <w:jc w:val="both"/>
            </w:pPr>
            <w:r w:rsidRPr="008B3898">
              <w:t>178</w:t>
            </w:r>
          </w:p>
          <w:p w:rsidR="00604BDC" w:rsidRPr="008B3898" w:rsidRDefault="00604BDC" w:rsidP="00604BDC">
            <w:pPr>
              <w:jc w:val="both"/>
            </w:pPr>
            <w:r w:rsidRPr="008B3898">
              <w:t>87</w:t>
            </w:r>
          </w:p>
          <w:p w:rsidR="00604BDC" w:rsidRPr="008B3898" w:rsidRDefault="00604BDC" w:rsidP="00604BDC">
            <w:pPr>
              <w:jc w:val="both"/>
            </w:pPr>
            <w:r w:rsidRPr="008B3898">
              <w:t>66</w:t>
            </w:r>
          </w:p>
          <w:p w:rsidR="00604BDC" w:rsidRPr="008B3898" w:rsidRDefault="00604BDC" w:rsidP="00604BDC">
            <w:pPr>
              <w:jc w:val="both"/>
            </w:pPr>
            <w:r w:rsidRPr="008B3898">
              <w:t>95</w:t>
            </w:r>
          </w:p>
        </w:tc>
        <w:tc>
          <w:tcPr>
            <w:tcW w:w="1973" w:type="dxa"/>
          </w:tcPr>
          <w:p w:rsidR="00604BDC" w:rsidRPr="008B3898" w:rsidRDefault="00604BDC" w:rsidP="00604BDC">
            <w:pPr>
              <w:jc w:val="both"/>
            </w:pPr>
            <w:r w:rsidRPr="008B3898">
              <w:t>+</w:t>
            </w:r>
          </w:p>
        </w:tc>
      </w:tr>
      <w:tr w:rsidR="00604BDC" w:rsidRPr="008B3898" w:rsidTr="00604BDC">
        <w:tc>
          <w:tcPr>
            <w:tcW w:w="2503" w:type="dxa"/>
          </w:tcPr>
          <w:p w:rsidR="00604BDC" w:rsidRPr="008B3898" w:rsidRDefault="00604BDC" w:rsidP="00604BDC">
            <w:pPr>
              <w:jc w:val="both"/>
            </w:pPr>
            <w:r w:rsidRPr="008B3898">
              <w:t>Направления деятельности</w:t>
            </w:r>
          </w:p>
        </w:tc>
        <w:tc>
          <w:tcPr>
            <w:tcW w:w="3260" w:type="dxa"/>
          </w:tcPr>
          <w:p w:rsidR="00604BDC" w:rsidRPr="008B3898" w:rsidRDefault="00604BDC" w:rsidP="00604BDC">
            <w:pPr>
              <w:jc w:val="both"/>
            </w:pPr>
            <w:r w:rsidRPr="008B3898">
              <w:t>- выездной туризм</w:t>
            </w:r>
          </w:p>
          <w:p w:rsidR="00604BDC" w:rsidRPr="008B3898" w:rsidRDefault="00604BDC" w:rsidP="00604BDC">
            <w:pPr>
              <w:jc w:val="both"/>
            </w:pPr>
            <w:r w:rsidRPr="008B3898">
              <w:t>- въездной и внутренний туризм</w:t>
            </w:r>
          </w:p>
          <w:p w:rsidR="00604BDC" w:rsidRPr="008B3898" w:rsidRDefault="00604BDC" w:rsidP="00604BDC">
            <w:pPr>
              <w:jc w:val="both"/>
            </w:pPr>
            <w:r w:rsidRPr="008B3898">
              <w:t>- оба вида</w:t>
            </w:r>
          </w:p>
        </w:tc>
        <w:tc>
          <w:tcPr>
            <w:tcW w:w="2153" w:type="dxa"/>
          </w:tcPr>
          <w:p w:rsidR="00604BDC" w:rsidRPr="008B3898" w:rsidRDefault="00604BDC" w:rsidP="00604BDC">
            <w:pPr>
              <w:jc w:val="both"/>
            </w:pPr>
            <w:r w:rsidRPr="008B3898">
              <w:t>126</w:t>
            </w:r>
          </w:p>
          <w:p w:rsidR="00604BDC" w:rsidRPr="008B3898" w:rsidRDefault="00604BDC" w:rsidP="00604BDC">
            <w:pPr>
              <w:jc w:val="both"/>
            </w:pPr>
            <w:r w:rsidRPr="008B3898">
              <w:t>42</w:t>
            </w:r>
          </w:p>
          <w:p w:rsidR="00604BDC" w:rsidRPr="008B3898" w:rsidRDefault="00604BDC" w:rsidP="00604BDC">
            <w:pPr>
              <w:jc w:val="both"/>
            </w:pPr>
            <w:r w:rsidRPr="008B3898">
              <w:t>258</w:t>
            </w:r>
          </w:p>
        </w:tc>
        <w:tc>
          <w:tcPr>
            <w:tcW w:w="1973" w:type="dxa"/>
          </w:tcPr>
          <w:p w:rsidR="00604BDC" w:rsidRPr="008B3898" w:rsidRDefault="00604BDC" w:rsidP="00604BDC">
            <w:pPr>
              <w:jc w:val="both"/>
            </w:pPr>
          </w:p>
          <w:p w:rsidR="00604BDC" w:rsidRPr="008B3898" w:rsidRDefault="00604BDC" w:rsidP="00604BDC">
            <w:pPr>
              <w:jc w:val="both"/>
            </w:pPr>
          </w:p>
          <w:p w:rsidR="00604BDC" w:rsidRPr="008B3898" w:rsidRDefault="00604BDC" w:rsidP="00604BDC">
            <w:pPr>
              <w:jc w:val="both"/>
            </w:pPr>
          </w:p>
          <w:p w:rsidR="00604BDC" w:rsidRPr="008B3898" w:rsidRDefault="00604BDC" w:rsidP="00604BDC">
            <w:pPr>
              <w:jc w:val="both"/>
            </w:pPr>
            <w:r w:rsidRPr="008B3898">
              <w:t>+</w:t>
            </w:r>
          </w:p>
        </w:tc>
      </w:tr>
    </w:tbl>
    <w:p w:rsidR="00604BDC" w:rsidRDefault="00604BDC" w:rsidP="00604BDC">
      <w:pPr>
        <w:pStyle w:val="31"/>
      </w:pPr>
    </w:p>
    <w:p w:rsidR="00604BDC" w:rsidRPr="00DE1C69" w:rsidRDefault="00604BDC" w:rsidP="00855231">
      <w:pPr>
        <w:ind w:firstLine="709"/>
        <w:jc w:val="both"/>
        <w:rPr>
          <w:sz w:val="28"/>
          <w:szCs w:val="28"/>
        </w:rPr>
      </w:pPr>
      <w:r w:rsidRPr="00DE1C69">
        <w:rPr>
          <w:sz w:val="28"/>
          <w:szCs w:val="28"/>
        </w:rPr>
        <w:t xml:space="preserve"> Таким образом, чтобы считаться прямым конкурентом ГУ «</w:t>
      </w:r>
      <w:proofErr w:type="spellStart"/>
      <w:r w:rsidRPr="00DE1C69">
        <w:rPr>
          <w:sz w:val="28"/>
          <w:szCs w:val="28"/>
        </w:rPr>
        <w:t>ЦентрКурорт</w:t>
      </w:r>
      <w:proofErr w:type="spellEnd"/>
      <w:r w:rsidRPr="00DE1C69">
        <w:rPr>
          <w:sz w:val="28"/>
          <w:szCs w:val="28"/>
        </w:rPr>
        <w:t>» на рынке туристических услуг Республики Беларусь туристическим предприятиям необходимо выполнить следующие условия:</w:t>
      </w:r>
    </w:p>
    <w:p w:rsidR="00604BDC" w:rsidRPr="00DE1C69" w:rsidRDefault="00604BDC" w:rsidP="00855231">
      <w:pPr>
        <w:ind w:firstLine="709"/>
        <w:jc w:val="both"/>
        <w:rPr>
          <w:sz w:val="28"/>
          <w:szCs w:val="28"/>
        </w:rPr>
      </w:pPr>
      <w:r w:rsidRPr="00DE1C69">
        <w:rPr>
          <w:sz w:val="28"/>
          <w:szCs w:val="28"/>
        </w:rPr>
        <w:t>- осуществлять деятельность туристического оператора (желательно, но необязательно совмещение деятельности туристического оператора и туристического агента)</w:t>
      </w:r>
    </w:p>
    <w:p w:rsidR="00604BDC" w:rsidRPr="00DE1C69" w:rsidRDefault="00604BDC" w:rsidP="00855231">
      <w:pPr>
        <w:ind w:firstLine="709"/>
        <w:jc w:val="both"/>
        <w:rPr>
          <w:sz w:val="28"/>
          <w:szCs w:val="28"/>
        </w:rPr>
      </w:pPr>
      <w:r w:rsidRPr="00DE1C69">
        <w:rPr>
          <w:sz w:val="28"/>
          <w:szCs w:val="28"/>
        </w:rPr>
        <w:t>- работать на рынке туристических услуг не менее 10 лет;</w:t>
      </w:r>
    </w:p>
    <w:p w:rsidR="00604BDC" w:rsidRPr="00DE1C69" w:rsidRDefault="00604BDC" w:rsidP="00855231">
      <w:pPr>
        <w:ind w:firstLine="709"/>
        <w:jc w:val="both"/>
        <w:rPr>
          <w:sz w:val="28"/>
          <w:szCs w:val="28"/>
        </w:rPr>
      </w:pPr>
      <w:r w:rsidRPr="00DE1C69">
        <w:rPr>
          <w:sz w:val="28"/>
          <w:szCs w:val="28"/>
        </w:rPr>
        <w:t>- заниматься внутренним и въездным туризмом (а именно – санаторно-курортное лечение, экскурсионная деятельность);</w:t>
      </w:r>
    </w:p>
    <w:p w:rsidR="00604BDC" w:rsidRPr="00DE1C69" w:rsidRDefault="00604BDC" w:rsidP="00855231">
      <w:pPr>
        <w:ind w:firstLine="709"/>
        <w:jc w:val="both"/>
        <w:rPr>
          <w:sz w:val="28"/>
          <w:szCs w:val="28"/>
        </w:rPr>
      </w:pPr>
      <w:r w:rsidRPr="00DE1C69">
        <w:rPr>
          <w:sz w:val="28"/>
          <w:szCs w:val="28"/>
        </w:rPr>
        <w:t>- заниматься выездным туризмом.</w:t>
      </w:r>
    </w:p>
    <w:p w:rsidR="00604BDC" w:rsidRPr="00DE1C69" w:rsidRDefault="00604BDC" w:rsidP="00855231">
      <w:pPr>
        <w:ind w:firstLine="709"/>
        <w:jc w:val="both"/>
        <w:rPr>
          <w:sz w:val="28"/>
          <w:szCs w:val="28"/>
        </w:rPr>
      </w:pPr>
      <w:r w:rsidRPr="00DE1C69">
        <w:rPr>
          <w:sz w:val="28"/>
          <w:szCs w:val="28"/>
        </w:rPr>
        <w:t xml:space="preserve">После тщательного анализа рынка туристических услуг </w:t>
      </w:r>
      <w:proofErr w:type="spellStart"/>
      <w:r w:rsidRPr="00DE1C69">
        <w:rPr>
          <w:sz w:val="28"/>
          <w:szCs w:val="28"/>
        </w:rPr>
        <w:t>г</w:t>
      </w:r>
      <w:proofErr w:type="gramStart"/>
      <w:r w:rsidRPr="00DE1C69">
        <w:rPr>
          <w:sz w:val="28"/>
          <w:szCs w:val="28"/>
        </w:rPr>
        <w:t>.М</w:t>
      </w:r>
      <w:proofErr w:type="gramEnd"/>
      <w:r w:rsidRPr="00DE1C69">
        <w:rPr>
          <w:sz w:val="28"/>
          <w:szCs w:val="28"/>
        </w:rPr>
        <w:t>инска</w:t>
      </w:r>
      <w:proofErr w:type="spellEnd"/>
      <w:r w:rsidRPr="00DE1C69">
        <w:rPr>
          <w:sz w:val="28"/>
          <w:szCs w:val="28"/>
        </w:rPr>
        <w:t xml:space="preserve"> были выделены в качестве прямых конкурентов ГУ «</w:t>
      </w:r>
      <w:proofErr w:type="spellStart"/>
      <w:r w:rsidRPr="00DE1C69">
        <w:rPr>
          <w:sz w:val="28"/>
          <w:szCs w:val="28"/>
        </w:rPr>
        <w:t>ЦентрКурорт</w:t>
      </w:r>
      <w:proofErr w:type="spellEnd"/>
      <w:r w:rsidRPr="00DE1C69">
        <w:rPr>
          <w:sz w:val="28"/>
          <w:szCs w:val="28"/>
        </w:rPr>
        <w:t>» следующие туристические предприятия:</w:t>
      </w:r>
    </w:p>
    <w:p w:rsidR="00604BDC" w:rsidRPr="00DE1C69" w:rsidRDefault="00604BDC" w:rsidP="00855231">
      <w:pPr>
        <w:ind w:firstLine="709"/>
        <w:jc w:val="both"/>
        <w:rPr>
          <w:sz w:val="28"/>
          <w:szCs w:val="28"/>
        </w:rPr>
      </w:pPr>
      <w:r w:rsidRPr="00DE1C69">
        <w:rPr>
          <w:sz w:val="28"/>
          <w:szCs w:val="28"/>
        </w:rPr>
        <w:t>- СООО «</w:t>
      </w:r>
      <w:proofErr w:type="spellStart"/>
      <w:r w:rsidRPr="00DE1C69">
        <w:rPr>
          <w:sz w:val="28"/>
          <w:szCs w:val="28"/>
        </w:rPr>
        <w:t>ВнешИнтурист</w:t>
      </w:r>
      <w:proofErr w:type="spellEnd"/>
      <w:r w:rsidRPr="00DE1C69">
        <w:rPr>
          <w:sz w:val="28"/>
          <w:szCs w:val="28"/>
        </w:rPr>
        <w:t>»;</w:t>
      </w:r>
    </w:p>
    <w:p w:rsidR="00604BDC" w:rsidRPr="00DE1C69" w:rsidRDefault="00604BDC" w:rsidP="00855231">
      <w:pPr>
        <w:ind w:firstLine="709"/>
        <w:jc w:val="both"/>
        <w:rPr>
          <w:sz w:val="28"/>
          <w:szCs w:val="28"/>
        </w:rPr>
      </w:pPr>
      <w:r w:rsidRPr="00DE1C69">
        <w:rPr>
          <w:sz w:val="28"/>
          <w:szCs w:val="28"/>
        </w:rPr>
        <w:t>- ООО «Топ-Тур»;</w:t>
      </w:r>
    </w:p>
    <w:p w:rsidR="00604BDC" w:rsidRPr="00DE1C69" w:rsidRDefault="00604BDC" w:rsidP="00855231">
      <w:pPr>
        <w:ind w:firstLine="709"/>
        <w:jc w:val="both"/>
        <w:rPr>
          <w:sz w:val="28"/>
          <w:szCs w:val="28"/>
        </w:rPr>
      </w:pPr>
      <w:r w:rsidRPr="00DE1C69">
        <w:rPr>
          <w:sz w:val="28"/>
          <w:szCs w:val="28"/>
        </w:rPr>
        <w:t>- СП ООО «</w:t>
      </w:r>
      <w:proofErr w:type="spellStart"/>
      <w:r w:rsidRPr="00DE1C69">
        <w:rPr>
          <w:sz w:val="28"/>
          <w:szCs w:val="28"/>
        </w:rPr>
        <w:t>Алатан</w:t>
      </w:r>
      <w:proofErr w:type="spellEnd"/>
      <w:r w:rsidRPr="00DE1C69">
        <w:rPr>
          <w:sz w:val="28"/>
          <w:szCs w:val="28"/>
        </w:rPr>
        <w:t>-Тур»;</w:t>
      </w:r>
    </w:p>
    <w:p w:rsidR="00604BDC" w:rsidRPr="00DE1C69" w:rsidRDefault="00604BDC" w:rsidP="00855231">
      <w:pPr>
        <w:ind w:firstLine="709"/>
        <w:jc w:val="both"/>
        <w:rPr>
          <w:sz w:val="28"/>
          <w:szCs w:val="28"/>
        </w:rPr>
      </w:pPr>
      <w:r w:rsidRPr="00DE1C69">
        <w:rPr>
          <w:rStyle w:val="aff0"/>
          <w:sz w:val="28"/>
          <w:szCs w:val="28"/>
          <w:bdr w:val="none" w:sz="0" w:space="0" w:color="auto" w:frame="1"/>
          <w:shd w:val="clear" w:color="auto" w:fill="FFFFFF"/>
        </w:rPr>
        <w:t>- Туристический центр «</w:t>
      </w:r>
      <w:proofErr w:type="spellStart"/>
      <w:r w:rsidRPr="00DE1C69">
        <w:rPr>
          <w:rStyle w:val="aff0"/>
          <w:sz w:val="28"/>
          <w:szCs w:val="28"/>
          <w:bdr w:val="none" w:sz="0" w:space="0" w:color="auto" w:frame="1"/>
          <w:shd w:val="clear" w:color="auto" w:fill="FFFFFF"/>
        </w:rPr>
        <w:t>Дортур</w:t>
      </w:r>
      <w:proofErr w:type="spellEnd"/>
      <w:r w:rsidRPr="00DE1C69">
        <w:rPr>
          <w:rStyle w:val="aff0"/>
          <w:sz w:val="28"/>
          <w:szCs w:val="28"/>
          <w:bdr w:val="none" w:sz="0" w:space="0" w:color="auto" w:frame="1"/>
          <w:shd w:val="clear" w:color="auto" w:fill="FFFFFF"/>
        </w:rPr>
        <w:t>» УП «Минское отделение Белорусской железной дороги»</w:t>
      </w:r>
      <w:r w:rsidRPr="00DE1C69">
        <w:rPr>
          <w:sz w:val="28"/>
          <w:szCs w:val="28"/>
        </w:rPr>
        <w:t>;</w:t>
      </w:r>
    </w:p>
    <w:p w:rsidR="00604BDC" w:rsidRPr="00DE1C69" w:rsidRDefault="00604BDC" w:rsidP="00855231">
      <w:pPr>
        <w:ind w:firstLine="709"/>
        <w:jc w:val="both"/>
        <w:rPr>
          <w:sz w:val="28"/>
          <w:szCs w:val="28"/>
        </w:rPr>
      </w:pPr>
      <w:r w:rsidRPr="00DE1C69">
        <w:rPr>
          <w:sz w:val="28"/>
          <w:szCs w:val="28"/>
        </w:rPr>
        <w:lastRenderedPageBreak/>
        <w:t>- ТЧУП «</w:t>
      </w:r>
      <w:proofErr w:type="spellStart"/>
      <w:r w:rsidRPr="00DE1C69">
        <w:rPr>
          <w:sz w:val="28"/>
          <w:szCs w:val="28"/>
        </w:rPr>
        <w:t>Галар</w:t>
      </w:r>
      <w:proofErr w:type="spellEnd"/>
      <w:r w:rsidRPr="00DE1C69">
        <w:rPr>
          <w:sz w:val="28"/>
          <w:szCs w:val="28"/>
        </w:rPr>
        <w:t>-Экспо»;</w:t>
      </w:r>
    </w:p>
    <w:p w:rsidR="00604BDC" w:rsidRPr="00DE1C69" w:rsidRDefault="00604BDC" w:rsidP="00855231">
      <w:pPr>
        <w:ind w:left="17" w:firstLine="709"/>
        <w:jc w:val="both"/>
        <w:rPr>
          <w:sz w:val="28"/>
          <w:szCs w:val="28"/>
        </w:rPr>
      </w:pPr>
      <w:r w:rsidRPr="00DE1C69">
        <w:rPr>
          <w:sz w:val="28"/>
          <w:szCs w:val="28"/>
        </w:rPr>
        <w:t>- ООО «Одиссея-Тур»;</w:t>
      </w:r>
    </w:p>
    <w:p w:rsidR="00604BDC" w:rsidRPr="00DE1C69" w:rsidRDefault="00604BDC" w:rsidP="00855231">
      <w:pPr>
        <w:ind w:firstLine="709"/>
        <w:jc w:val="both"/>
        <w:rPr>
          <w:sz w:val="28"/>
          <w:szCs w:val="28"/>
        </w:rPr>
      </w:pPr>
      <w:r w:rsidRPr="00DE1C69">
        <w:rPr>
          <w:color w:val="000000"/>
          <w:sz w:val="28"/>
          <w:szCs w:val="28"/>
          <w:shd w:val="clear" w:color="auto" w:fill="FFFFFF"/>
        </w:rPr>
        <w:t xml:space="preserve">- ТЭУП </w:t>
      </w:r>
      <w:r w:rsidRPr="00DE1C69">
        <w:rPr>
          <w:sz w:val="28"/>
          <w:szCs w:val="28"/>
        </w:rPr>
        <w:t>«</w:t>
      </w:r>
      <w:proofErr w:type="spellStart"/>
      <w:r w:rsidRPr="00DE1C69">
        <w:rPr>
          <w:sz w:val="28"/>
          <w:szCs w:val="28"/>
        </w:rPr>
        <w:t>Беларустурист</w:t>
      </w:r>
      <w:proofErr w:type="spellEnd"/>
      <w:r w:rsidRPr="00DE1C69">
        <w:rPr>
          <w:sz w:val="28"/>
          <w:szCs w:val="28"/>
        </w:rPr>
        <w:t>»;</w:t>
      </w:r>
    </w:p>
    <w:p w:rsidR="00604BDC" w:rsidRPr="00DE1C69" w:rsidRDefault="00604BDC" w:rsidP="00855231">
      <w:pPr>
        <w:ind w:firstLine="709"/>
        <w:jc w:val="both"/>
        <w:rPr>
          <w:sz w:val="28"/>
          <w:szCs w:val="28"/>
        </w:rPr>
      </w:pPr>
      <w:r w:rsidRPr="00DE1C69">
        <w:rPr>
          <w:sz w:val="28"/>
          <w:szCs w:val="28"/>
        </w:rPr>
        <w:t>- ЗАО «Белорусский Спутник»;</w:t>
      </w:r>
    </w:p>
    <w:p w:rsidR="00604BDC" w:rsidRPr="00DE1C69" w:rsidRDefault="00604BDC" w:rsidP="00855231">
      <w:pPr>
        <w:ind w:firstLine="709"/>
        <w:jc w:val="both"/>
        <w:rPr>
          <w:sz w:val="28"/>
          <w:szCs w:val="28"/>
        </w:rPr>
      </w:pPr>
      <w:r w:rsidRPr="00DE1C69">
        <w:rPr>
          <w:sz w:val="28"/>
          <w:szCs w:val="28"/>
        </w:rPr>
        <w:t>- ООО «</w:t>
      </w:r>
      <w:proofErr w:type="spellStart"/>
      <w:r w:rsidRPr="00DE1C69">
        <w:rPr>
          <w:sz w:val="28"/>
          <w:szCs w:val="28"/>
        </w:rPr>
        <w:t>Подевюс</w:t>
      </w:r>
      <w:proofErr w:type="spellEnd"/>
      <w:r w:rsidRPr="00DE1C69">
        <w:rPr>
          <w:sz w:val="28"/>
          <w:szCs w:val="28"/>
        </w:rPr>
        <w:t>».</w:t>
      </w:r>
    </w:p>
    <w:p w:rsidR="00604BDC" w:rsidRPr="00DE1C69" w:rsidRDefault="00604BDC" w:rsidP="00855231">
      <w:pPr>
        <w:ind w:firstLine="709"/>
        <w:jc w:val="both"/>
        <w:rPr>
          <w:sz w:val="28"/>
          <w:szCs w:val="28"/>
        </w:rPr>
      </w:pPr>
      <w:r w:rsidRPr="00DE1C69">
        <w:rPr>
          <w:i/>
          <w:sz w:val="28"/>
          <w:szCs w:val="28"/>
        </w:rPr>
        <w:t>Задание 1:</w:t>
      </w:r>
      <w:r w:rsidRPr="00DE1C69">
        <w:rPr>
          <w:sz w:val="28"/>
          <w:szCs w:val="28"/>
        </w:rPr>
        <w:t xml:space="preserve"> изучите указанные организации на основе </w:t>
      </w:r>
      <w:proofErr w:type="gramStart"/>
      <w:r w:rsidRPr="00DE1C69">
        <w:rPr>
          <w:sz w:val="28"/>
          <w:szCs w:val="28"/>
        </w:rPr>
        <w:t>информации, размещенной на их официальных сайтах и выскажите</w:t>
      </w:r>
      <w:proofErr w:type="gramEnd"/>
      <w:r w:rsidRPr="00DE1C69">
        <w:rPr>
          <w:sz w:val="28"/>
          <w:szCs w:val="28"/>
        </w:rPr>
        <w:t xml:space="preserve"> свое мнение о </w:t>
      </w:r>
      <w:proofErr w:type="spellStart"/>
      <w:r w:rsidRPr="00DE1C69">
        <w:rPr>
          <w:sz w:val="28"/>
          <w:szCs w:val="28"/>
        </w:rPr>
        <w:t>достоачности</w:t>
      </w:r>
      <w:proofErr w:type="spellEnd"/>
      <w:r w:rsidRPr="00DE1C69">
        <w:rPr>
          <w:sz w:val="28"/>
          <w:szCs w:val="28"/>
        </w:rPr>
        <w:t xml:space="preserve"> или </w:t>
      </w:r>
      <w:proofErr w:type="spellStart"/>
      <w:r w:rsidRPr="00DE1C69">
        <w:rPr>
          <w:sz w:val="28"/>
          <w:szCs w:val="28"/>
        </w:rPr>
        <w:t>недосточности</w:t>
      </w:r>
      <w:proofErr w:type="spellEnd"/>
      <w:r w:rsidRPr="00DE1C69">
        <w:rPr>
          <w:sz w:val="28"/>
          <w:szCs w:val="28"/>
        </w:rPr>
        <w:t xml:space="preserve"> предприятий, включенных в состав конкурентов.</w:t>
      </w:r>
    </w:p>
    <w:p w:rsidR="00604BDC" w:rsidRPr="00DE1C69" w:rsidRDefault="00604BDC" w:rsidP="00855231">
      <w:pPr>
        <w:ind w:firstLine="709"/>
        <w:jc w:val="both"/>
        <w:rPr>
          <w:sz w:val="28"/>
          <w:szCs w:val="28"/>
        </w:rPr>
      </w:pPr>
      <w:r w:rsidRPr="00DE1C69">
        <w:rPr>
          <w:i/>
          <w:sz w:val="28"/>
          <w:szCs w:val="28"/>
        </w:rPr>
        <w:t xml:space="preserve">Этап 2. Выбор направлений и критериев для оценки конкурентоспособности. </w:t>
      </w:r>
      <w:r w:rsidRPr="00DE1C69">
        <w:rPr>
          <w:sz w:val="28"/>
          <w:szCs w:val="28"/>
        </w:rPr>
        <w:t>На этом этапе были выделены основные направления для оценки конкурентоспособности и критерии оценки. При этом во внимание приняты особенности отрасли, ситуация на рынке, возможность/невозможность получения достоверной информации по отдельным направлениям и критериям, исходя из ситуации на рынке. В результате получен следующий перечень:</w:t>
      </w:r>
    </w:p>
    <w:p w:rsidR="00604BDC" w:rsidRPr="00DE1C69" w:rsidRDefault="00604BDC" w:rsidP="00855231">
      <w:pPr>
        <w:ind w:firstLine="709"/>
        <w:jc w:val="both"/>
        <w:rPr>
          <w:sz w:val="28"/>
          <w:szCs w:val="28"/>
        </w:rPr>
      </w:pPr>
      <w:r w:rsidRPr="00DE1C69">
        <w:rPr>
          <w:sz w:val="28"/>
          <w:szCs w:val="28"/>
        </w:rPr>
        <w:t>- месторасположение центрального офиса;</w:t>
      </w:r>
    </w:p>
    <w:p w:rsidR="00604BDC" w:rsidRPr="00DE1C69" w:rsidRDefault="00604BDC" w:rsidP="00855231">
      <w:pPr>
        <w:ind w:firstLine="709"/>
        <w:jc w:val="both"/>
        <w:rPr>
          <w:sz w:val="28"/>
          <w:szCs w:val="28"/>
        </w:rPr>
      </w:pPr>
      <w:r w:rsidRPr="00DE1C69">
        <w:rPr>
          <w:sz w:val="28"/>
          <w:szCs w:val="28"/>
        </w:rPr>
        <w:t xml:space="preserve">- количество офисов в </w:t>
      </w:r>
      <w:proofErr w:type="spellStart"/>
      <w:r w:rsidRPr="00DE1C69">
        <w:rPr>
          <w:sz w:val="28"/>
          <w:szCs w:val="28"/>
        </w:rPr>
        <w:t>г</w:t>
      </w:r>
      <w:proofErr w:type="gramStart"/>
      <w:r w:rsidRPr="00DE1C69">
        <w:rPr>
          <w:sz w:val="28"/>
          <w:szCs w:val="28"/>
        </w:rPr>
        <w:t>.М</w:t>
      </w:r>
      <w:proofErr w:type="gramEnd"/>
      <w:r w:rsidRPr="00DE1C69">
        <w:rPr>
          <w:sz w:val="28"/>
          <w:szCs w:val="28"/>
        </w:rPr>
        <w:t>инске</w:t>
      </w:r>
      <w:proofErr w:type="spellEnd"/>
      <w:r w:rsidRPr="00DE1C69">
        <w:rPr>
          <w:sz w:val="28"/>
          <w:szCs w:val="28"/>
        </w:rPr>
        <w:t>;</w:t>
      </w:r>
    </w:p>
    <w:p w:rsidR="00604BDC" w:rsidRPr="00DE1C69" w:rsidRDefault="00604BDC" w:rsidP="00855231">
      <w:pPr>
        <w:ind w:firstLine="709"/>
        <w:jc w:val="both"/>
        <w:rPr>
          <w:sz w:val="28"/>
          <w:szCs w:val="28"/>
        </w:rPr>
      </w:pPr>
      <w:r w:rsidRPr="00DE1C69">
        <w:rPr>
          <w:sz w:val="28"/>
          <w:szCs w:val="28"/>
        </w:rPr>
        <w:t>- филиалы в других городах (странах);</w:t>
      </w:r>
    </w:p>
    <w:p w:rsidR="00604BDC" w:rsidRPr="00DE1C69" w:rsidRDefault="00604BDC" w:rsidP="00855231">
      <w:pPr>
        <w:ind w:firstLine="709"/>
        <w:jc w:val="both"/>
        <w:rPr>
          <w:sz w:val="28"/>
          <w:szCs w:val="28"/>
        </w:rPr>
      </w:pPr>
      <w:r w:rsidRPr="00DE1C69">
        <w:rPr>
          <w:sz w:val="28"/>
          <w:szCs w:val="28"/>
        </w:rPr>
        <w:t>- репутация фирмы (отзывы);</w:t>
      </w:r>
    </w:p>
    <w:p w:rsidR="00604BDC" w:rsidRPr="00DE1C69" w:rsidRDefault="00604BDC" w:rsidP="00855231">
      <w:pPr>
        <w:ind w:firstLine="709"/>
        <w:jc w:val="both"/>
        <w:rPr>
          <w:sz w:val="28"/>
          <w:szCs w:val="28"/>
        </w:rPr>
      </w:pPr>
      <w:r w:rsidRPr="00DE1C69">
        <w:rPr>
          <w:sz w:val="28"/>
          <w:szCs w:val="28"/>
        </w:rPr>
        <w:t>- выездной туризм;</w:t>
      </w:r>
    </w:p>
    <w:p w:rsidR="00604BDC" w:rsidRPr="00DE1C69" w:rsidRDefault="00604BDC" w:rsidP="00855231">
      <w:pPr>
        <w:ind w:firstLine="709"/>
        <w:jc w:val="both"/>
        <w:rPr>
          <w:sz w:val="28"/>
          <w:szCs w:val="28"/>
        </w:rPr>
      </w:pPr>
      <w:r w:rsidRPr="00DE1C69">
        <w:rPr>
          <w:sz w:val="28"/>
          <w:szCs w:val="28"/>
        </w:rPr>
        <w:t>- въездной и внутренний туризм (а именно – санаторно-курортное лечение, экскурсионная деятельность);</w:t>
      </w:r>
    </w:p>
    <w:p w:rsidR="00604BDC" w:rsidRPr="00DE1C69" w:rsidRDefault="00604BDC" w:rsidP="00855231">
      <w:pPr>
        <w:ind w:firstLine="709"/>
        <w:jc w:val="both"/>
        <w:rPr>
          <w:sz w:val="28"/>
          <w:szCs w:val="28"/>
        </w:rPr>
      </w:pPr>
      <w:r w:rsidRPr="00DE1C69">
        <w:rPr>
          <w:sz w:val="28"/>
          <w:szCs w:val="28"/>
        </w:rPr>
        <w:t>- иные виды деятельности;</w:t>
      </w:r>
    </w:p>
    <w:p w:rsidR="00604BDC" w:rsidRPr="00DE1C69" w:rsidRDefault="00604BDC" w:rsidP="00855231">
      <w:pPr>
        <w:ind w:firstLine="709"/>
        <w:jc w:val="both"/>
        <w:rPr>
          <w:sz w:val="28"/>
          <w:szCs w:val="28"/>
        </w:rPr>
      </w:pPr>
      <w:r w:rsidRPr="00DE1C69">
        <w:rPr>
          <w:sz w:val="28"/>
          <w:szCs w:val="28"/>
        </w:rPr>
        <w:t>- виды используемого транспорта;</w:t>
      </w:r>
    </w:p>
    <w:p w:rsidR="00604BDC" w:rsidRPr="00DE1C69" w:rsidRDefault="00604BDC" w:rsidP="00855231">
      <w:pPr>
        <w:ind w:firstLine="709"/>
        <w:jc w:val="both"/>
        <w:rPr>
          <w:sz w:val="28"/>
          <w:szCs w:val="28"/>
        </w:rPr>
      </w:pPr>
      <w:r w:rsidRPr="00DE1C69">
        <w:rPr>
          <w:sz w:val="28"/>
          <w:szCs w:val="28"/>
        </w:rPr>
        <w:t>- реклама;</w:t>
      </w:r>
    </w:p>
    <w:p w:rsidR="00604BDC" w:rsidRPr="00DE1C69" w:rsidRDefault="00604BDC" w:rsidP="00855231">
      <w:pPr>
        <w:ind w:firstLine="709"/>
        <w:jc w:val="both"/>
        <w:rPr>
          <w:sz w:val="28"/>
          <w:szCs w:val="28"/>
        </w:rPr>
      </w:pPr>
      <w:r w:rsidRPr="00DE1C69">
        <w:rPr>
          <w:sz w:val="28"/>
          <w:szCs w:val="28"/>
        </w:rPr>
        <w:t>- работа сайта;</w:t>
      </w:r>
    </w:p>
    <w:p w:rsidR="00604BDC" w:rsidRPr="00DE1C69" w:rsidRDefault="00604BDC" w:rsidP="00855231">
      <w:pPr>
        <w:ind w:firstLine="709"/>
        <w:jc w:val="both"/>
        <w:rPr>
          <w:sz w:val="28"/>
          <w:szCs w:val="28"/>
        </w:rPr>
      </w:pPr>
      <w:r w:rsidRPr="00DE1C69">
        <w:rPr>
          <w:sz w:val="28"/>
          <w:szCs w:val="28"/>
        </w:rPr>
        <w:t>- ценовая политика (цена на турпакет);</w:t>
      </w:r>
    </w:p>
    <w:p w:rsidR="00604BDC" w:rsidRPr="00DE1C69" w:rsidRDefault="00604BDC" w:rsidP="00855231">
      <w:pPr>
        <w:ind w:firstLine="709"/>
        <w:jc w:val="both"/>
        <w:rPr>
          <w:sz w:val="28"/>
          <w:szCs w:val="28"/>
        </w:rPr>
      </w:pPr>
      <w:r w:rsidRPr="00DE1C69">
        <w:rPr>
          <w:sz w:val="28"/>
          <w:szCs w:val="28"/>
        </w:rPr>
        <w:t>- ценовая стратегия (скидки, бонусы);</w:t>
      </w:r>
    </w:p>
    <w:p w:rsidR="00604BDC" w:rsidRPr="00DE1C69" w:rsidRDefault="00604BDC" w:rsidP="00855231">
      <w:pPr>
        <w:ind w:firstLine="709"/>
        <w:jc w:val="both"/>
        <w:rPr>
          <w:sz w:val="28"/>
          <w:szCs w:val="28"/>
        </w:rPr>
      </w:pPr>
      <w:r w:rsidRPr="00DE1C69">
        <w:rPr>
          <w:sz w:val="28"/>
          <w:szCs w:val="28"/>
        </w:rPr>
        <w:t>- зарубежное партнерство;</w:t>
      </w:r>
    </w:p>
    <w:p w:rsidR="00604BDC" w:rsidRPr="00DE1C69" w:rsidRDefault="00604BDC" w:rsidP="00855231">
      <w:pPr>
        <w:ind w:firstLine="709"/>
        <w:jc w:val="both"/>
        <w:rPr>
          <w:sz w:val="28"/>
          <w:szCs w:val="28"/>
        </w:rPr>
      </w:pPr>
      <w:r w:rsidRPr="00DE1C69">
        <w:rPr>
          <w:sz w:val="28"/>
          <w:szCs w:val="28"/>
        </w:rPr>
        <w:t>- членство в международных ассоциациях.</w:t>
      </w:r>
    </w:p>
    <w:p w:rsidR="00604BDC" w:rsidRPr="00DE1C69" w:rsidRDefault="00604BDC" w:rsidP="00855231">
      <w:pPr>
        <w:ind w:firstLine="709"/>
        <w:jc w:val="both"/>
        <w:rPr>
          <w:sz w:val="28"/>
          <w:szCs w:val="28"/>
        </w:rPr>
      </w:pPr>
      <w:r w:rsidRPr="00DE1C69">
        <w:rPr>
          <w:i/>
          <w:sz w:val="28"/>
          <w:szCs w:val="28"/>
        </w:rPr>
        <w:t>Задание 2:</w:t>
      </w:r>
      <w:r w:rsidRPr="00DE1C69">
        <w:rPr>
          <w:sz w:val="28"/>
          <w:szCs w:val="28"/>
        </w:rPr>
        <w:t xml:space="preserve"> изучите предложенный перечень и обоснуйте его оптимальность или необходимость внесения изменений.  </w:t>
      </w:r>
    </w:p>
    <w:p w:rsidR="00604BDC" w:rsidRPr="00DE1C69" w:rsidRDefault="00604BDC" w:rsidP="00855231">
      <w:pPr>
        <w:ind w:firstLine="709"/>
        <w:jc w:val="both"/>
        <w:rPr>
          <w:sz w:val="28"/>
          <w:szCs w:val="28"/>
        </w:rPr>
      </w:pPr>
      <w:r w:rsidRPr="00DE1C69">
        <w:rPr>
          <w:i/>
          <w:sz w:val="28"/>
          <w:szCs w:val="28"/>
        </w:rPr>
        <w:t>Этап 3.</w:t>
      </w:r>
      <w:r w:rsidRPr="00DE1C69">
        <w:rPr>
          <w:sz w:val="28"/>
          <w:szCs w:val="28"/>
        </w:rPr>
        <w:t xml:space="preserve"> </w:t>
      </w:r>
      <w:r w:rsidRPr="00DE1C69">
        <w:rPr>
          <w:i/>
          <w:sz w:val="28"/>
          <w:szCs w:val="28"/>
        </w:rPr>
        <w:t>Экспертная оценка значимости направлений и критериев.</w:t>
      </w:r>
      <w:r w:rsidRPr="00DE1C69">
        <w:rPr>
          <w:sz w:val="28"/>
          <w:szCs w:val="28"/>
        </w:rPr>
        <w:t xml:space="preserve"> Для точности оценки необходимо определить значимость каждого отдельного критерия, или его вес. Для выполнения этой задачи была создана экспертная группа, состоящая из сотрудников и клиентов ГУ «</w:t>
      </w:r>
      <w:proofErr w:type="spellStart"/>
      <w:r w:rsidRPr="00DE1C69">
        <w:rPr>
          <w:sz w:val="28"/>
          <w:szCs w:val="28"/>
        </w:rPr>
        <w:t>ЦентрКурорт</w:t>
      </w:r>
      <w:proofErr w:type="spellEnd"/>
      <w:r w:rsidRPr="00DE1C69">
        <w:rPr>
          <w:sz w:val="28"/>
          <w:szCs w:val="28"/>
        </w:rPr>
        <w:t>». В целях сохранения конфиденциальности, их имена не разглашаются. Состав экспертной группы, а также проделанная ими работа представлена в таблице:</w:t>
      </w:r>
    </w:p>
    <w:p w:rsidR="00604BDC" w:rsidRPr="00DE1C69" w:rsidRDefault="00604BDC" w:rsidP="00855231">
      <w:pPr>
        <w:ind w:firstLine="360"/>
        <w:jc w:val="both"/>
        <w:rPr>
          <w:sz w:val="28"/>
          <w:szCs w:val="28"/>
        </w:rPr>
      </w:pPr>
    </w:p>
    <w:p w:rsidR="00604BDC" w:rsidRPr="00DE1C69" w:rsidRDefault="00604BDC" w:rsidP="00855231">
      <w:pPr>
        <w:jc w:val="both"/>
        <w:rPr>
          <w:sz w:val="28"/>
          <w:szCs w:val="28"/>
        </w:rPr>
      </w:pPr>
      <w:r w:rsidRPr="00DE1C69">
        <w:rPr>
          <w:sz w:val="28"/>
          <w:szCs w:val="28"/>
        </w:rPr>
        <w:t>Таблица Экспертная оценка значимости каждого критериев оценки конкурентоспособности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992"/>
        <w:gridCol w:w="992"/>
        <w:gridCol w:w="993"/>
        <w:gridCol w:w="850"/>
        <w:gridCol w:w="851"/>
        <w:gridCol w:w="1005"/>
      </w:tblGrid>
      <w:tr w:rsidR="00604BDC" w:rsidRPr="00855231" w:rsidTr="00855231">
        <w:trPr>
          <w:trHeight w:val="158"/>
        </w:trPr>
        <w:tc>
          <w:tcPr>
            <w:tcW w:w="3794" w:type="dxa"/>
            <w:vMerge w:val="restart"/>
          </w:tcPr>
          <w:p w:rsidR="00604BDC" w:rsidRPr="00855231" w:rsidRDefault="00604BDC" w:rsidP="00604BDC">
            <w:pPr>
              <w:jc w:val="center"/>
            </w:pPr>
            <w:r w:rsidRPr="00855231">
              <w:t>Критерий</w:t>
            </w:r>
          </w:p>
        </w:tc>
        <w:tc>
          <w:tcPr>
            <w:tcW w:w="4678" w:type="dxa"/>
            <w:gridSpan w:val="5"/>
          </w:tcPr>
          <w:p w:rsidR="00604BDC" w:rsidRPr="00855231" w:rsidRDefault="00604BDC" w:rsidP="00604BDC">
            <w:pPr>
              <w:jc w:val="center"/>
            </w:pPr>
            <w:r w:rsidRPr="00855231">
              <w:t>Эксперт</w:t>
            </w:r>
          </w:p>
        </w:tc>
        <w:tc>
          <w:tcPr>
            <w:tcW w:w="1005" w:type="dxa"/>
            <w:vMerge w:val="restart"/>
          </w:tcPr>
          <w:p w:rsidR="00604BDC" w:rsidRPr="00855231" w:rsidRDefault="00604BDC" w:rsidP="00604BDC">
            <w:pPr>
              <w:jc w:val="center"/>
            </w:pPr>
            <w:r w:rsidRPr="00855231">
              <w:t>Средний вес</w:t>
            </w:r>
          </w:p>
        </w:tc>
      </w:tr>
      <w:tr w:rsidR="00604BDC" w:rsidRPr="00855231" w:rsidTr="00855231">
        <w:trPr>
          <w:trHeight w:val="157"/>
        </w:trPr>
        <w:tc>
          <w:tcPr>
            <w:tcW w:w="3794" w:type="dxa"/>
            <w:vMerge/>
          </w:tcPr>
          <w:p w:rsidR="00604BDC" w:rsidRPr="00855231" w:rsidRDefault="00604BDC" w:rsidP="00604BDC">
            <w:pPr>
              <w:jc w:val="center"/>
              <w:rPr>
                <w:b/>
              </w:rPr>
            </w:pPr>
          </w:p>
        </w:tc>
        <w:tc>
          <w:tcPr>
            <w:tcW w:w="992" w:type="dxa"/>
          </w:tcPr>
          <w:p w:rsidR="00604BDC" w:rsidRPr="00855231" w:rsidRDefault="00604BDC" w:rsidP="00604BDC">
            <w:pPr>
              <w:jc w:val="both"/>
            </w:pPr>
            <w:proofErr w:type="spellStart"/>
            <w:proofErr w:type="gramStart"/>
            <w:r w:rsidRPr="00855231">
              <w:t>Менед-жер</w:t>
            </w:r>
            <w:proofErr w:type="spellEnd"/>
            <w:proofErr w:type="gramEnd"/>
          </w:p>
        </w:tc>
        <w:tc>
          <w:tcPr>
            <w:tcW w:w="992" w:type="dxa"/>
          </w:tcPr>
          <w:p w:rsidR="00604BDC" w:rsidRPr="00855231" w:rsidRDefault="00604BDC" w:rsidP="00604BDC">
            <w:pPr>
              <w:jc w:val="both"/>
            </w:pPr>
            <w:r w:rsidRPr="00855231">
              <w:t>Марке-</w:t>
            </w:r>
          </w:p>
          <w:p w:rsidR="00604BDC" w:rsidRPr="00855231" w:rsidRDefault="00604BDC" w:rsidP="00604BDC">
            <w:pPr>
              <w:jc w:val="both"/>
            </w:pPr>
            <w:proofErr w:type="spellStart"/>
            <w:r w:rsidRPr="00855231">
              <w:t>толог</w:t>
            </w:r>
            <w:proofErr w:type="spellEnd"/>
          </w:p>
        </w:tc>
        <w:tc>
          <w:tcPr>
            <w:tcW w:w="993" w:type="dxa"/>
          </w:tcPr>
          <w:p w:rsidR="00604BDC" w:rsidRPr="00855231" w:rsidRDefault="00604BDC" w:rsidP="00604BDC">
            <w:pPr>
              <w:jc w:val="both"/>
            </w:pPr>
            <w:r w:rsidRPr="00855231">
              <w:t>Специалист</w:t>
            </w:r>
          </w:p>
        </w:tc>
        <w:tc>
          <w:tcPr>
            <w:tcW w:w="850" w:type="dxa"/>
          </w:tcPr>
          <w:p w:rsidR="00604BDC" w:rsidRPr="00855231" w:rsidRDefault="00604BDC" w:rsidP="00604BDC">
            <w:pPr>
              <w:jc w:val="both"/>
            </w:pPr>
            <w:r w:rsidRPr="00855231">
              <w:t>Клиент 1</w:t>
            </w:r>
          </w:p>
        </w:tc>
        <w:tc>
          <w:tcPr>
            <w:tcW w:w="851" w:type="dxa"/>
          </w:tcPr>
          <w:p w:rsidR="00604BDC" w:rsidRPr="00855231" w:rsidRDefault="00604BDC" w:rsidP="00604BDC">
            <w:pPr>
              <w:jc w:val="both"/>
            </w:pPr>
            <w:r w:rsidRPr="00855231">
              <w:t>Клиент 2</w:t>
            </w:r>
          </w:p>
        </w:tc>
        <w:tc>
          <w:tcPr>
            <w:tcW w:w="1005" w:type="dxa"/>
            <w:vMerge/>
          </w:tcPr>
          <w:p w:rsidR="00604BDC" w:rsidRPr="00855231" w:rsidRDefault="00604BDC" w:rsidP="00604BDC">
            <w:pPr>
              <w:jc w:val="both"/>
            </w:pPr>
          </w:p>
        </w:tc>
      </w:tr>
      <w:tr w:rsidR="00604BDC" w:rsidRPr="00855231" w:rsidTr="00855231">
        <w:tc>
          <w:tcPr>
            <w:tcW w:w="3794" w:type="dxa"/>
          </w:tcPr>
          <w:p w:rsidR="00604BDC" w:rsidRPr="00855231" w:rsidRDefault="00604BDC" w:rsidP="00855231">
            <w:r w:rsidRPr="00855231">
              <w:t>1)месторасположени</w:t>
            </w:r>
            <w:r w:rsidR="00855231">
              <w:t>е</w:t>
            </w:r>
            <w:r w:rsidRPr="00855231">
              <w:t xml:space="preserve"> центрального </w:t>
            </w:r>
            <w:r w:rsidR="00855231">
              <w:t>о</w:t>
            </w:r>
            <w:r w:rsidRPr="00855231">
              <w:t>фиса</w:t>
            </w:r>
          </w:p>
        </w:tc>
        <w:tc>
          <w:tcPr>
            <w:tcW w:w="992" w:type="dxa"/>
          </w:tcPr>
          <w:p w:rsidR="00604BDC" w:rsidRPr="00855231" w:rsidRDefault="00604BDC" w:rsidP="00604BDC">
            <w:r w:rsidRPr="00855231">
              <w:t>8,1%</w:t>
            </w:r>
          </w:p>
        </w:tc>
        <w:tc>
          <w:tcPr>
            <w:tcW w:w="992" w:type="dxa"/>
          </w:tcPr>
          <w:p w:rsidR="00604BDC" w:rsidRPr="00855231" w:rsidRDefault="00604BDC" w:rsidP="00604BDC">
            <w:r w:rsidRPr="00855231">
              <w:t>6,9%</w:t>
            </w:r>
          </w:p>
        </w:tc>
        <w:tc>
          <w:tcPr>
            <w:tcW w:w="993" w:type="dxa"/>
          </w:tcPr>
          <w:p w:rsidR="00604BDC" w:rsidRPr="00855231" w:rsidRDefault="00604BDC" w:rsidP="00604BDC">
            <w:r w:rsidRPr="00855231">
              <w:t>9%</w:t>
            </w:r>
          </w:p>
        </w:tc>
        <w:tc>
          <w:tcPr>
            <w:tcW w:w="850" w:type="dxa"/>
          </w:tcPr>
          <w:p w:rsidR="00604BDC" w:rsidRPr="00855231" w:rsidRDefault="00604BDC" w:rsidP="00604BDC">
            <w:r w:rsidRPr="00855231">
              <w:t>14%</w:t>
            </w:r>
          </w:p>
        </w:tc>
        <w:tc>
          <w:tcPr>
            <w:tcW w:w="851" w:type="dxa"/>
          </w:tcPr>
          <w:p w:rsidR="00604BDC" w:rsidRPr="00855231" w:rsidRDefault="00604BDC" w:rsidP="00604BDC">
            <w:r w:rsidRPr="00855231">
              <w:t>12%</w:t>
            </w:r>
          </w:p>
        </w:tc>
        <w:tc>
          <w:tcPr>
            <w:tcW w:w="1005" w:type="dxa"/>
          </w:tcPr>
          <w:p w:rsidR="00604BDC" w:rsidRPr="00855231" w:rsidRDefault="00604BDC" w:rsidP="00604BDC">
            <w:r w:rsidRPr="00855231">
              <w:t>10%</w:t>
            </w:r>
          </w:p>
        </w:tc>
      </w:tr>
      <w:tr w:rsidR="00604BDC" w:rsidRPr="00855231" w:rsidTr="00855231">
        <w:tc>
          <w:tcPr>
            <w:tcW w:w="3794" w:type="dxa"/>
          </w:tcPr>
          <w:p w:rsidR="00604BDC" w:rsidRPr="00855231" w:rsidRDefault="00604BDC" w:rsidP="00855231">
            <w:r w:rsidRPr="00855231">
              <w:lastRenderedPageBreak/>
              <w:t>2)количество офисов в Минске</w:t>
            </w:r>
          </w:p>
        </w:tc>
        <w:tc>
          <w:tcPr>
            <w:tcW w:w="992" w:type="dxa"/>
          </w:tcPr>
          <w:p w:rsidR="00604BDC" w:rsidRPr="00855231" w:rsidRDefault="00604BDC" w:rsidP="00604BDC">
            <w:r w:rsidRPr="00855231">
              <w:t>2,3%</w:t>
            </w:r>
          </w:p>
        </w:tc>
        <w:tc>
          <w:tcPr>
            <w:tcW w:w="992" w:type="dxa"/>
          </w:tcPr>
          <w:p w:rsidR="00604BDC" w:rsidRPr="00855231" w:rsidRDefault="00604BDC" w:rsidP="00604BDC">
            <w:r w:rsidRPr="00855231">
              <w:t>3%</w:t>
            </w:r>
          </w:p>
        </w:tc>
        <w:tc>
          <w:tcPr>
            <w:tcW w:w="993" w:type="dxa"/>
          </w:tcPr>
          <w:p w:rsidR="00604BDC" w:rsidRPr="00855231" w:rsidRDefault="00604BDC" w:rsidP="00604BDC">
            <w:r w:rsidRPr="00855231">
              <w:t>2,7%</w:t>
            </w:r>
          </w:p>
        </w:tc>
        <w:tc>
          <w:tcPr>
            <w:tcW w:w="850" w:type="dxa"/>
          </w:tcPr>
          <w:p w:rsidR="00604BDC" w:rsidRPr="00855231" w:rsidRDefault="00604BDC" w:rsidP="00604BDC">
            <w:r w:rsidRPr="00855231">
              <w:t>1%</w:t>
            </w:r>
          </w:p>
        </w:tc>
        <w:tc>
          <w:tcPr>
            <w:tcW w:w="851" w:type="dxa"/>
          </w:tcPr>
          <w:p w:rsidR="00604BDC" w:rsidRPr="00855231" w:rsidRDefault="00604BDC" w:rsidP="00604BDC">
            <w:r w:rsidRPr="00855231">
              <w:t>1%</w:t>
            </w:r>
          </w:p>
        </w:tc>
        <w:tc>
          <w:tcPr>
            <w:tcW w:w="1005" w:type="dxa"/>
          </w:tcPr>
          <w:p w:rsidR="00604BDC" w:rsidRPr="00855231" w:rsidRDefault="00604BDC" w:rsidP="00604BDC">
            <w:r w:rsidRPr="00855231">
              <w:t>2%</w:t>
            </w:r>
          </w:p>
        </w:tc>
      </w:tr>
      <w:tr w:rsidR="00604BDC" w:rsidRPr="00855231" w:rsidTr="00855231">
        <w:tc>
          <w:tcPr>
            <w:tcW w:w="3794" w:type="dxa"/>
            <w:tcBorders>
              <w:top w:val="single" w:sz="4" w:space="0" w:color="auto"/>
              <w:bottom w:val="single" w:sz="4" w:space="0" w:color="auto"/>
              <w:right w:val="single" w:sz="4" w:space="0" w:color="auto"/>
            </w:tcBorders>
          </w:tcPr>
          <w:p w:rsidR="00604BDC" w:rsidRPr="00855231" w:rsidRDefault="00604BDC" w:rsidP="00604BDC">
            <w:r w:rsidRPr="00855231">
              <w:t xml:space="preserve">3)филиалы в других </w:t>
            </w:r>
          </w:p>
          <w:p w:rsidR="00604BDC" w:rsidRPr="00855231" w:rsidRDefault="00604BDC" w:rsidP="00604BDC">
            <w:proofErr w:type="gramStart"/>
            <w:r w:rsidRPr="00855231">
              <w:t>городах</w:t>
            </w:r>
            <w:proofErr w:type="gramEnd"/>
            <w:r w:rsidRPr="00855231">
              <w:t xml:space="preserve"> (странах)</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4,5%</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5%</w:t>
            </w:r>
          </w:p>
        </w:tc>
        <w:tc>
          <w:tcPr>
            <w:tcW w:w="993"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4,4%</w:t>
            </w:r>
          </w:p>
        </w:tc>
        <w:tc>
          <w:tcPr>
            <w:tcW w:w="850"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1,2%</w:t>
            </w:r>
          </w:p>
        </w:tc>
        <w:tc>
          <w:tcPr>
            <w:tcW w:w="851"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1,4%</w:t>
            </w:r>
          </w:p>
        </w:tc>
        <w:tc>
          <w:tcPr>
            <w:tcW w:w="1005"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3,3%</w:t>
            </w:r>
          </w:p>
        </w:tc>
      </w:tr>
      <w:tr w:rsidR="00604BDC" w:rsidRPr="00855231" w:rsidTr="00855231">
        <w:tc>
          <w:tcPr>
            <w:tcW w:w="3794" w:type="dxa"/>
            <w:tcBorders>
              <w:top w:val="single" w:sz="4" w:space="0" w:color="auto"/>
              <w:bottom w:val="single" w:sz="4" w:space="0" w:color="auto"/>
              <w:right w:val="single" w:sz="4" w:space="0" w:color="auto"/>
            </w:tcBorders>
          </w:tcPr>
          <w:p w:rsidR="00604BDC" w:rsidRPr="00855231" w:rsidRDefault="00604BDC" w:rsidP="00604BDC">
            <w:r w:rsidRPr="00855231">
              <w:t xml:space="preserve">4)репутация фирмы </w:t>
            </w:r>
          </w:p>
          <w:p w:rsidR="00604BDC" w:rsidRPr="00855231" w:rsidRDefault="00604BDC" w:rsidP="00604BDC">
            <w:r w:rsidRPr="00855231">
              <w:t>(отзывы)</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13,5%</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15%</w:t>
            </w:r>
          </w:p>
        </w:tc>
        <w:tc>
          <w:tcPr>
            <w:tcW w:w="993"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11,5%</w:t>
            </w:r>
          </w:p>
        </w:tc>
        <w:tc>
          <w:tcPr>
            <w:tcW w:w="850"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20%</w:t>
            </w:r>
          </w:p>
        </w:tc>
        <w:tc>
          <w:tcPr>
            <w:tcW w:w="851"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15%</w:t>
            </w:r>
          </w:p>
        </w:tc>
        <w:tc>
          <w:tcPr>
            <w:tcW w:w="1005"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15%</w:t>
            </w:r>
          </w:p>
        </w:tc>
      </w:tr>
      <w:tr w:rsidR="00604BDC" w:rsidRPr="00855231" w:rsidTr="00855231">
        <w:tc>
          <w:tcPr>
            <w:tcW w:w="3794" w:type="dxa"/>
            <w:tcBorders>
              <w:top w:val="single" w:sz="4" w:space="0" w:color="auto"/>
              <w:bottom w:val="single" w:sz="4" w:space="0" w:color="auto"/>
              <w:right w:val="single" w:sz="4" w:space="0" w:color="auto"/>
            </w:tcBorders>
          </w:tcPr>
          <w:p w:rsidR="00604BDC" w:rsidRPr="00855231" w:rsidRDefault="00604BDC" w:rsidP="00855231">
            <w:r w:rsidRPr="00855231">
              <w:t>5)выездной туризм</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7,5%</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6%</w:t>
            </w:r>
          </w:p>
        </w:tc>
        <w:tc>
          <w:tcPr>
            <w:tcW w:w="993"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4,5%</w:t>
            </w:r>
          </w:p>
        </w:tc>
        <w:tc>
          <w:tcPr>
            <w:tcW w:w="850"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3%</w:t>
            </w:r>
          </w:p>
        </w:tc>
        <w:tc>
          <w:tcPr>
            <w:tcW w:w="851"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4%</w:t>
            </w:r>
          </w:p>
        </w:tc>
        <w:tc>
          <w:tcPr>
            <w:tcW w:w="1005"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5%</w:t>
            </w:r>
          </w:p>
        </w:tc>
      </w:tr>
      <w:tr w:rsidR="00604BDC" w:rsidRPr="00855231" w:rsidTr="00855231">
        <w:tc>
          <w:tcPr>
            <w:tcW w:w="3794" w:type="dxa"/>
            <w:tcBorders>
              <w:top w:val="single" w:sz="4" w:space="0" w:color="auto"/>
              <w:bottom w:val="single" w:sz="4" w:space="0" w:color="auto"/>
              <w:right w:val="single" w:sz="4" w:space="0" w:color="auto"/>
            </w:tcBorders>
          </w:tcPr>
          <w:p w:rsidR="00604BDC" w:rsidRPr="00855231" w:rsidRDefault="00604BDC" w:rsidP="00855231">
            <w:r w:rsidRPr="00855231">
              <w:t xml:space="preserve">6)въездной и внутренний туризм </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7,2%</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5,5%</w:t>
            </w:r>
          </w:p>
        </w:tc>
        <w:tc>
          <w:tcPr>
            <w:tcW w:w="993"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5,3%</w:t>
            </w:r>
          </w:p>
        </w:tc>
        <w:tc>
          <w:tcPr>
            <w:tcW w:w="850"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3%</w:t>
            </w:r>
          </w:p>
        </w:tc>
        <w:tc>
          <w:tcPr>
            <w:tcW w:w="851"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4%</w:t>
            </w:r>
          </w:p>
        </w:tc>
        <w:tc>
          <w:tcPr>
            <w:tcW w:w="1005"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5%</w:t>
            </w:r>
          </w:p>
        </w:tc>
      </w:tr>
      <w:tr w:rsidR="00604BDC" w:rsidRPr="00855231" w:rsidTr="00855231">
        <w:tc>
          <w:tcPr>
            <w:tcW w:w="3794" w:type="dxa"/>
            <w:tcBorders>
              <w:top w:val="single" w:sz="4" w:space="0" w:color="auto"/>
              <w:bottom w:val="single" w:sz="4" w:space="0" w:color="auto"/>
              <w:right w:val="single" w:sz="4" w:space="0" w:color="auto"/>
            </w:tcBorders>
          </w:tcPr>
          <w:p w:rsidR="00604BDC" w:rsidRPr="00855231" w:rsidRDefault="00604BDC" w:rsidP="00855231">
            <w:r w:rsidRPr="00855231">
              <w:t xml:space="preserve">7)иные виды </w:t>
            </w:r>
            <w:r w:rsidR="00855231">
              <w:t>д</w:t>
            </w:r>
            <w:r w:rsidRPr="00855231">
              <w:t>еятельности</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8,5%</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7,5%</w:t>
            </w:r>
          </w:p>
        </w:tc>
        <w:tc>
          <w:tcPr>
            <w:tcW w:w="993"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7%</w:t>
            </w:r>
          </w:p>
        </w:tc>
        <w:tc>
          <w:tcPr>
            <w:tcW w:w="850"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9%</w:t>
            </w:r>
          </w:p>
        </w:tc>
        <w:tc>
          <w:tcPr>
            <w:tcW w:w="851"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8%</w:t>
            </w:r>
          </w:p>
        </w:tc>
        <w:tc>
          <w:tcPr>
            <w:tcW w:w="1005"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8%</w:t>
            </w:r>
          </w:p>
        </w:tc>
      </w:tr>
      <w:tr w:rsidR="00604BDC" w:rsidRPr="00855231" w:rsidTr="00855231">
        <w:tc>
          <w:tcPr>
            <w:tcW w:w="3794" w:type="dxa"/>
            <w:tcBorders>
              <w:top w:val="single" w:sz="4" w:space="0" w:color="auto"/>
              <w:bottom w:val="single" w:sz="4" w:space="0" w:color="auto"/>
              <w:right w:val="single" w:sz="4" w:space="0" w:color="auto"/>
            </w:tcBorders>
          </w:tcPr>
          <w:p w:rsidR="00604BDC" w:rsidRPr="00855231" w:rsidRDefault="00604BDC" w:rsidP="00855231">
            <w:r w:rsidRPr="00855231">
              <w:t xml:space="preserve">8)виды </w:t>
            </w:r>
            <w:r w:rsidR="00855231">
              <w:t>и</w:t>
            </w:r>
            <w:r w:rsidRPr="00855231">
              <w:t>спользуемого транспорта</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2%</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3,6%</w:t>
            </w:r>
          </w:p>
        </w:tc>
        <w:tc>
          <w:tcPr>
            <w:tcW w:w="993"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1,9%</w:t>
            </w:r>
          </w:p>
        </w:tc>
        <w:tc>
          <w:tcPr>
            <w:tcW w:w="850"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w:t>
            </w:r>
          </w:p>
        </w:tc>
        <w:tc>
          <w:tcPr>
            <w:tcW w:w="851"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1,5%</w:t>
            </w:r>
          </w:p>
        </w:tc>
        <w:tc>
          <w:tcPr>
            <w:tcW w:w="1005"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2%</w:t>
            </w:r>
          </w:p>
        </w:tc>
      </w:tr>
      <w:tr w:rsidR="00604BDC" w:rsidRPr="00855231" w:rsidTr="00855231">
        <w:tc>
          <w:tcPr>
            <w:tcW w:w="3794" w:type="dxa"/>
            <w:tcBorders>
              <w:top w:val="single" w:sz="4" w:space="0" w:color="auto"/>
              <w:bottom w:val="single" w:sz="4" w:space="0" w:color="auto"/>
              <w:right w:val="single" w:sz="4" w:space="0" w:color="auto"/>
            </w:tcBorders>
          </w:tcPr>
          <w:p w:rsidR="00604BDC" w:rsidRPr="00855231" w:rsidRDefault="00604BDC" w:rsidP="00604BDC">
            <w:r w:rsidRPr="00855231">
              <w:t>9)реклама</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13,5%</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16%</w:t>
            </w:r>
          </w:p>
        </w:tc>
        <w:tc>
          <w:tcPr>
            <w:tcW w:w="993"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12%</w:t>
            </w:r>
          </w:p>
        </w:tc>
        <w:tc>
          <w:tcPr>
            <w:tcW w:w="850"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13%</w:t>
            </w:r>
          </w:p>
        </w:tc>
        <w:tc>
          <w:tcPr>
            <w:tcW w:w="851"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10,5%</w:t>
            </w:r>
          </w:p>
        </w:tc>
        <w:tc>
          <w:tcPr>
            <w:tcW w:w="1005"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13%</w:t>
            </w:r>
          </w:p>
        </w:tc>
      </w:tr>
      <w:tr w:rsidR="00604BDC" w:rsidRPr="00855231" w:rsidTr="00855231">
        <w:tc>
          <w:tcPr>
            <w:tcW w:w="3794" w:type="dxa"/>
            <w:tcBorders>
              <w:top w:val="single" w:sz="4" w:space="0" w:color="auto"/>
              <w:bottom w:val="single" w:sz="4" w:space="0" w:color="auto"/>
              <w:right w:val="single" w:sz="4" w:space="0" w:color="auto"/>
            </w:tcBorders>
          </w:tcPr>
          <w:p w:rsidR="00604BDC" w:rsidRPr="00855231" w:rsidRDefault="00604BDC" w:rsidP="00604BDC">
            <w:r w:rsidRPr="00855231">
              <w:t>10)работа сайта</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3,4%</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3,5%</w:t>
            </w:r>
          </w:p>
        </w:tc>
        <w:tc>
          <w:tcPr>
            <w:tcW w:w="993"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2,6%</w:t>
            </w:r>
          </w:p>
        </w:tc>
        <w:tc>
          <w:tcPr>
            <w:tcW w:w="850"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1,5%</w:t>
            </w:r>
          </w:p>
        </w:tc>
        <w:tc>
          <w:tcPr>
            <w:tcW w:w="851"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1,5%</w:t>
            </w:r>
          </w:p>
        </w:tc>
        <w:tc>
          <w:tcPr>
            <w:tcW w:w="1005"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2,5%</w:t>
            </w:r>
          </w:p>
        </w:tc>
      </w:tr>
      <w:tr w:rsidR="00604BDC" w:rsidRPr="00855231" w:rsidTr="00855231">
        <w:tc>
          <w:tcPr>
            <w:tcW w:w="3794" w:type="dxa"/>
            <w:tcBorders>
              <w:top w:val="single" w:sz="4" w:space="0" w:color="auto"/>
              <w:bottom w:val="single" w:sz="4" w:space="0" w:color="auto"/>
              <w:right w:val="single" w:sz="4" w:space="0" w:color="auto"/>
            </w:tcBorders>
          </w:tcPr>
          <w:p w:rsidR="00604BDC" w:rsidRPr="00855231" w:rsidRDefault="00604BDC" w:rsidP="00604BDC">
            <w:r w:rsidRPr="00855231">
              <w:t xml:space="preserve">11)ценовая политика </w:t>
            </w:r>
          </w:p>
          <w:p w:rsidR="00604BDC" w:rsidRPr="00855231" w:rsidRDefault="00604BDC" w:rsidP="00604BDC">
            <w:r w:rsidRPr="00855231">
              <w:t>(цена на турпакет)</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13%</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11,3%</w:t>
            </w:r>
          </w:p>
        </w:tc>
        <w:tc>
          <w:tcPr>
            <w:tcW w:w="993"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10,7%</w:t>
            </w:r>
          </w:p>
        </w:tc>
        <w:tc>
          <w:tcPr>
            <w:tcW w:w="850"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30%</w:t>
            </w:r>
          </w:p>
        </w:tc>
        <w:tc>
          <w:tcPr>
            <w:tcW w:w="851"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35%</w:t>
            </w:r>
          </w:p>
        </w:tc>
        <w:tc>
          <w:tcPr>
            <w:tcW w:w="1005"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20%</w:t>
            </w:r>
          </w:p>
        </w:tc>
      </w:tr>
      <w:tr w:rsidR="00604BDC" w:rsidRPr="00855231" w:rsidTr="00855231">
        <w:tc>
          <w:tcPr>
            <w:tcW w:w="3794" w:type="dxa"/>
            <w:tcBorders>
              <w:top w:val="single" w:sz="4" w:space="0" w:color="auto"/>
              <w:bottom w:val="single" w:sz="4" w:space="0" w:color="auto"/>
              <w:right w:val="single" w:sz="4" w:space="0" w:color="auto"/>
            </w:tcBorders>
          </w:tcPr>
          <w:p w:rsidR="00604BDC" w:rsidRPr="00855231" w:rsidRDefault="00604BDC" w:rsidP="00604BDC">
            <w:r w:rsidRPr="00855231">
              <w:t>12)ценовая стратегия (скидки, бонусы)</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6,5%</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5%</w:t>
            </w:r>
          </w:p>
        </w:tc>
        <w:tc>
          <w:tcPr>
            <w:tcW w:w="993"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6%</w:t>
            </w:r>
          </w:p>
        </w:tc>
        <w:tc>
          <w:tcPr>
            <w:tcW w:w="850"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14,5%</w:t>
            </w:r>
          </w:p>
        </w:tc>
        <w:tc>
          <w:tcPr>
            <w:tcW w:w="851"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13%</w:t>
            </w:r>
          </w:p>
        </w:tc>
        <w:tc>
          <w:tcPr>
            <w:tcW w:w="1005"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9%</w:t>
            </w:r>
          </w:p>
        </w:tc>
      </w:tr>
      <w:tr w:rsidR="00604BDC" w:rsidRPr="00855231" w:rsidTr="00855231">
        <w:tc>
          <w:tcPr>
            <w:tcW w:w="3794" w:type="dxa"/>
            <w:tcBorders>
              <w:top w:val="single" w:sz="4" w:space="0" w:color="auto"/>
              <w:bottom w:val="single" w:sz="4" w:space="0" w:color="auto"/>
              <w:right w:val="single" w:sz="4" w:space="0" w:color="auto"/>
            </w:tcBorders>
          </w:tcPr>
          <w:p w:rsidR="00604BDC" w:rsidRPr="00855231" w:rsidRDefault="00604BDC" w:rsidP="00604BDC">
            <w:r w:rsidRPr="00855231">
              <w:t>13)зарубежное партнерство</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6,2%</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5,5%</w:t>
            </w:r>
          </w:p>
        </w:tc>
        <w:tc>
          <w:tcPr>
            <w:tcW w:w="993"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5,8%</w:t>
            </w:r>
          </w:p>
        </w:tc>
        <w:tc>
          <w:tcPr>
            <w:tcW w:w="850"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0,5%</w:t>
            </w:r>
          </w:p>
        </w:tc>
        <w:tc>
          <w:tcPr>
            <w:tcW w:w="851"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0,5%</w:t>
            </w:r>
          </w:p>
        </w:tc>
        <w:tc>
          <w:tcPr>
            <w:tcW w:w="1005" w:type="dxa"/>
            <w:tcBorders>
              <w:top w:val="single" w:sz="4" w:space="0" w:color="auto"/>
              <w:left w:val="single" w:sz="4" w:space="0" w:color="auto"/>
              <w:bottom w:val="single" w:sz="4" w:space="0" w:color="auto"/>
              <w:right w:val="single" w:sz="4" w:space="0" w:color="auto"/>
            </w:tcBorders>
          </w:tcPr>
          <w:p w:rsidR="00604BDC" w:rsidRPr="00855231" w:rsidRDefault="00604BDC" w:rsidP="00604BDC">
            <w:r w:rsidRPr="00855231">
              <w:t>3,7%</w:t>
            </w:r>
          </w:p>
        </w:tc>
      </w:tr>
      <w:tr w:rsidR="00604BDC" w:rsidRPr="00855231" w:rsidTr="00855231">
        <w:trPr>
          <w:trHeight w:val="533"/>
        </w:trPr>
        <w:tc>
          <w:tcPr>
            <w:tcW w:w="3794" w:type="dxa"/>
            <w:tcBorders>
              <w:top w:val="single" w:sz="4" w:space="0" w:color="auto"/>
              <w:bottom w:val="single" w:sz="4" w:space="0" w:color="auto"/>
              <w:right w:val="single" w:sz="4" w:space="0" w:color="auto"/>
            </w:tcBorders>
          </w:tcPr>
          <w:p w:rsidR="00604BDC" w:rsidRPr="00855231" w:rsidRDefault="00604BDC" w:rsidP="00855231">
            <w:r w:rsidRPr="00855231">
              <w:t xml:space="preserve">14)членство в </w:t>
            </w:r>
            <w:r w:rsidR="00855231">
              <w:t>м</w:t>
            </w:r>
            <w:r w:rsidRPr="00855231">
              <w:t>еждународных ассоциациях</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855231">
            <w:r w:rsidRPr="00855231">
              <w:t>2,4%</w:t>
            </w:r>
          </w:p>
        </w:tc>
        <w:tc>
          <w:tcPr>
            <w:tcW w:w="992" w:type="dxa"/>
            <w:tcBorders>
              <w:top w:val="single" w:sz="4" w:space="0" w:color="auto"/>
              <w:left w:val="single" w:sz="4" w:space="0" w:color="auto"/>
              <w:bottom w:val="single" w:sz="4" w:space="0" w:color="auto"/>
              <w:right w:val="single" w:sz="4" w:space="0" w:color="auto"/>
            </w:tcBorders>
          </w:tcPr>
          <w:p w:rsidR="00604BDC" w:rsidRPr="00855231" w:rsidRDefault="00604BDC" w:rsidP="00855231">
            <w:r w:rsidRPr="00855231">
              <w:t>2,1%</w:t>
            </w:r>
          </w:p>
        </w:tc>
        <w:tc>
          <w:tcPr>
            <w:tcW w:w="993" w:type="dxa"/>
            <w:tcBorders>
              <w:top w:val="single" w:sz="4" w:space="0" w:color="auto"/>
              <w:left w:val="single" w:sz="4" w:space="0" w:color="auto"/>
              <w:bottom w:val="single" w:sz="4" w:space="0" w:color="auto"/>
              <w:right w:val="single" w:sz="4" w:space="0" w:color="auto"/>
            </w:tcBorders>
          </w:tcPr>
          <w:p w:rsidR="00604BDC" w:rsidRPr="00855231" w:rsidRDefault="00604BDC" w:rsidP="00855231">
            <w:r w:rsidRPr="00855231">
              <w:t>1,5%</w:t>
            </w:r>
          </w:p>
        </w:tc>
        <w:tc>
          <w:tcPr>
            <w:tcW w:w="850" w:type="dxa"/>
            <w:tcBorders>
              <w:top w:val="single" w:sz="4" w:space="0" w:color="auto"/>
              <w:left w:val="single" w:sz="4" w:space="0" w:color="auto"/>
              <w:bottom w:val="single" w:sz="4" w:space="0" w:color="auto"/>
              <w:right w:val="single" w:sz="4" w:space="0" w:color="auto"/>
            </w:tcBorders>
          </w:tcPr>
          <w:p w:rsidR="00604BDC" w:rsidRPr="00855231" w:rsidRDefault="00604BDC" w:rsidP="00855231">
            <w:r w:rsidRPr="00855231">
              <w:t>0,5%</w:t>
            </w:r>
          </w:p>
        </w:tc>
        <w:tc>
          <w:tcPr>
            <w:tcW w:w="851" w:type="dxa"/>
            <w:tcBorders>
              <w:top w:val="single" w:sz="4" w:space="0" w:color="auto"/>
              <w:left w:val="single" w:sz="4" w:space="0" w:color="auto"/>
              <w:bottom w:val="single" w:sz="4" w:space="0" w:color="auto"/>
              <w:right w:val="single" w:sz="4" w:space="0" w:color="auto"/>
            </w:tcBorders>
          </w:tcPr>
          <w:p w:rsidR="00604BDC" w:rsidRPr="00855231" w:rsidRDefault="00604BDC" w:rsidP="00855231">
            <w:r w:rsidRPr="00855231">
              <w:t>1%</w:t>
            </w:r>
          </w:p>
        </w:tc>
        <w:tc>
          <w:tcPr>
            <w:tcW w:w="1005" w:type="dxa"/>
            <w:tcBorders>
              <w:top w:val="single" w:sz="4" w:space="0" w:color="auto"/>
              <w:left w:val="single" w:sz="4" w:space="0" w:color="auto"/>
              <w:bottom w:val="single" w:sz="4" w:space="0" w:color="auto"/>
              <w:right w:val="single" w:sz="4" w:space="0" w:color="auto"/>
            </w:tcBorders>
          </w:tcPr>
          <w:p w:rsidR="00604BDC" w:rsidRPr="00855231" w:rsidRDefault="00604BDC" w:rsidP="00855231">
            <w:r w:rsidRPr="00855231">
              <w:t>1,5%</w:t>
            </w:r>
          </w:p>
        </w:tc>
      </w:tr>
    </w:tbl>
    <w:p w:rsidR="00604BDC" w:rsidRDefault="00604BDC" w:rsidP="00070A45">
      <w:pPr>
        <w:ind w:firstLine="709"/>
        <w:jc w:val="both"/>
        <w:rPr>
          <w:i/>
          <w:sz w:val="28"/>
          <w:szCs w:val="28"/>
        </w:rPr>
      </w:pPr>
    </w:p>
    <w:p w:rsidR="00604BDC" w:rsidRDefault="00604BDC" w:rsidP="00070A45">
      <w:pPr>
        <w:ind w:firstLine="709"/>
        <w:jc w:val="both"/>
        <w:rPr>
          <w:sz w:val="28"/>
          <w:szCs w:val="28"/>
        </w:rPr>
      </w:pPr>
      <w:r w:rsidRPr="006B722F">
        <w:rPr>
          <w:i/>
          <w:sz w:val="28"/>
          <w:szCs w:val="28"/>
        </w:rPr>
        <w:t>Задание</w:t>
      </w:r>
      <w:r>
        <w:rPr>
          <w:i/>
          <w:sz w:val="28"/>
          <w:szCs w:val="28"/>
        </w:rPr>
        <w:t xml:space="preserve"> 3</w:t>
      </w:r>
      <w:r w:rsidRPr="006B722F">
        <w:rPr>
          <w:i/>
          <w:sz w:val="28"/>
          <w:szCs w:val="28"/>
        </w:rPr>
        <w:t>:</w:t>
      </w:r>
      <w:r>
        <w:rPr>
          <w:i/>
          <w:sz w:val="28"/>
          <w:szCs w:val="28"/>
        </w:rPr>
        <w:t xml:space="preserve"> </w:t>
      </w:r>
      <w:r w:rsidRPr="006E275D">
        <w:rPr>
          <w:sz w:val="28"/>
          <w:szCs w:val="28"/>
        </w:rPr>
        <w:t xml:space="preserve">Внесите изменения в таблицу, выступив поочередно в роли специалиста по туризму и одного из клиентов. </w:t>
      </w:r>
      <w:r>
        <w:rPr>
          <w:sz w:val="28"/>
          <w:szCs w:val="28"/>
        </w:rPr>
        <w:t>Таким образом, изменив оценки 2-х экспертов из 5-ти, пересчитайте средний балл по каждому направлению оценки.</w:t>
      </w:r>
    </w:p>
    <w:p w:rsidR="00604BDC" w:rsidRPr="00DE1C69" w:rsidRDefault="00604BDC" w:rsidP="00070A45">
      <w:pPr>
        <w:ind w:firstLine="709"/>
        <w:jc w:val="both"/>
        <w:rPr>
          <w:sz w:val="28"/>
          <w:szCs w:val="28"/>
        </w:rPr>
      </w:pPr>
      <w:r w:rsidRPr="00DE1C69">
        <w:rPr>
          <w:i/>
          <w:sz w:val="28"/>
          <w:szCs w:val="28"/>
        </w:rPr>
        <w:t xml:space="preserve">Этап 4. Сбор и обобщение исходной информации. </w:t>
      </w:r>
      <w:r w:rsidRPr="00DE1C69">
        <w:rPr>
          <w:sz w:val="28"/>
          <w:szCs w:val="28"/>
        </w:rPr>
        <w:t xml:space="preserve">На основе изучения деятельности конкурентов была собрана информация по всем оцениваемым направлениям и критериям и обобщена в виде таблицы. </w:t>
      </w:r>
    </w:p>
    <w:p w:rsidR="00604BDC" w:rsidRPr="00DE1C69" w:rsidRDefault="00604BDC" w:rsidP="00070A45">
      <w:pPr>
        <w:ind w:firstLine="709"/>
        <w:jc w:val="both"/>
        <w:rPr>
          <w:sz w:val="28"/>
          <w:szCs w:val="28"/>
        </w:rPr>
      </w:pPr>
      <w:r w:rsidRPr="00DE1C69">
        <w:rPr>
          <w:i/>
          <w:sz w:val="28"/>
          <w:szCs w:val="28"/>
        </w:rPr>
        <w:t xml:space="preserve">Задание 4: </w:t>
      </w:r>
      <w:r w:rsidRPr="00DE1C69">
        <w:rPr>
          <w:sz w:val="28"/>
          <w:szCs w:val="28"/>
        </w:rPr>
        <w:t>На основе изучения официального сайта оцениваемой организации ГУ «</w:t>
      </w:r>
      <w:proofErr w:type="spellStart"/>
      <w:r w:rsidRPr="00DE1C69">
        <w:rPr>
          <w:sz w:val="28"/>
          <w:szCs w:val="28"/>
        </w:rPr>
        <w:t>ЦентрКурорт</w:t>
      </w:r>
      <w:proofErr w:type="spellEnd"/>
      <w:r w:rsidRPr="00DE1C69">
        <w:rPr>
          <w:sz w:val="28"/>
          <w:szCs w:val="28"/>
        </w:rPr>
        <w:t>» и одного из конкурентов (выбор произведите самостоятельно) проверьте достоверность указанной в таблице информации на данный момент. При необходимости внесите изменения в таблицу по одному или всем конкурентам.</w:t>
      </w:r>
    </w:p>
    <w:p w:rsidR="00604BDC" w:rsidRPr="00152A01" w:rsidRDefault="00604BDC" w:rsidP="00070A45">
      <w:pPr>
        <w:ind w:firstLine="709"/>
        <w:jc w:val="both"/>
        <w:rPr>
          <w:sz w:val="28"/>
          <w:szCs w:val="28"/>
        </w:rPr>
      </w:pPr>
    </w:p>
    <w:p w:rsidR="00604BDC" w:rsidRDefault="00604BDC" w:rsidP="00070A45">
      <w:pPr>
        <w:jc w:val="both"/>
        <w:rPr>
          <w:sz w:val="28"/>
          <w:szCs w:val="28"/>
        </w:rPr>
        <w:sectPr w:rsidR="00604BDC" w:rsidSect="00604BDC">
          <w:footerReference w:type="default" r:id="rId53"/>
          <w:endnotePr>
            <w:numFmt w:val="decimal"/>
          </w:endnotePr>
          <w:pgSz w:w="11906" w:h="16838"/>
          <w:pgMar w:top="567" w:right="567" w:bottom="680" w:left="1701" w:header="709" w:footer="709" w:gutter="0"/>
          <w:cols w:space="708"/>
          <w:docGrid w:linePitch="360"/>
        </w:sectPr>
      </w:pPr>
    </w:p>
    <w:p w:rsidR="00604BDC" w:rsidRPr="002C0200" w:rsidRDefault="00604BDC" w:rsidP="00070A45">
      <w:pPr>
        <w:jc w:val="both"/>
        <w:rPr>
          <w:sz w:val="28"/>
          <w:szCs w:val="28"/>
        </w:rPr>
      </w:pPr>
      <w:r w:rsidRPr="002C0200">
        <w:rPr>
          <w:sz w:val="28"/>
          <w:szCs w:val="28"/>
        </w:rPr>
        <w:lastRenderedPageBreak/>
        <w:t>Таблица. Описание ГУ «</w:t>
      </w:r>
      <w:proofErr w:type="spellStart"/>
      <w:r w:rsidRPr="002C0200">
        <w:rPr>
          <w:sz w:val="28"/>
          <w:szCs w:val="28"/>
        </w:rPr>
        <w:t>ЦентрКурорт</w:t>
      </w:r>
      <w:proofErr w:type="spellEnd"/>
      <w:r w:rsidRPr="002C0200">
        <w:rPr>
          <w:sz w:val="28"/>
          <w:szCs w:val="28"/>
        </w:rPr>
        <w:t xml:space="preserve">» и его прямых конкурентов по направлениям оценки конкурентоспособности </w:t>
      </w:r>
    </w:p>
    <w:p w:rsidR="00604BDC" w:rsidRDefault="00604BDC" w:rsidP="00070A45">
      <w:pPr>
        <w:jc w:val="both"/>
        <w:rPr>
          <w:sz w:val="28"/>
          <w:szCs w:val="28"/>
        </w:rPr>
      </w:pPr>
    </w:p>
    <w:tbl>
      <w:tblPr>
        <w:tblStyle w:val="af5"/>
        <w:tblW w:w="0" w:type="auto"/>
        <w:tblLayout w:type="fixed"/>
        <w:tblLook w:val="04A0" w:firstRow="1" w:lastRow="0" w:firstColumn="1" w:lastColumn="0" w:noHBand="0" w:noVBand="1"/>
      </w:tblPr>
      <w:tblGrid>
        <w:gridCol w:w="1567"/>
        <w:gridCol w:w="1376"/>
        <w:gridCol w:w="1564"/>
        <w:gridCol w:w="1332"/>
        <w:gridCol w:w="1611"/>
        <w:gridCol w:w="1573"/>
        <w:gridCol w:w="1291"/>
        <w:gridCol w:w="1276"/>
        <w:gridCol w:w="1418"/>
        <w:gridCol w:w="1466"/>
        <w:gridCol w:w="1333"/>
      </w:tblGrid>
      <w:tr w:rsidR="00604BDC" w:rsidRPr="00070A45" w:rsidTr="00070A45">
        <w:tc>
          <w:tcPr>
            <w:tcW w:w="1567" w:type="dxa"/>
          </w:tcPr>
          <w:p w:rsidR="00604BDC" w:rsidRPr="00070A45" w:rsidRDefault="00604BDC" w:rsidP="00604BDC">
            <w:pPr>
              <w:spacing w:line="360" w:lineRule="auto"/>
              <w:jc w:val="both"/>
              <w:rPr>
                <w:sz w:val="22"/>
                <w:szCs w:val="22"/>
              </w:rPr>
            </w:pPr>
          </w:p>
        </w:tc>
        <w:tc>
          <w:tcPr>
            <w:tcW w:w="1376" w:type="dxa"/>
          </w:tcPr>
          <w:p w:rsidR="00604BDC" w:rsidRPr="00070A45" w:rsidRDefault="00604BDC" w:rsidP="00604BDC">
            <w:pPr>
              <w:jc w:val="both"/>
              <w:rPr>
                <w:sz w:val="22"/>
                <w:szCs w:val="22"/>
              </w:rPr>
            </w:pPr>
            <w:r w:rsidRPr="00070A45">
              <w:rPr>
                <w:sz w:val="22"/>
                <w:szCs w:val="22"/>
              </w:rPr>
              <w:t>ГУ «</w:t>
            </w:r>
            <w:proofErr w:type="spellStart"/>
            <w:r w:rsidRPr="00070A45">
              <w:rPr>
                <w:sz w:val="22"/>
                <w:szCs w:val="22"/>
              </w:rPr>
              <w:t>ЦентрКурорт</w:t>
            </w:r>
            <w:proofErr w:type="spellEnd"/>
            <w:r w:rsidRPr="00070A45">
              <w:rPr>
                <w:sz w:val="22"/>
                <w:szCs w:val="22"/>
              </w:rPr>
              <w:t>»</w:t>
            </w:r>
          </w:p>
        </w:tc>
        <w:tc>
          <w:tcPr>
            <w:tcW w:w="1564" w:type="dxa"/>
          </w:tcPr>
          <w:p w:rsidR="00604BDC" w:rsidRPr="00070A45" w:rsidRDefault="00604BDC" w:rsidP="00070A45">
            <w:pPr>
              <w:jc w:val="both"/>
              <w:rPr>
                <w:sz w:val="22"/>
                <w:szCs w:val="22"/>
              </w:rPr>
            </w:pPr>
            <w:r w:rsidRPr="00070A45">
              <w:rPr>
                <w:sz w:val="22"/>
                <w:szCs w:val="22"/>
              </w:rPr>
              <w:t>СООО «</w:t>
            </w:r>
            <w:proofErr w:type="spellStart"/>
            <w:r w:rsidRPr="00070A45">
              <w:rPr>
                <w:sz w:val="22"/>
                <w:szCs w:val="22"/>
              </w:rPr>
              <w:t>ВнешИнтурист</w:t>
            </w:r>
            <w:proofErr w:type="spellEnd"/>
            <w:r w:rsidRPr="00070A45">
              <w:rPr>
                <w:sz w:val="22"/>
                <w:szCs w:val="22"/>
              </w:rPr>
              <w:t>»</w:t>
            </w:r>
          </w:p>
        </w:tc>
        <w:tc>
          <w:tcPr>
            <w:tcW w:w="1332" w:type="dxa"/>
          </w:tcPr>
          <w:p w:rsidR="00604BDC" w:rsidRPr="00070A45" w:rsidRDefault="00604BDC" w:rsidP="00604BDC">
            <w:pPr>
              <w:jc w:val="both"/>
              <w:rPr>
                <w:sz w:val="22"/>
                <w:szCs w:val="22"/>
              </w:rPr>
            </w:pPr>
            <w:r w:rsidRPr="00070A45">
              <w:rPr>
                <w:sz w:val="22"/>
                <w:szCs w:val="22"/>
              </w:rPr>
              <w:t>ООО «Топ-Тур»</w:t>
            </w:r>
          </w:p>
        </w:tc>
        <w:tc>
          <w:tcPr>
            <w:tcW w:w="1611" w:type="dxa"/>
          </w:tcPr>
          <w:p w:rsidR="00604BDC" w:rsidRPr="00070A45" w:rsidRDefault="00604BDC" w:rsidP="00604BDC">
            <w:pPr>
              <w:jc w:val="both"/>
              <w:rPr>
                <w:sz w:val="22"/>
                <w:szCs w:val="22"/>
              </w:rPr>
            </w:pPr>
            <w:r w:rsidRPr="00070A45">
              <w:rPr>
                <w:sz w:val="22"/>
                <w:szCs w:val="22"/>
              </w:rPr>
              <w:t xml:space="preserve">СП ООО </w:t>
            </w:r>
          </w:p>
          <w:p w:rsidR="00604BDC" w:rsidRPr="00070A45" w:rsidRDefault="00604BDC" w:rsidP="00604BDC">
            <w:pPr>
              <w:jc w:val="both"/>
              <w:rPr>
                <w:sz w:val="22"/>
                <w:szCs w:val="22"/>
              </w:rPr>
            </w:pPr>
            <w:r w:rsidRPr="00070A45">
              <w:rPr>
                <w:sz w:val="22"/>
                <w:szCs w:val="22"/>
              </w:rPr>
              <w:t>«</w:t>
            </w:r>
            <w:proofErr w:type="spellStart"/>
            <w:r w:rsidRPr="00070A45">
              <w:rPr>
                <w:sz w:val="22"/>
                <w:szCs w:val="22"/>
              </w:rPr>
              <w:t>Алатан</w:t>
            </w:r>
            <w:proofErr w:type="spellEnd"/>
            <w:r w:rsidRPr="00070A45">
              <w:rPr>
                <w:sz w:val="22"/>
                <w:szCs w:val="22"/>
              </w:rPr>
              <w:t>-Тур»</w:t>
            </w:r>
          </w:p>
        </w:tc>
        <w:tc>
          <w:tcPr>
            <w:tcW w:w="1573" w:type="dxa"/>
          </w:tcPr>
          <w:p w:rsidR="00604BDC" w:rsidRPr="00070A45" w:rsidRDefault="00604BDC" w:rsidP="00604BDC">
            <w:pPr>
              <w:jc w:val="both"/>
              <w:rPr>
                <w:sz w:val="22"/>
                <w:szCs w:val="22"/>
              </w:rPr>
            </w:pPr>
            <w:r w:rsidRPr="00070A45">
              <w:rPr>
                <w:rStyle w:val="aff0"/>
                <w:sz w:val="22"/>
                <w:szCs w:val="22"/>
                <w:bdr w:val="none" w:sz="0" w:space="0" w:color="auto" w:frame="1"/>
                <w:shd w:val="clear" w:color="auto" w:fill="FFFFFF"/>
              </w:rPr>
              <w:t>Туристический центр «</w:t>
            </w:r>
            <w:proofErr w:type="spellStart"/>
            <w:r w:rsidRPr="00070A45">
              <w:rPr>
                <w:rStyle w:val="aff0"/>
                <w:sz w:val="22"/>
                <w:szCs w:val="22"/>
                <w:bdr w:val="none" w:sz="0" w:space="0" w:color="auto" w:frame="1"/>
                <w:shd w:val="clear" w:color="auto" w:fill="FFFFFF"/>
              </w:rPr>
              <w:t>Дортур</w:t>
            </w:r>
            <w:proofErr w:type="spellEnd"/>
            <w:r w:rsidRPr="00070A45">
              <w:rPr>
                <w:rStyle w:val="aff0"/>
                <w:sz w:val="22"/>
                <w:szCs w:val="22"/>
                <w:bdr w:val="none" w:sz="0" w:space="0" w:color="auto" w:frame="1"/>
                <w:shd w:val="clear" w:color="auto" w:fill="FFFFFF"/>
              </w:rPr>
              <w:t xml:space="preserve">» </w:t>
            </w:r>
          </w:p>
        </w:tc>
        <w:tc>
          <w:tcPr>
            <w:tcW w:w="1291" w:type="dxa"/>
          </w:tcPr>
          <w:p w:rsidR="00604BDC" w:rsidRPr="00070A45" w:rsidRDefault="00604BDC" w:rsidP="00604BDC">
            <w:pPr>
              <w:rPr>
                <w:sz w:val="22"/>
                <w:szCs w:val="22"/>
              </w:rPr>
            </w:pPr>
            <w:r w:rsidRPr="00070A45">
              <w:rPr>
                <w:sz w:val="22"/>
                <w:szCs w:val="22"/>
              </w:rPr>
              <w:t xml:space="preserve">ТЧУП </w:t>
            </w:r>
          </w:p>
          <w:p w:rsidR="00604BDC" w:rsidRPr="00070A45" w:rsidRDefault="00604BDC" w:rsidP="00604BDC">
            <w:pPr>
              <w:jc w:val="both"/>
              <w:rPr>
                <w:sz w:val="22"/>
                <w:szCs w:val="22"/>
              </w:rPr>
            </w:pPr>
            <w:r w:rsidRPr="00070A45">
              <w:rPr>
                <w:sz w:val="22"/>
                <w:szCs w:val="22"/>
              </w:rPr>
              <w:t>«</w:t>
            </w:r>
            <w:proofErr w:type="spellStart"/>
            <w:r w:rsidRPr="00070A45">
              <w:rPr>
                <w:sz w:val="22"/>
                <w:szCs w:val="22"/>
              </w:rPr>
              <w:t>Галар</w:t>
            </w:r>
            <w:proofErr w:type="spellEnd"/>
            <w:r w:rsidRPr="00070A45">
              <w:rPr>
                <w:sz w:val="22"/>
                <w:szCs w:val="22"/>
              </w:rPr>
              <w:t>-Экспо»</w:t>
            </w:r>
          </w:p>
        </w:tc>
        <w:tc>
          <w:tcPr>
            <w:tcW w:w="1276" w:type="dxa"/>
          </w:tcPr>
          <w:p w:rsidR="00604BDC" w:rsidRPr="00070A45" w:rsidRDefault="00604BDC" w:rsidP="00604BDC">
            <w:pPr>
              <w:rPr>
                <w:sz w:val="22"/>
                <w:szCs w:val="22"/>
              </w:rPr>
            </w:pPr>
            <w:r w:rsidRPr="00070A45">
              <w:rPr>
                <w:sz w:val="22"/>
                <w:szCs w:val="22"/>
              </w:rPr>
              <w:t xml:space="preserve">ООО </w:t>
            </w:r>
          </w:p>
          <w:p w:rsidR="00604BDC" w:rsidRPr="00070A45" w:rsidRDefault="00604BDC" w:rsidP="00604BDC">
            <w:pPr>
              <w:jc w:val="both"/>
              <w:rPr>
                <w:sz w:val="22"/>
                <w:szCs w:val="22"/>
              </w:rPr>
            </w:pPr>
            <w:r w:rsidRPr="00070A45">
              <w:rPr>
                <w:sz w:val="22"/>
                <w:szCs w:val="22"/>
              </w:rPr>
              <w:t>«Одиссея-Тур»</w:t>
            </w:r>
          </w:p>
        </w:tc>
        <w:tc>
          <w:tcPr>
            <w:tcW w:w="1418" w:type="dxa"/>
          </w:tcPr>
          <w:p w:rsidR="00604BDC" w:rsidRPr="00070A45" w:rsidRDefault="00604BDC" w:rsidP="00604BDC">
            <w:pPr>
              <w:jc w:val="both"/>
              <w:rPr>
                <w:sz w:val="22"/>
                <w:szCs w:val="22"/>
              </w:rPr>
            </w:pPr>
            <w:r w:rsidRPr="00070A45">
              <w:rPr>
                <w:color w:val="000000"/>
                <w:sz w:val="22"/>
                <w:szCs w:val="22"/>
                <w:shd w:val="clear" w:color="auto" w:fill="FFFFFF"/>
              </w:rPr>
              <w:t xml:space="preserve">ТЭУП </w:t>
            </w:r>
            <w:r w:rsidRPr="00070A45">
              <w:rPr>
                <w:sz w:val="22"/>
                <w:szCs w:val="22"/>
              </w:rPr>
              <w:t>«</w:t>
            </w:r>
            <w:proofErr w:type="spellStart"/>
            <w:r w:rsidRPr="00070A45">
              <w:rPr>
                <w:sz w:val="22"/>
                <w:szCs w:val="22"/>
              </w:rPr>
              <w:t>Беларустурист</w:t>
            </w:r>
            <w:proofErr w:type="spellEnd"/>
            <w:r w:rsidRPr="00070A45">
              <w:rPr>
                <w:sz w:val="22"/>
                <w:szCs w:val="22"/>
              </w:rPr>
              <w:t>»</w:t>
            </w:r>
          </w:p>
        </w:tc>
        <w:tc>
          <w:tcPr>
            <w:tcW w:w="1466" w:type="dxa"/>
          </w:tcPr>
          <w:p w:rsidR="00604BDC" w:rsidRPr="00070A45" w:rsidRDefault="00604BDC" w:rsidP="00604BDC">
            <w:pPr>
              <w:jc w:val="both"/>
              <w:rPr>
                <w:sz w:val="22"/>
                <w:szCs w:val="22"/>
              </w:rPr>
            </w:pPr>
            <w:r w:rsidRPr="00070A45">
              <w:rPr>
                <w:sz w:val="22"/>
                <w:szCs w:val="22"/>
              </w:rPr>
              <w:t xml:space="preserve">ЗАО </w:t>
            </w:r>
          </w:p>
          <w:p w:rsidR="00604BDC" w:rsidRPr="00070A45" w:rsidRDefault="00604BDC" w:rsidP="00070A45">
            <w:pPr>
              <w:jc w:val="both"/>
              <w:rPr>
                <w:sz w:val="22"/>
                <w:szCs w:val="22"/>
              </w:rPr>
            </w:pPr>
            <w:r w:rsidRPr="00070A45">
              <w:rPr>
                <w:sz w:val="22"/>
                <w:szCs w:val="22"/>
              </w:rPr>
              <w:t xml:space="preserve">«Белорусский </w:t>
            </w:r>
            <w:r w:rsidR="00070A45">
              <w:rPr>
                <w:sz w:val="22"/>
                <w:szCs w:val="22"/>
              </w:rPr>
              <w:t>С</w:t>
            </w:r>
            <w:r w:rsidRPr="00070A45">
              <w:rPr>
                <w:sz w:val="22"/>
                <w:szCs w:val="22"/>
              </w:rPr>
              <w:t>путник»</w:t>
            </w:r>
          </w:p>
        </w:tc>
        <w:tc>
          <w:tcPr>
            <w:tcW w:w="1333" w:type="dxa"/>
          </w:tcPr>
          <w:p w:rsidR="00604BDC" w:rsidRPr="00070A45" w:rsidRDefault="00604BDC" w:rsidP="00604BDC">
            <w:pPr>
              <w:jc w:val="both"/>
              <w:rPr>
                <w:sz w:val="22"/>
                <w:szCs w:val="22"/>
              </w:rPr>
            </w:pPr>
            <w:r w:rsidRPr="00070A45">
              <w:rPr>
                <w:sz w:val="22"/>
                <w:szCs w:val="22"/>
              </w:rPr>
              <w:t>ООО «</w:t>
            </w:r>
            <w:proofErr w:type="spellStart"/>
            <w:r w:rsidRPr="00070A45">
              <w:rPr>
                <w:sz w:val="22"/>
                <w:szCs w:val="22"/>
              </w:rPr>
              <w:t>Подевюс</w:t>
            </w:r>
            <w:proofErr w:type="spellEnd"/>
            <w:r w:rsidRPr="00070A45">
              <w:rPr>
                <w:sz w:val="22"/>
                <w:szCs w:val="22"/>
              </w:rPr>
              <w:t>»</w:t>
            </w:r>
          </w:p>
        </w:tc>
      </w:tr>
      <w:tr w:rsidR="00604BDC" w:rsidRPr="00070A45" w:rsidTr="00070A45">
        <w:tc>
          <w:tcPr>
            <w:tcW w:w="1567" w:type="dxa"/>
          </w:tcPr>
          <w:p w:rsidR="00604BDC" w:rsidRPr="00070A45" w:rsidRDefault="00604BDC" w:rsidP="00604BDC">
            <w:pPr>
              <w:jc w:val="both"/>
              <w:rPr>
                <w:sz w:val="22"/>
                <w:szCs w:val="22"/>
              </w:rPr>
            </w:pPr>
            <w:r w:rsidRPr="00070A45">
              <w:rPr>
                <w:sz w:val="22"/>
                <w:szCs w:val="22"/>
              </w:rPr>
              <w:t>расположение центрального офиса;</w:t>
            </w:r>
          </w:p>
        </w:tc>
        <w:tc>
          <w:tcPr>
            <w:tcW w:w="1376" w:type="dxa"/>
          </w:tcPr>
          <w:p w:rsidR="00604BDC" w:rsidRPr="00070A45" w:rsidRDefault="00604BDC" w:rsidP="00604BDC">
            <w:pPr>
              <w:jc w:val="both"/>
              <w:rPr>
                <w:sz w:val="22"/>
                <w:szCs w:val="22"/>
              </w:rPr>
            </w:pPr>
            <w:r w:rsidRPr="00070A45">
              <w:rPr>
                <w:sz w:val="22"/>
                <w:szCs w:val="22"/>
              </w:rPr>
              <w:t xml:space="preserve">Минск, ул. </w:t>
            </w:r>
            <w:proofErr w:type="spellStart"/>
            <w:r w:rsidRPr="00070A45">
              <w:rPr>
                <w:sz w:val="22"/>
                <w:szCs w:val="22"/>
              </w:rPr>
              <w:t>Мясникова</w:t>
            </w:r>
            <w:proofErr w:type="spellEnd"/>
            <w:r w:rsidRPr="00070A45">
              <w:rPr>
                <w:sz w:val="22"/>
                <w:szCs w:val="22"/>
              </w:rPr>
              <w:t>, 39</w:t>
            </w:r>
          </w:p>
        </w:tc>
        <w:tc>
          <w:tcPr>
            <w:tcW w:w="1564" w:type="dxa"/>
          </w:tcPr>
          <w:p w:rsidR="00604BDC" w:rsidRPr="00070A45" w:rsidRDefault="00604BDC" w:rsidP="00604BDC">
            <w:pPr>
              <w:jc w:val="both"/>
              <w:rPr>
                <w:sz w:val="22"/>
                <w:szCs w:val="22"/>
              </w:rPr>
            </w:pPr>
            <w:r w:rsidRPr="00070A45">
              <w:rPr>
                <w:sz w:val="22"/>
                <w:szCs w:val="22"/>
              </w:rPr>
              <w:t>Минск, пр. Машерова, 54</w:t>
            </w:r>
          </w:p>
        </w:tc>
        <w:tc>
          <w:tcPr>
            <w:tcW w:w="1332" w:type="dxa"/>
          </w:tcPr>
          <w:p w:rsidR="00604BDC" w:rsidRPr="00070A45" w:rsidRDefault="00604BDC" w:rsidP="00604BDC">
            <w:pPr>
              <w:jc w:val="both"/>
              <w:rPr>
                <w:b/>
                <w:sz w:val="22"/>
                <w:szCs w:val="22"/>
              </w:rPr>
            </w:pPr>
            <w:r w:rsidRPr="00070A45">
              <w:rPr>
                <w:sz w:val="22"/>
                <w:szCs w:val="22"/>
              </w:rPr>
              <w:t xml:space="preserve">Минск, ул. </w:t>
            </w:r>
            <w:proofErr w:type="spellStart"/>
            <w:r w:rsidRPr="00070A45">
              <w:rPr>
                <w:sz w:val="22"/>
                <w:szCs w:val="22"/>
              </w:rPr>
              <w:t>Я.Коласа</w:t>
            </w:r>
            <w:proofErr w:type="spellEnd"/>
            <w:r w:rsidRPr="00070A45">
              <w:rPr>
                <w:sz w:val="22"/>
                <w:szCs w:val="22"/>
              </w:rPr>
              <w:t>, 40</w:t>
            </w:r>
          </w:p>
        </w:tc>
        <w:tc>
          <w:tcPr>
            <w:tcW w:w="1611" w:type="dxa"/>
          </w:tcPr>
          <w:p w:rsidR="00604BDC" w:rsidRPr="00070A45" w:rsidRDefault="00604BDC" w:rsidP="00604BDC">
            <w:pPr>
              <w:jc w:val="both"/>
              <w:rPr>
                <w:sz w:val="22"/>
                <w:szCs w:val="22"/>
              </w:rPr>
            </w:pPr>
            <w:r w:rsidRPr="00070A45">
              <w:rPr>
                <w:sz w:val="22"/>
                <w:szCs w:val="22"/>
              </w:rPr>
              <w:t xml:space="preserve">Минск, ул. </w:t>
            </w:r>
            <w:proofErr w:type="gramStart"/>
            <w:r w:rsidRPr="00070A45">
              <w:rPr>
                <w:sz w:val="22"/>
                <w:szCs w:val="22"/>
              </w:rPr>
              <w:t>Интернациональная</w:t>
            </w:r>
            <w:proofErr w:type="gramEnd"/>
            <w:r w:rsidRPr="00070A45">
              <w:rPr>
                <w:sz w:val="22"/>
                <w:szCs w:val="22"/>
              </w:rPr>
              <w:t>, 33-В</w:t>
            </w:r>
          </w:p>
        </w:tc>
        <w:tc>
          <w:tcPr>
            <w:tcW w:w="1573" w:type="dxa"/>
          </w:tcPr>
          <w:p w:rsidR="00604BDC" w:rsidRPr="00070A45" w:rsidRDefault="00604BDC" w:rsidP="00604BDC">
            <w:pPr>
              <w:jc w:val="both"/>
              <w:rPr>
                <w:b/>
                <w:sz w:val="22"/>
                <w:szCs w:val="22"/>
              </w:rPr>
            </w:pPr>
            <w:r w:rsidRPr="00070A45">
              <w:rPr>
                <w:color w:val="333333"/>
                <w:sz w:val="22"/>
                <w:szCs w:val="22"/>
                <w:shd w:val="clear" w:color="auto" w:fill="FFFFFF"/>
              </w:rPr>
              <w:t xml:space="preserve">Минск, пл. </w:t>
            </w:r>
            <w:proofErr w:type="gramStart"/>
            <w:r w:rsidRPr="00070A45">
              <w:rPr>
                <w:color w:val="333333"/>
                <w:sz w:val="22"/>
                <w:szCs w:val="22"/>
                <w:shd w:val="clear" w:color="auto" w:fill="FFFFFF"/>
              </w:rPr>
              <w:t>Привокзальная</w:t>
            </w:r>
            <w:proofErr w:type="gramEnd"/>
            <w:r w:rsidRPr="00070A45">
              <w:rPr>
                <w:color w:val="333333"/>
                <w:sz w:val="22"/>
                <w:szCs w:val="22"/>
                <w:shd w:val="clear" w:color="auto" w:fill="FFFFFF"/>
              </w:rPr>
              <w:t>, 5</w:t>
            </w:r>
            <w:r w:rsidRPr="00070A45">
              <w:rPr>
                <w:rStyle w:val="apple-converted-space"/>
                <w:color w:val="333333"/>
                <w:sz w:val="22"/>
                <w:szCs w:val="22"/>
                <w:shd w:val="clear" w:color="auto" w:fill="FFFFFF"/>
              </w:rPr>
              <w:t> </w:t>
            </w:r>
          </w:p>
        </w:tc>
        <w:tc>
          <w:tcPr>
            <w:tcW w:w="1291" w:type="dxa"/>
          </w:tcPr>
          <w:p w:rsidR="00604BDC" w:rsidRPr="00070A45" w:rsidRDefault="00604BDC" w:rsidP="00604BDC">
            <w:pPr>
              <w:jc w:val="both"/>
              <w:rPr>
                <w:sz w:val="22"/>
                <w:szCs w:val="22"/>
              </w:rPr>
            </w:pPr>
            <w:r w:rsidRPr="00070A45">
              <w:rPr>
                <w:sz w:val="22"/>
                <w:szCs w:val="22"/>
              </w:rPr>
              <w:t>Минск, ул. К. Маркса, 34, оф. 14</w:t>
            </w:r>
          </w:p>
        </w:tc>
        <w:tc>
          <w:tcPr>
            <w:tcW w:w="1276" w:type="dxa"/>
          </w:tcPr>
          <w:p w:rsidR="00604BDC" w:rsidRPr="00070A45" w:rsidRDefault="00604BDC" w:rsidP="00070A45">
            <w:pPr>
              <w:jc w:val="both"/>
              <w:rPr>
                <w:sz w:val="22"/>
                <w:szCs w:val="22"/>
              </w:rPr>
            </w:pPr>
            <w:r w:rsidRPr="00070A45">
              <w:rPr>
                <w:sz w:val="22"/>
                <w:szCs w:val="22"/>
              </w:rPr>
              <w:t xml:space="preserve">Минск, ул. </w:t>
            </w:r>
            <w:proofErr w:type="gramStart"/>
            <w:r w:rsidR="00070A45">
              <w:rPr>
                <w:sz w:val="22"/>
                <w:szCs w:val="22"/>
              </w:rPr>
              <w:t>Ш</w:t>
            </w:r>
            <w:r w:rsidRPr="00070A45">
              <w:rPr>
                <w:sz w:val="22"/>
                <w:szCs w:val="22"/>
              </w:rPr>
              <w:t>орная</w:t>
            </w:r>
            <w:proofErr w:type="gramEnd"/>
            <w:r w:rsidRPr="00070A45">
              <w:rPr>
                <w:sz w:val="22"/>
                <w:szCs w:val="22"/>
              </w:rPr>
              <w:t>, 20</w:t>
            </w:r>
          </w:p>
        </w:tc>
        <w:tc>
          <w:tcPr>
            <w:tcW w:w="1418" w:type="dxa"/>
          </w:tcPr>
          <w:p w:rsidR="00604BDC" w:rsidRPr="00070A45" w:rsidRDefault="00604BDC" w:rsidP="00604BDC">
            <w:pPr>
              <w:jc w:val="both"/>
              <w:rPr>
                <w:sz w:val="22"/>
                <w:szCs w:val="22"/>
              </w:rPr>
            </w:pPr>
            <w:r w:rsidRPr="00070A45">
              <w:rPr>
                <w:sz w:val="22"/>
                <w:szCs w:val="22"/>
              </w:rPr>
              <w:t>Минск, ул. М.Танка,30</w:t>
            </w:r>
          </w:p>
        </w:tc>
        <w:tc>
          <w:tcPr>
            <w:tcW w:w="1466" w:type="dxa"/>
          </w:tcPr>
          <w:p w:rsidR="00604BDC" w:rsidRPr="00070A45" w:rsidRDefault="00604BDC" w:rsidP="00604BDC">
            <w:pPr>
              <w:jc w:val="both"/>
              <w:rPr>
                <w:sz w:val="22"/>
                <w:szCs w:val="22"/>
              </w:rPr>
            </w:pPr>
            <w:r w:rsidRPr="00070A45">
              <w:rPr>
                <w:sz w:val="22"/>
                <w:szCs w:val="22"/>
              </w:rPr>
              <w:t xml:space="preserve">Минск, ул. </w:t>
            </w:r>
            <w:proofErr w:type="spellStart"/>
            <w:r w:rsidRPr="00070A45">
              <w:rPr>
                <w:sz w:val="22"/>
                <w:szCs w:val="22"/>
              </w:rPr>
              <w:t>К.Маркса</w:t>
            </w:r>
            <w:proofErr w:type="spellEnd"/>
            <w:r w:rsidRPr="00070A45">
              <w:rPr>
                <w:sz w:val="22"/>
                <w:szCs w:val="22"/>
              </w:rPr>
              <w:t>, 36</w:t>
            </w:r>
          </w:p>
        </w:tc>
        <w:tc>
          <w:tcPr>
            <w:tcW w:w="1333" w:type="dxa"/>
          </w:tcPr>
          <w:p w:rsidR="00604BDC" w:rsidRPr="00070A45" w:rsidRDefault="00604BDC" w:rsidP="00604BDC">
            <w:pPr>
              <w:jc w:val="both"/>
              <w:rPr>
                <w:sz w:val="22"/>
                <w:szCs w:val="22"/>
              </w:rPr>
            </w:pPr>
            <w:r w:rsidRPr="00070A45">
              <w:rPr>
                <w:sz w:val="22"/>
                <w:szCs w:val="22"/>
              </w:rPr>
              <w:t xml:space="preserve">Минск, ул. </w:t>
            </w:r>
            <w:proofErr w:type="spellStart"/>
            <w:r w:rsidRPr="00070A45">
              <w:rPr>
                <w:sz w:val="22"/>
                <w:szCs w:val="22"/>
              </w:rPr>
              <w:t>Ольшевского</w:t>
            </w:r>
            <w:proofErr w:type="spellEnd"/>
            <w:r w:rsidRPr="00070A45">
              <w:rPr>
                <w:sz w:val="22"/>
                <w:szCs w:val="22"/>
              </w:rPr>
              <w:t>, 28</w:t>
            </w:r>
          </w:p>
        </w:tc>
      </w:tr>
      <w:tr w:rsidR="00604BDC" w:rsidRPr="00070A45" w:rsidTr="00070A45">
        <w:tc>
          <w:tcPr>
            <w:tcW w:w="1567" w:type="dxa"/>
          </w:tcPr>
          <w:p w:rsidR="00604BDC" w:rsidRPr="00070A45" w:rsidRDefault="00604BDC" w:rsidP="00070A45">
            <w:pPr>
              <w:jc w:val="both"/>
              <w:rPr>
                <w:sz w:val="22"/>
                <w:szCs w:val="22"/>
              </w:rPr>
            </w:pPr>
            <w:r w:rsidRPr="00070A45">
              <w:rPr>
                <w:sz w:val="22"/>
                <w:szCs w:val="22"/>
              </w:rPr>
              <w:t>количество офисов</w:t>
            </w:r>
            <w:r w:rsidR="00070A45">
              <w:rPr>
                <w:sz w:val="22"/>
                <w:szCs w:val="22"/>
              </w:rPr>
              <w:t xml:space="preserve"> </w:t>
            </w:r>
            <w:r w:rsidRPr="00070A45">
              <w:rPr>
                <w:sz w:val="22"/>
                <w:szCs w:val="22"/>
              </w:rPr>
              <w:t>в Минске;</w:t>
            </w:r>
          </w:p>
        </w:tc>
        <w:tc>
          <w:tcPr>
            <w:tcW w:w="1376" w:type="dxa"/>
          </w:tcPr>
          <w:p w:rsidR="00604BDC" w:rsidRPr="00070A45" w:rsidRDefault="00604BDC" w:rsidP="0062182C">
            <w:pPr>
              <w:jc w:val="both"/>
              <w:rPr>
                <w:sz w:val="22"/>
                <w:szCs w:val="22"/>
              </w:rPr>
            </w:pPr>
            <w:r w:rsidRPr="00070A45">
              <w:rPr>
                <w:sz w:val="22"/>
                <w:szCs w:val="22"/>
              </w:rPr>
              <w:t>3 вкл</w:t>
            </w:r>
            <w:r w:rsidR="0062182C">
              <w:rPr>
                <w:sz w:val="22"/>
                <w:szCs w:val="22"/>
              </w:rPr>
              <w:t>.</w:t>
            </w:r>
            <w:r w:rsidRPr="00070A45">
              <w:rPr>
                <w:sz w:val="22"/>
                <w:szCs w:val="22"/>
              </w:rPr>
              <w:t xml:space="preserve"> ф</w:t>
            </w:r>
            <w:r w:rsidR="0062182C">
              <w:rPr>
                <w:sz w:val="22"/>
                <w:szCs w:val="22"/>
              </w:rPr>
              <w:t>-</w:t>
            </w:r>
            <w:r w:rsidRPr="00070A45">
              <w:rPr>
                <w:sz w:val="22"/>
                <w:szCs w:val="22"/>
              </w:rPr>
              <w:t>л «</w:t>
            </w:r>
            <w:proofErr w:type="spellStart"/>
            <w:r w:rsidRPr="00070A45">
              <w:rPr>
                <w:sz w:val="22"/>
                <w:szCs w:val="22"/>
              </w:rPr>
              <w:t>Белинтурист</w:t>
            </w:r>
            <w:proofErr w:type="spellEnd"/>
            <w:r w:rsidRPr="00070A45">
              <w:rPr>
                <w:sz w:val="22"/>
                <w:szCs w:val="22"/>
              </w:rPr>
              <w:t>»</w:t>
            </w:r>
          </w:p>
        </w:tc>
        <w:tc>
          <w:tcPr>
            <w:tcW w:w="1564" w:type="dxa"/>
          </w:tcPr>
          <w:p w:rsidR="00604BDC" w:rsidRPr="00070A45" w:rsidRDefault="00604BDC" w:rsidP="00604BDC">
            <w:pPr>
              <w:jc w:val="both"/>
              <w:rPr>
                <w:sz w:val="22"/>
                <w:szCs w:val="22"/>
              </w:rPr>
            </w:pPr>
            <w:r w:rsidRPr="00070A45">
              <w:rPr>
                <w:sz w:val="22"/>
                <w:szCs w:val="22"/>
              </w:rPr>
              <w:t>2</w:t>
            </w:r>
          </w:p>
        </w:tc>
        <w:tc>
          <w:tcPr>
            <w:tcW w:w="1332" w:type="dxa"/>
          </w:tcPr>
          <w:p w:rsidR="00604BDC" w:rsidRPr="00070A45" w:rsidRDefault="00604BDC" w:rsidP="00604BDC">
            <w:pPr>
              <w:jc w:val="both"/>
              <w:rPr>
                <w:sz w:val="22"/>
                <w:szCs w:val="22"/>
              </w:rPr>
            </w:pPr>
            <w:r w:rsidRPr="00070A45">
              <w:rPr>
                <w:sz w:val="22"/>
                <w:szCs w:val="22"/>
              </w:rPr>
              <w:t>4</w:t>
            </w:r>
          </w:p>
        </w:tc>
        <w:tc>
          <w:tcPr>
            <w:tcW w:w="1611" w:type="dxa"/>
          </w:tcPr>
          <w:p w:rsidR="00604BDC" w:rsidRPr="00070A45" w:rsidRDefault="00604BDC" w:rsidP="00604BDC">
            <w:pPr>
              <w:jc w:val="both"/>
              <w:rPr>
                <w:sz w:val="22"/>
                <w:szCs w:val="22"/>
              </w:rPr>
            </w:pPr>
            <w:r w:rsidRPr="00070A45">
              <w:rPr>
                <w:sz w:val="22"/>
                <w:szCs w:val="22"/>
              </w:rPr>
              <w:t>5</w:t>
            </w:r>
          </w:p>
        </w:tc>
        <w:tc>
          <w:tcPr>
            <w:tcW w:w="1573" w:type="dxa"/>
          </w:tcPr>
          <w:p w:rsidR="00604BDC" w:rsidRPr="00070A45" w:rsidRDefault="00604BDC" w:rsidP="00604BDC">
            <w:pPr>
              <w:jc w:val="both"/>
              <w:rPr>
                <w:sz w:val="22"/>
                <w:szCs w:val="22"/>
              </w:rPr>
            </w:pPr>
            <w:r w:rsidRPr="00070A45">
              <w:rPr>
                <w:sz w:val="22"/>
                <w:szCs w:val="22"/>
              </w:rPr>
              <w:t>2</w:t>
            </w:r>
          </w:p>
        </w:tc>
        <w:tc>
          <w:tcPr>
            <w:tcW w:w="1291" w:type="dxa"/>
          </w:tcPr>
          <w:p w:rsidR="00604BDC" w:rsidRPr="00070A45" w:rsidRDefault="00604BDC" w:rsidP="00604BDC">
            <w:pPr>
              <w:jc w:val="both"/>
              <w:rPr>
                <w:sz w:val="22"/>
                <w:szCs w:val="22"/>
              </w:rPr>
            </w:pPr>
            <w:r w:rsidRPr="00070A45">
              <w:rPr>
                <w:sz w:val="22"/>
                <w:szCs w:val="22"/>
              </w:rPr>
              <w:t>1</w:t>
            </w:r>
          </w:p>
        </w:tc>
        <w:tc>
          <w:tcPr>
            <w:tcW w:w="1276" w:type="dxa"/>
          </w:tcPr>
          <w:p w:rsidR="00604BDC" w:rsidRPr="00070A45" w:rsidRDefault="00604BDC" w:rsidP="00604BDC">
            <w:pPr>
              <w:jc w:val="both"/>
              <w:rPr>
                <w:sz w:val="22"/>
                <w:szCs w:val="22"/>
              </w:rPr>
            </w:pPr>
            <w:r w:rsidRPr="00070A45">
              <w:rPr>
                <w:sz w:val="22"/>
                <w:szCs w:val="22"/>
              </w:rPr>
              <w:t>2</w:t>
            </w:r>
          </w:p>
        </w:tc>
        <w:tc>
          <w:tcPr>
            <w:tcW w:w="1418" w:type="dxa"/>
          </w:tcPr>
          <w:p w:rsidR="00604BDC" w:rsidRPr="00070A45" w:rsidRDefault="00604BDC" w:rsidP="00604BDC">
            <w:pPr>
              <w:jc w:val="both"/>
              <w:rPr>
                <w:b/>
                <w:sz w:val="22"/>
                <w:szCs w:val="22"/>
              </w:rPr>
            </w:pPr>
            <w:r w:rsidRPr="00070A45">
              <w:rPr>
                <w:sz w:val="22"/>
                <w:szCs w:val="22"/>
              </w:rPr>
              <w:t>1</w:t>
            </w:r>
          </w:p>
        </w:tc>
        <w:tc>
          <w:tcPr>
            <w:tcW w:w="1466" w:type="dxa"/>
          </w:tcPr>
          <w:p w:rsidR="00604BDC" w:rsidRPr="00070A45" w:rsidRDefault="00604BDC" w:rsidP="00604BDC">
            <w:pPr>
              <w:jc w:val="both"/>
              <w:rPr>
                <w:sz w:val="22"/>
                <w:szCs w:val="22"/>
              </w:rPr>
            </w:pPr>
            <w:r w:rsidRPr="00070A45">
              <w:rPr>
                <w:sz w:val="22"/>
                <w:szCs w:val="22"/>
              </w:rPr>
              <w:t>1</w:t>
            </w:r>
          </w:p>
        </w:tc>
        <w:tc>
          <w:tcPr>
            <w:tcW w:w="1333" w:type="dxa"/>
          </w:tcPr>
          <w:p w:rsidR="00604BDC" w:rsidRPr="00070A45" w:rsidRDefault="00604BDC" w:rsidP="00604BDC">
            <w:pPr>
              <w:jc w:val="both"/>
              <w:rPr>
                <w:sz w:val="22"/>
                <w:szCs w:val="22"/>
              </w:rPr>
            </w:pPr>
            <w:r w:rsidRPr="00070A45">
              <w:rPr>
                <w:sz w:val="22"/>
                <w:szCs w:val="22"/>
              </w:rPr>
              <w:t>2</w:t>
            </w:r>
          </w:p>
        </w:tc>
      </w:tr>
      <w:tr w:rsidR="00604BDC" w:rsidRPr="00070A45" w:rsidTr="00070A45">
        <w:tc>
          <w:tcPr>
            <w:tcW w:w="1567" w:type="dxa"/>
          </w:tcPr>
          <w:p w:rsidR="00604BDC" w:rsidRPr="00070A45" w:rsidRDefault="00604BDC" w:rsidP="00604BDC">
            <w:pPr>
              <w:jc w:val="both"/>
              <w:rPr>
                <w:sz w:val="22"/>
                <w:szCs w:val="22"/>
              </w:rPr>
            </w:pPr>
            <w:r w:rsidRPr="00070A45">
              <w:rPr>
                <w:sz w:val="22"/>
                <w:szCs w:val="22"/>
              </w:rPr>
              <w:t>филиалы в других городах (странах);</w:t>
            </w:r>
          </w:p>
        </w:tc>
        <w:tc>
          <w:tcPr>
            <w:tcW w:w="1376" w:type="dxa"/>
          </w:tcPr>
          <w:p w:rsidR="00604BDC" w:rsidRPr="00070A45" w:rsidRDefault="00604BDC" w:rsidP="00604BDC">
            <w:pPr>
              <w:rPr>
                <w:sz w:val="22"/>
                <w:szCs w:val="22"/>
              </w:rPr>
            </w:pPr>
            <w:r w:rsidRPr="00070A45">
              <w:rPr>
                <w:sz w:val="22"/>
                <w:szCs w:val="22"/>
              </w:rPr>
              <w:t xml:space="preserve">Брест – 1, Витебск – 1, Гомель – 1, Гродно – 1, Могилев – 1, представительство в Москве – 1 </w:t>
            </w:r>
          </w:p>
        </w:tc>
        <w:tc>
          <w:tcPr>
            <w:tcW w:w="1564" w:type="dxa"/>
          </w:tcPr>
          <w:p w:rsidR="00604BDC" w:rsidRPr="00070A45" w:rsidRDefault="00604BDC" w:rsidP="00604BDC">
            <w:pPr>
              <w:jc w:val="both"/>
              <w:rPr>
                <w:sz w:val="22"/>
                <w:szCs w:val="22"/>
              </w:rPr>
            </w:pPr>
            <w:r w:rsidRPr="00070A45">
              <w:rPr>
                <w:sz w:val="22"/>
                <w:szCs w:val="22"/>
              </w:rPr>
              <w:t xml:space="preserve">Брест – 1, Витебск – 1, Гомель – 1, Гродно – 1, Могилев – 1, Москва – 1, Санкт-Петербург – 1 </w:t>
            </w:r>
          </w:p>
        </w:tc>
        <w:tc>
          <w:tcPr>
            <w:tcW w:w="1332" w:type="dxa"/>
          </w:tcPr>
          <w:p w:rsidR="00604BDC" w:rsidRPr="00070A45" w:rsidRDefault="00604BDC" w:rsidP="00604BDC">
            <w:pPr>
              <w:jc w:val="both"/>
              <w:rPr>
                <w:b/>
                <w:sz w:val="22"/>
                <w:szCs w:val="22"/>
              </w:rPr>
            </w:pPr>
            <w:r w:rsidRPr="00070A45">
              <w:rPr>
                <w:sz w:val="22"/>
                <w:szCs w:val="22"/>
              </w:rPr>
              <w:t xml:space="preserve">Брест – 1, Гомель – 1, Гродно – 1, Могилев – 1, Солигорск – 1, Москва – 1  </w:t>
            </w:r>
          </w:p>
        </w:tc>
        <w:tc>
          <w:tcPr>
            <w:tcW w:w="1611" w:type="dxa"/>
          </w:tcPr>
          <w:p w:rsidR="00604BDC" w:rsidRPr="00070A45" w:rsidRDefault="00604BDC" w:rsidP="00604BDC">
            <w:pPr>
              <w:jc w:val="both"/>
              <w:rPr>
                <w:sz w:val="22"/>
                <w:szCs w:val="22"/>
              </w:rPr>
            </w:pPr>
            <w:proofErr w:type="gramStart"/>
            <w:r w:rsidRPr="00070A45">
              <w:rPr>
                <w:sz w:val="22"/>
                <w:szCs w:val="22"/>
              </w:rPr>
              <w:t>Брест – 1, Бобруйск – 1, Витебск – 1, Гомель – 1, Гродно – 1, Жлобин – 1, Могилев – 1, Молодечно – 1, Новополоцк – 1, Солигорск – 1, Орша – 1, Барановичи - 1</w:t>
            </w:r>
            <w:proofErr w:type="gramEnd"/>
          </w:p>
        </w:tc>
        <w:tc>
          <w:tcPr>
            <w:tcW w:w="1573" w:type="dxa"/>
          </w:tcPr>
          <w:p w:rsidR="00604BDC" w:rsidRPr="00070A45" w:rsidRDefault="00604BDC" w:rsidP="00604BDC">
            <w:pPr>
              <w:jc w:val="both"/>
              <w:rPr>
                <w:sz w:val="22"/>
                <w:szCs w:val="22"/>
              </w:rPr>
            </w:pPr>
            <w:r w:rsidRPr="00070A45">
              <w:rPr>
                <w:sz w:val="22"/>
                <w:szCs w:val="22"/>
              </w:rPr>
              <w:t xml:space="preserve">Брест – 1 </w:t>
            </w:r>
          </w:p>
        </w:tc>
        <w:tc>
          <w:tcPr>
            <w:tcW w:w="1291" w:type="dxa"/>
          </w:tcPr>
          <w:p w:rsidR="00604BDC" w:rsidRPr="00070A45" w:rsidRDefault="00604BDC" w:rsidP="00604BDC">
            <w:pPr>
              <w:jc w:val="both"/>
              <w:rPr>
                <w:sz w:val="22"/>
                <w:szCs w:val="22"/>
              </w:rPr>
            </w:pPr>
            <w:r w:rsidRPr="00070A45">
              <w:rPr>
                <w:sz w:val="22"/>
                <w:szCs w:val="22"/>
              </w:rPr>
              <w:t>нет</w:t>
            </w:r>
          </w:p>
        </w:tc>
        <w:tc>
          <w:tcPr>
            <w:tcW w:w="1276" w:type="dxa"/>
          </w:tcPr>
          <w:p w:rsidR="00604BDC" w:rsidRPr="00070A45" w:rsidRDefault="00604BDC" w:rsidP="00604BDC">
            <w:pPr>
              <w:jc w:val="both"/>
              <w:rPr>
                <w:b/>
                <w:sz w:val="22"/>
                <w:szCs w:val="22"/>
              </w:rPr>
            </w:pPr>
            <w:r w:rsidRPr="00070A45">
              <w:rPr>
                <w:sz w:val="22"/>
                <w:szCs w:val="22"/>
              </w:rPr>
              <w:t>нет</w:t>
            </w:r>
          </w:p>
        </w:tc>
        <w:tc>
          <w:tcPr>
            <w:tcW w:w="1418" w:type="dxa"/>
          </w:tcPr>
          <w:p w:rsidR="00604BDC" w:rsidRPr="00070A45" w:rsidRDefault="00604BDC" w:rsidP="00604BDC">
            <w:pPr>
              <w:jc w:val="both"/>
              <w:rPr>
                <w:sz w:val="22"/>
                <w:szCs w:val="22"/>
              </w:rPr>
            </w:pPr>
            <w:r w:rsidRPr="00070A45">
              <w:rPr>
                <w:sz w:val="22"/>
                <w:szCs w:val="22"/>
              </w:rPr>
              <w:t>нет</w:t>
            </w:r>
          </w:p>
        </w:tc>
        <w:tc>
          <w:tcPr>
            <w:tcW w:w="1466" w:type="dxa"/>
          </w:tcPr>
          <w:p w:rsidR="00604BDC" w:rsidRPr="00070A45" w:rsidRDefault="00604BDC" w:rsidP="00604BDC">
            <w:pPr>
              <w:jc w:val="both"/>
              <w:rPr>
                <w:b/>
                <w:sz w:val="22"/>
                <w:szCs w:val="22"/>
              </w:rPr>
            </w:pPr>
            <w:r w:rsidRPr="00070A45">
              <w:rPr>
                <w:sz w:val="22"/>
                <w:szCs w:val="22"/>
              </w:rPr>
              <w:t>Брест – 1, Витебск – 1, Гомель – 1, Гродно – 1, Могилев – 1</w:t>
            </w:r>
          </w:p>
        </w:tc>
        <w:tc>
          <w:tcPr>
            <w:tcW w:w="1333" w:type="dxa"/>
          </w:tcPr>
          <w:p w:rsidR="00604BDC" w:rsidRPr="00070A45" w:rsidRDefault="00604BDC" w:rsidP="00604BDC">
            <w:pPr>
              <w:jc w:val="both"/>
              <w:rPr>
                <w:sz w:val="22"/>
                <w:szCs w:val="22"/>
              </w:rPr>
            </w:pPr>
            <w:r w:rsidRPr="00070A45">
              <w:rPr>
                <w:sz w:val="22"/>
                <w:szCs w:val="22"/>
              </w:rPr>
              <w:t>нет</w:t>
            </w:r>
          </w:p>
        </w:tc>
      </w:tr>
      <w:tr w:rsidR="00604BDC" w:rsidRPr="00070A45" w:rsidTr="00070A45">
        <w:tc>
          <w:tcPr>
            <w:tcW w:w="1567" w:type="dxa"/>
          </w:tcPr>
          <w:p w:rsidR="00604BDC" w:rsidRPr="00070A45" w:rsidRDefault="00604BDC" w:rsidP="00604BDC">
            <w:pPr>
              <w:jc w:val="both"/>
              <w:rPr>
                <w:sz w:val="22"/>
                <w:szCs w:val="22"/>
              </w:rPr>
            </w:pPr>
            <w:r w:rsidRPr="00070A45">
              <w:rPr>
                <w:sz w:val="22"/>
                <w:szCs w:val="22"/>
              </w:rPr>
              <w:t>репутация фирмы (отзывы);</w:t>
            </w:r>
          </w:p>
        </w:tc>
        <w:tc>
          <w:tcPr>
            <w:tcW w:w="1376" w:type="dxa"/>
          </w:tcPr>
          <w:p w:rsidR="00604BDC" w:rsidRPr="00070A45" w:rsidRDefault="00604BDC" w:rsidP="00604BDC">
            <w:pPr>
              <w:jc w:val="both"/>
              <w:rPr>
                <w:sz w:val="22"/>
                <w:szCs w:val="22"/>
              </w:rPr>
            </w:pPr>
            <w:r w:rsidRPr="00070A45">
              <w:rPr>
                <w:sz w:val="22"/>
                <w:szCs w:val="22"/>
              </w:rPr>
              <w:t xml:space="preserve">по данным портала </w:t>
            </w:r>
            <w:r w:rsidRPr="00070A45">
              <w:rPr>
                <w:sz w:val="22"/>
                <w:szCs w:val="22"/>
                <w:lang w:val="en-US"/>
              </w:rPr>
              <w:t>Relax</w:t>
            </w:r>
            <w:r w:rsidRPr="00070A45">
              <w:rPr>
                <w:sz w:val="22"/>
                <w:szCs w:val="22"/>
              </w:rPr>
              <w:t>.</w:t>
            </w:r>
            <w:r w:rsidRPr="00070A45">
              <w:rPr>
                <w:sz w:val="22"/>
                <w:szCs w:val="22"/>
                <w:lang w:val="en-US"/>
              </w:rPr>
              <w:t>by</w:t>
            </w:r>
            <w:r w:rsidRPr="00070A45">
              <w:rPr>
                <w:sz w:val="22"/>
                <w:szCs w:val="22"/>
              </w:rPr>
              <w:t xml:space="preserve"> из 7 отзывов 5 положительных, а 2, соответственно, отрицательных</w:t>
            </w:r>
          </w:p>
        </w:tc>
        <w:tc>
          <w:tcPr>
            <w:tcW w:w="1564" w:type="dxa"/>
          </w:tcPr>
          <w:p w:rsidR="00604BDC" w:rsidRPr="00070A45" w:rsidRDefault="00604BDC" w:rsidP="00604BDC">
            <w:pPr>
              <w:jc w:val="both"/>
              <w:rPr>
                <w:b/>
                <w:sz w:val="22"/>
                <w:szCs w:val="22"/>
              </w:rPr>
            </w:pPr>
            <w:r w:rsidRPr="00070A45">
              <w:rPr>
                <w:sz w:val="22"/>
                <w:szCs w:val="22"/>
              </w:rPr>
              <w:t xml:space="preserve">по данным портала </w:t>
            </w:r>
            <w:r w:rsidRPr="00070A45">
              <w:rPr>
                <w:sz w:val="22"/>
                <w:szCs w:val="22"/>
                <w:lang w:val="en-US"/>
              </w:rPr>
              <w:t>Relax</w:t>
            </w:r>
            <w:r w:rsidRPr="00070A45">
              <w:rPr>
                <w:sz w:val="22"/>
                <w:szCs w:val="22"/>
              </w:rPr>
              <w:t>.</w:t>
            </w:r>
            <w:r w:rsidRPr="00070A45">
              <w:rPr>
                <w:sz w:val="22"/>
                <w:szCs w:val="22"/>
                <w:lang w:val="en-US"/>
              </w:rPr>
              <w:t>by</w:t>
            </w:r>
            <w:r w:rsidRPr="00070A45">
              <w:rPr>
                <w:sz w:val="22"/>
                <w:szCs w:val="22"/>
              </w:rPr>
              <w:t xml:space="preserve"> из 7 отзывов 5 положительных, а 2, соответственно, отрицательных</w:t>
            </w:r>
          </w:p>
        </w:tc>
        <w:tc>
          <w:tcPr>
            <w:tcW w:w="1332" w:type="dxa"/>
          </w:tcPr>
          <w:p w:rsidR="00604BDC" w:rsidRPr="00070A45" w:rsidRDefault="00604BDC" w:rsidP="00604BDC">
            <w:pPr>
              <w:jc w:val="both"/>
              <w:rPr>
                <w:b/>
                <w:sz w:val="22"/>
                <w:szCs w:val="22"/>
              </w:rPr>
            </w:pPr>
            <w:r w:rsidRPr="00070A45">
              <w:rPr>
                <w:sz w:val="22"/>
                <w:szCs w:val="22"/>
              </w:rPr>
              <w:t xml:space="preserve">по данным портала </w:t>
            </w:r>
            <w:proofErr w:type="spellStart"/>
            <w:r w:rsidRPr="00070A45">
              <w:rPr>
                <w:sz w:val="22"/>
                <w:szCs w:val="22"/>
                <w:lang w:val="en-US"/>
              </w:rPr>
              <w:t>Otzyvy</w:t>
            </w:r>
            <w:proofErr w:type="spellEnd"/>
            <w:r w:rsidRPr="00070A45">
              <w:rPr>
                <w:sz w:val="22"/>
                <w:szCs w:val="22"/>
              </w:rPr>
              <w:t>.</w:t>
            </w:r>
            <w:r w:rsidRPr="00070A45">
              <w:rPr>
                <w:sz w:val="22"/>
                <w:szCs w:val="22"/>
                <w:lang w:val="en-US"/>
              </w:rPr>
              <w:t>by</w:t>
            </w:r>
            <w:r w:rsidRPr="00070A45">
              <w:rPr>
                <w:sz w:val="22"/>
                <w:szCs w:val="22"/>
              </w:rPr>
              <w:t xml:space="preserve"> из 14 отзывов 6 положительных, а 8, соответственно, отрицательных</w:t>
            </w:r>
          </w:p>
        </w:tc>
        <w:tc>
          <w:tcPr>
            <w:tcW w:w="1611" w:type="dxa"/>
          </w:tcPr>
          <w:p w:rsidR="00604BDC" w:rsidRPr="00070A45" w:rsidRDefault="00604BDC" w:rsidP="00604BDC">
            <w:pPr>
              <w:jc w:val="both"/>
              <w:rPr>
                <w:b/>
                <w:sz w:val="22"/>
                <w:szCs w:val="22"/>
              </w:rPr>
            </w:pPr>
            <w:r w:rsidRPr="00070A45">
              <w:rPr>
                <w:sz w:val="22"/>
                <w:szCs w:val="22"/>
              </w:rPr>
              <w:t xml:space="preserve">по данным портала </w:t>
            </w:r>
            <w:proofErr w:type="spellStart"/>
            <w:r w:rsidRPr="00070A45">
              <w:rPr>
                <w:sz w:val="22"/>
                <w:szCs w:val="22"/>
                <w:lang w:val="en-US"/>
              </w:rPr>
              <w:t>Otzyvy</w:t>
            </w:r>
            <w:proofErr w:type="spellEnd"/>
            <w:r w:rsidRPr="00070A45">
              <w:rPr>
                <w:sz w:val="22"/>
                <w:szCs w:val="22"/>
              </w:rPr>
              <w:t>.</w:t>
            </w:r>
            <w:r w:rsidRPr="00070A45">
              <w:rPr>
                <w:sz w:val="22"/>
                <w:szCs w:val="22"/>
                <w:lang w:val="en-US"/>
              </w:rPr>
              <w:t>by</w:t>
            </w:r>
            <w:r w:rsidRPr="00070A45">
              <w:rPr>
                <w:sz w:val="22"/>
                <w:szCs w:val="22"/>
              </w:rPr>
              <w:t xml:space="preserve"> из 15 отзывов 4 положительных, а 11, соответственно, отрицательных</w:t>
            </w:r>
          </w:p>
        </w:tc>
        <w:tc>
          <w:tcPr>
            <w:tcW w:w="1573" w:type="dxa"/>
          </w:tcPr>
          <w:p w:rsidR="00604BDC" w:rsidRPr="00070A45" w:rsidRDefault="00604BDC" w:rsidP="00604BDC">
            <w:pPr>
              <w:jc w:val="both"/>
              <w:rPr>
                <w:b/>
                <w:sz w:val="22"/>
                <w:szCs w:val="22"/>
              </w:rPr>
            </w:pPr>
            <w:r w:rsidRPr="00070A45">
              <w:rPr>
                <w:sz w:val="22"/>
                <w:szCs w:val="22"/>
              </w:rPr>
              <w:t xml:space="preserve">по данным портала </w:t>
            </w:r>
            <w:proofErr w:type="spellStart"/>
            <w:r w:rsidRPr="00070A45">
              <w:rPr>
                <w:sz w:val="22"/>
                <w:szCs w:val="22"/>
                <w:lang w:val="en-US"/>
              </w:rPr>
              <w:t>Otzyvy</w:t>
            </w:r>
            <w:proofErr w:type="spellEnd"/>
            <w:r w:rsidRPr="00070A45">
              <w:rPr>
                <w:sz w:val="22"/>
                <w:szCs w:val="22"/>
              </w:rPr>
              <w:t>.</w:t>
            </w:r>
            <w:r w:rsidRPr="00070A45">
              <w:rPr>
                <w:sz w:val="22"/>
                <w:szCs w:val="22"/>
                <w:lang w:val="en-US"/>
              </w:rPr>
              <w:t>by</w:t>
            </w:r>
            <w:r w:rsidRPr="00070A45">
              <w:rPr>
                <w:sz w:val="22"/>
                <w:szCs w:val="22"/>
              </w:rPr>
              <w:t xml:space="preserve"> из 7 отзывов только 1 </w:t>
            </w:r>
            <w:proofErr w:type="gramStart"/>
            <w:r w:rsidRPr="00070A45">
              <w:rPr>
                <w:sz w:val="22"/>
                <w:szCs w:val="22"/>
              </w:rPr>
              <w:t>положительный</w:t>
            </w:r>
            <w:proofErr w:type="gramEnd"/>
          </w:p>
        </w:tc>
        <w:tc>
          <w:tcPr>
            <w:tcW w:w="1291" w:type="dxa"/>
          </w:tcPr>
          <w:p w:rsidR="00604BDC" w:rsidRPr="00070A45" w:rsidRDefault="00604BDC" w:rsidP="00604BDC">
            <w:pPr>
              <w:jc w:val="both"/>
              <w:rPr>
                <w:b/>
                <w:sz w:val="22"/>
                <w:szCs w:val="22"/>
              </w:rPr>
            </w:pPr>
            <w:r w:rsidRPr="00070A45">
              <w:rPr>
                <w:sz w:val="22"/>
                <w:szCs w:val="22"/>
              </w:rPr>
              <w:t xml:space="preserve">по данным портала </w:t>
            </w:r>
            <w:r w:rsidRPr="00070A45">
              <w:rPr>
                <w:sz w:val="22"/>
                <w:szCs w:val="22"/>
                <w:lang w:val="en-US"/>
              </w:rPr>
              <w:t>Holiday</w:t>
            </w:r>
            <w:r w:rsidRPr="00070A45">
              <w:rPr>
                <w:sz w:val="22"/>
                <w:szCs w:val="22"/>
              </w:rPr>
              <w:t>.</w:t>
            </w:r>
            <w:r w:rsidRPr="00070A45">
              <w:rPr>
                <w:sz w:val="22"/>
                <w:szCs w:val="22"/>
                <w:lang w:val="en-US"/>
              </w:rPr>
              <w:t>by</w:t>
            </w:r>
            <w:r w:rsidRPr="00070A45">
              <w:rPr>
                <w:sz w:val="22"/>
                <w:szCs w:val="22"/>
              </w:rPr>
              <w:t xml:space="preserve"> из 15 отзывов 12 положительных, а 3, соответственно, отрицательных</w:t>
            </w:r>
          </w:p>
        </w:tc>
        <w:tc>
          <w:tcPr>
            <w:tcW w:w="1276" w:type="dxa"/>
          </w:tcPr>
          <w:p w:rsidR="00604BDC" w:rsidRPr="00070A45" w:rsidRDefault="00604BDC" w:rsidP="00604BDC">
            <w:pPr>
              <w:jc w:val="both"/>
              <w:rPr>
                <w:b/>
                <w:sz w:val="22"/>
                <w:szCs w:val="22"/>
              </w:rPr>
            </w:pPr>
            <w:r w:rsidRPr="00070A45">
              <w:rPr>
                <w:sz w:val="22"/>
                <w:szCs w:val="22"/>
              </w:rPr>
              <w:t xml:space="preserve">по данным портала </w:t>
            </w:r>
            <w:proofErr w:type="spellStart"/>
            <w:r w:rsidRPr="00070A45">
              <w:rPr>
                <w:sz w:val="22"/>
                <w:szCs w:val="22"/>
                <w:lang w:val="en-US"/>
              </w:rPr>
              <w:t>Otzyvy</w:t>
            </w:r>
            <w:proofErr w:type="spellEnd"/>
            <w:r w:rsidRPr="00070A45">
              <w:rPr>
                <w:sz w:val="22"/>
                <w:szCs w:val="22"/>
              </w:rPr>
              <w:t>.</w:t>
            </w:r>
            <w:r w:rsidRPr="00070A45">
              <w:rPr>
                <w:sz w:val="22"/>
                <w:szCs w:val="22"/>
                <w:lang w:val="en-US"/>
              </w:rPr>
              <w:t>by</w:t>
            </w:r>
            <w:r w:rsidRPr="00070A45">
              <w:rPr>
                <w:sz w:val="22"/>
                <w:szCs w:val="22"/>
              </w:rPr>
              <w:t xml:space="preserve"> из 19 отзывов 7 положительных и, соответственно, 12 отрицательных</w:t>
            </w:r>
          </w:p>
        </w:tc>
        <w:tc>
          <w:tcPr>
            <w:tcW w:w="1418" w:type="dxa"/>
          </w:tcPr>
          <w:p w:rsidR="00604BDC" w:rsidRPr="00070A45" w:rsidRDefault="00604BDC" w:rsidP="00604BDC">
            <w:pPr>
              <w:jc w:val="both"/>
              <w:rPr>
                <w:b/>
                <w:sz w:val="22"/>
                <w:szCs w:val="22"/>
              </w:rPr>
            </w:pPr>
            <w:r w:rsidRPr="00070A45">
              <w:rPr>
                <w:sz w:val="22"/>
                <w:szCs w:val="22"/>
              </w:rPr>
              <w:t xml:space="preserve">по данным портала </w:t>
            </w:r>
            <w:proofErr w:type="spellStart"/>
            <w:r w:rsidRPr="00070A45">
              <w:rPr>
                <w:sz w:val="22"/>
                <w:szCs w:val="22"/>
                <w:lang w:val="en-US"/>
              </w:rPr>
              <w:t>Otzyvy</w:t>
            </w:r>
            <w:proofErr w:type="spellEnd"/>
            <w:r w:rsidRPr="00070A45">
              <w:rPr>
                <w:sz w:val="22"/>
                <w:szCs w:val="22"/>
              </w:rPr>
              <w:t>.</w:t>
            </w:r>
            <w:r w:rsidRPr="00070A45">
              <w:rPr>
                <w:sz w:val="22"/>
                <w:szCs w:val="22"/>
                <w:lang w:val="en-US"/>
              </w:rPr>
              <w:t>by</w:t>
            </w:r>
            <w:r w:rsidRPr="00070A45">
              <w:rPr>
                <w:sz w:val="22"/>
                <w:szCs w:val="22"/>
              </w:rPr>
              <w:t xml:space="preserve"> из 10 отзывов 5 положительных и, соответственно, 5 отрицательных</w:t>
            </w:r>
          </w:p>
        </w:tc>
        <w:tc>
          <w:tcPr>
            <w:tcW w:w="1466" w:type="dxa"/>
          </w:tcPr>
          <w:p w:rsidR="00604BDC" w:rsidRPr="00070A45" w:rsidRDefault="00604BDC" w:rsidP="00604BDC">
            <w:pPr>
              <w:jc w:val="both"/>
              <w:rPr>
                <w:b/>
                <w:sz w:val="22"/>
                <w:szCs w:val="22"/>
              </w:rPr>
            </w:pPr>
            <w:r w:rsidRPr="00070A45">
              <w:rPr>
                <w:sz w:val="22"/>
                <w:szCs w:val="22"/>
              </w:rPr>
              <w:t xml:space="preserve">по данным портала </w:t>
            </w:r>
            <w:r w:rsidRPr="00070A45">
              <w:rPr>
                <w:sz w:val="22"/>
                <w:szCs w:val="22"/>
                <w:lang w:val="en-US"/>
              </w:rPr>
              <w:t>Holiday</w:t>
            </w:r>
            <w:r w:rsidRPr="00070A45">
              <w:rPr>
                <w:sz w:val="22"/>
                <w:szCs w:val="22"/>
              </w:rPr>
              <w:t>.</w:t>
            </w:r>
            <w:r w:rsidRPr="00070A45">
              <w:rPr>
                <w:sz w:val="22"/>
                <w:szCs w:val="22"/>
                <w:lang w:val="en-US"/>
              </w:rPr>
              <w:t>by</w:t>
            </w:r>
            <w:r w:rsidRPr="00070A45">
              <w:rPr>
                <w:sz w:val="22"/>
                <w:szCs w:val="22"/>
              </w:rPr>
              <w:t xml:space="preserve"> из 6 отзывов 5 положительных, а 1, соответственно, </w:t>
            </w:r>
            <w:proofErr w:type="gramStart"/>
            <w:r w:rsidRPr="00070A45">
              <w:rPr>
                <w:sz w:val="22"/>
                <w:szCs w:val="22"/>
              </w:rPr>
              <w:t>отрицательный</w:t>
            </w:r>
            <w:proofErr w:type="gramEnd"/>
          </w:p>
        </w:tc>
        <w:tc>
          <w:tcPr>
            <w:tcW w:w="1333" w:type="dxa"/>
          </w:tcPr>
          <w:p w:rsidR="00604BDC" w:rsidRPr="00070A45" w:rsidRDefault="00604BDC" w:rsidP="00604BDC">
            <w:pPr>
              <w:jc w:val="both"/>
              <w:rPr>
                <w:b/>
                <w:sz w:val="22"/>
                <w:szCs w:val="22"/>
              </w:rPr>
            </w:pPr>
            <w:r w:rsidRPr="00070A45">
              <w:rPr>
                <w:sz w:val="22"/>
                <w:szCs w:val="22"/>
              </w:rPr>
              <w:t xml:space="preserve">по данным портала </w:t>
            </w:r>
            <w:proofErr w:type="spellStart"/>
            <w:r w:rsidRPr="00070A45">
              <w:rPr>
                <w:sz w:val="22"/>
                <w:szCs w:val="22"/>
                <w:lang w:val="en-US"/>
              </w:rPr>
              <w:t>Otzyvy</w:t>
            </w:r>
            <w:proofErr w:type="spellEnd"/>
            <w:r w:rsidRPr="00070A45">
              <w:rPr>
                <w:sz w:val="22"/>
                <w:szCs w:val="22"/>
              </w:rPr>
              <w:t>.</w:t>
            </w:r>
            <w:r w:rsidRPr="00070A45">
              <w:rPr>
                <w:sz w:val="22"/>
                <w:szCs w:val="22"/>
                <w:lang w:val="en-US"/>
              </w:rPr>
              <w:t>by</w:t>
            </w:r>
            <w:r w:rsidRPr="00070A45">
              <w:rPr>
                <w:sz w:val="22"/>
                <w:szCs w:val="22"/>
              </w:rPr>
              <w:t xml:space="preserve"> из 7 отзывов 6 положительных и, соответственно, 1 </w:t>
            </w:r>
            <w:proofErr w:type="gramStart"/>
            <w:r w:rsidRPr="00070A45">
              <w:rPr>
                <w:sz w:val="22"/>
                <w:szCs w:val="22"/>
              </w:rPr>
              <w:t>отрицательный</w:t>
            </w:r>
            <w:proofErr w:type="gramEnd"/>
          </w:p>
        </w:tc>
      </w:tr>
      <w:tr w:rsidR="00604BDC" w:rsidRPr="00070A45" w:rsidTr="00070A45">
        <w:tc>
          <w:tcPr>
            <w:tcW w:w="1567" w:type="dxa"/>
          </w:tcPr>
          <w:p w:rsidR="00604BDC" w:rsidRPr="00070A45" w:rsidRDefault="00604BDC" w:rsidP="00604BDC">
            <w:pPr>
              <w:jc w:val="both"/>
              <w:rPr>
                <w:sz w:val="22"/>
                <w:szCs w:val="22"/>
              </w:rPr>
            </w:pPr>
            <w:r w:rsidRPr="00070A45">
              <w:rPr>
                <w:sz w:val="22"/>
                <w:szCs w:val="22"/>
              </w:rPr>
              <w:t>выездной туризм;</w:t>
            </w:r>
          </w:p>
        </w:tc>
        <w:tc>
          <w:tcPr>
            <w:tcW w:w="1376" w:type="dxa"/>
          </w:tcPr>
          <w:p w:rsidR="00604BDC" w:rsidRPr="00070A45" w:rsidRDefault="00604BDC" w:rsidP="00604BDC">
            <w:pPr>
              <w:jc w:val="both"/>
              <w:rPr>
                <w:sz w:val="22"/>
                <w:szCs w:val="22"/>
              </w:rPr>
            </w:pPr>
            <w:proofErr w:type="gramStart"/>
            <w:r w:rsidRPr="00070A45">
              <w:rPr>
                <w:sz w:val="22"/>
                <w:szCs w:val="22"/>
              </w:rPr>
              <w:t xml:space="preserve">отдых на море в </w:t>
            </w:r>
            <w:r w:rsidRPr="00070A45">
              <w:rPr>
                <w:sz w:val="22"/>
                <w:szCs w:val="22"/>
              </w:rPr>
              <w:lastRenderedPageBreak/>
              <w:t xml:space="preserve">Греции, Турции, Болгарии, Испании, на Кипре, в Украине и России; </w:t>
            </w:r>
            <w:proofErr w:type="spellStart"/>
            <w:r w:rsidRPr="00070A45">
              <w:rPr>
                <w:sz w:val="22"/>
                <w:szCs w:val="22"/>
              </w:rPr>
              <w:t>авиатуры</w:t>
            </w:r>
            <w:proofErr w:type="spellEnd"/>
            <w:r w:rsidRPr="00070A45">
              <w:rPr>
                <w:sz w:val="22"/>
                <w:szCs w:val="22"/>
              </w:rPr>
              <w:t xml:space="preserve"> в ОАЭ, Египет, Чехию, Хорватию, Кубу, Индию, </w:t>
            </w:r>
            <w:proofErr w:type="spellStart"/>
            <w:r w:rsidRPr="00070A45">
              <w:rPr>
                <w:sz w:val="22"/>
                <w:szCs w:val="22"/>
              </w:rPr>
              <w:t>Доминикану</w:t>
            </w:r>
            <w:proofErr w:type="spellEnd"/>
            <w:r w:rsidRPr="00070A45">
              <w:rPr>
                <w:sz w:val="22"/>
                <w:szCs w:val="22"/>
              </w:rPr>
              <w:t xml:space="preserve"> и Вьетнам; автобусные туры по Великобритании, Прибалтике, Чехии, Франции, Италии, Швейцарии, Украине и России</w:t>
            </w:r>
            <w:proofErr w:type="gramEnd"/>
          </w:p>
        </w:tc>
        <w:tc>
          <w:tcPr>
            <w:tcW w:w="1564" w:type="dxa"/>
          </w:tcPr>
          <w:p w:rsidR="00604BDC" w:rsidRPr="00070A45" w:rsidRDefault="00604BDC" w:rsidP="00604BDC">
            <w:pPr>
              <w:jc w:val="both"/>
              <w:rPr>
                <w:sz w:val="22"/>
                <w:szCs w:val="22"/>
              </w:rPr>
            </w:pPr>
            <w:r w:rsidRPr="00070A45">
              <w:rPr>
                <w:sz w:val="22"/>
                <w:szCs w:val="22"/>
              </w:rPr>
              <w:lastRenderedPageBreak/>
              <w:t>ави</w:t>
            </w:r>
            <w:proofErr w:type="gramStart"/>
            <w:r w:rsidRPr="00070A45">
              <w:rPr>
                <w:sz w:val="22"/>
                <w:szCs w:val="22"/>
              </w:rPr>
              <w:t>а-</w:t>
            </w:r>
            <w:proofErr w:type="gramEnd"/>
            <w:r w:rsidRPr="00070A45">
              <w:rPr>
                <w:sz w:val="22"/>
                <w:szCs w:val="22"/>
              </w:rPr>
              <w:t xml:space="preserve"> и автобусные </w:t>
            </w:r>
            <w:r w:rsidRPr="00070A45">
              <w:rPr>
                <w:sz w:val="22"/>
                <w:szCs w:val="22"/>
              </w:rPr>
              <w:lastRenderedPageBreak/>
              <w:t xml:space="preserve">туры в Болгарию, Великобританию, Вьетнам, Германию, Грецию, </w:t>
            </w:r>
            <w:proofErr w:type="spellStart"/>
            <w:r w:rsidRPr="00070A45">
              <w:rPr>
                <w:sz w:val="22"/>
                <w:szCs w:val="22"/>
              </w:rPr>
              <w:t>Доминикану</w:t>
            </w:r>
            <w:proofErr w:type="spellEnd"/>
            <w:r w:rsidRPr="00070A45">
              <w:rPr>
                <w:sz w:val="22"/>
                <w:szCs w:val="22"/>
              </w:rPr>
              <w:t>, Египет, Израиль, Индонезию, Иран, Испанию, Италию, Кению, Кипр, Китай, Латвию, Литву, Нидерланды, Норвегию, ОАЭ, Португалию, США, Турцию, Францию, Черногорию, Чехию, Швейцарию, Японию, круизы</w:t>
            </w:r>
          </w:p>
        </w:tc>
        <w:tc>
          <w:tcPr>
            <w:tcW w:w="1332" w:type="dxa"/>
          </w:tcPr>
          <w:p w:rsidR="00604BDC" w:rsidRPr="00070A45" w:rsidRDefault="00604BDC" w:rsidP="00604BDC">
            <w:pPr>
              <w:jc w:val="both"/>
              <w:rPr>
                <w:b/>
                <w:sz w:val="22"/>
                <w:szCs w:val="22"/>
              </w:rPr>
            </w:pPr>
            <w:proofErr w:type="gramStart"/>
            <w:r w:rsidRPr="00070A45">
              <w:rPr>
                <w:sz w:val="22"/>
                <w:szCs w:val="22"/>
              </w:rPr>
              <w:lastRenderedPageBreak/>
              <w:t xml:space="preserve">Автобусные туры по </w:t>
            </w:r>
            <w:r w:rsidRPr="00070A45">
              <w:rPr>
                <w:sz w:val="22"/>
                <w:szCs w:val="22"/>
              </w:rPr>
              <w:lastRenderedPageBreak/>
              <w:t xml:space="preserve">Венгрии, Италии, Испании, Франции, Чехии, Нидерландам, Германии, Австрии, Бельгии, Швейцарии, Скандинавии, </w:t>
            </w:r>
            <w:bookmarkStart w:id="14" w:name="c"/>
            <w:bookmarkEnd w:id="14"/>
            <w:proofErr w:type="spellStart"/>
            <w:r w:rsidRPr="00070A45">
              <w:rPr>
                <w:sz w:val="22"/>
                <w:szCs w:val="22"/>
              </w:rPr>
              <w:t>авиатуры</w:t>
            </w:r>
            <w:proofErr w:type="spellEnd"/>
            <w:r w:rsidRPr="00070A45">
              <w:rPr>
                <w:sz w:val="22"/>
                <w:szCs w:val="22"/>
              </w:rPr>
              <w:t xml:space="preserve"> в Болгарию, Грецию, Италию, Испанию, ОАЭ, Турцию, Черногорию, Иорданию, Китай, Вьетнам, Японию, Перу</w:t>
            </w:r>
            <w:proofErr w:type="gramEnd"/>
          </w:p>
        </w:tc>
        <w:tc>
          <w:tcPr>
            <w:tcW w:w="1611" w:type="dxa"/>
          </w:tcPr>
          <w:p w:rsidR="00604BDC" w:rsidRPr="00070A45" w:rsidRDefault="00604BDC" w:rsidP="00604BDC">
            <w:pPr>
              <w:shd w:val="clear" w:color="auto" w:fill="FFFFFF"/>
              <w:rPr>
                <w:sz w:val="22"/>
                <w:szCs w:val="22"/>
              </w:rPr>
            </w:pPr>
            <w:r w:rsidRPr="00070A45">
              <w:rPr>
                <w:sz w:val="22"/>
                <w:szCs w:val="22"/>
              </w:rPr>
              <w:lastRenderedPageBreak/>
              <w:t xml:space="preserve">туры по странам: </w:t>
            </w:r>
            <w:hyperlink r:id="rId54" w:history="1">
              <w:proofErr w:type="gramStart"/>
              <w:r w:rsidRPr="00070A45">
                <w:rPr>
                  <w:rStyle w:val="a8"/>
                  <w:sz w:val="22"/>
                  <w:szCs w:val="22"/>
                </w:rPr>
                <w:t>Австрия</w:t>
              </w:r>
            </w:hyperlink>
            <w:r w:rsidRPr="00070A45">
              <w:rPr>
                <w:sz w:val="22"/>
                <w:szCs w:val="22"/>
              </w:rPr>
              <w:t xml:space="preserve">, </w:t>
            </w:r>
            <w:hyperlink r:id="rId55" w:history="1">
              <w:r w:rsidRPr="00070A45">
                <w:rPr>
                  <w:rStyle w:val="a8"/>
                  <w:sz w:val="22"/>
                  <w:szCs w:val="22"/>
                </w:rPr>
                <w:t>Андорра</w:t>
              </w:r>
            </w:hyperlink>
            <w:r w:rsidRPr="00070A45">
              <w:rPr>
                <w:sz w:val="22"/>
                <w:szCs w:val="22"/>
              </w:rPr>
              <w:t xml:space="preserve">, </w:t>
            </w:r>
            <w:hyperlink r:id="rId56" w:history="1">
              <w:r w:rsidRPr="00070A45">
                <w:rPr>
                  <w:rStyle w:val="a8"/>
                  <w:sz w:val="22"/>
                  <w:szCs w:val="22"/>
                </w:rPr>
                <w:t>Болгария</w:t>
              </w:r>
            </w:hyperlink>
            <w:r w:rsidRPr="00070A45">
              <w:rPr>
                <w:sz w:val="22"/>
                <w:szCs w:val="22"/>
              </w:rPr>
              <w:t xml:space="preserve">, </w:t>
            </w:r>
            <w:hyperlink r:id="rId57" w:history="1">
              <w:r w:rsidRPr="00070A45">
                <w:rPr>
                  <w:rStyle w:val="a8"/>
                  <w:sz w:val="22"/>
                  <w:szCs w:val="22"/>
                </w:rPr>
                <w:t>Великобритания</w:t>
              </w:r>
            </w:hyperlink>
            <w:r w:rsidRPr="00070A45">
              <w:rPr>
                <w:sz w:val="22"/>
                <w:szCs w:val="22"/>
              </w:rPr>
              <w:t xml:space="preserve">, </w:t>
            </w:r>
            <w:hyperlink r:id="rId58" w:history="1">
              <w:r w:rsidRPr="00070A45">
                <w:rPr>
                  <w:rStyle w:val="a8"/>
                  <w:sz w:val="22"/>
                  <w:szCs w:val="22"/>
                </w:rPr>
                <w:t>Венгрия</w:t>
              </w:r>
            </w:hyperlink>
            <w:r w:rsidRPr="00070A45">
              <w:rPr>
                <w:sz w:val="22"/>
                <w:szCs w:val="22"/>
              </w:rPr>
              <w:t xml:space="preserve">, </w:t>
            </w:r>
            <w:hyperlink r:id="rId59" w:history="1">
              <w:r w:rsidRPr="00070A45">
                <w:rPr>
                  <w:rStyle w:val="a8"/>
                  <w:sz w:val="22"/>
                  <w:szCs w:val="22"/>
                </w:rPr>
                <w:t>Вьетнам</w:t>
              </w:r>
            </w:hyperlink>
            <w:r w:rsidRPr="00070A45">
              <w:rPr>
                <w:sz w:val="22"/>
                <w:szCs w:val="22"/>
              </w:rPr>
              <w:t xml:space="preserve">, </w:t>
            </w:r>
            <w:hyperlink r:id="rId60" w:history="1">
              <w:r w:rsidRPr="00070A45">
                <w:rPr>
                  <w:rStyle w:val="a8"/>
                  <w:sz w:val="22"/>
                  <w:szCs w:val="22"/>
                </w:rPr>
                <w:t>Германия</w:t>
              </w:r>
            </w:hyperlink>
            <w:r w:rsidRPr="00070A45">
              <w:rPr>
                <w:sz w:val="22"/>
                <w:szCs w:val="22"/>
              </w:rPr>
              <w:t xml:space="preserve">, </w:t>
            </w:r>
            <w:hyperlink r:id="rId61" w:history="1">
              <w:r w:rsidRPr="00070A45">
                <w:rPr>
                  <w:rStyle w:val="a8"/>
                  <w:sz w:val="22"/>
                  <w:szCs w:val="22"/>
                </w:rPr>
                <w:t>Греция</w:t>
              </w:r>
            </w:hyperlink>
            <w:r w:rsidRPr="00070A45">
              <w:rPr>
                <w:sz w:val="22"/>
                <w:szCs w:val="22"/>
              </w:rPr>
              <w:t xml:space="preserve">, </w:t>
            </w:r>
            <w:hyperlink r:id="rId62" w:history="1">
              <w:r w:rsidRPr="00070A45">
                <w:rPr>
                  <w:rStyle w:val="a8"/>
                  <w:sz w:val="22"/>
                  <w:szCs w:val="22"/>
                </w:rPr>
                <w:t>Грузия</w:t>
              </w:r>
            </w:hyperlink>
            <w:r w:rsidRPr="00070A45">
              <w:rPr>
                <w:sz w:val="22"/>
                <w:szCs w:val="22"/>
              </w:rPr>
              <w:t xml:space="preserve">, </w:t>
            </w:r>
            <w:hyperlink r:id="rId63" w:history="1">
              <w:r w:rsidRPr="00070A45">
                <w:rPr>
                  <w:rStyle w:val="a8"/>
                  <w:sz w:val="22"/>
                  <w:szCs w:val="22"/>
                </w:rPr>
                <w:t>Доминиканская Республика</w:t>
              </w:r>
            </w:hyperlink>
            <w:r w:rsidRPr="00070A45">
              <w:rPr>
                <w:sz w:val="22"/>
                <w:szCs w:val="22"/>
              </w:rPr>
              <w:t xml:space="preserve">, </w:t>
            </w:r>
            <w:hyperlink r:id="rId64" w:history="1">
              <w:r w:rsidRPr="00070A45">
                <w:rPr>
                  <w:rStyle w:val="a8"/>
                  <w:sz w:val="22"/>
                  <w:szCs w:val="22"/>
                </w:rPr>
                <w:t>Египет</w:t>
              </w:r>
            </w:hyperlink>
            <w:r w:rsidRPr="00070A45">
              <w:rPr>
                <w:sz w:val="22"/>
                <w:szCs w:val="22"/>
              </w:rPr>
              <w:t xml:space="preserve">, </w:t>
            </w:r>
            <w:hyperlink r:id="rId65" w:history="1">
              <w:r w:rsidRPr="00070A45">
                <w:rPr>
                  <w:rStyle w:val="a8"/>
                  <w:sz w:val="22"/>
                  <w:szCs w:val="22"/>
                </w:rPr>
                <w:t>Израиль</w:t>
              </w:r>
            </w:hyperlink>
            <w:r w:rsidRPr="00070A45">
              <w:rPr>
                <w:sz w:val="22"/>
                <w:szCs w:val="22"/>
              </w:rPr>
              <w:t xml:space="preserve">, </w:t>
            </w:r>
            <w:hyperlink r:id="rId66" w:history="1">
              <w:r w:rsidRPr="00070A45">
                <w:rPr>
                  <w:rStyle w:val="a8"/>
                  <w:sz w:val="22"/>
                  <w:szCs w:val="22"/>
                </w:rPr>
                <w:t>Индия</w:t>
              </w:r>
            </w:hyperlink>
            <w:r w:rsidRPr="00070A45">
              <w:rPr>
                <w:sz w:val="22"/>
                <w:szCs w:val="22"/>
              </w:rPr>
              <w:t xml:space="preserve">, </w:t>
            </w:r>
            <w:hyperlink r:id="rId67" w:history="1">
              <w:r w:rsidRPr="00070A45">
                <w:rPr>
                  <w:rStyle w:val="a8"/>
                  <w:sz w:val="22"/>
                  <w:szCs w:val="22"/>
                </w:rPr>
                <w:t>Индонезия</w:t>
              </w:r>
            </w:hyperlink>
            <w:r w:rsidRPr="00070A45">
              <w:rPr>
                <w:sz w:val="22"/>
                <w:szCs w:val="22"/>
              </w:rPr>
              <w:t xml:space="preserve">, </w:t>
            </w:r>
            <w:hyperlink r:id="rId68" w:history="1">
              <w:r w:rsidRPr="00070A45">
                <w:rPr>
                  <w:rStyle w:val="a8"/>
                  <w:sz w:val="22"/>
                  <w:szCs w:val="22"/>
                </w:rPr>
                <w:t>Иордания</w:t>
              </w:r>
            </w:hyperlink>
            <w:r w:rsidRPr="00070A45">
              <w:rPr>
                <w:sz w:val="22"/>
                <w:szCs w:val="22"/>
              </w:rPr>
              <w:t xml:space="preserve">, </w:t>
            </w:r>
            <w:hyperlink r:id="rId69" w:history="1">
              <w:r w:rsidRPr="00070A45">
                <w:rPr>
                  <w:rStyle w:val="a8"/>
                  <w:sz w:val="22"/>
                  <w:szCs w:val="22"/>
                </w:rPr>
                <w:t>Испания</w:t>
              </w:r>
            </w:hyperlink>
            <w:r w:rsidRPr="00070A45">
              <w:rPr>
                <w:sz w:val="22"/>
                <w:szCs w:val="22"/>
              </w:rPr>
              <w:t xml:space="preserve">, </w:t>
            </w:r>
            <w:hyperlink r:id="rId70" w:history="1">
              <w:r w:rsidRPr="00070A45">
                <w:rPr>
                  <w:rStyle w:val="a8"/>
                  <w:sz w:val="22"/>
                  <w:szCs w:val="22"/>
                </w:rPr>
                <w:t>Италия</w:t>
              </w:r>
            </w:hyperlink>
            <w:r w:rsidRPr="00070A45">
              <w:rPr>
                <w:sz w:val="22"/>
                <w:szCs w:val="22"/>
              </w:rPr>
              <w:t xml:space="preserve">, </w:t>
            </w:r>
            <w:hyperlink r:id="rId71" w:history="1">
              <w:r w:rsidRPr="00070A45">
                <w:rPr>
                  <w:rStyle w:val="a8"/>
                  <w:sz w:val="22"/>
                  <w:szCs w:val="22"/>
                </w:rPr>
                <w:t>Кения</w:t>
              </w:r>
            </w:hyperlink>
            <w:r w:rsidRPr="00070A45">
              <w:rPr>
                <w:sz w:val="22"/>
                <w:szCs w:val="22"/>
              </w:rPr>
              <w:t xml:space="preserve">, </w:t>
            </w:r>
            <w:hyperlink r:id="rId72" w:history="1">
              <w:r w:rsidRPr="00070A45">
                <w:rPr>
                  <w:rStyle w:val="a8"/>
                  <w:sz w:val="22"/>
                  <w:szCs w:val="22"/>
                </w:rPr>
                <w:t>Кипр</w:t>
              </w:r>
            </w:hyperlink>
            <w:r w:rsidRPr="00070A45">
              <w:rPr>
                <w:sz w:val="22"/>
                <w:szCs w:val="22"/>
              </w:rPr>
              <w:t xml:space="preserve">, </w:t>
            </w:r>
            <w:hyperlink r:id="rId73" w:history="1">
              <w:r w:rsidRPr="00070A45">
                <w:rPr>
                  <w:rStyle w:val="a8"/>
                  <w:sz w:val="22"/>
                  <w:szCs w:val="22"/>
                </w:rPr>
                <w:t>Китай</w:t>
              </w:r>
            </w:hyperlink>
            <w:r w:rsidRPr="00070A45">
              <w:rPr>
                <w:sz w:val="22"/>
                <w:szCs w:val="22"/>
              </w:rPr>
              <w:t>,</w:t>
            </w:r>
            <w:proofErr w:type="gramEnd"/>
            <w:r w:rsidRPr="00070A45">
              <w:rPr>
                <w:sz w:val="22"/>
                <w:szCs w:val="22"/>
              </w:rPr>
              <w:t xml:space="preserve"> </w:t>
            </w:r>
            <w:hyperlink r:id="rId74" w:history="1">
              <w:r w:rsidRPr="00070A45">
                <w:rPr>
                  <w:rStyle w:val="a8"/>
                  <w:sz w:val="22"/>
                  <w:szCs w:val="22"/>
                </w:rPr>
                <w:t>Круизы</w:t>
              </w:r>
            </w:hyperlink>
            <w:r w:rsidRPr="00070A45">
              <w:rPr>
                <w:sz w:val="22"/>
                <w:szCs w:val="22"/>
              </w:rPr>
              <w:t xml:space="preserve">, </w:t>
            </w:r>
            <w:hyperlink r:id="rId75" w:history="1">
              <w:r w:rsidRPr="00070A45">
                <w:rPr>
                  <w:rStyle w:val="a8"/>
                  <w:sz w:val="22"/>
                  <w:szCs w:val="22"/>
                </w:rPr>
                <w:t>Крым</w:t>
              </w:r>
            </w:hyperlink>
            <w:r w:rsidRPr="00070A45">
              <w:rPr>
                <w:sz w:val="22"/>
                <w:szCs w:val="22"/>
              </w:rPr>
              <w:t xml:space="preserve">, </w:t>
            </w:r>
            <w:hyperlink r:id="rId76" w:history="1">
              <w:r w:rsidRPr="00070A45">
                <w:rPr>
                  <w:rStyle w:val="a8"/>
                  <w:sz w:val="22"/>
                  <w:szCs w:val="22"/>
                </w:rPr>
                <w:t>Куба</w:t>
              </w:r>
            </w:hyperlink>
            <w:r w:rsidRPr="00070A45">
              <w:rPr>
                <w:sz w:val="22"/>
                <w:szCs w:val="22"/>
              </w:rPr>
              <w:t xml:space="preserve">, </w:t>
            </w:r>
            <w:hyperlink r:id="rId77" w:history="1">
              <w:r w:rsidRPr="00070A45">
                <w:rPr>
                  <w:rStyle w:val="a8"/>
                  <w:sz w:val="22"/>
                  <w:szCs w:val="22"/>
                </w:rPr>
                <w:t>Латвия</w:t>
              </w:r>
            </w:hyperlink>
            <w:r w:rsidRPr="00070A45">
              <w:rPr>
                <w:sz w:val="22"/>
                <w:szCs w:val="22"/>
              </w:rPr>
              <w:t xml:space="preserve">, </w:t>
            </w:r>
            <w:hyperlink r:id="rId78" w:history="1">
              <w:r w:rsidRPr="00070A45">
                <w:rPr>
                  <w:rStyle w:val="a8"/>
                  <w:sz w:val="22"/>
                  <w:szCs w:val="22"/>
                </w:rPr>
                <w:t>Литва</w:t>
              </w:r>
            </w:hyperlink>
            <w:r w:rsidRPr="00070A45">
              <w:rPr>
                <w:sz w:val="22"/>
                <w:szCs w:val="22"/>
              </w:rPr>
              <w:t xml:space="preserve">, </w:t>
            </w:r>
            <w:hyperlink r:id="rId79" w:history="1">
              <w:r w:rsidRPr="00070A45">
                <w:rPr>
                  <w:rStyle w:val="a8"/>
                  <w:sz w:val="22"/>
                  <w:szCs w:val="22"/>
                </w:rPr>
                <w:t>Малайзия</w:t>
              </w:r>
            </w:hyperlink>
            <w:r w:rsidRPr="00070A45">
              <w:rPr>
                <w:sz w:val="22"/>
                <w:szCs w:val="22"/>
              </w:rPr>
              <w:t xml:space="preserve">, </w:t>
            </w:r>
            <w:hyperlink r:id="rId80" w:history="1">
              <w:r w:rsidRPr="00070A45">
                <w:rPr>
                  <w:rStyle w:val="a8"/>
                  <w:sz w:val="22"/>
                  <w:szCs w:val="22"/>
                </w:rPr>
                <w:t>Мальдивы</w:t>
              </w:r>
            </w:hyperlink>
            <w:r w:rsidRPr="00070A45">
              <w:rPr>
                <w:sz w:val="22"/>
                <w:szCs w:val="22"/>
              </w:rPr>
              <w:t xml:space="preserve">, </w:t>
            </w:r>
            <w:hyperlink r:id="rId81" w:history="1">
              <w:r w:rsidRPr="00070A45">
                <w:rPr>
                  <w:rStyle w:val="a8"/>
                  <w:sz w:val="22"/>
                  <w:szCs w:val="22"/>
                </w:rPr>
                <w:t>Мальта</w:t>
              </w:r>
            </w:hyperlink>
            <w:r w:rsidRPr="00070A45">
              <w:rPr>
                <w:sz w:val="22"/>
                <w:szCs w:val="22"/>
              </w:rPr>
              <w:t xml:space="preserve">, </w:t>
            </w:r>
            <w:hyperlink r:id="rId82" w:history="1">
              <w:r w:rsidRPr="00070A45">
                <w:rPr>
                  <w:rStyle w:val="a8"/>
                  <w:sz w:val="22"/>
                  <w:szCs w:val="22"/>
                </w:rPr>
                <w:t>Мексика</w:t>
              </w:r>
            </w:hyperlink>
            <w:r w:rsidRPr="00070A45">
              <w:rPr>
                <w:sz w:val="22"/>
                <w:szCs w:val="22"/>
              </w:rPr>
              <w:t xml:space="preserve">, </w:t>
            </w:r>
            <w:hyperlink r:id="rId83" w:history="1">
              <w:r w:rsidRPr="00070A45">
                <w:rPr>
                  <w:rStyle w:val="a8"/>
                  <w:sz w:val="22"/>
                  <w:szCs w:val="22"/>
                </w:rPr>
                <w:t>Нидерланды</w:t>
              </w:r>
            </w:hyperlink>
            <w:r w:rsidRPr="00070A45">
              <w:rPr>
                <w:sz w:val="22"/>
                <w:szCs w:val="22"/>
              </w:rPr>
              <w:t xml:space="preserve">, </w:t>
            </w:r>
            <w:hyperlink r:id="rId84" w:history="1">
              <w:r w:rsidRPr="00070A45">
                <w:rPr>
                  <w:rStyle w:val="a8"/>
                  <w:sz w:val="22"/>
                  <w:szCs w:val="22"/>
                </w:rPr>
                <w:t>ОАЭ</w:t>
              </w:r>
            </w:hyperlink>
            <w:r w:rsidRPr="00070A45">
              <w:rPr>
                <w:sz w:val="22"/>
                <w:szCs w:val="22"/>
              </w:rPr>
              <w:t xml:space="preserve">, </w:t>
            </w:r>
            <w:hyperlink r:id="rId85" w:history="1">
              <w:r w:rsidRPr="00070A45">
                <w:rPr>
                  <w:rStyle w:val="a8"/>
                  <w:sz w:val="22"/>
                  <w:szCs w:val="22"/>
                </w:rPr>
                <w:t>Польша</w:t>
              </w:r>
            </w:hyperlink>
            <w:r w:rsidRPr="00070A45">
              <w:rPr>
                <w:sz w:val="22"/>
                <w:szCs w:val="22"/>
              </w:rPr>
              <w:t xml:space="preserve">, </w:t>
            </w:r>
            <w:hyperlink r:id="rId86" w:history="1">
              <w:r w:rsidRPr="00070A45">
                <w:rPr>
                  <w:rStyle w:val="a8"/>
                  <w:sz w:val="22"/>
                  <w:szCs w:val="22"/>
                </w:rPr>
                <w:t>Португалия</w:t>
              </w:r>
            </w:hyperlink>
            <w:r w:rsidRPr="00070A45">
              <w:rPr>
                <w:sz w:val="22"/>
                <w:szCs w:val="22"/>
              </w:rPr>
              <w:t xml:space="preserve">, </w:t>
            </w:r>
            <w:hyperlink r:id="rId87" w:history="1">
              <w:r w:rsidRPr="00070A45">
                <w:rPr>
                  <w:rStyle w:val="a8"/>
                  <w:sz w:val="22"/>
                  <w:szCs w:val="22"/>
                </w:rPr>
                <w:t>Россия</w:t>
              </w:r>
            </w:hyperlink>
            <w:r w:rsidRPr="00070A45">
              <w:rPr>
                <w:sz w:val="22"/>
                <w:szCs w:val="22"/>
              </w:rPr>
              <w:t xml:space="preserve">, </w:t>
            </w:r>
            <w:hyperlink r:id="rId88" w:history="1">
              <w:r w:rsidRPr="00070A45">
                <w:rPr>
                  <w:rStyle w:val="a8"/>
                  <w:sz w:val="22"/>
                  <w:szCs w:val="22"/>
                </w:rPr>
                <w:t>Румыния</w:t>
              </w:r>
            </w:hyperlink>
            <w:r w:rsidRPr="00070A45">
              <w:rPr>
                <w:sz w:val="22"/>
                <w:szCs w:val="22"/>
              </w:rPr>
              <w:t xml:space="preserve">, </w:t>
            </w:r>
            <w:hyperlink r:id="rId89" w:history="1">
              <w:r w:rsidRPr="00070A45">
                <w:rPr>
                  <w:rStyle w:val="a8"/>
                  <w:sz w:val="22"/>
                  <w:szCs w:val="22"/>
                </w:rPr>
                <w:t>Сейшелы</w:t>
              </w:r>
            </w:hyperlink>
            <w:r w:rsidRPr="00070A45">
              <w:rPr>
                <w:sz w:val="22"/>
                <w:szCs w:val="22"/>
              </w:rPr>
              <w:t xml:space="preserve">, </w:t>
            </w:r>
            <w:hyperlink r:id="rId90" w:history="1">
              <w:r w:rsidRPr="00070A45">
                <w:rPr>
                  <w:rStyle w:val="a8"/>
                  <w:sz w:val="22"/>
                  <w:szCs w:val="22"/>
                </w:rPr>
                <w:t>Скандинавия</w:t>
              </w:r>
            </w:hyperlink>
            <w:r w:rsidRPr="00070A45">
              <w:rPr>
                <w:sz w:val="22"/>
                <w:szCs w:val="22"/>
              </w:rPr>
              <w:t xml:space="preserve">, </w:t>
            </w:r>
            <w:hyperlink r:id="rId91" w:history="1">
              <w:r w:rsidRPr="00070A45">
                <w:rPr>
                  <w:rStyle w:val="a8"/>
                  <w:sz w:val="22"/>
                  <w:szCs w:val="22"/>
                </w:rPr>
                <w:t>Словакия</w:t>
              </w:r>
            </w:hyperlink>
            <w:r w:rsidRPr="00070A45">
              <w:rPr>
                <w:sz w:val="22"/>
                <w:szCs w:val="22"/>
              </w:rPr>
              <w:t xml:space="preserve">, </w:t>
            </w:r>
            <w:hyperlink r:id="rId92" w:history="1">
              <w:proofErr w:type="spellStart"/>
              <w:r w:rsidRPr="00070A45">
                <w:rPr>
                  <w:rStyle w:val="a8"/>
                  <w:sz w:val="22"/>
                  <w:szCs w:val="22"/>
                </w:rPr>
                <w:t>Тайланд</w:t>
              </w:r>
              <w:proofErr w:type="spellEnd"/>
            </w:hyperlink>
            <w:r w:rsidRPr="00070A45">
              <w:rPr>
                <w:sz w:val="22"/>
                <w:szCs w:val="22"/>
              </w:rPr>
              <w:t xml:space="preserve">, </w:t>
            </w:r>
            <w:hyperlink r:id="rId93" w:history="1">
              <w:r w:rsidRPr="00070A45">
                <w:rPr>
                  <w:rStyle w:val="a8"/>
                  <w:sz w:val="22"/>
                  <w:szCs w:val="22"/>
                </w:rPr>
                <w:t>Тунис</w:t>
              </w:r>
            </w:hyperlink>
            <w:r w:rsidRPr="00070A45">
              <w:rPr>
                <w:sz w:val="22"/>
                <w:szCs w:val="22"/>
              </w:rPr>
              <w:t xml:space="preserve">, </w:t>
            </w:r>
            <w:hyperlink r:id="rId94" w:history="1">
              <w:r w:rsidRPr="00070A45">
                <w:rPr>
                  <w:rStyle w:val="a8"/>
                  <w:sz w:val="22"/>
                  <w:szCs w:val="22"/>
                </w:rPr>
                <w:t>Турция</w:t>
              </w:r>
            </w:hyperlink>
            <w:r w:rsidRPr="00070A45">
              <w:rPr>
                <w:sz w:val="22"/>
                <w:szCs w:val="22"/>
              </w:rPr>
              <w:t xml:space="preserve">, </w:t>
            </w:r>
            <w:hyperlink r:id="rId95" w:history="1">
              <w:r w:rsidRPr="00070A45">
                <w:rPr>
                  <w:rStyle w:val="a8"/>
                  <w:sz w:val="22"/>
                  <w:szCs w:val="22"/>
                </w:rPr>
                <w:t>Украина</w:t>
              </w:r>
            </w:hyperlink>
            <w:r w:rsidRPr="00070A45">
              <w:rPr>
                <w:sz w:val="22"/>
                <w:szCs w:val="22"/>
              </w:rPr>
              <w:t xml:space="preserve">, </w:t>
            </w:r>
            <w:hyperlink r:id="rId96" w:history="1">
              <w:r w:rsidRPr="00070A45">
                <w:rPr>
                  <w:rStyle w:val="a8"/>
                  <w:sz w:val="22"/>
                  <w:szCs w:val="22"/>
                </w:rPr>
                <w:t>Финляндия</w:t>
              </w:r>
            </w:hyperlink>
            <w:r w:rsidRPr="00070A45">
              <w:rPr>
                <w:sz w:val="22"/>
                <w:szCs w:val="22"/>
              </w:rPr>
              <w:t xml:space="preserve">, </w:t>
            </w:r>
            <w:hyperlink r:id="rId97" w:history="1">
              <w:r w:rsidRPr="00070A45">
                <w:rPr>
                  <w:rStyle w:val="a8"/>
                  <w:sz w:val="22"/>
                  <w:szCs w:val="22"/>
                </w:rPr>
                <w:t>Франция</w:t>
              </w:r>
            </w:hyperlink>
            <w:r w:rsidRPr="00070A45">
              <w:rPr>
                <w:sz w:val="22"/>
                <w:szCs w:val="22"/>
              </w:rPr>
              <w:t xml:space="preserve">, </w:t>
            </w:r>
            <w:hyperlink r:id="rId98" w:history="1">
              <w:r w:rsidRPr="00070A45">
                <w:rPr>
                  <w:rStyle w:val="a8"/>
                  <w:sz w:val="22"/>
                  <w:szCs w:val="22"/>
                </w:rPr>
                <w:t>Хорватия</w:t>
              </w:r>
            </w:hyperlink>
            <w:r w:rsidRPr="00070A45">
              <w:rPr>
                <w:sz w:val="22"/>
                <w:szCs w:val="22"/>
              </w:rPr>
              <w:t xml:space="preserve">, </w:t>
            </w:r>
            <w:hyperlink r:id="rId99" w:history="1">
              <w:r w:rsidRPr="00070A45">
                <w:rPr>
                  <w:rStyle w:val="a8"/>
                  <w:sz w:val="22"/>
                  <w:szCs w:val="22"/>
                </w:rPr>
                <w:t>Черногория</w:t>
              </w:r>
            </w:hyperlink>
            <w:r w:rsidRPr="00070A45">
              <w:rPr>
                <w:sz w:val="22"/>
                <w:szCs w:val="22"/>
              </w:rPr>
              <w:t xml:space="preserve">, </w:t>
            </w:r>
            <w:hyperlink r:id="rId100" w:history="1">
              <w:r w:rsidRPr="00070A45">
                <w:rPr>
                  <w:rStyle w:val="a8"/>
                  <w:sz w:val="22"/>
                  <w:szCs w:val="22"/>
                </w:rPr>
                <w:t>Чехия</w:t>
              </w:r>
            </w:hyperlink>
            <w:r w:rsidRPr="00070A45">
              <w:rPr>
                <w:sz w:val="22"/>
                <w:szCs w:val="22"/>
              </w:rPr>
              <w:t xml:space="preserve">, </w:t>
            </w:r>
            <w:hyperlink r:id="rId101" w:history="1">
              <w:r w:rsidRPr="00070A45">
                <w:rPr>
                  <w:rStyle w:val="a8"/>
                  <w:sz w:val="22"/>
                  <w:szCs w:val="22"/>
                </w:rPr>
                <w:t>Швейцария</w:t>
              </w:r>
            </w:hyperlink>
            <w:r w:rsidRPr="00070A45">
              <w:rPr>
                <w:sz w:val="22"/>
                <w:szCs w:val="22"/>
              </w:rPr>
              <w:t xml:space="preserve">, </w:t>
            </w:r>
            <w:hyperlink r:id="rId102" w:history="1">
              <w:r w:rsidRPr="00070A45">
                <w:rPr>
                  <w:rStyle w:val="a8"/>
                  <w:sz w:val="22"/>
                  <w:szCs w:val="22"/>
                </w:rPr>
                <w:t>Шри-Ланка</w:t>
              </w:r>
            </w:hyperlink>
            <w:r w:rsidRPr="00070A45">
              <w:rPr>
                <w:sz w:val="22"/>
                <w:szCs w:val="22"/>
              </w:rPr>
              <w:t xml:space="preserve">, </w:t>
            </w:r>
            <w:hyperlink r:id="rId103" w:history="1">
              <w:r w:rsidRPr="00070A45">
                <w:rPr>
                  <w:rStyle w:val="a8"/>
                  <w:sz w:val="22"/>
                  <w:szCs w:val="22"/>
                </w:rPr>
                <w:t>Эстония</w:t>
              </w:r>
            </w:hyperlink>
            <w:r w:rsidRPr="00070A45">
              <w:rPr>
                <w:sz w:val="22"/>
                <w:szCs w:val="22"/>
              </w:rPr>
              <w:t xml:space="preserve">, </w:t>
            </w:r>
            <w:hyperlink r:id="rId104" w:history="1">
              <w:r w:rsidRPr="00070A45">
                <w:rPr>
                  <w:rStyle w:val="a8"/>
                  <w:sz w:val="22"/>
                  <w:szCs w:val="22"/>
                </w:rPr>
                <w:t>ЮАР</w:t>
              </w:r>
            </w:hyperlink>
            <w:r w:rsidRPr="00070A45">
              <w:rPr>
                <w:sz w:val="22"/>
                <w:szCs w:val="22"/>
              </w:rPr>
              <w:t xml:space="preserve">, </w:t>
            </w:r>
            <w:hyperlink r:id="rId105" w:history="1">
              <w:r w:rsidRPr="00070A45">
                <w:rPr>
                  <w:rStyle w:val="a8"/>
                  <w:sz w:val="22"/>
                  <w:szCs w:val="22"/>
                </w:rPr>
                <w:t>Япония</w:t>
              </w:r>
            </w:hyperlink>
          </w:p>
        </w:tc>
        <w:tc>
          <w:tcPr>
            <w:tcW w:w="1573" w:type="dxa"/>
          </w:tcPr>
          <w:p w:rsidR="00604BDC" w:rsidRPr="00070A45" w:rsidRDefault="00604BDC" w:rsidP="00604BDC">
            <w:pPr>
              <w:jc w:val="both"/>
              <w:rPr>
                <w:sz w:val="22"/>
                <w:szCs w:val="22"/>
              </w:rPr>
            </w:pPr>
            <w:r w:rsidRPr="00070A45">
              <w:rPr>
                <w:sz w:val="22"/>
                <w:szCs w:val="22"/>
              </w:rPr>
              <w:lastRenderedPageBreak/>
              <w:t xml:space="preserve">туры в Болгарию, </w:t>
            </w:r>
            <w:r w:rsidRPr="00070A45">
              <w:rPr>
                <w:sz w:val="22"/>
                <w:szCs w:val="22"/>
              </w:rPr>
              <w:lastRenderedPageBreak/>
              <w:t>Литву, Чехию, Украина, Россия, Египет</w:t>
            </w:r>
          </w:p>
        </w:tc>
        <w:tc>
          <w:tcPr>
            <w:tcW w:w="1291" w:type="dxa"/>
          </w:tcPr>
          <w:p w:rsidR="00604BDC" w:rsidRPr="00070A45" w:rsidRDefault="00604BDC" w:rsidP="00604BDC">
            <w:pPr>
              <w:jc w:val="both"/>
              <w:rPr>
                <w:b/>
                <w:sz w:val="22"/>
                <w:szCs w:val="22"/>
              </w:rPr>
            </w:pPr>
            <w:proofErr w:type="gramStart"/>
            <w:r w:rsidRPr="00070A45">
              <w:rPr>
                <w:sz w:val="22"/>
                <w:szCs w:val="22"/>
              </w:rPr>
              <w:lastRenderedPageBreak/>
              <w:t xml:space="preserve">Австрия, Болгария, </w:t>
            </w:r>
            <w:r w:rsidRPr="00070A45">
              <w:rPr>
                <w:sz w:val="22"/>
                <w:szCs w:val="22"/>
              </w:rPr>
              <w:lastRenderedPageBreak/>
              <w:t xml:space="preserve">Великобритания, Венгрия, Германия, Греция, Испания, Италия, Кипр, Латвия, Литва, Нидерланды, Норвегия, Польша, Россия, Украина, Финляндия, Франция, Хорватия, Черногория, Швеция, Швейцария, Вьетнам, Израиль, Индия, Индонезия, Иордания, Китай, ОАЭ, </w:t>
            </w:r>
            <w:proofErr w:type="spellStart"/>
            <w:r w:rsidRPr="00070A45">
              <w:rPr>
                <w:sz w:val="22"/>
                <w:szCs w:val="22"/>
              </w:rPr>
              <w:t>Тайланд</w:t>
            </w:r>
            <w:proofErr w:type="spellEnd"/>
            <w:r w:rsidRPr="00070A45">
              <w:rPr>
                <w:sz w:val="22"/>
                <w:szCs w:val="22"/>
              </w:rPr>
              <w:t>, Турция, Египет, Тунис, Куба, Мексика</w:t>
            </w:r>
            <w:proofErr w:type="gramEnd"/>
          </w:p>
        </w:tc>
        <w:tc>
          <w:tcPr>
            <w:tcW w:w="1276" w:type="dxa"/>
          </w:tcPr>
          <w:p w:rsidR="00604BDC" w:rsidRPr="00070A45" w:rsidRDefault="00604BDC" w:rsidP="00604BDC">
            <w:pPr>
              <w:jc w:val="both"/>
              <w:rPr>
                <w:sz w:val="22"/>
                <w:szCs w:val="22"/>
              </w:rPr>
            </w:pPr>
            <w:r w:rsidRPr="00070A45">
              <w:rPr>
                <w:sz w:val="22"/>
                <w:szCs w:val="22"/>
              </w:rPr>
              <w:lastRenderedPageBreak/>
              <w:t>ави</w:t>
            </w:r>
            <w:proofErr w:type="gramStart"/>
            <w:r w:rsidRPr="00070A45">
              <w:rPr>
                <w:sz w:val="22"/>
                <w:szCs w:val="22"/>
              </w:rPr>
              <w:t>а-</w:t>
            </w:r>
            <w:proofErr w:type="gramEnd"/>
            <w:r w:rsidRPr="00070A45">
              <w:rPr>
                <w:sz w:val="22"/>
                <w:szCs w:val="22"/>
              </w:rPr>
              <w:t xml:space="preserve"> и автобусны</w:t>
            </w:r>
            <w:r w:rsidRPr="00070A45">
              <w:rPr>
                <w:sz w:val="22"/>
                <w:szCs w:val="22"/>
              </w:rPr>
              <w:lastRenderedPageBreak/>
              <w:t xml:space="preserve">е туры по следующим направлениям:  </w:t>
            </w:r>
            <w:proofErr w:type="gramStart"/>
            <w:r w:rsidRPr="00070A45">
              <w:rPr>
                <w:sz w:val="22"/>
                <w:szCs w:val="22"/>
              </w:rPr>
              <w:t xml:space="preserve">Абхазия, </w:t>
            </w:r>
            <w:hyperlink r:id="rId106" w:history="1">
              <w:r w:rsidRPr="00070A45">
                <w:rPr>
                  <w:rStyle w:val="a8"/>
                  <w:sz w:val="22"/>
                  <w:szCs w:val="22"/>
                </w:rPr>
                <w:t>Австрия</w:t>
              </w:r>
            </w:hyperlink>
            <w:r w:rsidRPr="00070A45">
              <w:rPr>
                <w:sz w:val="22"/>
                <w:szCs w:val="22"/>
              </w:rPr>
              <w:t xml:space="preserve">, Австралия, </w:t>
            </w:r>
            <w:hyperlink r:id="rId107" w:history="1">
              <w:r w:rsidRPr="00070A45">
                <w:rPr>
                  <w:rStyle w:val="a8"/>
                  <w:sz w:val="22"/>
                  <w:szCs w:val="22"/>
                </w:rPr>
                <w:t>Андорра</w:t>
              </w:r>
            </w:hyperlink>
            <w:r w:rsidRPr="00070A45">
              <w:rPr>
                <w:sz w:val="22"/>
                <w:szCs w:val="22"/>
              </w:rPr>
              <w:t xml:space="preserve">, </w:t>
            </w:r>
            <w:hyperlink r:id="rId108" w:history="1">
              <w:r w:rsidRPr="00070A45">
                <w:rPr>
                  <w:rStyle w:val="a8"/>
                  <w:sz w:val="22"/>
                  <w:szCs w:val="22"/>
                </w:rPr>
                <w:t>Аргентина</w:t>
              </w:r>
            </w:hyperlink>
            <w:r w:rsidRPr="00070A45">
              <w:rPr>
                <w:sz w:val="22"/>
                <w:szCs w:val="22"/>
              </w:rPr>
              <w:t xml:space="preserve">, </w:t>
            </w:r>
            <w:hyperlink r:id="rId109" w:history="1">
              <w:r w:rsidRPr="00070A45">
                <w:rPr>
                  <w:rStyle w:val="a8"/>
                  <w:sz w:val="22"/>
                  <w:szCs w:val="22"/>
                </w:rPr>
                <w:t>Багамские острова</w:t>
              </w:r>
            </w:hyperlink>
            <w:r w:rsidRPr="00070A45">
              <w:rPr>
                <w:sz w:val="22"/>
                <w:szCs w:val="22"/>
              </w:rPr>
              <w:t>, Барбадос</w:t>
            </w:r>
            <w:r w:rsidRPr="00070A45">
              <w:rPr>
                <w:rStyle w:val="aff0"/>
                <w:sz w:val="22"/>
                <w:szCs w:val="22"/>
              </w:rPr>
              <w:t xml:space="preserve">, </w:t>
            </w:r>
            <w:hyperlink r:id="rId110" w:history="1">
              <w:r w:rsidRPr="00070A45">
                <w:rPr>
                  <w:rStyle w:val="a8"/>
                  <w:sz w:val="22"/>
                  <w:szCs w:val="22"/>
                </w:rPr>
                <w:t>Бельгия</w:t>
              </w:r>
            </w:hyperlink>
            <w:r w:rsidRPr="00070A45">
              <w:rPr>
                <w:sz w:val="22"/>
                <w:szCs w:val="22"/>
              </w:rPr>
              <w:t xml:space="preserve">, </w:t>
            </w:r>
            <w:r w:rsidRPr="00070A45">
              <w:rPr>
                <w:bCs/>
                <w:sz w:val="22"/>
                <w:szCs w:val="22"/>
              </w:rPr>
              <w:t>Болгария</w:t>
            </w:r>
            <w:r w:rsidRPr="00070A45">
              <w:rPr>
                <w:sz w:val="22"/>
                <w:szCs w:val="22"/>
              </w:rPr>
              <w:t xml:space="preserve">, </w:t>
            </w:r>
            <w:hyperlink r:id="rId111" w:history="1">
              <w:r w:rsidRPr="00070A45">
                <w:rPr>
                  <w:rStyle w:val="a8"/>
                  <w:sz w:val="22"/>
                  <w:szCs w:val="22"/>
                </w:rPr>
                <w:t>Бразилия</w:t>
              </w:r>
            </w:hyperlink>
            <w:r w:rsidRPr="00070A45">
              <w:rPr>
                <w:sz w:val="22"/>
                <w:szCs w:val="22"/>
              </w:rPr>
              <w:t xml:space="preserve">, Великобритания, </w:t>
            </w:r>
            <w:hyperlink r:id="rId112" w:history="1">
              <w:r w:rsidRPr="00070A45">
                <w:rPr>
                  <w:rStyle w:val="a8"/>
                  <w:sz w:val="22"/>
                  <w:szCs w:val="22"/>
                </w:rPr>
                <w:t>Венгрия</w:t>
              </w:r>
            </w:hyperlink>
            <w:r w:rsidRPr="00070A45">
              <w:rPr>
                <w:sz w:val="22"/>
                <w:szCs w:val="22"/>
              </w:rPr>
              <w:t xml:space="preserve">, </w:t>
            </w:r>
            <w:hyperlink r:id="rId113" w:history="1">
              <w:r w:rsidRPr="00070A45">
                <w:rPr>
                  <w:rStyle w:val="a8"/>
                  <w:sz w:val="22"/>
                  <w:szCs w:val="22"/>
                </w:rPr>
                <w:t>Вьетнам</w:t>
              </w:r>
            </w:hyperlink>
            <w:r w:rsidRPr="00070A45">
              <w:rPr>
                <w:sz w:val="22"/>
                <w:szCs w:val="22"/>
              </w:rPr>
              <w:t xml:space="preserve">, </w:t>
            </w:r>
            <w:hyperlink r:id="rId114" w:history="1">
              <w:r w:rsidRPr="00070A45">
                <w:rPr>
                  <w:rStyle w:val="a8"/>
                  <w:sz w:val="22"/>
                  <w:szCs w:val="22"/>
                </w:rPr>
                <w:t>Германия</w:t>
              </w:r>
            </w:hyperlink>
            <w:r w:rsidRPr="00070A45">
              <w:rPr>
                <w:sz w:val="22"/>
                <w:szCs w:val="22"/>
              </w:rPr>
              <w:t xml:space="preserve">, </w:t>
            </w:r>
            <w:hyperlink r:id="rId115" w:history="1">
              <w:r w:rsidRPr="00070A45">
                <w:rPr>
                  <w:rStyle w:val="a8"/>
                  <w:bCs/>
                  <w:sz w:val="22"/>
                  <w:szCs w:val="22"/>
                </w:rPr>
                <w:t>Греция</w:t>
              </w:r>
            </w:hyperlink>
            <w:r w:rsidRPr="00070A45">
              <w:rPr>
                <w:sz w:val="22"/>
                <w:szCs w:val="22"/>
              </w:rPr>
              <w:t xml:space="preserve">, </w:t>
            </w:r>
            <w:hyperlink r:id="rId116" w:history="1">
              <w:r w:rsidRPr="00070A45">
                <w:rPr>
                  <w:rStyle w:val="a8"/>
                  <w:sz w:val="22"/>
                  <w:szCs w:val="22"/>
                </w:rPr>
                <w:t>Дания</w:t>
              </w:r>
            </w:hyperlink>
            <w:r w:rsidRPr="00070A45">
              <w:rPr>
                <w:sz w:val="22"/>
                <w:szCs w:val="22"/>
              </w:rPr>
              <w:t xml:space="preserve">, </w:t>
            </w:r>
            <w:hyperlink r:id="rId117" w:history="1">
              <w:r w:rsidRPr="00070A45">
                <w:rPr>
                  <w:rStyle w:val="a8"/>
                  <w:sz w:val="22"/>
                  <w:szCs w:val="22"/>
                </w:rPr>
                <w:t>Доминиканская Республика</w:t>
              </w:r>
            </w:hyperlink>
            <w:r w:rsidRPr="00070A45">
              <w:rPr>
                <w:sz w:val="22"/>
                <w:szCs w:val="22"/>
              </w:rPr>
              <w:t xml:space="preserve">, </w:t>
            </w:r>
            <w:hyperlink r:id="rId118" w:history="1">
              <w:r w:rsidRPr="00070A45">
                <w:rPr>
                  <w:rStyle w:val="a8"/>
                  <w:bCs/>
                  <w:sz w:val="22"/>
                  <w:szCs w:val="22"/>
                </w:rPr>
                <w:t>Египет</w:t>
              </w:r>
            </w:hyperlink>
            <w:r w:rsidRPr="00070A45">
              <w:rPr>
                <w:sz w:val="22"/>
                <w:szCs w:val="22"/>
              </w:rPr>
              <w:t xml:space="preserve">, </w:t>
            </w:r>
            <w:hyperlink r:id="rId119" w:history="1">
              <w:r w:rsidRPr="00070A45">
                <w:rPr>
                  <w:rStyle w:val="a8"/>
                  <w:sz w:val="22"/>
                  <w:szCs w:val="22"/>
                </w:rPr>
                <w:t>Израиль</w:t>
              </w:r>
            </w:hyperlink>
            <w:r w:rsidRPr="00070A45">
              <w:rPr>
                <w:sz w:val="22"/>
                <w:szCs w:val="22"/>
              </w:rPr>
              <w:t xml:space="preserve">, </w:t>
            </w:r>
            <w:hyperlink r:id="rId120" w:history="1">
              <w:r w:rsidRPr="00070A45">
                <w:rPr>
                  <w:rStyle w:val="a8"/>
                  <w:bCs/>
                  <w:sz w:val="22"/>
                  <w:szCs w:val="22"/>
                </w:rPr>
                <w:t>Индия</w:t>
              </w:r>
            </w:hyperlink>
            <w:r w:rsidRPr="00070A45">
              <w:rPr>
                <w:sz w:val="22"/>
                <w:szCs w:val="22"/>
              </w:rPr>
              <w:t xml:space="preserve">, </w:t>
            </w:r>
            <w:hyperlink r:id="rId121" w:history="1">
              <w:r w:rsidRPr="00070A45">
                <w:rPr>
                  <w:rStyle w:val="a8"/>
                  <w:sz w:val="22"/>
                  <w:szCs w:val="22"/>
                </w:rPr>
                <w:t>Индонезия</w:t>
              </w:r>
            </w:hyperlink>
            <w:r w:rsidRPr="00070A45">
              <w:rPr>
                <w:sz w:val="22"/>
                <w:szCs w:val="22"/>
              </w:rPr>
              <w:t xml:space="preserve">, </w:t>
            </w:r>
            <w:hyperlink r:id="rId122" w:history="1">
              <w:r w:rsidRPr="00070A45">
                <w:rPr>
                  <w:rStyle w:val="a8"/>
                  <w:sz w:val="22"/>
                  <w:szCs w:val="22"/>
                </w:rPr>
                <w:t>Иордания</w:t>
              </w:r>
            </w:hyperlink>
            <w:r w:rsidRPr="00070A45">
              <w:rPr>
                <w:sz w:val="22"/>
                <w:szCs w:val="22"/>
              </w:rPr>
              <w:t xml:space="preserve">, Ирландия, Исландия, Испания, </w:t>
            </w:r>
            <w:hyperlink r:id="rId123" w:history="1">
              <w:r w:rsidRPr="00070A45">
                <w:rPr>
                  <w:rStyle w:val="a8"/>
                  <w:sz w:val="22"/>
                  <w:szCs w:val="22"/>
                </w:rPr>
                <w:t>Италия</w:t>
              </w:r>
            </w:hyperlink>
            <w:r w:rsidRPr="00070A45">
              <w:rPr>
                <w:sz w:val="22"/>
                <w:szCs w:val="22"/>
              </w:rPr>
              <w:t xml:space="preserve">, Камбоджа, </w:t>
            </w:r>
            <w:hyperlink r:id="rId124" w:history="1">
              <w:r w:rsidRPr="00070A45">
                <w:rPr>
                  <w:rStyle w:val="a8"/>
                  <w:sz w:val="22"/>
                  <w:szCs w:val="22"/>
                </w:rPr>
                <w:t>Кения</w:t>
              </w:r>
            </w:hyperlink>
            <w:r w:rsidRPr="00070A45">
              <w:rPr>
                <w:sz w:val="22"/>
                <w:szCs w:val="22"/>
              </w:rPr>
              <w:t xml:space="preserve">, </w:t>
            </w:r>
            <w:hyperlink r:id="rId125" w:history="1">
              <w:r w:rsidRPr="00070A45">
                <w:rPr>
                  <w:rStyle w:val="a8"/>
                  <w:bCs/>
                  <w:sz w:val="22"/>
                  <w:szCs w:val="22"/>
                </w:rPr>
                <w:t>Кипр</w:t>
              </w:r>
            </w:hyperlink>
            <w:r w:rsidRPr="00070A45">
              <w:rPr>
                <w:sz w:val="22"/>
                <w:szCs w:val="22"/>
              </w:rPr>
              <w:t xml:space="preserve">, </w:t>
            </w:r>
            <w:hyperlink r:id="rId126" w:history="1">
              <w:r w:rsidRPr="00070A45">
                <w:rPr>
                  <w:rStyle w:val="a8"/>
                  <w:sz w:val="22"/>
                  <w:szCs w:val="22"/>
                </w:rPr>
                <w:t>Китай</w:t>
              </w:r>
            </w:hyperlink>
            <w:r w:rsidRPr="00070A45">
              <w:rPr>
                <w:sz w:val="22"/>
                <w:szCs w:val="22"/>
              </w:rPr>
              <w:t xml:space="preserve">, </w:t>
            </w:r>
            <w:hyperlink r:id="rId127" w:history="1">
              <w:r w:rsidRPr="00070A45">
                <w:rPr>
                  <w:rStyle w:val="a8"/>
                  <w:sz w:val="22"/>
                  <w:szCs w:val="22"/>
                </w:rPr>
                <w:t>Коста-Рика</w:t>
              </w:r>
            </w:hyperlink>
            <w:r w:rsidRPr="00070A45">
              <w:rPr>
                <w:sz w:val="22"/>
                <w:szCs w:val="22"/>
              </w:rPr>
              <w:t xml:space="preserve">, </w:t>
            </w:r>
            <w:hyperlink r:id="rId128" w:tooltip="Туры в Крым" w:history="1">
              <w:r w:rsidRPr="00070A45">
                <w:rPr>
                  <w:rStyle w:val="a8"/>
                  <w:bCs/>
                  <w:sz w:val="22"/>
                  <w:szCs w:val="22"/>
                </w:rPr>
                <w:t>Крым</w:t>
              </w:r>
            </w:hyperlink>
            <w:r w:rsidRPr="00070A45">
              <w:rPr>
                <w:sz w:val="22"/>
                <w:szCs w:val="22"/>
              </w:rPr>
              <w:t xml:space="preserve">, </w:t>
            </w:r>
            <w:hyperlink r:id="rId129" w:history="1">
              <w:r w:rsidRPr="00070A45">
                <w:rPr>
                  <w:rStyle w:val="a8"/>
                  <w:sz w:val="22"/>
                  <w:szCs w:val="22"/>
                </w:rPr>
                <w:t>Куба</w:t>
              </w:r>
            </w:hyperlink>
            <w:r w:rsidRPr="00070A45">
              <w:rPr>
                <w:sz w:val="22"/>
                <w:szCs w:val="22"/>
              </w:rPr>
              <w:t xml:space="preserve">, </w:t>
            </w:r>
            <w:hyperlink r:id="rId130" w:history="1">
              <w:r w:rsidRPr="00070A45">
                <w:rPr>
                  <w:rStyle w:val="a8"/>
                  <w:sz w:val="22"/>
                  <w:szCs w:val="22"/>
                </w:rPr>
                <w:t>Латвия</w:t>
              </w:r>
            </w:hyperlink>
            <w:r w:rsidRPr="00070A45">
              <w:rPr>
                <w:sz w:val="22"/>
                <w:szCs w:val="22"/>
              </w:rPr>
              <w:t xml:space="preserve">, </w:t>
            </w:r>
            <w:hyperlink r:id="rId131" w:history="1">
              <w:r w:rsidRPr="00070A45">
                <w:rPr>
                  <w:rStyle w:val="a8"/>
                  <w:sz w:val="22"/>
                  <w:szCs w:val="22"/>
                </w:rPr>
                <w:t>Литва</w:t>
              </w:r>
            </w:hyperlink>
            <w:r w:rsidRPr="00070A45">
              <w:rPr>
                <w:sz w:val="22"/>
                <w:szCs w:val="22"/>
              </w:rPr>
              <w:t xml:space="preserve">, </w:t>
            </w:r>
            <w:hyperlink r:id="rId132" w:history="1">
              <w:r w:rsidRPr="00070A45">
                <w:rPr>
                  <w:rStyle w:val="a8"/>
                  <w:sz w:val="22"/>
                  <w:szCs w:val="22"/>
                </w:rPr>
                <w:t>Маврикий</w:t>
              </w:r>
            </w:hyperlink>
            <w:r w:rsidRPr="00070A45">
              <w:rPr>
                <w:sz w:val="22"/>
                <w:szCs w:val="22"/>
              </w:rPr>
              <w:t>,</w:t>
            </w:r>
            <w:proofErr w:type="gramEnd"/>
            <w:r w:rsidRPr="00070A45">
              <w:rPr>
                <w:sz w:val="22"/>
                <w:szCs w:val="22"/>
              </w:rPr>
              <w:t xml:space="preserve"> </w:t>
            </w:r>
            <w:hyperlink r:id="rId133" w:history="1">
              <w:r w:rsidRPr="00070A45">
                <w:rPr>
                  <w:rStyle w:val="a8"/>
                  <w:sz w:val="22"/>
                  <w:szCs w:val="22"/>
                </w:rPr>
                <w:t>Малайзия</w:t>
              </w:r>
            </w:hyperlink>
            <w:r w:rsidRPr="00070A45">
              <w:rPr>
                <w:sz w:val="22"/>
                <w:szCs w:val="22"/>
              </w:rPr>
              <w:t xml:space="preserve">, </w:t>
            </w:r>
            <w:hyperlink r:id="rId134" w:history="1">
              <w:r w:rsidRPr="00070A45">
                <w:rPr>
                  <w:rStyle w:val="a8"/>
                  <w:sz w:val="22"/>
                  <w:szCs w:val="22"/>
                </w:rPr>
                <w:t>Мальдивы</w:t>
              </w:r>
            </w:hyperlink>
            <w:r w:rsidRPr="00070A45">
              <w:rPr>
                <w:sz w:val="22"/>
                <w:szCs w:val="22"/>
              </w:rPr>
              <w:t xml:space="preserve">, </w:t>
            </w:r>
            <w:hyperlink r:id="rId135" w:history="1">
              <w:r w:rsidRPr="00070A45">
                <w:rPr>
                  <w:rStyle w:val="a8"/>
                  <w:sz w:val="22"/>
                  <w:szCs w:val="22"/>
                </w:rPr>
                <w:t>Мальта</w:t>
              </w:r>
            </w:hyperlink>
            <w:r w:rsidRPr="00070A45">
              <w:rPr>
                <w:sz w:val="22"/>
                <w:szCs w:val="22"/>
              </w:rPr>
              <w:t xml:space="preserve">, </w:t>
            </w:r>
            <w:hyperlink r:id="rId136" w:history="1">
              <w:r w:rsidRPr="00070A45">
                <w:rPr>
                  <w:rStyle w:val="a8"/>
                  <w:sz w:val="22"/>
                  <w:szCs w:val="22"/>
                </w:rPr>
                <w:t>Марокко</w:t>
              </w:r>
            </w:hyperlink>
            <w:r w:rsidRPr="00070A45">
              <w:rPr>
                <w:sz w:val="22"/>
                <w:szCs w:val="22"/>
              </w:rPr>
              <w:t xml:space="preserve">, </w:t>
            </w:r>
            <w:hyperlink r:id="rId137" w:history="1">
              <w:r w:rsidRPr="00070A45">
                <w:rPr>
                  <w:rStyle w:val="a8"/>
                  <w:sz w:val="22"/>
                  <w:szCs w:val="22"/>
                </w:rPr>
                <w:t>Мексика</w:t>
              </w:r>
            </w:hyperlink>
            <w:r w:rsidRPr="00070A45">
              <w:rPr>
                <w:sz w:val="22"/>
                <w:szCs w:val="22"/>
              </w:rPr>
              <w:t xml:space="preserve">, Мьянма, </w:t>
            </w:r>
            <w:hyperlink r:id="rId138" w:history="1">
              <w:r w:rsidRPr="00070A45">
                <w:rPr>
                  <w:rStyle w:val="a8"/>
                  <w:sz w:val="22"/>
                  <w:szCs w:val="22"/>
                </w:rPr>
                <w:t>Нидерланды</w:t>
              </w:r>
            </w:hyperlink>
            <w:r w:rsidRPr="00070A45">
              <w:rPr>
                <w:sz w:val="22"/>
                <w:szCs w:val="22"/>
              </w:rPr>
              <w:t xml:space="preserve">, </w:t>
            </w:r>
            <w:hyperlink r:id="rId139" w:history="1">
              <w:r w:rsidRPr="00070A45">
                <w:rPr>
                  <w:rStyle w:val="a8"/>
                  <w:sz w:val="22"/>
                  <w:szCs w:val="22"/>
                </w:rPr>
                <w:t>Норвегия</w:t>
              </w:r>
            </w:hyperlink>
            <w:r w:rsidRPr="00070A45">
              <w:rPr>
                <w:sz w:val="22"/>
                <w:szCs w:val="22"/>
              </w:rPr>
              <w:t xml:space="preserve">, </w:t>
            </w:r>
            <w:hyperlink r:id="rId140" w:history="1">
              <w:r w:rsidRPr="00070A45">
                <w:rPr>
                  <w:rStyle w:val="a8"/>
                  <w:bCs/>
                  <w:sz w:val="22"/>
                  <w:szCs w:val="22"/>
                </w:rPr>
                <w:t>ОАЭ</w:t>
              </w:r>
            </w:hyperlink>
            <w:r w:rsidRPr="00070A45">
              <w:rPr>
                <w:sz w:val="22"/>
                <w:szCs w:val="22"/>
              </w:rPr>
              <w:t xml:space="preserve">, </w:t>
            </w:r>
            <w:hyperlink r:id="rId141" w:history="1">
              <w:r w:rsidRPr="00070A45">
                <w:rPr>
                  <w:rStyle w:val="a8"/>
                  <w:sz w:val="22"/>
                  <w:szCs w:val="22"/>
                </w:rPr>
                <w:t>Перу</w:t>
              </w:r>
            </w:hyperlink>
            <w:r w:rsidRPr="00070A45">
              <w:rPr>
                <w:sz w:val="22"/>
                <w:szCs w:val="22"/>
              </w:rPr>
              <w:t xml:space="preserve">, </w:t>
            </w:r>
            <w:hyperlink r:id="rId142" w:history="1">
              <w:r w:rsidRPr="00070A45">
                <w:rPr>
                  <w:rStyle w:val="a8"/>
                  <w:sz w:val="22"/>
                  <w:szCs w:val="22"/>
                </w:rPr>
                <w:t>Польша</w:t>
              </w:r>
            </w:hyperlink>
            <w:r w:rsidRPr="00070A45">
              <w:rPr>
                <w:sz w:val="22"/>
                <w:szCs w:val="22"/>
              </w:rPr>
              <w:t xml:space="preserve">, </w:t>
            </w:r>
            <w:hyperlink r:id="rId143" w:history="1">
              <w:r w:rsidRPr="00070A45">
                <w:rPr>
                  <w:rStyle w:val="aff0"/>
                  <w:sz w:val="22"/>
                  <w:szCs w:val="22"/>
                </w:rPr>
                <w:t>Россия</w:t>
              </w:r>
            </w:hyperlink>
            <w:r w:rsidRPr="00070A45">
              <w:rPr>
                <w:b/>
                <w:sz w:val="22"/>
                <w:szCs w:val="22"/>
              </w:rPr>
              <w:t>,</w:t>
            </w:r>
            <w:r w:rsidRPr="00070A45">
              <w:rPr>
                <w:sz w:val="22"/>
                <w:szCs w:val="22"/>
              </w:rPr>
              <w:t xml:space="preserve"> </w:t>
            </w:r>
            <w:hyperlink r:id="rId144" w:history="1">
              <w:r w:rsidRPr="00070A45">
                <w:rPr>
                  <w:rStyle w:val="a8"/>
                  <w:sz w:val="22"/>
                  <w:szCs w:val="22"/>
                </w:rPr>
                <w:t>Сейшельские острова</w:t>
              </w:r>
            </w:hyperlink>
            <w:r w:rsidRPr="00070A45">
              <w:rPr>
                <w:sz w:val="22"/>
                <w:szCs w:val="22"/>
              </w:rPr>
              <w:t xml:space="preserve">, </w:t>
            </w:r>
            <w:hyperlink r:id="rId145" w:history="1">
              <w:r w:rsidRPr="00070A45">
                <w:rPr>
                  <w:rStyle w:val="a8"/>
                  <w:sz w:val="22"/>
                  <w:szCs w:val="22"/>
                </w:rPr>
                <w:t>Сингапур</w:t>
              </w:r>
            </w:hyperlink>
            <w:r w:rsidRPr="00070A45">
              <w:rPr>
                <w:sz w:val="22"/>
                <w:szCs w:val="22"/>
              </w:rPr>
              <w:t xml:space="preserve">, </w:t>
            </w:r>
            <w:hyperlink r:id="rId146" w:history="1">
              <w:r w:rsidRPr="00070A45">
                <w:rPr>
                  <w:rStyle w:val="a8"/>
                  <w:sz w:val="22"/>
                  <w:szCs w:val="22"/>
                </w:rPr>
                <w:t>Словакия</w:t>
              </w:r>
            </w:hyperlink>
            <w:r w:rsidRPr="00070A45">
              <w:rPr>
                <w:sz w:val="22"/>
                <w:szCs w:val="22"/>
              </w:rPr>
              <w:t xml:space="preserve">, </w:t>
            </w:r>
            <w:hyperlink r:id="rId147" w:history="1">
              <w:r w:rsidRPr="00070A45">
                <w:rPr>
                  <w:rStyle w:val="a8"/>
                  <w:sz w:val="22"/>
                  <w:szCs w:val="22"/>
                </w:rPr>
                <w:t>Словения</w:t>
              </w:r>
            </w:hyperlink>
            <w:r w:rsidRPr="00070A45">
              <w:rPr>
                <w:sz w:val="22"/>
                <w:szCs w:val="22"/>
              </w:rPr>
              <w:t xml:space="preserve">, США, </w:t>
            </w:r>
            <w:hyperlink r:id="rId148" w:history="1">
              <w:r w:rsidRPr="00070A45">
                <w:rPr>
                  <w:rStyle w:val="aff0"/>
                  <w:sz w:val="22"/>
                  <w:szCs w:val="22"/>
                </w:rPr>
                <w:t>Таиланд</w:t>
              </w:r>
            </w:hyperlink>
            <w:r w:rsidRPr="00070A45">
              <w:rPr>
                <w:b/>
                <w:sz w:val="22"/>
                <w:szCs w:val="22"/>
              </w:rPr>
              <w:t>,</w:t>
            </w:r>
            <w:r w:rsidRPr="00070A45">
              <w:rPr>
                <w:sz w:val="22"/>
                <w:szCs w:val="22"/>
              </w:rPr>
              <w:t xml:space="preserve"> Танзания, </w:t>
            </w:r>
            <w:hyperlink r:id="rId149" w:history="1">
              <w:r w:rsidRPr="00070A45">
                <w:rPr>
                  <w:rStyle w:val="a8"/>
                  <w:bCs/>
                  <w:sz w:val="22"/>
                  <w:szCs w:val="22"/>
                </w:rPr>
                <w:t>Тунис</w:t>
              </w:r>
            </w:hyperlink>
            <w:r w:rsidRPr="00070A45">
              <w:rPr>
                <w:sz w:val="22"/>
                <w:szCs w:val="22"/>
              </w:rPr>
              <w:t xml:space="preserve">, </w:t>
            </w:r>
            <w:hyperlink r:id="rId150" w:history="1">
              <w:r w:rsidRPr="00070A45">
                <w:rPr>
                  <w:rStyle w:val="a8"/>
                  <w:bCs/>
                  <w:sz w:val="22"/>
                  <w:szCs w:val="22"/>
                </w:rPr>
                <w:t>Турция</w:t>
              </w:r>
            </w:hyperlink>
            <w:r w:rsidRPr="00070A45">
              <w:rPr>
                <w:sz w:val="22"/>
                <w:szCs w:val="22"/>
              </w:rPr>
              <w:t xml:space="preserve">, </w:t>
            </w:r>
            <w:hyperlink r:id="rId151" w:history="1">
              <w:r w:rsidRPr="00070A45">
                <w:rPr>
                  <w:rStyle w:val="aff0"/>
                  <w:sz w:val="22"/>
                  <w:szCs w:val="22"/>
                </w:rPr>
                <w:t>Украина</w:t>
              </w:r>
            </w:hyperlink>
            <w:r w:rsidRPr="00070A45">
              <w:rPr>
                <w:b/>
                <w:sz w:val="22"/>
                <w:szCs w:val="22"/>
              </w:rPr>
              <w:t>,</w:t>
            </w:r>
            <w:r w:rsidRPr="00070A45">
              <w:rPr>
                <w:sz w:val="22"/>
                <w:szCs w:val="22"/>
              </w:rPr>
              <w:t xml:space="preserve"> </w:t>
            </w:r>
            <w:hyperlink r:id="rId152" w:history="1">
              <w:r w:rsidRPr="00070A45">
                <w:rPr>
                  <w:rStyle w:val="a8"/>
                  <w:sz w:val="22"/>
                  <w:szCs w:val="22"/>
                </w:rPr>
                <w:t>Филиппины</w:t>
              </w:r>
            </w:hyperlink>
            <w:r w:rsidRPr="00070A45">
              <w:rPr>
                <w:sz w:val="22"/>
                <w:szCs w:val="22"/>
              </w:rPr>
              <w:t xml:space="preserve">, </w:t>
            </w:r>
            <w:hyperlink r:id="rId153" w:history="1">
              <w:r w:rsidRPr="00070A45">
                <w:rPr>
                  <w:rStyle w:val="a8"/>
                  <w:sz w:val="22"/>
                  <w:szCs w:val="22"/>
                </w:rPr>
                <w:t>Финляндия</w:t>
              </w:r>
            </w:hyperlink>
            <w:r w:rsidRPr="00070A45">
              <w:rPr>
                <w:sz w:val="22"/>
                <w:szCs w:val="22"/>
              </w:rPr>
              <w:t xml:space="preserve">, </w:t>
            </w:r>
            <w:hyperlink r:id="rId154" w:history="1">
              <w:r w:rsidRPr="00070A45">
                <w:rPr>
                  <w:rStyle w:val="a8"/>
                  <w:sz w:val="22"/>
                  <w:szCs w:val="22"/>
                </w:rPr>
                <w:t>Франция</w:t>
              </w:r>
            </w:hyperlink>
            <w:r w:rsidRPr="00070A45">
              <w:rPr>
                <w:sz w:val="22"/>
                <w:szCs w:val="22"/>
              </w:rPr>
              <w:t xml:space="preserve">, </w:t>
            </w:r>
            <w:hyperlink r:id="rId155" w:history="1">
              <w:r w:rsidRPr="00070A45">
                <w:rPr>
                  <w:rStyle w:val="a8"/>
                  <w:sz w:val="22"/>
                  <w:szCs w:val="22"/>
                </w:rPr>
                <w:t>Хорватия</w:t>
              </w:r>
            </w:hyperlink>
            <w:r w:rsidRPr="00070A45">
              <w:rPr>
                <w:sz w:val="22"/>
                <w:szCs w:val="22"/>
              </w:rPr>
              <w:t xml:space="preserve">, </w:t>
            </w:r>
            <w:hyperlink r:id="rId156" w:history="1">
              <w:r w:rsidRPr="00070A45">
                <w:rPr>
                  <w:rStyle w:val="a8"/>
                  <w:bCs/>
                  <w:sz w:val="22"/>
                  <w:szCs w:val="22"/>
                </w:rPr>
                <w:t>Черногория</w:t>
              </w:r>
            </w:hyperlink>
            <w:r w:rsidRPr="00070A45">
              <w:rPr>
                <w:sz w:val="22"/>
                <w:szCs w:val="22"/>
              </w:rPr>
              <w:t xml:space="preserve">, </w:t>
            </w:r>
            <w:hyperlink r:id="rId157" w:history="1">
              <w:r w:rsidRPr="00070A45">
                <w:rPr>
                  <w:rStyle w:val="a8"/>
                  <w:bCs/>
                  <w:sz w:val="22"/>
                  <w:szCs w:val="22"/>
                </w:rPr>
                <w:t>Чехия</w:t>
              </w:r>
            </w:hyperlink>
            <w:r w:rsidRPr="00070A45">
              <w:rPr>
                <w:sz w:val="22"/>
                <w:szCs w:val="22"/>
              </w:rPr>
              <w:t xml:space="preserve">, </w:t>
            </w:r>
            <w:hyperlink r:id="rId158" w:history="1">
              <w:r w:rsidRPr="00070A45">
                <w:rPr>
                  <w:rStyle w:val="a8"/>
                  <w:sz w:val="22"/>
                  <w:szCs w:val="22"/>
                </w:rPr>
                <w:t>Швейцария</w:t>
              </w:r>
            </w:hyperlink>
            <w:r w:rsidRPr="00070A45">
              <w:rPr>
                <w:sz w:val="22"/>
                <w:szCs w:val="22"/>
              </w:rPr>
              <w:t xml:space="preserve">, </w:t>
            </w:r>
            <w:hyperlink r:id="rId159" w:history="1">
              <w:r w:rsidRPr="00070A45">
                <w:rPr>
                  <w:rStyle w:val="a8"/>
                  <w:sz w:val="22"/>
                  <w:szCs w:val="22"/>
                </w:rPr>
                <w:t>Швеция</w:t>
              </w:r>
            </w:hyperlink>
            <w:r w:rsidRPr="00070A45">
              <w:rPr>
                <w:sz w:val="22"/>
                <w:szCs w:val="22"/>
              </w:rPr>
              <w:t xml:space="preserve">, </w:t>
            </w:r>
            <w:hyperlink r:id="rId160" w:history="1">
              <w:r w:rsidRPr="00070A45">
                <w:rPr>
                  <w:rStyle w:val="a8"/>
                  <w:sz w:val="22"/>
                  <w:szCs w:val="22"/>
                </w:rPr>
                <w:t>Шри-Ланка</w:t>
              </w:r>
            </w:hyperlink>
            <w:r w:rsidRPr="00070A45">
              <w:rPr>
                <w:sz w:val="22"/>
                <w:szCs w:val="22"/>
              </w:rPr>
              <w:t xml:space="preserve">, </w:t>
            </w:r>
            <w:hyperlink r:id="rId161" w:history="1">
              <w:r w:rsidRPr="00070A45">
                <w:rPr>
                  <w:rStyle w:val="a8"/>
                  <w:sz w:val="22"/>
                  <w:szCs w:val="22"/>
                </w:rPr>
                <w:t>Эстония</w:t>
              </w:r>
            </w:hyperlink>
            <w:r w:rsidRPr="00070A45">
              <w:rPr>
                <w:sz w:val="22"/>
                <w:szCs w:val="22"/>
              </w:rPr>
              <w:t xml:space="preserve">, </w:t>
            </w:r>
            <w:hyperlink r:id="rId162" w:history="1">
              <w:r w:rsidRPr="00070A45">
                <w:rPr>
                  <w:rStyle w:val="a8"/>
                  <w:sz w:val="22"/>
                  <w:szCs w:val="22"/>
                </w:rPr>
                <w:t>ЮАР</w:t>
              </w:r>
            </w:hyperlink>
            <w:r w:rsidRPr="00070A45">
              <w:rPr>
                <w:sz w:val="22"/>
                <w:szCs w:val="22"/>
              </w:rPr>
              <w:t>, Ямайка, Япония</w:t>
            </w:r>
          </w:p>
        </w:tc>
        <w:tc>
          <w:tcPr>
            <w:tcW w:w="1418" w:type="dxa"/>
          </w:tcPr>
          <w:p w:rsidR="00604BDC" w:rsidRPr="00070A45" w:rsidRDefault="00604BDC" w:rsidP="00604BDC">
            <w:pPr>
              <w:jc w:val="both"/>
              <w:rPr>
                <w:sz w:val="22"/>
                <w:szCs w:val="22"/>
              </w:rPr>
            </w:pPr>
            <w:r w:rsidRPr="00070A45">
              <w:rPr>
                <w:sz w:val="22"/>
                <w:szCs w:val="22"/>
              </w:rPr>
              <w:lastRenderedPageBreak/>
              <w:t>ави</w:t>
            </w:r>
            <w:proofErr w:type="gramStart"/>
            <w:r w:rsidRPr="00070A45">
              <w:rPr>
                <w:sz w:val="22"/>
                <w:szCs w:val="22"/>
              </w:rPr>
              <w:t>а-</w:t>
            </w:r>
            <w:proofErr w:type="gramEnd"/>
            <w:r w:rsidRPr="00070A45">
              <w:rPr>
                <w:sz w:val="22"/>
                <w:szCs w:val="22"/>
              </w:rPr>
              <w:t xml:space="preserve"> и автобусные </w:t>
            </w:r>
            <w:r w:rsidRPr="00070A45">
              <w:rPr>
                <w:sz w:val="22"/>
                <w:szCs w:val="22"/>
              </w:rPr>
              <w:lastRenderedPageBreak/>
              <w:t>туры в Румынию, Болгарию, Крым, Тунис, Турцию, Египет, Таиланд, Италию, Испанию, Португалию</w:t>
            </w:r>
          </w:p>
        </w:tc>
        <w:tc>
          <w:tcPr>
            <w:tcW w:w="1466" w:type="dxa"/>
          </w:tcPr>
          <w:p w:rsidR="00604BDC" w:rsidRPr="00070A45" w:rsidRDefault="00604BDC" w:rsidP="00604BDC">
            <w:pPr>
              <w:jc w:val="both"/>
              <w:rPr>
                <w:b/>
                <w:sz w:val="22"/>
                <w:szCs w:val="22"/>
              </w:rPr>
            </w:pPr>
            <w:proofErr w:type="spellStart"/>
            <w:r w:rsidRPr="00070A45">
              <w:rPr>
                <w:sz w:val="22"/>
                <w:szCs w:val="22"/>
              </w:rPr>
              <w:lastRenderedPageBreak/>
              <w:t>авиатуры</w:t>
            </w:r>
            <w:proofErr w:type="spellEnd"/>
            <w:r w:rsidRPr="00070A45">
              <w:rPr>
                <w:sz w:val="22"/>
                <w:szCs w:val="22"/>
              </w:rPr>
              <w:t xml:space="preserve"> в Турцию, </w:t>
            </w:r>
            <w:r w:rsidRPr="00070A45">
              <w:rPr>
                <w:sz w:val="22"/>
                <w:szCs w:val="22"/>
              </w:rPr>
              <w:lastRenderedPageBreak/>
              <w:t>Египет, Грецию, Крым, Израиль, Мальдивы, ОАЭ, Кипр</w:t>
            </w:r>
          </w:p>
        </w:tc>
        <w:tc>
          <w:tcPr>
            <w:tcW w:w="1333" w:type="dxa"/>
          </w:tcPr>
          <w:p w:rsidR="00604BDC" w:rsidRPr="00070A45" w:rsidRDefault="00604BDC" w:rsidP="00604BDC">
            <w:pPr>
              <w:jc w:val="both"/>
              <w:rPr>
                <w:sz w:val="22"/>
                <w:szCs w:val="22"/>
              </w:rPr>
            </w:pPr>
            <w:proofErr w:type="gramStart"/>
            <w:r w:rsidRPr="00070A45">
              <w:rPr>
                <w:sz w:val="22"/>
                <w:szCs w:val="22"/>
              </w:rPr>
              <w:lastRenderedPageBreak/>
              <w:t xml:space="preserve">отдых в Болгарии, </w:t>
            </w:r>
            <w:r w:rsidRPr="00070A45">
              <w:rPr>
                <w:sz w:val="22"/>
                <w:szCs w:val="22"/>
              </w:rPr>
              <w:lastRenderedPageBreak/>
              <w:t>Польше, Украине, Прибалтике, Черногории, Египте, Турции, ОАЭ, Греции, Тунисе, Скандинавии</w:t>
            </w:r>
            <w:proofErr w:type="gramEnd"/>
          </w:p>
        </w:tc>
      </w:tr>
      <w:tr w:rsidR="00604BDC" w:rsidRPr="00070A45" w:rsidTr="00070A45">
        <w:tc>
          <w:tcPr>
            <w:tcW w:w="1567" w:type="dxa"/>
          </w:tcPr>
          <w:p w:rsidR="00604BDC" w:rsidRPr="00070A45" w:rsidRDefault="00604BDC" w:rsidP="00604BDC">
            <w:pPr>
              <w:jc w:val="both"/>
              <w:rPr>
                <w:sz w:val="22"/>
                <w:szCs w:val="22"/>
              </w:rPr>
            </w:pPr>
            <w:r w:rsidRPr="00070A45">
              <w:rPr>
                <w:sz w:val="22"/>
                <w:szCs w:val="22"/>
              </w:rPr>
              <w:lastRenderedPageBreak/>
              <w:t>въездной и внутренний туризм (а именно – санаторно-курортное лечение, экскурсионная деятельность);</w:t>
            </w:r>
          </w:p>
        </w:tc>
        <w:tc>
          <w:tcPr>
            <w:tcW w:w="1376" w:type="dxa"/>
          </w:tcPr>
          <w:p w:rsidR="00604BDC" w:rsidRPr="00070A45" w:rsidRDefault="00604BDC" w:rsidP="00604BDC">
            <w:pPr>
              <w:jc w:val="both"/>
              <w:rPr>
                <w:sz w:val="22"/>
                <w:szCs w:val="22"/>
              </w:rPr>
            </w:pPr>
            <w:r w:rsidRPr="00070A45">
              <w:rPr>
                <w:sz w:val="22"/>
                <w:szCs w:val="22"/>
              </w:rPr>
              <w:t>60 экскурсионных туров по Беларуси, бронирование мест в 25 санаториях страны, 19 санаториях Украины, 3 санаториях Прибалтики и 6 санаториях России</w:t>
            </w:r>
          </w:p>
        </w:tc>
        <w:tc>
          <w:tcPr>
            <w:tcW w:w="1564" w:type="dxa"/>
          </w:tcPr>
          <w:p w:rsidR="00604BDC" w:rsidRPr="00070A45" w:rsidRDefault="00604BDC" w:rsidP="00604BDC">
            <w:pPr>
              <w:jc w:val="both"/>
              <w:rPr>
                <w:b/>
                <w:sz w:val="22"/>
                <w:szCs w:val="22"/>
              </w:rPr>
            </w:pPr>
            <w:r w:rsidRPr="00070A45">
              <w:rPr>
                <w:sz w:val="22"/>
                <w:szCs w:val="22"/>
              </w:rPr>
              <w:t>27 экскурсионных туров по Беларуси, бронирование мест в санатории «Озерный»</w:t>
            </w:r>
            <w:r w:rsidRPr="00070A45">
              <w:rPr>
                <w:b/>
                <w:sz w:val="22"/>
                <w:szCs w:val="22"/>
              </w:rPr>
              <w:t xml:space="preserve"> </w:t>
            </w:r>
          </w:p>
        </w:tc>
        <w:tc>
          <w:tcPr>
            <w:tcW w:w="1332" w:type="dxa"/>
          </w:tcPr>
          <w:p w:rsidR="00604BDC" w:rsidRPr="00070A45" w:rsidRDefault="00604BDC" w:rsidP="00604BDC">
            <w:pPr>
              <w:jc w:val="both"/>
              <w:rPr>
                <w:sz w:val="22"/>
                <w:szCs w:val="22"/>
              </w:rPr>
            </w:pPr>
            <w:r w:rsidRPr="00070A45">
              <w:rPr>
                <w:sz w:val="22"/>
                <w:szCs w:val="22"/>
              </w:rPr>
              <w:t>6 экскурсионных туров по Беларуси, бронирование мест в 26 санаториях страны</w:t>
            </w:r>
          </w:p>
        </w:tc>
        <w:tc>
          <w:tcPr>
            <w:tcW w:w="1611" w:type="dxa"/>
          </w:tcPr>
          <w:p w:rsidR="00604BDC" w:rsidRPr="00070A45" w:rsidRDefault="00604BDC" w:rsidP="00604BDC">
            <w:pPr>
              <w:jc w:val="both"/>
              <w:rPr>
                <w:sz w:val="22"/>
                <w:szCs w:val="22"/>
              </w:rPr>
            </w:pPr>
            <w:r w:rsidRPr="00070A45">
              <w:rPr>
                <w:sz w:val="22"/>
                <w:szCs w:val="22"/>
              </w:rPr>
              <w:t xml:space="preserve">9 экскурсионных туров по Беларуси, бронирование мест в 5 санаториях страны </w:t>
            </w:r>
          </w:p>
        </w:tc>
        <w:tc>
          <w:tcPr>
            <w:tcW w:w="1573" w:type="dxa"/>
          </w:tcPr>
          <w:p w:rsidR="00604BDC" w:rsidRPr="00070A45" w:rsidRDefault="00604BDC" w:rsidP="00604BDC">
            <w:pPr>
              <w:jc w:val="both"/>
              <w:rPr>
                <w:sz w:val="22"/>
                <w:szCs w:val="22"/>
              </w:rPr>
            </w:pPr>
            <w:r w:rsidRPr="00070A45">
              <w:rPr>
                <w:sz w:val="22"/>
                <w:szCs w:val="22"/>
              </w:rPr>
              <w:t xml:space="preserve">28 экскурсионных туров по Беларуси, бронирование мест в 8 санаториях страны </w:t>
            </w:r>
          </w:p>
        </w:tc>
        <w:tc>
          <w:tcPr>
            <w:tcW w:w="1291" w:type="dxa"/>
          </w:tcPr>
          <w:p w:rsidR="00604BDC" w:rsidRPr="00070A45" w:rsidRDefault="00604BDC" w:rsidP="00604BDC">
            <w:pPr>
              <w:jc w:val="both"/>
              <w:rPr>
                <w:sz w:val="22"/>
                <w:szCs w:val="22"/>
              </w:rPr>
            </w:pPr>
            <w:r w:rsidRPr="00070A45">
              <w:rPr>
                <w:sz w:val="22"/>
                <w:szCs w:val="22"/>
              </w:rPr>
              <w:t xml:space="preserve">22 экскурсионных тура по Беларуси, бронирование мест в 2 санаториях страны </w:t>
            </w:r>
          </w:p>
        </w:tc>
        <w:tc>
          <w:tcPr>
            <w:tcW w:w="1276" w:type="dxa"/>
          </w:tcPr>
          <w:p w:rsidR="00604BDC" w:rsidRPr="00070A45" w:rsidRDefault="00604BDC" w:rsidP="00604BDC">
            <w:pPr>
              <w:jc w:val="both"/>
              <w:rPr>
                <w:sz w:val="22"/>
                <w:szCs w:val="22"/>
              </w:rPr>
            </w:pPr>
            <w:r w:rsidRPr="00070A45">
              <w:rPr>
                <w:sz w:val="22"/>
                <w:szCs w:val="22"/>
              </w:rPr>
              <w:t xml:space="preserve">44 </w:t>
            </w:r>
            <w:proofErr w:type="gramStart"/>
            <w:r w:rsidRPr="00070A45">
              <w:rPr>
                <w:sz w:val="22"/>
                <w:szCs w:val="22"/>
              </w:rPr>
              <w:t>экскурсионных</w:t>
            </w:r>
            <w:proofErr w:type="gramEnd"/>
            <w:r w:rsidRPr="00070A45">
              <w:rPr>
                <w:sz w:val="22"/>
                <w:szCs w:val="22"/>
              </w:rPr>
              <w:t xml:space="preserve"> тура по Беларуси</w:t>
            </w:r>
          </w:p>
        </w:tc>
        <w:tc>
          <w:tcPr>
            <w:tcW w:w="1418" w:type="dxa"/>
          </w:tcPr>
          <w:p w:rsidR="00604BDC" w:rsidRPr="00070A45" w:rsidRDefault="00604BDC" w:rsidP="00604BDC">
            <w:pPr>
              <w:jc w:val="both"/>
              <w:rPr>
                <w:sz w:val="22"/>
                <w:szCs w:val="22"/>
              </w:rPr>
            </w:pPr>
            <w:r w:rsidRPr="00070A45">
              <w:rPr>
                <w:sz w:val="22"/>
                <w:szCs w:val="22"/>
              </w:rPr>
              <w:t>4 экскурсионных тура по Беларуси, бронирование мест в 10 санаториях страны</w:t>
            </w:r>
          </w:p>
        </w:tc>
        <w:tc>
          <w:tcPr>
            <w:tcW w:w="1466" w:type="dxa"/>
          </w:tcPr>
          <w:p w:rsidR="00604BDC" w:rsidRPr="00070A45" w:rsidRDefault="00604BDC" w:rsidP="00604BDC">
            <w:pPr>
              <w:jc w:val="both"/>
              <w:rPr>
                <w:sz w:val="22"/>
                <w:szCs w:val="22"/>
              </w:rPr>
            </w:pPr>
            <w:r w:rsidRPr="00070A45">
              <w:rPr>
                <w:sz w:val="22"/>
                <w:szCs w:val="22"/>
              </w:rPr>
              <w:t>29 экскурсионных туров по Беларуси, бронирование мест в 24 санаториях страны, 16 санаториях Украины, 2 санаториях Прибалтики и 9 санаториях России, бронирование мест в 8 санаториях Чехии</w:t>
            </w:r>
          </w:p>
        </w:tc>
        <w:tc>
          <w:tcPr>
            <w:tcW w:w="1333" w:type="dxa"/>
          </w:tcPr>
          <w:p w:rsidR="00604BDC" w:rsidRPr="00070A45" w:rsidRDefault="00604BDC" w:rsidP="00604BDC">
            <w:pPr>
              <w:jc w:val="both"/>
              <w:rPr>
                <w:sz w:val="22"/>
                <w:szCs w:val="22"/>
              </w:rPr>
            </w:pPr>
            <w:r w:rsidRPr="00070A45">
              <w:rPr>
                <w:sz w:val="22"/>
                <w:szCs w:val="22"/>
              </w:rPr>
              <w:t>31 экскурсионный тур по Беларуси, бронирование мест в 3 санаториях страны</w:t>
            </w:r>
          </w:p>
        </w:tc>
      </w:tr>
      <w:tr w:rsidR="00604BDC" w:rsidRPr="00070A45" w:rsidTr="00070A45">
        <w:tc>
          <w:tcPr>
            <w:tcW w:w="1567" w:type="dxa"/>
          </w:tcPr>
          <w:p w:rsidR="00604BDC" w:rsidRPr="00070A45" w:rsidRDefault="00604BDC" w:rsidP="00604BDC">
            <w:pPr>
              <w:jc w:val="both"/>
              <w:rPr>
                <w:sz w:val="22"/>
                <w:szCs w:val="22"/>
              </w:rPr>
            </w:pPr>
            <w:r w:rsidRPr="00070A45">
              <w:rPr>
                <w:sz w:val="22"/>
                <w:szCs w:val="22"/>
              </w:rPr>
              <w:t>иные виды деятельности;</w:t>
            </w:r>
          </w:p>
        </w:tc>
        <w:tc>
          <w:tcPr>
            <w:tcW w:w="1376" w:type="dxa"/>
          </w:tcPr>
          <w:p w:rsidR="00604BDC" w:rsidRPr="00070A45" w:rsidRDefault="00604BDC" w:rsidP="00604BDC">
            <w:pPr>
              <w:jc w:val="both"/>
              <w:rPr>
                <w:sz w:val="22"/>
                <w:szCs w:val="22"/>
              </w:rPr>
            </w:pPr>
            <w:r w:rsidRPr="00070A45">
              <w:rPr>
                <w:sz w:val="22"/>
                <w:szCs w:val="22"/>
              </w:rPr>
              <w:t xml:space="preserve">бронирование гостиниц, аренда автобусов и организация </w:t>
            </w:r>
            <w:r w:rsidRPr="00070A45">
              <w:rPr>
                <w:sz w:val="22"/>
                <w:szCs w:val="22"/>
              </w:rPr>
              <w:lastRenderedPageBreak/>
              <w:t>пассажирских перевозок, отдых на природе, визовая поддержка, продажа авиабилетов и ж/д билетов</w:t>
            </w:r>
          </w:p>
        </w:tc>
        <w:tc>
          <w:tcPr>
            <w:tcW w:w="1564" w:type="dxa"/>
          </w:tcPr>
          <w:p w:rsidR="00604BDC" w:rsidRPr="00070A45" w:rsidRDefault="00604BDC" w:rsidP="00604BDC">
            <w:pPr>
              <w:jc w:val="both"/>
              <w:rPr>
                <w:b/>
                <w:sz w:val="22"/>
                <w:szCs w:val="22"/>
              </w:rPr>
            </w:pPr>
            <w:r w:rsidRPr="00070A45">
              <w:rPr>
                <w:color w:val="000000"/>
                <w:sz w:val="22"/>
                <w:szCs w:val="22"/>
                <w:shd w:val="clear" w:color="auto" w:fill="FFFFFF"/>
              </w:rPr>
              <w:lastRenderedPageBreak/>
              <w:t xml:space="preserve">продажа и бронирование авиабилетов, автотранспортные услуги, визовая поддержка, </w:t>
            </w:r>
            <w:r w:rsidRPr="00070A45">
              <w:rPr>
                <w:color w:val="000000"/>
                <w:sz w:val="22"/>
                <w:szCs w:val="22"/>
                <w:shd w:val="clear" w:color="auto" w:fill="FFFFFF"/>
              </w:rPr>
              <w:lastRenderedPageBreak/>
              <w:t>бронирование гостиниц, обслуживание и организация участия в выставочных мероприятиях в Республике Беларусь и за рубежом</w:t>
            </w:r>
          </w:p>
        </w:tc>
        <w:tc>
          <w:tcPr>
            <w:tcW w:w="1332" w:type="dxa"/>
          </w:tcPr>
          <w:p w:rsidR="00604BDC" w:rsidRPr="00070A45" w:rsidRDefault="00CA7876" w:rsidP="0062182C">
            <w:pPr>
              <w:jc w:val="both"/>
              <w:rPr>
                <w:b/>
                <w:sz w:val="22"/>
                <w:szCs w:val="22"/>
              </w:rPr>
            </w:pPr>
            <w:hyperlink r:id="rId163" w:history="1">
              <w:proofErr w:type="gramStart"/>
              <w:r w:rsidR="00604BDC" w:rsidRPr="00070A45">
                <w:rPr>
                  <w:rStyle w:val="aff0"/>
                  <w:b w:val="0"/>
                  <w:sz w:val="22"/>
                  <w:szCs w:val="22"/>
                  <w:bdr w:val="none" w:sz="0" w:space="0" w:color="auto" w:frame="1"/>
                  <w:shd w:val="clear" w:color="auto" w:fill="FFFFFF"/>
                </w:rPr>
                <w:t>VIP-встречи</w:t>
              </w:r>
            </w:hyperlink>
            <w:r w:rsidR="00604BDC" w:rsidRPr="00070A45">
              <w:rPr>
                <w:b/>
                <w:sz w:val="22"/>
                <w:szCs w:val="22"/>
              </w:rPr>
              <w:t xml:space="preserve">, </w:t>
            </w:r>
            <w:hyperlink r:id="rId164" w:history="1">
              <w:r w:rsidR="00604BDC" w:rsidRPr="00070A45">
                <w:rPr>
                  <w:rStyle w:val="aff0"/>
                  <w:b w:val="0"/>
                  <w:sz w:val="22"/>
                  <w:szCs w:val="22"/>
                  <w:bdr w:val="none" w:sz="0" w:space="0" w:color="auto" w:frame="1"/>
                  <w:shd w:val="clear" w:color="auto" w:fill="FFFFFF"/>
                </w:rPr>
                <w:t>аренда автобусов</w:t>
              </w:r>
            </w:hyperlink>
            <w:r w:rsidR="00604BDC" w:rsidRPr="00070A45">
              <w:rPr>
                <w:b/>
                <w:sz w:val="22"/>
                <w:szCs w:val="22"/>
              </w:rPr>
              <w:t xml:space="preserve">, </w:t>
            </w:r>
            <w:hyperlink r:id="rId165" w:history="1">
              <w:r w:rsidR="00604BDC" w:rsidRPr="00070A45">
                <w:rPr>
                  <w:rStyle w:val="aff0"/>
                  <w:b w:val="0"/>
                  <w:sz w:val="22"/>
                  <w:szCs w:val="22"/>
                  <w:bdr w:val="none" w:sz="0" w:space="0" w:color="auto" w:frame="1"/>
                  <w:shd w:val="clear" w:color="auto" w:fill="FFFFFF"/>
                </w:rPr>
                <w:t xml:space="preserve"> бронирование и продажа </w:t>
              </w:r>
              <w:r w:rsidR="00604BDC" w:rsidRPr="00070A45">
                <w:rPr>
                  <w:rStyle w:val="aff0"/>
                  <w:b w:val="0"/>
                  <w:sz w:val="22"/>
                  <w:szCs w:val="22"/>
                  <w:bdr w:val="none" w:sz="0" w:space="0" w:color="auto" w:frame="1"/>
                  <w:shd w:val="clear" w:color="auto" w:fill="FFFFFF"/>
                </w:rPr>
                <w:lastRenderedPageBreak/>
                <w:t>авиа и ж/д билетов</w:t>
              </w:r>
            </w:hyperlink>
            <w:r w:rsidR="00604BDC" w:rsidRPr="00070A45">
              <w:rPr>
                <w:b/>
                <w:sz w:val="22"/>
                <w:szCs w:val="22"/>
              </w:rPr>
              <w:t xml:space="preserve">, </w:t>
            </w:r>
            <w:hyperlink r:id="rId166" w:history="1">
              <w:r w:rsidR="00604BDC" w:rsidRPr="00070A45">
                <w:rPr>
                  <w:rStyle w:val="aff0"/>
                  <w:b w:val="0"/>
                  <w:sz w:val="22"/>
                  <w:szCs w:val="22"/>
                  <w:bdr w:val="none" w:sz="0" w:space="0" w:color="auto" w:frame="1"/>
                  <w:shd w:val="clear" w:color="auto" w:fill="FFFFFF"/>
                </w:rPr>
                <w:t>отелей (гостиниц)</w:t>
              </w:r>
            </w:hyperlink>
            <w:r w:rsidR="00604BDC" w:rsidRPr="00070A45">
              <w:rPr>
                <w:b/>
                <w:sz w:val="22"/>
                <w:szCs w:val="22"/>
              </w:rPr>
              <w:t xml:space="preserve">, </w:t>
            </w:r>
            <w:hyperlink r:id="rId167" w:history="1">
              <w:r w:rsidR="00604BDC" w:rsidRPr="00070A45">
                <w:rPr>
                  <w:bCs/>
                  <w:sz w:val="22"/>
                  <w:szCs w:val="22"/>
                </w:rPr>
                <w:t>помещений для проведения банкетов, фуршетов, корпоративных вечеров</w:t>
              </w:r>
            </w:hyperlink>
            <w:hyperlink r:id="rId168" w:history="1">
              <w:r w:rsidR="00604BDC" w:rsidRPr="00070A45">
                <w:rPr>
                  <w:bCs/>
                  <w:sz w:val="22"/>
                  <w:szCs w:val="22"/>
                </w:rPr>
                <w:t>, семинаров, конференций, круглых столов</w:t>
              </w:r>
            </w:hyperlink>
            <w:r w:rsidR="00604BDC" w:rsidRPr="00070A45">
              <w:rPr>
                <w:sz w:val="22"/>
                <w:szCs w:val="22"/>
              </w:rPr>
              <w:t>, визовая поддержка, выездное обслуживание (</w:t>
            </w:r>
            <w:proofErr w:type="spellStart"/>
            <w:r w:rsidR="00604BDC" w:rsidRPr="00070A45">
              <w:rPr>
                <w:sz w:val="22"/>
                <w:szCs w:val="22"/>
              </w:rPr>
              <w:t>кейтеринг</w:t>
            </w:r>
            <w:proofErr w:type="spellEnd"/>
            <w:r w:rsidR="00604BDC" w:rsidRPr="00070A45">
              <w:rPr>
                <w:sz w:val="22"/>
                <w:szCs w:val="22"/>
              </w:rPr>
              <w:t>),  отдых в усадьбах, охота и рыбная ловля, прокат автомобилей, услуги переводчиков</w:t>
            </w:r>
            <w:proofErr w:type="gramEnd"/>
          </w:p>
        </w:tc>
        <w:tc>
          <w:tcPr>
            <w:tcW w:w="1611" w:type="dxa"/>
          </w:tcPr>
          <w:p w:rsidR="00604BDC" w:rsidRPr="00070A45" w:rsidRDefault="00604BDC" w:rsidP="00604BDC">
            <w:pPr>
              <w:jc w:val="both"/>
              <w:rPr>
                <w:sz w:val="22"/>
                <w:szCs w:val="22"/>
              </w:rPr>
            </w:pPr>
            <w:r w:rsidRPr="00070A45">
              <w:rPr>
                <w:sz w:val="22"/>
                <w:szCs w:val="22"/>
              </w:rPr>
              <w:lastRenderedPageBreak/>
              <w:t xml:space="preserve">организация пассажирских перевозок, бронирование гостиниц, визовая поддержка, </w:t>
            </w:r>
            <w:r w:rsidRPr="00070A45">
              <w:rPr>
                <w:sz w:val="22"/>
                <w:szCs w:val="22"/>
              </w:rPr>
              <w:lastRenderedPageBreak/>
              <w:t>бронирование и продажа авиабилетов, аренда автомобилей</w:t>
            </w:r>
          </w:p>
        </w:tc>
        <w:tc>
          <w:tcPr>
            <w:tcW w:w="1573" w:type="dxa"/>
          </w:tcPr>
          <w:p w:rsidR="00604BDC" w:rsidRPr="00070A45" w:rsidRDefault="00604BDC" w:rsidP="00604BDC">
            <w:pPr>
              <w:jc w:val="both"/>
              <w:rPr>
                <w:b/>
                <w:sz w:val="22"/>
                <w:szCs w:val="22"/>
              </w:rPr>
            </w:pPr>
            <w:r w:rsidRPr="00070A45">
              <w:rPr>
                <w:sz w:val="22"/>
                <w:szCs w:val="22"/>
              </w:rPr>
              <w:lastRenderedPageBreak/>
              <w:t>не осуществляются</w:t>
            </w:r>
          </w:p>
        </w:tc>
        <w:tc>
          <w:tcPr>
            <w:tcW w:w="1291" w:type="dxa"/>
          </w:tcPr>
          <w:p w:rsidR="00604BDC" w:rsidRPr="00070A45" w:rsidRDefault="00604BDC" w:rsidP="00604BDC">
            <w:pPr>
              <w:jc w:val="both"/>
              <w:rPr>
                <w:sz w:val="22"/>
                <w:szCs w:val="22"/>
              </w:rPr>
            </w:pPr>
            <w:r w:rsidRPr="00070A45">
              <w:rPr>
                <w:sz w:val="22"/>
                <w:szCs w:val="22"/>
              </w:rPr>
              <w:t>не осуществляются</w:t>
            </w:r>
          </w:p>
        </w:tc>
        <w:tc>
          <w:tcPr>
            <w:tcW w:w="1276" w:type="dxa"/>
          </w:tcPr>
          <w:p w:rsidR="00604BDC" w:rsidRPr="00070A45" w:rsidRDefault="00604BDC" w:rsidP="00604BDC">
            <w:pPr>
              <w:jc w:val="both"/>
              <w:rPr>
                <w:sz w:val="22"/>
                <w:szCs w:val="22"/>
              </w:rPr>
            </w:pPr>
            <w:r w:rsidRPr="00070A45">
              <w:rPr>
                <w:sz w:val="22"/>
                <w:szCs w:val="22"/>
              </w:rPr>
              <w:t>визовая поддержка</w:t>
            </w:r>
          </w:p>
        </w:tc>
        <w:tc>
          <w:tcPr>
            <w:tcW w:w="1418" w:type="dxa"/>
          </w:tcPr>
          <w:p w:rsidR="00604BDC" w:rsidRPr="00070A45" w:rsidRDefault="00604BDC" w:rsidP="00604BDC">
            <w:pPr>
              <w:jc w:val="both"/>
              <w:rPr>
                <w:b/>
                <w:sz w:val="22"/>
                <w:szCs w:val="22"/>
              </w:rPr>
            </w:pPr>
            <w:r w:rsidRPr="00070A45">
              <w:rPr>
                <w:sz w:val="22"/>
                <w:szCs w:val="22"/>
                <w:shd w:val="clear" w:color="auto" w:fill="FFFFFF"/>
              </w:rPr>
              <w:t xml:space="preserve">организации корпоративных, бизнес и развлекательных мероприятий, </w:t>
            </w:r>
            <w:r w:rsidRPr="00070A45">
              <w:rPr>
                <w:sz w:val="22"/>
                <w:szCs w:val="22"/>
                <w:shd w:val="clear" w:color="auto" w:fill="FFFFFF"/>
              </w:rPr>
              <w:lastRenderedPageBreak/>
              <w:t xml:space="preserve">пассажирские и грузоперевозки перевозки, </w:t>
            </w:r>
            <w:proofErr w:type="spellStart"/>
            <w:r w:rsidRPr="00070A45">
              <w:rPr>
                <w:sz w:val="22"/>
                <w:szCs w:val="22"/>
                <w:shd w:val="clear" w:color="auto" w:fill="FFFFFF"/>
              </w:rPr>
              <w:t>шиномонтаж</w:t>
            </w:r>
            <w:proofErr w:type="spellEnd"/>
            <w:r w:rsidRPr="00070A45">
              <w:rPr>
                <w:sz w:val="22"/>
                <w:szCs w:val="22"/>
                <w:shd w:val="clear" w:color="auto" w:fill="FFFFFF"/>
              </w:rPr>
              <w:t>, техническое обслуживание</w:t>
            </w:r>
          </w:p>
        </w:tc>
        <w:tc>
          <w:tcPr>
            <w:tcW w:w="1466" w:type="dxa"/>
          </w:tcPr>
          <w:p w:rsidR="00604BDC" w:rsidRPr="00070A45" w:rsidRDefault="00604BDC" w:rsidP="00604BDC">
            <w:pPr>
              <w:jc w:val="both"/>
              <w:rPr>
                <w:sz w:val="22"/>
                <w:szCs w:val="22"/>
              </w:rPr>
            </w:pPr>
            <w:r w:rsidRPr="00070A45">
              <w:rPr>
                <w:sz w:val="22"/>
                <w:szCs w:val="22"/>
              </w:rPr>
              <w:lastRenderedPageBreak/>
              <w:t xml:space="preserve">организация корпоративных мероприятий, бронирование гостиниц, </w:t>
            </w:r>
            <w:r w:rsidRPr="00070A45">
              <w:rPr>
                <w:sz w:val="22"/>
                <w:szCs w:val="22"/>
              </w:rPr>
              <w:lastRenderedPageBreak/>
              <w:t>аренда автотранспорта и организация пассажирских перевозок</w:t>
            </w:r>
          </w:p>
        </w:tc>
        <w:tc>
          <w:tcPr>
            <w:tcW w:w="1333" w:type="dxa"/>
          </w:tcPr>
          <w:p w:rsidR="00604BDC" w:rsidRPr="00070A45" w:rsidRDefault="00604BDC" w:rsidP="00604BDC">
            <w:pPr>
              <w:jc w:val="both"/>
              <w:rPr>
                <w:sz w:val="22"/>
                <w:szCs w:val="22"/>
              </w:rPr>
            </w:pPr>
            <w:r w:rsidRPr="00070A45">
              <w:rPr>
                <w:sz w:val="22"/>
                <w:szCs w:val="22"/>
              </w:rPr>
              <w:lastRenderedPageBreak/>
              <w:t>не осуществляются</w:t>
            </w:r>
          </w:p>
        </w:tc>
      </w:tr>
      <w:tr w:rsidR="00604BDC" w:rsidRPr="00070A45" w:rsidTr="00070A45">
        <w:tc>
          <w:tcPr>
            <w:tcW w:w="1567" w:type="dxa"/>
          </w:tcPr>
          <w:p w:rsidR="00604BDC" w:rsidRPr="00070A45" w:rsidRDefault="00604BDC" w:rsidP="00604BDC">
            <w:pPr>
              <w:jc w:val="both"/>
              <w:rPr>
                <w:sz w:val="22"/>
                <w:szCs w:val="22"/>
              </w:rPr>
            </w:pPr>
            <w:r w:rsidRPr="00070A45">
              <w:rPr>
                <w:sz w:val="22"/>
                <w:szCs w:val="22"/>
              </w:rPr>
              <w:lastRenderedPageBreak/>
              <w:t>виды используемого транспорта;</w:t>
            </w:r>
          </w:p>
        </w:tc>
        <w:tc>
          <w:tcPr>
            <w:tcW w:w="1376" w:type="dxa"/>
          </w:tcPr>
          <w:p w:rsidR="00604BDC" w:rsidRPr="00070A45" w:rsidRDefault="00604BDC" w:rsidP="00604BDC">
            <w:pPr>
              <w:jc w:val="both"/>
              <w:rPr>
                <w:sz w:val="22"/>
                <w:szCs w:val="22"/>
              </w:rPr>
            </w:pPr>
            <w:r w:rsidRPr="00070A45">
              <w:rPr>
                <w:sz w:val="22"/>
                <w:szCs w:val="22"/>
              </w:rPr>
              <w:t>авиа, автобусы</w:t>
            </w:r>
          </w:p>
        </w:tc>
        <w:tc>
          <w:tcPr>
            <w:tcW w:w="1564" w:type="dxa"/>
          </w:tcPr>
          <w:p w:rsidR="00604BDC" w:rsidRPr="00070A45" w:rsidRDefault="00604BDC" w:rsidP="00604BDC">
            <w:pPr>
              <w:jc w:val="both"/>
              <w:rPr>
                <w:b/>
                <w:sz w:val="22"/>
                <w:szCs w:val="22"/>
              </w:rPr>
            </w:pPr>
            <w:r w:rsidRPr="00070A45">
              <w:rPr>
                <w:sz w:val="22"/>
                <w:szCs w:val="22"/>
              </w:rPr>
              <w:t>авиа, автобусы</w:t>
            </w:r>
          </w:p>
        </w:tc>
        <w:tc>
          <w:tcPr>
            <w:tcW w:w="1332" w:type="dxa"/>
          </w:tcPr>
          <w:p w:rsidR="00604BDC" w:rsidRPr="00070A45" w:rsidRDefault="00604BDC" w:rsidP="00604BDC">
            <w:pPr>
              <w:jc w:val="both"/>
              <w:rPr>
                <w:b/>
                <w:sz w:val="22"/>
                <w:szCs w:val="22"/>
              </w:rPr>
            </w:pPr>
            <w:r w:rsidRPr="00070A45">
              <w:rPr>
                <w:sz w:val="22"/>
                <w:szCs w:val="22"/>
              </w:rPr>
              <w:t>авиа, автобусы</w:t>
            </w:r>
          </w:p>
        </w:tc>
        <w:tc>
          <w:tcPr>
            <w:tcW w:w="1611" w:type="dxa"/>
          </w:tcPr>
          <w:p w:rsidR="00604BDC" w:rsidRPr="00070A45" w:rsidRDefault="00604BDC" w:rsidP="00604BDC">
            <w:pPr>
              <w:jc w:val="both"/>
              <w:rPr>
                <w:b/>
                <w:sz w:val="22"/>
                <w:szCs w:val="22"/>
              </w:rPr>
            </w:pPr>
            <w:r w:rsidRPr="00070A45">
              <w:rPr>
                <w:sz w:val="22"/>
                <w:szCs w:val="22"/>
              </w:rPr>
              <w:t>авиа, автобус</w:t>
            </w:r>
          </w:p>
        </w:tc>
        <w:tc>
          <w:tcPr>
            <w:tcW w:w="1573" w:type="dxa"/>
          </w:tcPr>
          <w:p w:rsidR="00604BDC" w:rsidRPr="00070A45" w:rsidRDefault="00604BDC" w:rsidP="00604BDC">
            <w:pPr>
              <w:jc w:val="both"/>
              <w:rPr>
                <w:sz w:val="22"/>
                <w:szCs w:val="22"/>
              </w:rPr>
            </w:pPr>
            <w:r w:rsidRPr="00070A45">
              <w:rPr>
                <w:sz w:val="22"/>
                <w:szCs w:val="22"/>
              </w:rPr>
              <w:t xml:space="preserve">авиа, </w:t>
            </w:r>
            <w:proofErr w:type="gramStart"/>
            <w:r w:rsidRPr="00070A45">
              <w:rPr>
                <w:sz w:val="22"/>
                <w:szCs w:val="22"/>
              </w:rPr>
              <w:t>автобус, ж</w:t>
            </w:r>
            <w:proofErr w:type="gramEnd"/>
            <w:r w:rsidRPr="00070A45">
              <w:rPr>
                <w:sz w:val="22"/>
                <w:szCs w:val="22"/>
              </w:rPr>
              <w:t>/д</w:t>
            </w:r>
          </w:p>
        </w:tc>
        <w:tc>
          <w:tcPr>
            <w:tcW w:w="1291" w:type="dxa"/>
          </w:tcPr>
          <w:p w:rsidR="00604BDC" w:rsidRPr="00070A45" w:rsidRDefault="00604BDC" w:rsidP="00604BDC">
            <w:pPr>
              <w:jc w:val="both"/>
              <w:rPr>
                <w:sz w:val="22"/>
                <w:szCs w:val="22"/>
              </w:rPr>
            </w:pPr>
            <w:r w:rsidRPr="00070A45">
              <w:rPr>
                <w:sz w:val="22"/>
                <w:szCs w:val="22"/>
              </w:rPr>
              <w:t>авиа, автобус</w:t>
            </w:r>
          </w:p>
        </w:tc>
        <w:tc>
          <w:tcPr>
            <w:tcW w:w="1276" w:type="dxa"/>
          </w:tcPr>
          <w:p w:rsidR="00604BDC" w:rsidRPr="00070A45" w:rsidRDefault="00604BDC" w:rsidP="00604BDC">
            <w:pPr>
              <w:jc w:val="both"/>
              <w:rPr>
                <w:b/>
                <w:sz w:val="22"/>
                <w:szCs w:val="22"/>
              </w:rPr>
            </w:pPr>
            <w:r w:rsidRPr="00070A45">
              <w:rPr>
                <w:sz w:val="22"/>
                <w:szCs w:val="22"/>
              </w:rPr>
              <w:t>авиа, автобус</w:t>
            </w:r>
          </w:p>
        </w:tc>
        <w:tc>
          <w:tcPr>
            <w:tcW w:w="1418" w:type="dxa"/>
          </w:tcPr>
          <w:p w:rsidR="00604BDC" w:rsidRPr="00070A45" w:rsidRDefault="00604BDC" w:rsidP="00604BDC">
            <w:pPr>
              <w:jc w:val="both"/>
              <w:rPr>
                <w:b/>
                <w:sz w:val="22"/>
                <w:szCs w:val="22"/>
              </w:rPr>
            </w:pPr>
            <w:r w:rsidRPr="00070A45">
              <w:rPr>
                <w:sz w:val="22"/>
                <w:szCs w:val="22"/>
              </w:rPr>
              <w:t>авиа-, автобус</w:t>
            </w:r>
          </w:p>
        </w:tc>
        <w:tc>
          <w:tcPr>
            <w:tcW w:w="1466" w:type="dxa"/>
          </w:tcPr>
          <w:p w:rsidR="00604BDC" w:rsidRPr="00070A45" w:rsidRDefault="00604BDC" w:rsidP="00604BDC">
            <w:pPr>
              <w:jc w:val="both"/>
              <w:rPr>
                <w:b/>
                <w:sz w:val="22"/>
                <w:szCs w:val="22"/>
              </w:rPr>
            </w:pPr>
            <w:r w:rsidRPr="00070A45">
              <w:rPr>
                <w:sz w:val="22"/>
                <w:szCs w:val="22"/>
              </w:rPr>
              <w:t>авиа-,</w:t>
            </w:r>
            <w:r w:rsidRPr="00070A45">
              <w:rPr>
                <w:b/>
                <w:sz w:val="22"/>
                <w:szCs w:val="22"/>
              </w:rPr>
              <w:t xml:space="preserve"> </w:t>
            </w:r>
            <w:r w:rsidRPr="00070A45">
              <w:rPr>
                <w:sz w:val="22"/>
                <w:szCs w:val="22"/>
              </w:rPr>
              <w:t>автобус</w:t>
            </w:r>
          </w:p>
        </w:tc>
        <w:tc>
          <w:tcPr>
            <w:tcW w:w="1333" w:type="dxa"/>
          </w:tcPr>
          <w:p w:rsidR="00604BDC" w:rsidRPr="00070A45" w:rsidRDefault="00604BDC" w:rsidP="00604BDC">
            <w:pPr>
              <w:jc w:val="both"/>
              <w:rPr>
                <w:sz w:val="22"/>
                <w:szCs w:val="22"/>
              </w:rPr>
            </w:pPr>
            <w:r w:rsidRPr="00070A45">
              <w:rPr>
                <w:sz w:val="22"/>
                <w:szCs w:val="22"/>
              </w:rPr>
              <w:t>авиа, авто, ж/д</w:t>
            </w:r>
          </w:p>
        </w:tc>
      </w:tr>
      <w:tr w:rsidR="00604BDC" w:rsidRPr="00070A45" w:rsidTr="00070A45">
        <w:tc>
          <w:tcPr>
            <w:tcW w:w="1567" w:type="dxa"/>
          </w:tcPr>
          <w:p w:rsidR="00604BDC" w:rsidRPr="00070A45" w:rsidRDefault="00604BDC" w:rsidP="00604BDC">
            <w:pPr>
              <w:jc w:val="both"/>
              <w:rPr>
                <w:sz w:val="22"/>
                <w:szCs w:val="22"/>
              </w:rPr>
            </w:pPr>
            <w:r w:rsidRPr="00070A45">
              <w:rPr>
                <w:sz w:val="22"/>
                <w:szCs w:val="22"/>
              </w:rPr>
              <w:t>реклама;</w:t>
            </w:r>
          </w:p>
        </w:tc>
        <w:tc>
          <w:tcPr>
            <w:tcW w:w="1376" w:type="dxa"/>
          </w:tcPr>
          <w:p w:rsidR="00604BDC" w:rsidRPr="00070A45" w:rsidRDefault="00604BDC" w:rsidP="00604BDC">
            <w:pPr>
              <w:jc w:val="both"/>
              <w:rPr>
                <w:sz w:val="22"/>
                <w:szCs w:val="22"/>
              </w:rPr>
            </w:pPr>
            <w:r w:rsidRPr="00070A45">
              <w:rPr>
                <w:sz w:val="22"/>
                <w:szCs w:val="22"/>
              </w:rPr>
              <w:t xml:space="preserve">печатная </w:t>
            </w:r>
            <w:r w:rsidRPr="00070A45">
              <w:rPr>
                <w:sz w:val="22"/>
                <w:szCs w:val="22"/>
              </w:rPr>
              <w:lastRenderedPageBreak/>
              <w:t>продукция, реклама в прессе, на ТВ, наружная реклама, выставки, интернет-сайт</w:t>
            </w:r>
          </w:p>
        </w:tc>
        <w:tc>
          <w:tcPr>
            <w:tcW w:w="1564" w:type="dxa"/>
          </w:tcPr>
          <w:p w:rsidR="00604BDC" w:rsidRPr="00070A45" w:rsidRDefault="00604BDC" w:rsidP="0062182C">
            <w:pPr>
              <w:jc w:val="both"/>
              <w:rPr>
                <w:sz w:val="22"/>
                <w:szCs w:val="22"/>
              </w:rPr>
            </w:pPr>
            <w:r w:rsidRPr="00070A45">
              <w:rPr>
                <w:sz w:val="22"/>
                <w:szCs w:val="22"/>
              </w:rPr>
              <w:lastRenderedPageBreak/>
              <w:t xml:space="preserve">печатная </w:t>
            </w:r>
            <w:r w:rsidRPr="00070A45">
              <w:rPr>
                <w:sz w:val="22"/>
                <w:szCs w:val="22"/>
              </w:rPr>
              <w:lastRenderedPageBreak/>
              <w:t xml:space="preserve">продукция, реклама в прессе, на ТВ, наружная реклама, выставки, интернет-сайт, </w:t>
            </w:r>
            <w:proofErr w:type="spellStart"/>
            <w:r w:rsidR="0062182C">
              <w:rPr>
                <w:sz w:val="22"/>
                <w:szCs w:val="22"/>
              </w:rPr>
              <w:t>с</w:t>
            </w:r>
            <w:r w:rsidRPr="00070A45">
              <w:rPr>
                <w:sz w:val="22"/>
                <w:szCs w:val="22"/>
              </w:rPr>
              <w:t>оцсети</w:t>
            </w:r>
            <w:proofErr w:type="spellEnd"/>
          </w:p>
        </w:tc>
        <w:tc>
          <w:tcPr>
            <w:tcW w:w="1332" w:type="dxa"/>
          </w:tcPr>
          <w:p w:rsidR="00604BDC" w:rsidRPr="00070A45" w:rsidRDefault="00604BDC" w:rsidP="00604BDC">
            <w:pPr>
              <w:jc w:val="both"/>
              <w:rPr>
                <w:b/>
                <w:sz w:val="22"/>
                <w:szCs w:val="22"/>
              </w:rPr>
            </w:pPr>
            <w:r w:rsidRPr="00070A45">
              <w:rPr>
                <w:sz w:val="22"/>
                <w:szCs w:val="22"/>
              </w:rPr>
              <w:lastRenderedPageBreak/>
              <w:t xml:space="preserve">печатная </w:t>
            </w:r>
            <w:r w:rsidRPr="00070A45">
              <w:rPr>
                <w:sz w:val="22"/>
                <w:szCs w:val="22"/>
              </w:rPr>
              <w:lastRenderedPageBreak/>
              <w:t>продукция, реклама в прессе, на ТВ, наружная реклама, выставки, интернет-сайт</w:t>
            </w:r>
          </w:p>
        </w:tc>
        <w:tc>
          <w:tcPr>
            <w:tcW w:w="1611" w:type="dxa"/>
          </w:tcPr>
          <w:p w:rsidR="00604BDC" w:rsidRPr="00070A45" w:rsidRDefault="00604BDC" w:rsidP="00604BDC">
            <w:pPr>
              <w:jc w:val="both"/>
              <w:rPr>
                <w:sz w:val="22"/>
                <w:szCs w:val="22"/>
              </w:rPr>
            </w:pPr>
            <w:r w:rsidRPr="00070A45">
              <w:rPr>
                <w:sz w:val="22"/>
                <w:szCs w:val="22"/>
              </w:rPr>
              <w:lastRenderedPageBreak/>
              <w:t xml:space="preserve">печатная </w:t>
            </w:r>
            <w:r w:rsidRPr="00070A45">
              <w:rPr>
                <w:sz w:val="22"/>
                <w:szCs w:val="22"/>
              </w:rPr>
              <w:lastRenderedPageBreak/>
              <w:t>продукция, реклама в прессе, на ТВ, наружная реклама, выставки, интернет-сайт</w:t>
            </w:r>
          </w:p>
        </w:tc>
        <w:tc>
          <w:tcPr>
            <w:tcW w:w="1573" w:type="dxa"/>
          </w:tcPr>
          <w:p w:rsidR="00604BDC" w:rsidRPr="00070A45" w:rsidRDefault="00604BDC" w:rsidP="00604BDC">
            <w:pPr>
              <w:jc w:val="both"/>
              <w:rPr>
                <w:sz w:val="22"/>
                <w:szCs w:val="22"/>
              </w:rPr>
            </w:pPr>
            <w:r w:rsidRPr="00070A45">
              <w:rPr>
                <w:sz w:val="22"/>
                <w:szCs w:val="22"/>
              </w:rPr>
              <w:lastRenderedPageBreak/>
              <w:t xml:space="preserve">реклама в </w:t>
            </w:r>
            <w:r w:rsidRPr="00070A45">
              <w:rPr>
                <w:sz w:val="22"/>
                <w:szCs w:val="22"/>
              </w:rPr>
              <w:lastRenderedPageBreak/>
              <w:t>прессе, выставки, интернет-сайт</w:t>
            </w:r>
          </w:p>
        </w:tc>
        <w:tc>
          <w:tcPr>
            <w:tcW w:w="1291" w:type="dxa"/>
          </w:tcPr>
          <w:p w:rsidR="00604BDC" w:rsidRPr="00070A45" w:rsidRDefault="00604BDC" w:rsidP="00604BDC">
            <w:pPr>
              <w:jc w:val="both"/>
              <w:rPr>
                <w:sz w:val="22"/>
                <w:szCs w:val="22"/>
              </w:rPr>
            </w:pPr>
            <w:r w:rsidRPr="00070A45">
              <w:rPr>
                <w:sz w:val="22"/>
                <w:szCs w:val="22"/>
              </w:rPr>
              <w:lastRenderedPageBreak/>
              <w:t xml:space="preserve">печатная </w:t>
            </w:r>
            <w:r w:rsidRPr="00070A45">
              <w:rPr>
                <w:sz w:val="22"/>
                <w:szCs w:val="22"/>
              </w:rPr>
              <w:lastRenderedPageBreak/>
              <w:t>продукция, реклама в прессе, выставки, интернет-сайт</w:t>
            </w:r>
          </w:p>
        </w:tc>
        <w:tc>
          <w:tcPr>
            <w:tcW w:w="1276" w:type="dxa"/>
          </w:tcPr>
          <w:p w:rsidR="00604BDC" w:rsidRPr="00070A45" w:rsidRDefault="00604BDC" w:rsidP="00604BDC">
            <w:pPr>
              <w:jc w:val="both"/>
              <w:rPr>
                <w:sz w:val="22"/>
                <w:szCs w:val="22"/>
              </w:rPr>
            </w:pPr>
            <w:r w:rsidRPr="00070A45">
              <w:rPr>
                <w:sz w:val="22"/>
                <w:szCs w:val="22"/>
              </w:rPr>
              <w:lastRenderedPageBreak/>
              <w:t xml:space="preserve">печатная </w:t>
            </w:r>
            <w:r w:rsidRPr="00070A45">
              <w:rPr>
                <w:sz w:val="22"/>
                <w:szCs w:val="22"/>
              </w:rPr>
              <w:lastRenderedPageBreak/>
              <w:t>продукция, реклама в прессе, выставки, интернет-сайт</w:t>
            </w:r>
          </w:p>
        </w:tc>
        <w:tc>
          <w:tcPr>
            <w:tcW w:w="1418" w:type="dxa"/>
          </w:tcPr>
          <w:p w:rsidR="00604BDC" w:rsidRPr="00070A45" w:rsidRDefault="00604BDC" w:rsidP="00604BDC">
            <w:pPr>
              <w:jc w:val="both"/>
              <w:rPr>
                <w:sz w:val="22"/>
                <w:szCs w:val="22"/>
              </w:rPr>
            </w:pPr>
            <w:r w:rsidRPr="00070A45">
              <w:rPr>
                <w:sz w:val="22"/>
                <w:szCs w:val="22"/>
              </w:rPr>
              <w:lastRenderedPageBreak/>
              <w:t xml:space="preserve">печатная </w:t>
            </w:r>
            <w:r w:rsidRPr="00070A45">
              <w:rPr>
                <w:sz w:val="22"/>
                <w:szCs w:val="22"/>
              </w:rPr>
              <w:lastRenderedPageBreak/>
              <w:t>продукция, интернет-сайт</w:t>
            </w:r>
          </w:p>
        </w:tc>
        <w:tc>
          <w:tcPr>
            <w:tcW w:w="1466" w:type="dxa"/>
          </w:tcPr>
          <w:p w:rsidR="00604BDC" w:rsidRPr="00070A45" w:rsidRDefault="00604BDC" w:rsidP="00604BDC">
            <w:pPr>
              <w:jc w:val="both"/>
              <w:rPr>
                <w:sz w:val="22"/>
                <w:szCs w:val="22"/>
              </w:rPr>
            </w:pPr>
            <w:r w:rsidRPr="00070A45">
              <w:rPr>
                <w:sz w:val="22"/>
                <w:szCs w:val="22"/>
              </w:rPr>
              <w:lastRenderedPageBreak/>
              <w:t xml:space="preserve">печатная </w:t>
            </w:r>
            <w:r w:rsidRPr="00070A45">
              <w:rPr>
                <w:sz w:val="22"/>
                <w:szCs w:val="22"/>
              </w:rPr>
              <w:lastRenderedPageBreak/>
              <w:t>продукция, интернет-сайт</w:t>
            </w:r>
          </w:p>
        </w:tc>
        <w:tc>
          <w:tcPr>
            <w:tcW w:w="1333" w:type="dxa"/>
          </w:tcPr>
          <w:p w:rsidR="00604BDC" w:rsidRPr="00070A45" w:rsidRDefault="00604BDC" w:rsidP="00604BDC">
            <w:pPr>
              <w:jc w:val="both"/>
              <w:rPr>
                <w:sz w:val="22"/>
                <w:szCs w:val="22"/>
              </w:rPr>
            </w:pPr>
            <w:r w:rsidRPr="00070A45">
              <w:rPr>
                <w:sz w:val="22"/>
                <w:szCs w:val="22"/>
              </w:rPr>
              <w:lastRenderedPageBreak/>
              <w:t xml:space="preserve">печатная </w:t>
            </w:r>
            <w:r w:rsidRPr="00070A45">
              <w:rPr>
                <w:sz w:val="22"/>
                <w:szCs w:val="22"/>
              </w:rPr>
              <w:lastRenderedPageBreak/>
              <w:t>продукция, реклама в прессе, выставки, интернет-сайт</w:t>
            </w:r>
          </w:p>
        </w:tc>
      </w:tr>
      <w:tr w:rsidR="00604BDC" w:rsidRPr="00070A45" w:rsidTr="00070A45">
        <w:tc>
          <w:tcPr>
            <w:tcW w:w="1567" w:type="dxa"/>
          </w:tcPr>
          <w:p w:rsidR="00604BDC" w:rsidRPr="00070A45" w:rsidRDefault="00604BDC" w:rsidP="00604BDC">
            <w:pPr>
              <w:jc w:val="both"/>
              <w:rPr>
                <w:sz w:val="22"/>
                <w:szCs w:val="22"/>
              </w:rPr>
            </w:pPr>
            <w:r w:rsidRPr="00070A45">
              <w:rPr>
                <w:sz w:val="22"/>
                <w:szCs w:val="22"/>
              </w:rPr>
              <w:lastRenderedPageBreak/>
              <w:t>работа сайта;</w:t>
            </w:r>
          </w:p>
        </w:tc>
        <w:tc>
          <w:tcPr>
            <w:tcW w:w="1376" w:type="dxa"/>
          </w:tcPr>
          <w:p w:rsidR="00604BDC" w:rsidRPr="00070A45" w:rsidRDefault="00604BDC" w:rsidP="00604BDC">
            <w:pPr>
              <w:jc w:val="both"/>
              <w:rPr>
                <w:sz w:val="22"/>
                <w:szCs w:val="22"/>
              </w:rPr>
            </w:pPr>
            <w:r w:rsidRPr="00070A45">
              <w:rPr>
                <w:sz w:val="22"/>
                <w:szCs w:val="22"/>
              </w:rPr>
              <w:t>сайт очень информативен, что предполагает наличие как плюсов, так и минусов. Плюс: вся необходимая информация о деятельности компании представлена на сайте. Минус: сложно найти то, что требуется, очень быстро в связи с нагромождением информаци</w:t>
            </w:r>
            <w:r w:rsidRPr="00070A45">
              <w:rPr>
                <w:sz w:val="22"/>
                <w:szCs w:val="22"/>
              </w:rPr>
              <w:lastRenderedPageBreak/>
              <w:t xml:space="preserve">и.  Приятная цветовая гамма. </w:t>
            </w:r>
          </w:p>
        </w:tc>
        <w:tc>
          <w:tcPr>
            <w:tcW w:w="1564" w:type="dxa"/>
          </w:tcPr>
          <w:p w:rsidR="00604BDC" w:rsidRPr="00070A45" w:rsidRDefault="00604BDC" w:rsidP="00604BDC">
            <w:pPr>
              <w:jc w:val="both"/>
              <w:rPr>
                <w:sz w:val="22"/>
                <w:szCs w:val="22"/>
              </w:rPr>
            </w:pPr>
            <w:r w:rsidRPr="00070A45">
              <w:rPr>
                <w:sz w:val="22"/>
                <w:szCs w:val="22"/>
              </w:rPr>
              <w:lastRenderedPageBreak/>
              <w:t xml:space="preserve">сайт информативен, нет нагромождения информации, приятная цветовая гамма. </w:t>
            </w:r>
          </w:p>
        </w:tc>
        <w:tc>
          <w:tcPr>
            <w:tcW w:w="1332" w:type="dxa"/>
          </w:tcPr>
          <w:p w:rsidR="00604BDC" w:rsidRPr="00070A45" w:rsidRDefault="00604BDC" w:rsidP="00604BDC">
            <w:pPr>
              <w:jc w:val="both"/>
              <w:rPr>
                <w:b/>
                <w:sz w:val="22"/>
                <w:szCs w:val="22"/>
              </w:rPr>
            </w:pPr>
            <w:r w:rsidRPr="00070A45">
              <w:rPr>
                <w:sz w:val="22"/>
                <w:szCs w:val="22"/>
              </w:rPr>
              <w:t xml:space="preserve">сайт информативен, нет нагромождения информации, приятная цветовая гамма. </w:t>
            </w:r>
          </w:p>
        </w:tc>
        <w:tc>
          <w:tcPr>
            <w:tcW w:w="1611" w:type="dxa"/>
          </w:tcPr>
          <w:p w:rsidR="00604BDC" w:rsidRPr="00070A45" w:rsidRDefault="00604BDC" w:rsidP="00604BDC">
            <w:pPr>
              <w:jc w:val="both"/>
              <w:rPr>
                <w:sz w:val="22"/>
                <w:szCs w:val="22"/>
              </w:rPr>
            </w:pPr>
            <w:r w:rsidRPr="00070A45">
              <w:rPr>
                <w:sz w:val="22"/>
                <w:szCs w:val="22"/>
              </w:rPr>
              <w:t xml:space="preserve">сайт достаточно информативен, нет нагромождения информации, однако наблюдается устаревшая информация, приятная цветовая гамма. </w:t>
            </w:r>
          </w:p>
        </w:tc>
        <w:tc>
          <w:tcPr>
            <w:tcW w:w="1573" w:type="dxa"/>
          </w:tcPr>
          <w:p w:rsidR="00604BDC" w:rsidRPr="00070A45" w:rsidRDefault="00604BDC" w:rsidP="00604BDC">
            <w:pPr>
              <w:jc w:val="both"/>
              <w:rPr>
                <w:b/>
                <w:sz w:val="22"/>
                <w:szCs w:val="22"/>
              </w:rPr>
            </w:pPr>
            <w:r w:rsidRPr="00070A45">
              <w:rPr>
                <w:sz w:val="22"/>
                <w:szCs w:val="22"/>
              </w:rPr>
              <w:t xml:space="preserve">сайт </w:t>
            </w:r>
            <w:proofErr w:type="spellStart"/>
            <w:r w:rsidRPr="00070A45">
              <w:rPr>
                <w:sz w:val="22"/>
                <w:szCs w:val="22"/>
              </w:rPr>
              <w:t>малоинформативен</w:t>
            </w:r>
            <w:proofErr w:type="spellEnd"/>
            <w:r w:rsidRPr="00070A45">
              <w:rPr>
                <w:sz w:val="22"/>
                <w:szCs w:val="22"/>
              </w:rPr>
              <w:t xml:space="preserve">: по некоторым направлениям отсутствуют конкретные предложения и цены. </w:t>
            </w:r>
          </w:p>
        </w:tc>
        <w:tc>
          <w:tcPr>
            <w:tcW w:w="1291" w:type="dxa"/>
          </w:tcPr>
          <w:p w:rsidR="00604BDC" w:rsidRPr="00070A45" w:rsidRDefault="00604BDC" w:rsidP="00604BDC">
            <w:pPr>
              <w:jc w:val="both"/>
              <w:rPr>
                <w:b/>
                <w:sz w:val="22"/>
                <w:szCs w:val="22"/>
              </w:rPr>
            </w:pPr>
            <w:r w:rsidRPr="00070A45">
              <w:rPr>
                <w:sz w:val="22"/>
                <w:szCs w:val="22"/>
              </w:rPr>
              <w:t xml:space="preserve">сайт недостаточно информативен, не продуман до конца. </w:t>
            </w:r>
          </w:p>
        </w:tc>
        <w:tc>
          <w:tcPr>
            <w:tcW w:w="1276" w:type="dxa"/>
          </w:tcPr>
          <w:p w:rsidR="00604BDC" w:rsidRPr="00070A45" w:rsidRDefault="00604BDC" w:rsidP="00604BDC">
            <w:pPr>
              <w:jc w:val="both"/>
              <w:rPr>
                <w:sz w:val="22"/>
                <w:szCs w:val="22"/>
              </w:rPr>
            </w:pPr>
            <w:r w:rsidRPr="00070A45">
              <w:rPr>
                <w:sz w:val="22"/>
                <w:szCs w:val="22"/>
              </w:rPr>
              <w:t xml:space="preserve">сайт информативен, однако наблюдается нагромождение информации, неудобен в поиске информации, цветовая гамма не привлекает. </w:t>
            </w:r>
          </w:p>
        </w:tc>
        <w:tc>
          <w:tcPr>
            <w:tcW w:w="1418" w:type="dxa"/>
          </w:tcPr>
          <w:p w:rsidR="00604BDC" w:rsidRPr="00070A45" w:rsidRDefault="00604BDC" w:rsidP="00604BDC">
            <w:pPr>
              <w:jc w:val="both"/>
              <w:rPr>
                <w:sz w:val="22"/>
                <w:szCs w:val="22"/>
              </w:rPr>
            </w:pPr>
            <w:r w:rsidRPr="00070A45">
              <w:rPr>
                <w:sz w:val="22"/>
                <w:szCs w:val="22"/>
              </w:rPr>
              <w:t xml:space="preserve">сайт недостаточно информативен, цветовая гамма не привлекает внимание. </w:t>
            </w:r>
          </w:p>
        </w:tc>
        <w:tc>
          <w:tcPr>
            <w:tcW w:w="1466" w:type="dxa"/>
          </w:tcPr>
          <w:p w:rsidR="00604BDC" w:rsidRPr="00070A45" w:rsidRDefault="00604BDC" w:rsidP="00604BDC">
            <w:pPr>
              <w:jc w:val="both"/>
              <w:rPr>
                <w:sz w:val="22"/>
                <w:szCs w:val="22"/>
              </w:rPr>
            </w:pPr>
            <w:r w:rsidRPr="00070A45">
              <w:rPr>
                <w:sz w:val="22"/>
                <w:szCs w:val="22"/>
              </w:rPr>
              <w:t xml:space="preserve">сайт достаточно информативен, приятная цветовая гамма, нет нагромождения информации. </w:t>
            </w:r>
          </w:p>
        </w:tc>
        <w:tc>
          <w:tcPr>
            <w:tcW w:w="1333" w:type="dxa"/>
          </w:tcPr>
          <w:p w:rsidR="00604BDC" w:rsidRPr="00070A45" w:rsidRDefault="00604BDC" w:rsidP="00604BDC">
            <w:pPr>
              <w:jc w:val="both"/>
              <w:rPr>
                <w:sz w:val="22"/>
                <w:szCs w:val="22"/>
              </w:rPr>
            </w:pPr>
            <w:r w:rsidRPr="00070A45">
              <w:rPr>
                <w:sz w:val="22"/>
                <w:szCs w:val="22"/>
              </w:rPr>
              <w:t xml:space="preserve">сайт достаточно информативен, нет нагромождения информации, приятная цветовая гамма. </w:t>
            </w:r>
          </w:p>
        </w:tc>
      </w:tr>
      <w:tr w:rsidR="00604BDC" w:rsidRPr="00070A45" w:rsidTr="00070A45">
        <w:tc>
          <w:tcPr>
            <w:tcW w:w="1567" w:type="dxa"/>
          </w:tcPr>
          <w:p w:rsidR="00604BDC" w:rsidRPr="00070A45" w:rsidRDefault="00604BDC" w:rsidP="00604BDC">
            <w:pPr>
              <w:jc w:val="both"/>
              <w:rPr>
                <w:sz w:val="22"/>
                <w:szCs w:val="22"/>
              </w:rPr>
            </w:pPr>
            <w:r w:rsidRPr="00070A45">
              <w:rPr>
                <w:sz w:val="22"/>
                <w:szCs w:val="22"/>
              </w:rPr>
              <w:lastRenderedPageBreak/>
              <w:t>- ценовая политика (цена на турпакет);</w:t>
            </w:r>
          </w:p>
        </w:tc>
        <w:tc>
          <w:tcPr>
            <w:tcW w:w="1376" w:type="dxa"/>
          </w:tcPr>
          <w:p w:rsidR="00604BDC" w:rsidRPr="00070A45" w:rsidRDefault="00604BDC" w:rsidP="00604BDC">
            <w:pPr>
              <w:jc w:val="both"/>
              <w:rPr>
                <w:sz w:val="22"/>
                <w:szCs w:val="22"/>
              </w:rPr>
            </w:pPr>
            <w:r w:rsidRPr="00070A45">
              <w:rPr>
                <w:sz w:val="22"/>
                <w:szCs w:val="22"/>
              </w:rPr>
              <w:t>Египет (</w:t>
            </w:r>
            <w:proofErr w:type="spellStart"/>
            <w:r w:rsidRPr="00070A45">
              <w:rPr>
                <w:sz w:val="22"/>
                <w:szCs w:val="22"/>
              </w:rPr>
              <w:t>Хургада</w:t>
            </w:r>
            <w:proofErr w:type="spellEnd"/>
            <w:r w:rsidRPr="00070A45">
              <w:rPr>
                <w:sz w:val="22"/>
                <w:szCs w:val="22"/>
              </w:rPr>
              <w:t xml:space="preserve">) отель 5*, вылет из Минска на 10 ночей, питание </w:t>
            </w:r>
            <w:r w:rsidRPr="00070A45">
              <w:rPr>
                <w:sz w:val="22"/>
                <w:szCs w:val="22"/>
                <w:lang w:val="en-US"/>
              </w:rPr>
              <w:t>ALL</w:t>
            </w:r>
            <w:r w:rsidRPr="00070A45">
              <w:rPr>
                <w:sz w:val="22"/>
                <w:szCs w:val="22"/>
              </w:rPr>
              <w:t xml:space="preserve">, </w:t>
            </w:r>
            <w:r w:rsidRPr="00070A45">
              <w:rPr>
                <w:sz w:val="22"/>
                <w:szCs w:val="22"/>
                <w:lang w:val="en-US"/>
              </w:rPr>
              <w:t>DBL</w:t>
            </w:r>
            <w:r w:rsidRPr="00070A45">
              <w:rPr>
                <w:sz w:val="22"/>
                <w:szCs w:val="22"/>
              </w:rPr>
              <w:t>, от 2000$ за номер</w:t>
            </w:r>
          </w:p>
        </w:tc>
        <w:tc>
          <w:tcPr>
            <w:tcW w:w="1564" w:type="dxa"/>
          </w:tcPr>
          <w:p w:rsidR="00604BDC" w:rsidRPr="00070A45" w:rsidRDefault="00604BDC" w:rsidP="00604BDC">
            <w:pPr>
              <w:jc w:val="both"/>
              <w:rPr>
                <w:b/>
                <w:sz w:val="22"/>
                <w:szCs w:val="22"/>
              </w:rPr>
            </w:pPr>
            <w:r w:rsidRPr="00070A45">
              <w:rPr>
                <w:sz w:val="22"/>
                <w:szCs w:val="22"/>
              </w:rPr>
              <w:t>Египет (</w:t>
            </w:r>
            <w:proofErr w:type="spellStart"/>
            <w:r w:rsidRPr="00070A45">
              <w:rPr>
                <w:sz w:val="22"/>
                <w:szCs w:val="22"/>
              </w:rPr>
              <w:t>Хургада</w:t>
            </w:r>
            <w:proofErr w:type="spellEnd"/>
            <w:r w:rsidRPr="00070A45">
              <w:rPr>
                <w:sz w:val="22"/>
                <w:szCs w:val="22"/>
              </w:rPr>
              <w:t xml:space="preserve">) отель 5*, вылет из Минска на 10 ночей, питание </w:t>
            </w:r>
            <w:r w:rsidRPr="00070A45">
              <w:rPr>
                <w:sz w:val="22"/>
                <w:szCs w:val="22"/>
                <w:lang w:val="en-US"/>
              </w:rPr>
              <w:t>ALL</w:t>
            </w:r>
            <w:r w:rsidRPr="00070A45">
              <w:rPr>
                <w:sz w:val="22"/>
                <w:szCs w:val="22"/>
              </w:rPr>
              <w:t xml:space="preserve">, </w:t>
            </w:r>
            <w:r w:rsidRPr="00070A45">
              <w:rPr>
                <w:sz w:val="22"/>
                <w:szCs w:val="22"/>
                <w:lang w:val="en-US"/>
              </w:rPr>
              <w:t>DBL</w:t>
            </w:r>
            <w:r w:rsidRPr="00070A45">
              <w:rPr>
                <w:sz w:val="22"/>
                <w:szCs w:val="22"/>
              </w:rPr>
              <w:t xml:space="preserve">, от 1900$ за номер </w:t>
            </w:r>
          </w:p>
        </w:tc>
        <w:tc>
          <w:tcPr>
            <w:tcW w:w="1332" w:type="dxa"/>
          </w:tcPr>
          <w:p w:rsidR="00604BDC" w:rsidRPr="00070A45" w:rsidRDefault="00604BDC" w:rsidP="00604BDC">
            <w:pPr>
              <w:jc w:val="both"/>
              <w:rPr>
                <w:b/>
                <w:sz w:val="22"/>
                <w:szCs w:val="22"/>
              </w:rPr>
            </w:pPr>
            <w:r w:rsidRPr="00070A45">
              <w:rPr>
                <w:sz w:val="22"/>
                <w:szCs w:val="22"/>
              </w:rPr>
              <w:t>Египет (</w:t>
            </w:r>
            <w:proofErr w:type="spellStart"/>
            <w:r w:rsidRPr="00070A45">
              <w:rPr>
                <w:sz w:val="22"/>
                <w:szCs w:val="22"/>
              </w:rPr>
              <w:t>Хургада</w:t>
            </w:r>
            <w:proofErr w:type="spellEnd"/>
            <w:r w:rsidRPr="00070A45">
              <w:rPr>
                <w:sz w:val="22"/>
                <w:szCs w:val="22"/>
              </w:rPr>
              <w:t xml:space="preserve">) отель 5*, вылет из Минска на 10 ночей, питание </w:t>
            </w:r>
            <w:r w:rsidRPr="00070A45">
              <w:rPr>
                <w:sz w:val="22"/>
                <w:szCs w:val="22"/>
                <w:lang w:val="en-US"/>
              </w:rPr>
              <w:t>ALL</w:t>
            </w:r>
            <w:r w:rsidRPr="00070A45">
              <w:rPr>
                <w:sz w:val="22"/>
                <w:szCs w:val="22"/>
              </w:rPr>
              <w:t xml:space="preserve">, </w:t>
            </w:r>
            <w:r w:rsidRPr="00070A45">
              <w:rPr>
                <w:sz w:val="22"/>
                <w:szCs w:val="22"/>
                <w:lang w:val="en-US"/>
              </w:rPr>
              <w:t>DBL</w:t>
            </w:r>
            <w:r w:rsidRPr="00070A45">
              <w:rPr>
                <w:sz w:val="22"/>
                <w:szCs w:val="22"/>
              </w:rPr>
              <w:t xml:space="preserve">, от 1900$ за номер </w:t>
            </w:r>
          </w:p>
        </w:tc>
        <w:tc>
          <w:tcPr>
            <w:tcW w:w="1611" w:type="dxa"/>
          </w:tcPr>
          <w:p w:rsidR="00604BDC" w:rsidRPr="00070A45" w:rsidRDefault="00604BDC" w:rsidP="00604BDC">
            <w:pPr>
              <w:jc w:val="both"/>
              <w:rPr>
                <w:b/>
                <w:sz w:val="22"/>
                <w:szCs w:val="22"/>
              </w:rPr>
            </w:pPr>
            <w:r w:rsidRPr="00070A45">
              <w:rPr>
                <w:sz w:val="22"/>
                <w:szCs w:val="22"/>
              </w:rPr>
              <w:t>Египет (</w:t>
            </w:r>
            <w:proofErr w:type="spellStart"/>
            <w:r w:rsidRPr="00070A45">
              <w:rPr>
                <w:sz w:val="22"/>
                <w:szCs w:val="22"/>
              </w:rPr>
              <w:t>Хургада</w:t>
            </w:r>
            <w:proofErr w:type="spellEnd"/>
            <w:r w:rsidRPr="00070A45">
              <w:rPr>
                <w:sz w:val="22"/>
                <w:szCs w:val="22"/>
              </w:rPr>
              <w:t xml:space="preserve">) отель 5*, вылет из Минска на 10 ночей, питание </w:t>
            </w:r>
            <w:r w:rsidRPr="00070A45">
              <w:rPr>
                <w:sz w:val="22"/>
                <w:szCs w:val="22"/>
                <w:lang w:val="en-US"/>
              </w:rPr>
              <w:t>ALL</w:t>
            </w:r>
            <w:r w:rsidRPr="00070A45">
              <w:rPr>
                <w:sz w:val="22"/>
                <w:szCs w:val="22"/>
              </w:rPr>
              <w:t xml:space="preserve">, </w:t>
            </w:r>
            <w:r w:rsidRPr="00070A45">
              <w:rPr>
                <w:sz w:val="22"/>
                <w:szCs w:val="22"/>
                <w:lang w:val="en-US"/>
              </w:rPr>
              <w:t>DBL</w:t>
            </w:r>
            <w:r w:rsidRPr="00070A45">
              <w:rPr>
                <w:sz w:val="22"/>
                <w:szCs w:val="22"/>
              </w:rPr>
              <w:t xml:space="preserve">, от 1970$ за номер </w:t>
            </w:r>
          </w:p>
        </w:tc>
        <w:tc>
          <w:tcPr>
            <w:tcW w:w="1573" w:type="dxa"/>
          </w:tcPr>
          <w:p w:rsidR="00604BDC" w:rsidRPr="00070A45" w:rsidRDefault="00604BDC" w:rsidP="00604BDC">
            <w:pPr>
              <w:jc w:val="both"/>
              <w:rPr>
                <w:b/>
                <w:sz w:val="22"/>
                <w:szCs w:val="22"/>
              </w:rPr>
            </w:pPr>
            <w:r w:rsidRPr="00070A45">
              <w:rPr>
                <w:sz w:val="22"/>
                <w:szCs w:val="22"/>
              </w:rPr>
              <w:t>Египет (</w:t>
            </w:r>
            <w:proofErr w:type="spellStart"/>
            <w:r w:rsidRPr="00070A45">
              <w:rPr>
                <w:sz w:val="22"/>
                <w:szCs w:val="22"/>
              </w:rPr>
              <w:t>Хургада</w:t>
            </w:r>
            <w:proofErr w:type="spellEnd"/>
            <w:r w:rsidRPr="00070A45">
              <w:rPr>
                <w:sz w:val="22"/>
                <w:szCs w:val="22"/>
              </w:rPr>
              <w:t xml:space="preserve">) отель 5*, вылет из Минска на 10 ночей, питание </w:t>
            </w:r>
            <w:r w:rsidRPr="00070A45">
              <w:rPr>
                <w:sz w:val="22"/>
                <w:szCs w:val="22"/>
                <w:lang w:val="en-US"/>
              </w:rPr>
              <w:t>ALL</w:t>
            </w:r>
            <w:r w:rsidRPr="00070A45">
              <w:rPr>
                <w:sz w:val="22"/>
                <w:szCs w:val="22"/>
              </w:rPr>
              <w:t xml:space="preserve">, </w:t>
            </w:r>
            <w:r w:rsidRPr="00070A45">
              <w:rPr>
                <w:sz w:val="22"/>
                <w:szCs w:val="22"/>
                <w:lang w:val="en-US"/>
              </w:rPr>
              <w:t>DBL</w:t>
            </w:r>
            <w:r w:rsidRPr="00070A45">
              <w:rPr>
                <w:sz w:val="22"/>
                <w:szCs w:val="22"/>
              </w:rPr>
              <w:t>, от 1840$ за номер</w:t>
            </w:r>
          </w:p>
        </w:tc>
        <w:tc>
          <w:tcPr>
            <w:tcW w:w="1291" w:type="dxa"/>
          </w:tcPr>
          <w:p w:rsidR="00604BDC" w:rsidRPr="00070A45" w:rsidRDefault="00604BDC" w:rsidP="00604BDC">
            <w:pPr>
              <w:jc w:val="both"/>
              <w:rPr>
                <w:b/>
                <w:sz w:val="22"/>
                <w:szCs w:val="22"/>
              </w:rPr>
            </w:pPr>
            <w:r w:rsidRPr="00070A45">
              <w:rPr>
                <w:sz w:val="22"/>
                <w:szCs w:val="22"/>
              </w:rPr>
              <w:t>Египет (</w:t>
            </w:r>
            <w:proofErr w:type="spellStart"/>
            <w:r w:rsidRPr="00070A45">
              <w:rPr>
                <w:sz w:val="22"/>
                <w:szCs w:val="22"/>
              </w:rPr>
              <w:t>Хургада</w:t>
            </w:r>
            <w:proofErr w:type="spellEnd"/>
            <w:r w:rsidRPr="00070A45">
              <w:rPr>
                <w:sz w:val="22"/>
                <w:szCs w:val="22"/>
              </w:rPr>
              <w:t xml:space="preserve">) отель 5*, вылет из Минска на 10 ночей, питание </w:t>
            </w:r>
            <w:r w:rsidRPr="00070A45">
              <w:rPr>
                <w:sz w:val="22"/>
                <w:szCs w:val="22"/>
                <w:lang w:val="en-US"/>
              </w:rPr>
              <w:t>ALL</w:t>
            </w:r>
            <w:r w:rsidRPr="00070A45">
              <w:rPr>
                <w:sz w:val="22"/>
                <w:szCs w:val="22"/>
              </w:rPr>
              <w:t xml:space="preserve">, </w:t>
            </w:r>
            <w:r w:rsidRPr="00070A45">
              <w:rPr>
                <w:sz w:val="22"/>
                <w:szCs w:val="22"/>
                <w:lang w:val="en-US"/>
              </w:rPr>
              <w:t>DBL</w:t>
            </w:r>
            <w:r w:rsidRPr="00070A45">
              <w:rPr>
                <w:sz w:val="22"/>
                <w:szCs w:val="22"/>
              </w:rPr>
              <w:t>, от 2300$ за номер</w:t>
            </w:r>
          </w:p>
        </w:tc>
        <w:tc>
          <w:tcPr>
            <w:tcW w:w="1276" w:type="dxa"/>
          </w:tcPr>
          <w:p w:rsidR="00604BDC" w:rsidRPr="00070A45" w:rsidRDefault="00604BDC" w:rsidP="00604BDC">
            <w:pPr>
              <w:jc w:val="both"/>
              <w:rPr>
                <w:b/>
                <w:sz w:val="22"/>
                <w:szCs w:val="22"/>
              </w:rPr>
            </w:pPr>
            <w:r w:rsidRPr="00070A45">
              <w:rPr>
                <w:sz w:val="22"/>
                <w:szCs w:val="22"/>
              </w:rPr>
              <w:t>Египет (</w:t>
            </w:r>
            <w:proofErr w:type="spellStart"/>
            <w:r w:rsidRPr="00070A45">
              <w:rPr>
                <w:sz w:val="22"/>
                <w:szCs w:val="22"/>
              </w:rPr>
              <w:t>Хургада</w:t>
            </w:r>
            <w:proofErr w:type="spellEnd"/>
            <w:r w:rsidRPr="00070A45">
              <w:rPr>
                <w:sz w:val="22"/>
                <w:szCs w:val="22"/>
              </w:rPr>
              <w:t xml:space="preserve">) отель 5*, вылет из Минска на 10 ночей, питание </w:t>
            </w:r>
            <w:r w:rsidRPr="00070A45">
              <w:rPr>
                <w:sz w:val="22"/>
                <w:szCs w:val="22"/>
                <w:lang w:val="en-US"/>
              </w:rPr>
              <w:t>ALL</w:t>
            </w:r>
            <w:r w:rsidRPr="00070A45">
              <w:rPr>
                <w:sz w:val="22"/>
                <w:szCs w:val="22"/>
              </w:rPr>
              <w:t xml:space="preserve">, </w:t>
            </w:r>
            <w:r w:rsidRPr="00070A45">
              <w:rPr>
                <w:sz w:val="22"/>
                <w:szCs w:val="22"/>
                <w:lang w:val="en-US"/>
              </w:rPr>
              <w:t>DBL</w:t>
            </w:r>
            <w:r w:rsidRPr="00070A45">
              <w:rPr>
                <w:sz w:val="22"/>
                <w:szCs w:val="22"/>
              </w:rPr>
              <w:t>, от 2230$ за номер</w:t>
            </w:r>
          </w:p>
        </w:tc>
        <w:tc>
          <w:tcPr>
            <w:tcW w:w="1418" w:type="dxa"/>
          </w:tcPr>
          <w:p w:rsidR="00604BDC" w:rsidRPr="00070A45" w:rsidRDefault="00604BDC" w:rsidP="00604BDC">
            <w:pPr>
              <w:jc w:val="both"/>
              <w:rPr>
                <w:b/>
                <w:sz w:val="22"/>
                <w:szCs w:val="22"/>
              </w:rPr>
            </w:pPr>
            <w:r w:rsidRPr="00070A45">
              <w:rPr>
                <w:sz w:val="22"/>
                <w:szCs w:val="22"/>
              </w:rPr>
              <w:t>Египет (</w:t>
            </w:r>
            <w:proofErr w:type="spellStart"/>
            <w:r w:rsidRPr="00070A45">
              <w:rPr>
                <w:sz w:val="22"/>
                <w:szCs w:val="22"/>
              </w:rPr>
              <w:t>Хургада</w:t>
            </w:r>
            <w:proofErr w:type="spellEnd"/>
            <w:r w:rsidRPr="00070A45">
              <w:rPr>
                <w:sz w:val="22"/>
                <w:szCs w:val="22"/>
              </w:rPr>
              <w:t xml:space="preserve">) отель 5*, вылет из Минска на 10 ночей, питание </w:t>
            </w:r>
            <w:r w:rsidRPr="00070A45">
              <w:rPr>
                <w:sz w:val="22"/>
                <w:szCs w:val="22"/>
                <w:lang w:val="en-US"/>
              </w:rPr>
              <w:t>ALL</w:t>
            </w:r>
            <w:r w:rsidRPr="00070A45">
              <w:rPr>
                <w:sz w:val="22"/>
                <w:szCs w:val="22"/>
              </w:rPr>
              <w:t xml:space="preserve">, </w:t>
            </w:r>
            <w:r w:rsidRPr="00070A45">
              <w:rPr>
                <w:sz w:val="22"/>
                <w:szCs w:val="22"/>
                <w:lang w:val="en-US"/>
              </w:rPr>
              <w:t>DBL</w:t>
            </w:r>
            <w:r w:rsidRPr="00070A45">
              <w:rPr>
                <w:sz w:val="22"/>
                <w:szCs w:val="22"/>
              </w:rPr>
              <w:t>, от 1940 $ за номер</w:t>
            </w:r>
          </w:p>
        </w:tc>
        <w:tc>
          <w:tcPr>
            <w:tcW w:w="1466" w:type="dxa"/>
          </w:tcPr>
          <w:p w:rsidR="00604BDC" w:rsidRPr="00070A45" w:rsidRDefault="00604BDC" w:rsidP="00604BDC">
            <w:pPr>
              <w:jc w:val="both"/>
              <w:rPr>
                <w:b/>
                <w:sz w:val="22"/>
                <w:szCs w:val="22"/>
              </w:rPr>
            </w:pPr>
            <w:r w:rsidRPr="00070A45">
              <w:rPr>
                <w:sz w:val="22"/>
                <w:szCs w:val="22"/>
              </w:rPr>
              <w:t>Египет (</w:t>
            </w:r>
            <w:proofErr w:type="spellStart"/>
            <w:r w:rsidRPr="00070A45">
              <w:rPr>
                <w:sz w:val="22"/>
                <w:szCs w:val="22"/>
              </w:rPr>
              <w:t>Хургада</w:t>
            </w:r>
            <w:proofErr w:type="spellEnd"/>
            <w:r w:rsidRPr="00070A45">
              <w:rPr>
                <w:sz w:val="22"/>
                <w:szCs w:val="22"/>
              </w:rPr>
              <w:t xml:space="preserve">) отель 5*, вылет из Минска на 10 ночей, питание </w:t>
            </w:r>
            <w:r w:rsidRPr="00070A45">
              <w:rPr>
                <w:sz w:val="22"/>
                <w:szCs w:val="22"/>
                <w:lang w:val="en-US"/>
              </w:rPr>
              <w:t>ALL</w:t>
            </w:r>
            <w:r w:rsidRPr="00070A45">
              <w:rPr>
                <w:sz w:val="22"/>
                <w:szCs w:val="22"/>
              </w:rPr>
              <w:t xml:space="preserve">, </w:t>
            </w:r>
            <w:r w:rsidRPr="00070A45">
              <w:rPr>
                <w:sz w:val="22"/>
                <w:szCs w:val="22"/>
                <w:lang w:val="en-US"/>
              </w:rPr>
              <w:t>DBL</w:t>
            </w:r>
            <w:r w:rsidRPr="00070A45">
              <w:rPr>
                <w:sz w:val="22"/>
                <w:szCs w:val="22"/>
              </w:rPr>
              <w:t>, от 1960$ за номер</w:t>
            </w:r>
          </w:p>
        </w:tc>
        <w:tc>
          <w:tcPr>
            <w:tcW w:w="1333" w:type="dxa"/>
          </w:tcPr>
          <w:p w:rsidR="00604BDC" w:rsidRPr="00070A45" w:rsidRDefault="00604BDC" w:rsidP="00604BDC">
            <w:pPr>
              <w:jc w:val="both"/>
              <w:rPr>
                <w:b/>
                <w:sz w:val="22"/>
                <w:szCs w:val="22"/>
              </w:rPr>
            </w:pPr>
            <w:r w:rsidRPr="00070A45">
              <w:rPr>
                <w:sz w:val="22"/>
                <w:szCs w:val="22"/>
              </w:rPr>
              <w:t>Египет (</w:t>
            </w:r>
            <w:proofErr w:type="spellStart"/>
            <w:r w:rsidRPr="00070A45">
              <w:rPr>
                <w:sz w:val="22"/>
                <w:szCs w:val="22"/>
              </w:rPr>
              <w:t>Хургада</w:t>
            </w:r>
            <w:proofErr w:type="spellEnd"/>
            <w:r w:rsidRPr="00070A45">
              <w:rPr>
                <w:sz w:val="22"/>
                <w:szCs w:val="22"/>
              </w:rPr>
              <w:t xml:space="preserve">) отель 5*, вылет из Минска на 10 ночей, питание </w:t>
            </w:r>
            <w:r w:rsidRPr="00070A45">
              <w:rPr>
                <w:sz w:val="22"/>
                <w:szCs w:val="22"/>
                <w:lang w:val="en-US"/>
              </w:rPr>
              <w:t>ALL</w:t>
            </w:r>
            <w:r w:rsidRPr="00070A45">
              <w:rPr>
                <w:sz w:val="22"/>
                <w:szCs w:val="22"/>
              </w:rPr>
              <w:t xml:space="preserve">, </w:t>
            </w:r>
            <w:r w:rsidRPr="00070A45">
              <w:rPr>
                <w:sz w:val="22"/>
                <w:szCs w:val="22"/>
                <w:lang w:val="en-US"/>
              </w:rPr>
              <w:t>DBL</w:t>
            </w:r>
            <w:r w:rsidRPr="00070A45">
              <w:rPr>
                <w:sz w:val="22"/>
                <w:szCs w:val="22"/>
              </w:rPr>
              <w:t>, от 2150$ за номер</w:t>
            </w:r>
          </w:p>
        </w:tc>
      </w:tr>
      <w:tr w:rsidR="00604BDC" w:rsidRPr="00070A45" w:rsidTr="00070A45">
        <w:tc>
          <w:tcPr>
            <w:tcW w:w="1567" w:type="dxa"/>
          </w:tcPr>
          <w:p w:rsidR="00604BDC" w:rsidRPr="00070A45" w:rsidRDefault="00604BDC" w:rsidP="00604BDC">
            <w:pPr>
              <w:jc w:val="both"/>
              <w:rPr>
                <w:sz w:val="22"/>
                <w:szCs w:val="22"/>
              </w:rPr>
            </w:pPr>
            <w:r w:rsidRPr="00070A45">
              <w:rPr>
                <w:sz w:val="22"/>
                <w:szCs w:val="22"/>
              </w:rPr>
              <w:t>- ценовая стратегия (скидки, бонусы);</w:t>
            </w:r>
          </w:p>
        </w:tc>
        <w:tc>
          <w:tcPr>
            <w:tcW w:w="1376" w:type="dxa"/>
          </w:tcPr>
          <w:p w:rsidR="00604BDC" w:rsidRPr="00070A45" w:rsidRDefault="00604BDC" w:rsidP="00604BDC">
            <w:pPr>
              <w:jc w:val="both"/>
              <w:rPr>
                <w:sz w:val="22"/>
                <w:szCs w:val="22"/>
              </w:rPr>
            </w:pPr>
            <w:r w:rsidRPr="00070A45">
              <w:rPr>
                <w:sz w:val="22"/>
                <w:szCs w:val="22"/>
              </w:rPr>
              <w:t xml:space="preserve">реализация горящих туров, скидки при раннем бронировании </w:t>
            </w:r>
          </w:p>
        </w:tc>
        <w:tc>
          <w:tcPr>
            <w:tcW w:w="1564" w:type="dxa"/>
          </w:tcPr>
          <w:p w:rsidR="00604BDC" w:rsidRPr="00070A45" w:rsidRDefault="00604BDC" w:rsidP="00604BDC">
            <w:pPr>
              <w:jc w:val="both"/>
              <w:rPr>
                <w:sz w:val="22"/>
                <w:szCs w:val="22"/>
              </w:rPr>
            </w:pPr>
            <w:r w:rsidRPr="00070A45">
              <w:rPr>
                <w:sz w:val="22"/>
                <w:szCs w:val="22"/>
              </w:rPr>
              <w:t xml:space="preserve">реализация горящих туров, скидки при раннем бронировании </w:t>
            </w:r>
          </w:p>
        </w:tc>
        <w:tc>
          <w:tcPr>
            <w:tcW w:w="1332" w:type="dxa"/>
          </w:tcPr>
          <w:p w:rsidR="00604BDC" w:rsidRPr="00070A45" w:rsidRDefault="00604BDC" w:rsidP="00604BDC">
            <w:pPr>
              <w:jc w:val="both"/>
              <w:rPr>
                <w:b/>
                <w:sz w:val="22"/>
                <w:szCs w:val="22"/>
              </w:rPr>
            </w:pPr>
            <w:r w:rsidRPr="00070A45">
              <w:rPr>
                <w:sz w:val="22"/>
                <w:szCs w:val="22"/>
              </w:rPr>
              <w:t>реализация горящих туров, скидки при раннем бронировании</w:t>
            </w:r>
          </w:p>
        </w:tc>
        <w:tc>
          <w:tcPr>
            <w:tcW w:w="1611" w:type="dxa"/>
          </w:tcPr>
          <w:p w:rsidR="00604BDC" w:rsidRPr="00070A45" w:rsidRDefault="00604BDC" w:rsidP="00604BDC">
            <w:pPr>
              <w:jc w:val="both"/>
              <w:rPr>
                <w:sz w:val="22"/>
                <w:szCs w:val="22"/>
              </w:rPr>
            </w:pPr>
            <w:r w:rsidRPr="00070A45">
              <w:rPr>
                <w:sz w:val="22"/>
                <w:szCs w:val="22"/>
              </w:rPr>
              <w:t xml:space="preserve">реализация горящих туров, скидки при раннем бронировании </w:t>
            </w:r>
          </w:p>
        </w:tc>
        <w:tc>
          <w:tcPr>
            <w:tcW w:w="1573" w:type="dxa"/>
          </w:tcPr>
          <w:p w:rsidR="00604BDC" w:rsidRPr="00070A45" w:rsidRDefault="00604BDC" w:rsidP="00604BDC">
            <w:pPr>
              <w:jc w:val="both"/>
              <w:rPr>
                <w:b/>
                <w:sz w:val="22"/>
                <w:szCs w:val="22"/>
              </w:rPr>
            </w:pPr>
            <w:r w:rsidRPr="00070A45">
              <w:rPr>
                <w:sz w:val="22"/>
                <w:szCs w:val="22"/>
              </w:rPr>
              <w:t>негибкая</w:t>
            </w:r>
          </w:p>
        </w:tc>
        <w:tc>
          <w:tcPr>
            <w:tcW w:w="1291" w:type="dxa"/>
          </w:tcPr>
          <w:p w:rsidR="00604BDC" w:rsidRPr="00070A45" w:rsidRDefault="00604BDC" w:rsidP="00604BDC">
            <w:pPr>
              <w:jc w:val="both"/>
              <w:rPr>
                <w:b/>
                <w:sz w:val="22"/>
                <w:szCs w:val="22"/>
              </w:rPr>
            </w:pPr>
            <w:r w:rsidRPr="00070A45">
              <w:rPr>
                <w:sz w:val="22"/>
                <w:szCs w:val="22"/>
              </w:rPr>
              <w:t>реализация горящих туров</w:t>
            </w:r>
          </w:p>
        </w:tc>
        <w:tc>
          <w:tcPr>
            <w:tcW w:w="1276" w:type="dxa"/>
          </w:tcPr>
          <w:p w:rsidR="00604BDC" w:rsidRPr="00070A45" w:rsidRDefault="00604BDC" w:rsidP="00604BDC">
            <w:pPr>
              <w:jc w:val="both"/>
              <w:rPr>
                <w:sz w:val="22"/>
                <w:szCs w:val="22"/>
              </w:rPr>
            </w:pPr>
            <w:r w:rsidRPr="00070A45">
              <w:rPr>
                <w:sz w:val="22"/>
                <w:szCs w:val="22"/>
              </w:rPr>
              <w:t xml:space="preserve">реализация горящих туров,  скидки при раннем бронировании </w:t>
            </w:r>
          </w:p>
        </w:tc>
        <w:tc>
          <w:tcPr>
            <w:tcW w:w="1418" w:type="dxa"/>
          </w:tcPr>
          <w:p w:rsidR="00604BDC" w:rsidRPr="00070A45" w:rsidRDefault="00604BDC" w:rsidP="00604BDC">
            <w:pPr>
              <w:jc w:val="both"/>
              <w:rPr>
                <w:sz w:val="22"/>
                <w:szCs w:val="22"/>
              </w:rPr>
            </w:pPr>
            <w:r w:rsidRPr="00070A45">
              <w:rPr>
                <w:sz w:val="22"/>
                <w:szCs w:val="22"/>
              </w:rPr>
              <w:t>негибкая</w:t>
            </w:r>
          </w:p>
        </w:tc>
        <w:tc>
          <w:tcPr>
            <w:tcW w:w="1466" w:type="dxa"/>
          </w:tcPr>
          <w:p w:rsidR="00604BDC" w:rsidRPr="00070A45" w:rsidRDefault="00604BDC" w:rsidP="00604BDC">
            <w:pPr>
              <w:jc w:val="both"/>
              <w:rPr>
                <w:sz w:val="22"/>
                <w:szCs w:val="22"/>
              </w:rPr>
            </w:pPr>
            <w:r w:rsidRPr="00070A45">
              <w:rPr>
                <w:sz w:val="22"/>
                <w:szCs w:val="22"/>
              </w:rPr>
              <w:t>скидки при раннем бронировании</w:t>
            </w:r>
          </w:p>
        </w:tc>
        <w:tc>
          <w:tcPr>
            <w:tcW w:w="1333" w:type="dxa"/>
          </w:tcPr>
          <w:p w:rsidR="00604BDC" w:rsidRPr="00070A45" w:rsidRDefault="00604BDC" w:rsidP="00604BDC">
            <w:pPr>
              <w:jc w:val="both"/>
              <w:rPr>
                <w:sz w:val="22"/>
                <w:szCs w:val="22"/>
              </w:rPr>
            </w:pPr>
            <w:r w:rsidRPr="00070A45">
              <w:rPr>
                <w:sz w:val="22"/>
                <w:szCs w:val="22"/>
              </w:rPr>
              <w:t>скидки при раннем бронировании</w:t>
            </w:r>
          </w:p>
        </w:tc>
      </w:tr>
      <w:tr w:rsidR="00604BDC" w:rsidRPr="00070A45" w:rsidTr="00070A45">
        <w:tc>
          <w:tcPr>
            <w:tcW w:w="1567" w:type="dxa"/>
          </w:tcPr>
          <w:p w:rsidR="00604BDC" w:rsidRPr="00070A45" w:rsidRDefault="00604BDC" w:rsidP="00604BDC">
            <w:pPr>
              <w:jc w:val="both"/>
              <w:rPr>
                <w:sz w:val="22"/>
                <w:szCs w:val="22"/>
              </w:rPr>
            </w:pPr>
            <w:r w:rsidRPr="00070A45">
              <w:rPr>
                <w:sz w:val="22"/>
                <w:szCs w:val="22"/>
              </w:rPr>
              <w:t>- зарубежное партнерство;</w:t>
            </w:r>
          </w:p>
        </w:tc>
        <w:tc>
          <w:tcPr>
            <w:tcW w:w="1376" w:type="dxa"/>
          </w:tcPr>
          <w:p w:rsidR="00604BDC" w:rsidRPr="00070A45" w:rsidRDefault="00604BDC" w:rsidP="00604BDC">
            <w:pPr>
              <w:jc w:val="both"/>
              <w:rPr>
                <w:sz w:val="22"/>
                <w:szCs w:val="22"/>
              </w:rPr>
            </w:pPr>
            <w:r w:rsidRPr="00070A45">
              <w:rPr>
                <w:sz w:val="22"/>
                <w:szCs w:val="22"/>
              </w:rPr>
              <w:t>да</w:t>
            </w:r>
          </w:p>
        </w:tc>
        <w:tc>
          <w:tcPr>
            <w:tcW w:w="1564" w:type="dxa"/>
          </w:tcPr>
          <w:p w:rsidR="00604BDC" w:rsidRPr="00070A45" w:rsidRDefault="00604BDC" w:rsidP="00604BDC">
            <w:pPr>
              <w:jc w:val="both"/>
              <w:rPr>
                <w:sz w:val="22"/>
                <w:szCs w:val="22"/>
              </w:rPr>
            </w:pPr>
            <w:r w:rsidRPr="00070A45">
              <w:rPr>
                <w:sz w:val="22"/>
                <w:szCs w:val="22"/>
              </w:rPr>
              <w:t>да</w:t>
            </w:r>
          </w:p>
        </w:tc>
        <w:tc>
          <w:tcPr>
            <w:tcW w:w="1332" w:type="dxa"/>
          </w:tcPr>
          <w:p w:rsidR="00604BDC" w:rsidRPr="00070A45" w:rsidRDefault="00604BDC" w:rsidP="00604BDC">
            <w:pPr>
              <w:jc w:val="both"/>
              <w:rPr>
                <w:sz w:val="22"/>
                <w:szCs w:val="22"/>
              </w:rPr>
            </w:pPr>
            <w:r w:rsidRPr="00070A45">
              <w:rPr>
                <w:sz w:val="22"/>
                <w:szCs w:val="22"/>
              </w:rPr>
              <w:t>да</w:t>
            </w:r>
          </w:p>
        </w:tc>
        <w:tc>
          <w:tcPr>
            <w:tcW w:w="1611" w:type="dxa"/>
          </w:tcPr>
          <w:p w:rsidR="00604BDC" w:rsidRPr="00070A45" w:rsidRDefault="00604BDC" w:rsidP="00604BDC">
            <w:pPr>
              <w:jc w:val="both"/>
              <w:rPr>
                <w:sz w:val="22"/>
                <w:szCs w:val="22"/>
              </w:rPr>
            </w:pPr>
            <w:r w:rsidRPr="00070A45">
              <w:rPr>
                <w:sz w:val="22"/>
                <w:szCs w:val="22"/>
              </w:rPr>
              <w:t>да</w:t>
            </w:r>
          </w:p>
        </w:tc>
        <w:tc>
          <w:tcPr>
            <w:tcW w:w="1573" w:type="dxa"/>
          </w:tcPr>
          <w:p w:rsidR="00604BDC" w:rsidRPr="00070A45" w:rsidRDefault="00604BDC" w:rsidP="00604BDC">
            <w:pPr>
              <w:jc w:val="both"/>
              <w:rPr>
                <w:sz w:val="22"/>
                <w:szCs w:val="22"/>
              </w:rPr>
            </w:pPr>
            <w:r w:rsidRPr="00070A45">
              <w:rPr>
                <w:sz w:val="22"/>
                <w:szCs w:val="22"/>
              </w:rPr>
              <w:t>нет</w:t>
            </w:r>
          </w:p>
        </w:tc>
        <w:tc>
          <w:tcPr>
            <w:tcW w:w="1291" w:type="dxa"/>
          </w:tcPr>
          <w:p w:rsidR="00604BDC" w:rsidRPr="00070A45" w:rsidRDefault="00604BDC" w:rsidP="00604BDC">
            <w:pPr>
              <w:jc w:val="both"/>
              <w:rPr>
                <w:sz w:val="22"/>
                <w:szCs w:val="22"/>
              </w:rPr>
            </w:pPr>
            <w:r w:rsidRPr="00070A45">
              <w:rPr>
                <w:sz w:val="22"/>
                <w:szCs w:val="22"/>
              </w:rPr>
              <w:t>да</w:t>
            </w:r>
          </w:p>
        </w:tc>
        <w:tc>
          <w:tcPr>
            <w:tcW w:w="1276" w:type="dxa"/>
          </w:tcPr>
          <w:p w:rsidR="00604BDC" w:rsidRPr="00070A45" w:rsidRDefault="00604BDC" w:rsidP="00604BDC">
            <w:pPr>
              <w:jc w:val="both"/>
              <w:rPr>
                <w:sz w:val="22"/>
                <w:szCs w:val="22"/>
              </w:rPr>
            </w:pPr>
            <w:r w:rsidRPr="00070A45">
              <w:rPr>
                <w:sz w:val="22"/>
                <w:szCs w:val="22"/>
              </w:rPr>
              <w:t>нет</w:t>
            </w:r>
          </w:p>
        </w:tc>
        <w:tc>
          <w:tcPr>
            <w:tcW w:w="1418" w:type="dxa"/>
          </w:tcPr>
          <w:p w:rsidR="00604BDC" w:rsidRPr="00070A45" w:rsidRDefault="00604BDC" w:rsidP="00604BDC">
            <w:pPr>
              <w:jc w:val="both"/>
              <w:rPr>
                <w:b/>
                <w:sz w:val="22"/>
                <w:szCs w:val="22"/>
              </w:rPr>
            </w:pPr>
            <w:r w:rsidRPr="00070A45">
              <w:rPr>
                <w:sz w:val="22"/>
                <w:szCs w:val="22"/>
              </w:rPr>
              <w:t>нет</w:t>
            </w:r>
          </w:p>
        </w:tc>
        <w:tc>
          <w:tcPr>
            <w:tcW w:w="1466" w:type="dxa"/>
          </w:tcPr>
          <w:p w:rsidR="00604BDC" w:rsidRPr="00070A45" w:rsidRDefault="00604BDC" w:rsidP="00604BDC">
            <w:pPr>
              <w:jc w:val="both"/>
              <w:rPr>
                <w:sz w:val="22"/>
                <w:szCs w:val="22"/>
              </w:rPr>
            </w:pPr>
            <w:r w:rsidRPr="00070A45">
              <w:rPr>
                <w:sz w:val="22"/>
                <w:szCs w:val="22"/>
              </w:rPr>
              <w:t>да</w:t>
            </w:r>
          </w:p>
        </w:tc>
        <w:tc>
          <w:tcPr>
            <w:tcW w:w="1333" w:type="dxa"/>
          </w:tcPr>
          <w:p w:rsidR="00604BDC" w:rsidRPr="00070A45" w:rsidRDefault="00604BDC" w:rsidP="00604BDC">
            <w:pPr>
              <w:jc w:val="both"/>
              <w:rPr>
                <w:sz w:val="22"/>
                <w:szCs w:val="22"/>
              </w:rPr>
            </w:pPr>
            <w:r w:rsidRPr="00070A45">
              <w:rPr>
                <w:sz w:val="22"/>
                <w:szCs w:val="22"/>
              </w:rPr>
              <w:t>да</w:t>
            </w:r>
          </w:p>
        </w:tc>
      </w:tr>
      <w:tr w:rsidR="00604BDC" w:rsidRPr="00070A45" w:rsidTr="00070A45">
        <w:tc>
          <w:tcPr>
            <w:tcW w:w="1567" w:type="dxa"/>
          </w:tcPr>
          <w:p w:rsidR="00604BDC" w:rsidRPr="00070A45" w:rsidRDefault="00604BDC" w:rsidP="0062182C">
            <w:pPr>
              <w:jc w:val="both"/>
              <w:rPr>
                <w:sz w:val="22"/>
                <w:szCs w:val="22"/>
              </w:rPr>
            </w:pPr>
            <w:r w:rsidRPr="00070A45">
              <w:rPr>
                <w:sz w:val="22"/>
                <w:szCs w:val="22"/>
              </w:rPr>
              <w:t xml:space="preserve">- членство в международных </w:t>
            </w:r>
            <w:r w:rsidR="0062182C">
              <w:rPr>
                <w:sz w:val="22"/>
                <w:szCs w:val="22"/>
              </w:rPr>
              <w:t>а</w:t>
            </w:r>
            <w:r w:rsidRPr="00070A45">
              <w:rPr>
                <w:sz w:val="22"/>
                <w:szCs w:val="22"/>
              </w:rPr>
              <w:t>ссоциациях.</w:t>
            </w:r>
          </w:p>
        </w:tc>
        <w:tc>
          <w:tcPr>
            <w:tcW w:w="1376" w:type="dxa"/>
          </w:tcPr>
          <w:p w:rsidR="00604BDC" w:rsidRPr="00070A45" w:rsidRDefault="00604BDC" w:rsidP="00604BDC">
            <w:pPr>
              <w:jc w:val="both"/>
              <w:rPr>
                <w:sz w:val="22"/>
                <w:szCs w:val="22"/>
              </w:rPr>
            </w:pPr>
            <w:r w:rsidRPr="00070A45">
              <w:rPr>
                <w:sz w:val="22"/>
                <w:szCs w:val="22"/>
              </w:rPr>
              <w:t>нет</w:t>
            </w:r>
          </w:p>
        </w:tc>
        <w:tc>
          <w:tcPr>
            <w:tcW w:w="1564" w:type="dxa"/>
          </w:tcPr>
          <w:p w:rsidR="00604BDC" w:rsidRPr="00070A45" w:rsidRDefault="00604BDC" w:rsidP="00604BDC">
            <w:pPr>
              <w:jc w:val="both"/>
              <w:rPr>
                <w:b/>
                <w:sz w:val="22"/>
                <w:szCs w:val="22"/>
              </w:rPr>
            </w:pPr>
            <w:r w:rsidRPr="00070A45">
              <w:rPr>
                <w:sz w:val="22"/>
                <w:szCs w:val="22"/>
              </w:rPr>
              <w:t>да (</w:t>
            </w:r>
            <w:r w:rsidRPr="00070A45">
              <w:rPr>
                <w:sz w:val="22"/>
                <w:szCs w:val="22"/>
                <w:lang w:val="en-US"/>
              </w:rPr>
              <w:t>IATA</w:t>
            </w:r>
            <w:r w:rsidRPr="00070A45">
              <w:rPr>
                <w:sz w:val="22"/>
                <w:szCs w:val="22"/>
              </w:rPr>
              <w:t>)</w:t>
            </w:r>
          </w:p>
        </w:tc>
        <w:tc>
          <w:tcPr>
            <w:tcW w:w="1332" w:type="dxa"/>
          </w:tcPr>
          <w:p w:rsidR="00604BDC" w:rsidRPr="00070A45" w:rsidRDefault="00604BDC" w:rsidP="00604BDC">
            <w:pPr>
              <w:jc w:val="both"/>
              <w:rPr>
                <w:b/>
                <w:sz w:val="22"/>
                <w:szCs w:val="22"/>
              </w:rPr>
            </w:pPr>
            <w:r w:rsidRPr="00070A45">
              <w:rPr>
                <w:sz w:val="22"/>
                <w:szCs w:val="22"/>
              </w:rPr>
              <w:t>нет</w:t>
            </w:r>
          </w:p>
        </w:tc>
        <w:tc>
          <w:tcPr>
            <w:tcW w:w="1611" w:type="dxa"/>
          </w:tcPr>
          <w:p w:rsidR="00604BDC" w:rsidRPr="00070A45" w:rsidRDefault="00604BDC" w:rsidP="00604BDC">
            <w:pPr>
              <w:jc w:val="both"/>
              <w:rPr>
                <w:sz w:val="22"/>
                <w:szCs w:val="22"/>
              </w:rPr>
            </w:pPr>
            <w:r w:rsidRPr="00070A45">
              <w:rPr>
                <w:sz w:val="22"/>
                <w:szCs w:val="22"/>
              </w:rPr>
              <w:t>да (</w:t>
            </w:r>
            <w:r w:rsidRPr="00070A45">
              <w:rPr>
                <w:sz w:val="22"/>
                <w:szCs w:val="22"/>
                <w:lang w:val="en-US"/>
              </w:rPr>
              <w:t>IATA</w:t>
            </w:r>
            <w:r w:rsidRPr="00070A45">
              <w:rPr>
                <w:sz w:val="22"/>
                <w:szCs w:val="22"/>
              </w:rPr>
              <w:t>)</w:t>
            </w:r>
          </w:p>
        </w:tc>
        <w:tc>
          <w:tcPr>
            <w:tcW w:w="1573" w:type="dxa"/>
          </w:tcPr>
          <w:p w:rsidR="00604BDC" w:rsidRPr="00070A45" w:rsidRDefault="00604BDC" w:rsidP="00604BDC">
            <w:pPr>
              <w:jc w:val="both"/>
              <w:rPr>
                <w:b/>
                <w:sz w:val="22"/>
                <w:szCs w:val="22"/>
              </w:rPr>
            </w:pPr>
            <w:r w:rsidRPr="00070A45">
              <w:rPr>
                <w:sz w:val="22"/>
                <w:szCs w:val="22"/>
              </w:rPr>
              <w:t>нет</w:t>
            </w:r>
          </w:p>
        </w:tc>
        <w:tc>
          <w:tcPr>
            <w:tcW w:w="1291" w:type="dxa"/>
          </w:tcPr>
          <w:p w:rsidR="00604BDC" w:rsidRPr="00070A45" w:rsidRDefault="00604BDC" w:rsidP="00604BDC">
            <w:pPr>
              <w:jc w:val="both"/>
              <w:rPr>
                <w:b/>
                <w:sz w:val="22"/>
                <w:szCs w:val="22"/>
              </w:rPr>
            </w:pPr>
            <w:r w:rsidRPr="00070A45">
              <w:rPr>
                <w:sz w:val="22"/>
                <w:szCs w:val="22"/>
              </w:rPr>
              <w:t>нет</w:t>
            </w:r>
          </w:p>
        </w:tc>
        <w:tc>
          <w:tcPr>
            <w:tcW w:w="1276" w:type="dxa"/>
          </w:tcPr>
          <w:p w:rsidR="00604BDC" w:rsidRPr="00070A45" w:rsidRDefault="00604BDC" w:rsidP="00604BDC">
            <w:pPr>
              <w:jc w:val="both"/>
              <w:rPr>
                <w:b/>
                <w:sz w:val="22"/>
                <w:szCs w:val="22"/>
              </w:rPr>
            </w:pPr>
            <w:r w:rsidRPr="00070A45">
              <w:rPr>
                <w:sz w:val="22"/>
                <w:szCs w:val="22"/>
              </w:rPr>
              <w:t>нет</w:t>
            </w:r>
          </w:p>
        </w:tc>
        <w:tc>
          <w:tcPr>
            <w:tcW w:w="1418" w:type="dxa"/>
          </w:tcPr>
          <w:p w:rsidR="00604BDC" w:rsidRPr="00070A45" w:rsidRDefault="00604BDC" w:rsidP="00604BDC">
            <w:pPr>
              <w:jc w:val="both"/>
              <w:rPr>
                <w:b/>
                <w:sz w:val="22"/>
                <w:szCs w:val="22"/>
              </w:rPr>
            </w:pPr>
            <w:r w:rsidRPr="00070A45">
              <w:rPr>
                <w:sz w:val="22"/>
                <w:szCs w:val="22"/>
              </w:rPr>
              <w:t>нет</w:t>
            </w:r>
          </w:p>
        </w:tc>
        <w:tc>
          <w:tcPr>
            <w:tcW w:w="1466" w:type="dxa"/>
          </w:tcPr>
          <w:p w:rsidR="00604BDC" w:rsidRPr="00070A45" w:rsidRDefault="00604BDC" w:rsidP="00604BDC">
            <w:pPr>
              <w:jc w:val="both"/>
              <w:rPr>
                <w:b/>
                <w:sz w:val="22"/>
                <w:szCs w:val="22"/>
              </w:rPr>
            </w:pPr>
            <w:r w:rsidRPr="00070A45">
              <w:rPr>
                <w:sz w:val="22"/>
                <w:szCs w:val="22"/>
              </w:rPr>
              <w:t>нет</w:t>
            </w:r>
          </w:p>
        </w:tc>
        <w:tc>
          <w:tcPr>
            <w:tcW w:w="1333" w:type="dxa"/>
          </w:tcPr>
          <w:p w:rsidR="00604BDC" w:rsidRPr="00070A45" w:rsidRDefault="00604BDC" w:rsidP="00604BDC">
            <w:pPr>
              <w:jc w:val="both"/>
              <w:rPr>
                <w:b/>
                <w:sz w:val="22"/>
                <w:szCs w:val="22"/>
              </w:rPr>
            </w:pPr>
            <w:r w:rsidRPr="00070A45">
              <w:rPr>
                <w:sz w:val="22"/>
                <w:szCs w:val="22"/>
              </w:rPr>
              <w:t>нет</w:t>
            </w:r>
          </w:p>
        </w:tc>
      </w:tr>
    </w:tbl>
    <w:p w:rsidR="00604BDC" w:rsidRDefault="00604BDC" w:rsidP="00604BDC">
      <w:pPr>
        <w:spacing w:line="360" w:lineRule="auto"/>
        <w:jc w:val="both"/>
        <w:rPr>
          <w:sz w:val="28"/>
          <w:szCs w:val="28"/>
        </w:rPr>
        <w:sectPr w:rsidR="00604BDC" w:rsidSect="00604BDC">
          <w:endnotePr>
            <w:numFmt w:val="decimal"/>
          </w:endnotePr>
          <w:pgSz w:w="16838" w:h="11906" w:orient="landscape"/>
          <w:pgMar w:top="567" w:right="680" w:bottom="1701" w:left="567" w:header="709" w:footer="709" w:gutter="0"/>
          <w:cols w:space="708"/>
          <w:docGrid w:linePitch="360"/>
        </w:sectPr>
      </w:pPr>
    </w:p>
    <w:p w:rsidR="00604BDC" w:rsidRDefault="00604BDC" w:rsidP="0062182C">
      <w:pPr>
        <w:ind w:firstLine="709"/>
        <w:jc w:val="both"/>
        <w:rPr>
          <w:sz w:val="28"/>
          <w:szCs w:val="28"/>
        </w:rPr>
      </w:pPr>
      <w:r w:rsidRPr="00DE1C69">
        <w:rPr>
          <w:i/>
          <w:sz w:val="28"/>
          <w:szCs w:val="28"/>
        </w:rPr>
        <w:lastRenderedPageBreak/>
        <w:t xml:space="preserve">Этап </w:t>
      </w:r>
      <w:r>
        <w:rPr>
          <w:i/>
          <w:sz w:val="28"/>
          <w:szCs w:val="28"/>
        </w:rPr>
        <w:t>5</w:t>
      </w:r>
      <w:r w:rsidRPr="00DE1C69">
        <w:rPr>
          <w:i/>
          <w:sz w:val="28"/>
          <w:szCs w:val="28"/>
        </w:rPr>
        <w:t>.</w:t>
      </w:r>
      <w:r>
        <w:rPr>
          <w:i/>
          <w:sz w:val="28"/>
          <w:szCs w:val="28"/>
        </w:rPr>
        <w:t xml:space="preserve"> Разработка шкалы оценки по единичным показателям. </w:t>
      </w:r>
      <w:r>
        <w:rPr>
          <w:sz w:val="28"/>
          <w:szCs w:val="28"/>
        </w:rPr>
        <w:t>Представленное выше описание предприятий-конкурентов и самого ГУ «</w:t>
      </w:r>
      <w:proofErr w:type="spellStart"/>
      <w:r>
        <w:rPr>
          <w:sz w:val="28"/>
          <w:szCs w:val="28"/>
        </w:rPr>
        <w:t>ЦентрКурорт</w:t>
      </w:r>
      <w:proofErr w:type="spellEnd"/>
      <w:r>
        <w:rPr>
          <w:sz w:val="28"/>
          <w:szCs w:val="28"/>
        </w:rPr>
        <w:t>» позволит определить конкурентное положение последнего. Для осуществления этой задачи необходимо привести используемые в описании критерии к некоему математическому виду. Выбран следующий подход:</w:t>
      </w:r>
    </w:p>
    <w:p w:rsidR="00604BDC" w:rsidRDefault="00604BDC" w:rsidP="00A7719F">
      <w:pPr>
        <w:numPr>
          <w:ilvl w:val="0"/>
          <w:numId w:val="129"/>
        </w:numPr>
        <w:ind w:left="284" w:hanging="284"/>
        <w:jc w:val="both"/>
        <w:rPr>
          <w:sz w:val="28"/>
          <w:szCs w:val="28"/>
        </w:rPr>
      </w:pPr>
      <w:proofErr w:type="gramStart"/>
      <w:r>
        <w:rPr>
          <w:sz w:val="28"/>
          <w:szCs w:val="28"/>
        </w:rPr>
        <w:t>по критерию «Месторасположение центрального офиса»: если ближайшая станция метро Октябрьская (</w:t>
      </w:r>
      <w:proofErr w:type="spellStart"/>
      <w:r>
        <w:rPr>
          <w:sz w:val="28"/>
          <w:szCs w:val="28"/>
        </w:rPr>
        <w:t>Купаловская</w:t>
      </w:r>
      <w:proofErr w:type="spellEnd"/>
      <w:r>
        <w:rPr>
          <w:sz w:val="28"/>
          <w:szCs w:val="28"/>
        </w:rPr>
        <w:t>)  – 2 балла, следующая за Октябрьской (</w:t>
      </w:r>
      <w:proofErr w:type="spellStart"/>
      <w:r>
        <w:rPr>
          <w:sz w:val="28"/>
          <w:szCs w:val="28"/>
        </w:rPr>
        <w:t>Купаловской</w:t>
      </w:r>
      <w:proofErr w:type="spellEnd"/>
      <w:r>
        <w:rPr>
          <w:sz w:val="28"/>
          <w:szCs w:val="28"/>
        </w:rPr>
        <w:t>)  во всех направлениях (пл. Ленина, пл. Победы, Немига и Первомайская) – 1 балл, во всех остальных случаях – 0 баллов;</w:t>
      </w:r>
      <w:proofErr w:type="gramEnd"/>
    </w:p>
    <w:p w:rsidR="00604BDC" w:rsidRDefault="00604BDC" w:rsidP="00A7719F">
      <w:pPr>
        <w:numPr>
          <w:ilvl w:val="0"/>
          <w:numId w:val="129"/>
        </w:numPr>
        <w:ind w:left="284" w:hanging="284"/>
        <w:jc w:val="both"/>
        <w:rPr>
          <w:sz w:val="28"/>
          <w:szCs w:val="28"/>
        </w:rPr>
      </w:pPr>
      <w:r>
        <w:rPr>
          <w:sz w:val="28"/>
          <w:szCs w:val="28"/>
        </w:rPr>
        <w:t>по критерию «Количество офисов в Минске»: каждый офис – 1 балл;</w:t>
      </w:r>
    </w:p>
    <w:p w:rsidR="00604BDC" w:rsidRDefault="00604BDC" w:rsidP="00A7719F">
      <w:pPr>
        <w:numPr>
          <w:ilvl w:val="0"/>
          <w:numId w:val="129"/>
        </w:numPr>
        <w:ind w:left="284" w:hanging="284"/>
        <w:jc w:val="both"/>
        <w:rPr>
          <w:sz w:val="28"/>
          <w:szCs w:val="28"/>
        </w:rPr>
      </w:pPr>
      <w:r>
        <w:rPr>
          <w:sz w:val="28"/>
          <w:szCs w:val="28"/>
        </w:rPr>
        <w:t>по критерию «</w:t>
      </w:r>
      <w:r w:rsidRPr="00C56CDB">
        <w:rPr>
          <w:sz w:val="28"/>
          <w:szCs w:val="28"/>
        </w:rPr>
        <w:t>Филиалы (представители) в других городах (странах)</w:t>
      </w:r>
      <w:r>
        <w:rPr>
          <w:sz w:val="28"/>
          <w:szCs w:val="28"/>
        </w:rPr>
        <w:t>»: каждый филиал в другом городе – 2 балла, в другой стране – 3 балла;</w:t>
      </w:r>
    </w:p>
    <w:p w:rsidR="00604BDC" w:rsidRDefault="00604BDC" w:rsidP="00A7719F">
      <w:pPr>
        <w:numPr>
          <w:ilvl w:val="0"/>
          <w:numId w:val="129"/>
        </w:numPr>
        <w:ind w:left="284" w:hanging="284"/>
        <w:jc w:val="both"/>
        <w:rPr>
          <w:sz w:val="28"/>
          <w:szCs w:val="28"/>
        </w:rPr>
      </w:pPr>
      <w:proofErr w:type="gramStart"/>
      <w:r>
        <w:rPr>
          <w:sz w:val="28"/>
          <w:szCs w:val="28"/>
        </w:rPr>
        <w:t>по критерию «Репутация фирмы»: если до 10% положительных отзывов от общего числа отзывов, добавляем 0,5 балла, от 10 до 20% – 1 балл, от 20 до 30% – 1,5 балла, от 30 до 40% – 2 балла, от 40 до 50% – 2,5 балла, от 50 до 60% – 3 балла, от 60 до 70 % – 3,5 балла, от 70 до 80% – 4 балла, от 80</w:t>
      </w:r>
      <w:proofErr w:type="gramEnd"/>
      <w:r>
        <w:rPr>
          <w:sz w:val="28"/>
          <w:szCs w:val="28"/>
        </w:rPr>
        <w:t xml:space="preserve"> до 90 % – 4,5 балла и от 90 до 100% – 5 баллов; </w:t>
      </w:r>
      <w:proofErr w:type="gramStart"/>
      <w:r>
        <w:rPr>
          <w:sz w:val="28"/>
          <w:szCs w:val="28"/>
        </w:rPr>
        <w:t>если до 10% отрицательных  отзывов от общего числа отзывов, отнимаем  0,5 балла, от 10 до 20% – 1 балл, от 20 до 30% – 1,5 балла, от 30 до 40% – 2 балла, от 40 до 50% – 2,5 балла, от 50 до 60% – 3 балла, от 60 до 70 % – 3,5 балла, от 70 до 80% – 4 балла, от 80 до 90 % – 4,5 балла</w:t>
      </w:r>
      <w:proofErr w:type="gramEnd"/>
      <w:r>
        <w:rPr>
          <w:sz w:val="28"/>
          <w:szCs w:val="28"/>
        </w:rPr>
        <w:t xml:space="preserve"> и от 90 до 100% – 5 баллов;</w:t>
      </w:r>
    </w:p>
    <w:p w:rsidR="00604BDC" w:rsidRDefault="00604BDC" w:rsidP="00A7719F">
      <w:pPr>
        <w:numPr>
          <w:ilvl w:val="0"/>
          <w:numId w:val="129"/>
        </w:numPr>
        <w:ind w:left="284" w:hanging="284"/>
        <w:jc w:val="both"/>
        <w:rPr>
          <w:sz w:val="28"/>
          <w:szCs w:val="28"/>
        </w:rPr>
      </w:pPr>
      <w:r>
        <w:rPr>
          <w:sz w:val="28"/>
          <w:szCs w:val="28"/>
        </w:rPr>
        <w:t>по критерию «Выездной туризм»: каждая страна приносит 1 балл;</w:t>
      </w:r>
    </w:p>
    <w:p w:rsidR="00604BDC" w:rsidRDefault="00604BDC" w:rsidP="00A7719F">
      <w:pPr>
        <w:numPr>
          <w:ilvl w:val="0"/>
          <w:numId w:val="129"/>
        </w:numPr>
        <w:ind w:left="284" w:hanging="284"/>
        <w:jc w:val="both"/>
        <w:rPr>
          <w:sz w:val="28"/>
          <w:szCs w:val="28"/>
        </w:rPr>
      </w:pPr>
      <w:r>
        <w:rPr>
          <w:sz w:val="28"/>
          <w:szCs w:val="28"/>
        </w:rPr>
        <w:t>по критерию «Въездной и внутренний туризм»: каждый из указанных экскурсионных туров приносит 1 балл; бронирование мест в каждом из указанных санаториев Беларуси – 1 балл, санаториев за рубежом – 2 балла;</w:t>
      </w:r>
    </w:p>
    <w:p w:rsidR="00604BDC" w:rsidRDefault="00604BDC" w:rsidP="00A7719F">
      <w:pPr>
        <w:numPr>
          <w:ilvl w:val="0"/>
          <w:numId w:val="129"/>
        </w:numPr>
        <w:ind w:left="284" w:hanging="284"/>
        <w:jc w:val="both"/>
        <w:rPr>
          <w:sz w:val="28"/>
          <w:szCs w:val="28"/>
        </w:rPr>
      </w:pPr>
      <w:r>
        <w:rPr>
          <w:sz w:val="28"/>
          <w:szCs w:val="28"/>
        </w:rPr>
        <w:t>по критерию «Иные виды деятельности»: каждый иной вид деятельности – 1 балл;</w:t>
      </w:r>
    </w:p>
    <w:p w:rsidR="00604BDC" w:rsidRDefault="00604BDC" w:rsidP="00A7719F">
      <w:pPr>
        <w:numPr>
          <w:ilvl w:val="0"/>
          <w:numId w:val="129"/>
        </w:numPr>
        <w:ind w:left="284" w:hanging="284"/>
        <w:jc w:val="both"/>
        <w:rPr>
          <w:sz w:val="28"/>
          <w:szCs w:val="28"/>
        </w:rPr>
      </w:pPr>
      <w:r>
        <w:rPr>
          <w:sz w:val="28"/>
          <w:szCs w:val="28"/>
        </w:rPr>
        <w:t>по критерию «Виды используемого транспорта»: каждый используемый вид транспорта – 1 балл;</w:t>
      </w:r>
    </w:p>
    <w:p w:rsidR="00604BDC" w:rsidRDefault="00604BDC" w:rsidP="00A7719F">
      <w:pPr>
        <w:numPr>
          <w:ilvl w:val="0"/>
          <w:numId w:val="129"/>
        </w:numPr>
        <w:ind w:left="284" w:hanging="284"/>
        <w:jc w:val="both"/>
        <w:rPr>
          <w:sz w:val="28"/>
          <w:szCs w:val="28"/>
        </w:rPr>
      </w:pPr>
      <w:r>
        <w:rPr>
          <w:sz w:val="28"/>
          <w:szCs w:val="28"/>
        </w:rPr>
        <w:t>по критерию «Реклама»:  каждая отдельная разновидность рекламы – 1 балл;</w:t>
      </w:r>
    </w:p>
    <w:p w:rsidR="00604BDC" w:rsidRDefault="00604BDC" w:rsidP="00A7719F">
      <w:pPr>
        <w:numPr>
          <w:ilvl w:val="0"/>
          <w:numId w:val="129"/>
        </w:numPr>
        <w:ind w:left="284" w:hanging="284"/>
        <w:jc w:val="both"/>
        <w:rPr>
          <w:sz w:val="28"/>
          <w:szCs w:val="28"/>
        </w:rPr>
      </w:pPr>
      <w:r>
        <w:rPr>
          <w:sz w:val="28"/>
          <w:szCs w:val="28"/>
        </w:rPr>
        <w:t>по критерию «Работа сайта»: оценка отлично – 3 балла, оценка хорошо – 2 балла, оценка удовлетворительно – 1 балл;</w:t>
      </w:r>
    </w:p>
    <w:p w:rsidR="00604BDC" w:rsidRPr="007D4E74" w:rsidRDefault="00604BDC" w:rsidP="00A7719F">
      <w:pPr>
        <w:numPr>
          <w:ilvl w:val="0"/>
          <w:numId w:val="129"/>
        </w:numPr>
        <w:ind w:left="284" w:hanging="284"/>
        <w:jc w:val="both"/>
        <w:rPr>
          <w:sz w:val="28"/>
          <w:szCs w:val="28"/>
        </w:rPr>
      </w:pPr>
      <w:proofErr w:type="gramStart"/>
      <w:r>
        <w:rPr>
          <w:sz w:val="28"/>
          <w:szCs w:val="28"/>
        </w:rPr>
        <w:t xml:space="preserve">по критерию «Ценовая политика»: если цена за номер </w:t>
      </w:r>
      <w:r>
        <w:rPr>
          <w:sz w:val="28"/>
          <w:szCs w:val="28"/>
          <w:lang w:val="en-US"/>
        </w:rPr>
        <w:t>DBL</w:t>
      </w:r>
      <w:r w:rsidRPr="004B6EFA">
        <w:rPr>
          <w:sz w:val="28"/>
          <w:szCs w:val="28"/>
        </w:rPr>
        <w:t xml:space="preserve"> </w:t>
      </w:r>
      <w:r>
        <w:rPr>
          <w:sz w:val="28"/>
          <w:szCs w:val="28"/>
        </w:rPr>
        <w:t>варьируется между 1800</w:t>
      </w:r>
      <w:r w:rsidRPr="004B6EFA">
        <w:rPr>
          <w:sz w:val="28"/>
          <w:szCs w:val="28"/>
        </w:rPr>
        <w:t>$</w:t>
      </w:r>
      <w:r>
        <w:rPr>
          <w:sz w:val="28"/>
          <w:szCs w:val="28"/>
        </w:rPr>
        <w:t xml:space="preserve"> и 1850</w:t>
      </w:r>
      <w:r w:rsidRPr="004B6EFA">
        <w:rPr>
          <w:sz w:val="28"/>
          <w:szCs w:val="28"/>
        </w:rPr>
        <w:t>$</w:t>
      </w:r>
      <w:r>
        <w:rPr>
          <w:sz w:val="28"/>
          <w:szCs w:val="28"/>
        </w:rPr>
        <w:t xml:space="preserve">, присваивается 5 баллов; если цена за  номер </w:t>
      </w:r>
      <w:r>
        <w:rPr>
          <w:sz w:val="28"/>
          <w:szCs w:val="28"/>
          <w:lang w:val="en-US"/>
        </w:rPr>
        <w:t>DBL</w:t>
      </w:r>
      <w:r w:rsidRPr="004B6EFA">
        <w:rPr>
          <w:sz w:val="28"/>
          <w:szCs w:val="28"/>
        </w:rPr>
        <w:t xml:space="preserve"> </w:t>
      </w:r>
      <w:r>
        <w:rPr>
          <w:sz w:val="28"/>
          <w:szCs w:val="28"/>
        </w:rPr>
        <w:t>1851 – 1900</w:t>
      </w:r>
      <w:r w:rsidRPr="004B6EFA">
        <w:rPr>
          <w:sz w:val="28"/>
          <w:szCs w:val="28"/>
        </w:rPr>
        <w:t>$</w:t>
      </w:r>
      <w:r>
        <w:rPr>
          <w:sz w:val="28"/>
          <w:szCs w:val="28"/>
        </w:rPr>
        <w:t xml:space="preserve">, присваивается 4,5 балла; если цена за  номер </w:t>
      </w:r>
      <w:r>
        <w:rPr>
          <w:sz w:val="28"/>
          <w:szCs w:val="28"/>
          <w:lang w:val="en-US"/>
        </w:rPr>
        <w:t>DBL</w:t>
      </w:r>
      <w:r w:rsidRPr="004B6EFA">
        <w:rPr>
          <w:sz w:val="28"/>
          <w:szCs w:val="28"/>
        </w:rPr>
        <w:t xml:space="preserve"> </w:t>
      </w:r>
      <w:r>
        <w:rPr>
          <w:sz w:val="28"/>
          <w:szCs w:val="28"/>
        </w:rPr>
        <w:t>1901 – 1950</w:t>
      </w:r>
      <w:r w:rsidRPr="004B6EFA">
        <w:rPr>
          <w:sz w:val="28"/>
          <w:szCs w:val="28"/>
        </w:rPr>
        <w:t>$</w:t>
      </w:r>
      <w:r>
        <w:rPr>
          <w:sz w:val="28"/>
          <w:szCs w:val="28"/>
        </w:rPr>
        <w:t xml:space="preserve">, присваивается 4 балла; если цена за  номер </w:t>
      </w:r>
      <w:r>
        <w:rPr>
          <w:sz w:val="28"/>
          <w:szCs w:val="28"/>
          <w:lang w:val="en-US"/>
        </w:rPr>
        <w:t>DBL</w:t>
      </w:r>
      <w:r w:rsidRPr="004B6EFA">
        <w:rPr>
          <w:sz w:val="28"/>
          <w:szCs w:val="28"/>
        </w:rPr>
        <w:t xml:space="preserve"> </w:t>
      </w:r>
      <w:r>
        <w:rPr>
          <w:sz w:val="28"/>
          <w:szCs w:val="28"/>
        </w:rPr>
        <w:t>1951 – 2000</w:t>
      </w:r>
      <w:r w:rsidRPr="004B6EFA">
        <w:rPr>
          <w:sz w:val="28"/>
          <w:szCs w:val="28"/>
        </w:rPr>
        <w:t>$</w:t>
      </w:r>
      <w:r>
        <w:rPr>
          <w:sz w:val="28"/>
          <w:szCs w:val="28"/>
        </w:rPr>
        <w:t xml:space="preserve">, присваивается 3,5 балла; если цена за  номер </w:t>
      </w:r>
      <w:r>
        <w:rPr>
          <w:sz w:val="28"/>
          <w:szCs w:val="28"/>
          <w:lang w:val="en-US"/>
        </w:rPr>
        <w:t>DBL</w:t>
      </w:r>
      <w:r w:rsidRPr="004B6EFA">
        <w:rPr>
          <w:sz w:val="28"/>
          <w:szCs w:val="28"/>
        </w:rPr>
        <w:t xml:space="preserve"> </w:t>
      </w:r>
      <w:r>
        <w:rPr>
          <w:sz w:val="28"/>
          <w:szCs w:val="28"/>
        </w:rPr>
        <w:t>2001 – 2050</w:t>
      </w:r>
      <w:r w:rsidRPr="004B6EFA">
        <w:rPr>
          <w:sz w:val="28"/>
          <w:szCs w:val="28"/>
        </w:rPr>
        <w:t>$</w:t>
      </w:r>
      <w:r>
        <w:rPr>
          <w:sz w:val="28"/>
          <w:szCs w:val="28"/>
        </w:rPr>
        <w:t>, присваивается 3 балла;</w:t>
      </w:r>
      <w:proofErr w:type="gramEnd"/>
      <w:r>
        <w:rPr>
          <w:sz w:val="28"/>
          <w:szCs w:val="28"/>
        </w:rPr>
        <w:t xml:space="preserve"> если цена за  номер </w:t>
      </w:r>
      <w:r>
        <w:rPr>
          <w:sz w:val="28"/>
          <w:szCs w:val="28"/>
          <w:lang w:val="en-US"/>
        </w:rPr>
        <w:t>DBL</w:t>
      </w:r>
      <w:r w:rsidRPr="004B6EFA">
        <w:rPr>
          <w:sz w:val="28"/>
          <w:szCs w:val="28"/>
        </w:rPr>
        <w:t xml:space="preserve"> </w:t>
      </w:r>
      <w:r>
        <w:rPr>
          <w:sz w:val="28"/>
          <w:szCs w:val="28"/>
        </w:rPr>
        <w:t>2051 – 2100</w:t>
      </w:r>
      <w:r w:rsidRPr="004B6EFA">
        <w:rPr>
          <w:sz w:val="28"/>
          <w:szCs w:val="28"/>
        </w:rPr>
        <w:t>$</w:t>
      </w:r>
      <w:r>
        <w:rPr>
          <w:sz w:val="28"/>
          <w:szCs w:val="28"/>
        </w:rPr>
        <w:t xml:space="preserve">, присваивается 2,5 балла; если цена за  номер </w:t>
      </w:r>
      <w:r>
        <w:rPr>
          <w:sz w:val="28"/>
          <w:szCs w:val="28"/>
          <w:lang w:val="en-US"/>
        </w:rPr>
        <w:t>DBL</w:t>
      </w:r>
      <w:r>
        <w:rPr>
          <w:sz w:val="28"/>
          <w:szCs w:val="28"/>
        </w:rPr>
        <w:t xml:space="preserve"> 2101 – 2150</w:t>
      </w:r>
      <w:r w:rsidRPr="004B6EFA">
        <w:rPr>
          <w:sz w:val="28"/>
          <w:szCs w:val="28"/>
        </w:rPr>
        <w:t>$</w:t>
      </w:r>
      <w:r>
        <w:rPr>
          <w:sz w:val="28"/>
          <w:szCs w:val="28"/>
        </w:rPr>
        <w:t xml:space="preserve">, присваивается 2 балла; если цена за  номер </w:t>
      </w:r>
      <w:r>
        <w:rPr>
          <w:sz w:val="28"/>
          <w:szCs w:val="28"/>
          <w:lang w:val="en-US"/>
        </w:rPr>
        <w:t>DBL</w:t>
      </w:r>
      <w:r w:rsidRPr="004B6EFA">
        <w:rPr>
          <w:sz w:val="28"/>
          <w:szCs w:val="28"/>
        </w:rPr>
        <w:t xml:space="preserve"> </w:t>
      </w:r>
      <w:r>
        <w:rPr>
          <w:sz w:val="28"/>
          <w:szCs w:val="28"/>
        </w:rPr>
        <w:t>2151 – 2200</w:t>
      </w:r>
      <w:r w:rsidRPr="004B6EFA">
        <w:rPr>
          <w:sz w:val="28"/>
          <w:szCs w:val="28"/>
        </w:rPr>
        <w:t>$</w:t>
      </w:r>
      <w:r>
        <w:rPr>
          <w:sz w:val="28"/>
          <w:szCs w:val="28"/>
        </w:rPr>
        <w:t xml:space="preserve">, присваивается 1,5 балла; если цена за  номер </w:t>
      </w:r>
      <w:r>
        <w:rPr>
          <w:sz w:val="28"/>
          <w:szCs w:val="28"/>
          <w:lang w:val="en-US"/>
        </w:rPr>
        <w:t>DBL</w:t>
      </w:r>
      <w:r w:rsidRPr="004B6EFA">
        <w:rPr>
          <w:sz w:val="28"/>
          <w:szCs w:val="28"/>
        </w:rPr>
        <w:t xml:space="preserve"> </w:t>
      </w:r>
      <w:r>
        <w:rPr>
          <w:sz w:val="28"/>
          <w:szCs w:val="28"/>
        </w:rPr>
        <w:t>2201 – 2250</w:t>
      </w:r>
      <w:r w:rsidRPr="004B6EFA">
        <w:rPr>
          <w:sz w:val="28"/>
          <w:szCs w:val="28"/>
        </w:rPr>
        <w:t>$</w:t>
      </w:r>
      <w:r>
        <w:rPr>
          <w:sz w:val="28"/>
          <w:szCs w:val="28"/>
        </w:rPr>
        <w:t xml:space="preserve">, присваивается 1 балла; если цена за  номер </w:t>
      </w:r>
      <w:r>
        <w:rPr>
          <w:sz w:val="28"/>
          <w:szCs w:val="28"/>
          <w:lang w:val="en-US"/>
        </w:rPr>
        <w:t>DBL</w:t>
      </w:r>
      <w:r w:rsidRPr="004B6EFA">
        <w:rPr>
          <w:sz w:val="28"/>
          <w:szCs w:val="28"/>
        </w:rPr>
        <w:t xml:space="preserve"> </w:t>
      </w:r>
      <w:r>
        <w:rPr>
          <w:sz w:val="28"/>
          <w:szCs w:val="28"/>
        </w:rPr>
        <w:t>2251 – 2300</w:t>
      </w:r>
      <w:r w:rsidRPr="004B6EFA">
        <w:rPr>
          <w:sz w:val="28"/>
          <w:szCs w:val="28"/>
        </w:rPr>
        <w:t>$</w:t>
      </w:r>
      <w:r>
        <w:rPr>
          <w:sz w:val="28"/>
          <w:szCs w:val="28"/>
        </w:rPr>
        <w:t>, присваивается 0,5 балла;</w:t>
      </w:r>
    </w:p>
    <w:p w:rsidR="00604BDC" w:rsidRDefault="00604BDC" w:rsidP="00A7719F">
      <w:pPr>
        <w:numPr>
          <w:ilvl w:val="0"/>
          <w:numId w:val="129"/>
        </w:numPr>
        <w:ind w:left="284" w:hanging="284"/>
        <w:jc w:val="both"/>
        <w:rPr>
          <w:sz w:val="28"/>
          <w:szCs w:val="28"/>
        </w:rPr>
      </w:pPr>
      <w:r>
        <w:rPr>
          <w:sz w:val="28"/>
          <w:szCs w:val="28"/>
        </w:rPr>
        <w:t>по критерию «Ценовая стратегия»: реализация горящих путевок – 1 балл, скидки при раннем бронировании – 2 балла;</w:t>
      </w:r>
    </w:p>
    <w:p w:rsidR="00604BDC" w:rsidRDefault="00604BDC" w:rsidP="00A7719F">
      <w:pPr>
        <w:numPr>
          <w:ilvl w:val="0"/>
          <w:numId w:val="129"/>
        </w:numPr>
        <w:ind w:left="284" w:hanging="284"/>
        <w:jc w:val="both"/>
        <w:rPr>
          <w:sz w:val="28"/>
          <w:szCs w:val="28"/>
        </w:rPr>
      </w:pPr>
      <w:r>
        <w:rPr>
          <w:sz w:val="28"/>
          <w:szCs w:val="28"/>
        </w:rPr>
        <w:t>по критерию «Зарубежное партнерство»: да – 1 балл, нет – 0 баллов;</w:t>
      </w:r>
    </w:p>
    <w:p w:rsidR="00604BDC" w:rsidRDefault="00604BDC" w:rsidP="00A7719F">
      <w:pPr>
        <w:numPr>
          <w:ilvl w:val="0"/>
          <w:numId w:val="129"/>
        </w:numPr>
        <w:ind w:left="284" w:hanging="284"/>
        <w:jc w:val="both"/>
        <w:rPr>
          <w:sz w:val="28"/>
          <w:szCs w:val="28"/>
        </w:rPr>
      </w:pPr>
      <w:r>
        <w:rPr>
          <w:sz w:val="28"/>
          <w:szCs w:val="28"/>
        </w:rPr>
        <w:lastRenderedPageBreak/>
        <w:t>по критерию «Членство в международных ассоциациях»: да – 1 балл</w:t>
      </w:r>
      <w:r w:rsidRPr="00684133">
        <w:rPr>
          <w:sz w:val="28"/>
          <w:szCs w:val="28"/>
        </w:rPr>
        <w:t xml:space="preserve">, нет – 0 баллов. </w:t>
      </w:r>
    </w:p>
    <w:p w:rsidR="00604BDC" w:rsidRDefault="00604BDC" w:rsidP="0062182C">
      <w:pPr>
        <w:ind w:firstLine="360"/>
        <w:jc w:val="both"/>
        <w:rPr>
          <w:sz w:val="28"/>
          <w:szCs w:val="28"/>
        </w:rPr>
      </w:pPr>
      <w:r>
        <w:rPr>
          <w:sz w:val="28"/>
          <w:szCs w:val="28"/>
        </w:rPr>
        <w:t xml:space="preserve">Для оценки работы сайта каждого из вышеуказанных предприятий была создана группа из трех человек, которые и провели эту оценку. Результаты их работы следующие: </w:t>
      </w:r>
    </w:p>
    <w:p w:rsidR="00604BDC" w:rsidRDefault="00604BDC" w:rsidP="00A7719F">
      <w:pPr>
        <w:numPr>
          <w:ilvl w:val="0"/>
          <w:numId w:val="130"/>
        </w:numPr>
        <w:jc w:val="both"/>
        <w:rPr>
          <w:sz w:val="28"/>
          <w:szCs w:val="28"/>
        </w:rPr>
      </w:pPr>
      <w:r>
        <w:rPr>
          <w:sz w:val="28"/>
          <w:szCs w:val="28"/>
        </w:rPr>
        <w:t>ГУ «</w:t>
      </w:r>
      <w:proofErr w:type="spellStart"/>
      <w:r>
        <w:rPr>
          <w:sz w:val="28"/>
          <w:szCs w:val="28"/>
        </w:rPr>
        <w:t>ЦентрКурорт</w:t>
      </w:r>
      <w:proofErr w:type="spellEnd"/>
      <w:r>
        <w:rPr>
          <w:sz w:val="28"/>
          <w:szCs w:val="28"/>
        </w:rPr>
        <w:t>» - хорошо;</w:t>
      </w:r>
    </w:p>
    <w:p w:rsidR="00604BDC" w:rsidRDefault="00604BDC" w:rsidP="00A7719F">
      <w:pPr>
        <w:numPr>
          <w:ilvl w:val="0"/>
          <w:numId w:val="130"/>
        </w:numPr>
        <w:jc w:val="both"/>
        <w:rPr>
          <w:sz w:val="28"/>
          <w:szCs w:val="28"/>
        </w:rPr>
      </w:pPr>
      <w:r>
        <w:rPr>
          <w:sz w:val="28"/>
          <w:szCs w:val="28"/>
        </w:rPr>
        <w:t>СООО «</w:t>
      </w:r>
      <w:proofErr w:type="spellStart"/>
      <w:r>
        <w:rPr>
          <w:sz w:val="28"/>
          <w:szCs w:val="28"/>
        </w:rPr>
        <w:t>ВнешИнтурист</w:t>
      </w:r>
      <w:proofErr w:type="spellEnd"/>
      <w:r>
        <w:rPr>
          <w:sz w:val="28"/>
          <w:szCs w:val="28"/>
        </w:rPr>
        <w:t>» - отлично;</w:t>
      </w:r>
    </w:p>
    <w:p w:rsidR="00604BDC" w:rsidRDefault="00604BDC" w:rsidP="00A7719F">
      <w:pPr>
        <w:numPr>
          <w:ilvl w:val="0"/>
          <w:numId w:val="130"/>
        </w:numPr>
        <w:jc w:val="both"/>
        <w:rPr>
          <w:sz w:val="28"/>
          <w:szCs w:val="28"/>
        </w:rPr>
      </w:pPr>
      <w:r>
        <w:rPr>
          <w:sz w:val="28"/>
          <w:szCs w:val="28"/>
        </w:rPr>
        <w:t>ООО «Топ-Тур» - отлично;</w:t>
      </w:r>
    </w:p>
    <w:p w:rsidR="00604BDC" w:rsidRDefault="00604BDC" w:rsidP="00A7719F">
      <w:pPr>
        <w:numPr>
          <w:ilvl w:val="0"/>
          <w:numId w:val="130"/>
        </w:numPr>
        <w:jc w:val="both"/>
        <w:rPr>
          <w:sz w:val="28"/>
          <w:szCs w:val="28"/>
        </w:rPr>
      </w:pPr>
      <w:r>
        <w:rPr>
          <w:sz w:val="28"/>
          <w:szCs w:val="28"/>
        </w:rPr>
        <w:t>СП ООО «</w:t>
      </w:r>
      <w:proofErr w:type="spellStart"/>
      <w:r>
        <w:rPr>
          <w:sz w:val="28"/>
          <w:szCs w:val="28"/>
        </w:rPr>
        <w:t>Алатан</w:t>
      </w:r>
      <w:proofErr w:type="spellEnd"/>
      <w:r>
        <w:rPr>
          <w:sz w:val="28"/>
          <w:szCs w:val="28"/>
        </w:rPr>
        <w:t>-Тур» - хорошо;</w:t>
      </w:r>
    </w:p>
    <w:p w:rsidR="00604BDC" w:rsidRPr="00D32604" w:rsidRDefault="00604BDC" w:rsidP="00A7719F">
      <w:pPr>
        <w:numPr>
          <w:ilvl w:val="0"/>
          <w:numId w:val="130"/>
        </w:numPr>
        <w:jc w:val="both"/>
        <w:rPr>
          <w:sz w:val="28"/>
          <w:szCs w:val="28"/>
        </w:rPr>
      </w:pPr>
      <w:r w:rsidRPr="00D32604">
        <w:rPr>
          <w:rStyle w:val="aff0"/>
          <w:sz w:val="28"/>
          <w:szCs w:val="28"/>
          <w:bdr w:val="none" w:sz="0" w:space="0" w:color="auto" w:frame="1"/>
          <w:shd w:val="clear" w:color="auto" w:fill="FFFFFF"/>
        </w:rPr>
        <w:t>Туристический центр «</w:t>
      </w:r>
      <w:proofErr w:type="spellStart"/>
      <w:r w:rsidRPr="00D32604">
        <w:rPr>
          <w:rStyle w:val="aff0"/>
          <w:sz w:val="28"/>
          <w:szCs w:val="28"/>
          <w:bdr w:val="none" w:sz="0" w:space="0" w:color="auto" w:frame="1"/>
          <w:shd w:val="clear" w:color="auto" w:fill="FFFFFF"/>
        </w:rPr>
        <w:t>Дортур</w:t>
      </w:r>
      <w:proofErr w:type="spellEnd"/>
      <w:r w:rsidRPr="00D32604">
        <w:rPr>
          <w:rStyle w:val="aff0"/>
          <w:sz w:val="28"/>
          <w:szCs w:val="28"/>
          <w:bdr w:val="none" w:sz="0" w:space="0" w:color="auto" w:frame="1"/>
          <w:shd w:val="clear" w:color="auto" w:fill="FFFFFF"/>
        </w:rPr>
        <w:t xml:space="preserve">» </w:t>
      </w:r>
      <w:r>
        <w:rPr>
          <w:rStyle w:val="aff0"/>
          <w:sz w:val="28"/>
          <w:szCs w:val="28"/>
          <w:bdr w:val="none" w:sz="0" w:space="0" w:color="auto" w:frame="1"/>
          <w:shd w:val="clear" w:color="auto" w:fill="FFFFFF"/>
        </w:rPr>
        <w:t>- удовлетворительно</w:t>
      </w:r>
      <w:r w:rsidRPr="00D32604">
        <w:rPr>
          <w:sz w:val="28"/>
          <w:szCs w:val="28"/>
        </w:rPr>
        <w:t>;</w:t>
      </w:r>
    </w:p>
    <w:p w:rsidR="00604BDC" w:rsidRPr="00D32604" w:rsidRDefault="00604BDC" w:rsidP="00A7719F">
      <w:pPr>
        <w:numPr>
          <w:ilvl w:val="0"/>
          <w:numId w:val="130"/>
        </w:numPr>
        <w:jc w:val="both"/>
        <w:rPr>
          <w:sz w:val="28"/>
          <w:szCs w:val="28"/>
        </w:rPr>
      </w:pPr>
      <w:r>
        <w:rPr>
          <w:sz w:val="28"/>
          <w:szCs w:val="28"/>
        </w:rPr>
        <w:t>ТЧУП «</w:t>
      </w:r>
      <w:proofErr w:type="spellStart"/>
      <w:r>
        <w:rPr>
          <w:sz w:val="28"/>
          <w:szCs w:val="28"/>
        </w:rPr>
        <w:t>Галар</w:t>
      </w:r>
      <w:proofErr w:type="spellEnd"/>
      <w:r>
        <w:rPr>
          <w:sz w:val="28"/>
          <w:szCs w:val="28"/>
        </w:rPr>
        <w:t>-Экспо» - удовлетворительно</w:t>
      </w:r>
      <w:r w:rsidRPr="00D32604">
        <w:rPr>
          <w:sz w:val="28"/>
          <w:szCs w:val="28"/>
        </w:rPr>
        <w:t>;</w:t>
      </w:r>
    </w:p>
    <w:p w:rsidR="00604BDC" w:rsidRPr="005F3DB3" w:rsidRDefault="00604BDC" w:rsidP="00A7719F">
      <w:pPr>
        <w:numPr>
          <w:ilvl w:val="0"/>
          <w:numId w:val="130"/>
        </w:numPr>
        <w:jc w:val="both"/>
        <w:rPr>
          <w:sz w:val="28"/>
          <w:szCs w:val="28"/>
        </w:rPr>
      </w:pPr>
      <w:r>
        <w:rPr>
          <w:sz w:val="28"/>
          <w:szCs w:val="28"/>
        </w:rPr>
        <w:t>ООО «</w:t>
      </w:r>
      <w:r w:rsidRPr="005F3DB3">
        <w:rPr>
          <w:sz w:val="28"/>
          <w:szCs w:val="28"/>
        </w:rPr>
        <w:t>Одиссея-Тур</w:t>
      </w:r>
      <w:r>
        <w:rPr>
          <w:sz w:val="28"/>
          <w:szCs w:val="28"/>
        </w:rPr>
        <w:t>» - удовлетворительно</w:t>
      </w:r>
      <w:r w:rsidRPr="005F3DB3">
        <w:rPr>
          <w:sz w:val="28"/>
          <w:szCs w:val="28"/>
        </w:rPr>
        <w:t>;</w:t>
      </w:r>
    </w:p>
    <w:p w:rsidR="00604BDC" w:rsidRDefault="00604BDC" w:rsidP="00A7719F">
      <w:pPr>
        <w:numPr>
          <w:ilvl w:val="0"/>
          <w:numId w:val="130"/>
        </w:numPr>
        <w:jc w:val="both"/>
        <w:rPr>
          <w:sz w:val="28"/>
          <w:szCs w:val="28"/>
        </w:rPr>
      </w:pPr>
      <w:r w:rsidRPr="00D32604">
        <w:rPr>
          <w:color w:val="000000"/>
          <w:sz w:val="28"/>
          <w:szCs w:val="28"/>
          <w:shd w:val="clear" w:color="auto" w:fill="FFFFFF"/>
        </w:rPr>
        <w:t xml:space="preserve">ТЭУП </w:t>
      </w:r>
      <w:r>
        <w:rPr>
          <w:sz w:val="28"/>
          <w:szCs w:val="28"/>
        </w:rPr>
        <w:t>«</w:t>
      </w:r>
      <w:proofErr w:type="spellStart"/>
      <w:r>
        <w:rPr>
          <w:sz w:val="28"/>
          <w:szCs w:val="28"/>
        </w:rPr>
        <w:t>Беларустурист</w:t>
      </w:r>
      <w:proofErr w:type="spellEnd"/>
      <w:r>
        <w:rPr>
          <w:sz w:val="28"/>
          <w:szCs w:val="28"/>
        </w:rPr>
        <w:t>» - удовлетворительно;</w:t>
      </w:r>
    </w:p>
    <w:p w:rsidR="00604BDC" w:rsidRDefault="00604BDC" w:rsidP="00A7719F">
      <w:pPr>
        <w:numPr>
          <w:ilvl w:val="0"/>
          <w:numId w:val="130"/>
        </w:numPr>
        <w:jc w:val="both"/>
        <w:rPr>
          <w:sz w:val="28"/>
          <w:szCs w:val="28"/>
        </w:rPr>
      </w:pPr>
      <w:r>
        <w:rPr>
          <w:sz w:val="28"/>
          <w:szCs w:val="28"/>
        </w:rPr>
        <w:t>ЗАО «Белорусский Спутник» - отлично;</w:t>
      </w:r>
    </w:p>
    <w:p w:rsidR="00604BDC" w:rsidRDefault="00604BDC" w:rsidP="00A7719F">
      <w:pPr>
        <w:numPr>
          <w:ilvl w:val="0"/>
          <w:numId w:val="130"/>
        </w:numPr>
        <w:jc w:val="both"/>
        <w:rPr>
          <w:sz w:val="28"/>
          <w:szCs w:val="28"/>
        </w:rPr>
      </w:pPr>
      <w:r>
        <w:rPr>
          <w:sz w:val="28"/>
          <w:szCs w:val="28"/>
        </w:rPr>
        <w:t>ООО «</w:t>
      </w:r>
      <w:proofErr w:type="spellStart"/>
      <w:r>
        <w:rPr>
          <w:sz w:val="28"/>
          <w:szCs w:val="28"/>
        </w:rPr>
        <w:t>Подевюс</w:t>
      </w:r>
      <w:proofErr w:type="spellEnd"/>
      <w:r>
        <w:rPr>
          <w:sz w:val="28"/>
          <w:szCs w:val="28"/>
        </w:rPr>
        <w:t>» - отлично.</w:t>
      </w:r>
    </w:p>
    <w:p w:rsidR="00604BDC" w:rsidRPr="001D7765" w:rsidRDefault="00604BDC" w:rsidP="0062182C">
      <w:pPr>
        <w:ind w:firstLine="709"/>
        <w:jc w:val="both"/>
        <w:rPr>
          <w:sz w:val="28"/>
          <w:szCs w:val="28"/>
        </w:rPr>
      </w:pPr>
      <w:r>
        <w:rPr>
          <w:i/>
          <w:sz w:val="28"/>
          <w:szCs w:val="28"/>
        </w:rPr>
        <w:t>Задание 5</w:t>
      </w:r>
      <w:r w:rsidRPr="00DE1C69">
        <w:rPr>
          <w:i/>
          <w:sz w:val="28"/>
          <w:szCs w:val="28"/>
        </w:rPr>
        <w:t>:</w:t>
      </w:r>
      <w:r>
        <w:rPr>
          <w:i/>
          <w:sz w:val="28"/>
          <w:szCs w:val="28"/>
        </w:rPr>
        <w:t xml:space="preserve"> </w:t>
      </w:r>
      <w:r w:rsidRPr="001D7765">
        <w:rPr>
          <w:sz w:val="28"/>
          <w:szCs w:val="28"/>
        </w:rPr>
        <w:t>Так как в ходе выполнения предыдущих заданий Вы уже ознакомились с официальными сайтами оцениваемых предприятий, оцените их работу и внесите коррективы в оценки, вставленные экспертами.</w:t>
      </w:r>
    </w:p>
    <w:p w:rsidR="00604BDC" w:rsidRPr="001B7E2E" w:rsidRDefault="00604BDC" w:rsidP="0062182C">
      <w:pPr>
        <w:ind w:firstLine="709"/>
        <w:jc w:val="both"/>
        <w:rPr>
          <w:sz w:val="28"/>
          <w:szCs w:val="28"/>
        </w:rPr>
      </w:pPr>
      <w:r w:rsidRPr="00DE1C69">
        <w:rPr>
          <w:i/>
          <w:sz w:val="28"/>
          <w:szCs w:val="28"/>
        </w:rPr>
        <w:t xml:space="preserve">Этап </w:t>
      </w:r>
      <w:r>
        <w:rPr>
          <w:i/>
          <w:sz w:val="28"/>
          <w:szCs w:val="28"/>
        </w:rPr>
        <w:t>6</w:t>
      </w:r>
      <w:r w:rsidRPr="00DE1C69">
        <w:rPr>
          <w:i/>
          <w:sz w:val="28"/>
          <w:szCs w:val="28"/>
        </w:rPr>
        <w:t>.</w:t>
      </w:r>
      <w:r>
        <w:rPr>
          <w:i/>
          <w:sz w:val="28"/>
          <w:szCs w:val="28"/>
        </w:rPr>
        <w:t xml:space="preserve">Оценка по единичным показателям. С учетом </w:t>
      </w:r>
      <w:r>
        <w:rPr>
          <w:sz w:val="28"/>
          <w:szCs w:val="28"/>
        </w:rPr>
        <w:t>весов и разработанной шкалы баллов каждого критерия произведена оценка конкурентоспособности по каждому показателю. Результаты ее представлены в таблице:</w:t>
      </w:r>
    </w:p>
    <w:p w:rsidR="00604BDC" w:rsidRDefault="00604BDC" w:rsidP="0062182C">
      <w:pPr>
        <w:jc w:val="both"/>
        <w:rPr>
          <w:b/>
        </w:rPr>
      </w:pPr>
    </w:p>
    <w:p w:rsidR="00604BDC" w:rsidRPr="00624730" w:rsidRDefault="00604BDC" w:rsidP="0062182C">
      <w:pPr>
        <w:jc w:val="both"/>
        <w:rPr>
          <w:sz w:val="28"/>
          <w:szCs w:val="28"/>
        </w:rPr>
      </w:pPr>
      <w:r w:rsidRPr="00624730">
        <w:rPr>
          <w:sz w:val="28"/>
          <w:szCs w:val="28"/>
        </w:rPr>
        <w:t xml:space="preserve">Таблица </w:t>
      </w:r>
      <w:r>
        <w:rPr>
          <w:sz w:val="28"/>
          <w:szCs w:val="28"/>
        </w:rPr>
        <w:t>Взвешенные п</w:t>
      </w:r>
      <w:r w:rsidRPr="00624730">
        <w:rPr>
          <w:sz w:val="28"/>
          <w:szCs w:val="28"/>
        </w:rPr>
        <w:t>оказатели оценк</w:t>
      </w:r>
      <w:r>
        <w:rPr>
          <w:sz w:val="28"/>
          <w:szCs w:val="28"/>
        </w:rPr>
        <w:t>и</w:t>
      </w:r>
      <w:r w:rsidRPr="00624730">
        <w:rPr>
          <w:sz w:val="28"/>
          <w:szCs w:val="28"/>
        </w:rPr>
        <w:t xml:space="preserve"> конкурентоспособности </w:t>
      </w:r>
      <w:proofErr w:type="spellStart"/>
      <w:r w:rsidRPr="00624730">
        <w:rPr>
          <w:sz w:val="28"/>
          <w:szCs w:val="28"/>
        </w:rPr>
        <w:t>турпредприятий</w:t>
      </w:r>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709"/>
        <w:gridCol w:w="709"/>
        <w:gridCol w:w="850"/>
        <w:gridCol w:w="851"/>
        <w:gridCol w:w="709"/>
        <w:gridCol w:w="708"/>
        <w:gridCol w:w="851"/>
        <w:gridCol w:w="850"/>
        <w:gridCol w:w="709"/>
      </w:tblGrid>
      <w:tr w:rsidR="00604BDC" w:rsidRPr="00624730" w:rsidTr="00604BDC">
        <w:trPr>
          <w:trHeight w:val="1992"/>
        </w:trPr>
        <w:tc>
          <w:tcPr>
            <w:tcW w:w="2127" w:type="dxa"/>
          </w:tcPr>
          <w:p w:rsidR="00604BDC" w:rsidRPr="00624730" w:rsidRDefault="00604BDC" w:rsidP="00604BDC">
            <w:pPr>
              <w:jc w:val="center"/>
            </w:pPr>
            <w:r w:rsidRPr="00624730">
              <w:t>Критерий</w:t>
            </w:r>
          </w:p>
        </w:tc>
        <w:tc>
          <w:tcPr>
            <w:tcW w:w="708" w:type="dxa"/>
          </w:tcPr>
          <w:p w:rsidR="00604BDC" w:rsidRPr="00624730" w:rsidRDefault="00604BDC" w:rsidP="00604BDC">
            <w:pPr>
              <w:jc w:val="both"/>
            </w:pPr>
            <w:r w:rsidRPr="00624730">
              <w:t>ГУ «</w:t>
            </w:r>
            <w:proofErr w:type="spellStart"/>
            <w:r w:rsidRPr="00624730">
              <w:t>ЦентрКурорт</w:t>
            </w:r>
            <w:proofErr w:type="spellEnd"/>
            <w:r w:rsidRPr="00624730">
              <w:t>»</w:t>
            </w:r>
          </w:p>
        </w:tc>
        <w:tc>
          <w:tcPr>
            <w:tcW w:w="709" w:type="dxa"/>
          </w:tcPr>
          <w:p w:rsidR="00604BDC" w:rsidRPr="00624730" w:rsidRDefault="00604BDC" w:rsidP="00604BDC">
            <w:pPr>
              <w:jc w:val="both"/>
            </w:pPr>
            <w:r w:rsidRPr="00624730">
              <w:t>СООО «</w:t>
            </w:r>
            <w:proofErr w:type="spellStart"/>
            <w:r w:rsidRPr="00624730">
              <w:t>ВнешИнтурист</w:t>
            </w:r>
            <w:proofErr w:type="spellEnd"/>
            <w:r w:rsidRPr="00624730">
              <w:t>»</w:t>
            </w:r>
          </w:p>
        </w:tc>
        <w:tc>
          <w:tcPr>
            <w:tcW w:w="709" w:type="dxa"/>
          </w:tcPr>
          <w:p w:rsidR="00604BDC" w:rsidRPr="00624730" w:rsidRDefault="00604BDC" w:rsidP="00604BDC">
            <w:pPr>
              <w:jc w:val="both"/>
            </w:pPr>
            <w:r w:rsidRPr="00624730">
              <w:t>ООО «Топ-Тур»</w:t>
            </w:r>
          </w:p>
        </w:tc>
        <w:tc>
          <w:tcPr>
            <w:tcW w:w="850" w:type="dxa"/>
          </w:tcPr>
          <w:p w:rsidR="00604BDC" w:rsidRPr="00624730" w:rsidRDefault="00604BDC" w:rsidP="00604BDC">
            <w:pPr>
              <w:jc w:val="both"/>
            </w:pPr>
            <w:r w:rsidRPr="00624730">
              <w:t xml:space="preserve">СП ООО </w:t>
            </w:r>
          </w:p>
          <w:p w:rsidR="00604BDC" w:rsidRPr="00624730" w:rsidRDefault="00604BDC" w:rsidP="00604BDC">
            <w:pPr>
              <w:jc w:val="both"/>
            </w:pPr>
            <w:r w:rsidRPr="00624730">
              <w:t>«</w:t>
            </w:r>
            <w:proofErr w:type="spellStart"/>
            <w:r w:rsidRPr="00624730">
              <w:t>Алатан</w:t>
            </w:r>
            <w:proofErr w:type="spellEnd"/>
            <w:r w:rsidRPr="00624730">
              <w:t>-Тур»</w:t>
            </w:r>
          </w:p>
        </w:tc>
        <w:tc>
          <w:tcPr>
            <w:tcW w:w="851" w:type="dxa"/>
          </w:tcPr>
          <w:p w:rsidR="00604BDC" w:rsidRPr="0062182C" w:rsidRDefault="00604BDC" w:rsidP="00604BDC">
            <w:pPr>
              <w:jc w:val="both"/>
              <w:rPr>
                <w:b/>
              </w:rPr>
            </w:pPr>
            <w:r w:rsidRPr="0062182C">
              <w:rPr>
                <w:rStyle w:val="aff0"/>
                <w:b w:val="0"/>
                <w:bdr w:val="none" w:sz="0" w:space="0" w:color="auto" w:frame="1"/>
                <w:shd w:val="clear" w:color="auto" w:fill="FFFFFF"/>
              </w:rPr>
              <w:t>Туристический центр «</w:t>
            </w:r>
            <w:proofErr w:type="spellStart"/>
            <w:r w:rsidRPr="0062182C">
              <w:rPr>
                <w:rStyle w:val="aff0"/>
                <w:b w:val="0"/>
                <w:bdr w:val="none" w:sz="0" w:space="0" w:color="auto" w:frame="1"/>
                <w:shd w:val="clear" w:color="auto" w:fill="FFFFFF"/>
              </w:rPr>
              <w:t>Дортур</w:t>
            </w:r>
            <w:proofErr w:type="spellEnd"/>
            <w:r w:rsidRPr="0062182C">
              <w:rPr>
                <w:rStyle w:val="aff0"/>
                <w:b w:val="0"/>
                <w:bdr w:val="none" w:sz="0" w:space="0" w:color="auto" w:frame="1"/>
                <w:shd w:val="clear" w:color="auto" w:fill="FFFFFF"/>
              </w:rPr>
              <w:t xml:space="preserve">» </w:t>
            </w:r>
          </w:p>
        </w:tc>
        <w:tc>
          <w:tcPr>
            <w:tcW w:w="709" w:type="dxa"/>
          </w:tcPr>
          <w:p w:rsidR="00604BDC" w:rsidRPr="00624730" w:rsidRDefault="00604BDC" w:rsidP="00604BDC">
            <w:r w:rsidRPr="00624730">
              <w:t xml:space="preserve">ТЧУП </w:t>
            </w:r>
          </w:p>
          <w:p w:rsidR="00604BDC" w:rsidRPr="00624730" w:rsidRDefault="00604BDC" w:rsidP="00604BDC">
            <w:pPr>
              <w:jc w:val="both"/>
            </w:pPr>
            <w:r w:rsidRPr="00624730">
              <w:t>«</w:t>
            </w:r>
            <w:proofErr w:type="spellStart"/>
            <w:r w:rsidRPr="00624730">
              <w:t>Галар</w:t>
            </w:r>
            <w:proofErr w:type="spellEnd"/>
            <w:r w:rsidRPr="00624730">
              <w:t>-Экспо»</w:t>
            </w:r>
          </w:p>
        </w:tc>
        <w:tc>
          <w:tcPr>
            <w:tcW w:w="708" w:type="dxa"/>
          </w:tcPr>
          <w:p w:rsidR="00604BDC" w:rsidRPr="00624730" w:rsidRDefault="00604BDC" w:rsidP="00604BDC">
            <w:r w:rsidRPr="00624730">
              <w:t xml:space="preserve">ООО </w:t>
            </w:r>
          </w:p>
          <w:p w:rsidR="00604BDC" w:rsidRPr="00624730" w:rsidRDefault="00604BDC" w:rsidP="00604BDC">
            <w:pPr>
              <w:jc w:val="both"/>
            </w:pPr>
            <w:r w:rsidRPr="00624730">
              <w:t>«Одиссея-Тур»</w:t>
            </w:r>
          </w:p>
        </w:tc>
        <w:tc>
          <w:tcPr>
            <w:tcW w:w="851" w:type="dxa"/>
          </w:tcPr>
          <w:p w:rsidR="00604BDC" w:rsidRPr="00624730" w:rsidRDefault="00604BDC" w:rsidP="00604BDC">
            <w:pPr>
              <w:jc w:val="both"/>
            </w:pPr>
            <w:r w:rsidRPr="00624730">
              <w:rPr>
                <w:color w:val="000000"/>
                <w:shd w:val="clear" w:color="auto" w:fill="FFFFFF"/>
              </w:rPr>
              <w:t xml:space="preserve">ТЭУП </w:t>
            </w:r>
            <w:r w:rsidRPr="00624730">
              <w:t>«</w:t>
            </w:r>
            <w:proofErr w:type="spellStart"/>
            <w:r w:rsidRPr="00624730">
              <w:t>Беларустурист</w:t>
            </w:r>
            <w:proofErr w:type="spellEnd"/>
            <w:r w:rsidRPr="00624730">
              <w:t>»</w:t>
            </w:r>
          </w:p>
        </w:tc>
        <w:tc>
          <w:tcPr>
            <w:tcW w:w="850" w:type="dxa"/>
          </w:tcPr>
          <w:p w:rsidR="00604BDC" w:rsidRPr="00624730" w:rsidRDefault="00604BDC" w:rsidP="00604BDC">
            <w:pPr>
              <w:jc w:val="both"/>
            </w:pPr>
            <w:r w:rsidRPr="00624730">
              <w:t xml:space="preserve">ЗАО </w:t>
            </w:r>
          </w:p>
          <w:p w:rsidR="00604BDC" w:rsidRPr="00624730" w:rsidRDefault="00604BDC" w:rsidP="00604BDC">
            <w:pPr>
              <w:jc w:val="both"/>
            </w:pPr>
            <w:r w:rsidRPr="00624730">
              <w:t>«Белорусский Спутник»</w:t>
            </w:r>
          </w:p>
        </w:tc>
        <w:tc>
          <w:tcPr>
            <w:tcW w:w="709" w:type="dxa"/>
          </w:tcPr>
          <w:p w:rsidR="00604BDC" w:rsidRPr="00624730" w:rsidRDefault="00604BDC" w:rsidP="00604BDC">
            <w:pPr>
              <w:jc w:val="both"/>
            </w:pPr>
            <w:r w:rsidRPr="00624730">
              <w:t>ООО «</w:t>
            </w:r>
            <w:proofErr w:type="spellStart"/>
            <w:r w:rsidRPr="00624730">
              <w:t>Подевюс</w:t>
            </w:r>
            <w:proofErr w:type="spellEnd"/>
            <w:r w:rsidRPr="00624730">
              <w:t>»</w:t>
            </w:r>
          </w:p>
        </w:tc>
      </w:tr>
      <w:tr w:rsidR="00604BDC" w:rsidRPr="0088645F" w:rsidTr="00604BDC">
        <w:tc>
          <w:tcPr>
            <w:tcW w:w="2127" w:type="dxa"/>
          </w:tcPr>
          <w:p w:rsidR="00604BDC" w:rsidRPr="00411B59" w:rsidRDefault="00604BDC" w:rsidP="00604BDC">
            <w:pPr>
              <w:jc w:val="both"/>
            </w:pPr>
            <w:r w:rsidRPr="00411B59">
              <w:t>1.</w:t>
            </w:r>
            <w:proofErr w:type="gramStart"/>
            <w:r w:rsidRPr="00411B59">
              <w:t>Месторасполо</w:t>
            </w:r>
            <w:r>
              <w:t>-</w:t>
            </w:r>
            <w:r w:rsidRPr="00411B59">
              <w:t>жение</w:t>
            </w:r>
            <w:proofErr w:type="gramEnd"/>
            <w:r w:rsidRPr="00411B59">
              <w:t xml:space="preserve"> </w:t>
            </w:r>
            <w:r>
              <w:t>ц</w:t>
            </w:r>
            <w:r w:rsidRPr="00411B59">
              <w:t>ентрального офиса</w:t>
            </w:r>
          </w:p>
        </w:tc>
        <w:tc>
          <w:tcPr>
            <w:tcW w:w="708" w:type="dxa"/>
          </w:tcPr>
          <w:p w:rsidR="00604BDC" w:rsidRPr="0088645F" w:rsidRDefault="00604BDC" w:rsidP="00604BDC">
            <w:r>
              <w:t>0,</w:t>
            </w:r>
            <w:r w:rsidRPr="0088645F">
              <w:t>1</w:t>
            </w:r>
          </w:p>
        </w:tc>
        <w:tc>
          <w:tcPr>
            <w:tcW w:w="709" w:type="dxa"/>
          </w:tcPr>
          <w:p w:rsidR="00604BDC" w:rsidRPr="0088645F" w:rsidRDefault="00604BDC" w:rsidP="00604BDC">
            <w:r>
              <w:t>0,</w:t>
            </w:r>
            <w:r w:rsidRPr="0088645F">
              <w:t>1</w:t>
            </w:r>
          </w:p>
        </w:tc>
        <w:tc>
          <w:tcPr>
            <w:tcW w:w="709" w:type="dxa"/>
          </w:tcPr>
          <w:p w:rsidR="00604BDC" w:rsidRPr="0088645F" w:rsidRDefault="00604BDC" w:rsidP="00604BDC">
            <w:r w:rsidRPr="0088645F">
              <w:t>0</w:t>
            </w:r>
          </w:p>
        </w:tc>
        <w:tc>
          <w:tcPr>
            <w:tcW w:w="850" w:type="dxa"/>
          </w:tcPr>
          <w:p w:rsidR="00604BDC" w:rsidRPr="0088645F" w:rsidRDefault="00604BDC" w:rsidP="00604BDC">
            <w:r>
              <w:t>0,</w:t>
            </w:r>
            <w:r w:rsidRPr="0088645F">
              <w:t>2</w:t>
            </w:r>
          </w:p>
        </w:tc>
        <w:tc>
          <w:tcPr>
            <w:tcW w:w="851" w:type="dxa"/>
          </w:tcPr>
          <w:p w:rsidR="00604BDC" w:rsidRPr="0088645F" w:rsidRDefault="00604BDC" w:rsidP="00604BDC">
            <w:r>
              <w:t>0,</w:t>
            </w:r>
            <w:r w:rsidRPr="0088645F">
              <w:t>1</w:t>
            </w:r>
          </w:p>
        </w:tc>
        <w:tc>
          <w:tcPr>
            <w:tcW w:w="709" w:type="dxa"/>
          </w:tcPr>
          <w:p w:rsidR="00604BDC" w:rsidRPr="0088645F" w:rsidRDefault="00604BDC" w:rsidP="00604BDC">
            <w:r>
              <w:t>0,</w:t>
            </w:r>
            <w:r w:rsidRPr="0088645F">
              <w:t>2</w:t>
            </w:r>
          </w:p>
        </w:tc>
        <w:tc>
          <w:tcPr>
            <w:tcW w:w="708" w:type="dxa"/>
          </w:tcPr>
          <w:p w:rsidR="00604BDC" w:rsidRPr="0088645F" w:rsidRDefault="00604BDC" w:rsidP="00604BDC">
            <w:r w:rsidRPr="0088645F">
              <w:t>0</w:t>
            </w:r>
          </w:p>
        </w:tc>
        <w:tc>
          <w:tcPr>
            <w:tcW w:w="851" w:type="dxa"/>
          </w:tcPr>
          <w:p w:rsidR="00604BDC" w:rsidRPr="0088645F" w:rsidRDefault="00604BDC" w:rsidP="00604BDC">
            <w:r w:rsidRPr="0088645F">
              <w:t>0</w:t>
            </w:r>
          </w:p>
        </w:tc>
        <w:tc>
          <w:tcPr>
            <w:tcW w:w="850" w:type="dxa"/>
          </w:tcPr>
          <w:p w:rsidR="00604BDC" w:rsidRPr="0088645F" w:rsidRDefault="00604BDC" w:rsidP="00604BDC">
            <w:r>
              <w:t>0,</w:t>
            </w:r>
            <w:r w:rsidRPr="0088645F">
              <w:t>2</w:t>
            </w:r>
          </w:p>
        </w:tc>
        <w:tc>
          <w:tcPr>
            <w:tcW w:w="709" w:type="dxa"/>
          </w:tcPr>
          <w:p w:rsidR="00604BDC" w:rsidRPr="0088645F" w:rsidRDefault="00604BDC" w:rsidP="00604BDC">
            <w:r w:rsidRPr="0088645F">
              <w:t>0</w:t>
            </w:r>
          </w:p>
        </w:tc>
      </w:tr>
      <w:tr w:rsidR="00604BDC" w:rsidRPr="0088645F" w:rsidTr="00604BDC">
        <w:tc>
          <w:tcPr>
            <w:tcW w:w="2127" w:type="dxa"/>
          </w:tcPr>
          <w:p w:rsidR="00604BDC" w:rsidRPr="00411B59" w:rsidRDefault="00604BDC" w:rsidP="00604BDC">
            <w:pPr>
              <w:jc w:val="both"/>
            </w:pPr>
            <w:r w:rsidRPr="00411B59">
              <w:t>2.Количество офисов в Минске</w:t>
            </w:r>
          </w:p>
        </w:tc>
        <w:tc>
          <w:tcPr>
            <w:tcW w:w="708" w:type="dxa"/>
          </w:tcPr>
          <w:p w:rsidR="00604BDC" w:rsidRPr="0088645F" w:rsidRDefault="00604BDC" w:rsidP="00604BDC">
            <w:r>
              <w:t>0,06</w:t>
            </w:r>
          </w:p>
        </w:tc>
        <w:tc>
          <w:tcPr>
            <w:tcW w:w="709" w:type="dxa"/>
          </w:tcPr>
          <w:p w:rsidR="00604BDC" w:rsidRPr="0088645F" w:rsidRDefault="00604BDC" w:rsidP="00604BDC">
            <w:r>
              <w:t>0,04</w:t>
            </w:r>
          </w:p>
        </w:tc>
        <w:tc>
          <w:tcPr>
            <w:tcW w:w="709" w:type="dxa"/>
          </w:tcPr>
          <w:p w:rsidR="00604BDC" w:rsidRPr="0088645F" w:rsidRDefault="00604BDC" w:rsidP="00604BDC">
            <w:r>
              <w:t>0,08</w:t>
            </w:r>
          </w:p>
        </w:tc>
        <w:tc>
          <w:tcPr>
            <w:tcW w:w="850" w:type="dxa"/>
          </w:tcPr>
          <w:p w:rsidR="00604BDC" w:rsidRPr="0088645F" w:rsidRDefault="00604BDC" w:rsidP="00604BDC">
            <w:r>
              <w:t>0,1</w:t>
            </w:r>
          </w:p>
        </w:tc>
        <w:tc>
          <w:tcPr>
            <w:tcW w:w="851" w:type="dxa"/>
          </w:tcPr>
          <w:p w:rsidR="00604BDC" w:rsidRPr="0088645F" w:rsidRDefault="00604BDC" w:rsidP="00604BDC">
            <w:r>
              <w:t>0,04</w:t>
            </w:r>
          </w:p>
        </w:tc>
        <w:tc>
          <w:tcPr>
            <w:tcW w:w="709" w:type="dxa"/>
          </w:tcPr>
          <w:p w:rsidR="00604BDC" w:rsidRPr="0088645F" w:rsidRDefault="00604BDC" w:rsidP="00604BDC">
            <w:r>
              <w:t>0,02</w:t>
            </w:r>
          </w:p>
        </w:tc>
        <w:tc>
          <w:tcPr>
            <w:tcW w:w="708" w:type="dxa"/>
          </w:tcPr>
          <w:p w:rsidR="00604BDC" w:rsidRPr="0088645F" w:rsidRDefault="00604BDC" w:rsidP="00604BDC">
            <w:r>
              <w:t>0,04</w:t>
            </w:r>
          </w:p>
        </w:tc>
        <w:tc>
          <w:tcPr>
            <w:tcW w:w="851" w:type="dxa"/>
          </w:tcPr>
          <w:p w:rsidR="00604BDC" w:rsidRPr="0088645F" w:rsidRDefault="00604BDC" w:rsidP="00604BDC">
            <w:r>
              <w:t>0,02</w:t>
            </w:r>
          </w:p>
        </w:tc>
        <w:tc>
          <w:tcPr>
            <w:tcW w:w="850" w:type="dxa"/>
          </w:tcPr>
          <w:p w:rsidR="00604BDC" w:rsidRPr="0088645F" w:rsidRDefault="00604BDC" w:rsidP="00604BDC">
            <w:r>
              <w:t>0,02</w:t>
            </w:r>
          </w:p>
        </w:tc>
        <w:tc>
          <w:tcPr>
            <w:tcW w:w="709" w:type="dxa"/>
          </w:tcPr>
          <w:p w:rsidR="00604BDC" w:rsidRPr="0088645F" w:rsidRDefault="00604BDC" w:rsidP="00604BDC">
            <w:r>
              <w:t>0,04</w:t>
            </w:r>
          </w:p>
        </w:tc>
      </w:tr>
      <w:tr w:rsidR="00604BDC" w:rsidRPr="0088645F" w:rsidTr="00604BDC">
        <w:tc>
          <w:tcPr>
            <w:tcW w:w="2127" w:type="dxa"/>
          </w:tcPr>
          <w:p w:rsidR="00604BDC" w:rsidRPr="00411B59" w:rsidRDefault="00604BDC" w:rsidP="00604BDC">
            <w:pPr>
              <w:jc w:val="both"/>
            </w:pPr>
            <w:r w:rsidRPr="00411B59">
              <w:t>3.Филиалы  в других городах (странах)</w:t>
            </w:r>
          </w:p>
        </w:tc>
        <w:tc>
          <w:tcPr>
            <w:tcW w:w="708" w:type="dxa"/>
          </w:tcPr>
          <w:p w:rsidR="00604BDC" w:rsidRPr="0088645F" w:rsidRDefault="00604BDC" w:rsidP="00604BDC">
            <w:r>
              <w:t>0,43</w:t>
            </w:r>
          </w:p>
        </w:tc>
        <w:tc>
          <w:tcPr>
            <w:tcW w:w="709" w:type="dxa"/>
          </w:tcPr>
          <w:p w:rsidR="00604BDC" w:rsidRPr="0088645F" w:rsidRDefault="00604BDC" w:rsidP="00604BDC">
            <w:r>
              <w:t>0,53</w:t>
            </w:r>
          </w:p>
        </w:tc>
        <w:tc>
          <w:tcPr>
            <w:tcW w:w="709" w:type="dxa"/>
          </w:tcPr>
          <w:p w:rsidR="00604BDC" w:rsidRPr="0088645F" w:rsidRDefault="00604BDC" w:rsidP="00604BDC">
            <w:r>
              <w:t>0,43</w:t>
            </w:r>
          </w:p>
        </w:tc>
        <w:tc>
          <w:tcPr>
            <w:tcW w:w="850" w:type="dxa"/>
          </w:tcPr>
          <w:p w:rsidR="00604BDC" w:rsidRPr="0088645F" w:rsidRDefault="00604BDC" w:rsidP="00604BDC">
            <w:r>
              <w:t>0,79</w:t>
            </w:r>
          </w:p>
        </w:tc>
        <w:tc>
          <w:tcPr>
            <w:tcW w:w="851" w:type="dxa"/>
          </w:tcPr>
          <w:p w:rsidR="00604BDC" w:rsidRPr="0088645F" w:rsidRDefault="00604BDC" w:rsidP="00604BDC">
            <w:r>
              <w:t>0,07</w:t>
            </w:r>
          </w:p>
        </w:tc>
        <w:tc>
          <w:tcPr>
            <w:tcW w:w="709" w:type="dxa"/>
          </w:tcPr>
          <w:p w:rsidR="00604BDC" w:rsidRPr="0088645F" w:rsidRDefault="00604BDC" w:rsidP="00604BDC">
            <w:r w:rsidRPr="0088645F">
              <w:t>0</w:t>
            </w:r>
          </w:p>
        </w:tc>
        <w:tc>
          <w:tcPr>
            <w:tcW w:w="708" w:type="dxa"/>
          </w:tcPr>
          <w:p w:rsidR="00604BDC" w:rsidRPr="0088645F" w:rsidRDefault="00604BDC" w:rsidP="00604BDC">
            <w:r w:rsidRPr="0088645F">
              <w:t>0</w:t>
            </w:r>
          </w:p>
        </w:tc>
        <w:tc>
          <w:tcPr>
            <w:tcW w:w="851" w:type="dxa"/>
          </w:tcPr>
          <w:p w:rsidR="00604BDC" w:rsidRPr="0088645F" w:rsidRDefault="00604BDC" w:rsidP="00604BDC">
            <w:r w:rsidRPr="0088645F">
              <w:t>0</w:t>
            </w:r>
          </w:p>
        </w:tc>
        <w:tc>
          <w:tcPr>
            <w:tcW w:w="850" w:type="dxa"/>
          </w:tcPr>
          <w:p w:rsidR="00604BDC" w:rsidRPr="0088645F" w:rsidRDefault="00604BDC" w:rsidP="00604BDC">
            <w:r>
              <w:t>0,33</w:t>
            </w:r>
          </w:p>
        </w:tc>
        <w:tc>
          <w:tcPr>
            <w:tcW w:w="709" w:type="dxa"/>
          </w:tcPr>
          <w:p w:rsidR="00604BDC" w:rsidRPr="0088645F" w:rsidRDefault="00604BDC" w:rsidP="00604BDC">
            <w:r w:rsidRPr="0088645F">
              <w:t>0</w:t>
            </w:r>
          </w:p>
        </w:tc>
      </w:tr>
      <w:tr w:rsidR="00604BDC" w:rsidRPr="0088645F" w:rsidTr="00604BDC">
        <w:tc>
          <w:tcPr>
            <w:tcW w:w="2127" w:type="dxa"/>
          </w:tcPr>
          <w:p w:rsidR="00604BDC" w:rsidRPr="00411B59" w:rsidRDefault="00604BDC" w:rsidP="00604BDC">
            <w:pPr>
              <w:jc w:val="both"/>
            </w:pPr>
            <w:r w:rsidRPr="00411B59">
              <w:t>4.Репутация фирмы (отзывы)</w:t>
            </w:r>
          </w:p>
        </w:tc>
        <w:tc>
          <w:tcPr>
            <w:tcW w:w="708" w:type="dxa"/>
          </w:tcPr>
          <w:p w:rsidR="00604BDC" w:rsidRPr="0088645F" w:rsidRDefault="00604BDC" w:rsidP="00604BDC">
            <w:r>
              <w:t>0,38</w:t>
            </w:r>
          </w:p>
        </w:tc>
        <w:tc>
          <w:tcPr>
            <w:tcW w:w="709" w:type="dxa"/>
          </w:tcPr>
          <w:p w:rsidR="00604BDC" w:rsidRPr="0088645F" w:rsidRDefault="00604BDC" w:rsidP="00604BDC">
            <w:r>
              <w:t>0,38</w:t>
            </w:r>
          </w:p>
        </w:tc>
        <w:tc>
          <w:tcPr>
            <w:tcW w:w="709" w:type="dxa"/>
          </w:tcPr>
          <w:p w:rsidR="00604BDC" w:rsidRPr="0088645F" w:rsidRDefault="00604BDC" w:rsidP="00604BDC">
            <w:r w:rsidRPr="0088645F">
              <w:t>-0,</w:t>
            </w:r>
            <w:r>
              <w:t>08</w:t>
            </w:r>
          </w:p>
        </w:tc>
        <w:tc>
          <w:tcPr>
            <w:tcW w:w="850" w:type="dxa"/>
          </w:tcPr>
          <w:p w:rsidR="00604BDC" w:rsidRPr="0088645F" w:rsidRDefault="00604BDC" w:rsidP="00604BDC">
            <w:r>
              <w:t>-0,38</w:t>
            </w:r>
          </w:p>
        </w:tc>
        <w:tc>
          <w:tcPr>
            <w:tcW w:w="851" w:type="dxa"/>
          </w:tcPr>
          <w:p w:rsidR="00604BDC" w:rsidRPr="0088645F" w:rsidRDefault="00604BDC" w:rsidP="00604BDC">
            <w:r>
              <w:t>-0,53</w:t>
            </w:r>
          </w:p>
        </w:tc>
        <w:tc>
          <w:tcPr>
            <w:tcW w:w="709" w:type="dxa"/>
          </w:tcPr>
          <w:p w:rsidR="00604BDC" w:rsidRPr="0088645F" w:rsidRDefault="00604BDC" w:rsidP="00604BDC">
            <w:r>
              <w:t>0,53</w:t>
            </w:r>
          </w:p>
        </w:tc>
        <w:tc>
          <w:tcPr>
            <w:tcW w:w="708" w:type="dxa"/>
          </w:tcPr>
          <w:p w:rsidR="00604BDC" w:rsidRPr="0088645F" w:rsidRDefault="00604BDC" w:rsidP="00604BDC">
            <w:r>
              <w:t>-0,23</w:t>
            </w:r>
          </w:p>
        </w:tc>
        <w:tc>
          <w:tcPr>
            <w:tcW w:w="851" w:type="dxa"/>
          </w:tcPr>
          <w:p w:rsidR="00604BDC" w:rsidRPr="0088645F" w:rsidRDefault="00604BDC" w:rsidP="00604BDC">
            <w:r w:rsidRPr="0088645F">
              <w:t>0</w:t>
            </w:r>
          </w:p>
        </w:tc>
        <w:tc>
          <w:tcPr>
            <w:tcW w:w="850" w:type="dxa"/>
          </w:tcPr>
          <w:p w:rsidR="00604BDC" w:rsidRPr="0088645F" w:rsidRDefault="00604BDC" w:rsidP="00604BDC">
            <w:r>
              <w:t>0,53</w:t>
            </w:r>
          </w:p>
        </w:tc>
        <w:tc>
          <w:tcPr>
            <w:tcW w:w="709" w:type="dxa"/>
          </w:tcPr>
          <w:p w:rsidR="00604BDC" w:rsidRPr="0088645F" w:rsidRDefault="00604BDC" w:rsidP="00604BDC">
            <w:r>
              <w:t>0,53</w:t>
            </w:r>
          </w:p>
        </w:tc>
      </w:tr>
      <w:tr w:rsidR="00604BDC" w:rsidRPr="0088645F" w:rsidTr="00604BDC">
        <w:tc>
          <w:tcPr>
            <w:tcW w:w="2127" w:type="dxa"/>
          </w:tcPr>
          <w:p w:rsidR="00604BDC" w:rsidRPr="00411B59" w:rsidRDefault="00604BDC" w:rsidP="00604BDC">
            <w:pPr>
              <w:jc w:val="both"/>
            </w:pPr>
            <w:r w:rsidRPr="00411B59">
              <w:t>5.Выездной туризм</w:t>
            </w:r>
          </w:p>
        </w:tc>
        <w:tc>
          <w:tcPr>
            <w:tcW w:w="708" w:type="dxa"/>
          </w:tcPr>
          <w:p w:rsidR="00604BDC" w:rsidRPr="0088645F" w:rsidRDefault="00604BDC" w:rsidP="00604BDC">
            <w:r>
              <w:t>1,2</w:t>
            </w:r>
          </w:p>
        </w:tc>
        <w:tc>
          <w:tcPr>
            <w:tcW w:w="709" w:type="dxa"/>
          </w:tcPr>
          <w:p w:rsidR="00604BDC" w:rsidRPr="0088645F" w:rsidRDefault="00604BDC" w:rsidP="00604BDC">
            <w:r>
              <w:t>1,4</w:t>
            </w:r>
          </w:p>
        </w:tc>
        <w:tc>
          <w:tcPr>
            <w:tcW w:w="709" w:type="dxa"/>
          </w:tcPr>
          <w:p w:rsidR="00604BDC" w:rsidRPr="0088645F" w:rsidRDefault="00604BDC" w:rsidP="00604BDC">
            <w:r>
              <w:t>1,</w:t>
            </w:r>
            <w:r w:rsidRPr="0088645F">
              <w:t>25</w:t>
            </w:r>
          </w:p>
        </w:tc>
        <w:tc>
          <w:tcPr>
            <w:tcW w:w="850" w:type="dxa"/>
          </w:tcPr>
          <w:p w:rsidR="00604BDC" w:rsidRPr="0088645F" w:rsidRDefault="00604BDC" w:rsidP="00604BDC">
            <w:r>
              <w:t>2,7</w:t>
            </w:r>
          </w:p>
        </w:tc>
        <w:tc>
          <w:tcPr>
            <w:tcW w:w="851" w:type="dxa"/>
          </w:tcPr>
          <w:p w:rsidR="00604BDC" w:rsidRPr="0088645F" w:rsidRDefault="00604BDC" w:rsidP="00604BDC">
            <w:r>
              <w:t>0,3</w:t>
            </w:r>
          </w:p>
        </w:tc>
        <w:tc>
          <w:tcPr>
            <w:tcW w:w="709" w:type="dxa"/>
          </w:tcPr>
          <w:p w:rsidR="00604BDC" w:rsidRPr="0088645F" w:rsidRDefault="00604BDC" w:rsidP="00604BDC">
            <w:r>
              <w:t>1,75</w:t>
            </w:r>
          </w:p>
        </w:tc>
        <w:tc>
          <w:tcPr>
            <w:tcW w:w="708" w:type="dxa"/>
          </w:tcPr>
          <w:p w:rsidR="00604BDC" w:rsidRPr="0088645F" w:rsidRDefault="00604BDC" w:rsidP="00604BDC">
            <w:r>
              <w:t>3,5</w:t>
            </w:r>
          </w:p>
        </w:tc>
        <w:tc>
          <w:tcPr>
            <w:tcW w:w="851" w:type="dxa"/>
          </w:tcPr>
          <w:p w:rsidR="00604BDC" w:rsidRPr="0088645F" w:rsidRDefault="00604BDC" w:rsidP="00604BDC">
            <w:r>
              <w:t>0,5</w:t>
            </w:r>
          </w:p>
        </w:tc>
        <w:tc>
          <w:tcPr>
            <w:tcW w:w="850" w:type="dxa"/>
          </w:tcPr>
          <w:p w:rsidR="00604BDC" w:rsidRPr="0088645F" w:rsidRDefault="00604BDC" w:rsidP="00604BDC">
            <w:r>
              <w:t>0,4</w:t>
            </w:r>
          </w:p>
        </w:tc>
        <w:tc>
          <w:tcPr>
            <w:tcW w:w="709" w:type="dxa"/>
          </w:tcPr>
          <w:p w:rsidR="00604BDC" w:rsidRPr="0088645F" w:rsidRDefault="00604BDC" w:rsidP="00604BDC">
            <w:r>
              <w:t>0,65</w:t>
            </w:r>
          </w:p>
        </w:tc>
      </w:tr>
      <w:tr w:rsidR="00604BDC" w:rsidRPr="0088645F" w:rsidTr="00604BDC">
        <w:tc>
          <w:tcPr>
            <w:tcW w:w="2127" w:type="dxa"/>
          </w:tcPr>
          <w:p w:rsidR="00604BDC" w:rsidRPr="00411B59" w:rsidRDefault="00604BDC" w:rsidP="00604BDC">
            <w:pPr>
              <w:jc w:val="both"/>
            </w:pPr>
            <w:r w:rsidRPr="00411B59">
              <w:t>6.Въездной и внутренний туризм</w:t>
            </w:r>
          </w:p>
        </w:tc>
        <w:tc>
          <w:tcPr>
            <w:tcW w:w="708" w:type="dxa"/>
          </w:tcPr>
          <w:p w:rsidR="00604BDC" w:rsidRPr="0088645F" w:rsidRDefault="00604BDC" w:rsidP="00604BDC">
            <w:r>
              <w:t>7,05</w:t>
            </w:r>
          </w:p>
        </w:tc>
        <w:tc>
          <w:tcPr>
            <w:tcW w:w="709" w:type="dxa"/>
          </w:tcPr>
          <w:p w:rsidR="00604BDC" w:rsidRPr="0088645F" w:rsidRDefault="00604BDC" w:rsidP="00604BDC">
            <w:r>
              <w:t>1,4</w:t>
            </w:r>
          </w:p>
        </w:tc>
        <w:tc>
          <w:tcPr>
            <w:tcW w:w="709" w:type="dxa"/>
          </w:tcPr>
          <w:p w:rsidR="00604BDC" w:rsidRPr="0088645F" w:rsidRDefault="00604BDC" w:rsidP="00604BDC">
            <w:r>
              <w:t>1,6</w:t>
            </w:r>
          </w:p>
        </w:tc>
        <w:tc>
          <w:tcPr>
            <w:tcW w:w="850" w:type="dxa"/>
          </w:tcPr>
          <w:p w:rsidR="00604BDC" w:rsidRPr="0088645F" w:rsidRDefault="00604BDC" w:rsidP="00604BDC">
            <w:r>
              <w:t>0,7</w:t>
            </w:r>
          </w:p>
        </w:tc>
        <w:tc>
          <w:tcPr>
            <w:tcW w:w="851" w:type="dxa"/>
          </w:tcPr>
          <w:p w:rsidR="00604BDC" w:rsidRPr="0088645F" w:rsidRDefault="00604BDC" w:rsidP="00604BDC">
            <w:r>
              <w:t>1,8</w:t>
            </w:r>
          </w:p>
        </w:tc>
        <w:tc>
          <w:tcPr>
            <w:tcW w:w="709" w:type="dxa"/>
          </w:tcPr>
          <w:p w:rsidR="00604BDC" w:rsidRPr="0088645F" w:rsidRDefault="00604BDC" w:rsidP="00604BDC">
            <w:r>
              <w:t>1,2</w:t>
            </w:r>
          </w:p>
        </w:tc>
        <w:tc>
          <w:tcPr>
            <w:tcW w:w="708" w:type="dxa"/>
          </w:tcPr>
          <w:p w:rsidR="00604BDC" w:rsidRPr="0088645F" w:rsidRDefault="00604BDC" w:rsidP="00604BDC">
            <w:r>
              <w:t>2,2</w:t>
            </w:r>
          </w:p>
        </w:tc>
        <w:tc>
          <w:tcPr>
            <w:tcW w:w="851" w:type="dxa"/>
          </w:tcPr>
          <w:p w:rsidR="00604BDC" w:rsidRPr="0088645F" w:rsidRDefault="00604BDC" w:rsidP="00604BDC">
            <w:r>
              <w:t>0,7</w:t>
            </w:r>
          </w:p>
        </w:tc>
        <w:tc>
          <w:tcPr>
            <w:tcW w:w="850" w:type="dxa"/>
          </w:tcPr>
          <w:p w:rsidR="00604BDC" w:rsidRPr="0088645F" w:rsidRDefault="00604BDC" w:rsidP="00604BDC">
            <w:r>
              <w:t>6,15</w:t>
            </w:r>
          </w:p>
        </w:tc>
        <w:tc>
          <w:tcPr>
            <w:tcW w:w="709" w:type="dxa"/>
          </w:tcPr>
          <w:p w:rsidR="00604BDC" w:rsidRPr="0088645F" w:rsidRDefault="00604BDC" w:rsidP="00604BDC">
            <w:r>
              <w:t>1,7</w:t>
            </w:r>
          </w:p>
        </w:tc>
      </w:tr>
      <w:tr w:rsidR="00604BDC" w:rsidRPr="0088645F" w:rsidTr="00604BDC">
        <w:tc>
          <w:tcPr>
            <w:tcW w:w="2127" w:type="dxa"/>
          </w:tcPr>
          <w:p w:rsidR="00604BDC" w:rsidRPr="00411B59" w:rsidRDefault="00604BDC" w:rsidP="00604BDC">
            <w:pPr>
              <w:jc w:val="both"/>
            </w:pPr>
            <w:r w:rsidRPr="00411B59">
              <w:t xml:space="preserve">7.Иные виды </w:t>
            </w:r>
            <w:r w:rsidRPr="00411B59">
              <w:lastRenderedPageBreak/>
              <w:t>деятельности</w:t>
            </w:r>
          </w:p>
        </w:tc>
        <w:tc>
          <w:tcPr>
            <w:tcW w:w="708" w:type="dxa"/>
          </w:tcPr>
          <w:p w:rsidR="00604BDC" w:rsidRPr="0088645F" w:rsidRDefault="00604BDC" w:rsidP="00604BDC">
            <w:r>
              <w:lastRenderedPageBreak/>
              <w:t>0,4</w:t>
            </w:r>
          </w:p>
        </w:tc>
        <w:tc>
          <w:tcPr>
            <w:tcW w:w="709" w:type="dxa"/>
          </w:tcPr>
          <w:p w:rsidR="00604BDC" w:rsidRPr="0088645F" w:rsidRDefault="00604BDC" w:rsidP="00604BDC">
            <w:r>
              <w:t>0,4</w:t>
            </w:r>
          </w:p>
        </w:tc>
        <w:tc>
          <w:tcPr>
            <w:tcW w:w="709" w:type="dxa"/>
          </w:tcPr>
          <w:p w:rsidR="00604BDC" w:rsidRPr="0088645F" w:rsidRDefault="00604BDC" w:rsidP="00604BDC">
            <w:r>
              <w:t>0,88</w:t>
            </w:r>
          </w:p>
        </w:tc>
        <w:tc>
          <w:tcPr>
            <w:tcW w:w="850" w:type="dxa"/>
          </w:tcPr>
          <w:p w:rsidR="00604BDC" w:rsidRPr="0088645F" w:rsidRDefault="00604BDC" w:rsidP="00604BDC">
            <w:r>
              <w:t>0,4</w:t>
            </w:r>
          </w:p>
        </w:tc>
        <w:tc>
          <w:tcPr>
            <w:tcW w:w="851" w:type="dxa"/>
          </w:tcPr>
          <w:p w:rsidR="00604BDC" w:rsidRPr="0088645F" w:rsidRDefault="00604BDC" w:rsidP="00604BDC">
            <w:r w:rsidRPr="0088645F">
              <w:t>0</w:t>
            </w:r>
          </w:p>
        </w:tc>
        <w:tc>
          <w:tcPr>
            <w:tcW w:w="709" w:type="dxa"/>
          </w:tcPr>
          <w:p w:rsidR="00604BDC" w:rsidRPr="0088645F" w:rsidRDefault="00604BDC" w:rsidP="00604BDC">
            <w:r w:rsidRPr="0088645F">
              <w:t>0</w:t>
            </w:r>
          </w:p>
        </w:tc>
        <w:tc>
          <w:tcPr>
            <w:tcW w:w="708" w:type="dxa"/>
          </w:tcPr>
          <w:p w:rsidR="00604BDC" w:rsidRPr="0088645F" w:rsidRDefault="00604BDC" w:rsidP="00604BDC">
            <w:r>
              <w:t>0,08</w:t>
            </w:r>
          </w:p>
        </w:tc>
        <w:tc>
          <w:tcPr>
            <w:tcW w:w="851" w:type="dxa"/>
          </w:tcPr>
          <w:p w:rsidR="00604BDC" w:rsidRPr="0088645F" w:rsidRDefault="00604BDC" w:rsidP="00604BDC">
            <w:r>
              <w:t>0,4</w:t>
            </w:r>
          </w:p>
        </w:tc>
        <w:tc>
          <w:tcPr>
            <w:tcW w:w="850" w:type="dxa"/>
          </w:tcPr>
          <w:p w:rsidR="00604BDC" w:rsidRPr="0088645F" w:rsidRDefault="00604BDC" w:rsidP="00604BDC">
            <w:r>
              <w:t>0,24</w:t>
            </w:r>
          </w:p>
        </w:tc>
        <w:tc>
          <w:tcPr>
            <w:tcW w:w="709" w:type="dxa"/>
          </w:tcPr>
          <w:p w:rsidR="00604BDC" w:rsidRPr="0088645F" w:rsidRDefault="00604BDC" w:rsidP="00604BDC">
            <w:r w:rsidRPr="0088645F">
              <w:t>0</w:t>
            </w:r>
          </w:p>
        </w:tc>
      </w:tr>
      <w:tr w:rsidR="00604BDC" w:rsidRPr="0088645F" w:rsidTr="00604BDC">
        <w:tc>
          <w:tcPr>
            <w:tcW w:w="2127" w:type="dxa"/>
          </w:tcPr>
          <w:p w:rsidR="00604BDC" w:rsidRPr="00411B59" w:rsidRDefault="00604BDC" w:rsidP="00604BDC">
            <w:pPr>
              <w:jc w:val="both"/>
            </w:pPr>
            <w:r w:rsidRPr="00411B59">
              <w:lastRenderedPageBreak/>
              <w:t>8.Виды используемого транспорта</w:t>
            </w:r>
          </w:p>
        </w:tc>
        <w:tc>
          <w:tcPr>
            <w:tcW w:w="708" w:type="dxa"/>
          </w:tcPr>
          <w:p w:rsidR="00604BDC" w:rsidRPr="0088645F" w:rsidRDefault="00604BDC" w:rsidP="00604BDC">
            <w:r>
              <w:t>0,04</w:t>
            </w:r>
          </w:p>
        </w:tc>
        <w:tc>
          <w:tcPr>
            <w:tcW w:w="709" w:type="dxa"/>
          </w:tcPr>
          <w:p w:rsidR="00604BDC" w:rsidRPr="0088645F" w:rsidRDefault="00604BDC" w:rsidP="00604BDC">
            <w:r>
              <w:t>0,04</w:t>
            </w:r>
          </w:p>
        </w:tc>
        <w:tc>
          <w:tcPr>
            <w:tcW w:w="709" w:type="dxa"/>
          </w:tcPr>
          <w:p w:rsidR="00604BDC" w:rsidRPr="0088645F" w:rsidRDefault="00604BDC" w:rsidP="00604BDC">
            <w:r>
              <w:t>0,04</w:t>
            </w:r>
          </w:p>
        </w:tc>
        <w:tc>
          <w:tcPr>
            <w:tcW w:w="850" w:type="dxa"/>
          </w:tcPr>
          <w:p w:rsidR="00604BDC" w:rsidRPr="0088645F" w:rsidRDefault="00604BDC" w:rsidP="00604BDC">
            <w:r>
              <w:t>0,04</w:t>
            </w:r>
          </w:p>
        </w:tc>
        <w:tc>
          <w:tcPr>
            <w:tcW w:w="851" w:type="dxa"/>
          </w:tcPr>
          <w:p w:rsidR="00604BDC" w:rsidRPr="0088645F" w:rsidRDefault="00604BDC" w:rsidP="00604BDC">
            <w:r>
              <w:t>0,06</w:t>
            </w:r>
          </w:p>
        </w:tc>
        <w:tc>
          <w:tcPr>
            <w:tcW w:w="709" w:type="dxa"/>
          </w:tcPr>
          <w:p w:rsidR="00604BDC" w:rsidRPr="0088645F" w:rsidRDefault="00604BDC" w:rsidP="00604BDC">
            <w:r>
              <w:t>0,04</w:t>
            </w:r>
          </w:p>
        </w:tc>
        <w:tc>
          <w:tcPr>
            <w:tcW w:w="708" w:type="dxa"/>
          </w:tcPr>
          <w:p w:rsidR="00604BDC" w:rsidRPr="0088645F" w:rsidRDefault="00604BDC" w:rsidP="00604BDC">
            <w:r>
              <w:t>0,04</w:t>
            </w:r>
          </w:p>
        </w:tc>
        <w:tc>
          <w:tcPr>
            <w:tcW w:w="851" w:type="dxa"/>
          </w:tcPr>
          <w:p w:rsidR="00604BDC" w:rsidRPr="0088645F" w:rsidRDefault="00604BDC" w:rsidP="00604BDC">
            <w:r>
              <w:t>0,04</w:t>
            </w:r>
          </w:p>
        </w:tc>
        <w:tc>
          <w:tcPr>
            <w:tcW w:w="850" w:type="dxa"/>
          </w:tcPr>
          <w:p w:rsidR="00604BDC" w:rsidRPr="0088645F" w:rsidRDefault="00604BDC" w:rsidP="00604BDC">
            <w:r>
              <w:t>0,04</w:t>
            </w:r>
          </w:p>
        </w:tc>
        <w:tc>
          <w:tcPr>
            <w:tcW w:w="709" w:type="dxa"/>
          </w:tcPr>
          <w:p w:rsidR="00604BDC" w:rsidRPr="0088645F" w:rsidRDefault="00604BDC" w:rsidP="00604BDC">
            <w:r>
              <w:t>0,06</w:t>
            </w:r>
          </w:p>
        </w:tc>
      </w:tr>
      <w:tr w:rsidR="00604BDC" w:rsidRPr="0088645F" w:rsidTr="00604BDC">
        <w:tc>
          <w:tcPr>
            <w:tcW w:w="2127" w:type="dxa"/>
          </w:tcPr>
          <w:p w:rsidR="00604BDC" w:rsidRPr="00411B59" w:rsidRDefault="00604BDC" w:rsidP="00604BDC">
            <w:pPr>
              <w:jc w:val="both"/>
            </w:pPr>
            <w:r w:rsidRPr="00411B59">
              <w:t>9.</w:t>
            </w:r>
            <w:r w:rsidRPr="001146B5">
              <w:t xml:space="preserve"> </w:t>
            </w:r>
            <w:r>
              <w:t>Р</w:t>
            </w:r>
            <w:r w:rsidRPr="001146B5">
              <w:t>еклама</w:t>
            </w:r>
          </w:p>
        </w:tc>
        <w:tc>
          <w:tcPr>
            <w:tcW w:w="708" w:type="dxa"/>
          </w:tcPr>
          <w:p w:rsidR="00604BDC" w:rsidRPr="0088645F" w:rsidRDefault="00604BDC" w:rsidP="00604BDC">
            <w:r>
              <w:t>0,78</w:t>
            </w:r>
          </w:p>
        </w:tc>
        <w:tc>
          <w:tcPr>
            <w:tcW w:w="709" w:type="dxa"/>
          </w:tcPr>
          <w:p w:rsidR="00604BDC" w:rsidRPr="0088645F" w:rsidRDefault="00604BDC" w:rsidP="00604BDC">
            <w:r>
              <w:t>0,91</w:t>
            </w:r>
          </w:p>
        </w:tc>
        <w:tc>
          <w:tcPr>
            <w:tcW w:w="709" w:type="dxa"/>
          </w:tcPr>
          <w:p w:rsidR="00604BDC" w:rsidRPr="0088645F" w:rsidRDefault="00604BDC" w:rsidP="00604BDC">
            <w:r>
              <w:t>0,78</w:t>
            </w:r>
          </w:p>
        </w:tc>
        <w:tc>
          <w:tcPr>
            <w:tcW w:w="850" w:type="dxa"/>
          </w:tcPr>
          <w:p w:rsidR="00604BDC" w:rsidRPr="0088645F" w:rsidRDefault="00604BDC" w:rsidP="00604BDC">
            <w:r>
              <w:t>0,78</w:t>
            </w:r>
          </w:p>
        </w:tc>
        <w:tc>
          <w:tcPr>
            <w:tcW w:w="851" w:type="dxa"/>
          </w:tcPr>
          <w:p w:rsidR="00604BDC" w:rsidRPr="0088645F" w:rsidRDefault="00604BDC" w:rsidP="00604BDC">
            <w:r>
              <w:t>0,39</w:t>
            </w:r>
          </w:p>
        </w:tc>
        <w:tc>
          <w:tcPr>
            <w:tcW w:w="709" w:type="dxa"/>
          </w:tcPr>
          <w:p w:rsidR="00604BDC" w:rsidRPr="0088645F" w:rsidRDefault="00604BDC" w:rsidP="00604BDC">
            <w:r>
              <w:t>0,52</w:t>
            </w:r>
          </w:p>
        </w:tc>
        <w:tc>
          <w:tcPr>
            <w:tcW w:w="708" w:type="dxa"/>
          </w:tcPr>
          <w:p w:rsidR="00604BDC" w:rsidRPr="0088645F" w:rsidRDefault="00604BDC" w:rsidP="00604BDC">
            <w:r>
              <w:t>0,52</w:t>
            </w:r>
          </w:p>
        </w:tc>
        <w:tc>
          <w:tcPr>
            <w:tcW w:w="851" w:type="dxa"/>
          </w:tcPr>
          <w:p w:rsidR="00604BDC" w:rsidRPr="0088645F" w:rsidRDefault="00604BDC" w:rsidP="00604BDC">
            <w:r>
              <w:t>0,26</w:t>
            </w:r>
          </w:p>
        </w:tc>
        <w:tc>
          <w:tcPr>
            <w:tcW w:w="850" w:type="dxa"/>
          </w:tcPr>
          <w:p w:rsidR="00604BDC" w:rsidRPr="0088645F" w:rsidRDefault="00604BDC" w:rsidP="00604BDC">
            <w:r>
              <w:t>0,26</w:t>
            </w:r>
          </w:p>
        </w:tc>
        <w:tc>
          <w:tcPr>
            <w:tcW w:w="709" w:type="dxa"/>
          </w:tcPr>
          <w:p w:rsidR="00604BDC" w:rsidRPr="0088645F" w:rsidRDefault="00604BDC" w:rsidP="00604BDC">
            <w:r>
              <w:t>0,52</w:t>
            </w:r>
          </w:p>
        </w:tc>
      </w:tr>
      <w:tr w:rsidR="00604BDC" w:rsidRPr="0088645F" w:rsidTr="00604BDC">
        <w:tc>
          <w:tcPr>
            <w:tcW w:w="2127" w:type="dxa"/>
          </w:tcPr>
          <w:p w:rsidR="00604BDC" w:rsidRPr="00411B59" w:rsidRDefault="00604BDC" w:rsidP="00604BDC">
            <w:pPr>
              <w:jc w:val="both"/>
            </w:pPr>
            <w:r w:rsidRPr="00411B59">
              <w:t>10.</w:t>
            </w:r>
            <w:r w:rsidRPr="001146B5">
              <w:t xml:space="preserve"> </w:t>
            </w:r>
            <w:r>
              <w:t>Р</w:t>
            </w:r>
            <w:r w:rsidRPr="001146B5">
              <w:t>абота сайта</w:t>
            </w:r>
          </w:p>
        </w:tc>
        <w:tc>
          <w:tcPr>
            <w:tcW w:w="708" w:type="dxa"/>
          </w:tcPr>
          <w:p w:rsidR="00604BDC" w:rsidRPr="0088645F" w:rsidRDefault="00604BDC" w:rsidP="00604BDC">
            <w:r>
              <w:t>0,05</w:t>
            </w:r>
          </w:p>
        </w:tc>
        <w:tc>
          <w:tcPr>
            <w:tcW w:w="709" w:type="dxa"/>
          </w:tcPr>
          <w:p w:rsidR="00604BDC" w:rsidRPr="0088645F" w:rsidRDefault="00604BDC" w:rsidP="00604BDC">
            <w:r>
              <w:t>0,08</w:t>
            </w:r>
          </w:p>
        </w:tc>
        <w:tc>
          <w:tcPr>
            <w:tcW w:w="709" w:type="dxa"/>
          </w:tcPr>
          <w:p w:rsidR="00604BDC" w:rsidRPr="0088645F" w:rsidRDefault="00604BDC" w:rsidP="00604BDC">
            <w:r>
              <w:t>0,08</w:t>
            </w:r>
          </w:p>
        </w:tc>
        <w:tc>
          <w:tcPr>
            <w:tcW w:w="850" w:type="dxa"/>
          </w:tcPr>
          <w:p w:rsidR="00604BDC" w:rsidRPr="0088645F" w:rsidRDefault="00604BDC" w:rsidP="00604BDC">
            <w:r>
              <w:t>0,05</w:t>
            </w:r>
          </w:p>
        </w:tc>
        <w:tc>
          <w:tcPr>
            <w:tcW w:w="851" w:type="dxa"/>
          </w:tcPr>
          <w:p w:rsidR="00604BDC" w:rsidRPr="0088645F" w:rsidRDefault="00604BDC" w:rsidP="00604BDC">
            <w:r>
              <w:t>0,03</w:t>
            </w:r>
          </w:p>
        </w:tc>
        <w:tc>
          <w:tcPr>
            <w:tcW w:w="709" w:type="dxa"/>
          </w:tcPr>
          <w:p w:rsidR="00604BDC" w:rsidRPr="0088645F" w:rsidRDefault="00604BDC" w:rsidP="00604BDC">
            <w:r>
              <w:t>0,03</w:t>
            </w:r>
          </w:p>
        </w:tc>
        <w:tc>
          <w:tcPr>
            <w:tcW w:w="708" w:type="dxa"/>
          </w:tcPr>
          <w:p w:rsidR="00604BDC" w:rsidRPr="0088645F" w:rsidRDefault="00604BDC" w:rsidP="00604BDC">
            <w:r>
              <w:t>0,03</w:t>
            </w:r>
          </w:p>
        </w:tc>
        <w:tc>
          <w:tcPr>
            <w:tcW w:w="851" w:type="dxa"/>
          </w:tcPr>
          <w:p w:rsidR="00604BDC" w:rsidRPr="0088645F" w:rsidRDefault="00604BDC" w:rsidP="00604BDC">
            <w:r>
              <w:t>0,03</w:t>
            </w:r>
          </w:p>
        </w:tc>
        <w:tc>
          <w:tcPr>
            <w:tcW w:w="850" w:type="dxa"/>
          </w:tcPr>
          <w:p w:rsidR="00604BDC" w:rsidRPr="0088645F" w:rsidRDefault="00604BDC" w:rsidP="00604BDC">
            <w:r>
              <w:t>0,08</w:t>
            </w:r>
          </w:p>
        </w:tc>
        <w:tc>
          <w:tcPr>
            <w:tcW w:w="709" w:type="dxa"/>
          </w:tcPr>
          <w:p w:rsidR="00604BDC" w:rsidRPr="0088645F" w:rsidRDefault="00604BDC" w:rsidP="00604BDC">
            <w:r>
              <w:t>0,08</w:t>
            </w:r>
          </w:p>
        </w:tc>
      </w:tr>
      <w:tr w:rsidR="00604BDC" w:rsidRPr="0088645F" w:rsidTr="00604BDC">
        <w:tc>
          <w:tcPr>
            <w:tcW w:w="2127" w:type="dxa"/>
            <w:tcBorders>
              <w:top w:val="single" w:sz="4" w:space="0" w:color="auto"/>
              <w:left w:val="single" w:sz="4" w:space="0" w:color="auto"/>
              <w:bottom w:val="single" w:sz="4" w:space="0" w:color="auto"/>
              <w:right w:val="single" w:sz="4" w:space="0" w:color="auto"/>
            </w:tcBorders>
          </w:tcPr>
          <w:p w:rsidR="00604BDC" w:rsidRPr="00411B59" w:rsidRDefault="00604BDC" w:rsidP="00604BDC">
            <w:pPr>
              <w:jc w:val="both"/>
            </w:pPr>
            <w:r w:rsidRPr="00411B59">
              <w:t>11.</w:t>
            </w:r>
            <w:r>
              <w:t>Ц</w:t>
            </w:r>
            <w:r w:rsidRPr="001146B5">
              <w:t xml:space="preserve">еновая политика </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0,6</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0,9</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0,9</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0,7</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1</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0,1</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0,2</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0,8</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0,7</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0,4</w:t>
            </w:r>
          </w:p>
        </w:tc>
      </w:tr>
      <w:tr w:rsidR="00604BDC" w:rsidRPr="0088645F" w:rsidTr="00604BDC">
        <w:tc>
          <w:tcPr>
            <w:tcW w:w="2127" w:type="dxa"/>
            <w:tcBorders>
              <w:top w:val="single" w:sz="4" w:space="0" w:color="auto"/>
              <w:left w:val="single" w:sz="4" w:space="0" w:color="auto"/>
              <w:bottom w:val="single" w:sz="4" w:space="0" w:color="auto"/>
              <w:right w:val="single" w:sz="4" w:space="0" w:color="auto"/>
            </w:tcBorders>
          </w:tcPr>
          <w:p w:rsidR="00604BDC" w:rsidRPr="00411B59" w:rsidRDefault="00604BDC" w:rsidP="00604BDC">
            <w:pPr>
              <w:jc w:val="both"/>
            </w:pPr>
            <w:r w:rsidRPr="00411B59">
              <w:t>12.</w:t>
            </w:r>
            <w:r>
              <w:t>Ц</w:t>
            </w:r>
            <w:r w:rsidRPr="001146B5">
              <w:t>еновая стратегия (скидки, бонусы)</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0,27</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0,27</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0,27</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0,27</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rsidRPr="0088645F">
              <w:t>0</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0,09</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0,27</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rsidRPr="0088645F">
              <w:t>0</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0,09</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0,09</w:t>
            </w:r>
          </w:p>
        </w:tc>
      </w:tr>
      <w:tr w:rsidR="00604BDC" w:rsidRPr="0088645F" w:rsidTr="00604BDC">
        <w:tc>
          <w:tcPr>
            <w:tcW w:w="2127" w:type="dxa"/>
            <w:tcBorders>
              <w:top w:val="single" w:sz="4" w:space="0" w:color="auto"/>
              <w:left w:val="single" w:sz="4" w:space="0" w:color="auto"/>
              <w:bottom w:val="single" w:sz="4" w:space="0" w:color="auto"/>
              <w:right w:val="single" w:sz="4" w:space="0" w:color="auto"/>
            </w:tcBorders>
          </w:tcPr>
          <w:p w:rsidR="00604BDC" w:rsidRPr="00411B59" w:rsidRDefault="00604BDC" w:rsidP="00604BDC">
            <w:pPr>
              <w:jc w:val="both"/>
            </w:pPr>
            <w:r w:rsidRPr="00411B59">
              <w:t>13.</w:t>
            </w:r>
            <w:r>
              <w:t>Зарубеж</w:t>
            </w:r>
            <w:r w:rsidRPr="001146B5">
              <w:t>ное партнерство</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0,04</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0,04</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0,04</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0,04</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rsidRPr="0088645F">
              <w:t>0</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0,04</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rsidRPr="0088645F">
              <w:t>0</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rsidRPr="0088645F">
              <w:t>0</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0,04</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0,04</w:t>
            </w:r>
          </w:p>
        </w:tc>
      </w:tr>
      <w:tr w:rsidR="00604BDC" w:rsidRPr="0088645F" w:rsidTr="00604BDC">
        <w:tc>
          <w:tcPr>
            <w:tcW w:w="2127" w:type="dxa"/>
            <w:tcBorders>
              <w:top w:val="single" w:sz="4" w:space="0" w:color="auto"/>
              <w:left w:val="single" w:sz="4" w:space="0" w:color="auto"/>
              <w:bottom w:val="single" w:sz="4" w:space="0" w:color="auto"/>
              <w:right w:val="single" w:sz="4" w:space="0" w:color="auto"/>
            </w:tcBorders>
          </w:tcPr>
          <w:p w:rsidR="00604BDC" w:rsidRPr="00411B59" w:rsidRDefault="00604BDC" w:rsidP="00604BDC">
            <w:pPr>
              <w:jc w:val="both"/>
            </w:pPr>
            <w:r w:rsidRPr="00411B59">
              <w:t>14.</w:t>
            </w:r>
            <w:r>
              <w:t>Ч</w:t>
            </w:r>
            <w:r w:rsidRPr="001146B5">
              <w:t>ленство в международных ассоциациях</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rsidRPr="0088645F">
              <w:t>0</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0,02</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rsidRPr="0088645F">
              <w:t>0</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0,02</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rsidRPr="0088645F">
              <w:t>0</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rsidRPr="0088645F">
              <w:t>0</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rsidRPr="0088645F">
              <w:t>0</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rsidRPr="0088645F">
              <w:t>0</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rsidRPr="0088645F">
              <w:t>0</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rsidRPr="0088645F">
              <w:t>0</w:t>
            </w:r>
          </w:p>
        </w:tc>
      </w:tr>
      <w:tr w:rsidR="00604BDC" w:rsidRPr="000D4454" w:rsidTr="00604BDC">
        <w:tc>
          <w:tcPr>
            <w:tcW w:w="2127" w:type="dxa"/>
            <w:tcBorders>
              <w:top w:val="single" w:sz="4" w:space="0" w:color="auto"/>
              <w:left w:val="single" w:sz="4" w:space="0" w:color="auto"/>
              <w:bottom w:val="single" w:sz="4" w:space="0" w:color="auto"/>
              <w:right w:val="single" w:sz="4" w:space="0" w:color="auto"/>
            </w:tcBorders>
          </w:tcPr>
          <w:p w:rsidR="00604BDC" w:rsidRPr="00411B59" w:rsidRDefault="00604BDC" w:rsidP="00604BDC">
            <w:pPr>
              <w:jc w:val="both"/>
              <w:rPr>
                <w:b/>
              </w:rPr>
            </w:pPr>
            <w:r w:rsidRPr="00411B59">
              <w:rPr>
                <w:b/>
              </w:rPr>
              <w:t>∑</w:t>
            </w:r>
          </w:p>
        </w:tc>
        <w:tc>
          <w:tcPr>
            <w:tcW w:w="708" w:type="dxa"/>
            <w:tcBorders>
              <w:top w:val="single" w:sz="4" w:space="0" w:color="auto"/>
              <w:left w:val="single" w:sz="4" w:space="0" w:color="auto"/>
              <w:bottom w:val="single" w:sz="4" w:space="0" w:color="auto"/>
              <w:right w:val="single" w:sz="4" w:space="0" w:color="auto"/>
            </w:tcBorders>
          </w:tcPr>
          <w:p w:rsidR="00604BDC" w:rsidRPr="000D4454" w:rsidRDefault="00604BDC" w:rsidP="00604BDC">
            <w:pPr>
              <w:rPr>
                <w:b/>
              </w:rPr>
            </w:pPr>
            <w:r w:rsidRPr="000D4454">
              <w:rPr>
                <w:b/>
              </w:rPr>
              <w:t>11,4</w:t>
            </w:r>
          </w:p>
        </w:tc>
        <w:tc>
          <w:tcPr>
            <w:tcW w:w="709" w:type="dxa"/>
            <w:tcBorders>
              <w:top w:val="single" w:sz="4" w:space="0" w:color="auto"/>
              <w:left w:val="single" w:sz="4" w:space="0" w:color="auto"/>
              <w:bottom w:val="single" w:sz="4" w:space="0" w:color="auto"/>
              <w:right w:val="single" w:sz="4" w:space="0" w:color="auto"/>
            </w:tcBorders>
          </w:tcPr>
          <w:p w:rsidR="00604BDC" w:rsidRPr="000D4454" w:rsidRDefault="00604BDC" w:rsidP="00604BDC">
            <w:pPr>
              <w:rPr>
                <w:b/>
              </w:rPr>
            </w:pPr>
            <w:r w:rsidRPr="000D4454">
              <w:rPr>
                <w:b/>
              </w:rPr>
              <w:t>6,51</w:t>
            </w:r>
          </w:p>
        </w:tc>
        <w:tc>
          <w:tcPr>
            <w:tcW w:w="709" w:type="dxa"/>
            <w:tcBorders>
              <w:top w:val="single" w:sz="4" w:space="0" w:color="auto"/>
              <w:left w:val="single" w:sz="4" w:space="0" w:color="auto"/>
              <w:bottom w:val="single" w:sz="4" w:space="0" w:color="auto"/>
              <w:right w:val="single" w:sz="4" w:space="0" w:color="auto"/>
            </w:tcBorders>
          </w:tcPr>
          <w:p w:rsidR="00604BDC" w:rsidRPr="000D4454" w:rsidRDefault="00604BDC" w:rsidP="00604BDC">
            <w:pPr>
              <w:rPr>
                <w:b/>
              </w:rPr>
            </w:pPr>
            <w:r w:rsidRPr="000D4454">
              <w:rPr>
                <w:b/>
              </w:rPr>
              <w:t>6,27</w:t>
            </w:r>
          </w:p>
        </w:tc>
        <w:tc>
          <w:tcPr>
            <w:tcW w:w="850" w:type="dxa"/>
            <w:tcBorders>
              <w:top w:val="single" w:sz="4" w:space="0" w:color="auto"/>
              <w:left w:val="single" w:sz="4" w:space="0" w:color="auto"/>
              <w:bottom w:val="single" w:sz="4" w:space="0" w:color="auto"/>
              <w:right w:val="single" w:sz="4" w:space="0" w:color="auto"/>
            </w:tcBorders>
          </w:tcPr>
          <w:p w:rsidR="00604BDC" w:rsidRPr="000D4454" w:rsidRDefault="00604BDC" w:rsidP="00604BDC">
            <w:pPr>
              <w:rPr>
                <w:b/>
              </w:rPr>
            </w:pPr>
            <w:r w:rsidRPr="000D4454">
              <w:rPr>
                <w:b/>
              </w:rPr>
              <w:t>6,40</w:t>
            </w:r>
          </w:p>
        </w:tc>
        <w:tc>
          <w:tcPr>
            <w:tcW w:w="851" w:type="dxa"/>
            <w:tcBorders>
              <w:top w:val="single" w:sz="4" w:space="0" w:color="auto"/>
              <w:left w:val="single" w:sz="4" w:space="0" w:color="auto"/>
              <w:bottom w:val="single" w:sz="4" w:space="0" w:color="auto"/>
              <w:right w:val="single" w:sz="4" w:space="0" w:color="auto"/>
            </w:tcBorders>
          </w:tcPr>
          <w:p w:rsidR="00604BDC" w:rsidRPr="000D4454" w:rsidRDefault="00604BDC" w:rsidP="00604BDC">
            <w:pPr>
              <w:rPr>
                <w:b/>
              </w:rPr>
            </w:pPr>
            <w:r w:rsidRPr="000D4454">
              <w:rPr>
                <w:b/>
              </w:rPr>
              <w:t>3,25</w:t>
            </w:r>
          </w:p>
        </w:tc>
        <w:tc>
          <w:tcPr>
            <w:tcW w:w="709" w:type="dxa"/>
            <w:tcBorders>
              <w:top w:val="single" w:sz="4" w:space="0" w:color="auto"/>
              <w:left w:val="single" w:sz="4" w:space="0" w:color="auto"/>
              <w:bottom w:val="single" w:sz="4" w:space="0" w:color="auto"/>
              <w:right w:val="single" w:sz="4" w:space="0" w:color="auto"/>
            </w:tcBorders>
          </w:tcPr>
          <w:p w:rsidR="00604BDC" w:rsidRPr="000D4454" w:rsidRDefault="00604BDC" w:rsidP="00604BDC">
            <w:pPr>
              <w:rPr>
                <w:b/>
              </w:rPr>
            </w:pPr>
            <w:r w:rsidRPr="000D4454">
              <w:rPr>
                <w:b/>
              </w:rPr>
              <w:t>4,51</w:t>
            </w:r>
          </w:p>
        </w:tc>
        <w:tc>
          <w:tcPr>
            <w:tcW w:w="708" w:type="dxa"/>
            <w:tcBorders>
              <w:top w:val="single" w:sz="4" w:space="0" w:color="auto"/>
              <w:left w:val="single" w:sz="4" w:space="0" w:color="auto"/>
              <w:bottom w:val="single" w:sz="4" w:space="0" w:color="auto"/>
              <w:right w:val="single" w:sz="4" w:space="0" w:color="auto"/>
            </w:tcBorders>
          </w:tcPr>
          <w:p w:rsidR="00604BDC" w:rsidRPr="000D4454" w:rsidRDefault="00604BDC" w:rsidP="00604BDC">
            <w:pPr>
              <w:rPr>
                <w:b/>
              </w:rPr>
            </w:pPr>
            <w:r w:rsidRPr="000D4454">
              <w:rPr>
                <w:b/>
              </w:rPr>
              <w:t>6,65</w:t>
            </w:r>
          </w:p>
        </w:tc>
        <w:tc>
          <w:tcPr>
            <w:tcW w:w="851" w:type="dxa"/>
            <w:tcBorders>
              <w:top w:val="single" w:sz="4" w:space="0" w:color="auto"/>
              <w:left w:val="single" w:sz="4" w:space="0" w:color="auto"/>
              <w:bottom w:val="single" w:sz="4" w:space="0" w:color="auto"/>
              <w:right w:val="single" w:sz="4" w:space="0" w:color="auto"/>
            </w:tcBorders>
          </w:tcPr>
          <w:p w:rsidR="00604BDC" w:rsidRPr="000D4454" w:rsidRDefault="00604BDC" w:rsidP="00604BDC">
            <w:pPr>
              <w:rPr>
                <w:b/>
              </w:rPr>
            </w:pPr>
            <w:r w:rsidRPr="000D4454">
              <w:rPr>
                <w:b/>
              </w:rPr>
              <w:t>2,74</w:t>
            </w:r>
          </w:p>
        </w:tc>
        <w:tc>
          <w:tcPr>
            <w:tcW w:w="850" w:type="dxa"/>
            <w:tcBorders>
              <w:top w:val="single" w:sz="4" w:space="0" w:color="auto"/>
              <w:left w:val="single" w:sz="4" w:space="0" w:color="auto"/>
              <w:bottom w:val="single" w:sz="4" w:space="0" w:color="auto"/>
              <w:right w:val="single" w:sz="4" w:space="0" w:color="auto"/>
            </w:tcBorders>
          </w:tcPr>
          <w:p w:rsidR="00604BDC" w:rsidRPr="000D4454" w:rsidRDefault="00604BDC" w:rsidP="00604BDC">
            <w:pPr>
              <w:rPr>
                <w:b/>
              </w:rPr>
            </w:pPr>
            <w:r w:rsidRPr="000D4454">
              <w:rPr>
                <w:b/>
              </w:rPr>
              <w:t>9,07</w:t>
            </w:r>
          </w:p>
        </w:tc>
        <w:tc>
          <w:tcPr>
            <w:tcW w:w="709" w:type="dxa"/>
            <w:tcBorders>
              <w:top w:val="single" w:sz="4" w:space="0" w:color="auto"/>
              <w:left w:val="single" w:sz="4" w:space="0" w:color="auto"/>
              <w:bottom w:val="single" w:sz="4" w:space="0" w:color="auto"/>
              <w:right w:val="single" w:sz="4" w:space="0" w:color="auto"/>
            </w:tcBorders>
          </w:tcPr>
          <w:p w:rsidR="00604BDC" w:rsidRPr="000D4454" w:rsidRDefault="00604BDC" w:rsidP="00604BDC">
            <w:pPr>
              <w:rPr>
                <w:b/>
              </w:rPr>
            </w:pPr>
            <w:r w:rsidRPr="000D4454">
              <w:rPr>
                <w:b/>
              </w:rPr>
              <w:t>4,10</w:t>
            </w:r>
          </w:p>
        </w:tc>
      </w:tr>
    </w:tbl>
    <w:p w:rsidR="00604BDC" w:rsidRDefault="00604BDC" w:rsidP="0062182C">
      <w:pPr>
        <w:pStyle w:val="af6"/>
        <w:spacing w:after="0" w:line="240" w:lineRule="auto"/>
        <w:ind w:left="0" w:firstLine="709"/>
        <w:jc w:val="both"/>
        <w:rPr>
          <w:rFonts w:ascii="Times New Roman" w:hAnsi="Times New Roman"/>
          <w:sz w:val="28"/>
          <w:szCs w:val="28"/>
        </w:rPr>
      </w:pPr>
    </w:p>
    <w:p w:rsidR="00604BDC" w:rsidRPr="00624730" w:rsidRDefault="00604BDC" w:rsidP="0062182C">
      <w:pPr>
        <w:jc w:val="both"/>
        <w:rPr>
          <w:sz w:val="28"/>
          <w:szCs w:val="28"/>
        </w:rPr>
      </w:pPr>
      <w:r>
        <w:rPr>
          <w:i/>
          <w:sz w:val="28"/>
          <w:szCs w:val="28"/>
        </w:rPr>
        <w:t>Задание 6</w:t>
      </w:r>
      <w:r w:rsidRPr="00DE1C69">
        <w:rPr>
          <w:i/>
          <w:sz w:val="28"/>
          <w:szCs w:val="28"/>
        </w:rPr>
        <w:t>:</w:t>
      </w:r>
      <w:r>
        <w:rPr>
          <w:i/>
          <w:sz w:val="28"/>
          <w:szCs w:val="28"/>
        </w:rPr>
        <w:t xml:space="preserve"> </w:t>
      </w:r>
      <w:r w:rsidRPr="00624730">
        <w:rPr>
          <w:sz w:val="28"/>
          <w:szCs w:val="28"/>
        </w:rPr>
        <w:t xml:space="preserve">С учетом изменений, внесенных Вами </w:t>
      </w:r>
      <w:r>
        <w:rPr>
          <w:sz w:val="28"/>
          <w:szCs w:val="28"/>
        </w:rPr>
        <w:t>в методику оценки на этапах 2-</w:t>
      </w:r>
      <w:r w:rsidRPr="00624730">
        <w:rPr>
          <w:sz w:val="28"/>
          <w:szCs w:val="28"/>
        </w:rPr>
        <w:t>5</w:t>
      </w:r>
      <w:r>
        <w:rPr>
          <w:sz w:val="28"/>
          <w:szCs w:val="28"/>
        </w:rPr>
        <w:t>,</w:t>
      </w:r>
      <w:r w:rsidRPr="00624730">
        <w:rPr>
          <w:sz w:val="28"/>
          <w:szCs w:val="28"/>
        </w:rPr>
        <w:t xml:space="preserve"> рассчитайте взвешенные показатели конкурентоспособности по </w:t>
      </w:r>
      <w:proofErr w:type="spellStart"/>
      <w:r w:rsidRPr="00624730">
        <w:rPr>
          <w:sz w:val="28"/>
          <w:szCs w:val="28"/>
        </w:rPr>
        <w:t>турпредприятиям</w:t>
      </w:r>
      <w:proofErr w:type="spellEnd"/>
      <w:r w:rsidRPr="00624730">
        <w:rPr>
          <w:sz w:val="28"/>
          <w:szCs w:val="28"/>
        </w:rPr>
        <w:t xml:space="preserve"> и представьте в таблице, аналогичной вышеуказанной.</w:t>
      </w:r>
      <w:r>
        <w:rPr>
          <w:sz w:val="28"/>
          <w:szCs w:val="28"/>
        </w:rPr>
        <w:t xml:space="preserve"> Например, если количество офисов ГУ «</w:t>
      </w:r>
      <w:proofErr w:type="spellStart"/>
      <w:r>
        <w:rPr>
          <w:sz w:val="28"/>
          <w:szCs w:val="28"/>
        </w:rPr>
        <w:t>ЦентрКурорт</w:t>
      </w:r>
      <w:proofErr w:type="spellEnd"/>
      <w:r>
        <w:rPr>
          <w:sz w:val="28"/>
          <w:szCs w:val="28"/>
        </w:rPr>
        <w:t>» в настоящее время равно 4 (а не 3 как указано в таблице), а весомость критерия Вы не изменяли (2%), то показатель конкурентоспособности равен 0,08.</w:t>
      </w:r>
    </w:p>
    <w:p w:rsidR="00604BDC" w:rsidRDefault="00604BDC" w:rsidP="0062182C">
      <w:pPr>
        <w:jc w:val="both"/>
        <w:rPr>
          <w:sz w:val="28"/>
          <w:szCs w:val="28"/>
        </w:rPr>
      </w:pPr>
      <w:r w:rsidRPr="00DE1C69">
        <w:rPr>
          <w:i/>
          <w:sz w:val="28"/>
          <w:szCs w:val="28"/>
        </w:rPr>
        <w:t xml:space="preserve">Этап </w:t>
      </w:r>
      <w:r>
        <w:rPr>
          <w:i/>
          <w:sz w:val="28"/>
          <w:szCs w:val="28"/>
        </w:rPr>
        <w:t>7</w:t>
      </w:r>
      <w:r w:rsidRPr="00DE1C69">
        <w:rPr>
          <w:i/>
          <w:sz w:val="28"/>
          <w:szCs w:val="28"/>
        </w:rPr>
        <w:t>.</w:t>
      </w:r>
      <w:r>
        <w:rPr>
          <w:i/>
          <w:sz w:val="28"/>
          <w:szCs w:val="28"/>
        </w:rPr>
        <w:t xml:space="preserve"> </w:t>
      </w:r>
      <w:r w:rsidRPr="005143C0">
        <w:rPr>
          <w:sz w:val="28"/>
          <w:szCs w:val="28"/>
        </w:rPr>
        <w:t xml:space="preserve">По результатам расчетов исполнителями сделаны выводы о конкурентоспособности отдельных направлений и общей конкурентоспособности. Информация передана руководству. Но по результатам представления информации сделано замечание о недостаточной наглядности и непонятности баллов. Для устранения замечания принято решение представить результаты в виде сравнительной таблицы с положительными и отрицательными значениями. </w:t>
      </w:r>
    </w:p>
    <w:p w:rsidR="00604BDC" w:rsidRPr="005143C0" w:rsidRDefault="00604BDC" w:rsidP="0062182C">
      <w:pPr>
        <w:jc w:val="both"/>
        <w:rPr>
          <w:sz w:val="28"/>
          <w:szCs w:val="28"/>
        </w:rPr>
      </w:pPr>
    </w:p>
    <w:p w:rsidR="00604BDC" w:rsidRPr="005143C0" w:rsidRDefault="00604BDC" w:rsidP="0062182C">
      <w:pPr>
        <w:jc w:val="both"/>
        <w:rPr>
          <w:sz w:val="28"/>
          <w:szCs w:val="28"/>
        </w:rPr>
      </w:pPr>
      <w:r w:rsidRPr="005143C0">
        <w:rPr>
          <w:sz w:val="28"/>
          <w:szCs w:val="28"/>
        </w:rPr>
        <w:t>Таблица Сравнение ГУ «</w:t>
      </w:r>
      <w:proofErr w:type="spellStart"/>
      <w:r w:rsidRPr="005143C0">
        <w:rPr>
          <w:sz w:val="28"/>
          <w:szCs w:val="28"/>
        </w:rPr>
        <w:t>ЦентрКурорт</w:t>
      </w:r>
      <w:proofErr w:type="spellEnd"/>
      <w:r w:rsidRPr="005143C0">
        <w:rPr>
          <w:sz w:val="28"/>
          <w:szCs w:val="28"/>
        </w:rPr>
        <w:t>» с предприятиями-конкурентами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708"/>
        <w:gridCol w:w="850"/>
        <w:gridCol w:w="850"/>
        <w:gridCol w:w="851"/>
        <w:gridCol w:w="709"/>
        <w:gridCol w:w="851"/>
        <w:gridCol w:w="709"/>
        <w:gridCol w:w="709"/>
        <w:gridCol w:w="568"/>
        <w:gridCol w:w="709"/>
      </w:tblGrid>
      <w:tr w:rsidR="00604BDC" w:rsidRPr="005143C0" w:rsidTr="00604BDC">
        <w:trPr>
          <w:trHeight w:val="291"/>
        </w:trPr>
        <w:tc>
          <w:tcPr>
            <w:tcW w:w="2123" w:type="dxa"/>
          </w:tcPr>
          <w:p w:rsidR="00604BDC" w:rsidRPr="005143C0" w:rsidRDefault="00604BDC" w:rsidP="00604BDC">
            <w:pPr>
              <w:jc w:val="center"/>
            </w:pPr>
            <w:r w:rsidRPr="005143C0">
              <w:t>Критерий</w:t>
            </w:r>
          </w:p>
        </w:tc>
        <w:tc>
          <w:tcPr>
            <w:tcW w:w="709" w:type="dxa"/>
          </w:tcPr>
          <w:p w:rsidR="00604BDC" w:rsidRPr="005143C0" w:rsidRDefault="00604BDC" w:rsidP="00604BDC">
            <w:pPr>
              <w:jc w:val="both"/>
            </w:pPr>
            <w:r w:rsidRPr="005143C0">
              <w:t>СООО «</w:t>
            </w:r>
            <w:proofErr w:type="spellStart"/>
            <w:r w:rsidRPr="005143C0">
              <w:t>ВнешИнтурист</w:t>
            </w:r>
            <w:proofErr w:type="spellEnd"/>
            <w:r w:rsidRPr="005143C0">
              <w:t>»</w:t>
            </w:r>
          </w:p>
        </w:tc>
        <w:tc>
          <w:tcPr>
            <w:tcW w:w="851" w:type="dxa"/>
          </w:tcPr>
          <w:p w:rsidR="00604BDC" w:rsidRPr="005143C0" w:rsidRDefault="00604BDC" w:rsidP="00604BDC">
            <w:pPr>
              <w:jc w:val="both"/>
            </w:pPr>
            <w:r w:rsidRPr="005143C0">
              <w:t>ООО «Топ-Тур»</w:t>
            </w:r>
          </w:p>
        </w:tc>
        <w:tc>
          <w:tcPr>
            <w:tcW w:w="850" w:type="dxa"/>
          </w:tcPr>
          <w:p w:rsidR="00604BDC" w:rsidRPr="005143C0" w:rsidRDefault="00604BDC" w:rsidP="00604BDC">
            <w:pPr>
              <w:jc w:val="both"/>
            </w:pPr>
            <w:r w:rsidRPr="005143C0">
              <w:t xml:space="preserve">СП ООО </w:t>
            </w:r>
          </w:p>
          <w:p w:rsidR="00604BDC" w:rsidRPr="005143C0" w:rsidRDefault="00604BDC" w:rsidP="00604BDC">
            <w:pPr>
              <w:jc w:val="both"/>
            </w:pPr>
            <w:r w:rsidRPr="005143C0">
              <w:t>«</w:t>
            </w:r>
            <w:proofErr w:type="spellStart"/>
            <w:r w:rsidRPr="005143C0">
              <w:t>Алатан</w:t>
            </w:r>
            <w:proofErr w:type="spellEnd"/>
            <w:r w:rsidRPr="005143C0">
              <w:t>-Тур»</w:t>
            </w:r>
          </w:p>
        </w:tc>
        <w:tc>
          <w:tcPr>
            <w:tcW w:w="851" w:type="dxa"/>
          </w:tcPr>
          <w:p w:rsidR="00604BDC" w:rsidRPr="0062182C" w:rsidRDefault="00604BDC" w:rsidP="00604BDC">
            <w:pPr>
              <w:jc w:val="both"/>
              <w:rPr>
                <w:b/>
              </w:rPr>
            </w:pPr>
            <w:r w:rsidRPr="0062182C">
              <w:rPr>
                <w:rStyle w:val="aff0"/>
                <w:b w:val="0"/>
                <w:bdr w:val="none" w:sz="0" w:space="0" w:color="auto" w:frame="1"/>
                <w:shd w:val="clear" w:color="auto" w:fill="FFFFFF"/>
              </w:rPr>
              <w:t>Туристический центр «</w:t>
            </w:r>
            <w:proofErr w:type="spellStart"/>
            <w:r w:rsidRPr="0062182C">
              <w:rPr>
                <w:rStyle w:val="aff0"/>
                <w:b w:val="0"/>
                <w:bdr w:val="none" w:sz="0" w:space="0" w:color="auto" w:frame="1"/>
                <w:shd w:val="clear" w:color="auto" w:fill="FFFFFF"/>
              </w:rPr>
              <w:t>Дортур</w:t>
            </w:r>
            <w:proofErr w:type="spellEnd"/>
            <w:r w:rsidRPr="0062182C">
              <w:rPr>
                <w:rStyle w:val="aff0"/>
                <w:b w:val="0"/>
                <w:bdr w:val="none" w:sz="0" w:space="0" w:color="auto" w:frame="1"/>
                <w:shd w:val="clear" w:color="auto" w:fill="FFFFFF"/>
              </w:rPr>
              <w:t xml:space="preserve">» </w:t>
            </w:r>
          </w:p>
        </w:tc>
        <w:tc>
          <w:tcPr>
            <w:tcW w:w="709" w:type="dxa"/>
          </w:tcPr>
          <w:p w:rsidR="00604BDC" w:rsidRPr="005143C0" w:rsidRDefault="00604BDC" w:rsidP="00604BDC">
            <w:r w:rsidRPr="005143C0">
              <w:t xml:space="preserve">ТЧУП </w:t>
            </w:r>
          </w:p>
          <w:p w:rsidR="00604BDC" w:rsidRPr="005143C0" w:rsidRDefault="00604BDC" w:rsidP="00604BDC">
            <w:pPr>
              <w:jc w:val="both"/>
            </w:pPr>
            <w:r w:rsidRPr="005143C0">
              <w:t>«</w:t>
            </w:r>
            <w:proofErr w:type="spellStart"/>
            <w:r w:rsidRPr="005143C0">
              <w:t>Галар</w:t>
            </w:r>
            <w:proofErr w:type="spellEnd"/>
            <w:r w:rsidRPr="005143C0">
              <w:t>-Экспо»</w:t>
            </w:r>
          </w:p>
        </w:tc>
        <w:tc>
          <w:tcPr>
            <w:tcW w:w="851" w:type="dxa"/>
          </w:tcPr>
          <w:p w:rsidR="00604BDC" w:rsidRPr="005143C0" w:rsidRDefault="00604BDC" w:rsidP="00604BDC">
            <w:r w:rsidRPr="005143C0">
              <w:t xml:space="preserve">ООО </w:t>
            </w:r>
          </w:p>
          <w:p w:rsidR="00604BDC" w:rsidRPr="005143C0" w:rsidRDefault="00604BDC" w:rsidP="00604BDC">
            <w:pPr>
              <w:jc w:val="both"/>
            </w:pPr>
            <w:r w:rsidRPr="005143C0">
              <w:t>«Одиссея-Тур»</w:t>
            </w:r>
          </w:p>
        </w:tc>
        <w:tc>
          <w:tcPr>
            <w:tcW w:w="709" w:type="dxa"/>
          </w:tcPr>
          <w:p w:rsidR="00604BDC" w:rsidRPr="005143C0" w:rsidRDefault="00604BDC" w:rsidP="00604BDC">
            <w:pPr>
              <w:jc w:val="both"/>
            </w:pPr>
            <w:r w:rsidRPr="005143C0">
              <w:rPr>
                <w:color w:val="000000"/>
                <w:shd w:val="clear" w:color="auto" w:fill="FFFFFF"/>
              </w:rPr>
              <w:t xml:space="preserve">ТЭУП </w:t>
            </w:r>
            <w:r w:rsidRPr="005143C0">
              <w:t>«</w:t>
            </w:r>
            <w:proofErr w:type="spellStart"/>
            <w:r w:rsidRPr="005143C0">
              <w:t>Беларустурист</w:t>
            </w:r>
            <w:proofErr w:type="spellEnd"/>
            <w:r w:rsidRPr="005143C0">
              <w:t>»</w:t>
            </w:r>
          </w:p>
        </w:tc>
        <w:tc>
          <w:tcPr>
            <w:tcW w:w="709" w:type="dxa"/>
          </w:tcPr>
          <w:p w:rsidR="00604BDC" w:rsidRPr="005143C0" w:rsidRDefault="00604BDC" w:rsidP="00604BDC">
            <w:pPr>
              <w:jc w:val="both"/>
            </w:pPr>
            <w:r w:rsidRPr="005143C0">
              <w:t xml:space="preserve">ЗАО </w:t>
            </w:r>
          </w:p>
          <w:p w:rsidR="00604BDC" w:rsidRPr="005143C0" w:rsidRDefault="00604BDC" w:rsidP="00604BDC">
            <w:pPr>
              <w:jc w:val="both"/>
            </w:pPr>
            <w:r w:rsidRPr="005143C0">
              <w:t>«Белорусский Спутник»</w:t>
            </w:r>
          </w:p>
        </w:tc>
        <w:tc>
          <w:tcPr>
            <w:tcW w:w="568" w:type="dxa"/>
          </w:tcPr>
          <w:p w:rsidR="00604BDC" w:rsidRPr="005143C0" w:rsidRDefault="00604BDC" w:rsidP="00604BDC">
            <w:pPr>
              <w:jc w:val="both"/>
            </w:pPr>
            <w:r w:rsidRPr="005143C0">
              <w:t>ООО «</w:t>
            </w:r>
            <w:proofErr w:type="spellStart"/>
            <w:r w:rsidRPr="005143C0">
              <w:t>Подевюс</w:t>
            </w:r>
            <w:proofErr w:type="spellEnd"/>
            <w:r w:rsidRPr="005143C0">
              <w:t>»</w:t>
            </w:r>
          </w:p>
        </w:tc>
        <w:tc>
          <w:tcPr>
            <w:tcW w:w="709" w:type="dxa"/>
          </w:tcPr>
          <w:p w:rsidR="00604BDC" w:rsidRPr="005143C0" w:rsidRDefault="00604BDC" w:rsidP="00604BDC">
            <w:pPr>
              <w:jc w:val="center"/>
            </w:pPr>
            <w:r w:rsidRPr="005143C0">
              <w:t>Итог</w:t>
            </w:r>
          </w:p>
        </w:tc>
      </w:tr>
      <w:tr w:rsidR="00604BDC" w:rsidRPr="006339EF" w:rsidTr="00604BDC">
        <w:tc>
          <w:tcPr>
            <w:tcW w:w="2123" w:type="dxa"/>
          </w:tcPr>
          <w:p w:rsidR="00604BDC" w:rsidRPr="00411B59" w:rsidRDefault="00604BDC" w:rsidP="00604BDC">
            <w:pPr>
              <w:jc w:val="both"/>
            </w:pPr>
            <w:r w:rsidRPr="00411B59">
              <w:t>1.</w:t>
            </w:r>
            <w:proofErr w:type="gramStart"/>
            <w:r w:rsidRPr="00411B59">
              <w:t>Месторасполо</w:t>
            </w:r>
            <w:r>
              <w:t>-</w:t>
            </w:r>
            <w:r w:rsidRPr="00411B59">
              <w:t>жение</w:t>
            </w:r>
            <w:proofErr w:type="gramEnd"/>
            <w:r w:rsidRPr="00411B59">
              <w:t xml:space="preserve"> центрального офиса</w:t>
            </w:r>
          </w:p>
        </w:tc>
        <w:tc>
          <w:tcPr>
            <w:tcW w:w="709" w:type="dxa"/>
          </w:tcPr>
          <w:p w:rsidR="00604BDC" w:rsidRPr="0088645F" w:rsidRDefault="00604BDC" w:rsidP="00604BDC">
            <w:r>
              <w:t>х</w:t>
            </w:r>
          </w:p>
        </w:tc>
        <w:tc>
          <w:tcPr>
            <w:tcW w:w="851" w:type="dxa"/>
          </w:tcPr>
          <w:p w:rsidR="00604BDC" w:rsidRPr="0088645F" w:rsidRDefault="00604BDC" w:rsidP="00604BDC">
            <w:r>
              <w:t>+</w:t>
            </w:r>
          </w:p>
        </w:tc>
        <w:tc>
          <w:tcPr>
            <w:tcW w:w="850" w:type="dxa"/>
          </w:tcPr>
          <w:p w:rsidR="00604BDC" w:rsidRPr="0088645F" w:rsidRDefault="00604BDC" w:rsidP="00604BDC">
            <w:r>
              <w:t>-</w:t>
            </w:r>
          </w:p>
        </w:tc>
        <w:tc>
          <w:tcPr>
            <w:tcW w:w="851" w:type="dxa"/>
          </w:tcPr>
          <w:p w:rsidR="00604BDC" w:rsidRPr="0088645F" w:rsidRDefault="00604BDC" w:rsidP="00604BDC">
            <w:r>
              <w:t>х</w:t>
            </w:r>
          </w:p>
        </w:tc>
        <w:tc>
          <w:tcPr>
            <w:tcW w:w="709" w:type="dxa"/>
          </w:tcPr>
          <w:p w:rsidR="00604BDC" w:rsidRPr="0088645F" w:rsidRDefault="00604BDC" w:rsidP="00604BDC">
            <w:r>
              <w:t>-</w:t>
            </w:r>
          </w:p>
        </w:tc>
        <w:tc>
          <w:tcPr>
            <w:tcW w:w="851" w:type="dxa"/>
          </w:tcPr>
          <w:p w:rsidR="00604BDC" w:rsidRPr="0088645F" w:rsidRDefault="00604BDC" w:rsidP="00604BDC">
            <w:r>
              <w:t>+</w:t>
            </w:r>
          </w:p>
        </w:tc>
        <w:tc>
          <w:tcPr>
            <w:tcW w:w="709" w:type="dxa"/>
          </w:tcPr>
          <w:p w:rsidR="00604BDC" w:rsidRPr="0088645F" w:rsidRDefault="00604BDC" w:rsidP="00604BDC">
            <w:r>
              <w:t>+</w:t>
            </w:r>
          </w:p>
        </w:tc>
        <w:tc>
          <w:tcPr>
            <w:tcW w:w="709" w:type="dxa"/>
          </w:tcPr>
          <w:p w:rsidR="00604BDC" w:rsidRPr="0088645F" w:rsidRDefault="00604BDC" w:rsidP="00604BDC">
            <w:r>
              <w:t>-</w:t>
            </w:r>
          </w:p>
        </w:tc>
        <w:tc>
          <w:tcPr>
            <w:tcW w:w="568" w:type="dxa"/>
          </w:tcPr>
          <w:p w:rsidR="00604BDC" w:rsidRPr="0088645F" w:rsidRDefault="00604BDC" w:rsidP="00604BDC">
            <w:r>
              <w:t>+</w:t>
            </w:r>
          </w:p>
        </w:tc>
        <w:tc>
          <w:tcPr>
            <w:tcW w:w="709" w:type="dxa"/>
          </w:tcPr>
          <w:p w:rsidR="00604BDC" w:rsidRPr="006339EF" w:rsidRDefault="00604BDC" w:rsidP="00604BDC">
            <w:pPr>
              <w:rPr>
                <w:b/>
              </w:rPr>
            </w:pPr>
            <w:r w:rsidRPr="006339EF">
              <w:rPr>
                <w:b/>
              </w:rPr>
              <w:t>+</w:t>
            </w:r>
          </w:p>
        </w:tc>
      </w:tr>
      <w:tr w:rsidR="00604BDC" w:rsidRPr="006339EF" w:rsidTr="00604BDC">
        <w:tc>
          <w:tcPr>
            <w:tcW w:w="2123" w:type="dxa"/>
          </w:tcPr>
          <w:p w:rsidR="00604BDC" w:rsidRPr="00411B59" w:rsidRDefault="00604BDC" w:rsidP="00604BDC">
            <w:pPr>
              <w:jc w:val="both"/>
            </w:pPr>
            <w:r w:rsidRPr="00411B59">
              <w:t>2.Количество офисов в Минске</w:t>
            </w:r>
          </w:p>
        </w:tc>
        <w:tc>
          <w:tcPr>
            <w:tcW w:w="709" w:type="dxa"/>
          </w:tcPr>
          <w:p w:rsidR="00604BDC" w:rsidRPr="0088645F" w:rsidRDefault="00604BDC" w:rsidP="00604BDC">
            <w:r>
              <w:t>+</w:t>
            </w:r>
          </w:p>
        </w:tc>
        <w:tc>
          <w:tcPr>
            <w:tcW w:w="851" w:type="dxa"/>
          </w:tcPr>
          <w:p w:rsidR="00604BDC" w:rsidRPr="0088645F" w:rsidRDefault="00604BDC" w:rsidP="00604BDC">
            <w:r>
              <w:t>-</w:t>
            </w:r>
          </w:p>
        </w:tc>
        <w:tc>
          <w:tcPr>
            <w:tcW w:w="850" w:type="dxa"/>
          </w:tcPr>
          <w:p w:rsidR="00604BDC" w:rsidRPr="0088645F" w:rsidRDefault="00604BDC" w:rsidP="00604BDC">
            <w:r>
              <w:t>-</w:t>
            </w:r>
          </w:p>
        </w:tc>
        <w:tc>
          <w:tcPr>
            <w:tcW w:w="851" w:type="dxa"/>
          </w:tcPr>
          <w:p w:rsidR="00604BDC" w:rsidRPr="0088645F" w:rsidRDefault="00604BDC" w:rsidP="00604BDC">
            <w:r>
              <w:t>+</w:t>
            </w:r>
          </w:p>
        </w:tc>
        <w:tc>
          <w:tcPr>
            <w:tcW w:w="709" w:type="dxa"/>
          </w:tcPr>
          <w:p w:rsidR="00604BDC" w:rsidRPr="0088645F" w:rsidRDefault="00604BDC" w:rsidP="00604BDC">
            <w:r>
              <w:t>+</w:t>
            </w:r>
          </w:p>
        </w:tc>
        <w:tc>
          <w:tcPr>
            <w:tcW w:w="851" w:type="dxa"/>
          </w:tcPr>
          <w:p w:rsidR="00604BDC" w:rsidRPr="0088645F" w:rsidRDefault="00604BDC" w:rsidP="00604BDC">
            <w:r>
              <w:t>+</w:t>
            </w:r>
          </w:p>
        </w:tc>
        <w:tc>
          <w:tcPr>
            <w:tcW w:w="709" w:type="dxa"/>
          </w:tcPr>
          <w:p w:rsidR="00604BDC" w:rsidRPr="0088645F" w:rsidRDefault="00604BDC" w:rsidP="00604BDC">
            <w:r>
              <w:t>+</w:t>
            </w:r>
          </w:p>
        </w:tc>
        <w:tc>
          <w:tcPr>
            <w:tcW w:w="709" w:type="dxa"/>
          </w:tcPr>
          <w:p w:rsidR="00604BDC" w:rsidRPr="0088645F" w:rsidRDefault="00604BDC" w:rsidP="00604BDC">
            <w:r>
              <w:t>+</w:t>
            </w:r>
          </w:p>
        </w:tc>
        <w:tc>
          <w:tcPr>
            <w:tcW w:w="568" w:type="dxa"/>
          </w:tcPr>
          <w:p w:rsidR="00604BDC" w:rsidRPr="0088645F" w:rsidRDefault="00604BDC" w:rsidP="00604BDC">
            <w:r>
              <w:t>+</w:t>
            </w:r>
          </w:p>
        </w:tc>
        <w:tc>
          <w:tcPr>
            <w:tcW w:w="709" w:type="dxa"/>
          </w:tcPr>
          <w:p w:rsidR="00604BDC" w:rsidRPr="006339EF" w:rsidRDefault="00604BDC" w:rsidP="00604BDC">
            <w:pPr>
              <w:rPr>
                <w:b/>
              </w:rPr>
            </w:pPr>
            <w:r w:rsidRPr="006339EF">
              <w:rPr>
                <w:b/>
              </w:rPr>
              <w:t>+</w:t>
            </w:r>
          </w:p>
        </w:tc>
      </w:tr>
      <w:tr w:rsidR="00604BDC" w:rsidRPr="006339EF" w:rsidTr="00604BDC">
        <w:tc>
          <w:tcPr>
            <w:tcW w:w="2123" w:type="dxa"/>
          </w:tcPr>
          <w:p w:rsidR="00604BDC" w:rsidRPr="00411B59" w:rsidRDefault="00604BDC" w:rsidP="00604BDC">
            <w:pPr>
              <w:jc w:val="both"/>
            </w:pPr>
            <w:r w:rsidRPr="00411B59">
              <w:t>3.Филиалы  в других городах (странах)</w:t>
            </w:r>
          </w:p>
        </w:tc>
        <w:tc>
          <w:tcPr>
            <w:tcW w:w="709" w:type="dxa"/>
          </w:tcPr>
          <w:p w:rsidR="00604BDC" w:rsidRPr="0088645F" w:rsidRDefault="00604BDC" w:rsidP="00604BDC">
            <w:r>
              <w:t>-</w:t>
            </w:r>
          </w:p>
        </w:tc>
        <w:tc>
          <w:tcPr>
            <w:tcW w:w="851" w:type="dxa"/>
          </w:tcPr>
          <w:p w:rsidR="00604BDC" w:rsidRPr="0088645F" w:rsidRDefault="00604BDC" w:rsidP="00604BDC">
            <w:r>
              <w:t>х</w:t>
            </w:r>
          </w:p>
        </w:tc>
        <w:tc>
          <w:tcPr>
            <w:tcW w:w="850" w:type="dxa"/>
          </w:tcPr>
          <w:p w:rsidR="00604BDC" w:rsidRPr="0088645F" w:rsidRDefault="00604BDC" w:rsidP="00604BDC">
            <w:r>
              <w:t>-</w:t>
            </w:r>
          </w:p>
        </w:tc>
        <w:tc>
          <w:tcPr>
            <w:tcW w:w="851" w:type="dxa"/>
          </w:tcPr>
          <w:p w:rsidR="00604BDC" w:rsidRPr="0088645F" w:rsidRDefault="00604BDC" w:rsidP="00604BDC">
            <w:r>
              <w:t>-</w:t>
            </w:r>
          </w:p>
        </w:tc>
        <w:tc>
          <w:tcPr>
            <w:tcW w:w="709" w:type="dxa"/>
          </w:tcPr>
          <w:p w:rsidR="00604BDC" w:rsidRPr="0088645F" w:rsidRDefault="00604BDC" w:rsidP="00604BDC">
            <w:r>
              <w:t>+</w:t>
            </w:r>
          </w:p>
        </w:tc>
        <w:tc>
          <w:tcPr>
            <w:tcW w:w="851" w:type="dxa"/>
          </w:tcPr>
          <w:p w:rsidR="00604BDC" w:rsidRPr="0088645F" w:rsidRDefault="00604BDC" w:rsidP="00604BDC">
            <w:r>
              <w:t>+</w:t>
            </w:r>
          </w:p>
        </w:tc>
        <w:tc>
          <w:tcPr>
            <w:tcW w:w="709" w:type="dxa"/>
          </w:tcPr>
          <w:p w:rsidR="00604BDC" w:rsidRPr="0088645F" w:rsidRDefault="00604BDC" w:rsidP="00604BDC">
            <w:r>
              <w:t>+</w:t>
            </w:r>
          </w:p>
        </w:tc>
        <w:tc>
          <w:tcPr>
            <w:tcW w:w="709" w:type="dxa"/>
          </w:tcPr>
          <w:p w:rsidR="00604BDC" w:rsidRPr="0088645F" w:rsidRDefault="00604BDC" w:rsidP="00604BDC">
            <w:r>
              <w:t>+</w:t>
            </w:r>
          </w:p>
        </w:tc>
        <w:tc>
          <w:tcPr>
            <w:tcW w:w="568" w:type="dxa"/>
          </w:tcPr>
          <w:p w:rsidR="00604BDC" w:rsidRPr="0088645F" w:rsidRDefault="00604BDC" w:rsidP="00604BDC">
            <w:r>
              <w:t>+</w:t>
            </w:r>
          </w:p>
        </w:tc>
        <w:tc>
          <w:tcPr>
            <w:tcW w:w="709" w:type="dxa"/>
          </w:tcPr>
          <w:p w:rsidR="00604BDC" w:rsidRPr="006339EF" w:rsidRDefault="00604BDC" w:rsidP="00604BDC">
            <w:pPr>
              <w:rPr>
                <w:b/>
              </w:rPr>
            </w:pPr>
            <w:r w:rsidRPr="006339EF">
              <w:rPr>
                <w:b/>
              </w:rPr>
              <w:t>+</w:t>
            </w:r>
          </w:p>
        </w:tc>
      </w:tr>
      <w:tr w:rsidR="00604BDC" w:rsidRPr="006339EF" w:rsidTr="00604BDC">
        <w:tc>
          <w:tcPr>
            <w:tcW w:w="2123" w:type="dxa"/>
          </w:tcPr>
          <w:p w:rsidR="00604BDC" w:rsidRPr="00411B59" w:rsidRDefault="00604BDC" w:rsidP="00604BDC">
            <w:pPr>
              <w:jc w:val="both"/>
            </w:pPr>
            <w:r w:rsidRPr="00411B59">
              <w:t xml:space="preserve">4.Репутация </w:t>
            </w:r>
            <w:r w:rsidRPr="00411B59">
              <w:lastRenderedPageBreak/>
              <w:t>фирмы (отзывы)</w:t>
            </w:r>
          </w:p>
        </w:tc>
        <w:tc>
          <w:tcPr>
            <w:tcW w:w="709" w:type="dxa"/>
          </w:tcPr>
          <w:p w:rsidR="00604BDC" w:rsidRPr="0088645F" w:rsidRDefault="00604BDC" w:rsidP="00604BDC">
            <w:r>
              <w:lastRenderedPageBreak/>
              <w:t>х</w:t>
            </w:r>
          </w:p>
        </w:tc>
        <w:tc>
          <w:tcPr>
            <w:tcW w:w="851" w:type="dxa"/>
          </w:tcPr>
          <w:p w:rsidR="00604BDC" w:rsidRPr="0088645F" w:rsidRDefault="00604BDC" w:rsidP="00604BDC">
            <w:r>
              <w:t>+</w:t>
            </w:r>
          </w:p>
        </w:tc>
        <w:tc>
          <w:tcPr>
            <w:tcW w:w="850" w:type="dxa"/>
          </w:tcPr>
          <w:p w:rsidR="00604BDC" w:rsidRPr="0088645F" w:rsidRDefault="00604BDC" w:rsidP="00604BDC">
            <w:r>
              <w:t>+</w:t>
            </w:r>
          </w:p>
        </w:tc>
        <w:tc>
          <w:tcPr>
            <w:tcW w:w="851" w:type="dxa"/>
          </w:tcPr>
          <w:p w:rsidR="00604BDC" w:rsidRPr="0088645F" w:rsidRDefault="00604BDC" w:rsidP="00604BDC">
            <w:r>
              <w:t>+</w:t>
            </w:r>
          </w:p>
        </w:tc>
        <w:tc>
          <w:tcPr>
            <w:tcW w:w="709" w:type="dxa"/>
          </w:tcPr>
          <w:p w:rsidR="00604BDC" w:rsidRPr="0088645F" w:rsidRDefault="00604BDC" w:rsidP="00604BDC">
            <w:r>
              <w:t>-</w:t>
            </w:r>
          </w:p>
        </w:tc>
        <w:tc>
          <w:tcPr>
            <w:tcW w:w="851" w:type="dxa"/>
          </w:tcPr>
          <w:p w:rsidR="00604BDC" w:rsidRPr="0088645F" w:rsidRDefault="00604BDC" w:rsidP="00604BDC">
            <w:r>
              <w:t>+</w:t>
            </w:r>
          </w:p>
        </w:tc>
        <w:tc>
          <w:tcPr>
            <w:tcW w:w="709" w:type="dxa"/>
          </w:tcPr>
          <w:p w:rsidR="00604BDC" w:rsidRPr="0088645F" w:rsidRDefault="00604BDC" w:rsidP="00604BDC">
            <w:r>
              <w:t>+</w:t>
            </w:r>
          </w:p>
        </w:tc>
        <w:tc>
          <w:tcPr>
            <w:tcW w:w="709" w:type="dxa"/>
          </w:tcPr>
          <w:p w:rsidR="00604BDC" w:rsidRPr="0088645F" w:rsidRDefault="00604BDC" w:rsidP="00604BDC">
            <w:r>
              <w:t>-</w:t>
            </w:r>
          </w:p>
        </w:tc>
        <w:tc>
          <w:tcPr>
            <w:tcW w:w="568" w:type="dxa"/>
          </w:tcPr>
          <w:p w:rsidR="00604BDC" w:rsidRPr="0088645F" w:rsidRDefault="00604BDC" w:rsidP="00604BDC">
            <w:r>
              <w:t>-</w:t>
            </w:r>
          </w:p>
        </w:tc>
        <w:tc>
          <w:tcPr>
            <w:tcW w:w="709" w:type="dxa"/>
          </w:tcPr>
          <w:p w:rsidR="00604BDC" w:rsidRPr="006339EF" w:rsidRDefault="00604BDC" w:rsidP="00604BDC">
            <w:pPr>
              <w:rPr>
                <w:b/>
              </w:rPr>
            </w:pPr>
            <w:r w:rsidRPr="006339EF">
              <w:rPr>
                <w:b/>
              </w:rPr>
              <w:t>+</w:t>
            </w:r>
          </w:p>
        </w:tc>
      </w:tr>
      <w:tr w:rsidR="00604BDC" w:rsidRPr="006339EF" w:rsidTr="00604BDC">
        <w:tc>
          <w:tcPr>
            <w:tcW w:w="2123" w:type="dxa"/>
            <w:tcBorders>
              <w:top w:val="single" w:sz="4" w:space="0" w:color="auto"/>
              <w:left w:val="single" w:sz="4" w:space="0" w:color="auto"/>
              <w:bottom w:val="single" w:sz="4" w:space="0" w:color="auto"/>
              <w:right w:val="single" w:sz="4" w:space="0" w:color="auto"/>
            </w:tcBorders>
          </w:tcPr>
          <w:p w:rsidR="00604BDC" w:rsidRPr="00411B59" w:rsidRDefault="00604BDC" w:rsidP="00604BDC">
            <w:pPr>
              <w:jc w:val="both"/>
            </w:pPr>
            <w:r w:rsidRPr="00411B59">
              <w:lastRenderedPageBreak/>
              <w:t>5.Выездной туризм</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56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9" w:type="dxa"/>
            <w:tcBorders>
              <w:top w:val="single" w:sz="4" w:space="0" w:color="auto"/>
              <w:left w:val="single" w:sz="4" w:space="0" w:color="auto"/>
              <w:bottom w:val="single" w:sz="4" w:space="0" w:color="auto"/>
              <w:right w:val="single" w:sz="4" w:space="0" w:color="auto"/>
            </w:tcBorders>
          </w:tcPr>
          <w:p w:rsidR="00604BDC" w:rsidRPr="006339EF" w:rsidRDefault="00604BDC" w:rsidP="00604BDC">
            <w:pPr>
              <w:rPr>
                <w:b/>
              </w:rPr>
            </w:pPr>
            <w:r w:rsidRPr="006339EF">
              <w:rPr>
                <w:b/>
              </w:rPr>
              <w:t>-</w:t>
            </w:r>
          </w:p>
        </w:tc>
      </w:tr>
      <w:tr w:rsidR="00604BDC" w:rsidRPr="006339EF" w:rsidTr="00604BDC">
        <w:tc>
          <w:tcPr>
            <w:tcW w:w="2123" w:type="dxa"/>
            <w:tcBorders>
              <w:top w:val="single" w:sz="4" w:space="0" w:color="auto"/>
              <w:left w:val="single" w:sz="4" w:space="0" w:color="auto"/>
              <w:bottom w:val="single" w:sz="4" w:space="0" w:color="auto"/>
              <w:right w:val="single" w:sz="4" w:space="0" w:color="auto"/>
            </w:tcBorders>
          </w:tcPr>
          <w:p w:rsidR="00604BDC" w:rsidRPr="00411B59" w:rsidRDefault="00604BDC" w:rsidP="00604BDC">
            <w:pPr>
              <w:jc w:val="both"/>
            </w:pPr>
            <w:r w:rsidRPr="00411B59">
              <w:t>6.Въездной и внутренний туризм</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56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9" w:type="dxa"/>
            <w:tcBorders>
              <w:top w:val="single" w:sz="4" w:space="0" w:color="auto"/>
              <w:left w:val="single" w:sz="4" w:space="0" w:color="auto"/>
              <w:bottom w:val="single" w:sz="4" w:space="0" w:color="auto"/>
              <w:right w:val="single" w:sz="4" w:space="0" w:color="auto"/>
            </w:tcBorders>
          </w:tcPr>
          <w:p w:rsidR="00604BDC" w:rsidRPr="006339EF" w:rsidRDefault="00604BDC" w:rsidP="00604BDC">
            <w:pPr>
              <w:rPr>
                <w:b/>
              </w:rPr>
            </w:pPr>
            <w:r w:rsidRPr="006339EF">
              <w:rPr>
                <w:b/>
              </w:rPr>
              <w:t>+</w:t>
            </w:r>
          </w:p>
        </w:tc>
      </w:tr>
      <w:tr w:rsidR="00604BDC" w:rsidRPr="006339EF" w:rsidTr="00604BDC">
        <w:tc>
          <w:tcPr>
            <w:tcW w:w="2127" w:type="dxa"/>
          </w:tcPr>
          <w:p w:rsidR="00604BDC" w:rsidRPr="00411B59" w:rsidRDefault="00604BDC" w:rsidP="00604BDC">
            <w:pPr>
              <w:jc w:val="both"/>
            </w:pPr>
            <w:r w:rsidRPr="00411B59">
              <w:t>7.Иные виды деятельности</w:t>
            </w:r>
          </w:p>
        </w:tc>
        <w:tc>
          <w:tcPr>
            <w:tcW w:w="709" w:type="dxa"/>
          </w:tcPr>
          <w:p w:rsidR="00604BDC" w:rsidRPr="0088645F" w:rsidRDefault="00604BDC" w:rsidP="00604BDC">
            <w:r>
              <w:t>х</w:t>
            </w:r>
          </w:p>
        </w:tc>
        <w:tc>
          <w:tcPr>
            <w:tcW w:w="851" w:type="dxa"/>
          </w:tcPr>
          <w:p w:rsidR="00604BDC" w:rsidRPr="0088645F" w:rsidRDefault="00604BDC" w:rsidP="00604BDC">
            <w:r>
              <w:t>-</w:t>
            </w:r>
          </w:p>
        </w:tc>
        <w:tc>
          <w:tcPr>
            <w:tcW w:w="850" w:type="dxa"/>
          </w:tcPr>
          <w:p w:rsidR="00604BDC" w:rsidRPr="0088645F" w:rsidRDefault="00604BDC" w:rsidP="00604BDC">
            <w:r>
              <w:t>х</w:t>
            </w:r>
          </w:p>
        </w:tc>
        <w:tc>
          <w:tcPr>
            <w:tcW w:w="851" w:type="dxa"/>
          </w:tcPr>
          <w:p w:rsidR="00604BDC" w:rsidRPr="0088645F" w:rsidRDefault="00604BDC" w:rsidP="00604BDC">
            <w:r>
              <w:t>+</w:t>
            </w:r>
          </w:p>
        </w:tc>
        <w:tc>
          <w:tcPr>
            <w:tcW w:w="708" w:type="dxa"/>
          </w:tcPr>
          <w:p w:rsidR="00604BDC" w:rsidRPr="0088645F" w:rsidRDefault="00604BDC" w:rsidP="00604BDC">
            <w:r>
              <w:t>+</w:t>
            </w:r>
          </w:p>
        </w:tc>
        <w:tc>
          <w:tcPr>
            <w:tcW w:w="851" w:type="dxa"/>
          </w:tcPr>
          <w:p w:rsidR="00604BDC" w:rsidRPr="0088645F" w:rsidRDefault="00604BDC" w:rsidP="00604BDC">
            <w:r>
              <w:t>+</w:t>
            </w:r>
          </w:p>
        </w:tc>
        <w:tc>
          <w:tcPr>
            <w:tcW w:w="709" w:type="dxa"/>
          </w:tcPr>
          <w:p w:rsidR="00604BDC" w:rsidRPr="0088645F" w:rsidRDefault="00604BDC" w:rsidP="00604BDC">
            <w:r>
              <w:t>х</w:t>
            </w:r>
          </w:p>
        </w:tc>
        <w:tc>
          <w:tcPr>
            <w:tcW w:w="708" w:type="dxa"/>
          </w:tcPr>
          <w:p w:rsidR="00604BDC" w:rsidRPr="0088645F" w:rsidRDefault="00604BDC" w:rsidP="00604BDC">
            <w:r>
              <w:t>+</w:t>
            </w:r>
          </w:p>
        </w:tc>
        <w:tc>
          <w:tcPr>
            <w:tcW w:w="567" w:type="dxa"/>
          </w:tcPr>
          <w:p w:rsidR="00604BDC" w:rsidRPr="0088645F" w:rsidRDefault="00604BDC" w:rsidP="00604BDC">
            <w:r>
              <w:t>+</w:t>
            </w:r>
          </w:p>
        </w:tc>
        <w:tc>
          <w:tcPr>
            <w:tcW w:w="708" w:type="dxa"/>
          </w:tcPr>
          <w:p w:rsidR="00604BDC" w:rsidRPr="006339EF" w:rsidRDefault="00604BDC" w:rsidP="00604BDC">
            <w:pPr>
              <w:rPr>
                <w:b/>
              </w:rPr>
            </w:pPr>
            <w:r w:rsidRPr="006339EF">
              <w:rPr>
                <w:b/>
              </w:rPr>
              <w:t>+</w:t>
            </w:r>
          </w:p>
        </w:tc>
      </w:tr>
      <w:tr w:rsidR="00604BDC" w:rsidRPr="006339EF" w:rsidTr="00604BDC">
        <w:tc>
          <w:tcPr>
            <w:tcW w:w="2127" w:type="dxa"/>
          </w:tcPr>
          <w:p w:rsidR="00604BDC" w:rsidRPr="00411B59" w:rsidRDefault="00604BDC" w:rsidP="00604BDC">
            <w:pPr>
              <w:jc w:val="both"/>
            </w:pPr>
            <w:r w:rsidRPr="00411B59">
              <w:t>8.Виды используемого транспорта</w:t>
            </w:r>
          </w:p>
        </w:tc>
        <w:tc>
          <w:tcPr>
            <w:tcW w:w="709" w:type="dxa"/>
          </w:tcPr>
          <w:p w:rsidR="00604BDC" w:rsidRPr="0088645F" w:rsidRDefault="00604BDC" w:rsidP="00604BDC">
            <w:r>
              <w:t>х</w:t>
            </w:r>
          </w:p>
        </w:tc>
        <w:tc>
          <w:tcPr>
            <w:tcW w:w="851" w:type="dxa"/>
          </w:tcPr>
          <w:p w:rsidR="00604BDC" w:rsidRPr="0088645F" w:rsidRDefault="00604BDC" w:rsidP="00604BDC">
            <w:r>
              <w:t>х</w:t>
            </w:r>
          </w:p>
        </w:tc>
        <w:tc>
          <w:tcPr>
            <w:tcW w:w="850" w:type="dxa"/>
          </w:tcPr>
          <w:p w:rsidR="00604BDC" w:rsidRPr="0088645F" w:rsidRDefault="00604BDC" w:rsidP="00604BDC">
            <w:r>
              <w:t>х</w:t>
            </w:r>
          </w:p>
        </w:tc>
        <w:tc>
          <w:tcPr>
            <w:tcW w:w="851" w:type="dxa"/>
          </w:tcPr>
          <w:p w:rsidR="00604BDC" w:rsidRPr="0088645F" w:rsidRDefault="00604BDC" w:rsidP="00604BDC">
            <w:r>
              <w:t>-</w:t>
            </w:r>
          </w:p>
        </w:tc>
        <w:tc>
          <w:tcPr>
            <w:tcW w:w="708" w:type="dxa"/>
          </w:tcPr>
          <w:p w:rsidR="00604BDC" w:rsidRPr="0088645F" w:rsidRDefault="00604BDC" w:rsidP="00604BDC">
            <w:r>
              <w:t>х</w:t>
            </w:r>
          </w:p>
        </w:tc>
        <w:tc>
          <w:tcPr>
            <w:tcW w:w="851" w:type="dxa"/>
          </w:tcPr>
          <w:p w:rsidR="00604BDC" w:rsidRPr="0088645F" w:rsidRDefault="00604BDC" w:rsidP="00604BDC">
            <w:r>
              <w:t>х</w:t>
            </w:r>
          </w:p>
        </w:tc>
        <w:tc>
          <w:tcPr>
            <w:tcW w:w="709" w:type="dxa"/>
          </w:tcPr>
          <w:p w:rsidR="00604BDC" w:rsidRPr="0088645F" w:rsidRDefault="00604BDC" w:rsidP="00604BDC">
            <w:r>
              <w:t>х</w:t>
            </w:r>
          </w:p>
        </w:tc>
        <w:tc>
          <w:tcPr>
            <w:tcW w:w="708" w:type="dxa"/>
          </w:tcPr>
          <w:p w:rsidR="00604BDC" w:rsidRPr="0088645F" w:rsidRDefault="00604BDC" w:rsidP="00604BDC">
            <w:r>
              <w:t>-</w:t>
            </w:r>
          </w:p>
        </w:tc>
        <w:tc>
          <w:tcPr>
            <w:tcW w:w="567" w:type="dxa"/>
          </w:tcPr>
          <w:p w:rsidR="00604BDC" w:rsidRPr="0088645F" w:rsidRDefault="00604BDC" w:rsidP="00604BDC">
            <w:r>
              <w:t>-</w:t>
            </w:r>
          </w:p>
        </w:tc>
        <w:tc>
          <w:tcPr>
            <w:tcW w:w="708" w:type="dxa"/>
          </w:tcPr>
          <w:p w:rsidR="00604BDC" w:rsidRPr="006339EF" w:rsidRDefault="00604BDC" w:rsidP="00604BDC">
            <w:pPr>
              <w:rPr>
                <w:b/>
              </w:rPr>
            </w:pPr>
            <w:r w:rsidRPr="006339EF">
              <w:rPr>
                <w:b/>
              </w:rPr>
              <w:t>-</w:t>
            </w:r>
          </w:p>
        </w:tc>
      </w:tr>
      <w:tr w:rsidR="00604BDC" w:rsidRPr="006339EF" w:rsidTr="00604BDC">
        <w:tc>
          <w:tcPr>
            <w:tcW w:w="2127" w:type="dxa"/>
          </w:tcPr>
          <w:p w:rsidR="00604BDC" w:rsidRPr="00411B59" w:rsidRDefault="00604BDC" w:rsidP="00604BDC">
            <w:pPr>
              <w:jc w:val="both"/>
            </w:pPr>
            <w:r w:rsidRPr="00411B59">
              <w:t>9.</w:t>
            </w:r>
            <w:r w:rsidRPr="001146B5">
              <w:t xml:space="preserve"> </w:t>
            </w:r>
            <w:r>
              <w:t>Р</w:t>
            </w:r>
            <w:r w:rsidRPr="001146B5">
              <w:t>еклама</w:t>
            </w:r>
          </w:p>
        </w:tc>
        <w:tc>
          <w:tcPr>
            <w:tcW w:w="709" w:type="dxa"/>
          </w:tcPr>
          <w:p w:rsidR="00604BDC" w:rsidRPr="0088645F" w:rsidRDefault="00604BDC" w:rsidP="00604BDC">
            <w:r>
              <w:t>-</w:t>
            </w:r>
          </w:p>
        </w:tc>
        <w:tc>
          <w:tcPr>
            <w:tcW w:w="851" w:type="dxa"/>
          </w:tcPr>
          <w:p w:rsidR="00604BDC" w:rsidRPr="0088645F" w:rsidRDefault="00604BDC" w:rsidP="00604BDC">
            <w:r>
              <w:t>х</w:t>
            </w:r>
          </w:p>
        </w:tc>
        <w:tc>
          <w:tcPr>
            <w:tcW w:w="850" w:type="dxa"/>
          </w:tcPr>
          <w:p w:rsidR="00604BDC" w:rsidRPr="0088645F" w:rsidRDefault="00604BDC" w:rsidP="00604BDC">
            <w:r>
              <w:t>х</w:t>
            </w:r>
          </w:p>
        </w:tc>
        <w:tc>
          <w:tcPr>
            <w:tcW w:w="851" w:type="dxa"/>
          </w:tcPr>
          <w:p w:rsidR="00604BDC" w:rsidRPr="0088645F" w:rsidRDefault="00604BDC" w:rsidP="00604BDC">
            <w:r>
              <w:t>+</w:t>
            </w:r>
          </w:p>
        </w:tc>
        <w:tc>
          <w:tcPr>
            <w:tcW w:w="708" w:type="dxa"/>
          </w:tcPr>
          <w:p w:rsidR="00604BDC" w:rsidRPr="0088645F" w:rsidRDefault="00604BDC" w:rsidP="00604BDC">
            <w:r>
              <w:t>+</w:t>
            </w:r>
          </w:p>
        </w:tc>
        <w:tc>
          <w:tcPr>
            <w:tcW w:w="851" w:type="dxa"/>
          </w:tcPr>
          <w:p w:rsidR="00604BDC" w:rsidRPr="0088645F" w:rsidRDefault="00604BDC" w:rsidP="00604BDC">
            <w:r>
              <w:t>+</w:t>
            </w:r>
          </w:p>
        </w:tc>
        <w:tc>
          <w:tcPr>
            <w:tcW w:w="709" w:type="dxa"/>
          </w:tcPr>
          <w:p w:rsidR="00604BDC" w:rsidRPr="0088645F" w:rsidRDefault="00604BDC" w:rsidP="00604BDC">
            <w:r>
              <w:t>+</w:t>
            </w:r>
          </w:p>
        </w:tc>
        <w:tc>
          <w:tcPr>
            <w:tcW w:w="708" w:type="dxa"/>
          </w:tcPr>
          <w:p w:rsidR="00604BDC" w:rsidRPr="0088645F" w:rsidRDefault="00604BDC" w:rsidP="00604BDC">
            <w:r>
              <w:t>+</w:t>
            </w:r>
          </w:p>
        </w:tc>
        <w:tc>
          <w:tcPr>
            <w:tcW w:w="567" w:type="dxa"/>
          </w:tcPr>
          <w:p w:rsidR="00604BDC" w:rsidRPr="0088645F" w:rsidRDefault="00604BDC" w:rsidP="00604BDC">
            <w:r>
              <w:t>+</w:t>
            </w:r>
          </w:p>
        </w:tc>
        <w:tc>
          <w:tcPr>
            <w:tcW w:w="708" w:type="dxa"/>
          </w:tcPr>
          <w:p w:rsidR="00604BDC" w:rsidRPr="006339EF" w:rsidRDefault="00604BDC" w:rsidP="00604BDC">
            <w:pPr>
              <w:rPr>
                <w:b/>
              </w:rPr>
            </w:pPr>
            <w:r w:rsidRPr="006339EF">
              <w:rPr>
                <w:b/>
              </w:rPr>
              <w:t>+</w:t>
            </w:r>
          </w:p>
        </w:tc>
      </w:tr>
      <w:tr w:rsidR="00604BDC" w:rsidRPr="006339EF" w:rsidTr="00604BDC">
        <w:tc>
          <w:tcPr>
            <w:tcW w:w="2127" w:type="dxa"/>
          </w:tcPr>
          <w:p w:rsidR="00604BDC" w:rsidRPr="00411B59" w:rsidRDefault="00604BDC" w:rsidP="00604BDC">
            <w:pPr>
              <w:jc w:val="both"/>
            </w:pPr>
            <w:r w:rsidRPr="00411B59">
              <w:t>10.</w:t>
            </w:r>
            <w:r w:rsidRPr="001146B5">
              <w:t xml:space="preserve"> </w:t>
            </w:r>
            <w:r>
              <w:t>Р</w:t>
            </w:r>
            <w:r w:rsidRPr="001146B5">
              <w:t>абота сайта</w:t>
            </w:r>
          </w:p>
        </w:tc>
        <w:tc>
          <w:tcPr>
            <w:tcW w:w="709" w:type="dxa"/>
          </w:tcPr>
          <w:p w:rsidR="00604BDC" w:rsidRPr="0088645F" w:rsidRDefault="00604BDC" w:rsidP="00604BDC">
            <w:r>
              <w:t>-</w:t>
            </w:r>
          </w:p>
        </w:tc>
        <w:tc>
          <w:tcPr>
            <w:tcW w:w="851" w:type="dxa"/>
          </w:tcPr>
          <w:p w:rsidR="00604BDC" w:rsidRPr="0088645F" w:rsidRDefault="00604BDC" w:rsidP="00604BDC">
            <w:r>
              <w:t>-</w:t>
            </w:r>
          </w:p>
        </w:tc>
        <w:tc>
          <w:tcPr>
            <w:tcW w:w="850" w:type="dxa"/>
          </w:tcPr>
          <w:p w:rsidR="00604BDC" w:rsidRPr="0088645F" w:rsidRDefault="00604BDC" w:rsidP="00604BDC">
            <w:r>
              <w:t>-</w:t>
            </w:r>
          </w:p>
        </w:tc>
        <w:tc>
          <w:tcPr>
            <w:tcW w:w="851" w:type="dxa"/>
          </w:tcPr>
          <w:p w:rsidR="00604BDC" w:rsidRPr="0088645F" w:rsidRDefault="00604BDC" w:rsidP="00604BDC">
            <w:r>
              <w:t>+</w:t>
            </w:r>
          </w:p>
        </w:tc>
        <w:tc>
          <w:tcPr>
            <w:tcW w:w="708" w:type="dxa"/>
          </w:tcPr>
          <w:p w:rsidR="00604BDC" w:rsidRPr="0088645F" w:rsidRDefault="00604BDC" w:rsidP="00604BDC">
            <w:r>
              <w:t>+</w:t>
            </w:r>
          </w:p>
        </w:tc>
        <w:tc>
          <w:tcPr>
            <w:tcW w:w="851" w:type="dxa"/>
          </w:tcPr>
          <w:p w:rsidR="00604BDC" w:rsidRPr="0088645F" w:rsidRDefault="00604BDC" w:rsidP="00604BDC">
            <w:r>
              <w:t>+</w:t>
            </w:r>
          </w:p>
        </w:tc>
        <w:tc>
          <w:tcPr>
            <w:tcW w:w="709" w:type="dxa"/>
          </w:tcPr>
          <w:p w:rsidR="00604BDC" w:rsidRPr="0088645F" w:rsidRDefault="00604BDC" w:rsidP="00604BDC">
            <w:r>
              <w:t>+</w:t>
            </w:r>
          </w:p>
        </w:tc>
        <w:tc>
          <w:tcPr>
            <w:tcW w:w="708" w:type="dxa"/>
          </w:tcPr>
          <w:p w:rsidR="00604BDC" w:rsidRPr="0088645F" w:rsidRDefault="00604BDC" w:rsidP="00604BDC">
            <w:r>
              <w:t>-</w:t>
            </w:r>
          </w:p>
        </w:tc>
        <w:tc>
          <w:tcPr>
            <w:tcW w:w="567" w:type="dxa"/>
          </w:tcPr>
          <w:p w:rsidR="00604BDC" w:rsidRPr="0088645F" w:rsidRDefault="00604BDC" w:rsidP="00604BDC">
            <w:r>
              <w:t>-</w:t>
            </w:r>
          </w:p>
        </w:tc>
        <w:tc>
          <w:tcPr>
            <w:tcW w:w="708" w:type="dxa"/>
          </w:tcPr>
          <w:p w:rsidR="00604BDC" w:rsidRPr="006339EF" w:rsidRDefault="00604BDC" w:rsidP="00604BDC">
            <w:pPr>
              <w:rPr>
                <w:b/>
              </w:rPr>
            </w:pPr>
            <w:r w:rsidRPr="006339EF">
              <w:rPr>
                <w:b/>
              </w:rPr>
              <w:t>-</w:t>
            </w:r>
          </w:p>
        </w:tc>
      </w:tr>
      <w:tr w:rsidR="00604BDC" w:rsidRPr="006339EF" w:rsidTr="00604BDC">
        <w:tc>
          <w:tcPr>
            <w:tcW w:w="2127" w:type="dxa"/>
            <w:tcBorders>
              <w:top w:val="single" w:sz="4" w:space="0" w:color="auto"/>
              <w:left w:val="single" w:sz="4" w:space="0" w:color="auto"/>
              <w:bottom w:val="single" w:sz="4" w:space="0" w:color="auto"/>
              <w:right w:val="single" w:sz="4" w:space="0" w:color="auto"/>
            </w:tcBorders>
          </w:tcPr>
          <w:p w:rsidR="00604BDC" w:rsidRPr="001146B5" w:rsidRDefault="00604BDC" w:rsidP="00604BDC">
            <w:pPr>
              <w:jc w:val="both"/>
            </w:pPr>
            <w:r w:rsidRPr="00411B59">
              <w:t>11.</w:t>
            </w:r>
            <w:r>
              <w:t>Ц</w:t>
            </w:r>
            <w:r w:rsidRPr="001146B5">
              <w:t xml:space="preserve">еновая политика </w:t>
            </w:r>
          </w:p>
          <w:p w:rsidR="00604BDC" w:rsidRPr="00411B59" w:rsidRDefault="00604BDC" w:rsidP="00604BDC">
            <w:pPr>
              <w:jc w:val="both"/>
            </w:pPr>
            <w:r w:rsidRPr="001146B5">
              <w:t>(цена на турпакет)</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567"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8" w:type="dxa"/>
            <w:tcBorders>
              <w:top w:val="single" w:sz="4" w:space="0" w:color="auto"/>
              <w:left w:val="single" w:sz="4" w:space="0" w:color="auto"/>
              <w:bottom w:val="single" w:sz="4" w:space="0" w:color="auto"/>
              <w:right w:val="single" w:sz="4" w:space="0" w:color="auto"/>
            </w:tcBorders>
          </w:tcPr>
          <w:p w:rsidR="00604BDC" w:rsidRPr="006339EF" w:rsidRDefault="00604BDC" w:rsidP="00604BDC">
            <w:pPr>
              <w:rPr>
                <w:b/>
              </w:rPr>
            </w:pPr>
            <w:r w:rsidRPr="006339EF">
              <w:rPr>
                <w:b/>
              </w:rPr>
              <w:t>-</w:t>
            </w:r>
          </w:p>
        </w:tc>
      </w:tr>
      <w:tr w:rsidR="00604BDC" w:rsidRPr="006339EF" w:rsidTr="00604BDC">
        <w:tc>
          <w:tcPr>
            <w:tcW w:w="2127" w:type="dxa"/>
            <w:tcBorders>
              <w:top w:val="single" w:sz="4" w:space="0" w:color="auto"/>
              <w:left w:val="single" w:sz="4" w:space="0" w:color="auto"/>
              <w:bottom w:val="single" w:sz="4" w:space="0" w:color="auto"/>
              <w:right w:val="single" w:sz="4" w:space="0" w:color="auto"/>
            </w:tcBorders>
          </w:tcPr>
          <w:p w:rsidR="00604BDC" w:rsidRPr="00411B59" w:rsidRDefault="00604BDC" w:rsidP="00604BDC">
            <w:pPr>
              <w:jc w:val="both"/>
            </w:pPr>
            <w:r w:rsidRPr="00411B59">
              <w:t>12.</w:t>
            </w:r>
            <w:r>
              <w:t>Ц</w:t>
            </w:r>
            <w:r w:rsidRPr="001146B5">
              <w:t>еновая стратегия (скидки, бонусы)</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567"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8" w:type="dxa"/>
            <w:tcBorders>
              <w:top w:val="single" w:sz="4" w:space="0" w:color="auto"/>
              <w:left w:val="single" w:sz="4" w:space="0" w:color="auto"/>
              <w:bottom w:val="single" w:sz="4" w:space="0" w:color="auto"/>
              <w:right w:val="single" w:sz="4" w:space="0" w:color="auto"/>
            </w:tcBorders>
          </w:tcPr>
          <w:p w:rsidR="00604BDC" w:rsidRPr="006339EF" w:rsidRDefault="00604BDC" w:rsidP="00604BDC">
            <w:pPr>
              <w:rPr>
                <w:b/>
              </w:rPr>
            </w:pPr>
            <w:r w:rsidRPr="006339EF">
              <w:rPr>
                <w:b/>
              </w:rPr>
              <w:t>+</w:t>
            </w:r>
          </w:p>
        </w:tc>
      </w:tr>
      <w:tr w:rsidR="00604BDC" w:rsidRPr="006339EF" w:rsidTr="00604BDC">
        <w:tc>
          <w:tcPr>
            <w:tcW w:w="2127" w:type="dxa"/>
            <w:tcBorders>
              <w:top w:val="single" w:sz="4" w:space="0" w:color="auto"/>
              <w:left w:val="single" w:sz="4" w:space="0" w:color="auto"/>
              <w:bottom w:val="single" w:sz="4" w:space="0" w:color="auto"/>
              <w:right w:val="single" w:sz="4" w:space="0" w:color="auto"/>
            </w:tcBorders>
          </w:tcPr>
          <w:p w:rsidR="00604BDC" w:rsidRPr="00411B59" w:rsidRDefault="00604BDC" w:rsidP="00604BDC">
            <w:pPr>
              <w:jc w:val="both"/>
            </w:pPr>
            <w:r w:rsidRPr="00411B59">
              <w:t>13.</w:t>
            </w:r>
            <w:r>
              <w:t>Зарубеж</w:t>
            </w:r>
            <w:r w:rsidRPr="001146B5">
              <w:t>ное партнерство</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567"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708" w:type="dxa"/>
            <w:tcBorders>
              <w:top w:val="single" w:sz="4" w:space="0" w:color="auto"/>
              <w:left w:val="single" w:sz="4" w:space="0" w:color="auto"/>
              <w:bottom w:val="single" w:sz="4" w:space="0" w:color="auto"/>
              <w:right w:val="single" w:sz="4" w:space="0" w:color="auto"/>
            </w:tcBorders>
          </w:tcPr>
          <w:p w:rsidR="00604BDC" w:rsidRPr="006339EF" w:rsidRDefault="00604BDC" w:rsidP="00604BDC">
            <w:pPr>
              <w:rPr>
                <w:b/>
              </w:rPr>
            </w:pPr>
            <w:r w:rsidRPr="006339EF">
              <w:rPr>
                <w:b/>
              </w:rPr>
              <w:t>+</w:t>
            </w:r>
          </w:p>
        </w:tc>
      </w:tr>
      <w:tr w:rsidR="00604BDC" w:rsidRPr="006339EF" w:rsidTr="00604BDC">
        <w:tc>
          <w:tcPr>
            <w:tcW w:w="2127" w:type="dxa"/>
            <w:tcBorders>
              <w:top w:val="single" w:sz="4" w:space="0" w:color="auto"/>
              <w:left w:val="single" w:sz="4" w:space="0" w:color="auto"/>
              <w:bottom w:val="single" w:sz="4" w:space="0" w:color="auto"/>
              <w:right w:val="single" w:sz="4" w:space="0" w:color="auto"/>
            </w:tcBorders>
          </w:tcPr>
          <w:p w:rsidR="00604BDC" w:rsidRPr="00411B59" w:rsidRDefault="00604BDC" w:rsidP="00604BDC">
            <w:pPr>
              <w:jc w:val="both"/>
            </w:pPr>
            <w:r w:rsidRPr="00411B59">
              <w:t>14.</w:t>
            </w:r>
            <w:r>
              <w:t>Членство в междуна</w:t>
            </w:r>
            <w:r w:rsidRPr="001146B5">
              <w:t>родных ассоциациях</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850"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851"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709"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708"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567" w:type="dxa"/>
            <w:tcBorders>
              <w:top w:val="single" w:sz="4" w:space="0" w:color="auto"/>
              <w:left w:val="single" w:sz="4" w:space="0" w:color="auto"/>
              <w:bottom w:val="single" w:sz="4" w:space="0" w:color="auto"/>
              <w:right w:val="single" w:sz="4" w:space="0" w:color="auto"/>
            </w:tcBorders>
          </w:tcPr>
          <w:p w:rsidR="00604BDC" w:rsidRPr="0088645F" w:rsidRDefault="00604BDC" w:rsidP="00604BDC">
            <w:r>
              <w:t>х</w:t>
            </w:r>
          </w:p>
        </w:tc>
        <w:tc>
          <w:tcPr>
            <w:tcW w:w="708" w:type="dxa"/>
            <w:tcBorders>
              <w:top w:val="single" w:sz="4" w:space="0" w:color="auto"/>
              <w:left w:val="single" w:sz="4" w:space="0" w:color="auto"/>
              <w:bottom w:val="single" w:sz="4" w:space="0" w:color="auto"/>
              <w:right w:val="single" w:sz="4" w:space="0" w:color="auto"/>
            </w:tcBorders>
          </w:tcPr>
          <w:p w:rsidR="00604BDC" w:rsidRPr="006339EF" w:rsidRDefault="00604BDC" w:rsidP="00604BDC">
            <w:pPr>
              <w:rPr>
                <w:b/>
              </w:rPr>
            </w:pPr>
            <w:r w:rsidRPr="006339EF">
              <w:rPr>
                <w:b/>
              </w:rPr>
              <w:t>-</w:t>
            </w:r>
          </w:p>
        </w:tc>
      </w:tr>
    </w:tbl>
    <w:p w:rsidR="00604BDC" w:rsidRPr="005143C0" w:rsidRDefault="00604BDC" w:rsidP="0062182C">
      <w:pPr>
        <w:jc w:val="both"/>
        <w:rPr>
          <w:sz w:val="28"/>
          <w:szCs w:val="28"/>
        </w:rPr>
      </w:pPr>
      <w:r w:rsidRPr="005143C0">
        <w:rPr>
          <w:sz w:val="28"/>
          <w:szCs w:val="28"/>
        </w:rPr>
        <w:t>Примечание: х – взвешенный балл ГУ «</w:t>
      </w:r>
      <w:proofErr w:type="spellStart"/>
      <w:r w:rsidRPr="005143C0">
        <w:rPr>
          <w:sz w:val="28"/>
          <w:szCs w:val="28"/>
        </w:rPr>
        <w:t>ЦентрКурорт</w:t>
      </w:r>
      <w:proofErr w:type="spellEnd"/>
      <w:r w:rsidRPr="005143C0">
        <w:rPr>
          <w:sz w:val="28"/>
          <w:szCs w:val="28"/>
        </w:rPr>
        <w:t>» не отличается от конкурента, + - взвешенный балл ГУ «</w:t>
      </w:r>
      <w:proofErr w:type="spellStart"/>
      <w:r w:rsidRPr="005143C0">
        <w:rPr>
          <w:sz w:val="28"/>
          <w:szCs w:val="28"/>
        </w:rPr>
        <w:t>ЦентрКурорт</w:t>
      </w:r>
      <w:proofErr w:type="spellEnd"/>
      <w:r w:rsidRPr="005143C0">
        <w:rPr>
          <w:sz w:val="28"/>
          <w:szCs w:val="28"/>
        </w:rPr>
        <w:t>» выше, чем у конкурента</w:t>
      </w:r>
      <w:proofErr w:type="gramStart"/>
      <w:r w:rsidRPr="005143C0">
        <w:rPr>
          <w:sz w:val="28"/>
          <w:szCs w:val="28"/>
        </w:rPr>
        <w:t xml:space="preserve">, - - </w:t>
      </w:r>
      <w:proofErr w:type="gramEnd"/>
      <w:r w:rsidRPr="005143C0">
        <w:rPr>
          <w:sz w:val="28"/>
          <w:szCs w:val="28"/>
        </w:rPr>
        <w:t>взвешенный балл ГУ «</w:t>
      </w:r>
      <w:proofErr w:type="spellStart"/>
      <w:r w:rsidRPr="005143C0">
        <w:rPr>
          <w:sz w:val="28"/>
          <w:szCs w:val="28"/>
        </w:rPr>
        <w:t>ЦентрКурорт</w:t>
      </w:r>
      <w:proofErr w:type="spellEnd"/>
      <w:r w:rsidRPr="005143C0">
        <w:rPr>
          <w:sz w:val="28"/>
          <w:szCs w:val="28"/>
        </w:rPr>
        <w:t>» ниже, чем у конкурента</w:t>
      </w:r>
      <w:r>
        <w:rPr>
          <w:sz w:val="28"/>
          <w:szCs w:val="28"/>
        </w:rPr>
        <w:t>.</w:t>
      </w:r>
    </w:p>
    <w:p w:rsidR="00604BDC" w:rsidRPr="00024910" w:rsidRDefault="00604BDC" w:rsidP="0062182C">
      <w:pPr>
        <w:jc w:val="both"/>
        <w:rPr>
          <w:sz w:val="28"/>
          <w:szCs w:val="28"/>
        </w:rPr>
      </w:pPr>
      <w:r>
        <w:rPr>
          <w:i/>
          <w:sz w:val="28"/>
          <w:szCs w:val="28"/>
        </w:rPr>
        <w:t>Задание 7</w:t>
      </w:r>
      <w:r w:rsidRPr="00DE1C69">
        <w:rPr>
          <w:i/>
          <w:sz w:val="28"/>
          <w:szCs w:val="28"/>
        </w:rPr>
        <w:t>:</w:t>
      </w:r>
      <w:r w:rsidRPr="00024910">
        <w:rPr>
          <w:sz w:val="28"/>
          <w:szCs w:val="28"/>
        </w:rPr>
        <w:t>На основе заполненной Вами таблицы скорректированных взвешенных показателей заполните сравнительную таблицу. При этом продумайте, оптимален ли использованный метод определения итогового отклонения (путем простого большинства).  При необходимости предложите свой метод.</w:t>
      </w:r>
    </w:p>
    <w:p w:rsidR="00604BDC" w:rsidRPr="00024910" w:rsidRDefault="00604BDC" w:rsidP="0062182C">
      <w:pPr>
        <w:jc w:val="both"/>
        <w:rPr>
          <w:b/>
          <w:sz w:val="28"/>
          <w:szCs w:val="28"/>
        </w:rPr>
      </w:pPr>
      <w:r w:rsidRPr="008E3EFC">
        <w:rPr>
          <w:i/>
          <w:sz w:val="28"/>
          <w:szCs w:val="28"/>
        </w:rPr>
        <w:t>Задание 8:</w:t>
      </w:r>
      <w:r w:rsidRPr="00024910">
        <w:rPr>
          <w:sz w:val="28"/>
          <w:szCs w:val="28"/>
        </w:rPr>
        <w:t xml:space="preserve"> Сделайте итоговые выводы о конкурентоспособности ГУ «</w:t>
      </w:r>
      <w:proofErr w:type="spellStart"/>
      <w:r w:rsidRPr="00024910">
        <w:rPr>
          <w:sz w:val="28"/>
          <w:szCs w:val="28"/>
        </w:rPr>
        <w:t>ЦентрКурорт</w:t>
      </w:r>
      <w:proofErr w:type="spellEnd"/>
      <w:r w:rsidRPr="00024910">
        <w:rPr>
          <w:sz w:val="28"/>
          <w:szCs w:val="28"/>
        </w:rPr>
        <w:t>» по отдельным направлениям деятельности и в целом.</w:t>
      </w:r>
    </w:p>
    <w:p w:rsidR="00604BDC" w:rsidRDefault="00604BDC" w:rsidP="0062182C">
      <w:pPr>
        <w:jc w:val="both"/>
        <w:rPr>
          <w:b/>
          <w:sz w:val="28"/>
          <w:szCs w:val="28"/>
        </w:rPr>
      </w:pPr>
    </w:p>
    <w:p w:rsidR="00274051" w:rsidRDefault="00274051" w:rsidP="0062182C">
      <w:pPr>
        <w:jc w:val="center"/>
        <w:rPr>
          <w:b/>
          <w:sz w:val="28"/>
          <w:szCs w:val="28"/>
        </w:rPr>
      </w:pPr>
    </w:p>
    <w:p w:rsidR="00274051" w:rsidRDefault="00274051" w:rsidP="0062182C">
      <w:pPr>
        <w:jc w:val="center"/>
        <w:rPr>
          <w:b/>
          <w:sz w:val="28"/>
          <w:szCs w:val="28"/>
        </w:rPr>
      </w:pPr>
    </w:p>
    <w:p w:rsidR="00604BDC" w:rsidRPr="00670B40" w:rsidRDefault="00604BDC" w:rsidP="0062182C">
      <w:pPr>
        <w:jc w:val="center"/>
        <w:rPr>
          <w:b/>
          <w:sz w:val="28"/>
          <w:szCs w:val="28"/>
        </w:rPr>
      </w:pPr>
      <w:r>
        <w:rPr>
          <w:b/>
          <w:sz w:val="28"/>
          <w:szCs w:val="28"/>
        </w:rPr>
        <w:t>Деловая игра</w:t>
      </w:r>
    </w:p>
    <w:p w:rsidR="00604BDC" w:rsidRDefault="00604BDC" w:rsidP="0062182C">
      <w:pPr>
        <w:ind w:firstLine="709"/>
        <w:jc w:val="both"/>
        <w:rPr>
          <w:sz w:val="28"/>
          <w:szCs w:val="28"/>
        </w:rPr>
      </w:pPr>
      <w:r w:rsidRPr="00670B40">
        <w:rPr>
          <w:i/>
          <w:sz w:val="28"/>
          <w:szCs w:val="28"/>
        </w:rPr>
        <w:t>Цель игры</w:t>
      </w:r>
      <w:r w:rsidRPr="00670B40">
        <w:rPr>
          <w:sz w:val="28"/>
          <w:szCs w:val="28"/>
        </w:rPr>
        <w:t xml:space="preserve"> — закрепление теоретических знаний и выработка практических навыков по комплексной оценке конкурентоспособности </w:t>
      </w:r>
      <w:r>
        <w:rPr>
          <w:sz w:val="28"/>
          <w:szCs w:val="28"/>
        </w:rPr>
        <w:t>предприятия туриндустрии</w:t>
      </w:r>
      <w:r w:rsidRPr="00670B40">
        <w:rPr>
          <w:sz w:val="28"/>
          <w:szCs w:val="28"/>
        </w:rPr>
        <w:t xml:space="preserve">. Игровой комплекс моделирует деятельность управленческой структуры (Управления </w:t>
      </w:r>
      <w:r>
        <w:rPr>
          <w:sz w:val="28"/>
          <w:szCs w:val="28"/>
        </w:rPr>
        <w:t>гостиничного и бытового обслуживания населения</w:t>
      </w:r>
      <w:r w:rsidRPr="00670B40">
        <w:rPr>
          <w:sz w:val="28"/>
          <w:szCs w:val="28"/>
        </w:rPr>
        <w:t>) и консалтингового агентства, направленную на выработку обоснованных решений по обеспечению условий эффективной конкуренции на рынке</w:t>
      </w:r>
      <w:r>
        <w:rPr>
          <w:sz w:val="28"/>
          <w:szCs w:val="28"/>
        </w:rPr>
        <w:t xml:space="preserve"> средств размещения, входящих в состав объектов туриндустрии</w:t>
      </w:r>
      <w:r w:rsidRPr="00670B40">
        <w:rPr>
          <w:sz w:val="28"/>
          <w:szCs w:val="28"/>
        </w:rPr>
        <w:t>.</w:t>
      </w:r>
    </w:p>
    <w:p w:rsidR="00604BDC" w:rsidRPr="004279FA" w:rsidRDefault="00604BDC" w:rsidP="0062182C">
      <w:pPr>
        <w:ind w:firstLine="709"/>
        <w:jc w:val="both"/>
        <w:rPr>
          <w:sz w:val="28"/>
          <w:szCs w:val="28"/>
        </w:rPr>
      </w:pPr>
      <w:r w:rsidRPr="004279FA">
        <w:rPr>
          <w:i/>
          <w:sz w:val="28"/>
          <w:szCs w:val="28"/>
        </w:rPr>
        <w:t>Стратегия игры</w:t>
      </w:r>
      <w:r w:rsidRPr="004279FA">
        <w:rPr>
          <w:sz w:val="28"/>
          <w:szCs w:val="28"/>
        </w:rPr>
        <w:t xml:space="preserve"> - рынок средств размещения Республики Беларусь в настоящее время характеризуется весьма развитой конкурентной средой, что обусловлено относительной свободой входа-выхода, наличием постоянного </w:t>
      </w:r>
      <w:r w:rsidRPr="004279FA">
        <w:rPr>
          <w:sz w:val="28"/>
          <w:szCs w:val="28"/>
        </w:rPr>
        <w:lastRenderedPageBreak/>
        <w:t xml:space="preserve">спроса, быстрым оборотом вложенных средств, </w:t>
      </w:r>
      <w:proofErr w:type="gramStart"/>
      <w:r w:rsidRPr="004279FA">
        <w:rPr>
          <w:sz w:val="28"/>
          <w:szCs w:val="28"/>
        </w:rPr>
        <w:t>а</w:t>
      </w:r>
      <w:proofErr w:type="gramEnd"/>
      <w:r w:rsidRPr="004279FA">
        <w:rPr>
          <w:sz w:val="28"/>
          <w:szCs w:val="28"/>
        </w:rPr>
        <w:t xml:space="preserve"> следовательно возможностью получения высоких экономических результатов. Особенно высока конкуренция в сегментах </w:t>
      </w:r>
      <w:proofErr w:type="gramStart"/>
      <w:r w:rsidRPr="004279FA">
        <w:rPr>
          <w:sz w:val="28"/>
          <w:szCs w:val="28"/>
        </w:rPr>
        <w:t>бизнес-отелей</w:t>
      </w:r>
      <w:proofErr w:type="gramEnd"/>
      <w:r w:rsidRPr="004279FA">
        <w:rPr>
          <w:sz w:val="28"/>
          <w:szCs w:val="28"/>
        </w:rPr>
        <w:t xml:space="preserve"> и частных апартаментов. </w:t>
      </w:r>
    </w:p>
    <w:p w:rsidR="00604BDC" w:rsidRPr="00670B40" w:rsidRDefault="00604BDC" w:rsidP="0062182C">
      <w:pPr>
        <w:ind w:firstLine="709"/>
        <w:jc w:val="both"/>
        <w:rPr>
          <w:sz w:val="28"/>
          <w:szCs w:val="28"/>
        </w:rPr>
      </w:pPr>
      <w:r w:rsidRPr="00670B40">
        <w:rPr>
          <w:sz w:val="28"/>
          <w:szCs w:val="28"/>
        </w:rPr>
        <w:t>Управле</w:t>
      </w:r>
      <w:r>
        <w:rPr>
          <w:sz w:val="28"/>
          <w:szCs w:val="28"/>
        </w:rPr>
        <w:t>ние</w:t>
      </w:r>
      <w:r w:rsidRPr="00670B40">
        <w:rPr>
          <w:sz w:val="28"/>
          <w:szCs w:val="28"/>
        </w:rPr>
        <w:t xml:space="preserve"> </w:t>
      </w:r>
      <w:r>
        <w:rPr>
          <w:sz w:val="28"/>
          <w:szCs w:val="28"/>
        </w:rPr>
        <w:t>гостиничного и бытового обслуживания населения</w:t>
      </w:r>
      <w:r w:rsidRPr="00670B40">
        <w:rPr>
          <w:sz w:val="28"/>
          <w:szCs w:val="28"/>
        </w:rPr>
        <w:t xml:space="preserve"> (далее У</w:t>
      </w:r>
      <w:r>
        <w:rPr>
          <w:sz w:val="28"/>
          <w:szCs w:val="28"/>
        </w:rPr>
        <w:t>ГБО</w:t>
      </w:r>
      <w:r w:rsidRPr="00670B40">
        <w:rPr>
          <w:sz w:val="28"/>
          <w:szCs w:val="28"/>
        </w:rPr>
        <w:t xml:space="preserve">), осуществляющее контроль и регулирование состояния рынка </w:t>
      </w:r>
      <w:r>
        <w:rPr>
          <w:sz w:val="28"/>
          <w:szCs w:val="28"/>
        </w:rPr>
        <w:t xml:space="preserve">средств размещения </w:t>
      </w:r>
      <w:r w:rsidRPr="00670B40">
        <w:rPr>
          <w:sz w:val="28"/>
          <w:szCs w:val="28"/>
        </w:rPr>
        <w:t xml:space="preserve">города, периодически проводит анализ конкуренции на рынке и уровня конкурентоспособности </w:t>
      </w:r>
      <w:r>
        <w:rPr>
          <w:sz w:val="28"/>
          <w:szCs w:val="28"/>
        </w:rPr>
        <w:t>средств размещения</w:t>
      </w:r>
      <w:r w:rsidRPr="00670B40">
        <w:rPr>
          <w:sz w:val="28"/>
          <w:szCs w:val="28"/>
        </w:rPr>
        <w:t xml:space="preserve">. Учитывая большой объем работ и сложность их проведения, принято решению привлечь к оценке сотрудников консалтингового агентства (далее КЦ). Согласно заключенному договору КЦ проводит анализ конкурентоспособности </w:t>
      </w:r>
      <w:proofErr w:type="gramStart"/>
      <w:r>
        <w:rPr>
          <w:sz w:val="28"/>
          <w:szCs w:val="28"/>
        </w:rPr>
        <w:t>бизнес-отелей</w:t>
      </w:r>
      <w:proofErr w:type="gramEnd"/>
      <w:r>
        <w:rPr>
          <w:sz w:val="28"/>
          <w:szCs w:val="28"/>
        </w:rPr>
        <w:t xml:space="preserve"> </w:t>
      </w:r>
      <w:r w:rsidRPr="00670B40">
        <w:rPr>
          <w:sz w:val="28"/>
          <w:szCs w:val="28"/>
        </w:rPr>
        <w:t>города.</w:t>
      </w:r>
    </w:p>
    <w:p w:rsidR="00604BDC" w:rsidRPr="004279FA" w:rsidRDefault="00604BDC" w:rsidP="0062182C">
      <w:pPr>
        <w:pStyle w:val="6"/>
        <w:jc w:val="both"/>
        <w:rPr>
          <w:rFonts w:ascii="Times New Roman" w:hAnsi="Times New Roman"/>
          <w:i/>
          <w:sz w:val="28"/>
          <w:szCs w:val="28"/>
        </w:rPr>
      </w:pPr>
      <w:r w:rsidRPr="004279FA">
        <w:rPr>
          <w:rFonts w:ascii="Times New Roman" w:hAnsi="Times New Roman"/>
          <w:sz w:val="28"/>
          <w:szCs w:val="28"/>
        </w:rPr>
        <w:t xml:space="preserve">Распределение ролей. </w:t>
      </w:r>
      <w:r w:rsidRPr="0062182C">
        <w:rPr>
          <w:rFonts w:ascii="Times New Roman" w:hAnsi="Times New Roman"/>
          <w:b w:val="0"/>
          <w:sz w:val="28"/>
          <w:szCs w:val="28"/>
        </w:rPr>
        <w:t>Группа студентов моделирует работу КЦ. Преподаватель (олицетворяет заказчика, УГБО) знакомит студентов с содержанием деловой игры за неделю до ее проведения и назначает руководителя КЦ. В его функции будет входить: постановка конкретных задач по оценке конкурентоспособности предприятий на основе предварительно проведенного им анализа интенсивности конкуренции на рынке; координация деятельности групп; выдача заданий участникам групп и контроль их исполнения; обобщение материалов анализа, их представление заказчику и обсуждение с ним результатов вклада участников игры для последующего стимулирования.</w:t>
      </w:r>
      <w:r w:rsidRPr="004279FA">
        <w:rPr>
          <w:rFonts w:ascii="Times New Roman" w:hAnsi="Times New Roman"/>
          <w:sz w:val="28"/>
          <w:szCs w:val="28"/>
        </w:rPr>
        <w:t xml:space="preserve"> </w:t>
      </w:r>
    </w:p>
    <w:p w:rsidR="00604BDC" w:rsidRPr="00670B40" w:rsidRDefault="00604BDC" w:rsidP="0062182C">
      <w:pPr>
        <w:ind w:firstLine="709"/>
        <w:jc w:val="both"/>
        <w:rPr>
          <w:sz w:val="28"/>
          <w:szCs w:val="28"/>
        </w:rPr>
      </w:pPr>
      <w:r w:rsidRPr="00670B40">
        <w:rPr>
          <w:sz w:val="28"/>
          <w:szCs w:val="28"/>
        </w:rPr>
        <w:t>В игре участвуют 3 подгруппы, представляющие структурные подразделения КЦ:</w:t>
      </w:r>
    </w:p>
    <w:p w:rsidR="00604BDC" w:rsidRPr="00670B40" w:rsidRDefault="00604BDC" w:rsidP="00A7719F">
      <w:pPr>
        <w:numPr>
          <w:ilvl w:val="0"/>
          <w:numId w:val="131"/>
        </w:numPr>
        <w:tabs>
          <w:tab w:val="clear" w:pos="1069"/>
          <w:tab w:val="num" w:pos="0"/>
        </w:tabs>
        <w:ind w:left="0" w:firstLine="709"/>
        <w:jc w:val="both"/>
        <w:rPr>
          <w:sz w:val="28"/>
          <w:szCs w:val="28"/>
        </w:rPr>
      </w:pPr>
      <w:r w:rsidRPr="00670B40">
        <w:rPr>
          <w:sz w:val="28"/>
          <w:szCs w:val="28"/>
        </w:rPr>
        <w:t>отдел внутреннего анализа (проводит углубленный анализ по методу Теории эффективной конкуренции), 6-1</w:t>
      </w:r>
      <w:r>
        <w:rPr>
          <w:sz w:val="28"/>
          <w:szCs w:val="28"/>
        </w:rPr>
        <w:t>0</w:t>
      </w:r>
      <w:r w:rsidRPr="00670B40">
        <w:rPr>
          <w:sz w:val="28"/>
          <w:szCs w:val="28"/>
        </w:rPr>
        <w:t xml:space="preserve"> чел.;</w:t>
      </w:r>
    </w:p>
    <w:p w:rsidR="00604BDC" w:rsidRPr="00670B40" w:rsidRDefault="00604BDC" w:rsidP="00A7719F">
      <w:pPr>
        <w:numPr>
          <w:ilvl w:val="0"/>
          <w:numId w:val="131"/>
        </w:numPr>
        <w:tabs>
          <w:tab w:val="clear" w:pos="1069"/>
          <w:tab w:val="num" w:pos="0"/>
        </w:tabs>
        <w:ind w:left="0" w:firstLine="709"/>
        <w:jc w:val="both"/>
        <w:rPr>
          <w:sz w:val="28"/>
          <w:szCs w:val="28"/>
        </w:rPr>
      </w:pPr>
      <w:r w:rsidRPr="00670B40">
        <w:rPr>
          <w:sz w:val="28"/>
          <w:szCs w:val="28"/>
        </w:rPr>
        <w:t>группа экспертов (проводит экспертные оценки применяемых методик и их доработку), 3-4 чел.;</w:t>
      </w:r>
    </w:p>
    <w:p w:rsidR="00604BDC" w:rsidRPr="00670B40" w:rsidRDefault="00604BDC" w:rsidP="00A7719F">
      <w:pPr>
        <w:numPr>
          <w:ilvl w:val="0"/>
          <w:numId w:val="131"/>
        </w:numPr>
        <w:tabs>
          <w:tab w:val="clear" w:pos="1069"/>
          <w:tab w:val="num" w:pos="0"/>
        </w:tabs>
        <w:ind w:left="0" w:firstLine="709"/>
        <w:jc w:val="both"/>
        <w:rPr>
          <w:sz w:val="28"/>
          <w:szCs w:val="28"/>
        </w:rPr>
      </w:pPr>
      <w:r w:rsidRPr="00670B40">
        <w:rPr>
          <w:sz w:val="28"/>
          <w:szCs w:val="28"/>
        </w:rPr>
        <w:t>отдел внешнего анализа (осуществляет экспресс-анализ и Рейтинговую оценку), 6-1</w:t>
      </w:r>
      <w:r>
        <w:rPr>
          <w:sz w:val="28"/>
          <w:szCs w:val="28"/>
        </w:rPr>
        <w:t>0</w:t>
      </w:r>
      <w:r w:rsidRPr="00670B40">
        <w:rPr>
          <w:sz w:val="28"/>
          <w:szCs w:val="28"/>
        </w:rPr>
        <w:t xml:space="preserve"> чел.</w:t>
      </w:r>
    </w:p>
    <w:p w:rsidR="00604BDC" w:rsidRPr="00604BDC" w:rsidRDefault="00604BDC" w:rsidP="0062182C">
      <w:pPr>
        <w:pStyle w:val="6"/>
        <w:jc w:val="both"/>
        <w:rPr>
          <w:rFonts w:ascii="Times New Roman" w:hAnsi="Times New Roman"/>
          <w:b w:val="0"/>
          <w:i/>
          <w:sz w:val="28"/>
          <w:szCs w:val="28"/>
        </w:rPr>
      </w:pPr>
      <w:r w:rsidRPr="004279FA">
        <w:rPr>
          <w:rFonts w:ascii="Times New Roman" w:hAnsi="Times New Roman"/>
          <w:sz w:val="28"/>
          <w:szCs w:val="28"/>
        </w:rPr>
        <w:t xml:space="preserve">Ход игры. </w:t>
      </w:r>
      <w:r w:rsidRPr="00604BDC">
        <w:rPr>
          <w:rFonts w:ascii="Times New Roman" w:hAnsi="Times New Roman"/>
          <w:b w:val="0"/>
          <w:sz w:val="28"/>
          <w:szCs w:val="28"/>
        </w:rPr>
        <w:t xml:space="preserve">УГБО предоставлена исполнителю исходная информация, характеризующая результаты деятельности </w:t>
      </w:r>
      <w:proofErr w:type="gramStart"/>
      <w:r w:rsidRPr="00604BDC">
        <w:rPr>
          <w:rFonts w:ascii="Times New Roman" w:hAnsi="Times New Roman"/>
          <w:b w:val="0"/>
          <w:sz w:val="28"/>
          <w:szCs w:val="28"/>
        </w:rPr>
        <w:t>бизнес-отелей</w:t>
      </w:r>
      <w:proofErr w:type="gramEnd"/>
      <w:r w:rsidRPr="00604BDC">
        <w:rPr>
          <w:rFonts w:ascii="Times New Roman" w:hAnsi="Times New Roman"/>
          <w:b w:val="0"/>
          <w:sz w:val="28"/>
          <w:szCs w:val="28"/>
        </w:rPr>
        <w:t xml:space="preserve"> города за 2 периода (таблица). </w:t>
      </w:r>
    </w:p>
    <w:p w:rsidR="00604BDC" w:rsidRDefault="00604BDC" w:rsidP="0062182C">
      <w:pPr>
        <w:ind w:firstLine="709"/>
        <w:jc w:val="both"/>
        <w:rPr>
          <w:sz w:val="28"/>
          <w:szCs w:val="28"/>
        </w:rPr>
      </w:pPr>
      <w:r w:rsidRPr="00670B40">
        <w:rPr>
          <w:sz w:val="28"/>
          <w:szCs w:val="28"/>
        </w:rPr>
        <w:t xml:space="preserve">Учитывая особенности экономики Республики Беларусь, для оценки конкурентоспособности </w:t>
      </w:r>
      <w:r>
        <w:rPr>
          <w:sz w:val="28"/>
          <w:szCs w:val="28"/>
        </w:rPr>
        <w:t>отелей принято решение</w:t>
      </w:r>
      <w:r w:rsidRPr="00670B40">
        <w:rPr>
          <w:sz w:val="28"/>
          <w:szCs w:val="28"/>
        </w:rPr>
        <w:t xml:space="preserve"> использовать наиболее приемлемые с точки зрения информативности и достоверности методики оценки</w:t>
      </w:r>
      <w:r>
        <w:rPr>
          <w:sz w:val="28"/>
          <w:szCs w:val="28"/>
        </w:rPr>
        <w:t xml:space="preserve">: </w:t>
      </w:r>
      <w:r w:rsidRPr="00670B40">
        <w:rPr>
          <w:sz w:val="28"/>
          <w:szCs w:val="28"/>
        </w:rPr>
        <w:t xml:space="preserve">Теория эффективной конкуренции и Рейтинговый метод. </w:t>
      </w:r>
    </w:p>
    <w:p w:rsidR="00604BDC" w:rsidRDefault="00604BDC" w:rsidP="0062182C">
      <w:pPr>
        <w:ind w:firstLine="709"/>
        <w:jc w:val="both"/>
        <w:rPr>
          <w:sz w:val="28"/>
          <w:szCs w:val="28"/>
        </w:rPr>
      </w:pPr>
      <w:r w:rsidRPr="00670B40">
        <w:rPr>
          <w:sz w:val="28"/>
          <w:szCs w:val="28"/>
        </w:rPr>
        <w:t xml:space="preserve">Руководителю КЦ нужно поставить конкретные задачи перед сотрудниками. Для этого он должен заранее оценить уровень конкуренции в соответствующих сегментах рынка на основе расчета коэффициентов интенсивности конкуренции на рынке в статике и динамике (формулы и методика расчета приведены в </w:t>
      </w:r>
      <w:r>
        <w:rPr>
          <w:sz w:val="28"/>
          <w:szCs w:val="28"/>
        </w:rPr>
        <w:t>подразделах 3.4 и  4.3</w:t>
      </w:r>
      <w:r w:rsidRPr="00670B40">
        <w:rPr>
          <w:sz w:val="28"/>
          <w:szCs w:val="28"/>
        </w:rPr>
        <w:t xml:space="preserve">). </w:t>
      </w:r>
    </w:p>
    <w:p w:rsidR="00604BDC" w:rsidRPr="00670B40" w:rsidRDefault="00604BDC" w:rsidP="0062182C">
      <w:pPr>
        <w:ind w:firstLine="709"/>
        <w:jc w:val="both"/>
        <w:rPr>
          <w:sz w:val="28"/>
          <w:szCs w:val="28"/>
        </w:rPr>
      </w:pPr>
      <w:r w:rsidRPr="00670B40">
        <w:rPr>
          <w:sz w:val="28"/>
          <w:szCs w:val="28"/>
        </w:rPr>
        <w:t>В то же время</w:t>
      </w:r>
      <w:r>
        <w:rPr>
          <w:sz w:val="28"/>
          <w:szCs w:val="28"/>
        </w:rPr>
        <w:t xml:space="preserve">, следует иметь </w:t>
      </w:r>
      <w:proofErr w:type="gramStart"/>
      <w:r>
        <w:rPr>
          <w:sz w:val="28"/>
          <w:szCs w:val="28"/>
        </w:rPr>
        <w:t>ввиду</w:t>
      </w:r>
      <w:proofErr w:type="gramEnd"/>
      <w:r>
        <w:rPr>
          <w:sz w:val="28"/>
          <w:szCs w:val="28"/>
        </w:rPr>
        <w:t xml:space="preserve">, что </w:t>
      </w:r>
      <w:proofErr w:type="gramStart"/>
      <w:r>
        <w:rPr>
          <w:sz w:val="28"/>
          <w:szCs w:val="28"/>
        </w:rPr>
        <w:t>каждый</w:t>
      </w:r>
      <w:proofErr w:type="gramEnd"/>
      <w:r w:rsidRPr="00670B40">
        <w:rPr>
          <w:sz w:val="28"/>
          <w:szCs w:val="28"/>
        </w:rPr>
        <w:t xml:space="preserve"> из </w:t>
      </w:r>
      <w:r>
        <w:rPr>
          <w:sz w:val="28"/>
          <w:szCs w:val="28"/>
        </w:rPr>
        <w:t>отелей</w:t>
      </w:r>
      <w:r w:rsidRPr="00670B40">
        <w:rPr>
          <w:sz w:val="28"/>
          <w:szCs w:val="28"/>
        </w:rPr>
        <w:t xml:space="preserve"> является не только участником определенного сегмента рынка, но и всего рынка</w:t>
      </w:r>
      <w:r>
        <w:rPr>
          <w:sz w:val="28"/>
          <w:szCs w:val="28"/>
        </w:rPr>
        <w:t xml:space="preserve"> средств размещения</w:t>
      </w:r>
      <w:r w:rsidRPr="00670B40">
        <w:rPr>
          <w:sz w:val="28"/>
          <w:szCs w:val="28"/>
        </w:rPr>
        <w:t xml:space="preserve"> города.  Вследствие этого он испытывает конкуренцию также со стороны прочих </w:t>
      </w:r>
      <w:r>
        <w:rPr>
          <w:sz w:val="28"/>
          <w:szCs w:val="28"/>
        </w:rPr>
        <w:t>субъектов</w:t>
      </w:r>
      <w:r w:rsidRPr="00670B40">
        <w:rPr>
          <w:sz w:val="28"/>
          <w:szCs w:val="28"/>
        </w:rPr>
        <w:t xml:space="preserve"> (иного типа, размера и т.д.), </w:t>
      </w:r>
      <w:r>
        <w:rPr>
          <w:sz w:val="28"/>
          <w:szCs w:val="28"/>
        </w:rPr>
        <w:t>оказывающих</w:t>
      </w:r>
      <w:r w:rsidRPr="00670B40">
        <w:rPr>
          <w:sz w:val="28"/>
          <w:szCs w:val="28"/>
        </w:rPr>
        <w:t xml:space="preserve"> схожи</w:t>
      </w:r>
      <w:r>
        <w:rPr>
          <w:sz w:val="28"/>
          <w:szCs w:val="28"/>
        </w:rPr>
        <w:t>е</w:t>
      </w:r>
      <w:r w:rsidRPr="00670B40">
        <w:rPr>
          <w:sz w:val="28"/>
          <w:szCs w:val="28"/>
        </w:rPr>
        <w:t xml:space="preserve"> </w:t>
      </w:r>
      <w:r>
        <w:rPr>
          <w:sz w:val="28"/>
          <w:szCs w:val="28"/>
        </w:rPr>
        <w:lastRenderedPageBreak/>
        <w:t>услуги (хотя и в ином объеме и комплексе)</w:t>
      </w:r>
      <w:r w:rsidRPr="00670B40">
        <w:rPr>
          <w:sz w:val="28"/>
          <w:szCs w:val="28"/>
        </w:rPr>
        <w:t>, которые «оттягивают» значительную часть спроса. Поэтому для более полной характеристики интенсивности конкуренции следует также рассчитать долю рынка, занимаемую кажд</w:t>
      </w:r>
      <w:r>
        <w:rPr>
          <w:sz w:val="28"/>
          <w:szCs w:val="28"/>
        </w:rPr>
        <w:t>ым</w:t>
      </w:r>
      <w:r w:rsidRPr="00670B40">
        <w:rPr>
          <w:sz w:val="28"/>
          <w:szCs w:val="28"/>
        </w:rPr>
        <w:t xml:space="preserve"> из </w:t>
      </w:r>
      <w:r>
        <w:rPr>
          <w:sz w:val="28"/>
          <w:szCs w:val="28"/>
        </w:rPr>
        <w:t xml:space="preserve">отелей </w:t>
      </w:r>
      <w:r w:rsidRPr="00670B40">
        <w:rPr>
          <w:sz w:val="28"/>
          <w:szCs w:val="28"/>
        </w:rPr>
        <w:t xml:space="preserve">в общем </w:t>
      </w:r>
      <w:r>
        <w:rPr>
          <w:sz w:val="28"/>
          <w:szCs w:val="28"/>
        </w:rPr>
        <w:t>рынке</w:t>
      </w:r>
      <w:r w:rsidRPr="00670B40">
        <w:rPr>
          <w:sz w:val="28"/>
          <w:szCs w:val="28"/>
        </w:rPr>
        <w:t xml:space="preserve">. В частности, суммарная емкость рынка по реализации непродовольственных товаров составила в прошлом году </w:t>
      </w:r>
      <w:r w:rsidRPr="005F38D1">
        <w:rPr>
          <w:sz w:val="20"/>
          <w:szCs w:val="20"/>
        </w:rPr>
        <w:t xml:space="preserve">1131,7 </w:t>
      </w:r>
      <w:r w:rsidRPr="00670B40">
        <w:rPr>
          <w:sz w:val="28"/>
          <w:szCs w:val="28"/>
        </w:rPr>
        <w:t>мл</w:t>
      </w:r>
      <w:r>
        <w:rPr>
          <w:sz w:val="28"/>
          <w:szCs w:val="28"/>
        </w:rPr>
        <w:t>рд</w:t>
      </w:r>
      <w:r w:rsidRPr="00670B40">
        <w:rPr>
          <w:sz w:val="28"/>
          <w:szCs w:val="28"/>
        </w:rPr>
        <w:t xml:space="preserve">. руб., а в отчетном </w:t>
      </w:r>
      <w:r w:rsidRPr="005F38D1">
        <w:rPr>
          <w:sz w:val="20"/>
          <w:szCs w:val="20"/>
        </w:rPr>
        <w:t xml:space="preserve">1252,4 </w:t>
      </w:r>
      <w:r w:rsidRPr="00670B40">
        <w:rPr>
          <w:sz w:val="28"/>
          <w:szCs w:val="28"/>
        </w:rPr>
        <w:t xml:space="preserve"> мл</w:t>
      </w:r>
      <w:r>
        <w:rPr>
          <w:sz w:val="28"/>
          <w:szCs w:val="28"/>
        </w:rPr>
        <w:t>рд.</w:t>
      </w:r>
      <w:r w:rsidRPr="00670B40">
        <w:rPr>
          <w:sz w:val="28"/>
          <w:szCs w:val="28"/>
        </w:rPr>
        <w:t xml:space="preserve"> руб</w:t>
      </w:r>
      <w:r>
        <w:rPr>
          <w:sz w:val="28"/>
          <w:szCs w:val="28"/>
        </w:rPr>
        <w:t>.</w:t>
      </w:r>
    </w:p>
    <w:p w:rsidR="00604BDC" w:rsidRPr="00670B40" w:rsidRDefault="00604BDC" w:rsidP="0062182C">
      <w:pPr>
        <w:ind w:firstLine="709"/>
        <w:jc w:val="both"/>
        <w:rPr>
          <w:sz w:val="28"/>
          <w:szCs w:val="28"/>
        </w:rPr>
      </w:pPr>
      <w:r w:rsidRPr="00670B40">
        <w:rPr>
          <w:sz w:val="28"/>
          <w:szCs w:val="28"/>
        </w:rPr>
        <w:t>Интерпретация результатов расчетов и постановка задач осуществляются на основе матрицы</w:t>
      </w:r>
      <w:r>
        <w:rPr>
          <w:sz w:val="28"/>
          <w:szCs w:val="28"/>
        </w:rPr>
        <w:t xml:space="preserve">, представленной в таблице 6. </w:t>
      </w:r>
      <w:r w:rsidRPr="00670B40">
        <w:rPr>
          <w:sz w:val="28"/>
          <w:szCs w:val="28"/>
        </w:rPr>
        <w:t xml:space="preserve">Оценку конкурентоспособности по теории эффективной конкуренции осуществляет отдел внутреннего анализа. Для его проведения участники группы распределяют между собой все имеющиеся </w:t>
      </w:r>
      <w:r>
        <w:rPr>
          <w:sz w:val="28"/>
          <w:szCs w:val="28"/>
        </w:rPr>
        <w:t>гостиницы</w:t>
      </w:r>
      <w:r w:rsidRPr="00670B40">
        <w:rPr>
          <w:sz w:val="28"/>
          <w:szCs w:val="28"/>
        </w:rPr>
        <w:t xml:space="preserve"> и проводят расчеты. </w:t>
      </w:r>
    </w:p>
    <w:p w:rsidR="0062182C" w:rsidRPr="00670B40" w:rsidRDefault="0062182C" w:rsidP="0062182C">
      <w:pPr>
        <w:ind w:firstLine="709"/>
        <w:jc w:val="both"/>
        <w:rPr>
          <w:sz w:val="28"/>
          <w:szCs w:val="28"/>
        </w:rPr>
      </w:pPr>
      <w:r w:rsidRPr="00670B40">
        <w:rPr>
          <w:sz w:val="28"/>
          <w:szCs w:val="28"/>
        </w:rPr>
        <w:t>Одной из важнейших задач при реализации метода эффективной конкуренции является выбор системы критериев и показателей, объективно и всесторонне характеризующих деятельность организации. При проведении игры следует исходить из того, что КЦ изначально затребовал от У</w:t>
      </w:r>
      <w:r>
        <w:rPr>
          <w:sz w:val="28"/>
          <w:szCs w:val="28"/>
        </w:rPr>
        <w:t>ГБО</w:t>
      </w:r>
      <w:r w:rsidRPr="00670B40">
        <w:rPr>
          <w:sz w:val="28"/>
          <w:szCs w:val="28"/>
        </w:rPr>
        <w:t xml:space="preserve"> информацию по всем необходимым показателям. Работа отдела сводится к тому, чтобы произвести оценку по имеющимся показателям, сравнивая их как с показателями конкурентов, так и с базисными показателями самих организаций с применением приемов разниц и рангов.</w:t>
      </w:r>
    </w:p>
    <w:p w:rsidR="0062182C" w:rsidRDefault="0062182C" w:rsidP="0062182C">
      <w:pPr>
        <w:ind w:left="1418" w:hanging="1418"/>
        <w:rPr>
          <w:i/>
          <w:sz w:val="28"/>
        </w:rPr>
        <w:sectPr w:rsidR="0062182C" w:rsidSect="00604BDC">
          <w:endnotePr>
            <w:numFmt w:val="decimal"/>
          </w:endnotePr>
          <w:pgSz w:w="11906" w:h="16838"/>
          <w:pgMar w:top="567" w:right="567" w:bottom="680" w:left="1701" w:header="709" w:footer="709" w:gutter="0"/>
          <w:cols w:space="708"/>
          <w:docGrid w:linePitch="360"/>
        </w:sectPr>
      </w:pPr>
    </w:p>
    <w:p w:rsidR="00604BDC" w:rsidRPr="005E6983" w:rsidRDefault="00604BDC" w:rsidP="0062182C">
      <w:pPr>
        <w:ind w:left="1418" w:hanging="1418"/>
      </w:pPr>
      <w:r w:rsidRPr="005E6983">
        <w:rPr>
          <w:i/>
        </w:rPr>
        <w:lastRenderedPageBreak/>
        <w:t>Таблица</w:t>
      </w:r>
      <w:r>
        <w:rPr>
          <w:i/>
        </w:rPr>
        <w:t xml:space="preserve">. </w:t>
      </w:r>
      <w:r w:rsidRPr="005E6983">
        <w:rPr>
          <w:i/>
        </w:rPr>
        <w:t xml:space="preserve"> </w:t>
      </w:r>
      <w:r w:rsidRPr="005E6983">
        <w:t xml:space="preserve">Информация о деятельности </w:t>
      </w:r>
      <w:r>
        <w:t>отелей-</w:t>
      </w:r>
      <w:r w:rsidRPr="005E6983">
        <w:t>конкурентов за отчетный и предшествующий периоды, млн. руб.</w:t>
      </w:r>
    </w:p>
    <w:p w:rsidR="00604BDC" w:rsidRPr="005E6983" w:rsidRDefault="00604BDC" w:rsidP="00604BDC"/>
    <w:tbl>
      <w:tblPr>
        <w:tblW w:w="0" w:type="auto"/>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694"/>
        <w:gridCol w:w="1275"/>
        <w:gridCol w:w="1276"/>
        <w:gridCol w:w="1418"/>
        <w:gridCol w:w="1417"/>
        <w:gridCol w:w="1276"/>
        <w:gridCol w:w="1276"/>
      </w:tblGrid>
      <w:tr w:rsidR="00604BDC" w:rsidRPr="00FC4D5D" w:rsidTr="00604BDC">
        <w:trPr>
          <w:cantSplit/>
          <w:trHeight w:val="262"/>
          <w:jc w:val="center"/>
        </w:trPr>
        <w:tc>
          <w:tcPr>
            <w:tcW w:w="3986" w:type="dxa"/>
            <w:vMerge w:val="restart"/>
          </w:tcPr>
          <w:p w:rsidR="00604BDC" w:rsidRPr="00FC4D5D" w:rsidRDefault="00604BDC" w:rsidP="00604BDC">
            <w:pPr>
              <w:jc w:val="center"/>
            </w:pPr>
            <w:r w:rsidRPr="00FC4D5D">
              <w:t xml:space="preserve">Показатель </w:t>
            </w:r>
          </w:p>
          <w:p w:rsidR="00604BDC" w:rsidRPr="00FC4D5D" w:rsidRDefault="00604BDC" w:rsidP="00604BDC">
            <w:pPr>
              <w:jc w:val="center"/>
            </w:pPr>
            <w:r w:rsidRPr="00FC4D5D">
              <w:t>или коэффициент</w:t>
            </w:r>
          </w:p>
        </w:tc>
        <w:tc>
          <w:tcPr>
            <w:tcW w:w="2694" w:type="dxa"/>
            <w:vMerge w:val="restart"/>
          </w:tcPr>
          <w:p w:rsidR="00604BDC" w:rsidRPr="00FC4D5D" w:rsidRDefault="00604BDC" w:rsidP="00604BDC">
            <w:pPr>
              <w:jc w:val="center"/>
            </w:pPr>
            <w:r w:rsidRPr="00FC4D5D">
              <w:t>Норматив  или рекомендуемая тенденция</w:t>
            </w:r>
          </w:p>
        </w:tc>
        <w:tc>
          <w:tcPr>
            <w:tcW w:w="2551" w:type="dxa"/>
            <w:gridSpan w:val="2"/>
          </w:tcPr>
          <w:p w:rsidR="00604BDC" w:rsidRPr="00FC4D5D" w:rsidRDefault="00604BDC" w:rsidP="00604BDC">
            <w:pPr>
              <w:jc w:val="center"/>
            </w:pPr>
            <w:r w:rsidRPr="00FC4D5D">
              <w:t>Отель «А»</w:t>
            </w:r>
          </w:p>
        </w:tc>
        <w:tc>
          <w:tcPr>
            <w:tcW w:w="2835" w:type="dxa"/>
            <w:gridSpan w:val="2"/>
          </w:tcPr>
          <w:p w:rsidR="00604BDC" w:rsidRPr="00FC4D5D" w:rsidRDefault="00604BDC" w:rsidP="00604BDC">
            <w:pPr>
              <w:jc w:val="center"/>
            </w:pPr>
            <w:r w:rsidRPr="00FC4D5D">
              <w:t>Отель «В»</w:t>
            </w:r>
          </w:p>
        </w:tc>
        <w:tc>
          <w:tcPr>
            <w:tcW w:w="2552" w:type="dxa"/>
            <w:gridSpan w:val="2"/>
          </w:tcPr>
          <w:p w:rsidR="00604BDC" w:rsidRPr="00FC4D5D" w:rsidRDefault="00604BDC" w:rsidP="00604BDC">
            <w:pPr>
              <w:jc w:val="center"/>
            </w:pPr>
            <w:r w:rsidRPr="00FC4D5D">
              <w:t>Отель «С»</w:t>
            </w:r>
          </w:p>
        </w:tc>
      </w:tr>
      <w:tr w:rsidR="00604BDC" w:rsidRPr="00FC4D5D" w:rsidTr="00604BDC">
        <w:trPr>
          <w:cantSplit/>
          <w:trHeight w:val="379"/>
          <w:jc w:val="center"/>
        </w:trPr>
        <w:tc>
          <w:tcPr>
            <w:tcW w:w="3986" w:type="dxa"/>
            <w:vMerge/>
          </w:tcPr>
          <w:p w:rsidR="00604BDC" w:rsidRPr="00FC4D5D" w:rsidRDefault="00604BDC" w:rsidP="00604BDC">
            <w:pPr>
              <w:jc w:val="center"/>
            </w:pPr>
          </w:p>
        </w:tc>
        <w:tc>
          <w:tcPr>
            <w:tcW w:w="2694" w:type="dxa"/>
            <w:vMerge/>
          </w:tcPr>
          <w:p w:rsidR="00604BDC" w:rsidRPr="00FC4D5D" w:rsidRDefault="00604BDC" w:rsidP="00604BDC">
            <w:pPr>
              <w:jc w:val="center"/>
            </w:pPr>
          </w:p>
        </w:tc>
        <w:tc>
          <w:tcPr>
            <w:tcW w:w="1275" w:type="dxa"/>
          </w:tcPr>
          <w:p w:rsidR="00604BDC" w:rsidRPr="00FC4D5D" w:rsidRDefault="00604BDC" w:rsidP="00604BDC">
            <w:pPr>
              <w:jc w:val="center"/>
            </w:pPr>
            <w:proofErr w:type="spellStart"/>
            <w:r w:rsidRPr="00FC4D5D">
              <w:t>прош</w:t>
            </w:r>
            <w:proofErr w:type="spellEnd"/>
            <w:r w:rsidRPr="00FC4D5D">
              <w:t>. год</w:t>
            </w:r>
          </w:p>
        </w:tc>
        <w:tc>
          <w:tcPr>
            <w:tcW w:w="1276" w:type="dxa"/>
          </w:tcPr>
          <w:p w:rsidR="00604BDC" w:rsidRPr="00FC4D5D" w:rsidRDefault="00604BDC" w:rsidP="00604BDC">
            <w:pPr>
              <w:jc w:val="center"/>
            </w:pPr>
            <w:proofErr w:type="spellStart"/>
            <w:r w:rsidRPr="00FC4D5D">
              <w:t>отч</w:t>
            </w:r>
            <w:proofErr w:type="spellEnd"/>
            <w:r w:rsidRPr="00FC4D5D">
              <w:t>. год</w:t>
            </w:r>
          </w:p>
        </w:tc>
        <w:tc>
          <w:tcPr>
            <w:tcW w:w="1418" w:type="dxa"/>
          </w:tcPr>
          <w:p w:rsidR="00604BDC" w:rsidRPr="00FC4D5D" w:rsidRDefault="00604BDC" w:rsidP="00604BDC">
            <w:pPr>
              <w:jc w:val="center"/>
            </w:pPr>
            <w:proofErr w:type="spellStart"/>
            <w:r w:rsidRPr="00FC4D5D">
              <w:t>прош</w:t>
            </w:r>
            <w:proofErr w:type="spellEnd"/>
            <w:r w:rsidRPr="00FC4D5D">
              <w:t>. год</w:t>
            </w:r>
          </w:p>
        </w:tc>
        <w:tc>
          <w:tcPr>
            <w:tcW w:w="1417" w:type="dxa"/>
          </w:tcPr>
          <w:p w:rsidR="00604BDC" w:rsidRPr="00FC4D5D" w:rsidRDefault="00604BDC" w:rsidP="00604BDC">
            <w:pPr>
              <w:jc w:val="center"/>
            </w:pPr>
            <w:proofErr w:type="spellStart"/>
            <w:r w:rsidRPr="00FC4D5D">
              <w:t>отч</w:t>
            </w:r>
            <w:proofErr w:type="spellEnd"/>
            <w:r w:rsidRPr="00FC4D5D">
              <w:t>. год</w:t>
            </w:r>
          </w:p>
        </w:tc>
        <w:tc>
          <w:tcPr>
            <w:tcW w:w="1276" w:type="dxa"/>
          </w:tcPr>
          <w:p w:rsidR="00604BDC" w:rsidRPr="00FC4D5D" w:rsidRDefault="00604BDC" w:rsidP="00604BDC">
            <w:pPr>
              <w:jc w:val="center"/>
            </w:pPr>
            <w:proofErr w:type="spellStart"/>
            <w:r w:rsidRPr="00FC4D5D">
              <w:t>прош</w:t>
            </w:r>
            <w:proofErr w:type="spellEnd"/>
            <w:r w:rsidRPr="00FC4D5D">
              <w:t>. год</w:t>
            </w:r>
          </w:p>
        </w:tc>
        <w:tc>
          <w:tcPr>
            <w:tcW w:w="1276" w:type="dxa"/>
          </w:tcPr>
          <w:p w:rsidR="00604BDC" w:rsidRPr="00FC4D5D" w:rsidRDefault="00604BDC" w:rsidP="00604BDC">
            <w:pPr>
              <w:jc w:val="center"/>
            </w:pPr>
            <w:proofErr w:type="spellStart"/>
            <w:r w:rsidRPr="00FC4D5D">
              <w:t>отч</w:t>
            </w:r>
            <w:proofErr w:type="spellEnd"/>
            <w:r w:rsidRPr="00FC4D5D">
              <w:t>. год</w:t>
            </w:r>
          </w:p>
        </w:tc>
      </w:tr>
      <w:tr w:rsidR="00604BDC" w:rsidRPr="00FC4D5D" w:rsidTr="00604BDC">
        <w:trPr>
          <w:trHeight w:val="285"/>
          <w:jc w:val="center"/>
        </w:trPr>
        <w:tc>
          <w:tcPr>
            <w:tcW w:w="3986" w:type="dxa"/>
          </w:tcPr>
          <w:p w:rsidR="00604BDC" w:rsidRPr="00FC4D5D" w:rsidRDefault="00604BDC" w:rsidP="00604BDC">
            <w:r w:rsidRPr="00FC4D5D">
              <w:t>Выручка от реализации услуг</w:t>
            </w:r>
          </w:p>
        </w:tc>
        <w:tc>
          <w:tcPr>
            <w:tcW w:w="2694" w:type="dxa"/>
          </w:tcPr>
          <w:p w:rsidR="00604BDC" w:rsidRPr="00FC4D5D" w:rsidRDefault="00604BDC" w:rsidP="00604BDC">
            <w:pPr>
              <w:jc w:val="center"/>
            </w:pPr>
            <w:r w:rsidRPr="00FC4D5D">
              <w:t>рост</w:t>
            </w:r>
          </w:p>
        </w:tc>
        <w:tc>
          <w:tcPr>
            <w:tcW w:w="1275" w:type="dxa"/>
            <w:vAlign w:val="center"/>
          </w:tcPr>
          <w:p w:rsidR="00604BDC" w:rsidRPr="00FC4D5D" w:rsidRDefault="00604BDC" w:rsidP="00604BDC">
            <w:pPr>
              <w:ind w:hanging="6"/>
              <w:jc w:val="center"/>
            </w:pPr>
            <w:r w:rsidRPr="00FC4D5D">
              <w:t>60086</w:t>
            </w:r>
          </w:p>
        </w:tc>
        <w:tc>
          <w:tcPr>
            <w:tcW w:w="1276" w:type="dxa"/>
            <w:vAlign w:val="center"/>
          </w:tcPr>
          <w:p w:rsidR="00604BDC" w:rsidRPr="00FC4D5D" w:rsidRDefault="00604BDC" w:rsidP="00604BDC">
            <w:pPr>
              <w:ind w:hanging="6"/>
              <w:jc w:val="center"/>
            </w:pPr>
            <w:r w:rsidRPr="00FC4D5D">
              <w:t>62072</w:t>
            </w:r>
          </w:p>
        </w:tc>
        <w:tc>
          <w:tcPr>
            <w:tcW w:w="1418" w:type="dxa"/>
            <w:vAlign w:val="center"/>
          </w:tcPr>
          <w:p w:rsidR="00604BDC" w:rsidRPr="00FC4D5D" w:rsidRDefault="00604BDC" w:rsidP="00604BDC">
            <w:pPr>
              <w:jc w:val="right"/>
              <w:rPr>
                <w:color w:val="000000"/>
              </w:rPr>
            </w:pPr>
            <w:r w:rsidRPr="00FC4D5D">
              <w:rPr>
                <w:color w:val="000000"/>
              </w:rPr>
              <w:t>45859,0</w:t>
            </w:r>
          </w:p>
        </w:tc>
        <w:tc>
          <w:tcPr>
            <w:tcW w:w="1417" w:type="dxa"/>
            <w:vAlign w:val="center"/>
          </w:tcPr>
          <w:p w:rsidR="00604BDC" w:rsidRPr="00FC4D5D" w:rsidRDefault="00604BDC" w:rsidP="00604BDC">
            <w:pPr>
              <w:jc w:val="right"/>
              <w:rPr>
                <w:color w:val="000000"/>
              </w:rPr>
            </w:pPr>
            <w:r w:rsidRPr="00FC4D5D">
              <w:rPr>
                <w:color w:val="000000"/>
              </w:rPr>
              <w:t>55673,0</w:t>
            </w:r>
          </w:p>
        </w:tc>
        <w:tc>
          <w:tcPr>
            <w:tcW w:w="1276" w:type="dxa"/>
          </w:tcPr>
          <w:p w:rsidR="00604BDC" w:rsidRPr="00FC4D5D" w:rsidRDefault="00604BDC" w:rsidP="00604BDC">
            <w:pPr>
              <w:jc w:val="center"/>
            </w:pPr>
            <w:r w:rsidRPr="00FC4D5D">
              <w:t>44700</w:t>
            </w:r>
          </w:p>
        </w:tc>
        <w:tc>
          <w:tcPr>
            <w:tcW w:w="1276" w:type="dxa"/>
          </w:tcPr>
          <w:p w:rsidR="00604BDC" w:rsidRPr="00FC4D5D" w:rsidRDefault="00604BDC" w:rsidP="00604BDC">
            <w:pPr>
              <w:jc w:val="center"/>
            </w:pPr>
            <w:r w:rsidRPr="00FC4D5D">
              <w:t>53250</w:t>
            </w:r>
          </w:p>
        </w:tc>
      </w:tr>
      <w:tr w:rsidR="00604BDC" w:rsidRPr="00FC4D5D" w:rsidTr="00604BDC">
        <w:trPr>
          <w:trHeight w:val="285"/>
          <w:jc w:val="center"/>
        </w:trPr>
        <w:tc>
          <w:tcPr>
            <w:tcW w:w="3986" w:type="dxa"/>
          </w:tcPr>
          <w:p w:rsidR="00604BDC" w:rsidRPr="00FC4D5D" w:rsidRDefault="00604BDC" w:rsidP="00604BDC">
            <w:r w:rsidRPr="00FC4D5D">
              <w:t>Единовременная вместимость, мест</w:t>
            </w:r>
          </w:p>
        </w:tc>
        <w:tc>
          <w:tcPr>
            <w:tcW w:w="2694" w:type="dxa"/>
          </w:tcPr>
          <w:p w:rsidR="00604BDC" w:rsidRPr="00FC4D5D" w:rsidRDefault="00604BDC" w:rsidP="00604BDC">
            <w:pPr>
              <w:jc w:val="center"/>
            </w:pPr>
            <w:r w:rsidRPr="00FC4D5D">
              <w:t>рост</w:t>
            </w:r>
          </w:p>
        </w:tc>
        <w:tc>
          <w:tcPr>
            <w:tcW w:w="1275" w:type="dxa"/>
          </w:tcPr>
          <w:p w:rsidR="00604BDC" w:rsidRPr="00FC4D5D" w:rsidRDefault="00604BDC" w:rsidP="00604BDC">
            <w:pPr>
              <w:jc w:val="center"/>
            </w:pPr>
            <w:r w:rsidRPr="00FC4D5D">
              <w:t>470</w:t>
            </w:r>
          </w:p>
        </w:tc>
        <w:tc>
          <w:tcPr>
            <w:tcW w:w="1276" w:type="dxa"/>
          </w:tcPr>
          <w:p w:rsidR="00604BDC" w:rsidRPr="00FC4D5D" w:rsidRDefault="00604BDC" w:rsidP="00604BDC">
            <w:pPr>
              <w:jc w:val="center"/>
            </w:pPr>
            <w:r w:rsidRPr="00FC4D5D">
              <w:t>470</w:t>
            </w:r>
          </w:p>
        </w:tc>
        <w:tc>
          <w:tcPr>
            <w:tcW w:w="1418" w:type="dxa"/>
          </w:tcPr>
          <w:p w:rsidR="00604BDC" w:rsidRPr="00FC4D5D" w:rsidRDefault="00604BDC" w:rsidP="00604BDC">
            <w:pPr>
              <w:jc w:val="center"/>
            </w:pPr>
            <w:r w:rsidRPr="00FC4D5D">
              <w:t>239</w:t>
            </w:r>
          </w:p>
        </w:tc>
        <w:tc>
          <w:tcPr>
            <w:tcW w:w="1417" w:type="dxa"/>
          </w:tcPr>
          <w:p w:rsidR="00604BDC" w:rsidRPr="00FC4D5D" w:rsidRDefault="00604BDC" w:rsidP="00604BDC">
            <w:pPr>
              <w:jc w:val="center"/>
            </w:pPr>
            <w:r w:rsidRPr="00FC4D5D">
              <w:t>239</w:t>
            </w:r>
          </w:p>
        </w:tc>
        <w:tc>
          <w:tcPr>
            <w:tcW w:w="1276" w:type="dxa"/>
          </w:tcPr>
          <w:p w:rsidR="00604BDC" w:rsidRPr="00FC4D5D" w:rsidRDefault="00604BDC" w:rsidP="00604BDC">
            <w:pPr>
              <w:jc w:val="center"/>
            </w:pPr>
            <w:r w:rsidRPr="00FC4D5D">
              <w:t>169</w:t>
            </w:r>
          </w:p>
        </w:tc>
        <w:tc>
          <w:tcPr>
            <w:tcW w:w="1276" w:type="dxa"/>
          </w:tcPr>
          <w:p w:rsidR="00604BDC" w:rsidRPr="00FC4D5D" w:rsidRDefault="00604BDC" w:rsidP="00604BDC">
            <w:pPr>
              <w:jc w:val="center"/>
            </w:pPr>
            <w:r w:rsidRPr="00FC4D5D">
              <w:t>169</w:t>
            </w:r>
          </w:p>
        </w:tc>
      </w:tr>
      <w:tr w:rsidR="00604BDC" w:rsidRPr="00FC4D5D" w:rsidTr="00604BDC">
        <w:trPr>
          <w:trHeight w:val="515"/>
          <w:jc w:val="center"/>
        </w:trPr>
        <w:tc>
          <w:tcPr>
            <w:tcW w:w="3986" w:type="dxa"/>
          </w:tcPr>
          <w:p w:rsidR="00604BDC" w:rsidRPr="00FC4D5D" w:rsidRDefault="00604BDC" w:rsidP="00604BDC">
            <w:r w:rsidRPr="00FC4D5D">
              <w:t>Коэффициент загрузки, %</w:t>
            </w:r>
          </w:p>
        </w:tc>
        <w:tc>
          <w:tcPr>
            <w:tcW w:w="2694" w:type="dxa"/>
          </w:tcPr>
          <w:p w:rsidR="00604BDC" w:rsidRPr="00FC4D5D" w:rsidRDefault="00604BDC" w:rsidP="00604BDC">
            <w:pPr>
              <w:jc w:val="center"/>
            </w:pPr>
          </w:p>
          <w:p w:rsidR="00604BDC" w:rsidRPr="00FC4D5D" w:rsidRDefault="00604BDC" w:rsidP="00604BDC">
            <w:pPr>
              <w:jc w:val="center"/>
            </w:pPr>
            <w:r w:rsidRPr="00FC4D5D">
              <w:t>рост</w:t>
            </w:r>
          </w:p>
        </w:tc>
        <w:tc>
          <w:tcPr>
            <w:tcW w:w="1275" w:type="dxa"/>
            <w:vAlign w:val="center"/>
          </w:tcPr>
          <w:p w:rsidR="00604BDC" w:rsidRPr="00FC4D5D" w:rsidRDefault="00604BDC" w:rsidP="00604BDC">
            <w:pPr>
              <w:jc w:val="center"/>
            </w:pPr>
            <w:r w:rsidRPr="00FC4D5D">
              <w:t>53,8</w:t>
            </w:r>
          </w:p>
        </w:tc>
        <w:tc>
          <w:tcPr>
            <w:tcW w:w="1276" w:type="dxa"/>
            <w:vAlign w:val="center"/>
          </w:tcPr>
          <w:p w:rsidR="00604BDC" w:rsidRPr="00FC4D5D" w:rsidRDefault="00604BDC" w:rsidP="00604BDC">
            <w:pPr>
              <w:jc w:val="center"/>
            </w:pPr>
            <w:r w:rsidRPr="00FC4D5D">
              <w:t>48,9</w:t>
            </w:r>
          </w:p>
        </w:tc>
        <w:tc>
          <w:tcPr>
            <w:tcW w:w="1418" w:type="dxa"/>
            <w:vAlign w:val="center"/>
          </w:tcPr>
          <w:p w:rsidR="00604BDC" w:rsidRPr="00FC4D5D" w:rsidRDefault="00604BDC" w:rsidP="00604BDC">
            <w:pPr>
              <w:jc w:val="right"/>
              <w:rPr>
                <w:color w:val="000000"/>
              </w:rPr>
            </w:pPr>
            <w:r w:rsidRPr="00FC4D5D">
              <w:rPr>
                <w:color w:val="000000"/>
                <w:lang w:val="be-BY" w:eastAsia="be-BY"/>
              </w:rPr>
              <w:t>55,3</w:t>
            </w:r>
          </w:p>
        </w:tc>
        <w:tc>
          <w:tcPr>
            <w:tcW w:w="1417" w:type="dxa"/>
            <w:vAlign w:val="center"/>
          </w:tcPr>
          <w:p w:rsidR="00604BDC" w:rsidRPr="00FC4D5D" w:rsidRDefault="00604BDC" w:rsidP="00604BDC">
            <w:pPr>
              <w:jc w:val="right"/>
              <w:rPr>
                <w:color w:val="000000"/>
              </w:rPr>
            </w:pPr>
            <w:r w:rsidRPr="00FC4D5D">
              <w:rPr>
                <w:color w:val="000000"/>
              </w:rPr>
              <w:t>59,2</w:t>
            </w:r>
          </w:p>
        </w:tc>
        <w:tc>
          <w:tcPr>
            <w:tcW w:w="1276" w:type="dxa"/>
          </w:tcPr>
          <w:p w:rsidR="00604BDC" w:rsidRPr="00FC4D5D" w:rsidRDefault="00604BDC" w:rsidP="00604BDC">
            <w:pPr>
              <w:jc w:val="center"/>
            </w:pPr>
            <w:r w:rsidRPr="00FC4D5D">
              <w:t>52,1</w:t>
            </w:r>
          </w:p>
        </w:tc>
        <w:tc>
          <w:tcPr>
            <w:tcW w:w="1276" w:type="dxa"/>
          </w:tcPr>
          <w:p w:rsidR="00604BDC" w:rsidRPr="00FC4D5D" w:rsidRDefault="00604BDC" w:rsidP="00604BDC">
            <w:pPr>
              <w:jc w:val="center"/>
            </w:pPr>
            <w:r w:rsidRPr="00FC4D5D">
              <w:t>50,5</w:t>
            </w:r>
          </w:p>
        </w:tc>
      </w:tr>
      <w:tr w:rsidR="00604BDC" w:rsidRPr="00FC4D5D" w:rsidTr="00604BDC">
        <w:trPr>
          <w:trHeight w:val="285"/>
          <w:jc w:val="center"/>
        </w:trPr>
        <w:tc>
          <w:tcPr>
            <w:tcW w:w="3986" w:type="dxa"/>
          </w:tcPr>
          <w:p w:rsidR="00604BDC" w:rsidRPr="00FC4D5D" w:rsidRDefault="00604BDC" w:rsidP="00604BDC">
            <w:r w:rsidRPr="00FC4D5D">
              <w:t>Фондоотдача основных фондов</w:t>
            </w:r>
          </w:p>
        </w:tc>
        <w:tc>
          <w:tcPr>
            <w:tcW w:w="2694" w:type="dxa"/>
          </w:tcPr>
          <w:p w:rsidR="00604BDC" w:rsidRPr="00FC4D5D" w:rsidRDefault="00604BDC" w:rsidP="00604BDC">
            <w:pPr>
              <w:jc w:val="center"/>
            </w:pPr>
            <w:r w:rsidRPr="00FC4D5D">
              <w:t>рост</w:t>
            </w:r>
          </w:p>
        </w:tc>
        <w:tc>
          <w:tcPr>
            <w:tcW w:w="1275" w:type="dxa"/>
          </w:tcPr>
          <w:p w:rsidR="00604BDC" w:rsidRPr="00FC4D5D" w:rsidRDefault="00604BDC" w:rsidP="00604BDC">
            <w:pPr>
              <w:jc w:val="center"/>
            </w:pPr>
            <w:r w:rsidRPr="00FC4D5D">
              <w:t>0,61</w:t>
            </w:r>
          </w:p>
        </w:tc>
        <w:tc>
          <w:tcPr>
            <w:tcW w:w="1276" w:type="dxa"/>
          </w:tcPr>
          <w:p w:rsidR="00604BDC" w:rsidRPr="00FC4D5D" w:rsidRDefault="00604BDC" w:rsidP="00604BDC">
            <w:pPr>
              <w:jc w:val="center"/>
            </w:pPr>
            <w:r w:rsidRPr="00FC4D5D">
              <w:t>0,65</w:t>
            </w:r>
          </w:p>
        </w:tc>
        <w:tc>
          <w:tcPr>
            <w:tcW w:w="1418" w:type="dxa"/>
          </w:tcPr>
          <w:p w:rsidR="00604BDC" w:rsidRPr="00FC4D5D" w:rsidRDefault="00604BDC" w:rsidP="00604BDC">
            <w:pPr>
              <w:jc w:val="center"/>
            </w:pPr>
            <w:r w:rsidRPr="00FC4D5D">
              <w:t>1,17</w:t>
            </w:r>
          </w:p>
        </w:tc>
        <w:tc>
          <w:tcPr>
            <w:tcW w:w="1417" w:type="dxa"/>
          </w:tcPr>
          <w:p w:rsidR="00604BDC" w:rsidRPr="00FC4D5D" w:rsidRDefault="00604BDC" w:rsidP="00604BDC">
            <w:pPr>
              <w:jc w:val="center"/>
            </w:pPr>
            <w:r w:rsidRPr="00FC4D5D">
              <w:t>1,21</w:t>
            </w:r>
          </w:p>
        </w:tc>
        <w:tc>
          <w:tcPr>
            <w:tcW w:w="1276" w:type="dxa"/>
          </w:tcPr>
          <w:p w:rsidR="00604BDC" w:rsidRPr="00FC4D5D" w:rsidRDefault="00604BDC" w:rsidP="00604BDC">
            <w:pPr>
              <w:jc w:val="center"/>
            </w:pPr>
            <w:r w:rsidRPr="00FC4D5D">
              <w:t>0,19</w:t>
            </w:r>
          </w:p>
        </w:tc>
        <w:tc>
          <w:tcPr>
            <w:tcW w:w="1276" w:type="dxa"/>
          </w:tcPr>
          <w:p w:rsidR="00604BDC" w:rsidRPr="00FC4D5D" w:rsidRDefault="00604BDC" w:rsidP="00604BDC">
            <w:pPr>
              <w:jc w:val="center"/>
            </w:pPr>
            <w:r w:rsidRPr="00FC4D5D">
              <w:t>0,18</w:t>
            </w:r>
          </w:p>
        </w:tc>
      </w:tr>
      <w:tr w:rsidR="00604BDC" w:rsidRPr="00FC4D5D" w:rsidTr="00604BDC">
        <w:trPr>
          <w:trHeight w:val="285"/>
          <w:jc w:val="center"/>
        </w:trPr>
        <w:tc>
          <w:tcPr>
            <w:tcW w:w="3986" w:type="dxa"/>
          </w:tcPr>
          <w:p w:rsidR="00604BDC" w:rsidRPr="00FC4D5D" w:rsidRDefault="00604BDC" w:rsidP="00604BDC">
            <w:r w:rsidRPr="00FC4D5D">
              <w:t>Фондоотдача оборотных фондов</w:t>
            </w:r>
          </w:p>
        </w:tc>
        <w:tc>
          <w:tcPr>
            <w:tcW w:w="2694" w:type="dxa"/>
          </w:tcPr>
          <w:p w:rsidR="00604BDC" w:rsidRPr="00FC4D5D" w:rsidRDefault="00604BDC" w:rsidP="00604BDC">
            <w:pPr>
              <w:jc w:val="center"/>
            </w:pPr>
            <w:r w:rsidRPr="00FC4D5D">
              <w:t>рост</w:t>
            </w:r>
          </w:p>
        </w:tc>
        <w:tc>
          <w:tcPr>
            <w:tcW w:w="1275" w:type="dxa"/>
          </w:tcPr>
          <w:p w:rsidR="00604BDC" w:rsidRPr="00FC4D5D" w:rsidRDefault="00604BDC" w:rsidP="00604BDC">
            <w:pPr>
              <w:jc w:val="center"/>
            </w:pPr>
            <w:r w:rsidRPr="00FC4D5D">
              <w:t>4,35</w:t>
            </w:r>
          </w:p>
        </w:tc>
        <w:tc>
          <w:tcPr>
            <w:tcW w:w="1276" w:type="dxa"/>
          </w:tcPr>
          <w:p w:rsidR="00604BDC" w:rsidRPr="00FC4D5D" w:rsidRDefault="00604BDC" w:rsidP="00604BDC">
            <w:pPr>
              <w:jc w:val="center"/>
            </w:pPr>
            <w:r w:rsidRPr="00FC4D5D">
              <w:t>3,31</w:t>
            </w:r>
          </w:p>
        </w:tc>
        <w:tc>
          <w:tcPr>
            <w:tcW w:w="1418" w:type="dxa"/>
          </w:tcPr>
          <w:p w:rsidR="00604BDC" w:rsidRPr="00FC4D5D" w:rsidRDefault="00604BDC" w:rsidP="00604BDC">
            <w:pPr>
              <w:jc w:val="center"/>
            </w:pPr>
            <w:r w:rsidRPr="00FC4D5D">
              <w:t>4,82</w:t>
            </w:r>
          </w:p>
        </w:tc>
        <w:tc>
          <w:tcPr>
            <w:tcW w:w="1417" w:type="dxa"/>
          </w:tcPr>
          <w:p w:rsidR="00604BDC" w:rsidRPr="00FC4D5D" w:rsidRDefault="00604BDC" w:rsidP="00604BDC">
            <w:pPr>
              <w:jc w:val="center"/>
            </w:pPr>
            <w:r w:rsidRPr="00FC4D5D">
              <w:t>4,15</w:t>
            </w:r>
          </w:p>
        </w:tc>
        <w:tc>
          <w:tcPr>
            <w:tcW w:w="1276" w:type="dxa"/>
          </w:tcPr>
          <w:p w:rsidR="00604BDC" w:rsidRPr="00FC4D5D" w:rsidRDefault="00604BDC" w:rsidP="00604BDC">
            <w:pPr>
              <w:jc w:val="center"/>
            </w:pPr>
            <w:r w:rsidRPr="00FC4D5D">
              <w:t>6,48</w:t>
            </w:r>
          </w:p>
        </w:tc>
        <w:tc>
          <w:tcPr>
            <w:tcW w:w="1276" w:type="dxa"/>
          </w:tcPr>
          <w:p w:rsidR="00604BDC" w:rsidRPr="00FC4D5D" w:rsidRDefault="00604BDC" w:rsidP="00604BDC">
            <w:pPr>
              <w:jc w:val="center"/>
            </w:pPr>
            <w:r w:rsidRPr="00FC4D5D">
              <w:t>4,43</w:t>
            </w:r>
          </w:p>
        </w:tc>
      </w:tr>
      <w:tr w:rsidR="00604BDC" w:rsidRPr="00FC4D5D" w:rsidTr="00604BDC">
        <w:trPr>
          <w:trHeight w:val="285"/>
          <w:jc w:val="center"/>
        </w:trPr>
        <w:tc>
          <w:tcPr>
            <w:tcW w:w="3986" w:type="dxa"/>
          </w:tcPr>
          <w:p w:rsidR="00604BDC" w:rsidRPr="00FC4D5D" w:rsidRDefault="00604BDC" w:rsidP="00604BDC">
            <w:r w:rsidRPr="00FC4D5D">
              <w:t>Продолжительность одного оборота запасов, дней</w:t>
            </w:r>
          </w:p>
        </w:tc>
        <w:tc>
          <w:tcPr>
            <w:tcW w:w="2694" w:type="dxa"/>
          </w:tcPr>
          <w:p w:rsidR="00604BDC" w:rsidRPr="00FC4D5D" w:rsidRDefault="00604BDC" w:rsidP="00604BDC">
            <w:pPr>
              <w:jc w:val="center"/>
            </w:pPr>
            <w:r w:rsidRPr="00FC4D5D">
              <w:t> сокращение</w:t>
            </w:r>
          </w:p>
        </w:tc>
        <w:tc>
          <w:tcPr>
            <w:tcW w:w="1275" w:type="dxa"/>
          </w:tcPr>
          <w:p w:rsidR="00604BDC" w:rsidRPr="00FC4D5D" w:rsidRDefault="00604BDC" w:rsidP="00604BDC">
            <w:pPr>
              <w:jc w:val="center"/>
            </w:pPr>
            <w:r w:rsidRPr="00FC4D5D">
              <w:t>36,7</w:t>
            </w:r>
          </w:p>
        </w:tc>
        <w:tc>
          <w:tcPr>
            <w:tcW w:w="1276" w:type="dxa"/>
          </w:tcPr>
          <w:p w:rsidR="00604BDC" w:rsidRPr="00FC4D5D" w:rsidRDefault="00604BDC" w:rsidP="00604BDC">
            <w:pPr>
              <w:jc w:val="center"/>
            </w:pPr>
            <w:r w:rsidRPr="00FC4D5D">
              <w:t>37,7</w:t>
            </w:r>
          </w:p>
        </w:tc>
        <w:tc>
          <w:tcPr>
            <w:tcW w:w="1418" w:type="dxa"/>
          </w:tcPr>
          <w:p w:rsidR="00604BDC" w:rsidRPr="00FC4D5D" w:rsidRDefault="00604BDC" w:rsidP="00604BDC">
            <w:pPr>
              <w:jc w:val="center"/>
            </w:pPr>
            <w:r w:rsidRPr="00FC4D5D">
              <w:t>28,1</w:t>
            </w:r>
          </w:p>
        </w:tc>
        <w:tc>
          <w:tcPr>
            <w:tcW w:w="1417" w:type="dxa"/>
          </w:tcPr>
          <w:p w:rsidR="00604BDC" w:rsidRPr="00FC4D5D" w:rsidRDefault="00604BDC" w:rsidP="00604BDC">
            <w:pPr>
              <w:jc w:val="center"/>
            </w:pPr>
            <w:r w:rsidRPr="00FC4D5D">
              <w:t>26,6</w:t>
            </w:r>
          </w:p>
        </w:tc>
        <w:tc>
          <w:tcPr>
            <w:tcW w:w="1276" w:type="dxa"/>
          </w:tcPr>
          <w:p w:rsidR="00604BDC" w:rsidRPr="00FC4D5D" w:rsidRDefault="00604BDC" w:rsidP="00604BDC">
            <w:pPr>
              <w:jc w:val="center"/>
            </w:pPr>
            <w:r w:rsidRPr="00FC4D5D">
              <w:t>42,5</w:t>
            </w:r>
          </w:p>
        </w:tc>
        <w:tc>
          <w:tcPr>
            <w:tcW w:w="1276" w:type="dxa"/>
          </w:tcPr>
          <w:p w:rsidR="00604BDC" w:rsidRPr="00FC4D5D" w:rsidRDefault="00604BDC" w:rsidP="00604BDC">
            <w:pPr>
              <w:jc w:val="center"/>
            </w:pPr>
            <w:r w:rsidRPr="00FC4D5D">
              <w:t>68,9</w:t>
            </w:r>
          </w:p>
        </w:tc>
      </w:tr>
      <w:tr w:rsidR="00604BDC" w:rsidRPr="00FC4D5D" w:rsidTr="00604BDC">
        <w:trPr>
          <w:trHeight w:val="285"/>
          <w:jc w:val="center"/>
        </w:trPr>
        <w:tc>
          <w:tcPr>
            <w:tcW w:w="3986" w:type="dxa"/>
          </w:tcPr>
          <w:p w:rsidR="00604BDC" w:rsidRPr="00FC4D5D" w:rsidRDefault="00604BDC" w:rsidP="00604BDC">
            <w:r w:rsidRPr="00FC4D5D">
              <w:t>Средняя цена 1 места, тыс. руб.</w:t>
            </w:r>
          </w:p>
        </w:tc>
        <w:tc>
          <w:tcPr>
            <w:tcW w:w="2694" w:type="dxa"/>
          </w:tcPr>
          <w:p w:rsidR="00604BDC" w:rsidRPr="00FC4D5D" w:rsidRDefault="00604BDC" w:rsidP="00604BDC">
            <w:pPr>
              <w:jc w:val="center"/>
            </w:pPr>
            <w:r w:rsidRPr="00FC4D5D">
              <w:t>сокращение</w:t>
            </w:r>
          </w:p>
        </w:tc>
        <w:tc>
          <w:tcPr>
            <w:tcW w:w="1275" w:type="dxa"/>
            <w:vAlign w:val="center"/>
          </w:tcPr>
          <w:p w:rsidR="00604BDC" w:rsidRPr="00FC4D5D" w:rsidRDefault="00604BDC" w:rsidP="00604BDC">
            <w:pPr>
              <w:jc w:val="center"/>
            </w:pPr>
            <w:r w:rsidRPr="00FC4D5D">
              <w:t>727,934</w:t>
            </w:r>
          </w:p>
        </w:tc>
        <w:tc>
          <w:tcPr>
            <w:tcW w:w="1276" w:type="dxa"/>
            <w:vAlign w:val="center"/>
          </w:tcPr>
          <w:p w:rsidR="00604BDC" w:rsidRPr="00FC4D5D" w:rsidRDefault="00604BDC" w:rsidP="00604BDC">
            <w:pPr>
              <w:jc w:val="center"/>
            </w:pPr>
            <w:r w:rsidRPr="00FC4D5D">
              <w:t>808,79</w:t>
            </w:r>
          </w:p>
        </w:tc>
        <w:tc>
          <w:tcPr>
            <w:tcW w:w="1418" w:type="dxa"/>
            <w:vAlign w:val="center"/>
          </w:tcPr>
          <w:p w:rsidR="00604BDC" w:rsidRPr="00FC4D5D" w:rsidRDefault="00604BDC" w:rsidP="00604BDC">
            <w:pPr>
              <w:jc w:val="right"/>
              <w:rPr>
                <w:color w:val="000000"/>
              </w:rPr>
            </w:pPr>
            <w:r w:rsidRPr="00FC4D5D">
              <w:rPr>
                <w:color w:val="000000"/>
              </w:rPr>
              <w:t>421,0</w:t>
            </w:r>
          </w:p>
        </w:tc>
        <w:tc>
          <w:tcPr>
            <w:tcW w:w="1417" w:type="dxa"/>
            <w:vAlign w:val="center"/>
          </w:tcPr>
          <w:p w:rsidR="00604BDC" w:rsidRPr="00FC4D5D" w:rsidRDefault="00604BDC" w:rsidP="00604BDC">
            <w:pPr>
              <w:jc w:val="right"/>
              <w:rPr>
                <w:color w:val="000000"/>
              </w:rPr>
            </w:pPr>
            <w:r w:rsidRPr="00FC4D5D">
              <w:rPr>
                <w:color w:val="000000"/>
              </w:rPr>
              <w:t>459,4</w:t>
            </w:r>
          </w:p>
        </w:tc>
        <w:tc>
          <w:tcPr>
            <w:tcW w:w="1276" w:type="dxa"/>
          </w:tcPr>
          <w:p w:rsidR="00604BDC" w:rsidRPr="00FC4D5D" w:rsidRDefault="00604BDC" w:rsidP="00604BDC">
            <w:pPr>
              <w:jc w:val="center"/>
            </w:pPr>
            <w:r w:rsidRPr="00FC4D5D">
              <w:t>805,6</w:t>
            </w:r>
          </w:p>
        </w:tc>
        <w:tc>
          <w:tcPr>
            <w:tcW w:w="1276" w:type="dxa"/>
          </w:tcPr>
          <w:p w:rsidR="00604BDC" w:rsidRPr="00FC4D5D" w:rsidRDefault="00604BDC" w:rsidP="00604BDC">
            <w:pPr>
              <w:jc w:val="center"/>
            </w:pPr>
            <w:r w:rsidRPr="00FC4D5D">
              <w:t>920,1</w:t>
            </w:r>
          </w:p>
        </w:tc>
      </w:tr>
      <w:tr w:rsidR="00604BDC" w:rsidRPr="00FC4D5D" w:rsidTr="00604BDC">
        <w:trPr>
          <w:trHeight w:val="469"/>
          <w:jc w:val="center"/>
        </w:trPr>
        <w:tc>
          <w:tcPr>
            <w:tcW w:w="3986" w:type="dxa"/>
          </w:tcPr>
          <w:p w:rsidR="00604BDC" w:rsidRPr="00FC4D5D" w:rsidRDefault="00604BDC" w:rsidP="00604BDC">
            <w:r w:rsidRPr="00FC4D5D">
              <w:t>Уровень себестоимости в выручке, %</w:t>
            </w:r>
          </w:p>
        </w:tc>
        <w:tc>
          <w:tcPr>
            <w:tcW w:w="2694" w:type="dxa"/>
          </w:tcPr>
          <w:p w:rsidR="00604BDC" w:rsidRPr="00FC4D5D" w:rsidRDefault="00604BDC" w:rsidP="00604BDC">
            <w:pPr>
              <w:jc w:val="center"/>
            </w:pPr>
            <w:r w:rsidRPr="00FC4D5D">
              <w:t>сокращение</w:t>
            </w:r>
          </w:p>
        </w:tc>
        <w:tc>
          <w:tcPr>
            <w:tcW w:w="1275" w:type="dxa"/>
          </w:tcPr>
          <w:p w:rsidR="00604BDC" w:rsidRPr="00FC4D5D" w:rsidRDefault="00604BDC" w:rsidP="00604BDC">
            <w:pPr>
              <w:jc w:val="center"/>
            </w:pPr>
            <w:r w:rsidRPr="00FC4D5D">
              <w:t>82,0</w:t>
            </w:r>
          </w:p>
        </w:tc>
        <w:tc>
          <w:tcPr>
            <w:tcW w:w="1276" w:type="dxa"/>
          </w:tcPr>
          <w:p w:rsidR="00604BDC" w:rsidRPr="00FC4D5D" w:rsidRDefault="00604BDC" w:rsidP="00604BDC">
            <w:pPr>
              <w:jc w:val="center"/>
            </w:pPr>
            <w:r w:rsidRPr="00FC4D5D">
              <w:t>84,1</w:t>
            </w:r>
          </w:p>
        </w:tc>
        <w:tc>
          <w:tcPr>
            <w:tcW w:w="1418" w:type="dxa"/>
          </w:tcPr>
          <w:p w:rsidR="00604BDC" w:rsidRPr="00FC4D5D" w:rsidRDefault="00604BDC" w:rsidP="00604BDC">
            <w:pPr>
              <w:jc w:val="center"/>
            </w:pPr>
            <w:r w:rsidRPr="00FC4D5D">
              <w:t>70,4</w:t>
            </w:r>
          </w:p>
        </w:tc>
        <w:tc>
          <w:tcPr>
            <w:tcW w:w="1417" w:type="dxa"/>
          </w:tcPr>
          <w:p w:rsidR="00604BDC" w:rsidRPr="00FC4D5D" w:rsidRDefault="00604BDC" w:rsidP="00604BDC">
            <w:pPr>
              <w:jc w:val="center"/>
            </w:pPr>
            <w:r w:rsidRPr="00FC4D5D">
              <w:t>73,9</w:t>
            </w:r>
          </w:p>
        </w:tc>
        <w:tc>
          <w:tcPr>
            <w:tcW w:w="1276" w:type="dxa"/>
          </w:tcPr>
          <w:p w:rsidR="00604BDC" w:rsidRPr="00FC4D5D" w:rsidRDefault="00604BDC" w:rsidP="00604BDC">
            <w:pPr>
              <w:jc w:val="center"/>
            </w:pPr>
            <w:r w:rsidRPr="00FC4D5D">
              <w:t>69,6</w:t>
            </w:r>
          </w:p>
        </w:tc>
        <w:tc>
          <w:tcPr>
            <w:tcW w:w="1276" w:type="dxa"/>
          </w:tcPr>
          <w:p w:rsidR="00604BDC" w:rsidRPr="00FC4D5D" w:rsidRDefault="00604BDC" w:rsidP="00604BDC">
            <w:pPr>
              <w:jc w:val="center"/>
            </w:pPr>
            <w:r w:rsidRPr="00FC4D5D">
              <w:t>73,1</w:t>
            </w:r>
          </w:p>
        </w:tc>
      </w:tr>
      <w:tr w:rsidR="00604BDC" w:rsidRPr="00FC4D5D" w:rsidTr="00604BDC">
        <w:trPr>
          <w:trHeight w:val="267"/>
          <w:jc w:val="center"/>
        </w:trPr>
        <w:tc>
          <w:tcPr>
            <w:tcW w:w="3986" w:type="dxa"/>
          </w:tcPr>
          <w:p w:rsidR="00604BDC" w:rsidRPr="00FC4D5D" w:rsidRDefault="00604BDC" w:rsidP="00604BDC">
            <w:r w:rsidRPr="00FC4D5D">
              <w:t>Коэффициент текущей ликвидности</w:t>
            </w:r>
          </w:p>
        </w:tc>
        <w:tc>
          <w:tcPr>
            <w:tcW w:w="2694" w:type="dxa"/>
          </w:tcPr>
          <w:p w:rsidR="00604BDC" w:rsidRPr="00FC4D5D" w:rsidRDefault="00604BDC" w:rsidP="00604BDC">
            <w:pPr>
              <w:jc w:val="center"/>
            </w:pPr>
            <w:r w:rsidRPr="00FC4D5D">
              <w:rPr>
                <w:lang w:val="en-US"/>
              </w:rPr>
              <w:t xml:space="preserve">&gt; </w:t>
            </w:r>
            <w:r w:rsidRPr="00FC4D5D">
              <w:t>1,1</w:t>
            </w:r>
          </w:p>
        </w:tc>
        <w:tc>
          <w:tcPr>
            <w:tcW w:w="1275" w:type="dxa"/>
          </w:tcPr>
          <w:p w:rsidR="00604BDC" w:rsidRPr="00FC4D5D" w:rsidRDefault="00604BDC" w:rsidP="00604BDC">
            <w:pPr>
              <w:jc w:val="center"/>
            </w:pPr>
            <w:r w:rsidRPr="00FC4D5D">
              <w:t>2,93</w:t>
            </w:r>
          </w:p>
        </w:tc>
        <w:tc>
          <w:tcPr>
            <w:tcW w:w="1276" w:type="dxa"/>
          </w:tcPr>
          <w:p w:rsidR="00604BDC" w:rsidRPr="00FC4D5D" w:rsidRDefault="00604BDC" w:rsidP="00604BDC">
            <w:pPr>
              <w:jc w:val="center"/>
            </w:pPr>
            <w:r w:rsidRPr="00FC4D5D">
              <w:t>5,33</w:t>
            </w:r>
          </w:p>
        </w:tc>
        <w:tc>
          <w:tcPr>
            <w:tcW w:w="1418" w:type="dxa"/>
          </w:tcPr>
          <w:p w:rsidR="00604BDC" w:rsidRPr="00FC4D5D" w:rsidRDefault="00604BDC" w:rsidP="00604BDC">
            <w:pPr>
              <w:jc w:val="center"/>
            </w:pPr>
            <w:r w:rsidRPr="00FC4D5D">
              <w:t>3,0</w:t>
            </w:r>
          </w:p>
        </w:tc>
        <w:tc>
          <w:tcPr>
            <w:tcW w:w="1417" w:type="dxa"/>
          </w:tcPr>
          <w:p w:rsidR="00604BDC" w:rsidRPr="00FC4D5D" w:rsidRDefault="00604BDC" w:rsidP="00604BDC">
            <w:pPr>
              <w:jc w:val="center"/>
            </w:pPr>
            <w:r w:rsidRPr="00FC4D5D">
              <w:t>3,37</w:t>
            </w:r>
          </w:p>
        </w:tc>
        <w:tc>
          <w:tcPr>
            <w:tcW w:w="1276" w:type="dxa"/>
            <w:vAlign w:val="center"/>
          </w:tcPr>
          <w:p w:rsidR="00604BDC" w:rsidRPr="00FC4D5D" w:rsidRDefault="00604BDC" w:rsidP="00604BDC">
            <w:pPr>
              <w:pStyle w:val="25"/>
              <w:spacing w:after="0" w:line="240" w:lineRule="auto"/>
              <w:ind w:left="0"/>
              <w:rPr>
                <w:rFonts w:ascii="Times New Roman" w:hAnsi="Times New Roman"/>
                <w:sz w:val="24"/>
                <w:szCs w:val="24"/>
              </w:rPr>
            </w:pPr>
            <w:r w:rsidRPr="00FC4D5D">
              <w:rPr>
                <w:rFonts w:ascii="Times New Roman" w:hAnsi="Times New Roman"/>
                <w:sz w:val="24"/>
                <w:szCs w:val="24"/>
              </w:rPr>
              <w:t>4,277</w:t>
            </w:r>
          </w:p>
        </w:tc>
        <w:tc>
          <w:tcPr>
            <w:tcW w:w="1276" w:type="dxa"/>
            <w:vAlign w:val="center"/>
          </w:tcPr>
          <w:p w:rsidR="00604BDC" w:rsidRPr="00FC4D5D" w:rsidRDefault="00604BDC" w:rsidP="00604BDC">
            <w:pPr>
              <w:pStyle w:val="25"/>
              <w:spacing w:after="0" w:line="240" w:lineRule="auto"/>
              <w:ind w:left="0"/>
              <w:rPr>
                <w:rFonts w:ascii="Times New Roman" w:hAnsi="Times New Roman"/>
                <w:sz w:val="24"/>
                <w:szCs w:val="24"/>
              </w:rPr>
            </w:pPr>
            <w:r w:rsidRPr="00FC4D5D">
              <w:rPr>
                <w:rFonts w:ascii="Times New Roman" w:hAnsi="Times New Roman"/>
                <w:sz w:val="24"/>
                <w:szCs w:val="24"/>
              </w:rPr>
              <w:t>7,017</w:t>
            </w:r>
          </w:p>
        </w:tc>
      </w:tr>
      <w:tr w:rsidR="00604BDC" w:rsidRPr="00FC4D5D" w:rsidTr="00604BDC">
        <w:trPr>
          <w:trHeight w:val="285"/>
          <w:jc w:val="center"/>
        </w:trPr>
        <w:tc>
          <w:tcPr>
            <w:tcW w:w="3986" w:type="dxa"/>
          </w:tcPr>
          <w:p w:rsidR="00604BDC" w:rsidRPr="00FC4D5D" w:rsidRDefault="00604BDC" w:rsidP="00604BDC">
            <w:r w:rsidRPr="00FC4D5D">
              <w:t>Коэффициент абсолютной ликвидности</w:t>
            </w:r>
          </w:p>
        </w:tc>
        <w:tc>
          <w:tcPr>
            <w:tcW w:w="2694" w:type="dxa"/>
          </w:tcPr>
          <w:p w:rsidR="00604BDC" w:rsidRPr="00FC4D5D" w:rsidRDefault="00604BDC" w:rsidP="00604BDC">
            <w:pPr>
              <w:jc w:val="center"/>
            </w:pPr>
            <w:r w:rsidRPr="00FC4D5D">
              <w:rPr>
                <w:lang w:val="en-US"/>
              </w:rPr>
              <w:t xml:space="preserve">&gt; </w:t>
            </w:r>
            <w:r w:rsidRPr="00FC4D5D">
              <w:t>0,2</w:t>
            </w:r>
          </w:p>
        </w:tc>
        <w:tc>
          <w:tcPr>
            <w:tcW w:w="1275" w:type="dxa"/>
          </w:tcPr>
          <w:p w:rsidR="00604BDC" w:rsidRPr="00FC4D5D" w:rsidRDefault="00604BDC" w:rsidP="00604BDC">
            <w:pPr>
              <w:jc w:val="center"/>
            </w:pPr>
            <w:r w:rsidRPr="00FC4D5D">
              <w:t>1,38</w:t>
            </w:r>
          </w:p>
        </w:tc>
        <w:tc>
          <w:tcPr>
            <w:tcW w:w="1276" w:type="dxa"/>
          </w:tcPr>
          <w:p w:rsidR="00604BDC" w:rsidRPr="00FC4D5D" w:rsidRDefault="00604BDC" w:rsidP="00604BDC">
            <w:pPr>
              <w:jc w:val="center"/>
            </w:pPr>
            <w:r w:rsidRPr="00FC4D5D">
              <w:t>3,04</w:t>
            </w:r>
          </w:p>
        </w:tc>
        <w:tc>
          <w:tcPr>
            <w:tcW w:w="1418" w:type="dxa"/>
          </w:tcPr>
          <w:p w:rsidR="00604BDC" w:rsidRPr="00FC4D5D" w:rsidRDefault="00604BDC" w:rsidP="00604BDC">
            <w:pPr>
              <w:jc w:val="center"/>
            </w:pPr>
            <w:r w:rsidRPr="00FC4D5D">
              <w:t>1,32</w:t>
            </w:r>
          </w:p>
        </w:tc>
        <w:tc>
          <w:tcPr>
            <w:tcW w:w="1417" w:type="dxa"/>
          </w:tcPr>
          <w:p w:rsidR="00604BDC" w:rsidRPr="00FC4D5D" w:rsidRDefault="00604BDC" w:rsidP="00604BDC">
            <w:pPr>
              <w:jc w:val="center"/>
            </w:pPr>
            <w:r w:rsidRPr="00FC4D5D">
              <w:t>1,80</w:t>
            </w:r>
          </w:p>
        </w:tc>
        <w:tc>
          <w:tcPr>
            <w:tcW w:w="1276" w:type="dxa"/>
            <w:vAlign w:val="center"/>
          </w:tcPr>
          <w:p w:rsidR="00604BDC" w:rsidRPr="00FC4D5D" w:rsidRDefault="00604BDC" w:rsidP="00604BDC">
            <w:pPr>
              <w:pStyle w:val="25"/>
              <w:spacing w:after="0" w:line="240" w:lineRule="auto"/>
              <w:ind w:left="0"/>
              <w:rPr>
                <w:rFonts w:ascii="Times New Roman" w:hAnsi="Times New Roman"/>
                <w:sz w:val="24"/>
                <w:szCs w:val="24"/>
              </w:rPr>
            </w:pPr>
            <w:r w:rsidRPr="00FC4D5D">
              <w:rPr>
                <w:rFonts w:ascii="Times New Roman" w:hAnsi="Times New Roman"/>
                <w:sz w:val="24"/>
                <w:szCs w:val="24"/>
              </w:rPr>
              <w:t>0,254</w:t>
            </w:r>
          </w:p>
        </w:tc>
        <w:tc>
          <w:tcPr>
            <w:tcW w:w="1276" w:type="dxa"/>
            <w:vAlign w:val="center"/>
          </w:tcPr>
          <w:p w:rsidR="00604BDC" w:rsidRPr="00FC4D5D" w:rsidRDefault="00604BDC" w:rsidP="00604BDC">
            <w:pPr>
              <w:pStyle w:val="25"/>
              <w:spacing w:after="0" w:line="240" w:lineRule="auto"/>
              <w:ind w:left="0"/>
              <w:rPr>
                <w:rFonts w:ascii="Times New Roman" w:hAnsi="Times New Roman"/>
                <w:sz w:val="24"/>
                <w:szCs w:val="24"/>
              </w:rPr>
            </w:pPr>
            <w:r w:rsidRPr="00FC4D5D">
              <w:rPr>
                <w:rFonts w:ascii="Times New Roman" w:hAnsi="Times New Roman"/>
                <w:sz w:val="24"/>
                <w:szCs w:val="24"/>
              </w:rPr>
              <w:t>0,398</w:t>
            </w:r>
          </w:p>
        </w:tc>
      </w:tr>
      <w:tr w:rsidR="00604BDC" w:rsidRPr="00FC4D5D" w:rsidTr="00604BDC">
        <w:trPr>
          <w:trHeight w:val="285"/>
          <w:jc w:val="center"/>
        </w:trPr>
        <w:tc>
          <w:tcPr>
            <w:tcW w:w="3986" w:type="dxa"/>
          </w:tcPr>
          <w:p w:rsidR="00604BDC" w:rsidRPr="00FC4D5D" w:rsidRDefault="00604BDC" w:rsidP="00604BDC">
            <w:r w:rsidRPr="00FC4D5D">
              <w:t>Коэффициент автономии</w:t>
            </w:r>
          </w:p>
        </w:tc>
        <w:tc>
          <w:tcPr>
            <w:tcW w:w="2694" w:type="dxa"/>
          </w:tcPr>
          <w:p w:rsidR="00604BDC" w:rsidRPr="00FC4D5D" w:rsidRDefault="00604BDC" w:rsidP="00604BDC">
            <w:pPr>
              <w:jc w:val="center"/>
            </w:pPr>
            <w:r w:rsidRPr="00FC4D5D">
              <w:rPr>
                <w:lang w:val="en-US"/>
              </w:rPr>
              <w:t xml:space="preserve">&gt; </w:t>
            </w:r>
            <w:r w:rsidRPr="00FC4D5D">
              <w:t>0,5</w:t>
            </w:r>
          </w:p>
        </w:tc>
        <w:tc>
          <w:tcPr>
            <w:tcW w:w="1275" w:type="dxa"/>
          </w:tcPr>
          <w:p w:rsidR="00604BDC" w:rsidRPr="00FC4D5D" w:rsidRDefault="00604BDC" w:rsidP="00604BDC">
            <w:pPr>
              <w:jc w:val="center"/>
            </w:pPr>
            <w:r w:rsidRPr="00FC4D5D">
              <w:t>0,96</w:t>
            </w:r>
          </w:p>
        </w:tc>
        <w:tc>
          <w:tcPr>
            <w:tcW w:w="1276" w:type="dxa"/>
          </w:tcPr>
          <w:p w:rsidR="00604BDC" w:rsidRPr="00FC4D5D" w:rsidRDefault="00604BDC" w:rsidP="00604BDC">
            <w:pPr>
              <w:jc w:val="center"/>
            </w:pPr>
            <w:r w:rsidRPr="00FC4D5D">
              <w:t>0,97</w:t>
            </w:r>
          </w:p>
        </w:tc>
        <w:tc>
          <w:tcPr>
            <w:tcW w:w="1418" w:type="dxa"/>
          </w:tcPr>
          <w:p w:rsidR="00604BDC" w:rsidRPr="00FC4D5D" w:rsidRDefault="00604BDC" w:rsidP="00604BDC">
            <w:pPr>
              <w:jc w:val="center"/>
            </w:pPr>
            <w:r w:rsidRPr="00FC4D5D">
              <w:t>0,94</w:t>
            </w:r>
          </w:p>
        </w:tc>
        <w:tc>
          <w:tcPr>
            <w:tcW w:w="1417" w:type="dxa"/>
          </w:tcPr>
          <w:p w:rsidR="00604BDC" w:rsidRPr="00FC4D5D" w:rsidRDefault="00604BDC" w:rsidP="00604BDC">
            <w:pPr>
              <w:jc w:val="center"/>
            </w:pPr>
            <w:r w:rsidRPr="00FC4D5D">
              <w:t>0,94</w:t>
            </w:r>
          </w:p>
        </w:tc>
        <w:tc>
          <w:tcPr>
            <w:tcW w:w="1276" w:type="dxa"/>
            <w:vAlign w:val="center"/>
          </w:tcPr>
          <w:p w:rsidR="00604BDC" w:rsidRPr="00FC4D5D" w:rsidRDefault="00604BDC" w:rsidP="00604BDC">
            <w:pPr>
              <w:pStyle w:val="25"/>
              <w:spacing w:after="0" w:line="240" w:lineRule="auto"/>
              <w:ind w:left="0"/>
              <w:rPr>
                <w:rFonts w:ascii="Times New Roman" w:hAnsi="Times New Roman"/>
                <w:bCs/>
                <w:iCs/>
                <w:sz w:val="24"/>
                <w:szCs w:val="24"/>
              </w:rPr>
            </w:pPr>
            <w:r w:rsidRPr="00FC4D5D">
              <w:rPr>
                <w:rFonts w:ascii="Times New Roman" w:hAnsi="Times New Roman"/>
                <w:bCs/>
                <w:iCs/>
                <w:sz w:val="24"/>
                <w:szCs w:val="24"/>
              </w:rPr>
              <w:t>0,074</w:t>
            </w:r>
          </w:p>
        </w:tc>
        <w:tc>
          <w:tcPr>
            <w:tcW w:w="1276" w:type="dxa"/>
            <w:vAlign w:val="center"/>
          </w:tcPr>
          <w:p w:rsidR="00604BDC" w:rsidRPr="00FC4D5D" w:rsidRDefault="00604BDC" w:rsidP="00604BDC">
            <w:pPr>
              <w:pStyle w:val="25"/>
              <w:spacing w:after="0" w:line="240" w:lineRule="auto"/>
              <w:ind w:left="0"/>
              <w:rPr>
                <w:rFonts w:ascii="Times New Roman" w:hAnsi="Times New Roman"/>
                <w:bCs/>
                <w:iCs/>
                <w:sz w:val="24"/>
                <w:szCs w:val="24"/>
              </w:rPr>
            </w:pPr>
            <w:r w:rsidRPr="00FC4D5D">
              <w:rPr>
                <w:rFonts w:ascii="Times New Roman" w:hAnsi="Times New Roman"/>
                <w:bCs/>
                <w:iCs/>
                <w:sz w:val="24"/>
                <w:szCs w:val="24"/>
              </w:rPr>
              <w:t>0,209</w:t>
            </w:r>
          </w:p>
        </w:tc>
      </w:tr>
      <w:tr w:rsidR="00604BDC" w:rsidRPr="00FC4D5D" w:rsidTr="00604BDC">
        <w:trPr>
          <w:trHeight w:val="285"/>
          <w:jc w:val="center"/>
        </w:trPr>
        <w:tc>
          <w:tcPr>
            <w:tcW w:w="3986" w:type="dxa"/>
          </w:tcPr>
          <w:p w:rsidR="00604BDC" w:rsidRPr="00FC4D5D" w:rsidRDefault="00604BDC" w:rsidP="00604BDC">
            <w:r w:rsidRPr="00FC4D5D">
              <w:t>Коэффициент финансовой  неустойчивости</w:t>
            </w:r>
          </w:p>
        </w:tc>
        <w:tc>
          <w:tcPr>
            <w:tcW w:w="2694" w:type="dxa"/>
          </w:tcPr>
          <w:p w:rsidR="00604BDC" w:rsidRPr="00FC4D5D" w:rsidRDefault="00604BDC" w:rsidP="00604BDC">
            <w:pPr>
              <w:jc w:val="center"/>
              <w:rPr>
                <w:lang w:val="en-US"/>
              </w:rPr>
            </w:pPr>
            <w:r w:rsidRPr="00FC4D5D">
              <w:rPr>
                <w:lang w:val="en-US"/>
              </w:rPr>
              <w:t>&lt; 1</w:t>
            </w:r>
          </w:p>
        </w:tc>
        <w:tc>
          <w:tcPr>
            <w:tcW w:w="1275" w:type="dxa"/>
          </w:tcPr>
          <w:p w:rsidR="00604BDC" w:rsidRPr="00FC4D5D" w:rsidRDefault="00604BDC" w:rsidP="00604BDC">
            <w:pPr>
              <w:jc w:val="center"/>
            </w:pPr>
            <w:r w:rsidRPr="00FC4D5D">
              <w:t>0,04</w:t>
            </w:r>
          </w:p>
        </w:tc>
        <w:tc>
          <w:tcPr>
            <w:tcW w:w="1276" w:type="dxa"/>
          </w:tcPr>
          <w:p w:rsidR="00604BDC" w:rsidRPr="00FC4D5D" w:rsidRDefault="00604BDC" w:rsidP="00604BDC">
            <w:pPr>
              <w:jc w:val="center"/>
            </w:pPr>
            <w:r w:rsidRPr="00FC4D5D">
              <w:t>0,03</w:t>
            </w:r>
          </w:p>
        </w:tc>
        <w:tc>
          <w:tcPr>
            <w:tcW w:w="1418" w:type="dxa"/>
          </w:tcPr>
          <w:p w:rsidR="00604BDC" w:rsidRPr="00FC4D5D" w:rsidRDefault="00604BDC" w:rsidP="00604BDC">
            <w:pPr>
              <w:jc w:val="center"/>
            </w:pPr>
            <w:r w:rsidRPr="00FC4D5D">
              <w:t>0,07</w:t>
            </w:r>
          </w:p>
        </w:tc>
        <w:tc>
          <w:tcPr>
            <w:tcW w:w="1417" w:type="dxa"/>
          </w:tcPr>
          <w:p w:rsidR="00604BDC" w:rsidRPr="00FC4D5D" w:rsidRDefault="00604BDC" w:rsidP="00604BDC">
            <w:pPr>
              <w:jc w:val="center"/>
            </w:pPr>
            <w:r w:rsidRPr="00FC4D5D">
              <w:t>0,07</w:t>
            </w:r>
          </w:p>
        </w:tc>
        <w:tc>
          <w:tcPr>
            <w:tcW w:w="1276" w:type="dxa"/>
            <w:vAlign w:val="center"/>
          </w:tcPr>
          <w:p w:rsidR="00604BDC" w:rsidRPr="00FC4D5D" w:rsidRDefault="00604BDC" w:rsidP="00604BDC">
            <w:pPr>
              <w:pStyle w:val="25"/>
              <w:spacing w:after="0" w:line="240" w:lineRule="auto"/>
              <w:ind w:left="0"/>
              <w:rPr>
                <w:rFonts w:ascii="Times New Roman" w:hAnsi="Times New Roman"/>
                <w:bCs/>
                <w:iCs/>
                <w:sz w:val="24"/>
                <w:szCs w:val="24"/>
              </w:rPr>
            </w:pPr>
            <w:r w:rsidRPr="00FC4D5D">
              <w:rPr>
                <w:rFonts w:ascii="Times New Roman" w:hAnsi="Times New Roman"/>
                <w:bCs/>
                <w:iCs/>
                <w:sz w:val="24"/>
                <w:szCs w:val="24"/>
              </w:rPr>
              <w:t>12,555</w:t>
            </w:r>
          </w:p>
        </w:tc>
        <w:tc>
          <w:tcPr>
            <w:tcW w:w="1276" w:type="dxa"/>
            <w:vAlign w:val="center"/>
          </w:tcPr>
          <w:p w:rsidR="00604BDC" w:rsidRPr="00FC4D5D" w:rsidRDefault="00604BDC" w:rsidP="00604BDC">
            <w:pPr>
              <w:pStyle w:val="25"/>
              <w:spacing w:after="0" w:line="240" w:lineRule="auto"/>
              <w:ind w:left="0"/>
              <w:rPr>
                <w:rFonts w:ascii="Times New Roman" w:hAnsi="Times New Roman"/>
                <w:bCs/>
                <w:iCs/>
                <w:sz w:val="24"/>
                <w:szCs w:val="24"/>
              </w:rPr>
            </w:pPr>
            <w:r w:rsidRPr="00FC4D5D">
              <w:rPr>
                <w:rFonts w:ascii="Times New Roman" w:hAnsi="Times New Roman"/>
                <w:bCs/>
                <w:iCs/>
                <w:sz w:val="24"/>
                <w:szCs w:val="24"/>
              </w:rPr>
              <w:t>3,777</w:t>
            </w:r>
          </w:p>
        </w:tc>
      </w:tr>
      <w:tr w:rsidR="00604BDC" w:rsidRPr="00FC4D5D" w:rsidTr="00604BDC">
        <w:trPr>
          <w:trHeight w:val="285"/>
          <w:jc w:val="center"/>
        </w:trPr>
        <w:tc>
          <w:tcPr>
            <w:tcW w:w="3986" w:type="dxa"/>
          </w:tcPr>
          <w:p w:rsidR="00604BDC" w:rsidRPr="00FC4D5D" w:rsidRDefault="00604BDC" w:rsidP="00604BDC">
            <w:r w:rsidRPr="00FC4D5D">
              <w:t>Коэффициент наличия собственных оборотных средств</w:t>
            </w:r>
          </w:p>
        </w:tc>
        <w:tc>
          <w:tcPr>
            <w:tcW w:w="2694" w:type="dxa"/>
          </w:tcPr>
          <w:p w:rsidR="00604BDC" w:rsidRPr="00FC4D5D" w:rsidRDefault="00604BDC" w:rsidP="00604BDC">
            <w:pPr>
              <w:jc w:val="center"/>
            </w:pPr>
            <w:r w:rsidRPr="00FC4D5D">
              <w:rPr>
                <w:lang w:val="en-US"/>
              </w:rPr>
              <w:t>&gt;</w:t>
            </w:r>
            <w:r w:rsidRPr="00FC4D5D">
              <w:t>0,2</w:t>
            </w:r>
          </w:p>
        </w:tc>
        <w:tc>
          <w:tcPr>
            <w:tcW w:w="1275" w:type="dxa"/>
          </w:tcPr>
          <w:p w:rsidR="00604BDC" w:rsidRPr="00FC4D5D" w:rsidRDefault="00604BDC" w:rsidP="00604BDC">
            <w:pPr>
              <w:jc w:val="center"/>
            </w:pPr>
            <w:r w:rsidRPr="00FC4D5D">
              <w:t>0,66</w:t>
            </w:r>
          </w:p>
        </w:tc>
        <w:tc>
          <w:tcPr>
            <w:tcW w:w="1276" w:type="dxa"/>
          </w:tcPr>
          <w:p w:rsidR="00604BDC" w:rsidRPr="00FC4D5D" w:rsidRDefault="00604BDC" w:rsidP="00604BDC">
            <w:pPr>
              <w:jc w:val="center"/>
            </w:pPr>
            <w:r w:rsidRPr="00FC4D5D">
              <w:t>0,82</w:t>
            </w:r>
          </w:p>
        </w:tc>
        <w:tc>
          <w:tcPr>
            <w:tcW w:w="1418" w:type="dxa"/>
          </w:tcPr>
          <w:p w:rsidR="00604BDC" w:rsidRPr="00FC4D5D" w:rsidRDefault="00604BDC" w:rsidP="00604BDC">
            <w:pPr>
              <w:jc w:val="center"/>
            </w:pPr>
            <w:r w:rsidRPr="00FC4D5D">
              <w:t>0,67</w:t>
            </w:r>
          </w:p>
        </w:tc>
        <w:tc>
          <w:tcPr>
            <w:tcW w:w="1417" w:type="dxa"/>
          </w:tcPr>
          <w:p w:rsidR="00604BDC" w:rsidRPr="00FC4D5D" w:rsidRDefault="00604BDC" w:rsidP="00604BDC">
            <w:pPr>
              <w:jc w:val="center"/>
            </w:pPr>
            <w:r w:rsidRPr="00FC4D5D">
              <w:t>0,70</w:t>
            </w:r>
          </w:p>
        </w:tc>
        <w:tc>
          <w:tcPr>
            <w:tcW w:w="1276" w:type="dxa"/>
            <w:vAlign w:val="center"/>
          </w:tcPr>
          <w:p w:rsidR="00604BDC" w:rsidRPr="00FC4D5D" w:rsidRDefault="00604BDC" w:rsidP="00604BDC">
            <w:pPr>
              <w:pStyle w:val="25"/>
              <w:spacing w:after="0" w:line="240" w:lineRule="auto"/>
              <w:ind w:left="0"/>
              <w:rPr>
                <w:rFonts w:ascii="Times New Roman" w:hAnsi="Times New Roman"/>
                <w:bCs/>
                <w:iCs/>
                <w:sz w:val="24"/>
                <w:szCs w:val="24"/>
              </w:rPr>
            </w:pPr>
            <w:r w:rsidRPr="00FC4D5D">
              <w:rPr>
                <w:rFonts w:ascii="Times New Roman" w:hAnsi="Times New Roman"/>
                <w:bCs/>
                <w:iCs/>
                <w:sz w:val="24"/>
                <w:szCs w:val="24"/>
              </w:rPr>
              <w:t>-0,31</w:t>
            </w:r>
          </w:p>
        </w:tc>
        <w:tc>
          <w:tcPr>
            <w:tcW w:w="1276" w:type="dxa"/>
            <w:vAlign w:val="center"/>
          </w:tcPr>
          <w:p w:rsidR="00604BDC" w:rsidRPr="00FC4D5D" w:rsidRDefault="00604BDC" w:rsidP="00604BDC">
            <w:pPr>
              <w:pStyle w:val="25"/>
              <w:spacing w:after="0" w:line="240" w:lineRule="auto"/>
              <w:ind w:left="0"/>
              <w:rPr>
                <w:rFonts w:ascii="Times New Roman" w:hAnsi="Times New Roman"/>
                <w:bCs/>
                <w:iCs/>
                <w:sz w:val="24"/>
                <w:szCs w:val="24"/>
              </w:rPr>
            </w:pPr>
            <w:r w:rsidRPr="00FC4D5D">
              <w:rPr>
                <w:rFonts w:ascii="Times New Roman" w:hAnsi="Times New Roman"/>
                <w:bCs/>
                <w:iCs/>
                <w:sz w:val="24"/>
                <w:szCs w:val="24"/>
              </w:rPr>
              <w:t>-0,18</w:t>
            </w:r>
          </w:p>
        </w:tc>
      </w:tr>
      <w:tr w:rsidR="00604BDC" w:rsidRPr="00FC4D5D" w:rsidTr="00604BDC">
        <w:trPr>
          <w:trHeight w:val="285"/>
          <w:jc w:val="center"/>
        </w:trPr>
        <w:tc>
          <w:tcPr>
            <w:tcW w:w="3986" w:type="dxa"/>
          </w:tcPr>
          <w:p w:rsidR="00604BDC" w:rsidRPr="00FC4D5D" w:rsidRDefault="00604BDC" w:rsidP="00604BDC">
            <w:r w:rsidRPr="00FC4D5D">
              <w:t>Рентабельность собственного капитала, %</w:t>
            </w:r>
          </w:p>
        </w:tc>
        <w:tc>
          <w:tcPr>
            <w:tcW w:w="2694" w:type="dxa"/>
          </w:tcPr>
          <w:p w:rsidR="00604BDC" w:rsidRPr="00FC4D5D" w:rsidRDefault="00604BDC" w:rsidP="00604BDC">
            <w:pPr>
              <w:jc w:val="center"/>
              <w:rPr>
                <w:lang w:val="en-US"/>
              </w:rPr>
            </w:pPr>
            <w:r w:rsidRPr="00FC4D5D">
              <w:t>рост</w:t>
            </w:r>
          </w:p>
        </w:tc>
        <w:tc>
          <w:tcPr>
            <w:tcW w:w="1275" w:type="dxa"/>
          </w:tcPr>
          <w:p w:rsidR="00604BDC" w:rsidRPr="00FC4D5D" w:rsidRDefault="00604BDC" w:rsidP="00604BDC">
            <w:pPr>
              <w:jc w:val="center"/>
            </w:pPr>
            <w:r w:rsidRPr="00FC4D5D">
              <w:t>10,0</w:t>
            </w:r>
          </w:p>
        </w:tc>
        <w:tc>
          <w:tcPr>
            <w:tcW w:w="1276" w:type="dxa"/>
          </w:tcPr>
          <w:p w:rsidR="00604BDC" w:rsidRPr="00FC4D5D" w:rsidRDefault="00604BDC" w:rsidP="00604BDC">
            <w:pPr>
              <w:jc w:val="center"/>
            </w:pPr>
            <w:r w:rsidRPr="00FC4D5D">
              <w:t>6,1</w:t>
            </w:r>
          </w:p>
        </w:tc>
        <w:tc>
          <w:tcPr>
            <w:tcW w:w="1418" w:type="dxa"/>
            <w:vAlign w:val="center"/>
          </w:tcPr>
          <w:p w:rsidR="00604BDC" w:rsidRPr="00FC4D5D" w:rsidRDefault="00604BDC" w:rsidP="00604BDC">
            <w:pPr>
              <w:jc w:val="right"/>
            </w:pPr>
            <w:r w:rsidRPr="00FC4D5D">
              <w:t>17,31</w:t>
            </w:r>
          </w:p>
        </w:tc>
        <w:tc>
          <w:tcPr>
            <w:tcW w:w="1417" w:type="dxa"/>
            <w:vAlign w:val="center"/>
          </w:tcPr>
          <w:p w:rsidR="00604BDC" w:rsidRPr="00FC4D5D" w:rsidRDefault="00604BDC" w:rsidP="00604BDC">
            <w:pPr>
              <w:jc w:val="right"/>
            </w:pPr>
            <w:r w:rsidRPr="00FC4D5D">
              <w:t>11,09</w:t>
            </w:r>
          </w:p>
        </w:tc>
        <w:tc>
          <w:tcPr>
            <w:tcW w:w="1276" w:type="dxa"/>
          </w:tcPr>
          <w:p w:rsidR="00604BDC" w:rsidRPr="00FC4D5D" w:rsidRDefault="00604BDC" w:rsidP="00604BDC">
            <w:pPr>
              <w:jc w:val="center"/>
            </w:pPr>
            <w:r w:rsidRPr="00FC4D5D">
              <w:t>25,5</w:t>
            </w:r>
          </w:p>
        </w:tc>
        <w:tc>
          <w:tcPr>
            <w:tcW w:w="1276" w:type="dxa"/>
          </w:tcPr>
          <w:p w:rsidR="00604BDC" w:rsidRPr="00FC4D5D" w:rsidRDefault="00604BDC" w:rsidP="00604BDC">
            <w:pPr>
              <w:jc w:val="center"/>
            </w:pPr>
            <w:r w:rsidRPr="00FC4D5D">
              <w:t>3,17</w:t>
            </w:r>
          </w:p>
        </w:tc>
      </w:tr>
      <w:tr w:rsidR="00604BDC" w:rsidRPr="00FC4D5D" w:rsidTr="00604BDC">
        <w:trPr>
          <w:trHeight w:val="285"/>
          <w:jc w:val="center"/>
        </w:trPr>
        <w:tc>
          <w:tcPr>
            <w:tcW w:w="3986" w:type="dxa"/>
          </w:tcPr>
          <w:p w:rsidR="00604BDC" w:rsidRPr="00FC4D5D" w:rsidRDefault="00604BDC" w:rsidP="00604BDC">
            <w:r w:rsidRPr="00FC4D5D">
              <w:t>Рентабельность продукции, %</w:t>
            </w:r>
          </w:p>
        </w:tc>
        <w:tc>
          <w:tcPr>
            <w:tcW w:w="2694" w:type="dxa"/>
          </w:tcPr>
          <w:p w:rsidR="00604BDC" w:rsidRPr="00FC4D5D" w:rsidRDefault="00604BDC" w:rsidP="00604BDC">
            <w:pPr>
              <w:jc w:val="center"/>
              <w:rPr>
                <w:lang w:val="en-US"/>
              </w:rPr>
            </w:pPr>
            <w:r w:rsidRPr="00FC4D5D">
              <w:t>рост</w:t>
            </w:r>
          </w:p>
        </w:tc>
        <w:tc>
          <w:tcPr>
            <w:tcW w:w="1275" w:type="dxa"/>
          </w:tcPr>
          <w:p w:rsidR="00604BDC" w:rsidRPr="00FC4D5D" w:rsidRDefault="00604BDC" w:rsidP="00604BDC">
            <w:pPr>
              <w:jc w:val="center"/>
            </w:pPr>
            <w:r w:rsidRPr="00FC4D5D">
              <w:t>16,2</w:t>
            </w:r>
          </w:p>
        </w:tc>
        <w:tc>
          <w:tcPr>
            <w:tcW w:w="1276" w:type="dxa"/>
          </w:tcPr>
          <w:p w:rsidR="00604BDC" w:rsidRPr="00FC4D5D" w:rsidRDefault="00604BDC" w:rsidP="00604BDC">
            <w:pPr>
              <w:jc w:val="center"/>
            </w:pPr>
            <w:r w:rsidRPr="00FC4D5D">
              <w:t>22,0</w:t>
            </w:r>
          </w:p>
        </w:tc>
        <w:tc>
          <w:tcPr>
            <w:tcW w:w="1418" w:type="dxa"/>
            <w:vAlign w:val="center"/>
          </w:tcPr>
          <w:p w:rsidR="00604BDC" w:rsidRPr="00FC4D5D" w:rsidRDefault="00604BDC" w:rsidP="00604BDC">
            <w:pPr>
              <w:jc w:val="right"/>
            </w:pPr>
            <w:r w:rsidRPr="00FC4D5D">
              <w:t>20,01</w:t>
            </w:r>
          </w:p>
        </w:tc>
        <w:tc>
          <w:tcPr>
            <w:tcW w:w="1417" w:type="dxa"/>
            <w:vAlign w:val="center"/>
          </w:tcPr>
          <w:p w:rsidR="00604BDC" w:rsidRPr="00FC4D5D" w:rsidRDefault="00604BDC" w:rsidP="00604BDC">
            <w:pPr>
              <w:jc w:val="right"/>
            </w:pPr>
            <w:r w:rsidRPr="00FC4D5D">
              <w:t>11,02</w:t>
            </w:r>
          </w:p>
        </w:tc>
        <w:tc>
          <w:tcPr>
            <w:tcW w:w="1276" w:type="dxa"/>
          </w:tcPr>
          <w:p w:rsidR="00604BDC" w:rsidRPr="00FC4D5D" w:rsidRDefault="00604BDC" w:rsidP="00604BDC">
            <w:pPr>
              <w:jc w:val="center"/>
            </w:pPr>
            <w:r w:rsidRPr="00FC4D5D">
              <w:t>43,7</w:t>
            </w:r>
          </w:p>
        </w:tc>
        <w:tc>
          <w:tcPr>
            <w:tcW w:w="1276" w:type="dxa"/>
          </w:tcPr>
          <w:p w:rsidR="00604BDC" w:rsidRPr="00FC4D5D" w:rsidRDefault="00604BDC" w:rsidP="00604BDC">
            <w:pPr>
              <w:jc w:val="center"/>
            </w:pPr>
            <w:r w:rsidRPr="00FC4D5D">
              <w:t>36,7</w:t>
            </w:r>
          </w:p>
        </w:tc>
      </w:tr>
      <w:tr w:rsidR="00604BDC" w:rsidRPr="00FC4D5D" w:rsidTr="00604BDC">
        <w:trPr>
          <w:trHeight w:val="285"/>
          <w:jc w:val="center"/>
        </w:trPr>
        <w:tc>
          <w:tcPr>
            <w:tcW w:w="3986" w:type="dxa"/>
          </w:tcPr>
          <w:p w:rsidR="00604BDC" w:rsidRPr="00FC4D5D" w:rsidRDefault="00604BDC" w:rsidP="00604BDC">
            <w:r w:rsidRPr="00FC4D5D">
              <w:t>Рентабельность продаж</w:t>
            </w:r>
            <w:proofErr w:type="gramStart"/>
            <w:r w:rsidRPr="00FC4D5D">
              <w:t xml:space="preserve"> ,</w:t>
            </w:r>
            <w:proofErr w:type="gramEnd"/>
            <w:r w:rsidRPr="00FC4D5D">
              <w:t xml:space="preserve"> %</w:t>
            </w:r>
          </w:p>
        </w:tc>
        <w:tc>
          <w:tcPr>
            <w:tcW w:w="2694" w:type="dxa"/>
          </w:tcPr>
          <w:p w:rsidR="00604BDC" w:rsidRPr="00FC4D5D" w:rsidRDefault="00604BDC" w:rsidP="00604BDC">
            <w:pPr>
              <w:jc w:val="center"/>
              <w:rPr>
                <w:lang w:val="en-US"/>
              </w:rPr>
            </w:pPr>
            <w:r w:rsidRPr="00FC4D5D">
              <w:t>рост</w:t>
            </w:r>
          </w:p>
        </w:tc>
        <w:tc>
          <w:tcPr>
            <w:tcW w:w="1275" w:type="dxa"/>
            <w:vAlign w:val="center"/>
          </w:tcPr>
          <w:p w:rsidR="00604BDC" w:rsidRPr="00FC4D5D" w:rsidRDefault="00604BDC" w:rsidP="00604BDC">
            <w:pPr>
              <w:pStyle w:val="TimesNewRoman0"/>
              <w:ind w:hanging="6"/>
              <w:jc w:val="center"/>
              <w:rPr>
                <w:rFonts w:ascii="Times New Roman" w:hAnsi="Times New Roman" w:cs="Times New Roman"/>
              </w:rPr>
            </w:pPr>
            <w:r w:rsidRPr="00FC4D5D">
              <w:rPr>
                <w:rFonts w:ascii="Times New Roman" w:hAnsi="Times New Roman" w:cs="Times New Roman"/>
              </w:rPr>
              <w:t>19,8</w:t>
            </w:r>
          </w:p>
        </w:tc>
        <w:tc>
          <w:tcPr>
            <w:tcW w:w="1276" w:type="dxa"/>
            <w:vAlign w:val="center"/>
          </w:tcPr>
          <w:p w:rsidR="00604BDC" w:rsidRPr="00FC4D5D" w:rsidRDefault="00604BDC" w:rsidP="00604BDC">
            <w:pPr>
              <w:ind w:hanging="6"/>
              <w:jc w:val="center"/>
            </w:pPr>
            <w:r w:rsidRPr="00FC4D5D">
              <w:t>18,0</w:t>
            </w:r>
          </w:p>
        </w:tc>
        <w:tc>
          <w:tcPr>
            <w:tcW w:w="1418" w:type="dxa"/>
            <w:vAlign w:val="center"/>
          </w:tcPr>
          <w:p w:rsidR="00604BDC" w:rsidRPr="00FC4D5D" w:rsidRDefault="00604BDC" w:rsidP="00604BDC">
            <w:pPr>
              <w:jc w:val="right"/>
              <w:rPr>
                <w:color w:val="000000"/>
              </w:rPr>
            </w:pPr>
            <w:r w:rsidRPr="00FC4D5D">
              <w:rPr>
                <w:color w:val="000000"/>
              </w:rPr>
              <w:t>16,7</w:t>
            </w:r>
          </w:p>
        </w:tc>
        <w:tc>
          <w:tcPr>
            <w:tcW w:w="1417" w:type="dxa"/>
            <w:vAlign w:val="center"/>
          </w:tcPr>
          <w:p w:rsidR="00604BDC" w:rsidRPr="00FC4D5D" w:rsidRDefault="00604BDC" w:rsidP="00604BDC">
            <w:pPr>
              <w:jc w:val="right"/>
              <w:rPr>
                <w:color w:val="000000"/>
              </w:rPr>
            </w:pPr>
            <w:r w:rsidRPr="00FC4D5D">
              <w:rPr>
                <w:color w:val="000000"/>
              </w:rPr>
              <w:t>9,9</w:t>
            </w:r>
          </w:p>
        </w:tc>
        <w:tc>
          <w:tcPr>
            <w:tcW w:w="1276" w:type="dxa"/>
          </w:tcPr>
          <w:p w:rsidR="00604BDC" w:rsidRPr="00FC4D5D" w:rsidRDefault="00604BDC" w:rsidP="00604BDC">
            <w:pPr>
              <w:jc w:val="center"/>
            </w:pPr>
            <w:r w:rsidRPr="00FC4D5D">
              <w:t>30,41</w:t>
            </w:r>
          </w:p>
        </w:tc>
        <w:tc>
          <w:tcPr>
            <w:tcW w:w="1276" w:type="dxa"/>
          </w:tcPr>
          <w:p w:rsidR="00604BDC" w:rsidRPr="00FC4D5D" w:rsidRDefault="00604BDC" w:rsidP="00604BDC">
            <w:pPr>
              <w:jc w:val="center"/>
            </w:pPr>
            <w:r w:rsidRPr="00FC4D5D">
              <w:t>26,9</w:t>
            </w:r>
          </w:p>
        </w:tc>
      </w:tr>
      <w:tr w:rsidR="00604BDC" w:rsidRPr="00FC4D5D" w:rsidTr="00604BDC">
        <w:trPr>
          <w:trHeight w:val="285"/>
          <w:jc w:val="center"/>
        </w:trPr>
        <w:tc>
          <w:tcPr>
            <w:tcW w:w="3986" w:type="dxa"/>
          </w:tcPr>
          <w:p w:rsidR="00604BDC" w:rsidRPr="00FC4D5D" w:rsidRDefault="00604BDC" w:rsidP="00604BDC">
            <w:r w:rsidRPr="00FC4D5D">
              <w:t>Средняя заработная плата, тыс. руб.</w:t>
            </w:r>
          </w:p>
        </w:tc>
        <w:tc>
          <w:tcPr>
            <w:tcW w:w="2694" w:type="dxa"/>
          </w:tcPr>
          <w:p w:rsidR="00604BDC" w:rsidRPr="00FC4D5D" w:rsidRDefault="00604BDC" w:rsidP="00604BDC">
            <w:pPr>
              <w:jc w:val="center"/>
              <w:rPr>
                <w:lang w:val="en-US"/>
              </w:rPr>
            </w:pPr>
            <w:r w:rsidRPr="00FC4D5D">
              <w:t>рост</w:t>
            </w:r>
          </w:p>
        </w:tc>
        <w:tc>
          <w:tcPr>
            <w:tcW w:w="1275" w:type="dxa"/>
            <w:vAlign w:val="center"/>
          </w:tcPr>
          <w:p w:rsidR="00604BDC" w:rsidRPr="00FC4D5D" w:rsidRDefault="00604BDC" w:rsidP="00604BDC">
            <w:pPr>
              <w:ind w:hanging="6"/>
              <w:jc w:val="center"/>
            </w:pPr>
            <w:r w:rsidRPr="00FC4D5D">
              <w:t>5258,5</w:t>
            </w:r>
          </w:p>
        </w:tc>
        <w:tc>
          <w:tcPr>
            <w:tcW w:w="1276" w:type="dxa"/>
            <w:vAlign w:val="center"/>
          </w:tcPr>
          <w:p w:rsidR="00604BDC" w:rsidRPr="00FC4D5D" w:rsidRDefault="00604BDC" w:rsidP="00604BDC">
            <w:pPr>
              <w:ind w:hanging="6"/>
              <w:jc w:val="center"/>
            </w:pPr>
            <w:r w:rsidRPr="00FC4D5D">
              <w:t>5632,90</w:t>
            </w:r>
          </w:p>
        </w:tc>
        <w:tc>
          <w:tcPr>
            <w:tcW w:w="1418" w:type="dxa"/>
            <w:vAlign w:val="center"/>
          </w:tcPr>
          <w:p w:rsidR="00604BDC" w:rsidRPr="00FC4D5D" w:rsidRDefault="00604BDC" w:rsidP="00604BDC">
            <w:pPr>
              <w:jc w:val="right"/>
              <w:rPr>
                <w:color w:val="000000"/>
              </w:rPr>
            </w:pPr>
            <w:r w:rsidRPr="00FC4D5D">
              <w:rPr>
                <w:color w:val="000000"/>
              </w:rPr>
              <w:t>4736,0</w:t>
            </w:r>
          </w:p>
        </w:tc>
        <w:tc>
          <w:tcPr>
            <w:tcW w:w="1417" w:type="dxa"/>
            <w:vAlign w:val="center"/>
          </w:tcPr>
          <w:p w:rsidR="00604BDC" w:rsidRPr="00FC4D5D" w:rsidRDefault="00604BDC" w:rsidP="00604BDC">
            <w:pPr>
              <w:jc w:val="right"/>
              <w:rPr>
                <w:color w:val="000000"/>
              </w:rPr>
            </w:pPr>
            <w:r w:rsidRPr="00FC4D5D">
              <w:rPr>
                <w:color w:val="000000"/>
              </w:rPr>
              <w:t>5936,2</w:t>
            </w:r>
          </w:p>
        </w:tc>
        <w:tc>
          <w:tcPr>
            <w:tcW w:w="1276" w:type="dxa"/>
          </w:tcPr>
          <w:p w:rsidR="00604BDC" w:rsidRPr="00FC4D5D" w:rsidRDefault="00604BDC" w:rsidP="00604BDC">
            <w:pPr>
              <w:jc w:val="center"/>
            </w:pPr>
            <w:r w:rsidRPr="00FC4D5D">
              <w:t>4600</w:t>
            </w:r>
          </w:p>
        </w:tc>
        <w:tc>
          <w:tcPr>
            <w:tcW w:w="1276" w:type="dxa"/>
          </w:tcPr>
          <w:p w:rsidR="00604BDC" w:rsidRPr="00FC4D5D" w:rsidRDefault="00604BDC" w:rsidP="00604BDC">
            <w:pPr>
              <w:jc w:val="center"/>
            </w:pPr>
            <w:r w:rsidRPr="00FC4D5D">
              <w:t>5400</w:t>
            </w:r>
          </w:p>
        </w:tc>
      </w:tr>
      <w:tr w:rsidR="00604BDC" w:rsidRPr="00FC4D5D" w:rsidTr="00604BDC">
        <w:trPr>
          <w:trHeight w:val="285"/>
          <w:jc w:val="center"/>
        </w:trPr>
        <w:tc>
          <w:tcPr>
            <w:tcW w:w="3986" w:type="dxa"/>
          </w:tcPr>
          <w:p w:rsidR="00604BDC" w:rsidRPr="00FC4D5D" w:rsidRDefault="00604BDC" w:rsidP="00604BDC">
            <w:r w:rsidRPr="00FC4D5D">
              <w:t>Производительность труда, млн. руб.</w:t>
            </w:r>
          </w:p>
        </w:tc>
        <w:tc>
          <w:tcPr>
            <w:tcW w:w="2694" w:type="dxa"/>
          </w:tcPr>
          <w:p w:rsidR="00604BDC" w:rsidRPr="00FC4D5D" w:rsidRDefault="00604BDC" w:rsidP="00604BDC">
            <w:pPr>
              <w:jc w:val="center"/>
            </w:pPr>
            <w:r w:rsidRPr="00FC4D5D">
              <w:t>рост</w:t>
            </w:r>
          </w:p>
        </w:tc>
        <w:tc>
          <w:tcPr>
            <w:tcW w:w="1275" w:type="dxa"/>
            <w:vAlign w:val="center"/>
          </w:tcPr>
          <w:p w:rsidR="00604BDC" w:rsidRPr="00FC4D5D" w:rsidRDefault="00604BDC" w:rsidP="00604BDC">
            <w:pPr>
              <w:jc w:val="center"/>
              <w:rPr>
                <w:color w:val="000000"/>
              </w:rPr>
            </w:pPr>
            <w:r w:rsidRPr="00FC4D5D">
              <w:rPr>
                <w:color w:val="000000"/>
              </w:rPr>
              <w:t>200,29</w:t>
            </w:r>
          </w:p>
        </w:tc>
        <w:tc>
          <w:tcPr>
            <w:tcW w:w="1276" w:type="dxa"/>
            <w:vAlign w:val="center"/>
          </w:tcPr>
          <w:p w:rsidR="00604BDC" w:rsidRPr="00FC4D5D" w:rsidRDefault="00604BDC" w:rsidP="00604BDC">
            <w:pPr>
              <w:jc w:val="center"/>
              <w:rPr>
                <w:color w:val="000000"/>
              </w:rPr>
            </w:pPr>
            <w:r w:rsidRPr="00FC4D5D">
              <w:rPr>
                <w:color w:val="000000"/>
              </w:rPr>
              <w:t>217,03</w:t>
            </w:r>
          </w:p>
        </w:tc>
        <w:tc>
          <w:tcPr>
            <w:tcW w:w="1418" w:type="dxa"/>
            <w:vAlign w:val="center"/>
          </w:tcPr>
          <w:p w:rsidR="00604BDC" w:rsidRPr="00FC4D5D" w:rsidRDefault="00604BDC" w:rsidP="00604BDC">
            <w:pPr>
              <w:jc w:val="right"/>
              <w:rPr>
                <w:color w:val="000000"/>
              </w:rPr>
            </w:pPr>
            <w:r w:rsidRPr="00FC4D5D">
              <w:rPr>
                <w:color w:val="000000"/>
              </w:rPr>
              <w:t>177,1</w:t>
            </w:r>
          </w:p>
        </w:tc>
        <w:tc>
          <w:tcPr>
            <w:tcW w:w="1417" w:type="dxa"/>
            <w:vAlign w:val="center"/>
          </w:tcPr>
          <w:p w:rsidR="00604BDC" w:rsidRPr="00FC4D5D" w:rsidRDefault="00604BDC" w:rsidP="00604BDC">
            <w:pPr>
              <w:jc w:val="right"/>
              <w:rPr>
                <w:color w:val="000000"/>
              </w:rPr>
            </w:pPr>
            <w:r w:rsidRPr="00FC4D5D">
              <w:rPr>
                <w:color w:val="000000"/>
              </w:rPr>
              <w:t>210,1</w:t>
            </w:r>
          </w:p>
        </w:tc>
        <w:tc>
          <w:tcPr>
            <w:tcW w:w="1276" w:type="dxa"/>
          </w:tcPr>
          <w:p w:rsidR="00604BDC" w:rsidRPr="00FC4D5D" w:rsidRDefault="00604BDC" w:rsidP="00604BDC">
            <w:pPr>
              <w:jc w:val="center"/>
            </w:pPr>
            <w:r w:rsidRPr="00FC4D5D">
              <w:t>656,6</w:t>
            </w:r>
          </w:p>
        </w:tc>
        <w:tc>
          <w:tcPr>
            <w:tcW w:w="1276" w:type="dxa"/>
          </w:tcPr>
          <w:p w:rsidR="00604BDC" w:rsidRPr="00FC4D5D" w:rsidRDefault="00604BDC" w:rsidP="00604BDC">
            <w:pPr>
              <w:jc w:val="center"/>
            </w:pPr>
            <w:r w:rsidRPr="00FC4D5D">
              <w:t>765,6</w:t>
            </w:r>
          </w:p>
        </w:tc>
      </w:tr>
      <w:tr w:rsidR="00604BDC" w:rsidRPr="00FC4D5D" w:rsidTr="00604BDC">
        <w:trPr>
          <w:trHeight w:val="285"/>
          <w:jc w:val="center"/>
        </w:trPr>
        <w:tc>
          <w:tcPr>
            <w:tcW w:w="3986" w:type="dxa"/>
          </w:tcPr>
          <w:p w:rsidR="00604BDC" w:rsidRPr="00FC4D5D" w:rsidRDefault="00604BDC" w:rsidP="00604BDC">
            <w:r w:rsidRPr="00FC4D5D">
              <w:t>Уровень расходов на заработную плату</w:t>
            </w:r>
          </w:p>
        </w:tc>
        <w:tc>
          <w:tcPr>
            <w:tcW w:w="2694" w:type="dxa"/>
          </w:tcPr>
          <w:p w:rsidR="00604BDC" w:rsidRPr="00FC4D5D" w:rsidRDefault="00604BDC" w:rsidP="00604BDC">
            <w:pPr>
              <w:jc w:val="center"/>
            </w:pPr>
            <w:r w:rsidRPr="00FC4D5D">
              <w:t>сокращение</w:t>
            </w:r>
          </w:p>
        </w:tc>
        <w:tc>
          <w:tcPr>
            <w:tcW w:w="1275" w:type="dxa"/>
          </w:tcPr>
          <w:p w:rsidR="00604BDC" w:rsidRPr="00FC4D5D" w:rsidRDefault="00604BDC" w:rsidP="00604BDC">
            <w:pPr>
              <w:jc w:val="center"/>
            </w:pPr>
            <w:r w:rsidRPr="00FC4D5D">
              <w:t>31,6</w:t>
            </w:r>
          </w:p>
        </w:tc>
        <w:tc>
          <w:tcPr>
            <w:tcW w:w="1276" w:type="dxa"/>
          </w:tcPr>
          <w:p w:rsidR="00604BDC" w:rsidRPr="00FC4D5D" w:rsidRDefault="00604BDC" w:rsidP="00604BDC">
            <w:pPr>
              <w:jc w:val="center"/>
            </w:pPr>
            <w:r w:rsidRPr="00FC4D5D">
              <w:t>31,2</w:t>
            </w:r>
          </w:p>
        </w:tc>
        <w:tc>
          <w:tcPr>
            <w:tcW w:w="1418" w:type="dxa"/>
            <w:vAlign w:val="center"/>
          </w:tcPr>
          <w:p w:rsidR="00604BDC" w:rsidRPr="00FC4D5D" w:rsidRDefault="00604BDC" w:rsidP="00604BDC">
            <w:pPr>
              <w:jc w:val="right"/>
              <w:rPr>
                <w:color w:val="000000"/>
              </w:rPr>
            </w:pPr>
            <w:r w:rsidRPr="00FC4D5D">
              <w:rPr>
                <w:color w:val="000000"/>
              </w:rPr>
              <w:t>32,1</w:t>
            </w:r>
          </w:p>
        </w:tc>
        <w:tc>
          <w:tcPr>
            <w:tcW w:w="1417" w:type="dxa"/>
            <w:vAlign w:val="center"/>
          </w:tcPr>
          <w:p w:rsidR="00604BDC" w:rsidRPr="00FC4D5D" w:rsidRDefault="00604BDC" w:rsidP="00604BDC">
            <w:pPr>
              <w:jc w:val="right"/>
              <w:rPr>
                <w:color w:val="000000"/>
              </w:rPr>
            </w:pPr>
            <w:r w:rsidRPr="00FC4D5D">
              <w:rPr>
                <w:color w:val="000000"/>
              </w:rPr>
              <w:t>33,9</w:t>
            </w:r>
          </w:p>
        </w:tc>
        <w:tc>
          <w:tcPr>
            <w:tcW w:w="1276" w:type="dxa"/>
          </w:tcPr>
          <w:p w:rsidR="00604BDC" w:rsidRPr="00FC4D5D" w:rsidRDefault="00604BDC" w:rsidP="00604BDC">
            <w:pPr>
              <w:jc w:val="center"/>
            </w:pPr>
            <w:r w:rsidRPr="00FC4D5D">
              <w:t>31,2</w:t>
            </w:r>
          </w:p>
        </w:tc>
        <w:tc>
          <w:tcPr>
            <w:tcW w:w="1276" w:type="dxa"/>
          </w:tcPr>
          <w:p w:rsidR="00604BDC" w:rsidRPr="00FC4D5D" w:rsidRDefault="00604BDC" w:rsidP="00604BDC">
            <w:pPr>
              <w:jc w:val="center"/>
            </w:pPr>
            <w:r w:rsidRPr="00FC4D5D">
              <w:t>34,5</w:t>
            </w:r>
          </w:p>
        </w:tc>
      </w:tr>
      <w:tr w:rsidR="00604BDC" w:rsidRPr="00FC4D5D" w:rsidTr="00604BDC">
        <w:trPr>
          <w:trHeight w:val="443"/>
          <w:jc w:val="center"/>
        </w:trPr>
        <w:tc>
          <w:tcPr>
            <w:tcW w:w="3986" w:type="dxa"/>
          </w:tcPr>
          <w:p w:rsidR="00604BDC" w:rsidRPr="00FC4D5D" w:rsidRDefault="00604BDC" w:rsidP="00604BDC">
            <w:r w:rsidRPr="00FC4D5D">
              <w:lastRenderedPageBreak/>
              <w:t>Коэффициент стимулирования прибыли</w:t>
            </w:r>
          </w:p>
        </w:tc>
        <w:tc>
          <w:tcPr>
            <w:tcW w:w="2694" w:type="dxa"/>
          </w:tcPr>
          <w:p w:rsidR="00604BDC" w:rsidRPr="00FC4D5D" w:rsidRDefault="00604BDC" w:rsidP="00604BDC">
            <w:pPr>
              <w:jc w:val="center"/>
              <w:rPr>
                <w:lang w:val="en-US"/>
              </w:rPr>
            </w:pPr>
            <w:r w:rsidRPr="00FC4D5D">
              <w:t>рост</w:t>
            </w:r>
          </w:p>
        </w:tc>
        <w:tc>
          <w:tcPr>
            <w:tcW w:w="1275" w:type="dxa"/>
          </w:tcPr>
          <w:p w:rsidR="00604BDC" w:rsidRPr="00FC4D5D" w:rsidRDefault="00604BDC" w:rsidP="00604BDC">
            <w:pPr>
              <w:jc w:val="center"/>
            </w:pPr>
            <w:r w:rsidRPr="00FC4D5D">
              <w:t>36,0</w:t>
            </w:r>
          </w:p>
        </w:tc>
        <w:tc>
          <w:tcPr>
            <w:tcW w:w="1276" w:type="dxa"/>
          </w:tcPr>
          <w:p w:rsidR="00604BDC" w:rsidRPr="00FC4D5D" w:rsidRDefault="00604BDC" w:rsidP="00604BDC">
            <w:pPr>
              <w:jc w:val="center"/>
            </w:pPr>
            <w:r w:rsidRPr="00FC4D5D">
              <w:t>34,3</w:t>
            </w:r>
          </w:p>
        </w:tc>
        <w:tc>
          <w:tcPr>
            <w:tcW w:w="1418" w:type="dxa"/>
            <w:vAlign w:val="center"/>
          </w:tcPr>
          <w:p w:rsidR="00604BDC" w:rsidRPr="00FC4D5D" w:rsidRDefault="00604BDC" w:rsidP="00604BDC">
            <w:pPr>
              <w:jc w:val="right"/>
            </w:pPr>
            <w:r w:rsidRPr="00FC4D5D">
              <w:t>63,26</w:t>
            </w:r>
          </w:p>
        </w:tc>
        <w:tc>
          <w:tcPr>
            <w:tcW w:w="1417" w:type="dxa"/>
            <w:vAlign w:val="center"/>
          </w:tcPr>
          <w:p w:rsidR="00604BDC" w:rsidRPr="00FC4D5D" w:rsidRDefault="00604BDC" w:rsidP="00604BDC">
            <w:pPr>
              <w:jc w:val="right"/>
            </w:pPr>
            <w:r w:rsidRPr="00FC4D5D">
              <w:t>39,98</w:t>
            </w:r>
          </w:p>
        </w:tc>
        <w:tc>
          <w:tcPr>
            <w:tcW w:w="1276" w:type="dxa"/>
          </w:tcPr>
          <w:p w:rsidR="00604BDC" w:rsidRPr="00FC4D5D" w:rsidRDefault="00604BDC" w:rsidP="00604BDC">
            <w:pPr>
              <w:jc w:val="center"/>
            </w:pPr>
            <w:r w:rsidRPr="00FC4D5D">
              <w:t>35,6</w:t>
            </w:r>
          </w:p>
        </w:tc>
        <w:tc>
          <w:tcPr>
            <w:tcW w:w="1276" w:type="dxa"/>
          </w:tcPr>
          <w:p w:rsidR="00604BDC" w:rsidRPr="00FC4D5D" w:rsidRDefault="00604BDC" w:rsidP="00604BDC">
            <w:pPr>
              <w:jc w:val="center"/>
            </w:pPr>
            <w:r w:rsidRPr="00FC4D5D">
              <w:t>29,2</w:t>
            </w:r>
          </w:p>
        </w:tc>
      </w:tr>
      <w:tr w:rsidR="00604BDC" w:rsidRPr="00FC4D5D" w:rsidTr="00604BDC">
        <w:trPr>
          <w:trHeight w:val="285"/>
          <w:jc w:val="center"/>
        </w:trPr>
        <w:tc>
          <w:tcPr>
            <w:tcW w:w="3986" w:type="dxa"/>
          </w:tcPr>
          <w:p w:rsidR="00604BDC" w:rsidRPr="00FC4D5D" w:rsidRDefault="00604BDC" w:rsidP="00604BDC">
            <w:r w:rsidRPr="00FC4D5D">
              <w:t>Коэффициент административной нагрузки</w:t>
            </w:r>
          </w:p>
        </w:tc>
        <w:tc>
          <w:tcPr>
            <w:tcW w:w="2694" w:type="dxa"/>
          </w:tcPr>
          <w:p w:rsidR="00604BDC" w:rsidRPr="00FC4D5D" w:rsidRDefault="00604BDC" w:rsidP="00604BDC">
            <w:pPr>
              <w:jc w:val="center"/>
            </w:pPr>
            <w:r w:rsidRPr="00FC4D5D">
              <w:t>стабильность или сокращение</w:t>
            </w:r>
          </w:p>
        </w:tc>
        <w:tc>
          <w:tcPr>
            <w:tcW w:w="1275" w:type="dxa"/>
          </w:tcPr>
          <w:p w:rsidR="00604BDC" w:rsidRPr="00FC4D5D" w:rsidRDefault="00604BDC" w:rsidP="00604BDC">
            <w:pPr>
              <w:jc w:val="center"/>
            </w:pPr>
            <w:r w:rsidRPr="00FC4D5D">
              <w:t>0,22</w:t>
            </w:r>
          </w:p>
        </w:tc>
        <w:tc>
          <w:tcPr>
            <w:tcW w:w="1276" w:type="dxa"/>
          </w:tcPr>
          <w:p w:rsidR="00604BDC" w:rsidRPr="00FC4D5D" w:rsidRDefault="00604BDC" w:rsidP="00604BDC">
            <w:pPr>
              <w:jc w:val="center"/>
            </w:pPr>
            <w:r w:rsidRPr="00FC4D5D">
              <w:t>0,24</w:t>
            </w:r>
          </w:p>
        </w:tc>
        <w:tc>
          <w:tcPr>
            <w:tcW w:w="1418" w:type="dxa"/>
          </w:tcPr>
          <w:p w:rsidR="00604BDC" w:rsidRPr="00FC4D5D" w:rsidRDefault="00604BDC" w:rsidP="00604BDC">
            <w:pPr>
              <w:jc w:val="center"/>
            </w:pPr>
            <w:r w:rsidRPr="00FC4D5D">
              <w:t>0,23</w:t>
            </w:r>
          </w:p>
        </w:tc>
        <w:tc>
          <w:tcPr>
            <w:tcW w:w="1417" w:type="dxa"/>
          </w:tcPr>
          <w:p w:rsidR="00604BDC" w:rsidRPr="00FC4D5D" w:rsidRDefault="00604BDC" w:rsidP="00604BDC">
            <w:pPr>
              <w:jc w:val="center"/>
            </w:pPr>
            <w:r w:rsidRPr="00FC4D5D">
              <w:t>0,26</w:t>
            </w:r>
          </w:p>
        </w:tc>
        <w:tc>
          <w:tcPr>
            <w:tcW w:w="1276" w:type="dxa"/>
          </w:tcPr>
          <w:p w:rsidR="00604BDC" w:rsidRPr="00FC4D5D" w:rsidRDefault="00604BDC" w:rsidP="00604BDC">
            <w:pPr>
              <w:jc w:val="center"/>
            </w:pPr>
            <w:r w:rsidRPr="00FC4D5D">
              <w:t>0,21</w:t>
            </w:r>
          </w:p>
        </w:tc>
        <w:tc>
          <w:tcPr>
            <w:tcW w:w="1276" w:type="dxa"/>
          </w:tcPr>
          <w:p w:rsidR="00604BDC" w:rsidRPr="00FC4D5D" w:rsidRDefault="00604BDC" w:rsidP="00604BDC">
            <w:pPr>
              <w:jc w:val="center"/>
            </w:pPr>
            <w:r w:rsidRPr="00FC4D5D">
              <w:t>0,24</w:t>
            </w:r>
          </w:p>
        </w:tc>
      </w:tr>
      <w:tr w:rsidR="00604BDC" w:rsidRPr="00FC4D5D" w:rsidTr="00604BDC">
        <w:trPr>
          <w:trHeight w:val="445"/>
          <w:jc w:val="center"/>
        </w:trPr>
        <w:tc>
          <w:tcPr>
            <w:tcW w:w="3986" w:type="dxa"/>
          </w:tcPr>
          <w:p w:rsidR="00604BDC" w:rsidRPr="00FC4D5D" w:rsidRDefault="00604BDC" w:rsidP="00604BDC">
            <w:r w:rsidRPr="00FC4D5D">
              <w:t>Коэффициент текучести управленческих кадров</w:t>
            </w:r>
          </w:p>
        </w:tc>
        <w:tc>
          <w:tcPr>
            <w:tcW w:w="2694" w:type="dxa"/>
          </w:tcPr>
          <w:p w:rsidR="00604BDC" w:rsidRPr="00FC4D5D" w:rsidRDefault="00604BDC" w:rsidP="00604BDC">
            <w:pPr>
              <w:jc w:val="center"/>
            </w:pPr>
            <w:r w:rsidRPr="00FC4D5D">
              <w:t>стабильность или сокращение</w:t>
            </w:r>
          </w:p>
        </w:tc>
        <w:tc>
          <w:tcPr>
            <w:tcW w:w="1275" w:type="dxa"/>
          </w:tcPr>
          <w:p w:rsidR="00604BDC" w:rsidRPr="00FC4D5D" w:rsidRDefault="00604BDC" w:rsidP="00604BDC">
            <w:pPr>
              <w:jc w:val="center"/>
            </w:pPr>
            <w:r w:rsidRPr="00FC4D5D">
              <w:t>0,06</w:t>
            </w:r>
          </w:p>
        </w:tc>
        <w:tc>
          <w:tcPr>
            <w:tcW w:w="1276" w:type="dxa"/>
          </w:tcPr>
          <w:p w:rsidR="00604BDC" w:rsidRPr="00FC4D5D" w:rsidRDefault="00604BDC" w:rsidP="00604BDC">
            <w:pPr>
              <w:jc w:val="center"/>
            </w:pPr>
            <w:r w:rsidRPr="00FC4D5D">
              <w:t>0,04</w:t>
            </w:r>
          </w:p>
        </w:tc>
        <w:tc>
          <w:tcPr>
            <w:tcW w:w="1418" w:type="dxa"/>
          </w:tcPr>
          <w:p w:rsidR="00604BDC" w:rsidRPr="00FC4D5D" w:rsidRDefault="00604BDC" w:rsidP="00604BDC">
            <w:pPr>
              <w:jc w:val="center"/>
            </w:pPr>
            <w:r w:rsidRPr="00FC4D5D">
              <w:t>0,06</w:t>
            </w:r>
          </w:p>
        </w:tc>
        <w:tc>
          <w:tcPr>
            <w:tcW w:w="1417" w:type="dxa"/>
          </w:tcPr>
          <w:p w:rsidR="00604BDC" w:rsidRPr="00FC4D5D" w:rsidRDefault="00604BDC" w:rsidP="00604BDC">
            <w:pPr>
              <w:jc w:val="center"/>
            </w:pPr>
            <w:r w:rsidRPr="00FC4D5D">
              <w:t>0,07</w:t>
            </w:r>
          </w:p>
        </w:tc>
        <w:tc>
          <w:tcPr>
            <w:tcW w:w="1276" w:type="dxa"/>
          </w:tcPr>
          <w:p w:rsidR="00604BDC" w:rsidRPr="00FC4D5D" w:rsidRDefault="00604BDC" w:rsidP="00604BDC">
            <w:pPr>
              <w:jc w:val="center"/>
            </w:pPr>
            <w:r w:rsidRPr="00FC4D5D">
              <w:t>0,05</w:t>
            </w:r>
          </w:p>
        </w:tc>
        <w:tc>
          <w:tcPr>
            <w:tcW w:w="1276" w:type="dxa"/>
          </w:tcPr>
          <w:p w:rsidR="00604BDC" w:rsidRPr="00FC4D5D" w:rsidRDefault="00604BDC" w:rsidP="00604BDC">
            <w:pPr>
              <w:jc w:val="center"/>
            </w:pPr>
            <w:r w:rsidRPr="00FC4D5D">
              <w:t>0,04</w:t>
            </w:r>
          </w:p>
        </w:tc>
      </w:tr>
      <w:tr w:rsidR="00604BDC" w:rsidRPr="00FC4D5D" w:rsidTr="00604BDC">
        <w:trPr>
          <w:trHeight w:val="285"/>
          <w:jc w:val="center"/>
        </w:trPr>
        <w:tc>
          <w:tcPr>
            <w:tcW w:w="3986" w:type="dxa"/>
          </w:tcPr>
          <w:p w:rsidR="00604BDC" w:rsidRPr="00FC4D5D" w:rsidRDefault="00604BDC" w:rsidP="00604BDC">
            <w:r w:rsidRPr="00FC4D5D">
              <w:t xml:space="preserve">Интегрированный коэффициент эффективности </w:t>
            </w:r>
            <w:proofErr w:type="spellStart"/>
            <w:r w:rsidRPr="00FC4D5D">
              <w:t>оргструктуры</w:t>
            </w:r>
            <w:proofErr w:type="spellEnd"/>
          </w:p>
        </w:tc>
        <w:tc>
          <w:tcPr>
            <w:tcW w:w="2694" w:type="dxa"/>
          </w:tcPr>
          <w:p w:rsidR="00604BDC" w:rsidRPr="00FC4D5D" w:rsidRDefault="00604BDC" w:rsidP="00604BDC">
            <w:pPr>
              <w:jc w:val="center"/>
            </w:pPr>
            <w:r w:rsidRPr="00FC4D5D">
              <w:t>рост</w:t>
            </w:r>
          </w:p>
        </w:tc>
        <w:tc>
          <w:tcPr>
            <w:tcW w:w="1275" w:type="dxa"/>
          </w:tcPr>
          <w:p w:rsidR="00604BDC" w:rsidRPr="00FC4D5D" w:rsidRDefault="00604BDC" w:rsidP="00604BDC">
            <w:pPr>
              <w:jc w:val="center"/>
            </w:pPr>
            <w:r w:rsidRPr="00FC4D5D">
              <w:t>0,45</w:t>
            </w:r>
          </w:p>
        </w:tc>
        <w:tc>
          <w:tcPr>
            <w:tcW w:w="1276" w:type="dxa"/>
          </w:tcPr>
          <w:p w:rsidR="00604BDC" w:rsidRPr="00FC4D5D" w:rsidRDefault="00604BDC" w:rsidP="00604BDC">
            <w:pPr>
              <w:jc w:val="center"/>
            </w:pPr>
            <w:r w:rsidRPr="00FC4D5D">
              <w:t>0,46</w:t>
            </w:r>
          </w:p>
        </w:tc>
        <w:tc>
          <w:tcPr>
            <w:tcW w:w="1418" w:type="dxa"/>
          </w:tcPr>
          <w:p w:rsidR="00604BDC" w:rsidRPr="00FC4D5D" w:rsidRDefault="00604BDC" w:rsidP="00604BDC">
            <w:pPr>
              <w:jc w:val="center"/>
            </w:pPr>
            <w:r w:rsidRPr="00FC4D5D">
              <w:t>0,35</w:t>
            </w:r>
          </w:p>
        </w:tc>
        <w:tc>
          <w:tcPr>
            <w:tcW w:w="1417" w:type="dxa"/>
          </w:tcPr>
          <w:p w:rsidR="00604BDC" w:rsidRPr="00FC4D5D" w:rsidRDefault="00604BDC" w:rsidP="00604BDC">
            <w:pPr>
              <w:jc w:val="center"/>
            </w:pPr>
            <w:r w:rsidRPr="00FC4D5D">
              <w:t>0,38</w:t>
            </w:r>
          </w:p>
        </w:tc>
        <w:tc>
          <w:tcPr>
            <w:tcW w:w="1276" w:type="dxa"/>
          </w:tcPr>
          <w:p w:rsidR="00604BDC" w:rsidRPr="00FC4D5D" w:rsidRDefault="00604BDC" w:rsidP="00604BDC">
            <w:pPr>
              <w:jc w:val="center"/>
            </w:pPr>
            <w:r w:rsidRPr="00FC4D5D">
              <w:t>0,43</w:t>
            </w:r>
          </w:p>
        </w:tc>
        <w:tc>
          <w:tcPr>
            <w:tcW w:w="1276" w:type="dxa"/>
          </w:tcPr>
          <w:p w:rsidR="00604BDC" w:rsidRPr="00FC4D5D" w:rsidRDefault="00604BDC" w:rsidP="00604BDC">
            <w:pPr>
              <w:jc w:val="center"/>
            </w:pPr>
            <w:r w:rsidRPr="00FC4D5D">
              <w:t>0,42</w:t>
            </w:r>
          </w:p>
        </w:tc>
      </w:tr>
      <w:tr w:rsidR="00604BDC" w:rsidRPr="00FC4D5D" w:rsidTr="00604BDC">
        <w:trPr>
          <w:trHeight w:val="285"/>
          <w:jc w:val="center"/>
        </w:trPr>
        <w:tc>
          <w:tcPr>
            <w:tcW w:w="3986" w:type="dxa"/>
          </w:tcPr>
          <w:p w:rsidR="00604BDC" w:rsidRPr="00FC4D5D" w:rsidRDefault="00604BDC" w:rsidP="00604BDC">
            <w:r w:rsidRPr="00FC4D5D">
              <w:t>Коэффициент общего удовлетворения спроса (по количеству услуг)</w:t>
            </w:r>
          </w:p>
        </w:tc>
        <w:tc>
          <w:tcPr>
            <w:tcW w:w="2694" w:type="dxa"/>
          </w:tcPr>
          <w:p w:rsidR="00604BDC" w:rsidRPr="00FC4D5D" w:rsidRDefault="00604BDC" w:rsidP="00604BDC">
            <w:pPr>
              <w:jc w:val="center"/>
            </w:pPr>
            <w:r w:rsidRPr="00FC4D5D">
              <w:t>рост</w:t>
            </w:r>
          </w:p>
        </w:tc>
        <w:tc>
          <w:tcPr>
            <w:tcW w:w="1275" w:type="dxa"/>
          </w:tcPr>
          <w:p w:rsidR="00604BDC" w:rsidRPr="00FC4D5D" w:rsidRDefault="00604BDC" w:rsidP="00604BDC">
            <w:pPr>
              <w:jc w:val="center"/>
            </w:pPr>
            <w:r w:rsidRPr="00FC4D5D">
              <w:t>0,89</w:t>
            </w:r>
          </w:p>
        </w:tc>
        <w:tc>
          <w:tcPr>
            <w:tcW w:w="1276" w:type="dxa"/>
          </w:tcPr>
          <w:p w:rsidR="00604BDC" w:rsidRPr="00FC4D5D" w:rsidRDefault="00604BDC" w:rsidP="00604BDC">
            <w:pPr>
              <w:jc w:val="center"/>
            </w:pPr>
            <w:r w:rsidRPr="00FC4D5D">
              <w:t>0,92</w:t>
            </w:r>
          </w:p>
        </w:tc>
        <w:tc>
          <w:tcPr>
            <w:tcW w:w="1418" w:type="dxa"/>
          </w:tcPr>
          <w:p w:rsidR="00604BDC" w:rsidRPr="00FC4D5D" w:rsidRDefault="00604BDC" w:rsidP="00604BDC">
            <w:pPr>
              <w:jc w:val="center"/>
            </w:pPr>
            <w:r w:rsidRPr="00FC4D5D">
              <w:t>0,92</w:t>
            </w:r>
          </w:p>
        </w:tc>
        <w:tc>
          <w:tcPr>
            <w:tcW w:w="1417" w:type="dxa"/>
          </w:tcPr>
          <w:p w:rsidR="00604BDC" w:rsidRPr="00FC4D5D" w:rsidRDefault="00604BDC" w:rsidP="00604BDC">
            <w:pPr>
              <w:jc w:val="center"/>
            </w:pPr>
            <w:r w:rsidRPr="00FC4D5D">
              <w:t>0,96</w:t>
            </w:r>
          </w:p>
        </w:tc>
        <w:tc>
          <w:tcPr>
            <w:tcW w:w="1276" w:type="dxa"/>
          </w:tcPr>
          <w:p w:rsidR="00604BDC" w:rsidRPr="00FC4D5D" w:rsidRDefault="00604BDC" w:rsidP="00604BDC">
            <w:pPr>
              <w:jc w:val="center"/>
            </w:pPr>
            <w:r w:rsidRPr="00FC4D5D">
              <w:t>0,86</w:t>
            </w:r>
          </w:p>
        </w:tc>
        <w:tc>
          <w:tcPr>
            <w:tcW w:w="1276" w:type="dxa"/>
          </w:tcPr>
          <w:p w:rsidR="00604BDC" w:rsidRPr="00FC4D5D" w:rsidRDefault="00604BDC" w:rsidP="00604BDC">
            <w:pPr>
              <w:jc w:val="center"/>
            </w:pPr>
            <w:r w:rsidRPr="00FC4D5D">
              <w:t>0,90</w:t>
            </w:r>
          </w:p>
        </w:tc>
      </w:tr>
    </w:tbl>
    <w:p w:rsidR="00604BDC" w:rsidRPr="005E6983" w:rsidRDefault="00604BDC" w:rsidP="00604BDC">
      <w:pPr>
        <w:ind w:left="709"/>
      </w:pPr>
    </w:p>
    <w:p w:rsidR="00604BDC" w:rsidRPr="005E6983" w:rsidRDefault="00604BDC" w:rsidP="00604BDC">
      <w:pPr>
        <w:ind w:left="709"/>
      </w:pPr>
    </w:p>
    <w:p w:rsidR="00604BDC" w:rsidRPr="00670B40" w:rsidRDefault="00604BDC" w:rsidP="00604BDC">
      <w:pPr>
        <w:spacing w:line="360" w:lineRule="auto"/>
        <w:ind w:firstLine="709"/>
        <w:jc w:val="both"/>
        <w:rPr>
          <w:sz w:val="28"/>
          <w:szCs w:val="28"/>
        </w:rPr>
      </w:pPr>
    </w:p>
    <w:p w:rsidR="00604BDC" w:rsidRDefault="00604BDC" w:rsidP="00604BDC">
      <w:pPr>
        <w:spacing w:line="360" w:lineRule="auto"/>
        <w:ind w:firstLine="709"/>
        <w:jc w:val="both"/>
        <w:rPr>
          <w:sz w:val="28"/>
          <w:szCs w:val="28"/>
        </w:rPr>
        <w:sectPr w:rsidR="00604BDC" w:rsidSect="00604BDC">
          <w:endnotePr>
            <w:numFmt w:val="decimal"/>
          </w:endnotePr>
          <w:pgSz w:w="16838" w:h="11906" w:orient="landscape"/>
          <w:pgMar w:top="567" w:right="680" w:bottom="1701" w:left="567" w:header="709" w:footer="709" w:gutter="0"/>
          <w:cols w:space="708"/>
          <w:docGrid w:linePitch="360"/>
        </w:sectPr>
      </w:pPr>
    </w:p>
    <w:p w:rsidR="00604BDC" w:rsidRPr="00670B40" w:rsidRDefault="00604BDC" w:rsidP="0062182C">
      <w:pPr>
        <w:pStyle w:val="af1"/>
        <w:jc w:val="both"/>
        <w:rPr>
          <w:sz w:val="28"/>
          <w:szCs w:val="28"/>
        </w:rPr>
      </w:pPr>
      <w:r w:rsidRPr="00670B40">
        <w:rPr>
          <w:sz w:val="28"/>
          <w:szCs w:val="28"/>
        </w:rPr>
        <w:lastRenderedPageBreak/>
        <w:t>Для представления результатов расчетов показателей конкурентоспособности каждо</w:t>
      </w:r>
      <w:r>
        <w:rPr>
          <w:sz w:val="28"/>
          <w:szCs w:val="28"/>
        </w:rPr>
        <w:t>го</w:t>
      </w:r>
      <w:r w:rsidRPr="00670B40">
        <w:rPr>
          <w:sz w:val="28"/>
          <w:szCs w:val="28"/>
        </w:rPr>
        <w:t xml:space="preserve"> </w:t>
      </w:r>
      <w:proofErr w:type="gramStart"/>
      <w:r>
        <w:rPr>
          <w:sz w:val="28"/>
          <w:szCs w:val="28"/>
        </w:rPr>
        <w:t>бизнес-отеля</w:t>
      </w:r>
      <w:proofErr w:type="gramEnd"/>
      <w:r w:rsidRPr="00670B40">
        <w:rPr>
          <w:sz w:val="28"/>
          <w:szCs w:val="28"/>
        </w:rPr>
        <w:t xml:space="preserve"> рекомендуется построить аналитическ</w:t>
      </w:r>
      <w:r>
        <w:rPr>
          <w:sz w:val="28"/>
          <w:szCs w:val="28"/>
        </w:rPr>
        <w:t>ие</w:t>
      </w:r>
      <w:r w:rsidRPr="00670B40">
        <w:rPr>
          <w:sz w:val="28"/>
          <w:szCs w:val="28"/>
        </w:rPr>
        <w:t xml:space="preserve"> таблиц</w:t>
      </w:r>
      <w:r>
        <w:rPr>
          <w:sz w:val="28"/>
          <w:szCs w:val="28"/>
        </w:rPr>
        <w:t>ы</w:t>
      </w:r>
      <w:r w:rsidRPr="00670B40">
        <w:rPr>
          <w:sz w:val="28"/>
          <w:szCs w:val="28"/>
        </w:rPr>
        <w:t>:</w:t>
      </w:r>
    </w:p>
    <w:p w:rsidR="00604BDC" w:rsidRPr="00670B40" w:rsidRDefault="00604BDC" w:rsidP="0062182C">
      <w:pPr>
        <w:rPr>
          <w:sz w:val="28"/>
          <w:szCs w:val="28"/>
        </w:rPr>
      </w:pPr>
      <w:r w:rsidRPr="00670B40">
        <w:rPr>
          <w:i/>
          <w:sz w:val="28"/>
          <w:szCs w:val="28"/>
        </w:rPr>
        <w:t xml:space="preserve">Таблица </w:t>
      </w:r>
      <w:r w:rsidRPr="00670B40">
        <w:rPr>
          <w:sz w:val="28"/>
          <w:szCs w:val="28"/>
        </w:rPr>
        <w:t xml:space="preserve">Показатели оценки конкурентоспособности </w:t>
      </w:r>
      <w:proofErr w:type="gramStart"/>
      <w:r>
        <w:rPr>
          <w:sz w:val="28"/>
          <w:szCs w:val="28"/>
        </w:rPr>
        <w:t>бизнес-отеля</w:t>
      </w:r>
      <w:proofErr w:type="gramEnd"/>
      <w:r>
        <w:rPr>
          <w:sz w:val="28"/>
          <w:szCs w:val="28"/>
        </w:rPr>
        <w:t xml:space="preserve"> ___________</w:t>
      </w:r>
    </w:p>
    <w:tbl>
      <w:tblPr>
        <w:tblW w:w="98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35"/>
        <w:gridCol w:w="1559"/>
        <w:gridCol w:w="1559"/>
        <w:gridCol w:w="1903"/>
        <w:gridCol w:w="932"/>
        <w:gridCol w:w="1664"/>
      </w:tblGrid>
      <w:tr w:rsidR="00604BDC" w:rsidRPr="00670B40" w:rsidTr="0062182C">
        <w:trPr>
          <w:cantSplit/>
        </w:trPr>
        <w:tc>
          <w:tcPr>
            <w:tcW w:w="2235" w:type="dxa"/>
            <w:vMerge w:val="restart"/>
            <w:tcBorders>
              <w:right w:val="nil"/>
            </w:tcBorders>
          </w:tcPr>
          <w:p w:rsidR="00604BDC" w:rsidRPr="00670B40" w:rsidRDefault="00604BDC" w:rsidP="0062182C">
            <w:pPr>
              <w:jc w:val="center"/>
              <w:rPr>
                <w:sz w:val="28"/>
                <w:szCs w:val="28"/>
              </w:rPr>
            </w:pPr>
            <w:r w:rsidRPr="00670B40">
              <w:rPr>
                <w:sz w:val="28"/>
                <w:szCs w:val="28"/>
              </w:rPr>
              <w:t xml:space="preserve">Показатели и </w:t>
            </w:r>
            <w:proofErr w:type="gramStart"/>
            <w:r w:rsidRPr="00670B40">
              <w:rPr>
                <w:sz w:val="28"/>
                <w:szCs w:val="28"/>
              </w:rPr>
              <w:t>ко</w:t>
            </w:r>
            <w:proofErr w:type="gramEnd"/>
            <w:r w:rsidRPr="00670B40">
              <w:rPr>
                <w:sz w:val="28"/>
                <w:szCs w:val="28"/>
              </w:rPr>
              <w:t>-</w:t>
            </w:r>
          </w:p>
          <w:p w:rsidR="00604BDC" w:rsidRPr="00670B40" w:rsidRDefault="00604BDC" w:rsidP="0062182C">
            <w:pPr>
              <w:jc w:val="center"/>
              <w:rPr>
                <w:sz w:val="28"/>
                <w:szCs w:val="28"/>
              </w:rPr>
            </w:pPr>
            <w:proofErr w:type="spellStart"/>
            <w:r w:rsidRPr="00670B40">
              <w:rPr>
                <w:sz w:val="28"/>
                <w:szCs w:val="28"/>
              </w:rPr>
              <w:t>эффициенты</w:t>
            </w:r>
            <w:proofErr w:type="spellEnd"/>
          </w:p>
        </w:tc>
        <w:tc>
          <w:tcPr>
            <w:tcW w:w="1559" w:type="dxa"/>
            <w:vMerge w:val="restart"/>
            <w:tcBorders>
              <w:top w:val="single" w:sz="6" w:space="0" w:color="auto"/>
              <w:left w:val="single" w:sz="6" w:space="0" w:color="auto"/>
              <w:bottom w:val="nil"/>
              <w:right w:val="single" w:sz="6" w:space="0" w:color="auto"/>
            </w:tcBorders>
          </w:tcPr>
          <w:p w:rsidR="00604BDC" w:rsidRPr="00670B40" w:rsidRDefault="00604BDC" w:rsidP="0062182C">
            <w:pPr>
              <w:jc w:val="center"/>
              <w:rPr>
                <w:sz w:val="28"/>
                <w:szCs w:val="28"/>
              </w:rPr>
            </w:pPr>
            <w:proofErr w:type="spellStart"/>
            <w:r w:rsidRPr="00670B40">
              <w:rPr>
                <w:sz w:val="28"/>
                <w:szCs w:val="28"/>
              </w:rPr>
              <w:t>Рекомен</w:t>
            </w:r>
            <w:proofErr w:type="spellEnd"/>
            <w:r w:rsidRPr="00670B40">
              <w:rPr>
                <w:sz w:val="28"/>
                <w:szCs w:val="28"/>
              </w:rPr>
              <w:t>-</w:t>
            </w:r>
          </w:p>
          <w:p w:rsidR="00604BDC" w:rsidRPr="00670B40" w:rsidRDefault="00604BDC" w:rsidP="0062182C">
            <w:pPr>
              <w:jc w:val="center"/>
              <w:rPr>
                <w:sz w:val="28"/>
                <w:szCs w:val="28"/>
              </w:rPr>
            </w:pPr>
            <w:r w:rsidRPr="00670B40">
              <w:rPr>
                <w:sz w:val="28"/>
                <w:szCs w:val="28"/>
              </w:rPr>
              <w:t>дуемый норматив или тенденция</w:t>
            </w:r>
          </w:p>
        </w:tc>
        <w:tc>
          <w:tcPr>
            <w:tcW w:w="1559" w:type="dxa"/>
            <w:vMerge w:val="restart"/>
            <w:tcBorders>
              <w:left w:val="nil"/>
              <w:right w:val="nil"/>
            </w:tcBorders>
          </w:tcPr>
          <w:p w:rsidR="00604BDC" w:rsidRPr="00670B40" w:rsidRDefault="00604BDC" w:rsidP="0062182C">
            <w:pPr>
              <w:jc w:val="center"/>
              <w:rPr>
                <w:sz w:val="28"/>
                <w:szCs w:val="28"/>
              </w:rPr>
            </w:pPr>
            <w:r w:rsidRPr="00670B40">
              <w:rPr>
                <w:sz w:val="28"/>
                <w:szCs w:val="28"/>
              </w:rPr>
              <w:t>Конкурент</w:t>
            </w:r>
          </w:p>
          <w:p w:rsidR="00604BDC" w:rsidRPr="00670B40" w:rsidRDefault="00604BDC" w:rsidP="0062182C">
            <w:pPr>
              <w:jc w:val="center"/>
              <w:rPr>
                <w:sz w:val="28"/>
                <w:szCs w:val="28"/>
              </w:rPr>
            </w:pPr>
            <w:r w:rsidRPr="00670B40">
              <w:rPr>
                <w:sz w:val="28"/>
                <w:szCs w:val="28"/>
              </w:rPr>
              <w:t>(базисный период оцениваемо</w:t>
            </w:r>
            <w:r>
              <w:rPr>
                <w:sz w:val="28"/>
                <w:szCs w:val="28"/>
              </w:rPr>
              <w:t>го</w:t>
            </w:r>
            <w:r w:rsidRPr="00670B40">
              <w:rPr>
                <w:sz w:val="28"/>
                <w:szCs w:val="28"/>
              </w:rPr>
              <w:t xml:space="preserve"> </w:t>
            </w:r>
            <w:r>
              <w:rPr>
                <w:sz w:val="28"/>
                <w:szCs w:val="28"/>
              </w:rPr>
              <w:t>отеля</w:t>
            </w:r>
            <w:r w:rsidRPr="00670B40">
              <w:rPr>
                <w:sz w:val="28"/>
                <w:szCs w:val="28"/>
              </w:rPr>
              <w:t>)</w:t>
            </w:r>
          </w:p>
        </w:tc>
        <w:tc>
          <w:tcPr>
            <w:tcW w:w="1903" w:type="dxa"/>
            <w:vMerge w:val="restart"/>
            <w:tcBorders>
              <w:top w:val="single" w:sz="6" w:space="0" w:color="auto"/>
              <w:left w:val="single" w:sz="6" w:space="0" w:color="auto"/>
              <w:bottom w:val="nil"/>
              <w:right w:val="single" w:sz="6" w:space="0" w:color="auto"/>
            </w:tcBorders>
          </w:tcPr>
          <w:p w:rsidR="00604BDC" w:rsidRPr="00670B40" w:rsidRDefault="00604BDC" w:rsidP="0062182C">
            <w:pPr>
              <w:jc w:val="center"/>
              <w:rPr>
                <w:sz w:val="28"/>
                <w:szCs w:val="28"/>
              </w:rPr>
            </w:pPr>
            <w:r w:rsidRPr="00670B40">
              <w:rPr>
                <w:sz w:val="28"/>
                <w:szCs w:val="28"/>
              </w:rPr>
              <w:t>Оцениваем</w:t>
            </w:r>
            <w:r>
              <w:rPr>
                <w:sz w:val="28"/>
                <w:szCs w:val="28"/>
              </w:rPr>
              <w:t>ый</w:t>
            </w:r>
          </w:p>
          <w:p w:rsidR="00604BDC" w:rsidRPr="00670B40" w:rsidRDefault="00604BDC" w:rsidP="0062182C">
            <w:pPr>
              <w:jc w:val="center"/>
              <w:rPr>
                <w:sz w:val="28"/>
                <w:szCs w:val="28"/>
              </w:rPr>
            </w:pPr>
            <w:r>
              <w:rPr>
                <w:sz w:val="28"/>
                <w:szCs w:val="28"/>
              </w:rPr>
              <w:t>Бизнес-отель</w:t>
            </w:r>
          </w:p>
          <w:p w:rsidR="00604BDC" w:rsidRPr="00670B40" w:rsidRDefault="00604BDC" w:rsidP="0062182C">
            <w:pPr>
              <w:jc w:val="center"/>
              <w:rPr>
                <w:sz w:val="28"/>
                <w:szCs w:val="28"/>
              </w:rPr>
            </w:pPr>
            <w:r w:rsidRPr="00670B40">
              <w:rPr>
                <w:sz w:val="28"/>
                <w:szCs w:val="28"/>
              </w:rPr>
              <w:t xml:space="preserve">(отчетный период) </w:t>
            </w:r>
          </w:p>
        </w:tc>
        <w:tc>
          <w:tcPr>
            <w:tcW w:w="2596" w:type="dxa"/>
            <w:gridSpan w:val="2"/>
            <w:tcBorders>
              <w:left w:val="nil"/>
            </w:tcBorders>
          </w:tcPr>
          <w:p w:rsidR="00604BDC" w:rsidRPr="00670B40" w:rsidRDefault="00604BDC" w:rsidP="0062182C">
            <w:pPr>
              <w:jc w:val="center"/>
              <w:rPr>
                <w:sz w:val="28"/>
                <w:szCs w:val="28"/>
              </w:rPr>
            </w:pPr>
            <w:r w:rsidRPr="00670B40">
              <w:rPr>
                <w:sz w:val="28"/>
                <w:szCs w:val="28"/>
              </w:rPr>
              <w:t xml:space="preserve">Отклонение </w:t>
            </w:r>
            <w:proofErr w:type="gramStart"/>
            <w:r w:rsidRPr="00670B40">
              <w:rPr>
                <w:sz w:val="28"/>
                <w:szCs w:val="28"/>
              </w:rPr>
              <w:t>от</w:t>
            </w:r>
            <w:proofErr w:type="gramEnd"/>
            <w:r w:rsidRPr="00670B40">
              <w:rPr>
                <w:sz w:val="28"/>
                <w:szCs w:val="28"/>
              </w:rPr>
              <w:t xml:space="preserve"> (+,-)</w:t>
            </w:r>
          </w:p>
        </w:tc>
      </w:tr>
      <w:tr w:rsidR="00604BDC" w:rsidRPr="00670B40" w:rsidTr="0062182C">
        <w:trPr>
          <w:cantSplit/>
        </w:trPr>
        <w:tc>
          <w:tcPr>
            <w:tcW w:w="2235" w:type="dxa"/>
            <w:vMerge/>
            <w:tcBorders>
              <w:right w:val="nil"/>
            </w:tcBorders>
          </w:tcPr>
          <w:p w:rsidR="00604BDC" w:rsidRPr="00670B40" w:rsidRDefault="00604BDC" w:rsidP="0062182C">
            <w:pPr>
              <w:jc w:val="center"/>
              <w:rPr>
                <w:sz w:val="28"/>
                <w:szCs w:val="28"/>
              </w:rPr>
            </w:pPr>
          </w:p>
        </w:tc>
        <w:tc>
          <w:tcPr>
            <w:tcW w:w="1559" w:type="dxa"/>
            <w:vMerge/>
            <w:tcBorders>
              <w:top w:val="nil"/>
              <w:left w:val="single" w:sz="6" w:space="0" w:color="auto"/>
              <w:bottom w:val="single" w:sz="6" w:space="0" w:color="auto"/>
              <w:right w:val="single" w:sz="6" w:space="0" w:color="auto"/>
            </w:tcBorders>
          </w:tcPr>
          <w:p w:rsidR="00604BDC" w:rsidRPr="00670B40" w:rsidRDefault="00604BDC" w:rsidP="0062182C">
            <w:pPr>
              <w:jc w:val="center"/>
              <w:rPr>
                <w:sz w:val="28"/>
                <w:szCs w:val="28"/>
              </w:rPr>
            </w:pPr>
          </w:p>
        </w:tc>
        <w:tc>
          <w:tcPr>
            <w:tcW w:w="1559" w:type="dxa"/>
            <w:vMerge/>
            <w:tcBorders>
              <w:left w:val="nil"/>
              <w:right w:val="nil"/>
            </w:tcBorders>
          </w:tcPr>
          <w:p w:rsidR="00604BDC" w:rsidRPr="00670B40" w:rsidRDefault="00604BDC" w:rsidP="0062182C">
            <w:pPr>
              <w:jc w:val="center"/>
              <w:rPr>
                <w:sz w:val="28"/>
                <w:szCs w:val="28"/>
              </w:rPr>
            </w:pPr>
          </w:p>
        </w:tc>
        <w:tc>
          <w:tcPr>
            <w:tcW w:w="1903" w:type="dxa"/>
            <w:vMerge/>
            <w:tcBorders>
              <w:top w:val="nil"/>
              <w:left w:val="single" w:sz="6" w:space="0" w:color="auto"/>
              <w:bottom w:val="single" w:sz="6" w:space="0" w:color="auto"/>
              <w:right w:val="single" w:sz="6" w:space="0" w:color="auto"/>
            </w:tcBorders>
          </w:tcPr>
          <w:p w:rsidR="00604BDC" w:rsidRPr="00670B40" w:rsidRDefault="00604BDC" w:rsidP="0062182C">
            <w:pPr>
              <w:jc w:val="center"/>
              <w:rPr>
                <w:sz w:val="28"/>
                <w:szCs w:val="28"/>
              </w:rPr>
            </w:pPr>
          </w:p>
        </w:tc>
        <w:tc>
          <w:tcPr>
            <w:tcW w:w="932" w:type="dxa"/>
            <w:tcBorders>
              <w:top w:val="single" w:sz="6" w:space="0" w:color="auto"/>
              <w:left w:val="nil"/>
              <w:bottom w:val="single" w:sz="6" w:space="0" w:color="auto"/>
              <w:right w:val="single" w:sz="6" w:space="0" w:color="auto"/>
            </w:tcBorders>
          </w:tcPr>
          <w:p w:rsidR="00604BDC" w:rsidRPr="00670B40" w:rsidRDefault="00604BDC" w:rsidP="0062182C">
            <w:pPr>
              <w:jc w:val="center"/>
              <w:rPr>
                <w:sz w:val="28"/>
                <w:szCs w:val="28"/>
              </w:rPr>
            </w:pPr>
            <w:r w:rsidRPr="00670B40">
              <w:rPr>
                <w:sz w:val="28"/>
                <w:szCs w:val="28"/>
              </w:rPr>
              <w:t>норматива</w:t>
            </w:r>
          </w:p>
        </w:tc>
        <w:tc>
          <w:tcPr>
            <w:tcW w:w="1664" w:type="dxa"/>
            <w:tcBorders>
              <w:top w:val="single" w:sz="6" w:space="0" w:color="auto"/>
              <w:left w:val="nil"/>
              <w:bottom w:val="single" w:sz="6" w:space="0" w:color="auto"/>
            </w:tcBorders>
          </w:tcPr>
          <w:p w:rsidR="00604BDC" w:rsidRPr="00670B40" w:rsidRDefault="00604BDC" w:rsidP="0062182C">
            <w:pPr>
              <w:jc w:val="center"/>
              <w:rPr>
                <w:sz w:val="28"/>
                <w:szCs w:val="28"/>
              </w:rPr>
            </w:pPr>
            <w:r w:rsidRPr="00670B40">
              <w:rPr>
                <w:sz w:val="28"/>
                <w:szCs w:val="28"/>
              </w:rPr>
              <w:t>показателя конкурента (прошлого периода)</w:t>
            </w:r>
          </w:p>
        </w:tc>
      </w:tr>
    </w:tbl>
    <w:p w:rsidR="00604BDC" w:rsidRDefault="00604BDC" w:rsidP="0062182C">
      <w:pPr>
        <w:ind w:firstLine="709"/>
        <w:jc w:val="both"/>
        <w:rPr>
          <w:sz w:val="28"/>
          <w:szCs w:val="28"/>
        </w:rPr>
      </w:pPr>
    </w:p>
    <w:p w:rsidR="00604BDC" w:rsidRPr="00670B40" w:rsidRDefault="00604BDC" w:rsidP="0062182C">
      <w:pPr>
        <w:ind w:firstLine="709"/>
        <w:jc w:val="both"/>
        <w:rPr>
          <w:sz w:val="28"/>
          <w:szCs w:val="28"/>
        </w:rPr>
      </w:pPr>
      <w:r w:rsidRPr="00670B40">
        <w:rPr>
          <w:sz w:val="28"/>
          <w:szCs w:val="28"/>
        </w:rPr>
        <w:t>По результатам проведенных расчетов по каждо</w:t>
      </w:r>
      <w:r>
        <w:rPr>
          <w:sz w:val="28"/>
          <w:szCs w:val="28"/>
        </w:rPr>
        <w:t xml:space="preserve">му </w:t>
      </w:r>
      <w:r w:rsidRPr="00670B40">
        <w:rPr>
          <w:sz w:val="28"/>
          <w:szCs w:val="28"/>
        </w:rPr>
        <w:t>из о</w:t>
      </w:r>
      <w:r>
        <w:rPr>
          <w:sz w:val="28"/>
          <w:szCs w:val="28"/>
        </w:rPr>
        <w:t>теле</w:t>
      </w:r>
      <w:r w:rsidRPr="00670B40">
        <w:rPr>
          <w:sz w:val="28"/>
          <w:szCs w:val="28"/>
        </w:rPr>
        <w:t>й-конкурентов следует сделать обоснованные выводы. В результате работы Отделом внутреннего анализа должны быть представлены директору КЦ следующие документы по каждо</w:t>
      </w:r>
      <w:r>
        <w:rPr>
          <w:sz w:val="28"/>
          <w:szCs w:val="28"/>
        </w:rPr>
        <w:t>му предприятию</w:t>
      </w:r>
      <w:r w:rsidRPr="00670B40">
        <w:rPr>
          <w:sz w:val="28"/>
          <w:szCs w:val="28"/>
        </w:rPr>
        <w:t>:</w:t>
      </w:r>
    </w:p>
    <w:p w:rsidR="00604BDC" w:rsidRPr="00670B40" w:rsidRDefault="00604BDC" w:rsidP="00A7719F">
      <w:pPr>
        <w:numPr>
          <w:ilvl w:val="0"/>
          <w:numId w:val="132"/>
        </w:numPr>
        <w:tabs>
          <w:tab w:val="clear" w:pos="1234"/>
          <w:tab w:val="num" w:pos="284"/>
        </w:tabs>
        <w:ind w:left="284" w:hanging="284"/>
        <w:jc w:val="both"/>
        <w:rPr>
          <w:sz w:val="28"/>
          <w:szCs w:val="28"/>
        </w:rPr>
      </w:pPr>
      <w:r w:rsidRPr="00670B40">
        <w:rPr>
          <w:sz w:val="28"/>
          <w:szCs w:val="28"/>
        </w:rPr>
        <w:t>таблица сравнения показателей оцениваемо</w:t>
      </w:r>
      <w:r>
        <w:rPr>
          <w:sz w:val="28"/>
          <w:szCs w:val="28"/>
        </w:rPr>
        <w:t>го</w:t>
      </w:r>
      <w:r w:rsidRPr="00670B40">
        <w:rPr>
          <w:sz w:val="28"/>
          <w:szCs w:val="28"/>
        </w:rPr>
        <w:t xml:space="preserve"> </w:t>
      </w:r>
      <w:r>
        <w:rPr>
          <w:sz w:val="28"/>
          <w:szCs w:val="28"/>
        </w:rPr>
        <w:t>предприятия</w:t>
      </w:r>
      <w:r w:rsidRPr="00670B40">
        <w:rPr>
          <w:sz w:val="28"/>
          <w:szCs w:val="28"/>
        </w:rPr>
        <w:t xml:space="preserve"> с показателями конкурентов;</w:t>
      </w:r>
    </w:p>
    <w:p w:rsidR="00604BDC" w:rsidRPr="00670B40" w:rsidRDefault="00604BDC" w:rsidP="00A7719F">
      <w:pPr>
        <w:numPr>
          <w:ilvl w:val="0"/>
          <w:numId w:val="132"/>
        </w:numPr>
        <w:tabs>
          <w:tab w:val="clear" w:pos="1234"/>
          <w:tab w:val="num" w:pos="284"/>
        </w:tabs>
        <w:ind w:left="284" w:hanging="284"/>
        <w:jc w:val="both"/>
        <w:rPr>
          <w:sz w:val="28"/>
          <w:szCs w:val="28"/>
        </w:rPr>
      </w:pPr>
      <w:r w:rsidRPr="00670B40">
        <w:rPr>
          <w:sz w:val="28"/>
          <w:szCs w:val="28"/>
        </w:rPr>
        <w:t xml:space="preserve">таблица показателей развития </w:t>
      </w:r>
      <w:r>
        <w:rPr>
          <w:sz w:val="28"/>
          <w:szCs w:val="28"/>
        </w:rPr>
        <w:t>предприятия</w:t>
      </w:r>
      <w:r w:rsidRPr="00670B40">
        <w:rPr>
          <w:sz w:val="28"/>
          <w:szCs w:val="28"/>
        </w:rPr>
        <w:t>;</w:t>
      </w:r>
    </w:p>
    <w:p w:rsidR="00604BDC" w:rsidRPr="00670B40" w:rsidRDefault="00604BDC" w:rsidP="00A7719F">
      <w:pPr>
        <w:numPr>
          <w:ilvl w:val="0"/>
          <w:numId w:val="132"/>
        </w:numPr>
        <w:tabs>
          <w:tab w:val="clear" w:pos="1234"/>
          <w:tab w:val="num" w:pos="284"/>
        </w:tabs>
        <w:ind w:left="284" w:hanging="284"/>
        <w:jc w:val="both"/>
        <w:rPr>
          <w:sz w:val="28"/>
          <w:szCs w:val="28"/>
        </w:rPr>
      </w:pPr>
      <w:r w:rsidRPr="00670B40">
        <w:rPr>
          <w:sz w:val="28"/>
          <w:szCs w:val="28"/>
        </w:rPr>
        <w:t xml:space="preserve">выводы по уровню конкурентоспособности </w:t>
      </w:r>
      <w:r>
        <w:rPr>
          <w:sz w:val="28"/>
          <w:szCs w:val="28"/>
        </w:rPr>
        <w:t>предприятия</w:t>
      </w:r>
      <w:r w:rsidRPr="00670B40">
        <w:rPr>
          <w:sz w:val="28"/>
          <w:szCs w:val="28"/>
        </w:rPr>
        <w:t>.</w:t>
      </w:r>
    </w:p>
    <w:p w:rsidR="00604BDC" w:rsidRPr="00670B40" w:rsidRDefault="00604BDC" w:rsidP="0062182C">
      <w:pPr>
        <w:ind w:firstLine="709"/>
        <w:jc w:val="both"/>
        <w:rPr>
          <w:sz w:val="28"/>
          <w:szCs w:val="28"/>
        </w:rPr>
      </w:pPr>
      <w:r w:rsidRPr="00670B40">
        <w:rPr>
          <w:sz w:val="28"/>
          <w:szCs w:val="28"/>
        </w:rPr>
        <w:t>Учитывая, что такое исследование на основе множества показателей не позвол</w:t>
      </w:r>
      <w:r>
        <w:rPr>
          <w:sz w:val="28"/>
          <w:szCs w:val="28"/>
        </w:rPr>
        <w:t>ило</w:t>
      </w:r>
      <w:r w:rsidRPr="00670B40">
        <w:rPr>
          <w:sz w:val="28"/>
          <w:szCs w:val="28"/>
        </w:rPr>
        <w:t xml:space="preserve"> сделать однозначный вывод, возник</w:t>
      </w:r>
      <w:r>
        <w:rPr>
          <w:sz w:val="28"/>
          <w:szCs w:val="28"/>
        </w:rPr>
        <w:t>ла</w:t>
      </w:r>
      <w:r w:rsidRPr="00670B40">
        <w:rPr>
          <w:sz w:val="28"/>
          <w:szCs w:val="28"/>
        </w:rPr>
        <w:t xml:space="preserve"> потребность в интегральной оценке конкурентоспособности </w:t>
      </w:r>
      <w:proofErr w:type="gramStart"/>
      <w:r>
        <w:rPr>
          <w:sz w:val="28"/>
          <w:szCs w:val="28"/>
        </w:rPr>
        <w:t>бизнес-отелей</w:t>
      </w:r>
      <w:proofErr w:type="gramEnd"/>
      <w:r w:rsidRPr="00670B40">
        <w:rPr>
          <w:sz w:val="28"/>
          <w:szCs w:val="28"/>
        </w:rPr>
        <w:t xml:space="preserve">, которую производит отдел внешнего анализа. </w:t>
      </w:r>
    </w:p>
    <w:p w:rsidR="00604BDC" w:rsidRPr="00670B40" w:rsidRDefault="00604BDC" w:rsidP="0062182C">
      <w:pPr>
        <w:ind w:firstLine="709"/>
        <w:jc w:val="both"/>
        <w:rPr>
          <w:sz w:val="28"/>
          <w:szCs w:val="28"/>
        </w:rPr>
      </w:pPr>
      <w:r w:rsidRPr="00670B40">
        <w:rPr>
          <w:sz w:val="28"/>
          <w:szCs w:val="28"/>
        </w:rPr>
        <w:t>В настоящее время в экономике сформировался единый подход к выработке интегрального показателя оценки любого направления деятельности. С определенной поправкой он может быть применен и для интегральной оценки конкурентоспособности. Общий вид показателя:</w:t>
      </w:r>
    </w:p>
    <w:p w:rsidR="00604BDC" w:rsidRPr="00670B40" w:rsidRDefault="00604BDC" w:rsidP="0062182C">
      <w:pPr>
        <w:pStyle w:val="af1"/>
        <w:ind w:left="0" w:firstLine="709"/>
        <w:jc w:val="both"/>
        <w:rPr>
          <w:sz w:val="28"/>
          <w:szCs w:val="28"/>
        </w:rPr>
      </w:pPr>
      <w:r w:rsidRPr="00670B40">
        <w:rPr>
          <w:sz w:val="28"/>
          <w:szCs w:val="28"/>
        </w:rPr>
        <w:t xml:space="preserve">Задача выбора конкретных показателей и формирования интегрального коэффициента конкурентоспособности возложена на группу экспертов. Причем эта работа производится одновременно с проведением внутреннего анализа по Теории эффективной конкуренции и предшествует проведению внешнего анализа. </w:t>
      </w:r>
      <w:r>
        <w:rPr>
          <w:sz w:val="28"/>
          <w:szCs w:val="28"/>
        </w:rPr>
        <w:t>Подходы и требования к формированию интегрального показателя конкурентоспособности (</w:t>
      </w:r>
      <w:proofErr w:type="gramStart"/>
      <w:r>
        <w:rPr>
          <w:sz w:val="28"/>
          <w:szCs w:val="28"/>
        </w:rPr>
        <w:t>экспресс-показателя</w:t>
      </w:r>
      <w:proofErr w:type="gramEnd"/>
      <w:r>
        <w:rPr>
          <w:sz w:val="28"/>
          <w:szCs w:val="28"/>
        </w:rPr>
        <w:t>) изложены в подразделе 4.4.</w:t>
      </w:r>
    </w:p>
    <w:p w:rsidR="00604BDC" w:rsidRPr="00670B40" w:rsidRDefault="00604BDC" w:rsidP="0062182C">
      <w:pPr>
        <w:pStyle w:val="af1"/>
        <w:ind w:left="0" w:firstLine="709"/>
        <w:jc w:val="both"/>
        <w:rPr>
          <w:sz w:val="28"/>
          <w:szCs w:val="28"/>
        </w:rPr>
      </w:pPr>
      <w:r w:rsidRPr="00670B40">
        <w:rPr>
          <w:sz w:val="28"/>
          <w:szCs w:val="28"/>
        </w:rPr>
        <w:t xml:space="preserve">Такой подход к интегральной оценке конкурентоспособности позволяет быстро и достаточно качественно произвести ее, что дает основание признать его методом </w:t>
      </w:r>
      <w:proofErr w:type="gramStart"/>
      <w:r w:rsidRPr="00670B40">
        <w:rPr>
          <w:sz w:val="28"/>
          <w:szCs w:val="28"/>
        </w:rPr>
        <w:t>экспресс-оценки</w:t>
      </w:r>
      <w:proofErr w:type="gramEnd"/>
      <w:r w:rsidRPr="00670B40">
        <w:rPr>
          <w:sz w:val="28"/>
          <w:szCs w:val="28"/>
        </w:rPr>
        <w:t xml:space="preserve"> конкурентоспосо</w:t>
      </w:r>
      <w:r>
        <w:rPr>
          <w:sz w:val="28"/>
          <w:szCs w:val="28"/>
        </w:rPr>
        <w:t>бности предприятия</w:t>
      </w:r>
      <w:r w:rsidRPr="00670B40">
        <w:rPr>
          <w:sz w:val="28"/>
          <w:szCs w:val="28"/>
        </w:rPr>
        <w:t xml:space="preserve">. Но для более точной оценки следует не просто соотнести наиболее важные показатели, но и учесть силу их влияния на конкурентоспособность </w:t>
      </w:r>
      <w:r>
        <w:rPr>
          <w:sz w:val="28"/>
          <w:szCs w:val="28"/>
        </w:rPr>
        <w:t>отеля</w:t>
      </w:r>
      <w:r w:rsidRPr="00670B40">
        <w:rPr>
          <w:sz w:val="28"/>
          <w:szCs w:val="28"/>
        </w:rPr>
        <w:t xml:space="preserve">. Это позволяет метод рейтинговых оценок. Он предусматривает взвешенную </w:t>
      </w:r>
      <w:r w:rsidRPr="00670B40">
        <w:rPr>
          <w:sz w:val="28"/>
          <w:szCs w:val="28"/>
        </w:rPr>
        <w:lastRenderedPageBreak/>
        <w:t xml:space="preserve">оценку показателей конкурентоспособности при их включении в итоговый рейтинг. </w:t>
      </w:r>
    </w:p>
    <w:p w:rsidR="00604BDC" w:rsidRDefault="00604BDC" w:rsidP="0062182C">
      <w:pPr>
        <w:ind w:firstLine="709"/>
        <w:jc w:val="both"/>
        <w:rPr>
          <w:sz w:val="28"/>
          <w:szCs w:val="28"/>
        </w:rPr>
      </w:pPr>
      <w:r w:rsidRPr="00670B40">
        <w:rPr>
          <w:sz w:val="28"/>
          <w:szCs w:val="28"/>
        </w:rPr>
        <w:t>Исследование и обобщение имеющейся практики КЦ</w:t>
      </w:r>
      <w:r>
        <w:rPr>
          <w:sz w:val="28"/>
          <w:szCs w:val="28"/>
        </w:rPr>
        <w:t xml:space="preserve"> привело к решению использовать для формирования рейтинга </w:t>
      </w:r>
      <w:r w:rsidRPr="00670B40">
        <w:rPr>
          <w:sz w:val="28"/>
          <w:szCs w:val="28"/>
        </w:rPr>
        <w:t xml:space="preserve">конкурентоспособности </w:t>
      </w:r>
      <w:proofErr w:type="gramStart"/>
      <w:r>
        <w:rPr>
          <w:sz w:val="28"/>
          <w:szCs w:val="28"/>
        </w:rPr>
        <w:t>бизнес-отелей</w:t>
      </w:r>
      <w:proofErr w:type="gramEnd"/>
      <w:r>
        <w:rPr>
          <w:sz w:val="28"/>
          <w:szCs w:val="28"/>
        </w:rPr>
        <w:t xml:space="preserve"> </w:t>
      </w:r>
      <w:r w:rsidRPr="00670B40">
        <w:rPr>
          <w:sz w:val="28"/>
          <w:szCs w:val="28"/>
        </w:rPr>
        <w:t>порядок работ</w:t>
      </w:r>
      <w:r>
        <w:rPr>
          <w:sz w:val="28"/>
          <w:szCs w:val="28"/>
        </w:rPr>
        <w:t>, изложенный в подразделе 4.5</w:t>
      </w:r>
      <w:r w:rsidRPr="00670B40">
        <w:rPr>
          <w:sz w:val="28"/>
          <w:szCs w:val="28"/>
        </w:rPr>
        <w:t>.</w:t>
      </w:r>
      <w:r>
        <w:rPr>
          <w:sz w:val="28"/>
          <w:szCs w:val="28"/>
        </w:rPr>
        <w:t xml:space="preserve"> Методическая часть (этапы 1-4) поручена группе экспертов. В результате работ эксперты должны обосновать состав рейтинга (произвести выбор показателей), присвоить им весовые значения, определить границы интервалов показателей для 5-тибалльной шкалы, принять решение о необходимости применения и методике корректировки баллов на динамику показателя.  Результатом разработки рейтинга должны стать таблицы, которые группа экспертов представляет руководителю КЦ, а тот передает их отделу внешнего анализа для проведения оценки.</w:t>
      </w:r>
    </w:p>
    <w:p w:rsidR="00604BDC" w:rsidRDefault="00604BDC" w:rsidP="0062182C">
      <w:pPr>
        <w:ind w:firstLine="709"/>
        <w:jc w:val="both"/>
        <w:rPr>
          <w:sz w:val="28"/>
          <w:szCs w:val="28"/>
        </w:rPr>
      </w:pPr>
    </w:p>
    <w:p w:rsidR="00604BDC" w:rsidRPr="00670B40" w:rsidRDefault="00604BDC" w:rsidP="0062182C">
      <w:pPr>
        <w:ind w:left="1134" w:hanging="1134"/>
        <w:jc w:val="both"/>
        <w:rPr>
          <w:sz w:val="28"/>
          <w:szCs w:val="28"/>
        </w:rPr>
      </w:pPr>
      <w:r w:rsidRPr="00670B40">
        <w:rPr>
          <w:i/>
          <w:sz w:val="28"/>
          <w:szCs w:val="28"/>
        </w:rPr>
        <w:t xml:space="preserve">Таблица </w:t>
      </w:r>
      <w:r w:rsidRPr="00670B40">
        <w:rPr>
          <w:sz w:val="28"/>
          <w:szCs w:val="28"/>
        </w:rPr>
        <w:t xml:space="preserve"> Балльная шкала параметров рейтинговой оценки конкурентоспособности </w:t>
      </w:r>
      <w:proofErr w:type="gramStart"/>
      <w:r>
        <w:rPr>
          <w:sz w:val="28"/>
          <w:szCs w:val="28"/>
        </w:rPr>
        <w:t>бизнес-отелей</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709"/>
        <w:gridCol w:w="1134"/>
        <w:gridCol w:w="1276"/>
        <w:gridCol w:w="1417"/>
        <w:gridCol w:w="1418"/>
        <w:gridCol w:w="850"/>
      </w:tblGrid>
      <w:tr w:rsidR="00604BDC" w:rsidRPr="00950D63" w:rsidTr="00604BDC">
        <w:trPr>
          <w:cantSplit/>
        </w:trPr>
        <w:tc>
          <w:tcPr>
            <w:tcW w:w="2943" w:type="dxa"/>
            <w:vMerge w:val="restart"/>
          </w:tcPr>
          <w:p w:rsidR="00604BDC" w:rsidRPr="00950D63" w:rsidRDefault="00604BDC" w:rsidP="00604BDC">
            <w:pPr>
              <w:jc w:val="center"/>
              <w:rPr>
                <w:sz w:val="28"/>
                <w:szCs w:val="28"/>
              </w:rPr>
            </w:pPr>
            <w:r w:rsidRPr="00950D63">
              <w:rPr>
                <w:sz w:val="28"/>
                <w:szCs w:val="28"/>
              </w:rPr>
              <w:t>Показатели</w:t>
            </w:r>
          </w:p>
        </w:tc>
        <w:tc>
          <w:tcPr>
            <w:tcW w:w="709" w:type="dxa"/>
            <w:vMerge w:val="restart"/>
          </w:tcPr>
          <w:p w:rsidR="00604BDC" w:rsidRPr="00950D63" w:rsidRDefault="00604BDC" w:rsidP="00604BDC">
            <w:pPr>
              <w:jc w:val="center"/>
              <w:rPr>
                <w:sz w:val="28"/>
                <w:szCs w:val="28"/>
              </w:rPr>
            </w:pPr>
            <w:r w:rsidRPr="00950D63">
              <w:rPr>
                <w:sz w:val="28"/>
                <w:szCs w:val="28"/>
              </w:rPr>
              <w:t>Вес</w:t>
            </w:r>
          </w:p>
        </w:tc>
        <w:tc>
          <w:tcPr>
            <w:tcW w:w="6095" w:type="dxa"/>
            <w:gridSpan w:val="5"/>
          </w:tcPr>
          <w:p w:rsidR="00604BDC" w:rsidRPr="00950D63" w:rsidRDefault="00604BDC" w:rsidP="00604BDC">
            <w:pPr>
              <w:jc w:val="center"/>
              <w:rPr>
                <w:sz w:val="28"/>
                <w:szCs w:val="28"/>
              </w:rPr>
            </w:pPr>
            <w:r w:rsidRPr="00950D63">
              <w:rPr>
                <w:sz w:val="28"/>
                <w:szCs w:val="28"/>
              </w:rPr>
              <w:t>Границы интервалов и соответствующие оценки</w:t>
            </w:r>
          </w:p>
        </w:tc>
      </w:tr>
      <w:tr w:rsidR="00604BDC" w:rsidRPr="00950D63" w:rsidTr="00604BDC">
        <w:trPr>
          <w:cantSplit/>
        </w:trPr>
        <w:tc>
          <w:tcPr>
            <w:tcW w:w="2943" w:type="dxa"/>
            <w:vMerge/>
          </w:tcPr>
          <w:p w:rsidR="00604BDC" w:rsidRPr="00950D63" w:rsidRDefault="00604BDC" w:rsidP="00604BDC">
            <w:pPr>
              <w:jc w:val="center"/>
              <w:rPr>
                <w:sz w:val="28"/>
                <w:szCs w:val="28"/>
              </w:rPr>
            </w:pPr>
          </w:p>
        </w:tc>
        <w:tc>
          <w:tcPr>
            <w:tcW w:w="709" w:type="dxa"/>
            <w:vMerge/>
          </w:tcPr>
          <w:p w:rsidR="00604BDC" w:rsidRPr="00950D63" w:rsidRDefault="00604BDC" w:rsidP="00604BDC">
            <w:pPr>
              <w:jc w:val="center"/>
              <w:rPr>
                <w:sz w:val="28"/>
                <w:szCs w:val="28"/>
              </w:rPr>
            </w:pPr>
          </w:p>
        </w:tc>
        <w:tc>
          <w:tcPr>
            <w:tcW w:w="1134" w:type="dxa"/>
          </w:tcPr>
          <w:p w:rsidR="00604BDC" w:rsidRPr="00950D63" w:rsidRDefault="00604BDC" w:rsidP="00604BDC">
            <w:pPr>
              <w:jc w:val="center"/>
              <w:rPr>
                <w:sz w:val="28"/>
                <w:szCs w:val="28"/>
              </w:rPr>
            </w:pPr>
            <w:r w:rsidRPr="00950D63">
              <w:rPr>
                <w:sz w:val="28"/>
                <w:szCs w:val="28"/>
              </w:rPr>
              <w:t>+2</w:t>
            </w:r>
          </w:p>
        </w:tc>
        <w:tc>
          <w:tcPr>
            <w:tcW w:w="1276" w:type="dxa"/>
          </w:tcPr>
          <w:p w:rsidR="00604BDC" w:rsidRPr="00950D63" w:rsidRDefault="00604BDC" w:rsidP="00604BDC">
            <w:pPr>
              <w:jc w:val="center"/>
              <w:rPr>
                <w:sz w:val="28"/>
                <w:szCs w:val="28"/>
              </w:rPr>
            </w:pPr>
            <w:r w:rsidRPr="00950D63">
              <w:rPr>
                <w:sz w:val="28"/>
                <w:szCs w:val="28"/>
              </w:rPr>
              <w:t>+1</w:t>
            </w:r>
          </w:p>
        </w:tc>
        <w:tc>
          <w:tcPr>
            <w:tcW w:w="1417" w:type="dxa"/>
          </w:tcPr>
          <w:p w:rsidR="00604BDC" w:rsidRPr="00950D63" w:rsidRDefault="00604BDC" w:rsidP="00604BDC">
            <w:pPr>
              <w:jc w:val="center"/>
              <w:rPr>
                <w:sz w:val="28"/>
                <w:szCs w:val="28"/>
              </w:rPr>
            </w:pPr>
            <w:r w:rsidRPr="00950D63">
              <w:rPr>
                <w:sz w:val="28"/>
                <w:szCs w:val="28"/>
              </w:rPr>
              <w:t>0</w:t>
            </w:r>
          </w:p>
        </w:tc>
        <w:tc>
          <w:tcPr>
            <w:tcW w:w="1418" w:type="dxa"/>
          </w:tcPr>
          <w:p w:rsidR="00604BDC" w:rsidRPr="00950D63" w:rsidRDefault="00604BDC" w:rsidP="00604BDC">
            <w:pPr>
              <w:jc w:val="center"/>
              <w:rPr>
                <w:sz w:val="28"/>
                <w:szCs w:val="28"/>
              </w:rPr>
            </w:pPr>
            <w:r w:rsidRPr="00950D63">
              <w:rPr>
                <w:sz w:val="28"/>
                <w:szCs w:val="28"/>
              </w:rPr>
              <w:t>-1</w:t>
            </w:r>
          </w:p>
        </w:tc>
        <w:tc>
          <w:tcPr>
            <w:tcW w:w="850" w:type="dxa"/>
          </w:tcPr>
          <w:p w:rsidR="00604BDC" w:rsidRPr="00950D63" w:rsidRDefault="00604BDC" w:rsidP="00604BDC">
            <w:pPr>
              <w:jc w:val="center"/>
              <w:rPr>
                <w:sz w:val="28"/>
                <w:szCs w:val="28"/>
              </w:rPr>
            </w:pPr>
            <w:r w:rsidRPr="00950D63">
              <w:rPr>
                <w:sz w:val="28"/>
                <w:szCs w:val="28"/>
              </w:rPr>
              <w:t>-2</w:t>
            </w:r>
          </w:p>
        </w:tc>
      </w:tr>
      <w:tr w:rsidR="00604BDC" w:rsidRPr="00950D63" w:rsidTr="00604BDC">
        <w:tc>
          <w:tcPr>
            <w:tcW w:w="2943" w:type="dxa"/>
          </w:tcPr>
          <w:p w:rsidR="00604BDC" w:rsidRPr="00950D63" w:rsidRDefault="00604BDC" w:rsidP="00604BDC">
            <w:pPr>
              <w:jc w:val="both"/>
              <w:rPr>
                <w:sz w:val="28"/>
                <w:szCs w:val="28"/>
              </w:rPr>
            </w:pPr>
            <w:r>
              <w:rPr>
                <w:sz w:val="28"/>
                <w:szCs w:val="28"/>
              </w:rPr>
              <w:t>1</w:t>
            </w:r>
          </w:p>
        </w:tc>
        <w:tc>
          <w:tcPr>
            <w:tcW w:w="709" w:type="dxa"/>
          </w:tcPr>
          <w:p w:rsidR="00604BDC" w:rsidRPr="00950D63" w:rsidRDefault="00604BDC" w:rsidP="00604BDC">
            <w:pPr>
              <w:jc w:val="center"/>
              <w:rPr>
                <w:sz w:val="28"/>
                <w:szCs w:val="28"/>
              </w:rPr>
            </w:pPr>
          </w:p>
        </w:tc>
        <w:tc>
          <w:tcPr>
            <w:tcW w:w="1134" w:type="dxa"/>
          </w:tcPr>
          <w:p w:rsidR="00604BDC" w:rsidRPr="00950D63" w:rsidRDefault="00604BDC" w:rsidP="00604BDC">
            <w:pPr>
              <w:rPr>
                <w:sz w:val="28"/>
                <w:szCs w:val="28"/>
              </w:rPr>
            </w:pPr>
          </w:p>
        </w:tc>
        <w:tc>
          <w:tcPr>
            <w:tcW w:w="1276" w:type="dxa"/>
          </w:tcPr>
          <w:p w:rsidR="00604BDC" w:rsidRPr="00950D63" w:rsidRDefault="00604BDC" w:rsidP="00604BDC">
            <w:pPr>
              <w:rPr>
                <w:sz w:val="28"/>
                <w:szCs w:val="28"/>
              </w:rPr>
            </w:pPr>
          </w:p>
        </w:tc>
        <w:tc>
          <w:tcPr>
            <w:tcW w:w="1417" w:type="dxa"/>
          </w:tcPr>
          <w:p w:rsidR="00604BDC" w:rsidRPr="00950D63" w:rsidRDefault="00604BDC" w:rsidP="00604BDC">
            <w:pPr>
              <w:rPr>
                <w:sz w:val="28"/>
                <w:szCs w:val="28"/>
              </w:rPr>
            </w:pPr>
          </w:p>
        </w:tc>
        <w:tc>
          <w:tcPr>
            <w:tcW w:w="1418" w:type="dxa"/>
          </w:tcPr>
          <w:p w:rsidR="00604BDC" w:rsidRPr="00950D63" w:rsidRDefault="00604BDC" w:rsidP="00604BDC">
            <w:pPr>
              <w:rPr>
                <w:sz w:val="28"/>
                <w:szCs w:val="28"/>
              </w:rPr>
            </w:pPr>
          </w:p>
        </w:tc>
        <w:tc>
          <w:tcPr>
            <w:tcW w:w="850" w:type="dxa"/>
          </w:tcPr>
          <w:p w:rsidR="00604BDC" w:rsidRPr="00950D63" w:rsidRDefault="00604BDC" w:rsidP="00604BDC">
            <w:pPr>
              <w:rPr>
                <w:sz w:val="28"/>
                <w:szCs w:val="28"/>
              </w:rPr>
            </w:pPr>
          </w:p>
        </w:tc>
      </w:tr>
      <w:tr w:rsidR="00604BDC" w:rsidRPr="00950D63" w:rsidTr="00604BDC">
        <w:tc>
          <w:tcPr>
            <w:tcW w:w="2943" w:type="dxa"/>
          </w:tcPr>
          <w:p w:rsidR="00604BDC" w:rsidRPr="00950D63" w:rsidRDefault="00604BDC" w:rsidP="00604BDC">
            <w:pPr>
              <w:jc w:val="both"/>
              <w:rPr>
                <w:sz w:val="28"/>
                <w:szCs w:val="28"/>
              </w:rPr>
            </w:pPr>
            <w:r>
              <w:rPr>
                <w:sz w:val="28"/>
                <w:szCs w:val="28"/>
              </w:rPr>
              <w:t>2</w:t>
            </w:r>
          </w:p>
        </w:tc>
        <w:tc>
          <w:tcPr>
            <w:tcW w:w="709" w:type="dxa"/>
          </w:tcPr>
          <w:p w:rsidR="00604BDC" w:rsidRPr="00950D63" w:rsidRDefault="00604BDC" w:rsidP="00604BDC">
            <w:pPr>
              <w:jc w:val="center"/>
              <w:rPr>
                <w:sz w:val="28"/>
                <w:szCs w:val="28"/>
              </w:rPr>
            </w:pPr>
          </w:p>
        </w:tc>
        <w:tc>
          <w:tcPr>
            <w:tcW w:w="1134" w:type="dxa"/>
          </w:tcPr>
          <w:p w:rsidR="00604BDC" w:rsidRPr="00950D63" w:rsidRDefault="00604BDC" w:rsidP="00604BDC">
            <w:pPr>
              <w:rPr>
                <w:sz w:val="28"/>
                <w:szCs w:val="28"/>
              </w:rPr>
            </w:pPr>
          </w:p>
        </w:tc>
        <w:tc>
          <w:tcPr>
            <w:tcW w:w="1276" w:type="dxa"/>
          </w:tcPr>
          <w:p w:rsidR="00604BDC" w:rsidRPr="00950D63" w:rsidRDefault="00604BDC" w:rsidP="00604BDC">
            <w:pPr>
              <w:rPr>
                <w:sz w:val="28"/>
                <w:szCs w:val="28"/>
              </w:rPr>
            </w:pPr>
          </w:p>
        </w:tc>
        <w:tc>
          <w:tcPr>
            <w:tcW w:w="1417" w:type="dxa"/>
          </w:tcPr>
          <w:p w:rsidR="00604BDC" w:rsidRPr="00950D63" w:rsidRDefault="00604BDC" w:rsidP="00604BDC">
            <w:pPr>
              <w:rPr>
                <w:sz w:val="28"/>
                <w:szCs w:val="28"/>
              </w:rPr>
            </w:pPr>
          </w:p>
        </w:tc>
        <w:tc>
          <w:tcPr>
            <w:tcW w:w="1418" w:type="dxa"/>
          </w:tcPr>
          <w:p w:rsidR="00604BDC" w:rsidRPr="00950D63" w:rsidRDefault="00604BDC" w:rsidP="00604BDC">
            <w:pPr>
              <w:rPr>
                <w:sz w:val="28"/>
                <w:szCs w:val="28"/>
              </w:rPr>
            </w:pPr>
          </w:p>
        </w:tc>
        <w:tc>
          <w:tcPr>
            <w:tcW w:w="850" w:type="dxa"/>
          </w:tcPr>
          <w:p w:rsidR="00604BDC" w:rsidRPr="00950D63" w:rsidRDefault="00604BDC" w:rsidP="00604BDC">
            <w:pPr>
              <w:rPr>
                <w:sz w:val="28"/>
                <w:szCs w:val="28"/>
              </w:rPr>
            </w:pPr>
          </w:p>
        </w:tc>
      </w:tr>
      <w:tr w:rsidR="00604BDC" w:rsidRPr="00950D63" w:rsidTr="00604BDC">
        <w:tc>
          <w:tcPr>
            <w:tcW w:w="2943" w:type="dxa"/>
          </w:tcPr>
          <w:p w:rsidR="00604BDC" w:rsidRPr="00950D63" w:rsidRDefault="00604BDC" w:rsidP="00604BDC">
            <w:pPr>
              <w:jc w:val="both"/>
              <w:rPr>
                <w:sz w:val="28"/>
                <w:szCs w:val="28"/>
              </w:rPr>
            </w:pPr>
            <w:r>
              <w:rPr>
                <w:sz w:val="28"/>
                <w:szCs w:val="28"/>
              </w:rPr>
              <w:t>3</w:t>
            </w:r>
          </w:p>
        </w:tc>
        <w:tc>
          <w:tcPr>
            <w:tcW w:w="709" w:type="dxa"/>
          </w:tcPr>
          <w:p w:rsidR="00604BDC" w:rsidRPr="00950D63" w:rsidRDefault="00604BDC" w:rsidP="00604BDC">
            <w:pPr>
              <w:jc w:val="center"/>
              <w:rPr>
                <w:sz w:val="28"/>
                <w:szCs w:val="28"/>
              </w:rPr>
            </w:pPr>
          </w:p>
        </w:tc>
        <w:tc>
          <w:tcPr>
            <w:tcW w:w="1134" w:type="dxa"/>
          </w:tcPr>
          <w:p w:rsidR="00604BDC" w:rsidRPr="00950D63" w:rsidRDefault="00604BDC" w:rsidP="00604BDC">
            <w:pPr>
              <w:rPr>
                <w:sz w:val="28"/>
                <w:szCs w:val="28"/>
              </w:rPr>
            </w:pPr>
          </w:p>
        </w:tc>
        <w:tc>
          <w:tcPr>
            <w:tcW w:w="1276" w:type="dxa"/>
          </w:tcPr>
          <w:p w:rsidR="00604BDC" w:rsidRPr="00950D63" w:rsidRDefault="00604BDC" w:rsidP="00604BDC">
            <w:pPr>
              <w:rPr>
                <w:sz w:val="28"/>
                <w:szCs w:val="28"/>
              </w:rPr>
            </w:pPr>
          </w:p>
        </w:tc>
        <w:tc>
          <w:tcPr>
            <w:tcW w:w="1417" w:type="dxa"/>
          </w:tcPr>
          <w:p w:rsidR="00604BDC" w:rsidRPr="00950D63" w:rsidRDefault="00604BDC" w:rsidP="00604BDC">
            <w:pPr>
              <w:rPr>
                <w:sz w:val="28"/>
                <w:szCs w:val="28"/>
              </w:rPr>
            </w:pPr>
          </w:p>
        </w:tc>
        <w:tc>
          <w:tcPr>
            <w:tcW w:w="1418" w:type="dxa"/>
          </w:tcPr>
          <w:p w:rsidR="00604BDC" w:rsidRPr="00950D63" w:rsidRDefault="00604BDC" w:rsidP="00604BDC">
            <w:pPr>
              <w:rPr>
                <w:sz w:val="28"/>
                <w:szCs w:val="28"/>
              </w:rPr>
            </w:pPr>
          </w:p>
        </w:tc>
        <w:tc>
          <w:tcPr>
            <w:tcW w:w="850" w:type="dxa"/>
          </w:tcPr>
          <w:p w:rsidR="00604BDC" w:rsidRPr="00950D63" w:rsidRDefault="00604BDC" w:rsidP="00604BDC">
            <w:pPr>
              <w:rPr>
                <w:sz w:val="28"/>
                <w:szCs w:val="28"/>
              </w:rPr>
            </w:pPr>
          </w:p>
        </w:tc>
      </w:tr>
      <w:tr w:rsidR="00604BDC" w:rsidRPr="00950D63" w:rsidTr="00604BDC">
        <w:tc>
          <w:tcPr>
            <w:tcW w:w="2943" w:type="dxa"/>
          </w:tcPr>
          <w:p w:rsidR="00604BDC" w:rsidRPr="00950D63" w:rsidRDefault="00604BDC" w:rsidP="00604BDC">
            <w:pPr>
              <w:jc w:val="both"/>
              <w:rPr>
                <w:sz w:val="28"/>
                <w:szCs w:val="28"/>
              </w:rPr>
            </w:pPr>
            <w:r>
              <w:rPr>
                <w:sz w:val="28"/>
                <w:szCs w:val="28"/>
              </w:rPr>
              <w:t>и т.д.</w:t>
            </w:r>
          </w:p>
        </w:tc>
        <w:tc>
          <w:tcPr>
            <w:tcW w:w="709" w:type="dxa"/>
          </w:tcPr>
          <w:p w:rsidR="00604BDC" w:rsidRPr="00950D63" w:rsidRDefault="00604BDC" w:rsidP="00604BDC">
            <w:pPr>
              <w:jc w:val="center"/>
              <w:rPr>
                <w:sz w:val="28"/>
                <w:szCs w:val="28"/>
              </w:rPr>
            </w:pPr>
          </w:p>
        </w:tc>
        <w:tc>
          <w:tcPr>
            <w:tcW w:w="1134" w:type="dxa"/>
          </w:tcPr>
          <w:p w:rsidR="00604BDC" w:rsidRPr="00950D63" w:rsidRDefault="00604BDC" w:rsidP="00604BDC">
            <w:pPr>
              <w:rPr>
                <w:sz w:val="28"/>
                <w:szCs w:val="28"/>
                <w:lang w:val="en-US"/>
              </w:rPr>
            </w:pPr>
          </w:p>
        </w:tc>
        <w:tc>
          <w:tcPr>
            <w:tcW w:w="1276" w:type="dxa"/>
          </w:tcPr>
          <w:p w:rsidR="00604BDC" w:rsidRPr="00950D63" w:rsidRDefault="00604BDC" w:rsidP="00604BDC">
            <w:pPr>
              <w:rPr>
                <w:sz w:val="28"/>
                <w:szCs w:val="28"/>
              </w:rPr>
            </w:pPr>
          </w:p>
        </w:tc>
        <w:tc>
          <w:tcPr>
            <w:tcW w:w="1417" w:type="dxa"/>
          </w:tcPr>
          <w:p w:rsidR="00604BDC" w:rsidRPr="00950D63" w:rsidRDefault="00604BDC" w:rsidP="00604BDC">
            <w:pPr>
              <w:rPr>
                <w:sz w:val="28"/>
                <w:szCs w:val="28"/>
              </w:rPr>
            </w:pPr>
          </w:p>
        </w:tc>
        <w:tc>
          <w:tcPr>
            <w:tcW w:w="1418" w:type="dxa"/>
          </w:tcPr>
          <w:p w:rsidR="00604BDC" w:rsidRPr="00950D63" w:rsidRDefault="00604BDC" w:rsidP="00604BDC">
            <w:pPr>
              <w:rPr>
                <w:sz w:val="28"/>
                <w:szCs w:val="28"/>
              </w:rPr>
            </w:pPr>
          </w:p>
        </w:tc>
        <w:tc>
          <w:tcPr>
            <w:tcW w:w="850" w:type="dxa"/>
          </w:tcPr>
          <w:p w:rsidR="00604BDC" w:rsidRPr="00950D63" w:rsidRDefault="00604BDC" w:rsidP="00604BDC">
            <w:pPr>
              <w:rPr>
                <w:sz w:val="28"/>
                <w:szCs w:val="28"/>
                <w:lang w:val="en-US"/>
              </w:rPr>
            </w:pPr>
          </w:p>
        </w:tc>
      </w:tr>
      <w:tr w:rsidR="00604BDC" w:rsidRPr="00950D63" w:rsidTr="00604BDC">
        <w:tc>
          <w:tcPr>
            <w:tcW w:w="2943" w:type="dxa"/>
          </w:tcPr>
          <w:p w:rsidR="00604BDC" w:rsidRPr="00950D63" w:rsidRDefault="00604BDC" w:rsidP="00604BDC">
            <w:pPr>
              <w:jc w:val="both"/>
              <w:rPr>
                <w:sz w:val="28"/>
                <w:szCs w:val="28"/>
              </w:rPr>
            </w:pPr>
          </w:p>
        </w:tc>
        <w:tc>
          <w:tcPr>
            <w:tcW w:w="709" w:type="dxa"/>
          </w:tcPr>
          <w:p w:rsidR="00604BDC" w:rsidRPr="00950D63" w:rsidRDefault="00604BDC" w:rsidP="00604BDC">
            <w:pPr>
              <w:jc w:val="center"/>
              <w:rPr>
                <w:sz w:val="28"/>
                <w:szCs w:val="28"/>
              </w:rPr>
            </w:pPr>
          </w:p>
        </w:tc>
        <w:tc>
          <w:tcPr>
            <w:tcW w:w="1134" w:type="dxa"/>
          </w:tcPr>
          <w:p w:rsidR="00604BDC" w:rsidRPr="00950D63" w:rsidRDefault="00604BDC" w:rsidP="00604BDC">
            <w:pPr>
              <w:rPr>
                <w:sz w:val="28"/>
                <w:szCs w:val="28"/>
              </w:rPr>
            </w:pPr>
          </w:p>
        </w:tc>
        <w:tc>
          <w:tcPr>
            <w:tcW w:w="1276" w:type="dxa"/>
          </w:tcPr>
          <w:p w:rsidR="00604BDC" w:rsidRPr="00950D63" w:rsidRDefault="00604BDC" w:rsidP="00604BDC">
            <w:pPr>
              <w:rPr>
                <w:sz w:val="28"/>
                <w:szCs w:val="28"/>
              </w:rPr>
            </w:pPr>
          </w:p>
        </w:tc>
        <w:tc>
          <w:tcPr>
            <w:tcW w:w="1417" w:type="dxa"/>
          </w:tcPr>
          <w:p w:rsidR="00604BDC" w:rsidRPr="00950D63" w:rsidRDefault="00604BDC" w:rsidP="00604BDC">
            <w:pPr>
              <w:rPr>
                <w:sz w:val="28"/>
                <w:szCs w:val="28"/>
              </w:rPr>
            </w:pPr>
          </w:p>
        </w:tc>
        <w:tc>
          <w:tcPr>
            <w:tcW w:w="1418" w:type="dxa"/>
          </w:tcPr>
          <w:p w:rsidR="00604BDC" w:rsidRPr="00950D63" w:rsidRDefault="00604BDC" w:rsidP="00604BDC">
            <w:pPr>
              <w:rPr>
                <w:sz w:val="28"/>
                <w:szCs w:val="28"/>
              </w:rPr>
            </w:pPr>
          </w:p>
        </w:tc>
        <w:tc>
          <w:tcPr>
            <w:tcW w:w="850" w:type="dxa"/>
          </w:tcPr>
          <w:p w:rsidR="00604BDC" w:rsidRPr="00950D63" w:rsidRDefault="00604BDC" w:rsidP="00604BDC">
            <w:pPr>
              <w:rPr>
                <w:sz w:val="28"/>
                <w:szCs w:val="28"/>
              </w:rPr>
            </w:pPr>
          </w:p>
        </w:tc>
      </w:tr>
      <w:tr w:rsidR="00604BDC" w:rsidRPr="00950D63" w:rsidTr="00604BDC">
        <w:tc>
          <w:tcPr>
            <w:tcW w:w="2943" w:type="dxa"/>
          </w:tcPr>
          <w:p w:rsidR="00604BDC" w:rsidRPr="00950D63" w:rsidRDefault="00604BDC" w:rsidP="00604BDC">
            <w:pPr>
              <w:jc w:val="both"/>
              <w:rPr>
                <w:sz w:val="28"/>
                <w:szCs w:val="28"/>
              </w:rPr>
            </w:pPr>
            <w:r w:rsidRPr="00950D63">
              <w:rPr>
                <w:sz w:val="28"/>
                <w:szCs w:val="28"/>
              </w:rPr>
              <w:t>Итого</w:t>
            </w:r>
          </w:p>
        </w:tc>
        <w:tc>
          <w:tcPr>
            <w:tcW w:w="709" w:type="dxa"/>
          </w:tcPr>
          <w:p w:rsidR="00604BDC" w:rsidRPr="00950D63" w:rsidRDefault="00604BDC" w:rsidP="00604BDC">
            <w:pPr>
              <w:jc w:val="center"/>
              <w:rPr>
                <w:sz w:val="28"/>
                <w:szCs w:val="28"/>
              </w:rPr>
            </w:pPr>
          </w:p>
        </w:tc>
        <w:tc>
          <w:tcPr>
            <w:tcW w:w="1134" w:type="dxa"/>
          </w:tcPr>
          <w:p w:rsidR="00604BDC" w:rsidRPr="00950D63" w:rsidRDefault="00604BDC" w:rsidP="00604BDC">
            <w:pPr>
              <w:rPr>
                <w:sz w:val="28"/>
                <w:szCs w:val="28"/>
              </w:rPr>
            </w:pPr>
          </w:p>
        </w:tc>
        <w:tc>
          <w:tcPr>
            <w:tcW w:w="1276" w:type="dxa"/>
          </w:tcPr>
          <w:p w:rsidR="00604BDC" w:rsidRPr="00950D63" w:rsidRDefault="00604BDC" w:rsidP="00604BDC">
            <w:pPr>
              <w:rPr>
                <w:sz w:val="28"/>
                <w:szCs w:val="28"/>
              </w:rPr>
            </w:pPr>
          </w:p>
        </w:tc>
        <w:tc>
          <w:tcPr>
            <w:tcW w:w="1417" w:type="dxa"/>
          </w:tcPr>
          <w:p w:rsidR="00604BDC" w:rsidRPr="00950D63" w:rsidRDefault="00604BDC" w:rsidP="00604BDC">
            <w:pPr>
              <w:rPr>
                <w:sz w:val="28"/>
                <w:szCs w:val="28"/>
              </w:rPr>
            </w:pPr>
          </w:p>
        </w:tc>
        <w:tc>
          <w:tcPr>
            <w:tcW w:w="1418" w:type="dxa"/>
          </w:tcPr>
          <w:p w:rsidR="00604BDC" w:rsidRPr="00950D63" w:rsidRDefault="00604BDC" w:rsidP="00604BDC">
            <w:pPr>
              <w:rPr>
                <w:sz w:val="28"/>
                <w:szCs w:val="28"/>
              </w:rPr>
            </w:pPr>
          </w:p>
        </w:tc>
        <w:tc>
          <w:tcPr>
            <w:tcW w:w="850" w:type="dxa"/>
          </w:tcPr>
          <w:p w:rsidR="00604BDC" w:rsidRPr="00950D63" w:rsidRDefault="00604BDC" w:rsidP="00604BDC">
            <w:pPr>
              <w:rPr>
                <w:sz w:val="28"/>
                <w:szCs w:val="28"/>
              </w:rPr>
            </w:pPr>
          </w:p>
        </w:tc>
      </w:tr>
    </w:tbl>
    <w:p w:rsidR="00604BDC" w:rsidRDefault="00604BDC" w:rsidP="0062182C">
      <w:pPr>
        <w:pStyle w:val="220"/>
        <w:ind w:firstLine="709"/>
        <w:rPr>
          <w:szCs w:val="28"/>
        </w:rPr>
      </w:pPr>
    </w:p>
    <w:p w:rsidR="00604BDC" w:rsidRPr="00670B40" w:rsidRDefault="00604BDC" w:rsidP="0062182C">
      <w:pPr>
        <w:pStyle w:val="220"/>
        <w:ind w:left="1134" w:hanging="1134"/>
        <w:jc w:val="left"/>
        <w:rPr>
          <w:szCs w:val="28"/>
        </w:rPr>
      </w:pPr>
      <w:r w:rsidRPr="00670B40">
        <w:rPr>
          <w:i/>
          <w:szCs w:val="28"/>
        </w:rPr>
        <w:t xml:space="preserve">Таблица </w:t>
      </w:r>
      <w:r w:rsidRPr="00670B40">
        <w:rPr>
          <w:szCs w:val="28"/>
        </w:rPr>
        <w:t xml:space="preserve"> Коэффициенты корректировки с учетом динамики абсолютных значений показателей</w:t>
      </w:r>
      <w:r>
        <w:rPr>
          <w:szCs w:val="28"/>
        </w:rPr>
        <w:t xml:space="preserve"> (в случае решения применить данный метод корректировки)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5068"/>
      </w:tblGrid>
      <w:tr w:rsidR="00604BDC" w:rsidRPr="00670B40" w:rsidTr="00604BDC">
        <w:tc>
          <w:tcPr>
            <w:tcW w:w="4503" w:type="dxa"/>
          </w:tcPr>
          <w:p w:rsidR="00604BDC" w:rsidRPr="00670B40" w:rsidRDefault="00604BDC" w:rsidP="00604BDC">
            <w:pPr>
              <w:pStyle w:val="220"/>
              <w:ind w:firstLine="0"/>
              <w:jc w:val="center"/>
              <w:rPr>
                <w:szCs w:val="28"/>
              </w:rPr>
            </w:pPr>
            <w:r w:rsidRPr="00670B40">
              <w:rPr>
                <w:szCs w:val="28"/>
              </w:rPr>
              <w:t>Динамика абсолютных значений показателей</w:t>
            </w:r>
          </w:p>
        </w:tc>
        <w:tc>
          <w:tcPr>
            <w:tcW w:w="5068" w:type="dxa"/>
          </w:tcPr>
          <w:p w:rsidR="00604BDC" w:rsidRPr="00670B40" w:rsidRDefault="00604BDC" w:rsidP="00604BDC">
            <w:pPr>
              <w:pStyle w:val="220"/>
              <w:ind w:firstLine="0"/>
              <w:jc w:val="center"/>
              <w:rPr>
                <w:szCs w:val="28"/>
              </w:rPr>
            </w:pPr>
            <w:r w:rsidRPr="00670B40">
              <w:rPr>
                <w:szCs w:val="28"/>
              </w:rPr>
              <w:t>Коэффициенты поправки на динамику, %</w:t>
            </w:r>
          </w:p>
        </w:tc>
      </w:tr>
      <w:tr w:rsidR="00604BDC" w:rsidRPr="00670B40" w:rsidTr="00604BDC">
        <w:tc>
          <w:tcPr>
            <w:tcW w:w="4503" w:type="dxa"/>
          </w:tcPr>
          <w:p w:rsidR="00604BDC" w:rsidRPr="00670B40" w:rsidRDefault="00604BDC" w:rsidP="00604BDC">
            <w:pPr>
              <w:pStyle w:val="220"/>
              <w:ind w:firstLine="0"/>
              <w:rPr>
                <w:szCs w:val="28"/>
              </w:rPr>
            </w:pPr>
            <w:proofErr w:type="gramStart"/>
            <w:r w:rsidRPr="00670B40">
              <w:rPr>
                <w:szCs w:val="28"/>
              </w:rPr>
              <w:t>Очень  положительная</w:t>
            </w:r>
            <w:proofErr w:type="gramEnd"/>
          </w:p>
        </w:tc>
        <w:tc>
          <w:tcPr>
            <w:tcW w:w="5068" w:type="dxa"/>
          </w:tcPr>
          <w:p w:rsidR="00604BDC" w:rsidRPr="00670B40" w:rsidRDefault="00604BDC" w:rsidP="00604BDC">
            <w:pPr>
              <w:pStyle w:val="220"/>
              <w:ind w:firstLine="0"/>
              <w:jc w:val="center"/>
              <w:rPr>
                <w:szCs w:val="28"/>
              </w:rPr>
            </w:pPr>
            <w:r w:rsidRPr="00670B40">
              <w:rPr>
                <w:szCs w:val="28"/>
              </w:rPr>
              <w:t>+20</w:t>
            </w:r>
          </w:p>
        </w:tc>
      </w:tr>
      <w:tr w:rsidR="00604BDC" w:rsidRPr="00670B40" w:rsidTr="00604BDC">
        <w:tc>
          <w:tcPr>
            <w:tcW w:w="4503" w:type="dxa"/>
          </w:tcPr>
          <w:p w:rsidR="00604BDC" w:rsidRPr="00670B40" w:rsidRDefault="00604BDC" w:rsidP="00604BDC">
            <w:pPr>
              <w:pStyle w:val="220"/>
              <w:ind w:firstLine="0"/>
              <w:rPr>
                <w:szCs w:val="28"/>
              </w:rPr>
            </w:pPr>
            <w:r w:rsidRPr="00670B40">
              <w:rPr>
                <w:szCs w:val="28"/>
              </w:rPr>
              <w:t>Положительная</w:t>
            </w:r>
          </w:p>
        </w:tc>
        <w:tc>
          <w:tcPr>
            <w:tcW w:w="5068" w:type="dxa"/>
          </w:tcPr>
          <w:p w:rsidR="00604BDC" w:rsidRPr="00670B40" w:rsidRDefault="00604BDC" w:rsidP="00604BDC">
            <w:pPr>
              <w:pStyle w:val="220"/>
              <w:ind w:firstLine="0"/>
              <w:jc w:val="center"/>
              <w:rPr>
                <w:szCs w:val="28"/>
              </w:rPr>
            </w:pPr>
            <w:r w:rsidRPr="00670B40">
              <w:rPr>
                <w:szCs w:val="28"/>
              </w:rPr>
              <w:t>+10</w:t>
            </w:r>
          </w:p>
        </w:tc>
      </w:tr>
      <w:tr w:rsidR="00604BDC" w:rsidRPr="00670B40" w:rsidTr="00604BDC">
        <w:tc>
          <w:tcPr>
            <w:tcW w:w="4503" w:type="dxa"/>
          </w:tcPr>
          <w:p w:rsidR="00604BDC" w:rsidRPr="00670B40" w:rsidRDefault="00604BDC" w:rsidP="00604BDC">
            <w:pPr>
              <w:pStyle w:val="220"/>
              <w:ind w:firstLine="0"/>
              <w:rPr>
                <w:szCs w:val="28"/>
              </w:rPr>
            </w:pPr>
            <w:r w:rsidRPr="00670B40">
              <w:rPr>
                <w:szCs w:val="28"/>
              </w:rPr>
              <w:t>Стабильная</w:t>
            </w:r>
          </w:p>
        </w:tc>
        <w:tc>
          <w:tcPr>
            <w:tcW w:w="5068" w:type="dxa"/>
          </w:tcPr>
          <w:p w:rsidR="00604BDC" w:rsidRPr="00670B40" w:rsidRDefault="00604BDC" w:rsidP="00604BDC">
            <w:pPr>
              <w:pStyle w:val="220"/>
              <w:ind w:firstLine="0"/>
              <w:jc w:val="center"/>
              <w:rPr>
                <w:szCs w:val="28"/>
              </w:rPr>
            </w:pPr>
            <w:r w:rsidRPr="00670B40">
              <w:rPr>
                <w:szCs w:val="28"/>
              </w:rPr>
              <w:t>0</w:t>
            </w:r>
          </w:p>
        </w:tc>
      </w:tr>
      <w:tr w:rsidR="00604BDC" w:rsidRPr="00670B40" w:rsidTr="00604BDC">
        <w:tc>
          <w:tcPr>
            <w:tcW w:w="4503" w:type="dxa"/>
          </w:tcPr>
          <w:p w:rsidR="00604BDC" w:rsidRPr="00670B40" w:rsidRDefault="00604BDC" w:rsidP="00604BDC">
            <w:pPr>
              <w:pStyle w:val="220"/>
              <w:ind w:firstLine="0"/>
              <w:rPr>
                <w:szCs w:val="28"/>
              </w:rPr>
            </w:pPr>
            <w:r w:rsidRPr="00670B40">
              <w:rPr>
                <w:szCs w:val="28"/>
              </w:rPr>
              <w:t>Отрицательная</w:t>
            </w:r>
          </w:p>
        </w:tc>
        <w:tc>
          <w:tcPr>
            <w:tcW w:w="5068" w:type="dxa"/>
          </w:tcPr>
          <w:p w:rsidR="00604BDC" w:rsidRPr="00670B40" w:rsidRDefault="00604BDC" w:rsidP="00604BDC">
            <w:pPr>
              <w:pStyle w:val="220"/>
              <w:ind w:firstLine="0"/>
              <w:jc w:val="center"/>
              <w:rPr>
                <w:szCs w:val="28"/>
              </w:rPr>
            </w:pPr>
            <w:r w:rsidRPr="00670B40">
              <w:rPr>
                <w:szCs w:val="28"/>
              </w:rPr>
              <w:t>-10</w:t>
            </w:r>
          </w:p>
        </w:tc>
      </w:tr>
      <w:tr w:rsidR="00604BDC" w:rsidRPr="00670B40" w:rsidTr="00604BDC">
        <w:tc>
          <w:tcPr>
            <w:tcW w:w="4503" w:type="dxa"/>
          </w:tcPr>
          <w:p w:rsidR="00604BDC" w:rsidRPr="00670B40" w:rsidRDefault="00604BDC" w:rsidP="00604BDC">
            <w:pPr>
              <w:pStyle w:val="220"/>
              <w:ind w:firstLine="0"/>
              <w:rPr>
                <w:szCs w:val="28"/>
              </w:rPr>
            </w:pPr>
            <w:proofErr w:type="gramStart"/>
            <w:r w:rsidRPr="00670B40">
              <w:rPr>
                <w:szCs w:val="28"/>
              </w:rPr>
              <w:t>Крайне отрицательная</w:t>
            </w:r>
            <w:proofErr w:type="gramEnd"/>
          </w:p>
        </w:tc>
        <w:tc>
          <w:tcPr>
            <w:tcW w:w="5068" w:type="dxa"/>
          </w:tcPr>
          <w:p w:rsidR="00604BDC" w:rsidRPr="00670B40" w:rsidRDefault="00604BDC" w:rsidP="00604BDC">
            <w:pPr>
              <w:pStyle w:val="220"/>
              <w:ind w:firstLine="0"/>
              <w:jc w:val="center"/>
              <w:rPr>
                <w:szCs w:val="28"/>
              </w:rPr>
            </w:pPr>
            <w:r w:rsidRPr="00670B40">
              <w:rPr>
                <w:szCs w:val="28"/>
              </w:rPr>
              <w:t>-20</w:t>
            </w:r>
          </w:p>
        </w:tc>
      </w:tr>
    </w:tbl>
    <w:p w:rsidR="00604BDC" w:rsidRDefault="00604BDC" w:rsidP="0062182C">
      <w:pPr>
        <w:pStyle w:val="220"/>
        <w:ind w:firstLine="709"/>
        <w:rPr>
          <w:szCs w:val="28"/>
        </w:rPr>
      </w:pPr>
    </w:p>
    <w:p w:rsidR="00604BDC" w:rsidRDefault="00604BDC" w:rsidP="0062182C">
      <w:pPr>
        <w:pStyle w:val="220"/>
        <w:ind w:firstLine="709"/>
        <w:rPr>
          <w:szCs w:val="28"/>
        </w:rPr>
      </w:pPr>
      <w:r w:rsidRPr="00670B40">
        <w:rPr>
          <w:szCs w:val="28"/>
        </w:rPr>
        <w:t xml:space="preserve">С помощью </w:t>
      </w:r>
      <w:r>
        <w:rPr>
          <w:szCs w:val="28"/>
        </w:rPr>
        <w:t xml:space="preserve">разработанной методики отдел внешнего анализа </w:t>
      </w:r>
      <w:r w:rsidRPr="00670B40">
        <w:rPr>
          <w:szCs w:val="28"/>
        </w:rPr>
        <w:t>выставля</w:t>
      </w:r>
      <w:r>
        <w:rPr>
          <w:szCs w:val="28"/>
        </w:rPr>
        <w:t>е</w:t>
      </w:r>
      <w:r w:rsidRPr="00670B40">
        <w:rPr>
          <w:szCs w:val="28"/>
        </w:rPr>
        <w:t>т оценки каждому исследуемому объекту по всем показателям. Результаты заносятся в оценочн</w:t>
      </w:r>
      <w:r>
        <w:rPr>
          <w:szCs w:val="28"/>
        </w:rPr>
        <w:t>ые</w:t>
      </w:r>
      <w:r w:rsidRPr="00670B40">
        <w:rPr>
          <w:szCs w:val="28"/>
        </w:rPr>
        <w:t xml:space="preserve"> таблиц</w:t>
      </w:r>
      <w:r>
        <w:rPr>
          <w:szCs w:val="28"/>
        </w:rPr>
        <w:t>ы</w:t>
      </w:r>
      <w:r w:rsidRPr="00670B40">
        <w:rPr>
          <w:szCs w:val="28"/>
        </w:rPr>
        <w:t>, котор</w:t>
      </w:r>
      <w:r>
        <w:rPr>
          <w:szCs w:val="28"/>
        </w:rPr>
        <w:t xml:space="preserve">ые имеют аналогичный вид и </w:t>
      </w:r>
      <w:r>
        <w:rPr>
          <w:szCs w:val="28"/>
        </w:rPr>
        <w:lastRenderedPageBreak/>
        <w:t xml:space="preserve">отличаются присутствием / отсутствием корректировки на динамику и могут </w:t>
      </w:r>
      <w:r w:rsidRPr="00670B40">
        <w:rPr>
          <w:szCs w:val="28"/>
        </w:rPr>
        <w:t>иметь вид:</w:t>
      </w:r>
    </w:p>
    <w:p w:rsidR="00604BDC" w:rsidRPr="00670B40" w:rsidRDefault="00604BDC" w:rsidP="0062182C">
      <w:pPr>
        <w:pStyle w:val="220"/>
        <w:ind w:left="1843" w:hanging="1843"/>
        <w:jc w:val="left"/>
        <w:rPr>
          <w:szCs w:val="28"/>
        </w:rPr>
      </w:pPr>
      <w:r w:rsidRPr="00670B40">
        <w:rPr>
          <w:i/>
          <w:szCs w:val="28"/>
        </w:rPr>
        <w:t>Таблица 2.15.</w:t>
      </w:r>
      <w:r w:rsidRPr="00670B40">
        <w:rPr>
          <w:szCs w:val="28"/>
        </w:rPr>
        <w:t xml:space="preserve">  Балльная оценка показателей конкурентоспособности </w:t>
      </w:r>
      <w:proofErr w:type="gramStart"/>
      <w:r>
        <w:rPr>
          <w:szCs w:val="28"/>
        </w:rPr>
        <w:t>бизнес-отелей</w:t>
      </w:r>
      <w:proofErr w:type="gramEnd"/>
      <w:r w:rsidRPr="00670B40">
        <w:rPr>
          <w:szCs w:val="28"/>
        </w:rPr>
        <w:t xml:space="preserve"> </w:t>
      </w:r>
      <w:r>
        <w:rPr>
          <w:szCs w:val="28"/>
        </w:rPr>
        <w:t xml:space="preserve">без / </w:t>
      </w:r>
      <w:r w:rsidRPr="00670B40">
        <w:rPr>
          <w:szCs w:val="28"/>
        </w:rPr>
        <w:t>с учетом их динамики</w:t>
      </w:r>
    </w:p>
    <w:tbl>
      <w:tblPr>
        <w:tblW w:w="0" w:type="auto"/>
        <w:tblInd w:w="91" w:type="dxa"/>
        <w:tblLayout w:type="fixed"/>
        <w:tblLook w:val="0000" w:firstRow="0" w:lastRow="0" w:firstColumn="0" w:lastColumn="0" w:noHBand="0" w:noVBand="0"/>
      </w:tblPr>
      <w:tblGrid>
        <w:gridCol w:w="3703"/>
        <w:gridCol w:w="850"/>
        <w:gridCol w:w="1701"/>
        <w:gridCol w:w="1560"/>
        <w:gridCol w:w="1563"/>
      </w:tblGrid>
      <w:tr w:rsidR="00604BDC" w:rsidRPr="00EF490F" w:rsidTr="00604BDC">
        <w:trPr>
          <w:cantSplit/>
          <w:trHeight w:val="528"/>
        </w:trPr>
        <w:tc>
          <w:tcPr>
            <w:tcW w:w="3703" w:type="dxa"/>
            <w:tcBorders>
              <w:top w:val="single" w:sz="6" w:space="0" w:color="auto"/>
              <w:left w:val="single" w:sz="6" w:space="0" w:color="auto"/>
              <w:bottom w:val="single" w:sz="6" w:space="0" w:color="000000"/>
              <w:right w:val="single" w:sz="6" w:space="0" w:color="auto"/>
            </w:tcBorders>
          </w:tcPr>
          <w:p w:rsidR="00604BDC" w:rsidRPr="00EF490F" w:rsidRDefault="00604BDC" w:rsidP="00604BDC">
            <w:pPr>
              <w:jc w:val="center"/>
              <w:rPr>
                <w:sz w:val="28"/>
                <w:szCs w:val="28"/>
              </w:rPr>
            </w:pPr>
            <w:r w:rsidRPr="00EF490F">
              <w:rPr>
                <w:sz w:val="28"/>
                <w:szCs w:val="28"/>
              </w:rPr>
              <w:t xml:space="preserve"> Показатели</w:t>
            </w:r>
          </w:p>
        </w:tc>
        <w:tc>
          <w:tcPr>
            <w:tcW w:w="850" w:type="dxa"/>
            <w:tcBorders>
              <w:top w:val="single" w:sz="6" w:space="0" w:color="auto"/>
              <w:left w:val="single" w:sz="6" w:space="0" w:color="auto"/>
              <w:bottom w:val="single" w:sz="6" w:space="0" w:color="000000"/>
              <w:right w:val="single" w:sz="6" w:space="0" w:color="auto"/>
            </w:tcBorders>
          </w:tcPr>
          <w:p w:rsidR="00604BDC" w:rsidRPr="00EF490F" w:rsidRDefault="00604BDC" w:rsidP="00604BDC">
            <w:pPr>
              <w:jc w:val="center"/>
              <w:rPr>
                <w:sz w:val="28"/>
                <w:szCs w:val="28"/>
              </w:rPr>
            </w:pPr>
            <w:r w:rsidRPr="00EF490F">
              <w:rPr>
                <w:sz w:val="28"/>
                <w:szCs w:val="28"/>
              </w:rPr>
              <w:t>Вес</w:t>
            </w:r>
          </w:p>
        </w:tc>
        <w:tc>
          <w:tcPr>
            <w:tcW w:w="1701" w:type="dxa"/>
            <w:tcBorders>
              <w:top w:val="single" w:sz="6" w:space="0" w:color="auto"/>
              <w:bottom w:val="single" w:sz="6" w:space="0" w:color="auto"/>
              <w:right w:val="single" w:sz="6" w:space="0" w:color="auto"/>
            </w:tcBorders>
          </w:tcPr>
          <w:p w:rsidR="00604BDC" w:rsidRPr="00EF490F" w:rsidRDefault="00604BDC" w:rsidP="00604BDC">
            <w:pPr>
              <w:jc w:val="center"/>
              <w:rPr>
                <w:sz w:val="28"/>
                <w:szCs w:val="28"/>
              </w:rPr>
            </w:pPr>
            <w:r w:rsidRPr="00EF490F">
              <w:rPr>
                <w:sz w:val="28"/>
                <w:szCs w:val="28"/>
              </w:rPr>
              <w:t>Отель «А»</w:t>
            </w:r>
          </w:p>
        </w:tc>
        <w:tc>
          <w:tcPr>
            <w:tcW w:w="1560" w:type="dxa"/>
            <w:tcBorders>
              <w:top w:val="single" w:sz="6" w:space="0" w:color="auto"/>
              <w:bottom w:val="single" w:sz="6" w:space="0" w:color="auto"/>
              <w:right w:val="single" w:sz="6" w:space="0" w:color="auto"/>
            </w:tcBorders>
          </w:tcPr>
          <w:p w:rsidR="00604BDC" w:rsidRPr="00EF490F" w:rsidRDefault="00604BDC" w:rsidP="00604BDC">
            <w:pPr>
              <w:jc w:val="center"/>
              <w:rPr>
                <w:sz w:val="28"/>
                <w:szCs w:val="28"/>
              </w:rPr>
            </w:pPr>
            <w:r w:rsidRPr="00EF490F">
              <w:rPr>
                <w:sz w:val="28"/>
                <w:szCs w:val="28"/>
              </w:rPr>
              <w:t>Отель «Б»</w:t>
            </w:r>
          </w:p>
        </w:tc>
        <w:tc>
          <w:tcPr>
            <w:tcW w:w="1563" w:type="dxa"/>
            <w:tcBorders>
              <w:top w:val="single" w:sz="6" w:space="0" w:color="auto"/>
              <w:bottom w:val="single" w:sz="6" w:space="0" w:color="auto"/>
              <w:right w:val="single" w:sz="6" w:space="0" w:color="000000"/>
            </w:tcBorders>
          </w:tcPr>
          <w:p w:rsidR="00604BDC" w:rsidRPr="00EF490F" w:rsidRDefault="00604BDC" w:rsidP="00604BDC">
            <w:pPr>
              <w:jc w:val="center"/>
              <w:rPr>
                <w:sz w:val="28"/>
                <w:szCs w:val="28"/>
              </w:rPr>
            </w:pPr>
            <w:r w:rsidRPr="00EF490F">
              <w:rPr>
                <w:sz w:val="28"/>
                <w:szCs w:val="28"/>
              </w:rPr>
              <w:t>Отель «С»</w:t>
            </w:r>
          </w:p>
        </w:tc>
      </w:tr>
      <w:tr w:rsidR="00604BDC" w:rsidRPr="00670B40" w:rsidTr="00604BDC">
        <w:trPr>
          <w:trHeight w:val="315"/>
        </w:trPr>
        <w:tc>
          <w:tcPr>
            <w:tcW w:w="3703" w:type="dxa"/>
            <w:tcBorders>
              <w:left w:val="single" w:sz="6" w:space="0" w:color="auto"/>
              <w:bottom w:val="single" w:sz="4" w:space="0" w:color="auto"/>
              <w:right w:val="single" w:sz="6" w:space="0" w:color="auto"/>
            </w:tcBorders>
          </w:tcPr>
          <w:p w:rsidR="00604BDC" w:rsidRPr="00670B40" w:rsidRDefault="00604BDC" w:rsidP="00604BDC">
            <w:pPr>
              <w:jc w:val="both"/>
              <w:rPr>
                <w:sz w:val="28"/>
                <w:szCs w:val="28"/>
              </w:rPr>
            </w:pPr>
          </w:p>
        </w:tc>
        <w:tc>
          <w:tcPr>
            <w:tcW w:w="850" w:type="dxa"/>
            <w:tcBorders>
              <w:bottom w:val="single" w:sz="4" w:space="0" w:color="auto"/>
              <w:right w:val="single" w:sz="6" w:space="0" w:color="auto"/>
            </w:tcBorders>
          </w:tcPr>
          <w:p w:rsidR="00604BDC" w:rsidRPr="00670B40" w:rsidRDefault="00604BDC" w:rsidP="00604BDC">
            <w:pPr>
              <w:jc w:val="center"/>
              <w:rPr>
                <w:sz w:val="28"/>
                <w:szCs w:val="28"/>
              </w:rPr>
            </w:pPr>
          </w:p>
        </w:tc>
        <w:tc>
          <w:tcPr>
            <w:tcW w:w="1701" w:type="dxa"/>
            <w:tcBorders>
              <w:bottom w:val="single" w:sz="4" w:space="0" w:color="auto"/>
              <w:right w:val="single" w:sz="6" w:space="0" w:color="auto"/>
            </w:tcBorders>
          </w:tcPr>
          <w:p w:rsidR="00604BDC" w:rsidRPr="00670B40" w:rsidRDefault="00604BDC" w:rsidP="00604BDC">
            <w:pPr>
              <w:jc w:val="center"/>
              <w:rPr>
                <w:sz w:val="28"/>
                <w:szCs w:val="28"/>
              </w:rPr>
            </w:pPr>
          </w:p>
        </w:tc>
        <w:tc>
          <w:tcPr>
            <w:tcW w:w="1560" w:type="dxa"/>
            <w:tcBorders>
              <w:bottom w:val="single" w:sz="4" w:space="0" w:color="auto"/>
              <w:right w:val="single" w:sz="6" w:space="0" w:color="auto"/>
            </w:tcBorders>
          </w:tcPr>
          <w:p w:rsidR="00604BDC" w:rsidRPr="00670B40" w:rsidRDefault="00604BDC" w:rsidP="00604BDC">
            <w:pPr>
              <w:jc w:val="center"/>
              <w:rPr>
                <w:sz w:val="28"/>
                <w:szCs w:val="28"/>
              </w:rPr>
            </w:pPr>
          </w:p>
        </w:tc>
        <w:tc>
          <w:tcPr>
            <w:tcW w:w="1563" w:type="dxa"/>
            <w:tcBorders>
              <w:bottom w:val="single" w:sz="4" w:space="0" w:color="auto"/>
              <w:right w:val="single" w:sz="6" w:space="0" w:color="auto"/>
            </w:tcBorders>
          </w:tcPr>
          <w:p w:rsidR="00604BDC" w:rsidRPr="00670B40" w:rsidRDefault="00604BDC" w:rsidP="00604BDC">
            <w:pPr>
              <w:jc w:val="center"/>
              <w:rPr>
                <w:sz w:val="28"/>
                <w:szCs w:val="28"/>
              </w:rPr>
            </w:pPr>
          </w:p>
        </w:tc>
      </w:tr>
      <w:tr w:rsidR="00604BDC" w:rsidRPr="00670B40" w:rsidTr="00604BDC">
        <w:trPr>
          <w:trHeight w:val="315"/>
        </w:trPr>
        <w:tc>
          <w:tcPr>
            <w:tcW w:w="3703" w:type="dxa"/>
            <w:tcBorders>
              <w:top w:val="single" w:sz="4" w:space="0" w:color="auto"/>
              <w:left w:val="single" w:sz="6" w:space="0" w:color="auto"/>
              <w:bottom w:val="single" w:sz="4" w:space="0" w:color="auto"/>
              <w:right w:val="single" w:sz="6" w:space="0" w:color="auto"/>
            </w:tcBorders>
          </w:tcPr>
          <w:p w:rsidR="00604BDC" w:rsidRPr="00670B40" w:rsidRDefault="00604BDC" w:rsidP="00604BDC">
            <w:pPr>
              <w:jc w:val="both"/>
              <w:rPr>
                <w:sz w:val="28"/>
                <w:szCs w:val="28"/>
              </w:rPr>
            </w:pPr>
          </w:p>
        </w:tc>
        <w:tc>
          <w:tcPr>
            <w:tcW w:w="850" w:type="dxa"/>
            <w:tcBorders>
              <w:top w:val="single" w:sz="4" w:space="0" w:color="auto"/>
              <w:bottom w:val="single" w:sz="4" w:space="0" w:color="auto"/>
              <w:right w:val="single" w:sz="6" w:space="0" w:color="auto"/>
            </w:tcBorders>
          </w:tcPr>
          <w:p w:rsidR="00604BDC" w:rsidRPr="00670B40" w:rsidRDefault="00604BDC" w:rsidP="00604BDC">
            <w:pPr>
              <w:jc w:val="center"/>
              <w:rPr>
                <w:sz w:val="28"/>
                <w:szCs w:val="28"/>
              </w:rPr>
            </w:pPr>
          </w:p>
        </w:tc>
        <w:tc>
          <w:tcPr>
            <w:tcW w:w="1701" w:type="dxa"/>
            <w:tcBorders>
              <w:top w:val="single" w:sz="4" w:space="0" w:color="auto"/>
              <w:bottom w:val="single" w:sz="4" w:space="0" w:color="auto"/>
              <w:right w:val="single" w:sz="6" w:space="0" w:color="auto"/>
            </w:tcBorders>
          </w:tcPr>
          <w:p w:rsidR="00604BDC" w:rsidRPr="00670B40" w:rsidRDefault="00604BDC" w:rsidP="00604BDC">
            <w:pPr>
              <w:jc w:val="center"/>
              <w:rPr>
                <w:sz w:val="28"/>
                <w:szCs w:val="28"/>
              </w:rPr>
            </w:pPr>
          </w:p>
        </w:tc>
        <w:tc>
          <w:tcPr>
            <w:tcW w:w="1560" w:type="dxa"/>
            <w:tcBorders>
              <w:top w:val="single" w:sz="4" w:space="0" w:color="auto"/>
              <w:bottom w:val="single" w:sz="4" w:space="0" w:color="auto"/>
              <w:right w:val="single" w:sz="6" w:space="0" w:color="auto"/>
            </w:tcBorders>
          </w:tcPr>
          <w:p w:rsidR="00604BDC" w:rsidRPr="00670B40" w:rsidRDefault="00604BDC" w:rsidP="00604BDC">
            <w:pPr>
              <w:jc w:val="center"/>
              <w:rPr>
                <w:sz w:val="28"/>
                <w:szCs w:val="28"/>
              </w:rPr>
            </w:pPr>
          </w:p>
        </w:tc>
        <w:tc>
          <w:tcPr>
            <w:tcW w:w="1563" w:type="dxa"/>
            <w:tcBorders>
              <w:top w:val="single" w:sz="4" w:space="0" w:color="auto"/>
              <w:bottom w:val="single" w:sz="4" w:space="0" w:color="auto"/>
              <w:right w:val="single" w:sz="6" w:space="0" w:color="auto"/>
            </w:tcBorders>
          </w:tcPr>
          <w:p w:rsidR="00604BDC" w:rsidRPr="00670B40" w:rsidRDefault="00604BDC" w:rsidP="00604BDC">
            <w:pPr>
              <w:jc w:val="center"/>
              <w:rPr>
                <w:sz w:val="28"/>
                <w:szCs w:val="28"/>
              </w:rPr>
            </w:pPr>
          </w:p>
        </w:tc>
      </w:tr>
      <w:tr w:rsidR="00604BDC" w:rsidRPr="00670B40" w:rsidTr="00604BDC">
        <w:trPr>
          <w:trHeight w:val="315"/>
        </w:trPr>
        <w:tc>
          <w:tcPr>
            <w:tcW w:w="3703" w:type="dxa"/>
            <w:tcBorders>
              <w:top w:val="single" w:sz="4" w:space="0" w:color="auto"/>
              <w:left w:val="single" w:sz="6" w:space="0" w:color="auto"/>
              <w:bottom w:val="single" w:sz="4" w:space="0" w:color="auto"/>
              <w:right w:val="single" w:sz="6" w:space="0" w:color="auto"/>
            </w:tcBorders>
          </w:tcPr>
          <w:p w:rsidR="00604BDC" w:rsidRPr="00670B40" w:rsidRDefault="00604BDC" w:rsidP="00604BDC">
            <w:pPr>
              <w:rPr>
                <w:sz w:val="28"/>
                <w:szCs w:val="28"/>
              </w:rPr>
            </w:pPr>
            <w:r w:rsidRPr="00670B40">
              <w:rPr>
                <w:sz w:val="28"/>
                <w:szCs w:val="28"/>
              </w:rPr>
              <w:t>и т.д.</w:t>
            </w:r>
          </w:p>
        </w:tc>
        <w:tc>
          <w:tcPr>
            <w:tcW w:w="850" w:type="dxa"/>
            <w:tcBorders>
              <w:top w:val="single" w:sz="4" w:space="0" w:color="auto"/>
              <w:bottom w:val="single" w:sz="4" w:space="0" w:color="auto"/>
              <w:right w:val="single" w:sz="6" w:space="0" w:color="auto"/>
            </w:tcBorders>
          </w:tcPr>
          <w:p w:rsidR="00604BDC" w:rsidRPr="00670B40" w:rsidRDefault="00604BDC" w:rsidP="00604BDC">
            <w:pPr>
              <w:jc w:val="center"/>
              <w:rPr>
                <w:sz w:val="28"/>
                <w:szCs w:val="28"/>
              </w:rPr>
            </w:pPr>
          </w:p>
        </w:tc>
        <w:tc>
          <w:tcPr>
            <w:tcW w:w="1701" w:type="dxa"/>
            <w:tcBorders>
              <w:top w:val="single" w:sz="4" w:space="0" w:color="auto"/>
              <w:bottom w:val="single" w:sz="4" w:space="0" w:color="auto"/>
              <w:right w:val="single" w:sz="6" w:space="0" w:color="auto"/>
            </w:tcBorders>
          </w:tcPr>
          <w:p w:rsidR="00604BDC" w:rsidRPr="00670B40" w:rsidRDefault="00604BDC" w:rsidP="00604BDC">
            <w:pPr>
              <w:jc w:val="center"/>
              <w:rPr>
                <w:sz w:val="28"/>
                <w:szCs w:val="28"/>
              </w:rPr>
            </w:pPr>
          </w:p>
        </w:tc>
        <w:tc>
          <w:tcPr>
            <w:tcW w:w="1560" w:type="dxa"/>
            <w:tcBorders>
              <w:top w:val="single" w:sz="4" w:space="0" w:color="auto"/>
              <w:bottom w:val="single" w:sz="4" w:space="0" w:color="auto"/>
              <w:right w:val="single" w:sz="6" w:space="0" w:color="auto"/>
            </w:tcBorders>
          </w:tcPr>
          <w:p w:rsidR="00604BDC" w:rsidRPr="00670B40" w:rsidRDefault="00604BDC" w:rsidP="00604BDC">
            <w:pPr>
              <w:jc w:val="center"/>
              <w:rPr>
                <w:sz w:val="28"/>
                <w:szCs w:val="28"/>
              </w:rPr>
            </w:pPr>
          </w:p>
        </w:tc>
        <w:tc>
          <w:tcPr>
            <w:tcW w:w="1563" w:type="dxa"/>
            <w:tcBorders>
              <w:top w:val="single" w:sz="4" w:space="0" w:color="auto"/>
              <w:bottom w:val="single" w:sz="4" w:space="0" w:color="auto"/>
              <w:right w:val="single" w:sz="6" w:space="0" w:color="auto"/>
            </w:tcBorders>
          </w:tcPr>
          <w:p w:rsidR="00604BDC" w:rsidRPr="00670B40" w:rsidRDefault="00604BDC" w:rsidP="00604BDC">
            <w:pPr>
              <w:jc w:val="center"/>
              <w:rPr>
                <w:sz w:val="28"/>
                <w:szCs w:val="28"/>
              </w:rPr>
            </w:pPr>
          </w:p>
        </w:tc>
      </w:tr>
      <w:tr w:rsidR="00604BDC" w:rsidRPr="00670B40" w:rsidTr="00604BDC">
        <w:trPr>
          <w:trHeight w:val="315"/>
        </w:trPr>
        <w:tc>
          <w:tcPr>
            <w:tcW w:w="3703" w:type="dxa"/>
            <w:tcBorders>
              <w:top w:val="single" w:sz="4" w:space="0" w:color="auto"/>
              <w:left w:val="single" w:sz="6" w:space="0" w:color="auto"/>
              <w:bottom w:val="single" w:sz="6" w:space="0" w:color="auto"/>
              <w:right w:val="single" w:sz="6" w:space="0" w:color="auto"/>
            </w:tcBorders>
          </w:tcPr>
          <w:p w:rsidR="00604BDC" w:rsidRPr="00670B40" w:rsidRDefault="00604BDC" w:rsidP="00604BDC">
            <w:pPr>
              <w:rPr>
                <w:sz w:val="28"/>
                <w:szCs w:val="28"/>
              </w:rPr>
            </w:pPr>
            <w:r>
              <w:rPr>
                <w:sz w:val="28"/>
                <w:szCs w:val="28"/>
              </w:rPr>
              <w:t>Итого</w:t>
            </w:r>
          </w:p>
        </w:tc>
        <w:tc>
          <w:tcPr>
            <w:tcW w:w="850" w:type="dxa"/>
            <w:tcBorders>
              <w:top w:val="single" w:sz="4" w:space="0" w:color="auto"/>
              <w:bottom w:val="single" w:sz="6" w:space="0" w:color="auto"/>
              <w:right w:val="single" w:sz="6" w:space="0" w:color="auto"/>
            </w:tcBorders>
          </w:tcPr>
          <w:p w:rsidR="00604BDC" w:rsidRPr="00670B40" w:rsidRDefault="00604BDC" w:rsidP="00604BDC">
            <w:pPr>
              <w:jc w:val="center"/>
              <w:rPr>
                <w:sz w:val="28"/>
                <w:szCs w:val="28"/>
              </w:rPr>
            </w:pPr>
          </w:p>
        </w:tc>
        <w:tc>
          <w:tcPr>
            <w:tcW w:w="1701" w:type="dxa"/>
            <w:tcBorders>
              <w:top w:val="single" w:sz="4" w:space="0" w:color="auto"/>
              <w:bottom w:val="single" w:sz="6" w:space="0" w:color="auto"/>
              <w:right w:val="single" w:sz="6" w:space="0" w:color="auto"/>
            </w:tcBorders>
          </w:tcPr>
          <w:p w:rsidR="00604BDC" w:rsidRPr="00670B40" w:rsidRDefault="00604BDC" w:rsidP="00604BDC">
            <w:pPr>
              <w:jc w:val="center"/>
              <w:rPr>
                <w:sz w:val="28"/>
                <w:szCs w:val="28"/>
              </w:rPr>
            </w:pPr>
          </w:p>
        </w:tc>
        <w:tc>
          <w:tcPr>
            <w:tcW w:w="1560" w:type="dxa"/>
            <w:tcBorders>
              <w:top w:val="single" w:sz="4" w:space="0" w:color="auto"/>
              <w:bottom w:val="single" w:sz="6" w:space="0" w:color="auto"/>
              <w:right w:val="single" w:sz="6" w:space="0" w:color="auto"/>
            </w:tcBorders>
          </w:tcPr>
          <w:p w:rsidR="00604BDC" w:rsidRPr="00670B40" w:rsidRDefault="00604BDC" w:rsidP="00604BDC">
            <w:pPr>
              <w:jc w:val="center"/>
              <w:rPr>
                <w:sz w:val="28"/>
                <w:szCs w:val="28"/>
              </w:rPr>
            </w:pPr>
          </w:p>
        </w:tc>
        <w:tc>
          <w:tcPr>
            <w:tcW w:w="1563" w:type="dxa"/>
            <w:tcBorders>
              <w:top w:val="single" w:sz="4" w:space="0" w:color="auto"/>
              <w:bottom w:val="single" w:sz="6" w:space="0" w:color="auto"/>
              <w:right w:val="single" w:sz="6" w:space="0" w:color="auto"/>
            </w:tcBorders>
          </w:tcPr>
          <w:p w:rsidR="00604BDC" w:rsidRPr="00670B40" w:rsidRDefault="00604BDC" w:rsidP="00604BDC">
            <w:pPr>
              <w:jc w:val="center"/>
              <w:rPr>
                <w:sz w:val="28"/>
                <w:szCs w:val="28"/>
              </w:rPr>
            </w:pPr>
          </w:p>
        </w:tc>
      </w:tr>
    </w:tbl>
    <w:p w:rsidR="00604BDC" w:rsidRPr="00670B40" w:rsidRDefault="00604BDC" w:rsidP="0062182C">
      <w:pPr>
        <w:pStyle w:val="220"/>
        <w:ind w:firstLine="709"/>
        <w:rPr>
          <w:szCs w:val="28"/>
        </w:rPr>
      </w:pPr>
    </w:p>
    <w:p w:rsidR="00604BDC" w:rsidRPr="00670B40" w:rsidRDefault="00604BDC" w:rsidP="0062182C">
      <w:pPr>
        <w:pStyle w:val="af1"/>
        <w:ind w:left="0" w:firstLine="709"/>
        <w:jc w:val="both"/>
        <w:rPr>
          <w:sz w:val="28"/>
          <w:szCs w:val="28"/>
        </w:rPr>
      </w:pPr>
      <w:r w:rsidRPr="00670B40">
        <w:rPr>
          <w:sz w:val="28"/>
          <w:szCs w:val="28"/>
        </w:rPr>
        <w:t xml:space="preserve">После того, как </w:t>
      </w:r>
      <w:r>
        <w:rPr>
          <w:sz w:val="28"/>
          <w:szCs w:val="28"/>
        </w:rPr>
        <w:t>балльная оценка произведена</w:t>
      </w:r>
      <w:r w:rsidRPr="00670B40">
        <w:rPr>
          <w:sz w:val="28"/>
          <w:szCs w:val="28"/>
        </w:rPr>
        <w:t>, можно проводить собственно расчеты по данным конкретных организаций. Окончательный рейтинг  конкурентоспособности определяется на основе расчета итогового балла  по формуле</w:t>
      </w:r>
      <w:r>
        <w:rPr>
          <w:sz w:val="28"/>
          <w:szCs w:val="28"/>
        </w:rPr>
        <w:t xml:space="preserve"> 13.</w:t>
      </w:r>
    </w:p>
    <w:p w:rsidR="00604BDC" w:rsidRPr="00670B40" w:rsidRDefault="00604BDC" w:rsidP="0062182C">
      <w:pPr>
        <w:ind w:firstLine="709"/>
        <w:jc w:val="both"/>
        <w:rPr>
          <w:sz w:val="28"/>
          <w:szCs w:val="28"/>
        </w:rPr>
      </w:pPr>
      <w:r w:rsidRPr="00670B40">
        <w:rPr>
          <w:sz w:val="28"/>
          <w:szCs w:val="28"/>
        </w:rPr>
        <w:t>В результате работы Отделом внешнего анализа должны быть представлены директору КЦ следующие документы по группам организаций-конкурентов:</w:t>
      </w:r>
    </w:p>
    <w:p w:rsidR="00604BDC" w:rsidRPr="00670B40" w:rsidRDefault="00604BDC" w:rsidP="00A7719F">
      <w:pPr>
        <w:numPr>
          <w:ilvl w:val="0"/>
          <w:numId w:val="133"/>
        </w:numPr>
        <w:jc w:val="both"/>
        <w:rPr>
          <w:sz w:val="28"/>
          <w:szCs w:val="28"/>
        </w:rPr>
      </w:pPr>
      <w:r w:rsidRPr="00670B40">
        <w:rPr>
          <w:sz w:val="28"/>
          <w:szCs w:val="28"/>
        </w:rPr>
        <w:t xml:space="preserve">расчет интегральных показателей оценки конкурентоспособности (по методу </w:t>
      </w:r>
      <w:proofErr w:type="gramStart"/>
      <w:r w:rsidRPr="00670B40">
        <w:rPr>
          <w:sz w:val="28"/>
          <w:szCs w:val="28"/>
        </w:rPr>
        <w:t>экспресс-оценки</w:t>
      </w:r>
      <w:proofErr w:type="gramEnd"/>
      <w:r w:rsidRPr="00670B40">
        <w:rPr>
          <w:sz w:val="28"/>
          <w:szCs w:val="28"/>
        </w:rPr>
        <w:t xml:space="preserve">) </w:t>
      </w:r>
    </w:p>
    <w:p w:rsidR="00604BDC" w:rsidRPr="00670B40" w:rsidRDefault="00604BDC" w:rsidP="00A7719F">
      <w:pPr>
        <w:numPr>
          <w:ilvl w:val="0"/>
          <w:numId w:val="133"/>
        </w:numPr>
        <w:jc w:val="both"/>
        <w:rPr>
          <w:sz w:val="28"/>
          <w:szCs w:val="28"/>
        </w:rPr>
      </w:pPr>
      <w:r w:rsidRPr="00670B40">
        <w:rPr>
          <w:sz w:val="28"/>
          <w:szCs w:val="28"/>
        </w:rPr>
        <w:t>таблица балльной оценки показателей конкурентоспособности за отчетный период;</w:t>
      </w:r>
    </w:p>
    <w:p w:rsidR="00604BDC" w:rsidRPr="00670B40" w:rsidRDefault="00604BDC" w:rsidP="00A7719F">
      <w:pPr>
        <w:numPr>
          <w:ilvl w:val="0"/>
          <w:numId w:val="133"/>
        </w:numPr>
        <w:jc w:val="both"/>
        <w:rPr>
          <w:sz w:val="28"/>
          <w:szCs w:val="28"/>
        </w:rPr>
      </w:pPr>
      <w:r w:rsidRPr="00670B40">
        <w:rPr>
          <w:sz w:val="28"/>
          <w:szCs w:val="28"/>
        </w:rPr>
        <w:t>таблица балльной оценки показателей конкурентоспособности с учетом их динамики;</w:t>
      </w:r>
    </w:p>
    <w:p w:rsidR="00604BDC" w:rsidRPr="00670B40" w:rsidRDefault="00604BDC" w:rsidP="00A7719F">
      <w:pPr>
        <w:numPr>
          <w:ilvl w:val="0"/>
          <w:numId w:val="133"/>
        </w:numPr>
        <w:jc w:val="both"/>
        <w:rPr>
          <w:sz w:val="28"/>
          <w:szCs w:val="28"/>
        </w:rPr>
      </w:pPr>
      <w:r w:rsidRPr="00670B40">
        <w:rPr>
          <w:sz w:val="28"/>
          <w:szCs w:val="28"/>
        </w:rPr>
        <w:t>выводы по уровню конкурентоспособности организаций.</w:t>
      </w:r>
    </w:p>
    <w:p w:rsidR="00604BDC" w:rsidRPr="00670B40" w:rsidRDefault="00604BDC" w:rsidP="0062182C">
      <w:pPr>
        <w:ind w:firstLine="709"/>
        <w:jc w:val="both"/>
        <w:rPr>
          <w:sz w:val="28"/>
          <w:szCs w:val="28"/>
        </w:rPr>
      </w:pPr>
      <w:r w:rsidRPr="00670B40">
        <w:rPr>
          <w:sz w:val="28"/>
          <w:szCs w:val="28"/>
        </w:rPr>
        <w:t xml:space="preserve">Директор КЦ на основе </w:t>
      </w:r>
      <w:proofErr w:type="gramStart"/>
      <w:r w:rsidRPr="00670B40">
        <w:rPr>
          <w:sz w:val="28"/>
          <w:szCs w:val="28"/>
        </w:rPr>
        <w:t>представленных</w:t>
      </w:r>
      <w:proofErr w:type="gramEnd"/>
      <w:r w:rsidRPr="00670B40">
        <w:rPr>
          <w:sz w:val="28"/>
          <w:szCs w:val="28"/>
        </w:rPr>
        <w:t xml:space="preserve"> всеми группами материалов делает окончательные выводы о конкурентоспособности исследуемых </w:t>
      </w:r>
      <w:r>
        <w:rPr>
          <w:sz w:val="28"/>
          <w:szCs w:val="28"/>
        </w:rPr>
        <w:t>бизнес-отелей</w:t>
      </w:r>
      <w:r w:rsidRPr="00670B40">
        <w:rPr>
          <w:sz w:val="28"/>
          <w:szCs w:val="28"/>
        </w:rPr>
        <w:t xml:space="preserve"> и готовит аналитическую записку для У</w:t>
      </w:r>
      <w:r>
        <w:rPr>
          <w:sz w:val="28"/>
          <w:szCs w:val="28"/>
        </w:rPr>
        <w:t>ГБО</w:t>
      </w:r>
      <w:r w:rsidRPr="00670B40">
        <w:rPr>
          <w:sz w:val="28"/>
          <w:szCs w:val="28"/>
        </w:rPr>
        <w:t>.</w:t>
      </w:r>
    </w:p>
    <w:p w:rsidR="0062182C" w:rsidRDefault="00604BDC" w:rsidP="00274051">
      <w:pPr>
        <w:pStyle w:val="6"/>
        <w:spacing w:before="0"/>
        <w:jc w:val="both"/>
        <w:rPr>
          <w:i/>
          <w:sz w:val="28"/>
          <w:szCs w:val="28"/>
        </w:rPr>
      </w:pPr>
      <w:r w:rsidRPr="00604BDC">
        <w:rPr>
          <w:rFonts w:ascii="Times New Roman" w:hAnsi="Times New Roman"/>
          <w:sz w:val="28"/>
          <w:szCs w:val="28"/>
        </w:rPr>
        <w:t>Подведение итогов.</w:t>
      </w:r>
      <w:r w:rsidRPr="00604BDC">
        <w:rPr>
          <w:rFonts w:ascii="Times New Roman" w:hAnsi="Times New Roman"/>
          <w:b w:val="0"/>
          <w:sz w:val="28"/>
          <w:szCs w:val="28"/>
        </w:rPr>
        <w:t xml:space="preserve"> Деловая игра заканчивается обсуждением состояния конкуренции и уровня конкурентоспособности на проанализированном сегменте рынка. Кроме того, обсуждаются результаты деятельности ее участников на основе текущего учета, проводимого директором КЦ  по ходу игры. Для обеспечения объективности оценки рекомендуется в ходе игры вести следующую учетную ведомость, оценивая каждый критерий от 0 до 5 баллов:</w:t>
      </w:r>
    </w:p>
    <w:p w:rsidR="00604BDC" w:rsidRPr="00670B40" w:rsidRDefault="00604BDC" w:rsidP="0062182C">
      <w:pPr>
        <w:ind w:left="1701" w:hanging="1701"/>
        <w:jc w:val="both"/>
        <w:rPr>
          <w:sz w:val="28"/>
          <w:szCs w:val="28"/>
        </w:rPr>
      </w:pPr>
      <w:r w:rsidRPr="00670B40">
        <w:rPr>
          <w:i/>
          <w:sz w:val="28"/>
          <w:szCs w:val="28"/>
        </w:rPr>
        <w:t xml:space="preserve">Таблица </w:t>
      </w:r>
      <w:r w:rsidRPr="00670B40">
        <w:rPr>
          <w:sz w:val="28"/>
          <w:szCs w:val="28"/>
        </w:rPr>
        <w:t>Ведомость учета выданных заданий и результатов их выполнения сотрудникам</w:t>
      </w:r>
      <w:r w:rsidR="0062182C">
        <w:rPr>
          <w:sz w:val="28"/>
          <w:szCs w:val="28"/>
        </w:rPr>
        <w:t>и</w:t>
      </w:r>
      <w:r w:rsidRPr="00670B40">
        <w:rPr>
          <w:sz w:val="28"/>
          <w:szCs w:val="28"/>
        </w:rPr>
        <w:t xml:space="preserve"> КЦ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92"/>
        <w:gridCol w:w="1701"/>
        <w:gridCol w:w="1276"/>
        <w:gridCol w:w="992"/>
        <w:gridCol w:w="993"/>
        <w:gridCol w:w="425"/>
        <w:gridCol w:w="430"/>
        <w:gridCol w:w="1095"/>
      </w:tblGrid>
      <w:tr w:rsidR="00604BDC" w:rsidRPr="0062182C" w:rsidTr="00604BDC">
        <w:trPr>
          <w:cantSplit/>
        </w:trPr>
        <w:tc>
          <w:tcPr>
            <w:tcW w:w="1951" w:type="dxa"/>
            <w:vMerge w:val="restart"/>
          </w:tcPr>
          <w:p w:rsidR="00604BDC" w:rsidRPr="0062182C" w:rsidRDefault="00604BDC" w:rsidP="0062182C">
            <w:pPr>
              <w:jc w:val="both"/>
              <w:rPr>
                <w:sz w:val="28"/>
                <w:szCs w:val="28"/>
              </w:rPr>
            </w:pPr>
            <w:r w:rsidRPr="0062182C">
              <w:rPr>
                <w:sz w:val="28"/>
                <w:szCs w:val="28"/>
              </w:rPr>
              <w:t>Отдел и ФИО сотрудника</w:t>
            </w:r>
          </w:p>
        </w:tc>
        <w:tc>
          <w:tcPr>
            <w:tcW w:w="992" w:type="dxa"/>
            <w:vMerge w:val="restart"/>
          </w:tcPr>
          <w:p w:rsidR="00604BDC" w:rsidRPr="0062182C" w:rsidRDefault="00604BDC" w:rsidP="0062182C">
            <w:pPr>
              <w:jc w:val="both"/>
              <w:rPr>
                <w:sz w:val="28"/>
                <w:szCs w:val="28"/>
              </w:rPr>
            </w:pPr>
            <w:r w:rsidRPr="0062182C">
              <w:rPr>
                <w:sz w:val="28"/>
                <w:szCs w:val="28"/>
              </w:rPr>
              <w:t>Задание</w:t>
            </w:r>
          </w:p>
        </w:tc>
        <w:tc>
          <w:tcPr>
            <w:tcW w:w="5817" w:type="dxa"/>
            <w:gridSpan w:val="6"/>
          </w:tcPr>
          <w:p w:rsidR="00604BDC" w:rsidRPr="0062182C" w:rsidRDefault="00604BDC" w:rsidP="0062182C">
            <w:pPr>
              <w:pStyle w:val="5"/>
              <w:rPr>
                <w:rFonts w:ascii="Times New Roman" w:hAnsi="Times New Roman"/>
                <w:b w:val="0"/>
                <w:i w:val="0"/>
                <w:sz w:val="28"/>
                <w:szCs w:val="28"/>
              </w:rPr>
            </w:pPr>
            <w:r w:rsidRPr="0062182C">
              <w:rPr>
                <w:rFonts w:ascii="Times New Roman" w:hAnsi="Times New Roman"/>
                <w:b w:val="0"/>
                <w:i w:val="0"/>
                <w:sz w:val="28"/>
                <w:szCs w:val="28"/>
              </w:rPr>
              <w:t>Выполнение</w:t>
            </w:r>
          </w:p>
        </w:tc>
        <w:tc>
          <w:tcPr>
            <w:tcW w:w="1095" w:type="dxa"/>
            <w:vMerge w:val="restart"/>
          </w:tcPr>
          <w:p w:rsidR="00604BDC" w:rsidRPr="0062182C" w:rsidRDefault="00604BDC" w:rsidP="0062182C">
            <w:pPr>
              <w:jc w:val="both"/>
              <w:rPr>
                <w:sz w:val="28"/>
                <w:szCs w:val="28"/>
              </w:rPr>
            </w:pPr>
            <w:r w:rsidRPr="0062182C">
              <w:rPr>
                <w:sz w:val="28"/>
                <w:szCs w:val="28"/>
              </w:rPr>
              <w:t>Сумма баллов</w:t>
            </w:r>
          </w:p>
        </w:tc>
      </w:tr>
      <w:tr w:rsidR="00604BDC" w:rsidRPr="00670B40" w:rsidTr="00604BDC">
        <w:trPr>
          <w:cantSplit/>
        </w:trPr>
        <w:tc>
          <w:tcPr>
            <w:tcW w:w="1951" w:type="dxa"/>
            <w:vMerge/>
          </w:tcPr>
          <w:p w:rsidR="00604BDC" w:rsidRPr="00670B40" w:rsidRDefault="00604BDC" w:rsidP="0062182C">
            <w:pPr>
              <w:jc w:val="both"/>
              <w:rPr>
                <w:sz w:val="28"/>
                <w:szCs w:val="28"/>
              </w:rPr>
            </w:pPr>
          </w:p>
        </w:tc>
        <w:tc>
          <w:tcPr>
            <w:tcW w:w="992" w:type="dxa"/>
            <w:vMerge/>
          </w:tcPr>
          <w:p w:rsidR="00604BDC" w:rsidRPr="00670B40" w:rsidRDefault="00604BDC" w:rsidP="0062182C">
            <w:pPr>
              <w:jc w:val="both"/>
              <w:rPr>
                <w:sz w:val="28"/>
                <w:szCs w:val="28"/>
              </w:rPr>
            </w:pPr>
          </w:p>
        </w:tc>
        <w:tc>
          <w:tcPr>
            <w:tcW w:w="1701" w:type="dxa"/>
          </w:tcPr>
          <w:p w:rsidR="00604BDC" w:rsidRPr="00670B40" w:rsidRDefault="00604BDC" w:rsidP="0062182C">
            <w:pPr>
              <w:jc w:val="both"/>
              <w:rPr>
                <w:sz w:val="28"/>
                <w:szCs w:val="28"/>
              </w:rPr>
            </w:pPr>
            <w:r w:rsidRPr="00670B40">
              <w:rPr>
                <w:sz w:val="28"/>
                <w:szCs w:val="28"/>
              </w:rPr>
              <w:t>своевременность</w:t>
            </w:r>
          </w:p>
        </w:tc>
        <w:tc>
          <w:tcPr>
            <w:tcW w:w="1276" w:type="dxa"/>
          </w:tcPr>
          <w:p w:rsidR="00604BDC" w:rsidRPr="00670B40" w:rsidRDefault="00604BDC" w:rsidP="0062182C">
            <w:pPr>
              <w:jc w:val="both"/>
              <w:rPr>
                <w:sz w:val="28"/>
                <w:szCs w:val="28"/>
              </w:rPr>
            </w:pPr>
            <w:r w:rsidRPr="00670B40">
              <w:rPr>
                <w:sz w:val="28"/>
                <w:szCs w:val="28"/>
              </w:rPr>
              <w:t>правильность</w:t>
            </w:r>
          </w:p>
        </w:tc>
        <w:tc>
          <w:tcPr>
            <w:tcW w:w="992" w:type="dxa"/>
          </w:tcPr>
          <w:p w:rsidR="00604BDC" w:rsidRPr="00670B40" w:rsidRDefault="00604BDC" w:rsidP="0062182C">
            <w:pPr>
              <w:jc w:val="both"/>
              <w:rPr>
                <w:sz w:val="28"/>
                <w:szCs w:val="28"/>
              </w:rPr>
            </w:pPr>
            <w:r w:rsidRPr="00670B40">
              <w:rPr>
                <w:sz w:val="28"/>
                <w:szCs w:val="28"/>
              </w:rPr>
              <w:t>сложность</w:t>
            </w:r>
          </w:p>
        </w:tc>
        <w:tc>
          <w:tcPr>
            <w:tcW w:w="993" w:type="dxa"/>
          </w:tcPr>
          <w:p w:rsidR="00604BDC" w:rsidRPr="00670B40" w:rsidRDefault="00604BDC" w:rsidP="0062182C">
            <w:pPr>
              <w:jc w:val="both"/>
              <w:rPr>
                <w:sz w:val="28"/>
                <w:szCs w:val="28"/>
              </w:rPr>
            </w:pPr>
            <w:r w:rsidRPr="00670B40">
              <w:rPr>
                <w:sz w:val="28"/>
                <w:szCs w:val="28"/>
              </w:rPr>
              <w:t>глубина</w:t>
            </w:r>
          </w:p>
        </w:tc>
        <w:tc>
          <w:tcPr>
            <w:tcW w:w="425" w:type="dxa"/>
          </w:tcPr>
          <w:p w:rsidR="00604BDC" w:rsidRPr="00670B40" w:rsidRDefault="00604BDC" w:rsidP="0062182C">
            <w:pPr>
              <w:jc w:val="both"/>
              <w:rPr>
                <w:sz w:val="28"/>
                <w:szCs w:val="28"/>
              </w:rPr>
            </w:pPr>
          </w:p>
        </w:tc>
        <w:tc>
          <w:tcPr>
            <w:tcW w:w="430" w:type="dxa"/>
          </w:tcPr>
          <w:p w:rsidR="00604BDC" w:rsidRPr="00670B40" w:rsidRDefault="00604BDC" w:rsidP="0062182C">
            <w:pPr>
              <w:jc w:val="both"/>
              <w:rPr>
                <w:sz w:val="28"/>
                <w:szCs w:val="28"/>
              </w:rPr>
            </w:pPr>
          </w:p>
        </w:tc>
        <w:tc>
          <w:tcPr>
            <w:tcW w:w="1095" w:type="dxa"/>
            <w:vMerge/>
          </w:tcPr>
          <w:p w:rsidR="00604BDC" w:rsidRPr="00670B40" w:rsidRDefault="00604BDC" w:rsidP="0062182C">
            <w:pPr>
              <w:jc w:val="both"/>
              <w:rPr>
                <w:sz w:val="28"/>
                <w:szCs w:val="28"/>
              </w:rPr>
            </w:pPr>
          </w:p>
        </w:tc>
      </w:tr>
    </w:tbl>
    <w:p w:rsidR="00604BDC" w:rsidRPr="007E09C5" w:rsidRDefault="00CF3777" w:rsidP="0062182C">
      <w:pPr>
        <w:jc w:val="both"/>
        <w:rPr>
          <w:sz w:val="28"/>
          <w:szCs w:val="28"/>
        </w:rPr>
      </w:pPr>
      <w:r w:rsidRPr="00A807EB">
        <w:rPr>
          <w:b/>
          <w:sz w:val="28"/>
          <w:szCs w:val="28"/>
        </w:rPr>
        <w:lastRenderedPageBreak/>
        <w:t xml:space="preserve">Тема 5. </w:t>
      </w:r>
      <w:r w:rsidR="00604BDC">
        <w:rPr>
          <w:b/>
          <w:sz w:val="28"/>
          <w:szCs w:val="28"/>
        </w:rPr>
        <w:t>Основы формирования конкурентной стратегии предприятия туристической индустрии</w:t>
      </w:r>
    </w:p>
    <w:p w:rsidR="00604BDC" w:rsidRPr="00C14C2F" w:rsidRDefault="00604BDC" w:rsidP="0062182C">
      <w:pPr>
        <w:jc w:val="both"/>
        <w:rPr>
          <w:b/>
          <w:i/>
          <w:sz w:val="28"/>
          <w:szCs w:val="28"/>
        </w:rPr>
      </w:pPr>
      <w:r w:rsidRPr="00C14C2F">
        <w:rPr>
          <w:b/>
          <w:i/>
          <w:sz w:val="28"/>
          <w:szCs w:val="28"/>
        </w:rPr>
        <w:t>Учебные цели:</w:t>
      </w:r>
    </w:p>
    <w:p w:rsidR="00604BDC" w:rsidRPr="00C14C2F" w:rsidRDefault="00604BDC" w:rsidP="00A7719F">
      <w:pPr>
        <w:pStyle w:val="af6"/>
        <w:numPr>
          <w:ilvl w:val="0"/>
          <w:numId w:val="125"/>
        </w:numPr>
        <w:tabs>
          <w:tab w:val="left" w:pos="432"/>
          <w:tab w:val="left" w:pos="851"/>
          <w:tab w:val="left" w:pos="907"/>
        </w:tabs>
        <w:spacing w:after="0" w:line="240" w:lineRule="auto"/>
        <w:ind w:left="284" w:hanging="284"/>
        <w:jc w:val="both"/>
        <w:rPr>
          <w:rFonts w:ascii="Times New Roman" w:hAnsi="Times New Roman"/>
          <w:color w:val="000000"/>
          <w:sz w:val="28"/>
          <w:szCs w:val="28"/>
        </w:rPr>
      </w:pPr>
      <w:r w:rsidRPr="00C14C2F">
        <w:rPr>
          <w:rFonts w:ascii="Times New Roman" w:hAnsi="Times New Roman"/>
          <w:color w:val="000000"/>
          <w:sz w:val="28"/>
          <w:szCs w:val="28"/>
        </w:rPr>
        <w:t>Разрабатывать и предлагать варианты подходов к решению задач построения конкурентной стратегии</w:t>
      </w:r>
      <w:r>
        <w:rPr>
          <w:rFonts w:ascii="Times New Roman" w:hAnsi="Times New Roman"/>
          <w:color w:val="000000"/>
          <w:sz w:val="28"/>
          <w:szCs w:val="28"/>
        </w:rPr>
        <w:t>;</w:t>
      </w:r>
    </w:p>
    <w:p w:rsidR="00604BDC" w:rsidRPr="00C14C2F" w:rsidRDefault="00604BDC" w:rsidP="00A7719F">
      <w:pPr>
        <w:pStyle w:val="af6"/>
        <w:numPr>
          <w:ilvl w:val="0"/>
          <w:numId w:val="125"/>
        </w:numPr>
        <w:spacing w:after="0" w:line="240" w:lineRule="auto"/>
        <w:ind w:left="284" w:hanging="284"/>
        <w:jc w:val="both"/>
        <w:rPr>
          <w:rFonts w:ascii="Times New Roman" w:hAnsi="Times New Roman"/>
          <w:color w:val="000000"/>
          <w:sz w:val="28"/>
          <w:szCs w:val="28"/>
        </w:rPr>
      </w:pPr>
      <w:r w:rsidRPr="00C14C2F">
        <w:rPr>
          <w:rFonts w:ascii="Times New Roman" w:hAnsi="Times New Roman"/>
          <w:color w:val="000000"/>
          <w:sz w:val="28"/>
          <w:szCs w:val="28"/>
        </w:rPr>
        <w:t>Генерировать конкурентные стратегии в соответствии с поставленной задачей</w:t>
      </w:r>
      <w:r>
        <w:rPr>
          <w:rFonts w:ascii="Times New Roman" w:hAnsi="Times New Roman"/>
          <w:color w:val="000000"/>
          <w:sz w:val="28"/>
          <w:szCs w:val="28"/>
        </w:rPr>
        <w:t>;</w:t>
      </w:r>
    </w:p>
    <w:p w:rsidR="00604BDC" w:rsidRPr="00C14C2F" w:rsidRDefault="00604BDC" w:rsidP="00A7719F">
      <w:pPr>
        <w:pStyle w:val="af6"/>
        <w:numPr>
          <w:ilvl w:val="0"/>
          <w:numId w:val="125"/>
        </w:numPr>
        <w:tabs>
          <w:tab w:val="left" w:pos="432"/>
          <w:tab w:val="left" w:pos="851"/>
          <w:tab w:val="left" w:pos="907"/>
        </w:tabs>
        <w:spacing w:after="0" w:line="240" w:lineRule="auto"/>
        <w:ind w:left="284" w:hanging="284"/>
        <w:jc w:val="both"/>
        <w:rPr>
          <w:rFonts w:ascii="Times New Roman" w:hAnsi="Times New Roman"/>
          <w:color w:val="000000"/>
          <w:sz w:val="28"/>
          <w:szCs w:val="28"/>
        </w:rPr>
      </w:pPr>
      <w:r w:rsidRPr="00C14C2F">
        <w:rPr>
          <w:rFonts w:ascii="Times New Roman" w:hAnsi="Times New Roman"/>
          <w:color w:val="000000"/>
          <w:sz w:val="28"/>
          <w:szCs w:val="28"/>
        </w:rPr>
        <w:t>Применять специальные правила обсуждения в рамках смоделированных производстве</w:t>
      </w:r>
      <w:r>
        <w:rPr>
          <w:rFonts w:ascii="Times New Roman" w:hAnsi="Times New Roman"/>
          <w:color w:val="000000"/>
          <w:sz w:val="28"/>
          <w:szCs w:val="28"/>
        </w:rPr>
        <w:t>нных ситуаций.</w:t>
      </w:r>
    </w:p>
    <w:p w:rsidR="00604BDC" w:rsidRPr="00C14C2F" w:rsidRDefault="00604BDC" w:rsidP="0062182C">
      <w:pPr>
        <w:tabs>
          <w:tab w:val="left" w:pos="851"/>
          <w:tab w:val="left" w:pos="907"/>
        </w:tabs>
        <w:jc w:val="both"/>
        <w:rPr>
          <w:color w:val="000000"/>
          <w:sz w:val="28"/>
          <w:szCs w:val="28"/>
        </w:rPr>
      </w:pPr>
      <w:r w:rsidRPr="00C14C2F">
        <w:rPr>
          <w:b/>
          <w:i/>
          <w:sz w:val="28"/>
          <w:szCs w:val="28"/>
        </w:rPr>
        <w:t>Методы достижения:</w:t>
      </w:r>
      <w:r w:rsidRPr="00C14C2F">
        <w:rPr>
          <w:sz w:val="28"/>
          <w:szCs w:val="28"/>
        </w:rPr>
        <w:t xml:space="preserve"> </w:t>
      </w:r>
      <w:r>
        <w:rPr>
          <w:color w:val="000000"/>
          <w:sz w:val="28"/>
          <w:szCs w:val="28"/>
        </w:rPr>
        <w:t>л</w:t>
      </w:r>
      <w:r w:rsidRPr="00C14C2F">
        <w:rPr>
          <w:color w:val="000000"/>
          <w:sz w:val="28"/>
          <w:szCs w:val="28"/>
        </w:rPr>
        <w:t xml:space="preserve">екция, учебная дискуссия, </w:t>
      </w:r>
      <w:r>
        <w:rPr>
          <w:color w:val="000000"/>
          <w:sz w:val="28"/>
          <w:szCs w:val="28"/>
        </w:rPr>
        <w:t>г</w:t>
      </w:r>
      <w:r w:rsidRPr="00C14C2F">
        <w:rPr>
          <w:color w:val="000000"/>
          <w:sz w:val="28"/>
          <w:szCs w:val="28"/>
        </w:rPr>
        <w:t>рупповые обсуждения, тестирование, короткие презентации.</w:t>
      </w:r>
    </w:p>
    <w:p w:rsidR="00604BDC" w:rsidRPr="008E592C" w:rsidRDefault="00604BDC" w:rsidP="0062182C">
      <w:pPr>
        <w:ind w:left="284" w:hanging="284"/>
        <w:jc w:val="both"/>
        <w:rPr>
          <w:b/>
          <w:i/>
          <w:sz w:val="28"/>
          <w:szCs w:val="28"/>
        </w:rPr>
      </w:pPr>
      <w:r w:rsidRPr="008E592C">
        <w:rPr>
          <w:b/>
          <w:i/>
          <w:sz w:val="28"/>
          <w:szCs w:val="28"/>
        </w:rPr>
        <w:t>Вопросы для самоконтроля</w:t>
      </w:r>
    </w:p>
    <w:p w:rsidR="00604BDC" w:rsidRDefault="00604BDC" w:rsidP="00A7719F">
      <w:pPr>
        <w:pStyle w:val="af6"/>
        <w:numPr>
          <w:ilvl w:val="0"/>
          <w:numId w:val="127"/>
        </w:numPr>
        <w:spacing w:after="0" w:line="240" w:lineRule="auto"/>
        <w:ind w:left="284" w:hanging="284"/>
        <w:jc w:val="both"/>
        <w:rPr>
          <w:rFonts w:ascii="Times New Roman" w:hAnsi="Times New Roman"/>
          <w:sz w:val="28"/>
          <w:szCs w:val="28"/>
        </w:rPr>
      </w:pPr>
      <w:r>
        <w:rPr>
          <w:rFonts w:ascii="Times New Roman" w:hAnsi="Times New Roman"/>
          <w:sz w:val="28"/>
          <w:szCs w:val="28"/>
        </w:rPr>
        <w:t>В чем суть конкурентного поведения и какие типы конкурентного поведения выделяют?</w:t>
      </w:r>
    </w:p>
    <w:p w:rsidR="00604BDC" w:rsidRDefault="00604BDC" w:rsidP="00A7719F">
      <w:pPr>
        <w:pStyle w:val="af6"/>
        <w:numPr>
          <w:ilvl w:val="0"/>
          <w:numId w:val="127"/>
        </w:numPr>
        <w:spacing w:after="0" w:line="240" w:lineRule="auto"/>
        <w:ind w:left="284" w:hanging="284"/>
        <w:jc w:val="both"/>
        <w:rPr>
          <w:rFonts w:ascii="Times New Roman" w:hAnsi="Times New Roman"/>
          <w:sz w:val="28"/>
          <w:szCs w:val="28"/>
        </w:rPr>
      </w:pPr>
      <w:r>
        <w:rPr>
          <w:rFonts w:ascii="Times New Roman" w:hAnsi="Times New Roman"/>
          <w:sz w:val="28"/>
          <w:szCs w:val="28"/>
        </w:rPr>
        <w:t>Что такое конкурентная стратегия в широком и узком смысле?</w:t>
      </w:r>
    </w:p>
    <w:p w:rsidR="00604BDC" w:rsidRDefault="00604BDC" w:rsidP="00A7719F">
      <w:pPr>
        <w:pStyle w:val="af6"/>
        <w:numPr>
          <w:ilvl w:val="0"/>
          <w:numId w:val="127"/>
        </w:numPr>
        <w:spacing w:after="0" w:line="240" w:lineRule="auto"/>
        <w:ind w:left="284" w:hanging="284"/>
        <w:jc w:val="both"/>
        <w:rPr>
          <w:rFonts w:ascii="Times New Roman" w:hAnsi="Times New Roman"/>
          <w:sz w:val="28"/>
          <w:szCs w:val="28"/>
        </w:rPr>
      </w:pPr>
      <w:r>
        <w:rPr>
          <w:rFonts w:ascii="Times New Roman" w:hAnsi="Times New Roman"/>
          <w:sz w:val="28"/>
          <w:szCs w:val="28"/>
        </w:rPr>
        <w:t>Назовите универсальные тактические приемы работы с конкурентами.</w:t>
      </w:r>
    </w:p>
    <w:p w:rsidR="00604BDC" w:rsidRDefault="00604BDC" w:rsidP="00A7719F">
      <w:pPr>
        <w:pStyle w:val="af6"/>
        <w:numPr>
          <w:ilvl w:val="0"/>
          <w:numId w:val="127"/>
        </w:numPr>
        <w:spacing w:after="0" w:line="240" w:lineRule="auto"/>
        <w:ind w:left="284" w:hanging="284"/>
        <w:jc w:val="both"/>
        <w:rPr>
          <w:rFonts w:ascii="Times New Roman" w:hAnsi="Times New Roman"/>
          <w:sz w:val="28"/>
          <w:szCs w:val="28"/>
        </w:rPr>
      </w:pPr>
      <w:r>
        <w:rPr>
          <w:rFonts w:ascii="Times New Roman" w:hAnsi="Times New Roman"/>
          <w:sz w:val="28"/>
          <w:szCs w:val="28"/>
        </w:rPr>
        <w:t>Какие классификации конкурентных стратегий Вы знаете, кто является их автором?</w:t>
      </w:r>
    </w:p>
    <w:p w:rsidR="00604BDC" w:rsidRDefault="00604BDC" w:rsidP="00A7719F">
      <w:pPr>
        <w:pStyle w:val="af6"/>
        <w:numPr>
          <w:ilvl w:val="0"/>
          <w:numId w:val="127"/>
        </w:numPr>
        <w:spacing w:after="0" w:line="240" w:lineRule="auto"/>
        <w:ind w:left="284" w:hanging="284"/>
        <w:jc w:val="both"/>
        <w:rPr>
          <w:rFonts w:ascii="Times New Roman" w:hAnsi="Times New Roman"/>
          <w:sz w:val="28"/>
          <w:szCs w:val="28"/>
        </w:rPr>
      </w:pPr>
      <w:r>
        <w:rPr>
          <w:rFonts w:ascii="Times New Roman" w:hAnsi="Times New Roman"/>
          <w:sz w:val="28"/>
          <w:szCs w:val="28"/>
        </w:rPr>
        <w:t>В чем отличия стратегий абсолютного лидерства в издержках и оптимальных издержек?</w:t>
      </w:r>
    </w:p>
    <w:p w:rsidR="00604BDC" w:rsidRDefault="00604BDC" w:rsidP="00A7719F">
      <w:pPr>
        <w:pStyle w:val="af6"/>
        <w:numPr>
          <w:ilvl w:val="0"/>
          <w:numId w:val="127"/>
        </w:numPr>
        <w:spacing w:after="0" w:line="240" w:lineRule="auto"/>
        <w:ind w:left="284" w:hanging="284"/>
        <w:jc w:val="both"/>
        <w:rPr>
          <w:rFonts w:ascii="Times New Roman" w:hAnsi="Times New Roman"/>
          <w:sz w:val="28"/>
          <w:szCs w:val="28"/>
        </w:rPr>
      </w:pPr>
      <w:r>
        <w:rPr>
          <w:rFonts w:ascii="Times New Roman" w:hAnsi="Times New Roman"/>
          <w:sz w:val="28"/>
          <w:szCs w:val="28"/>
        </w:rPr>
        <w:t>Какие конкурентные стратегии выделяют в современном менеджменте? В чем их суть?</w:t>
      </w:r>
    </w:p>
    <w:p w:rsidR="00604BDC" w:rsidRPr="00136C43" w:rsidRDefault="00604BDC" w:rsidP="00A7719F">
      <w:pPr>
        <w:pStyle w:val="af6"/>
        <w:numPr>
          <w:ilvl w:val="0"/>
          <w:numId w:val="127"/>
        </w:numPr>
        <w:spacing w:after="0" w:line="240" w:lineRule="auto"/>
        <w:ind w:left="284" w:hanging="284"/>
        <w:jc w:val="both"/>
        <w:rPr>
          <w:rFonts w:ascii="Times New Roman" w:hAnsi="Times New Roman"/>
          <w:sz w:val="28"/>
          <w:szCs w:val="28"/>
        </w:rPr>
      </w:pPr>
      <w:r>
        <w:rPr>
          <w:rFonts w:ascii="Times New Roman" w:hAnsi="Times New Roman"/>
          <w:sz w:val="28"/>
          <w:szCs w:val="28"/>
        </w:rPr>
        <w:t>Какие действия следует предпринять чтобы использовать ту или иную конкурентную стратегии?</w:t>
      </w:r>
    </w:p>
    <w:p w:rsidR="00CF3777" w:rsidRPr="00604BDC" w:rsidRDefault="00CF3777" w:rsidP="0062182C">
      <w:pPr>
        <w:jc w:val="center"/>
        <w:rPr>
          <w:sz w:val="28"/>
          <w:szCs w:val="28"/>
          <w:lang w:val="be-BY"/>
        </w:rPr>
      </w:pPr>
    </w:p>
    <w:p w:rsidR="00604BDC" w:rsidRPr="006371DD" w:rsidRDefault="00CF3777" w:rsidP="0062182C">
      <w:pPr>
        <w:jc w:val="both"/>
        <w:rPr>
          <w:b/>
          <w:sz w:val="28"/>
          <w:szCs w:val="28"/>
        </w:rPr>
      </w:pPr>
      <w:r w:rsidRPr="00041B5C">
        <w:rPr>
          <w:rStyle w:val="aff0"/>
          <w:bCs w:val="0"/>
          <w:sz w:val="28"/>
          <w:szCs w:val="28"/>
        </w:rPr>
        <w:t xml:space="preserve">Тема 6. </w:t>
      </w:r>
      <w:r w:rsidR="00604BDC" w:rsidRPr="006371DD">
        <w:rPr>
          <w:b/>
          <w:sz w:val="28"/>
          <w:szCs w:val="28"/>
        </w:rPr>
        <w:t>Повышение конкурентоспособности предприятия туристической индустрии</w:t>
      </w:r>
    </w:p>
    <w:p w:rsidR="00604BDC" w:rsidRPr="00C14C2F" w:rsidRDefault="00604BDC" w:rsidP="0062182C">
      <w:pPr>
        <w:jc w:val="both"/>
        <w:rPr>
          <w:b/>
          <w:i/>
          <w:sz w:val="28"/>
          <w:szCs w:val="28"/>
        </w:rPr>
      </w:pPr>
      <w:r w:rsidRPr="00C14C2F">
        <w:rPr>
          <w:b/>
          <w:i/>
          <w:sz w:val="28"/>
          <w:szCs w:val="28"/>
        </w:rPr>
        <w:t>Учебные цели:</w:t>
      </w:r>
    </w:p>
    <w:p w:rsidR="00604BDC" w:rsidRPr="00C14C2F" w:rsidRDefault="00604BDC" w:rsidP="00A7719F">
      <w:pPr>
        <w:pStyle w:val="af6"/>
        <w:numPr>
          <w:ilvl w:val="0"/>
          <w:numId w:val="126"/>
        </w:numPr>
        <w:spacing w:after="0" w:line="240" w:lineRule="auto"/>
        <w:ind w:left="284" w:hanging="284"/>
        <w:jc w:val="both"/>
        <w:rPr>
          <w:rFonts w:ascii="Times New Roman" w:hAnsi="Times New Roman"/>
          <w:color w:val="000000"/>
          <w:sz w:val="28"/>
          <w:szCs w:val="28"/>
        </w:rPr>
      </w:pPr>
      <w:r w:rsidRPr="00C14C2F">
        <w:rPr>
          <w:rFonts w:ascii="Times New Roman" w:hAnsi="Times New Roman"/>
          <w:color w:val="000000"/>
          <w:sz w:val="28"/>
          <w:szCs w:val="28"/>
        </w:rPr>
        <w:t>Разъяснять основные методы, используемые в управлении конкурентоспособностью предприятия, их выбор и применение в конкретных случаях;</w:t>
      </w:r>
    </w:p>
    <w:p w:rsidR="00604BDC" w:rsidRPr="00C14C2F" w:rsidRDefault="00604BDC" w:rsidP="00A7719F">
      <w:pPr>
        <w:pStyle w:val="af6"/>
        <w:numPr>
          <w:ilvl w:val="0"/>
          <w:numId w:val="126"/>
        </w:numPr>
        <w:spacing w:after="0" w:line="240" w:lineRule="auto"/>
        <w:ind w:left="284" w:hanging="284"/>
        <w:jc w:val="both"/>
        <w:rPr>
          <w:rFonts w:ascii="Times New Roman" w:hAnsi="Times New Roman"/>
          <w:color w:val="000000"/>
          <w:sz w:val="28"/>
          <w:szCs w:val="28"/>
        </w:rPr>
      </w:pPr>
      <w:r w:rsidRPr="00C14C2F">
        <w:rPr>
          <w:rFonts w:ascii="Times New Roman" w:hAnsi="Times New Roman"/>
          <w:color w:val="000000"/>
          <w:sz w:val="28"/>
          <w:szCs w:val="28"/>
        </w:rPr>
        <w:t>Разрабатывать собственные подходы к решению задач обеспечения конкурентоспособности предприятия туристической индустрии;</w:t>
      </w:r>
    </w:p>
    <w:p w:rsidR="00604BDC" w:rsidRPr="00C14C2F" w:rsidRDefault="00604BDC" w:rsidP="00A7719F">
      <w:pPr>
        <w:pStyle w:val="af6"/>
        <w:numPr>
          <w:ilvl w:val="0"/>
          <w:numId w:val="126"/>
        </w:numPr>
        <w:spacing w:after="0" w:line="240" w:lineRule="auto"/>
        <w:ind w:left="284" w:hanging="284"/>
        <w:jc w:val="both"/>
        <w:rPr>
          <w:rFonts w:ascii="Times New Roman" w:hAnsi="Times New Roman"/>
          <w:sz w:val="28"/>
          <w:szCs w:val="28"/>
        </w:rPr>
      </w:pPr>
      <w:r w:rsidRPr="00C14C2F">
        <w:rPr>
          <w:rFonts w:ascii="Times New Roman" w:hAnsi="Times New Roman"/>
          <w:sz w:val="28"/>
          <w:szCs w:val="28"/>
        </w:rPr>
        <w:t>Дифференцированно доносить методы экспертного прогнозирования конкурентоспособности  соответствующим целевым группам;</w:t>
      </w:r>
    </w:p>
    <w:p w:rsidR="00604BDC" w:rsidRPr="00C14C2F" w:rsidRDefault="00604BDC" w:rsidP="00A7719F">
      <w:pPr>
        <w:pStyle w:val="af6"/>
        <w:numPr>
          <w:ilvl w:val="0"/>
          <w:numId w:val="126"/>
        </w:numPr>
        <w:tabs>
          <w:tab w:val="left" w:pos="432"/>
          <w:tab w:val="left" w:pos="851"/>
          <w:tab w:val="left" w:pos="907"/>
        </w:tabs>
        <w:spacing w:after="0" w:line="240" w:lineRule="auto"/>
        <w:ind w:left="284" w:hanging="284"/>
        <w:jc w:val="both"/>
        <w:rPr>
          <w:rFonts w:ascii="Times New Roman" w:hAnsi="Times New Roman"/>
          <w:color w:val="000000"/>
          <w:sz w:val="28"/>
          <w:szCs w:val="28"/>
        </w:rPr>
      </w:pPr>
      <w:r w:rsidRPr="00C14C2F">
        <w:rPr>
          <w:rFonts w:ascii="Times New Roman" w:hAnsi="Times New Roman"/>
          <w:color w:val="000000"/>
          <w:sz w:val="28"/>
          <w:szCs w:val="28"/>
        </w:rPr>
        <w:t>Решать комплексные социальные проблемы в контексте производственных ситуаций.</w:t>
      </w:r>
    </w:p>
    <w:p w:rsidR="00604BDC" w:rsidRPr="00C14C2F" w:rsidRDefault="00604BDC" w:rsidP="0062182C">
      <w:pPr>
        <w:rPr>
          <w:sz w:val="28"/>
          <w:szCs w:val="28"/>
        </w:rPr>
      </w:pPr>
      <w:r w:rsidRPr="00C14C2F">
        <w:rPr>
          <w:b/>
          <w:i/>
          <w:sz w:val="28"/>
          <w:szCs w:val="28"/>
        </w:rPr>
        <w:t>Методы достижения:</w:t>
      </w:r>
      <w:r w:rsidRPr="00C14C2F">
        <w:rPr>
          <w:sz w:val="28"/>
          <w:szCs w:val="28"/>
        </w:rPr>
        <w:t xml:space="preserve"> </w:t>
      </w:r>
      <w:r w:rsidRPr="00C14C2F">
        <w:rPr>
          <w:color w:val="000000"/>
          <w:sz w:val="28"/>
          <w:szCs w:val="28"/>
        </w:rPr>
        <w:t xml:space="preserve">проблемная лекция, </w:t>
      </w:r>
      <w:r>
        <w:rPr>
          <w:color w:val="000000"/>
          <w:sz w:val="28"/>
          <w:szCs w:val="28"/>
        </w:rPr>
        <w:t>р</w:t>
      </w:r>
      <w:r w:rsidRPr="00C14C2F">
        <w:rPr>
          <w:color w:val="000000"/>
          <w:sz w:val="28"/>
          <w:szCs w:val="28"/>
        </w:rPr>
        <w:t xml:space="preserve">абота в малых группах, </w:t>
      </w:r>
      <w:r>
        <w:rPr>
          <w:color w:val="000000"/>
          <w:sz w:val="28"/>
          <w:szCs w:val="28"/>
        </w:rPr>
        <w:t>к</w:t>
      </w:r>
      <w:r w:rsidRPr="00C14C2F">
        <w:rPr>
          <w:color w:val="000000"/>
          <w:sz w:val="28"/>
          <w:szCs w:val="28"/>
        </w:rPr>
        <w:t>ейсы, групповое обсуждение, короткие презентации, тестирование.</w:t>
      </w:r>
    </w:p>
    <w:p w:rsidR="00604BDC" w:rsidRPr="008E592C" w:rsidRDefault="00604BDC" w:rsidP="0062182C">
      <w:pPr>
        <w:ind w:left="284" w:hanging="284"/>
        <w:jc w:val="both"/>
        <w:rPr>
          <w:b/>
          <w:i/>
          <w:sz w:val="28"/>
          <w:szCs w:val="28"/>
        </w:rPr>
      </w:pPr>
      <w:r w:rsidRPr="008E592C">
        <w:rPr>
          <w:b/>
          <w:i/>
          <w:sz w:val="28"/>
          <w:szCs w:val="28"/>
        </w:rPr>
        <w:t>Вопросы для самоконтроля</w:t>
      </w:r>
    </w:p>
    <w:p w:rsidR="00604BDC" w:rsidRPr="00955F0A" w:rsidRDefault="00604BDC" w:rsidP="00A7719F">
      <w:pPr>
        <w:numPr>
          <w:ilvl w:val="0"/>
          <w:numId w:val="128"/>
        </w:numPr>
        <w:ind w:left="284" w:hanging="284"/>
        <w:jc w:val="both"/>
        <w:rPr>
          <w:sz w:val="28"/>
        </w:rPr>
      </w:pPr>
      <w:r w:rsidRPr="00955F0A">
        <w:rPr>
          <w:sz w:val="28"/>
        </w:rPr>
        <w:t>Что такое «миссия» и «цели» фирмы?</w:t>
      </w:r>
    </w:p>
    <w:p w:rsidR="00604BDC" w:rsidRPr="00955F0A" w:rsidRDefault="00604BDC" w:rsidP="00A7719F">
      <w:pPr>
        <w:numPr>
          <w:ilvl w:val="0"/>
          <w:numId w:val="128"/>
        </w:numPr>
        <w:ind w:left="284" w:hanging="284"/>
        <w:jc w:val="both"/>
        <w:rPr>
          <w:sz w:val="28"/>
        </w:rPr>
      </w:pPr>
      <w:r w:rsidRPr="00955F0A">
        <w:rPr>
          <w:sz w:val="28"/>
        </w:rPr>
        <w:lastRenderedPageBreak/>
        <w:t xml:space="preserve"> Какие требования предъявляются к целям? Что такое «дерево целей»?</w:t>
      </w:r>
    </w:p>
    <w:p w:rsidR="00604BDC" w:rsidRPr="00955F0A" w:rsidRDefault="00604BDC" w:rsidP="00A7719F">
      <w:pPr>
        <w:pStyle w:val="af6"/>
        <w:numPr>
          <w:ilvl w:val="0"/>
          <w:numId w:val="128"/>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Перечислите основные направления обеспечения конкурентоспособности предприятия</w:t>
      </w:r>
    </w:p>
    <w:p w:rsidR="00604BDC" w:rsidRPr="00955F0A" w:rsidRDefault="00604BDC" w:rsidP="00A7719F">
      <w:pPr>
        <w:pStyle w:val="af6"/>
        <w:numPr>
          <w:ilvl w:val="0"/>
          <w:numId w:val="128"/>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Раскройте структуру стратегии повышения конкурентоспособности предприятия</w:t>
      </w:r>
    </w:p>
    <w:p w:rsidR="00604BDC" w:rsidRPr="00955F0A" w:rsidRDefault="00604BDC" w:rsidP="00A7719F">
      <w:pPr>
        <w:pStyle w:val="af6"/>
        <w:numPr>
          <w:ilvl w:val="0"/>
          <w:numId w:val="128"/>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Какие нормативные акты по конкуренции и конкурентоспособности действуют в Республике Беларусь?</w:t>
      </w:r>
    </w:p>
    <w:p w:rsidR="00604BDC" w:rsidRPr="00955F0A" w:rsidRDefault="00604BDC" w:rsidP="00A7719F">
      <w:pPr>
        <w:pStyle w:val="af6"/>
        <w:numPr>
          <w:ilvl w:val="0"/>
          <w:numId w:val="128"/>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Перечислите компоненты методического обеспечения стратегии повышения конкурентоспособности предприятия</w:t>
      </w:r>
    </w:p>
    <w:p w:rsidR="00604BDC" w:rsidRPr="00955F0A" w:rsidRDefault="00604BDC" w:rsidP="00A7719F">
      <w:pPr>
        <w:pStyle w:val="af6"/>
        <w:numPr>
          <w:ilvl w:val="0"/>
          <w:numId w:val="128"/>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Перечислите основные задачи ресурсного обеспечения стратегии повышения конкурентоспособности предприятия</w:t>
      </w:r>
    </w:p>
    <w:p w:rsidR="00604BDC" w:rsidRPr="00955F0A" w:rsidRDefault="00604BDC" w:rsidP="00A7719F">
      <w:pPr>
        <w:pStyle w:val="af6"/>
        <w:numPr>
          <w:ilvl w:val="0"/>
          <w:numId w:val="128"/>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Какова роль и какие требования к информационному обеспечению стратегии повышения конкурентоспособности предприятия</w:t>
      </w:r>
    </w:p>
    <w:p w:rsidR="00604BDC" w:rsidRPr="00955F0A" w:rsidRDefault="00604BDC" w:rsidP="00A7719F">
      <w:pPr>
        <w:pStyle w:val="af6"/>
        <w:numPr>
          <w:ilvl w:val="0"/>
          <w:numId w:val="128"/>
        </w:numPr>
        <w:spacing w:after="0" w:line="240" w:lineRule="auto"/>
        <w:ind w:left="284" w:hanging="284"/>
        <w:jc w:val="both"/>
        <w:rPr>
          <w:rFonts w:ascii="Times New Roman" w:hAnsi="Times New Roman"/>
          <w:sz w:val="28"/>
          <w:szCs w:val="28"/>
        </w:rPr>
      </w:pPr>
      <w:r w:rsidRPr="00955F0A">
        <w:rPr>
          <w:rFonts w:ascii="Times New Roman" w:hAnsi="Times New Roman"/>
          <w:sz w:val="28"/>
          <w:szCs w:val="28"/>
        </w:rPr>
        <w:t>Что такое конкурентная среда и каковы приоритеты ее формирования в туриндустрии</w:t>
      </w:r>
    </w:p>
    <w:p w:rsidR="0062182C" w:rsidRDefault="0062182C" w:rsidP="0062182C">
      <w:pPr>
        <w:rPr>
          <w:b/>
          <w:sz w:val="28"/>
          <w:szCs w:val="28"/>
        </w:rPr>
      </w:pPr>
      <w:bookmarkStart w:id="15" w:name="_Материалы_для_контроля"/>
      <w:bookmarkEnd w:id="15"/>
    </w:p>
    <w:p w:rsidR="00604BDC" w:rsidRPr="0062182C" w:rsidRDefault="00604BDC" w:rsidP="0062182C">
      <w:pPr>
        <w:rPr>
          <w:b/>
          <w:sz w:val="28"/>
          <w:szCs w:val="28"/>
        </w:rPr>
      </w:pPr>
      <w:r w:rsidRPr="0062182C">
        <w:rPr>
          <w:b/>
          <w:sz w:val="28"/>
          <w:szCs w:val="28"/>
        </w:rPr>
        <w:t>Практические задания и ситуации</w:t>
      </w:r>
    </w:p>
    <w:p w:rsidR="00604BDC" w:rsidRDefault="00604BDC" w:rsidP="00A7719F">
      <w:pPr>
        <w:pStyle w:val="230"/>
        <w:numPr>
          <w:ilvl w:val="12"/>
          <w:numId w:val="128"/>
        </w:numPr>
      </w:pPr>
      <w:r>
        <w:t xml:space="preserve">Используя материалы тренинга и деловой игры по комплексной оценке конкурентоспособности турфирм и </w:t>
      </w:r>
      <w:proofErr w:type="gramStart"/>
      <w:r>
        <w:t>бизнес-отелей</w:t>
      </w:r>
      <w:proofErr w:type="gramEnd"/>
      <w:r>
        <w:t xml:space="preserve"> (см. главу 4), определите, какие факторы могут способствовать увеличению конкурентоспособности изученных предприятий. Определите конкурентные преимущества для каждого из них и выработайте меры по обеспечению конкурентоспособности на рынке. При этом учтите, что в настоящее время конкурентная среда претерпевает значительные изменения (особенно это касается рынка средств размещения г. Минска).</w:t>
      </w:r>
    </w:p>
    <w:p w:rsidR="0062182C" w:rsidRDefault="0062182C" w:rsidP="00360DB1">
      <w:pPr>
        <w:pStyle w:val="10"/>
        <w:rPr>
          <w:rFonts w:ascii="Times New Roman" w:hAnsi="Times New Roman" w:cs="Times New Roman"/>
          <w:sz w:val="28"/>
          <w:szCs w:val="28"/>
          <w:lang w:val="be-BY"/>
        </w:rPr>
      </w:pPr>
    </w:p>
    <w:p w:rsidR="0062182C" w:rsidRDefault="0062182C" w:rsidP="00360DB1">
      <w:pPr>
        <w:pStyle w:val="10"/>
        <w:rPr>
          <w:rFonts w:ascii="Times New Roman" w:hAnsi="Times New Roman" w:cs="Times New Roman"/>
          <w:sz w:val="28"/>
          <w:szCs w:val="28"/>
          <w:lang w:val="be-BY"/>
        </w:rPr>
      </w:pPr>
    </w:p>
    <w:p w:rsidR="00274051" w:rsidRDefault="00274051" w:rsidP="00360DB1">
      <w:pPr>
        <w:pStyle w:val="10"/>
        <w:rPr>
          <w:rFonts w:ascii="Times New Roman" w:hAnsi="Times New Roman" w:cs="Times New Roman"/>
          <w:sz w:val="28"/>
          <w:szCs w:val="28"/>
          <w:lang w:val="be-BY"/>
        </w:rPr>
      </w:pPr>
    </w:p>
    <w:p w:rsidR="00274051" w:rsidRDefault="00274051" w:rsidP="00360DB1">
      <w:pPr>
        <w:pStyle w:val="10"/>
        <w:rPr>
          <w:rFonts w:ascii="Times New Roman" w:hAnsi="Times New Roman" w:cs="Times New Roman"/>
          <w:sz w:val="28"/>
          <w:szCs w:val="28"/>
          <w:lang w:val="be-BY"/>
        </w:rPr>
      </w:pPr>
    </w:p>
    <w:p w:rsidR="00274051" w:rsidRDefault="00274051" w:rsidP="00360DB1">
      <w:pPr>
        <w:pStyle w:val="10"/>
        <w:rPr>
          <w:rFonts w:ascii="Times New Roman" w:hAnsi="Times New Roman" w:cs="Times New Roman"/>
          <w:sz w:val="28"/>
          <w:szCs w:val="28"/>
          <w:lang w:val="be-BY"/>
        </w:rPr>
      </w:pPr>
    </w:p>
    <w:p w:rsidR="00274051" w:rsidRDefault="00274051" w:rsidP="00360DB1">
      <w:pPr>
        <w:pStyle w:val="10"/>
        <w:rPr>
          <w:rFonts w:ascii="Times New Roman" w:hAnsi="Times New Roman" w:cs="Times New Roman"/>
          <w:sz w:val="28"/>
          <w:szCs w:val="28"/>
          <w:lang w:val="be-BY"/>
        </w:rPr>
      </w:pPr>
    </w:p>
    <w:p w:rsidR="00274051" w:rsidRDefault="00274051" w:rsidP="00360DB1">
      <w:pPr>
        <w:pStyle w:val="10"/>
        <w:rPr>
          <w:rFonts w:ascii="Times New Roman" w:hAnsi="Times New Roman" w:cs="Times New Roman"/>
          <w:sz w:val="28"/>
          <w:szCs w:val="28"/>
          <w:lang w:val="be-BY"/>
        </w:rPr>
      </w:pPr>
    </w:p>
    <w:p w:rsidR="00360DB1" w:rsidRPr="00360DB1" w:rsidRDefault="00360DB1" w:rsidP="00E82FD5">
      <w:pPr>
        <w:pStyle w:val="10"/>
        <w:jc w:val="center"/>
        <w:rPr>
          <w:rFonts w:ascii="Times New Roman" w:hAnsi="Times New Roman" w:cs="Times New Roman"/>
          <w:sz w:val="28"/>
          <w:szCs w:val="28"/>
          <w:lang w:val="be-BY"/>
        </w:rPr>
      </w:pPr>
      <w:r w:rsidRPr="00360DB1">
        <w:rPr>
          <w:rFonts w:ascii="Times New Roman" w:hAnsi="Times New Roman" w:cs="Times New Roman"/>
          <w:sz w:val="28"/>
          <w:szCs w:val="28"/>
          <w:lang w:val="be-BY"/>
        </w:rPr>
        <w:lastRenderedPageBreak/>
        <w:t>Материалы для контроля знаний</w:t>
      </w:r>
    </w:p>
    <w:p w:rsidR="00360DB1" w:rsidRPr="00484C18" w:rsidRDefault="00360DB1" w:rsidP="00A7719F">
      <w:pPr>
        <w:pStyle w:val="af6"/>
        <w:numPr>
          <w:ilvl w:val="0"/>
          <w:numId w:val="3"/>
        </w:numPr>
        <w:spacing w:after="0" w:line="240" w:lineRule="auto"/>
        <w:ind w:left="0" w:firstLine="851"/>
        <w:jc w:val="both"/>
        <w:rPr>
          <w:rFonts w:ascii="Times New Roman" w:hAnsi="Times New Roman"/>
          <w:sz w:val="28"/>
          <w:szCs w:val="28"/>
          <w:lang w:val="ru-RU"/>
        </w:rPr>
      </w:pPr>
      <w:r w:rsidRPr="00484C18">
        <w:rPr>
          <w:rFonts w:ascii="Times New Roman" w:hAnsi="Times New Roman"/>
          <w:b/>
          <w:sz w:val="28"/>
          <w:szCs w:val="28"/>
        </w:rPr>
        <w:t>Тематический контроль</w:t>
      </w:r>
      <w:r w:rsidR="00624EF0" w:rsidRPr="00484C18">
        <w:rPr>
          <w:rFonts w:ascii="Times New Roman" w:hAnsi="Times New Roman"/>
          <w:b/>
          <w:sz w:val="28"/>
          <w:szCs w:val="28"/>
          <w:lang w:val="ru-RU"/>
        </w:rPr>
        <w:t xml:space="preserve"> </w:t>
      </w:r>
      <w:r w:rsidRPr="00484C18">
        <w:rPr>
          <w:rFonts w:ascii="Times New Roman" w:hAnsi="Times New Roman"/>
          <w:sz w:val="28"/>
          <w:szCs w:val="28"/>
        </w:rPr>
        <w:t>знаний проводится в форме тестов</w:t>
      </w:r>
      <w:r w:rsidR="00624EF0" w:rsidRPr="00484C18">
        <w:rPr>
          <w:rFonts w:ascii="Times New Roman" w:hAnsi="Times New Roman"/>
          <w:sz w:val="28"/>
          <w:szCs w:val="28"/>
          <w:lang w:val="ru-RU"/>
        </w:rPr>
        <w:t>.</w:t>
      </w:r>
      <w:r w:rsidRPr="00484C18">
        <w:rPr>
          <w:rFonts w:ascii="Times New Roman" w:hAnsi="Times New Roman"/>
          <w:sz w:val="28"/>
          <w:szCs w:val="28"/>
        </w:rPr>
        <w:t xml:space="preserve"> </w:t>
      </w:r>
      <w:r w:rsidR="00624EF0" w:rsidRPr="00484C18">
        <w:rPr>
          <w:rFonts w:ascii="Times New Roman" w:hAnsi="Times New Roman"/>
          <w:sz w:val="28"/>
          <w:szCs w:val="28"/>
          <w:lang w:val="ru-RU"/>
        </w:rPr>
        <w:t>Ниже представлены тесты по 6 темам, которые могут быть использованы как для контроля преподавателем, так и для самоконтроля.</w:t>
      </w:r>
    </w:p>
    <w:p w:rsidR="00624EF0" w:rsidRPr="00484C18" w:rsidRDefault="00624EF0" w:rsidP="00484C18">
      <w:pPr>
        <w:pStyle w:val="af6"/>
        <w:spacing w:after="0" w:line="240" w:lineRule="auto"/>
        <w:ind w:left="0" w:firstLine="851"/>
        <w:rPr>
          <w:rFonts w:ascii="Times New Roman" w:hAnsi="Times New Roman"/>
          <w:sz w:val="28"/>
          <w:szCs w:val="28"/>
          <w:lang w:val="ru-RU"/>
        </w:rPr>
      </w:pPr>
    </w:p>
    <w:p w:rsidR="00624EF0" w:rsidRPr="00484C18" w:rsidRDefault="00624EF0" w:rsidP="00484C18">
      <w:pPr>
        <w:jc w:val="both"/>
        <w:rPr>
          <w:b/>
          <w:i/>
          <w:sz w:val="28"/>
          <w:szCs w:val="28"/>
          <w:lang w:val="be-BY"/>
        </w:rPr>
      </w:pPr>
      <w:r w:rsidRPr="00484C18">
        <w:rPr>
          <w:b/>
          <w:i/>
          <w:sz w:val="28"/>
          <w:szCs w:val="28"/>
        </w:rPr>
        <w:t>Тема 1. Конкуренция как образ жизни и движущая сила развития субъектов рынка</w:t>
      </w:r>
    </w:p>
    <w:p w:rsidR="00624EF0" w:rsidRPr="00484C18" w:rsidRDefault="00624EF0" w:rsidP="00A7719F">
      <w:pPr>
        <w:numPr>
          <w:ilvl w:val="0"/>
          <w:numId w:val="43"/>
        </w:numPr>
        <w:tabs>
          <w:tab w:val="clear" w:pos="720"/>
          <w:tab w:val="num" w:pos="284"/>
        </w:tabs>
        <w:ind w:hanging="720"/>
        <w:rPr>
          <w:sz w:val="28"/>
          <w:szCs w:val="28"/>
        </w:rPr>
      </w:pPr>
      <w:r w:rsidRPr="00484C18">
        <w:rPr>
          <w:sz w:val="28"/>
          <w:szCs w:val="28"/>
        </w:rPr>
        <w:t xml:space="preserve">Понятие «конкуренция» означает: </w:t>
      </w:r>
    </w:p>
    <w:p w:rsidR="00624EF0" w:rsidRPr="00484C18" w:rsidRDefault="00624EF0" w:rsidP="00A7719F">
      <w:pPr>
        <w:numPr>
          <w:ilvl w:val="0"/>
          <w:numId w:val="41"/>
        </w:numPr>
        <w:tabs>
          <w:tab w:val="clear" w:pos="1068"/>
          <w:tab w:val="num" w:pos="709"/>
        </w:tabs>
        <w:ind w:left="709" w:hanging="425"/>
        <w:jc w:val="both"/>
        <w:rPr>
          <w:sz w:val="28"/>
          <w:szCs w:val="28"/>
        </w:rPr>
      </w:pPr>
      <w:r w:rsidRPr="00484C18">
        <w:rPr>
          <w:sz w:val="28"/>
          <w:szCs w:val="28"/>
        </w:rPr>
        <w:t>Свобода выбора экономических решений участниками рыночных отношений в условиях соперничества за максимизацию личной выгоды</w:t>
      </w:r>
    </w:p>
    <w:p w:rsidR="00624EF0" w:rsidRPr="00484C18" w:rsidRDefault="00624EF0" w:rsidP="00A7719F">
      <w:pPr>
        <w:numPr>
          <w:ilvl w:val="0"/>
          <w:numId w:val="41"/>
        </w:numPr>
        <w:tabs>
          <w:tab w:val="clear" w:pos="1068"/>
          <w:tab w:val="num" w:pos="709"/>
        </w:tabs>
        <w:ind w:left="709" w:hanging="425"/>
        <w:jc w:val="both"/>
        <w:rPr>
          <w:sz w:val="28"/>
          <w:szCs w:val="28"/>
        </w:rPr>
      </w:pPr>
      <w:r w:rsidRPr="00484C18">
        <w:rPr>
          <w:sz w:val="28"/>
          <w:szCs w:val="28"/>
        </w:rPr>
        <w:t>Ситуация, в которой много конкурирующих единиц и они независимы</w:t>
      </w:r>
    </w:p>
    <w:p w:rsidR="00624EF0" w:rsidRPr="00484C18" w:rsidRDefault="00624EF0" w:rsidP="00A7719F">
      <w:pPr>
        <w:numPr>
          <w:ilvl w:val="0"/>
          <w:numId w:val="41"/>
        </w:numPr>
        <w:tabs>
          <w:tab w:val="clear" w:pos="1068"/>
          <w:tab w:val="num" w:pos="709"/>
        </w:tabs>
        <w:ind w:left="709" w:hanging="425"/>
        <w:jc w:val="both"/>
        <w:rPr>
          <w:sz w:val="28"/>
          <w:szCs w:val="28"/>
        </w:rPr>
      </w:pPr>
      <w:r w:rsidRPr="00484C18">
        <w:rPr>
          <w:sz w:val="28"/>
          <w:szCs w:val="28"/>
        </w:rPr>
        <w:t>Соперничество между отдельными конкурентами</w:t>
      </w:r>
    </w:p>
    <w:p w:rsidR="00624EF0" w:rsidRPr="00484C18" w:rsidRDefault="00624EF0" w:rsidP="00A7719F">
      <w:pPr>
        <w:numPr>
          <w:ilvl w:val="0"/>
          <w:numId w:val="43"/>
        </w:numPr>
        <w:tabs>
          <w:tab w:val="num" w:pos="284"/>
        </w:tabs>
        <w:ind w:left="284" w:hanging="284"/>
        <w:rPr>
          <w:sz w:val="28"/>
          <w:szCs w:val="28"/>
        </w:rPr>
      </w:pPr>
      <w:r w:rsidRPr="00484C18">
        <w:rPr>
          <w:sz w:val="28"/>
          <w:szCs w:val="28"/>
        </w:rPr>
        <w:t xml:space="preserve">Понятие рыночная «конкуренция» означает: </w:t>
      </w:r>
    </w:p>
    <w:p w:rsidR="00624EF0" w:rsidRPr="00484C18" w:rsidRDefault="00624EF0" w:rsidP="00A7719F">
      <w:pPr>
        <w:numPr>
          <w:ilvl w:val="0"/>
          <w:numId w:val="42"/>
        </w:numPr>
        <w:tabs>
          <w:tab w:val="clear" w:pos="1083"/>
          <w:tab w:val="num" w:pos="709"/>
        </w:tabs>
        <w:ind w:left="709" w:hanging="425"/>
        <w:rPr>
          <w:sz w:val="28"/>
          <w:szCs w:val="28"/>
        </w:rPr>
      </w:pPr>
      <w:r w:rsidRPr="00484C18">
        <w:rPr>
          <w:sz w:val="28"/>
          <w:szCs w:val="28"/>
        </w:rPr>
        <w:t>Освобождение экономики от дефицита товаров и услуг</w:t>
      </w:r>
    </w:p>
    <w:p w:rsidR="00624EF0" w:rsidRPr="00484C18" w:rsidRDefault="00624EF0" w:rsidP="00A7719F">
      <w:pPr>
        <w:numPr>
          <w:ilvl w:val="0"/>
          <w:numId w:val="42"/>
        </w:numPr>
        <w:tabs>
          <w:tab w:val="clear" w:pos="1083"/>
          <w:tab w:val="num" w:pos="709"/>
        </w:tabs>
        <w:ind w:left="709" w:hanging="425"/>
        <w:rPr>
          <w:sz w:val="28"/>
          <w:szCs w:val="28"/>
        </w:rPr>
      </w:pPr>
      <w:r w:rsidRPr="00484C18">
        <w:rPr>
          <w:sz w:val="28"/>
          <w:szCs w:val="28"/>
        </w:rPr>
        <w:t>Ситуация, при которой происходит превращение экономики в эффективную функционирующую систему</w:t>
      </w:r>
    </w:p>
    <w:p w:rsidR="00624EF0" w:rsidRPr="00484C18" w:rsidRDefault="00624EF0" w:rsidP="00A7719F">
      <w:pPr>
        <w:numPr>
          <w:ilvl w:val="0"/>
          <w:numId w:val="42"/>
        </w:numPr>
        <w:tabs>
          <w:tab w:val="clear" w:pos="1083"/>
          <w:tab w:val="num" w:pos="709"/>
        </w:tabs>
        <w:ind w:left="709" w:hanging="425"/>
        <w:rPr>
          <w:sz w:val="28"/>
          <w:szCs w:val="28"/>
        </w:rPr>
      </w:pPr>
      <w:r w:rsidRPr="00484C18">
        <w:rPr>
          <w:sz w:val="28"/>
          <w:szCs w:val="28"/>
        </w:rPr>
        <w:t>Соперничество, борьба между организациями, отраслями, регионами за достижение лучших результатов на каком-либо поприще</w:t>
      </w:r>
    </w:p>
    <w:p w:rsidR="00624EF0" w:rsidRPr="00484C18" w:rsidRDefault="00624EF0" w:rsidP="00484C18">
      <w:pPr>
        <w:tabs>
          <w:tab w:val="num" w:pos="284"/>
        </w:tabs>
        <w:ind w:left="284" w:hanging="284"/>
        <w:rPr>
          <w:sz w:val="28"/>
          <w:szCs w:val="28"/>
        </w:rPr>
      </w:pPr>
      <w:r w:rsidRPr="00484C18">
        <w:rPr>
          <w:sz w:val="28"/>
          <w:szCs w:val="28"/>
        </w:rPr>
        <w:t xml:space="preserve">3. Правила игры на конкурентном рынке устанавливают: </w:t>
      </w:r>
    </w:p>
    <w:p w:rsidR="00624EF0" w:rsidRPr="00484C18" w:rsidRDefault="00624EF0" w:rsidP="00A7719F">
      <w:pPr>
        <w:numPr>
          <w:ilvl w:val="0"/>
          <w:numId w:val="44"/>
        </w:numPr>
        <w:tabs>
          <w:tab w:val="clear" w:pos="1068"/>
          <w:tab w:val="num" w:pos="709"/>
        </w:tabs>
        <w:ind w:left="709" w:hanging="425"/>
        <w:rPr>
          <w:sz w:val="28"/>
          <w:szCs w:val="28"/>
        </w:rPr>
      </w:pPr>
      <w:r w:rsidRPr="00484C18">
        <w:rPr>
          <w:sz w:val="28"/>
          <w:szCs w:val="28"/>
        </w:rPr>
        <w:t>Производители</w:t>
      </w:r>
    </w:p>
    <w:p w:rsidR="00624EF0" w:rsidRPr="00484C18" w:rsidRDefault="00624EF0" w:rsidP="00A7719F">
      <w:pPr>
        <w:numPr>
          <w:ilvl w:val="0"/>
          <w:numId w:val="44"/>
        </w:numPr>
        <w:tabs>
          <w:tab w:val="clear" w:pos="1068"/>
          <w:tab w:val="num" w:pos="709"/>
        </w:tabs>
        <w:ind w:left="709" w:hanging="425"/>
        <w:rPr>
          <w:sz w:val="28"/>
          <w:szCs w:val="28"/>
        </w:rPr>
      </w:pPr>
      <w:r w:rsidRPr="00484C18">
        <w:rPr>
          <w:sz w:val="28"/>
          <w:szCs w:val="28"/>
        </w:rPr>
        <w:t>Потребители</w:t>
      </w:r>
    </w:p>
    <w:p w:rsidR="00624EF0" w:rsidRPr="00484C18" w:rsidRDefault="00624EF0" w:rsidP="00A7719F">
      <w:pPr>
        <w:numPr>
          <w:ilvl w:val="0"/>
          <w:numId w:val="44"/>
        </w:numPr>
        <w:tabs>
          <w:tab w:val="clear" w:pos="1068"/>
          <w:tab w:val="num" w:pos="709"/>
        </w:tabs>
        <w:ind w:left="709" w:hanging="425"/>
        <w:rPr>
          <w:sz w:val="28"/>
          <w:szCs w:val="28"/>
        </w:rPr>
      </w:pPr>
      <w:r w:rsidRPr="00484C18">
        <w:rPr>
          <w:sz w:val="28"/>
          <w:szCs w:val="28"/>
        </w:rPr>
        <w:t>Продавцы</w:t>
      </w:r>
    </w:p>
    <w:p w:rsidR="00624EF0" w:rsidRPr="00484C18" w:rsidRDefault="00624EF0" w:rsidP="00484C18">
      <w:pPr>
        <w:tabs>
          <w:tab w:val="num" w:pos="284"/>
        </w:tabs>
        <w:ind w:left="284" w:hanging="284"/>
        <w:rPr>
          <w:sz w:val="28"/>
          <w:szCs w:val="28"/>
        </w:rPr>
      </w:pPr>
      <w:r w:rsidRPr="00484C18">
        <w:rPr>
          <w:sz w:val="28"/>
          <w:szCs w:val="28"/>
        </w:rPr>
        <w:t xml:space="preserve">4. Упорядочите основные типы рынка по степени развитости конкуренции: </w:t>
      </w:r>
    </w:p>
    <w:p w:rsidR="00624EF0" w:rsidRPr="00484C18" w:rsidRDefault="00624EF0" w:rsidP="00A7719F">
      <w:pPr>
        <w:numPr>
          <w:ilvl w:val="0"/>
          <w:numId w:val="45"/>
        </w:numPr>
        <w:tabs>
          <w:tab w:val="clear" w:pos="1068"/>
          <w:tab w:val="num" w:pos="284"/>
        </w:tabs>
        <w:ind w:left="284" w:firstLine="0"/>
        <w:rPr>
          <w:sz w:val="28"/>
          <w:szCs w:val="28"/>
        </w:rPr>
      </w:pPr>
      <w:r w:rsidRPr="00484C18">
        <w:rPr>
          <w:sz w:val="28"/>
          <w:szCs w:val="28"/>
        </w:rPr>
        <w:t>Чистая конкуренция</w:t>
      </w:r>
    </w:p>
    <w:p w:rsidR="00624EF0" w:rsidRPr="00484C18" w:rsidRDefault="00624EF0" w:rsidP="00A7719F">
      <w:pPr>
        <w:numPr>
          <w:ilvl w:val="0"/>
          <w:numId w:val="45"/>
        </w:numPr>
        <w:tabs>
          <w:tab w:val="clear" w:pos="1068"/>
          <w:tab w:val="num" w:pos="284"/>
        </w:tabs>
        <w:ind w:left="284" w:firstLine="0"/>
        <w:rPr>
          <w:sz w:val="28"/>
          <w:szCs w:val="28"/>
        </w:rPr>
      </w:pPr>
      <w:r w:rsidRPr="00484C18">
        <w:rPr>
          <w:sz w:val="28"/>
          <w:szCs w:val="28"/>
        </w:rPr>
        <w:t>Олигополия</w:t>
      </w:r>
    </w:p>
    <w:p w:rsidR="00624EF0" w:rsidRPr="00484C18" w:rsidRDefault="00624EF0" w:rsidP="00A7719F">
      <w:pPr>
        <w:numPr>
          <w:ilvl w:val="0"/>
          <w:numId w:val="45"/>
        </w:numPr>
        <w:tabs>
          <w:tab w:val="clear" w:pos="1068"/>
          <w:tab w:val="num" w:pos="284"/>
        </w:tabs>
        <w:ind w:left="284" w:firstLine="0"/>
        <w:rPr>
          <w:sz w:val="28"/>
          <w:szCs w:val="28"/>
        </w:rPr>
      </w:pPr>
      <w:r w:rsidRPr="00484C18">
        <w:rPr>
          <w:sz w:val="28"/>
          <w:szCs w:val="28"/>
        </w:rPr>
        <w:t>Монополия</w:t>
      </w:r>
    </w:p>
    <w:p w:rsidR="00624EF0" w:rsidRPr="00484C18" w:rsidRDefault="00624EF0" w:rsidP="00A7719F">
      <w:pPr>
        <w:numPr>
          <w:ilvl w:val="0"/>
          <w:numId w:val="45"/>
        </w:numPr>
        <w:tabs>
          <w:tab w:val="clear" w:pos="1068"/>
          <w:tab w:val="num" w:pos="284"/>
        </w:tabs>
        <w:ind w:left="284" w:firstLine="0"/>
        <w:rPr>
          <w:sz w:val="28"/>
          <w:szCs w:val="28"/>
        </w:rPr>
      </w:pPr>
      <w:r w:rsidRPr="00484C18">
        <w:rPr>
          <w:sz w:val="28"/>
          <w:szCs w:val="28"/>
        </w:rPr>
        <w:t>Монополистическая конкуренция</w:t>
      </w:r>
    </w:p>
    <w:p w:rsidR="00624EF0" w:rsidRPr="00484C18" w:rsidRDefault="00624EF0" w:rsidP="00484C18">
      <w:pPr>
        <w:tabs>
          <w:tab w:val="num" w:pos="284"/>
        </w:tabs>
        <w:ind w:left="284" w:hanging="284"/>
        <w:rPr>
          <w:sz w:val="28"/>
          <w:szCs w:val="28"/>
        </w:rPr>
      </w:pPr>
      <w:r w:rsidRPr="00484C18">
        <w:rPr>
          <w:sz w:val="28"/>
          <w:szCs w:val="28"/>
        </w:rPr>
        <w:t xml:space="preserve">5. В основе системы классификации конкуренции лежат следующие признаки: </w:t>
      </w:r>
    </w:p>
    <w:p w:rsidR="00624EF0" w:rsidRPr="00484C18" w:rsidRDefault="00624EF0" w:rsidP="00A7719F">
      <w:pPr>
        <w:numPr>
          <w:ilvl w:val="0"/>
          <w:numId w:val="46"/>
        </w:numPr>
        <w:tabs>
          <w:tab w:val="clear" w:pos="1068"/>
          <w:tab w:val="num" w:pos="284"/>
        </w:tabs>
        <w:ind w:left="284" w:firstLine="0"/>
        <w:rPr>
          <w:sz w:val="28"/>
          <w:szCs w:val="28"/>
        </w:rPr>
      </w:pPr>
      <w:r w:rsidRPr="00484C18">
        <w:rPr>
          <w:sz w:val="28"/>
          <w:szCs w:val="28"/>
        </w:rPr>
        <w:t>Формы</w:t>
      </w:r>
    </w:p>
    <w:p w:rsidR="00624EF0" w:rsidRPr="00484C18" w:rsidRDefault="00624EF0" w:rsidP="00A7719F">
      <w:pPr>
        <w:numPr>
          <w:ilvl w:val="0"/>
          <w:numId w:val="46"/>
        </w:numPr>
        <w:tabs>
          <w:tab w:val="clear" w:pos="1068"/>
          <w:tab w:val="num" w:pos="284"/>
        </w:tabs>
        <w:ind w:left="284" w:firstLine="0"/>
        <w:rPr>
          <w:sz w:val="28"/>
          <w:szCs w:val="28"/>
        </w:rPr>
      </w:pPr>
      <w:r w:rsidRPr="00484C18">
        <w:rPr>
          <w:sz w:val="28"/>
          <w:szCs w:val="28"/>
        </w:rPr>
        <w:t>Степень угрозы</w:t>
      </w:r>
    </w:p>
    <w:p w:rsidR="00624EF0" w:rsidRPr="00484C18" w:rsidRDefault="00624EF0" w:rsidP="00A7719F">
      <w:pPr>
        <w:numPr>
          <w:ilvl w:val="0"/>
          <w:numId w:val="46"/>
        </w:numPr>
        <w:tabs>
          <w:tab w:val="clear" w:pos="1068"/>
          <w:tab w:val="num" w:pos="284"/>
        </w:tabs>
        <w:ind w:left="284" w:firstLine="0"/>
        <w:rPr>
          <w:sz w:val="28"/>
          <w:szCs w:val="28"/>
        </w:rPr>
      </w:pPr>
      <w:r w:rsidRPr="00484C18">
        <w:rPr>
          <w:sz w:val="28"/>
          <w:szCs w:val="28"/>
        </w:rPr>
        <w:t>Свобода</w:t>
      </w:r>
    </w:p>
    <w:p w:rsidR="00624EF0" w:rsidRPr="00484C18" w:rsidRDefault="00624EF0" w:rsidP="00A7719F">
      <w:pPr>
        <w:numPr>
          <w:ilvl w:val="0"/>
          <w:numId w:val="46"/>
        </w:numPr>
        <w:tabs>
          <w:tab w:val="clear" w:pos="1068"/>
          <w:tab w:val="num" w:pos="284"/>
        </w:tabs>
        <w:ind w:left="284" w:firstLine="0"/>
        <w:rPr>
          <w:sz w:val="28"/>
          <w:szCs w:val="28"/>
        </w:rPr>
      </w:pPr>
      <w:r w:rsidRPr="00484C18">
        <w:rPr>
          <w:sz w:val="28"/>
          <w:szCs w:val="28"/>
        </w:rPr>
        <w:t>Сфера действия</w:t>
      </w:r>
    </w:p>
    <w:p w:rsidR="00624EF0" w:rsidRPr="00484C18" w:rsidRDefault="00624EF0" w:rsidP="00484C18">
      <w:pPr>
        <w:tabs>
          <w:tab w:val="num" w:pos="284"/>
        </w:tabs>
        <w:ind w:left="284" w:hanging="284"/>
        <w:rPr>
          <w:sz w:val="28"/>
          <w:szCs w:val="28"/>
        </w:rPr>
      </w:pPr>
      <w:r w:rsidRPr="00484C18">
        <w:rPr>
          <w:sz w:val="28"/>
          <w:szCs w:val="28"/>
        </w:rPr>
        <w:t xml:space="preserve">6. Укажите виды конкуренции: </w:t>
      </w:r>
    </w:p>
    <w:p w:rsidR="00624EF0" w:rsidRPr="00484C18" w:rsidRDefault="00624EF0" w:rsidP="00A7719F">
      <w:pPr>
        <w:numPr>
          <w:ilvl w:val="0"/>
          <w:numId w:val="47"/>
        </w:numPr>
        <w:tabs>
          <w:tab w:val="clear" w:pos="1068"/>
          <w:tab w:val="num" w:pos="284"/>
        </w:tabs>
        <w:ind w:left="284" w:firstLine="0"/>
        <w:rPr>
          <w:sz w:val="28"/>
          <w:szCs w:val="28"/>
        </w:rPr>
      </w:pPr>
      <w:r w:rsidRPr="00484C18">
        <w:rPr>
          <w:sz w:val="28"/>
          <w:szCs w:val="28"/>
        </w:rPr>
        <w:t>Косвенная</w:t>
      </w:r>
    </w:p>
    <w:p w:rsidR="00624EF0" w:rsidRPr="00484C18" w:rsidRDefault="00624EF0" w:rsidP="00A7719F">
      <w:pPr>
        <w:numPr>
          <w:ilvl w:val="0"/>
          <w:numId w:val="47"/>
        </w:numPr>
        <w:tabs>
          <w:tab w:val="clear" w:pos="1068"/>
          <w:tab w:val="num" w:pos="284"/>
        </w:tabs>
        <w:ind w:left="284" w:firstLine="0"/>
        <w:rPr>
          <w:sz w:val="28"/>
          <w:szCs w:val="28"/>
        </w:rPr>
      </w:pPr>
      <w:r w:rsidRPr="00484C18">
        <w:rPr>
          <w:sz w:val="28"/>
          <w:szCs w:val="28"/>
        </w:rPr>
        <w:t>Чистая</w:t>
      </w:r>
    </w:p>
    <w:p w:rsidR="00624EF0" w:rsidRPr="00484C18" w:rsidRDefault="00624EF0" w:rsidP="00A7719F">
      <w:pPr>
        <w:numPr>
          <w:ilvl w:val="0"/>
          <w:numId w:val="47"/>
        </w:numPr>
        <w:tabs>
          <w:tab w:val="clear" w:pos="1068"/>
          <w:tab w:val="num" w:pos="284"/>
        </w:tabs>
        <w:ind w:left="284" w:firstLine="0"/>
        <w:rPr>
          <w:sz w:val="28"/>
          <w:szCs w:val="28"/>
        </w:rPr>
      </w:pPr>
      <w:r w:rsidRPr="00484C18">
        <w:rPr>
          <w:sz w:val="28"/>
          <w:szCs w:val="28"/>
        </w:rPr>
        <w:t>Межотраслевая</w:t>
      </w:r>
    </w:p>
    <w:p w:rsidR="00624EF0" w:rsidRPr="00484C18" w:rsidRDefault="00624EF0" w:rsidP="00484C18">
      <w:pPr>
        <w:tabs>
          <w:tab w:val="num" w:pos="284"/>
        </w:tabs>
        <w:ind w:left="284" w:hanging="284"/>
        <w:rPr>
          <w:sz w:val="28"/>
          <w:szCs w:val="28"/>
        </w:rPr>
      </w:pPr>
      <w:r w:rsidRPr="00484C18">
        <w:rPr>
          <w:sz w:val="28"/>
          <w:szCs w:val="28"/>
        </w:rPr>
        <w:t xml:space="preserve">7. Укажите методы конкуренции: </w:t>
      </w:r>
    </w:p>
    <w:p w:rsidR="00624EF0" w:rsidRPr="00484C18" w:rsidRDefault="00624EF0" w:rsidP="00A7719F">
      <w:pPr>
        <w:numPr>
          <w:ilvl w:val="0"/>
          <w:numId w:val="48"/>
        </w:numPr>
        <w:tabs>
          <w:tab w:val="clear" w:pos="1068"/>
          <w:tab w:val="num" w:pos="284"/>
        </w:tabs>
        <w:ind w:left="284" w:firstLine="0"/>
        <w:rPr>
          <w:sz w:val="28"/>
          <w:szCs w:val="28"/>
        </w:rPr>
      </w:pPr>
      <w:r w:rsidRPr="00484C18">
        <w:rPr>
          <w:sz w:val="28"/>
          <w:szCs w:val="28"/>
        </w:rPr>
        <w:t>Недобросовестная</w:t>
      </w:r>
    </w:p>
    <w:p w:rsidR="00624EF0" w:rsidRPr="00484C18" w:rsidRDefault="00624EF0" w:rsidP="00A7719F">
      <w:pPr>
        <w:numPr>
          <w:ilvl w:val="0"/>
          <w:numId w:val="48"/>
        </w:numPr>
        <w:tabs>
          <w:tab w:val="clear" w:pos="1068"/>
          <w:tab w:val="num" w:pos="284"/>
        </w:tabs>
        <w:ind w:left="284" w:firstLine="0"/>
        <w:rPr>
          <w:sz w:val="28"/>
          <w:szCs w:val="28"/>
        </w:rPr>
      </w:pPr>
      <w:r w:rsidRPr="00484C18">
        <w:rPr>
          <w:sz w:val="28"/>
          <w:szCs w:val="28"/>
        </w:rPr>
        <w:t>Ценовая</w:t>
      </w:r>
    </w:p>
    <w:p w:rsidR="00624EF0" w:rsidRPr="00484C18" w:rsidRDefault="00624EF0" w:rsidP="00A7719F">
      <w:pPr>
        <w:numPr>
          <w:ilvl w:val="0"/>
          <w:numId w:val="48"/>
        </w:numPr>
        <w:tabs>
          <w:tab w:val="clear" w:pos="1068"/>
          <w:tab w:val="num" w:pos="284"/>
        </w:tabs>
        <w:ind w:left="284" w:firstLine="0"/>
        <w:rPr>
          <w:sz w:val="28"/>
          <w:szCs w:val="28"/>
        </w:rPr>
      </w:pPr>
      <w:r w:rsidRPr="00484C18">
        <w:rPr>
          <w:sz w:val="28"/>
          <w:szCs w:val="28"/>
        </w:rPr>
        <w:t>Реальная</w:t>
      </w:r>
    </w:p>
    <w:p w:rsidR="00624EF0" w:rsidRPr="00484C18" w:rsidRDefault="00624EF0" w:rsidP="00484C18">
      <w:pPr>
        <w:tabs>
          <w:tab w:val="num" w:pos="284"/>
        </w:tabs>
        <w:ind w:left="284" w:hanging="284"/>
        <w:rPr>
          <w:sz w:val="28"/>
          <w:szCs w:val="28"/>
        </w:rPr>
      </w:pPr>
      <w:r w:rsidRPr="00484C18">
        <w:rPr>
          <w:sz w:val="28"/>
          <w:szCs w:val="28"/>
        </w:rPr>
        <w:lastRenderedPageBreak/>
        <w:t xml:space="preserve">8. Укажите формы конкуренции: </w:t>
      </w:r>
    </w:p>
    <w:p w:rsidR="00624EF0" w:rsidRPr="00484C18" w:rsidRDefault="00624EF0" w:rsidP="00A7719F">
      <w:pPr>
        <w:numPr>
          <w:ilvl w:val="0"/>
          <w:numId w:val="49"/>
        </w:numPr>
        <w:tabs>
          <w:tab w:val="clear" w:pos="1068"/>
          <w:tab w:val="num" w:pos="284"/>
        </w:tabs>
        <w:ind w:left="284" w:firstLine="0"/>
        <w:rPr>
          <w:sz w:val="28"/>
          <w:szCs w:val="28"/>
        </w:rPr>
      </w:pPr>
      <w:r w:rsidRPr="00484C18">
        <w:rPr>
          <w:sz w:val="28"/>
          <w:szCs w:val="28"/>
        </w:rPr>
        <w:t>Предметная</w:t>
      </w:r>
    </w:p>
    <w:p w:rsidR="00624EF0" w:rsidRPr="00484C18" w:rsidRDefault="00624EF0" w:rsidP="00A7719F">
      <w:pPr>
        <w:numPr>
          <w:ilvl w:val="0"/>
          <w:numId w:val="49"/>
        </w:numPr>
        <w:tabs>
          <w:tab w:val="clear" w:pos="1068"/>
          <w:tab w:val="num" w:pos="284"/>
        </w:tabs>
        <w:ind w:left="284" w:firstLine="0"/>
        <w:rPr>
          <w:sz w:val="28"/>
          <w:szCs w:val="28"/>
        </w:rPr>
      </w:pPr>
      <w:r w:rsidRPr="00484C18">
        <w:rPr>
          <w:sz w:val="28"/>
          <w:szCs w:val="28"/>
        </w:rPr>
        <w:t>Ожидаемая</w:t>
      </w:r>
    </w:p>
    <w:p w:rsidR="00624EF0" w:rsidRPr="00484C18" w:rsidRDefault="00624EF0" w:rsidP="00A7719F">
      <w:pPr>
        <w:numPr>
          <w:ilvl w:val="0"/>
          <w:numId w:val="49"/>
        </w:numPr>
        <w:tabs>
          <w:tab w:val="clear" w:pos="1068"/>
          <w:tab w:val="num" w:pos="284"/>
        </w:tabs>
        <w:ind w:left="284" w:firstLine="0"/>
        <w:rPr>
          <w:sz w:val="28"/>
          <w:szCs w:val="28"/>
        </w:rPr>
      </w:pPr>
      <w:r w:rsidRPr="00484C18">
        <w:rPr>
          <w:sz w:val="28"/>
          <w:szCs w:val="28"/>
        </w:rPr>
        <w:t xml:space="preserve">Потенциальная </w:t>
      </w:r>
    </w:p>
    <w:p w:rsidR="00624EF0" w:rsidRPr="00484C18" w:rsidRDefault="00624EF0" w:rsidP="00484C18">
      <w:pPr>
        <w:ind w:left="284" w:hanging="284"/>
        <w:rPr>
          <w:sz w:val="28"/>
          <w:szCs w:val="28"/>
        </w:rPr>
      </w:pPr>
      <w:r w:rsidRPr="00484C18">
        <w:rPr>
          <w:sz w:val="28"/>
          <w:szCs w:val="28"/>
        </w:rPr>
        <w:t xml:space="preserve">9. Укажите, какая составляющая не входит в состав </w:t>
      </w:r>
      <w:proofErr w:type="spellStart"/>
      <w:r w:rsidRPr="00484C18">
        <w:rPr>
          <w:sz w:val="28"/>
          <w:szCs w:val="28"/>
        </w:rPr>
        <w:t>субиндекса</w:t>
      </w:r>
      <w:proofErr w:type="spellEnd"/>
      <w:r w:rsidRPr="00484C18">
        <w:rPr>
          <w:sz w:val="28"/>
          <w:szCs w:val="28"/>
        </w:rPr>
        <w:t xml:space="preserve"> человеческих, культурных и природных ресурсов индекса глобальной конкурентоспособности туризма</w:t>
      </w:r>
    </w:p>
    <w:p w:rsidR="00624EF0" w:rsidRPr="00484C18" w:rsidRDefault="00624EF0" w:rsidP="00484C18">
      <w:pPr>
        <w:ind w:left="284"/>
        <w:rPr>
          <w:sz w:val="28"/>
          <w:szCs w:val="28"/>
        </w:rPr>
      </w:pPr>
      <w:r w:rsidRPr="00484C18">
        <w:rPr>
          <w:sz w:val="28"/>
          <w:szCs w:val="28"/>
        </w:rPr>
        <w:t>1) Человеческие ресурсы</w:t>
      </w:r>
    </w:p>
    <w:p w:rsidR="00624EF0" w:rsidRPr="00484C18" w:rsidRDefault="00624EF0" w:rsidP="00484C18">
      <w:pPr>
        <w:ind w:left="284"/>
        <w:rPr>
          <w:sz w:val="28"/>
          <w:szCs w:val="28"/>
        </w:rPr>
      </w:pPr>
      <w:r w:rsidRPr="00484C18">
        <w:rPr>
          <w:sz w:val="28"/>
          <w:szCs w:val="28"/>
        </w:rPr>
        <w:t>2) Привлекательность для туризма</w:t>
      </w:r>
    </w:p>
    <w:p w:rsidR="00624EF0" w:rsidRPr="00484C18" w:rsidRDefault="00624EF0" w:rsidP="00484C18">
      <w:pPr>
        <w:ind w:left="284"/>
        <w:rPr>
          <w:sz w:val="28"/>
          <w:szCs w:val="28"/>
        </w:rPr>
      </w:pPr>
      <w:r w:rsidRPr="00484C18">
        <w:rPr>
          <w:sz w:val="28"/>
          <w:szCs w:val="28"/>
        </w:rPr>
        <w:t>3) Природные ресурсы</w:t>
      </w:r>
    </w:p>
    <w:p w:rsidR="00624EF0" w:rsidRPr="00484C18" w:rsidRDefault="00624EF0" w:rsidP="00484C18">
      <w:pPr>
        <w:ind w:left="284"/>
        <w:rPr>
          <w:sz w:val="28"/>
          <w:szCs w:val="28"/>
        </w:rPr>
      </w:pPr>
      <w:r w:rsidRPr="00484C18">
        <w:rPr>
          <w:sz w:val="28"/>
          <w:szCs w:val="28"/>
        </w:rPr>
        <w:t>4) Культурные ресурсы</w:t>
      </w:r>
    </w:p>
    <w:p w:rsidR="00624EF0" w:rsidRPr="00484C18" w:rsidRDefault="00624EF0" w:rsidP="00484C18">
      <w:pPr>
        <w:ind w:left="284"/>
        <w:rPr>
          <w:sz w:val="28"/>
          <w:szCs w:val="28"/>
        </w:rPr>
      </w:pPr>
      <w:r w:rsidRPr="00484C18">
        <w:rPr>
          <w:sz w:val="28"/>
          <w:szCs w:val="28"/>
        </w:rPr>
        <w:t>5) Исторические ресурсы</w:t>
      </w:r>
    </w:p>
    <w:p w:rsidR="00624EF0" w:rsidRPr="00484C18" w:rsidRDefault="00624EF0" w:rsidP="00484C18">
      <w:pPr>
        <w:rPr>
          <w:sz w:val="28"/>
          <w:szCs w:val="28"/>
        </w:rPr>
      </w:pPr>
      <w:r w:rsidRPr="00484C18">
        <w:rPr>
          <w:sz w:val="28"/>
          <w:szCs w:val="28"/>
        </w:rPr>
        <w:t>10. Какое место занимает Республика Беларусь в туристическом рейтинге Всемирного экономического форума 2013г.?</w:t>
      </w:r>
    </w:p>
    <w:p w:rsidR="00624EF0" w:rsidRPr="00484C18" w:rsidRDefault="00624EF0" w:rsidP="00484C18">
      <w:pPr>
        <w:ind w:firstLine="426"/>
        <w:rPr>
          <w:sz w:val="28"/>
          <w:szCs w:val="28"/>
        </w:rPr>
      </w:pPr>
      <w:r w:rsidRPr="00484C18">
        <w:rPr>
          <w:sz w:val="28"/>
          <w:szCs w:val="28"/>
        </w:rPr>
        <w:t>1) входит в состав первых пятидесяти стран</w:t>
      </w:r>
    </w:p>
    <w:p w:rsidR="00624EF0" w:rsidRPr="00484C18" w:rsidRDefault="00624EF0" w:rsidP="00484C18">
      <w:pPr>
        <w:ind w:firstLine="426"/>
        <w:rPr>
          <w:sz w:val="28"/>
          <w:szCs w:val="28"/>
        </w:rPr>
      </w:pPr>
      <w:r w:rsidRPr="00484C18">
        <w:rPr>
          <w:sz w:val="28"/>
          <w:szCs w:val="28"/>
        </w:rPr>
        <w:t>2) входит в состав первой сотни стран</w:t>
      </w:r>
    </w:p>
    <w:p w:rsidR="00624EF0" w:rsidRPr="00484C18" w:rsidRDefault="00624EF0" w:rsidP="00484C18">
      <w:pPr>
        <w:ind w:firstLine="426"/>
        <w:rPr>
          <w:sz w:val="28"/>
          <w:szCs w:val="28"/>
        </w:rPr>
      </w:pPr>
      <w:r w:rsidRPr="00484C18">
        <w:rPr>
          <w:sz w:val="28"/>
          <w:szCs w:val="28"/>
        </w:rPr>
        <w:t>3) Беларусь, к сожалению, не представлена в рейтинге</w:t>
      </w:r>
    </w:p>
    <w:p w:rsidR="00624EF0" w:rsidRPr="00484C18" w:rsidRDefault="00624EF0" w:rsidP="00484C18">
      <w:pPr>
        <w:rPr>
          <w:sz w:val="28"/>
          <w:szCs w:val="28"/>
        </w:rPr>
      </w:pPr>
    </w:p>
    <w:p w:rsidR="00624EF0" w:rsidRPr="00484C18" w:rsidRDefault="00624EF0" w:rsidP="00484C18">
      <w:pPr>
        <w:rPr>
          <w:b/>
          <w:i/>
          <w:sz w:val="28"/>
          <w:szCs w:val="28"/>
          <w:lang w:val="be-BY"/>
        </w:rPr>
      </w:pPr>
      <w:r w:rsidRPr="00484C18">
        <w:rPr>
          <w:b/>
          <w:i/>
          <w:sz w:val="28"/>
          <w:szCs w:val="28"/>
        </w:rPr>
        <w:t>Тема 2. Силы конкуренции в туристической индустрии: формирование, взаимодействие, оценка</w:t>
      </w:r>
    </w:p>
    <w:p w:rsidR="00624EF0" w:rsidRPr="00484C18" w:rsidRDefault="00624EF0" w:rsidP="00A7719F">
      <w:pPr>
        <w:pStyle w:val="af6"/>
        <w:numPr>
          <w:ilvl w:val="0"/>
          <w:numId w:val="62"/>
        </w:numPr>
        <w:spacing w:after="0" w:line="240" w:lineRule="auto"/>
        <w:rPr>
          <w:rFonts w:ascii="Times New Roman" w:hAnsi="Times New Roman"/>
          <w:sz w:val="28"/>
          <w:szCs w:val="28"/>
        </w:rPr>
      </w:pPr>
      <w:r w:rsidRPr="00484C18">
        <w:rPr>
          <w:rFonts w:ascii="Times New Roman" w:hAnsi="Times New Roman"/>
          <w:sz w:val="28"/>
          <w:szCs w:val="28"/>
        </w:rPr>
        <w:t>Укажите точный перечень вопросов, изучение которых осуществляется в ходе диагностики конкурентной среды:</w:t>
      </w:r>
    </w:p>
    <w:p w:rsidR="00624EF0" w:rsidRPr="00484C18" w:rsidRDefault="00624EF0" w:rsidP="00A7719F">
      <w:pPr>
        <w:numPr>
          <w:ilvl w:val="0"/>
          <w:numId w:val="63"/>
        </w:numPr>
        <w:ind w:left="284" w:firstLine="0"/>
        <w:rPr>
          <w:sz w:val="28"/>
          <w:szCs w:val="28"/>
        </w:rPr>
      </w:pPr>
      <w:r w:rsidRPr="00484C18">
        <w:rPr>
          <w:sz w:val="28"/>
          <w:szCs w:val="28"/>
        </w:rPr>
        <w:t>цели, стратегия, предположения, возможности, характер реакции конкурента;</w:t>
      </w:r>
    </w:p>
    <w:p w:rsidR="00624EF0" w:rsidRPr="00484C18" w:rsidRDefault="00624EF0" w:rsidP="00A7719F">
      <w:pPr>
        <w:numPr>
          <w:ilvl w:val="0"/>
          <w:numId w:val="63"/>
        </w:numPr>
        <w:ind w:left="284" w:firstLine="0"/>
        <w:rPr>
          <w:sz w:val="28"/>
          <w:szCs w:val="28"/>
        </w:rPr>
      </w:pPr>
      <w:r w:rsidRPr="00484C18">
        <w:rPr>
          <w:sz w:val="28"/>
          <w:szCs w:val="28"/>
        </w:rPr>
        <w:t>будущие цели, стратегия, предположения, силы и слабости;</w:t>
      </w:r>
    </w:p>
    <w:p w:rsidR="00624EF0" w:rsidRPr="00484C18" w:rsidRDefault="00624EF0" w:rsidP="00484C18">
      <w:pPr>
        <w:rPr>
          <w:sz w:val="28"/>
          <w:szCs w:val="28"/>
        </w:rPr>
      </w:pPr>
      <w:r w:rsidRPr="00484C18">
        <w:rPr>
          <w:sz w:val="28"/>
          <w:szCs w:val="28"/>
        </w:rPr>
        <w:t>2.Найдите правильный постулат среди предложенных факторов усиления конкурентной борьбы:</w:t>
      </w:r>
    </w:p>
    <w:p w:rsidR="00624EF0" w:rsidRPr="00484C18" w:rsidRDefault="00624EF0" w:rsidP="00A7719F">
      <w:pPr>
        <w:numPr>
          <w:ilvl w:val="0"/>
          <w:numId w:val="50"/>
        </w:numPr>
        <w:ind w:firstLine="1"/>
        <w:rPr>
          <w:sz w:val="28"/>
          <w:szCs w:val="28"/>
        </w:rPr>
      </w:pPr>
      <w:r w:rsidRPr="00484C18">
        <w:rPr>
          <w:sz w:val="28"/>
          <w:szCs w:val="28"/>
        </w:rPr>
        <w:t>борьба возрастает при невысокой эффективности предпринятых стратегических маневров;</w:t>
      </w:r>
    </w:p>
    <w:p w:rsidR="00624EF0" w:rsidRPr="00484C18" w:rsidRDefault="00624EF0" w:rsidP="00A7719F">
      <w:pPr>
        <w:numPr>
          <w:ilvl w:val="0"/>
          <w:numId w:val="51"/>
        </w:numPr>
        <w:ind w:firstLine="1"/>
        <w:rPr>
          <w:sz w:val="28"/>
          <w:szCs w:val="28"/>
        </w:rPr>
      </w:pPr>
      <w:r w:rsidRPr="00484C18">
        <w:rPr>
          <w:sz w:val="28"/>
          <w:szCs w:val="28"/>
        </w:rPr>
        <w:t>когда входные и выходные барьеры в бизнесе невелики;</w:t>
      </w:r>
    </w:p>
    <w:p w:rsidR="00624EF0" w:rsidRPr="00484C18" w:rsidRDefault="00624EF0" w:rsidP="00A7719F">
      <w:pPr>
        <w:numPr>
          <w:ilvl w:val="0"/>
          <w:numId w:val="52"/>
        </w:numPr>
        <w:ind w:firstLine="1"/>
        <w:rPr>
          <w:sz w:val="28"/>
          <w:szCs w:val="28"/>
        </w:rPr>
      </w:pPr>
      <w:r w:rsidRPr="00484C18">
        <w:rPr>
          <w:sz w:val="28"/>
          <w:szCs w:val="28"/>
        </w:rPr>
        <w:t>когда между фирмами нет существенных различий;</w:t>
      </w:r>
    </w:p>
    <w:p w:rsidR="00624EF0" w:rsidRPr="00484C18" w:rsidRDefault="00624EF0" w:rsidP="00A7719F">
      <w:pPr>
        <w:numPr>
          <w:ilvl w:val="0"/>
          <w:numId w:val="53"/>
        </w:numPr>
        <w:ind w:firstLine="1"/>
        <w:rPr>
          <w:sz w:val="28"/>
          <w:szCs w:val="28"/>
        </w:rPr>
      </w:pPr>
      <w:r w:rsidRPr="00484C18">
        <w:rPr>
          <w:sz w:val="28"/>
          <w:szCs w:val="28"/>
        </w:rPr>
        <w:t>сильные компании из других отраслей приобретают слабые фирмы и предпринимают сильные стратегические ходы.</w:t>
      </w:r>
    </w:p>
    <w:p w:rsidR="00624EF0" w:rsidRPr="00484C18" w:rsidRDefault="00624EF0" w:rsidP="00A7719F">
      <w:pPr>
        <w:pStyle w:val="af6"/>
        <w:numPr>
          <w:ilvl w:val="0"/>
          <w:numId w:val="43"/>
        </w:numPr>
        <w:spacing w:after="0" w:line="240" w:lineRule="auto"/>
        <w:ind w:left="284" w:hanging="284"/>
        <w:rPr>
          <w:rFonts w:ascii="Times New Roman" w:hAnsi="Times New Roman"/>
          <w:sz w:val="28"/>
          <w:szCs w:val="28"/>
        </w:rPr>
      </w:pPr>
      <w:r w:rsidRPr="00484C18">
        <w:rPr>
          <w:rFonts w:ascii="Times New Roman" w:hAnsi="Times New Roman"/>
          <w:sz w:val="28"/>
          <w:szCs w:val="28"/>
        </w:rPr>
        <w:t>В каком случае поставщики турпредприятий являются решающей силой конкуренции?</w:t>
      </w:r>
    </w:p>
    <w:p w:rsidR="00624EF0" w:rsidRPr="00484C18" w:rsidRDefault="00624EF0" w:rsidP="00A7719F">
      <w:pPr>
        <w:numPr>
          <w:ilvl w:val="0"/>
          <w:numId w:val="54"/>
        </w:numPr>
        <w:ind w:firstLine="1"/>
        <w:rPr>
          <w:sz w:val="28"/>
          <w:szCs w:val="28"/>
        </w:rPr>
      </w:pPr>
      <w:r w:rsidRPr="00484C18">
        <w:rPr>
          <w:sz w:val="28"/>
          <w:szCs w:val="28"/>
        </w:rPr>
        <w:t>в условиях насыщенного рынка;</w:t>
      </w:r>
    </w:p>
    <w:p w:rsidR="00624EF0" w:rsidRPr="00484C18" w:rsidRDefault="00624EF0" w:rsidP="00A7719F">
      <w:pPr>
        <w:numPr>
          <w:ilvl w:val="0"/>
          <w:numId w:val="55"/>
        </w:numPr>
        <w:ind w:firstLine="1"/>
        <w:rPr>
          <w:sz w:val="28"/>
          <w:szCs w:val="28"/>
        </w:rPr>
      </w:pPr>
      <w:r w:rsidRPr="00484C18">
        <w:rPr>
          <w:sz w:val="28"/>
          <w:szCs w:val="28"/>
        </w:rPr>
        <w:t>в условиях ненасыщенного рынка;</w:t>
      </w:r>
    </w:p>
    <w:p w:rsidR="00624EF0" w:rsidRPr="00484C18" w:rsidRDefault="00624EF0" w:rsidP="00A7719F">
      <w:pPr>
        <w:numPr>
          <w:ilvl w:val="0"/>
          <w:numId w:val="56"/>
        </w:numPr>
        <w:ind w:firstLine="1"/>
        <w:rPr>
          <w:sz w:val="28"/>
          <w:szCs w:val="28"/>
        </w:rPr>
      </w:pPr>
      <w:r w:rsidRPr="00484C18">
        <w:rPr>
          <w:sz w:val="28"/>
          <w:szCs w:val="28"/>
        </w:rPr>
        <w:t>в условиях рынка покупателя;</w:t>
      </w:r>
    </w:p>
    <w:p w:rsidR="00624EF0" w:rsidRPr="00484C18" w:rsidRDefault="00624EF0" w:rsidP="00A7719F">
      <w:pPr>
        <w:numPr>
          <w:ilvl w:val="0"/>
          <w:numId w:val="57"/>
        </w:numPr>
        <w:ind w:firstLine="1"/>
        <w:rPr>
          <w:sz w:val="28"/>
          <w:szCs w:val="28"/>
        </w:rPr>
      </w:pPr>
      <w:r w:rsidRPr="00484C18">
        <w:rPr>
          <w:sz w:val="28"/>
          <w:szCs w:val="28"/>
        </w:rPr>
        <w:t>в условиях рынка продавца;</w:t>
      </w:r>
    </w:p>
    <w:p w:rsidR="00624EF0" w:rsidRPr="00484C18" w:rsidRDefault="00624EF0" w:rsidP="00484C18">
      <w:pPr>
        <w:ind w:left="283" w:firstLine="1"/>
        <w:rPr>
          <w:sz w:val="28"/>
          <w:szCs w:val="28"/>
        </w:rPr>
      </w:pPr>
      <w:r w:rsidRPr="00484C18">
        <w:rPr>
          <w:sz w:val="28"/>
          <w:szCs w:val="28"/>
        </w:rPr>
        <w:t>е) всегда.</w:t>
      </w:r>
    </w:p>
    <w:p w:rsidR="00624EF0" w:rsidRPr="00484C18" w:rsidRDefault="00624EF0" w:rsidP="00484C18">
      <w:pPr>
        <w:rPr>
          <w:sz w:val="28"/>
          <w:szCs w:val="28"/>
        </w:rPr>
      </w:pPr>
      <w:r w:rsidRPr="00484C18">
        <w:rPr>
          <w:sz w:val="28"/>
          <w:szCs w:val="28"/>
        </w:rPr>
        <w:lastRenderedPageBreak/>
        <w:t>4. Найдите неверный вариант среди предложенных факторов усиления конкурентной борьбы:</w:t>
      </w:r>
    </w:p>
    <w:p w:rsidR="00624EF0" w:rsidRPr="00484C18" w:rsidRDefault="00624EF0" w:rsidP="00A7719F">
      <w:pPr>
        <w:numPr>
          <w:ilvl w:val="0"/>
          <w:numId w:val="58"/>
        </w:numPr>
        <w:ind w:firstLine="1"/>
        <w:rPr>
          <w:sz w:val="28"/>
          <w:szCs w:val="28"/>
        </w:rPr>
      </w:pPr>
      <w:r w:rsidRPr="00484C18">
        <w:rPr>
          <w:sz w:val="28"/>
          <w:szCs w:val="28"/>
        </w:rPr>
        <w:t xml:space="preserve">когда число фирм </w:t>
      </w:r>
      <w:proofErr w:type="gramStart"/>
      <w:r w:rsidRPr="00484C18">
        <w:rPr>
          <w:sz w:val="28"/>
          <w:szCs w:val="28"/>
        </w:rPr>
        <w:t>увеличивается и они становятся</w:t>
      </w:r>
      <w:proofErr w:type="gramEnd"/>
      <w:r w:rsidRPr="00484C18">
        <w:rPr>
          <w:sz w:val="28"/>
          <w:szCs w:val="28"/>
        </w:rPr>
        <w:t xml:space="preserve"> относительно сравнимыми;</w:t>
      </w:r>
    </w:p>
    <w:p w:rsidR="00624EF0" w:rsidRPr="00484C18" w:rsidRDefault="00624EF0" w:rsidP="00A7719F">
      <w:pPr>
        <w:numPr>
          <w:ilvl w:val="0"/>
          <w:numId w:val="59"/>
        </w:numPr>
        <w:ind w:firstLine="1"/>
        <w:rPr>
          <w:sz w:val="28"/>
          <w:szCs w:val="28"/>
        </w:rPr>
      </w:pPr>
      <w:r w:rsidRPr="00484C18">
        <w:rPr>
          <w:sz w:val="28"/>
          <w:szCs w:val="28"/>
        </w:rPr>
        <w:t>когда спрос на продукт растет быстро;</w:t>
      </w:r>
    </w:p>
    <w:p w:rsidR="00624EF0" w:rsidRPr="00484C18" w:rsidRDefault="00624EF0" w:rsidP="00A7719F">
      <w:pPr>
        <w:numPr>
          <w:ilvl w:val="0"/>
          <w:numId w:val="60"/>
        </w:numPr>
        <w:ind w:firstLine="1"/>
        <w:rPr>
          <w:sz w:val="28"/>
          <w:szCs w:val="28"/>
        </w:rPr>
      </w:pPr>
      <w:r w:rsidRPr="00484C18">
        <w:rPr>
          <w:sz w:val="28"/>
          <w:szCs w:val="28"/>
        </w:rPr>
        <w:t>если есть возможность использовать различные методы;</w:t>
      </w:r>
    </w:p>
    <w:p w:rsidR="00624EF0" w:rsidRPr="00484C18" w:rsidRDefault="00624EF0" w:rsidP="00A7719F">
      <w:pPr>
        <w:numPr>
          <w:ilvl w:val="0"/>
          <w:numId w:val="61"/>
        </w:numPr>
        <w:ind w:firstLine="1"/>
        <w:rPr>
          <w:sz w:val="28"/>
          <w:szCs w:val="28"/>
        </w:rPr>
      </w:pPr>
      <w:r w:rsidRPr="00484C18">
        <w:rPr>
          <w:sz w:val="28"/>
          <w:szCs w:val="28"/>
        </w:rPr>
        <w:t>если продукты конкурентов незначительно отличаются между собой</w:t>
      </w:r>
    </w:p>
    <w:p w:rsidR="00624EF0" w:rsidRPr="00484C18" w:rsidRDefault="00624EF0" w:rsidP="00484C18">
      <w:pPr>
        <w:rPr>
          <w:sz w:val="28"/>
          <w:szCs w:val="28"/>
        </w:rPr>
      </w:pPr>
      <w:r w:rsidRPr="00484C18">
        <w:rPr>
          <w:sz w:val="28"/>
          <w:szCs w:val="28"/>
        </w:rPr>
        <w:t>5. В каком случае покупатели данной отрасли являются решающей силой конкуренции?</w:t>
      </w:r>
    </w:p>
    <w:p w:rsidR="00624EF0" w:rsidRPr="00484C18" w:rsidRDefault="00624EF0" w:rsidP="00A7719F">
      <w:pPr>
        <w:pStyle w:val="af6"/>
        <w:numPr>
          <w:ilvl w:val="0"/>
          <w:numId w:val="69"/>
        </w:numPr>
        <w:spacing w:after="0" w:line="240" w:lineRule="auto"/>
        <w:ind w:left="284" w:firstLine="0"/>
        <w:rPr>
          <w:rFonts w:ascii="Times New Roman" w:hAnsi="Times New Roman"/>
          <w:sz w:val="28"/>
          <w:szCs w:val="28"/>
        </w:rPr>
      </w:pPr>
      <w:r w:rsidRPr="00484C18">
        <w:rPr>
          <w:rFonts w:ascii="Times New Roman" w:hAnsi="Times New Roman"/>
          <w:sz w:val="28"/>
          <w:szCs w:val="28"/>
        </w:rPr>
        <w:t>в условиях насыщенного рынка;</w:t>
      </w:r>
    </w:p>
    <w:p w:rsidR="00624EF0" w:rsidRPr="00484C18" w:rsidRDefault="00624EF0" w:rsidP="00A7719F">
      <w:pPr>
        <w:pStyle w:val="af6"/>
        <w:numPr>
          <w:ilvl w:val="0"/>
          <w:numId w:val="69"/>
        </w:numPr>
        <w:spacing w:after="0" w:line="240" w:lineRule="auto"/>
        <w:ind w:left="284" w:firstLine="0"/>
        <w:rPr>
          <w:rFonts w:ascii="Times New Roman" w:hAnsi="Times New Roman"/>
          <w:sz w:val="28"/>
          <w:szCs w:val="28"/>
        </w:rPr>
      </w:pPr>
      <w:r w:rsidRPr="00484C18">
        <w:rPr>
          <w:rFonts w:ascii="Times New Roman" w:hAnsi="Times New Roman"/>
          <w:sz w:val="28"/>
          <w:szCs w:val="28"/>
        </w:rPr>
        <w:t>в условиях ненасыщенного рынка;</w:t>
      </w:r>
    </w:p>
    <w:p w:rsidR="00624EF0" w:rsidRPr="00484C18" w:rsidRDefault="00624EF0" w:rsidP="00A7719F">
      <w:pPr>
        <w:pStyle w:val="af6"/>
        <w:numPr>
          <w:ilvl w:val="0"/>
          <w:numId w:val="69"/>
        </w:numPr>
        <w:spacing w:after="0" w:line="240" w:lineRule="auto"/>
        <w:ind w:left="284" w:firstLine="0"/>
        <w:rPr>
          <w:rFonts w:ascii="Times New Roman" w:hAnsi="Times New Roman"/>
          <w:sz w:val="28"/>
          <w:szCs w:val="28"/>
        </w:rPr>
      </w:pPr>
      <w:r w:rsidRPr="00484C18">
        <w:rPr>
          <w:rFonts w:ascii="Times New Roman" w:hAnsi="Times New Roman"/>
          <w:sz w:val="28"/>
          <w:szCs w:val="28"/>
        </w:rPr>
        <w:t>в условиях рынка покупателя;</w:t>
      </w:r>
    </w:p>
    <w:p w:rsidR="00624EF0" w:rsidRPr="00484C18" w:rsidRDefault="00624EF0" w:rsidP="00A7719F">
      <w:pPr>
        <w:pStyle w:val="af6"/>
        <w:numPr>
          <w:ilvl w:val="0"/>
          <w:numId w:val="69"/>
        </w:numPr>
        <w:spacing w:after="0" w:line="240" w:lineRule="auto"/>
        <w:ind w:left="284" w:firstLine="0"/>
        <w:rPr>
          <w:rFonts w:ascii="Times New Roman" w:hAnsi="Times New Roman"/>
          <w:sz w:val="28"/>
          <w:szCs w:val="28"/>
        </w:rPr>
      </w:pPr>
      <w:r w:rsidRPr="00484C18">
        <w:rPr>
          <w:rFonts w:ascii="Times New Roman" w:hAnsi="Times New Roman"/>
          <w:sz w:val="28"/>
          <w:szCs w:val="28"/>
        </w:rPr>
        <w:t>в условиях рынка продавца;</w:t>
      </w:r>
    </w:p>
    <w:p w:rsidR="00624EF0" w:rsidRPr="00484C18" w:rsidRDefault="00624EF0" w:rsidP="00A7719F">
      <w:pPr>
        <w:pStyle w:val="af6"/>
        <w:numPr>
          <w:ilvl w:val="0"/>
          <w:numId w:val="69"/>
        </w:numPr>
        <w:spacing w:after="0" w:line="240" w:lineRule="auto"/>
        <w:ind w:left="284" w:firstLine="0"/>
        <w:rPr>
          <w:rFonts w:ascii="Times New Roman" w:hAnsi="Times New Roman"/>
          <w:sz w:val="28"/>
          <w:szCs w:val="28"/>
        </w:rPr>
      </w:pPr>
      <w:r w:rsidRPr="00484C18">
        <w:rPr>
          <w:rFonts w:ascii="Times New Roman" w:hAnsi="Times New Roman"/>
          <w:sz w:val="28"/>
          <w:szCs w:val="28"/>
        </w:rPr>
        <w:t>всегда</w:t>
      </w:r>
    </w:p>
    <w:p w:rsidR="00624EF0" w:rsidRPr="00484C18" w:rsidRDefault="00624EF0" w:rsidP="00484C18">
      <w:pPr>
        <w:rPr>
          <w:sz w:val="28"/>
          <w:szCs w:val="28"/>
        </w:rPr>
      </w:pPr>
      <w:r w:rsidRPr="00484C18">
        <w:rPr>
          <w:sz w:val="28"/>
          <w:szCs w:val="28"/>
        </w:rPr>
        <w:t>6. Закончите фразу «Уровень противодействия конкурентов в борьбе за новые рыночные ниши отражает коэффициент ...»:</w:t>
      </w:r>
    </w:p>
    <w:p w:rsidR="00624EF0" w:rsidRPr="00484C18" w:rsidRDefault="00624EF0" w:rsidP="00A7719F">
      <w:pPr>
        <w:pStyle w:val="af6"/>
        <w:numPr>
          <w:ilvl w:val="0"/>
          <w:numId w:val="64"/>
        </w:numPr>
        <w:spacing w:after="0" w:line="240" w:lineRule="auto"/>
        <w:ind w:left="284" w:firstLine="0"/>
        <w:rPr>
          <w:rFonts w:ascii="Times New Roman" w:hAnsi="Times New Roman"/>
          <w:sz w:val="28"/>
          <w:szCs w:val="28"/>
        </w:rPr>
      </w:pPr>
      <w:r w:rsidRPr="00484C18">
        <w:rPr>
          <w:rFonts w:ascii="Times New Roman" w:hAnsi="Times New Roman"/>
          <w:sz w:val="28"/>
          <w:szCs w:val="28"/>
        </w:rPr>
        <w:t>концентрации конкуренции;</w:t>
      </w:r>
    </w:p>
    <w:p w:rsidR="00624EF0" w:rsidRPr="00484C18" w:rsidRDefault="00624EF0" w:rsidP="00A7719F">
      <w:pPr>
        <w:pStyle w:val="af6"/>
        <w:numPr>
          <w:ilvl w:val="0"/>
          <w:numId w:val="64"/>
        </w:numPr>
        <w:spacing w:after="0" w:line="240" w:lineRule="auto"/>
        <w:ind w:left="284" w:firstLine="0"/>
        <w:rPr>
          <w:rFonts w:ascii="Times New Roman" w:hAnsi="Times New Roman"/>
          <w:sz w:val="28"/>
          <w:szCs w:val="28"/>
        </w:rPr>
      </w:pPr>
      <w:r w:rsidRPr="00484C18">
        <w:rPr>
          <w:rFonts w:ascii="Times New Roman" w:hAnsi="Times New Roman"/>
          <w:sz w:val="28"/>
          <w:szCs w:val="28"/>
        </w:rPr>
        <w:t>Герфиндаля-Хершмана;</w:t>
      </w:r>
    </w:p>
    <w:p w:rsidR="00624EF0" w:rsidRPr="00484C18" w:rsidRDefault="00624EF0" w:rsidP="00A7719F">
      <w:pPr>
        <w:pStyle w:val="af6"/>
        <w:numPr>
          <w:ilvl w:val="0"/>
          <w:numId w:val="64"/>
        </w:numPr>
        <w:spacing w:after="0" w:line="240" w:lineRule="auto"/>
        <w:ind w:left="284" w:firstLine="0"/>
        <w:rPr>
          <w:rFonts w:ascii="Times New Roman" w:hAnsi="Times New Roman"/>
          <w:sz w:val="28"/>
          <w:szCs w:val="28"/>
        </w:rPr>
      </w:pPr>
      <w:r w:rsidRPr="00484C18">
        <w:rPr>
          <w:rFonts w:ascii="Times New Roman" w:hAnsi="Times New Roman"/>
          <w:sz w:val="28"/>
          <w:szCs w:val="28"/>
        </w:rPr>
        <w:t>интенсивности конкуренции</w:t>
      </w:r>
    </w:p>
    <w:p w:rsidR="00624EF0" w:rsidRPr="00484C18" w:rsidRDefault="00624EF0" w:rsidP="00484C18">
      <w:pPr>
        <w:tabs>
          <w:tab w:val="num" w:pos="284"/>
        </w:tabs>
        <w:ind w:left="284" w:hanging="284"/>
        <w:jc w:val="both"/>
        <w:rPr>
          <w:sz w:val="28"/>
          <w:szCs w:val="28"/>
        </w:rPr>
      </w:pPr>
      <w:r w:rsidRPr="00484C18">
        <w:rPr>
          <w:sz w:val="28"/>
          <w:szCs w:val="28"/>
        </w:rPr>
        <w:t>7. Интенсивность конкуренции на рынке в статике можно определить по формуле:</w:t>
      </w:r>
    </w:p>
    <w:p w:rsidR="00624EF0" w:rsidRPr="00484C18" w:rsidRDefault="00624EF0" w:rsidP="00A7719F">
      <w:pPr>
        <w:numPr>
          <w:ilvl w:val="0"/>
          <w:numId w:val="65"/>
        </w:numPr>
        <w:ind w:left="284" w:firstLine="0"/>
        <w:rPr>
          <w:sz w:val="28"/>
          <w:szCs w:val="28"/>
        </w:rPr>
      </w:pPr>
      <w:r w:rsidRPr="00484C18">
        <w:rPr>
          <w:sz w:val="28"/>
          <w:szCs w:val="28"/>
          <w:lang w:val="en-US"/>
        </w:rPr>
        <w:t>U</w:t>
      </w:r>
      <w:r w:rsidRPr="00484C18">
        <w:rPr>
          <w:position w:val="-12"/>
          <w:sz w:val="28"/>
          <w:szCs w:val="28"/>
        </w:rPr>
        <w:object w:dxaOrig="160" w:dyaOrig="380">
          <v:shape id="_x0000_i1037" type="#_x0000_t75" style="width:8.35pt;height:18.8pt" o:ole="" fillcolor="window">
            <v:imagedata r:id="rId169" o:title=""/>
          </v:shape>
          <o:OLEObject Type="Embed" ProgID="Equation.3" ShapeID="_x0000_i1037" DrawAspect="Content" ObjectID="_1601291422" r:id="rId170"/>
        </w:object>
      </w:r>
      <w:r w:rsidRPr="00484C18">
        <w:rPr>
          <w:sz w:val="28"/>
          <w:szCs w:val="28"/>
        </w:rPr>
        <w:t>=1+</w:t>
      </w:r>
      <w:r w:rsidRPr="00484C18">
        <w:rPr>
          <w:position w:val="-20"/>
          <w:sz w:val="28"/>
          <w:szCs w:val="28"/>
        </w:rPr>
        <w:object w:dxaOrig="1780" w:dyaOrig="600">
          <v:shape id="_x0000_i1038" type="#_x0000_t75" style="width:88.7pt;height:30.25pt" o:ole="" fillcolor="window">
            <v:imagedata r:id="rId171" o:title=""/>
          </v:shape>
          <o:OLEObject Type="Embed" ProgID="Equation.3" ShapeID="_x0000_i1038" DrawAspect="Content" ObjectID="_1601291423" r:id="rId172"/>
        </w:object>
      </w:r>
    </w:p>
    <w:p w:rsidR="00624EF0" w:rsidRPr="00484C18" w:rsidRDefault="00624EF0" w:rsidP="00A7719F">
      <w:pPr>
        <w:pStyle w:val="af6"/>
        <w:numPr>
          <w:ilvl w:val="0"/>
          <w:numId w:val="65"/>
        </w:numPr>
        <w:tabs>
          <w:tab w:val="num" w:pos="284"/>
        </w:tabs>
        <w:spacing w:after="0" w:line="240" w:lineRule="auto"/>
        <w:ind w:left="284" w:firstLine="0"/>
        <w:rPr>
          <w:rFonts w:ascii="Times New Roman" w:hAnsi="Times New Roman"/>
          <w:sz w:val="28"/>
          <w:szCs w:val="28"/>
        </w:rPr>
      </w:pPr>
      <w:r w:rsidRPr="00484C18">
        <w:rPr>
          <w:rFonts w:ascii="Times New Roman" w:hAnsi="Times New Roman"/>
          <w:sz w:val="28"/>
          <w:szCs w:val="28"/>
          <w:lang w:val="en-US"/>
        </w:rPr>
        <w:t>U</w:t>
      </w:r>
      <w:r w:rsidRPr="00484C18">
        <w:rPr>
          <w:rFonts w:ascii="Times New Roman" w:hAnsi="Times New Roman"/>
          <w:position w:val="-12"/>
          <w:sz w:val="28"/>
          <w:szCs w:val="28"/>
        </w:rPr>
        <w:object w:dxaOrig="160" w:dyaOrig="380">
          <v:shape id="_x0000_i1039" type="#_x0000_t75" style="width:8.35pt;height:18.8pt" o:ole="" fillcolor="window">
            <v:imagedata r:id="rId169" o:title=""/>
          </v:shape>
          <o:OLEObject Type="Embed" ProgID="Equation.3" ShapeID="_x0000_i1039" DrawAspect="Content" ObjectID="_1601291424" r:id="rId173"/>
        </w:object>
      </w:r>
      <w:r w:rsidRPr="00484C18">
        <w:rPr>
          <w:rFonts w:ascii="Times New Roman" w:hAnsi="Times New Roman"/>
          <w:sz w:val="28"/>
          <w:szCs w:val="28"/>
        </w:rPr>
        <w:t>=1-</w:t>
      </w:r>
      <w:r w:rsidRPr="00484C18">
        <w:rPr>
          <w:rFonts w:ascii="Times New Roman" w:hAnsi="Times New Roman"/>
          <w:position w:val="-20"/>
          <w:sz w:val="28"/>
          <w:szCs w:val="28"/>
        </w:rPr>
        <w:object w:dxaOrig="1780" w:dyaOrig="600">
          <v:shape id="_x0000_i1040" type="#_x0000_t75" style="width:88.7pt;height:30.25pt" o:ole="" fillcolor="window">
            <v:imagedata r:id="rId174" o:title=""/>
          </v:shape>
          <o:OLEObject Type="Embed" ProgID="Equation.3" ShapeID="_x0000_i1040" DrawAspect="Content" ObjectID="_1601291425" r:id="rId175"/>
        </w:object>
      </w:r>
    </w:p>
    <w:p w:rsidR="00624EF0" w:rsidRPr="00484C18" w:rsidRDefault="00624EF0" w:rsidP="00A7719F">
      <w:pPr>
        <w:pStyle w:val="af6"/>
        <w:numPr>
          <w:ilvl w:val="0"/>
          <w:numId w:val="65"/>
        </w:numPr>
        <w:tabs>
          <w:tab w:val="num" w:pos="284"/>
        </w:tabs>
        <w:spacing w:after="0" w:line="240" w:lineRule="auto"/>
        <w:ind w:left="284" w:firstLine="0"/>
        <w:rPr>
          <w:rFonts w:ascii="Times New Roman" w:hAnsi="Times New Roman"/>
          <w:sz w:val="28"/>
          <w:szCs w:val="28"/>
        </w:rPr>
      </w:pPr>
      <w:r w:rsidRPr="00484C18">
        <w:rPr>
          <w:rFonts w:ascii="Times New Roman" w:hAnsi="Times New Roman"/>
          <w:sz w:val="28"/>
          <w:szCs w:val="28"/>
          <w:lang w:val="en-US"/>
        </w:rPr>
        <w:t>U</w:t>
      </w:r>
      <w:r w:rsidRPr="00484C18">
        <w:rPr>
          <w:rFonts w:ascii="Times New Roman" w:hAnsi="Times New Roman"/>
          <w:position w:val="-12"/>
          <w:sz w:val="28"/>
          <w:szCs w:val="28"/>
        </w:rPr>
        <w:object w:dxaOrig="160" w:dyaOrig="380">
          <v:shape id="_x0000_i1041" type="#_x0000_t75" style="width:8.35pt;height:18.8pt" o:ole="" fillcolor="window">
            <v:imagedata r:id="rId169" o:title=""/>
          </v:shape>
          <o:OLEObject Type="Embed" ProgID="Equation.3" ShapeID="_x0000_i1041" DrawAspect="Content" ObjectID="_1601291426" r:id="rId176"/>
        </w:object>
      </w:r>
      <w:r w:rsidRPr="00484C18">
        <w:rPr>
          <w:rFonts w:ascii="Times New Roman" w:hAnsi="Times New Roman"/>
          <w:sz w:val="28"/>
          <w:szCs w:val="28"/>
          <w:lang w:val="en-US"/>
        </w:rPr>
        <w:t>=1-</w:t>
      </w:r>
      <w:r w:rsidRPr="00484C18">
        <w:rPr>
          <w:rFonts w:ascii="Times New Roman" w:hAnsi="Times New Roman"/>
          <w:position w:val="-20"/>
          <w:sz w:val="28"/>
          <w:szCs w:val="28"/>
        </w:rPr>
        <w:object w:dxaOrig="1780" w:dyaOrig="600">
          <v:shape id="_x0000_i1042" type="#_x0000_t75" style="width:88.7pt;height:30.25pt" o:ole="" fillcolor="window">
            <v:imagedata r:id="rId171" o:title=""/>
          </v:shape>
          <o:OLEObject Type="Embed" ProgID="Equation.3" ShapeID="_x0000_i1042" DrawAspect="Content" ObjectID="_1601291427" r:id="rId177"/>
        </w:object>
      </w:r>
    </w:p>
    <w:p w:rsidR="00624EF0" w:rsidRPr="00484C18" w:rsidRDefault="00624EF0" w:rsidP="00484C18">
      <w:pPr>
        <w:rPr>
          <w:sz w:val="28"/>
          <w:szCs w:val="28"/>
        </w:rPr>
      </w:pPr>
      <w:r w:rsidRPr="00484C18">
        <w:rPr>
          <w:sz w:val="28"/>
          <w:szCs w:val="28"/>
        </w:rPr>
        <w:t>8.  В каком случае наблюдается повышенная степень конкуренции в условиях реального передела рынка:</w:t>
      </w:r>
    </w:p>
    <w:p w:rsidR="00624EF0" w:rsidRPr="00484C18" w:rsidRDefault="00624EF0" w:rsidP="00A7719F">
      <w:pPr>
        <w:numPr>
          <w:ilvl w:val="0"/>
          <w:numId w:val="66"/>
        </w:numPr>
        <w:ind w:left="284" w:firstLine="0"/>
        <w:rPr>
          <w:sz w:val="28"/>
          <w:szCs w:val="28"/>
        </w:rPr>
      </w:pPr>
      <w:r w:rsidRPr="00484C18">
        <w:rPr>
          <w:sz w:val="28"/>
          <w:szCs w:val="28"/>
        </w:rPr>
        <w:t>при высокой динамической и статической конкуренции;</w:t>
      </w:r>
    </w:p>
    <w:p w:rsidR="00624EF0" w:rsidRPr="00484C18" w:rsidRDefault="00624EF0" w:rsidP="00A7719F">
      <w:pPr>
        <w:numPr>
          <w:ilvl w:val="0"/>
          <w:numId w:val="66"/>
        </w:numPr>
        <w:ind w:left="284" w:firstLine="0"/>
        <w:rPr>
          <w:sz w:val="28"/>
          <w:szCs w:val="28"/>
        </w:rPr>
      </w:pPr>
      <w:r w:rsidRPr="00484C18">
        <w:rPr>
          <w:sz w:val="28"/>
          <w:szCs w:val="28"/>
        </w:rPr>
        <w:t>при высокой динамической и низкой статической конкуренции;</w:t>
      </w:r>
    </w:p>
    <w:p w:rsidR="00624EF0" w:rsidRPr="00484C18" w:rsidRDefault="00624EF0" w:rsidP="00A7719F">
      <w:pPr>
        <w:numPr>
          <w:ilvl w:val="0"/>
          <w:numId w:val="66"/>
        </w:numPr>
        <w:ind w:left="284" w:firstLine="0"/>
        <w:rPr>
          <w:sz w:val="28"/>
          <w:szCs w:val="28"/>
        </w:rPr>
      </w:pPr>
      <w:r w:rsidRPr="00484C18">
        <w:rPr>
          <w:sz w:val="28"/>
          <w:szCs w:val="28"/>
        </w:rPr>
        <w:t>при высокой статической и низкой динамической конкуренции;</w:t>
      </w:r>
    </w:p>
    <w:p w:rsidR="00624EF0" w:rsidRPr="00484C18" w:rsidRDefault="00624EF0" w:rsidP="00A7719F">
      <w:pPr>
        <w:pStyle w:val="af6"/>
        <w:numPr>
          <w:ilvl w:val="0"/>
          <w:numId w:val="66"/>
        </w:numPr>
        <w:spacing w:after="0" w:line="240" w:lineRule="auto"/>
        <w:ind w:left="284" w:firstLine="0"/>
        <w:rPr>
          <w:rFonts w:ascii="Times New Roman" w:hAnsi="Times New Roman"/>
          <w:sz w:val="28"/>
          <w:szCs w:val="28"/>
        </w:rPr>
      </w:pPr>
      <w:r w:rsidRPr="00484C18">
        <w:rPr>
          <w:rFonts w:ascii="Times New Roman" w:hAnsi="Times New Roman"/>
          <w:sz w:val="28"/>
          <w:szCs w:val="28"/>
        </w:rPr>
        <w:t>при низкой степени конкуренции в динамике и статике</w:t>
      </w:r>
    </w:p>
    <w:p w:rsidR="00624EF0" w:rsidRPr="00484C18" w:rsidRDefault="00624EF0" w:rsidP="00484C18">
      <w:pPr>
        <w:rPr>
          <w:sz w:val="28"/>
          <w:szCs w:val="28"/>
        </w:rPr>
      </w:pPr>
      <w:r w:rsidRPr="00484C18">
        <w:rPr>
          <w:sz w:val="28"/>
          <w:szCs w:val="28"/>
        </w:rPr>
        <w:t>9. Обобщающий показатель интенсивности конкуренции определяется:</w:t>
      </w:r>
    </w:p>
    <w:p w:rsidR="00624EF0" w:rsidRPr="00484C18" w:rsidRDefault="00624EF0" w:rsidP="00A7719F">
      <w:pPr>
        <w:pStyle w:val="af6"/>
        <w:numPr>
          <w:ilvl w:val="0"/>
          <w:numId w:val="67"/>
        </w:numPr>
        <w:spacing w:after="0" w:line="240" w:lineRule="auto"/>
        <w:ind w:left="284" w:firstLine="0"/>
        <w:rPr>
          <w:rFonts w:ascii="Times New Roman" w:hAnsi="Times New Roman"/>
          <w:sz w:val="28"/>
          <w:szCs w:val="28"/>
        </w:rPr>
      </w:pPr>
      <w:r w:rsidRPr="00484C18">
        <w:rPr>
          <w:rFonts w:ascii="Times New Roman" w:hAnsi="Times New Roman"/>
          <w:sz w:val="28"/>
          <w:szCs w:val="28"/>
        </w:rPr>
        <w:t>индексом Герфиндаля-Хершмана</w:t>
      </w:r>
    </w:p>
    <w:p w:rsidR="00624EF0" w:rsidRPr="00484C18" w:rsidRDefault="00624EF0" w:rsidP="00A7719F">
      <w:pPr>
        <w:pStyle w:val="af6"/>
        <w:numPr>
          <w:ilvl w:val="0"/>
          <w:numId w:val="67"/>
        </w:numPr>
        <w:spacing w:after="0" w:line="240" w:lineRule="auto"/>
        <w:ind w:left="284" w:firstLine="0"/>
        <w:rPr>
          <w:rFonts w:ascii="Times New Roman" w:hAnsi="Times New Roman"/>
          <w:sz w:val="28"/>
          <w:szCs w:val="28"/>
        </w:rPr>
      </w:pPr>
      <w:r w:rsidRPr="00484C18">
        <w:rPr>
          <w:rFonts w:ascii="Times New Roman" w:hAnsi="Times New Roman"/>
          <w:sz w:val="28"/>
          <w:szCs w:val="28"/>
        </w:rPr>
        <w:t>на основе частных показателей интенсивности конкуренции по рыночной доле, темпам роста и рентабельности рынка</w:t>
      </w:r>
    </w:p>
    <w:p w:rsidR="00624EF0" w:rsidRPr="00484C18" w:rsidRDefault="00624EF0" w:rsidP="00A7719F">
      <w:pPr>
        <w:pStyle w:val="af6"/>
        <w:numPr>
          <w:ilvl w:val="0"/>
          <w:numId w:val="67"/>
        </w:numPr>
        <w:spacing w:after="0" w:line="240" w:lineRule="auto"/>
        <w:ind w:left="284" w:firstLine="0"/>
        <w:rPr>
          <w:rFonts w:ascii="Times New Roman" w:hAnsi="Times New Roman"/>
          <w:sz w:val="28"/>
          <w:szCs w:val="28"/>
        </w:rPr>
      </w:pPr>
      <w:r w:rsidRPr="00484C18">
        <w:rPr>
          <w:rFonts w:ascii="Times New Roman" w:hAnsi="Times New Roman"/>
          <w:sz w:val="28"/>
          <w:szCs w:val="28"/>
        </w:rPr>
        <w:t>на основе частных показателей интенсивности конкуренции по рыночной доле, количеству конкурентов в отрасли и динамике прибыли в отрасли</w:t>
      </w:r>
    </w:p>
    <w:p w:rsidR="00624EF0" w:rsidRPr="00484C18" w:rsidRDefault="00624EF0" w:rsidP="00484C18">
      <w:pPr>
        <w:rPr>
          <w:sz w:val="28"/>
          <w:szCs w:val="28"/>
        </w:rPr>
      </w:pPr>
      <w:r w:rsidRPr="00484C18">
        <w:rPr>
          <w:sz w:val="28"/>
          <w:szCs w:val="28"/>
        </w:rPr>
        <w:t>10. Конкуренция в отрасли тем сильнее, чем:</w:t>
      </w:r>
    </w:p>
    <w:p w:rsidR="00624EF0" w:rsidRPr="00484C18" w:rsidRDefault="00624EF0" w:rsidP="00A7719F">
      <w:pPr>
        <w:numPr>
          <w:ilvl w:val="0"/>
          <w:numId w:val="68"/>
        </w:numPr>
        <w:ind w:left="284" w:firstLine="0"/>
        <w:rPr>
          <w:sz w:val="28"/>
          <w:szCs w:val="28"/>
        </w:rPr>
      </w:pPr>
      <w:r w:rsidRPr="00484C18">
        <w:rPr>
          <w:sz w:val="28"/>
          <w:szCs w:val="28"/>
        </w:rPr>
        <w:t>выше доля рынка, занимаемая нашей фирмой;</w:t>
      </w:r>
    </w:p>
    <w:p w:rsidR="00624EF0" w:rsidRPr="00484C18" w:rsidRDefault="00624EF0" w:rsidP="00A7719F">
      <w:pPr>
        <w:numPr>
          <w:ilvl w:val="0"/>
          <w:numId w:val="68"/>
        </w:numPr>
        <w:ind w:left="284" w:firstLine="0"/>
        <w:rPr>
          <w:sz w:val="28"/>
          <w:szCs w:val="28"/>
        </w:rPr>
      </w:pPr>
      <w:r w:rsidRPr="00484C18">
        <w:rPr>
          <w:sz w:val="28"/>
          <w:szCs w:val="28"/>
        </w:rPr>
        <w:lastRenderedPageBreak/>
        <w:t>ниже доли рынков всех соперников;</w:t>
      </w:r>
    </w:p>
    <w:p w:rsidR="00624EF0" w:rsidRPr="00484C18" w:rsidRDefault="00624EF0" w:rsidP="00A7719F">
      <w:pPr>
        <w:numPr>
          <w:ilvl w:val="0"/>
          <w:numId w:val="68"/>
        </w:numPr>
        <w:ind w:left="284" w:firstLine="0"/>
        <w:rPr>
          <w:sz w:val="28"/>
          <w:szCs w:val="28"/>
        </w:rPr>
      </w:pPr>
      <w:r w:rsidRPr="00484C18">
        <w:rPr>
          <w:sz w:val="28"/>
          <w:szCs w:val="28"/>
        </w:rPr>
        <w:t>больше отличия между долями рынка каждого соперника;</w:t>
      </w:r>
    </w:p>
    <w:p w:rsidR="00624EF0" w:rsidRPr="00484C18" w:rsidRDefault="00624EF0" w:rsidP="00A7719F">
      <w:pPr>
        <w:pStyle w:val="af6"/>
        <w:numPr>
          <w:ilvl w:val="0"/>
          <w:numId w:val="68"/>
        </w:numPr>
        <w:spacing w:after="0" w:line="240" w:lineRule="auto"/>
        <w:ind w:left="284" w:firstLine="0"/>
        <w:rPr>
          <w:rFonts w:ascii="Times New Roman" w:hAnsi="Times New Roman"/>
          <w:sz w:val="28"/>
          <w:szCs w:val="28"/>
        </w:rPr>
      </w:pPr>
      <w:r w:rsidRPr="00484C18">
        <w:rPr>
          <w:rFonts w:ascii="Times New Roman" w:hAnsi="Times New Roman"/>
          <w:sz w:val="28"/>
          <w:szCs w:val="28"/>
        </w:rPr>
        <w:t>меньше отличия между долями рынка каждого из конкурентов</w:t>
      </w:r>
    </w:p>
    <w:p w:rsidR="00624EF0" w:rsidRPr="00484C18" w:rsidRDefault="00624EF0" w:rsidP="00484C18">
      <w:pPr>
        <w:pStyle w:val="af6"/>
        <w:spacing w:line="240" w:lineRule="auto"/>
        <w:rPr>
          <w:rFonts w:ascii="Times New Roman" w:hAnsi="Times New Roman"/>
          <w:sz w:val="28"/>
          <w:szCs w:val="28"/>
        </w:rPr>
      </w:pPr>
    </w:p>
    <w:p w:rsidR="00624EF0" w:rsidRPr="00484C18" w:rsidRDefault="00624EF0" w:rsidP="00484C18">
      <w:pPr>
        <w:rPr>
          <w:b/>
          <w:i/>
          <w:sz w:val="28"/>
          <w:szCs w:val="28"/>
          <w:lang w:val="be-BY"/>
        </w:rPr>
      </w:pPr>
      <w:r w:rsidRPr="00484C18">
        <w:rPr>
          <w:b/>
          <w:i/>
          <w:sz w:val="28"/>
          <w:szCs w:val="28"/>
          <w:lang w:val="be-BY"/>
        </w:rPr>
        <w:t xml:space="preserve">Тема 3. </w:t>
      </w:r>
      <w:r w:rsidRPr="00484C18">
        <w:rPr>
          <w:b/>
          <w:i/>
          <w:sz w:val="28"/>
          <w:szCs w:val="28"/>
        </w:rPr>
        <w:t>Конкурентоспособность как критерий развития хозяйствующего субъекта</w:t>
      </w:r>
    </w:p>
    <w:p w:rsidR="00624EF0" w:rsidRPr="00484C18" w:rsidRDefault="00624EF0" w:rsidP="00A7719F">
      <w:pPr>
        <w:pStyle w:val="af6"/>
        <w:numPr>
          <w:ilvl w:val="0"/>
          <w:numId w:val="74"/>
        </w:numPr>
        <w:tabs>
          <w:tab w:val="clear" w:pos="720"/>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Укажите взаимосвязь между понятиями Конкурентоспособность организации и Конкурентное преимущество, выбрав вариант ответа</w:t>
      </w:r>
    </w:p>
    <w:p w:rsidR="00624EF0" w:rsidRPr="00484C18" w:rsidRDefault="00624EF0" w:rsidP="00A7719F">
      <w:pPr>
        <w:pStyle w:val="af6"/>
        <w:numPr>
          <w:ilvl w:val="0"/>
          <w:numId w:val="75"/>
        </w:numPr>
        <w:tabs>
          <w:tab w:val="clear" w:pos="720"/>
          <w:tab w:val="num" w:pos="284"/>
        </w:tabs>
        <w:spacing w:after="0" w:line="240" w:lineRule="auto"/>
        <w:ind w:left="284" w:firstLine="0"/>
        <w:rPr>
          <w:rFonts w:ascii="Times New Roman" w:hAnsi="Times New Roman"/>
          <w:sz w:val="28"/>
          <w:szCs w:val="28"/>
        </w:rPr>
      </w:pPr>
      <w:r w:rsidRPr="00484C18">
        <w:rPr>
          <w:rFonts w:ascii="Times New Roman" w:hAnsi="Times New Roman"/>
          <w:sz w:val="28"/>
          <w:szCs w:val="28"/>
        </w:rPr>
        <w:t>Конкурентоспособность организации является основой создания конкурентного преимущества</w:t>
      </w:r>
    </w:p>
    <w:p w:rsidR="00624EF0" w:rsidRPr="00484C18" w:rsidRDefault="00624EF0" w:rsidP="00A7719F">
      <w:pPr>
        <w:pStyle w:val="af6"/>
        <w:numPr>
          <w:ilvl w:val="0"/>
          <w:numId w:val="75"/>
        </w:numPr>
        <w:tabs>
          <w:tab w:val="clear" w:pos="720"/>
          <w:tab w:val="num" w:pos="284"/>
        </w:tabs>
        <w:spacing w:after="0" w:line="240" w:lineRule="auto"/>
        <w:ind w:left="284" w:firstLine="0"/>
        <w:rPr>
          <w:rFonts w:ascii="Times New Roman" w:hAnsi="Times New Roman"/>
          <w:sz w:val="28"/>
          <w:szCs w:val="28"/>
        </w:rPr>
      </w:pPr>
      <w:r w:rsidRPr="00484C18">
        <w:rPr>
          <w:rFonts w:ascii="Times New Roman" w:hAnsi="Times New Roman"/>
          <w:sz w:val="28"/>
          <w:szCs w:val="28"/>
        </w:rPr>
        <w:t>конкурентоспособность организации формируется в результате использования конкурентных преимуществ</w:t>
      </w:r>
    </w:p>
    <w:p w:rsidR="00624EF0" w:rsidRPr="00484C18" w:rsidRDefault="00624EF0" w:rsidP="00A7719F">
      <w:pPr>
        <w:pStyle w:val="af6"/>
        <w:numPr>
          <w:ilvl w:val="0"/>
          <w:numId w:val="75"/>
        </w:numPr>
        <w:tabs>
          <w:tab w:val="clear" w:pos="720"/>
          <w:tab w:val="num" w:pos="284"/>
        </w:tabs>
        <w:spacing w:after="0" w:line="240" w:lineRule="auto"/>
        <w:ind w:left="284" w:firstLine="0"/>
        <w:rPr>
          <w:rFonts w:ascii="Times New Roman" w:hAnsi="Times New Roman"/>
          <w:sz w:val="28"/>
          <w:szCs w:val="28"/>
        </w:rPr>
      </w:pPr>
      <w:r w:rsidRPr="00484C18">
        <w:rPr>
          <w:rFonts w:ascii="Times New Roman" w:hAnsi="Times New Roman"/>
          <w:sz w:val="28"/>
          <w:szCs w:val="28"/>
        </w:rPr>
        <w:t xml:space="preserve">эти понятия тождественны </w:t>
      </w:r>
    </w:p>
    <w:p w:rsidR="00624EF0" w:rsidRPr="00484C18" w:rsidRDefault="00624EF0" w:rsidP="00A7719F">
      <w:pPr>
        <w:pStyle w:val="af6"/>
        <w:numPr>
          <w:ilvl w:val="0"/>
          <w:numId w:val="74"/>
        </w:numPr>
        <w:tabs>
          <w:tab w:val="clear" w:pos="720"/>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Из приведенных определений выберите то, которое соответствует понятию «конкурентоспособность отрасли»:</w:t>
      </w:r>
    </w:p>
    <w:p w:rsidR="00624EF0" w:rsidRPr="00484C18" w:rsidRDefault="00624EF0" w:rsidP="00A7719F">
      <w:pPr>
        <w:pStyle w:val="af6"/>
        <w:numPr>
          <w:ilvl w:val="0"/>
          <w:numId w:val="83"/>
        </w:numPr>
        <w:tabs>
          <w:tab w:val="num" w:pos="284"/>
        </w:tabs>
        <w:spacing w:after="0" w:line="240" w:lineRule="auto"/>
        <w:ind w:left="284" w:firstLine="0"/>
        <w:rPr>
          <w:rFonts w:ascii="Times New Roman" w:hAnsi="Times New Roman"/>
          <w:sz w:val="28"/>
          <w:szCs w:val="28"/>
        </w:rPr>
      </w:pPr>
      <w:r w:rsidRPr="00484C18">
        <w:rPr>
          <w:rFonts w:ascii="Times New Roman" w:hAnsi="Times New Roman"/>
          <w:sz w:val="28"/>
          <w:szCs w:val="28"/>
        </w:rPr>
        <w:t>Возможность научно-технического развития и эффективная отдача инвестиций;</w:t>
      </w:r>
    </w:p>
    <w:p w:rsidR="00624EF0" w:rsidRPr="00484C18" w:rsidRDefault="00624EF0" w:rsidP="00A7719F">
      <w:pPr>
        <w:pStyle w:val="af6"/>
        <w:numPr>
          <w:ilvl w:val="0"/>
          <w:numId w:val="83"/>
        </w:numPr>
        <w:tabs>
          <w:tab w:val="num" w:pos="284"/>
        </w:tabs>
        <w:spacing w:after="0" w:line="240" w:lineRule="auto"/>
        <w:ind w:left="284" w:firstLine="0"/>
        <w:rPr>
          <w:rFonts w:ascii="Times New Roman" w:hAnsi="Times New Roman"/>
          <w:sz w:val="28"/>
          <w:szCs w:val="28"/>
        </w:rPr>
      </w:pPr>
      <w:r w:rsidRPr="00484C18">
        <w:rPr>
          <w:rFonts w:ascii="Times New Roman" w:hAnsi="Times New Roman"/>
          <w:sz w:val="28"/>
          <w:szCs w:val="28"/>
        </w:rPr>
        <w:t>Способность национальных предпринимателей создавать, производить и продавать продукты, более привлекательные, чем у аналогичных продуктов зарубежных конкурентов;</w:t>
      </w:r>
    </w:p>
    <w:p w:rsidR="00624EF0" w:rsidRPr="00484C18" w:rsidRDefault="00624EF0" w:rsidP="00A7719F">
      <w:pPr>
        <w:pStyle w:val="af6"/>
        <w:numPr>
          <w:ilvl w:val="0"/>
          <w:numId w:val="83"/>
        </w:numPr>
        <w:tabs>
          <w:tab w:val="num" w:pos="284"/>
        </w:tabs>
        <w:spacing w:after="0" w:line="240" w:lineRule="auto"/>
        <w:ind w:left="284" w:firstLine="0"/>
        <w:rPr>
          <w:rFonts w:ascii="Times New Roman" w:hAnsi="Times New Roman"/>
          <w:sz w:val="28"/>
          <w:szCs w:val="28"/>
        </w:rPr>
      </w:pPr>
      <w:r w:rsidRPr="00484C18">
        <w:rPr>
          <w:rFonts w:ascii="Times New Roman" w:hAnsi="Times New Roman"/>
          <w:sz w:val="28"/>
          <w:szCs w:val="28"/>
        </w:rPr>
        <w:t>Превосходство отрасли над аналогичными отраслями, достигаемое за счет наличия конкурентных преимуществ у субъектов, образующих отрасль</w:t>
      </w:r>
    </w:p>
    <w:p w:rsidR="00624EF0" w:rsidRPr="00484C18" w:rsidRDefault="00624EF0" w:rsidP="00A7719F">
      <w:pPr>
        <w:pStyle w:val="af6"/>
        <w:numPr>
          <w:ilvl w:val="0"/>
          <w:numId w:val="74"/>
        </w:numPr>
        <w:tabs>
          <w:tab w:val="clear" w:pos="720"/>
          <w:tab w:val="num" w:pos="0"/>
        </w:tabs>
        <w:spacing w:after="0" w:line="240" w:lineRule="auto"/>
        <w:ind w:left="284" w:hanging="284"/>
        <w:rPr>
          <w:rFonts w:ascii="Times New Roman" w:hAnsi="Times New Roman"/>
          <w:sz w:val="28"/>
          <w:szCs w:val="28"/>
        </w:rPr>
      </w:pPr>
      <w:r w:rsidRPr="00484C18">
        <w:rPr>
          <w:rFonts w:ascii="Times New Roman" w:hAnsi="Times New Roman"/>
          <w:sz w:val="28"/>
          <w:szCs w:val="28"/>
        </w:rPr>
        <w:t>Выберите из предложенных вариантов определение конкурентного преимущества предприятия:</w:t>
      </w:r>
    </w:p>
    <w:p w:rsidR="00624EF0" w:rsidRPr="00484C18" w:rsidRDefault="00624EF0" w:rsidP="00A7719F">
      <w:pPr>
        <w:pStyle w:val="af6"/>
        <w:numPr>
          <w:ilvl w:val="0"/>
          <w:numId w:val="76"/>
        </w:numPr>
        <w:spacing w:after="0" w:line="240" w:lineRule="auto"/>
        <w:ind w:left="284" w:firstLine="0"/>
        <w:rPr>
          <w:rFonts w:ascii="Times New Roman" w:hAnsi="Times New Roman"/>
          <w:color w:val="000000"/>
          <w:sz w:val="28"/>
          <w:szCs w:val="28"/>
        </w:rPr>
      </w:pPr>
      <w:r w:rsidRPr="00484C18">
        <w:rPr>
          <w:rFonts w:ascii="Times New Roman" w:hAnsi="Times New Roman"/>
          <w:color w:val="000000"/>
          <w:sz w:val="28"/>
          <w:szCs w:val="28"/>
        </w:rPr>
        <w:t>обладание систе</w:t>
      </w:r>
      <w:r w:rsidRPr="00484C18">
        <w:rPr>
          <w:rFonts w:ascii="Times New Roman" w:hAnsi="Times New Roman"/>
          <w:color w:val="000000"/>
          <w:sz w:val="28"/>
          <w:szCs w:val="28"/>
        </w:rPr>
        <w:softHyphen/>
        <w:t>мой какой-либо эксклюзивной ценностью, дающей ей превос</w:t>
      </w:r>
      <w:r w:rsidRPr="00484C18">
        <w:rPr>
          <w:rFonts w:ascii="Times New Roman" w:hAnsi="Times New Roman"/>
          <w:color w:val="000000"/>
          <w:sz w:val="28"/>
          <w:szCs w:val="28"/>
        </w:rPr>
        <w:softHyphen/>
        <w:t>ходство над конкурентами</w:t>
      </w:r>
    </w:p>
    <w:p w:rsidR="00624EF0" w:rsidRPr="00484C18" w:rsidRDefault="00624EF0" w:rsidP="00A7719F">
      <w:pPr>
        <w:pStyle w:val="af6"/>
        <w:numPr>
          <w:ilvl w:val="0"/>
          <w:numId w:val="76"/>
        </w:numPr>
        <w:spacing w:after="0" w:line="240" w:lineRule="auto"/>
        <w:ind w:left="284" w:firstLine="0"/>
        <w:rPr>
          <w:rFonts w:ascii="Times New Roman" w:hAnsi="Times New Roman"/>
          <w:color w:val="000000"/>
          <w:sz w:val="28"/>
          <w:szCs w:val="28"/>
        </w:rPr>
      </w:pPr>
      <w:r w:rsidRPr="00484C18">
        <w:rPr>
          <w:rFonts w:ascii="Times New Roman" w:hAnsi="Times New Roman"/>
          <w:sz w:val="28"/>
          <w:szCs w:val="28"/>
        </w:rPr>
        <w:t>возможность более эффективно распоряжаться имеющимися ресурсами</w:t>
      </w:r>
    </w:p>
    <w:p w:rsidR="00624EF0" w:rsidRPr="00484C18" w:rsidRDefault="00624EF0" w:rsidP="00A7719F">
      <w:pPr>
        <w:pStyle w:val="af6"/>
        <w:numPr>
          <w:ilvl w:val="0"/>
          <w:numId w:val="74"/>
        </w:numPr>
        <w:tabs>
          <w:tab w:val="clear" w:pos="720"/>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Конкурентные преимущества, которые достигаются в результате недобросовестной конкуренции, недобросовестного исполнения представителями органов власти своих обязанностей, криминальных действий называются:</w:t>
      </w:r>
    </w:p>
    <w:p w:rsidR="00624EF0" w:rsidRPr="00484C18" w:rsidRDefault="00624EF0" w:rsidP="00A7719F">
      <w:pPr>
        <w:pStyle w:val="af6"/>
        <w:numPr>
          <w:ilvl w:val="0"/>
          <w:numId w:val="77"/>
        </w:numPr>
        <w:spacing w:after="0" w:line="240" w:lineRule="auto"/>
        <w:ind w:left="284" w:firstLine="0"/>
        <w:rPr>
          <w:rFonts w:ascii="Times New Roman" w:hAnsi="Times New Roman"/>
          <w:sz w:val="28"/>
          <w:szCs w:val="28"/>
        </w:rPr>
      </w:pPr>
      <w:r w:rsidRPr="00484C18">
        <w:rPr>
          <w:rFonts w:ascii="Times New Roman" w:hAnsi="Times New Roman"/>
          <w:sz w:val="28"/>
          <w:szCs w:val="28"/>
        </w:rPr>
        <w:t>Организационными и нормативно-правовыми</w:t>
      </w:r>
    </w:p>
    <w:p w:rsidR="00624EF0" w:rsidRPr="00484C18" w:rsidRDefault="00624EF0" w:rsidP="00A7719F">
      <w:pPr>
        <w:pStyle w:val="af6"/>
        <w:numPr>
          <w:ilvl w:val="0"/>
          <w:numId w:val="77"/>
        </w:numPr>
        <w:spacing w:after="0" w:line="240" w:lineRule="auto"/>
        <w:ind w:left="284" w:firstLine="0"/>
        <w:rPr>
          <w:rFonts w:ascii="Times New Roman" w:hAnsi="Times New Roman"/>
          <w:sz w:val="28"/>
          <w:szCs w:val="28"/>
        </w:rPr>
      </w:pPr>
      <w:r w:rsidRPr="00484C18">
        <w:rPr>
          <w:rFonts w:ascii="Times New Roman" w:hAnsi="Times New Roman"/>
          <w:sz w:val="28"/>
          <w:szCs w:val="28"/>
        </w:rPr>
        <w:t>Неправового характера</w:t>
      </w:r>
    </w:p>
    <w:p w:rsidR="00624EF0" w:rsidRPr="00484C18" w:rsidRDefault="00624EF0" w:rsidP="00A7719F">
      <w:pPr>
        <w:pStyle w:val="af6"/>
        <w:numPr>
          <w:ilvl w:val="0"/>
          <w:numId w:val="74"/>
        </w:numPr>
        <w:tabs>
          <w:tab w:val="clear" w:pos="720"/>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Конкурентные преимущества структурного характера определяются:</w:t>
      </w:r>
    </w:p>
    <w:p w:rsidR="00624EF0" w:rsidRPr="00484C18" w:rsidRDefault="00624EF0" w:rsidP="00A7719F">
      <w:pPr>
        <w:pStyle w:val="af6"/>
        <w:numPr>
          <w:ilvl w:val="0"/>
          <w:numId w:val="78"/>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 xml:space="preserve">уровнем развития инфраструктуры </w:t>
      </w:r>
    </w:p>
    <w:p w:rsidR="00624EF0" w:rsidRPr="00484C18" w:rsidRDefault="00624EF0" w:rsidP="00A7719F">
      <w:pPr>
        <w:pStyle w:val="af6"/>
        <w:numPr>
          <w:ilvl w:val="0"/>
          <w:numId w:val="78"/>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 xml:space="preserve">уровнем интеграции процессов в предприятии </w:t>
      </w:r>
    </w:p>
    <w:p w:rsidR="00624EF0" w:rsidRPr="00484C18" w:rsidRDefault="00624EF0" w:rsidP="00A7719F">
      <w:pPr>
        <w:pStyle w:val="af6"/>
        <w:numPr>
          <w:ilvl w:val="0"/>
          <w:numId w:val="78"/>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технологическими особенностями производственного процесса</w:t>
      </w:r>
    </w:p>
    <w:p w:rsidR="00624EF0" w:rsidRPr="00484C18" w:rsidRDefault="00624EF0" w:rsidP="00A7719F">
      <w:pPr>
        <w:pStyle w:val="af6"/>
        <w:numPr>
          <w:ilvl w:val="0"/>
          <w:numId w:val="74"/>
        </w:numPr>
        <w:tabs>
          <w:tab w:val="clear" w:pos="720"/>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Укажите наиболее точный вариант определения конкурентоспособности торговой организации:</w:t>
      </w:r>
    </w:p>
    <w:p w:rsidR="00624EF0" w:rsidRPr="00484C18" w:rsidRDefault="00624EF0" w:rsidP="00A7719F">
      <w:pPr>
        <w:numPr>
          <w:ilvl w:val="0"/>
          <w:numId w:val="70"/>
        </w:numPr>
        <w:ind w:firstLine="1"/>
        <w:rPr>
          <w:sz w:val="28"/>
          <w:szCs w:val="28"/>
        </w:rPr>
      </w:pPr>
      <w:r w:rsidRPr="00484C18">
        <w:rPr>
          <w:sz w:val="28"/>
          <w:szCs w:val="28"/>
        </w:rPr>
        <w:t>способность организации выжить в конкретных условиях;</w:t>
      </w:r>
    </w:p>
    <w:p w:rsidR="00624EF0" w:rsidRPr="00484C18" w:rsidRDefault="00624EF0" w:rsidP="00A7719F">
      <w:pPr>
        <w:numPr>
          <w:ilvl w:val="0"/>
          <w:numId w:val="71"/>
        </w:numPr>
        <w:ind w:firstLine="1"/>
        <w:rPr>
          <w:sz w:val="28"/>
          <w:szCs w:val="28"/>
        </w:rPr>
      </w:pPr>
      <w:r w:rsidRPr="00484C18">
        <w:rPr>
          <w:sz w:val="28"/>
          <w:szCs w:val="28"/>
        </w:rPr>
        <w:lastRenderedPageBreak/>
        <w:t>возможность торговой организации получать максимальную прибыль на рынке;</w:t>
      </w:r>
    </w:p>
    <w:p w:rsidR="00624EF0" w:rsidRPr="00484C18" w:rsidRDefault="00624EF0" w:rsidP="00A7719F">
      <w:pPr>
        <w:numPr>
          <w:ilvl w:val="0"/>
          <w:numId w:val="72"/>
        </w:numPr>
        <w:ind w:firstLine="1"/>
        <w:rPr>
          <w:sz w:val="28"/>
          <w:szCs w:val="28"/>
        </w:rPr>
      </w:pPr>
      <w:r w:rsidRPr="00484C18">
        <w:rPr>
          <w:sz w:val="28"/>
          <w:szCs w:val="28"/>
        </w:rPr>
        <w:t>реальная или потенциальная способность и возможность организации реализовать в тех условиях, в которых ей приходится действовать, товары по своим ценовым и неценовым характеристикам в комплексе более привлекательные для покупателя, чем товары</w:t>
      </w:r>
      <w:r w:rsidRPr="00484C18">
        <w:rPr>
          <w:sz w:val="28"/>
          <w:szCs w:val="28"/>
          <w:u w:val="single"/>
        </w:rPr>
        <w:t xml:space="preserve"> </w:t>
      </w:r>
      <w:r w:rsidRPr="00484C18">
        <w:rPr>
          <w:sz w:val="28"/>
          <w:szCs w:val="28"/>
        </w:rPr>
        <w:t>конкурентов;</w:t>
      </w:r>
    </w:p>
    <w:p w:rsidR="00624EF0" w:rsidRPr="00484C18" w:rsidRDefault="00624EF0" w:rsidP="00A7719F">
      <w:pPr>
        <w:numPr>
          <w:ilvl w:val="0"/>
          <w:numId w:val="73"/>
        </w:numPr>
        <w:ind w:firstLine="1"/>
        <w:rPr>
          <w:sz w:val="28"/>
          <w:szCs w:val="28"/>
        </w:rPr>
      </w:pPr>
      <w:r w:rsidRPr="00484C18">
        <w:rPr>
          <w:sz w:val="28"/>
          <w:szCs w:val="28"/>
        </w:rPr>
        <w:t xml:space="preserve"> реальная или потенциальная способность и возможность организации осуществлять свою деятельность в условиях конкретного рынка с тем, чтобы максимально удовлетворить потребности покупателей и получить на этой основе прибыль.</w:t>
      </w:r>
    </w:p>
    <w:p w:rsidR="00624EF0" w:rsidRPr="00484C18" w:rsidRDefault="00624EF0" w:rsidP="00A7719F">
      <w:pPr>
        <w:pStyle w:val="af6"/>
        <w:numPr>
          <w:ilvl w:val="0"/>
          <w:numId w:val="74"/>
        </w:numPr>
        <w:tabs>
          <w:tab w:val="clear" w:pos="720"/>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 xml:space="preserve">Конкурентоспособность организации это: </w:t>
      </w:r>
    </w:p>
    <w:p w:rsidR="00624EF0" w:rsidRPr="00484C18" w:rsidRDefault="00624EF0" w:rsidP="00A7719F">
      <w:pPr>
        <w:numPr>
          <w:ilvl w:val="0"/>
          <w:numId w:val="79"/>
        </w:numPr>
        <w:tabs>
          <w:tab w:val="clear" w:pos="1788"/>
          <w:tab w:val="num" w:pos="284"/>
        </w:tabs>
        <w:ind w:left="284" w:firstLine="0"/>
        <w:rPr>
          <w:sz w:val="28"/>
          <w:szCs w:val="28"/>
        </w:rPr>
      </w:pPr>
      <w:r w:rsidRPr="00484C18">
        <w:rPr>
          <w:sz w:val="28"/>
          <w:szCs w:val="28"/>
        </w:rPr>
        <w:t>Способность организации отвечать требованиям конкурентного рынка, запросам покупателей, соответствовать моде</w:t>
      </w:r>
    </w:p>
    <w:p w:rsidR="00624EF0" w:rsidRPr="00484C18" w:rsidRDefault="00624EF0" w:rsidP="00A7719F">
      <w:pPr>
        <w:numPr>
          <w:ilvl w:val="0"/>
          <w:numId w:val="79"/>
        </w:numPr>
        <w:tabs>
          <w:tab w:val="clear" w:pos="1788"/>
          <w:tab w:val="num" w:pos="284"/>
        </w:tabs>
        <w:ind w:left="284" w:firstLine="0"/>
        <w:rPr>
          <w:sz w:val="28"/>
          <w:szCs w:val="28"/>
        </w:rPr>
      </w:pPr>
      <w:r w:rsidRPr="00484C18">
        <w:rPr>
          <w:sz w:val="28"/>
          <w:szCs w:val="28"/>
        </w:rPr>
        <w:t>Способность продать товар и конкурировать</w:t>
      </w:r>
    </w:p>
    <w:p w:rsidR="00624EF0" w:rsidRPr="00484C18" w:rsidRDefault="00624EF0" w:rsidP="00A7719F">
      <w:pPr>
        <w:numPr>
          <w:ilvl w:val="0"/>
          <w:numId w:val="79"/>
        </w:numPr>
        <w:tabs>
          <w:tab w:val="clear" w:pos="1788"/>
          <w:tab w:val="num" w:pos="284"/>
        </w:tabs>
        <w:ind w:left="284" w:firstLine="0"/>
        <w:rPr>
          <w:sz w:val="28"/>
          <w:szCs w:val="28"/>
        </w:rPr>
      </w:pPr>
      <w:r w:rsidRPr="00484C18">
        <w:rPr>
          <w:sz w:val="28"/>
          <w:szCs w:val="28"/>
        </w:rPr>
        <w:t>Способность удовлетворять покупателей по качеству товара, его техническим уровнем, потребительским свойствам, цене</w:t>
      </w:r>
    </w:p>
    <w:p w:rsidR="00624EF0" w:rsidRPr="00484C18" w:rsidRDefault="00624EF0" w:rsidP="00A7719F">
      <w:pPr>
        <w:pStyle w:val="af6"/>
        <w:numPr>
          <w:ilvl w:val="0"/>
          <w:numId w:val="74"/>
        </w:numPr>
        <w:tabs>
          <w:tab w:val="clear" w:pos="720"/>
          <w:tab w:val="num" w:pos="284"/>
        </w:tabs>
        <w:spacing w:after="0" w:line="240" w:lineRule="auto"/>
        <w:ind w:left="284" w:hanging="284"/>
        <w:jc w:val="both"/>
        <w:rPr>
          <w:rFonts w:ascii="Times New Roman" w:hAnsi="Times New Roman"/>
          <w:sz w:val="28"/>
          <w:szCs w:val="28"/>
        </w:rPr>
      </w:pPr>
      <w:r w:rsidRPr="00484C18">
        <w:rPr>
          <w:rFonts w:ascii="Times New Roman" w:hAnsi="Times New Roman"/>
          <w:color w:val="000000"/>
          <w:spacing w:val="-1"/>
          <w:sz w:val="28"/>
          <w:szCs w:val="28"/>
        </w:rPr>
        <w:t>В чем состоит специфическая иерархическая зависимость конкурентоспособности в туризме?</w:t>
      </w:r>
    </w:p>
    <w:p w:rsidR="00624EF0" w:rsidRPr="00484C18" w:rsidRDefault="00624EF0" w:rsidP="00A7719F">
      <w:pPr>
        <w:pStyle w:val="af6"/>
        <w:numPr>
          <w:ilvl w:val="0"/>
          <w:numId w:val="80"/>
        </w:numPr>
        <w:spacing w:after="0" w:line="240" w:lineRule="auto"/>
        <w:ind w:left="284" w:firstLine="0"/>
        <w:jc w:val="both"/>
        <w:rPr>
          <w:rFonts w:ascii="Times New Roman" w:hAnsi="Times New Roman"/>
          <w:color w:val="000000"/>
          <w:spacing w:val="-1"/>
          <w:sz w:val="28"/>
          <w:szCs w:val="28"/>
        </w:rPr>
      </w:pPr>
      <w:r w:rsidRPr="00484C18">
        <w:rPr>
          <w:rFonts w:ascii="Times New Roman" w:hAnsi="Times New Roman"/>
          <w:color w:val="000000"/>
          <w:spacing w:val="-1"/>
          <w:sz w:val="28"/>
          <w:szCs w:val="28"/>
        </w:rPr>
        <w:t>конкурентоспособность предприятия туриндустрии может быть обеспечена только в том случае, если сформирована конкурентоспособная туристская индустрия на мезо- и макроуровне;</w:t>
      </w:r>
    </w:p>
    <w:p w:rsidR="00624EF0" w:rsidRPr="00484C18" w:rsidRDefault="00624EF0" w:rsidP="00A7719F">
      <w:pPr>
        <w:pStyle w:val="af6"/>
        <w:numPr>
          <w:ilvl w:val="0"/>
          <w:numId w:val="80"/>
        </w:numPr>
        <w:spacing w:after="0" w:line="240" w:lineRule="auto"/>
        <w:ind w:left="284" w:firstLine="0"/>
        <w:jc w:val="both"/>
        <w:rPr>
          <w:rFonts w:ascii="Times New Roman" w:hAnsi="Times New Roman"/>
          <w:color w:val="000000"/>
          <w:spacing w:val="-1"/>
          <w:sz w:val="28"/>
          <w:szCs w:val="28"/>
        </w:rPr>
      </w:pPr>
      <w:r w:rsidRPr="00484C18">
        <w:rPr>
          <w:rFonts w:ascii="Times New Roman" w:hAnsi="Times New Roman"/>
          <w:color w:val="000000"/>
          <w:spacing w:val="-1"/>
          <w:sz w:val="28"/>
          <w:szCs w:val="28"/>
        </w:rPr>
        <w:t>наличие конкурентоспособных предприятий туриндустрии является определяющим для обеспечения конкурентоспособности  на мезо- и макроуровне</w:t>
      </w:r>
    </w:p>
    <w:p w:rsidR="00624EF0" w:rsidRPr="00484C18" w:rsidRDefault="00624EF0" w:rsidP="00A7719F">
      <w:pPr>
        <w:pStyle w:val="af6"/>
        <w:numPr>
          <w:ilvl w:val="0"/>
          <w:numId w:val="74"/>
        </w:numPr>
        <w:tabs>
          <w:tab w:val="clear" w:pos="720"/>
          <w:tab w:val="num" w:pos="284"/>
        </w:tabs>
        <w:spacing w:after="0" w:line="240" w:lineRule="auto"/>
        <w:ind w:left="284" w:hanging="284"/>
        <w:jc w:val="both"/>
        <w:rPr>
          <w:rFonts w:ascii="Times New Roman" w:hAnsi="Times New Roman"/>
          <w:sz w:val="28"/>
          <w:szCs w:val="28"/>
        </w:rPr>
      </w:pPr>
      <w:r w:rsidRPr="00484C18">
        <w:rPr>
          <w:rFonts w:ascii="Times New Roman" w:hAnsi="Times New Roman"/>
          <w:sz w:val="28"/>
          <w:szCs w:val="28"/>
        </w:rPr>
        <w:t>Укажите, какая группа отсутствует в перечне внутренних конкурентных преимуществ предприятия:</w:t>
      </w:r>
    </w:p>
    <w:p w:rsidR="00624EF0" w:rsidRPr="00484C18" w:rsidRDefault="00624EF0" w:rsidP="00A7719F">
      <w:pPr>
        <w:pStyle w:val="aff6"/>
        <w:numPr>
          <w:ilvl w:val="0"/>
          <w:numId w:val="81"/>
        </w:numPr>
        <w:tabs>
          <w:tab w:val="left" w:pos="284"/>
        </w:tabs>
        <w:ind w:left="284" w:firstLine="0"/>
        <w:rPr>
          <w:szCs w:val="28"/>
        </w:rPr>
      </w:pPr>
      <w:r w:rsidRPr="00484C18">
        <w:rPr>
          <w:szCs w:val="28"/>
        </w:rPr>
        <w:t>структурные;</w:t>
      </w:r>
    </w:p>
    <w:p w:rsidR="00624EF0" w:rsidRPr="00484C18" w:rsidRDefault="00624EF0" w:rsidP="00A7719F">
      <w:pPr>
        <w:pStyle w:val="aff6"/>
        <w:numPr>
          <w:ilvl w:val="0"/>
          <w:numId w:val="81"/>
        </w:numPr>
        <w:tabs>
          <w:tab w:val="left" w:pos="284"/>
        </w:tabs>
        <w:ind w:left="284" w:firstLine="0"/>
        <w:rPr>
          <w:szCs w:val="28"/>
        </w:rPr>
      </w:pPr>
      <w:r w:rsidRPr="00484C18">
        <w:rPr>
          <w:szCs w:val="28"/>
        </w:rPr>
        <w:t>ресурсные;</w:t>
      </w:r>
    </w:p>
    <w:p w:rsidR="00624EF0" w:rsidRPr="00484C18" w:rsidRDefault="00624EF0" w:rsidP="00A7719F">
      <w:pPr>
        <w:pStyle w:val="aff6"/>
        <w:numPr>
          <w:ilvl w:val="0"/>
          <w:numId w:val="81"/>
        </w:numPr>
        <w:tabs>
          <w:tab w:val="left" w:pos="284"/>
        </w:tabs>
        <w:ind w:left="284" w:firstLine="0"/>
        <w:rPr>
          <w:szCs w:val="28"/>
        </w:rPr>
      </w:pPr>
      <w:r w:rsidRPr="00484C18">
        <w:rPr>
          <w:szCs w:val="28"/>
        </w:rPr>
        <w:t>технические;</w:t>
      </w:r>
    </w:p>
    <w:p w:rsidR="00624EF0" w:rsidRPr="00484C18" w:rsidRDefault="00624EF0" w:rsidP="00A7719F">
      <w:pPr>
        <w:pStyle w:val="aff6"/>
        <w:numPr>
          <w:ilvl w:val="0"/>
          <w:numId w:val="81"/>
        </w:numPr>
        <w:tabs>
          <w:tab w:val="left" w:pos="284"/>
        </w:tabs>
        <w:ind w:left="284" w:firstLine="0"/>
        <w:rPr>
          <w:szCs w:val="28"/>
        </w:rPr>
      </w:pPr>
      <w:r w:rsidRPr="00484C18">
        <w:rPr>
          <w:szCs w:val="28"/>
        </w:rPr>
        <w:t>управленческие;</w:t>
      </w:r>
    </w:p>
    <w:p w:rsidR="00624EF0" w:rsidRPr="00484C18" w:rsidRDefault="00624EF0" w:rsidP="00A7719F">
      <w:pPr>
        <w:pStyle w:val="aff6"/>
        <w:numPr>
          <w:ilvl w:val="0"/>
          <w:numId w:val="81"/>
        </w:numPr>
        <w:tabs>
          <w:tab w:val="left" w:pos="284"/>
        </w:tabs>
        <w:ind w:left="284" w:firstLine="0"/>
        <w:rPr>
          <w:szCs w:val="28"/>
        </w:rPr>
      </w:pPr>
      <w:r w:rsidRPr="00484C18">
        <w:rPr>
          <w:szCs w:val="28"/>
        </w:rPr>
        <w:t>организационные;</w:t>
      </w:r>
    </w:p>
    <w:p w:rsidR="00624EF0" w:rsidRPr="00484C18" w:rsidRDefault="00624EF0" w:rsidP="00A7719F">
      <w:pPr>
        <w:pStyle w:val="aff6"/>
        <w:numPr>
          <w:ilvl w:val="0"/>
          <w:numId w:val="81"/>
        </w:numPr>
        <w:tabs>
          <w:tab w:val="left" w:pos="284"/>
        </w:tabs>
        <w:ind w:left="284" w:firstLine="0"/>
        <w:rPr>
          <w:szCs w:val="28"/>
        </w:rPr>
      </w:pPr>
      <w:r w:rsidRPr="00484C18">
        <w:rPr>
          <w:szCs w:val="28"/>
        </w:rPr>
        <w:t>рыночные;</w:t>
      </w:r>
    </w:p>
    <w:p w:rsidR="00624EF0" w:rsidRPr="00484C18" w:rsidRDefault="00624EF0" w:rsidP="00A7719F">
      <w:pPr>
        <w:pStyle w:val="aff6"/>
        <w:numPr>
          <w:ilvl w:val="0"/>
          <w:numId w:val="81"/>
        </w:numPr>
        <w:tabs>
          <w:tab w:val="left" w:pos="284"/>
        </w:tabs>
        <w:ind w:left="284" w:firstLine="0"/>
        <w:rPr>
          <w:szCs w:val="28"/>
        </w:rPr>
      </w:pPr>
      <w:r w:rsidRPr="00484C18">
        <w:rPr>
          <w:szCs w:val="28"/>
        </w:rPr>
        <w:t>эффективности.</w:t>
      </w:r>
    </w:p>
    <w:p w:rsidR="00624EF0" w:rsidRPr="00484C18" w:rsidRDefault="00624EF0" w:rsidP="00A7719F">
      <w:pPr>
        <w:pStyle w:val="af6"/>
        <w:numPr>
          <w:ilvl w:val="0"/>
          <w:numId w:val="74"/>
        </w:numPr>
        <w:tabs>
          <w:tab w:val="clear" w:pos="720"/>
          <w:tab w:val="num" w:pos="284"/>
        </w:tabs>
        <w:spacing w:after="0" w:line="240" w:lineRule="auto"/>
        <w:ind w:left="284" w:hanging="284"/>
        <w:jc w:val="both"/>
        <w:rPr>
          <w:rFonts w:ascii="Times New Roman" w:hAnsi="Times New Roman"/>
          <w:sz w:val="28"/>
          <w:szCs w:val="28"/>
        </w:rPr>
      </w:pPr>
      <w:r w:rsidRPr="00484C18">
        <w:rPr>
          <w:rFonts w:ascii="Times New Roman" w:hAnsi="Times New Roman"/>
          <w:sz w:val="28"/>
          <w:szCs w:val="28"/>
        </w:rPr>
        <w:t>Ключевые факторы успеха предприятия туриндустрии подразделяются на:</w:t>
      </w:r>
    </w:p>
    <w:p w:rsidR="00624EF0" w:rsidRPr="00484C18" w:rsidRDefault="00624EF0" w:rsidP="00A7719F">
      <w:pPr>
        <w:pStyle w:val="af6"/>
        <w:numPr>
          <w:ilvl w:val="0"/>
          <w:numId w:val="82"/>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внешние и внутренние</w:t>
      </w:r>
    </w:p>
    <w:p w:rsidR="00624EF0" w:rsidRPr="00484C18" w:rsidRDefault="00624EF0" w:rsidP="00A7719F">
      <w:pPr>
        <w:pStyle w:val="af6"/>
        <w:numPr>
          <w:ilvl w:val="0"/>
          <w:numId w:val="82"/>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постоянные и переменные</w:t>
      </w:r>
    </w:p>
    <w:p w:rsidR="00624EF0" w:rsidRPr="00484C18" w:rsidRDefault="00624EF0" w:rsidP="00A7719F">
      <w:pPr>
        <w:pStyle w:val="af6"/>
        <w:numPr>
          <w:ilvl w:val="0"/>
          <w:numId w:val="82"/>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стратегические и тактические</w:t>
      </w:r>
    </w:p>
    <w:p w:rsidR="00624EF0" w:rsidRPr="00484C18" w:rsidRDefault="00624EF0" w:rsidP="00A7719F">
      <w:pPr>
        <w:pStyle w:val="af6"/>
        <w:numPr>
          <w:ilvl w:val="0"/>
          <w:numId w:val="82"/>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долгосрочные и краткосрочные</w:t>
      </w:r>
    </w:p>
    <w:p w:rsidR="00624EF0" w:rsidRPr="00484C18" w:rsidRDefault="00624EF0" w:rsidP="00484C18">
      <w:pPr>
        <w:pStyle w:val="af6"/>
        <w:spacing w:line="240" w:lineRule="auto"/>
        <w:rPr>
          <w:rFonts w:ascii="Times New Roman" w:hAnsi="Times New Roman"/>
          <w:sz w:val="28"/>
          <w:szCs w:val="28"/>
        </w:rPr>
      </w:pPr>
    </w:p>
    <w:p w:rsidR="00624EF0" w:rsidRPr="00F0261F" w:rsidRDefault="00624EF0" w:rsidP="00484C18">
      <w:pPr>
        <w:rPr>
          <w:b/>
          <w:i/>
          <w:sz w:val="28"/>
          <w:szCs w:val="28"/>
          <w:lang w:val="be-BY"/>
        </w:rPr>
      </w:pPr>
      <w:r w:rsidRPr="00F0261F">
        <w:rPr>
          <w:b/>
          <w:i/>
          <w:sz w:val="28"/>
          <w:szCs w:val="28"/>
        </w:rPr>
        <w:lastRenderedPageBreak/>
        <w:t>Тема 4. Оценка конкурентоспособности предприятия туристической индустрии</w:t>
      </w:r>
    </w:p>
    <w:p w:rsidR="00624EF0" w:rsidRPr="00484C18" w:rsidRDefault="00624EF0" w:rsidP="00A7719F">
      <w:pPr>
        <w:pStyle w:val="af6"/>
        <w:numPr>
          <w:ilvl w:val="1"/>
          <w:numId w:val="49"/>
        </w:numPr>
        <w:tabs>
          <w:tab w:val="clear" w:pos="1788"/>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Для анализа конкурентоспособности предприятий туриндустрии часто применяют теорию, по которой оценку производят по большому числу показателей, характеризующих все основные направления деятельности и влияющие на нее факторы. Эта теория называется:</w:t>
      </w:r>
    </w:p>
    <w:p w:rsidR="00624EF0" w:rsidRPr="00484C18" w:rsidRDefault="00624EF0" w:rsidP="00A7719F">
      <w:pPr>
        <w:numPr>
          <w:ilvl w:val="0"/>
          <w:numId w:val="84"/>
        </w:numPr>
        <w:ind w:left="284" w:firstLine="0"/>
        <w:rPr>
          <w:sz w:val="28"/>
          <w:szCs w:val="28"/>
        </w:rPr>
      </w:pPr>
      <w:r w:rsidRPr="00484C18">
        <w:rPr>
          <w:sz w:val="28"/>
          <w:szCs w:val="28"/>
        </w:rPr>
        <w:t>теория равновесия фирмы и отрасли;</w:t>
      </w:r>
    </w:p>
    <w:p w:rsidR="00624EF0" w:rsidRPr="00484C18" w:rsidRDefault="00624EF0" w:rsidP="00A7719F">
      <w:pPr>
        <w:numPr>
          <w:ilvl w:val="0"/>
          <w:numId w:val="84"/>
        </w:numPr>
        <w:ind w:left="284" w:firstLine="0"/>
        <w:rPr>
          <w:sz w:val="28"/>
          <w:szCs w:val="28"/>
        </w:rPr>
      </w:pPr>
      <w:r w:rsidRPr="00484C18">
        <w:rPr>
          <w:sz w:val="28"/>
          <w:szCs w:val="28"/>
        </w:rPr>
        <w:t>теория эффективности по Парето;</w:t>
      </w:r>
    </w:p>
    <w:p w:rsidR="00624EF0" w:rsidRPr="00484C18" w:rsidRDefault="00624EF0" w:rsidP="00A7719F">
      <w:pPr>
        <w:numPr>
          <w:ilvl w:val="0"/>
          <w:numId w:val="84"/>
        </w:numPr>
        <w:ind w:left="284" w:firstLine="0"/>
        <w:rPr>
          <w:sz w:val="28"/>
          <w:szCs w:val="28"/>
        </w:rPr>
      </w:pPr>
      <w:r w:rsidRPr="00484C18">
        <w:rPr>
          <w:sz w:val="28"/>
          <w:szCs w:val="28"/>
        </w:rPr>
        <w:t>теория эффективной конкуренции;</w:t>
      </w:r>
    </w:p>
    <w:p w:rsidR="00624EF0" w:rsidRPr="00484C18" w:rsidRDefault="00624EF0" w:rsidP="00A7719F">
      <w:pPr>
        <w:pStyle w:val="af6"/>
        <w:numPr>
          <w:ilvl w:val="0"/>
          <w:numId w:val="84"/>
        </w:numPr>
        <w:spacing w:after="0" w:line="240" w:lineRule="auto"/>
        <w:ind w:left="284" w:firstLine="0"/>
        <w:rPr>
          <w:rFonts w:ascii="Times New Roman" w:hAnsi="Times New Roman"/>
          <w:sz w:val="28"/>
          <w:szCs w:val="28"/>
        </w:rPr>
      </w:pPr>
      <w:r w:rsidRPr="00484C18">
        <w:rPr>
          <w:rFonts w:ascii="Times New Roman" w:hAnsi="Times New Roman"/>
          <w:sz w:val="28"/>
          <w:szCs w:val="28"/>
        </w:rPr>
        <w:t>теория факторов производства</w:t>
      </w:r>
    </w:p>
    <w:p w:rsidR="00624EF0" w:rsidRPr="00484C18" w:rsidRDefault="00624EF0" w:rsidP="00A7719F">
      <w:pPr>
        <w:pStyle w:val="af6"/>
        <w:numPr>
          <w:ilvl w:val="1"/>
          <w:numId w:val="49"/>
        </w:numPr>
        <w:tabs>
          <w:tab w:val="clear" w:pos="1788"/>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Интегральный показатель оценки конкурентоспособности предприятия  строится на принципе:</w:t>
      </w:r>
    </w:p>
    <w:p w:rsidR="00624EF0" w:rsidRPr="00484C18" w:rsidRDefault="00624EF0" w:rsidP="00A7719F">
      <w:pPr>
        <w:numPr>
          <w:ilvl w:val="0"/>
          <w:numId w:val="85"/>
        </w:numPr>
        <w:ind w:left="284" w:firstLine="0"/>
        <w:rPr>
          <w:sz w:val="28"/>
          <w:szCs w:val="28"/>
        </w:rPr>
      </w:pPr>
      <w:r w:rsidRPr="00484C18">
        <w:rPr>
          <w:sz w:val="28"/>
          <w:szCs w:val="28"/>
        </w:rPr>
        <w:t>соотнесения показателя оцениваемого предприятия  и лучшего;</w:t>
      </w:r>
    </w:p>
    <w:p w:rsidR="00624EF0" w:rsidRPr="00484C18" w:rsidRDefault="00624EF0" w:rsidP="00A7719F">
      <w:pPr>
        <w:numPr>
          <w:ilvl w:val="0"/>
          <w:numId w:val="85"/>
        </w:numPr>
        <w:ind w:left="284" w:firstLine="0"/>
        <w:rPr>
          <w:sz w:val="28"/>
          <w:szCs w:val="28"/>
        </w:rPr>
      </w:pPr>
      <w:r w:rsidRPr="00484C18">
        <w:rPr>
          <w:sz w:val="28"/>
          <w:szCs w:val="28"/>
        </w:rPr>
        <w:t>включения в него большого числа показателей (чем больше, тем лучше);</w:t>
      </w:r>
    </w:p>
    <w:p w:rsidR="00624EF0" w:rsidRPr="00484C18" w:rsidRDefault="00624EF0" w:rsidP="00A7719F">
      <w:pPr>
        <w:numPr>
          <w:ilvl w:val="0"/>
          <w:numId w:val="85"/>
        </w:numPr>
        <w:ind w:left="284" w:firstLine="0"/>
        <w:rPr>
          <w:sz w:val="28"/>
          <w:szCs w:val="28"/>
        </w:rPr>
      </w:pPr>
      <w:r w:rsidRPr="00484C18">
        <w:rPr>
          <w:sz w:val="28"/>
          <w:szCs w:val="28"/>
        </w:rPr>
        <w:t>отбора и включения в него нескольких показателей, характеризующих важнейшие направления деятельности предприятия в данный момент.</w:t>
      </w:r>
    </w:p>
    <w:p w:rsidR="00624EF0" w:rsidRPr="00484C18" w:rsidRDefault="00624EF0" w:rsidP="00A7719F">
      <w:pPr>
        <w:pStyle w:val="af6"/>
        <w:numPr>
          <w:ilvl w:val="1"/>
          <w:numId w:val="49"/>
        </w:numPr>
        <w:tabs>
          <w:tab w:val="clear" w:pos="1788"/>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Как производится оценка неизмеримых показателей конкурентоспособности?:</w:t>
      </w:r>
    </w:p>
    <w:p w:rsidR="00624EF0" w:rsidRPr="00484C18" w:rsidRDefault="00624EF0" w:rsidP="00A7719F">
      <w:pPr>
        <w:numPr>
          <w:ilvl w:val="0"/>
          <w:numId w:val="86"/>
        </w:numPr>
        <w:ind w:left="284" w:firstLine="0"/>
        <w:rPr>
          <w:sz w:val="28"/>
          <w:szCs w:val="28"/>
        </w:rPr>
      </w:pPr>
      <w:r w:rsidRPr="00484C18">
        <w:rPr>
          <w:sz w:val="28"/>
          <w:szCs w:val="28"/>
        </w:rPr>
        <w:t>методами рангов и разниц;</w:t>
      </w:r>
    </w:p>
    <w:p w:rsidR="00624EF0" w:rsidRPr="00484C18" w:rsidRDefault="00624EF0" w:rsidP="00A7719F">
      <w:pPr>
        <w:numPr>
          <w:ilvl w:val="0"/>
          <w:numId w:val="86"/>
        </w:numPr>
        <w:ind w:left="284" w:firstLine="0"/>
        <w:rPr>
          <w:sz w:val="28"/>
          <w:szCs w:val="28"/>
        </w:rPr>
      </w:pPr>
      <w:r w:rsidRPr="00484C18">
        <w:rPr>
          <w:sz w:val="28"/>
          <w:szCs w:val="28"/>
        </w:rPr>
        <w:t>методами балловых и экспертных оценок;</w:t>
      </w:r>
    </w:p>
    <w:p w:rsidR="00624EF0" w:rsidRPr="00484C18" w:rsidRDefault="00624EF0" w:rsidP="00A7719F">
      <w:pPr>
        <w:numPr>
          <w:ilvl w:val="0"/>
          <w:numId w:val="86"/>
        </w:numPr>
        <w:ind w:left="284" w:firstLine="0"/>
        <w:rPr>
          <w:sz w:val="28"/>
          <w:szCs w:val="28"/>
        </w:rPr>
      </w:pPr>
      <w:r w:rsidRPr="00484C18">
        <w:rPr>
          <w:sz w:val="28"/>
          <w:szCs w:val="28"/>
        </w:rPr>
        <w:t>социологическим методом.</w:t>
      </w:r>
    </w:p>
    <w:p w:rsidR="00624EF0" w:rsidRPr="00484C18" w:rsidRDefault="00624EF0" w:rsidP="00A7719F">
      <w:pPr>
        <w:pStyle w:val="af6"/>
        <w:numPr>
          <w:ilvl w:val="1"/>
          <w:numId w:val="49"/>
        </w:numPr>
        <w:tabs>
          <w:tab w:val="clear" w:pos="1788"/>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Укажите правильный вариант перечня показателей (элементов оценки) уровня финансового состояния предприятия</w:t>
      </w:r>
    </w:p>
    <w:p w:rsidR="00624EF0" w:rsidRPr="00484C18" w:rsidRDefault="00624EF0" w:rsidP="00A7719F">
      <w:pPr>
        <w:pStyle w:val="af6"/>
        <w:numPr>
          <w:ilvl w:val="0"/>
          <w:numId w:val="87"/>
        </w:numPr>
        <w:spacing w:after="0" w:line="240" w:lineRule="auto"/>
        <w:ind w:left="284" w:firstLine="0"/>
        <w:rPr>
          <w:rFonts w:ascii="Times New Roman" w:hAnsi="Times New Roman"/>
          <w:sz w:val="28"/>
          <w:szCs w:val="28"/>
        </w:rPr>
      </w:pPr>
      <w:r w:rsidRPr="00484C18">
        <w:rPr>
          <w:rFonts w:ascii="Times New Roman" w:hAnsi="Times New Roman"/>
          <w:sz w:val="28"/>
          <w:szCs w:val="28"/>
        </w:rPr>
        <w:t>показатели ликвидности, платежеспособности, деловой активности, эффективности</w:t>
      </w:r>
    </w:p>
    <w:p w:rsidR="00624EF0" w:rsidRPr="00484C18" w:rsidRDefault="00624EF0" w:rsidP="00A7719F">
      <w:pPr>
        <w:pStyle w:val="af6"/>
        <w:numPr>
          <w:ilvl w:val="0"/>
          <w:numId w:val="87"/>
        </w:numPr>
        <w:spacing w:after="0" w:line="240" w:lineRule="auto"/>
        <w:ind w:left="284" w:firstLine="0"/>
        <w:rPr>
          <w:rFonts w:ascii="Times New Roman" w:hAnsi="Times New Roman"/>
          <w:sz w:val="28"/>
          <w:szCs w:val="28"/>
        </w:rPr>
      </w:pPr>
      <w:r w:rsidRPr="00484C18">
        <w:rPr>
          <w:rFonts w:ascii="Times New Roman" w:hAnsi="Times New Roman"/>
          <w:sz w:val="28"/>
          <w:szCs w:val="28"/>
        </w:rPr>
        <w:t>показатели платежеспособности, финансовой устойчивости, деловой активности, оборачиваемости</w:t>
      </w:r>
    </w:p>
    <w:p w:rsidR="00624EF0" w:rsidRPr="00484C18" w:rsidRDefault="00624EF0" w:rsidP="00A7719F">
      <w:pPr>
        <w:pStyle w:val="af6"/>
        <w:numPr>
          <w:ilvl w:val="0"/>
          <w:numId w:val="87"/>
        </w:numPr>
        <w:spacing w:after="0" w:line="240" w:lineRule="auto"/>
        <w:ind w:left="284" w:firstLine="0"/>
        <w:rPr>
          <w:rFonts w:ascii="Times New Roman" w:hAnsi="Times New Roman"/>
          <w:sz w:val="28"/>
          <w:szCs w:val="28"/>
        </w:rPr>
      </w:pPr>
      <w:r w:rsidRPr="00484C18">
        <w:rPr>
          <w:rFonts w:ascii="Times New Roman" w:hAnsi="Times New Roman"/>
          <w:sz w:val="28"/>
          <w:szCs w:val="28"/>
        </w:rPr>
        <w:t>показатели платежеспособности, финансовой устойчивости, деловой активности, рентабельности</w:t>
      </w:r>
    </w:p>
    <w:p w:rsidR="00624EF0" w:rsidRPr="00484C18" w:rsidRDefault="00624EF0" w:rsidP="00A7719F">
      <w:pPr>
        <w:pStyle w:val="af6"/>
        <w:numPr>
          <w:ilvl w:val="0"/>
          <w:numId w:val="87"/>
        </w:numPr>
        <w:spacing w:after="0" w:line="240" w:lineRule="auto"/>
        <w:ind w:left="284" w:firstLine="0"/>
        <w:rPr>
          <w:rFonts w:ascii="Times New Roman" w:hAnsi="Times New Roman"/>
          <w:sz w:val="28"/>
          <w:szCs w:val="28"/>
        </w:rPr>
      </w:pPr>
      <w:r w:rsidRPr="00484C18">
        <w:rPr>
          <w:rFonts w:ascii="Times New Roman" w:hAnsi="Times New Roman"/>
          <w:sz w:val="28"/>
          <w:szCs w:val="28"/>
        </w:rPr>
        <w:t>показатели платежеспособности, финансовой устойчивости, оборачиваемости, эффективности</w:t>
      </w:r>
    </w:p>
    <w:p w:rsidR="00624EF0" w:rsidRPr="00484C18" w:rsidRDefault="00624EF0" w:rsidP="00A7719F">
      <w:pPr>
        <w:pStyle w:val="af6"/>
        <w:numPr>
          <w:ilvl w:val="1"/>
          <w:numId w:val="49"/>
        </w:numPr>
        <w:tabs>
          <w:tab w:val="clear" w:pos="1788"/>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Какие направления деятельности предприятия  оценивают наиболее часто при использовании теории эффективной конкуренции?:</w:t>
      </w:r>
    </w:p>
    <w:p w:rsidR="00624EF0" w:rsidRPr="00484C18" w:rsidRDefault="00624EF0" w:rsidP="00A7719F">
      <w:pPr>
        <w:numPr>
          <w:ilvl w:val="0"/>
          <w:numId w:val="88"/>
        </w:numPr>
        <w:ind w:left="284" w:firstLine="0"/>
        <w:rPr>
          <w:sz w:val="28"/>
          <w:szCs w:val="28"/>
        </w:rPr>
      </w:pPr>
      <w:r w:rsidRPr="00484C18">
        <w:rPr>
          <w:sz w:val="28"/>
          <w:szCs w:val="28"/>
        </w:rPr>
        <w:t>финансы, технологический процесс, маркетинг, организацию и управление, трудовые ресурсы и стимулы;</w:t>
      </w:r>
    </w:p>
    <w:p w:rsidR="00624EF0" w:rsidRPr="00484C18" w:rsidRDefault="00624EF0" w:rsidP="00A7719F">
      <w:pPr>
        <w:numPr>
          <w:ilvl w:val="0"/>
          <w:numId w:val="88"/>
        </w:numPr>
        <w:ind w:left="284" w:firstLine="0"/>
        <w:rPr>
          <w:sz w:val="28"/>
          <w:szCs w:val="28"/>
        </w:rPr>
      </w:pPr>
      <w:r w:rsidRPr="00484C18">
        <w:rPr>
          <w:sz w:val="28"/>
          <w:szCs w:val="28"/>
        </w:rPr>
        <w:t>финансы, маркетинг, конкурентоспособность товаров и услуг, организацию и управление, трудовые ресурсы и стимулы;</w:t>
      </w:r>
    </w:p>
    <w:p w:rsidR="00624EF0" w:rsidRPr="00484C18" w:rsidRDefault="00624EF0" w:rsidP="00A7719F">
      <w:pPr>
        <w:numPr>
          <w:ilvl w:val="0"/>
          <w:numId w:val="88"/>
        </w:numPr>
        <w:ind w:left="284" w:firstLine="0"/>
        <w:rPr>
          <w:sz w:val="28"/>
          <w:szCs w:val="28"/>
        </w:rPr>
      </w:pPr>
      <w:r w:rsidRPr="00484C18">
        <w:rPr>
          <w:sz w:val="28"/>
          <w:szCs w:val="28"/>
        </w:rPr>
        <w:t>финансы, технологический процесс, конкурентоспособность товаров, организацию и управление, трудовые ресурсы и стимулы;</w:t>
      </w:r>
    </w:p>
    <w:p w:rsidR="00624EF0" w:rsidRPr="00484C18" w:rsidRDefault="00624EF0" w:rsidP="00A7719F">
      <w:pPr>
        <w:pStyle w:val="af6"/>
        <w:numPr>
          <w:ilvl w:val="1"/>
          <w:numId w:val="49"/>
        </w:numPr>
        <w:tabs>
          <w:tab w:val="clear" w:pos="1788"/>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lastRenderedPageBreak/>
        <w:t>Укажите, какой из предложенных критериев, как правило, не может быть применен для характеристики технологического процесса предприятия туриндустрии:</w:t>
      </w:r>
    </w:p>
    <w:p w:rsidR="00624EF0" w:rsidRPr="00484C18" w:rsidRDefault="00624EF0" w:rsidP="00A7719F">
      <w:pPr>
        <w:numPr>
          <w:ilvl w:val="0"/>
          <w:numId w:val="89"/>
        </w:numPr>
        <w:ind w:left="284" w:firstLine="0"/>
        <w:rPr>
          <w:sz w:val="28"/>
          <w:szCs w:val="28"/>
        </w:rPr>
      </w:pPr>
      <w:r w:rsidRPr="00484C18">
        <w:rPr>
          <w:sz w:val="28"/>
          <w:szCs w:val="28"/>
        </w:rPr>
        <w:t>объем реализации товаров и (или) услуг;</w:t>
      </w:r>
    </w:p>
    <w:p w:rsidR="00624EF0" w:rsidRPr="00484C18" w:rsidRDefault="00624EF0" w:rsidP="00A7719F">
      <w:pPr>
        <w:numPr>
          <w:ilvl w:val="0"/>
          <w:numId w:val="89"/>
        </w:numPr>
        <w:ind w:left="284" w:firstLine="0"/>
        <w:rPr>
          <w:sz w:val="28"/>
          <w:szCs w:val="28"/>
        </w:rPr>
      </w:pPr>
      <w:r w:rsidRPr="00484C18">
        <w:rPr>
          <w:sz w:val="28"/>
          <w:szCs w:val="28"/>
        </w:rPr>
        <w:t>производственная мощность;</w:t>
      </w:r>
    </w:p>
    <w:p w:rsidR="00624EF0" w:rsidRPr="00484C18" w:rsidRDefault="00624EF0" w:rsidP="00A7719F">
      <w:pPr>
        <w:numPr>
          <w:ilvl w:val="0"/>
          <w:numId w:val="89"/>
        </w:numPr>
        <w:ind w:left="284" w:firstLine="0"/>
        <w:rPr>
          <w:sz w:val="28"/>
          <w:szCs w:val="28"/>
        </w:rPr>
      </w:pPr>
      <w:r w:rsidRPr="00484C18">
        <w:rPr>
          <w:sz w:val="28"/>
          <w:szCs w:val="28"/>
        </w:rPr>
        <w:t>эксплуатационная программа;</w:t>
      </w:r>
    </w:p>
    <w:p w:rsidR="00624EF0" w:rsidRPr="00484C18" w:rsidRDefault="00624EF0" w:rsidP="00A7719F">
      <w:pPr>
        <w:numPr>
          <w:ilvl w:val="0"/>
          <w:numId w:val="89"/>
        </w:numPr>
        <w:ind w:left="284" w:firstLine="0"/>
        <w:rPr>
          <w:sz w:val="28"/>
          <w:szCs w:val="28"/>
        </w:rPr>
      </w:pPr>
      <w:r w:rsidRPr="00484C18">
        <w:rPr>
          <w:sz w:val="28"/>
          <w:szCs w:val="28"/>
        </w:rPr>
        <w:t>расходы на реализацию;</w:t>
      </w:r>
    </w:p>
    <w:p w:rsidR="00624EF0" w:rsidRPr="00484C18" w:rsidRDefault="00624EF0" w:rsidP="00A7719F">
      <w:pPr>
        <w:numPr>
          <w:ilvl w:val="0"/>
          <w:numId w:val="89"/>
        </w:numPr>
        <w:ind w:left="284" w:firstLine="0"/>
        <w:rPr>
          <w:sz w:val="28"/>
          <w:szCs w:val="28"/>
        </w:rPr>
      </w:pPr>
      <w:r w:rsidRPr="00484C18">
        <w:rPr>
          <w:sz w:val="28"/>
          <w:szCs w:val="28"/>
        </w:rPr>
        <w:t>обеспеченность ресурсами;</w:t>
      </w:r>
    </w:p>
    <w:p w:rsidR="00624EF0" w:rsidRPr="00484C18" w:rsidRDefault="00624EF0" w:rsidP="00A7719F">
      <w:pPr>
        <w:pStyle w:val="af6"/>
        <w:numPr>
          <w:ilvl w:val="0"/>
          <w:numId w:val="89"/>
        </w:numPr>
        <w:spacing w:after="0" w:line="240" w:lineRule="auto"/>
        <w:ind w:left="284" w:firstLine="0"/>
        <w:rPr>
          <w:rFonts w:ascii="Times New Roman" w:hAnsi="Times New Roman"/>
          <w:sz w:val="28"/>
          <w:szCs w:val="28"/>
        </w:rPr>
      </w:pPr>
      <w:r w:rsidRPr="00484C18">
        <w:rPr>
          <w:rFonts w:ascii="Times New Roman" w:hAnsi="Times New Roman"/>
          <w:sz w:val="28"/>
          <w:szCs w:val="28"/>
        </w:rPr>
        <w:t>организация технологического процесса.</w:t>
      </w:r>
    </w:p>
    <w:p w:rsidR="00624EF0" w:rsidRPr="00484C18" w:rsidRDefault="00624EF0" w:rsidP="00A7719F">
      <w:pPr>
        <w:pStyle w:val="af6"/>
        <w:numPr>
          <w:ilvl w:val="1"/>
          <w:numId w:val="49"/>
        </w:numPr>
        <w:tabs>
          <w:tab w:val="clear" w:pos="1788"/>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С помощью каких методов рассчитывают измеримые показатели конкурентоспособности?</w:t>
      </w:r>
    </w:p>
    <w:p w:rsidR="00624EF0" w:rsidRPr="00484C18" w:rsidRDefault="00624EF0" w:rsidP="00A7719F">
      <w:pPr>
        <w:pStyle w:val="af6"/>
        <w:numPr>
          <w:ilvl w:val="0"/>
          <w:numId w:val="90"/>
        </w:numPr>
        <w:spacing w:after="0" w:line="240" w:lineRule="auto"/>
        <w:ind w:left="284" w:firstLine="0"/>
        <w:rPr>
          <w:rFonts w:ascii="Times New Roman" w:hAnsi="Times New Roman"/>
          <w:sz w:val="28"/>
          <w:szCs w:val="28"/>
        </w:rPr>
      </w:pPr>
      <w:r w:rsidRPr="00484C18">
        <w:rPr>
          <w:rFonts w:ascii="Times New Roman" w:hAnsi="Times New Roman"/>
          <w:sz w:val="28"/>
          <w:szCs w:val="28"/>
        </w:rPr>
        <w:t>рейтинговых оценок</w:t>
      </w:r>
    </w:p>
    <w:p w:rsidR="00624EF0" w:rsidRPr="00484C18" w:rsidRDefault="00624EF0" w:rsidP="00A7719F">
      <w:pPr>
        <w:pStyle w:val="af6"/>
        <w:numPr>
          <w:ilvl w:val="0"/>
          <w:numId w:val="90"/>
        </w:numPr>
        <w:spacing w:after="0" w:line="240" w:lineRule="auto"/>
        <w:ind w:left="284" w:firstLine="0"/>
        <w:rPr>
          <w:rFonts w:ascii="Times New Roman" w:hAnsi="Times New Roman"/>
          <w:sz w:val="28"/>
          <w:szCs w:val="28"/>
        </w:rPr>
      </w:pPr>
      <w:r w:rsidRPr="00484C18">
        <w:rPr>
          <w:rFonts w:ascii="Times New Roman" w:hAnsi="Times New Roman"/>
          <w:sz w:val="28"/>
          <w:szCs w:val="28"/>
        </w:rPr>
        <w:t>балловых и экспертных оценок</w:t>
      </w:r>
    </w:p>
    <w:p w:rsidR="00624EF0" w:rsidRPr="00484C18" w:rsidRDefault="00624EF0" w:rsidP="00A7719F">
      <w:pPr>
        <w:pStyle w:val="af6"/>
        <w:numPr>
          <w:ilvl w:val="0"/>
          <w:numId w:val="90"/>
        </w:numPr>
        <w:spacing w:after="0" w:line="240" w:lineRule="auto"/>
        <w:ind w:left="284" w:firstLine="0"/>
        <w:rPr>
          <w:rFonts w:ascii="Times New Roman" w:hAnsi="Times New Roman"/>
          <w:sz w:val="28"/>
          <w:szCs w:val="28"/>
        </w:rPr>
      </w:pPr>
      <w:r w:rsidRPr="00484C18">
        <w:rPr>
          <w:rFonts w:ascii="Times New Roman" w:hAnsi="Times New Roman"/>
          <w:sz w:val="28"/>
          <w:szCs w:val="28"/>
        </w:rPr>
        <w:t>статистических методов</w:t>
      </w:r>
    </w:p>
    <w:p w:rsidR="00624EF0" w:rsidRPr="00484C18" w:rsidRDefault="00624EF0" w:rsidP="00A7719F">
      <w:pPr>
        <w:pStyle w:val="af6"/>
        <w:numPr>
          <w:ilvl w:val="0"/>
          <w:numId w:val="90"/>
        </w:numPr>
        <w:spacing w:after="0" w:line="240" w:lineRule="auto"/>
        <w:ind w:left="284" w:firstLine="0"/>
        <w:rPr>
          <w:rFonts w:ascii="Times New Roman" w:hAnsi="Times New Roman"/>
          <w:sz w:val="28"/>
          <w:szCs w:val="28"/>
        </w:rPr>
      </w:pPr>
      <w:r w:rsidRPr="00484C18">
        <w:rPr>
          <w:rFonts w:ascii="Times New Roman" w:hAnsi="Times New Roman"/>
          <w:sz w:val="28"/>
          <w:szCs w:val="28"/>
        </w:rPr>
        <w:t>рангов и разниц</w:t>
      </w:r>
    </w:p>
    <w:p w:rsidR="00624EF0" w:rsidRPr="00484C18" w:rsidRDefault="00624EF0" w:rsidP="00A7719F">
      <w:pPr>
        <w:pStyle w:val="af6"/>
        <w:numPr>
          <w:ilvl w:val="0"/>
          <w:numId w:val="90"/>
        </w:numPr>
        <w:spacing w:after="0" w:line="240" w:lineRule="auto"/>
        <w:ind w:left="284" w:firstLine="0"/>
        <w:rPr>
          <w:rFonts w:ascii="Times New Roman" w:hAnsi="Times New Roman"/>
          <w:sz w:val="28"/>
          <w:szCs w:val="28"/>
        </w:rPr>
      </w:pPr>
      <w:r w:rsidRPr="00484C18">
        <w:rPr>
          <w:rFonts w:ascii="Times New Roman" w:hAnsi="Times New Roman"/>
          <w:sz w:val="28"/>
          <w:szCs w:val="28"/>
        </w:rPr>
        <w:t>аналитических коэффициентов</w:t>
      </w:r>
    </w:p>
    <w:p w:rsidR="00624EF0" w:rsidRPr="00484C18" w:rsidRDefault="00624EF0" w:rsidP="00A7719F">
      <w:pPr>
        <w:pStyle w:val="af6"/>
        <w:numPr>
          <w:ilvl w:val="1"/>
          <w:numId w:val="49"/>
        </w:numPr>
        <w:tabs>
          <w:tab w:val="clear" w:pos="1788"/>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Показатели оценки конкурентоспособности делят на:</w:t>
      </w:r>
    </w:p>
    <w:p w:rsidR="00624EF0" w:rsidRPr="00484C18" w:rsidRDefault="00624EF0" w:rsidP="00A7719F">
      <w:pPr>
        <w:numPr>
          <w:ilvl w:val="0"/>
          <w:numId w:val="91"/>
        </w:numPr>
        <w:ind w:left="284" w:firstLine="0"/>
        <w:rPr>
          <w:sz w:val="28"/>
          <w:szCs w:val="28"/>
        </w:rPr>
      </w:pPr>
      <w:r w:rsidRPr="00484C18">
        <w:rPr>
          <w:sz w:val="28"/>
          <w:szCs w:val="28"/>
        </w:rPr>
        <w:t>относительные, абсолютные;</w:t>
      </w:r>
    </w:p>
    <w:p w:rsidR="00624EF0" w:rsidRPr="00484C18" w:rsidRDefault="00624EF0" w:rsidP="00A7719F">
      <w:pPr>
        <w:numPr>
          <w:ilvl w:val="0"/>
          <w:numId w:val="91"/>
        </w:numPr>
        <w:ind w:left="284" w:firstLine="0"/>
        <w:rPr>
          <w:sz w:val="28"/>
          <w:szCs w:val="28"/>
        </w:rPr>
      </w:pPr>
      <w:r w:rsidRPr="00484C18">
        <w:rPr>
          <w:sz w:val="28"/>
          <w:szCs w:val="28"/>
        </w:rPr>
        <w:t>измеримые, неизмеримые;</w:t>
      </w:r>
    </w:p>
    <w:p w:rsidR="00624EF0" w:rsidRPr="00484C18" w:rsidRDefault="00624EF0" w:rsidP="00A7719F">
      <w:pPr>
        <w:pStyle w:val="af6"/>
        <w:numPr>
          <w:ilvl w:val="0"/>
          <w:numId w:val="91"/>
        </w:numPr>
        <w:spacing w:after="0" w:line="240" w:lineRule="auto"/>
        <w:ind w:left="284" w:firstLine="0"/>
        <w:rPr>
          <w:rFonts w:ascii="Times New Roman" w:hAnsi="Times New Roman"/>
          <w:sz w:val="28"/>
          <w:szCs w:val="28"/>
        </w:rPr>
      </w:pPr>
      <w:r w:rsidRPr="00484C18">
        <w:rPr>
          <w:rFonts w:ascii="Times New Roman" w:hAnsi="Times New Roman"/>
          <w:sz w:val="28"/>
          <w:szCs w:val="28"/>
        </w:rPr>
        <w:t>в) общие, частные</w:t>
      </w:r>
    </w:p>
    <w:p w:rsidR="00624EF0" w:rsidRPr="00484C18" w:rsidRDefault="00624EF0" w:rsidP="00A7719F">
      <w:pPr>
        <w:pStyle w:val="af6"/>
        <w:numPr>
          <w:ilvl w:val="1"/>
          <w:numId w:val="49"/>
        </w:numPr>
        <w:tabs>
          <w:tab w:val="clear" w:pos="1788"/>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В каком направлении оценки конкурентоспособности предприятия туриндустрии  применяют, преимущественно, неизмеримые показатели:</w:t>
      </w:r>
    </w:p>
    <w:p w:rsidR="00624EF0" w:rsidRPr="00484C18" w:rsidRDefault="00624EF0" w:rsidP="00A7719F">
      <w:pPr>
        <w:numPr>
          <w:ilvl w:val="0"/>
          <w:numId w:val="92"/>
        </w:numPr>
        <w:ind w:left="284" w:firstLine="0"/>
        <w:rPr>
          <w:sz w:val="28"/>
          <w:szCs w:val="28"/>
        </w:rPr>
      </w:pPr>
      <w:r w:rsidRPr="00484C18">
        <w:rPr>
          <w:sz w:val="28"/>
          <w:szCs w:val="28"/>
        </w:rPr>
        <w:t xml:space="preserve">технологический процесс; </w:t>
      </w:r>
    </w:p>
    <w:p w:rsidR="00624EF0" w:rsidRPr="00484C18" w:rsidRDefault="00624EF0" w:rsidP="00A7719F">
      <w:pPr>
        <w:numPr>
          <w:ilvl w:val="0"/>
          <w:numId w:val="92"/>
        </w:numPr>
        <w:ind w:left="284" w:firstLine="0"/>
        <w:rPr>
          <w:sz w:val="28"/>
          <w:szCs w:val="28"/>
        </w:rPr>
      </w:pPr>
      <w:r w:rsidRPr="00484C18">
        <w:rPr>
          <w:sz w:val="28"/>
          <w:szCs w:val="28"/>
        </w:rPr>
        <w:t>маркетинг;</w:t>
      </w:r>
    </w:p>
    <w:p w:rsidR="00624EF0" w:rsidRPr="00484C18" w:rsidRDefault="00624EF0" w:rsidP="00A7719F">
      <w:pPr>
        <w:numPr>
          <w:ilvl w:val="0"/>
          <w:numId w:val="92"/>
        </w:numPr>
        <w:ind w:left="284" w:firstLine="0"/>
        <w:rPr>
          <w:sz w:val="28"/>
          <w:szCs w:val="28"/>
        </w:rPr>
      </w:pPr>
      <w:r w:rsidRPr="00484C18">
        <w:rPr>
          <w:sz w:val="28"/>
          <w:szCs w:val="28"/>
        </w:rPr>
        <w:t>организация и управление;</w:t>
      </w:r>
    </w:p>
    <w:p w:rsidR="00624EF0" w:rsidRPr="00484C18" w:rsidRDefault="00624EF0" w:rsidP="00A7719F">
      <w:pPr>
        <w:pStyle w:val="af6"/>
        <w:numPr>
          <w:ilvl w:val="0"/>
          <w:numId w:val="92"/>
        </w:numPr>
        <w:spacing w:after="0" w:line="240" w:lineRule="auto"/>
        <w:ind w:left="284" w:firstLine="0"/>
        <w:rPr>
          <w:rFonts w:ascii="Times New Roman" w:hAnsi="Times New Roman"/>
          <w:sz w:val="28"/>
          <w:szCs w:val="28"/>
        </w:rPr>
      </w:pPr>
      <w:r w:rsidRPr="00484C18">
        <w:rPr>
          <w:rFonts w:ascii="Times New Roman" w:hAnsi="Times New Roman"/>
          <w:sz w:val="28"/>
          <w:szCs w:val="28"/>
        </w:rPr>
        <w:t>трудовые ресурсы и стимулы</w:t>
      </w:r>
    </w:p>
    <w:p w:rsidR="00624EF0" w:rsidRPr="00484C18" w:rsidRDefault="00624EF0" w:rsidP="00A7719F">
      <w:pPr>
        <w:pStyle w:val="af6"/>
        <w:numPr>
          <w:ilvl w:val="1"/>
          <w:numId w:val="49"/>
        </w:numPr>
        <w:tabs>
          <w:tab w:val="clear" w:pos="1788"/>
          <w:tab w:val="num" w:pos="284"/>
        </w:tabs>
        <w:spacing w:after="0" w:line="240" w:lineRule="auto"/>
        <w:ind w:left="284" w:hanging="284"/>
        <w:rPr>
          <w:rFonts w:ascii="Times New Roman" w:hAnsi="Times New Roman"/>
          <w:sz w:val="28"/>
          <w:szCs w:val="28"/>
        </w:rPr>
      </w:pPr>
      <w:r w:rsidRPr="00484C18">
        <w:rPr>
          <w:rFonts w:ascii="Times New Roman" w:hAnsi="Times New Roman"/>
          <w:sz w:val="28"/>
          <w:szCs w:val="28"/>
        </w:rPr>
        <w:t xml:space="preserve"> Укажите наиболее предпочтительный вариант выбора базового предприятия для интегральной оценки конкурентоспособности, позволяющий дать однозначную оценку:</w:t>
      </w:r>
    </w:p>
    <w:p w:rsidR="00624EF0" w:rsidRPr="00484C18" w:rsidRDefault="00624EF0" w:rsidP="00A7719F">
      <w:pPr>
        <w:pStyle w:val="af6"/>
        <w:numPr>
          <w:ilvl w:val="0"/>
          <w:numId w:val="93"/>
        </w:numPr>
        <w:spacing w:after="0" w:line="240" w:lineRule="auto"/>
        <w:ind w:left="284" w:firstLine="0"/>
        <w:rPr>
          <w:rFonts w:ascii="Times New Roman" w:hAnsi="Times New Roman"/>
          <w:sz w:val="28"/>
          <w:szCs w:val="28"/>
        </w:rPr>
      </w:pPr>
      <w:r w:rsidRPr="00484C18">
        <w:rPr>
          <w:rFonts w:ascii="Times New Roman" w:hAnsi="Times New Roman"/>
          <w:sz w:val="28"/>
          <w:szCs w:val="28"/>
        </w:rPr>
        <w:t>Лучшее предприятие в отрасли или сегменте рынка</w:t>
      </w:r>
    </w:p>
    <w:p w:rsidR="00624EF0" w:rsidRPr="00484C18" w:rsidRDefault="00624EF0" w:rsidP="00A7719F">
      <w:pPr>
        <w:pStyle w:val="af6"/>
        <w:numPr>
          <w:ilvl w:val="0"/>
          <w:numId w:val="93"/>
        </w:numPr>
        <w:spacing w:after="0" w:line="240" w:lineRule="auto"/>
        <w:ind w:left="284" w:firstLine="0"/>
        <w:rPr>
          <w:rFonts w:ascii="Times New Roman" w:hAnsi="Times New Roman"/>
          <w:sz w:val="28"/>
          <w:szCs w:val="28"/>
        </w:rPr>
      </w:pPr>
      <w:r w:rsidRPr="00484C18">
        <w:rPr>
          <w:rFonts w:ascii="Times New Roman" w:hAnsi="Times New Roman"/>
          <w:sz w:val="28"/>
          <w:szCs w:val="28"/>
        </w:rPr>
        <w:t>Худшее предприятие в отрасли или сегменте рынка</w:t>
      </w:r>
    </w:p>
    <w:p w:rsidR="00624EF0" w:rsidRPr="00484C18" w:rsidRDefault="00624EF0" w:rsidP="00A7719F">
      <w:pPr>
        <w:pStyle w:val="af6"/>
        <w:numPr>
          <w:ilvl w:val="0"/>
          <w:numId w:val="93"/>
        </w:numPr>
        <w:spacing w:after="0" w:line="240" w:lineRule="auto"/>
        <w:ind w:left="284" w:firstLine="0"/>
        <w:rPr>
          <w:rFonts w:ascii="Times New Roman" w:hAnsi="Times New Roman"/>
          <w:sz w:val="28"/>
          <w:szCs w:val="28"/>
        </w:rPr>
      </w:pPr>
      <w:r w:rsidRPr="00484C18">
        <w:rPr>
          <w:rFonts w:ascii="Times New Roman" w:hAnsi="Times New Roman"/>
          <w:sz w:val="28"/>
          <w:szCs w:val="28"/>
        </w:rPr>
        <w:t>Условное предприятие с наиболее низкими значениями показателей, включенный в интегральный</w:t>
      </w:r>
    </w:p>
    <w:p w:rsidR="00624EF0" w:rsidRPr="00484C18" w:rsidRDefault="00624EF0" w:rsidP="00484C18">
      <w:pPr>
        <w:pStyle w:val="af6"/>
        <w:spacing w:line="240" w:lineRule="auto"/>
        <w:rPr>
          <w:rFonts w:ascii="Times New Roman" w:hAnsi="Times New Roman"/>
          <w:sz w:val="28"/>
          <w:szCs w:val="28"/>
        </w:rPr>
      </w:pPr>
    </w:p>
    <w:p w:rsidR="00624EF0" w:rsidRPr="00F0261F" w:rsidRDefault="00624EF0" w:rsidP="00484C18">
      <w:pPr>
        <w:rPr>
          <w:b/>
          <w:i/>
          <w:sz w:val="28"/>
          <w:szCs w:val="28"/>
          <w:lang w:val="be-BY"/>
        </w:rPr>
      </w:pPr>
      <w:r w:rsidRPr="00F0261F">
        <w:rPr>
          <w:b/>
          <w:i/>
          <w:sz w:val="28"/>
          <w:szCs w:val="28"/>
        </w:rPr>
        <w:t>Тема 5. Конкурентное поведение и конкурентная стратегия</w:t>
      </w:r>
    </w:p>
    <w:p w:rsidR="00624EF0" w:rsidRPr="00484C18" w:rsidRDefault="00624EF0" w:rsidP="00A7719F">
      <w:pPr>
        <w:pStyle w:val="af6"/>
        <w:numPr>
          <w:ilvl w:val="0"/>
          <w:numId w:val="94"/>
        </w:numPr>
        <w:tabs>
          <w:tab w:val="left" w:pos="284"/>
        </w:tabs>
        <w:spacing w:after="0" w:line="240" w:lineRule="auto"/>
        <w:ind w:left="142" w:hanging="142"/>
        <w:jc w:val="both"/>
        <w:rPr>
          <w:rFonts w:ascii="Times New Roman" w:hAnsi="Times New Roman"/>
          <w:sz w:val="28"/>
          <w:szCs w:val="28"/>
        </w:rPr>
      </w:pPr>
      <w:r w:rsidRPr="00484C18">
        <w:rPr>
          <w:rFonts w:ascii="Times New Roman" w:hAnsi="Times New Roman"/>
          <w:sz w:val="28"/>
          <w:szCs w:val="28"/>
        </w:rPr>
        <w:t>Для какого типа конкурентного поведения характерно стремление предприятия к сохранению на длительную перспективу своего положения на рынке за счет повышения качества продукции, расширения ассортимента продуктов, предоставления дополнительных услуг?:</w:t>
      </w:r>
    </w:p>
    <w:p w:rsidR="00624EF0" w:rsidRPr="00484C18" w:rsidRDefault="00624EF0" w:rsidP="00A7719F">
      <w:pPr>
        <w:pStyle w:val="af6"/>
        <w:numPr>
          <w:ilvl w:val="0"/>
          <w:numId w:val="96"/>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Креативный</w:t>
      </w:r>
    </w:p>
    <w:p w:rsidR="00624EF0" w:rsidRPr="00484C18" w:rsidRDefault="00624EF0" w:rsidP="00A7719F">
      <w:pPr>
        <w:pStyle w:val="af6"/>
        <w:numPr>
          <w:ilvl w:val="0"/>
          <w:numId w:val="96"/>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Приспособленческий</w:t>
      </w:r>
    </w:p>
    <w:p w:rsidR="00624EF0" w:rsidRPr="00484C18" w:rsidRDefault="00624EF0" w:rsidP="00A7719F">
      <w:pPr>
        <w:pStyle w:val="af6"/>
        <w:numPr>
          <w:ilvl w:val="0"/>
          <w:numId w:val="96"/>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lastRenderedPageBreak/>
        <w:t>Обеспечивающий</w:t>
      </w:r>
    </w:p>
    <w:p w:rsidR="00624EF0" w:rsidRPr="00484C18" w:rsidRDefault="00624EF0" w:rsidP="00A7719F">
      <w:pPr>
        <w:pStyle w:val="af6"/>
        <w:numPr>
          <w:ilvl w:val="0"/>
          <w:numId w:val="94"/>
        </w:numPr>
        <w:tabs>
          <w:tab w:val="left" w:pos="284"/>
        </w:tabs>
        <w:spacing w:after="0" w:line="240" w:lineRule="auto"/>
        <w:ind w:left="142" w:hanging="142"/>
        <w:jc w:val="both"/>
        <w:rPr>
          <w:rFonts w:ascii="Times New Roman" w:hAnsi="Times New Roman"/>
          <w:sz w:val="28"/>
          <w:szCs w:val="28"/>
        </w:rPr>
      </w:pPr>
      <w:r w:rsidRPr="00484C18">
        <w:rPr>
          <w:rFonts w:ascii="Times New Roman" w:hAnsi="Times New Roman"/>
          <w:sz w:val="28"/>
          <w:szCs w:val="28"/>
        </w:rPr>
        <w:t>Укажите, какой из приведенных ниже факторов отсутствует в перечне определяющих конкурентную стратегию:</w:t>
      </w:r>
    </w:p>
    <w:p w:rsidR="00624EF0" w:rsidRPr="00484C18" w:rsidRDefault="00624EF0" w:rsidP="00A7719F">
      <w:pPr>
        <w:pStyle w:val="132"/>
        <w:numPr>
          <w:ilvl w:val="0"/>
          <w:numId w:val="97"/>
        </w:numPr>
        <w:tabs>
          <w:tab w:val="left" w:pos="284"/>
        </w:tabs>
        <w:spacing w:before="0"/>
        <w:ind w:left="284" w:firstLine="0"/>
        <w:rPr>
          <w:sz w:val="28"/>
          <w:szCs w:val="28"/>
        </w:rPr>
      </w:pPr>
      <w:r w:rsidRPr="00484C18">
        <w:rPr>
          <w:sz w:val="28"/>
          <w:szCs w:val="28"/>
        </w:rPr>
        <w:t xml:space="preserve">сфера деятельности </w:t>
      </w:r>
    </w:p>
    <w:p w:rsidR="00624EF0" w:rsidRPr="00484C18" w:rsidRDefault="00624EF0" w:rsidP="00A7719F">
      <w:pPr>
        <w:pStyle w:val="132"/>
        <w:numPr>
          <w:ilvl w:val="0"/>
          <w:numId w:val="97"/>
        </w:numPr>
        <w:tabs>
          <w:tab w:val="left" w:pos="284"/>
        </w:tabs>
        <w:spacing w:before="0"/>
        <w:ind w:left="284" w:firstLine="0"/>
        <w:rPr>
          <w:sz w:val="28"/>
          <w:szCs w:val="28"/>
        </w:rPr>
      </w:pPr>
      <w:r w:rsidRPr="00484C18">
        <w:rPr>
          <w:sz w:val="28"/>
          <w:szCs w:val="28"/>
        </w:rPr>
        <w:t xml:space="preserve">конкурентное преимущество </w:t>
      </w:r>
    </w:p>
    <w:p w:rsidR="00624EF0" w:rsidRPr="00484C18" w:rsidRDefault="00624EF0" w:rsidP="00A7719F">
      <w:pPr>
        <w:pStyle w:val="132"/>
        <w:numPr>
          <w:ilvl w:val="0"/>
          <w:numId w:val="97"/>
        </w:numPr>
        <w:tabs>
          <w:tab w:val="left" w:pos="284"/>
        </w:tabs>
        <w:spacing w:before="0"/>
        <w:ind w:left="284" w:firstLine="0"/>
        <w:rPr>
          <w:sz w:val="28"/>
          <w:szCs w:val="28"/>
        </w:rPr>
      </w:pPr>
      <w:r w:rsidRPr="00484C18">
        <w:rPr>
          <w:sz w:val="28"/>
          <w:szCs w:val="28"/>
        </w:rPr>
        <w:t>финансовое состояние</w:t>
      </w:r>
    </w:p>
    <w:p w:rsidR="00624EF0" w:rsidRPr="00484C18" w:rsidRDefault="00624EF0" w:rsidP="00A7719F">
      <w:pPr>
        <w:pStyle w:val="132"/>
        <w:numPr>
          <w:ilvl w:val="0"/>
          <w:numId w:val="97"/>
        </w:numPr>
        <w:tabs>
          <w:tab w:val="left" w:pos="284"/>
        </w:tabs>
        <w:spacing w:before="0"/>
        <w:ind w:left="284" w:firstLine="0"/>
        <w:rPr>
          <w:sz w:val="28"/>
          <w:szCs w:val="28"/>
        </w:rPr>
      </w:pPr>
      <w:r w:rsidRPr="00484C18">
        <w:rPr>
          <w:sz w:val="28"/>
          <w:szCs w:val="28"/>
        </w:rPr>
        <w:t xml:space="preserve">доступность рынка </w:t>
      </w:r>
    </w:p>
    <w:p w:rsidR="00624EF0" w:rsidRPr="00484C18" w:rsidRDefault="00624EF0" w:rsidP="00A7719F">
      <w:pPr>
        <w:pStyle w:val="af6"/>
        <w:numPr>
          <w:ilvl w:val="0"/>
          <w:numId w:val="97"/>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 xml:space="preserve">вид деятельности </w:t>
      </w:r>
    </w:p>
    <w:p w:rsidR="00624EF0" w:rsidRPr="00484C18" w:rsidRDefault="00624EF0" w:rsidP="00A7719F">
      <w:pPr>
        <w:pStyle w:val="af6"/>
        <w:numPr>
          <w:ilvl w:val="0"/>
          <w:numId w:val="94"/>
        </w:numPr>
        <w:tabs>
          <w:tab w:val="left" w:pos="284"/>
        </w:tabs>
        <w:spacing w:after="0" w:line="240" w:lineRule="auto"/>
        <w:ind w:left="284" w:hanging="284"/>
        <w:jc w:val="both"/>
        <w:rPr>
          <w:rFonts w:ascii="Times New Roman" w:hAnsi="Times New Roman"/>
          <w:sz w:val="28"/>
          <w:szCs w:val="28"/>
        </w:rPr>
      </w:pPr>
      <w:r w:rsidRPr="00484C18">
        <w:rPr>
          <w:rFonts w:ascii="Times New Roman" w:hAnsi="Times New Roman"/>
          <w:sz w:val="28"/>
          <w:szCs w:val="28"/>
        </w:rPr>
        <w:t xml:space="preserve">Сколько базовых стратегии конкуренции выделил в своей классификации М.Портер: </w:t>
      </w:r>
    </w:p>
    <w:p w:rsidR="00624EF0" w:rsidRPr="00484C18" w:rsidRDefault="00624EF0" w:rsidP="00A7719F">
      <w:pPr>
        <w:pStyle w:val="af6"/>
        <w:numPr>
          <w:ilvl w:val="0"/>
          <w:numId w:val="98"/>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3</w:t>
      </w:r>
    </w:p>
    <w:p w:rsidR="00624EF0" w:rsidRPr="00484C18" w:rsidRDefault="00624EF0" w:rsidP="00A7719F">
      <w:pPr>
        <w:pStyle w:val="af6"/>
        <w:numPr>
          <w:ilvl w:val="0"/>
          <w:numId w:val="98"/>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4</w:t>
      </w:r>
    </w:p>
    <w:p w:rsidR="00624EF0" w:rsidRPr="00484C18" w:rsidRDefault="00624EF0" w:rsidP="00A7719F">
      <w:pPr>
        <w:pStyle w:val="af6"/>
        <w:numPr>
          <w:ilvl w:val="0"/>
          <w:numId w:val="98"/>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5</w:t>
      </w:r>
    </w:p>
    <w:p w:rsidR="00624EF0" w:rsidRPr="00484C18" w:rsidRDefault="00624EF0" w:rsidP="00A7719F">
      <w:pPr>
        <w:pStyle w:val="16"/>
        <w:numPr>
          <w:ilvl w:val="0"/>
          <w:numId w:val="94"/>
        </w:numPr>
        <w:tabs>
          <w:tab w:val="left" w:pos="284"/>
          <w:tab w:val="left" w:pos="1134"/>
        </w:tabs>
        <w:ind w:left="284" w:hanging="284"/>
        <w:rPr>
          <w:lang w:val="ru-RU"/>
        </w:rPr>
      </w:pPr>
      <w:r w:rsidRPr="00484C18">
        <w:rPr>
          <w:lang w:val="ru-RU"/>
        </w:rPr>
        <w:t>Как называется конкурентная стратегия, имеющая целью уменьшить риск быть атакованными, снизить интенсивность любого предпринятого наступления и заставить конкурента применять относительно неопасные наступательные стратегии</w:t>
      </w:r>
    </w:p>
    <w:p w:rsidR="00624EF0" w:rsidRPr="00484C18" w:rsidRDefault="00624EF0" w:rsidP="00A7719F">
      <w:pPr>
        <w:pStyle w:val="16"/>
        <w:numPr>
          <w:ilvl w:val="0"/>
          <w:numId w:val="95"/>
        </w:numPr>
        <w:tabs>
          <w:tab w:val="left" w:pos="284"/>
          <w:tab w:val="left" w:pos="709"/>
        </w:tabs>
        <w:ind w:left="284" w:firstLine="0"/>
        <w:rPr>
          <w:lang w:val="ru-RU"/>
        </w:rPr>
      </w:pPr>
      <w:r w:rsidRPr="00484C18">
        <w:rPr>
          <w:lang w:val="ru-RU"/>
        </w:rPr>
        <w:t>Стратегия наступления на сильные стороны конкурентов.</w:t>
      </w:r>
    </w:p>
    <w:p w:rsidR="00624EF0" w:rsidRPr="00484C18" w:rsidRDefault="00624EF0" w:rsidP="00A7719F">
      <w:pPr>
        <w:pStyle w:val="16"/>
        <w:numPr>
          <w:ilvl w:val="0"/>
          <w:numId w:val="95"/>
        </w:numPr>
        <w:tabs>
          <w:tab w:val="left" w:pos="284"/>
          <w:tab w:val="left" w:pos="709"/>
        </w:tabs>
        <w:ind w:left="284" w:firstLine="0"/>
        <w:rPr>
          <w:lang w:val="ru-RU"/>
        </w:rPr>
      </w:pPr>
      <w:r w:rsidRPr="00484C18">
        <w:rPr>
          <w:lang w:val="ru-RU"/>
        </w:rPr>
        <w:t>Стратегия наступления на слабые стороны конкурентов.</w:t>
      </w:r>
    </w:p>
    <w:p w:rsidR="00624EF0" w:rsidRPr="00484C18" w:rsidRDefault="00624EF0" w:rsidP="00A7719F">
      <w:pPr>
        <w:pStyle w:val="16"/>
        <w:numPr>
          <w:ilvl w:val="0"/>
          <w:numId w:val="95"/>
        </w:numPr>
        <w:tabs>
          <w:tab w:val="left" w:pos="284"/>
          <w:tab w:val="left" w:pos="709"/>
        </w:tabs>
        <w:ind w:left="284" w:firstLine="0"/>
        <w:rPr>
          <w:lang w:val="ru-RU"/>
        </w:rPr>
      </w:pPr>
      <w:r w:rsidRPr="00484C18">
        <w:rPr>
          <w:lang w:val="ru-RU"/>
        </w:rPr>
        <w:t>Стратегия многопланового наступления.</w:t>
      </w:r>
    </w:p>
    <w:p w:rsidR="00624EF0" w:rsidRPr="00484C18" w:rsidRDefault="00624EF0" w:rsidP="00A7719F">
      <w:pPr>
        <w:pStyle w:val="16"/>
        <w:numPr>
          <w:ilvl w:val="0"/>
          <w:numId w:val="95"/>
        </w:numPr>
        <w:tabs>
          <w:tab w:val="left" w:pos="284"/>
          <w:tab w:val="left" w:pos="709"/>
        </w:tabs>
        <w:ind w:left="284" w:firstLine="0"/>
        <w:rPr>
          <w:lang w:val="ru-RU"/>
        </w:rPr>
      </w:pPr>
      <w:r w:rsidRPr="00484C18">
        <w:rPr>
          <w:lang w:val="ru-RU"/>
        </w:rPr>
        <w:t>Стратегия наступления за пределами существующего рынка.</w:t>
      </w:r>
    </w:p>
    <w:p w:rsidR="00624EF0" w:rsidRPr="00484C18" w:rsidRDefault="00624EF0" w:rsidP="00A7719F">
      <w:pPr>
        <w:pStyle w:val="16"/>
        <w:numPr>
          <w:ilvl w:val="0"/>
          <w:numId w:val="95"/>
        </w:numPr>
        <w:tabs>
          <w:tab w:val="left" w:pos="284"/>
          <w:tab w:val="left" w:pos="709"/>
        </w:tabs>
        <w:ind w:left="284" w:firstLine="0"/>
        <w:rPr>
          <w:lang w:val="ru-RU"/>
        </w:rPr>
      </w:pPr>
      <w:r w:rsidRPr="00484C18">
        <w:rPr>
          <w:lang w:val="ru-RU"/>
        </w:rPr>
        <w:t>Стратегия «партизанской борьбы».</w:t>
      </w:r>
    </w:p>
    <w:p w:rsidR="00624EF0" w:rsidRPr="00484C18" w:rsidRDefault="00624EF0" w:rsidP="00A7719F">
      <w:pPr>
        <w:pStyle w:val="16"/>
        <w:numPr>
          <w:ilvl w:val="0"/>
          <w:numId w:val="95"/>
        </w:numPr>
        <w:tabs>
          <w:tab w:val="left" w:pos="284"/>
          <w:tab w:val="left" w:pos="709"/>
        </w:tabs>
        <w:ind w:left="284" w:firstLine="0"/>
        <w:rPr>
          <w:lang w:val="ru-RU"/>
        </w:rPr>
      </w:pPr>
      <w:r w:rsidRPr="00484C18">
        <w:rPr>
          <w:lang w:val="ru-RU"/>
        </w:rPr>
        <w:t>Стратегия упреждающих действий.</w:t>
      </w:r>
    </w:p>
    <w:p w:rsidR="00624EF0" w:rsidRPr="00484C18" w:rsidRDefault="00624EF0" w:rsidP="00A7719F">
      <w:pPr>
        <w:pStyle w:val="af6"/>
        <w:numPr>
          <w:ilvl w:val="0"/>
          <w:numId w:val="94"/>
        </w:numPr>
        <w:tabs>
          <w:tab w:val="left" w:pos="284"/>
        </w:tabs>
        <w:spacing w:after="0" w:line="240" w:lineRule="auto"/>
        <w:ind w:left="284" w:hanging="284"/>
        <w:jc w:val="both"/>
        <w:rPr>
          <w:rFonts w:ascii="Times New Roman" w:hAnsi="Times New Roman"/>
          <w:sz w:val="28"/>
          <w:szCs w:val="28"/>
        </w:rPr>
      </w:pPr>
      <w:r w:rsidRPr="00484C18">
        <w:rPr>
          <w:rFonts w:ascii="Times New Roman" w:hAnsi="Times New Roman"/>
          <w:sz w:val="28"/>
          <w:szCs w:val="28"/>
        </w:rPr>
        <w:t>Как называется конкурентная стратегия, рассчитанная на завоевание и удержание относительно узких рыночных ниш, в пределах которых реализуются эксклюзивные товары специального назначения и весьма высокого качества?:</w:t>
      </w:r>
    </w:p>
    <w:p w:rsidR="00624EF0" w:rsidRPr="00484C18" w:rsidRDefault="00624EF0" w:rsidP="00A7719F">
      <w:pPr>
        <w:pStyle w:val="af6"/>
        <w:numPr>
          <w:ilvl w:val="0"/>
          <w:numId w:val="99"/>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Виолентная</w:t>
      </w:r>
    </w:p>
    <w:p w:rsidR="00624EF0" w:rsidRPr="00484C18" w:rsidRDefault="00624EF0" w:rsidP="00A7719F">
      <w:pPr>
        <w:pStyle w:val="af6"/>
        <w:numPr>
          <w:ilvl w:val="0"/>
          <w:numId w:val="99"/>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Патиентная</w:t>
      </w:r>
    </w:p>
    <w:p w:rsidR="00624EF0" w:rsidRPr="00484C18" w:rsidRDefault="00624EF0" w:rsidP="00A7719F">
      <w:pPr>
        <w:pStyle w:val="af6"/>
        <w:numPr>
          <w:ilvl w:val="0"/>
          <w:numId w:val="99"/>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Коммутантная</w:t>
      </w:r>
    </w:p>
    <w:p w:rsidR="00624EF0" w:rsidRPr="00484C18" w:rsidRDefault="00624EF0" w:rsidP="00A7719F">
      <w:pPr>
        <w:pStyle w:val="af6"/>
        <w:numPr>
          <w:ilvl w:val="0"/>
          <w:numId w:val="99"/>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Эксплерентная</w:t>
      </w:r>
    </w:p>
    <w:p w:rsidR="00624EF0" w:rsidRPr="00484C18" w:rsidRDefault="00624EF0" w:rsidP="00A7719F">
      <w:pPr>
        <w:pStyle w:val="af6"/>
        <w:numPr>
          <w:ilvl w:val="0"/>
          <w:numId w:val="94"/>
        </w:numPr>
        <w:tabs>
          <w:tab w:val="left" w:pos="284"/>
        </w:tabs>
        <w:spacing w:after="0" w:line="240" w:lineRule="auto"/>
        <w:ind w:left="284" w:hanging="284"/>
        <w:jc w:val="both"/>
        <w:rPr>
          <w:rFonts w:ascii="Times New Roman" w:hAnsi="Times New Roman"/>
          <w:sz w:val="28"/>
          <w:szCs w:val="28"/>
        </w:rPr>
      </w:pPr>
      <w:r w:rsidRPr="00484C18">
        <w:rPr>
          <w:rFonts w:ascii="Times New Roman" w:hAnsi="Times New Roman"/>
          <w:sz w:val="28"/>
          <w:szCs w:val="28"/>
        </w:rPr>
        <w:t>Укажите источник конкурентных преимуществ виолентов:</w:t>
      </w:r>
    </w:p>
    <w:p w:rsidR="00624EF0" w:rsidRPr="00484C18" w:rsidRDefault="00624EF0" w:rsidP="00A7719F">
      <w:pPr>
        <w:pStyle w:val="af6"/>
        <w:numPr>
          <w:ilvl w:val="0"/>
          <w:numId w:val="100"/>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Крупномасштабное производство, обеспечивающее экономию на издержках</w:t>
      </w:r>
    </w:p>
    <w:p w:rsidR="00624EF0" w:rsidRPr="00484C18" w:rsidRDefault="00624EF0" w:rsidP="00A7719F">
      <w:pPr>
        <w:pStyle w:val="af6"/>
        <w:numPr>
          <w:ilvl w:val="0"/>
          <w:numId w:val="100"/>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Изготовление особой продукции, максимально удовлетворяющей потребности определенного круга потребителей</w:t>
      </w:r>
    </w:p>
    <w:p w:rsidR="00624EF0" w:rsidRPr="00484C18" w:rsidRDefault="00624EF0" w:rsidP="00A7719F">
      <w:pPr>
        <w:pStyle w:val="af6"/>
        <w:numPr>
          <w:ilvl w:val="0"/>
          <w:numId w:val="100"/>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Максимальная приспособленность к удовлетворению небольших потребностей конкретного клиента</w:t>
      </w:r>
    </w:p>
    <w:p w:rsidR="00624EF0" w:rsidRPr="00484C18" w:rsidRDefault="00624EF0" w:rsidP="00A7719F">
      <w:pPr>
        <w:pStyle w:val="af6"/>
        <w:numPr>
          <w:ilvl w:val="0"/>
          <w:numId w:val="100"/>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Первенство во внедрении принципиальных нововведений</w:t>
      </w:r>
    </w:p>
    <w:p w:rsidR="00624EF0" w:rsidRPr="00484C18" w:rsidRDefault="00624EF0" w:rsidP="00A7719F">
      <w:pPr>
        <w:pStyle w:val="af6"/>
        <w:numPr>
          <w:ilvl w:val="0"/>
          <w:numId w:val="94"/>
        </w:numPr>
        <w:tabs>
          <w:tab w:val="left" w:pos="284"/>
        </w:tabs>
        <w:spacing w:after="0" w:line="240" w:lineRule="auto"/>
        <w:ind w:left="284" w:hanging="284"/>
        <w:jc w:val="both"/>
        <w:rPr>
          <w:rFonts w:ascii="Times New Roman" w:hAnsi="Times New Roman"/>
          <w:sz w:val="28"/>
          <w:szCs w:val="28"/>
        </w:rPr>
      </w:pPr>
      <w:r w:rsidRPr="00484C18">
        <w:rPr>
          <w:rFonts w:ascii="Times New Roman" w:hAnsi="Times New Roman"/>
          <w:sz w:val="28"/>
          <w:szCs w:val="28"/>
        </w:rPr>
        <w:t>Укажите источник конкурентных преимуществ коммутантов:</w:t>
      </w:r>
    </w:p>
    <w:p w:rsidR="00624EF0" w:rsidRPr="00484C18" w:rsidRDefault="00624EF0" w:rsidP="00A7719F">
      <w:pPr>
        <w:pStyle w:val="af6"/>
        <w:numPr>
          <w:ilvl w:val="0"/>
          <w:numId w:val="101"/>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lastRenderedPageBreak/>
        <w:t>Крупномасштабное производство, обеспечивающее экономию на издержках</w:t>
      </w:r>
    </w:p>
    <w:p w:rsidR="00624EF0" w:rsidRPr="00484C18" w:rsidRDefault="00624EF0" w:rsidP="00A7719F">
      <w:pPr>
        <w:pStyle w:val="af6"/>
        <w:numPr>
          <w:ilvl w:val="0"/>
          <w:numId w:val="101"/>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Изготовление особой продукции, максимально удовлетворяющей потребности определенного круга потребителей</w:t>
      </w:r>
    </w:p>
    <w:p w:rsidR="00624EF0" w:rsidRPr="00484C18" w:rsidRDefault="00624EF0" w:rsidP="00A7719F">
      <w:pPr>
        <w:pStyle w:val="af6"/>
        <w:numPr>
          <w:ilvl w:val="0"/>
          <w:numId w:val="101"/>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Максимальная приспособленность к удовлетворению небольших потребностей конкретного клиента</w:t>
      </w:r>
    </w:p>
    <w:p w:rsidR="00624EF0" w:rsidRPr="00484C18" w:rsidRDefault="00624EF0" w:rsidP="00A7719F">
      <w:pPr>
        <w:pStyle w:val="af6"/>
        <w:numPr>
          <w:ilvl w:val="0"/>
          <w:numId w:val="101"/>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Первенство во внедрении принципиальных нововведений</w:t>
      </w:r>
    </w:p>
    <w:p w:rsidR="00624EF0" w:rsidRPr="00484C18" w:rsidRDefault="00624EF0" w:rsidP="00A7719F">
      <w:pPr>
        <w:pStyle w:val="af6"/>
        <w:numPr>
          <w:ilvl w:val="0"/>
          <w:numId w:val="94"/>
        </w:numPr>
        <w:tabs>
          <w:tab w:val="left" w:pos="284"/>
        </w:tabs>
        <w:spacing w:after="0" w:line="240" w:lineRule="auto"/>
        <w:ind w:left="284" w:hanging="284"/>
        <w:jc w:val="both"/>
        <w:rPr>
          <w:rFonts w:ascii="Times New Roman" w:hAnsi="Times New Roman"/>
          <w:sz w:val="28"/>
          <w:szCs w:val="28"/>
        </w:rPr>
      </w:pPr>
      <w:r w:rsidRPr="00484C18">
        <w:rPr>
          <w:rFonts w:ascii="Times New Roman" w:hAnsi="Times New Roman"/>
          <w:sz w:val="28"/>
          <w:szCs w:val="28"/>
        </w:rPr>
        <w:t>Что из перечисленного является источником конкурентных преимуществ патиентов:</w:t>
      </w:r>
    </w:p>
    <w:p w:rsidR="00624EF0" w:rsidRPr="00484C18" w:rsidRDefault="00624EF0" w:rsidP="00A7719F">
      <w:pPr>
        <w:pStyle w:val="af6"/>
        <w:numPr>
          <w:ilvl w:val="0"/>
          <w:numId w:val="102"/>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Крупномасштабное производство, обеспечивающее экономию на издержках</w:t>
      </w:r>
    </w:p>
    <w:p w:rsidR="00624EF0" w:rsidRPr="00484C18" w:rsidRDefault="00624EF0" w:rsidP="00A7719F">
      <w:pPr>
        <w:pStyle w:val="af6"/>
        <w:numPr>
          <w:ilvl w:val="0"/>
          <w:numId w:val="102"/>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Изготовление особой продукции, максимально удовлетворяющей потребности определенного круга потребителей</w:t>
      </w:r>
    </w:p>
    <w:p w:rsidR="00624EF0" w:rsidRPr="00484C18" w:rsidRDefault="00624EF0" w:rsidP="00A7719F">
      <w:pPr>
        <w:pStyle w:val="af6"/>
        <w:numPr>
          <w:ilvl w:val="0"/>
          <w:numId w:val="102"/>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Максимальная приспособленность к удовлетворению небольших потребностей конкретного клиента</w:t>
      </w:r>
    </w:p>
    <w:p w:rsidR="00624EF0" w:rsidRPr="00484C18" w:rsidRDefault="00624EF0" w:rsidP="00A7719F">
      <w:pPr>
        <w:pStyle w:val="af6"/>
        <w:numPr>
          <w:ilvl w:val="0"/>
          <w:numId w:val="102"/>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Первенство во внедрении принципиальных нововведений</w:t>
      </w:r>
    </w:p>
    <w:p w:rsidR="00624EF0" w:rsidRPr="00484C18" w:rsidRDefault="00624EF0" w:rsidP="00A7719F">
      <w:pPr>
        <w:pStyle w:val="af6"/>
        <w:numPr>
          <w:ilvl w:val="0"/>
          <w:numId w:val="94"/>
        </w:numPr>
        <w:tabs>
          <w:tab w:val="left" w:pos="284"/>
        </w:tabs>
        <w:spacing w:after="0" w:line="240" w:lineRule="auto"/>
        <w:ind w:left="284" w:hanging="284"/>
        <w:jc w:val="both"/>
        <w:rPr>
          <w:rFonts w:ascii="Times New Roman" w:hAnsi="Times New Roman"/>
          <w:sz w:val="28"/>
          <w:szCs w:val="28"/>
        </w:rPr>
      </w:pPr>
      <w:r w:rsidRPr="00484C18">
        <w:rPr>
          <w:rFonts w:ascii="Times New Roman" w:hAnsi="Times New Roman"/>
          <w:sz w:val="28"/>
          <w:szCs w:val="28"/>
        </w:rPr>
        <w:t>Укажите источник конкурентных преимуществ эксплерентов:</w:t>
      </w:r>
    </w:p>
    <w:p w:rsidR="00624EF0" w:rsidRPr="00484C18" w:rsidRDefault="00624EF0" w:rsidP="00A7719F">
      <w:pPr>
        <w:pStyle w:val="af6"/>
        <w:numPr>
          <w:ilvl w:val="0"/>
          <w:numId w:val="103"/>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Крупномасштабное производство, обеспечивающее экономию на издержках</w:t>
      </w:r>
    </w:p>
    <w:p w:rsidR="00624EF0" w:rsidRPr="00484C18" w:rsidRDefault="00624EF0" w:rsidP="00A7719F">
      <w:pPr>
        <w:pStyle w:val="af6"/>
        <w:numPr>
          <w:ilvl w:val="0"/>
          <w:numId w:val="103"/>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Изготовление особой продукции, максимально удовлетворяющей потребности определенного круга потребителей</w:t>
      </w:r>
    </w:p>
    <w:p w:rsidR="00624EF0" w:rsidRPr="00484C18" w:rsidRDefault="00624EF0" w:rsidP="00A7719F">
      <w:pPr>
        <w:pStyle w:val="af6"/>
        <w:numPr>
          <w:ilvl w:val="0"/>
          <w:numId w:val="103"/>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Максимальная приспособленность к удовлетворению небольших потребностей конкретного клиента</w:t>
      </w:r>
    </w:p>
    <w:p w:rsidR="00624EF0" w:rsidRPr="00484C18" w:rsidRDefault="00624EF0" w:rsidP="00A7719F">
      <w:pPr>
        <w:pStyle w:val="af6"/>
        <w:numPr>
          <w:ilvl w:val="0"/>
          <w:numId w:val="103"/>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Первенство во внедрении принципиальных нововведений</w:t>
      </w:r>
    </w:p>
    <w:p w:rsidR="00624EF0" w:rsidRPr="00484C18" w:rsidRDefault="00624EF0" w:rsidP="00A7719F">
      <w:pPr>
        <w:pStyle w:val="af6"/>
        <w:numPr>
          <w:ilvl w:val="0"/>
          <w:numId w:val="94"/>
        </w:numPr>
        <w:tabs>
          <w:tab w:val="left" w:pos="284"/>
        </w:tabs>
        <w:spacing w:after="0" w:line="240" w:lineRule="auto"/>
        <w:ind w:left="426" w:hanging="426"/>
        <w:jc w:val="both"/>
        <w:rPr>
          <w:rFonts w:ascii="Times New Roman" w:hAnsi="Times New Roman"/>
          <w:sz w:val="28"/>
          <w:szCs w:val="28"/>
        </w:rPr>
      </w:pPr>
      <w:r w:rsidRPr="00484C18">
        <w:rPr>
          <w:rFonts w:ascii="Times New Roman" w:hAnsi="Times New Roman"/>
          <w:sz w:val="28"/>
          <w:szCs w:val="28"/>
        </w:rPr>
        <w:t>Какую составляющую не выделяют в рамках стратегии последователя:</w:t>
      </w:r>
    </w:p>
    <w:p w:rsidR="00624EF0" w:rsidRPr="00484C18" w:rsidRDefault="00624EF0" w:rsidP="00A7719F">
      <w:pPr>
        <w:pStyle w:val="af6"/>
        <w:numPr>
          <w:ilvl w:val="0"/>
          <w:numId w:val="104"/>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 xml:space="preserve">Подражатель </w:t>
      </w:r>
    </w:p>
    <w:p w:rsidR="00624EF0" w:rsidRPr="00484C18" w:rsidRDefault="00624EF0" w:rsidP="00A7719F">
      <w:pPr>
        <w:pStyle w:val="af6"/>
        <w:numPr>
          <w:ilvl w:val="0"/>
          <w:numId w:val="104"/>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 xml:space="preserve">Двойник </w:t>
      </w:r>
    </w:p>
    <w:p w:rsidR="00624EF0" w:rsidRPr="00484C18" w:rsidRDefault="00624EF0" w:rsidP="00A7719F">
      <w:pPr>
        <w:pStyle w:val="af6"/>
        <w:numPr>
          <w:ilvl w:val="0"/>
          <w:numId w:val="104"/>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 xml:space="preserve">Имитатор </w:t>
      </w:r>
    </w:p>
    <w:p w:rsidR="00624EF0" w:rsidRPr="00484C18" w:rsidRDefault="00624EF0" w:rsidP="00A7719F">
      <w:pPr>
        <w:pStyle w:val="af6"/>
        <w:numPr>
          <w:ilvl w:val="0"/>
          <w:numId w:val="104"/>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 xml:space="preserve">Приспособленец </w:t>
      </w:r>
    </w:p>
    <w:p w:rsidR="00624EF0" w:rsidRPr="00484C18" w:rsidRDefault="00624EF0" w:rsidP="00A7719F">
      <w:pPr>
        <w:pStyle w:val="af6"/>
        <w:numPr>
          <w:ilvl w:val="0"/>
          <w:numId w:val="104"/>
        </w:numPr>
        <w:tabs>
          <w:tab w:val="left" w:pos="284"/>
        </w:tabs>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Нишевик</w:t>
      </w:r>
    </w:p>
    <w:p w:rsidR="00624EF0" w:rsidRPr="00484C18" w:rsidRDefault="00624EF0" w:rsidP="00484C18">
      <w:pPr>
        <w:pStyle w:val="af6"/>
        <w:spacing w:line="240" w:lineRule="auto"/>
        <w:rPr>
          <w:rFonts w:ascii="Times New Roman" w:hAnsi="Times New Roman"/>
          <w:sz w:val="28"/>
          <w:szCs w:val="28"/>
        </w:rPr>
      </w:pPr>
    </w:p>
    <w:p w:rsidR="00624EF0" w:rsidRPr="00F0261F" w:rsidRDefault="00624EF0" w:rsidP="00484C18">
      <w:pPr>
        <w:rPr>
          <w:b/>
          <w:i/>
          <w:sz w:val="28"/>
          <w:szCs w:val="28"/>
        </w:rPr>
      </w:pPr>
      <w:r w:rsidRPr="00F0261F">
        <w:rPr>
          <w:b/>
          <w:i/>
          <w:sz w:val="28"/>
          <w:szCs w:val="28"/>
        </w:rPr>
        <w:t>Тема 6. Повышение конкурентоспособности предприятия туристической индустрии</w:t>
      </w:r>
    </w:p>
    <w:p w:rsidR="00624EF0" w:rsidRPr="00484C18" w:rsidRDefault="00624EF0" w:rsidP="00484C18">
      <w:pPr>
        <w:ind w:left="284" w:hanging="284"/>
        <w:rPr>
          <w:sz w:val="28"/>
          <w:szCs w:val="28"/>
        </w:rPr>
      </w:pPr>
      <w:r w:rsidRPr="00484C18">
        <w:rPr>
          <w:sz w:val="28"/>
          <w:szCs w:val="28"/>
        </w:rPr>
        <w:t xml:space="preserve">1. Конкурентная стратегия это: </w:t>
      </w:r>
    </w:p>
    <w:p w:rsidR="00624EF0" w:rsidRPr="00484C18" w:rsidRDefault="00624EF0" w:rsidP="00A7719F">
      <w:pPr>
        <w:numPr>
          <w:ilvl w:val="0"/>
          <w:numId w:val="105"/>
        </w:numPr>
        <w:tabs>
          <w:tab w:val="clear" w:pos="1065"/>
          <w:tab w:val="num" w:pos="284"/>
        </w:tabs>
        <w:ind w:left="284" w:firstLine="0"/>
        <w:rPr>
          <w:sz w:val="28"/>
          <w:szCs w:val="28"/>
        </w:rPr>
      </w:pPr>
      <w:r w:rsidRPr="00484C18">
        <w:rPr>
          <w:sz w:val="28"/>
          <w:szCs w:val="28"/>
        </w:rPr>
        <w:t>выбор позиции на рынке исходя из оценки конкурентной среды</w:t>
      </w:r>
    </w:p>
    <w:p w:rsidR="00624EF0" w:rsidRPr="00484C18" w:rsidRDefault="00624EF0" w:rsidP="00A7719F">
      <w:pPr>
        <w:numPr>
          <w:ilvl w:val="0"/>
          <w:numId w:val="105"/>
        </w:numPr>
        <w:tabs>
          <w:tab w:val="clear" w:pos="1065"/>
          <w:tab w:val="num" w:pos="284"/>
        </w:tabs>
        <w:ind w:left="284" w:firstLine="0"/>
        <w:rPr>
          <w:sz w:val="28"/>
          <w:szCs w:val="28"/>
        </w:rPr>
      </w:pPr>
      <w:r w:rsidRPr="00484C18">
        <w:rPr>
          <w:sz w:val="28"/>
          <w:szCs w:val="28"/>
        </w:rPr>
        <w:t>управленческая позиция, которую выбирает организация для своего стратегического развития</w:t>
      </w:r>
    </w:p>
    <w:p w:rsidR="00624EF0" w:rsidRPr="00484C18" w:rsidRDefault="00624EF0" w:rsidP="00A7719F">
      <w:pPr>
        <w:numPr>
          <w:ilvl w:val="0"/>
          <w:numId w:val="105"/>
        </w:numPr>
        <w:tabs>
          <w:tab w:val="clear" w:pos="1065"/>
          <w:tab w:val="num" w:pos="284"/>
        </w:tabs>
        <w:ind w:left="284" w:firstLine="0"/>
        <w:rPr>
          <w:sz w:val="28"/>
          <w:szCs w:val="28"/>
        </w:rPr>
      </w:pPr>
      <w:r w:rsidRPr="00484C18">
        <w:rPr>
          <w:sz w:val="28"/>
          <w:szCs w:val="28"/>
        </w:rPr>
        <w:t>выбор поведения организации, которое по различным параметрам обеспечивает превосходство над конкурентами</w:t>
      </w:r>
    </w:p>
    <w:p w:rsidR="00624EF0" w:rsidRPr="00484C18" w:rsidRDefault="00624EF0" w:rsidP="00484C18">
      <w:pPr>
        <w:ind w:left="284" w:hanging="284"/>
        <w:rPr>
          <w:sz w:val="28"/>
          <w:szCs w:val="28"/>
        </w:rPr>
      </w:pPr>
      <w:r w:rsidRPr="00484C18">
        <w:rPr>
          <w:sz w:val="28"/>
          <w:szCs w:val="28"/>
        </w:rPr>
        <w:t>2. Что закладывают в основу формулируемой миссии предприятия?</w:t>
      </w:r>
    </w:p>
    <w:p w:rsidR="00624EF0" w:rsidRPr="00484C18" w:rsidRDefault="00624EF0" w:rsidP="00A7719F">
      <w:pPr>
        <w:numPr>
          <w:ilvl w:val="0"/>
          <w:numId w:val="106"/>
        </w:numPr>
        <w:ind w:left="284" w:firstLine="0"/>
        <w:rPr>
          <w:sz w:val="28"/>
          <w:szCs w:val="28"/>
        </w:rPr>
      </w:pPr>
      <w:r w:rsidRPr="00484C18">
        <w:rPr>
          <w:sz w:val="28"/>
          <w:szCs w:val="28"/>
        </w:rPr>
        <w:t>получение максимальной прибыли от всех видов деятельности;</w:t>
      </w:r>
    </w:p>
    <w:p w:rsidR="00624EF0" w:rsidRPr="00484C18" w:rsidRDefault="00624EF0" w:rsidP="00A7719F">
      <w:pPr>
        <w:numPr>
          <w:ilvl w:val="0"/>
          <w:numId w:val="106"/>
        </w:numPr>
        <w:ind w:left="284" w:firstLine="0"/>
        <w:rPr>
          <w:sz w:val="28"/>
          <w:szCs w:val="28"/>
        </w:rPr>
      </w:pPr>
      <w:r w:rsidRPr="00484C18">
        <w:rPr>
          <w:sz w:val="28"/>
          <w:szCs w:val="28"/>
        </w:rPr>
        <w:lastRenderedPageBreak/>
        <w:t>получение максимальной прибыли при удовлетворении потребностей;</w:t>
      </w:r>
    </w:p>
    <w:p w:rsidR="00624EF0" w:rsidRPr="00484C18" w:rsidRDefault="00624EF0" w:rsidP="00A7719F">
      <w:pPr>
        <w:numPr>
          <w:ilvl w:val="0"/>
          <w:numId w:val="106"/>
        </w:numPr>
        <w:ind w:left="284" w:firstLine="0"/>
        <w:rPr>
          <w:sz w:val="28"/>
          <w:szCs w:val="28"/>
        </w:rPr>
      </w:pPr>
      <w:r w:rsidRPr="00484C18">
        <w:rPr>
          <w:sz w:val="28"/>
          <w:szCs w:val="28"/>
        </w:rPr>
        <w:t>удовлетворяемую потребность и способ ее удовлетворения.</w:t>
      </w:r>
    </w:p>
    <w:p w:rsidR="00624EF0" w:rsidRPr="00484C18" w:rsidRDefault="00624EF0" w:rsidP="00A7719F">
      <w:pPr>
        <w:pStyle w:val="af6"/>
        <w:numPr>
          <w:ilvl w:val="0"/>
          <w:numId w:val="34"/>
        </w:numPr>
        <w:spacing w:after="0" w:line="240" w:lineRule="auto"/>
        <w:ind w:left="284" w:hanging="284"/>
        <w:rPr>
          <w:rFonts w:ascii="Times New Roman" w:hAnsi="Times New Roman"/>
          <w:sz w:val="28"/>
          <w:szCs w:val="28"/>
        </w:rPr>
      </w:pPr>
      <w:r w:rsidRPr="00484C18">
        <w:rPr>
          <w:rFonts w:ascii="Times New Roman" w:hAnsi="Times New Roman"/>
          <w:sz w:val="28"/>
          <w:szCs w:val="28"/>
        </w:rPr>
        <w:t>При формулировании целей по какому направлению используются пока</w:t>
      </w:r>
      <w:r w:rsidRPr="00484C18">
        <w:rPr>
          <w:rFonts w:ascii="Times New Roman" w:hAnsi="Times New Roman"/>
          <w:color w:val="000000"/>
          <w:sz w:val="28"/>
          <w:szCs w:val="28"/>
        </w:rPr>
        <w:t xml:space="preserve"> </w:t>
      </w:r>
      <w:r w:rsidRPr="00484C18">
        <w:rPr>
          <w:rFonts w:ascii="Times New Roman" w:hAnsi="Times New Roman"/>
          <w:sz w:val="28"/>
          <w:szCs w:val="28"/>
        </w:rPr>
        <w:t>темпов роста основных показателей и бизнеса в целом?:</w:t>
      </w:r>
    </w:p>
    <w:p w:rsidR="00624EF0" w:rsidRPr="00484C18" w:rsidRDefault="00624EF0" w:rsidP="00A7719F">
      <w:pPr>
        <w:pStyle w:val="af6"/>
        <w:numPr>
          <w:ilvl w:val="0"/>
          <w:numId w:val="107"/>
        </w:numPr>
        <w:spacing w:after="0" w:line="240" w:lineRule="auto"/>
        <w:ind w:left="284" w:firstLine="0"/>
        <w:rPr>
          <w:rFonts w:ascii="Times New Roman" w:hAnsi="Times New Roman"/>
          <w:sz w:val="28"/>
          <w:szCs w:val="28"/>
        </w:rPr>
      </w:pPr>
      <w:r w:rsidRPr="00484C18">
        <w:rPr>
          <w:rFonts w:ascii="Times New Roman" w:hAnsi="Times New Roman"/>
          <w:sz w:val="28"/>
          <w:szCs w:val="28"/>
        </w:rPr>
        <w:t>Ресурсное обеспечение</w:t>
      </w:r>
    </w:p>
    <w:p w:rsidR="00624EF0" w:rsidRPr="00484C18" w:rsidRDefault="00624EF0" w:rsidP="00A7719F">
      <w:pPr>
        <w:pStyle w:val="af6"/>
        <w:numPr>
          <w:ilvl w:val="0"/>
          <w:numId w:val="107"/>
        </w:numPr>
        <w:spacing w:after="0" w:line="240" w:lineRule="auto"/>
        <w:ind w:left="284" w:firstLine="0"/>
        <w:rPr>
          <w:rFonts w:ascii="Times New Roman" w:hAnsi="Times New Roman"/>
          <w:sz w:val="28"/>
          <w:szCs w:val="28"/>
        </w:rPr>
      </w:pPr>
      <w:r w:rsidRPr="00484C18">
        <w:rPr>
          <w:rFonts w:ascii="Times New Roman" w:hAnsi="Times New Roman"/>
          <w:sz w:val="28"/>
          <w:szCs w:val="28"/>
        </w:rPr>
        <w:t>Развитие</w:t>
      </w:r>
    </w:p>
    <w:p w:rsidR="00624EF0" w:rsidRPr="00484C18" w:rsidRDefault="00624EF0" w:rsidP="00A7719F">
      <w:pPr>
        <w:pStyle w:val="af6"/>
        <w:numPr>
          <w:ilvl w:val="0"/>
          <w:numId w:val="107"/>
        </w:numPr>
        <w:spacing w:after="0" w:line="240" w:lineRule="auto"/>
        <w:ind w:left="284" w:firstLine="0"/>
        <w:rPr>
          <w:rFonts w:ascii="Times New Roman" w:hAnsi="Times New Roman"/>
          <w:sz w:val="28"/>
          <w:szCs w:val="28"/>
        </w:rPr>
      </w:pPr>
      <w:r w:rsidRPr="00484C18">
        <w:rPr>
          <w:rFonts w:ascii="Times New Roman" w:hAnsi="Times New Roman"/>
          <w:sz w:val="28"/>
          <w:szCs w:val="28"/>
        </w:rPr>
        <w:t>Технологический процесс</w:t>
      </w:r>
    </w:p>
    <w:p w:rsidR="00624EF0" w:rsidRPr="00484C18" w:rsidRDefault="00624EF0" w:rsidP="00A7719F">
      <w:pPr>
        <w:pStyle w:val="af6"/>
        <w:numPr>
          <w:ilvl w:val="0"/>
          <w:numId w:val="107"/>
        </w:numPr>
        <w:spacing w:after="0" w:line="240" w:lineRule="auto"/>
        <w:ind w:left="284" w:firstLine="0"/>
        <w:rPr>
          <w:rFonts w:ascii="Times New Roman" w:hAnsi="Times New Roman"/>
          <w:sz w:val="28"/>
          <w:szCs w:val="28"/>
        </w:rPr>
      </w:pPr>
      <w:r w:rsidRPr="00484C18">
        <w:rPr>
          <w:rFonts w:ascii="Times New Roman" w:hAnsi="Times New Roman"/>
          <w:sz w:val="28"/>
          <w:szCs w:val="28"/>
        </w:rPr>
        <w:t>Трудовые ресурсы и стимулы</w:t>
      </w:r>
    </w:p>
    <w:p w:rsidR="00624EF0" w:rsidRPr="00484C18" w:rsidRDefault="00624EF0" w:rsidP="00A7719F">
      <w:pPr>
        <w:pStyle w:val="af6"/>
        <w:numPr>
          <w:ilvl w:val="0"/>
          <w:numId w:val="34"/>
        </w:numPr>
        <w:spacing w:after="0" w:line="240" w:lineRule="auto"/>
        <w:ind w:left="284" w:hanging="284"/>
        <w:rPr>
          <w:rFonts w:ascii="Times New Roman" w:hAnsi="Times New Roman"/>
          <w:sz w:val="28"/>
          <w:szCs w:val="28"/>
        </w:rPr>
      </w:pPr>
      <w:r w:rsidRPr="00484C18">
        <w:rPr>
          <w:rFonts w:ascii="Times New Roman" w:hAnsi="Times New Roman"/>
          <w:sz w:val="28"/>
          <w:szCs w:val="28"/>
        </w:rPr>
        <w:t>В дереве целей реализуется требование к формулируемым целям:</w:t>
      </w:r>
    </w:p>
    <w:p w:rsidR="00624EF0" w:rsidRPr="00484C18" w:rsidRDefault="00624EF0" w:rsidP="00A7719F">
      <w:pPr>
        <w:pStyle w:val="af6"/>
        <w:numPr>
          <w:ilvl w:val="0"/>
          <w:numId w:val="108"/>
        </w:numPr>
        <w:spacing w:after="0" w:line="240" w:lineRule="auto"/>
        <w:ind w:left="284" w:firstLine="0"/>
        <w:rPr>
          <w:rFonts w:ascii="Times New Roman" w:hAnsi="Times New Roman"/>
          <w:sz w:val="28"/>
          <w:szCs w:val="28"/>
        </w:rPr>
      </w:pPr>
      <w:r w:rsidRPr="00484C18">
        <w:rPr>
          <w:rFonts w:ascii="Times New Roman" w:hAnsi="Times New Roman"/>
          <w:sz w:val="28"/>
          <w:szCs w:val="28"/>
        </w:rPr>
        <w:t>Точности</w:t>
      </w:r>
    </w:p>
    <w:p w:rsidR="00624EF0" w:rsidRPr="00484C18" w:rsidRDefault="00624EF0" w:rsidP="00A7719F">
      <w:pPr>
        <w:pStyle w:val="af6"/>
        <w:numPr>
          <w:ilvl w:val="0"/>
          <w:numId w:val="108"/>
        </w:numPr>
        <w:spacing w:after="0" w:line="240" w:lineRule="auto"/>
        <w:ind w:left="284" w:firstLine="0"/>
        <w:rPr>
          <w:rFonts w:ascii="Times New Roman" w:hAnsi="Times New Roman"/>
          <w:sz w:val="28"/>
          <w:szCs w:val="28"/>
        </w:rPr>
      </w:pPr>
      <w:r w:rsidRPr="00484C18">
        <w:rPr>
          <w:rFonts w:ascii="Times New Roman" w:hAnsi="Times New Roman"/>
          <w:sz w:val="28"/>
          <w:szCs w:val="28"/>
        </w:rPr>
        <w:t>Достижимости</w:t>
      </w:r>
    </w:p>
    <w:p w:rsidR="00624EF0" w:rsidRPr="00484C18" w:rsidRDefault="00624EF0" w:rsidP="00A7719F">
      <w:pPr>
        <w:pStyle w:val="af6"/>
        <w:numPr>
          <w:ilvl w:val="0"/>
          <w:numId w:val="108"/>
        </w:numPr>
        <w:spacing w:after="0" w:line="240" w:lineRule="auto"/>
        <w:ind w:left="284" w:firstLine="0"/>
        <w:rPr>
          <w:rFonts w:ascii="Times New Roman" w:hAnsi="Times New Roman"/>
          <w:sz w:val="28"/>
          <w:szCs w:val="28"/>
        </w:rPr>
      </w:pPr>
      <w:r w:rsidRPr="00484C18">
        <w:rPr>
          <w:rFonts w:ascii="Times New Roman" w:hAnsi="Times New Roman"/>
          <w:sz w:val="28"/>
          <w:szCs w:val="28"/>
        </w:rPr>
        <w:t>Множественности</w:t>
      </w:r>
    </w:p>
    <w:p w:rsidR="00624EF0" w:rsidRPr="00484C18" w:rsidRDefault="00624EF0" w:rsidP="00A7719F">
      <w:pPr>
        <w:pStyle w:val="af6"/>
        <w:numPr>
          <w:ilvl w:val="0"/>
          <w:numId w:val="108"/>
        </w:numPr>
        <w:spacing w:after="0" w:line="240" w:lineRule="auto"/>
        <w:ind w:left="284" w:firstLine="0"/>
        <w:rPr>
          <w:rFonts w:ascii="Times New Roman" w:hAnsi="Times New Roman"/>
          <w:sz w:val="28"/>
          <w:szCs w:val="28"/>
        </w:rPr>
      </w:pPr>
      <w:r w:rsidRPr="00484C18">
        <w:rPr>
          <w:rFonts w:ascii="Times New Roman" w:hAnsi="Times New Roman"/>
          <w:sz w:val="28"/>
          <w:szCs w:val="28"/>
        </w:rPr>
        <w:t>Иерархичности</w:t>
      </w:r>
    </w:p>
    <w:p w:rsidR="00624EF0" w:rsidRPr="00484C18" w:rsidRDefault="00624EF0" w:rsidP="00A7719F">
      <w:pPr>
        <w:pStyle w:val="af6"/>
        <w:numPr>
          <w:ilvl w:val="0"/>
          <w:numId w:val="34"/>
        </w:numPr>
        <w:spacing w:after="0" w:line="240" w:lineRule="auto"/>
        <w:ind w:left="284" w:hanging="284"/>
        <w:jc w:val="both"/>
        <w:rPr>
          <w:rFonts w:ascii="Times New Roman" w:hAnsi="Times New Roman"/>
          <w:sz w:val="28"/>
          <w:szCs w:val="28"/>
        </w:rPr>
      </w:pPr>
      <w:r w:rsidRPr="00484C18">
        <w:rPr>
          <w:rFonts w:ascii="Times New Roman" w:hAnsi="Times New Roman"/>
          <w:sz w:val="28"/>
          <w:szCs w:val="28"/>
        </w:rPr>
        <w:t>Укажите, какого из нижеперечисленных видов обеспечения нет среди компонентов обеспечения стратегии повышения конкурентоспособности предприятия:</w:t>
      </w:r>
    </w:p>
    <w:p w:rsidR="00624EF0" w:rsidRPr="00484C18" w:rsidRDefault="00624EF0" w:rsidP="00A7719F">
      <w:pPr>
        <w:pStyle w:val="af6"/>
        <w:numPr>
          <w:ilvl w:val="0"/>
          <w:numId w:val="109"/>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 xml:space="preserve">правовое, </w:t>
      </w:r>
    </w:p>
    <w:p w:rsidR="00624EF0" w:rsidRPr="00484C18" w:rsidRDefault="00624EF0" w:rsidP="00A7719F">
      <w:pPr>
        <w:pStyle w:val="af6"/>
        <w:numPr>
          <w:ilvl w:val="0"/>
          <w:numId w:val="109"/>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 xml:space="preserve">методическое, </w:t>
      </w:r>
    </w:p>
    <w:p w:rsidR="00624EF0" w:rsidRPr="00484C18" w:rsidRDefault="00624EF0" w:rsidP="00A7719F">
      <w:pPr>
        <w:pStyle w:val="af6"/>
        <w:numPr>
          <w:ilvl w:val="0"/>
          <w:numId w:val="109"/>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 xml:space="preserve">ресурсное, </w:t>
      </w:r>
    </w:p>
    <w:p w:rsidR="00624EF0" w:rsidRPr="00484C18" w:rsidRDefault="00624EF0" w:rsidP="00A7719F">
      <w:pPr>
        <w:pStyle w:val="af6"/>
        <w:numPr>
          <w:ilvl w:val="0"/>
          <w:numId w:val="109"/>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 xml:space="preserve">информационное, </w:t>
      </w:r>
    </w:p>
    <w:p w:rsidR="00624EF0" w:rsidRPr="00484C18" w:rsidRDefault="00624EF0" w:rsidP="00A7719F">
      <w:pPr>
        <w:pStyle w:val="af6"/>
        <w:numPr>
          <w:ilvl w:val="0"/>
          <w:numId w:val="109"/>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организационно-психологическое,</w:t>
      </w:r>
    </w:p>
    <w:p w:rsidR="00624EF0" w:rsidRPr="00484C18" w:rsidRDefault="00624EF0" w:rsidP="00A7719F">
      <w:pPr>
        <w:pStyle w:val="af6"/>
        <w:numPr>
          <w:ilvl w:val="0"/>
          <w:numId w:val="109"/>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инновационное</w:t>
      </w:r>
    </w:p>
    <w:p w:rsidR="00624EF0" w:rsidRPr="00484C18" w:rsidRDefault="00624EF0" w:rsidP="00A7719F">
      <w:pPr>
        <w:pStyle w:val="af6"/>
        <w:numPr>
          <w:ilvl w:val="0"/>
          <w:numId w:val="109"/>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техническое</w:t>
      </w:r>
    </w:p>
    <w:p w:rsidR="00624EF0" w:rsidRPr="00484C18" w:rsidRDefault="00624EF0" w:rsidP="00A7719F">
      <w:pPr>
        <w:pStyle w:val="af6"/>
        <w:numPr>
          <w:ilvl w:val="0"/>
          <w:numId w:val="34"/>
        </w:numPr>
        <w:spacing w:after="0" w:line="240" w:lineRule="auto"/>
        <w:ind w:left="284" w:hanging="284"/>
        <w:rPr>
          <w:rFonts w:ascii="Times New Roman" w:hAnsi="Times New Roman"/>
          <w:sz w:val="28"/>
          <w:szCs w:val="28"/>
        </w:rPr>
      </w:pPr>
      <w:r w:rsidRPr="00484C18">
        <w:rPr>
          <w:rFonts w:ascii="Times New Roman" w:hAnsi="Times New Roman"/>
          <w:sz w:val="28"/>
          <w:szCs w:val="28"/>
        </w:rPr>
        <w:t>Как называется Закон Республики Беларусь, составляющий основу антимонопольного законодательства?:</w:t>
      </w:r>
    </w:p>
    <w:p w:rsidR="00624EF0" w:rsidRPr="00484C18" w:rsidRDefault="00624EF0" w:rsidP="00A7719F">
      <w:pPr>
        <w:pStyle w:val="af6"/>
        <w:numPr>
          <w:ilvl w:val="0"/>
          <w:numId w:val="110"/>
        </w:numPr>
        <w:spacing w:after="0" w:line="240" w:lineRule="auto"/>
        <w:ind w:left="284" w:firstLine="0"/>
        <w:rPr>
          <w:rFonts w:ascii="Times New Roman" w:hAnsi="Times New Roman"/>
          <w:sz w:val="28"/>
          <w:szCs w:val="28"/>
        </w:rPr>
      </w:pPr>
      <w:r w:rsidRPr="00484C18">
        <w:rPr>
          <w:rFonts w:ascii="Times New Roman" w:hAnsi="Times New Roman"/>
          <w:sz w:val="28"/>
          <w:szCs w:val="28"/>
        </w:rPr>
        <w:t>«О недобросовестной конкуренции»</w:t>
      </w:r>
    </w:p>
    <w:p w:rsidR="00624EF0" w:rsidRPr="00484C18" w:rsidRDefault="00624EF0" w:rsidP="00A7719F">
      <w:pPr>
        <w:pStyle w:val="af6"/>
        <w:numPr>
          <w:ilvl w:val="0"/>
          <w:numId w:val="110"/>
        </w:numPr>
        <w:spacing w:after="0" w:line="240" w:lineRule="auto"/>
        <w:ind w:left="284" w:firstLine="0"/>
        <w:rPr>
          <w:rFonts w:ascii="Times New Roman" w:hAnsi="Times New Roman"/>
          <w:sz w:val="28"/>
          <w:szCs w:val="28"/>
        </w:rPr>
      </w:pPr>
      <w:r w:rsidRPr="00484C18">
        <w:rPr>
          <w:rFonts w:ascii="Times New Roman" w:hAnsi="Times New Roman"/>
          <w:sz w:val="28"/>
          <w:szCs w:val="28"/>
        </w:rPr>
        <w:t>«О противодействии монополистической деятельности и развитии конкуренции»</w:t>
      </w:r>
    </w:p>
    <w:p w:rsidR="00624EF0" w:rsidRPr="00484C18" w:rsidRDefault="00624EF0" w:rsidP="00A7719F">
      <w:pPr>
        <w:pStyle w:val="af6"/>
        <w:numPr>
          <w:ilvl w:val="0"/>
          <w:numId w:val="110"/>
        </w:numPr>
        <w:spacing w:after="0" w:line="240" w:lineRule="auto"/>
        <w:ind w:left="284" w:firstLine="0"/>
        <w:rPr>
          <w:rFonts w:ascii="Times New Roman" w:hAnsi="Times New Roman"/>
          <w:sz w:val="28"/>
          <w:szCs w:val="28"/>
        </w:rPr>
      </w:pPr>
      <w:r w:rsidRPr="00484C18">
        <w:rPr>
          <w:rFonts w:ascii="Times New Roman" w:hAnsi="Times New Roman"/>
          <w:sz w:val="28"/>
          <w:szCs w:val="28"/>
        </w:rPr>
        <w:t>Гражданский кодекс</w:t>
      </w:r>
    </w:p>
    <w:p w:rsidR="00624EF0" w:rsidRPr="00484C18" w:rsidRDefault="00624EF0" w:rsidP="00A7719F">
      <w:pPr>
        <w:pStyle w:val="af6"/>
        <w:numPr>
          <w:ilvl w:val="0"/>
          <w:numId w:val="34"/>
        </w:numPr>
        <w:spacing w:after="0" w:line="240" w:lineRule="auto"/>
        <w:ind w:left="284" w:hanging="284"/>
        <w:rPr>
          <w:rFonts w:ascii="Times New Roman" w:hAnsi="Times New Roman"/>
          <w:sz w:val="28"/>
          <w:szCs w:val="28"/>
        </w:rPr>
      </w:pPr>
      <w:r w:rsidRPr="00484C18">
        <w:rPr>
          <w:rFonts w:ascii="Times New Roman" w:hAnsi="Times New Roman"/>
          <w:sz w:val="28"/>
          <w:szCs w:val="28"/>
        </w:rPr>
        <w:t>Укажите правильный вариант (варианты) понятия «Конкурентная рыночная среда»</w:t>
      </w:r>
    </w:p>
    <w:p w:rsidR="00624EF0" w:rsidRPr="00484C18" w:rsidRDefault="00624EF0" w:rsidP="00A7719F">
      <w:pPr>
        <w:pStyle w:val="af6"/>
        <w:numPr>
          <w:ilvl w:val="0"/>
          <w:numId w:val="111"/>
        </w:numPr>
        <w:spacing w:after="0" w:line="240" w:lineRule="auto"/>
        <w:ind w:left="284" w:firstLine="0"/>
        <w:rPr>
          <w:rFonts w:ascii="Times New Roman" w:hAnsi="Times New Roman"/>
          <w:color w:val="000000"/>
          <w:sz w:val="28"/>
          <w:szCs w:val="28"/>
        </w:rPr>
      </w:pPr>
      <w:r w:rsidRPr="00484C18">
        <w:rPr>
          <w:rFonts w:ascii="Times New Roman" w:hAnsi="Times New Roman"/>
          <w:color w:val="000000"/>
          <w:sz w:val="28"/>
          <w:szCs w:val="28"/>
        </w:rPr>
        <w:t>совокупность рыночных сил и факторов, определяющих функционирование хозяйствующих субъектов и их отношения в ходе конкуренции</w:t>
      </w:r>
    </w:p>
    <w:p w:rsidR="00624EF0" w:rsidRPr="00484C18" w:rsidRDefault="00624EF0" w:rsidP="00A7719F">
      <w:pPr>
        <w:pStyle w:val="af6"/>
        <w:numPr>
          <w:ilvl w:val="0"/>
          <w:numId w:val="111"/>
        </w:numPr>
        <w:spacing w:after="0" w:line="240" w:lineRule="auto"/>
        <w:ind w:left="284" w:firstLine="0"/>
        <w:rPr>
          <w:rFonts w:ascii="Times New Roman" w:hAnsi="Times New Roman"/>
          <w:sz w:val="28"/>
          <w:szCs w:val="28"/>
        </w:rPr>
      </w:pPr>
      <w:r w:rsidRPr="00484C18">
        <w:rPr>
          <w:rFonts w:ascii="Times New Roman" w:hAnsi="Times New Roman"/>
          <w:color w:val="000000"/>
          <w:sz w:val="28"/>
          <w:szCs w:val="28"/>
        </w:rPr>
        <w:t>среда наиболее адекватная данному состоянию общественного производства и его рыночному проявлению</w:t>
      </w:r>
    </w:p>
    <w:p w:rsidR="00624EF0" w:rsidRPr="00484C18" w:rsidRDefault="00624EF0" w:rsidP="00A7719F">
      <w:pPr>
        <w:pStyle w:val="book"/>
        <w:numPr>
          <w:ilvl w:val="0"/>
          <w:numId w:val="34"/>
        </w:numPr>
        <w:shd w:val="clear" w:color="auto" w:fill="FDFEFF"/>
        <w:ind w:left="284" w:hanging="284"/>
        <w:jc w:val="both"/>
        <w:rPr>
          <w:color w:val="000000"/>
          <w:sz w:val="28"/>
          <w:szCs w:val="28"/>
        </w:rPr>
      </w:pPr>
      <w:r w:rsidRPr="00484C18">
        <w:rPr>
          <w:bCs/>
          <w:iCs/>
          <w:color w:val="000000"/>
          <w:sz w:val="28"/>
          <w:szCs w:val="28"/>
        </w:rPr>
        <w:t>Структура механизма формирования конкурентной среды включает элементы:</w:t>
      </w:r>
    </w:p>
    <w:p w:rsidR="00624EF0" w:rsidRPr="00484C18" w:rsidRDefault="00624EF0" w:rsidP="00A7719F">
      <w:pPr>
        <w:pStyle w:val="book"/>
        <w:numPr>
          <w:ilvl w:val="0"/>
          <w:numId w:val="112"/>
        </w:numPr>
        <w:shd w:val="clear" w:color="auto" w:fill="FDFEFF"/>
        <w:ind w:left="284" w:firstLine="0"/>
        <w:jc w:val="both"/>
        <w:rPr>
          <w:color w:val="000000"/>
          <w:sz w:val="28"/>
          <w:szCs w:val="28"/>
        </w:rPr>
      </w:pPr>
      <w:r w:rsidRPr="00484C18">
        <w:rPr>
          <w:color w:val="000000"/>
          <w:sz w:val="28"/>
          <w:szCs w:val="28"/>
        </w:rPr>
        <w:t>государственное регулирование конкуренции</w:t>
      </w:r>
    </w:p>
    <w:p w:rsidR="00624EF0" w:rsidRPr="00484C18" w:rsidRDefault="00624EF0" w:rsidP="00A7719F">
      <w:pPr>
        <w:pStyle w:val="book"/>
        <w:numPr>
          <w:ilvl w:val="0"/>
          <w:numId w:val="112"/>
        </w:numPr>
        <w:shd w:val="clear" w:color="auto" w:fill="FDFEFF"/>
        <w:ind w:left="284" w:firstLine="0"/>
        <w:jc w:val="both"/>
        <w:rPr>
          <w:color w:val="000000"/>
          <w:sz w:val="28"/>
          <w:szCs w:val="28"/>
        </w:rPr>
      </w:pPr>
      <w:r w:rsidRPr="00484C18">
        <w:rPr>
          <w:color w:val="000000"/>
          <w:sz w:val="28"/>
          <w:szCs w:val="28"/>
        </w:rPr>
        <w:t>конкурентный потенциал туристского региона;</w:t>
      </w:r>
    </w:p>
    <w:p w:rsidR="00624EF0" w:rsidRPr="00484C18" w:rsidRDefault="00624EF0" w:rsidP="00A7719F">
      <w:pPr>
        <w:pStyle w:val="book"/>
        <w:numPr>
          <w:ilvl w:val="0"/>
          <w:numId w:val="112"/>
        </w:numPr>
        <w:shd w:val="clear" w:color="auto" w:fill="FDFEFF"/>
        <w:ind w:left="284" w:firstLine="0"/>
        <w:jc w:val="both"/>
        <w:rPr>
          <w:color w:val="000000"/>
          <w:sz w:val="28"/>
          <w:szCs w:val="28"/>
        </w:rPr>
      </w:pPr>
      <w:r w:rsidRPr="00484C18">
        <w:rPr>
          <w:color w:val="000000"/>
          <w:sz w:val="28"/>
          <w:szCs w:val="28"/>
        </w:rPr>
        <w:t>конкурентный климат внешней и внутренней среды региона;</w:t>
      </w:r>
    </w:p>
    <w:p w:rsidR="00624EF0" w:rsidRPr="00484C18" w:rsidRDefault="00624EF0" w:rsidP="00A7719F">
      <w:pPr>
        <w:pStyle w:val="book"/>
        <w:numPr>
          <w:ilvl w:val="0"/>
          <w:numId w:val="112"/>
        </w:numPr>
        <w:shd w:val="clear" w:color="auto" w:fill="FDFEFF"/>
        <w:ind w:left="284" w:firstLine="0"/>
        <w:jc w:val="both"/>
        <w:rPr>
          <w:color w:val="000000"/>
          <w:sz w:val="28"/>
          <w:szCs w:val="28"/>
        </w:rPr>
      </w:pPr>
      <w:r w:rsidRPr="00484C18">
        <w:rPr>
          <w:color w:val="000000"/>
          <w:sz w:val="28"/>
          <w:szCs w:val="28"/>
        </w:rPr>
        <w:lastRenderedPageBreak/>
        <w:t>инвестиционная привлекательность.</w:t>
      </w:r>
    </w:p>
    <w:p w:rsidR="00624EF0" w:rsidRPr="00484C18" w:rsidRDefault="00624EF0" w:rsidP="00A7719F">
      <w:pPr>
        <w:pStyle w:val="af6"/>
        <w:numPr>
          <w:ilvl w:val="0"/>
          <w:numId w:val="34"/>
        </w:numPr>
        <w:spacing w:after="0" w:line="240" w:lineRule="auto"/>
        <w:ind w:left="284" w:hanging="284"/>
        <w:rPr>
          <w:rFonts w:ascii="Times New Roman" w:hAnsi="Times New Roman"/>
          <w:sz w:val="28"/>
          <w:szCs w:val="28"/>
        </w:rPr>
      </w:pPr>
      <w:r w:rsidRPr="00484C18">
        <w:rPr>
          <w:rFonts w:ascii="Times New Roman" w:hAnsi="Times New Roman"/>
          <w:sz w:val="28"/>
          <w:szCs w:val="28"/>
        </w:rPr>
        <w:t xml:space="preserve">Современным и актуальным инструментом механизма </w:t>
      </w:r>
      <w:r w:rsidRPr="00484C18">
        <w:rPr>
          <w:rFonts w:ascii="Times New Roman" w:hAnsi="Times New Roman"/>
          <w:color w:val="000000"/>
          <w:sz w:val="28"/>
          <w:szCs w:val="28"/>
        </w:rPr>
        <w:t>формирования эффективной конкурентной среды в сфере туризма является:</w:t>
      </w:r>
    </w:p>
    <w:p w:rsidR="00624EF0" w:rsidRPr="00484C18" w:rsidRDefault="00624EF0" w:rsidP="00A7719F">
      <w:pPr>
        <w:pStyle w:val="af6"/>
        <w:numPr>
          <w:ilvl w:val="0"/>
          <w:numId w:val="113"/>
        </w:numPr>
        <w:spacing w:after="0" w:line="240" w:lineRule="auto"/>
        <w:ind w:left="284" w:firstLine="0"/>
        <w:rPr>
          <w:rFonts w:ascii="Times New Roman" w:hAnsi="Times New Roman"/>
          <w:color w:val="000000"/>
          <w:sz w:val="28"/>
          <w:szCs w:val="28"/>
        </w:rPr>
      </w:pPr>
      <w:r w:rsidRPr="00484C18">
        <w:rPr>
          <w:rFonts w:ascii="Times New Roman" w:hAnsi="Times New Roman"/>
          <w:color w:val="000000"/>
          <w:sz w:val="28"/>
          <w:szCs w:val="28"/>
        </w:rPr>
        <w:t>государственное регулирование</w:t>
      </w:r>
    </w:p>
    <w:p w:rsidR="00624EF0" w:rsidRPr="00484C18" w:rsidRDefault="00624EF0" w:rsidP="00A7719F">
      <w:pPr>
        <w:pStyle w:val="af6"/>
        <w:numPr>
          <w:ilvl w:val="0"/>
          <w:numId w:val="113"/>
        </w:numPr>
        <w:spacing w:after="0" w:line="240" w:lineRule="auto"/>
        <w:ind w:left="284" w:firstLine="0"/>
        <w:rPr>
          <w:rFonts w:ascii="Times New Roman" w:hAnsi="Times New Roman"/>
          <w:color w:val="000000"/>
          <w:sz w:val="28"/>
          <w:szCs w:val="28"/>
        </w:rPr>
      </w:pPr>
      <w:r w:rsidRPr="00484C18">
        <w:rPr>
          <w:rFonts w:ascii="Times New Roman" w:hAnsi="Times New Roman"/>
          <w:color w:val="000000"/>
          <w:sz w:val="28"/>
          <w:szCs w:val="28"/>
        </w:rPr>
        <w:t>саморегулирование</w:t>
      </w:r>
    </w:p>
    <w:p w:rsidR="00624EF0" w:rsidRPr="00484C18" w:rsidRDefault="00624EF0" w:rsidP="00A7719F">
      <w:pPr>
        <w:pStyle w:val="af6"/>
        <w:numPr>
          <w:ilvl w:val="0"/>
          <w:numId w:val="113"/>
        </w:numPr>
        <w:spacing w:after="0" w:line="240" w:lineRule="auto"/>
        <w:ind w:left="284" w:firstLine="0"/>
        <w:rPr>
          <w:rFonts w:ascii="Times New Roman" w:hAnsi="Times New Roman"/>
          <w:sz w:val="28"/>
          <w:szCs w:val="28"/>
        </w:rPr>
      </w:pPr>
      <w:r w:rsidRPr="00484C18">
        <w:rPr>
          <w:rFonts w:ascii="Times New Roman" w:hAnsi="Times New Roman"/>
          <w:sz w:val="28"/>
          <w:szCs w:val="28"/>
        </w:rPr>
        <w:t>лицензирование и сертификация</w:t>
      </w:r>
    </w:p>
    <w:p w:rsidR="00624EF0" w:rsidRPr="00484C18" w:rsidRDefault="00624EF0" w:rsidP="00A7719F">
      <w:pPr>
        <w:pStyle w:val="af6"/>
        <w:numPr>
          <w:ilvl w:val="0"/>
          <w:numId w:val="34"/>
        </w:numPr>
        <w:spacing w:after="0" w:line="240" w:lineRule="auto"/>
        <w:ind w:left="284" w:hanging="284"/>
        <w:jc w:val="both"/>
        <w:rPr>
          <w:rFonts w:ascii="Times New Roman" w:hAnsi="Times New Roman"/>
          <w:sz w:val="28"/>
          <w:szCs w:val="28"/>
        </w:rPr>
      </w:pPr>
      <w:r w:rsidRPr="00484C18">
        <w:rPr>
          <w:rFonts w:ascii="Times New Roman" w:hAnsi="Times New Roman"/>
          <w:sz w:val="28"/>
          <w:szCs w:val="28"/>
        </w:rPr>
        <w:t>Как называется сеть сконцентрированных в регионе и взаимосвязанных компаний, дополняющих друг друга и усиливающих конкурентные преимущества отдельных компаний и региона в целом?:</w:t>
      </w:r>
    </w:p>
    <w:p w:rsidR="00624EF0" w:rsidRPr="00484C18" w:rsidRDefault="00624EF0" w:rsidP="00A7719F">
      <w:pPr>
        <w:pStyle w:val="af6"/>
        <w:numPr>
          <w:ilvl w:val="0"/>
          <w:numId w:val="114"/>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Отрасль</w:t>
      </w:r>
    </w:p>
    <w:p w:rsidR="00624EF0" w:rsidRPr="00484C18" w:rsidRDefault="00624EF0" w:rsidP="00A7719F">
      <w:pPr>
        <w:pStyle w:val="af6"/>
        <w:numPr>
          <w:ilvl w:val="0"/>
          <w:numId w:val="114"/>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Дестинация</w:t>
      </w:r>
    </w:p>
    <w:p w:rsidR="00624EF0" w:rsidRPr="00484C18" w:rsidRDefault="00624EF0" w:rsidP="00A7719F">
      <w:pPr>
        <w:pStyle w:val="af6"/>
        <w:numPr>
          <w:ilvl w:val="0"/>
          <w:numId w:val="114"/>
        </w:numPr>
        <w:spacing w:after="0" w:line="240" w:lineRule="auto"/>
        <w:ind w:left="284" w:firstLine="0"/>
        <w:jc w:val="both"/>
        <w:rPr>
          <w:rFonts w:ascii="Times New Roman" w:hAnsi="Times New Roman"/>
          <w:sz w:val="28"/>
          <w:szCs w:val="28"/>
        </w:rPr>
      </w:pPr>
      <w:r w:rsidRPr="00484C18">
        <w:rPr>
          <w:rFonts w:ascii="Times New Roman" w:hAnsi="Times New Roman"/>
          <w:sz w:val="28"/>
          <w:szCs w:val="28"/>
        </w:rPr>
        <w:t>Кластер</w:t>
      </w:r>
    </w:p>
    <w:p w:rsidR="00360DB1" w:rsidRDefault="00360DB1" w:rsidP="00360DB1">
      <w:pPr>
        <w:ind w:firstLine="360"/>
        <w:jc w:val="both"/>
        <w:rPr>
          <w:sz w:val="28"/>
          <w:szCs w:val="28"/>
        </w:rPr>
      </w:pPr>
    </w:p>
    <w:p w:rsidR="00C34C6C" w:rsidRPr="005251C8" w:rsidRDefault="00360DB1" w:rsidP="00A7719F">
      <w:pPr>
        <w:pStyle w:val="af6"/>
        <w:numPr>
          <w:ilvl w:val="0"/>
          <w:numId w:val="3"/>
        </w:numPr>
        <w:spacing w:after="0" w:line="240" w:lineRule="auto"/>
        <w:ind w:left="0" w:firstLine="720"/>
        <w:jc w:val="both"/>
        <w:rPr>
          <w:rFonts w:ascii="Times New Roman" w:hAnsi="Times New Roman"/>
          <w:sz w:val="28"/>
          <w:szCs w:val="28"/>
        </w:rPr>
      </w:pPr>
      <w:r w:rsidRPr="005251C8">
        <w:rPr>
          <w:rFonts w:ascii="Times New Roman" w:hAnsi="Times New Roman"/>
          <w:b/>
          <w:sz w:val="28"/>
          <w:szCs w:val="28"/>
        </w:rPr>
        <w:t>Текущий контроль</w:t>
      </w:r>
      <w:r w:rsidR="00C34C6C" w:rsidRPr="005251C8">
        <w:rPr>
          <w:rFonts w:ascii="Times New Roman" w:hAnsi="Times New Roman"/>
          <w:sz w:val="28"/>
          <w:szCs w:val="28"/>
          <w:lang w:val="ru-RU"/>
        </w:rPr>
        <w:t xml:space="preserve"> </w:t>
      </w:r>
      <w:r w:rsidRPr="005251C8">
        <w:rPr>
          <w:rFonts w:ascii="Times New Roman" w:hAnsi="Times New Roman"/>
          <w:sz w:val="28"/>
          <w:szCs w:val="28"/>
        </w:rPr>
        <w:t xml:space="preserve">по дисциплине согласно программе проводится в форме </w:t>
      </w:r>
      <w:r w:rsidR="00624EF0" w:rsidRPr="005251C8">
        <w:rPr>
          <w:rFonts w:ascii="Times New Roman" w:hAnsi="Times New Roman"/>
          <w:sz w:val="28"/>
          <w:szCs w:val="28"/>
          <w:lang w:val="ru-RU"/>
        </w:rPr>
        <w:t>зачета</w:t>
      </w:r>
      <w:r w:rsidRPr="005251C8">
        <w:rPr>
          <w:rFonts w:ascii="Times New Roman" w:hAnsi="Times New Roman"/>
          <w:sz w:val="28"/>
          <w:szCs w:val="28"/>
        </w:rPr>
        <w:t xml:space="preserve">. </w:t>
      </w:r>
      <w:r w:rsidR="00C34C6C" w:rsidRPr="005251C8">
        <w:rPr>
          <w:rFonts w:ascii="Times New Roman" w:hAnsi="Times New Roman"/>
          <w:sz w:val="28"/>
          <w:szCs w:val="28"/>
          <w:lang w:val="ru-RU"/>
        </w:rPr>
        <w:t>Вопросы для подготовки к зачету:</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Создание и развитие теории конкуренции. Обзор различных точек зрения по вопросу определения понятий.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Отличия трактовки конкуренции в определениях различных авторов. Основы формирования современной теории конкуренции и конкурентоспособности.</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Рыночная конкуренция. Классификация конкуренции по различным признакам.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Содержание конкуренции в </w:t>
      </w:r>
      <w:r w:rsidRPr="005251C8">
        <w:rPr>
          <w:rFonts w:ascii="Times New Roman" w:hAnsi="Times New Roman"/>
          <w:color w:val="262626"/>
          <w:spacing w:val="-3"/>
          <w:sz w:val="28"/>
          <w:szCs w:val="28"/>
        </w:rPr>
        <w:t>туристической индустрии</w:t>
      </w:r>
      <w:r w:rsidRPr="005251C8">
        <w:rPr>
          <w:rFonts w:ascii="Times New Roman" w:hAnsi="Times New Roman"/>
          <w:sz w:val="28"/>
          <w:szCs w:val="28"/>
        </w:rPr>
        <w:t xml:space="preserve">. Конкуренция как процесс управления. Субъекты и объекты конкурентных отношений. Цели конкуренции. Роль конкуренции в условиях современного рынка.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Силы конкурентного соперничества между субъектами хозяйствования.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Факторы, влияющие на силу конкурентной борьбы. Проявления отдельных факторов в различных силах конкуренции.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Оценка степени влияния каждой из сил конкуренции. Применение анализа факторов для прогноза развития конкуренции.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Исследование конкуренции на рынке. Диагностика конкуренции на рынке.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Понятие интенсивности конкуренции. Оценка  интенсивности. Показатели, принятые законодательством Республики Беларусь для определения интенсивности конкуренции.</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Эволюция концепций конкурентных преимуществ. Ценностный подход к формированию конкурентных преимуществ. Цепочка ценностей организации.</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Классификация ценностей: вид, содержание, способ существования, сущность, динамичность и форма проявления, место появления, уровень стабильности, масштаб.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lastRenderedPageBreak/>
        <w:t>Классификация конкурентных преимуществ: отношение к системе, сфера возникновения, содержание фактора, время реализации, место реализации, вид получаемого результата.</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Подходы и уровни определения конкурентоспособности. Конкурентоспособность национальной экономики, отрасли, организации, товара (услуги), персоны.</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Формирование конкурентоспособности организации на основе конкурентных преимуществ. Логическая схема реализации конкурентных преимуществ.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Внешние и внутренние факторы конкурентного преимущества организации. Ключевые факторы успеха.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Классификация основных методов, приемов анализа конкурентоспособности и области их применения. Специфические принципы оценки конкурентоспособности отдельных объектов.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Внешние и внутренние конкурентные преимущества персонала. Экспертный подход к оценке конкурентоспособности персонала.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Методика оценки конкурентоспособности однопараметрических объектов. Методика оценки конкурентоспособности товара по системе 1111-5555. Экспертная оценка конкурентоспособности продукции. Многоугольник оценки конкурентоспособности продукции.</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Методика оценки конкурентоспособности организаций. Сущность теории эффективной конкуренции как метода оценки конкурентного статуса организации.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Основные направления оценки деятельности организации и варианты их выбора. Приемы и методы расчета показателей и их сравнения.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Интегральная оценка конкурентного статуса предприятия. Формирование интегрального показателя экспресс-оценки конкурентоспособности. Метод теории желательности и его применение. Использование формулы товаров и рынков. Интегрирование номенклатуры показателей конкурентоспособности.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Применение рейтинговых оценок для интегральной оценки конкурентоспособности организаций. Этапы и порядок формирования рейтингов.</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Типы конкурентного поведения. Понятие конкурентной стратегии. Конкурентная стратегия в широком смысле и узком смысле.</w:t>
      </w:r>
    </w:p>
    <w:p w:rsidR="005251C8"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Виды конкурентных стратегий. Цель конкурентной стратегии. Виды базовых конкурентных стратегий по М.Портеру. Модификация конкурентных стратегий. </w:t>
      </w:r>
    </w:p>
    <w:p w:rsidR="005251C8" w:rsidRPr="005251C8" w:rsidRDefault="005251C8"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Конкурентные стратегии по Ф.Котлеру. </w:t>
      </w:r>
      <w:r w:rsidR="00255A55" w:rsidRPr="005251C8">
        <w:rPr>
          <w:rFonts w:ascii="Times New Roman" w:hAnsi="Times New Roman"/>
          <w:sz w:val="28"/>
          <w:szCs w:val="28"/>
        </w:rPr>
        <w:t xml:space="preserve">Виолентная, патиентная, эксплерентная, коммутантная стратегии.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lastRenderedPageBreak/>
        <w:t xml:space="preserve">Возможности использования конкурентных стратегий. Особенности и условия применения отдельных стратегий. </w:t>
      </w:r>
    </w:p>
    <w:p w:rsidR="005251C8"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Формирование целей стратегии повышения конкурентоспособности организации. Формирование системы целей во взаимосвязи с факторами обеспечения конкурентоспособности организации. </w:t>
      </w:r>
    </w:p>
    <w:p w:rsidR="005251C8"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Направления повышения конкурентоспособности организации. Содержание работ по отдельным направлениям.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Перечень разделов стратегии повышения конкурентоспособности организации. Общий порядок разработки стратегии. Оценка качества разработанной стратегии.</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Обеспечение реализации стратегии повышения конкурентоспособности организации. </w:t>
      </w:r>
    </w:p>
    <w:p w:rsidR="005251C8"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 xml:space="preserve">Факторы, влияющие на формирование конкурентной среды региона и отрасли. Факторы формирования конкурентного потенциала региона и отрасли. </w:t>
      </w:r>
    </w:p>
    <w:p w:rsidR="00255A55" w:rsidRPr="005251C8" w:rsidRDefault="00255A55" w:rsidP="00A7719F">
      <w:pPr>
        <w:pStyle w:val="af6"/>
        <w:numPr>
          <w:ilvl w:val="0"/>
          <w:numId w:val="115"/>
        </w:numPr>
        <w:spacing w:line="240" w:lineRule="auto"/>
        <w:ind w:left="426" w:hanging="426"/>
        <w:jc w:val="both"/>
        <w:rPr>
          <w:rFonts w:ascii="Times New Roman" w:hAnsi="Times New Roman"/>
          <w:sz w:val="28"/>
          <w:szCs w:val="28"/>
        </w:rPr>
      </w:pPr>
      <w:r w:rsidRPr="005251C8">
        <w:rPr>
          <w:rFonts w:ascii="Times New Roman" w:hAnsi="Times New Roman"/>
          <w:sz w:val="28"/>
          <w:szCs w:val="28"/>
        </w:rPr>
        <w:t>Система кластеров и ее роль в обеспечении конкурентоспособности. Приоритеты государственного регулирования входных барьеров в отрасли и регионе.</w:t>
      </w:r>
    </w:p>
    <w:p w:rsidR="00360DB1" w:rsidRPr="00255A55" w:rsidRDefault="005251C8" w:rsidP="00882AED">
      <w:pPr>
        <w:pStyle w:val="af6"/>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Задание для зачета, как правило, включает 1 теоретический вопрос (или тес</w:t>
      </w:r>
      <w:proofErr w:type="gramStart"/>
      <w:r>
        <w:rPr>
          <w:rFonts w:ascii="Times New Roman" w:hAnsi="Times New Roman"/>
          <w:sz w:val="28"/>
          <w:szCs w:val="28"/>
          <w:lang w:val="ru-RU"/>
        </w:rPr>
        <w:t>т(</w:t>
      </w:r>
      <w:proofErr w:type="gramEnd"/>
      <w:r>
        <w:rPr>
          <w:rFonts w:ascii="Times New Roman" w:hAnsi="Times New Roman"/>
          <w:sz w:val="28"/>
          <w:szCs w:val="28"/>
          <w:lang w:val="ru-RU"/>
        </w:rPr>
        <w:t xml:space="preserve">ы)), а также 1 практическое задание (ситуацию), основанную на материалах </w:t>
      </w:r>
      <w:proofErr w:type="spellStart"/>
      <w:r>
        <w:rPr>
          <w:rFonts w:ascii="Times New Roman" w:hAnsi="Times New Roman"/>
          <w:sz w:val="28"/>
          <w:szCs w:val="28"/>
          <w:lang w:val="ru-RU"/>
        </w:rPr>
        <w:t>тренингового</w:t>
      </w:r>
      <w:proofErr w:type="spellEnd"/>
      <w:r>
        <w:rPr>
          <w:rFonts w:ascii="Times New Roman" w:hAnsi="Times New Roman"/>
          <w:sz w:val="28"/>
          <w:szCs w:val="28"/>
          <w:lang w:val="ru-RU"/>
        </w:rPr>
        <w:t xml:space="preserve"> задания или деловой игры, выполненных в ходе изучения дисциплины.</w:t>
      </w:r>
    </w:p>
    <w:p w:rsidR="00360DB1" w:rsidRDefault="00360DB1" w:rsidP="00882AED">
      <w:pPr>
        <w:rPr>
          <w:lang w:val="be-BY"/>
        </w:rPr>
      </w:pPr>
    </w:p>
    <w:p w:rsidR="00F43ED2" w:rsidRDefault="00F43ED2" w:rsidP="00882AED">
      <w:pPr>
        <w:rPr>
          <w:lang w:val="be-BY"/>
        </w:rPr>
      </w:pPr>
    </w:p>
    <w:p w:rsidR="00274051" w:rsidRDefault="00274051" w:rsidP="00882AED">
      <w:pPr>
        <w:rPr>
          <w:lang w:val="be-BY"/>
        </w:rPr>
      </w:pPr>
    </w:p>
    <w:p w:rsidR="00274051" w:rsidRDefault="00274051" w:rsidP="00F23801">
      <w:pPr>
        <w:rPr>
          <w:lang w:val="be-BY"/>
        </w:rPr>
      </w:pPr>
    </w:p>
    <w:p w:rsidR="00274051" w:rsidRDefault="00274051" w:rsidP="00274051">
      <w:pPr>
        <w:pStyle w:val="10"/>
        <w:spacing w:before="120" w:after="0"/>
        <w:rPr>
          <w:rFonts w:ascii="Times New Roman" w:hAnsi="Times New Roman" w:cs="Times New Roman"/>
          <w:sz w:val="28"/>
          <w:szCs w:val="28"/>
        </w:rPr>
      </w:pPr>
      <w:bookmarkStart w:id="16" w:name="_Список_рекомендованной_литературы"/>
      <w:bookmarkEnd w:id="16"/>
    </w:p>
    <w:p w:rsidR="00882AED" w:rsidRDefault="00882AED" w:rsidP="00882AED"/>
    <w:p w:rsidR="00882AED" w:rsidRDefault="00882AED" w:rsidP="00882AED"/>
    <w:p w:rsidR="00882AED" w:rsidRDefault="00882AED" w:rsidP="00882AED"/>
    <w:p w:rsidR="00882AED" w:rsidRDefault="00882AED" w:rsidP="00882AED"/>
    <w:p w:rsidR="00882AED" w:rsidRDefault="00882AED" w:rsidP="00882AED"/>
    <w:p w:rsidR="00882AED" w:rsidRDefault="00882AED" w:rsidP="00882AED"/>
    <w:p w:rsidR="00882AED" w:rsidRDefault="00882AED" w:rsidP="00882AED"/>
    <w:p w:rsidR="00882AED" w:rsidRDefault="00882AED" w:rsidP="00882AED"/>
    <w:p w:rsidR="00882AED" w:rsidRDefault="00882AED" w:rsidP="00882AED"/>
    <w:p w:rsidR="00882AED" w:rsidRDefault="00882AED" w:rsidP="00882AED"/>
    <w:p w:rsidR="00882AED" w:rsidRDefault="00882AED" w:rsidP="00882AED"/>
    <w:p w:rsidR="00882AED" w:rsidRDefault="00882AED" w:rsidP="00882AED"/>
    <w:p w:rsidR="00882AED" w:rsidRDefault="00882AED" w:rsidP="00882AED"/>
    <w:p w:rsidR="00882AED" w:rsidRDefault="00882AED" w:rsidP="00882AED"/>
    <w:p w:rsidR="00882AED" w:rsidRDefault="00882AED" w:rsidP="00882AED"/>
    <w:p w:rsidR="00882AED" w:rsidRPr="00882AED" w:rsidRDefault="00882AED" w:rsidP="00882AED"/>
    <w:p w:rsidR="00F43ED2" w:rsidRDefault="00F43ED2" w:rsidP="00E82FD5">
      <w:pPr>
        <w:pStyle w:val="10"/>
        <w:spacing w:before="120" w:after="0"/>
        <w:jc w:val="center"/>
        <w:rPr>
          <w:b w:val="0"/>
          <w:sz w:val="28"/>
          <w:szCs w:val="28"/>
        </w:rPr>
      </w:pPr>
      <w:r w:rsidRPr="00D53761">
        <w:rPr>
          <w:rFonts w:ascii="Times New Roman" w:hAnsi="Times New Roman" w:cs="Times New Roman"/>
          <w:sz w:val="28"/>
          <w:szCs w:val="28"/>
        </w:rPr>
        <w:lastRenderedPageBreak/>
        <w:t>Список рекомендованной литературы</w:t>
      </w:r>
    </w:p>
    <w:p w:rsidR="00F161EC" w:rsidRPr="009339A4" w:rsidRDefault="00F161EC" w:rsidP="00F161EC">
      <w:pPr>
        <w:jc w:val="center"/>
        <w:rPr>
          <w:sz w:val="28"/>
          <w:szCs w:val="28"/>
        </w:rPr>
      </w:pPr>
      <w:bookmarkStart w:id="17" w:name="_Справочные_и_информационные"/>
      <w:bookmarkEnd w:id="17"/>
      <w:r w:rsidRPr="009339A4">
        <w:rPr>
          <w:sz w:val="28"/>
          <w:szCs w:val="28"/>
        </w:rPr>
        <w:t>Основная:</w:t>
      </w:r>
    </w:p>
    <w:p w:rsidR="002B2F9B" w:rsidRDefault="002B2F9B" w:rsidP="002B2F9B">
      <w:pPr>
        <w:numPr>
          <w:ilvl w:val="0"/>
          <w:numId w:val="39"/>
        </w:numPr>
        <w:tabs>
          <w:tab w:val="left" w:pos="0"/>
        </w:tabs>
        <w:ind w:right="141"/>
        <w:jc w:val="both"/>
        <w:rPr>
          <w:sz w:val="28"/>
          <w:szCs w:val="28"/>
        </w:rPr>
      </w:pPr>
      <w:r w:rsidRPr="002B2F9B">
        <w:rPr>
          <w:bCs/>
          <w:sz w:val="28"/>
          <w:szCs w:val="28"/>
        </w:rPr>
        <w:t xml:space="preserve">Волонцевич Е.Ф. </w:t>
      </w:r>
      <w:r>
        <w:rPr>
          <w:sz w:val="28"/>
          <w:szCs w:val="28"/>
        </w:rPr>
        <w:t>Конкурентоспособность предприятия туристической индустрии:</w:t>
      </w:r>
      <w:r w:rsidRPr="00930CFD">
        <w:rPr>
          <w:sz w:val="28"/>
          <w:szCs w:val="28"/>
        </w:rPr>
        <w:t xml:space="preserve"> </w:t>
      </w:r>
      <w:r>
        <w:rPr>
          <w:sz w:val="28"/>
          <w:szCs w:val="28"/>
        </w:rPr>
        <w:t>учеб</w:t>
      </w:r>
      <w:proofErr w:type="gramStart"/>
      <w:r>
        <w:rPr>
          <w:sz w:val="28"/>
          <w:szCs w:val="28"/>
        </w:rPr>
        <w:t>.-</w:t>
      </w:r>
      <w:proofErr w:type="gramEnd"/>
      <w:r>
        <w:rPr>
          <w:sz w:val="28"/>
          <w:szCs w:val="28"/>
        </w:rPr>
        <w:t>метод. пособие/</w:t>
      </w:r>
      <w:r w:rsidRPr="001517BB">
        <w:rPr>
          <w:sz w:val="28"/>
          <w:szCs w:val="28"/>
        </w:rPr>
        <w:t xml:space="preserve"> </w:t>
      </w:r>
      <w:r>
        <w:rPr>
          <w:sz w:val="28"/>
          <w:szCs w:val="28"/>
        </w:rPr>
        <w:t>Е.Ф. Волонцевич – Минск: РИПО, 2014.134 с.</w:t>
      </w:r>
    </w:p>
    <w:p w:rsidR="00F161EC" w:rsidRPr="00F161EC" w:rsidRDefault="00F161EC" w:rsidP="00A7719F">
      <w:pPr>
        <w:pStyle w:val="af6"/>
        <w:numPr>
          <w:ilvl w:val="0"/>
          <w:numId w:val="39"/>
        </w:numPr>
        <w:overflowPunct w:val="0"/>
        <w:autoSpaceDE w:val="0"/>
        <w:autoSpaceDN w:val="0"/>
        <w:adjustRightInd w:val="0"/>
        <w:spacing w:after="0" w:line="240" w:lineRule="auto"/>
        <w:ind w:left="284" w:hanging="284"/>
        <w:jc w:val="both"/>
        <w:textAlignment w:val="baseline"/>
        <w:rPr>
          <w:rFonts w:ascii="Times New Roman" w:hAnsi="Times New Roman"/>
          <w:sz w:val="28"/>
          <w:szCs w:val="28"/>
        </w:rPr>
      </w:pPr>
      <w:r w:rsidRPr="00F161EC">
        <w:rPr>
          <w:rFonts w:ascii="Times New Roman" w:hAnsi="Times New Roman"/>
          <w:sz w:val="28"/>
          <w:szCs w:val="28"/>
        </w:rPr>
        <w:t>Волонцевич Е.Ф., Козлова Г.К. Конкурентоспособность организаций: Практикум / Под ред. Е.Ф. Волонцевич Мн.: БГЭУ, 2005. 83 с.</w:t>
      </w:r>
    </w:p>
    <w:p w:rsidR="00F161EC" w:rsidRPr="009339A4" w:rsidRDefault="00F161EC" w:rsidP="00A7719F">
      <w:pPr>
        <w:pStyle w:val="af6"/>
        <w:numPr>
          <w:ilvl w:val="0"/>
          <w:numId w:val="39"/>
        </w:numPr>
        <w:overflowPunct w:val="0"/>
        <w:autoSpaceDE w:val="0"/>
        <w:autoSpaceDN w:val="0"/>
        <w:adjustRightInd w:val="0"/>
        <w:spacing w:after="0" w:line="240" w:lineRule="auto"/>
        <w:ind w:left="284" w:hanging="284"/>
        <w:jc w:val="both"/>
        <w:textAlignment w:val="baseline"/>
        <w:rPr>
          <w:rFonts w:ascii="Times New Roman" w:hAnsi="Times New Roman"/>
          <w:sz w:val="28"/>
          <w:szCs w:val="28"/>
        </w:rPr>
      </w:pPr>
      <w:r w:rsidRPr="009339A4">
        <w:rPr>
          <w:rFonts w:ascii="Times New Roman" w:hAnsi="Times New Roman"/>
          <w:sz w:val="28"/>
          <w:szCs w:val="28"/>
        </w:rPr>
        <w:t>Квасникова В.В. Конкурентоспособность товаров и организаций. Практикум: учеб. Пособие / В.В.Квасникова, О.Н.Жучкевич. Мн.: Новое знание; М.: ИНФРА-М, 2013. 184 с.</w:t>
      </w:r>
    </w:p>
    <w:p w:rsidR="00F161EC" w:rsidRPr="009339A4" w:rsidRDefault="00F161EC" w:rsidP="00A7719F">
      <w:pPr>
        <w:pStyle w:val="af6"/>
        <w:numPr>
          <w:ilvl w:val="0"/>
          <w:numId w:val="39"/>
        </w:numPr>
        <w:spacing w:after="0" w:line="240" w:lineRule="auto"/>
        <w:ind w:left="284" w:hanging="284"/>
        <w:jc w:val="both"/>
        <w:rPr>
          <w:rFonts w:ascii="Times New Roman" w:hAnsi="Times New Roman"/>
          <w:sz w:val="28"/>
          <w:szCs w:val="28"/>
        </w:rPr>
      </w:pPr>
      <w:r w:rsidRPr="009339A4">
        <w:rPr>
          <w:rFonts w:ascii="Times New Roman" w:hAnsi="Times New Roman"/>
          <w:sz w:val="28"/>
          <w:szCs w:val="28"/>
        </w:rPr>
        <w:t>Мазилкина Е.И. Управление конкурентоспособностью: учебное пособие / Е.И. Мазилкина, Г.Г. Паничкина. -  2-е изд., стер. М.: Омега-Л, 2008. – 225 с.</w:t>
      </w:r>
    </w:p>
    <w:p w:rsidR="00F161EC" w:rsidRPr="009339A4" w:rsidRDefault="00F161EC" w:rsidP="00F161EC">
      <w:pPr>
        <w:tabs>
          <w:tab w:val="left" w:pos="3584"/>
        </w:tabs>
        <w:ind w:left="360" w:right="-6"/>
        <w:jc w:val="center"/>
        <w:rPr>
          <w:color w:val="000000"/>
          <w:sz w:val="28"/>
          <w:szCs w:val="28"/>
        </w:rPr>
      </w:pPr>
      <w:r w:rsidRPr="009339A4">
        <w:rPr>
          <w:color w:val="000000"/>
          <w:sz w:val="28"/>
          <w:szCs w:val="28"/>
        </w:rPr>
        <w:t>Дополнительная:</w:t>
      </w:r>
    </w:p>
    <w:p w:rsidR="00F161EC" w:rsidRPr="009339A4" w:rsidRDefault="00F161EC" w:rsidP="00A7719F">
      <w:pPr>
        <w:pStyle w:val="af6"/>
        <w:numPr>
          <w:ilvl w:val="0"/>
          <w:numId w:val="40"/>
        </w:numPr>
        <w:overflowPunct w:val="0"/>
        <w:autoSpaceDE w:val="0"/>
        <w:autoSpaceDN w:val="0"/>
        <w:adjustRightInd w:val="0"/>
        <w:spacing w:after="0" w:line="240" w:lineRule="auto"/>
        <w:ind w:left="426" w:hanging="426"/>
        <w:jc w:val="both"/>
        <w:textAlignment w:val="baseline"/>
        <w:rPr>
          <w:rFonts w:ascii="Times New Roman" w:hAnsi="Times New Roman"/>
          <w:bCs/>
          <w:sz w:val="28"/>
          <w:szCs w:val="28"/>
          <w:lang w:val="de-DE"/>
        </w:rPr>
      </w:pPr>
      <w:r w:rsidRPr="009339A4">
        <w:rPr>
          <w:rFonts w:ascii="Times New Roman" w:hAnsi="Times New Roman"/>
          <w:sz w:val="28"/>
          <w:szCs w:val="28"/>
        </w:rPr>
        <w:t>Волонцевич Е.Ф. Конкурентоспособность фирм: Курс лекций Мн.: БГЭУ, 2003. 93 с.</w:t>
      </w:r>
    </w:p>
    <w:p w:rsidR="00F161EC" w:rsidRPr="009339A4" w:rsidRDefault="00F161EC" w:rsidP="00A7719F">
      <w:pPr>
        <w:pStyle w:val="af6"/>
        <w:numPr>
          <w:ilvl w:val="0"/>
          <w:numId w:val="40"/>
        </w:numPr>
        <w:spacing w:after="0" w:line="240" w:lineRule="auto"/>
        <w:ind w:left="426" w:hanging="426"/>
        <w:outlineLvl w:val="3"/>
        <w:rPr>
          <w:rFonts w:ascii="Times New Roman" w:hAnsi="Times New Roman"/>
          <w:bCs/>
          <w:sz w:val="28"/>
          <w:szCs w:val="28"/>
          <w:lang w:val="de-DE"/>
        </w:rPr>
      </w:pPr>
      <w:r w:rsidRPr="009339A4">
        <w:rPr>
          <w:rFonts w:ascii="Times New Roman" w:hAnsi="Times New Roman"/>
          <w:sz w:val="28"/>
          <w:szCs w:val="28"/>
        </w:rPr>
        <w:t>Волонцевич Е.Ф. Конкурентоспособность фирм: Метод. реком. Мн.: БГЭУ, 2000. 48 с.</w:t>
      </w:r>
    </w:p>
    <w:p w:rsidR="00F161EC" w:rsidRPr="009339A4" w:rsidRDefault="00F161EC" w:rsidP="00A7719F">
      <w:pPr>
        <w:pStyle w:val="af6"/>
        <w:numPr>
          <w:ilvl w:val="0"/>
          <w:numId w:val="40"/>
        </w:numPr>
        <w:spacing w:after="0" w:line="240" w:lineRule="auto"/>
        <w:ind w:left="426" w:hanging="426"/>
        <w:jc w:val="both"/>
        <w:rPr>
          <w:rFonts w:ascii="Times New Roman" w:hAnsi="Times New Roman"/>
          <w:sz w:val="28"/>
          <w:szCs w:val="28"/>
        </w:rPr>
      </w:pPr>
      <w:r w:rsidRPr="009339A4">
        <w:rPr>
          <w:rFonts w:ascii="Times New Roman" w:hAnsi="Times New Roman"/>
          <w:sz w:val="28"/>
          <w:szCs w:val="28"/>
        </w:rPr>
        <w:t>Воробьева Л.В. Теории конкуренции и современные основы конкурентоспособности: Учеб. Пособие. Мн.: Академия управления при Президенте Республики Беларусь. 2002. 122 с.</w:t>
      </w:r>
    </w:p>
    <w:p w:rsidR="00F161EC" w:rsidRPr="009339A4" w:rsidRDefault="00F161EC" w:rsidP="00A7719F">
      <w:pPr>
        <w:pStyle w:val="af6"/>
        <w:numPr>
          <w:ilvl w:val="0"/>
          <w:numId w:val="40"/>
        </w:numPr>
        <w:overflowPunct w:val="0"/>
        <w:autoSpaceDE w:val="0"/>
        <w:autoSpaceDN w:val="0"/>
        <w:adjustRightInd w:val="0"/>
        <w:spacing w:after="0" w:line="240" w:lineRule="auto"/>
        <w:ind w:left="426" w:hanging="426"/>
        <w:jc w:val="both"/>
        <w:textAlignment w:val="baseline"/>
        <w:rPr>
          <w:rFonts w:ascii="Times New Roman" w:hAnsi="Times New Roman"/>
          <w:sz w:val="28"/>
          <w:szCs w:val="28"/>
        </w:rPr>
      </w:pPr>
      <w:r w:rsidRPr="009339A4">
        <w:rPr>
          <w:rFonts w:ascii="Times New Roman" w:hAnsi="Times New Roman"/>
          <w:sz w:val="28"/>
          <w:szCs w:val="28"/>
        </w:rPr>
        <w:t xml:space="preserve">Гридчина А.В. Теория и методология разработки стратегий конкурентоспособности / А.В. Гридчина Белгород, 2007. 253 с. </w:t>
      </w:r>
    </w:p>
    <w:p w:rsidR="00F161EC" w:rsidRPr="009339A4" w:rsidRDefault="00F161EC" w:rsidP="00A7719F">
      <w:pPr>
        <w:pStyle w:val="af6"/>
        <w:numPr>
          <w:ilvl w:val="0"/>
          <w:numId w:val="40"/>
        </w:numPr>
        <w:spacing w:after="0" w:line="240" w:lineRule="auto"/>
        <w:ind w:left="426" w:hanging="426"/>
        <w:jc w:val="both"/>
        <w:rPr>
          <w:rFonts w:ascii="Times New Roman" w:hAnsi="Times New Roman"/>
          <w:bCs/>
          <w:sz w:val="28"/>
          <w:szCs w:val="28"/>
          <w:lang w:val="de-DE"/>
        </w:rPr>
      </w:pPr>
      <w:r w:rsidRPr="009339A4">
        <w:rPr>
          <w:rFonts w:ascii="Times New Roman" w:hAnsi="Times New Roman"/>
          <w:sz w:val="28"/>
          <w:szCs w:val="28"/>
        </w:rPr>
        <w:t>Конкурентоспособность предприятий и формирование устойчивого развития национальной экономики/ О.В. Авдей и др.; под общ. Ред. А.А. Быкова и М.И. Ноздрина-Плотницкого. Мн.: Мисанта, 2008. 128 с.</w:t>
      </w:r>
    </w:p>
    <w:p w:rsidR="00F161EC" w:rsidRPr="009339A4" w:rsidRDefault="00F161EC" w:rsidP="00A7719F">
      <w:pPr>
        <w:pStyle w:val="af6"/>
        <w:numPr>
          <w:ilvl w:val="0"/>
          <w:numId w:val="40"/>
        </w:numPr>
        <w:spacing w:after="0" w:line="240" w:lineRule="auto"/>
        <w:ind w:left="426" w:hanging="426"/>
        <w:jc w:val="both"/>
        <w:rPr>
          <w:rFonts w:ascii="Times New Roman" w:hAnsi="Times New Roman"/>
          <w:sz w:val="28"/>
          <w:szCs w:val="28"/>
        </w:rPr>
      </w:pPr>
      <w:r w:rsidRPr="009339A4">
        <w:rPr>
          <w:rFonts w:ascii="Times New Roman" w:hAnsi="Times New Roman"/>
          <w:sz w:val="28"/>
          <w:szCs w:val="28"/>
        </w:rPr>
        <w:t>Иванова Е.А. Оценка конкурентоспособности предприятия: учебное пособие / Е.А. Иванова. Ростов на Дону: Феникс, 2008. 161 с.</w:t>
      </w:r>
    </w:p>
    <w:p w:rsidR="00F161EC" w:rsidRPr="009339A4" w:rsidRDefault="00F161EC" w:rsidP="00A7719F">
      <w:pPr>
        <w:pStyle w:val="af6"/>
        <w:numPr>
          <w:ilvl w:val="0"/>
          <w:numId w:val="40"/>
        </w:numPr>
        <w:spacing w:after="0" w:line="240" w:lineRule="auto"/>
        <w:ind w:left="426" w:hanging="426"/>
        <w:rPr>
          <w:rFonts w:ascii="Times New Roman" w:hAnsi="Times New Roman"/>
          <w:sz w:val="28"/>
          <w:szCs w:val="28"/>
        </w:rPr>
      </w:pPr>
      <w:r w:rsidRPr="009339A4">
        <w:rPr>
          <w:rFonts w:ascii="Times New Roman" w:hAnsi="Times New Roman"/>
          <w:sz w:val="28"/>
          <w:szCs w:val="28"/>
        </w:rPr>
        <w:t>Немогай Н.В. Конкурентоспособность предприятия: ответы на экзаменационные вопросы. Мн.: ТетраСистемс, 2010. 112 с.</w:t>
      </w:r>
    </w:p>
    <w:p w:rsidR="00F161EC" w:rsidRPr="009339A4" w:rsidRDefault="00F161EC" w:rsidP="00A7719F">
      <w:pPr>
        <w:pStyle w:val="af6"/>
        <w:numPr>
          <w:ilvl w:val="0"/>
          <w:numId w:val="40"/>
        </w:numPr>
        <w:overflowPunct w:val="0"/>
        <w:autoSpaceDE w:val="0"/>
        <w:autoSpaceDN w:val="0"/>
        <w:adjustRightInd w:val="0"/>
        <w:spacing w:after="0" w:line="240" w:lineRule="auto"/>
        <w:ind w:left="426" w:hanging="426"/>
        <w:jc w:val="both"/>
        <w:textAlignment w:val="baseline"/>
        <w:rPr>
          <w:rFonts w:ascii="Times New Roman" w:hAnsi="Times New Roman"/>
          <w:bCs/>
          <w:sz w:val="28"/>
          <w:szCs w:val="28"/>
          <w:lang w:val="de-DE"/>
        </w:rPr>
      </w:pPr>
      <w:r w:rsidRPr="009339A4">
        <w:rPr>
          <w:rFonts w:ascii="Times New Roman" w:hAnsi="Times New Roman"/>
          <w:sz w:val="28"/>
          <w:szCs w:val="28"/>
        </w:rPr>
        <w:t xml:space="preserve"> Портер М. Конкуренция. Пер. с англ. Изд. обновленное и расширенное. М.: Вильямс, 2010. 592 с.</w:t>
      </w:r>
    </w:p>
    <w:p w:rsidR="00F161EC" w:rsidRPr="009339A4" w:rsidRDefault="00F161EC" w:rsidP="00A7719F">
      <w:pPr>
        <w:pStyle w:val="af6"/>
        <w:numPr>
          <w:ilvl w:val="0"/>
          <w:numId w:val="40"/>
        </w:numPr>
        <w:autoSpaceDE w:val="0"/>
        <w:autoSpaceDN w:val="0"/>
        <w:adjustRightInd w:val="0"/>
        <w:spacing w:after="0" w:line="240" w:lineRule="auto"/>
        <w:ind w:left="426" w:hanging="426"/>
        <w:jc w:val="both"/>
        <w:rPr>
          <w:rFonts w:ascii="Times New Roman" w:hAnsi="Times New Roman"/>
          <w:sz w:val="28"/>
          <w:szCs w:val="28"/>
          <w:lang w:val="en-US"/>
        </w:rPr>
      </w:pPr>
      <w:r w:rsidRPr="009339A4">
        <w:rPr>
          <w:rFonts w:ascii="Times New Roman" w:hAnsi="Times New Roman"/>
          <w:sz w:val="28"/>
          <w:szCs w:val="28"/>
        </w:rPr>
        <w:t xml:space="preserve"> Фатхутдинов Р.А. Управление конкурентоспособностью организации. Учебное пособие. М.: Изд-во Эксмо, 2004. 544 с.</w:t>
      </w:r>
    </w:p>
    <w:p w:rsidR="00F161EC" w:rsidRPr="009339A4" w:rsidRDefault="00F161EC" w:rsidP="00A7719F">
      <w:pPr>
        <w:pStyle w:val="af6"/>
        <w:numPr>
          <w:ilvl w:val="0"/>
          <w:numId w:val="40"/>
        </w:numPr>
        <w:autoSpaceDE w:val="0"/>
        <w:autoSpaceDN w:val="0"/>
        <w:adjustRightInd w:val="0"/>
        <w:spacing w:after="0" w:line="240" w:lineRule="auto"/>
        <w:ind w:left="426" w:hanging="426"/>
        <w:jc w:val="both"/>
        <w:rPr>
          <w:rFonts w:ascii="Times New Roman" w:hAnsi="Times New Roman"/>
          <w:sz w:val="28"/>
          <w:szCs w:val="28"/>
        </w:rPr>
      </w:pPr>
      <w:r w:rsidRPr="009339A4">
        <w:rPr>
          <w:rFonts w:ascii="Times New Roman" w:hAnsi="Times New Roman"/>
          <w:sz w:val="28"/>
          <w:szCs w:val="28"/>
        </w:rPr>
        <w:t xml:space="preserve"> </w:t>
      </w:r>
      <w:r w:rsidRPr="009339A4">
        <w:rPr>
          <w:rFonts w:ascii="Times New Roman" w:hAnsi="Times New Roman"/>
          <w:bCs/>
          <w:sz w:val="28"/>
          <w:szCs w:val="28"/>
        </w:rPr>
        <w:t>Туризм и туристические ресурсы в Республике Беларусь /</w:t>
      </w:r>
      <w:r w:rsidRPr="009339A4">
        <w:rPr>
          <w:rFonts w:ascii="Times New Roman" w:hAnsi="Times New Roman"/>
          <w:b/>
          <w:bCs/>
          <w:sz w:val="28"/>
          <w:szCs w:val="28"/>
        </w:rPr>
        <w:t xml:space="preserve"> </w:t>
      </w:r>
      <w:r w:rsidRPr="009339A4">
        <w:rPr>
          <w:rFonts w:ascii="Times New Roman" w:hAnsi="Times New Roman"/>
          <w:sz w:val="28"/>
          <w:szCs w:val="28"/>
        </w:rPr>
        <w:t xml:space="preserve">Статистический сборник // Минск. Национальный статистический комитет Республики Беларусь, 2014. Электронный ресурс Адрес доступа: </w:t>
      </w:r>
      <w:r>
        <w:fldChar w:fldCharType="begin"/>
      </w:r>
      <w:r>
        <w:instrText xml:space="preserve"> HYPERLINK "http://www.belstat.gov.by" </w:instrText>
      </w:r>
      <w:r>
        <w:fldChar w:fldCharType="separate"/>
      </w:r>
      <w:r w:rsidRPr="009339A4">
        <w:rPr>
          <w:rStyle w:val="a8"/>
          <w:rFonts w:ascii="Times New Roman" w:hAnsi="Times New Roman"/>
          <w:iCs/>
          <w:sz w:val="28"/>
          <w:szCs w:val="28"/>
        </w:rPr>
        <w:t>http://www.belstat.gov.by</w:t>
      </w:r>
      <w:r>
        <w:rPr>
          <w:rStyle w:val="a8"/>
          <w:rFonts w:ascii="Times New Roman" w:hAnsi="Times New Roman"/>
          <w:iCs/>
          <w:sz w:val="28"/>
          <w:szCs w:val="28"/>
        </w:rPr>
        <w:fldChar w:fldCharType="end"/>
      </w:r>
      <w:r w:rsidRPr="009339A4">
        <w:rPr>
          <w:rFonts w:ascii="Times New Roman" w:hAnsi="Times New Roman"/>
          <w:iCs/>
          <w:sz w:val="28"/>
          <w:szCs w:val="28"/>
        </w:rPr>
        <w:t>, дата доступа 18.06.2014г.</w:t>
      </w:r>
    </w:p>
    <w:p w:rsidR="00F161EC" w:rsidRPr="009339A4" w:rsidRDefault="00F161EC" w:rsidP="00A7719F">
      <w:pPr>
        <w:pStyle w:val="af6"/>
        <w:numPr>
          <w:ilvl w:val="0"/>
          <w:numId w:val="40"/>
        </w:numPr>
        <w:autoSpaceDE w:val="0"/>
        <w:autoSpaceDN w:val="0"/>
        <w:adjustRightInd w:val="0"/>
        <w:spacing w:after="0" w:line="240" w:lineRule="auto"/>
        <w:ind w:left="426" w:hanging="426"/>
        <w:jc w:val="both"/>
        <w:rPr>
          <w:rFonts w:ascii="Times New Roman" w:hAnsi="Times New Roman"/>
          <w:sz w:val="28"/>
          <w:szCs w:val="28"/>
          <w:lang w:val="de-DE"/>
        </w:rPr>
      </w:pPr>
      <w:r w:rsidRPr="009339A4">
        <w:rPr>
          <w:rFonts w:ascii="Times New Roman" w:hAnsi="Times New Roman"/>
          <w:sz w:val="28"/>
          <w:szCs w:val="28"/>
        </w:rPr>
        <w:t xml:space="preserve"> </w:t>
      </w:r>
      <w:r w:rsidRPr="009339A4">
        <w:rPr>
          <w:rFonts w:ascii="Times New Roman" w:hAnsi="Times New Roman"/>
          <w:sz w:val="28"/>
          <w:szCs w:val="28"/>
          <w:lang w:val="en-US"/>
        </w:rPr>
        <w:t xml:space="preserve">The Travel &amp; Tourism Competitiveness Report 2013. Reducing Barriers to Economic Growth and Job Creation / Jennifer </w:t>
      </w:r>
      <w:proofErr w:type="spellStart"/>
      <w:r w:rsidRPr="009339A4">
        <w:rPr>
          <w:rFonts w:ascii="Times New Roman" w:hAnsi="Times New Roman"/>
          <w:sz w:val="28"/>
          <w:szCs w:val="28"/>
          <w:lang w:val="en-US"/>
        </w:rPr>
        <w:t>Blanke</w:t>
      </w:r>
      <w:proofErr w:type="spellEnd"/>
      <w:r w:rsidRPr="009339A4">
        <w:rPr>
          <w:rFonts w:ascii="Times New Roman" w:hAnsi="Times New Roman"/>
          <w:sz w:val="28"/>
          <w:szCs w:val="28"/>
          <w:lang w:val="en-US"/>
        </w:rPr>
        <w:t xml:space="preserve"> and Thea Chiesa, editors // </w:t>
      </w:r>
      <w:r w:rsidRPr="009339A4">
        <w:rPr>
          <w:rFonts w:ascii="Times New Roman" w:hAnsi="Times New Roman"/>
          <w:sz w:val="28"/>
          <w:szCs w:val="28"/>
        </w:rPr>
        <w:t>Электронный</w:t>
      </w:r>
      <w:r w:rsidRPr="009339A4">
        <w:rPr>
          <w:rFonts w:ascii="Times New Roman" w:hAnsi="Times New Roman"/>
          <w:sz w:val="28"/>
          <w:szCs w:val="28"/>
          <w:lang w:val="en-US"/>
        </w:rPr>
        <w:t xml:space="preserve"> </w:t>
      </w:r>
      <w:r w:rsidRPr="009339A4">
        <w:rPr>
          <w:rFonts w:ascii="Times New Roman" w:hAnsi="Times New Roman"/>
          <w:sz w:val="28"/>
          <w:szCs w:val="28"/>
        </w:rPr>
        <w:t>ресурс</w:t>
      </w:r>
      <w:r w:rsidRPr="009339A4">
        <w:rPr>
          <w:rFonts w:ascii="Times New Roman" w:hAnsi="Times New Roman"/>
          <w:sz w:val="28"/>
          <w:szCs w:val="28"/>
          <w:lang w:val="en-US"/>
        </w:rPr>
        <w:t xml:space="preserve">. </w:t>
      </w:r>
      <w:r w:rsidRPr="009339A4">
        <w:rPr>
          <w:rFonts w:ascii="Times New Roman" w:hAnsi="Times New Roman"/>
          <w:sz w:val="28"/>
          <w:szCs w:val="28"/>
        </w:rPr>
        <w:t xml:space="preserve">Адрес доступа: </w:t>
      </w:r>
      <w:hyperlink r:id="rId178" w:history="1">
        <w:r w:rsidRPr="009339A4">
          <w:rPr>
            <w:rStyle w:val="a8"/>
            <w:rFonts w:ascii="Times New Roman" w:hAnsi="Times New Roman"/>
            <w:sz w:val="28"/>
            <w:szCs w:val="28"/>
          </w:rPr>
          <w:t>www.weforum.org/ttcr</w:t>
        </w:r>
      </w:hyperlink>
      <w:r w:rsidRPr="009339A4">
        <w:rPr>
          <w:rFonts w:ascii="Times New Roman" w:hAnsi="Times New Roman"/>
          <w:sz w:val="28"/>
          <w:szCs w:val="28"/>
        </w:rPr>
        <w:t>, дата доступа 27.02.2014г.</w:t>
      </w:r>
    </w:p>
    <w:sectPr w:rsidR="00F161EC" w:rsidRPr="009339A4" w:rsidSect="008C2205">
      <w:headerReference w:type="default" r:id="rId179"/>
      <w:footerReference w:type="default" r:id="rId180"/>
      <w:pgSz w:w="11906" w:h="16838"/>
      <w:pgMar w:top="709" w:right="566"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76" w:rsidRDefault="00CA7876">
      <w:r>
        <w:separator/>
      </w:r>
    </w:p>
  </w:endnote>
  <w:endnote w:type="continuationSeparator" w:id="0">
    <w:p w:rsidR="00CA7876" w:rsidRDefault="00CA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Gbinfo">
    <w:altName w:val="Courier New"/>
    <w:charset w:val="CC"/>
    <w:family w:val="modern"/>
    <w:pitch w:val="fixed"/>
    <w:sig w:usb0="20001A87" w:usb1="00000000"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C5" w:rsidRDefault="00FD61C5" w:rsidP="00FD61C5">
    <w:pPr>
      <w:jc w:val="center"/>
      <w:rPr>
        <w:rFonts w:ascii="Arial" w:hAnsi="Arial" w:cs="Arial"/>
        <w:sz w:val="20"/>
        <w:szCs w:val="20"/>
      </w:rPr>
    </w:pPr>
    <w:r>
      <w:rPr>
        <w:rFonts w:ascii="Arial" w:hAnsi="Arial" w:cs="Arial"/>
        <w:sz w:val="20"/>
        <w:szCs w:val="20"/>
      </w:rPr>
      <w:t>Кафедра управления туризмом</w:t>
    </w:r>
  </w:p>
  <w:p w:rsidR="00FD61C5" w:rsidRPr="008B6293" w:rsidRDefault="00FD61C5" w:rsidP="00FD61C5">
    <w:pPr>
      <w:jc w:val="center"/>
      <w:rPr>
        <w:rFonts w:ascii="Arial" w:hAnsi="Arial" w:cs="Arial"/>
        <w:bCs/>
        <w:sz w:val="20"/>
        <w:szCs w:val="20"/>
      </w:rPr>
    </w:pPr>
    <w:r w:rsidRPr="008B6293">
      <w:rPr>
        <w:rFonts w:ascii="Arial" w:hAnsi="Arial" w:cs="Arial"/>
        <w:bCs/>
        <w:sz w:val="20"/>
        <w:szCs w:val="20"/>
      </w:rPr>
      <w:t>Конкурентоспособность предприятий туристической индустрии</w:t>
    </w:r>
  </w:p>
  <w:p w:rsidR="00604BDC" w:rsidRDefault="00FD61C5" w:rsidP="00FD61C5">
    <w:pPr>
      <w:pStyle w:val="af7"/>
      <w:jc w:val="center"/>
    </w:pPr>
    <w:r>
      <w:rPr>
        <w:rFonts w:ascii="Arial" w:hAnsi="Arial" w:cs="Arial"/>
        <w:sz w:val="20"/>
        <w:szCs w:val="20"/>
      </w:rPr>
      <w:t>Волонцевич Елена Федоровна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DC" w:rsidRDefault="00604BDC" w:rsidP="002F60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604BDC" w:rsidTr="002F6041">
      <w:tc>
        <w:tcPr>
          <w:tcW w:w="10138" w:type="dxa"/>
          <w:tcBorders>
            <w:top w:val="single" w:sz="4" w:space="0" w:color="auto"/>
            <w:left w:val="nil"/>
            <w:bottom w:val="nil"/>
            <w:right w:val="nil"/>
          </w:tcBorders>
        </w:tcPr>
        <w:p w:rsidR="00604BDC" w:rsidRDefault="00604BDC" w:rsidP="002F6041">
          <w:pPr>
            <w:jc w:val="center"/>
            <w:rPr>
              <w:rFonts w:ascii="Arial" w:hAnsi="Arial" w:cs="Arial"/>
              <w:sz w:val="20"/>
              <w:szCs w:val="20"/>
            </w:rPr>
          </w:pPr>
          <w:r>
            <w:rPr>
              <w:rFonts w:ascii="Arial" w:hAnsi="Arial" w:cs="Arial"/>
              <w:sz w:val="20"/>
              <w:szCs w:val="20"/>
            </w:rPr>
            <w:t>Кафедра управления туризмом</w:t>
          </w:r>
        </w:p>
        <w:p w:rsidR="00604BDC" w:rsidRPr="008B6293" w:rsidRDefault="00604BDC" w:rsidP="00F161EC">
          <w:pPr>
            <w:jc w:val="center"/>
            <w:rPr>
              <w:rFonts w:ascii="Arial" w:hAnsi="Arial" w:cs="Arial"/>
              <w:bCs/>
              <w:sz w:val="20"/>
              <w:szCs w:val="20"/>
            </w:rPr>
          </w:pPr>
          <w:r w:rsidRPr="008B6293">
            <w:rPr>
              <w:rFonts w:ascii="Arial" w:hAnsi="Arial" w:cs="Arial"/>
              <w:bCs/>
              <w:sz w:val="20"/>
              <w:szCs w:val="20"/>
            </w:rPr>
            <w:t>Конкурентоспособность предприятий туристической индустрии</w:t>
          </w:r>
        </w:p>
        <w:p w:rsidR="00604BDC" w:rsidRPr="00D81AFC" w:rsidRDefault="00604BDC" w:rsidP="007E46FD">
          <w:pPr>
            <w:jc w:val="center"/>
          </w:pPr>
          <w:r>
            <w:rPr>
              <w:rFonts w:ascii="Arial" w:hAnsi="Arial" w:cs="Arial"/>
              <w:sz w:val="20"/>
              <w:szCs w:val="20"/>
            </w:rPr>
            <w:t>Волонцевич Елена Федоровна</w:t>
          </w:r>
        </w:p>
      </w:tc>
    </w:tr>
  </w:tbl>
  <w:p w:rsidR="00604BDC" w:rsidRPr="00314A2D" w:rsidRDefault="00604BDC" w:rsidP="002F60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76" w:rsidRDefault="00CA7876">
      <w:r>
        <w:separator/>
      </w:r>
    </w:p>
  </w:footnote>
  <w:footnote w:type="continuationSeparator" w:id="0">
    <w:p w:rsidR="00CA7876" w:rsidRDefault="00CA7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DC" w:rsidRPr="008D2E33" w:rsidRDefault="00604BDC" w:rsidP="00373F7A">
    <w:pPr>
      <w:pBdr>
        <w:bottom w:val="single" w:sz="12" w:space="1" w:color="auto"/>
      </w:pBdr>
      <w:tabs>
        <w:tab w:val="right" w:pos="9923"/>
      </w:tabs>
      <w:rPr>
        <w:rFonts w:ascii="Arial" w:hAnsi="Arial" w:cs="Arial"/>
        <w:sz w:val="20"/>
        <w:szCs w:val="20"/>
      </w:rPr>
    </w:pPr>
    <w:r w:rsidRPr="00F16C98">
      <w:rPr>
        <w:rFonts w:ascii="Arial" w:hAnsi="Arial" w:cs="Arial"/>
        <w:b/>
        <w:color w:val="000000"/>
        <w:sz w:val="32"/>
        <w:szCs w:val="32"/>
      </w:rPr>
      <w:t>©</w:t>
    </w:r>
    <w:r>
      <w:rPr>
        <w:rFonts w:ascii="Arial" w:hAnsi="Arial" w:cs="Arial"/>
        <w:b/>
        <w:color w:val="000000"/>
        <w:sz w:val="32"/>
        <w:szCs w:val="32"/>
      </w:rPr>
      <w:t xml:space="preserve"> </w:t>
    </w:r>
    <w:r>
      <w:rPr>
        <w:rFonts w:ascii="Arial" w:hAnsi="Arial" w:cs="Arial"/>
        <w:sz w:val="20"/>
        <w:szCs w:val="20"/>
      </w:rPr>
      <w:t>УО «БГЭУ»                                            Высшая школа туризм</w:t>
    </w:r>
    <w:r w:rsidR="00BF1C95">
      <w:rPr>
        <w:rFonts w:ascii="Arial" w:hAnsi="Arial" w:cs="Arial"/>
        <w:sz w:val="20"/>
        <w:szCs w:val="20"/>
      </w:rPr>
      <w:t xml:space="preserve">а                           </w:t>
    </w:r>
    <w:r w:rsidRPr="008D2E33">
      <w:rPr>
        <w:rFonts w:ascii="Arial" w:hAnsi="Arial" w:cs="Arial"/>
        <w:sz w:val="20"/>
        <w:szCs w:val="20"/>
      </w:rPr>
      <w:t xml:space="preserve">Страница </w:t>
    </w:r>
    <w:r w:rsidRPr="008D2E33">
      <w:rPr>
        <w:rStyle w:val="afb"/>
        <w:rFonts w:ascii="Arial" w:hAnsi="Arial" w:cs="Arial"/>
        <w:sz w:val="20"/>
        <w:szCs w:val="20"/>
      </w:rPr>
      <w:fldChar w:fldCharType="begin"/>
    </w:r>
    <w:r w:rsidRPr="008D2E33">
      <w:rPr>
        <w:rStyle w:val="afb"/>
        <w:rFonts w:ascii="Arial" w:hAnsi="Arial" w:cs="Arial"/>
        <w:sz w:val="20"/>
        <w:szCs w:val="20"/>
      </w:rPr>
      <w:instrText xml:space="preserve"> PAGE </w:instrText>
    </w:r>
    <w:r w:rsidRPr="008D2E33">
      <w:rPr>
        <w:rStyle w:val="afb"/>
        <w:rFonts w:ascii="Arial" w:hAnsi="Arial" w:cs="Arial"/>
        <w:sz w:val="20"/>
        <w:szCs w:val="20"/>
      </w:rPr>
      <w:fldChar w:fldCharType="separate"/>
    </w:r>
    <w:r w:rsidR="000B7DC2">
      <w:rPr>
        <w:rStyle w:val="afb"/>
        <w:rFonts w:ascii="Arial" w:hAnsi="Arial" w:cs="Arial"/>
        <w:noProof/>
        <w:sz w:val="20"/>
        <w:szCs w:val="20"/>
      </w:rPr>
      <w:t>97</w:t>
    </w:r>
    <w:r w:rsidRPr="008D2E33">
      <w:rPr>
        <w:rStyle w:val="afb"/>
        <w:rFonts w:ascii="Arial" w:hAnsi="Arial" w:cs="Arial"/>
        <w:sz w:val="20"/>
        <w:szCs w:val="20"/>
      </w:rPr>
      <w:fldChar w:fldCharType="end"/>
    </w:r>
    <w:r w:rsidRPr="008D2E33">
      <w:rPr>
        <w:rStyle w:val="afb"/>
        <w:rFonts w:ascii="Arial" w:hAnsi="Arial" w:cs="Arial"/>
        <w:sz w:val="20"/>
        <w:szCs w:val="20"/>
      </w:rPr>
      <w:t xml:space="preserve"> из </w:t>
    </w:r>
    <w:r w:rsidRPr="008D2E33">
      <w:rPr>
        <w:rStyle w:val="afb"/>
        <w:rFonts w:ascii="Arial" w:hAnsi="Arial" w:cs="Arial"/>
        <w:sz w:val="20"/>
        <w:szCs w:val="20"/>
      </w:rPr>
      <w:fldChar w:fldCharType="begin"/>
    </w:r>
    <w:r w:rsidRPr="008D2E33">
      <w:rPr>
        <w:rStyle w:val="afb"/>
        <w:rFonts w:ascii="Arial" w:hAnsi="Arial" w:cs="Arial"/>
        <w:sz w:val="20"/>
        <w:szCs w:val="20"/>
      </w:rPr>
      <w:instrText xml:space="preserve"> NUMPAGES </w:instrText>
    </w:r>
    <w:r w:rsidRPr="008D2E33">
      <w:rPr>
        <w:rStyle w:val="afb"/>
        <w:rFonts w:ascii="Arial" w:hAnsi="Arial" w:cs="Arial"/>
        <w:sz w:val="20"/>
        <w:szCs w:val="20"/>
      </w:rPr>
      <w:fldChar w:fldCharType="separate"/>
    </w:r>
    <w:r w:rsidR="000B7DC2">
      <w:rPr>
        <w:rStyle w:val="afb"/>
        <w:rFonts w:ascii="Arial" w:hAnsi="Arial" w:cs="Arial"/>
        <w:noProof/>
        <w:sz w:val="20"/>
        <w:szCs w:val="20"/>
      </w:rPr>
      <w:t>97</w:t>
    </w:r>
    <w:r w:rsidRPr="008D2E33">
      <w:rPr>
        <w:rStyle w:val="afb"/>
        <w:rFonts w:ascii="Arial" w:hAnsi="Arial" w:cs="Arial"/>
        <w:sz w:val="20"/>
        <w:szCs w:val="20"/>
      </w:rPr>
      <w:fldChar w:fldCharType="end"/>
    </w:r>
  </w:p>
  <w:p w:rsidR="00604BDC" w:rsidRDefault="00604BDC">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nsid w:val="FFFFFF88"/>
    <w:multiLevelType w:val="singleLevel"/>
    <w:tmpl w:val="65A8574E"/>
    <w:lvl w:ilvl="0">
      <w:start w:val="1"/>
      <w:numFmt w:val="decimal"/>
      <w:pStyle w:val="a"/>
      <w:lvlText w:val="%1."/>
      <w:lvlJc w:val="left"/>
      <w:pPr>
        <w:tabs>
          <w:tab w:val="num" w:pos="360"/>
        </w:tabs>
        <w:ind w:left="360" w:hanging="360"/>
      </w:pPr>
      <w:rPr>
        <w:rFonts w:cs="Times New Roman"/>
      </w:rPr>
    </w:lvl>
  </w:abstractNum>
  <w:abstractNum w:abstractNumId="1">
    <w:nsid w:val="FFFFFF89"/>
    <w:multiLevelType w:val="singleLevel"/>
    <w:tmpl w:val="59268660"/>
    <w:lvl w:ilvl="0">
      <w:start w:val="1"/>
      <w:numFmt w:val="bullet"/>
      <w:pStyle w:val="a0"/>
      <w:lvlText w:val=""/>
      <w:lvlJc w:val="left"/>
      <w:pPr>
        <w:ind w:left="360" w:hanging="360"/>
      </w:pPr>
      <w:rPr>
        <w:rFonts w:ascii="Wingdings" w:hAnsi="Wingdings" w:hint="default"/>
      </w:rPr>
    </w:lvl>
  </w:abstractNum>
  <w:abstractNum w:abstractNumId="2">
    <w:nsid w:val="00BA184A"/>
    <w:multiLevelType w:val="hybridMultilevel"/>
    <w:tmpl w:val="2A426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207FCD"/>
    <w:multiLevelType w:val="multilevel"/>
    <w:tmpl w:val="6D0CD836"/>
    <w:lvl w:ilvl="0">
      <w:start w:val="1"/>
      <w:numFmt w:val="lowerLetter"/>
      <w:lvlText w:val="%1)"/>
      <w:lvlJc w:val="left"/>
      <w:pPr>
        <w:tabs>
          <w:tab w:val="num" w:pos="1788"/>
        </w:tabs>
        <w:ind w:left="1788" w:hanging="360"/>
      </w:pPr>
      <w:rPr>
        <w:rFonts w:hint="default"/>
      </w:rPr>
    </w:lvl>
    <w:lvl w:ilvl="1" w:tentative="1">
      <w:start w:val="1"/>
      <w:numFmt w:val="lowerLetter"/>
      <w:lvlText w:val="%2."/>
      <w:lvlJc w:val="left"/>
      <w:pPr>
        <w:tabs>
          <w:tab w:val="num" w:pos="2508"/>
        </w:tabs>
        <w:ind w:left="2508" w:hanging="360"/>
      </w:pPr>
    </w:lvl>
    <w:lvl w:ilvl="2" w:tentative="1">
      <w:start w:val="1"/>
      <w:numFmt w:val="lowerRoman"/>
      <w:lvlText w:val="%3."/>
      <w:lvlJc w:val="right"/>
      <w:pPr>
        <w:tabs>
          <w:tab w:val="num" w:pos="3228"/>
        </w:tabs>
        <w:ind w:left="3228" w:hanging="180"/>
      </w:pPr>
    </w:lvl>
    <w:lvl w:ilvl="3" w:tentative="1">
      <w:start w:val="1"/>
      <w:numFmt w:val="decimal"/>
      <w:lvlText w:val="%4."/>
      <w:lvlJc w:val="left"/>
      <w:pPr>
        <w:tabs>
          <w:tab w:val="num" w:pos="3948"/>
        </w:tabs>
        <w:ind w:left="3948" w:hanging="360"/>
      </w:pPr>
    </w:lvl>
    <w:lvl w:ilvl="4" w:tentative="1">
      <w:start w:val="1"/>
      <w:numFmt w:val="lowerLetter"/>
      <w:lvlText w:val="%5."/>
      <w:lvlJc w:val="left"/>
      <w:pPr>
        <w:tabs>
          <w:tab w:val="num" w:pos="4668"/>
        </w:tabs>
        <w:ind w:left="4668" w:hanging="360"/>
      </w:pPr>
    </w:lvl>
    <w:lvl w:ilvl="5" w:tentative="1">
      <w:start w:val="1"/>
      <w:numFmt w:val="lowerRoman"/>
      <w:lvlText w:val="%6."/>
      <w:lvlJc w:val="right"/>
      <w:pPr>
        <w:tabs>
          <w:tab w:val="num" w:pos="5388"/>
        </w:tabs>
        <w:ind w:left="5388" w:hanging="180"/>
      </w:pPr>
    </w:lvl>
    <w:lvl w:ilvl="6" w:tentative="1">
      <w:start w:val="1"/>
      <w:numFmt w:val="decimal"/>
      <w:lvlText w:val="%7."/>
      <w:lvlJc w:val="left"/>
      <w:pPr>
        <w:tabs>
          <w:tab w:val="num" w:pos="6108"/>
        </w:tabs>
        <w:ind w:left="6108" w:hanging="360"/>
      </w:pPr>
    </w:lvl>
    <w:lvl w:ilvl="7" w:tentative="1">
      <w:start w:val="1"/>
      <w:numFmt w:val="lowerLetter"/>
      <w:lvlText w:val="%8."/>
      <w:lvlJc w:val="left"/>
      <w:pPr>
        <w:tabs>
          <w:tab w:val="num" w:pos="6828"/>
        </w:tabs>
        <w:ind w:left="6828" w:hanging="360"/>
      </w:pPr>
    </w:lvl>
    <w:lvl w:ilvl="8" w:tentative="1">
      <w:start w:val="1"/>
      <w:numFmt w:val="lowerRoman"/>
      <w:lvlText w:val="%9."/>
      <w:lvlJc w:val="right"/>
      <w:pPr>
        <w:tabs>
          <w:tab w:val="num" w:pos="7548"/>
        </w:tabs>
        <w:ind w:left="7548" w:hanging="180"/>
      </w:pPr>
    </w:lvl>
  </w:abstractNum>
  <w:abstractNum w:abstractNumId="4">
    <w:nsid w:val="03CB224D"/>
    <w:multiLevelType w:val="hybridMultilevel"/>
    <w:tmpl w:val="13DC3598"/>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0E008B"/>
    <w:multiLevelType w:val="multilevel"/>
    <w:tmpl w:val="03A4FED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66866C6"/>
    <w:multiLevelType w:val="multilevel"/>
    <w:tmpl w:val="72CC7154"/>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79F0EE1"/>
    <w:multiLevelType w:val="multilevel"/>
    <w:tmpl w:val="8CECC274"/>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8">
    <w:nsid w:val="098A1D0D"/>
    <w:multiLevelType w:val="hybridMultilevel"/>
    <w:tmpl w:val="64381DFE"/>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3E0099"/>
    <w:multiLevelType w:val="multilevel"/>
    <w:tmpl w:val="BB02E07C"/>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0">
    <w:nsid w:val="0BD94114"/>
    <w:multiLevelType w:val="hybridMultilevel"/>
    <w:tmpl w:val="A1782054"/>
    <w:lvl w:ilvl="0" w:tplc="E19830C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DA5BF0"/>
    <w:multiLevelType w:val="hybridMultilevel"/>
    <w:tmpl w:val="D16A9028"/>
    <w:lvl w:ilvl="0" w:tplc="C66E1610">
      <w:start w:val="1"/>
      <w:numFmt w:val="decimal"/>
      <w:lvlText w:val="1.%1. "/>
      <w:lvlJc w:val="left"/>
      <w:pPr>
        <w:ind w:left="720" w:hanging="360"/>
      </w:pPr>
      <w:rPr>
        <w:rFonts w:ascii="Times New Roman" w:hAnsi="Times New Roman" w:hint="default"/>
        <w:b w:val="0"/>
        <w:i w:val="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33381B"/>
    <w:multiLevelType w:val="hybridMultilevel"/>
    <w:tmpl w:val="66FAEECA"/>
    <w:lvl w:ilvl="0" w:tplc="F3B055B2">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CF8398A"/>
    <w:multiLevelType w:val="hybridMultilevel"/>
    <w:tmpl w:val="148A4B1C"/>
    <w:lvl w:ilvl="0" w:tplc="E4A2A85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97775C"/>
    <w:multiLevelType w:val="hybridMultilevel"/>
    <w:tmpl w:val="AC28E820"/>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A7669B"/>
    <w:multiLevelType w:val="hybridMultilevel"/>
    <w:tmpl w:val="32DC68CE"/>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F766AD"/>
    <w:multiLevelType w:val="multilevel"/>
    <w:tmpl w:val="8FCAE382"/>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7">
    <w:nsid w:val="14193291"/>
    <w:multiLevelType w:val="multilevel"/>
    <w:tmpl w:val="F080FEE0"/>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8">
    <w:nsid w:val="148A197B"/>
    <w:multiLevelType w:val="hybridMultilevel"/>
    <w:tmpl w:val="632AA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1D171B"/>
    <w:multiLevelType w:val="hybridMultilevel"/>
    <w:tmpl w:val="30B4C8FA"/>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AE4510"/>
    <w:multiLevelType w:val="multilevel"/>
    <w:tmpl w:val="E36E805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1812120F"/>
    <w:multiLevelType w:val="hybridMultilevel"/>
    <w:tmpl w:val="FFE21730"/>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DA0B8B"/>
    <w:multiLevelType w:val="singleLevel"/>
    <w:tmpl w:val="0E289520"/>
    <w:lvl w:ilvl="0">
      <w:start w:val="1"/>
      <w:numFmt w:val="lowerLetter"/>
      <w:lvlText w:val="%1)"/>
      <w:legacy w:legacy="1" w:legacySpace="0" w:legacyIndent="283"/>
      <w:lvlJc w:val="left"/>
      <w:pPr>
        <w:ind w:left="283" w:hanging="283"/>
      </w:pPr>
    </w:lvl>
  </w:abstractNum>
  <w:abstractNum w:abstractNumId="23">
    <w:nsid w:val="1A7A6F73"/>
    <w:multiLevelType w:val="hybridMultilevel"/>
    <w:tmpl w:val="DFECD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CD5F58"/>
    <w:multiLevelType w:val="hybridMultilevel"/>
    <w:tmpl w:val="636C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55182C"/>
    <w:multiLevelType w:val="hybridMultilevel"/>
    <w:tmpl w:val="F5509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CF6950"/>
    <w:multiLevelType w:val="hybridMultilevel"/>
    <w:tmpl w:val="BC1CFF1C"/>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E205CFD"/>
    <w:multiLevelType w:val="hybridMultilevel"/>
    <w:tmpl w:val="1E3AF132"/>
    <w:lvl w:ilvl="0" w:tplc="7730E1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E6F527A"/>
    <w:multiLevelType w:val="hybridMultilevel"/>
    <w:tmpl w:val="989E7534"/>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DC272B"/>
    <w:multiLevelType w:val="multilevel"/>
    <w:tmpl w:val="86226DBC"/>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0">
    <w:nsid w:val="1EE44928"/>
    <w:multiLevelType w:val="multilevel"/>
    <w:tmpl w:val="87B6F870"/>
    <w:lvl w:ilvl="0">
      <w:start w:val="1"/>
      <w:numFmt w:val="decimal"/>
      <w:lvlText w:val="%1."/>
      <w:lvlJc w:val="left"/>
      <w:pPr>
        <w:ind w:left="450" w:hanging="450"/>
      </w:pPr>
      <w:rPr>
        <w:rFonts w:hint="default"/>
      </w:rPr>
    </w:lvl>
    <w:lvl w:ilvl="1">
      <w:start w:val="1"/>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406" w:hanging="180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968" w:hanging="2160"/>
      </w:pPr>
      <w:rPr>
        <w:rFonts w:hint="default"/>
      </w:rPr>
    </w:lvl>
  </w:abstractNum>
  <w:abstractNum w:abstractNumId="31">
    <w:nsid w:val="1FE01F43"/>
    <w:multiLevelType w:val="hybridMultilevel"/>
    <w:tmpl w:val="0D7A4770"/>
    <w:lvl w:ilvl="0" w:tplc="357E8E58">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1C83C2F"/>
    <w:multiLevelType w:val="multilevel"/>
    <w:tmpl w:val="3F54CC36"/>
    <w:lvl w:ilvl="0">
      <w:start w:val="1"/>
      <w:numFmt w:val="decimal"/>
      <w:lvlText w:val="%1."/>
      <w:lvlJc w:val="left"/>
      <w:pPr>
        <w:tabs>
          <w:tab w:val="num" w:pos="1392"/>
        </w:tabs>
        <w:ind w:left="1392" w:hanging="825"/>
      </w:pPr>
      <w:rPr>
        <w:rFonts w:hint="default"/>
      </w:rPr>
    </w:lvl>
    <w:lvl w:ilvl="1">
      <w:start w:val="3"/>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nsid w:val="22694E16"/>
    <w:multiLevelType w:val="hybridMultilevel"/>
    <w:tmpl w:val="908CC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29027EC"/>
    <w:multiLevelType w:val="hybridMultilevel"/>
    <w:tmpl w:val="83140AB8"/>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2E321D2"/>
    <w:multiLevelType w:val="multilevel"/>
    <w:tmpl w:val="4092834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231177AA"/>
    <w:multiLevelType w:val="hybridMultilevel"/>
    <w:tmpl w:val="143CB952"/>
    <w:lvl w:ilvl="0" w:tplc="357E8E58">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24FE54CF"/>
    <w:multiLevelType w:val="hybridMultilevel"/>
    <w:tmpl w:val="24CC32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5514385"/>
    <w:multiLevelType w:val="hybridMultilevel"/>
    <w:tmpl w:val="14406026"/>
    <w:lvl w:ilvl="0" w:tplc="C1BAB39E">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5AD0EBC"/>
    <w:multiLevelType w:val="hybridMultilevel"/>
    <w:tmpl w:val="2C566A64"/>
    <w:lvl w:ilvl="0" w:tplc="2108B6A0">
      <w:start w:val="1"/>
      <w:numFmt w:val="decimal"/>
      <w:lvlText w:val="%1."/>
      <w:lvlJc w:val="left"/>
      <w:pPr>
        <w:tabs>
          <w:tab w:val="num" w:pos="1659"/>
        </w:tabs>
        <w:ind w:left="1659" w:hanging="975"/>
      </w:pPr>
      <w:rPr>
        <w:rFonts w:hint="default"/>
      </w:rPr>
    </w:lvl>
    <w:lvl w:ilvl="1" w:tplc="04190005">
      <w:start w:val="1"/>
      <w:numFmt w:val="bullet"/>
      <w:lvlText w:val=""/>
      <w:lvlJc w:val="left"/>
      <w:pPr>
        <w:tabs>
          <w:tab w:val="num" w:pos="1764"/>
        </w:tabs>
        <w:ind w:left="1764" w:hanging="360"/>
      </w:pPr>
      <w:rPr>
        <w:rFonts w:ascii="Wingdings" w:hAnsi="Wingdings" w:hint="default"/>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41">
    <w:nsid w:val="25B65F64"/>
    <w:multiLevelType w:val="singleLevel"/>
    <w:tmpl w:val="94BC53F2"/>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42">
    <w:nsid w:val="27C01E51"/>
    <w:multiLevelType w:val="hybridMultilevel"/>
    <w:tmpl w:val="99B8D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7E36558"/>
    <w:multiLevelType w:val="hybridMultilevel"/>
    <w:tmpl w:val="7D48A13A"/>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7FE67C3"/>
    <w:multiLevelType w:val="hybridMultilevel"/>
    <w:tmpl w:val="DAF6A9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9F54E7C"/>
    <w:multiLevelType w:val="hybridMultilevel"/>
    <w:tmpl w:val="458A3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B076525"/>
    <w:multiLevelType w:val="multilevel"/>
    <w:tmpl w:val="097E6CF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2C3238C5"/>
    <w:multiLevelType w:val="hybridMultilevel"/>
    <w:tmpl w:val="2A426B1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2CFB55A1"/>
    <w:multiLevelType w:val="hybridMultilevel"/>
    <w:tmpl w:val="A3128E74"/>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D79319F"/>
    <w:multiLevelType w:val="hybridMultilevel"/>
    <w:tmpl w:val="E8024532"/>
    <w:lvl w:ilvl="0" w:tplc="189C731A">
      <w:start w:val="1"/>
      <w:numFmt w:val="bullet"/>
      <w:pStyle w:val="a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DB7034D"/>
    <w:multiLevelType w:val="multilevel"/>
    <w:tmpl w:val="72CC715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2DBB1E36"/>
    <w:multiLevelType w:val="hybridMultilevel"/>
    <w:tmpl w:val="6CF4471A"/>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0C77F52"/>
    <w:multiLevelType w:val="hybridMultilevel"/>
    <w:tmpl w:val="8CB0B2BE"/>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2DD1640"/>
    <w:multiLevelType w:val="hybridMultilevel"/>
    <w:tmpl w:val="511C213A"/>
    <w:lvl w:ilvl="0" w:tplc="5AA85B12">
      <w:start w:val="1"/>
      <w:numFmt w:val="decimal"/>
      <w:lvlText w:val="%1."/>
      <w:lvlJc w:val="left"/>
      <w:pPr>
        <w:tabs>
          <w:tab w:val="num" w:pos="831"/>
        </w:tabs>
        <w:ind w:left="831" w:hanging="525"/>
      </w:pPr>
      <w:rPr>
        <w:rFonts w:hint="default"/>
        <w:i/>
        <w:w w:val="92"/>
      </w:rPr>
    </w:lvl>
    <w:lvl w:ilvl="1" w:tplc="04190019" w:tentative="1">
      <w:start w:val="1"/>
      <w:numFmt w:val="lowerLetter"/>
      <w:lvlText w:val="%2."/>
      <w:lvlJc w:val="left"/>
      <w:pPr>
        <w:tabs>
          <w:tab w:val="num" w:pos="1386"/>
        </w:tabs>
        <w:ind w:left="1386" w:hanging="360"/>
      </w:pPr>
    </w:lvl>
    <w:lvl w:ilvl="2" w:tplc="0419001B" w:tentative="1">
      <w:start w:val="1"/>
      <w:numFmt w:val="lowerRoman"/>
      <w:lvlText w:val="%3."/>
      <w:lvlJc w:val="right"/>
      <w:pPr>
        <w:tabs>
          <w:tab w:val="num" w:pos="2106"/>
        </w:tabs>
        <w:ind w:left="2106" w:hanging="180"/>
      </w:pPr>
    </w:lvl>
    <w:lvl w:ilvl="3" w:tplc="0419000F" w:tentative="1">
      <w:start w:val="1"/>
      <w:numFmt w:val="decimal"/>
      <w:lvlText w:val="%4."/>
      <w:lvlJc w:val="left"/>
      <w:pPr>
        <w:tabs>
          <w:tab w:val="num" w:pos="2826"/>
        </w:tabs>
        <w:ind w:left="2826" w:hanging="360"/>
      </w:pPr>
    </w:lvl>
    <w:lvl w:ilvl="4" w:tplc="04190019" w:tentative="1">
      <w:start w:val="1"/>
      <w:numFmt w:val="lowerLetter"/>
      <w:lvlText w:val="%5."/>
      <w:lvlJc w:val="left"/>
      <w:pPr>
        <w:tabs>
          <w:tab w:val="num" w:pos="3546"/>
        </w:tabs>
        <w:ind w:left="3546" w:hanging="360"/>
      </w:pPr>
    </w:lvl>
    <w:lvl w:ilvl="5" w:tplc="0419001B" w:tentative="1">
      <w:start w:val="1"/>
      <w:numFmt w:val="lowerRoman"/>
      <w:lvlText w:val="%6."/>
      <w:lvlJc w:val="right"/>
      <w:pPr>
        <w:tabs>
          <w:tab w:val="num" w:pos="4266"/>
        </w:tabs>
        <w:ind w:left="4266" w:hanging="180"/>
      </w:pPr>
    </w:lvl>
    <w:lvl w:ilvl="6" w:tplc="0419000F" w:tentative="1">
      <w:start w:val="1"/>
      <w:numFmt w:val="decimal"/>
      <w:lvlText w:val="%7."/>
      <w:lvlJc w:val="left"/>
      <w:pPr>
        <w:tabs>
          <w:tab w:val="num" w:pos="4986"/>
        </w:tabs>
        <w:ind w:left="4986" w:hanging="360"/>
      </w:pPr>
    </w:lvl>
    <w:lvl w:ilvl="7" w:tplc="04190019" w:tentative="1">
      <w:start w:val="1"/>
      <w:numFmt w:val="lowerLetter"/>
      <w:lvlText w:val="%8."/>
      <w:lvlJc w:val="left"/>
      <w:pPr>
        <w:tabs>
          <w:tab w:val="num" w:pos="5706"/>
        </w:tabs>
        <w:ind w:left="5706" w:hanging="360"/>
      </w:pPr>
    </w:lvl>
    <w:lvl w:ilvl="8" w:tplc="0419001B" w:tentative="1">
      <w:start w:val="1"/>
      <w:numFmt w:val="lowerRoman"/>
      <w:lvlText w:val="%9."/>
      <w:lvlJc w:val="right"/>
      <w:pPr>
        <w:tabs>
          <w:tab w:val="num" w:pos="6426"/>
        </w:tabs>
        <w:ind w:left="6426" w:hanging="180"/>
      </w:pPr>
    </w:lvl>
  </w:abstractNum>
  <w:abstractNum w:abstractNumId="54">
    <w:nsid w:val="33981461"/>
    <w:multiLevelType w:val="hybridMultilevel"/>
    <w:tmpl w:val="F7A63330"/>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3C30D2E"/>
    <w:multiLevelType w:val="singleLevel"/>
    <w:tmpl w:val="B0982EF0"/>
    <w:lvl w:ilvl="0">
      <w:start w:val="1"/>
      <w:numFmt w:val="decimal"/>
      <w:lvlText w:val="%1."/>
      <w:lvlJc w:val="left"/>
      <w:pPr>
        <w:tabs>
          <w:tab w:val="num" w:pos="1234"/>
        </w:tabs>
        <w:ind w:left="1234" w:hanging="525"/>
      </w:pPr>
      <w:rPr>
        <w:rFonts w:hint="default"/>
      </w:rPr>
    </w:lvl>
  </w:abstractNum>
  <w:abstractNum w:abstractNumId="56">
    <w:nsid w:val="347E7A62"/>
    <w:multiLevelType w:val="hybridMultilevel"/>
    <w:tmpl w:val="CC8A4278"/>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51113B1"/>
    <w:multiLevelType w:val="hybridMultilevel"/>
    <w:tmpl w:val="4178E812"/>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5762086"/>
    <w:multiLevelType w:val="hybridMultilevel"/>
    <w:tmpl w:val="E216E97E"/>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5CB77BA"/>
    <w:multiLevelType w:val="hybridMultilevel"/>
    <w:tmpl w:val="FE1C1590"/>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0">
    <w:nsid w:val="36326352"/>
    <w:multiLevelType w:val="hybridMultilevel"/>
    <w:tmpl w:val="088C3B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1">
    <w:nsid w:val="365E02B3"/>
    <w:multiLevelType w:val="hybridMultilevel"/>
    <w:tmpl w:val="984635D0"/>
    <w:lvl w:ilvl="0" w:tplc="ABF092C4">
      <w:start w:val="1"/>
      <w:numFmt w:val="decimal"/>
      <w:lvlText w:val="5.%1. "/>
      <w:lvlJc w:val="left"/>
      <w:pPr>
        <w:ind w:left="720" w:hanging="360"/>
      </w:pPr>
      <w:rPr>
        <w:rFonts w:ascii="Times New Roman" w:hAnsi="Times New Roman" w:hint="default"/>
        <w:b w:val="0"/>
        <w:i w:val="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8A67F1B"/>
    <w:multiLevelType w:val="hybridMultilevel"/>
    <w:tmpl w:val="288E2B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3">
    <w:nsid w:val="3AAC22BE"/>
    <w:multiLevelType w:val="hybridMultilevel"/>
    <w:tmpl w:val="286619E4"/>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B5D1711"/>
    <w:multiLevelType w:val="multilevel"/>
    <w:tmpl w:val="27487E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3EB5559E"/>
    <w:multiLevelType w:val="singleLevel"/>
    <w:tmpl w:val="0419000F"/>
    <w:lvl w:ilvl="0">
      <w:start w:val="1"/>
      <w:numFmt w:val="decimal"/>
      <w:lvlText w:val="%1."/>
      <w:lvlJc w:val="left"/>
      <w:pPr>
        <w:tabs>
          <w:tab w:val="num" w:pos="360"/>
        </w:tabs>
        <w:ind w:left="360" w:hanging="360"/>
      </w:pPr>
    </w:lvl>
  </w:abstractNum>
  <w:abstractNum w:abstractNumId="66">
    <w:nsid w:val="3F107949"/>
    <w:multiLevelType w:val="multilevel"/>
    <w:tmpl w:val="72CC715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3F7F2A73"/>
    <w:multiLevelType w:val="singleLevel"/>
    <w:tmpl w:val="5314AE90"/>
    <w:lvl w:ilvl="0">
      <w:start w:val="1"/>
      <w:numFmt w:val="lowerLetter"/>
      <w:lvlText w:val="%1)"/>
      <w:legacy w:legacy="1" w:legacySpace="0" w:legacyIndent="283"/>
      <w:lvlJc w:val="left"/>
      <w:pPr>
        <w:ind w:left="283" w:hanging="283"/>
      </w:pPr>
    </w:lvl>
  </w:abstractNum>
  <w:abstractNum w:abstractNumId="68">
    <w:nsid w:val="3FF55A7D"/>
    <w:multiLevelType w:val="hybridMultilevel"/>
    <w:tmpl w:val="4900126C"/>
    <w:lvl w:ilvl="0" w:tplc="5DBA1DE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1BE6231"/>
    <w:multiLevelType w:val="hybridMultilevel"/>
    <w:tmpl w:val="4E98AC40"/>
    <w:lvl w:ilvl="0" w:tplc="B45E2922">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2920A6F"/>
    <w:multiLevelType w:val="multilevel"/>
    <w:tmpl w:val="72CC715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432B1774"/>
    <w:multiLevelType w:val="hybridMultilevel"/>
    <w:tmpl w:val="F74EEC1C"/>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3DA45C3"/>
    <w:multiLevelType w:val="multilevel"/>
    <w:tmpl w:val="754A2262"/>
    <w:lvl w:ilvl="0">
      <w:start w:val="1"/>
      <w:numFmt w:val="decimal"/>
      <w:lvlText w:val="%1)"/>
      <w:lvlJc w:val="left"/>
      <w:pPr>
        <w:tabs>
          <w:tab w:val="num" w:pos="1083"/>
        </w:tabs>
        <w:ind w:left="1083" w:hanging="37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73">
    <w:nsid w:val="45616ECA"/>
    <w:multiLevelType w:val="hybridMultilevel"/>
    <w:tmpl w:val="FC7E0F9C"/>
    <w:lvl w:ilvl="0" w:tplc="21868940">
      <w:start w:val="1"/>
      <w:numFmt w:val="decimal"/>
      <w:pStyle w:val="1"/>
      <w:lvlText w:val="%1."/>
      <w:lvlJc w:val="left"/>
      <w:pPr>
        <w:ind w:left="720" w:hanging="360"/>
      </w:pPr>
      <w:rPr>
        <w:rFonts w:ascii="Arial" w:hAnsi="Arial" w:cs="Arial"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1B39F3"/>
    <w:multiLevelType w:val="hybridMultilevel"/>
    <w:tmpl w:val="AB489084"/>
    <w:lvl w:ilvl="0" w:tplc="2A823EF4">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470417B8"/>
    <w:multiLevelType w:val="hybridMultilevel"/>
    <w:tmpl w:val="680ADB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6">
    <w:nsid w:val="49191367"/>
    <w:multiLevelType w:val="hybridMultilevel"/>
    <w:tmpl w:val="303E0064"/>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A555A6B"/>
    <w:multiLevelType w:val="hybridMultilevel"/>
    <w:tmpl w:val="225C73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A985BE5"/>
    <w:multiLevelType w:val="hybridMultilevel"/>
    <w:tmpl w:val="48EA9A5C"/>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B222570"/>
    <w:multiLevelType w:val="multilevel"/>
    <w:tmpl w:val="659EC61C"/>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80">
    <w:nsid w:val="4B37412D"/>
    <w:multiLevelType w:val="hybridMultilevel"/>
    <w:tmpl w:val="1D3CFF36"/>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B501024"/>
    <w:multiLevelType w:val="hybridMultilevel"/>
    <w:tmpl w:val="5B58A45C"/>
    <w:lvl w:ilvl="0" w:tplc="0419000F">
      <w:start w:val="1"/>
      <w:numFmt w:val="decimal"/>
      <w:lvlText w:val="%1."/>
      <w:lvlJc w:val="left"/>
      <w:pPr>
        <w:tabs>
          <w:tab w:val="num" w:pos="720"/>
        </w:tabs>
        <w:ind w:left="720" w:hanging="360"/>
      </w:pPr>
    </w:lvl>
    <w:lvl w:ilvl="1" w:tplc="EFDA113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4D284F58"/>
    <w:multiLevelType w:val="hybridMultilevel"/>
    <w:tmpl w:val="9C7849BC"/>
    <w:lvl w:ilvl="0" w:tplc="31C6C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4D6F4DA8"/>
    <w:multiLevelType w:val="hybridMultilevel"/>
    <w:tmpl w:val="C6FAF1D0"/>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0964654"/>
    <w:multiLevelType w:val="hybridMultilevel"/>
    <w:tmpl w:val="AC4A02CC"/>
    <w:lvl w:ilvl="0" w:tplc="D6A88A3C">
      <w:start w:val="1"/>
      <w:numFmt w:val="bullet"/>
      <w:pStyle w:val="a2"/>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1131451"/>
    <w:multiLevelType w:val="singleLevel"/>
    <w:tmpl w:val="4A5AF006"/>
    <w:lvl w:ilvl="0">
      <w:start w:val="1"/>
      <w:numFmt w:val="lowerLetter"/>
      <w:lvlText w:val="%1)"/>
      <w:legacy w:legacy="1" w:legacySpace="0" w:legacyIndent="283"/>
      <w:lvlJc w:val="left"/>
      <w:pPr>
        <w:ind w:left="283" w:hanging="283"/>
      </w:pPr>
    </w:lvl>
  </w:abstractNum>
  <w:abstractNum w:abstractNumId="86">
    <w:nsid w:val="52623509"/>
    <w:multiLevelType w:val="hybridMultilevel"/>
    <w:tmpl w:val="BAC6E208"/>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3F5165C"/>
    <w:multiLevelType w:val="hybridMultilevel"/>
    <w:tmpl w:val="F62E0F4E"/>
    <w:lvl w:ilvl="0" w:tplc="F7645614">
      <w:start w:val="1"/>
      <w:numFmt w:val="decimal"/>
      <w:lvlText w:val="%1."/>
      <w:lvlJc w:val="left"/>
      <w:pPr>
        <w:tabs>
          <w:tab w:val="num" w:pos="1089"/>
        </w:tabs>
        <w:ind w:left="1089" w:hanging="735"/>
      </w:pPr>
      <w:rPr>
        <w:rFonts w:hint="default"/>
      </w:rPr>
    </w:lvl>
    <w:lvl w:ilvl="1" w:tplc="8BACB5EE">
      <w:numFmt w:val="bullet"/>
      <w:lvlText w:val=""/>
      <w:lvlJc w:val="left"/>
      <w:pPr>
        <w:tabs>
          <w:tab w:val="num" w:pos="1719"/>
        </w:tabs>
        <w:ind w:left="1719" w:hanging="645"/>
      </w:pPr>
      <w:rPr>
        <w:rFonts w:ascii="Symbol" w:eastAsia="Times New Roman" w:hAnsi="Symbol" w:cs="Arial" w:hint="default"/>
        <w:w w:val="82"/>
        <w:sz w:val="45"/>
      </w:rPr>
    </w:lvl>
    <w:lvl w:ilvl="2" w:tplc="0419001B" w:tentative="1">
      <w:start w:val="1"/>
      <w:numFmt w:val="lowerRoman"/>
      <w:lvlText w:val="%3."/>
      <w:lvlJc w:val="right"/>
      <w:pPr>
        <w:tabs>
          <w:tab w:val="num" w:pos="2154"/>
        </w:tabs>
        <w:ind w:left="2154" w:hanging="180"/>
      </w:pPr>
    </w:lvl>
    <w:lvl w:ilvl="3" w:tplc="0419000F" w:tentative="1">
      <w:start w:val="1"/>
      <w:numFmt w:val="decimal"/>
      <w:lvlText w:val="%4."/>
      <w:lvlJc w:val="left"/>
      <w:pPr>
        <w:tabs>
          <w:tab w:val="num" w:pos="2874"/>
        </w:tabs>
        <w:ind w:left="2874" w:hanging="360"/>
      </w:pPr>
    </w:lvl>
    <w:lvl w:ilvl="4" w:tplc="04190019" w:tentative="1">
      <w:start w:val="1"/>
      <w:numFmt w:val="lowerLetter"/>
      <w:lvlText w:val="%5."/>
      <w:lvlJc w:val="left"/>
      <w:pPr>
        <w:tabs>
          <w:tab w:val="num" w:pos="3594"/>
        </w:tabs>
        <w:ind w:left="3594" w:hanging="360"/>
      </w:pPr>
    </w:lvl>
    <w:lvl w:ilvl="5" w:tplc="0419001B" w:tentative="1">
      <w:start w:val="1"/>
      <w:numFmt w:val="lowerRoman"/>
      <w:lvlText w:val="%6."/>
      <w:lvlJc w:val="right"/>
      <w:pPr>
        <w:tabs>
          <w:tab w:val="num" w:pos="4314"/>
        </w:tabs>
        <w:ind w:left="4314" w:hanging="180"/>
      </w:pPr>
    </w:lvl>
    <w:lvl w:ilvl="6" w:tplc="0419000F" w:tentative="1">
      <w:start w:val="1"/>
      <w:numFmt w:val="decimal"/>
      <w:lvlText w:val="%7."/>
      <w:lvlJc w:val="left"/>
      <w:pPr>
        <w:tabs>
          <w:tab w:val="num" w:pos="5034"/>
        </w:tabs>
        <w:ind w:left="5034" w:hanging="360"/>
      </w:pPr>
    </w:lvl>
    <w:lvl w:ilvl="7" w:tplc="04190019" w:tentative="1">
      <w:start w:val="1"/>
      <w:numFmt w:val="lowerLetter"/>
      <w:lvlText w:val="%8."/>
      <w:lvlJc w:val="left"/>
      <w:pPr>
        <w:tabs>
          <w:tab w:val="num" w:pos="5754"/>
        </w:tabs>
        <w:ind w:left="5754" w:hanging="360"/>
      </w:pPr>
    </w:lvl>
    <w:lvl w:ilvl="8" w:tplc="0419001B" w:tentative="1">
      <w:start w:val="1"/>
      <w:numFmt w:val="lowerRoman"/>
      <w:lvlText w:val="%9."/>
      <w:lvlJc w:val="right"/>
      <w:pPr>
        <w:tabs>
          <w:tab w:val="num" w:pos="6474"/>
        </w:tabs>
        <w:ind w:left="6474" w:hanging="180"/>
      </w:pPr>
    </w:lvl>
  </w:abstractNum>
  <w:abstractNum w:abstractNumId="88">
    <w:nsid w:val="54741B28"/>
    <w:multiLevelType w:val="hybridMultilevel"/>
    <w:tmpl w:val="EBEC7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6FD785D"/>
    <w:multiLevelType w:val="multilevel"/>
    <w:tmpl w:val="A9943E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7DB29F4"/>
    <w:multiLevelType w:val="hybridMultilevel"/>
    <w:tmpl w:val="85186650"/>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0B59B9"/>
    <w:multiLevelType w:val="hybridMultilevel"/>
    <w:tmpl w:val="BFC222DC"/>
    <w:lvl w:ilvl="0" w:tplc="2F8216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5CBF484E"/>
    <w:multiLevelType w:val="hybridMultilevel"/>
    <w:tmpl w:val="16424186"/>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DBF2BED"/>
    <w:multiLevelType w:val="hybridMultilevel"/>
    <w:tmpl w:val="9A288680"/>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1664CD9"/>
    <w:multiLevelType w:val="hybridMultilevel"/>
    <w:tmpl w:val="62F83D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18E5EE9"/>
    <w:multiLevelType w:val="hybridMultilevel"/>
    <w:tmpl w:val="A9942FCE"/>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1C0520D"/>
    <w:multiLevelType w:val="hybridMultilevel"/>
    <w:tmpl w:val="94F62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1F955A0"/>
    <w:multiLevelType w:val="multilevel"/>
    <w:tmpl w:val="71286F00"/>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98">
    <w:nsid w:val="620C1F7B"/>
    <w:multiLevelType w:val="hybridMultilevel"/>
    <w:tmpl w:val="E22E8C48"/>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156E28"/>
    <w:multiLevelType w:val="hybridMultilevel"/>
    <w:tmpl w:val="6734B998"/>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4857F3C"/>
    <w:multiLevelType w:val="hybridMultilevel"/>
    <w:tmpl w:val="FD80A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5360840"/>
    <w:multiLevelType w:val="hybridMultilevel"/>
    <w:tmpl w:val="4D1A73B6"/>
    <w:lvl w:ilvl="0" w:tplc="357E8E58">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58D18AC"/>
    <w:multiLevelType w:val="hybridMultilevel"/>
    <w:tmpl w:val="4500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7322C7D"/>
    <w:multiLevelType w:val="hybridMultilevel"/>
    <w:tmpl w:val="CDA02A86"/>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A4D563E"/>
    <w:multiLevelType w:val="hybridMultilevel"/>
    <w:tmpl w:val="AEA22C0C"/>
    <w:lvl w:ilvl="0" w:tplc="C3004C08">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720"/>
        </w:tabs>
        <w:ind w:left="720" w:hanging="360"/>
      </w:pPr>
    </w:lvl>
    <w:lvl w:ilvl="2" w:tplc="04190005">
      <w:start w:val="1"/>
      <w:numFmt w:val="decimal"/>
      <w:lvlText w:val="%3."/>
      <w:lvlJc w:val="left"/>
      <w:pPr>
        <w:tabs>
          <w:tab w:val="num" w:pos="1440"/>
        </w:tabs>
        <w:ind w:left="1440" w:hanging="360"/>
      </w:pPr>
    </w:lvl>
    <w:lvl w:ilvl="3" w:tplc="04190001">
      <w:start w:val="1"/>
      <w:numFmt w:val="decimal"/>
      <w:lvlText w:val="%4."/>
      <w:lvlJc w:val="left"/>
      <w:pPr>
        <w:tabs>
          <w:tab w:val="num" w:pos="2160"/>
        </w:tabs>
        <w:ind w:left="2160" w:hanging="360"/>
      </w:pPr>
    </w:lvl>
    <w:lvl w:ilvl="4" w:tplc="04190003">
      <w:start w:val="1"/>
      <w:numFmt w:val="decimal"/>
      <w:lvlText w:val="%5."/>
      <w:lvlJc w:val="left"/>
      <w:pPr>
        <w:tabs>
          <w:tab w:val="num" w:pos="2880"/>
        </w:tabs>
        <w:ind w:left="2880" w:hanging="360"/>
      </w:pPr>
    </w:lvl>
    <w:lvl w:ilvl="5" w:tplc="04190005">
      <w:start w:val="1"/>
      <w:numFmt w:val="decimal"/>
      <w:lvlText w:val="%6."/>
      <w:lvlJc w:val="left"/>
      <w:pPr>
        <w:tabs>
          <w:tab w:val="num" w:pos="3600"/>
        </w:tabs>
        <w:ind w:left="3600" w:hanging="360"/>
      </w:pPr>
    </w:lvl>
    <w:lvl w:ilvl="6" w:tplc="04190001">
      <w:start w:val="1"/>
      <w:numFmt w:val="decimal"/>
      <w:lvlText w:val="%7."/>
      <w:lvlJc w:val="left"/>
      <w:pPr>
        <w:tabs>
          <w:tab w:val="num" w:pos="4320"/>
        </w:tabs>
        <w:ind w:left="4320" w:hanging="360"/>
      </w:pPr>
    </w:lvl>
    <w:lvl w:ilvl="7" w:tplc="04190003">
      <w:start w:val="1"/>
      <w:numFmt w:val="decimal"/>
      <w:lvlText w:val="%8."/>
      <w:lvlJc w:val="left"/>
      <w:pPr>
        <w:tabs>
          <w:tab w:val="num" w:pos="5040"/>
        </w:tabs>
        <w:ind w:left="5040" w:hanging="360"/>
      </w:pPr>
    </w:lvl>
    <w:lvl w:ilvl="8" w:tplc="04190005">
      <w:start w:val="1"/>
      <w:numFmt w:val="decimal"/>
      <w:lvlText w:val="%9."/>
      <w:lvlJc w:val="left"/>
      <w:pPr>
        <w:tabs>
          <w:tab w:val="num" w:pos="5760"/>
        </w:tabs>
        <w:ind w:left="5760" w:hanging="360"/>
      </w:pPr>
    </w:lvl>
  </w:abstractNum>
  <w:abstractNum w:abstractNumId="105">
    <w:nsid w:val="6DE52F3E"/>
    <w:multiLevelType w:val="hybridMultilevel"/>
    <w:tmpl w:val="36E41D0C"/>
    <w:lvl w:ilvl="0" w:tplc="357E8E58">
      <w:start w:val="1"/>
      <w:numFmt w:val="lowerLetter"/>
      <w:lvlText w:val="%1)"/>
      <w:lvlJc w:val="left"/>
      <w:pPr>
        <w:ind w:left="2508" w:hanging="360"/>
      </w:p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06">
    <w:nsid w:val="6F4D360E"/>
    <w:multiLevelType w:val="singleLevel"/>
    <w:tmpl w:val="0E72B1A2"/>
    <w:lvl w:ilvl="0">
      <w:start w:val="1"/>
      <w:numFmt w:val="lowerLetter"/>
      <w:lvlText w:val="%1)"/>
      <w:legacy w:legacy="1" w:legacySpace="0" w:legacyIndent="283"/>
      <w:lvlJc w:val="left"/>
      <w:pPr>
        <w:ind w:left="283" w:hanging="283"/>
      </w:pPr>
    </w:lvl>
  </w:abstractNum>
  <w:abstractNum w:abstractNumId="107">
    <w:nsid w:val="72E91FC8"/>
    <w:multiLevelType w:val="hybridMultilevel"/>
    <w:tmpl w:val="D974B98E"/>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35D0E52"/>
    <w:multiLevelType w:val="multilevel"/>
    <w:tmpl w:val="9B3484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73FF4CC2"/>
    <w:multiLevelType w:val="hybridMultilevel"/>
    <w:tmpl w:val="DEFE69FA"/>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4A36406"/>
    <w:multiLevelType w:val="multilevel"/>
    <w:tmpl w:val="02282AB8"/>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11">
    <w:nsid w:val="74D90D2F"/>
    <w:multiLevelType w:val="singleLevel"/>
    <w:tmpl w:val="94BC53F2"/>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12">
    <w:nsid w:val="74EB2FB8"/>
    <w:multiLevelType w:val="hybridMultilevel"/>
    <w:tmpl w:val="DE7A8494"/>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506468A"/>
    <w:multiLevelType w:val="multilevel"/>
    <w:tmpl w:val="CC88FE9C"/>
    <w:lvl w:ilvl="0">
      <w:start w:val="1"/>
      <w:numFmt w:val="lowerLetter"/>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4">
    <w:nsid w:val="75B44825"/>
    <w:multiLevelType w:val="hybridMultilevel"/>
    <w:tmpl w:val="EE8AD5B0"/>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72776A7"/>
    <w:multiLevelType w:val="singleLevel"/>
    <w:tmpl w:val="8EEA46F4"/>
    <w:lvl w:ilvl="0">
      <w:start w:val="1"/>
      <w:numFmt w:val="decimal"/>
      <w:lvlText w:val="%1."/>
      <w:lvlJc w:val="left"/>
      <w:pPr>
        <w:tabs>
          <w:tab w:val="num" w:pos="1069"/>
        </w:tabs>
        <w:ind w:left="1069" w:hanging="360"/>
      </w:pPr>
      <w:rPr>
        <w:rFonts w:hint="default"/>
      </w:rPr>
    </w:lvl>
  </w:abstractNum>
  <w:abstractNum w:abstractNumId="116">
    <w:nsid w:val="77891320"/>
    <w:multiLevelType w:val="hybridMultilevel"/>
    <w:tmpl w:val="CFAA309C"/>
    <w:lvl w:ilvl="0" w:tplc="C6D46024">
      <w:start w:val="1"/>
      <w:numFmt w:val="decimal"/>
      <w:lvlText w:val="2.%1. "/>
      <w:lvlJc w:val="left"/>
      <w:pPr>
        <w:ind w:left="720" w:hanging="360"/>
      </w:pPr>
      <w:rPr>
        <w:rFonts w:ascii="Times New Roman" w:hAnsi="Times New Roman" w:hint="default"/>
        <w:b w:val="0"/>
        <w:i w:val="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C1F0004"/>
    <w:multiLevelType w:val="singleLevel"/>
    <w:tmpl w:val="94BC53F2"/>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18">
    <w:nsid w:val="7C464A6C"/>
    <w:multiLevelType w:val="hybridMultilevel"/>
    <w:tmpl w:val="C6EC0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C4C49E3"/>
    <w:multiLevelType w:val="hybridMultilevel"/>
    <w:tmpl w:val="9ADEB49A"/>
    <w:lvl w:ilvl="0" w:tplc="357E8E58">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7DF213E4"/>
    <w:multiLevelType w:val="hybridMultilevel"/>
    <w:tmpl w:val="66461A90"/>
    <w:lvl w:ilvl="0" w:tplc="C2386D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EBB1B8B"/>
    <w:multiLevelType w:val="multilevel"/>
    <w:tmpl w:val="9B3484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2">
    <w:nsid w:val="7F065B23"/>
    <w:multiLevelType w:val="hybridMultilevel"/>
    <w:tmpl w:val="136C62A2"/>
    <w:lvl w:ilvl="0" w:tplc="357E8E5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3"/>
  </w:num>
  <w:num w:numId="2">
    <w:abstractNumId w:val="24"/>
  </w:num>
  <w:num w:numId="3">
    <w:abstractNumId w:val="82"/>
  </w:num>
  <w:num w:numId="4">
    <w:abstractNumId w:val="39"/>
  </w:num>
  <w:num w:numId="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37"/>
  </w:num>
  <w:num w:numId="8">
    <w:abstractNumId w:val="13"/>
  </w:num>
  <w:num w:numId="9">
    <w:abstractNumId w:val="11"/>
  </w:num>
  <w:num w:numId="10">
    <w:abstractNumId w:val="116"/>
  </w:num>
  <w:num w:numId="11">
    <w:abstractNumId w:val="66"/>
  </w:num>
  <w:num w:numId="12">
    <w:abstractNumId w:val="35"/>
  </w:num>
  <w:num w:numId="13">
    <w:abstractNumId w:val="6"/>
  </w:num>
  <w:num w:numId="14">
    <w:abstractNumId w:val="50"/>
  </w:num>
  <w:num w:numId="15">
    <w:abstractNumId w:val="70"/>
  </w:num>
  <w:num w:numId="16">
    <w:abstractNumId w:val="46"/>
  </w:num>
  <w:num w:numId="17">
    <w:abstractNumId w:val="61"/>
  </w:num>
  <w:num w:numId="18">
    <w:abstractNumId w:val="87"/>
  </w:num>
  <w:num w:numId="19">
    <w:abstractNumId w:val="59"/>
  </w:num>
  <w:num w:numId="20">
    <w:abstractNumId w:val="53"/>
  </w:num>
  <w:num w:numId="21">
    <w:abstractNumId w:val="44"/>
  </w:num>
  <w:num w:numId="22">
    <w:abstractNumId w:val="20"/>
  </w:num>
  <w:num w:numId="23">
    <w:abstractNumId w:val="81"/>
  </w:num>
  <w:num w:numId="24">
    <w:abstractNumId w:val="49"/>
  </w:num>
  <w:num w:numId="25">
    <w:abstractNumId w:val="1"/>
  </w:num>
  <w:num w:numId="26">
    <w:abstractNumId w:val="45"/>
  </w:num>
  <w:num w:numId="27">
    <w:abstractNumId w:val="40"/>
  </w:num>
  <w:num w:numId="28">
    <w:abstractNumId w:val="32"/>
  </w:num>
  <w:num w:numId="29">
    <w:abstractNumId w:val="0"/>
  </w:num>
  <w:num w:numId="30">
    <w:abstractNumId w:val="84"/>
  </w:num>
  <w:num w:numId="31">
    <w:abstractNumId w:val="62"/>
  </w:num>
  <w:num w:numId="32">
    <w:abstractNumId w:val="60"/>
  </w:num>
  <w:num w:numId="33">
    <w:abstractNumId w:val="75"/>
  </w:num>
  <w:num w:numId="34">
    <w:abstractNumId w:val="74"/>
  </w:num>
  <w:num w:numId="35">
    <w:abstractNumId w:val="10"/>
  </w:num>
  <w:num w:numId="36">
    <w:abstractNumId w:val="33"/>
  </w:num>
  <w:num w:numId="37">
    <w:abstractNumId w:val="30"/>
  </w:num>
  <w:num w:numId="38">
    <w:abstractNumId w:val="5"/>
  </w:num>
  <w:num w:numId="39">
    <w:abstractNumId w:val="12"/>
  </w:num>
  <w:num w:numId="40">
    <w:abstractNumId w:val="38"/>
  </w:num>
  <w:num w:numId="41">
    <w:abstractNumId w:val="16"/>
  </w:num>
  <w:num w:numId="42">
    <w:abstractNumId w:val="72"/>
  </w:num>
  <w:num w:numId="43">
    <w:abstractNumId w:val="121"/>
  </w:num>
  <w:num w:numId="44">
    <w:abstractNumId w:val="7"/>
  </w:num>
  <w:num w:numId="45">
    <w:abstractNumId w:val="17"/>
  </w:num>
  <w:num w:numId="46">
    <w:abstractNumId w:val="97"/>
  </w:num>
  <w:num w:numId="47">
    <w:abstractNumId w:val="9"/>
  </w:num>
  <w:num w:numId="48">
    <w:abstractNumId w:val="79"/>
  </w:num>
  <w:num w:numId="49">
    <w:abstractNumId w:val="29"/>
  </w:num>
  <w:num w:numId="50">
    <w:abstractNumId w:val="22"/>
  </w:num>
  <w:num w:numId="51">
    <w:abstractNumId w:val="22"/>
    <w:lvlOverride w:ilvl="0">
      <w:lvl w:ilvl="0">
        <w:start w:val="1"/>
        <w:numFmt w:val="lowerLetter"/>
        <w:lvlText w:val="%1)"/>
        <w:legacy w:legacy="1" w:legacySpace="0" w:legacyIndent="283"/>
        <w:lvlJc w:val="left"/>
        <w:pPr>
          <w:ind w:left="283" w:hanging="283"/>
        </w:pPr>
      </w:lvl>
    </w:lvlOverride>
  </w:num>
  <w:num w:numId="52">
    <w:abstractNumId w:val="22"/>
    <w:lvlOverride w:ilvl="0">
      <w:lvl w:ilvl="0">
        <w:start w:val="1"/>
        <w:numFmt w:val="lowerLetter"/>
        <w:lvlText w:val="%1)"/>
        <w:legacy w:legacy="1" w:legacySpace="0" w:legacyIndent="283"/>
        <w:lvlJc w:val="left"/>
        <w:pPr>
          <w:ind w:left="283" w:hanging="283"/>
        </w:pPr>
      </w:lvl>
    </w:lvlOverride>
  </w:num>
  <w:num w:numId="53">
    <w:abstractNumId w:val="22"/>
    <w:lvlOverride w:ilvl="0">
      <w:lvl w:ilvl="0">
        <w:start w:val="1"/>
        <w:numFmt w:val="lowerLetter"/>
        <w:lvlText w:val="%1)"/>
        <w:legacy w:legacy="1" w:legacySpace="0" w:legacyIndent="283"/>
        <w:lvlJc w:val="left"/>
        <w:pPr>
          <w:ind w:left="283" w:hanging="283"/>
        </w:pPr>
      </w:lvl>
    </w:lvlOverride>
  </w:num>
  <w:num w:numId="54">
    <w:abstractNumId w:val="106"/>
  </w:num>
  <w:num w:numId="55">
    <w:abstractNumId w:val="106"/>
    <w:lvlOverride w:ilvl="0">
      <w:lvl w:ilvl="0">
        <w:start w:val="1"/>
        <w:numFmt w:val="lowerLetter"/>
        <w:lvlText w:val="%1)"/>
        <w:legacy w:legacy="1" w:legacySpace="0" w:legacyIndent="283"/>
        <w:lvlJc w:val="left"/>
        <w:pPr>
          <w:ind w:left="283" w:hanging="283"/>
        </w:pPr>
      </w:lvl>
    </w:lvlOverride>
  </w:num>
  <w:num w:numId="56">
    <w:abstractNumId w:val="106"/>
    <w:lvlOverride w:ilvl="0">
      <w:lvl w:ilvl="0">
        <w:start w:val="1"/>
        <w:numFmt w:val="lowerLetter"/>
        <w:lvlText w:val="%1)"/>
        <w:legacy w:legacy="1" w:legacySpace="0" w:legacyIndent="283"/>
        <w:lvlJc w:val="left"/>
        <w:pPr>
          <w:ind w:left="283" w:hanging="283"/>
        </w:pPr>
      </w:lvl>
    </w:lvlOverride>
  </w:num>
  <w:num w:numId="57">
    <w:abstractNumId w:val="106"/>
    <w:lvlOverride w:ilvl="0">
      <w:lvl w:ilvl="0">
        <w:start w:val="1"/>
        <w:numFmt w:val="lowerLetter"/>
        <w:lvlText w:val="%1)"/>
        <w:legacy w:legacy="1" w:legacySpace="0" w:legacyIndent="283"/>
        <w:lvlJc w:val="left"/>
        <w:pPr>
          <w:ind w:left="283" w:hanging="283"/>
        </w:pPr>
      </w:lvl>
    </w:lvlOverride>
  </w:num>
  <w:num w:numId="58">
    <w:abstractNumId w:val="85"/>
  </w:num>
  <w:num w:numId="59">
    <w:abstractNumId w:val="85"/>
    <w:lvlOverride w:ilvl="0">
      <w:lvl w:ilvl="0">
        <w:start w:val="1"/>
        <w:numFmt w:val="lowerLetter"/>
        <w:lvlText w:val="%1)"/>
        <w:legacy w:legacy="1" w:legacySpace="0" w:legacyIndent="283"/>
        <w:lvlJc w:val="left"/>
        <w:pPr>
          <w:ind w:left="283" w:hanging="283"/>
        </w:pPr>
      </w:lvl>
    </w:lvlOverride>
  </w:num>
  <w:num w:numId="60">
    <w:abstractNumId w:val="85"/>
    <w:lvlOverride w:ilvl="0">
      <w:lvl w:ilvl="0">
        <w:start w:val="1"/>
        <w:numFmt w:val="lowerLetter"/>
        <w:lvlText w:val="%1)"/>
        <w:legacy w:legacy="1" w:legacySpace="0" w:legacyIndent="283"/>
        <w:lvlJc w:val="left"/>
        <w:pPr>
          <w:ind w:left="283" w:hanging="283"/>
        </w:pPr>
      </w:lvl>
    </w:lvlOverride>
  </w:num>
  <w:num w:numId="61">
    <w:abstractNumId w:val="85"/>
    <w:lvlOverride w:ilvl="0">
      <w:lvl w:ilvl="0">
        <w:start w:val="1"/>
        <w:numFmt w:val="lowerLetter"/>
        <w:lvlText w:val="%1)"/>
        <w:legacy w:legacy="1" w:legacySpace="0" w:legacyIndent="283"/>
        <w:lvlJc w:val="left"/>
        <w:pPr>
          <w:ind w:left="283" w:hanging="283"/>
        </w:pPr>
      </w:lvl>
    </w:lvlOverride>
  </w:num>
  <w:num w:numId="62">
    <w:abstractNumId w:val="91"/>
  </w:num>
  <w:num w:numId="63">
    <w:abstractNumId w:val="101"/>
  </w:num>
  <w:num w:numId="64">
    <w:abstractNumId w:val="112"/>
  </w:num>
  <w:num w:numId="65">
    <w:abstractNumId w:val="36"/>
  </w:num>
  <w:num w:numId="66">
    <w:abstractNumId w:val="92"/>
  </w:num>
  <w:num w:numId="67">
    <w:abstractNumId w:val="83"/>
  </w:num>
  <w:num w:numId="68">
    <w:abstractNumId w:val="57"/>
  </w:num>
  <w:num w:numId="69">
    <w:abstractNumId w:val="77"/>
  </w:num>
  <w:num w:numId="70">
    <w:abstractNumId w:val="67"/>
  </w:num>
  <w:num w:numId="71">
    <w:abstractNumId w:val="67"/>
    <w:lvlOverride w:ilvl="0">
      <w:lvl w:ilvl="0">
        <w:start w:val="1"/>
        <w:numFmt w:val="lowerLetter"/>
        <w:lvlText w:val="%1)"/>
        <w:legacy w:legacy="1" w:legacySpace="0" w:legacyIndent="283"/>
        <w:lvlJc w:val="left"/>
        <w:pPr>
          <w:ind w:left="283" w:hanging="283"/>
        </w:pPr>
      </w:lvl>
    </w:lvlOverride>
  </w:num>
  <w:num w:numId="72">
    <w:abstractNumId w:val="67"/>
    <w:lvlOverride w:ilvl="0">
      <w:lvl w:ilvl="0">
        <w:start w:val="1"/>
        <w:numFmt w:val="lowerLetter"/>
        <w:lvlText w:val="%1)"/>
        <w:legacy w:legacy="1" w:legacySpace="0" w:legacyIndent="283"/>
        <w:lvlJc w:val="left"/>
        <w:pPr>
          <w:ind w:left="283" w:hanging="283"/>
        </w:pPr>
      </w:lvl>
    </w:lvlOverride>
  </w:num>
  <w:num w:numId="73">
    <w:abstractNumId w:val="67"/>
    <w:lvlOverride w:ilvl="0">
      <w:lvl w:ilvl="0">
        <w:start w:val="1"/>
        <w:numFmt w:val="lowerLetter"/>
        <w:lvlText w:val="%1)"/>
        <w:legacy w:legacy="1" w:legacySpace="0" w:legacyIndent="283"/>
        <w:lvlJc w:val="left"/>
        <w:pPr>
          <w:ind w:left="283" w:hanging="283"/>
        </w:pPr>
      </w:lvl>
    </w:lvlOverride>
  </w:num>
  <w:num w:numId="74">
    <w:abstractNumId w:val="108"/>
  </w:num>
  <w:num w:numId="75">
    <w:abstractNumId w:val="64"/>
  </w:num>
  <w:num w:numId="76">
    <w:abstractNumId w:val="80"/>
  </w:num>
  <w:num w:numId="77">
    <w:abstractNumId w:val="86"/>
  </w:num>
  <w:num w:numId="78">
    <w:abstractNumId w:val="34"/>
  </w:num>
  <w:num w:numId="79">
    <w:abstractNumId w:val="3"/>
  </w:num>
  <w:num w:numId="80">
    <w:abstractNumId w:val="119"/>
  </w:num>
  <w:num w:numId="81">
    <w:abstractNumId w:val="99"/>
  </w:num>
  <w:num w:numId="82">
    <w:abstractNumId w:val="31"/>
  </w:num>
  <w:num w:numId="83">
    <w:abstractNumId w:val="103"/>
  </w:num>
  <w:num w:numId="84">
    <w:abstractNumId w:val="14"/>
  </w:num>
  <w:num w:numId="85">
    <w:abstractNumId w:val="109"/>
  </w:num>
  <w:num w:numId="86">
    <w:abstractNumId w:val="21"/>
  </w:num>
  <w:num w:numId="87">
    <w:abstractNumId w:val="122"/>
  </w:num>
  <w:num w:numId="88">
    <w:abstractNumId w:val="28"/>
  </w:num>
  <w:num w:numId="89">
    <w:abstractNumId w:val="107"/>
  </w:num>
  <w:num w:numId="90">
    <w:abstractNumId w:val="76"/>
  </w:num>
  <w:num w:numId="91">
    <w:abstractNumId w:val="52"/>
  </w:num>
  <w:num w:numId="92">
    <w:abstractNumId w:val="43"/>
  </w:num>
  <w:num w:numId="93">
    <w:abstractNumId w:val="105"/>
  </w:num>
  <w:num w:numId="94">
    <w:abstractNumId w:val="94"/>
  </w:num>
  <w:num w:numId="95">
    <w:abstractNumId w:val="113"/>
  </w:num>
  <w:num w:numId="96">
    <w:abstractNumId w:val="15"/>
  </w:num>
  <w:num w:numId="97">
    <w:abstractNumId w:val="95"/>
  </w:num>
  <w:num w:numId="98">
    <w:abstractNumId w:val="4"/>
  </w:num>
  <w:num w:numId="99">
    <w:abstractNumId w:val="78"/>
  </w:num>
  <w:num w:numId="100">
    <w:abstractNumId w:val="26"/>
  </w:num>
  <w:num w:numId="101">
    <w:abstractNumId w:val="51"/>
  </w:num>
  <w:num w:numId="102">
    <w:abstractNumId w:val="54"/>
  </w:num>
  <w:num w:numId="103">
    <w:abstractNumId w:val="63"/>
  </w:num>
  <w:num w:numId="104">
    <w:abstractNumId w:val="8"/>
  </w:num>
  <w:num w:numId="105">
    <w:abstractNumId w:val="110"/>
  </w:num>
  <w:num w:numId="106">
    <w:abstractNumId w:val="93"/>
  </w:num>
  <w:num w:numId="107">
    <w:abstractNumId w:val="58"/>
  </w:num>
  <w:num w:numId="108">
    <w:abstractNumId w:val="19"/>
  </w:num>
  <w:num w:numId="109">
    <w:abstractNumId w:val="98"/>
  </w:num>
  <w:num w:numId="110">
    <w:abstractNumId w:val="90"/>
  </w:num>
  <w:num w:numId="111">
    <w:abstractNumId w:val="48"/>
  </w:num>
  <w:num w:numId="112">
    <w:abstractNumId w:val="71"/>
  </w:num>
  <w:num w:numId="113">
    <w:abstractNumId w:val="56"/>
  </w:num>
  <w:num w:numId="114">
    <w:abstractNumId w:val="114"/>
  </w:num>
  <w:num w:numId="115">
    <w:abstractNumId w:val="68"/>
  </w:num>
  <w:num w:numId="116">
    <w:abstractNumId w:val="2"/>
  </w:num>
  <w:num w:numId="117">
    <w:abstractNumId w:val="117"/>
  </w:num>
  <w:num w:numId="118">
    <w:abstractNumId w:val="42"/>
  </w:num>
  <w:num w:numId="119">
    <w:abstractNumId w:val="41"/>
  </w:num>
  <w:num w:numId="120">
    <w:abstractNumId w:val="89"/>
  </w:num>
  <w:num w:numId="121">
    <w:abstractNumId w:val="25"/>
  </w:num>
  <w:num w:numId="122">
    <w:abstractNumId w:val="111"/>
  </w:num>
  <w:num w:numId="123">
    <w:abstractNumId w:val="88"/>
  </w:num>
  <w:num w:numId="124">
    <w:abstractNumId w:val="18"/>
  </w:num>
  <w:num w:numId="125">
    <w:abstractNumId w:val="102"/>
  </w:num>
  <w:num w:numId="126">
    <w:abstractNumId w:val="118"/>
  </w:num>
  <w:num w:numId="127">
    <w:abstractNumId w:val="23"/>
  </w:num>
  <w:num w:numId="128">
    <w:abstractNumId w:val="100"/>
  </w:num>
  <w:num w:numId="129">
    <w:abstractNumId w:val="96"/>
  </w:num>
  <w:num w:numId="130">
    <w:abstractNumId w:val="120"/>
  </w:num>
  <w:num w:numId="131">
    <w:abstractNumId w:val="115"/>
  </w:num>
  <w:num w:numId="132">
    <w:abstractNumId w:val="55"/>
  </w:num>
  <w:num w:numId="133">
    <w:abstractNumId w:val="65"/>
  </w:num>
  <w:num w:numId="134">
    <w:abstractNumId w:val="69"/>
  </w:num>
  <w:num w:numId="135">
    <w:abstractNumId w:val="2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F0"/>
    <w:rsid w:val="0000118F"/>
    <w:rsid w:val="00001D54"/>
    <w:rsid w:val="00003D7E"/>
    <w:rsid w:val="000076F5"/>
    <w:rsid w:val="00012624"/>
    <w:rsid w:val="00022A18"/>
    <w:rsid w:val="00023AF6"/>
    <w:rsid w:val="0002429F"/>
    <w:rsid w:val="00026639"/>
    <w:rsid w:val="000277EF"/>
    <w:rsid w:val="00030B9F"/>
    <w:rsid w:val="0003204B"/>
    <w:rsid w:val="00032F8C"/>
    <w:rsid w:val="0003421D"/>
    <w:rsid w:val="00036424"/>
    <w:rsid w:val="00043722"/>
    <w:rsid w:val="00050C9A"/>
    <w:rsid w:val="00054B65"/>
    <w:rsid w:val="000569F8"/>
    <w:rsid w:val="00056DF6"/>
    <w:rsid w:val="000601D1"/>
    <w:rsid w:val="0006274E"/>
    <w:rsid w:val="00064CD4"/>
    <w:rsid w:val="00070A45"/>
    <w:rsid w:val="00082197"/>
    <w:rsid w:val="00083A46"/>
    <w:rsid w:val="00092427"/>
    <w:rsid w:val="000931AB"/>
    <w:rsid w:val="00094020"/>
    <w:rsid w:val="00095168"/>
    <w:rsid w:val="000A436A"/>
    <w:rsid w:val="000A628B"/>
    <w:rsid w:val="000B30D5"/>
    <w:rsid w:val="000B33F5"/>
    <w:rsid w:val="000B3ECA"/>
    <w:rsid w:val="000B791F"/>
    <w:rsid w:val="000B7DC2"/>
    <w:rsid w:val="000C339F"/>
    <w:rsid w:val="000C6098"/>
    <w:rsid w:val="000D1675"/>
    <w:rsid w:val="000D2151"/>
    <w:rsid w:val="000D5FF9"/>
    <w:rsid w:val="000D7F9E"/>
    <w:rsid w:val="000E012D"/>
    <w:rsid w:val="000E1E3D"/>
    <w:rsid w:val="000E26A9"/>
    <w:rsid w:val="000E3713"/>
    <w:rsid w:val="000E782A"/>
    <w:rsid w:val="000F609C"/>
    <w:rsid w:val="001009AA"/>
    <w:rsid w:val="00104944"/>
    <w:rsid w:val="00112F26"/>
    <w:rsid w:val="00115351"/>
    <w:rsid w:val="00124336"/>
    <w:rsid w:val="0012476F"/>
    <w:rsid w:val="001267BD"/>
    <w:rsid w:val="00130011"/>
    <w:rsid w:val="00130A6B"/>
    <w:rsid w:val="00132522"/>
    <w:rsid w:val="00135D5C"/>
    <w:rsid w:val="00140A54"/>
    <w:rsid w:val="001410BF"/>
    <w:rsid w:val="00141F8E"/>
    <w:rsid w:val="00143584"/>
    <w:rsid w:val="00147D84"/>
    <w:rsid w:val="001549E9"/>
    <w:rsid w:val="00163718"/>
    <w:rsid w:val="00166802"/>
    <w:rsid w:val="0017426F"/>
    <w:rsid w:val="00174933"/>
    <w:rsid w:val="00175D66"/>
    <w:rsid w:val="00183418"/>
    <w:rsid w:val="00186B7E"/>
    <w:rsid w:val="00186F4F"/>
    <w:rsid w:val="001A11B8"/>
    <w:rsid w:val="001A2638"/>
    <w:rsid w:val="001A3853"/>
    <w:rsid w:val="001A5E67"/>
    <w:rsid w:val="001B2A9E"/>
    <w:rsid w:val="001D168C"/>
    <w:rsid w:val="001D301B"/>
    <w:rsid w:val="001D3190"/>
    <w:rsid w:val="001D6273"/>
    <w:rsid w:val="001E5A85"/>
    <w:rsid w:val="001F0125"/>
    <w:rsid w:val="001F1E64"/>
    <w:rsid w:val="001F2836"/>
    <w:rsid w:val="001F6AE7"/>
    <w:rsid w:val="001F7EE7"/>
    <w:rsid w:val="00200BEB"/>
    <w:rsid w:val="00200C15"/>
    <w:rsid w:val="00200D37"/>
    <w:rsid w:val="002034B6"/>
    <w:rsid w:val="002046F6"/>
    <w:rsid w:val="00206AE4"/>
    <w:rsid w:val="0021057C"/>
    <w:rsid w:val="00211661"/>
    <w:rsid w:val="0022341B"/>
    <w:rsid w:val="0022362E"/>
    <w:rsid w:val="00224FA1"/>
    <w:rsid w:val="00230025"/>
    <w:rsid w:val="00241D62"/>
    <w:rsid w:val="0024338B"/>
    <w:rsid w:val="002457EC"/>
    <w:rsid w:val="00255559"/>
    <w:rsid w:val="00255A55"/>
    <w:rsid w:val="0026308F"/>
    <w:rsid w:val="00267070"/>
    <w:rsid w:val="00272CD8"/>
    <w:rsid w:val="00274051"/>
    <w:rsid w:val="00277220"/>
    <w:rsid w:val="00284BAC"/>
    <w:rsid w:val="0028710B"/>
    <w:rsid w:val="00293214"/>
    <w:rsid w:val="002932FA"/>
    <w:rsid w:val="002A2178"/>
    <w:rsid w:val="002A4AD3"/>
    <w:rsid w:val="002A58AD"/>
    <w:rsid w:val="002A6D89"/>
    <w:rsid w:val="002B2F9B"/>
    <w:rsid w:val="002B374D"/>
    <w:rsid w:val="002C3119"/>
    <w:rsid w:val="002C642E"/>
    <w:rsid w:val="002C64DE"/>
    <w:rsid w:val="002D080C"/>
    <w:rsid w:val="002D0EAC"/>
    <w:rsid w:val="002D3987"/>
    <w:rsid w:val="002D3A43"/>
    <w:rsid w:val="002D5D17"/>
    <w:rsid w:val="002D669B"/>
    <w:rsid w:val="002D72BA"/>
    <w:rsid w:val="002E0A35"/>
    <w:rsid w:val="002E19A8"/>
    <w:rsid w:val="002E22DD"/>
    <w:rsid w:val="002E3385"/>
    <w:rsid w:val="002F1537"/>
    <w:rsid w:val="002F15B1"/>
    <w:rsid w:val="002F5397"/>
    <w:rsid w:val="002F6041"/>
    <w:rsid w:val="002F6BB9"/>
    <w:rsid w:val="002F770A"/>
    <w:rsid w:val="002F7A41"/>
    <w:rsid w:val="00301FBB"/>
    <w:rsid w:val="00303A0F"/>
    <w:rsid w:val="00310BD1"/>
    <w:rsid w:val="00311B84"/>
    <w:rsid w:val="003134C9"/>
    <w:rsid w:val="00314A2D"/>
    <w:rsid w:val="003175E4"/>
    <w:rsid w:val="00317B74"/>
    <w:rsid w:val="003230B3"/>
    <w:rsid w:val="00327664"/>
    <w:rsid w:val="00331BE6"/>
    <w:rsid w:val="00332AF9"/>
    <w:rsid w:val="0033648E"/>
    <w:rsid w:val="003573C8"/>
    <w:rsid w:val="00360DB1"/>
    <w:rsid w:val="00362085"/>
    <w:rsid w:val="00363264"/>
    <w:rsid w:val="00366093"/>
    <w:rsid w:val="00366B27"/>
    <w:rsid w:val="00373F7A"/>
    <w:rsid w:val="00374395"/>
    <w:rsid w:val="003816A0"/>
    <w:rsid w:val="00382A26"/>
    <w:rsid w:val="00391874"/>
    <w:rsid w:val="0039260F"/>
    <w:rsid w:val="0039595C"/>
    <w:rsid w:val="00397362"/>
    <w:rsid w:val="00397E73"/>
    <w:rsid w:val="003A0302"/>
    <w:rsid w:val="003A2877"/>
    <w:rsid w:val="003B1280"/>
    <w:rsid w:val="003B4894"/>
    <w:rsid w:val="003C453B"/>
    <w:rsid w:val="003C5BFF"/>
    <w:rsid w:val="003D158F"/>
    <w:rsid w:val="003D5652"/>
    <w:rsid w:val="003D7CCB"/>
    <w:rsid w:val="003E43C2"/>
    <w:rsid w:val="003E6E5C"/>
    <w:rsid w:val="003F1258"/>
    <w:rsid w:val="003F7AF4"/>
    <w:rsid w:val="00404413"/>
    <w:rsid w:val="004047DF"/>
    <w:rsid w:val="004051F7"/>
    <w:rsid w:val="004106BB"/>
    <w:rsid w:val="00413E4A"/>
    <w:rsid w:val="00414090"/>
    <w:rsid w:val="0041484D"/>
    <w:rsid w:val="00414DCD"/>
    <w:rsid w:val="0041513A"/>
    <w:rsid w:val="004153AE"/>
    <w:rsid w:val="00424538"/>
    <w:rsid w:val="00425482"/>
    <w:rsid w:val="004258B0"/>
    <w:rsid w:val="004356B4"/>
    <w:rsid w:val="00437EB4"/>
    <w:rsid w:val="00443AFA"/>
    <w:rsid w:val="00450FAD"/>
    <w:rsid w:val="00453260"/>
    <w:rsid w:val="00453E43"/>
    <w:rsid w:val="00455700"/>
    <w:rsid w:val="00455A88"/>
    <w:rsid w:val="00461064"/>
    <w:rsid w:val="00462246"/>
    <w:rsid w:val="00472120"/>
    <w:rsid w:val="00474A9E"/>
    <w:rsid w:val="00480A9F"/>
    <w:rsid w:val="00481F4C"/>
    <w:rsid w:val="00483223"/>
    <w:rsid w:val="00483AF0"/>
    <w:rsid w:val="00484C18"/>
    <w:rsid w:val="00490428"/>
    <w:rsid w:val="004956B8"/>
    <w:rsid w:val="00496FEE"/>
    <w:rsid w:val="004976F0"/>
    <w:rsid w:val="004A0CA0"/>
    <w:rsid w:val="004B2884"/>
    <w:rsid w:val="004B458C"/>
    <w:rsid w:val="004B4C0F"/>
    <w:rsid w:val="004B676A"/>
    <w:rsid w:val="004C4542"/>
    <w:rsid w:val="004C5B17"/>
    <w:rsid w:val="004D2B17"/>
    <w:rsid w:val="004D7085"/>
    <w:rsid w:val="004D7783"/>
    <w:rsid w:val="004E12F8"/>
    <w:rsid w:val="004E1666"/>
    <w:rsid w:val="004E1D06"/>
    <w:rsid w:val="004E707F"/>
    <w:rsid w:val="004F29C1"/>
    <w:rsid w:val="004F63D1"/>
    <w:rsid w:val="004F76D5"/>
    <w:rsid w:val="00500E30"/>
    <w:rsid w:val="00502D7F"/>
    <w:rsid w:val="0050563A"/>
    <w:rsid w:val="00507114"/>
    <w:rsid w:val="005106D4"/>
    <w:rsid w:val="005135FF"/>
    <w:rsid w:val="00522454"/>
    <w:rsid w:val="0052278E"/>
    <w:rsid w:val="005251C8"/>
    <w:rsid w:val="005309E2"/>
    <w:rsid w:val="00551F5C"/>
    <w:rsid w:val="00555B8E"/>
    <w:rsid w:val="00555EEA"/>
    <w:rsid w:val="0055719E"/>
    <w:rsid w:val="0056297D"/>
    <w:rsid w:val="00562B91"/>
    <w:rsid w:val="00567978"/>
    <w:rsid w:val="0057449D"/>
    <w:rsid w:val="005763C3"/>
    <w:rsid w:val="00577E62"/>
    <w:rsid w:val="00580281"/>
    <w:rsid w:val="00582546"/>
    <w:rsid w:val="00583CEB"/>
    <w:rsid w:val="00585CBC"/>
    <w:rsid w:val="00591561"/>
    <w:rsid w:val="005A1846"/>
    <w:rsid w:val="005A3978"/>
    <w:rsid w:val="005A3C32"/>
    <w:rsid w:val="005A639C"/>
    <w:rsid w:val="005B53EC"/>
    <w:rsid w:val="005B5E5D"/>
    <w:rsid w:val="005C2676"/>
    <w:rsid w:val="005C467C"/>
    <w:rsid w:val="005C605A"/>
    <w:rsid w:val="005D187B"/>
    <w:rsid w:val="005D3B35"/>
    <w:rsid w:val="005D6E33"/>
    <w:rsid w:val="005D7465"/>
    <w:rsid w:val="005D7606"/>
    <w:rsid w:val="005E2118"/>
    <w:rsid w:val="005E4465"/>
    <w:rsid w:val="005E684D"/>
    <w:rsid w:val="005F497C"/>
    <w:rsid w:val="005F4B31"/>
    <w:rsid w:val="005F4E82"/>
    <w:rsid w:val="005F5633"/>
    <w:rsid w:val="00600291"/>
    <w:rsid w:val="0060256F"/>
    <w:rsid w:val="00604BDC"/>
    <w:rsid w:val="006111E8"/>
    <w:rsid w:val="0062182C"/>
    <w:rsid w:val="00622519"/>
    <w:rsid w:val="00623322"/>
    <w:rsid w:val="00624EF0"/>
    <w:rsid w:val="006347EA"/>
    <w:rsid w:val="00637570"/>
    <w:rsid w:val="0064224B"/>
    <w:rsid w:val="00650433"/>
    <w:rsid w:val="00650C13"/>
    <w:rsid w:val="00652C6A"/>
    <w:rsid w:val="006537C7"/>
    <w:rsid w:val="0065390C"/>
    <w:rsid w:val="00655C1C"/>
    <w:rsid w:val="00655D7D"/>
    <w:rsid w:val="0067144C"/>
    <w:rsid w:val="00674BB2"/>
    <w:rsid w:val="00674FEC"/>
    <w:rsid w:val="006849CC"/>
    <w:rsid w:val="00687A60"/>
    <w:rsid w:val="0069266B"/>
    <w:rsid w:val="006936A1"/>
    <w:rsid w:val="00694B08"/>
    <w:rsid w:val="00696CBD"/>
    <w:rsid w:val="006A326E"/>
    <w:rsid w:val="006A43F6"/>
    <w:rsid w:val="006A64E9"/>
    <w:rsid w:val="006C3C84"/>
    <w:rsid w:val="006C7267"/>
    <w:rsid w:val="006C7827"/>
    <w:rsid w:val="006D0397"/>
    <w:rsid w:val="006D48A3"/>
    <w:rsid w:val="006D5B12"/>
    <w:rsid w:val="006D6DC3"/>
    <w:rsid w:val="006D7728"/>
    <w:rsid w:val="006D7D9E"/>
    <w:rsid w:val="006E1029"/>
    <w:rsid w:val="006E1129"/>
    <w:rsid w:val="006E3C6A"/>
    <w:rsid w:val="006E44AF"/>
    <w:rsid w:val="006F0896"/>
    <w:rsid w:val="006F0924"/>
    <w:rsid w:val="006F0DCD"/>
    <w:rsid w:val="006F470B"/>
    <w:rsid w:val="00700DFB"/>
    <w:rsid w:val="00702B69"/>
    <w:rsid w:val="0070745E"/>
    <w:rsid w:val="00707A42"/>
    <w:rsid w:val="007120DC"/>
    <w:rsid w:val="00713801"/>
    <w:rsid w:val="007310FA"/>
    <w:rsid w:val="007328F2"/>
    <w:rsid w:val="00732B35"/>
    <w:rsid w:val="007369B1"/>
    <w:rsid w:val="00746D27"/>
    <w:rsid w:val="00752560"/>
    <w:rsid w:val="00754955"/>
    <w:rsid w:val="00755988"/>
    <w:rsid w:val="00755AA9"/>
    <w:rsid w:val="00767A4E"/>
    <w:rsid w:val="0077064D"/>
    <w:rsid w:val="00774A1C"/>
    <w:rsid w:val="007760FC"/>
    <w:rsid w:val="00776D38"/>
    <w:rsid w:val="00777AA7"/>
    <w:rsid w:val="00791CF8"/>
    <w:rsid w:val="00791D2E"/>
    <w:rsid w:val="0079413E"/>
    <w:rsid w:val="00795DB7"/>
    <w:rsid w:val="007974E0"/>
    <w:rsid w:val="00797A0A"/>
    <w:rsid w:val="007A203C"/>
    <w:rsid w:val="007A372B"/>
    <w:rsid w:val="007A5379"/>
    <w:rsid w:val="007A601A"/>
    <w:rsid w:val="007A7FA4"/>
    <w:rsid w:val="007B04B5"/>
    <w:rsid w:val="007B413B"/>
    <w:rsid w:val="007B4EE0"/>
    <w:rsid w:val="007B64D2"/>
    <w:rsid w:val="007B7CAC"/>
    <w:rsid w:val="007C1510"/>
    <w:rsid w:val="007C1972"/>
    <w:rsid w:val="007C36B3"/>
    <w:rsid w:val="007C37F0"/>
    <w:rsid w:val="007C7724"/>
    <w:rsid w:val="007D5662"/>
    <w:rsid w:val="007E1725"/>
    <w:rsid w:val="007E2248"/>
    <w:rsid w:val="007E310A"/>
    <w:rsid w:val="007E46FD"/>
    <w:rsid w:val="007E4781"/>
    <w:rsid w:val="007E5713"/>
    <w:rsid w:val="007F10CE"/>
    <w:rsid w:val="007F266B"/>
    <w:rsid w:val="007F3205"/>
    <w:rsid w:val="007F52DF"/>
    <w:rsid w:val="007F6148"/>
    <w:rsid w:val="00803F41"/>
    <w:rsid w:val="00812FAB"/>
    <w:rsid w:val="00813AE1"/>
    <w:rsid w:val="00815D19"/>
    <w:rsid w:val="00816985"/>
    <w:rsid w:val="008203AE"/>
    <w:rsid w:val="008221A6"/>
    <w:rsid w:val="00823410"/>
    <w:rsid w:val="00827E89"/>
    <w:rsid w:val="00831D1C"/>
    <w:rsid w:val="008322E5"/>
    <w:rsid w:val="0083337A"/>
    <w:rsid w:val="00837CAD"/>
    <w:rsid w:val="00841D4E"/>
    <w:rsid w:val="00841DF2"/>
    <w:rsid w:val="00842B85"/>
    <w:rsid w:val="00846B4F"/>
    <w:rsid w:val="008548A2"/>
    <w:rsid w:val="00855231"/>
    <w:rsid w:val="0085682C"/>
    <w:rsid w:val="00860D39"/>
    <w:rsid w:val="00860D82"/>
    <w:rsid w:val="008701CE"/>
    <w:rsid w:val="0087374A"/>
    <w:rsid w:val="00875808"/>
    <w:rsid w:val="00877A0A"/>
    <w:rsid w:val="0088121B"/>
    <w:rsid w:val="00882AED"/>
    <w:rsid w:val="00883465"/>
    <w:rsid w:val="008864A0"/>
    <w:rsid w:val="008909F6"/>
    <w:rsid w:val="008A1035"/>
    <w:rsid w:val="008A3403"/>
    <w:rsid w:val="008A78E2"/>
    <w:rsid w:val="008B08CA"/>
    <w:rsid w:val="008B6293"/>
    <w:rsid w:val="008B6DC4"/>
    <w:rsid w:val="008B76DD"/>
    <w:rsid w:val="008B787E"/>
    <w:rsid w:val="008C0611"/>
    <w:rsid w:val="008C0888"/>
    <w:rsid w:val="008C0D56"/>
    <w:rsid w:val="008C2205"/>
    <w:rsid w:val="008C2C62"/>
    <w:rsid w:val="008C52F5"/>
    <w:rsid w:val="008D3D30"/>
    <w:rsid w:val="008D5ABB"/>
    <w:rsid w:val="008D69C0"/>
    <w:rsid w:val="008E2833"/>
    <w:rsid w:val="008E71D2"/>
    <w:rsid w:val="008F2DF2"/>
    <w:rsid w:val="008F4507"/>
    <w:rsid w:val="008F7F0C"/>
    <w:rsid w:val="009013F6"/>
    <w:rsid w:val="009025C8"/>
    <w:rsid w:val="00903E47"/>
    <w:rsid w:val="0091343F"/>
    <w:rsid w:val="00913D9B"/>
    <w:rsid w:val="0091426E"/>
    <w:rsid w:val="00914AED"/>
    <w:rsid w:val="00922EBB"/>
    <w:rsid w:val="00922F0D"/>
    <w:rsid w:val="00926909"/>
    <w:rsid w:val="00926A8C"/>
    <w:rsid w:val="009330BD"/>
    <w:rsid w:val="00945996"/>
    <w:rsid w:val="00945F2A"/>
    <w:rsid w:val="009527CC"/>
    <w:rsid w:val="00952955"/>
    <w:rsid w:val="00955B8B"/>
    <w:rsid w:val="0095726B"/>
    <w:rsid w:val="0097093C"/>
    <w:rsid w:val="009755BF"/>
    <w:rsid w:val="009756A1"/>
    <w:rsid w:val="009769C9"/>
    <w:rsid w:val="00976FE0"/>
    <w:rsid w:val="00983427"/>
    <w:rsid w:val="00983C07"/>
    <w:rsid w:val="009859C0"/>
    <w:rsid w:val="00990DFD"/>
    <w:rsid w:val="009941D7"/>
    <w:rsid w:val="009A3B08"/>
    <w:rsid w:val="009A3FA2"/>
    <w:rsid w:val="009A61B1"/>
    <w:rsid w:val="009A6F0F"/>
    <w:rsid w:val="009A723D"/>
    <w:rsid w:val="009A7809"/>
    <w:rsid w:val="009B61D9"/>
    <w:rsid w:val="009B72AF"/>
    <w:rsid w:val="009C046D"/>
    <w:rsid w:val="009C0DCC"/>
    <w:rsid w:val="009C575C"/>
    <w:rsid w:val="009C68D6"/>
    <w:rsid w:val="009D5FA4"/>
    <w:rsid w:val="009D6BB8"/>
    <w:rsid w:val="009D7F60"/>
    <w:rsid w:val="009E2E83"/>
    <w:rsid w:val="009F1DB5"/>
    <w:rsid w:val="00A009B7"/>
    <w:rsid w:val="00A151C0"/>
    <w:rsid w:val="00A161A2"/>
    <w:rsid w:val="00A1723A"/>
    <w:rsid w:val="00A23A84"/>
    <w:rsid w:val="00A24DC4"/>
    <w:rsid w:val="00A303B2"/>
    <w:rsid w:val="00A314E4"/>
    <w:rsid w:val="00A35BF2"/>
    <w:rsid w:val="00A360CC"/>
    <w:rsid w:val="00A512BF"/>
    <w:rsid w:val="00A53929"/>
    <w:rsid w:val="00A64F7E"/>
    <w:rsid w:val="00A65EC5"/>
    <w:rsid w:val="00A70028"/>
    <w:rsid w:val="00A71943"/>
    <w:rsid w:val="00A7719F"/>
    <w:rsid w:val="00A77E7B"/>
    <w:rsid w:val="00A81C54"/>
    <w:rsid w:val="00A831BD"/>
    <w:rsid w:val="00A83A61"/>
    <w:rsid w:val="00A83E15"/>
    <w:rsid w:val="00A91872"/>
    <w:rsid w:val="00A9411A"/>
    <w:rsid w:val="00A9794C"/>
    <w:rsid w:val="00AA245C"/>
    <w:rsid w:val="00AA2602"/>
    <w:rsid w:val="00AB1D88"/>
    <w:rsid w:val="00AC0CC5"/>
    <w:rsid w:val="00AC177F"/>
    <w:rsid w:val="00AC5707"/>
    <w:rsid w:val="00AC5811"/>
    <w:rsid w:val="00AC7384"/>
    <w:rsid w:val="00AC7670"/>
    <w:rsid w:val="00AD2929"/>
    <w:rsid w:val="00AE266D"/>
    <w:rsid w:val="00AE547F"/>
    <w:rsid w:val="00AE6230"/>
    <w:rsid w:val="00AF0247"/>
    <w:rsid w:val="00AF0626"/>
    <w:rsid w:val="00AF51AC"/>
    <w:rsid w:val="00AF534D"/>
    <w:rsid w:val="00B00341"/>
    <w:rsid w:val="00B0348D"/>
    <w:rsid w:val="00B040E9"/>
    <w:rsid w:val="00B1591D"/>
    <w:rsid w:val="00B22B20"/>
    <w:rsid w:val="00B2335F"/>
    <w:rsid w:val="00B31BF8"/>
    <w:rsid w:val="00B33885"/>
    <w:rsid w:val="00B33952"/>
    <w:rsid w:val="00B43184"/>
    <w:rsid w:val="00B46722"/>
    <w:rsid w:val="00B47404"/>
    <w:rsid w:val="00B475C8"/>
    <w:rsid w:val="00B5166B"/>
    <w:rsid w:val="00B57AB4"/>
    <w:rsid w:val="00B61B19"/>
    <w:rsid w:val="00B63D29"/>
    <w:rsid w:val="00B64DFF"/>
    <w:rsid w:val="00B66378"/>
    <w:rsid w:val="00B712CA"/>
    <w:rsid w:val="00B721AE"/>
    <w:rsid w:val="00B7272E"/>
    <w:rsid w:val="00B73D6A"/>
    <w:rsid w:val="00B757A5"/>
    <w:rsid w:val="00B941B9"/>
    <w:rsid w:val="00B950FE"/>
    <w:rsid w:val="00B9623D"/>
    <w:rsid w:val="00BA0347"/>
    <w:rsid w:val="00BA19F0"/>
    <w:rsid w:val="00BA230C"/>
    <w:rsid w:val="00BA43D8"/>
    <w:rsid w:val="00BA43E6"/>
    <w:rsid w:val="00BA55FC"/>
    <w:rsid w:val="00BB2CFD"/>
    <w:rsid w:val="00BB5158"/>
    <w:rsid w:val="00BC2500"/>
    <w:rsid w:val="00BC45CA"/>
    <w:rsid w:val="00BD4457"/>
    <w:rsid w:val="00BD5C05"/>
    <w:rsid w:val="00BD69A2"/>
    <w:rsid w:val="00BE3F15"/>
    <w:rsid w:val="00BE5DE4"/>
    <w:rsid w:val="00BF1C95"/>
    <w:rsid w:val="00BF25ED"/>
    <w:rsid w:val="00BF31A1"/>
    <w:rsid w:val="00BF367C"/>
    <w:rsid w:val="00BF3D0E"/>
    <w:rsid w:val="00BF3E2F"/>
    <w:rsid w:val="00BF7C6C"/>
    <w:rsid w:val="00C016C0"/>
    <w:rsid w:val="00C057E6"/>
    <w:rsid w:val="00C1720B"/>
    <w:rsid w:val="00C179D4"/>
    <w:rsid w:val="00C23071"/>
    <w:rsid w:val="00C33E50"/>
    <w:rsid w:val="00C34C6C"/>
    <w:rsid w:val="00C35D1C"/>
    <w:rsid w:val="00C36AF6"/>
    <w:rsid w:val="00C3784A"/>
    <w:rsid w:val="00C57A4C"/>
    <w:rsid w:val="00C60CEB"/>
    <w:rsid w:val="00C6128D"/>
    <w:rsid w:val="00C61E67"/>
    <w:rsid w:val="00C6491E"/>
    <w:rsid w:val="00C67B6A"/>
    <w:rsid w:val="00C74DD4"/>
    <w:rsid w:val="00C76293"/>
    <w:rsid w:val="00C87663"/>
    <w:rsid w:val="00C913DC"/>
    <w:rsid w:val="00C91B06"/>
    <w:rsid w:val="00C92EB5"/>
    <w:rsid w:val="00C92F61"/>
    <w:rsid w:val="00C9494B"/>
    <w:rsid w:val="00C95156"/>
    <w:rsid w:val="00CA1233"/>
    <w:rsid w:val="00CA7876"/>
    <w:rsid w:val="00CB6FA1"/>
    <w:rsid w:val="00CC2AE2"/>
    <w:rsid w:val="00CC714C"/>
    <w:rsid w:val="00CD0E51"/>
    <w:rsid w:val="00CD510B"/>
    <w:rsid w:val="00CE1340"/>
    <w:rsid w:val="00CE3BDA"/>
    <w:rsid w:val="00CE5631"/>
    <w:rsid w:val="00CF20FA"/>
    <w:rsid w:val="00CF3777"/>
    <w:rsid w:val="00D0376C"/>
    <w:rsid w:val="00D04AD0"/>
    <w:rsid w:val="00D052FC"/>
    <w:rsid w:val="00D107FB"/>
    <w:rsid w:val="00D109D8"/>
    <w:rsid w:val="00D11FDD"/>
    <w:rsid w:val="00D1797A"/>
    <w:rsid w:val="00D27E3C"/>
    <w:rsid w:val="00D328A6"/>
    <w:rsid w:val="00D376E5"/>
    <w:rsid w:val="00D40B62"/>
    <w:rsid w:val="00D45370"/>
    <w:rsid w:val="00D570F0"/>
    <w:rsid w:val="00D57FC3"/>
    <w:rsid w:val="00D60BDB"/>
    <w:rsid w:val="00D60EA9"/>
    <w:rsid w:val="00D72367"/>
    <w:rsid w:val="00D7358F"/>
    <w:rsid w:val="00D7456C"/>
    <w:rsid w:val="00D766CD"/>
    <w:rsid w:val="00D76F3F"/>
    <w:rsid w:val="00D8102B"/>
    <w:rsid w:val="00D8473D"/>
    <w:rsid w:val="00D855AB"/>
    <w:rsid w:val="00D87174"/>
    <w:rsid w:val="00D875A6"/>
    <w:rsid w:val="00D957E8"/>
    <w:rsid w:val="00DA2DB1"/>
    <w:rsid w:val="00DA6BC0"/>
    <w:rsid w:val="00DB25AF"/>
    <w:rsid w:val="00DB4F8E"/>
    <w:rsid w:val="00DB6110"/>
    <w:rsid w:val="00DB67C0"/>
    <w:rsid w:val="00DB6AD9"/>
    <w:rsid w:val="00DB6D8C"/>
    <w:rsid w:val="00DC74B1"/>
    <w:rsid w:val="00DC78E2"/>
    <w:rsid w:val="00DC7E3E"/>
    <w:rsid w:val="00DD01B3"/>
    <w:rsid w:val="00DE13C9"/>
    <w:rsid w:val="00DE3844"/>
    <w:rsid w:val="00DE4AA8"/>
    <w:rsid w:val="00DF37F8"/>
    <w:rsid w:val="00DF3A4F"/>
    <w:rsid w:val="00E01098"/>
    <w:rsid w:val="00E01B13"/>
    <w:rsid w:val="00E07DC6"/>
    <w:rsid w:val="00E176DF"/>
    <w:rsid w:val="00E2111D"/>
    <w:rsid w:val="00E2111F"/>
    <w:rsid w:val="00E228CA"/>
    <w:rsid w:val="00E22B42"/>
    <w:rsid w:val="00E23A4D"/>
    <w:rsid w:val="00E35FF4"/>
    <w:rsid w:val="00E40B0E"/>
    <w:rsid w:val="00E41404"/>
    <w:rsid w:val="00E4241A"/>
    <w:rsid w:val="00E4366A"/>
    <w:rsid w:val="00E47CA3"/>
    <w:rsid w:val="00E521B9"/>
    <w:rsid w:val="00E53D64"/>
    <w:rsid w:val="00E54E06"/>
    <w:rsid w:val="00E60B7A"/>
    <w:rsid w:val="00E61AAA"/>
    <w:rsid w:val="00E634BE"/>
    <w:rsid w:val="00E65DBA"/>
    <w:rsid w:val="00E7368D"/>
    <w:rsid w:val="00E7512D"/>
    <w:rsid w:val="00E75AC6"/>
    <w:rsid w:val="00E82FD5"/>
    <w:rsid w:val="00E856E2"/>
    <w:rsid w:val="00E85EE2"/>
    <w:rsid w:val="00E875C5"/>
    <w:rsid w:val="00E911B2"/>
    <w:rsid w:val="00E9400C"/>
    <w:rsid w:val="00E9539B"/>
    <w:rsid w:val="00E962EC"/>
    <w:rsid w:val="00EA062E"/>
    <w:rsid w:val="00EA5318"/>
    <w:rsid w:val="00EA61F7"/>
    <w:rsid w:val="00EB366D"/>
    <w:rsid w:val="00EB3F82"/>
    <w:rsid w:val="00EB5977"/>
    <w:rsid w:val="00EB5A0C"/>
    <w:rsid w:val="00EB65B1"/>
    <w:rsid w:val="00EB6E63"/>
    <w:rsid w:val="00EB7F59"/>
    <w:rsid w:val="00EC0899"/>
    <w:rsid w:val="00EC2934"/>
    <w:rsid w:val="00EC538B"/>
    <w:rsid w:val="00EC56E8"/>
    <w:rsid w:val="00ED31E7"/>
    <w:rsid w:val="00ED37EE"/>
    <w:rsid w:val="00ED7829"/>
    <w:rsid w:val="00EF18A2"/>
    <w:rsid w:val="00EF2700"/>
    <w:rsid w:val="00EF4866"/>
    <w:rsid w:val="00EF4F36"/>
    <w:rsid w:val="00EF6603"/>
    <w:rsid w:val="00EF723D"/>
    <w:rsid w:val="00F0261F"/>
    <w:rsid w:val="00F053C5"/>
    <w:rsid w:val="00F065A9"/>
    <w:rsid w:val="00F07EAC"/>
    <w:rsid w:val="00F11833"/>
    <w:rsid w:val="00F161EC"/>
    <w:rsid w:val="00F23801"/>
    <w:rsid w:val="00F23E10"/>
    <w:rsid w:val="00F34836"/>
    <w:rsid w:val="00F36C5C"/>
    <w:rsid w:val="00F371F9"/>
    <w:rsid w:val="00F423DA"/>
    <w:rsid w:val="00F43C90"/>
    <w:rsid w:val="00F43ED2"/>
    <w:rsid w:val="00F44723"/>
    <w:rsid w:val="00F67D45"/>
    <w:rsid w:val="00F81FC8"/>
    <w:rsid w:val="00F90139"/>
    <w:rsid w:val="00F901CA"/>
    <w:rsid w:val="00F92D5B"/>
    <w:rsid w:val="00FA2ECB"/>
    <w:rsid w:val="00FA63FB"/>
    <w:rsid w:val="00FA79FE"/>
    <w:rsid w:val="00FB12BE"/>
    <w:rsid w:val="00FB2472"/>
    <w:rsid w:val="00FB2BAC"/>
    <w:rsid w:val="00FB3193"/>
    <w:rsid w:val="00FB5077"/>
    <w:rsid w:val="00FB6CF6"/>
    <w:rsid w:val="00FC26D1"/>
    <w:rsid w:val="00FC7090"/>
    <w:rsid w:val="00FD61C5"/>
    <w:rsid w:val="00FD7F2B"/>
    <w:rsid w:val="00FE22DB"/>
    <w:rsid w:val="00FE2B46"/>
    <w:rsid w:val="00FF0D68"/>
    <w:rsid w:val="00FF3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Bullet" w:qFormat="1"/>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7C36B3"/>
    <w:rPr>
      <w:sz w:val="24"/>
      <w:szCs w:val="24"/>
    </w:rPr>
  </w:style>
  <w:style w:type="paragraph" w:styleId="10">
    <w:name w:val="heading 1"/>
    <w:basedOn w:val="2"/>
    <w:next w:val="a3"/>
    <w:link w:val="11"/>
    <w:uiPriority w:val="9"/>
    <w:qFormat/>
    <w:rsid w:val="000C6098"/>
    <w:pPr>
      <w:keepNext w:val="0"/>
      <w:outlineLvl w:val="0"/>
    </w:pPr>
    <w:rPr>
      <w:iCs w:val="0"/>
      <w:caps/>
      <w:kern w:val="32"/>
      <w:sz w:val="32"/>
      <w:szCs w:val="22"/>
    </w:rPr>
  </w:style>
  <w:style w:type="paragraph" w:styleId="2">
    <w:name w:val="heading 2"/>
    <w:basedOn w:val="a3"/>
    <w:next w:val="a3"/>
    <w:qFormat/>
    <w:rsid w:val="000C6098"/>
    <w:pPr>
      <w:keepNext/>
      <w:spacing w:before="300" w:after="400"/>
      <w:outlineLvl w:val="1"/>
    </w:pPr>
    <w:rPr>
      <w:rFonts w:ascii="Arial" w:hAnsi="Arial" w:cs="Arial"/>
      <w:b/>
      <w:bCs/>
      <w:iCs/>
      <w:sz w:val="28"/>
      <w:szCs w:val="28"/>
    </w:rPr>
  </w:style>
  <w:style w:type="paragraph" w:styleId="3">
    <w:name w:val="heading 3"/>
    <w:basedOn w:val="a3"/>
    <w:next w:val="a3"/>
    <w:qFormat/>
    <w:rsid w:val="000C6098"/>
    <w:pPr>
      <w:spacing w:before="300" w:after="200"/>
      <w:outlineLvl w:val="2"/>
    </w:pPr>
    <w:rPr>
      <w:rFonts w:ascii="Arial" w:hAnsi="Arial" w:cs="Arial"/>
      <w:b/>
      <w:bCs/>
      <w:color w:val="0000FF"/>
      <w:szCs w:val="22"/>
    </w:rPr>
  </w:style>
  <w:style w:type="paragraph" w:styleId="4">
    <w:name w:val="heading 4"/>
    <w:basedOn w:val="a3"/>
    <w:next w:val="a3"/>
    <w:link w:val="40"/>
    <w:uiPriority w:val="9"/>
    <w:semiHidden/>
    <w:unhideWhenUsed/>
    <w:qFormat/>
    <w:rsid w:val="0003421D"/>
    <w:pPr>
      <w:keepNext/>
      <w:spacing w:before="240" w:after="60"/>
      <w:outlineLvl w:val="3"/>
    </w:pPr>
    <w:rPr>
      <w:rFonts w:ascii="Calibri" w:hAnsi="Calibri"/>
      <w:b/>
      <w:bCs/>
      <w:sz w:val="28"/>
      <w:szCs w:val="28"/>
    </w:rPr>
  </w:style>
  <w:style w:type="paragraph" w:styleId="5">
    <w:name w:val="heading 5"/>
    <w:basedOn w:val="a3"/>
    <w:next w:val="a3"/>
    <w:link w:val="50"/>
    <w:unhideWhenUsed/>
    <w:qFormat/>
    <w:rsid w:val="00472120"/>
    <w:pPr>
      <w:spacing w:before="240" w:after="60"/>
      <w:outlineLvl w:val="4"/>
    </w:pPr>
    <w:rPr>
      <w:rFonts w:ascii="Calibri" w:hAnsi="Calibri"/>
      <w:b/>
      <w:bCs/>
      <w:i/>
      <w:iCs/>
      <w:sz w:val="26"/>
      <w:szCs w:val="26"/>
    </w:rPr>
  </w:style>
  <w:style w:type="paragraph" w:styleId="6">
    <w:name w:val="heading 6"/>
    <w:basedOn w:val="a3"/>
    <w:next w:val="a3"/>
    <w:link w:val="60"/>
    <w:uiPriority w:val="9"/>
    <w:unhideWhenUsed/>
    <w:qFormat/>
    <w:rsid w:val="00EF723D"/>
    <w:pPr>
      <w:spacing w:before="240" w:after="60"/>
      <w:outlineLvl w:val="5"/>
    </w:pPr>
    <w:rPr>
      <w:rFonts w:ascii="Calibri" w:hAnsi="Calibri"/>
      <w:b/>
      <w:bCs/>
      <w:sz w:val="22"/>
      <w:szCs w:val="22"/>
    </w:rPr>
  </w:style>
  <w:style w:type="paragraph" w:styleId="7">
    <w:name w:val="heading 7"/>
    <w:basedOn w:val="a3"/>
    <w:next w:val="a3"/>
    <w:link w:val="70"/>
    <w:semiHidden/>
    <w:unhideWhenUsed/>
    <w:qFormat/>
    <w:rsid w:val="00472120"/>
    <w:pPr>
      <w:spacing w:before="240" w:after="60"/>
      <w:outlineLvl w:val="6"/>
    </w:pPr>
    <w:rPr>
      <w:rFonts w:ascii="Calibri" w:hAnsi="Calibri"/>
    </w:rPr>
  </w:style>
  <w:style w:type="paragraph" w:styleId="8">
    <w:name w:val="heading 8"/>
    <w:basedOn w:val="a3"/>
    <w:next w:val="a3"/>
    <w:link w:val="80"/>
    <w:semiHidden/>
    <w:unhideWhenUsed/>
    <w:qFormat/>
    <w:rsid w:val="00472120"/>
    <w:pPr>
      <w:spacing w:before="240" w:after="60"/>
      <w:outlineLvl w:val="7"/>
    </w:pPr>
    <w:rPr>
      <w:rFonts w:ascii="Calibri" w:hAnsi="Calibri"/>
      <w:i/>
      <w:iCs/>
    </w:rPr>
  </w:style>
  <w:style w:type="paragraph" w:styleId="9">
    <w:name w:val="heading 9"/>
    <w:basedOn w:val="a3"/>
    <w:next w:val="a3"/>
    <w:link w:val="90"/>
    <w:semiHidden/>
    <w:unhideWhenUsed/>
    <w:qFormat/>
    <w:rsid w:val="00472120"/>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
    <w:rsid w:val="003573C8"/>
    <w:rPr>
      <w:rFonts w:ascii="Arial" w:hAnsi="Arial" w:cs="Arial"/>
      <w:b/>
      <w:bCs/>
      <w:caps/>
      <w:kern w:val="32"/>
      <w:sz w:val="32"/>
      <w:szCs w:val="22"/>
    </w:rPr>
  </w:style>
  <w:style w:type="character" w:customStyle="1" w:styleId="40">
    <w:name w:val="Заголовок 4 Знак"/>
    <w:link w:val="4"/>
    <w:uiPriority w:val="9"/>
    <w:semiHidden/>
    <w:rsid w:val="0003421D"/>
    <w:rPr>
      <w:rFonts w:ascii="Calibri" w:eastAsia="Times New Roman" w:hAnsi="Calibri" w:cs="Times New Roman"/>
      <w:b/>
      <w:bCs/>
      <w:sz w:val="28"/>
      <w:szCs w:val="28"/>
    </w:rPr>
  </w:style>
  <w:style w:type="character" w:customStyle="1" w:styleId="50">
    <w:name w:val="Заголовок 5 Знак"/>
    <w:link w:val="5"/>
    <w:rsid w:val="00472120"/>
    <w:rPr>
      <w:rFonts w:ascii="Calibri" w:eastAsia="Times New Roman" w:hAnsi="Calibri" w:cs="Times New Roman"/>
      <w:b/>
      <w:bCs/>
      <w:i/>
      <w:iCs/>
      <w:sz w:val="26"/>
      <w:szCs w:val="26"/>
    </w:rPr>
  </w:style>
  <w:style w:type="character" w:customStyle="1" w:styleId="60">
    <w:name w:val="Заголовок 6 Знак"/>
    <w:link w:val="6"/>
    <w:uiPriority w:val="9"/>
    <w:rsid w:val="00EF723D"/>
    <w:rPr>
      <w:rFonts w:ascii="Calibri" w:eastAsia="Times New Roman" w:hAnsi="Calibri" w:cs="Times New Roman"/>
      <w:b/>
      <w:bCs/>
      <w:sz w:val="22"/>
      <w:szCs w:val="22"/>
    </w:rPr>
  </w:style>
  <w:style w:type="character" w:customStyle="1" w:styleId="70">
    <w:name w:val="Заголовок 7 Знак"/>
    <w:link w:val="7"/>
    <w:semiHidden/>
    <w:rsid w:val="00472120"/>
    <w:rPr>
      <w:rFonts w:ascii="Calibri" w:eastAsia="Times New Roman" w:hAnsi="Calibri" w:cs="Times New Roman"/>
      <w:sz w:val="24"/>
      <w:szCs w:val="24"/>
    </w:rPr>
  </w:style>
  <w:style w:type="character" w:customStyle="1" w:styleId="80">
    <w:name w:val="Заголовок 8 Знак"/>
    <w:link w:val="8"/>
    <w:semiHidden/>
    <w:rsid w:val="00472120"/>
    <w:rPr>
      <w:rFonts w:ascii="Calibri" w:eastAsia="Times New Roman" w:hAnsi="Calibri" w:cs="Times New Roman"/>
      <w:i/>
      <w:iCs/>
      <w:sz w:val="24"/>
      <w:szCs w:val="24"/>
    </w:rPr>
  </w:style>
  <w:style w:type="character" w:customStyle="1" w:styleId="90">
    <w:name w:val="Заголовок 9 Знак"/>
    <w:link w:val="9"/>
    <w:semiHidden/>
    <w:rsid w:val="00472120"/>
    <w:rPr>
      <w:rFonts w:ascii="Cambria" w:eastAsia="Times New Roman" w:hAnsi="Cambria" w:cs="Times New Roman"/>
      <w:sz w:val="22"/>
      <w:szCs w:val="22"/>
    </w:rPr>
  </w:style>
  <w:style w:type="paragraph" w:customStyle="1" w:styleId="ConsPlusNormal">
    <w:name w:val="ConsPlusNormal"/>
    <w:rsid w:val="00D570F0"/>
    <w:pPr>
      <w:autoSpaceDE w:val="0"/>
      <w:autoSpaceDN w:val="0"/>
      <w:adjustRightInd w:val="0"/>
      <w:ind w:firstLine="720"/>
    </w:pPr>
    <w:rPr>
      <w:rFonts w:ascii="Arial" w:hAnsi="Arial" w:cs="Arial"/>
    </w:rPr>
  </w:style>
  <w:style w:type="paragraph" w:styleId="a7">
    <w:name w:val="Normal (Web)"/>
    <w:aliases w:val="Обычный (веб) Знак,Обычный (Web)"/>
    <w:basedOn w:val="a3"/>
    <w:link w:val="12"/>
    <w:rsid w:val="007C36B3"/>
    <w:pPr>
      <w:spacing w:before="100" w:beforeAutospacing="1" w:after="100" w:afterAutospacing="1"/>
    </w:pPr>
    <w:rPr>
      <w:color w:val="000000"/>
    </w:rPr>
  </w:style>
  <w:style w:type="character" w:customStyle="1" w:styleId="12">
    <w:name w:val="Обычный (веб) Знак1"/>
    <w:aliases w:val="Обычный (веб) Знак Знак,Обычный (Web) Знак"/>
    <w:link w:val="a7"/>
    <w:rsid w:val="007C36B3"/>
    <w:rPr>
      <w:color w:val="000000"/>
      <w:sz w:val="24"/>
      <w:szCs w:val="24"/>
      <w:lang w:val="ru-RU" w:eastAsia="ru-RU" w:bidi="ar-SA"/>
    </w:rPr>
  </w:style>
  <w:style w:type="character" w:styleId="a8">
    <w:name w:val="Hyperlink"/>
    <w:uiPriority w:val="99"/>
    <w:rsid w:val="007C36B3"/>
    <w:rPr>
      <w:color w:val="0000FF"/>
      <w:u w:val="single"/>
    </w:rPr>
  </w:style>
  <w:style w:type="paragraph" w:customStyle="1" w:styleId="FR2">
    <w:name w:val="FR2"/>
    <w:rsid w:val="007C36B3"/>
    <w:pPr>
      <w:widowControl w:val="0"/>
      <w:spacing w:before="420" w:line="300" w:lineRule="auto"/>
      <w:ind w:left="2560" w:right="2400"/>
      <w:jc w:val="center"/>
    </w:pPr>
    <w:rPr>
      <w:b/>
      <w:snapToGrid w:val="0"/>
      <w:sz w:val="28"/>
    </w:rPr>
  </w:style>
  <w:style w:type="paragraph" w:customStyle="1" w:styleId="ConsNormal">
    <w:name w:val="ConsNormal"/>
    <w:link w:val="ConsNormal0"/>
    <w:rsid w:val="00827E89"/>
    <w:pPr>
      <w:autoSpaceDE w:val="0"/>
      <w:autoSpaceDN w:val="0"/>
      <w:adjustRightInd w:val="0"/>
      <w:ind w:firstLine="720"/>
    </w:pPr>
    <w:rPr>
      <w:rFonts w:ascii="Arial" w:hAnsi="Arial" w:cs="Arial"/>
    </w:rPr>
  </w:style>
  <w:style w:type="character" w:customStyle="1" w:styleId="ConsNormal0">
    <w:name w:val="ConsNormal Знак"/>
    <w:link w:val="ConsNormal"/>
    <w:rsid w:val="00827E89"/>
    <w:rPr>
      <w:rFonts w:ascii="Arial" w:hAnsi="Arial" w:cs="Arial"/>
      <w:lang w:val="ru-RU" w:eastAsia="ru-RU" w:bidi="ar-SA"/>
    </w:rPr>
  </w:style>
  <w:style w:type="paragraph" w:customStyle="1" w:styleId="13">
    <w:name w:val="Обычный1"/>
    <w:link w:val="Normal"/>
    <w:rsid w:val="00827E89"/>
    <w:pPr>
      <w:widowControl w:val="0"/>
      <w:spacing w:line="340" w:lineRule="auto"/>
      <w:ind w:firstLine="560"/>
      <w:jc w:val="both"/>
    </w:pPr>
    <w:rPr>
      <w:snapToGrid w:val="0"/>
    </w:rPr>
  </w:style>
  <w:style w:type="character" w:customStyle="1" w:styleId="Normal">
    <w:name w:val="Normal Знак"/>
    <w:link w:val="13"/>
    <w:rsid w:val="00827E89"/>
    <w:rPr>
      <w:snapToGrid w:val="0"/>
      <w:lang w:val="ru-RU" w:eastAsia="ru-RU" w:bidi="ar-SA"/>
    </w:rPr>
  </w:style>
  <w:style w:type="character" w:styleId="a9">
    <w:name w:val="annotation reference"/>
    <w:semiHidden/>
    <w:rsid w:val="00827E89"/>
    <w:rPr>
      <w:sz w:val="16"/>
      <w:szCs w:val="16"/>
    </w:rPr>
  </w:style>
  <w:style w:type="paragraph" w:styleId="aa">
    <w:name w:val="annotation text"/>
    <w:basedOn w:val="a3"/>
    <w:semiHidden/>
    <w:rsid w:val="00827E89"/>
    <w:rPr>
      <w:sz w:val="20"/>
      <w:szCs w:val="20"/>
    </w:rPr>
  </w:style>
  <w:style w:type="paragraph" w:styleId="ab">
    <w:name w:val="footnote text"/>
    <w:basedOn w:val="a3"/>
    <w:semiHidden/>
    <w:rsid w:val="00827E89"/>
    <w:rPr>
      <w:sz w:val="20"/>
      <w:szCs w:val="20"/>
    </w:rPr>
  </w:style>
  <w:style w:type="character" w:styleId="ac">
    <w:name w:val="footnote reference"/>
    <w:semiHidden/>
    <w:rsid w:val="00827E89"/>
    <w:rPr>
      <w:vertAlign w:val="superscript"/>
    </w:rPr>
  </w:style>
  <w:style w:type="paragraph" w:customStyle="1" w:styleId="ad">
    <w:name w:val="основной"/>
    <w:basedOn w:val="a3"/>
    <w:link w:val="ae"/>
    <w:qFormat/>
    <w:rsid w:val="00827E89"/>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e">
    <w:name w:val="основной Знак"/>
    <w:link w:val="ad"/>
    <w:rsid w:val="00827E89"/>
    <w:rPr>
      <w:rFonts w:ascii="Arial" w:hAnsi="Arial" w:cs="Arial"/>
      <w:color w:val="0000FF"/>
      <w:sz w:val="22"/>
      <w:szCs w:val="22"/>
      <w:lang w:val="ru-RU" w:eastAsia="ru-RU" w:bidi="ar-SA"/>
    </w:rPr>
  </w:style>
  <w:style w:type="paragraph" w:styleId="af">
    <w:name w:val="Balloon Text"/>
    <w:basedOn w:val="a3"/>
    <w:link w:val="af0"/>
    <w:uiPriority w:val="99"/>
    <w:semiHidden/>
    <w:rsid w:val="00827E89"/>
    <w:rPr>
      <w:rFonts w:ascii="Tahoma" w:hAnsi="Tahoma" w:cs="Tahoma"/>
      <w:sz w:val="16"/>
      <w:szCs w:val="16"/>
    </w:rPr>
  </w:style>
  <w:style w:type="character" w:customStyle="1" w:styleId="af0">
    <w:name w:val="Текст выноски Знак"/>
    <w:link w:val="af"/>
    <w:uiPriority w:val="99"/>
    <w:semiHidden/>
    <w:rsid w:val="003573C8"/>
    <w:rPr>
      <w:rFonts w:ascii="Tahoma" w:hAnsi="Tahoma" w:cs="Tahoma"/>
      <w:sz w:val="16"/>
      <w:szCs w:val="16"/>
    </w:rPr>
  </w:style>
  <w:style w:type="paragraph" w:customStyle="1" w:styleId="TimesNewRoman">
    <w:name w:val="Times New Roman"/>
    <w:rsid w:val="00BA4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92427"/>
    <w:pPr>
      <w:autoSpaceDE w:val="0"/>
      <w:autoSpaceDN w:val="0"/>
      <w:adjustRightInd w:val="0"/>
    </w:pPr>
    <w:rPr>
      <w:rFonts w:ascii="Courier New" w:hAnsi="Courier New" w:cs="Courier New"/>
    </w:rPr>
  </w:style>
  <w:style w:type="paragraph" w:styleId="af1">
    <w:name w:val="Body Text Indent"/>
    <w:basedOn w:val="a3"/>
    <w:link w:val="af2"/>
    <w:uiPriority w:val="99"/>
    <w:rsid w:val="007974E0"/>
    <w:pPr>
      <w:spacing w:after="120"/>
      <w:ind w:left="283"/>
    </w:pPr>
    <w:rPr>
      <w:sz w:val="20"/>
      <w:szCs w:val="20"/>
    </w:rPr>
  </w:style>
  <w:style w:type="character" w:customStyle="1" w:styleId="af2">
    <w:name w:val="Основной текст с отступом Знак"/>
    <w:link w:val="af1"/>
    <w:uiPriority w:val="99"/>
    <w:rsid w:val="003573C8"/>
  </w:style>
  <w:style w:type="paragraph" w:styleId="af3">
    <w:name w:val="Body Text"/>
    <w:basedOn w:val="a3"/>
    <w:link w:val="af4"/>
    <w:rsid w:val="00003D7E"/>
    <w:pPr>
      <w:spacing w:after="120"/>
    </w:pPr>
  </w:style>
  <w:style w:type="character" w:customStyle="1" w:styleId="af4">
    <w:name w:val="Основной текст Знак"/>
    <w:link w:val="af3"/>
    <w:rsid w:val="003573C8"/>
    <w:rPr>
      <w:sz w:val="24"/>
      <w:szCs w:val="24"/>
    </w:rPr>
  </w:style>
  <w:style w:type="paragraph" w:styleId="30">
    <w:name w:val="Body Text 3"/>
    <w:basedOn w:val="a3"/>
    <w:rsid w:val="00F43C90"/>
    <w:pPr>
      <w:spacing w:after="120"/>
    </w:pPr>
    <w:rPr>
      <w:sz w:val="16"/>
      <w:szCs w:val="16"/>
    </w:rPr>
  </w:style>
  <w:style w:type="paragraph" w:styleId="20">
    <w:name w:val="Body Text 2"/>
    <w:basedOn w:val="a3"/>
    <w:link w:val="21"/>
    <w:rsid w:val="00BA0347"/>
    <w:pPr>
      <w:spacing w:after="120" w:line="480" w:lineRule="auto"/>
    </w:pPr>
    <w:rPr>
      <w:sz w:val="20"/>
      <w:szCs w:val="20"/>
    </w:rPr>
  </w:style>
  <w:style w:type="character" w:customStyle="1" w:styleId="21">
    <w:name w:val="Основной текст 2 Знак"/>
    <w:basedOn w:val="a4"/>
    <w:link w:val="20"/>
    <w:rsid w:val="00BA0347"/>
  </w:style>
  <w:style w:type="paragraph" w:styleId="HTML">
    <w:name w:val="HTML Preformatted"/>
    <w:basedOn w:val="a3"/>
    <w:link w:val="HTML0"/>
    <w:rsid w:val="002A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link w:val="HTML"/>
    <w:rsid w:val="002A2178"/>
    <w:rPr>
      <w:rFonts w:ascii="Gbinfo" w:hAnsi="Gbinfo" w:cs="Gbinfo"/>
      <w:color w:val="000000"/>
    </w:rPr>
  </w:style>
  <w:style w:type="paragraph" w:customStyle="1" w:styleId="14">
    <w:name w:val="Текст1"/>
    <w:basedOn w:val="a3"/>
    <w:rsid w:val="009A6F0F"/>
    <w:rPr>
      <w:rFonts w:ascii="Courier New" w:hAnsi="Courier New"/>
      <w:sz w:val="20"/>
      <w:szCs w:val="20"/>
    </w:rPr>
  </w:style>
  <w:style w:type="table" w:styleId="af5">
    <w:name w:val="Table Grid"/>
    <w:basedOn w:val="a5"/>
    <w:rsid w:val="0015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3"/>
    <w:uiPriority w:val="34"/>
    <w:qFormat/>
    <w:rsid w:val="006E44AF"/>
    <w:pPr>
      <w:spacing w:after="200" w:line="276" w:lineRule="auto"/>
      <w:ind w:left="720"/>
      <w:contextualSpacing/>
    </w:pPr>
    <w:rPr>
      <w:rFonts w:ascii="Calibri" w:hAnsi="Calibri"/>
      <w:sz w:val="22"/>
      <w:szCs w:val="22"/>
      <w:lang w:val="be-BY" w:eastAsia="be-BY"/>
    </w:rPr>
  </w:style>
  <w:style w:type="paragraph" w:styleId="1">
    <w:name w:val="toc 1"/>
    <w:basedOn w:val="a3"/>
    <w:next w:val="a3"/>
    <w:autoRedefine/>
    <w:uiPriority w:val="39"/>
    <w:rsid w:val="00472120"/>
    <w:pPr>
      <w:numPr>
        <w:numId w:val="1"/>
      </w:numPr>
      <w:tabs>
        <w:tab w:val="right" w:leader="dot" w:pos="9912"/>
      </w:tabs>
      <w:spacing w:before="240"/>
      <w:jc w:val="both"/>
    </w:pPr>
    <w:rPr>
      <w:rFonts w:ascii="Arial" w:hAnsi="Arial" w:cs="Arial"/>
      <w:b/>
      <w:bCs/>
      <w:caps/>
    </w:rPr>
  </w:style>
  <w:style w:type="paragraph" w:styleId="22">
    <w:name w:val="toc 2"/>
    <w:basedOn w:val="a3"/>
    <w:next w:val="a3"/>
    <w:autoRedefine/>
    <w:uiPriority w:val="39"/>
    <w:rsid w:val="00B757A5"/>
    <w:pPr>
      <w:spacing w:before="240"/>
    </w:pPr>
    <w:rPr>
      <w:b/>
      <w:bCs/>
      <w:sz w:val="20"/>
      <w:szCs w:val="20"/>
    </w:rPr>
  </w:style>
  <w:style w:type="paragraph" w:styleId="31">
    <w:name w:val="toc 3"/>
    <w:basedOn w:val="a3"/>
    <w:next w:val="a3"/>
    <w:autoRedefine/>
    <w:uiPriority w:val="39"/>
    <w:rsid w:val="00B757A5"/>
    <w:pPr>
      <w:ind w:left="240"/>
    </w:pPr>
    <w:rPr>
      <w:sz w:val="20"/>
      <w:szCs w:val="20"/>
    </w:rPr>
  </w:style>
  <w:style w:type="paragraph" w:customStyle="1" w:styleId="ConsTitle">
    <w:name w:val="ConsTitle"/>
    <w:rsid w:val="00877A0A"/>
    <w:pPr>
      <w:widowControl w:val="0"/>
      <w:autoSpaceDE w:val="0"/>
      <w:autoSpaceDN w:val="0"/>
      <w:adjustRightInd w:val="0"/>
    </w:pPr>
    <w:rPr>
      <w:rFonts w:ascii="Arial" w:hAnsi="Arial" w:cs="Arial"/>
      <w:b/>
      <w:bCs/>
      <w:sz w:val="16"/>
      <w:szCs w:val="16"/>
    </w:rPr>
  </w:style>
  <w:style w:type="paragraph" w:customStyle="1" w:styleId="ConsNonformat">
    <w:name w:val="ConsNonformat"/>
    <w:rsid w:val="008701CE"/>
    <w:pPr>
      <w:autoSpaceDE w:val="0"/>
      <w:autoSpaceDN w:val="0"/>
      <w:adjustRightInd w:val="0"/>
      <w:ind w:right="19772"/>
    </w:pPr>
    <w:rPr>
      <w:rFonts w:ascii="Courier New" w:hAnsi="Courier New" w:cs="Courier New"/>
    </w:rPr>
  </w:style>
  <w:style w:type="paragraph" w:styleId="af7">
    <w:name w:val="footer"/>
    <w:basedOn w:val="a3"/>
    <w:link w:val="af8"/>
    <w:uiPriority w:val="99"/>
    <w:rsid w:val="00F36C5C"/>
    <w:pPr>
      <w:tabs>
        <w:tab w:val="center" w:pos="4677"/>
        <w:tab w:val="right" w:pos="9355"/>
      </w:tabs>
    </w:pPr>
  </w:style>
  <w:style w:type="character" w:customStyle="1" w:styleId="af8">
    <w:name w:val="Нижний колонтитул Знак"/>
    <w:link w:val="af7"/>
    <w:uiPriority w:val="99"/>
    <w:rsid w:val="00F36C5C"/>
    <w:rPr>
      <w:sz w:val="24"/>
      <w:szCs w:val="24"/>
    </w:rPr>
  </w:style>
  <w:style w:type="paragraph" w:styleId="23">
    <w:name w:val="Body Text Indent 2"/>
    <w:basedOn w:val="a3"/>
    <w:link w:val="24"/>
    <w:rsid w:val="00C9494B"/>
    <w:pPr>
      <w:spacing w:after="120" w:line="480" w:lineRule="auto"/>
      <w:ind w:left="283"/>
    </w:pPr>
  </w:style>
  <w:style w:type="character" w:customStyle="1" w:styleId="24">
    <w:name w:val="Основной текст с отступом 2 Знак"/>
    <w:link w:val="23"/>
    <w:rsid w:val="00C9494B"/>
    <w:rPr>
      <w:sz w:val="24"/>
      <w:szCs w:val="24"/>
    </w:rPr>
  </w:style>
  <w:style w:type="character" w:customStyle="1" w:styleId="emailstyle17">
    <w:name w:val="emailstyle17"/>
    <w:semiHidden/>
    <w:rsid w:val="00C9494B"/>
    <w:rPr>
      <w:rFonts w:ascii="Times New Roman" w:hAnsi="Times New Roman" w:cs="Times New Roman" w:hint="default"/>
      <w:b w:val="0"/>
      <w:bCs w:val="0"/>
      <w:i w:val="0"/>
      <w:iCs w:val="0"/>
      <w:strike w:val="0"/>
      <w:dstrike w:val="0"/>
      <w:color w:val="auto"/>
      <w:sz w:val="24"/>
      <w:szCs w:val="24"/>
      <w:u w:val="none"/>
      <w:effect w:val="none"/>
    </w:rPr>
  </w:style>
  <w:style w:type="paragraph" w:styleId="af9">
    <w:name w:val="header"/>
    <w:basedOn w:val="a3"/>
    <w:link w:val="afa"/>
    <w:rsid w:val="007C7724"/>
    <w:pPr>
      <w:tabs>
        <w:tab w:val="center" w:pos="4677"/>
        <w:tab w:val="right" w:pos="9355"/>
      </w:tabs>
    </w:pPr>
  </w:style>
  <w:style w:type="character" w:customStyle="1" w:styleId="afa">
    <w:name w:val="Верхний колонтитул Знак"/>
    <w:link w:val="af9"/>
    <w:uiPriority w:val="99"/>
    <w:rsid w:val="007C7724"/>
    <w:rPr>
      <w:sz w:val="24"/>
      <w:szCs w:val="24"/>
    </w:rPr>
  </w:style>
  <w:style w:type="paragraph" w:styleId="71">
    <w:name w:val="toc 7"/>
    <w:basedOn w:val="a3"/>
    <w:next w:val="a3"/>
    <w:autoRedefine/>
    <w:uiPriority w:val="39"/>
    <w:rsid w:val="007C7724"/>
    <w:pPr>
      <w:ind w:left="1440"/>
    </w:pPr>
  </w:style>
  <w:style w:type="character" w:styleId="afb">
    <w:name w:val="page number"/>
    <w:basedOn w:val="a4"/>
    <w:rsid w:val="003816A0"/>
  </w:style>
  <w:style w:type="paragraph" w:styleId="afc">
    <w:name w:val="Document Map"/>
    <w:basedOn w:val="a3"/>
    <w:link w:val="afd"/>
    <w:rsid w:val="009769C9"/>
    <w:rPr>
      <w:rFonts w:ascii="Tahoma" w:hAnsi="Tahoma" w:cs="Tahoma"/>
      <w:sz w:val="16"/>
      <w:szCs w:val="16"/>
    </w:rPr>
  </w:style>
  <w:style w:type="character" w:customStyle="1" w:styleId="afd">
    <w:name w:val="Схема документа Знак"/>
    <w:link w:val="afc"/>
    <w:rsid w:val="009769C9"/>
    <w:rPr>
      <w:rFonts w:ascii="Tahoma" w:hAnsi="Tahoma" w:cs="Tahoma"/>
      <w:sz w:val="16"/>
      <w:szCs w:val="16"/>
    </w:rPr>
  </w:style>
  <w:style w:type="paragraph" w:customStyle="1" w:styleId="32">
    <w:name w:val="Обычный3"/>
    <w:rsid w:val="002E19A8"/>
    <w:pPr>
      <w:widowControl w:val="0"/>
      <w:spacing w:before="100" w:beforeAutospacing="1" w:after="100" w:afterAutospacing="1" w:line="340" w:lineRule="auto"/>
      <w:ind w:firstLine="560"/>
      <w:jc w:val="both"/>
    </w:pPr>
    <w:rPr>
      <w:snapToGrid w:val="0"/>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3573C8"/>
    <w:pPr>
      <w:spacing w:after="160" w:line="240" w:lineRule="exact"/>
    </w:pPr>
    <w:rPr>
      <w:sz w:val="28"/>
      <w:szCs w:val="20"/>
      <w:lang w:val="en-US" w:eastAsia="en-US"/>
    </w:rPr>
  </w:style>
  <w:style w:type="paragraph" w:customStyle="1" w:styleId="81">
    <w:name w:val="Стиль8"/>
    <w:basedOn w:val="a3"/>
    <w:rsid w:val="003573C8"/>
    <w:pPr>
      <w:tabs>
        <w:tab w:val="left" w:pos="1418"/>
      </w:tabs>
      <w:ind w:left="1418" w:hanging="1264"/>
      <w:jc w:val="both"/>
    </w:pPr>
    <w:rPr>
      <w:rFonts w:ascii="Arial" w:hAnsi="Arial" w:cs="Arial"/>
      <w:b/>
      <w:bCs/>
      <w:sz w:val="20"/>
      <w:szCs w:val="20"/>
    </w:rPr>
  </w:style>
  <w:style w:type="paragraph" w:customStyle="1" w:styleId="afe">
    <w:name w:val="Стиль"/>
    <w:link w:val="aff"/>
    <w:rsid w:val="003573C8"/>
    <w:pPr>
      <w:widowControl w:val="0"/>
      <w:autoSpaceDE w:val="0"/>
      <w:autoSpaceDN w:val="0"/>
      <w:adjustRightInd w:val="0"/>
    </w:pPr>
    <w:rPr>
      <w:sz w:val="24"/>
      <w:szCs w:val="24"/>
    </w:rPr>
  </w:style>
  <w:style w:type="character" w:customStyle="1" w:styleId="aff">
    <w:name w:val="Стиль Знак"/>
    <w:basedOn w:val="a4"/>
    <w:link w:val="afe"/>
    <w:rsid w:val="00AA245C"/>
    <w:rPr>
      <w:sz w:val="24"/>
      <w:szCs w:val="24"/>
    </w:rPr>
  </w:style>
  <w:style w:type="paragraph" w:customStyle="1" w:styleId="ConsPlusCell">
    <w:name w:val="ConsPlusCell"/>
    <w:uiPriority w:val="99"/>
    <w:rsid w:val="003573C8"/>
    <w:pPr>
      <w:widowControl w:val="0"/>
      <w:autoSpaceDE w:val="0"/>
      <w:autoSpaceDN w:val="0"/>
      <w:adjustRightInd w:val="0"/>
    </w:pPr>
    <w:rPr>
      <w:rFonts w:ascii="Arial" w:hAnsi="Arial" w:cs="Arial"/>
    </w:rPr>
  </w:style>
  <w:style w:type="character" w:styleId="aff0">
    <w:name w:val="Strong"/>
    <w:uiPriority w:val="22"/>
    <w:qFormat/>
    <w:rsid w:val="00472120"/>
    <w:rPr>
      <w:b/>
      <w:bCs/>
    </w:rPr>
  </w:style>
  <w:style w:type="character" w:styleId="aff1">
    <w:name w:val="FollowedHyperlink"/>
    <w:uiPriority w:val="99"/>
    <w:rsid w:val="00056DF6"/>
    <w:rPr>
      <w:color w:val="800080"/>
      <w:u w:val="single"/>
    </w:rPr>
  </w:style>
  <w:style w:type="paragraph" w:styleId="33">
    <w:name w:val="Body Text Indent 3"/>
    <w:basedOn w:val="a3"/>
    <w:link w:val="34"/>
    <w:rsid w:val="00AA245C"/>
    <w:pPr>
      <w:spacing w:after="120"/>
      <w:ind w:left="283"/>
    </w:pPr>
    <w:rPr>
      <w:sz w:val="16"/>
      <w:szCs w:val="16"/>
    </w:rPr>
  </w:style>
  <w:style w:type="character" w:customStyle="1" w:styleId="34">
    <w:name w:val="Основной текст с отступом 3 Знак"/>
    <w:basedOn w:val="a4"/>
    <w:link w:val="33"/>
    <w:rsid w:val="00AA245C"/>
    <w:rPr>
      <w:sz w:val="16"/>
      <w:szCs w:val="16"/>
    </w:rPr>
  </w:style>
  <w:style w:type="paragraph" w:customStyle="1" w:styleId="130">
    <w:name w:val="Обычный + 13 пт"/>
    <w:basedOn w:val="a3"/>
    <w:link w:val="131"/>
    <w:rsid w:val="00AA245C"/>
    <w:pPr>
      <w:widowControl w:val="0"/>
      <w:autoSpaceDE w:val="0"/>
      <w:autoSpaceDN w:val="0"/>
      <w:adjustRightInd w:val="0"/>
    </w:pPr>
    <w:rPr>
      <w:color w:val="000000"/>
      <w:sz w:val="26"/>
      <w:lang w:bidi="he-IL"/>
    </w:rPr>
  </w:style>
  <w:style w:type="character" w:customStyle="1" w:styleId="131">
    <w:name w:val="Обычный + 13 пт Знак"/>
    <w:basedOn w:val="a4"/>
    <w:link w:val="130"/>
    <w:rsid w:val="00AA245C"/>
    <w:rPr>
      <w:color w:val="000000"/>
      <w:sz w:val="26"/>
      <w:szCs w:val="24"/>
      <w:lang w:bidi="he-IL"/>
    </w:rPr>
  </w:style>
  <w:style w:type="paragraph" w:customStyle="1" w:styleId="132">
    <w:name w:val="Стиль + 13 пт"/>
    <w:aliases w:val="Черный,Масштаб знаков,По ширине,Слева:  0,07 см,Первая строка"/>
    <w:basedOn w:val="a3"/>
    <w:link w:val="133"/>
    <w:rsid w:val="00AA245C"/>
    <w:pPr>
      <w:widowControl w:val="0"/>
      <w:autoSpaceDE w:val="0"/>
      <w:autoSpaceDN w:val="0"/>
      <w:adjustRightInd w:val="0"/>
      <w:spacing w:before="4"/>
      <w:ind w:left="14" w:right="123" w:firstLine="340"/>
      <w:jc w:val="both"/>
    </w:pPr>
    <w:rPr>
      <w:color w:val="000000"/>
      <w:sz w:val="26"/>
      <w:szCs w:val="26"/>
      <w:lang w:bidi="he-IL"/>
    </w:rPr>
  </w:style>
  <w:style w:type="character" w:customStyle="1" w:styleId="133">
    <w:name w:val="Стиль + 13 пт;Черный;Масштаб знаков Знак Знак"/>
    <w:basedOn w:val="a4"/>
    <w:link w:val="132"/>
    <w:rsid w:val="00AA245C"/>
    <w:rPr>
      <w:color w:val="000000"/>
      <w:sz w:val="26"/>
      <w:szCs w:val="26"/>
      <w:lang w:bidi="he-IL"/>
    </w:rPr>
  </w:style>
  <w:style w:type="table" w:styleId="35">
    <w:name w:val="Table Grid 3"/>
    <w:basedOn w:val="a5"/>
    <w:rsid w:val="00AA245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2">
    <w:name w:val="endnote text"/>
    <w:basedOn w:val="a3"/>
    <w:link w:val="aff3"/>
    <w:uiPriority w:val="99"/>
    <w:unhideWhenUsed/>
    <w:rsid w:val="00AA245C"/>
    <w:rPr>
      <w:rFonts w:asciiTheme="minorHAnsi" w:eastAsiaTheme="minorEastAsia" w:hAnsiTheme="minorHAnsi" w:cstheme="minorBidi"/>
      <w:sz w:val="20"/>
      <w:szCs w:val="20"/>
    </w:rPr>
  </w:style>
  <w:style w:type="character" w:customStyle="1" w:styleId="aff3">
    <w:name w:val="Текст концевой сноски Знак"/>
    <w:basedOn w:val="a4"/>
    <w:link w:val="aff2"/>
    <w:uiPriority w:val="99"/>
    <w:rsid w:val="00AA245C"/>
    <w:rPr>
      <w:rFonts w:asciiTheme="minorHAnsi" w:eastAsiaTheme="minorEastAsia" w:hAnsiTheme="minorHAnsi" w:cstheme="minorBidi"/>
    </w:rPr>
  </w:style>
  <w:style w:type="character" w:styleId="aff4">
    <w:name w:val="endnote reference"/>
    <w:basedOn w:val="a4"/>
    <w:uiPriority w:val="99"/>
    <w:unhideWhenUsed/>
    <w:rsid w:val="00AA245C"/>
    <w:rPr>
      <w:vertAlign w:val="superscript"/>
    </w:rPr>
  </w:style>
  <w:style w:type="paragraph" w:customStyle="1" w:styleId="aff5">
    <w:name w:val="Стандартный"/>
    <w:basedOn w:val="a3"/>
    <w:autoRedefine/>
    <w:qFormat/>
    <w:rsid w:val="00AA245C"/>
    <w:pPr>
      <w:ind w:firstLine="709"/>
      <w:jc w:val="both"/>
    </w:pPr>
    <w:rPr>
      <w:sz w:val="28"/>
      <w:szCs w:val="28"/>
    </w:rPr>
  </w:style>
  <w:style w:type="paragraph" w:customStyle="1" w:styleId="a1">
    <w:name w:val="Стандартный список"/>
    <w:basedOn w:val="a3"/>
    <w:autoRedefine/>
    <w:qFormat/>
    <w:rsid w:val="00AA245C"/>
    <w:pPr>
      <w:numPr>
        <w:numId w:val="24"/>
      </w:numPr>
      <w:tabs>
        <w:tab w:val="left" w:pos="1134"/>
      </w:tabs>
      <w:ind w:left="0" w:firstLine="709"/>
      <w:jc w:val="both"/>
    </w:pPr>
    <w:rPr>
      <w:sz w:val="28"/>
      <w:szCs w:val="22"/>
    </w:rPr>
  </w:style>
  <w:style w:type="paragraph" w:styleId="a0">
    <w:name w:val="List Bullet"/>
    <w:basedOn w:val="a3"/>
    <w:qFormat/>
    <w:rsid w:val="00AA245C"/>
    <w:pPr>
      <w:numPr>
        <w:numId w:val="25"/>
      </w:numPr>
      <w:tabs>
        <w:tab w:val="left" w:pos="1134"/>
      </w:tabs>
      <w:ind w:left="0" w:firstLine="709"/>
      <w:contextualSpacing/>
      <w:jc w:val="both"/>
    </w:pPr>
    <w:rPr>
      <w:rFonts w:eastAsia="Calibri"/>
      <w:sz w:val="28"/>
      <w:szCs w:val="22"/>
      <w:lang w:val="en-US" w:eastAsia="en-US" w:bidi="en-US"/>
    </w:rPr>
  </w:style>
  <w:style w:type="paragraph" w:customStyle="1" w:styleId="aff6">
    <w:name w:val="Пустой"/>
    <w:basedOn w:val="a3"/>
    <w:qFormat/>
    <w:rsid w:val="00AA245C"/>
    <w:pPr>
      <w:jc w:val="both"/>
    </w:pPr>
    <w:rPr>
      <w:rFonts w:eastAsia="Calibri"/>
      <w:sz w:val="28"/>
      <w:szCs w:val="22"/>
      <w:lang w:eastAsia="en-US" w:bidi="en-US"/>
    </w:rPr>
  </w:style>
  <w:style w:type="paragraph" w:customStyle="1" w:styleId="210">
    <w:name w:val="Основной текст с отступом 21"/>
    <w:basedOn w:val="a3"/>
    <w:rsid w:val="00AA245C"/>
    <w:pPr>
      <w:overflowPunct w:val="0"/>
      <w:autoSpaceDE w:val="0"/>
      <w:autoSpaceDN w:val="0"/>
      <w:adjustRightInd w:val="0"/>
      <w:ind w:firstLine="720"/>
      <w:jc w:val="both"/>
      <w:textAlignment w:val="baseline"/>
    </w:pPr>
    <w:rPr>
      <w:sz w:val="28"/>
      <w:szCs w:val="20"/>
    </w:rPr>
  </w:style>
  <w:style w:type="character" w:customStyle="1" w:styleId="13007">
    <w:name w:val="Стиль + 13 пт;Черный;По ширине;Слева:  0;07 см;Первая строка Знак Знак"/>
    <w:basedOn w:val="aff"/>
    <w:locked/>
    <w:rsid w:val="00AA245C"/>
    <w:rPr>
      <w:color w:val="000000"/>
      <w:sz w:val="26"/>
      <w:szCs w:val="26"/>
      <w:lang w:val="ru-RU" w:eastAsia="ru-RU" w:bidi="he-IL"/>
    </w:rPr>
  </w:style>
  <w:style w:type="paragraph" w:styleId="a">
    <w:name w:val="List Number"/>
    <w:basedOn w:val="a3"/>
    <w:rsid w:val="00AA245C"/>
    <w:pPr>
      <w:numPr>
        <w:numId w:val="29"/>
      </w:numPr>
      <w:tabs>
        <w:tab w:val="clear" w:pos="360"/>
        <w:tab w:val="left" w:pos="1134"/>
      </w:tabs>
      <w:ind w:left="0" w:firstLine="709"/>
      <w:contextualSpacing/>
      <w:jc w:val="both"/>
    </w:pPr>
    <w:rPr>
      <w:sz w:val="28"/>
      <w:szCs w:val="28"/>
      <w:lang w:val="en-US" w:eastAsia="en-US"/>
    </w:rPr>
  </w:style>
  <w:style w:type="paragraph" w:customStyle="1" w:styleId="16">
    <w:name w:val="Абзац списка1"/>
    <w:basedOn w:val="a3"/>
    <w:rsid w:val="00AA245C"/>
    <w:pPr>
      <w:ind w:left="720" w:firstLine="709"/>
      <w:contextualSpacing/>
      <w:jc w:val="both"/>
    </w:pPr>
    <w:rPr>
      <w:sz w:val="28"/>
      <w:szCs w:val="28"/>
      <w:lang w:val="en-US" w:eastAsia="en-US"/>
    </w:rPr>
  </w:style>
  <w:style w:type="paragraph" w:customStyle="1" w:styleId="a2">
    <w:name w:val="Маркированный стандартный стиль"/>
    <w:basedOn w:val="a3"/>
    <w:rsid w:val="00AA245C"/>
    <w:pPr>
      <w:numPr>
        <w:numId w:val="30"/>
      </w:numPr>
      <w:tabs>
        <w:tab w:val="left" w:pos="1134"/>
      </w:tabs>
      <w:jc w:val="both"/>
    </w:pPr>
    <w:rPr>
      <w:sz w:val="28"/>
      <w:szCs w:val="28"/>
      <w:lang w:eastAsia="en-US"/>
    </w:rPr>
  </w:style>
  <w:style w:type="paragraph" w:customStyle="1" w:styleId="book">
    <w:name w:val="book"/>
    <w:basedOn w:val="a3"/>
    <w:rsid w:val="00AA245C"/>
    <w:pPr>
      <w:ind w:firstLine="424"/>
    </w:pPr>
  </w:style>
  <w:style w:type="character" w:customStyle="1" w:styleId="apple-converted-space">
    <w:name w:val="apple-converted-space"/>
    <w:basedOn w:val="a4"/>
    <w:rsid w:val="00AA245C"/>
  </w:style>
  <w:style w:type="paragraph" w:customStyle="1" w:styleId="220">
    <w:name w:val="Основной текст с отступом 22"/>
    <w:basedOn w:val="a3"/>
    <w:rsid w:val="00AA245C"/>
    <w:pPr>
      <w:ind w:firstLine="720"/>
      <w:jc w:val="both"/>
    </w:pPr>
    <w:rPr>
      <w:sz w:val="28"/>
      <w:szCs w:val="20"/>
    </w:rPr>
  </w:style>
  <w:style w:type="paragraph" w:customStyle="1" w:styleId="Default">
    <w:name w:val="Default"/>
    <w:rsid w:val="00AA245C"/>
    <w:pPr>
      <w:autoSpaceDE w:val="0"/>
      <w:autoSpaceDN w:val="0"/>
      <w:adjustRightInd w:val="0"/>
    </w:pPr>
    <w:rPr>
      <w:rFonts w:ascii="Arial" w:eastAsiaTheme="minorEastAsia" w:hAnsi="Arial" w:cs="Arial"/>
      <w:color w:val="000000"/>
      <w:sz w:val="24"/>
      <w:szCs w:val="24"/>
    </w:rPr>
  </w:style>
  <w:style w:type="paragraph" w:customStyle="1" w:styleId="TimesNewRoman0">
    <w:name w:val="Стиль Основной текст + Times New Roman"/>
    <w:basedOn w:val="af3"/>
    <w:autoRedefine/>
    <w:rsid w:val="00AA245C"/>
    <w:pPr>
      <w:spacing w:after="0"/>
      <w:ind w:firstLine="709"/>
      <w:jc w:val="both"/>
    </w:pPr>
    <w:rPr>
      <w:rFonts w:ascii="Arial" w:hAnsi="Arial" w:cs="Arial"/>
    </w:rPr>
  </w:style>
  <w:style w:type="paragraph" w:customStyle="1" w:styleId="25">
    <w:name w:val="Абзац списка2"/>
    <w:basedOn w:val="a3"/>
    <w:rsid w:val="00AA245C"/>
    <w:pPr>
      <w:spacing w:after="200" w:line="276" w:lineRule="auto"/>
      <w:ind w:left="720"/>
      <w:contextualSpacing/>
    </w:pPr>
    <w:rPr>
      <w:rFonts w:ascii="Calibri" w:hAnsi="Calibri"/>
      <w:sz w:val="22"/>
      <w:szCs w:val="22"/>
    </w:rPr>
  </w:style>
  <w:style w:type="paragraph" w:customStyle="1" w:styleId="230">
    <w:name w:val="Основной текст с отступом 23"/>
    <w:basedOn w:val="a3"/>
    <w:rsid w:val="00AA245C"/>
    <w:pPr>
      <w:ind w:firstLine="720"/>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Bullet" w:qFormat="1"/>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7C36B3"/>
    <w:rPr>
      <w:sz w:val="24"/>
      <w:szCs w:val="24"/>
    </w:rPr>
  </w:style>
  <w:style w:type="paragraph" w:styleId="10">
    <w:name w:val="heading 1"/>
    <w:basedOn w:val="2"/>
    <w:next w:val="a3"/>
    <w:link w:val="11"/>
    <w:uiPriority w:val="9"/>
    <w:qFormat/>
    <w:rsid w:val="000C6098"/>
    <w:pPr>
      <w:keepNext w:val="0"/>
      <w:outlineLvl w:val="0"/>
    </w:pPr>
    <w:rPr>
      <w:iCs w:val="0"/>
      <w:caps/>
      <w:kern w:val="32"/>
      <w:sz w:val="32"/>
      <w:szCs w:val="22"/>
    </w:rPr>
  </w:style>
  <w:style w:type="paragraph" w:styleId="2">
    <w:name w:val="heading 2"/>
    <w:basedOn w:val="a3"/>
    <w:next w:val="a3"/>
    <w:qFormat/>
    <w:rsid w:val="000C6098"/>
    <w:pPr>
      <w:keepNext/>
      <w:spacing w:before="300" w:after="400"/>
      <w:outlineLvl w:val="1"/>
    </w:pPr>
    <w:rPr>
      <w:rFonts w:ascii="Arial" w:hAnsi="Arial" w:cs="Arial"/>
      <w:b/>
      <w:bCs/>
      <w:iCs/>
      <w:sz w:val="28"/>
      <w:szCs w:val="28"/>
    </w:rPr>
  </w:style>
  <w:style w:type="paragraph" w:styleId="3">
    <w:name w:val="heading 3"/>
    <w:basedOn w:val="a3"/>
    <w:next w:val="a3"/>
    <w:qFormat/>
    <w:rsid w:val="000C6098"/>
    <w:pPr>
      <w:spacing w:before="300" w:after="200"/>
      <w:outlineLvl w:val="2"/>
    </w:pPr>
    <w:rPr>
      <w:rFonts w:ascii="Arial" w:hAnsi="Arial" w:cs="Arial"/>
      <w:b/>
      <w:bCs/>
      <w:color w:val="0000FF"/>
      <w:szCs w:val="22"/>
    </w:rPr>
  </w:style>
  <w:style w:type="paragraph" w:styleId="4">
    <w:name w:val="heading 4"/>
    <w:basedOn w:val="a3"/>
    <w:next w:val="a3"/>
    <w:link w:val="40"/>
    <w:uiPriority w:val="9"/>
    <w:semiHidden/>
    <w:unhideWhenUsed/>
    <w:qFormat/>
    <w:rsid w:val="0003421D"/>
    <w:pPr>
      <w:keepNext/>
      <w:spacing w:before="240" w:after="60"/>
      <w:outlineLvl w:val="3"/>
    </w:pPr>
    <w:rPr>
      <w:rFonts w:ascii="Calibri" w:hAnsi="Calibri"/>
      <w:b/>
      <w:bCs/>
      <w:sz w:val="28"/>
      <w:szCs w:val="28"/>
    </w:rPr>
  </w:style>
  <w:style w:type="paragraph" w:styleId="5">
    <w:name w:val="heading 5"/>
    <w:basedOn w:val="a3"/>
    <w:next w:val="a3"/>
    <w:link w:val="50"/>
    <w:unhideWhenUsed/>
    <w:qFormat/>
    <w:rsid w:val="00472120"/>
    <w:pPr>
      <w:spacing w:before="240" w:after="60"/>
      <w:outlineLvl w:val="4"/>
    </w:pPr>
    <w:rPr>
      <w:rFonts w:ascii="Calibri" w:hAnsi="Calibri"/>
      <w:b/>
      <w:bCs/>
      <w:i/>
      <w:iCs/>
      <w:sz w:val="26"/>
      <w:szCs w:val="26"/>
    </w:rPr>
  </w:style>
  <w:style w:type="paragraph" w:styleId="6">
    <w:name w:val="heading 6"/>
    <w:basedOn w:val="a3"/>
    <w:next w:val="a3"/>
    <w:link w:val="60"/>
    <w:uiPriority w:val="9"/>
    <w:unhideWhenUsed/>
    <w:qFormat/>
    <w:rsid w:val="00EF723D"/>
    <w:pPr>
      <w:spacing w:before="240" w:after="60"/>
      <w:outlineLvl w:val="5"/>
    </w:pPr>
    <w:rPr>
      <w:rFonts w:ascii="Calibri" w:hAnsi="Calibri"/>
      <w:b/>
      <w:bCs/>
      <w:sz w:val="22"/>
      <w:szCs w:val="22"/>
    </w:rPr>
  </w:style>
  <w:style w:type="paragraph" w:styleId="7">
    <w:name w:val="heading 7"/>
    <w:basedOn w:val="a3"/>
    <w:next w:val="a3"/>
    <w:link w:val="70"/>
    <w:semiHidden/>
    <w:unhideWhenUsed/>
    <w:qFormat/>
    <w:rsid w:val="00472120"/>
    <w:pPr>
      <w:spacing w:before="240" w:after="60"/>
      <w:outlineLvl w:val="6"/>
    </w:pPr>
    <w:rPr>
      <w:rFonts w:ascii="Calibri" w:hAnsi="Calibri"/>
    </w:rPr>
  </w:style>
  <w:style w:type="paragraph" w:styleId="8">
    <w:name w:val="heading 8"/>
    <w:basedOn w:val="a3"/>
    <w:next w:val="a3"/>
    <w:link w:val="80"/>
    <w:semiHidden/>
    <w:unhideWhenUsed/>
    <w:qFormat/>
    <w:rsid w:val="00472120"/>
    <w:pPr>
      <w:spacing w:before="240" w:after="60"/>
      <w:outlineLvl w:val="7"/>
    </w:pPr>
    <w:rPr>
      <w:rFonts w:ascii="Calibri" w:hAnsi="Calibri"/>
      <w:i/>
      <w:iCs/>
    </w:rPr>
  </w:style>
  <w:style w:type="paragraph" w:styleId="9">
    <w:name w:val="heading 9"/>
    <w:basedOn w:val="a3"/>
    <w:next w:val="a3"/>
    <w:link w:val="90"/>
    <w:semiHidden/>
    <w:unhideWhenUsed/>
    <w:qFormat/>
    <w:rsid w:val="00472120"/>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
    <w:rsid w:val="003573C8"/>
    <w:rPr>
      <w:rFonts w:ascii="Arial" w:hAnsi="Arial" w:cs="Arial"/>
      <w:b/>
      <w:bCs/>
      <w:caps/>
      <w:kern w:val="32"/>
      <w:sz w:val="32"/>
      <w:szCs w:val="22"/>
    </w:rPr>
  </w:style>
  <w:style w:type="character" w:customStyle="1" w:styleId="40">
    <w:name w:val="Заголовок 4 Знак"/>
    <w:link w:val="4"/>
    <w:uiPriority w:val="9"/>
    <w:semiHidden/>
    <w:rsid w:val="0003421D"/>
    <w:rPr>
      <w:rFonts w:ascii="Calibri" w:eastAsia="Times New Roman" w:hAnsi="Calibri" w:cs="Times New Roman"/>
      <w:b/>
      <w:bCs/>
      <w:sz w:val="28"/>
      <w:szCs w:val="28"/>
    </w:rPr>
  </w:style>
  <w:style w:type="character" w:customStyle="1" w:styleId="50">
    <w:name w:val="Заголовок 5 Знак"/>
    <w:link w:val="5"/>
    <w:rsid w:val="00472120"/>
    <w:rPr>
      <w:rFonts w:ascii="Calibri" w:eastAsia="Times New Roman" w:hAnsi="Calibri" w:cs="Times New Roman"/>
      <w:b/>
      <w:bCs/>
      <w:i/>
      <w:iCs/>
      <w:sz w:val="26"/>
      <w:szCs w:val="26"/>
    </w:rPr>
  </w:style>
  <w:style w:type="character" w:customStyle="1" w:styleId="60">
    <w:name w:val="Заголовок 6 Знак"/>
    <w:link w:val="6"/>
    <w:uiPriority w:val="9"/>
    <w:rsid w:val="00EF723D"/>
    <w:rPr>
      <w:rFonts w:ascii="Calibri" w:eastAsia="Times New Roman" w:hAnsi="Calibri" w:cs="Times New Roman"/>
      <w:b/>
      <w:bCs/>
      <w:sz w:val="22"/>
      <w:szCs w:val="22"/>
    </w:rPr>
  </w:style>
  <w:style w:type="character" w:customStyle="1" w:styleId="70">
    <w:name w:val="Заголовок 7 Знак"/>
    <w:link w:val="7"/>
    <w:semiHidden/>
    <w:rsid w:val="00472120"/>
    <w:rPr>
      <w:rFonts w:ascii="Calibri" w:eastAsia="Times New Roman" w:hAnsi="Calibri" w:cs="Times New Roman"/>
      <w:sz w:val="24"/>
      <w:szCs w:val="24"/>
    </w:rPr>
  </w:style>
  <w:style w:type="character" w:customStyle="1" w:styleId="80">
    <w:name w:val="Заголовок 8 Знак"/>
    <w:link w:val="8"/>
    <w:semiHidden/>
    <w:rsid w:val="00472120"/>
    <w:rPr>
      <w:rFonts w:ascii="Calibri" w:eastAsia="Times New Roman" w:hAnsi="Calibri" w:cs="Times New Roman"/>
      <w:i/>
      <w:iCs/>
      <w:sz w:val="24"/>
      <w:szCs w:val="24"/>
    </w:rPr>
  </w:style>
  <w:style w:type="character" w:customStyle="1" w:styleId="90">
    <w:name w:val="Заголовок 9 Знак"/>
    <w:link w:val="9"/>
    <w:semiHidden/>
    <w:rsid w:val="00472120"/>
    <w:rPr>
      <w:rFonts w:ascii="Cambria" w:eastAsia="Times New Roman" w:hAnsi="Cambria" w:cs="Times New Roman"/>
      <w:sz w:val="22"/>
      <w:szCs w:val="22"/>
    </w:rPr>
  </w:style>
  <w:style w:type="paragraph" w:customStyle="1" w:styleId="ConsPlusNormal">
    <w:name w:val="ConsPlusNormal"/>
    <w:rsid w:val="00D570F0"/>
    <w:pPr>
      <w:autoSpaceDE w:val="0"/>
      <w:autoSpaceDN w:val="0"/>
      <w:adjustRightInd w:val="0"/>
      <w:ind w:firstLine="720"/>
    </w:pPr>
    <w:rPr>
      <w:rFonts w:ascii="Arial" w:hAnsi="Arial" w:cs="Arial"/>
    </w:rPr>
  </w:style>
  <w:style w:type="paragraph" w:styleId="a7">
    <w:name w:val="Normal (Web)"/>
    <w:aliases w:val="Обычный (веб) Знак,Обычный (Web)"/>
    <w:basedOn w:val="a3"/>
    <w:link w:val="12"/>
    <w:rsid w:val="007C36B3"/>
    <w:pPr>
      <w:spacing w:before="100" w:beforeAutospacing="1" w:after="100" w:afterAutospacing="1"/>
    </w:pPr>
    <w:rPr>
      <w:color w:val="000000"/>
    </w:rPr>
  </w:style>
  <w:style w:type="character" w:customStyle="1" w:styleId="12">
    <w:name w:val="Обычный (веб) Знак1"/>
    <w:aliases w:val="Обычный (веб) Знак Знак,Обычный (Web) Знак"/>
    <w:link w:val="a7"/>
    <w:rsid w:val="007C36B3"/>
    <w:rPr>
      <w:color w:val="000000"/>
      <w:sz w:val="24"/>
      <w:szCs w:val="24"/>
      <w:lang w:val="ru-RU" w:eastAsia="ru-RU" w:bidi="ar-SA"/>
    </w:rPr>
  </w:style>
  <w:style w:type="character" w:styleId="a8">
    <w:name w:val="Hyperlink"/>
    <w:uiPriority w:val="99"/>
    <w:rsid w:val="007C36B3"/>
    <w:rPr>
      <w:color w:val="0000FF"/>
      <w:u w:val="single"/>
    </w:rPr>
  </w:style>
  <w:style w:type="paragraph" w:customStyle="1" w:styleId="FR2">
    <w:name w:val="FR2"/>
    <w:rsid w:val="007C36B3"/>
    <w:pPr>
      <w:widowControl w:val="0"/>
      <w:spacing w:before="420" w:line="300" w:lineRule="auto"/>
      <w:ind w:left="2560" w:right="2400"/>
      <w:jc w:val="center"/>
    </w:pPr>
    <w:rPr>
      <w:b/>
      <w:snapToGrid w:val="0"/>
      <w:sz w:val="28"/>
    </w:rPr>
  </w:style>
  <w:style w:type="paragraph" w:customStyle="1" w:styleId="ConsNormal">
    <w:name w:val="ConsNormal"/>
    <w:link w:val="ConsNormal0"/>
    <w:rsid w:val="00827E89"/>
    <w:pPr>
      <w:autoSpaceDE w:val="0"/>
      <w:autoSpaceDN w:val="0"/>
      <w:adjustRightInd w:val="0"/>
      <w:ind w:firstLine="720"/>
    </w:pPr>
    <w:rPr>
      <w:rFonts w:ascii="Arial" w:hAnsi="Arial" w:cs="Arial"/>
    </w:rPr>
  </w:style>
  <w:style w:type="character" w:customStyle="1" w:styleId="ConsNormal0">
    <w:name w:val="ConsNormal Знак"/>
    <w:link w:val="ConsNormal"/>
    <w:rsid w:val="00827E89"/>
    <w:rPr>
      <w:rFonts w:ascii="Arial" w:hAnsi="Arial" w:cs="Arial"/>
      <w:lang w:val="ru-RU" w:eastAsia="ru-RU" w:bidi="ar-SA"/>
    </w:rPr>
  </w:style>
  <w:style w:type="paragraph" w:customStyle="1" w:styleId="13">
    <w:name w:val="Обычный1"/>
    <w:link w:val="Normal"/>
    <w:rsid w:val="00827E89"/>
    <w:pPr>
      <w:widowControl w:val="0"/>
      <w:spacing w:line="340" w:lineRule="auto"/>
      <w:ind w:firstLine="560"/>
      <w:jc w:val="both"/>
    </w:pPr>
    <w:rPr>
      <w:snapToGrid w:val="0"/>
    </w:rPr>
  </w:style>
  <w:style w:type="character" w:customStyle="1" w:styleId="Normal">
    <w:name w:val="Normal Знак"/>
    <w:link w:val="13"/>
    <w:rsid w:val="00827E89"/>
    <w:rPr>
      <w:snapToGrid w:val="0"/>
      <w:lang w:val="ru-RU" w:eastAsia="ru-RU" w:bidi="ar-SA"/>
    </w:rPr>
  </w:style>
  <w:style w:type="character" w:styleId="a9">
    <w:name w:val="annotation reference"/>
    <w:semiHidden/>
    <w:rsid w:val="00827E89"/>
    <w:rPr>
      <w:sz w:val="16"/>
      <w:szCs w:val="16"/>
    </w:rPr>
  </w:style>
  <w:style w:type="paragraph" w:styleId="aa">
    <w:name w:val="annotation text"/>
    <w:basedOn w:val="a3"/>
    <w:semiHidden/>
    <w:rsid w:val="00827E89"/>
    <w:rPr>
      <w:sz w:val="20"/>
      <w:szCs w:val="20"/>
    </w:rPr>
  </w:style>
  <w:style w:type="paragraph" w:styleId="ab">
    <w:name w:val="footnote text"/>
    <w:basedOn w:val="a3"/>
    <w:semiHidden/>
    <w:rsid w:val="00827E89"/>
    <w:rPr>
      <w:sz w:val="20"/>
      <w:szCs w:val="20"/>
    </w:rPr>
  </w:style>
  <w:style w:type="character" w:styleId="ac">
    <w:name w:val="footnote reference"/>
    <w:semiHidden/>
    <w:rsid w:val="00827E89"/>
    <w:rPr>
      <w:vertAlign w:val="superscript"/>
    </w:rPr>
  </w:style>
  <w:style w:type="paragraph" w:customStyle="1" w:styleId="ad">
    <w:name w:val="основной"/>
    <w:basedOn w:val="a3"/>
    <w:link w:val="ae"/>
    <w:qFormat/>
    <w:rsid w:val="00827E89"/>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e">
    <w:name w:val="основной Знак"/>
    <w:link w:val="ad"/>
    <w:rsid w:val="00827E89"/>
    <w:rPr>
      <w:rFonts w:ascii="Arial" w:hAnsi="Arial" w:cs="Arial"/>
      <w:color w:val="0000FF"/>
      <w:sz w:val="22"/>
      <w:szCs w:val="22"/>
      <w:lang w:val="ru-RU" w:eastAsia="ru-RU" w:bidi="ar-SA"/>
    </w:rPr>
  </w:style>
  <w:style w:type="paragraph" w:styleId="af">
    <w:name w:val="Balloon Text"/>
    <w:basedOn w:val="a3"/>
    <w:link w:val="af0"/>
    <w:uiPriority w:val="99"/>
    <w:semiHidden/>
    <w:rsid w:val="00827E89"/>
    <w:rPr>
      <w:rFonts w:ascii="Tahoma" w:hAnsi="Tahoma" w:cs="Tahoma"/>
      <w:sz w:val="16"/>
      <w:szCs w:val="16"/>
    </w:rPr>
  </w:style>
  <w:style w:type="character" w:customStyle="1" w:styleId="af0">
    <w:name w:val="Текст выноски Знак"/>
    <w:link w:val="af"/>
    <w:uiPriority w:val="99"/>
    <w:semiHidden/>
    <w:rsid w:val="003573C8"/>
    <w:rPr>
      <w:rFonts w:ascii="Tahoma" w:hAnsi="Tahoma" w:cs="Tahoma"/>
      <w:sz w:val="16"/>
      <w:szCs w:val="16"/>
    </w:rPr>
  </w:style>
  <w:style w:type="paragraph" w:customStyle="1" w:styleId="TimesNewRoman">
    <w:name w:val="Times New Roman"/>
    <w:rsid w:val="00BA4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92427"/>
    <w:pPr>
      <w:autoSpaceDE w:val="0"/>
      <w:autoSpaceDN w:val="0"/>
      <w:adjustRightInd w:val="0"/>
    </w:pPr>
    <w:rPr>
      <w:rFonts w:ascii="Courier New" w:hAnsi="Courier New" w:cs="Courier New"/>
    </w:rPr>
  </w:style>
  <w:style w:type="paragraph" w:styleId="af1">
    <w:name w:val="Body Text Indent"/>
    <w:basedOn w:val="a3"/>
    <w:link w:val="af2"/>
    <w:uiPriority w:val="99"/>
    <w:rsid w:val="007974E0"/>
    <w:pPr>
      <w:spacing w:after="120"/>
      <w:ind w:left="283"/>
    </w:pPr>
    <w:rPr>
      <w:sz w:val="20"/>
      <w:szCs w:val="20"/>
    </w:rPr>
  </w:style>
  <w:style w:type="character" w:customStyle="1" w:styleId="af2">
    <w:name w:val="Основной текст с отступом Знак"/>
    <w:link w:val="af1"/>
    <w:uiPriority w:val="99"/>
    <w:rsid w:val="003573C8"/>
  </w:style>
  <w:style w:type="paragraph" w:styleId="af3">
    <w:name w:val="Body Text"/>
    <w:basedOn w:val="a3"/>
    <w:link w:val="af4"/>
    <w:rsid w:val="00003D7E"/>
    <w:pPr>
      <w:spacing w:after="120"/>
    </w:pPr>
  </w:style>
  <w:style w:type="character" w:customStyle="1" w:styleId="af4">
    <w:name w:val="Основной текст Знак"/>
    <w:link w:val="af3"/>
    <w:rsid w:val="003573C8"/>
    <w:rPr>
      <w:sz w:val="24"/>
      <w:szCs w:val="24"/>
    </w:rPr>
  </w:style>
  <w:style w:type="paragraph" w:styleId="30">
    <w:name w:val="Body Text 3"/>
    <w:basedOn w:val="a3"/>
    <w:rsid w:val="00F43C90"/>
    <w:pPr>
      <w:spacing w:after="120"/>
    </w:pPr>
    <w:rPr>
      <w:sz w:val="16"/>
      <w:szCs w:val="16"/>
    </w:rPr>
  </w:style>
  <w:style w:type="paragraph" w:styleId="20">
    <w:name w:val="Body Text 2"/>
    <w:basedOn w:val="a3"/>
    <w:link w:val="21"/>
    <w:rsid w:val="00BA0347"/>
    <w:pPr>
      <w:spacing w:after="120" w:line="480" w:lineRule="auto"/>
    </w:pPr>
    <w:rPr>
      <w:sz w:val="20"/>
      <w:szCs w:val="20"/>
    </w:rPr>
  </w:style>
  <w:style w:type="character" w:customStyle="1" w:styleId="21">
    <w:name w:val="Основной текст 2 Знак"/>
    <w:basedOn w:val="a4"/>
    <w:link w:val="20"/>
    <w:rsid w:val="00BA0347"/>
  </w:style>
  <w:style w:type="paragraph" w:styleId="HTML">
    <w:name w:val="HTML Preformatted"/>
    <w:basedOn w:val="a3"/>
    <w:link w:val="HTML0"/>
    <w:rsid w:val="002A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link w:val="HTML"/>
    <w:rsid w:val="002A2178"/>
    <w:rPr>
      <w:rFonts w:ascii="Gbinfo" w:hAnsi="Gbinfo" w:cs="Gbinfo"/>
      <w:color w:val="000000"/>
    </w:rPr>
  </w:style>
  <w:style w:type="paragraph" w:customStyle="1" w:styleId="14">
    <w:name w:val="Текст1"/>
    <w:basedOn w:val="a3"/>
    <w:rsid w:val="009A6F0F"/>
    <w:rPr>
      <w:rFonts w:ascii="Courier New" w:hAnsi="Courier New"/>
      <w:sz w:val="20"/>
      <w:szCs w:val="20"/>
    </w:rPr>
  </w:style>
  <w:style w:type="table" w:styleId="af5">
    <w:name w:val="Table Grid"/>
    <w:basedOn w:val="a5"/>
    <w:rsid w:val="0015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3"/>
    <w:uiPriority w:val="34"/>
    <w:qFormat/>
    <w:rsid w:val="006E44AF"/>
    <w:pPr>
      <w:spacing w:after="200" w:line="276" w:lineRule="auto"/>
      <w:ind w:left="720"/>
      <w:contextualSpacing/>
    </w:pPr>
    <w:rPr>
      <w:rFonts w:ascii="Calibri" w:hAnsi="Calibri"/>
      <w:sz w:val="22"/>
      <w:szCs w:val="22"/>
      <w:lang w:val="be-BY" w:eastAsia="be-BY"/>
    </w:rPr>
  </w:style>
  <w:style w:type="paragraph" w:styleId="1">
    <w:name w:val="toc 1"/>
    <w:basedOn w:val="a3"/>
    <w:next w:val="a3"/>
    <w:autoRedefine/>
    <w:uiPriority w:val="39"/>
    <w:rsid w:val="00472120"/>
    <w:pPr>
      <w:numPr>
        <w:numId w:val="1"/>
      </w:numPr>
      <w:tabs>
        <w:tab w:val="right" w:leader="dot" w:pos="9912"/>
      </w:tabs>
      <w:spacing w:before="240"/>
      <w:jc w:val="both"/>
    </w:pPr>
    <w:rPr>
      <w:rFonts w:ascii="Arial" w:hAnsi="Arial" w:cs="Arial"/>
      <w:b/>
      <w:bCs/>
      <w:caps/>
    </w:rPr>
  </w:style>
  <w:style w:type="paragraph" w:styleId="22">
    <w:name w:val="toc 2"/>
    <w:basedOn w:val="a3"/>
    <w:next w:val="a3"/>
    <w:autoRedefine/>
    <w:uiPriority w:val="39"/>
    <w:rsid w:val="00B757A5"/>
    <w:pPr>
      <w:spacing w:before="240"/>
    </w:pPr>
    <w:rPr>
      <w:b/>
      <w:bCs/>
      <w:sz w:val="20"/>
      <w:szCs w:val="20"/>
    </w:rPr>
  </w:style>
  <w:style w:type="paragraph" w:styleId="31">
    <w:name w:val="toc 3"/>
    <w:basedOn w:val="a3"/>
    <w:next w:val="a3"/>
    <w:autoRedefine/>
    <w:uiPriority w:val="39"/>
    <w:rsid w:val="00B757A5"/>
    <w:pPr>
      <w:ind w:left="240"/>
    </w:pPr>
    <w:rPr>
      <w:sz w:val="20"/>
      <w:szCs w:val="20"/>
    </w:rPr>
  </w:style>
  <w:style w:type="paragraph" w:customStyle="1" w:styleId="ConsTitle">
    <w:name w:val="ConsTitle"/>
    <w:rsid w:val="00877A0A"/>
    <w:pPr>
      <w:widowControl w:val="0"/>
      <w:autoSpaceDE w:val="0"/>
      <w:autoSpaceDN w:val="0"/>
      <w:adjustRightInd w:val="0"/>
    </w:pPr>
    <w:rPr>
      <w:rFonts w:ascii="Arial" w:hAnsi="Arial" w:cs="Arial"/>
      <w:b/>
      <w:bCs/>
      <w:sz w:val="16"/>
      <w:szCs w:val="16"/>
    </w:rPr>
  </w:style>
  <w:style w:type="paragraph" w:customStyle="1" w:styleId="ConsNonformat">
    <w:name w:val="ConsNonformat"/>
    <w:rsid w:val="008701CE"/>
    <w:pPr>
      <w:autoSpaceDE w:val="0"/>
      <w:autoSpaceDN w:val="0"/>
      <w:adjustRightInd w:val="0"/>
      <w:ind w:right="19772"/>
    </w:pPr>
    <w:rPr>
      <w:rFonts w:ascii="Courier New" w:hAnsi="Courier New" w:cs="Courier New"/>
    </w:rPr>
  </w:style>
  <w:style w:type="paragraph" w:styleId="af7">
    <w:name w:val="footer"/>
    <w:basedOn w:val="a3"/>
    <w:link w:val="af8"/>
    <w:uiPriority w:val="99"/>
    <w:rsid w:val="00F36C5C"/>
    <w:pPr>
      <w:tabs>
        <w:tab w:val="center" w:pos="4677"/>
        <w:tab w:val="right" w:pos="9355"/>
      </w:tabs>
    </w:pPr>
  </w:style>
  <w:style w:type="character" w:customStyle="1" w:styleId="af8">
    <w:name w:val="Нижний колонтитул Знак"/>
    <w:link w:val="af7"/>
    <w:uiPriority w:val="99"/>
    <w:rsid w:val="00F36C5C"/>
    <w:rPr>
      <w:sz w:val="24"/>
      <w:szCs w:val="24"/>
    </w:rPr>
  </w:style>
  <w:style w:type="paragraph" w:styleId="23">
    <w:name w:val="Body Text Indent 2"/>
    <w:basedOn w:val="a3"/>
    <w:link w:val="24"/>
    <w:rsid w:val="00C9494B"/>
    <w:pPr>
      <w:spacing w:after="120" w:line="480" w:lineRule="auto"/>
      <w:ind w:left="283"/>
    </w:pPr>
  </w:style>
  <w:style w:type="character" w:customStyle="1" w:styleId="24">
    <w:name w:val="Основной текст с отступом 2 Знак"/>
    <w:link w:val="23"/>
    <w:rsid w:val="00C9494B"/>
    <w:rPr>
      <w:sz w:val="24"/>
      <w:szCs w:val="24"/>
    </w:rPr>
  </w:style>
  <w:style w:type="character" w:customStyle="1" w:styleId="emailstyle17">
    <w:name w:val="emailstyle17"/>
    <w:semiHidden/>
    <w:rsid w:val="00C9494B"/>
    <w:rPr>
      <w:rFonts w:ascii="Times New Roman" w:hAnsi="Times New Roman" w:cs="Times New Roman" w:hint="default"/>
      <w:b w:val="0"/>
      <w:bCs w:val="0"/>
      <w:i w:val="0"/>
      <w:iCs w:val="0"/>
      <w:strike w:val="0"/>
      <w:dstrike w:val="0"/>
      <w:color w:val="auto"/>
      <w:sz w:val="24"/>
      <w:szCs w:val="24"/>
      <w:u w:val="none"/>
      <w:effect w:val="none"/>
    </w:rPr>
  </w:style>
  <w:style w:type="paragraph" w:styleId="af9">
    <w:name w:val="header"/>
    <w:basedOn w:val="a3"/>
    <w:link w:val="afa"/>
    <w:rsid w:val="007C7724"/>
    <w:pPr>
      <w:tabs>
        <w:tab w:val="center" w:pos="4677"/>
        <w:tab w:val="right" w:pos="9355"/>
      </w:tabs>
    </w:pPr>
  </w:style>
  <w:style w:type="character" w:customStyle="1" w:styleId="afa">
    <w:name w:val="Верхний колонтитул Знак"/>
    <w:link w:val="af9"/>
    <w:uiPriority w:val="99"/>
    <w:rsid w:val="007C7724"/>
    <w:rPr>
      <w:sz w:val="24"/>
      <w:szCs w:val="24"/>
    </w:rPr>
  </w:style>
  <w:style w:type="paragraph" w:styleId="71">
    <w:name w:val="toc 7"/>
    <w:basedOn w:val="a3"/>
    <w:next w:val="a3"/>
    <w:autoRedefine/>
    <w:uiPriority w:val="39"/>
    <w:rsid w:val="007C7724"/>
    <w:pPr>
      <w:ind w:left="1440"/>
    </w:pPr>
  </w:style>
  <w:style w:type="character" w:styleId="afb">
    <w:name w:val="page number"/>
    <w:basedOn w:val="a4"/>
    <w:rsid w:val="003816A0"/>
  </w:style>
  <w:style w:type="paragraph" w:styleId="afc">
    <w:name w:val="Document Map"/>
    <w:basedOn w:val="a3"/>
    <w:link w:val="afd"/>
    <w:rsid w:val="009769C9"/>
    <w:rPr>
      <w:rFonts w:ascii="Tahoma" w:hAnsi="Tahoma" w:cs="Tahoma"/>
      <w:sz w:val="16"/>
      <w:szCs w:val="16"/>
    </w:rPr>
  </w:style>
  <w:style w:type="character" w:customStyle="1" w:styleId="afd">
    <w:name w:val="Схема документа Знак"/>
    <w:link w:val="afc"/>
    <w:rsid w:val="009769C9"/>
    <w:rPr>
      <w:rFonts w:ascii="Tahoma" w:hAnsi="Tahoma" w:cs="Tahoma"/>
      <w:sz w:val="16"/>
      <w:szCs w:val="16"/>
    </w:rPr>
  </w:style>
  <w:style w:type="paragraph" w:customStyle="1" w:styleId="32">
    <w:name w:val="Обычный3"/>
    <w:rsid w:val="002E19A8"/>
    <w:pPr>
      <w:widowControl w:val="0"/>
      <w:spacing w:before="100" w:beforeAutospacing="1" w:after="100" w:afterAutospacing="1" w:line="340" w:lineRule="auto"/>
      <w:ind w:firstLine="560"/>
      <w:jc w:val="both"/>
    </w:pPr>
    <w:rPr>
      <w:snapToGrid w:val="0"/>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3573C8"/>
    <w:pPr>
      <w:spacing w:after="160" w:line="240" w:lineRule="exact"/>
    </w:pPr>
    <w:rPr>
      <w:sz w:val="28"/>
      <w:szCs w:val="20"/>
      <w:lang w:val="en-US" w:eastAsia="en-US"/>
    </w:rPr>
  </w:style>
  <w:style w:type="paragraph" w:customStyle="1" w:styleId="81">
    <w:name w:val="Стиль8"/>
    <w:basedOn w:val="a3"/>
    <w:rsid w:val="003573C8"/>
    <w:pPr>
      <w:tabs>
        <w:tab w:val="left" w:pos="1418"/>
      </w:tabs>
      <w:ind w:left="1418" w:hanging="1264"/>
      <w:jc w:val="both"/>
    </w:pPr>
    <w:rPr>
      <w:rFonts w:ascii="Arial" w:hAnsi="Arial" w:cs="Arial"/>
      <w:b/>
      <w:bCs/>
      <w:sz w:val="20"/>
      <w:szCs w:val="20"/>
    </w:rPr>
  </w:style>
  <w:style w:type="paragraph" w:customStyle="1" w:styleId="afe">
    <w:name w:val="Стиль"/>
    <w:link w:val="aff"/>
    <w:rsid w:val="003573C8"/>
    <w:pPr>
      <w:widowControl w:val="0"/>
      <w:autoSpaceDE w:val="0"/>
      <w:autoSpaceDN w:val="0"/>
      <w:adjustRightInd w:val="0"/>
    </w:pPr>
    <w:rPr>
      <w:sz w:val="24"/>
      <w:szCs w:val="24"/>
    </w:rPr>
  </w:style>
  <w:style w:type="character" w:customStyle="1" w:styleId="aff">
    <w:name w:val="Стиль Знак"/>
    <w:basedOn w:val="a4"/>
    <w:link w:val="afe"/>
    <w:rsid w:val="00AA245C"/>
    <w:rPr>
      <w:sz w:val="24"/>
      <w:szCs w:val="24"/>
    </w:rPr>
  </w:style>
  <w:style w:type="paragraph" w:customStyle="1" w:styleId="ConsPlusCell">
    <w:name w:val="ConsPlusCell"/>
    <w:uiPriority w:val="99"/>
    <w:rsid w:val="003573C8"/>
    <w:pPr>
      <w:widowControl w:val="0"/>
      <w:autoSpaceDE w:val="0"/>
      <w:autoSpaceDN w:val="0"/>
      <w:adjustRightInd w:val="0"/>
    </w:pPr>
    <w:rPr>
      <w:rFonts w:ascii="Arial" w:hAnsi="Arial" w:cs="Arial"/>
    </w:rPr>
  </w:style>
  <w:style w:type="character" w:styleId="aff0">
    <w:name w:val="Strong"/>
    <w:uiPriority w:val="22"/>
    <w:qFormat/>
    <w:rsid w:val="00472120"/>
    <w:rPr>
      <w:b/>
      <w:bCs/>
    </w:rPr>
  </w:style>
  <w:style w:type="character" w:styleId="aff1">
    <w:name w:val="FollowedHyperlink"/>
    <w:uiPriority w:val="99"/>
    <w:rsid w:val="00056DF6"/>
    <w:rPr>
      <w:color w:val="800080"/>
      <w:u w:val="single"/>
    </w:rPr>
  </w:style>
  <w:style w:type="paragraph" w:styleId="33">
    <w:name w:val="Body Text Indent 3"/>
    <w:basedOn w:val="a3"/>
    <w:link w:val="34"/>
    <w:rsid w:val="00AA245C"/>
    <w:pPr>
      <w:spacing w:after="120"/>
      <w:ind w:left="283"/>
    </w:pPr>
    <w:rPr>
      <w:sz w:val="16"/>
      <w:szCs w:val="16"/>
    </w:rPr>
  </w:style>
  <w:style w:type="character" w:customStyle="1" w:styleId="34">
    <w:name w:val="Основной текст с отступом 3 Знак"/>
    <w:basedOn w:val="a4"/>
    <w:link w:val="33"/>
    <w:rsid w:val="00AA245C"/>
    <w:rPr>
      <w:sz w:val="16"/>
      <w:szCs w:val="16"/>
    </w:rPr>
  </w:style>
  <w:style w:type="paragraph" w:customStyle="1" w:styleId="130">
    <w:name w:val="Обычный + 13 пт"/>
    <w:basedOn w:val="a3"/>
    <w:link w:val="131"/>
    <w:rsid w:val="00AA245C"/>
    <w:pPr>
      <w:widowControl w:val="0"/>
      <w:autoSpaceDE w:val="0"/>
      <w:autoSpaceDN w:val="0"/>
      <w:adjustRightInd w:val="0"/>
    </w:pPr>
    <w:rPr>
      <w:color w:val="000000"/>
      <w:sz w:val="26"/>
      <w:lang w:bidi="he-IL"/>
    </w:rPr>
  </w:style>
  <w:style w:type="character" w:customStyle="1" w:styleId="131">
    <w:name w:val="Обычный + 13 пт Знак"/>
    <w:basedOn w:val="a4"/>
    <w:link w:val="130"/>
    <w:rsid w:val="00AA245C"/>
    <w:rPr>
      <w:color w:val="000000"/>
      <w:sz w:val="26"/>
      <w:szCs w:val="24"/>
      <w:lang w:bidi="he-IL"/>
    </w:rPr>
  </w:style>
  <w:style w:type="paragraph" w:customStyle="1" w:styleId="132">
    <w:name w:val="Стиль + 13 пт"/>
    <w:aliases w:val="Черный,Масштаб знаков,По ширине,Слева:  0,07 см,Первая строка"/>
    <w:basedOn w:val="a3"/>
    <w:link w:val="133"/>
    <w:rsid w:val="00AA245C"/>
    <w:pPr>
      <w:widowControl w:val="0"/>
      <w:autoSpaceDE w:val="0"/>
      <w:autoSpaceDN w:val="0"/>
      <w:adjustRightInd w:val="0"/>
      <w:spacing w:before="4"/>
      <w:ind w:left="14" w:right="123" w:firstLine="340"/>
      <w:jc w:val="both"/>
    </w:pPr>
    <w:rPr>
      <w:color w:val="000000"/>
      <w:sz w:val="26"/>
      <w:szCs w:val="26"/>
      <w:lang w:bidi="he-IL"/>
    </w:rPr>
  </w:style>
  <w:style w:type="character" w:customStyle="1" w:styleId="133">
    <w:name w:val="Стиль + 13 пт;Черный;Масштаб знаков Знак Знак"/>
    <w:basedOn w:val="a4"/>
    <w:link w:val="132"/>
    <w:rsid w:val="00AA245C"/>
    <w:rPr>
      <w:color w:val="000000"/>
      <w:sz w:val="26"/>
      <w:szCs w:val="26"/>
      <w:lang w:bidi="he-IL"/>
    </w:rPr>
  </w:style>
  <w:style w:type="table" w:styleId="35">
    <w:name w:val="Table Grid 3"/>
    <w:basedOn w:val="a5"/>
    <w:rsid w:val="00AA245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2">
    <w:name w:val="endnote text"/>
    <w:basedOn w:val="a3"/>
    <w:link w:val="aff3"/>
    <w:uiPriority w:val="99"/>
    <w:unhideWhenUsed/>
    <w:rsid w:val="00AA245C"/>
    <w:rPr>
      <w:rFonts w:asciiTheme="minorHAnsi" w:eastAsiaTheme="minorEastAsia" w:hAnsiTheme="minorHAnsi" w:cstheme="minorBidi"/>
      <w:sz w:val="20"/>
      <w:szCs w:val="20"/>
    </w:rPr>
  </w:style>
  <w:style w:type="character" w:customStyle="1" w:styleId="aff3">
    <w:name w:val="Текст концевой сноски Знак"/>
    <w:basedOn w:val="a4"/>
    <w:link w:val="aff2"/>
    <w:uiPriority w:val="99"/>
    <w:rsid w:val="00AA245C"/>
    <w:rPr>
      <w:rFonts w:asciiTheme="minorHAnsi" w:eastAsiaTheme="minorEastAsia" w:hAnsiTheme="minorHAnsi" w:cstheme="minorBidi"/>
    </w:rPr>
  </w:style>
  <w:style w:type="character" w:styleId="aff4">
    <w:name w:val="endnote reference"/>
    <w:basedOn w:val="a4"/>
    <w:uiPriority w:val="99"/>
    <w:unhideWhenUsed/>
    <w:rsid w:val="00AA245C"/>
    <w:rPr>
      <w:vertAlign w:val="superscript"/>
    </w:rPr>
  </w:style>
  <w:style w:type="paragraph" w:customStyle="1" w:styleId="aff5">
    <w:name w:val="Стандартный"/>
    <w:basedOn w:val="a3"/>
    <w:autoRedefine/>
    <w:qFormat/>
    <w:rsid w:val="00AA245C"/>
    <w:pPr>
      <w:ind w:firstLine="709"/>
      <w:jc w:val="both"/>
    </w:pPr>
    <w:rPr>
      <w:sz w:val="28"/>
      <w:szCs w:val="28"/>
    </w:rPr>
  </w:style>
  <w:style w:type="paragraph" w:customStyle="1" w:styleId="a1">
    <w:name w:val="Стандартный список"/>
    <w:basedOn w:val="a3"/>
    <w:autoRedefine/>
    <w:qFormat/>
    <w:rsid w:val="00AA245C"/>
    <w:pPr>
      <w:numPr>
        <w:numId w:val="24"/>
      </w:numPr>
      <w:tabs>
        <w:tab w:val="left" w:pos="1134"/>
      </w:tabs>
      <w:ind w:left="0" w:firstLine="709"/>
      <w:jc w:val="both"/>
    </w:pPr>
    <w:rPr>
      <w:sz w:val="28"/>
      <w:szCs w:val="22"/>
    </w:rPr>
  </w:style>
  <w:style w:type="paragraph" w:styleId="a0">
    <w:name w:val="List Bullet"/>
    <w:basedOn w:val="a3"/>
    <w:qFormat/>
    <w:rsid w:val="00AA245C"/>
    <w:pPr>
      <w:numPr>
        <w:numId w:val="25"/>
      </w:numPr>
      <w:tabs>
        <w:tab w:val="left" w:pos="1134"/>
      </w:tabs>
      <w:ind w:left="0" w:firstLine="709"/>
      <w:contextualSpacing/>
      <w:jc w:val="both"/>
    </w:pPr>
    <w:rPr>
      <w:rFonts w:eastAsia="Calibri"/>
      <w:sz w:val="28"/>
      <w:szCs w:val="22"/>
      <w:lang w:val="en-US" w:eastAsia="en-US" w:bidi="en-US"/>
    </w:rPr>
  </w:style>
  <w:style w:type="paragraph" w:customStyle="1" w:styleId="aff6">
    <w:name w:val="Пустой"/>
    <w:basedOn w:val="a3"/>
    <w:qFormat/>
    <w:rsid w:val="00AA245C"/>
    <w:pPr>
      <w:jc w:val="both"/>
    </w:pPr>
    <w:rPr>
      <w:rFonts w:eastAsia="Calibri"/>
      <w:sz w:val="28"/>
      <w:szCs w:val="22"/>
      <w:lang w:eastAsia="en-US" w:bidi="en-US"/>
    </w:rPr>
  </w:style>
  <w:style w:type="paragraph" w:customStyle="1" w:styleId="210">
    <w:name w:val="Основной текст с отступом 21"/>
    <w:basedOn w:val="a3"/>
    <w:rsid w:val="00AA245C"/>
    <w:pPr>
      <w:overflowPunct w:val="0"/>
      <w:autoSpaceDE w:val="0"/>
      <w:autoSpaceDN w:val="0"/>
      <w:adjustRightInd w:val="0"/>
      <w:ind w:firstLine="720"/>
      <w:jc w:val="both"/>
      <w:textAlignment w:val="baseline"/>
    </w:pPr>
    <w:rPr>
      <w:sz w:val="28"/>
      <w:szCs w:val="20"/>
    </w:rPr>
  </w:style>
  <w:style w:type="character" w:customStyle="1" w:styleId="13007">
    <w:name w:val="Стиль + 13 пт;Черный;По ширине;Слева:  0;07 см;Первая строка Знак Знак"/>
    <w:basedOn w:val="aff"/>
    <w:locked/>
    <w:rsid w:val="00AA245C"/>
    <w:rPr>
      <w:color w:val="000000"/>
      <w:sz w:val="26"/>
      <w:szCs w:val="26"/>
      <w:lang w:val="ru-RU" w:eastAsia="ru-RU" w:bidi="he-IL"/>
    </w:rPr>
  </w:style>
  <w:style w:type="paragraph" w:styleId="a">
    <w:name w:val="List Number"/>
    <w:basedOn w:val="a3"/>
    <w:rsid w:val="00AA245C"/>
    <w:pPr>
      <w:numPr>
        <w:numId w:val="29"/>
      </w:numPr>
      <w:tabs>
        <w:tab w:val="clear" w:pos="360"/>
        <w:tab w:val="left" w:pos="1134"/>
      </w:tabs>
      <w:ind w:left="0" w:firstLine="709"/>
      <w:contextualSpacing/>
      <w:jc w:val="both"/>
    </w:pPr>
    <w:rPr>
      <w:sz w:val="28"/>
      <w:szCs w:val="28"/>
      <w:lang w:val="en-US" w:eastAsia="en-US"/>
    </w:rPr>
  </w:style>
  <w:style w:type="paragraph" w:customStyle="1" w:styleId="16">
    <w:name w:val="Абзац списка1"/>
    <w:basedOn w:val="a3"/>
    <w:rsid w:val="00AA245C"/>
    <w:pPr>
      <w:ind w:left="720" w:firstLine="709"/>
      <w:contextualSpacing/>
      <w:jc w:val="both"/>
    </w:pPr>
    <w:rPr>
      <w:sz w:val="28"/>
      <w:szCs w:val="28"/>
      <w:lang w:val="en-US" w:eastAsia="en-US"/>
    </w:rPr>
  </w:style>
  <w:style w:type="paragraph" w:customStyle="1" w:styleId="a2">
    <w:name w:val="Маркированный стандартный стиль"/>
    <w:basedOn w:val="a3"/>
    <w:rsid w:val="00AA245C"/>
    <w:pPr>
      <w:numPr>
        <w:numId w:val="30"/>
      </w:numPr>
      <w:tabs>
        <w:tab w:val="left" w:pos="1134"/>
      </w:tabs>
      <w:jc w:val="both"/>
    </w:pPr>
    <w:rPr>
      <w:sz w:val="28"/>
      <w:szCs w:val="28"/>
      <w:lang w:eastAsia="en-US"/>
    </w:rPr>
  </w:style>
  <w:style w:type="paragraph" w:customStyle="1" w:styleId="book">
    <w:name w:val="book"/>
    <w:basedOn w:val="a3"/>
    <w:rsid w:val="00AA245C"/>
    <w:pPr>
      <w:ind w:firstLine="424"/>
    </w:pPr>
  </w:style>
  <w:style w:type="character" w:customStyle="1" w:styleId="apple-converted-space">
    <w:name w:val="apple-converted-space"/>
    <w:basedOn w:val="a4"/>
    <w:rsid w:val="00AA245C"/>
  </w:style>
  <w:style w:type="paragraph" w:customStyle="1" w:styleId="220">
    <w:name w:val="Основной текст с отступом 22"/>
    <w:basedOn w:val="a3"/>
    <w:rsid w:val="00AA245C"/>
    <w:pPr>
      <w:ind w:firstLine="720"/>
      <w:jc w:val="both"/>
    </w:pPr>
    <w:rPr>
      <w:sz w:val="28"/>
      <w:szCs w:val="20"/>
    </w:rPr>
  </w:style>
  <w:style w:type="paragraph" w:customStyle="1" w:styleId="Default">
    <w:name w:val="Default"/>
    <w:rsid w:val="00AA245C"/>
    <w:pPr>
      <w:autoSpaceDE w:val="0"/>
      <w:autoSpaceDN w:val="0"/>
      <w:adjustRightInd w:val="0"/>
    </w:pPr>
    <w:rPr>
      <w:rFonts w:ascii="Arial" w:eastAsiaTheme="minorEastAsia" w:hAnsi="Arial" w:cs="Arial"/>
      <w:color w:val="000000"/>
      <w:sz w:val="24"/>
      <w:szCs w:val="24"/>
    </w:rPr>
  </w:style>
  <w:style w:type="paragraph" w:customStyle="1" w:styleId="TimesNewRoman0">
    <w:name w:val="Стиль Основной текст + Times New Roman"/>
    <w:basedOn w:val="af3"/>
    <w:autoRedefine/>
    <w:rsid w:val="00AA245C"/>
    <w:pPr>
      <w:spacing w:after="0"/>
      <w:ind w:firstLine="709"/>
      <w:jc w:val="both"/>
    </w:pPr>
    <w:rPr>
      <w:rFonts w:ascii="Arial" w:hAnsi="Arial" w:cs="Arial"/>
    </w:rPr>
  </w:style>
  <w:style w:type="paragraph" w:customStyle="1" w:styleId="25">
    <w:name w:val="Абзац списка2"/>
    <w:basedOn w:val="a3"/>
    <w:rsid w:val="00AA245C"/>
    <w:pPr>
      <w:spacing w:after="200" w:line="276" w:lineRule="auto"/>
      <w:ind w:left="720"/>
      <w:contextualSpacing/>
    </w:pPr>
    <w:rPr>
      <w:rFonts w:ascii="Calibri" w:hAnsi="Calibri"/>
      <w:sz w:val="22"/>
      <w:szCs w:val="22"/>
    </w:rPr>
  </w:style>
  <w:style w:type="paragraph" w:customStyle="1" w:styleId="230">
    <w:name w:val="Основной текст с отступом 23"/>
    <w:basedOn w:val="a3"/>
    <w:rsid w:val="00AA245C"/>
    <w:pPr>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8831">
      <w:bodyDiv w:val="1"/>
      <w:marLeft w:val="0"/>
      <w:marRight w:val="0"/>
      <w:marTop w:val="0"/>
      <w:marBottom w:val="0"/>
      <w:divBdr>
        <w:top w:val="none" w:sz="0" w:space="0" w:color="auto"/>
        <w:left w:val="none" w:sz="0" w:space="0" w:color="auto"/>
        <w:bottom w:val="none" w:sz="0" w:space="0" w:color="auto"/>
        <w:right w:val="none" w:sz="0" w:space="0" w:color="auto"/>
      </w:divBdr>
    </w:div>
    <w:div w:id="65733334">
      <w:bodyDiv w:val="1"/>
      <w:marLeft w:val="0"/>
      <w:marRight w:val="0"/>
      <w:marTop w:val="0"/>
      <w:marBottom w:val="0"/>
      <w:divBdr>
        <w:top w:val="none" w:sz="0" w:space="0" w:color="auto"/>
        <w:left w:val="none" w:sz="0" w:space="0" w:color="auto"/>
        <w:bottom w:val="none" w:sz="0" w:space="0" w:color="auto"/>
        <w:right w:val="none" w:sz="0" w:space="0" w:color="auto"/>
      </w:divBdr>
    </w:div>
    <w:div w:id="118110284">
      <w:bodyDiv w:val="1"/>
      <w:marLeft w:val="0"/>
      <w:marRight w:val="0"/>
      <w:marTop w:val="0"/>
      <w:marBottom w:val="0"/>
      <w:divBdr>
        <w:top w:val="none" w:sz="0" w:space="0" w:color="auto"/>
        <w:left w:val="none" w:sz="0" w:space="0" w:color="auto"/>
        <w:bottom w:val="none" w:sz="0" w:space="0" w:color="auto"/>
        <w:right w:val="none" w:sz="0" w:space="0" w:color="auto"/>
      </w:divBdr>
    </w:div>
    <w:div w:id="602690855">
      <w:bodyDiv w:val="1"/>
      <w:marLeft w:val="0"/>
      <w:marRight w:val="0"/>
      <w:marTop w:val="0"/>
      <w:marBottom w:val="0"/>
      <w:divBdr>
        <w:top w:val="none" w:sz="0" w:space="0" w:color="auto"/>
        <w:left w:val="none" w:sz="0" w:space="0" w:color="auto"/>
        <w:bottom w:val="none" w:sz="0" w:space="0" w:color="auto"/>
        <w:right w:val="none" w:sz="0" w:space="0" w:color="auto"/>
      </w:divBdr>
    </w:div>
    <w:div w:id="794911685">
      <w:bodyDiv w:val="1"/>
      <w:marLeft w:val="0"/>
      <w:marRight w:val="0"/>
      <w:marTop w:val="0"/>
      <w:marBottom w:val="0"/>
      <w:divBdr>
        <w:top w:val="none" w:sz="0" w:space="0" w:color="auto"/>
        <w:left w:val="none" w:sz="0" w:space="0" w:color="auto"/>
        <w:bottom w:val="none" w:sz="0" w:space="0" w:color="auto"/>
        <w:right w:val="none" w:sz="0" w:space="0" w:color="auto"/>
      </w:divBdr>
    </w:div>
    <w:div w:id="983042546">
      <w:bodyDiv w:val="1"/>
      <w:marLeft w:val="0"/>
      <w:marRight w:val="0"/>
      <w:marTop w:val="0"/>
      <w:marBottom w:val="0"/>
      <w:divBdr>
        <w:top w:val="none" w:sz="0" w:space="0" w:color="auto"/>
        <w:left w:val="none" w:sz="0" w:space="0" w:color="auto"/>
        <w:bottom w:val="none" w:sz="0" w:space="0" w:color="auto"/>
        <w:right w:val="none" w:sz="0" w:space="0" w:color="auto"/>
      </w:divBdr>
    </w:div>
    <w:div w:id="1294947900">
      <w:bodyDiv w:val="1"/>
      <w:marLeft w:val="0"/>
      <w:marRight w:val="0"/>
      <w:marTop w:val="0"/>
      <w:marBottom w:val="0"/>
      <w:divBdr>
        <w:top w:val="none" w:sz="0" w:space="0" w:color="auto"/>
        <w:left w:val="none" w:sz="0" w:space="0" w:color="auto"/>
        <w:bottom w:val="none" w:sz="0" w:space="0" w:color="auto"/>
        <w:right w:val="none" w:sz="0" w:space="0" w:color="auto"/>
      </w:divBdr>
    </w:div>
    <w:div w:id="1692562021">
      <w:bodyDiv w:val="1"/>
      <w:marLeft w:val="0"/>
      <w:marRight w:val="0"/>
      <w:marTop w:val="0"/>
      <w:marBottom w:val="0"/>
      <w:divBdr>
        <w:top w:val="none" w:sz="0" w:space="0" w:color="auto"/>
        <w:left w:val="none" w:sz="0" w:space="0" w:color="auto"/>
        <w:bottom w:val="none" w:sz="0" w:space="0" w:color="auto"/>
        <w:right w:val="none" w:sz="0" w:space="0" w:color="auto"/>
      </w:divBdr>
    </w:div>
    <w:div w:id="1748306467">
      <w:bodyDiv w:val="1"/>
      <w:marLeft w:val="0"/>
      <w:marRight w:val="0"/>
      <w:marTop w:val="0"/>
      <w:marBottom w:val="0"/>
      <w:divBdr>
        <w:top w:val="none" w:sz="0" w:space="0" w:color="auto"/>
        <w:left w:val="none" w:sz="0" w:space="0" w:color="auto"/>
        <w:bottom w:val="none" w:sz="0" w:space="0" w:color="auto"/>
        <w:right w:val="none" w:sz="0" w:space="0" w:color="auto"/>
      </w:divBdr>
    </w:div>
    <w:div w:id="1854999833">
      <w:bodyDiv w:val="1"/>
      <w:marLeft w:val="0"/>
      <w:marRight w:val="0"/>
      <w:marTop w:val="0"/>
      <w:marBottom w:val="0"/>
      <w:divBdr>
        <w:top w:val="none" w:sz="0" w:space="0" w:color="auto"/>
        <w:left w:val="none" w:sz="0" w:space="0" w:color="auto"/>
        <w:bottom w:val="none" w:sz="0" w:space="0" w:color="auto"/>
        <w:right w:val="none" w:sz="0" w:space="0" w:color="auto"/>
      </w:divBdr>
    </w:div>
    <w:div w:id="20425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hyperlink" Target="http://odisseya.by/search/dominikana/" TargetMode="External"/><Relationship Id="rId21" Type="http://schemas.openxmlformats.org/officeDocument/2006/relationships/image" Target="media/image2.wmf"/><Relationship Id="rId42" Type="http://schemas.openxmlformats.org/officeDocument/2006/relationships/diagramColors" Target="diagrams/colors3.xml"/><Relationship Id="rId47" Type="http://schemas.openxmlformats.org/officeDocument/2006/relationships/oleObject" Target="embeddings/oleObject12.bin"/><Relationship Id="rId63" Type="http://schemas.openxmlformats.org/officeDocument/2006/relationships/hyperlink" Target="http://www.alatantour.by/downloads/?action=assortment&amp;parent=32" TargetMode="External"/><Relationship Id="rId68" Type="http://schemas.openxmlformats.org/officeDocument/2006/relationships/hyperlink" Target="http://www.alatantour.by/downloads/?action=assortment&amp;parent=28" TargetMode="External"/><Relationship Id="rId84" Type="http://schemas.openxmlformats.org/officeDocument/2006/relationships/hyperlink" Target="http://www.alatantour.by/downloads/?action=assortment&amp;parent=15" TargetMode="External"/><Relationship Id="rId89" Type="http://schemas.openxmlformats.org/officeDocument/2006/relationships/hyperlink" Target="http://www.alatantour.by/downloads/?action=assortment&amp;parent=76" TargetMode="External"/><Relationship Id="rId112" Type="http://schemas.openxmlformats.org/officeDocument/2006/relationships/hyperlink" Target="http://odisseya.by/search/hungary/" TargetMode="External"/><Relationship Id="rId133" Type="http://schemas.openxmlformats.org/officeDocument/2006/relationships/hyperlink" Target="http://odisseya.by/search/malaysia/" TargetMode="External"/><Relationship Id="rId138" Type="http://schemas.openxmlformats.org/officeDocument/2006/relationships/hyperlink" Target="http://odisseya.by/search/niderlands/" TargetMode="External"/><Relationship Id="rId154" Type="http://schemas.openxmlformats.org/officeDocument/2006/relationships/hyperlink" Target="http://odisseya.by/search/france/" TargetMode="External"/><Relationship Id="rId159" Type="http://schemas.openxmlformats.org/officeDocument/2006/relationships/hyperlink" Target="http://odisseya.by/search/sweden/" TargetMode="External"/><Relationship Id="rId175" Type="http://schemas.openxmlformats.org/officeDocument/2006/relationships/oleObject" Target="embeddings/oleObject16.bin"/><Relationship Id="rId170" Type="http://schemas.openxmlformats.org/officeDocument/2006/relationships/oleObject" Target="embeddings/oleObject13.bin"/><Relationship Id="rId16" Type="http://schemas.openxmlformats.org/officeDocument/2006/relationships/diagramData" Target="diagrams/data2.xml"/><Relationship Id="rId107" Type="http://schemas.openxmlformats.org/officeDocument/2006/relationships/hyperlink" Target="http://odisseya.by/search/andorra/" TargetMode="External"/><Relationship Id="rId11" Type="http://schemas.openxmlformats.org/officeDocument/2006/relationships/diagramQuickStyle" Target="diagrams/quickStyle1.xml"/><Relationship Id="rId32" Type="http://schemas.openxmlformats.org/officeDocument/2006/relationships/oleObject" Target="embeddings/oleObject7.bin"/><Relationship Id="rId37" Type="http://schemas.openxmlformats.org/officeDocument/2006/relationships/image" Target="media/image10.wmf"/><Relationship Id="rId53" Type="http://schemas.openxmlformats.org/officeDocument/2006/relationships/footer" Target="footer1.xml"/><Relationship Id="rId58" Type="http://schemas.openxmlformats.org/officeDocument/2006/relationships/hyperlink" Target="http://www.alatantour.by/downloads/?action=assortment&amp;parent=45" TargetMode="External"/><Relationship Id="rId74" Type="http://schemas.openxmlformats.org/officeDocument/2006/relationships/hyperlink" Target="http://www.alatantour.by/downloads/?action=assortment&amp;parent=51" TargetMode="External"/><Relationship Id="rId79" Type="http://schemas.openxmlformats.org/officeDocument/2006/relationships/hyperlink" Target="http://www.alatantour.by/downloads/?action=assortment&amp;parent=70" TargetMode="External"/><Relationship Id="rId102" Type="http://schemas.openxmlformats.org/officeDocument/2006/relationships/hyperlink" Target="http://www.alatantour.by/downloads/?action=assortment&amp;parent=33" TargetMode="External"/><Relationship Id="rId123" Type="http://schemas.openxmlformats.org/officeDocument/2006/relationships/hyperlink" Target="http://odisseya.by/search/italy/" TargetMode="External"/><Relationship Id="rId128" Type="http://schemas.openxmlformats.org/officeDocument/2006/relationships/hyperlink" Target="http://odisseya.by/search/krym/avto/index.php" TargetMode="External"/><Relationship Id="rId144" Type="http://schemas.openxmlformats.org/officeDocument/2006/relationships/hyperlink" Target="http://odisseya.by/search/sejshel/" TargetMode="External"/><Relationship Id="rId149" Type="http://schemas.openxmlformats.org/officeDocument/2006/relationships/hyperlink" Target="http://odisseya.by/search/tunisia/" TargetMode="External"/><Relationship Id="rId5" Type="http://schemas.openxmlformats.org/officeDocument/2006/relationships/settings" Target="settings.xml"/><Relationship Id="rId90" Type="http://schemas.openxmlformats.org/officeDocument/2006/relationships/hyperlink" Target="http://www.alatantour.by/downloads/?action=assortment&amp;parent=53" TargetMode="External"/><Relationship Id="rId95" Type="http://schemas.openxmlformats.org/officeDocument/2006/relationships/hyperlink" Target="http://www.alatantour.by/downloads/?action=assortment&amp;parent=34" TargetMode="External"/><Relationship Id="rId160" Type="http://schemas.openxmlformats.org/officeDocument/2006/relationships/hyperlink" Target="http://odisseya.by/search/srilanka/" TargetMode="External"/><Relationship Id="rId165" Type="http://schemas.openxmlformats.org/officeDocument/2006/relationships/hyperlink" Target="http://www.toptour.by/content/services/2365/" TargetMode="External"/><Relationship Id="rId181" Type="http://schemas.openxmlformats.org/officeDocument/2006/relationships/fontTable" Target="fontTable.xml"/><Relationship Id="rId22" Type="http://schemas.openxmlformats.org/officeDocument/2006/relationships/oleObject" Target="embeddings/oleObject2.bin"/><Relationship Id="rId27" Type="http://schemas.openxmlformats.org/officeDocument/2006/relationships/image" Target="media/image5.wmf"/><Relationship Id="rId43" Type="http://schemas.microsoft.com/office/2007/relationships/diagramDrawing" Target="diagrams/drawing3.xml"/><Relationship Id="rId48" Type="http://schemas.openxmlformats.org/officeDocument/2006/relationships/diagramData" Target="diagrams/data4.xml"/><Relationship Id="rId64" Type="http://schemas.openxmlformats.org/officeDocument/2006/relationships/hyperlink" Target="http://www.alatantour.by/downloads/?action=assortment&amp;parent=7" TargetMode="External"/><Relationship Id="rId69" Type="http://schemas.openxmlformats.org/officeDocument/2006/relationships/hyperlink" Target="http://www.alatantour.by/downloads/?action=assortment&amp;parent=40" TargetMode="External"/><Relationship Id="rId113" Type="http://schemas.openxmlformats.org/officeDocument/2006/relationships/hyperlink" Target="http://odisseya.by/search/vietnam/" TargetMode="External"/><Relationship Id="rId118" Type="http://schemas.openxmlformats.org/officeDocument/2006/relationships/hyperlink" Target="http://odisseya.by/search/egypt/" TargetMode="External"/><Relationship Id="rId134" Type="http://schemas.openxmlformats.org/officeDocument/2006/relationships/hyperlink" Target="http://odisseya.by/search/maldives/" TargetMode="External"/><Relationship Id="rId139" Type="http://schemas.openxmlformats.org/officeDocument/2006/relationships/hyperlink" Target="http://odisseya.by/search/norway/" TargetMode="External"/><Relationship Id="rId80" Type="http://schemas.openxmlformats.org/officeDocument/2006/relationships/hyperlink" Target="http://www.alatantour.by/downloads/?action=assortment&amp;parent=29" TargetMode="External"/><Relationship Id="rId85" Type="http://schemas.openxmlformats.org/officeDocument/2006/relationships/hyperlink" Target="http://www.alatantour.by/downloads/?action=assortment&amp;parent=24" TargetMode="External"/><Relationship Id="rId150" Type="http://schemas.openxmlformats.org/officeDocument/2006/relationships/hyperlink" Target="http://odisseya.by/search/turkey/" TargetMode="External"/><Relationship Id="rId155" Type="http://schemas.openxmlformats.org/officeDocument/2006/relationships/hyperlink" Target="http://odisseya.by/search/croatia/" TargetMode="External"/><Relationship Id="rId171" Type="http://schemas.openxmlformats.org/officeDocument/2006/relationships/image" Target="media/image14.wmf"/><Relationship Id="rId176" Type="http://schemas.openxmlformats.org/officeDocument/2006/relationships/oleObject" Target="embeddings/oleObject17.bin"/><Relationship Id="rId12" Type="http://schemas.openxmlformats.org/officeDocument/2006/relationships/diagramColors" Target="diagrams/colors1.xml"/><Relationship Id="rId17" Type="http://schemas.openxmlformats.org/officeDocument/2006/relationships/diagramLayout" Target="diagrams/layout2.xml"/><Relationship Id="rId33" Type="http://schemas.openxmlformats.org/officeDocument/2006/relationships/image" Target="media/image8.wmf"/><Relationship Id="rId38" Type="http://schemas.openxmlformats.org/officeDocument/2006/relationships/oleObject" Target="embeddings/oleObject10.bin"/><Relationship Id="rId59" Type="http://schemas.openxmlformats.org/officeDocument/2006/relationships/hyperlink" Target="http://www.alatantour.by/downloads/?action=assortment&amp;parent=52" TargetMode="External"/><Relationship Id="rId103" Type="http://schemas.openxmlformats.org/officeDocument/2006/relationships/hyperlink" Target="http://www.alatantour.by/downloads/?action=assortment&amp;parent=19" TargetMode="External"/><Relationship Id="rId108" Type="http://schemas.openxmlformats.org/officeDocument/2006/relationships/hyperlink" Target="http://odisseya.by/search/argentina/" TargetMode="External"/><Relationship Id="rId124" Type="http://schemas.openxmlformats.org/officeDocument/2006/relationships/hyperlink" Target="http://odisseya.by/search/kenia/" TargetMode="External"/><Relationship Id="rId129" Type="http://schemas.openxmlformats.org/officeDocument/2006/relationships/hyperlink" Target="http://odisseya.by/search/cuba/" TargetMode="External"/><Relationship Id="rId54" Type="http://schemas.openxmlformats.org/officeDocument/2006/relationships/hyperlink" Target="http://www.alatantour.by/downloads/?action=assortment&amp;parent=21" TargetMode="External"/><Relationship Id="rId70" Type="http://schemas.openxmlformats.org/officeDocument/2006/relationships/hyperlink" Target="http://www.alatantour.by/downloads/?action=assortment&amp;parent=23" TargetMode="External"/><Relationship Id="rId75" Type="http://schemas.openxmlformats.org/officeDocument/2006/relationships/hyperlink" Target="http://www.alatantour.by/downloads/?action=assortment&amp;parent=12" TargetMode="External"/><Relationship Id="rId91" Type="http://schemas.openxmlformats.org/officeDocument/2006/relationships/hyperlink" Target="http://www.alatantour.by/downloads/?action=assortment&amp;parent=9" TargetMode="External"/><Relationship Id="rId96" Type="http://schemas.openxmlformats.org/officeDocument/2006/relationships/hyperlink" Target="http://www.alatantour.by/downloads/?action=assortment&amp;parent=46" TargetMode="External"/><Relationship Id="rId140" Type="http://schemas.openxmlformats.org/officeDocument/2006/relationships/hyperlink" Target="http://odisseya.by/search/oae/" TargetMode="External"/><Relationship Id="rId145" Type="http://schemas.openxmlformats.org/officeDocument/2006/relationships/hyperlink" Target="http://odisseya.by/search/singapore/" TargetMode="External"/><Relationship Id="rId161" Type="http://schemas.openxmlformats.org/officeDocument/2006/relationships/hyperlink" Target="http://odisseya.by/search/estonia/" TargetMode="External"/><Relationship Id="rId166" Type="http://schemas.openxmlformats.org/officeDocument/2006/relationships/hyperlink" Target="http://www.toptour.by/content/services/2369/"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3.wmf"/><Relationship Id="rId28" Type="http://schemas.openxmlformats.org/officeDocument/2006/relationships/oleObject" Target="embeddings/oleObject5.bin"/><Relationship Id="rId49" Type="http://schemas.openxmlformats.org/officeDocument/2006/relationships/diagramLayout" Target="diagrams/layout4.xml"/><Relationship Id="rId114" Type="http://schemas.openxmlformats.org/officeDocument/2006/relationships/hyperlink" Target="http://odisseya.by/search/germany/" TargetMode="External"/><Relationship Id="rId119" Type="http://schemas.openxmlformats.org/officeDocument/2006/relationships/hyperlink" Target="http://odisseya.by/search/israel/" TargetMode="External"/><Relationship Id="rId44" Type="http://schemas.openxmlformats.org/officeDocument/2006/relationships/image" Target="media/image11.wmf"/><Relationship Id="rId60" Type="http://schemas.openxmlformats.org/officeDocument/2006/relationships/hyperlink" Target="http://www.alatantour.by/downloads/?action=assortment&amp;parent=44" TargetMode="External"/><Relationship Id="rId65" Type="http://schemas.openxmlformats.org/officeDocument/2006/relationships/hyperlink" Target="http://www.alatantour.by/downloads/?action=assortment&amp;parent=43" TargetMode="External"/><Relationship Id="rId81" Type="http://schemas.openxmlformats.org/officeDocument/2006/relationships/hyperlink" Target="http://www.alatantour.by/downloads/?action=assortment&amp;parent=49" TargetMode="External"/><Relationship Id="rId86" Type="http://schemas.openxmlformats.org/officeDocument/2006/relationships/hyperlink" Target="http://www.alatantour.by/downloads/?action=assortment&amp;parent=78" TargetMode="External"/><Relationship Id="rId130" Type="http://schemas.openxmlformats.org/officeDocument/2006/relationships/hyperlink" Target="http://odisseya.by/search/latvia/" TargetMode="External"/><Relationship Id="rId135" Type="http://schemas.openxmlformats.org/officeDocument/2006/relationships/hyperlink" Target="http://odisseya.by/search/malta/" TargetMode="External"/><Relationship Id="rId151" Type="http://schemas.openxmlformats.org/officeDocument/2006/relationships/hyperlink" Target="http://odisseya.by/search/ukraine/" TargetMode="External"/><Relationship Id="rId156" Type="http://schemas.openxmlformats.org/officeDocument/2006/relationships/hyperlink" Target="http://odisseya.by/search/chernogoria/" TargetMode="External"/><Relationship Id="rId177" Type="http://schemas.openxmlformats.org/officeDocument/2006/relationships/oleObject" Target="embeddings/oleObject18.bin"/><Relationship Id="rId4" Type="http://schemas.microsoft.com/office/2007/relationships/stylesWithEffects" Target="stylesWithEffects.xml"/><Relationship Id="rId9" Type="http://schemas.openxmlformats.org/officeDocument/2006/relationships/diagramData" Target="diagrams/data1.xml"/><Relationship Id="rId172" Type="http://schemas.openxmlformats.org/officeDocument/2006/relationships/oleObject" Target="embeddings/oleObject14.bin"/><Relationship Id="rId180" Type="http://schemas.openxmlformats.org/officeDocument/2006/relationships/footer" Target="footer2.xml"/><Relationship Id="rId13" Type="http://schemas.microsoft.com/office/2007/relationships/diagramDrawing" Target="diagrams/drawing1.xml"/><Relationship Id="rId18" Type="http://schemas.openxmlformats.org/officeDocument/2006/relationships/diagramQuickStyle" Target="diagrams/quickStyle2.xml"/><Relationship Id="rId39" Type="http://schemas.openxmlformats.org/officeDocument/2006/relationships/diagramData" Target="diagrams/data3.xml"/><Relationship Id="rId109" Type="http://schemas.openxmlformats.org/officeDocument/2006/relationships/hyperlink" Target="http://odisseya.by/search/bahamas/" TargetMode="External"/><Relationship Id="rId34" Type="http://schemas.openxmlformats.org/officeDocument/2006/relationships/oleObject" Target="embeddings/oleObject8.bin"/><Relationship Id="rId50" Type="http://schemas.openxmlformats.org/officeDocument/2006/relationships/diagramQuickStyle" Target="diagrams/quickStyle4.xml"/><Relationship Id="rId55" Type="http://schemas.openxmlformats.org/officeDocument/2006/relationships/hyperlink" Target="http://www.alatantour.by/downloads/?action=assortment&amp;parent=20" TargetMode="External"/><Relationship Id="rId76" Type="http://schemas.openxmlformats.org/officeDocument/2006/relationships/hyperlink" Target="http://www.alatantour.by/downloads/?action=assortment&amp;parent=31" TargetMode="External"/><Relationship Id="rId97" Type="http://schemas.openxmlformats.org/officeDocument/2006/relationships/hyperlink" Target="http://www.alatantour.by/downloads/?action=assortment&amp;parent=25" TargetMode="External"/><Relationship Id="rId104" Type="http://schemas.openxmlformats.org/officeDocument/2006/relationships/hyperlink" Target="http://www.alatantour.by/downloads/?action=assortment&amp;parent=72" TargetMode="External"/><Relationship Id="rId120" Type="http://schemas.openxmlformats.org/officeDocument/2006/relationships/hyperlink" Target="http://odisseya.by/search/india/" TargetMode="External"/><Relationship Id="rId125" Type="http://schemas.openxmlformats.org/officeDocument/2006/relationships/hyperlink" Target="http://odisseya.by/search/cyprus/" TargetMode="External"/><Relationship Id="rId141" Type="http://schemas.openxmlformats.org/officeDocument/2006/relationships/hyperlink" Target="http://odisseya.by/search/peru/" TargetMode="External"/><Relationship Id="rId146" Type="http://schemas.openxmlformats.org/officeDocument/2006/relationships/hyperlink" Target="http://odisseya.by/search/slovakia/avto" TargetMode="External"/><Relationship Id="rId167" Type="http://schemas.openxmlformats.org/officeDocument/2006/relationships/hyperlink" Target="http://www.toptour.by/content/services/2380/" TargetMode="External"/><Relationship Id="rId7" Type="http://schemas.openxmlformats.org/officeDocument/2006/relationships/footnotes" Target="footnotes.xml"/><Relationship Id="rId71" Type="http://schemas.openxmlformats.org/officeDocument/2006/relationships/hyperlink" Target="http://www.alatantour.by/downloads/?action=assortment&amp;parent=50" TargetMode="External"/><Relationship Id="rId92" Type="http://schemas.openxmlformats.org/officeDocument/2006/relationships/hyperlink" Target="http://www.alatantour.by/downloads/?action=assortment&amp;parent=30" TargetMode="External"/><Relationship Id="rId162" Type="http://schemas.openxmlformats.org/officeDocument/2006/relationships/hyperlink" Target="http://odisseya.by/search/uar/" TargetMode="External"/><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oleObject" Target="embeddings/oleObject3.bin"/><Relationship Id="rId40" Type="http://schemas.openxmlformats.org/officeDocument/2006/relationships/diagramLayout" Target="diagrams/layout3.xml"/><Relationship Id="rId45" Type="http://schemas.openxmlformats.org/officeDocument/2006/relationships/oleObject" Target="embeddings/oleObject11.bin"/><Relationship Id="rId66" Type="http://schemas.openxmlformats.org/officeDocument/2006/relationships/hyperlink" Target="http://www.alatantour.by/downloads/?action=assortment&amp;parent=48" TargetMode="External"/><Relationship Id="rId87" Type="http://schemas.openxmlformats.org/officeDocument/2006/relationships/hyperlink" Target="http://www.alatantour.by/downloads/?action=assortment&amp;parent=35" TargetMode="External"/><Relationship Id="rId110" Type="http://schemas.openxmlformats.org/officeDocument/2006/relationships/hyperlink" Target="http://odisseya.by/search/belgium/" TargetMode="External"/><Relationship Id="rId115" Type="http://schemas.openxmlformats.org/officeDocument/2006/relationships/hyperlink" Target="http://odisseya.by/search/greece/" TargetMode="External"/><Relationship Id="rId131" Type="http://schemas.openxmlformats.org/officeDocument/2006/relationships/hyperlink" Target="http://odisseya.by/search/lithuania/" TargetMode="External"/><Relationship Id="rId136" Type="http://schemas.openxmlformats.org/officeDocument/2006/relationships/hyperlink" Target="http://odisseya.by/search/morocco/" TargetMode="External"/><Relationship Id="rId157" Type="http://schemas.openxmlformats.org/officeDocument/2006/relationships/hyperlink" Target="http://odisseya.by/search/czechia/" TargetMode="External"/><Relationship Id="rId178" Type="http://schemas.openxmlformats.org/officeDocument/2006/relationships/hyperlink" Target="http://www.weforum.org/ttcr" TargetMode="External"/><Relationship Id="rId61" Type="http://schemas.openxmlformats.org/officeDocument/2006/relationships/hyperlink" Target="http://www.alatantour.by/downloads/?action=assortment&amp;parent=3" TargetMode="External"/><Relationship Id="rId82" Type="http://schemas.openxmlformats.org/officeDocument/2006/relationships/hyperlink" Target="http://www.alatantour.by/downloads/?action=assortment&amp;parent=42" TargetMode="External"/><Relationship Id="rId152" Type="http://schemas.openxmlformats.org/officeDocument/2006/relationships/hyperlink" Target="http://odisseya.by/search/philippines/" TargetMode="External"/><Relationship Id="rId173" Type="http://schemas.openxmlformats.org/officeDocument/2006/relationships/oleObject" Target="embeddings/oleObject15.bin"/><Relationship Id="rId19" Type="http://schemas.openxmlformats.org/officeDocument/2006/relationships/diagramColors" Target="diagrams/colors2.xml"/><Relationship Id="rId14" Type="http://schemas.openxmlformats.org/officeDocument/2006/relationships/image" Target="media/image1.wmf"/><Relationship Id="rId30" Type="http://schemas.openxmlformats.org/officeDocument/2006/relationships/oleObject" Target="embeddings/oleObject6.bin"/><Relationship Id="rId35" Type="http://schemas.openxmlformats.org/officeDocument/2006/relationships/image" Target="media/image9.wmf"/><Relationship Id="rId56" Type="http://schemas.openxmlformats.org/officeDocument/2006/relationships/hyperlink" Target="http://www.alatantour.by/downloads/?action=assortment&amp;parent=1" TargetMode="External"/><Relationship Id="rId77" Type="http://schemas.openxmlformats.org/officeDocument/2006/relationships/hyperlink" Target="http://www.alatantour.by/downloads/?action=assortment&amp;parent=18" TargetMode="External"/><Relationship Id="rId100" Type="http://schemas.openxmlformats.org/officeDocument/2006/relationships/hyperlink" Target="http://www.alatantour.by/downloads/?action=assortment&amp;parent=16" TargetMode="External"/><Relationship Id="rId105" Type="http://schemas.openxmlformats.org/officeDocument/2006/relationships/hyperlink" Target="http://www.alatantour.by/downloads/?action=assortment&amp;parent=75" TargetMode="External"/><Relationship Id="rId126" Type="http://schemas.openxmlformats.org/officeDocument/2006/relationships/hyperlink" Target="http://odisseya.by/search/china/" TargetMode="External"/><Relationship Id="rId147" Type="http://schemas.openxmlformats.org/officeDocument/2006/relationships/hyperlink" Target="http://odisseya.by/search/slovenia/" TargetMode="External"/><Relationship Id="rId168" Type="http://schemas.openxmlformats.org/officeDocument/2006/relationships/hyperlink" Target="http://www.toptour.by/content/services/2379/" TargetMode="External"/><Relationship Id="rId8" Type="http://schemas.openxmlformats.org/officeDocument/2006/relationships/endnotes" Target="endnotes.xml"/><Relationship Id="rId51" Type="http://schemas.openxmlformats.org/officeDocument/2006/relationships/diagramColors" Target="diagrams/colors4.xml"/><Relationship Id="rId72" Type="http://schemas.openxmlformats.org/officeDocument/2006/relationships/hyperlink" Target="http://www.alatantour.by/downloads/?action=assortment&amp;parent=41" TargetMode="External"/><Relationship Id="rId93" Type="http://schemas.openxmlformats.org/officeDocument/2006/relationships/hyperlink" Target="http://www.alatantour.by/downloads/?action=assortment&amp;parent=10" TargetMode="External"/><Relationship Id="rId98" Type="http://schemas.openxmlformats.org/officeDocument/2006/relationships/hyperlink" Target="http://www.alatantour.by/downloads/?action=assortment&amp;parent=13" TargetMode="External"/><Relationship Id="rId121" Type="http://schemas.openxmlformats.org/officeDocument/2006/relationships/hyperlink" Target="http://odisseya.by/search/indonesia/" TargetMode="External"/><Relationship Id="rId142" Type="http://schemas.openxmlformats.org/officeDocument/2006/relationships/hyperlink" Target="http://odisseya.by/search/poland/" TargetMode="External"/><Relationship Id="rId163" Type="http://schemas.openxmlformats.org/officeDocument/2006/relationships/hyperlink" Target="http://www.toptour.by/content/services/2373/" TargetMode="External"/><Relationship Id="rId3" Type="http://schemas.openxmlformats.org/officeDocument/2006/relationships/styles" Target="styles.xml"/><Relationship Id="rId25" Type="http://schemas.openxmlformats.org/officeDocument/2006/relationships/image" Target="media/image4.wmf"/><Relationship Id="rId46" Type="http://schemas.openxmlformats.org/officeDocument/2006/relationships/image" Target="media/image12.wmf"/><Relationship Id="rId67" Type="http://schemas.openxmlformats.org/officeDocument/2006/relationships/hyperlink" Target="http://www.alatantour.by/downloads/?action=assortment&amp;parent=69" TargetMode="External"/><Relationship Id="rId116" Type="http://schemas.openxmlformats.org/officeDocument/2006/relationships/hyperlink" Target="http://odisseya.by/search/danmark/" TargetMode="External"/><Relationship Id="rId137" Type="http://schemas.openxmlformats.org/officeDocument/2006/relationships/hyperlink" Target="http://odisseya.by/search/mexico/" TargetMode="External"/><Relationship Id="rId158" Type="http://schemas.openxmlformats.org/officeDocument/2006/relationships/hyperlink" Target="http://odisseya.by/search/switzerland/" TargetMode="External"/><Relationship Id="rId20" Type="http://schemas.microsoft.com/office/2007/relationships/diagramDrawing" Target="diagrams/drawing2.xml"/><Relationship Id="rId41" Type="http://schemas.openxmlformats.org/officeDocument/2006/relationships/diagramQuickStyle" Target="diagrams/quickStyle3.xml"/><Relationship Id="rId62" Type="http://schemas.openxmlformats.org/officeDocument/2006/relationships/hyperlink" Target="http://www.alatantour.by/downloads/?action=assortment&amp;parent=68" TargetMode="External"/><Relationship Id="rId83" Type="http://schemas.openxmlformats.org/officeDocument/2006/relationships/hyperlink" Target="http://www.alatantour.by/downloads/?action=assortment&amp;parent=67" TargetMode="External"/><Relationship Id="rId88" Type="http://schemas.openxmlformats.org/officeDocument/2006/relationships/hyperlink" Target="http://www.alatantour.by/downloads/?action=assortment&amp;parent=14" TargetMode="External"/><Relationship Id="rId111" Type="http://schemas.openxmlformats.org/officeDocument/2006/relationships/hyperlink" Target="http://odisseya.by/search/brazil/" TargetMode="External"/><Relationship Id="rId132" Type="http://schemas.openxmlformats.org/officeDocument/2006/relationships/hyperlink" Target="http://odisseya.by/search/mauritius/" TargetMode="External"/><Relationship Id="rId153" Type="http://schemas.openxmlformats.org/officeDocument/2006/relationships/hyperlink" Target="http://odisseya.by/search/finland/" TargetMode="External"/><Relationship Id="rId174" Type="http://schemas.openxmlformats.org/officeDocument/2006/relationships/image" Target="media/image15.wmf"/><Relationship Id="rId179" Type="http://schemas.openxmlformats.org/officeDocument/2006/relationships/header" Target="header1.xml"/><Relationship Id="rId15" Type="http://schemas.openxmlformats.org/officeDocument/2006/relationships/oleObject" Target="embeddings/oleObject1.bin"/><Relationship Id="rId36" Type="http://schemas.openxmlformats.org/officeDocument/2006/relationships/oleObject" Target="embeddings/oleObject9.bin"/><Relationship Id="rId57" Type="http://schemas.openxmlformats.org/officeDocument/2006/relationships/hyperlink" Target="http://www.alatantour.by/downloads/?action=assortment&amp;parent=37" TargetMode="External"/><Relationship Id="rId106" Type="http://schemas.openxmlformats.org/officeDocument/2006/relationships/hyperlink" Target="http://odisseya.by/search/austria/" TargetMode="External"/><Relationship Id="rId127" Type="http://schemas.openxmlformats.org/officeDocument/2006/relationships/hyperlink" Target="http://odisseya.by/search/kostarika/" TargetMode="External"/><Relationship Id="rId10" Type="http://schemas.openxmlformats.org/officeDocument/2006/relationships/diagramLayout" Target="diagrams/layout1.xml"/><Relationship Id="rId31" Type="http://schemas.openxmlformats.org/officeDocument/2006/relationships/image" Target="media/image7.wmf"/><Relationship Id="rId52" Type="http://schemas.microsoft.com/office/2007/relationships/diagramDrawing" Target="diagrams/drawing4.xml"/><Relationship Id="rId73" Type="http://schemas.openxmlformats.org/officeDocument/2006/relationships/hyperlink" Target="http://www.alatantour.by/downloads/?action=assortment&amp;parent=26" TargetMode="External"/><Relationship Id="rId78" Type="http://schemas.openxmlformats.org/officeDocument/2006/relationships/hyperlink" Target="http://www.alatantour.by/downloads/?action=assortment&amp;parent=8" TargetMode="External"/><Relationship Id="rId94" Type="http://schemas.openxmlformats.org/officeDocument/2006/relationships/hyperlink" Target="http://www.alatantour.by/downloads/?action=assortment&amp;parent=11" TargetMode="External"/><Relationship Id="rId99" Type="http://schemas.openxmlformats.org/officeDocument/2006/relationships/hyperlink" Target="http://www.alatantour.by/downloads/?action=assortment&amp;parent=4" TargetMode="External"/><Relationship Id="rId101" Type="http://schemas.openxmlformats.org/officeDocument/2006/relationships/hyperlink" Target="http://www.alatantour.by/downloads/?action=assortment&amp;parent=47" TargetMode="External"/><Relationship Id="rId122" Type="http://schemas.openxmlformats.org/officeDocument/2006/relationships/hyperlink" Target="http://odisseya.by/search/iordania/" TargetMode="External"/><Relationship Id="rId143" Type="http://schemas.openxmlformats.org/officeDocument/2006/relationships/hyperlink" Target="http://odisseya.by/search/russia/" TargetMode="External"/><Relationship Id="rId148" Type="http://schemas.openxmlformats.org/officeDocument/2006/relationships/hyperlink" Target="http://odisseya.by/search/thailand/" TargetMode="External"/><Relationship Id="rId164" Type="http://schemas.openxmlformats.org/officeDocument/2006/relationships/hyperlink" Target="http://www.toptour.by/content/services/2949/" TargetMode="External"/><Relationship Id="rId169" Type="http://schemas.openxmlformats.org/officeDocument/2006/relationships/image" Target="media/image13.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94BB04-7B2B-4F42-9202-FEA76F42F12E}"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6B1F4776-1179-438D-A053-353274303E67}">
      <dgm:prSet phldrT="[Текст]"/>
      <dgm:spPr>
        <a:noFill/>
        <a:ln>
          <a:solidFill>
            <a:schemeClr val="tx1"/>
          </a:solidFill>
        </a:ln>
      </dgm:spPr>
      <dgm:t>
        <a:bodyPr/>
        <a:lstStyle/>
        <a:p>
          <a:r>
            <a:rPr lang="ru-RU">
              <a:solidFill>
                <a:sysClr val="windowText" lastClr="000000"/>
              </a:solidFill>
            </a:rPr>
            <a:t>Конкуренция внутри отрасли</a:t>
          </a:r>
        </a:p>
      </dgm:t>
    </dgm:pt>
    <dgm:pt modelId="{9044C2FF-F354-4A69-9FEC-DD2A240BCB1E}" type="parTrans" cxnId="{F9BE5464-C5B8-49E4-A36B-6AA1ED6EECCF}">
      <dgm:prSet/>
      <dgm:spPr/>
      <dgm:t>
        <a:bodyPr/>
        <a:lstStyle/>
        <a:p>
          <a:endParaRPr lang="ru-RU">
            <a:solidFill>
              <a:sysClr val="windowText" lastClr="000000"/>
            </a:solidFill>
          </a:endParaRPr>
        </a:p>
      </dgm:t>
    </dgm:pt>
    <dgm:pt modelId="{7FDAC262-846F-4508-B4F9-8AF329417AD7}" type="sibTrans" cxnId="{F9BE5464-C5B8-49E4-A36B-6AA1ED6EECCF}">
      <dgm:prSet/>
      <dgm:spPr/>
      <dgm:t>
        <a:bodyPr/>
        <a:lstStyle/>
        <a:p>
          <a:endParaRPr lang="ru-RU">
            <a:solidFill>
              <a:sysClr val="windowText" lastClr="000000"/>
            </a:solidFill>
          </a:endParaRPr>
        </a:p>
      </dgm:t>
    </dgm:pt>
    <dgm:pt modelId="{218A0167-BE9A-4F6A-A5DC-99B93710FCEE}">
      <dgm:prSet phldrT="[Текст]" custT="1"/>
      <dgm:spPr>
        <a:noFill/>
        <a:ln>
          <a:solidFill>
            <a:schemeClr val="tx1"/>
          </a:solidFill>
        </a:ln>
      </dgm:spPr>
      <dgm:t>
        <a:bodyPr/>
        <a:lstStyle/>
        <a:p>
          <a:r>
            <a:rPr lang="ru-RU" sz="800">
              <a:solidFill>
                <a:sysClr val="windowText" lastClr="000000"/>
              </a:solidFill>
            </a:rPr>
            <a:t>Продукты - з-аменители</a:t>
          </a:r>
        </a:p>
      </dgm:t>
    </dgm:pt>
    <dgm:pt modelId="{55427E62-5B06-462D-889E-6FD47282FCF7}" type="parTrans" cxnId="{DA3132A0-8518-4562-B928-887B8EE3F911}">
      <dgm:prSet/>
      <dgm:spPr>
        <a:ln>
          <a:solidFill>
            <a:schemeClr val="tx1"/>
          </a:solidFill>
        </a:ln>
      </dgm:spPr>
      <dgm:t>
        <a:bodyPr/>
        <a:lstStyle/>
        <a:p>
          <a:endParaRPr lang="ru-RU">
            <a:solidFill>
              <a:sysClr val="windowText" lastClr="000000"/>
            </a:solidFill>
          </a:endParaRPr>
        </a:p>
      </dgm:t>
    </dgm:pt>
    <dgm:pt modelId="{837DBA1C-436F-4343-830E-B0DF1FF125B7}" type="sibTrans" cxnId="{DA3132A0-8518-4562-B928-887B8EE3F911}">
      <dgm:prSet/>
      <dgm:spPr/>
      <dgm:t>
        <a:bodyPr/>
        <a:lstStyle/>
        <a:p>
          <a:endParaRPr lang="ru-RU">
            <a:solidFill>
              <a:sysClr val="windowText" lastClr="000000"/>
            </a:solidFill>
          </a:endParaRPr>
        </a:p>
      </dgm:t>
    </dgm:pt>
    <dgm:pt modelId="{4785AA50-122C-49FF-8178-883558402EC5}">
      <dgm:prSet phldrT="[Текст]"/>
      <dgm:spPr>
        <a:noFill/>
        <a:ln>
          <a:solidFill>
            <a:schemeClr val="tx1"/>
          </a:solidFill>
        </a:ln>
      </dgm:spPr>
      <dgm:t>
        <a:bodyPr/>
        <a:lstStyle/>
        <a:p>
          <a:r>
            <a:rPr lang="ru-RU">
              <a:solidFill>
                <a:sysClr val="windowText" lastClr="000000"/>
              </a:solidFill>
            </a:rPr>
            <a:t>Покупатели</a:t>
          </a:r>
        </a:p>
      </dgm:t>
    </dgm:pt>
    <dgm:pt modelId="{0AAB8C9E-EC34-4ED7-9984-D8FE2D04EDF8}" type="parTrans" cxnId="{C66C8EBE-3323-4936-9931-4A431AC079E5}">
      <dgm:prSet/>
      <dgm:spPr>
        <a:ln>
          <a:solidFill>
            <a:schemeClr val="tx1"/>
          </a:solidFill>
        </a:ln>
      </dgm:spPr>
      <dgm:t>
        <a:bodyPr/>
        <a:lstStyle/>
        <a:p>
          <a:endParaRPr lang="ru-RU">
            <a:solidFill>
              <a:sysClr val="windowText" lastClr="000000"/>
            </a:solidFill>
          </a:endParaRPr>
        </a:p>
      </dgm:t>
    </dgm:pt>
    <dgm:pt modelId="{E75B0B7E-34A8-4304-822A-6727F70AFB92}" type="sibTrans" cxnId="{C66C8EBE-3323-4936-9931-4A431AC079E5}">
      <dgm:prSet/>
      <dgm:spPr/>
      <dgm:t>
        <a:bodyPr/>
        <a:lstStyle/>
        <a:p>
          <a:endParaRPr lang="ru-RU">
            <a:solidFill>
              <a:sysClr val="windowText" lastClr="000000"/>
            </a:solidFill>
          </a:endParaRPr>
        </a:p>
      </dgm:t>
    </dgm:pt>
    <dgm:pt modelId="{B9260FE3-56B7-42A0-82AD-39DDC42ECCCA}">
      <dgm:prSet phldrT="[Текст]"/>
      <dgm:spPr>
        <a:noFill/>
        <a:ln>
          <a:solidFill>
            <a:schemeClr val="tx1"/>
          </a:solidFill>
        </a:ln>
      </dgm:spPr>
      <dgm:t>
        <a:bodyPr/>
        <a:lstStyle/>
        <a:p>
          <a:r>
            <a:rPr lang="ru-RU">
              <a:solidFill>
                <a:sysClr val="windowText" lastClr="000000"/>
              </a:solidFill>
            </a:rPr>
            <a:t>Потенциальные конкуренты</a:t>
          </a:r>
        </a:p>
      </dgm:t>
    </dgm:pt>
    <dgm:pt modelId="{C13F54D1-D4F9-47C0-A678-75841465B03F}" type="parTrans" cxnId="{804EF31A-8016-4A2F-913E-5DEC4732DCB9}">
      <dgm:prSet/>
      <dgm:spPr>
        <a:ln>
          <a:solidFill>
            <a:schemeClr val="tx1"/>
          </a:solidFill>
        </a:ln>
      </dgm:spPr>
      <dgm:t>
        <a:bodyPr/>
        <a:lstStyle/>
        <a:p>
          <a:endParaRPr lang="ru-RU">
            <a:solidFill>
              <a:sysClr val="windowText" lastClr="000000"/>
            </a:solidFill>
          </a:endParaRPr>
        </a:p>
      </dgm:t>
    </dgm:pt>
    <dgm:pt modelId="{C86CB403-F717-4953-9F22-637497FDEFD0}" type="sibTrans" cxnId="{804EF31A-8016-4A2F-913E-5DEC4732DCB9}">
      <dgm:prSet/>
      <dgm:spPr/>
      <dgm:t>
        <a:bodyPr/>
        <a:lstStyle/>
        <a:p>
          <a:endParaRPr lang="ru-RU">
            <a:solidFill>
              <a:sysClr val="windowText" lastClr="000000"/>
            </a:solidFill>
          </a:endParaRPr>
        </a:p>
      </dgm:t>
    </dgm:pt>
    <dgm:pt modelId="{C5DACE4B-EF1F-4273-9F9D-77D51D3BFEB5}">
      <dgm:prSet phldrT="[Текст]"/>
      <dgm:spPr>
        <a:noFill/>
        <a:ln>
          <a:solidFill>
            <a:schemeClr val="tx1"/>
          </a:solidFill>
        </a:ln>
      </dgm:spPr>
      <dgm:t>
        <a:bodyPr/>
        <a:lstStyle/>
        <a:p>
          <a:r>
            <a:rPr lang="ru-RU">
              <a:solidFill>
                <a:sysClr val="windowText" lastClr="000000"/>
              </a:solidFill>
            </a:rPr>
            <a:t>Поставщики</a:t>
          </a:r>
        </a:p>
      </dgm:t>
    </dgm:pt>
    <dgm:pt modelId="{812D0ED9-2D26-4EB2-84A0-E311A4D66024}" type="parTrans" cxnId="{BA06F756-36D7-4F25-BBEB-C9D09A7B01F2}">
      <dgm:prSet/>
      <dgm:spPr>
        <a:ln>
          <a:solidFill>
            <a:schemeClr val="tx1"/>
          </a:solidFill>
        </a:ln>
      </dgm:spPr>
      <dgm:t>
        <a:bodyPr/>
        <a:lstStyle/>
        <a:p>
          <a:endParaRPr lang="ru-RU">
            <a:solidFill>
              <a:sysClr val="windowText" lastClr="000000"/>
            </a:solidFill>
          </a:endParaRPr>
        </a:p>
      </dgm:t>
    </dgm:pt>
    <dgm:pt modelId="{88FF3E2F-1890-4708-AA52-EFEF1E6E2D60}" type="sibTrans" cxnId="{BA06F756-36D7-4F25-BBEB-C9D09A7B01F2}">
      <dgm:prSet/>
      <dgm:spPr/>
      <dgm:t>
        <a:bodyPr/>
        <a:lstStyle/>
        <a:p>
          <a:endParaRPr lang="ru-RU">
            <a:solidFill>
              <a:sysClr val="windowText" lastClr="000000"/>
            </a:solidFill>
          </a:endParaRPr>
        </a:p>
      </dgm:t>
    </dgm:pt>
    <dgm:pt modelId="{B4339CD7-AB12-422E-BC33-A89230604F4D}" type="pres">
      <dgm:prSet presAssocID="{E994BB04-7B2B-4F42-9202-FEA76F42F12E}" presName="cycle" presStyleCnt="0">
        <dgm:presLayoutVars>
          <dgm:chMax val="1"/>
          <dgm:dir/>
          <dgm:animLvl val="ctr"/>
          <dgm:resizeHandles val="exact"/>
        </dgm:presLayoutVars>
      </dgm:prSet>
      <dgm:spPr/>
      <dgm:t>
        <a:bodyPr/>
        <a:lstStyle/>
        <a:p>
          <a:endParaRPr lang="ru-RU"/>
        </a:p>
      </dgm:t>
    </dgm:pt>
    <dgm:pt modelId="{8CE5DDB2-B5A2-40B8-A0F1-DFD79BE9CED6}" type="pres">
      <dgm:prSet presAssocID="{6B1F4776-1179-438D-A053-353274303E67}" presName="centerShape" presStyleLbl="node0" presStyleIdx="0" presStyleCnt="1"/>
      <dgm:spPr/>
      <dgm:t>
        <a:bodyPr/>
        <a:lstStyle/>
        <a:p>
          <a:endParaRPr lang="ru-RU"/>
        </a:p>
      </dgm:t>
    </dgm:pt>
    <dgm:pt modelId="{B129E07D-76F7-4298-B6F3-5248A7D2A24D}" type="pres">
      <dgm:prSet presAssocID="{55427E62-5B06-462D-889E-6FD47282FCF7}" presName="Name9" presStyleLbl="parChTrans1D2" presStyleIdx="0" presStyleCnt="4"/>
      <dgm:spPr/>
      <dgm:t>
        <a:bodyPr/>
        <a:lstStyle/>
        <a:p>
          <a:endParaRPr lang="ru-RU"/>
        </a:p>
      </dgm:t>
    </dgm:pt>
    <dgm:pt modelId="{1A787F8F-47EF-4F4D-839B-A055B2B260B9}" type="pres">
      <dgm:prSet presAssocID="{55427E62-5B06-462D-889E-6FD47282FCF7}" presName="connTx" presStyleLbl="parChTrans1D2" presStyleIdx="0" presStyleCnt="4"/>
      <dgm:spPr/>
      <dgm:t>
        <a:bodyPr/>
        <a:lstStyle/>
        <a:p>
          <a:endParaRPr lang="ru-RU"/>
        </a:p>
      </dgm:t>
    </dgm:pt>
    <dgm:pt modelId="{B24EB459-0BEA-4DDC-93A2-500D39052660}" type="pres">
      <dgm:prSet presAssocID="{218A0167-BE9A-4F6A-A5DC-99B93710FCEE}" presName="node" presStyleLbl="node1" presStyleIdx="0" presStyleCnt="4">
        <dgm:presLayoutVars>
          <dgm:bulletEnabled val="1"/>
        </dgm:presLayoutVars>
      </dgm:prSet>
      <dgm:spPr/>
      <dgm:t>
        <a:bodyPr/>
        <a:lstStyle/>
        <a:p>
          <a:endParaRPr lang="ru-RU"/>
        </a:p>
      </dgm:t>
    </dgm:pt>
    <dgm:pt modelId="{77F9B5D2-E3C3-4B8C-BBFA-D8383DA63950}" type="pres">
      <dgm:prSet presAssocID="{0AAB8C9E-EC34-4ED7-9984-D8FE2D04EDF8}" presName="Name9" presStyleLbl="parChTrans1D2" presStyleIdx="1" presStyleCnt="4"/>
      <dgm:spPr/>
      <dgm:t>
        <a:bodyPr/>
        <a:lstStyle/>
        <a:p>
          <a:endParaRPr lang="ru-RU"/>
        </a:p>
      </dgm:t>
    </dgm:pt>
    <dgm:pt modelId="{1A487502-0F79-4DD7-89DC-E315C0FA2C0B}" type="pres">
      <dgm:prSet presAssocID="{0AAB8C9E-EC34-4ED7-9984-D8FE2D04EDF8}" presName="connTx" presStyleLbl="parChTrans1D2" presStyleIdx="1" presStyleCnt="4"/>
      <dgm:spPr/>
      <dgm:t>
        <a:bodyPr/>
        <a:lstStyle/>
        <a:p>
          <a:endParaRPr lang="ru-RU"/>
        </a:p>
      </dgm:t>
    </dgm:pt>
    <dgm:pt modelId="{F818E472-F345-45BF-9594-76826BE8DDA5}" type="pres">
      <dgm:prSet presAssocID="{4785AA50-122C-49FF-8178-883558402EC5}" presName="node" presStyleLbl="node1" presStyleIdx="1" presStyleCnt="4">
        <dgm:presLayoutVars>
          <dgm:bulletEnabled val="1"/>
        </dgm:presLayoutVars>
      </dgm:prSet>
      <dgm:spPr/>
      <dgm:t>
        <a:bodyPr/>
        <a:lstStyle/>
        <a:p>
          <a:endParaRPr lang="ru-RU"/>
        </a:p>
      </dgm:t>
    </dgm:pt>
    <dgm:pt modelId="{B4698AA9-1933-4E47-BAF7-13E9173D868D}" type="pres">
      <dgm:prSet presAssocID="{C13F54D1-D4F9-47C0-A678-75841465B03F}" presName="Name9" presStyleLbl="parChTrans1D2" presStyleIdx="2" presStyleCnt="4"/>
      <dgm:spPr/>
      <dgm:t>
        <a:bodyPr/>
        <a:lstStyle/>
        <a:p>
          <a:endParaRPr lang="ru-RU"/>
        </a:p>
      </dgm:t>
    </dgm:pt>
    <dgm:pt modelId="{D5C4D870-A96C-4638-A003-C00279DBC50A}" type="pres">
      <dgm:prSet presAssocID="{C13F54D1-D4F9-47C0-A678-75841465B03F}" presName="connTx" presStyleLbl="parChTrans1D2" presStyleIdx="2" presStyleCnt="4"/>
      <dgm:spPr/>
      <dgm:t>
        <a:bodyPr/>
        <a:lstStyle/>
        <a:p>
          <a:endParaRPr lang="ru-RU"/>
        </a:p>
      </dgm:t>
    </dgm:pt>
    <dgm:pt modelId="{7C006001-14BB-4195-84C0-F03BFA9E1256}" type="pres">
      <dgm:prSet presAssocID="{B9260FE3-56B7-42A0-82AD-39DDC42ECCCA}" presName="node" presStyleLbl="node1" presStyleIdx="2" presStyleCnt="4">
        <dgm:presLayoutVars>
          <dgm:bulletEnabled val="1"/>
        </dgm:presLayoutVars>
      </dgm:prSet>
      <dgm:spPr/>
      <dgm:t>
        <a:bodyPr/>
        <a:lstStyle/>
        <a:p>
          <a:endParaRPr lang="ru-RU"/>
        </a:p>
      </dgm:t>
    </dgm:pt>
    <dgm:pt modelId="{F55C400E-2CDA-4BD9-BF24-CFF9F52D6650}" type="pres">
      <dgm:prSet presAssocID="{812D0ED9-2D26-4EB2-84A0-E311A4D66024}" presName="Name9" presStyleLbl="parChTrans1D2" presStyleIdx="3" presStyleCnt="4"/>
      <dgm:spPr/>
      <dgm:t>
        <a:bodyPr/>
        <a:lstStyle/>
        <a:p>
          <a:endParaRPr lang="ru-RU"/>
        </a:p>
      </dgm:t>
    </dgm:pt>
    <dgm:pt modelId="{E758A8DD-73D7-45FE-977A-580F3C1D4459}" type="pres">
      <dgm:prSet presAssocID="{812D0ED9-2D26-4EB2-84A0-E311A4D66024}" presName="connTx" presStyleLbl="parChTrans1D2" presStyleIdx="3" presStyleCnt="4"/>
      <dgm:spPr/>
      <dgm:t>
        <a:bodyPr/>
        <a:lstStyle/>
        <a:p>
          <a:endParaRPr lang="ru-RU"/>
        </a:p>
      </dgm:t>
    </dgm:pt>
    <dgm:pt modelId="{730A2934-FF4C-4CAF-BBE6-A500186878C8}" type="pres">
      <dgm:prSet presAssocID="{C5DACE4B-EF1F-4273-9F9D-77D51D3BFEB5}" presName="node" presStyleLbl="node1" presStyleIdx="3" presStyleCnt="4">
        <dgm:presLayoutVars>
          <dgm:bulletEnabled val="1"/>
        </dgm:presLayoutVars>
      </dgm:prSet>
      <dgm:spPr/>
      <dgm:t>
        <a:bodyPr/>
        <a:lstStyle/>
        <a:p>
          <a:endParaRPr lang="ru-RU"/>
        </a:p>
      </dgm:t>
    </dgm:pt>
  </dgm:ptLst>
  <dgm:cxnLst>
    <dgm:cxn modelId="{C66C8EBE-3323-4936-9931-4A431AC079E5}" srcId="{6B1F4776-1179-438D-A053-353274303E67}" destId="{4785AA50-122C-49FF-8178-883558402EC5}" srcOrd="1" destOrd="0" parTransId="{0AAB8C9E-EC34-4ED7-9984-D8FE2D04EDF8}" sibTransId="{E75B0B7E-34A8-4304-822A-6727F70AFB92}"/>
    <dgm:cxn modelId="{AD7AEB2A-6F24-4C29-974B-7D080F9BB6B2}" type="presOf" srcId="{6B1F4776-1179-438D-A053-353274303E67}" destId="{8CE5DDB2-B5A2-40B8-A0F1-DFD79BE9CED6}" srcOrd="0" destOrd="0" presId="urn:microsoft.com/office/officeart/2005/8/layout/radial1"/>
    <dgm:cxn modelId="{DD3279E5-B92E-414B-A308-4615711ADEE9}" type="presOf" srcId="{B9260FE3-56B7-42A0-82AD-39DDC42ECCCA}" destId="{7C006001-14BB-4195-84C0-F03BFA9E1256}" srcOrd="0" destOrd="0" presId="urn:microsoft.com/office/officeart/2005/8/layout/radial1"/>
    <dgm:cxn modelId="{A32F7BA9-83B6-4D3D-A9E1-BEED5E138EE9}" type="presOf" srcId="{E994BB04-7B2B-4F42-9202-FEA76F42F12E}" destId="{B4339CD7-AB12-422E-BC33-A89230604F4D}" srcOrd="0" destOrd="0" presId="urn:microsoft.com/office/officeart/2005/8/layout/radial1"/>
    <dgm:cxn modelId="{D2062417-0123-4B56-927D-D75DBBE19A56}" type="presOf" srcId="{0AAB8C9E-EC34-4ED7-9984-D8FE2D04EDF8}" destId="{77F9B5D2-E3C3-4B8C-BBFA-D8383DA63950}" srcOrd="0" destOrd="0" presId="urn:microsoft.com/office/officeart/2005/8/layout/radial1"/>
    <dgm:cxn modelId="{DA3132A0-8518-4562-B928-887B8EE3F911}" srcId="{6B1F4776-1179-438D-A053-353274303E67}" destId="{218A0167-BE9A-4F6A-A5DC-99B93710FCEE}" srcOrd="0" destOrd="0" parTransId="{55427E62-5B06-462D-889E-6FD47282FCF7}" sibTransId="{837DBA1C-436F-4343-830E-B0DF1FF125B7}"/>
    <dgm:cxn modelId="{BA06F756-36D7-4F25-BBEB-C9D09A7B01F2}" srcId="{6B1F4776-1179-438D-A053-353274303E67}" destId="{C5DACE4B-EF1F-4273-9F9D-77D51D3BFEB5}" srcOrd="3" destOrd="0" parTransId="{812D0ED9-2D26-4EB2-84A0-E311A4D66024}" sibTransId="{88FF3E2F-1890-4708-AA52-EFEF1E6E2D60}"/>
    <dgm:cxn modelId="{364A8A58-6C8B-4295-A9BE-5E52D08A709A}" type="presOf" srcId="{C5DACE4B-EF1F-4273-9F9D-77D51D3BFEB5}" destId="{730A2934-FF4C-4CAF-BBE6-A500186878C8}" srcOrd="0" destOrd="0" presId="urn:microsoft.com/office/officeart/2005/8/layout/radial1"/>
    <dgm:cxn modelId="{30852D31-4E47-4686-94D7-CDBAFA0D430A}" type="presOf" srcId="{C13F54D1-D4F9-47C0-A678-75841465B03F}" destId="{B4698AA9-1933-4E47-BAF7-13E9173D868D}" srcOrd="0" destOrd="0" presId="urn:microsoft.com/office/officeart/2005/8/layout/radial1"/>
    <dgm:cxn modelId="{D620632A-113A-4C51-B410-6729A6F8F286}" type="presOf" srcId="{0AAB8C9E-EC34-4ED7-9984-D8FE2D04EDF8}" destId="{1A487502-0F79-4DD7-89DC-E315C0FA2C0B}" srcOrd="1" destOrd="0" presId="urn:microsoft.com/office/officeart/2005/8/layout/radial1"/>
    <dgm:cxn modelId="{3B5F2EA6-C151-415D-8CE1-6BC9E5D269EB}" type="presOf" srcId="{C13F54D1-D4F9-47C0-A678-75841465B03F}" destId="{D5C4D870-A96C-4638-A003-C00279DBC50A}" srcOrd="1" destOrd="0" presId="urn:microsoft.com/office/officeart/2005/8/layout/radial1"/>
    <dgm:cxn modelId="{CA67FA8B-BE16-43E0-9286-C0EB8B08EECB}" type="presOf" srcId="{4785AA50-122C-49FF-8178-883558402EC5}" destId="{F818E472-F345-45BF-9594-76826BE8DDA5}" srcOrd="0" destOrd="0" presId="urn:microsoft.com/office/officeart/2005/8/layout/radial1"/>
    <dgm:cxn modelId="{6A4E51D3-1BCC-4FA8-BC99-5337332AAA3F}" type="presOf" srcId="{812D0ED9-2D26-4EB2-84A0-E311A4D66024}" destId="{F55C400E-2CDA-4BD9-BF24-CFF9F52D6650}" srcOrd="0" destOrd="0" presId="urn:microsoft.com/office/officeart/2005/8/layout/radial1"/>
    <dgm:cxn modelId="{804EF31A-8016-4A2F-913E-5DEC4732DCB9}" srcId="{6B1F4776-1179-438D-A053-353274303E67}" destId="{B9260FE3-56B7-42A0-82AD-39DDC42ECCCA}" srcOrd="2" destOrd="0" parTransId="{C13F54D1-D4F9-47C0-A678-75841465B03F}" sibTransId="{C86CB403-F717-4953-9F22-637497FDEFD0}"/>
    <dgm:cxn modelId="{F9BE5464-C5B8-49E4-A36B-6AA1ED6EECCF}" srcId="{E994BB04-7B2B-4F42-9202-FEA76F42F12E}" destId="{6B1F4776-1179-438D-A053-353274303E67}" srcOrd="0" destOrd="0" parTransId="{9044C2FF-F354-4A69-9FEC-DD2A240BCB1E}" sibTransId="{7FDAC262-846F-4508-B4F9-8AF329417AD7}"/>
    <dgm:cxn modelId="{9B2643DF-3329-41AA-A4A5-3BCE44162D60}" type="presOf" srcId="{55427E62-5B06-462D-889E-6FD47282FCF7}" destId="{1A787F8F-47EF-4F4D-839B-A055B2B260B9}" srcOrd="1" destOrd="0" presId="urn:microsoft.com/office/officeart/2005/8/layout/radial1"/>
    <dgm:cxn modelId="{C8E57DEE-16CE-4B22-9D9F-C0F1661D3CDC}" type="presOf" srcId="{218A0167-BE9A-4F6A-A5DC-99B93710FCEE}" destId="{B24EB459-0BEA-4DDC-93A2-500D39052660}" srcOrd="0" destOrd="0" presId="urn:microsoft.com/office/officeart/2005/8/layout/radial1"/>
    <dgm:cxn modelId="{36ECC486-2E17-4C63-96C6-A4B46D4C5E78}" type="presOf" srcId="{55427E62-5B06-462D-889E-6FD47282FCF7}" destId="{B129E07D-76F7-4298-B6F3-5248A7D2A24D}" srcOrd="0" destOrd="0" presId="urn:microsoft.com/office/officeart/2005/8/layout/radial1"/>
    <dgm:cxn modelId="{E7B423F8-52B3-414B-AA77-931C1B804257}" type="presOf" srcId="{812D0ED9-2D26-4EB2-84A0-E311A4D66024}" destId="{E758A8DD-73D7-45FE-977A-580F3C1D4459}" srcOrd="1" destOrd="0" presId="urn:microsoft.com/office/officeart/2005/8/layout/radial1"/>
    <dgm:cxn modelId="{E494490C-66A7-4496-BFA5-0E1EB3082834}" type="presParOf" srcId="{B4339CD7-AB12-422E-BC33-A89230604F4D}" destId="{8CE5DDB2-B5A2-40B8-A0F1-DFD79BE9CED6}" srcOrd="0" destOrd="0" presId="urn:microsoft.com/office/officeart/2005/8/layout/radial1"/>
    <dgm:cxn modelId="{D98F040F-9A37-4BB7-BD39-2107B9601A7A}" type="presParOf" srcId="{B4339CD7-AB12-422E-BC33-A89230604F4D}" destId="{B129E07D-76F7-4298-B6F3-5248A7D2A24D}" srcOrd="1" destOrd="0" presId="urn:microsoft.com/office/officeart/2005/8/layout/radial1"/>
    <dgm:cxn modelId="{CA483D0A-EAAD-41B8-9C57-8E6FFB619F66}" type="presParOf" srcId="{B129E07D-76F7-4298-B6F3-5248A7D2A24D}" destId="{1A787F8F-47EF-4F4D-839B-A055B2B260B9}" srcOrd="0" destOrd="0" presId="urn:microsoft.com/office/officeart/2005/8/layout/radial1"/>
    <dgm:cxn modelId="{E544917D-924C-42DD-95CD-E77A7E1A5C0D}" type="presParOf" srcId="{B4339CD7-AB12-422E-BC33-A89230604F4D}" destId="{B24EB459-0BEA-4DDC-93A2-500D39052660}" srcOrd="2" destOrd="0" presId="urn:microsoft.com/office/officeart/2005/8/layout/radial1"/>
    <dgm:cxn modelId="{4BD96E10-505E-4DA6-B32B-8C1B104A0CFF}" type="presParOf" srcId="{B4339CD7-AB12-422E-BC33-A89230604F4D}" destId="{77F9B5D2-E3C3-4B8C-BBFA-D8383DA63950}" srcOrd="3" destOrd="0" presId="urn:microsoft.com/office/officeart/2005/8/layout/radial1"/>
    <dgm:cxn modelId="{7121688B-6A5B-4D36-AAB2-C2D624ECF9DD}" type="presParOf" srcId="{77F9B5D2-E3C3-4B8C-BBFA-D8383DA63950}" destId="{1A487502-0F79-4DD7-89DC-E315C0FA2C0B}" srcOrd="0" destOrd="0" presId="urn:microsoft.com/office/officeart/2005/8/layout/radial1"/>
    <dgm:cxn modelId="{7FC63D89-80D2-4767-A320-80DCD0205C2E}" type="presParOf" srcId="{B4339CD7-AB12-422E-BC33-A89230604F4D}" destId="{F818E472-F345-45BF-9594-76826BE8DDA5}" srcOrd="4" destOrd="0" presId="urn:microsoft.com/office/officeart/2005/8/layout/radial1"/>
    <dgm:cxn modelId="{359BB762-593B-4C2F-BA88-D65B2A4A8C6A}" type="presParOf" srcId="{B4339CD7-AB12-422E-BC33-A89230604F4D}" destId="{B4698AA9-1933-4E47-BAF7-13E9173D868D}" srcOrd="5" destOrd="0" presId="urn:microsoft.com/office/officeart/2005/8/layout/radial1"/>
    <dgm:cxn modelId="{D24CAD67-DCC2-44EF-86E3-E73215A29E9B}" type="presParOf" srcId="{B4698AA9-1933-4E47-BAF7-13E9173D868D}" destId="{D5C4D870-A96C-4638-A003-C00279DBC50A}" srcOrd="0" destOrd="0" presId="urn:microsoft.com/office/officeart/2005/8/layout/radial1"/>
    <dgm:cxn modelId="{1621C446-BF78-4AF2-B804-4CCDDD767E85}" type="presParOf" srcId="{B4339CD7-AB12-422E-BC33-A89230604F4D}" destId="{7C006001-14BB-4195-84C0-F03BFA9E1256}" srcOrd="6" destOrd="0" presId="urn:microsoft.com/office/officeart/2005/8/layout/radial1"/>
    <dgm:cxn modelId="{43DC921C-A3B0-43C4-BCD2-8794393A3E71}" type="presParOf" srcId="{B4339CD7-AB12-422E-BC33-A89230604F4D}" destId="{F55C400E-2CDA-4BD9-BF24-CFF9F52D6650}" srcOrd="7" destOrd="0" presId="urn:microsoft.com/office/officeart/2005/8/layout/radial1"/>
    <dgm:cxn modelId="{1F888BCF-4C61-42A3-AE0A-2BE217615DF0}" type="presParOf" srcId="{F55C400E-2CDA-4BD9-BF24-CFF9F52D6650}" destId="{E758A8DD-73D7-45FE-977A-580F3C1D4459}" srcOrd="0" destOrd="0" presId="urn:microsoft.com/office/officeart/2005/8/layout/radial1"/>
    <dgm:cxn modelId="{76919FE2-B992-42A9-9132-9ABF056F548C}" type="presParOf" srcId="{B4339CD7-AB12-422E-BC33-A89230604F4D}" destId="{730A2934-FF4C-4CAF-BBE6-A500186878C8}" srcOrd="8"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663B7A-D46C-4282-A3C5-1A9068CC17F3}" type="doc">
      <dgm:prSet loTypeId="urn:microsoft.com/office/officeart/2005/8/layout/cycle4#1" loCatId="cycle" qsTypeId="urn:microsoft.com/office/officeart/2005/8/quickstyle/simple1" qsCatId="simple" csTypeId="urn:microsoft.com/office/officeart/2005/8/colors/accent1_2" csCatId="accent1" phldr="1"/>
      <dgm:spPr/>
      <dgm:t>
        <a:bodyPr/>
        <a:lstStyle/>
        <a:p>
          <a:endParaRPr lang="ru-RU"/>
        </a:p>
      </dgm:t>
    </dgm:pt>
    <dgm:pt modelId="{654A969D-3B7A-4112-9538-6F5720C5317A}">
      <dgm:prSet phldrT="[Текст]" custT="1"/>
      <dgm:spPr>
        <a:noFill/>
        <a:ln>
          <a:solidFill>
            <a:schemeClr val="tx1"/>
          </a:solidFill>
        </a:ln>
      </dgm:spPr>
      <dgm:t>
        <a:bodyPr/>
        <a:lstStyle/>
        <a:p>
          <a:r>
            <a:rPr lang="ru-RU" sz="1200">
              <a:solidFill>
                <a:sysClr val="windowText" lastClr="000000"/>
              </a:solidFill>
            </a:rPr>
            <a:t>Удовлетворен ли конкурент своим нынешним положением?</a:t>
          </a:r>
        </a:p>
      </dgm:t>
    </dgm:pt>
    <dgm:pt modelId="{3D658F9A-4E35-4DB6-A3E8-2DA24B908FA2}" type="parTrans" cxnId="{510E3C12-AED4-4355-944E-3D5C8579CFA9}">
      <dgm:prSet/>
      <dgm:spPr/>
      <dgm:t>
        <a:bodyPr/>
        <a:lstStyle/>
        <a:p>
          <a:endParaRPr lang="ru-RU" sz="1200"/>
        </a:p>
      </dgm:t>
    </dgm:pt>
    <dgm:pt modelId="{2C9E81AF-E2AB-4EF4-9A6D-388FECDE9301}" type="sibTrans" cxnId="{510E3C12-AED4-4355-944E-3D5C8579CFA9}">
      <dgm:prSet/>
      <dgm:spPr/>
      <dgm:t>
        <a:bodyPr/>
        <a:lstStyle/>
        <a:p>
          <a:endParaRPr lang="ru-RU" sz="1200"/>
        </a:p>
      </dgm:t>
    </dgm:pt>
    <dgm:pt modelId="{168A4C44-A7BC-4223-AD88-13CDCE330B72}">
      <dgm:prSet phldrT="[Текст]" custT="1"/>
      <dgm:spPr>
        <a:ln>
          <a:solidFill>
            <a:schemeClr val="tx1"/>
          </a:solidFill>
        </a:ln>
      </dgm:spPr>
      <dgm:t>
        <a:bodyPr/>
        <a:lstStyle/>
        <a:p>
          <a:r>
            <a:rPr lang="ru-RU" sz="1200"/>
            <a:t>Будущие цели (на всех уровнях управления)</a:t>
          </a:r>
        </a:p>
      </dgm:t>
    </dgm:pt>
    <dgm:pt modelId="{A391B4A3-E60D-4981-8E51-AD9717AC9F16}" type="parTrans" cxnId="{7CA120B3-4947-40C2-891D-0B7F467E58B9}">
      <dgm:prSet/>
      <dgm:spPr/>
      <dgm:t>
        <a:bodyPr/>
        <a:lstStyle/>
        <a:p>
          <a:endParaRPr lang="ru-RU" sz="1200"/>
        </a:p>
      </dgm:t>
    </dgm:pt>
    <dgm:pt modelId="{3A0F1FA4-D10A-4E8C-8CD5-4CC1DE37B043}" type="sibTrans" cxnId="{7CA120B3-4947-40C2-891D-0B7F467E58B9}">
      <dgm:prSet/>
      <dgm:spPr/>
      <dgm:t>
        <a:bodyPr/>
        <a:lstStyle/>
        <a:p>
          <a:endParaRPr lang="ru-RU" sz="1200"/>
        </a:p>
      </dgm:t>
    </dgm:pt>
    <dgm:pt modelId="{62DDF6DB-CD64-46DF-86CF-7E27D7E0FCCF}">
      <dgm:prSet phldrT="[Текст]" custT="1"/>
      <dgm:spPr>
        <a:noFill/>
        <a:ln>
          <a:solidFill>
            <a:schemeClr val="tx1"/>
          </a:solidFill>
        </a:ln>
      </dgm:spPr>
      <dgm:t>
        <a:bodyPr/>
        <a:lstStyle/>
        <a:p>
          <a:r>
            <a:rPr lang="ru-RU" sz="1200">
              <a:solidFill>
                <a:sysClr val="windowText" lastClr="000000"/>
              </a:solidFill>
            </a:rPr>
            <a:t>На какие действия или изменения в стратегии может пойти конкурент?</a:t>
          </a:r>
        </a:p>
      </dgm:t>
    </dgm:pt>
    <dgm:pt modelId="{9D947B3F-28F2-4F43-80BD-9179C37FDAB1}" type="parTrans" cxnId="{28D0C8CA-4575-4E98-80E7-FCEEEB596B99}">
      <dgm:prSet/>
      <dgm:spPr/>
      <dgm:t>
        <a:bodyPr/>
        <a:lstStyle/>
        <a:p>
          <a:endParaRPr lang="ru-RU" sz="1200"/>
        </a:p>
      </dgm:t>
    </dgm:pt>
    <dgm:pt modelId="{127ED7E0-804E-4F99-ABC1-B1595FEA566E}" type="sibTrans" cxnId="{28D0C8CA-4575-4E98-80E7-FCEEEB596B99}">
      <dgm:prSet/>
      <dgm:spPr/>
      <dgm:t>
        <a:bodyPr/>
        <a:lstStyle/>
        <a:p>
          <a:endParaRPr lang="ru-RU" sz="1200"/>
        </a:p>
      </dgm:t>
    </dgm:pt>
    <dgm:pt modelId="{807A9094-7CF1-48CB-BB2B-1D811683B55F}">
      <dgm:prSet phldrT="[Текст]" custT="1"/>
      <dgm:spPr>
        <a:ln>
          <a:solidFill>
            <a:schemeClr val="tx1"/>
          </a:solidFill>
        </a:ln>
      </dgm:spPr>
      <dgm:t>
        <a:bodyPr/>
        <a:lstStyle/>
        <a:p>
          <a:r>
            <a:rPr lang="ru-RU" sz="1200"/>
            <a:t>Текущая стратегия (как участвует в конкуренции в настоящий момент)</a:t>
          </a:r>
        </a:p>
      </dgm:t>
    </dgm:pt>
    <dgm:pt modelId="{EF2A679F-F361-4264-ACE0-81EDB3BD6437}" type="parTrans" cxnId="{64407B19-150D-4E9A-AB2C-F7BE4FB5CDBE}">
      <dgm:prSet/>
      <dgm:spPr/>
      <dgm:t>
        <a:bodyPr/>
        <a:lstStyle/>
        <a:p>
          <a:endParaRPr lang="ru-RU" sz="1200"/>
        </a:p>
      </dgm:t>
    </dgm:pt>
    <dgm:pt modelId="{E3C1E7BE-825C-4516-8C5A-3BB34DC2E777}" type="sibTrans" cxnId="{64407B19-150D-4E9A-AB2C-F7BE4FB5CDBE}">
      <dgm:prSet/>
      <dgm:spPr/>
      <dgm:t>
        <a:bodyPr/>
        <a:lstStyle/>
        <a:p>
          <a:endParaRPr lang="ru-RU" sz="1200"/>
        </a:p>
      </dgm:t>
    </dgm:pt>
    <dgm:pt modelId="{A9CD5F62-B5C4-4242-89B6-10CB1B2E833F}">
      <dgm:prSet phldrT="[Текст]" custT="1"/>
      <dgm:spPr>
        <a:noFill/>
        <a:ln>
          <a:solidFill>
            <a:schemeClr val="tx1"/>
          </a:solidFill>
        </a:ln>
      </dgm:spPr>
      <dgm:t>
        <a:bodyPr/>
        <a:lstStyle/>
        <a:p>
          <a:endParaRPr lang="ru-RU" sz="1200">
            <a:solidFill>
              <a:sysClr val="windowText" lastClr="000000"/>
            </a:solidFill>
          </a:endParaRPr>
        </a:p>
        <a:p>
          <a:r>
            <a:rPr lang="ru-RU" sz="1200">
              <a:solidFill>
                <a:sysClr val="windowText" lastClr="000000"/>
              </a:solidFill>
            </a:rPr>
            <a:t>  Какими будут наиболее сильные и эффективные ответные меры со стороны конкурента?</a:t>
          </a:r>
        </a:p>
      </dgm:t>
    </dgm:pt>
    <dgm:pt modelId="{BB709751-509C-465B-BCC8-3E9C4ED5A6D6}" type="parTrans" cxnId="{A6966B39-4BC6-4E93-BD7C-5144C1F28BFF}">
      <dgm:prSet/>
      <dgm:spPr/>
      <dgm:t>
        <a:bodyPr/>
        <a:lstStyle/>
        <a:p>
          <a:endParaRPr lang="ru-RU" sz="1200"/>
        </a:p>
      </dgm:t>
    </dgm:pt>
    <dgm:pt modelId="{9E422FE9-5673-4542-8348-1E1D89B7775A}" type="sibTrans" cxnId="{A6966B39-4BC6-4E93-BD7C-5144C1F28BFF}">
      <dgm:prSet/>
      <dgm:spPr/>
      <dgm:t>
        <a:bodyPr/>
        <a:lstStyle/>
        <a:p>
          <a:endParaRPr lang="ru-RU" sz="1200"/>
        </a:p>
      </dgm:t>
    </dgm:pt>
    <dgm:pt modelId="{1E9BAB60-7C04-4A69-944A-270B98266D96}">
      <dgm:prSet phldrT="[Текст]" custT="1"/>
      <dgm:spPr>
        <a:ln>
          <a:solidFill>
            <a:schemeClr val="tx1"/>
          </a:solidFill>
        </a:ln>
      </dgm:spPr>
      <dgm:t>
        <a:bodyPr/>
        <a:lstStyle/>
        <a:p>
          <a:r>
            <a:rPr lang="ru-RU" sz="1200"/>
            <a:t>Возможности (сильные и слабые стороны)</a:t>
          </a:r>
        </a:p>
      </dgm:t>
    </dgm:pt>
    <dgm:pt modelId="{EF8A3B98-157B-47D8-B580-5AF0C115C2FA}" type="parTrans" cxnId="{C02D1C62-6586-42EA-BF82-71AE87B44911}">
      <dgm:prSet/>
      <dgm:spPr/>
      <dgm:t>
        <a:bodyPr/>
        <a:lstStyle/>
        <a:p>
          <a:endParaRPr lang="ru-RU" sz="1200"/>
        </a:p>
      </dgm:t>
    </dgm:pt>
    <dgm:pt modelId="{EE973C7F-7639-464C-B262-EF393CE5B838}" type="sibTrans" cxnId="{C02D1C62-6586-42EA-BF82-71AE87B44911}">
      <dgm:prSet/>
      <dgm:spPr/>
      <dgm:t>
        <a:bodyPr/>
        <a:lstStyle/>
        <a:p>
          <a:endParaRPr lang="ru-RU" sz="1200"/>
        </a:p>
      </dgm:t>
    </dgm:pt>
    <dgm:pt modelId="{E05626B2-45A5-40BE-A16B-9FEF2A981740}">
      <dgm:prSet phldrT="[Текст]" custT="1"/>
      <dgm:spPr>
        <a:noFill/>
        <a:ln>
          <a:solidFill>
            <a:schemeClr val="tx1"/>
          </a:solidFill>
        </a:ln>
      </dgm:spPr>
      <dgm:t>
        <a:bodyPr/>
        <a:lstStyle/>
        <a:p>
          <a:r>
            <a:rPr lang="ru-RU" sz="1200">
              <a:solidFill>
                <a:sysClr val="windowText" lastClr="000000"/>
              </a:solidFill>
            </a:rPr>
            <a:t>В чем конкурент наиболее уязвим?</a:t>
          </a:r>
        </a:p>
      </dgm:t>
    </dgm:pt>
    <dgm:pt modelId="{13F34DAA-9E7E-4D2A-B057-37745638B357}" type="parTrans" cxnId="{D6F0B4AE-E1FF-42B3-805D-42694E694FBD}">
      <dgm:prSet/>
      <dgm:spPr/>
      <dgm:t>
        <a:bodyPr/>
        <a:lstStyle/>
        <a:p>
          <a:endParaRPr lang="ru-RU" sz="1200"/>
        </a:p>
      </dgm:t>
    </dgm:pt>
    <dgm:pt modelId="{A188B4D3-9495-47CF-8A91-3249963FE29A}" type="sibTrans" cxnId="{D6F0B4AE-E1FF-42B3-805D-42694E694FBD}">
      <dgm:prSet/>
      <dgm:spPr/>
      <dgm:t>
        <a:bodyPr/>
        <a:lstStyle/>
        <a:p>
          <a:endParaRPr lang="ru-RU" sz="1200"/>
        </a:p>
      </dgm:t>
    </dgm:pt>
    <dgm:pt modelId="{EA128BB2-00EA-4EB2-9142-C137B3A36C07}">
      <dgm:prSet phldrT="[Текст]" custT="1"/>
      <dgm:spPr>
        <a:ln>
          <a:solidFill>
            <a:schemeClr val="tx1"/>
          </a:solidFill>
        </a:ln>
      </dgm:spPr>
      <dgm:t>
        <a:bodyPr/>
        <a:lstStyle/>
        <a:p>
          <a:r>
            <a:rPr lang="ru-RU" sz="1200"/>
            <a:t>Предположения (касающиеся самой компании и отрасли)</a:t>
          </a:r>
        </a:p>
      </dgm:t>
    </dgm:pt>
    <dgm:pt modelId="{2185EA31-82D5-445A-8183-EF968515DBB8}" type="parTrans" cxnId="{217B8052-F5C5-4D54-A335-9B66D4698736}">
      <dgm:prSet/>
      <dgm:spPr/>
      <dgm:t>
        <a:bodyPr/>
        <a:lstStyle/>
        <a:p>
          <a:endParaRPr lang="ru-RU" sz="1200"/>
        </a:p>
      </dgm:t>
    </dgm:pt>
    <dgm:pt modelId="{2BF7946F-3055-4BFA-BCDA-AFD4A0FA3C62}" type="sibTrans" cxnId="{217B8052-F5C5-4D54-A335-9B66D4698736}">
      <dgm:prSet/>
      <dgm:spPr/>
      <dgm:t>
        <a:bodyPr/>
        <a:lstStyle/>
        <a:p>
          <a:endParaRPr lang="ru-RU" sz="1200"/>
        </a:p>
      </dgm:t>
    </dgm:pt>
    <dgm:pt modelId="{F733F180-B52E-44FC-ADE3-FD54BD4609DB}" type="pres">
      <dgm:prSet presAssocID="{2A663B7A-D46C-4282-A3C5-1A9068CC17F3}" presName="cycleMatrixDiagram" presStyleCnt="0">
        <dgm:presLayoutVars>
          <dgm:chMax val="1"/>
          <dgm:dir/>
          <dgm:animLvl val="lvl"/>
          <dgm:resizeHandles val="exact"/>
        </dgm:presLayoutVars>
      </dgm:prSet>
      <dgm:spPr/>
      <dgm:t>
        <a:bodyPr/>
        <a:lstStyle/>
        <a:p>
          <a:endParaRPr lang="ru-RU"/>
        </a:p>
      </dgm:t>
    </dgm:pt>
    <dgm:pt modelId="{11F12E36-E5B3-461F-8A51-F76C5D951B1B}" type="pres">
      <dgm:prSet presAssocID="{2A663B7A-D46C-4282-A3C5-1A9068CC17F3}" presName="children" presStyleCnt="0"/>
      <dgm:spPr/>
    </dgm:pt>
    <dgm:pt modelId="{1FB839DA-58D3-4DCB-96C2-7F9A7B0DD302}" type="pres">
      <dgm:prSet presAssocID="{2A663B7A-D46C-4282-A3C5-1A9068CC17F3}" presName="child1group" presStyleCnt="0"/>
      <dgm:spPr/>
    </dgm:pt>
    <dgm:pt modelId="{2C3735C8-8A07-45F8-9FF9-155EFB2DA240}" type="pres">
      <dgm:prSet presAssocID="{2A663B7A-D46C-4282-A3C5-1A9068CC17F3}" presName="child1" presStyleLbl="bgAcc1" presStyleIdx="0" presStyleCnt="4" custLinFactNeighborX="-26051"/>
      <dgm:spPr/>
      <dgm:t>
        <a:bodyPr/>
        <a:lstStyle/>
        <a:p>
          <a:endParaRPr lang="ru-RU"/>
        </a:p>
      </dgm:t>
    </dgm:pt>
    <dgm:pt modelId="{AC520654-4658-4113-8AD0-9CD9F8A9E954}" type="pres">
      <dgm:prSet presAssocID="{2A663B7A-D46C-4282-A3C5-1A9068CC17F3}" presName="child1Text" presStyleLbl="bgAcc1" presStyleIdx="0" presStyleCnt="4">
        <dgm:presLayoutVars>
          <dgm:bulletEnabled val="1"/>
        </dgm:presLayoutVars>
      </dgm:prSet>
      <dgm:spPr/>
      <dgm:t>
        <a:bodyPr/>
        <a:lstStyle/>
        <a:p>
          <a:endParaRPr lang="ru-RU"/>
        </a:p>
      </dgm:t>
    </dgm:pt>
    <dgm:pt modelId="{D18E0DD3-2028-46C9-8F81-3E101D0A12DC}" type="pres">
      <dgm:prSet presAssocID="{2A663B7A-D46C-4282-A3C5-1A9068CC17F3}" presName="child2group" presStyleCnt="0"/>
      <dgm:spPr/>
    </dgm:pt>
    <dgm:pt modelId="{A15F6DE7-4190-4AB7-926E-91534949E8DE}" type="pres">
      <dgm:prSet presAssocID="{2A663B7A-D46C-4282-A3C5-1A9068CC17F3}" presName="child2" presStyleLbl="bgAcc1" presStyleIdx="1" presStyleCnt="4" custLinFactNeighborX="29895"/>
      <dgm:spPr/>
      <dgm:t>
        <a:bodyPr/>
        <a:lstStyle/>
        <a:p>
          <a:endParaRPr lang="ru-RU"/>
        </a:p>
      </dgm:t>
    </dgm:pt>
    <dgm:pt modelId="{8CDBA26A-7BDD-4E64-92D9-9C2147060466}" type="pres">
      <dgm:prSet presAssocID="{2A663B7A-D46C-4282-A3C5-1A9068CC17F3}" presName="child2Text" presStyleLbl="bgAcc1" presStyleIdx="1" presStyleCnt="4">
        <dgm:presLayoutVars>
          <dgm:bulletEnabled val="1"/>
        </dgm:presLayoutVars>
      </dgm:prSet>
      <dgm:spPr/>
      <dgm:t>
        <a:bodyPr/>
        <a:lstStyle/>
        <a:p>
          <a:endParaRPr lang="ru-RU"/>
        </a:p>
      </dgm:t>
    </dgm:pt>
    <dgm:pt modelId="{8F839273-B592-4A98-9B0A-C486206A8869}" type="pres">
      <dgm:prSet presAssocID="{2A663B7A-D46C-4282-A3C5-1A9068CC17F3}" presName="child3group" presStyleCnt="0"/>
      <dgm:spPr/>
    </dgm:pt>
    <dgm:pt modelId="{A06C661D-1B94-4CCB-9CF7-914DB539447F}" type="pres">
      <dgm:prSet presAssocID="{2A663B7A-D46C-4282-A3C5-1A9068CC17F3}" presName="child3" presStyleLbl="bgAcc1" presStyleIdx="2" presStyleCnt="4" custLinFactNeighborX="30749" custLinFactNeighborY="0"/>
      <dgm:spPr/>
      <dgm:t>
        <a:bodyPr/>
        <a:lstStyle/>
        <a:p>
          <a:endParaRPr lang="ru-RU"/>
        </a:p>
      </dgm:t>
    </dgm:pt>
    <dgm:pt modelId="{FC7FA25C-0B81-42DF-9158-3E224092DDD9}" type="pres">
      <dgm:prSet presAssocID="{2A663B7A-D46C-4282-A3C5-1A9068CC17F3}" presName="child3Text" presStyleLbl="bgAcc1" presStyleIdx="2" presStyleCnt="4">
        <dgm:presLayoutVars>
          <dgm:bulletEnabled val="1"/>
        </dgm:presLayoutVars>
      </dgm:prSet>
      <dgm:spPr/>
      <dgm:t>
        <a:bodyPr/>
        <a:lstStyle/>
        <a:p>
          <a:endParaRPr lang="ru-RU"/>
        </a:p>
      </dgm:t>
    </dgm:pt>
    <dgm:pt modelId="{D1651507-E92A-479B-A34C-82CA8C5DE748}" type="pres">
      <dgm:prSet presAssocID="{2A663B7A-D46C-4282-A3C5-1A9068CC17F3}" presName="child4group" presStyleCnt="0"/>
      <dgm:spPr/>
    </dgm:pt>
    <dgm:pt modelId="{17072663-B6E3-4C53-9AA0-451096ED4331}" type="pres">
      <dgm:prSet presAssocID="{2A663B7A-D46C-4282-A3C5-1A9068CC17F3}" presName="child4" presStyleLbl="bgAcc1" presStyleIdx="3" presStyleCnt="4" custLinFactNeighborX="-25624" custLinFactNeighborY="0"/>
      <dgm:spPr/>
      <dgm:t>
        <a:bodyPr/>
        <a:lstStyle/>
        <a:p>
          <a:endParaRPr lang="ru-RU"/>
        </a:p>
      </dgm:t>
    </dgm:pt>
    <dgm:pt modelId="{D276E537-ADF3-4B19-AF34-097BC09F9F03}" type="pres">
      <dgm:prSet presAssocID="{2A663B7A-D46C-4282-A3C5-1A9068CC17F3}" presName="child4Text" presStyleLbl="bgAcc1" presStyleIdx="3" presStyleCnt="4">
        <dgm:presLayoutVars>
          <dgm:bulletEnabled val="1"/>
        </dgm:presLayoutVars>
      </dgm:prSet>
      <dgm:spPr/>
      <dgm:t>
        <a:bodyPr/>
        <a:lstStyle/>
        <a:p>
          <a:endParaRPr lang="ru-RU"/>
        </a:p>
      </dgm:t>
    </dgm:pt>
    <dgm:pt modelId="{707FE6B5-243A-470D-ABEA-B8AD0C1B58C6}" type="pres">
      <dgm:prSet presAssocID="{2A663B7A-D46C-4282-A3C5-1A9068CC17F3}" presName="childPlaceholder" presStyleCnt="0"/>
      <dgm:spPr/>
    </dgm:pt>
    <dgm:pt modelId="{3AD24D47-3137-44D7-848A-CAD249A39F54}" type="pres">
      <dgm:prSet presAssocID="{2A663B7A-D46C-4282-A3C5-1A9068CC17F3}" presName="circle" presStyleCnt="0"/>
      <dgm:spPr/>
    </dgm:pt>
    <dgm:pt modelId="{2464E9FB-09A0-4B50-AF1E-2BDEB5247E86}" type="pres">
      <dgm:prSet presAssocID="{2A663B7A-D46C-4282-A3C5-1A9068CC17F3}" presName="quadrant1" presStyleLbl="node1" presStyleIdx="0" presStyleCnt="4">
        <dgm:presLayoutVars>
          <dgm:chMax val="1"/>
          <dgm:bulletEnabled val="1"/>
        </dgm:presLayoutVars>
      </dgm:prSet>
      <dgm:spPr/>
      <dgm:t>
        <a:bodyPr/>
        <a:lstStyle/>
        <a:p>
          <a:endParaRPr lang="ru-RU"/>
        </a:p>
      </dgm:t>
    </dgm:pt>
    <dgm:pt modelId="{3F74387E-0561-4549-9460-84C9592ED540}" type="pres">
      <dgm:prSet presAssocID="{2A663B7A-D46C-4282-A3C5-1A9068CC17F3}" presName="quadrant2" presStyleLbl="node1" presStyleIdx="1" presStyleCnt="4" custScaleY="100017">
        <dgm:presLayoutVars>
          <dgm:chMax val="1"/>
          <dgm:bulletEnabled val="1"/>
        </dgm:presLayoutVars>
      </dgm:prSet>
      <dgm:spPr/>
      <dgm:t>
        <a:bodyPr/>
        <a:lstStyle/>
        <a:p>
          <a:endParaRPr lang="ru-RU"/>
        </a:p>
      </dgm:t>
    </dgm:pt>
    <dgm:pt modelId="{9B3C05E5-0C48-4502-ACFB-BF141793DDC0}" type="pres">
      <dgm:prSet presAssocID="{2A663B7A-D46C-4282-A3C5-1A9068CC17F3}" presName="quadrant3" presStyleLbl="node1" presStyleIdx="2" presStyleCnt="4" custScaleY="99747">
        <dgm:presLayoutVars>
          <dgm:chMax val="1"/>
          <dgm:bulletEnabled val="1"/>
        </dgm:presLayoutVars>
      </dgm:prSet>
      <dgm:spPr/>
      <dgm:t>
        <a:bodyPr/>
        <a:lstStyle/>
        <a:p>
          <a:endParaRPr lang="ru-RU"/>
        </a:p>
      </dgm:t>
    </dgm:pt>
    <dgm:pt modelId="{3CCB2F2B-E658-4CC7-B160-D44196B4E4E0}" type="pres">
      <dgm:prSet presAssocID="{2A663B7A-D46C-4282-A3C5-1A9068CC17F3}" presName="quadrant4" presStyleLbl="node1" presStyleIdx="3" presStyleCnt="4">
        <dgm:presLayoutVars>
          <dgm:chMax val="1"/>
          <dgm:bulletEnabled val="1"/>
        </dgm:presLayoutVars>
      </dgm:prSet>
      <dgm:spPr/>
      <dgm:t>
        <a:bodyPr/>
        <a:lstStyle/>
        <a:p>
          <a:endParaRPr lang="ru-RU"/>
        </a:p>
      </dgm:t>
    </dgm:pt>
    <dgm:pt modelId="{B96522E9-74E9-4814-A074-7671F37B388D}" type="pres">
      <dgm:prSet presAssocID="{2A663B7A-D46C-4282-A3C5-1A9068CC17F3}" presName="quadrantPlaceholder" presStyleCnt="0"/>
      <dgm:spPr/>
    </dgm:pt>
    <dgm:pt modelId="{97781037-C3AB-4AE4-A4D1-AF3B5C335921}" type="pres">
      <dgm:prSet presAssocID="{2A663B7A-D46C-4282-A3C5-1A9068CC17F3}" presName="center1" presStyleLbl="fgShp" presStyleIdx="0" presStyleCnt="2" custScaleX="75033" custScaleY="87110"/>
      <dgm:spPr>
        <a:solidFill>
          <a:schemeClr val="bg1"/>
        </a:solidFill>
        <a:ln>
          <a:solidFill>
            <a:schemeClr val="tx1"/>
          </a:solidFill>
        </a:ln>
      </dgm:spPr>
      <dgm:t>
        <a:bodyPr/>
        <a:lstStyle/>
        <a:p>
          <a:endParaRPr lang="ru-RU"/>
        </a:p>
      </dgm:t>
    </dgm:pt>
    <dgm:pt modelId="{B86FB1A0-0FE1-47CF-B550-AAFDF2440B35}" type="pres">
      <dgm:prSet presAssocID="{2A663B7A-D46C-4282-A3C5-1A9068CC17F3}" presName="center2" presStyleLbl="fgShp" presStyleIdx="1" presStyleCnt="2" custScaleX="75033" custScaleY="78504"/>
      <dgm:spPr>
        <a:solidFill>
          <a:schemeClr val="bg1"/>
        </a:solidFill>
        <a:ln>
          <a:solidFill>
            <a:schemeClr val="tx1"/>
          </a:solidFill>
        </a:ln>
      </dgm:spPr>
      <dgm:t>
        <a:bodyPr/>
        <a:lstStyle/>
        <a:p>
          <a:endParaRPr lang="ru-RU"/>
        </a:p>
      </dgm:t>
    </dgm:pt>
  </dgm:ptLst>
  <dgm:cxnLst>
    <dgm:cxn modelId="{7CA120B3-4947-40C2-891D-0B7F467E58B9}" srcId="{654A969D-3B7A-4112-9538-6F5720C5317A}" destId="{168A4C44-A7BC-4223-AD88-13CDCE330B72}" srcOrd="0" destOrd="0" parTransId="{A391B4A3-E60D-4981-8E51-AD9717AC9F16}" sibTransId="{3A0F1FA4-D10A-4E8C-8CD5-4CC1DE37B043}"/>
    <dgm:cxn modelId="{C02D1C62-6586-42EA-BF82-71AE87B44911}" srcId="{A9CD5F62-B5C4-4242-89B6-10CB1B2E833F}" destId="{1E9BAB60-7C04-4A69-944A-270B98266D96}" srcOrd="0" destOrd="0" parTransId="{EF8A3B98-157B-47D8-B580-5AF0C115C2FA}" sibTransId="{EE973C7F-7639-464C-B262-EF393CE5B838}"/>
    <dgm:cxn modelId="{6AA05822-3BE7-41AC-9D38-88EC66180E92}" type="presOf" srcId="{2A663B7A-D46C-4282-A3C5-1A9068CC17F3}" destId="{F733F180-B52E-44FC-ADE3-FD54BD4609DB}" srcOrd="0" destOrd="0" presId="urn:microsoft.com/office/officeart/2005/8/layout/cycle4#1"/>
    <dgm:cxn modelId="{7D121FB3-8172-4042-AFDA-FE05A6BC10EC}" type="presOf" srcId="{E05626B2-45A5-40BE-A16B-9FEF2A981740}" destId="{3CCB2F2B-E658-4CC7-B160-D44196B4E4E0}" srcOrd="0" destOrd="0" presId="urn:microsoft.com/office/officeart/2005/8/layout/cycle4#1"/>
    <dgm:cxn modelId="{64407B19-150D-4E9A-AB2C-F7BE4FB5CDBE}" srcId="{62DDF6DB-CD64-46DF-86CF-7E27D7E0FCCF}" destId="{807A9094-7CF1-48CB-BB2B-1D811683B55F}" srcOrd="0" destOrd="0" parTransId="{EF2A679F-F361-4264-ACE0-81EDB3BD6437}" sibTransId="{E3C1E7BE-825C-4516-8C5A-3BB34DC2E777}"/>
    <dgm:cxn modelId="{1E59700F-FCD3-4776-8596-97110D6EB8EA}" type="presOf" srcId="{1E9BAB60-7C04-4A69-944A-270B98266D96}" destId="{FC7FA25C-0B81-42DF-9158-3E224092DDD9}" srcOrd="1" destOrd="0" presId="urn:microsoft.com/office/officeart/2005/8/layout/cycle4#1"/>
    <dgm:cxn modelId="{D652549A-C0EC-47D9-A934-9EDB130B2979}" type="presOf" srcId="{A9CD5F62-B5C4-4242-89B6-10CB1B2E833F}" destId="{9B3C05E5-0C48-4502-ACFB-BF141793DDC0}" srcOrd="0" destOrd="0" presId="urn:microsoft.com/office/officeart/2005/8/layout/cycle4#1"/>
    <dgm:cxn modelId="{510E3C12-AED4-4355-944E-3D5C8579CFA9}" srcId="{2A663B7A-D46C-4282-A3C5-1A9068CC17F3}" destId="{654A969D-3B7A-4112-9538-6F5720C5317A}" srcOrd="0" destOrd="0" parTransId="{3D658F9A-4E35-4DB6-A3E8-2DA24B908FA2}" sibTransId="{2C9E81AF-E2AB-4EF4-9A6D-388FECDE9301}"/>
    <dgm:cxn modelId="{DD7A1471-429F-443C-9A5F-CFED55ABCDC4}" type="presOf" srcId="{EA128BB2-00EA-4EB2-9142-C137B3A36C07}" destId="{D276E537-ADF3-4B19-AF34-097BC09F9F03}" srcOrd="1" destOrd="0" presId="urn:microsoft.com/office/officeart/2005/8/layout/cycle4#1"/>
    <dgm:cxn modelId="{D6F0B4AE-E1FF-42B3-805D-42694E694FBD}" srcId="{2A663B7A-D46C-4282-A3C5-1A9068CC17F3}" destId="{E05626B2-45A5-40BE-A16B-9FEF2A981740}" srcOrd="3" destOrd="0" parTransId="{13F34DAA-9E7E-4D2A-B057-37745638B357}" sibTransId="{A188B4D3-9495-47CF-8A91-3249963FE29A}"/>
    <dgm:cxn modelId="{28D0C8CA-4575-4E98-80E7-FCEEEB596B99}" srcId="{2A663B7A-D46C-4282-A3C5-1A9068CC17F3}" destId="{62DDF6DB-CD64-46DF-86CF-7E27D7E0FCCF}" srcOrd="1" destOrd="0" parTransId="{9D947B3F-28F2-4F43-80BD-9179C37FDAB1}" sibTransId="{127ED7E0-804E-4F99-ABC1-B1595FEA566E}"/>
    <dgm:cxn modelId="{4DFEC25D-0509-49AB-A8CF-BE6BE6C210EB}" type="presOf" srcId="{654A969D-3B7A-4112-9538-6F5720C5317A}" destId="{2464E9FB-09A0-4B50-AF1E-2BDEB5247E86}" srcOrd="0" destOrd="0" presId="urn:microsoft.com/office/officeart/2005/8/layout/cycle4#1"/>
    <dgm:cxn modelId="{45AB933C-6E81-4753-8975-1FF5B269F8E8}" type="presOf" srcId="{62DDF6DB-CD64-46DF-86CF-7E27D7E0FCCF}" destId="{3F74387E-0561-4549-9460-84C9592ED540}" srcOrd="0" destOrd="0" presId="urn:microsoft.com/office/officeart/2005/8/layout/cycle4#1"/>
    <dgm:cxn modelId="{7BA08F75-F469-4784-85BC-7C27239957AE}" type="presOf" srcId="{807A9094-7CF1-48CB-BB2B-1D811683B55F}" destId="{8CDBA26A-7BDD-4E64-92D9-9C2147060466}" srcOrd="1" destOrd="0" presId="urn:microsoft.com/office/officeart/2005/8/layout/cycle4#1"/>
    <dgm:cxn modelId="{A6966B39-4BC6-4E93-BD7C-5144C1F28BFF}" srcId="{2A663B7A-D46C-4282-A3C5-1A9068CC17F3}" destId="{A9CD5F62-B5C4-4242-89B6-10CB1B2E833F}" srcOrd="2" destOrd="0" parTransId="{BB709751-509C-465B-BCC8-3E9C4ED5A6D6}" sibTransId="{9E422FE9-5673-4542-8348-1E1D89B7775A}"/>
    <dgm:cxn modelId="{821FFE1D-ACDD-4198-B7A5-0EF8147AA8FE}" type="presOf" srcId="{168A4C44-A7BC-4223-AD88-13CDCE330B72}" destId="{2C3735C8-8A07-45F8-9FF9-155EFB2DA240}" srcOrd="0" destOrd="0" presId="urn:microsoft.com/office/officeart/2005/8/layout/cycle4#1"/>
    <dgm:cxn modelId="{0B4F53E0-AE61-4A15-991D-808BE401CC57}" type="presOf" srcId="{EA128BB2-00EA-4EB2-9142-C137B3A36C07}" destId="{17072663-B6E3-4C53-9AA0-451096ED4331}" srcOrd="0" destOrd="0" presId="urn:microsoft.com/office/officeart/2005/8/layout/cycle4#1"/>
    <dgm:cxn modelId="{44B7B614-3055-4609-88C6-7D55D66C5EAE}" type="presOf" srcId="{168A4C44-A7BC-4223-AD88-13CDCE330B72}" destId="{AC520654-4658-4113-8AD0-9CD9F8A9E954}" srcOrd="1" destOrd="0" presId="urn:microsoft.com/office/officeart/2005/8/layout/cycle4#1"/>
    <dgm:cxn modelId="{217B8052-F5C5-4D54-A335-9B66D4698736}" srcId="{E05626B2-45A5-40BE-A16B-9FEF2A981740}" destId="{EA128BB2-00EA-4EB2-9142-C137B3A36C07}" srcOrd="0" destOrd="0" parTransId="{2185EA31-82D5-445A-8183-EF968515DBB8}" sibTransId="{2BF7946F-3055-4BFA-BCDA-AFD4A0FA3C62}"/>
    <dgm:cxn modelId="{FA9D52EF-BE5E-451A-B4AA-C12D0AFAF95F}" type="presOf" srcId="{1E9BAB60-7C04-4A69-944A-270B98266D96}" destId="{A06C661D-1B94-4CCB-9CF7-914DB539447F}" srcOrd="0" destOrd="0" presId="urn:microsoft.com/office/officeart/2005/8/layout/cycle4#1"/>
    <dgm:cxn modelId="{A490388B-31D5-41DB-B15E-F7FBD25979F3}" type="presOf" srcId="{807A9094-7CF1-48CB-BB2B-1D811683B55F}" destId="{A15F6DE7-4190-4AB7-926E-91534949E8DE}" srcOrd="0" destOrd="0" presId="urn:microsoft.com/office/officeart/2005/8/layout/cycle4#1"/>
    <dgm:cxn modelId="{C8213EBD-09DB-445D-861A-E425C2EA6192}" type="presParOf" srcId="{F733F180-B52E-44FC-ADE3-FD54BD4609DB}" destId="{11F12E36-E5B3-461F-8A51-F76C5D951B1B}" srcOrd="0" destOrd="0" presId="urn:microsoft.com/office/officeart/2005/8/layout/cycle4#1"/>
    <dgm:cxn modelId="{D1E2EFFF-54F1-4818-9C24-D50B0CA7BC8F}" type="presParOf" srcId="{11F12E36-E5B3-461F-8A51-F76C5D951B1B}" destId="{1FB839DA-58D3-4DCB-96C2-7F9A7B0DD302}" srcOrd="0" destOrd="0" presId="urn:microsoft.com/office/officeart/2005/8/layout/cycle4#1"/>
    <dgm:cxn modelId="{76FADB72-0B62-40DE-983C-01D34C0F9574}" type="presParOf" srcId="{1FB839DA-58D3-4DCB-96C2-7F9A7B0DD302}" destId="{2C3735C8-8A07-45F8-9FF9-155EFB2DA240}" srcOrd="0" destOrd="0" presId="urn:microsoft.com/office/officeart/2005/8/layout/cycle4#1"/>
    <dgm:cxn modelId="{9C909C37-0325-42F3-9CCE-E0F28FE8D259}" type="presParOf" srcId="{1FB839DA-58D3-4DCB-96C2-7F9A7B0DD302}" destId="{AC520654-4658-4113-8AD0-9CD9F8A9E954}" srcOrd="1" destOrd="0" presId="urn:microsoft.com/office/officeart/2005/8/layout/cycle4#1"/>
    <dgm:cxn modelId="{872F122E-78F1-47BA-A03B-484AA2228D25}" type="presParOf" srcId="{11F12E36-E5B3-461F-8A51-F76C5D951B1B}" destId="{D18E0DD3-2028-46C9-8F81-3E101D0A12DC}" srcOrd="1" destOrd="0" presId="urn:microsoft.com/office/officeart/2005/8/layout/cycle4#1"/>
    <dgm:cxn modelId="{9B1DA653-F2E3-446D-B2A8-1D32A8883655}" type="presParOf" srcId="{D18E0DD3-2028-46C9-8F81-3E101D0A12DC}" destId="{A15F6DE7-4190-4AB7-926E-91534949E8DE}" srcOrd="0" destOrd="0" presId="urn:microsoft.com/office/officeart/2005/8/layout/cycle4#1"/>
    <dgm:cxn modelId="{E8633B6F-CFD8-4E5D-8A3F-D4D1DD08A1C8}" type="presParOf" srcId="{D18E0DD3-2028-46C9-8F81-3E101D0A12DC}" destId="{8CDBA26A-7BDD-4E64-92D9-9C2147060466}" srcOrd="1" destOrd="0" presId="urn:microsoft.com/office/officeart/2005/8/layout/cycle4#1"/>
    <dgm:cxn modelId="{A1C359BC-4DF3-4777-8E05-3270F726968B}" type="presParOf" srcId="{11F12E36-E5B3-461F-8A51-F76C5D951B1B}" destId="{8F839273-B592-4A98-9B0A-C486206A8869}" srcOrd="2" destOrd="0" presId="urn:microsoft.com/office/officeart/2005/8/layout/cycle4#1"/>
    <dgm:cxn modelId="{128BF1D2-9564-4E16-B562-7B0A6A10A586}" type="presParOf" srcId="{8F839273-B592-4A98-9B0A-C486206A8869}" destId="{A06C661D-1B94-4CCB-9CF7-914DB539447F}" srcOrd="0" destOrd="0" presId="urn:microsoft.com/office/officeart/2005/8/layout/cycle4#1"/>
    <dgm:cxn modelId="{285FB703-7117-4DD9-8B96-C9D28991D1B0}" type="presParOf" srcId="{8F839273-B592-4A98-9B0A-C486206A8869}" destId="{FC7FA25C-0B81-42DF-9158-3E224092DDD9}" srcOrd="1" destOrd="0" presId="urn:microsoft.com/office/officeart/2005/8/layout/cycle4#1"/>
    <dgm:cxn modelId="{C2DC0059-AD98-4182-BD0C-C1922625B083}" type="presParOf" srcId="{11F12E36-E5B3-461F-8A51-F76C5D951B1B}" destId="{D1651507-E92A-479B-A34C-82CA8C5DE748}" srcOrd="3" destOrd="0" presId="urn:microsoft.com/office/officeart/2005/8/layout/cycle4#1"/>
    <dgm:cxn modelId="{72AB86C7-7EEB-4795-AFB9-2D4D0562E114}" type="presParOf" srcId="{D1651507-E92A-479B-A34C-82CA8C5DE748}" destId="{17072663-B6E3-4C53-9AA0-451096ED4331}" srcOrd="0" destOrd="0" presId="urn:microsoft.com/office/officeart/2005/8/layout/cycle4#1"/>
    <dgm:cxn modelId="{DE00FE2A-2A5B-49F9-9873-3C0CF5E3577C}" type="presParOf" srcId="{D1651507-E92A-479B-A34C-82CA8C5DE748}" destId="{D276E537-ADF3-4B19-AF34-097BC09F9F03}" srcOrd="1" destOrd="0" presId="urn:microsoft.com/office/officeart/2005/8/layout/cycle4#1"/>
    <dgm:cxn modelId="{6569B5CA-3AE9-4057-A9E2-B16C9F0C2D8B}" type="presParOf" srcId="{11F12E36-E5B3-461F-8A51-F76C5D951B1B}" destId="{707FE6B5-243A-470D-ABEA-B8AD0C1B58C6}" srcOrd="4" destOrd="0" presId="urn:microsoft.com/office/officeart/2005/8/layout/cycle4#1"/>
    <dgm:cxn modelId="{E6FA43E2-457F-4BCF-B0DB-0F732B02F4D2}" type="presParOf" srcId="{F733F180-B52E-44FC-ADE3-FD54BD4609DB}" destId="{3AD24D47-3137-44D7-848A-CAD249A39F54}" srcOrd="1" destOrd="0" presId="urn:microsoft.com/office/officeart/2005/8/layout/cycle4#1"/>
    <dgm:cxn modelId="{2C70E841-BF0C-4482-AB57-D5E7172F41F3}" type="presParOf" srcId="{3AD24D47-3137-44D7-848A-CAD249A39F54}" destId="{2464E9FB-09A0-4B50-AF1E-2BDEB5247E86}" srcOrd="0" destOrd="0" presId="urn:microsoft.com/office/officeart/2005/8/layout/cycle4#1"/>
    <dgm:cxn modelId="{6A22FD82-D1A7-4396-8BF5-34FB6332B41D}" type="presParOf" srcId="{3AD24D47-3137-44D7-848A-CAD249A39F54}" destId="{3F74387E-0561-4549-9460-84C9592ED540}" srcOrd="1" destOrd="0" presId="urn:microsoft.com/office/officeart/2005/8/layout/cycle4#1"/>
    <dgm:cxn modelId="{893F55A2-860B-4B3A-81D2-E3CEFB1CE344}" type="presParOf" srcId="{3AD24D47-3137-44D7-848A-CAD249A39F54}" destId="{9B3C05E5-0C48-4502-ACFB-BF141793DDC0}" srcOrd="2" destOrd="0" presId="urn:microsoft.com/office/officeart/2005/8/layout/cycle4#1"/>
    <dgm:cxn modelId="{8EA0E30A-9B4E-43BE-B4A0-15849E244D11}" type="presParOf" srcId="{3AD24D47-3137-44D7-848A-CAD249A39F54}" destId="{3CCB2F2B-E658-4CC7-B160-D44196B4E4E0}" srcOrd="3" destOrd="0" presId="urn:microsoft.com/office/officeart/2005/8/layout/cycle4#1"/>
    <dgm:cxn modelId="{1DC4AE31-C662-4A30-8020-F70AFF39C914}" type="presParOf" srcId="{3AD24D47-3137-44D7-848A-CAD249A39F54}" destId="{B96522E9-74E9-4814-A074-7671F37B388D}" srcOrd="4" destOrd="0" presId="urn:microsoft.com/office/officeart/2005/8/layout/cycle4#1"/>
    <dgm:cxn modelId="{CC84B683-F0A9-4895-BA0F-F3582C19A834}" type="presParOf" srcId="{F733F180-B52E-44FC-ADE3-FD54BD4609DB}" destId="{97781037-C3AB-4AE4-A4D1-AF3B5C335921}" srcOrd="2" destOrd="0" presId="urn:microsoft.com/office/officeart/2005/8/layout/cycle4#1"/>
    <dgm:cxn modelId="{2F8965B6-4D99-4576-AD50-C0C8B0128E07}" type="presParOf" srcId="{F733F180-B52E-44FC-ADE3-FD54BD4609DB}" destId="{B86FB1A0-0FE1-47CF-B550-AAFDF2440B35}" srcOrd="3" destOrd="0" presId="urn:microsoft.com/office/officeart/2005/8/layout/cycle4#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C8581DE-7FCF-4AAD-B6B2-2C4C00731E5B}" type="doc">
      <dgm:prSet loTypeId="urn:microsoft.com/office/officeart/2005/8/layout/hProcess9" loCatId="process" qsTypeId="urn:microsoft.com/office/officeart/2005/8/quickstyle/simple1" qsCatId="simple" csTypeId="urn:microsoft.com/office/officeart/2005/8/colors/accent1_2" csCatId="accent1" phldr="1"/>
      <dgm:spPr/>
    </dgm:pt>
    <dgm:pt modelId="{BB2F26DD-2B23-4A53-B7C2-A8A8EDE02B7F}">
      <dgm:prSet phldrT="[Текст]"/>
      <dgm:spPr>
        <a:noFill/>
        <a:ln>
          <a:solidFill>
            <a:schemeClr val="tx1"/>
          </a:solidFill>
        </a:ln>
      </dgm:spPr>
      <dgm:t>
        <a:bodyPr/>
        <a:lstStyle/>
        <a:p>
          <a:pPr algn="ctr"/>
          <a:r>
            <a:rPr lang="ru-RU">
              <a:solidFill>
                <a:sysClr val="windowText" lastClr="000000"/>
              </a:solidFill>
            </a:rPr>
            <a:t>Ценности</a:t>
          </a:r>
        </a:p>
      </dgm:t>
    </dgm:pt>
    <dgm:pt modelId="{396C150D-D045-42AC-9D69-541F46D0AAA8}" type="parTrans" cxnId="{4B738112-6553-46C8-AB66-7328B2AF12F6}">
      <dgm:prSet/>
      <dgm:spPr/>
      <dgm:t>
        <a:bodyPr/>
        <a:lstStyle/>
        <a:p>
          <a:pPr algn="ctr"/>
          <a:endParaRPr lang="ru-RU"/>
        </a:p>
      </dgm:t>
    </dgm:pt>
    <dgm:pt modelId="{9752F64F-12AD-453F-B3B4-9B3B5DB04B4D}" type="sibTrans" cxnId="{4B738112-6553-46C8-AB66-7328B2AF12F6}">
      <dgm:prSet/>
      <dgm:spPr/>
      <dgm:t>
        <a:bodyPr/>
        <a:lstStyle/>
        <a:p>
          <a:pPr algn="ctr"/>
          <a:endParaRPr lang="ru-RU"/>
        </a:p>
      </dgm:t>
    </dgm:pt>
    <dgm:pt modelId="{9D2E7F68-16E1-4614-901E-9CFC2F8B60EE}">
      <dgm:prSet phldrT="[Текст]"/>
      <dgm:spPr>
        <a:noFill/>
        <a:ln>
          <a:solidFill>
            <a:schemeClr val="tx1"/>
          </a:solidFill>
        </a:ln>
      </dgm:spPr>
      <dgm:t>
        <a:bodyPr/>
        <a:lstStyle/>
        <a:p>
          <a:pPr algn="ctr"/>
          <a:r>
            <a:rPr lang="ru-RU">
              <a:solidFill>
                <a:sysClr val="windowText" lastClr="000000"/>
              </a:solidFill>
            </a:rPr>
            <a:t>Конкурентные преимущества</a:t>
          </a:r>
        </a:p>
      </dgm:t>
    </dgm:pt>
    <dgm:pt modelId="{379ACCC6-8BBB-493C-884D-BBB52BB7AC2F}" type="parTrans" cxnId="{C6A41A2A-1024-4583-B087-74DAC91B1ECE}">
      <dgm:prSet/>
      <dgm:spPr/>
      <dgm:t>
        <a:bodyPr/>
        <a:lstStyle/>
        <a:p>
          <a:pPr algn="ctr"/>
          <a:endParaRPr lang="ru-RU"/>
        </a:p>
      </dgm:t>
    </dgm:pt>
    <dgm:pt modelId="{72019B55-AD8A-4811-B8ED-190806A24A9D}" type="sibTrans" cxnId="{C6A41A2A-1024-4583-B087-74DAC91B1ECE}">
      <dgm:prSet/>
      <dgm:spPr/>
      <dgm:t>
        <a:bodyPr/>
        <a:lstStyle/>
        <a:p>
          <a:pPr algn="ctr"/>
          <a:endParaRPr lang="ru-RU"/>
        </a:p>
      </dgm:t>
    </dgm:pt>
    <dgm:pt modelId="{A66AEB87-A56A-42E1-BA6A-1650D7BB03D3}">
      <dgm:prSet phldrT="[Текст]"/>
      <dgm:spPr>
        <a:noFill/>
        <a:ln>
          <a:solidFill>
            <a:schemeClr val="tx1"/>
          </a:solidFill>
        </a:ln>
      </dgm:spPr>
      <dgm:t>
        <a:bodyPr/>
        <a:lstStyle/>
        <a:p>
          <a:pPr algn="ctr"/>
          <a:r>
            <a:rPr lang="ru-RU">
              <a:solidFill>
                <a:sysClr val="windowText" lastClr="000000"/>
              </a:solidFill>
            </a:rPr>
            <a:t>Система</a:t>
          </a:r>
        </a:p>
      </dgm:t>
    </dgm:pt>
    <dgm:pt modelId="{2027C1D3-B015-4137-87AC-43499DFE3F6A}" type="parTrans" cxnId="{D94ECC23-3D82-4730-8F57-888F033AFBDA}">
      <dgm:prSet/>
      <dgm:spPr/>
      <dgm:t>
        <a:bodyPr/>
        <a:lstStyle/>
        <a:p>
          <a:pPr algn="ctr"/>
          <a:endParaRPr lang="ru-RU"/>
        </a:p>
      </dgm:t>
    </dgm:pt>
    <dgm:pt modelId="{B0E9CF09-6905-4AB9-8FAB-85F05654218D}" type="sibTrans" cxnId="{D94ECC23-3D82-4730-8F57-888F033AFBDA}">
      <dgm:prSet/>
      <dgm:spPr/>
      <dgm:t>
        <a:bodyPr/>
        <a:lstStyle/>
        <a:p>
          <a:pPr algn="ctr"/>
          <a:endParaRPr lang="ru-RU"/>
        </a:p>
      </dgm:t>
    </dgm:pt>
    <dgm:pt modelId="{6F00413C-35F5-4A25-AD70-B106AEFD59D8}">
      <dgm:prSet/>
      <dgm:spPr>
        <a:noFill/>
        <a:ln>
          <a:solidFill>
            <a:schemeClr val="tx1"/>
          </a:solidFill>
        </a:ln>
      </dgm:spPr>
      <dgm:t>
        <a:bodyPr/>
        <a:lstStyle/>
        <a:p>
          <a:pPr algn="ctr"/>
          <a:r>
            <a:rPr lang="ru-RU">
              <a:solidFill>
                <a:sysClr val="windowText" lastClr="000000"/>
              </a:solidFill>
            </a:rPr>
            <a:t>Продукт</a:t>
          </a:r>
        </a:p>
      </dgm:t>
    </dgm:pt>
    <dgm:pt modelId="{CD923F0B-6349-4752-8D1E-9166329C5D7D}" type="parTrans" cxnId="{F12B38CC-E5CD-466A-A7C8-9971590030F1}">
      <dgm:prSet/>
      <dgm:spPr/>
      <dgm:t>
        <a:bodyPr/>
        <a:lstStyle/>
        <a:p>
          <a:pPr algn="ctr"/>
          <a:endParaRPr lang="ru-RU"/>
        </a:p>
      </dgm:t>
    </dgm:pt>
    <dgm:pt modelId="{0338B0EB-0D98-49F4-B6D5-5BE66CC03838}" type="sibTrans" cxnId="{F12B38CC-E5CD-466A-A7C8-9971590030F1}">
      <dgm:prSet/>
      <dgm:spPr/>
      <dgm:t>
        <a:bodyPr/>
        <a:lstStyle/>
        <a:p>
          <a:pPr algn="ctr"/>
          <a:endParaRPr lang="ru-RU"/>
        </a:p>
      </dgm:t>
    </dgm:pt>
    <dgm:pt modelId="{27A04682-18DF-45BE-8917-35226E7E1D99}">
      <dgm:prSet/>
      <dgm:spPr>
        <a:noFill/>
        <a:ln>
          <a:solidFill>
            <a:schemeClr val="tx1"/>
          </a:solidFill>
        </a:ln>
      </dgm:spPr>
      <dgm:t>
        <a:bodyPr/>
        <a:lstStyle/>
        <a:p>
          <a:pPr algn="ctr"/>
          <a:r>
            <a:rPr lang="ru-RU">
              <a:solidFill>
                <a:sysClr val="windowText" lastClr="000000"/>
              </a:solidFill>
            </a:rPr>
            <a:t>Рынок</a:t>
          </a:r>
        </a:p>
      </dgm:t>
    </dgm:pt>
    <dgm:pt modelId="{1B495710-7121-431A-A018-CEA15BB13783}" type="parTrans" cxnId="{FBC27099-1698-42B1-AFAE-A386529890CF}">
      <dgm:prSet/>
      <dgm:spPr/>
      <dgm:t>
        <a:bodyPr/>
        <a:lstStyle/>
        <a:p>
          <a:pPr algn="ctr"/>
          <a:endParaRPr lang="ru-RU"/>
        </a:p>
      </dgm:t>
    </dgm:pt>
    <dgm:pt modelId="{43AF44B6-C58E-4461-9FDF-251972787922}" type="sibTrans" cxnId="{FBC27099-1698-42B1-AFAE-A386529890CF}">
      <dgm:prSet/>
      <dgm:spPr/>
      <dgm:t>
        <a:bodyPr/>
        <a:lstStyle/>
        <a:p>
          <a:pPr algn="ctr"/>
          <a:endParaRPr lang="ru-RU"/>
        </a:p>
      </dgm:t>
    </dgm:pt>
    <dgm:pt modelId="{63202099-279B-4BD8-8517-D6A1F730D6D3}">
      <dgm:prSet/>
      <dgm:spPr>
        <a:noFill/>
        <a:ln>
          <a:solidFill>
            <a:schemeClr val="tx1"/>
          </a:solidFill>
        </a:ln>
      </dgm:spPr>
      <dgm:t>
        <a:bodyPr/>
        <a:lstStyle/>
        <a:p>
          <a:pPr algn="ctr"/>
          <a:r>
            <a:rPr lang="ru-RU">
              <a:solidFill>
                <a:sysClr val="windowText" lastClr="000000"/>
              </a:solidFill>
            </a:rPr>
            <a:t>Деньги</a:t>
          </a:r>
        </a:p>
      </dgm:t>
    </dgm:pt>
    <dgm:pt modelId="{1EFF464C-359F-4D28-8A4F-CDF63F8A2319}" type="parTrans" cxnId="{2A0EAEAC-8B08-43B6-9AB8-658C857234B2}">
      <dgm:prSet/>
      <dgm:spPr/>
      <dgm:t>
        <a:bodyPr/>
        <a:lstStyle/>
        <a:p>
          <a:pPr algn="ctr"/>
          <a:endParaRPr lang="ru-RU"/>
        </a:p>
      </dgm:t>
    </dgm:pt>
    <dgm:pt modelId="{9A5A1774-595B-4300-84B2-DF033FF2C3CD}" type="sibTrans" cxnId="{2A0EAEAC-8B08-43B6-9AB8-658C857234B2}">
      <dgm:prSet/>
      <dgm:spPr/>
      <dgm:t>
        <a:bodyPr/>
        <a:lstStyle/>
        <a:p>
          <a:pPr algn="ctr"/>
          <a:endParaRPr lang="ru-RU"/>
        </a:p>
      </dgm:t>
    </dgm:pt>
    <dgm:pt modelId="{0EE87ABC-6C30-40A1-9D76-AEB4679F6031}" type="pres">
      <dgm:prSet presAssocID="{9C8581DE-7FCF-4AAD-B6B2-2C4C00731E5B}" presName="CompostProcess" presStyleCnt="0">
        <dgm:presLayoutVars>
          <dgm:dir/>
          <dgm:resizeHandles val="exact"/>
        </dgm:presLayoutVars>
      </dgm:prSet>
      <dgm:spPr/>
    </dgm:pt>
    <dgm:pt modelId="{5B8FA900-70F3-41D5-9367-B25E5A4F3E32}" type="pres">
      <dgm:prSet presAssocID="{9C8581DE-7FCF-4AAD-B6B2-2C4C00731E5B}" presName="arrow" presStyleLbl="bgShp" presStyleIdx="0" presStyleCnt="1"/>
      <dgm:spPr/>
    </dgm:pt>
    <dgm:pt modelId="{8FA67443-5055-4091-80AC-1B85004EF620}" type="pres">
      <dgm:prSet presAssocID="{9C8581DE-7FCF-4AAD-B6B2-2C4C00731E5B}" presName="linearProcess" presStyleCnt="0"/>
      <dgm:spPr/>
    </dgm:pt>
    <dgm:pt modelId="{BD435C43-1849-4D24-959C-3B731D469B18}" type="pres">
      <dgm:prSet presAssocID="{BB2F26DD-2B23-4A53-B7C2-A8A8EDE02B7F}" presName="textNode" presStyleLbl="node1" presStyleIdx="0" presStyleCnt="6">
        <dgm:presLayoutVars>
          <dgm:bulletEnabled val="1"/>
        </dgm:presLayoutVars>
      </dgm:prSet>
      <dgm:spPr/>
      <dgm:t>
        <a:bodyPr/>
        <a:lstStyle/>
        <a:p>
          <a:endParaRPr lang="ru-RU"/>
        </a:p>
      </dgm:t>
    </dgm:pt>
    <dgm:pt modelId="{4217F3E6-D8DF-470B-8076-757B4344583B}" type="pres">
      <dgm:prSet presAssocID="{9752F64F-12AD-453F-B3B4-9B3B5DB04B4D}" presName="sibTrans" presStyleCnt="0"/>
      <dgm:spPr/>
    </dgm:pt>
    <dgm:pt modelId="{D32C5EAD-8D25-47DD-9B79-A3E2C4622962}" type="pres">
      <dgm:prSet presAssocID="{9D2E7F68-16E1-4614-901E-9CFC2F8B60EE}" presName="textNode" presStyleLbl="node1" presStyleIdx="1" presStyleCnt="6">
        <dgm:presLayoutVars>
          <dgm:bulletEnabled val="1"/>
        </dgm:presLayoutVars>
      </dgm:prSet>
      <dgm:spPr/>
      <dgm:t>
        <a:bodyPr/>
        <a:lstStyle/>
        <a:p>
          <a:endParaRPr lang="ru-RU"/>
        </a:p>
      </dgm:t>
    </dgm:pt>
    <dgm:pt modelId="{82B1D641-238A-430C-9B19-A9405FDEA922}" type="pres">
      <dgm:prSet presAssocID="{72019B55-AD8A-4811-B8ED-190806A24A9D}" presName="sibTrans" presStyleCnt="0"/>
      <dgm:spPr/>
    </dgm:pt>
    <dgm:pt modelId="{51D245ED-0B1D-49C3-8323-C42B2A7FB5F9}" type="pres">
      <dgm:prSet presAssocID="{A66AEB87-A56A-42E1-BA6A-1650D7BB03D3}" presName="textNode" presStyleLbl="node1" presStyleIdx="2" presStyleCnt="6">
        <dgm:presLayoutVars>
          <dgm:bulletEnabled val="1"/>
        </dgm:presLayoutVars>
      </dgm:prSet>
      <dgm:spPr/>
      <dgm:t>
        <a:bodyPr/>
        <a:lstStyle/>
        <a:p>
          <a:endParaRPr lang="ru-RU"/>
        </a:p>
      </dgm:t>
    </dgm:pt>
    <dgm:pt modelId="{56DFAD90-B7A6-4907-94A1-1500288404FE}" type="pres">
      <dgm:prSet presAssocID="{B0E9CF09-6905-4AB9-8FAB-85F05654218D}" presName="sibTrans" presStyleCnt="0"/>
      <dgm:spPr/>
    </dgm:pt>
    <dgm:pt modelId="{87B44FF1-DD58-41DB-A61A-46453579AA1C}" type="pres">
      <dgm:prSet presAssocID="{6F00413C-35F5-4A25-AD70-B106AEFD59D8}" presName="textNode" presStyleLbl="node1" presStyleIdx="3" presStyleCnt="6">
        <dgm:presLayoutVars>
          <dgm:bulletEnabled val="1"/>
        </dgm:presLayoutVars>
      </dgm:prSet>
      <dgm:spPr/>
      <dgm:t>
        <a:bodyPr/>
        <a:lstStyle/>
        <a:p>
          <a:endParaRPr lang="ru-RU"/>
        </a:p>
      </dgm:t>
    </dgm:pt>
    <dgm:pt modelId="{BB52E85D-0802-4E94-B654-BC93FB9EF685}" type="pres">
      <dgm:prSet presAssocID="{0338B0EB-0D98-49F4-B6D5-5BE66CC03838}" presName="sibTrans" presStyleCnt="0"/>
      <dgm:spPr/>
    </dgm:pt>
    <dgm:pt modelId="{83B8EB8B-9844-4157-A1F5-B13858912614}" type="pres">
      <dgm:prSet presAssocID="{27A04682-18DF-45BE-8917-35226E7E1D99}" presName="textNode" presStyleLbl="node1" presStyleIdx="4" presStyleCnt="6">
        <dgm:presLayoutVars>
          <dgm:bulletEnabled val="1"/>
        </dgm:presLayoutVars>
      </dgm:prSet>
      <dgm:spPr/>
      <dgm:t>
        <a:bodyPr/>
        <a:lstStyle/>
        <a:p>
          <a:endParaRPr lang="ru-RU"/>
        </a:p>
      </dgm:t>
    </dgm:pt>
    <dgm:pt modelId="{73A2A350-1FA0-44F4-9BD0-746EC81B77C1}" type="pres">
      <dgm:prSet presAssocID="{43AF44B6-C58E-4461-9FDF-251972787922}" presName="sibTrans" presStyleCnt="0"/>
      <dgm:spPr/>
    </dgm:pt>
    <dgm:pt modelId="{2D3E3269-8FA9-4336-A3F1-F690FFAA7E2D}" type="pres">
      <dgm:prSet presAssocID="{63202099-279B-4BD8-8517-D6A1F730D6D3}" presName="textNode" presStyleLbl="node1" presStyleIdx="5" presStyleCnt="6">
        <dgm:presLayoutVars>
          <dgm:bulletEnabled val="1"/>
        </dgm:presLayoutVars>
      </dgm:prSet>
      <dgm:spPr/>
      <dgm:t>
        <a:bodyPr/>
        <a:lstStyle/>
        <a:p>
          <a:endParaRPr lang="ru-RU"/>
        </a:p>
      </dgm:t>
    </dgm:pt>
  </dgm:ptLst>
  <dgm:cxnLst>
    <dgm:cxn modelId="{ACC20A40-B495-461F-A437-E86914FDA0F0}" type="presOf" srcId="{27A04682-18DF-45BE-8917-35226E7E1D99}" destId="{83B8EB8B-9844-4157-A1F5-B13858912614}" srcOrd="0" destOrd="0" presId="urn:microsoft.com/office/officeart/2005/8/layout/hProcess9"/>
    <dgm:cxn modelId="{4B738112-6553-46C8-AB66-7328B2AF12F6}" srcId="{9C8581DE-7FCF-4AAD-B6B2-2C4C00731E5B}" destId="{BB2F26DD-2B23-4A53-B7C2-A8A8EDE02B7F}" srcOrd="0" destOrd="0" parTransId="{396C150D-D045-42AC-9D69-541F46D0AAA8}" sibTransId="{9752F64F-12AD-453F-B3B4-9B3B5DB04B4D}"/>
    <dgm:cxn modelId="{C6A41A2A-1024-4583-B087-74DAC91B1ECE}" srcId="{9C8581DE-7FCF-4AAD-B6B2-2C4C00731E5B}" destId="{9D2E7F68-16E1-4614-901E-9CFC2F8B60EE}" srcOrd="1" destOrd="0" parTransId="{379ACCC6-8BBB-493C-884D-BBB52BB7AC2F}" sibTransId="{72019B55-AD8A-4811-B8ED-190806A24A9D}"/>
    <dgm:cxn modelId="{D94ECC23-3D82-4730-8F57-888F033AFBDA}" srcId="{9C8581DE-7FCF-4AAD-B6B2-2C4C00731E5B}" destId="{A66AEB87-A56A-42E1-BA6A-1650D7BB03D3}" srcOrd="2" destOrd="0" parTransId="{2027C1D3-B015-4137-87AC-43499DFE3F6A}" sibTransId="{B0E9CF09-6905-4AB9-8FAB-85F05654218D}"/>
    <dgm:cxn modelId="{F12B38CC-E5CD-466A-A7C8-9971590030F1}" srcId="{9C8581DE-7FCF-4AAD-B6B2-2C4C00731E5B}" destId="{6F00413C-35F5-4A25-AD70-B106AEFD59D8}" srcOrd="3" destOrd="0" parTransId="{CD923F0B-6349-4752-8D1E-9166329C5D7D}" sibTransId="{0338B0EB-0D98-49F4-B6D5-5BE66CC03838}"/>
    <dgm:cxn modelId="{F5248B57-DB46-467F-BBDB-A9F9E8A259D8}" type="presOf" srcId="{BB2F26DD-2B23-4A53-B7C2-A8A8EDE02B7F}" destId="{BD435C43-1849-4D24-959C-3B731D469B18}" srcOrd="0" destOrd="0" presId="urn:microsoft.com/office/officeart/2005/8/layout/hProcess9"/>
    <dgm:cxn modelId="{7372FC7B-98ED-45CA-89BB-25F109F1E3CF}" type="presOf" srcId="{6F00413C-35F5-4A25-AD70-B106AEFD59D8}" destId="{87B44FF1-DD58-41DB-A61A-46453579AA1C}" srcOrd="0" destOrd="0" presId="urn:microsoft.com/office/officeart/2005/8/layout/hProcess9"/>
    <dgm:cxn modelId="{49AFEA19-872F-4A53-812C-356E8336EF6C}" type="presOf" srcId="{63202099-279B-4BD8-8517-D6A1F730D6D3}" destId="{2D3E3269-8FA9-4336-A3F1-F690FFAA7E2D}" srcOrd="0" destOrd="0" presId="urn:microsoft.com/office/officeart/2005/8/layout/hProcess9"/>
    <dgm:cxn modelId="{2A0EAEAC-8B08-43B6-9AB8-658C857234B2}" srcId="{9C8581DE-7FCF-4AAD-B6B2-2C4C00731E5B}" destId="{63202099-279B-4BD8-8517-D6A1F730D6D3}" srcOrd="5" destOrd="0" parTransId="{1EFF464C-359F-4D28-8A4F-CDF63F8A2319}" sibTransId="{9A5A1774-595B-4300-84B2-DF033FF2C3CD}"/>
    <dgm:cxn modelId="{A0A2CFCC-3648-4B55-AA25-7FAF8E32095A}" type="presOf" srcId="{A66AEB87-A56A-42E1-BA6A-1650D7BB03D3}" destId="{51D245ED-0B1D-49C3-8323-C42B2A7FB5F9}" srcOrd="0" destOrd="0" presId="urn:microsoft.com/office/officeart/2005/8/layout/hProcess9"/>
    <dgm:cxn modelId="{28A6CDAF-BEFA-47ED-A8A2-56830287BB40}" type="presOf" srcId="{9D2E7F68-16E1-4614-901E-9CFC2F8B60EE}" destId="{D32C5EAD-8D25-47DD-9B79-A3E2C4622962}" srcOrd="0" destOrd="0" presId="urn:microsoft.com/office/officeart/2005/8/layout/hProcess9"/>
    <dgm:cxn modelId="{FBC27099-1698-42B1-AFAE-A386529890CF}" srcId="{9C8581DE-7FCF-4AAD-B6B2-2C4C00731E5B}" destId="{27A04682-18DF-45BE-8917-35226E7E1D99}" srcOrd="4" destOrd="0" parTransId="{1B495710-7121-431A-A018-CEA15BB13783}" sibTransId="{43AF44B6-C58E-4461-9FDF-251972787922}"/>
    <dgm:cxn modelId="{43B7E37A-FE4C-40E8-B4FE-198B87CFEA41}" type="presOf" srcId="{9C8581DE-7FCF-4AAD-B6B2-2C4C00731E5B}" destId="{0EE87ABC-6C30-40A1-9D76-AEB4679F6031}" srcOrd="0" destOrd="0" presId="urn:microsoft.com/office/officeart/2005/8/layout/hProcess9"/>
    <dgm:cxn modelId="{E707A89C-5218-40A9-B86C-507BBCBC1C17}" type="presParOf" srcId="{0EE87ABC-6C30-40A1-9D76-AEB4679F6031}" destId="{5B8FA900-70F3-41D5-9367-B25E5A4F3E32}" srcOrd="0" destOrd="0" presId="urn:microsoft.com/office/officeart/2005/8/layout/hProcess9"/>
    <dgm:cxn modelId="{23B438AF-8C00-4A66-8FF6-A3AA882001AA}" type="presParOf" srcId="{0EE87ABC-6C30-40A1-9D76-AEB4679F6031}" destId="{8FA67443-5055-4091-80AC-1B85004EF620}" srcOrd="1" destOrd="0" presId="urn:microsoft.com/office/officeart/2005/8/layout/hProcess9"/>
    <dgm:cxn modelId="{91151FB2-73CF-4A93-B67B-E6368E2CCDB9}" type="presParOf" srcId="{8FA67443-5055-4091-80AC-1B85004EF620}" destId="{BD435C43-1849-4D24-959C-3B731D469B18}" srcOrd="0" destOrd="0" presId="urn:microsoft.com/office/officeart/2005/8/layout/hProcess9"/>
    <dgm:cxn modelId="{1EED654F-F60E-496D-BD41-877EBADB1AEB}" type="presParOf" srcId="{8FA67443-5055-4091-80AC-1B85004EF620}" destId="{4217F3E6-D8DF-470B-8076-757B4344583B}" srcOrd="1" destOrd="0" presId="urn:microsoft.com/office/officeart/2005/8/layout/hProcess9"/>
    <dgm:cxn modelId="{55F9C93C-C9F8-46BD-9D1E-CE9EE0B999B6}" type="presParOf" srcId="{8FA67443-5055-4091-80AC-1B85004EF620}" destId="{D32C5EAD-8D25-47DD-9B79-A3E2C4622962}" srcOrd="2" destOrd="0" presId="urn:microsoft.com/office/officeart/2005/8/layout/hProcess9"/>
    <dgm:cxn modelId="{3BC8FD94-B6DD-4A8D-847D-76A7543EBBA3}" type="presParOf" srcId="{8FA67443-5055-4091-80AC-1B85004EF620}" destId="{82B1D641-238A-430C-9B19-A9405FDEA922}" srcOrd="3" destOrd="0" presId="urn:microsoft.com/office/officeart/2005/8/layout/hProcess9"/>
    <dgm:cxn modelId="{E8BE4411-5203-4776-B2C2-8D96F4DC8043}" type="presParOf" srcId="{8FA67443-5055-4091-80AC-1B85004EF620}" destId="{51D245ED-0B1D-49C3-8323-C42B2A7FB5F9}" srcOrd="4" destOrd="0" presId="urn:microsoft.com/office/officeart/2005/8/layout/hProcess9"/>
    <dgm:cxn modelId="{0E0F5FAD-869B-4DDB-B788-36AEF050D429}" type="presParOf" srcId="{8FA67443-5055-4091-80AC-1B85004EF620}" destId="{56DFAD90-B7A6-4907-94A1-1500288404FE}" srcOrd="5" destOrd="0" presId="urn:microsoft.com/office/officeart/2005/8/layout/hProcess9"/>
    <dgm:cxn modelId="{F235811C-2622-4195-934D-A6240CCA3A92}" type="presParOf" srcId="{8FA67443-5055-4091-80AC-1B85004EF620}" destId="{87B44FF1-DD58-41DB-A61A-46453579AA1C}" srcOrd="6" destOrd="0" presId="urn:microsoft.com/office/officeart/2005/8/layout/hProcess9"/>
    <dgm:cxn modelId="{BAB3996B-E84E-45AC-8910-5361BDEBC468}" type="presParOf" srcId="{8FA67443-5055-4091-80AC-1B85004EF620}" destId="{BB52E85D-0802-4E94-B654-BC93FB9EF685}" srcOrd="7" destOrd="0" presId="urn:microsoft.com/office/officeart/2005/8/layout/hProcess9"/>
    <dgm:cxn modelId="{93DE16A4-0E61-4202-81BB-C5F65B3673CC}" type="presParOf" srcId="{8FA67443-5055-4091-80AC-1B85004EF620}" destId="{83B8EB8B-9844-4157-A1F5-B13858912614}" srcOrd="8" destOrd="0" presId="urn:microsoft.com/office/officeart/2005/8/layout/hProcess9"/>
    <dgm:cxn modelId="{C3B5BE68-F97E-4038-A834-C21344DE919E}" type="presParOf" srcId="{8FA67443-5055-4091-80AC-1B85004EF620}" destId="{73A2A350-1FA0-44F4-9BD0-746EC81B77C1}" srcOrd="9" destOrd="0" presId="urn:microsoft.com/office/officeart/2005/8/layout/hProcess9"/>
    <dgm:cxn modelId="{CEB2167E-E142-4BBB-89EC-90005074ED8D}" type="presParOf" srcId="{8FA67443-5055-4091-80AC-1B85004EF620}" destId="{2D3E3269-8FA9-4336-A3F1-F690FFAA7E2D}" srcOrd="10" destOrd="0" presId="urn:microsoft.com/office/officeart/2005/8/layout/hProcess9"/>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4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28EDDE8-E861-4B52-924F-D8352E6E64B0}"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BD5B8B86-84E7-4281-827D-36B301A105C0}">
      <dgm:prSet phldrT="[Текст]" custT="1"/>
      <dgm:spPr>
        <a:solidFill>
          <a:schemeClr val="bg1"/>
        </a:solidFill>
        <a:ln>
          <a:solidFill>
            <a:schemeClr val="tx1"/>
          </a:solidFill>
        </a:ln>
      </dgm:spPr>
      <dgm:t>
        <a:bodyPr/>
        <a:lstStyle/>
        <a:p>
          <a:r>
            <a:rPr lang="ru-RU" sz="1100">
              <a:solidFill>
                <a:sysClr val="windowText" lastClr="000000"/>
              </a:solidFill>
              <a:latin typeface="Times New Roman" pitchFamily="18" charset="0"/>
              <a:cs typeface="Times New Roman" pitchFamily="18" charset="0"/>
            </a:rPr>
            <a:t>ЦЕЛИ</a:t>
          </a:r>
        </a:p>
        <a:p>
          <a:r>
            <a:rPr lang="ru-RU" sz="1100">
              <a:solidFill>
                <a:sysClr val="windowText" lastClr="000000"/>
              </a:solidFill>
              <a:latin typeface="Times New Roman" pitchFamily="18" charset="0"/>
              <a:cs typeface="Times New Roman" pitchFamily="18" charset="0"/>
            </a:rPr>
            <a:t>ПРЕДПРИЯТИЯ</a:t>
          </a:r>
        </a:p>
      </dgm:t>
    </dgm:pt>
    <dgm:pt modelId="{1F38602B-B42F-42F4-9FD6-A7C79BFAA0DF}" type="parTrans" cxnId="{AAFC4C20-6DDF-4EF6-92A6-4E6808CFA04D}">
      <dgm:prSet/>
      <dgm:spPr/>
      <dgm:t>
        <a:bodyPr/>
        <a:lstStyle/>
        <a:p>
          <a:endParaRPr lang="ru-RU" sz="1100">
            <a:solidFill>
              <a:sysClr val="windowText" lastClr="000000"/>
            </a:solidFill>
            <a:latin typeface="Times New Roman" pitchFamily="18" charset="0"/>
            <a:cs typeface="Times New Roman" pitchFamily="18" charset="0"/>
          </a:endParaRPr>
        </a:p>
      </dgm:t>
    </dgm:pt>
    <dgm:pt modelId="{8FA7C236-E1F0-46FB-A85C-59E41533058A}" type="sibTrans" cxnId="{AAFC4C20-6DDF-4EF6-92A6-4E6808CFA04D}">
      <dgm:prSet/>
      <dgm:spPr/>
      <dgm:t>
        <a:bodyPr/>
        <a:lstStyle/>
        <a:p>
          <a:endParaRPr lang="ru-RU" sz="1100">
            <a:solidFill>
              <a:sysClr val="windowText" lastClr="000000"/>
            </a:solidFill>
            <a:latin typeface="Times New Roman" pitchFamily="18" charset="0"/>
            <a:cs typeface="Times New Roman" pitchFamily="18" charset="0"/>
          </a:endParaRPr>
        </a:p>
      </dgm:t>
    </dgm:pt>
    <dgm:pt modelId="{BE3D0BFE-76E4-4B69-B3F7-D9FD73681C26}">
      <dgm:prSet phldrT="[Текст]"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Доходы</a:t>
          </a:r>
        </a:p>
      </dgm:t>
    </dgm:pt>
    <dgm:pt modelId="{0A1F49AC-B5C6-41F8-8784-36DD86920F3A}" type="parTrans" cxnId="{A66F148D-1BC6-494A-812A-889D4473B17B}">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A99FECD6-30B9-4713-92E8-E33D92F11CEE}" type="sibTrans" cxnId="{A66F148D-1BC6-494A-812A-889D4473B17B}">
      <dgm:prSet/>
      <dgm:spPr/>
      <dgm:t>
        <a:bodyPr/>
        <a:lstStyle/>
        <a:p>
          <a:endParaRPr lang="ru-RU" sz="1100">
            <a:solidFill>
              <a:sysClr val="windowText" lastClr="000000"/>
            </a:solidFill>
            <a:latin typeface="Times New Roman" pitchFamily="18" charset="0"/>
            <a:cs typeface="Times New Roman" pitchFamily="18" charset="0"/>
          </a:endParaRPr>
        </a:p>
      </dgm:t>
    </dgm:pt>
    <dgm:pt modelId="{4F55F5BC-29B8-4A85-AAEC-08A50BE39C50}">
      <dgm:prSet phldrT="[Текст]"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Эффективность</a:t>
          </a:r>
        </a:p>
      </dgm:t>
    </dgm:pt>
    <dgm:pt modelId="{9E711C56-BBE8-4DCC-B089-C162D70E3BB0}" type="parTrans" cxnId="{F8D91B7F-4550-4FEA-997F-131E5ABD7940}">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724EDC27-10CF-48F9-9138-3423985FA498}" type="sibTrans" cxnId="{F8D91B7F-4550-4FEA-997F-131E5ABD7940}">
      <dgm:prSet/>
      <dgm:spPr/>
      <dgm:t>
        <a:bodyPr/>
        <a:lstStyle/>
        <a:p>
          <a:endParaRPr lang="ru-RU" sz="1100">
            <a:solidFill>
              <a:sysClr val="windowText" lastClr="000000"/>
            </a:solidFill>
            <a:latin typeface="Times New Roman" pitchFamily="18" charset="0"/>
            <a:cs typeface="Times New Roman" pitchFamily="18" charset="0"/>
          </a:endParaRPr>
        </a:p>
      </dgm:t>
    </dgm:pt>
    <dgm:pt modelId="{BA4EEE85-9DEA-407B-859D-9ACF6284C863}">
      <dgm:prSet phldrT="[Текст]" custT="1"/>
      <dgm:spPr>
        <a:solidFill>
          <a:schemeClr val="bg1"/>
        </a:solidFill>
        <a:ln>
          <a:solidFill>
            <a:schemeClr val="tx1"/>
          </a:solidFill>
        </a:ln>
      </dgm:spPr>
      <dgm:t>
        <a:bodyPr/>
        <a:lstStyle/>
        <a:p>
          <a:r>
            <a:rPr lang="ru-RU" sz="1100">
              <a:solidFill>
                <a:sysClr val="windowText" lastClr="000000"/>
              </a:solidFill>
              <a:latin typeface="Times New Roman" pitchFamily="18" charset="0"/>
              <a:cs typeface="Times New Roman" pitchFamily="18" charset="0"/>
            </a:rPr>
            <a:t>ПОКАЗАТЕЛИ</a:t>
          </a:r>
        </a:p>
      </dgm:t>
    </dgm:pt>
    <dgm:pt modelId="{57D330ED-AA40-445C-8C0B-31479C38666C}" type="parTrans" cxnId="{F5B01D33-79F8-4C6A-B9BF-8E084A34C51D}">
      <dgm:prSet/>
      <dgm:spPr/>
      <dgm:t>
        <a:bodyPr/>
        <a:lstStyle/>
        <a:p>
          <a:endParaRPr lang="ru-RU" sz="1100">
            <a:solidFill>
              <a:sysClr val="windowText" lastClr="000000"/>
            </a:solidFill>
            <a:latin typeface="Times New Roman" pitchFamily="18" charset="0"/>
            <a:cs typeface="Times New Roman" pitchFamily="18" charset="0"/>
          </a:endParaRPr>
        </a:p>
      </dgm:t>
    </dgm:pt>
    <dgm:pt modelId="{268B7C77-F241-4D86-B1A7-511881DA6E92}" type="sibTrans" cxnId="{F5B01D33-79F8-4C6A-B9BF-8E084A34C51D}">
      <dgm:prSet/>
      <dgm:spPr/>
      <dgm:t>
        <a:bodyPr/>
        <a:lstStyle/>
        <a:p>
          <a:endParaRPr lang="ru-RU" sz="1100">
            <a:solidFill>
              <a:sysClr val="windowText" lastClr="000000"/>
            </a:solidFill>
            <a:latin typeface="Times New Roman" pitchFamily="18" charset="0"/>
            <a:cs typeface="Times New Roman" pitchFamily="18" charset="0"/>
          </a:endParaRPr>
        </a:p>
      </dgm:t>
    </dgm:pt>
    <dgm:pt modelId="{6633D079-BEA9-4F7D-B51F-BF796D7AFE4B}">
      <dgm:prSet phldrT="[Текст]"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величина дохода, прибыли, рентабельности и т.д.</a:t>
          </a:r>
        </a:p>
      </dgm:t>
    </dgm:pt>
    <dgm:pt modelId="{F1548501-F3D0-4B45-934C-385082CF3B97}" type="parTrans" cxnId="{CD3382BC-B676-4897-AC0D-1A8706F509D0}">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80F5F9E6-8363-4A52-B53D-38F87C9581CA}" type="sibTrans" cxnId="{CD3382BC-B676-4897-AC0D-1A8706F509D0}">
      <dgm:prSet/>
      <dgm:spPr/>
      <dgm:t>
        <a:bodyPr/>
        <a:lstStyle/>
        <a:p>
          <a:endParaRPr lang="ru-RU" sz="1100">
            <a:solidFill>
              <a:sysClr val="windowText" lastClr="000000"/>
            </a:solidFill>
            <a:latin typeface="Times New Roman" pitchFamily="18" charset="0"/>
            <a:cs typeface="Times New Roman" pitchFamily="18" charset="0"/>
          </a:endParaRPr>
        </a:p>
      </dgm:t>
    </dgm:pt>
    <dgm:pt modelId="{009C9E8C-E6C1-4B63-8E03-248B00C166CF}">
      <dgm:prSet phldrT="[Текст]"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затратоемкость, себестоимость, материалоемкость, производительность и т.д.;</a:t>
          </a:r>
        </a:p>
      </dgm:t>
    </dgm:pt>
    <dgm:pt modelId="{3F82112A-1D4E-475B-828B-65A059524AC6}" type="parTrans" cxnId="{06F6D48A-1A83-43C9-9806-72256D0088B9}">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D2E9F6C7-6F6F-4265-B6B7-35088E4328B8}" type="sibTrans" cxnId="{06F6D48A-1A83-43C9-9806-72256D0088B9}">
      <dgm:prSet/>
      <dgm:spPr/>
      <dgm:t>
        <a:bodyPr/>
        <a:lstStyle/>
        <a:p>
          <a:endParaRPr lang="ru-RU" sz="1100">
            <a:solidFill>
              <a:sysClr val="windowText" lastClr="000000"/>
            </a:solidFill>
            <a:latin typeface="Times New Roman" pitchFamily="18" charset="0"/>
            <a:cs typeface="Times New Roman" pitchFamily="18" charset="0"/>
          </a:endParaRPr>
        </a:p>
      </dgm:t>
    </dgm:pt>
    <dgm:pt modelId="{B1EC9E1E-A479-4C12-B525-A6032984D680}">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Положение на рынке</a:t>
          </a:r>
        </a:p>
      </dgm:t>
    </dgm:pt>
    <dgm:pt modelId="{676144B7-EB40-4873-B27D-E0AECCD6304F}" type="parTrans" cxnId="{481D29A5-46A5-48CE-9353-6F571B882451}">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93F48820-7003-4CFB-B5C1-13A35EBFE9C8}" type="sibTrans" cxnId="{481D29A5-46A5-48CE-9353-6F571B882451}">
      <dgm:prSet/>
      <dgm:spPr/>
      <dgm:t>
        <a:bodyPr/>
        <a:lstStyle/>
        <a:p>
          <a:endParaRPr lang="ru-RU" sz="1100">
            <a:solidFill>
              <a:sysClr val="windowText" lastClr="000000"/>
            </a:solidFill>
            <a:latin typeface="Times New Roman" pitchFamily="18" charset="0"/>
            <a:cs typeface="Times New Roman" pitchFamily="18" charset="0"/>
          </a:endParaRPr>
        </a:p>
      </dgm:t>
    </dgm:pt>
    <dgm:pt modelId="{1AD1BE48-8291-45E7-8B3C-3CE2F4F95265}">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Ресурсы (финансовые, материальные, трудовые)</a:t>
          </a:r>
        </a:p>
      </dgm:t>
    </dgm:pt>
    <dgm:pt modelId="{D2B8AC56-D369-4A4D-A03A-763C5E4301AD}" type="parTrans" cxnId="{F7C9A7A8-48C2-4157-ABE2-6B87C5B4ED41}">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46879435-3521-4FA7-B1A7-2A31B5397883}" type="sibTrans" cxnId="{F7C9A7A8-48C2-4157-ABE2-6B87C5B4ED41}">
      <dgm:prSet/>
      <dgm:spPr/>
      <dgm:t>
        <a:bodyPr/>
        <a:lstStyle/>
        <a:p>
          <a:endParaRPr lang="ru-RU" sz="1100">
            <a:solidFill>
              <a:sysClr val="windowText" lastClr="000000"/>
            </a:solidFill>
            <a:latin typeface="Times New Roman" pitchFamily="18" charset="0"/>
            <a:cs typeface="Times New Roman" pitchFamily="18" charset="0"/>
          </a:endParaRPr>
        </a:p>
      </dgm:t>
    </dgm:pt>
    <dgm:pt modelId="{EE5D950B-9B67-42AB-9B93-1560299DA80D}">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Производственная мощность</a:t>
          </a:r>
        </a:p>
      </dgm:t>
    </dgm:pt>
    <dgm:pt modelId="{4E31D277-CF26-43EC-A829-12404A78CD94}" type="parTrans" cxnId="{E848F964-F53B-4DC9-AD5C-71915CEC49FF}">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7B5B2365-1330-478C-875E-0338D098C556}" type="sibTrans" cxnId="{E848F964-F53B-4DC9-AD5C-71915CEC49FF}">
      <dgm:prSet/>
      <dgm:spPr/>
      <dgm:t>
        <a:bodyPr/>
        <a:lstStyle/>
        <a:p>
          <a:endParaRPr lang="ru-RU" sz="1100">
            <a:solidFill>
              <a:sysClr val="windowText" lastClr="000000"/>
            </a:solidFill>
            <a:latin typeface="Times New Roman" pitchFamily="18" charset="0"/>
            <a:cs typeface="Times New Roman" pitchFamily="18" charset="0"/>
          </a:endParaRPr>
        </a:p>
      </dgm:t>
    </dgm:pt>
    <dgm:pt modelId="{0811FDA0-320C-486A-8995-2736940C2642}">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Продукция</a:t>
          </a:r>
        </a:p>
      </dgm:t>
    </dgm:pt>
    <dgm:pt modelId="{AB94A50A-40C7-4449-A258-B2B705E214F7}" type="parTrans" cxnId="{E716F7A1-B4A9-4D50-B122-3D689C680CFF}">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8667E7B3-42BD-4556-9D8F-7C819375DC4B}" type="sibTrans" cxnId="{E716F7A1-B4A9-4D50-B122-3D689C680CFF}">
      <dgm:prSet/>
      <dgm:spPr/>
      <dgm:t>
        <a:bodyPr/>
        <a:lstStyle/>
        <a:p>
          <a:endParaRPr lang="ru-RU" sz="1100">
            <a:solidFill>
              <a:sysClr val="windowText" lastClr="000000"/>
            </a:solidFill>
            <a:latin typeface="Times New Roman" pitchFamily="18" charset="0"/>
            <a:cs typeface="Times New Roman" pitchFamily="18" charset="0"/>
          </a:endParaRPr>
        </a:p>
      </dgm:t>
    </dgm:pt>
    <dgm:pt modelId="{81C12201-2A19-448E-8DD4-3BC829D4A028}">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Организация</a:t>
          </a:r>
        </a:p>
      </dgm:t>
    </dgm:pt>
    <dgm:pt modelId="{0144A042-B2E6-4507-9E17-C8BCCA7E37BD}" type="parTrans" cxnId="{406BC0AD-5CE1-4D34-B650-B3C7B7CDB5BE}">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04B60122-32E4-4491-A382-5E5B2AC081D7}" type="sibTrans" cxnId="{406BC0AD-5CE1-4D34-B650-B3C7B7CDB5BE}">
      <dgm:prSet/>
      <dgm:spPr/>
      <dgm:t>
        <a:bodyPr/>
        <a:lstStyle/>
        <a:p>
          <a:endParaRPr lang="ru-RU" sz="1100">
            <a:solidFill>
              <a:sysClr val="windowText" lastClr="000000"/>
            </a:solidFill>
            <a:latin typeface="Times New Roman" pitchFamily="18" charset="0"/>
            <a:cs typeface="Times New Roman" pitchFamily="18" charset="0"/>
          </a:endParaRPr>
        </a:p>
      </dgm:t>
    </dgm:pt>
    <dgm:pt modelId="{8FCA25A6-5B58-42B3-AAFF-F21E626E766F}">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доля рынка, объем продаж, доля отдельных продуктов и т.д.</a:t>
          </a:r>
        </a:p>
      </dgm:t>
    </dgm:pt>
    <dgm:pt modelId="{22E3F877-1783-4940-9CB1-FEB53822EDCC}" type="parTrans" cxnId="{77E23394-418D-4C76-89CA-BC2C4447E6A3}">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38FE3766-CFC9-465C-9330-5D8B8A249777}" type="sibTrans" cxnId="{77E23394-418D-4C76-89CA-BC2C4447E6A3}">
      <dgm:prSet/>
      <dgm:spPr/>
      <dgm:t>
        <a:bodyPr/>
        <a:lstStyle/>
        <a:p>
          <a:endParaRPr lang="ru-RU" sz="1100">
            <a:solidFill>
              <a:sysClr val="windowText" lastClr="000000"/>
            </a:solidFill>
            <a:latin typeface="Times New Roman" pitchFamily="18" charset="0"/>
            <a:cs typeface="Times New Roman" pitchFamily="18" charset="0"/>
          </a:endParaRPr>
        </a:p>
      </dgm:t>
    </dgm:pt>
    <dgm:pt modelId="{110E3F3A-F1B9-4B45-B0A1-12FC51BA1EC6}">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структура и величина основного и оборотного капитала, активы, соотношение задолженностей и т.д.</a:t>
          </a:r>
        </a:p>
      </dgm:t>
    </dgm:pt>
    <dgm:pt modelId="{6840EAE9-2504-4674-BCD1-4824AF3090A3}" type="parTrans" cxnId="{6298A6E1-B72F-4176-9B51-9C9A6B75D29D}">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C574F918-CDE7-46D7-890A-45DC0A8EDE25}" type="sibTrans" cxnId="{6298A6E1-B72F-4176-9B51-9C9A6B75D29D}">
      <dgm:prSet/>
      <dgm:spPr/>
      <dgm:t>
        <a:bodyPr/>
        <a:lstStyle/>
        <a:p>
          <a:endParaRPr lang="ru-RU" sz="1100">
            <a:solidFill>
              <a:sysClr val="windowText" lastClr="000000"/>
            </a:solidFill>
            <a:latin typeface="Times New Roman" pitchFamily="18" charset="0"/>
            <a:cs typeface="Times New Roman" pitchFamily="18" charset="0"/>
          </a:endParaRPr>
        </a:p>
      </dgm:t>
    </dgm:pt>
    <dgm:pt modelId="{2AA62BA4-237E-4E2D-8C83-D4EF08EF7EC8}">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площадь, количество мест, единиц оборудования и т.д.</a:t>
          </a:r>
        </a:p>
      </dgm:t>
    </dgm:pt>
    <dgm:pt modelId="{B3F5B387-E31D-4D1B-9EB8-956B7612BA73}" type="parTrans" cxnId="{19A41F94-F434-4EF5-B181-1773B5624FBA}">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2F8725A6-680F-4813-BFED-D1750FC3B1BE}" type="sibTrans" cxnId="{19A41F94-F434-4EF5-B181-1773B5624FBA}">
      <dgm:prSet/>
      <dgm:spPr/>
      <dgm:t>
        <a:bodyPr/>
        <a:lstStyle/>
        <a:p>
          <a:endParaRPr lang="ru-RU" sz="1100">
            <a:solidFill>
              <a:sysClr val="windowText" lastClr="000000"/>
            </a:solidFill>
            <a:latin typeface="Times New Roman" pitchFamily="18" charset="0"/>
            <a:cs typeface="Times New Roman" pitchFamily="18" charset="0"/>
          </a:endParaRPr>
        </a:p>
      </dgm:t>
    </dgm:pt>
    <dgm:pt modelId="{0010AA62-967F-46C0-85EC-F1080031A3C2}">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номенклатура (ассортимент), качество, сроки разработки и т.д.</a:t>
          </a:r>
        </a:p>
      </dgm:t>
    </dgm:pt>
    <dgm:pt modelId="{E83BBCD5-E7DC-4B5A-844D-5D4E549FCF7E}" type="parTrans" cxnId="{86D3133C-EAE9-48B9-9C0F-65B1D2AF1F14}">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FEA2C7B1-FC82-4E8D-B186-F44A5C7338EF}" type="sibTrans" cxnId="{86D3133C-EAE9-48B9-9C0F-65B1D2AF1F14}">
      <dgm:prSet/>
      <dgm:spPr/>
      <dgm:t>
        <a:bodyPr/>
        <a:lstStyle/>
        <a:p>
          <a:endParaRPr lang="ru-RU" sz="1100">
            <a:solidFill>
              <a:sysClr val="windowText" lastClr="000000"/>
            </a:solidFill>
            <a:latin typeface="Times New Roman" pitchFamily="18" charset="0"/>
            <a:cs typeface="Times New Roman" pitchFamily="18" charset="0"/>
          </a:endParaRPr>
        </a:p>
      </dgm:t>
    </dgm:pt>
    <dgm:pt modelId="{864421FF-915D-458F-97F7-16D1D27FE433}">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оргструктура, штатное расписание, функциональные обязанности и т.д.</a:t>
          </a:r>
        </a:p>
      </dgm:t>
    </dgm:pt>
    <dgm:pt modelId="{88A784A0-0A27-4650-A418-036B1FDC98FE}" type="parTrans" cxnId="{112655CA-4104-4E05-8AA7-4E74722213A4}">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33187731-1846-41AA-9C2E-28870DDDF117}" type="sibTrans" cxnId="{112655CA-4104-4E05-8AA7-4E74722213A4}">
      <dgm:prSet/>
      <dgm:spPr/>
      <dgm:t>
        <a:bodyPr/>
        <a:lstStyle/>
        <a:p>
          <a:endParaRPr lang="ru-RU" sz="1100">
            <a:solidFill>
              <a:sysClr val="windowText" lastClr="000000"/>
            </a:solidFill>
            <a:latin typeface="Times New Roman" pitchFamily="18" charset="0"/>
            <a:cs typeface="Times New Roman" pitchFamily="18" charset="0"/>
          </a:endParaRPr>
        </a:p>
      </dgm:t>
    </dgm:pt>
    <dgm:pt modelId="{F1D554F5-AEAF-470C-9F94-166654AAFA4D}">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Работа клиентами</a:t>
          </a:r>
        </a:p>
      </dgm:t>
    </dgm:pt>
    <dgm:pt modelId="{8C2EE93A-67C7-402B-93D5-8F6C1929A9A9}" type="parTrans" cxnId="{0B6FFF64-067E-4181-B4CF-03BA0DCC679D}">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AD3DE4BA-282B-4ED4-A7C4-B6CEF2424F12}" type="sibTrans" cxnId="{0B6FFF64-067E-4181-B4CF-03BA0DCC679D}">
      <dgm:prSet/>
      <dgm:spPr/>
      <dgm:t>
        <a:bodyPr/>
        <a:lstStyle/>
        <a:p>
          <a:endParaRPr lang="ru-RU" sz="1100">
            <a:solidFill>
              <a:sysClr val="windowText" lastClr="000000"/>
            </a:solidFill>
            <a:latin typeface="Times New Roman" pitchFamily="18" charset="0"/>
            <a:cs typeface="Times New Roman" pitchFamily="18" charset="0"/>
          </a:endParaRPr>
        </a:p>
      </dgm:t>
    </dgm:pt>
    <dgm:pt modelId="{C5DD8983-D1C0-4F94-AE81-4C66619DDD61}">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Социальная ответственность</a:t>
          </a:r>
        </a:p>
      </dgm:t>
    </dgm:pt>
    <dgm:pt modelId="{F73108F4-F0C5-40C8-A406-BDD8E20A05A8}" type="parTrans" cxnId="{69C16613-02E9-4B3E-8848-71383EEAEF4D}">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1E049E93-1556-4382-9E07-00D49677C195}" type="sibTrans" cxnId="{69C16613-02E9-4B3E-8848-71383EEAEF4D}">
      <dgm:prSet/>
      <dgm:spPr/>
      <dgm:t>
        <a:bodyPr/>
        <a:lstStyle/>
        <a:p>
          <a:endParaRPr lang="ru-RU" sz="1100">
            <a:solidFill>
              <a:sysClr val="windowText" lastClr="000000"/>
            </a:solidFill>
            <a:latin typeface="Times New Roman" pitchFamily="18" charset="0"/>
            <a:cs typeface="Times New Roman" pitchFamily="18" charset="0"/>
          </a:endParaRPr>
        </a:p>
      </dgm:t>
    </dgm:pt>
    <dgm:pt modelId="{E43CBD15-425F-4480-B7DC-26F68FAA73EA}">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Потребности сотрудников</a:t>
          </a:r>
        </a:p>
      </dgm:t>
    </dgm:pt>
    <dgm:pt modelId="{91BCA44C-999D-40B2-96E9-635F67503A63}" type="parTrans" cxnId="{37AF3E5A-E3AD-41FF-BBCC-9279B56F6590}">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A70CF2E3-AEFA-4D4E-87D0-93CCF51EFEEA}" type="sibTrans" cxnId="{37AF3E5A-E3AD-41FF-BBCC-9279B56F6590}">
      <dgm:prSet/>
      <dgm:spPr/>
      <dgm:t>
        <a:bodyPr/>
        <a:lstStyle/>
        <a:p>
          <a:endParaRPr lang="ru-RU" sz="1100">
            <a:solidFill>
              <a:sysClr val="windowText" lastClr="000000"/>
            </a:solidFill>
            <a:latin typeface="Times New Roman" pitchFamily="18" charset="0"/>
            <a:cs typeface="Times New Roman" pitchFamily="18" charset="0"/>
          </a:endParaRPr>
        </a:p>
      </dgm:t>
    </dgm:pt>
    <dgm:pt modelId="{555D3275-3AFF-4F59-8625-0AB69DB21618}">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Развитие</a:t>
          </a:r>
        </a:p>
      </dgm:t>
    </dgm:pt>
    <dgm:pt modelId="{2A67077B-90DD-4CF6-872B-5C4474C0FB77}" type="parTrans" cxnId="{C52A9F10-2B79-411E-9A77-38BDF9FA9F81}">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C0905FD7-4E72-4534-A305-957DF33B3120}" type="sibTrans" cxnId="{C52A9F10-2B79-411E-9A77-38BDF9FA9F81}">
      <dgm:prSet/>
      <dgm:spPr/>
      <dgm:t>
        <a:bodyPr/>
        <a:lstStyle/>
        <a:p>
          <a:endParaRPr lang="ru-RU" sz="1100">
            <a:solidFill>
              <a:sysClr val="windowText" lastClr="000000"/>
            </a:solidFill>
            <a:latin typeface="Times New Roman" pitchFamily="18" charset="0"/>
            <a:cs typeface="Times New Roman" pitchFamily="18" charset="0"/>
          </a:endParaRPr>
        </a:p>
      </dgm:t>
    </dgm:pt>
    <dgm:pt modelId="{7DADE91A-7AEC-4D2C-AE9A-D6BB3D3B804C}">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темпы роста основных показателей и бизнеса в целом</a:t>
          </a:r>
        </a:p>
      </dgm:t>
    </dgm:pt>
    <dgm:pt modelId="{436F52D0-8744-4B5B-A9F2-862D304A2F6F}" type="parTrans" cxnId="{D8AB6F87-1D62-4509-AC6D-9B59868A898A}">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CC1BA7D4-8803-49EF-A4CF-346FF2B03EFF}" type="sibTrans" cxnId="{D8AB6F87-1D62-4509-AC6D-9B59868A898A}">
      <dgm:prSet/>
      <dgm:spPr/>
      <dgm:t>
        <a:bodyPr/>
        <a:lstStyle/>
        <a:p>
          <a:endParaRPr lang="ru-RU" sz="1100">
            <a:solidFill>
              <a:sysClr val="windowText" lastClr="000000"/>
            </a:solidFill>
            <a:latin typeface="Times New Roman" pitchFamily="18" charset="0"/>
            <a:cs typeface="Times New Roman" pitchFamily="18" charset="0"/>
          </a:endParaRPr>
        </a:p>
      </dgm:t>
    </dgm:pt>
    <dgm:pt modelId="{4CB48F88-6EFE-49D0-AC67-E72632591627}">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оплата и условия труда и отдыха, социальное развитие и т.д.</a:t>
          </a:r>
        </a:p>
      </dgm:t>
    </dgm:pt>
    <dgm:pt modelId="{510DEF82-0C6F-4E13-B7D9-61FE364F4CCD}" type="parTrans" cxnId="{B957886E-AB7B-43D7-B933-083510477B43}">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22BCF549-2D77-4208-8D7C-0DADC876600E}" type="sibTrans" cxnId="{B957886E-AB7B-43D7-B933-083510477B43}">
      <dgm:prSet/>
      <dgm:spPr/>
      <dgm:t>
        <a:bodyPr/>
        <a:lstStyle/>
        <a:p>
          <a:endParaRPr lang="ru-RU" sz="1100">
            <a:solidFill>
              <a:sysClr val="windowText" lastClr="000000"/>
            </a:solidFill>
            <a:latin typeface="Times New Roman" pitchFamily="18" charset="0"/>
            <a:cs typeface="Times New Roman" pitchFamily="18" charset="0"/>
          </a:endParaRPr>
        </a:p>
      </dgm:t>
    </dgm:pt>
    <dgm:pt modelId="{DFEAD272-03D4-499A-A5DA-8C99C5FB5157}">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благотворительная деятельность, защита окружающей среды и т.д.;</a:t>
          </a:r>
        </a:p>
      </dgm:t>
    </dgm:pt>
    <dgm:pt modelId="{36E3EEE4-22D4-4EA7-96C9-914A72103A63}" type="parTrans" cxnId="{AE04F191-E064-4B3D-9169-7374A6330A2D}">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25BBFA7D-C69F-4C69-A836-593358EA9B00}" type="sibTrans" cxnId="{AE04F191-E064-4B3D-9169-7374A6330A2D}">
      <dgm:prSet/>
      <dgm:spPr/>
      <dgm:t>
        <a:bodyPr/>
        <a:lstStyle/>
        <a:p>
          <a:endParaRPr lang="ru-RU" sz="1100">
            <a:solidFill>
              <a:sysClr val="windowText" lastClr="000000"/>
            </a:solidFill>
            <a:latin typeface="Times New Roman" pitchFamily="18" charset="0"/>
            <a:cs typeface="Times New Roman" pitchFamily="18" charset="0"/>
          </a:endParaRPr>
        </a:p>
      </dgm:t>
    </dgm:pt>
    <dgm:pt modelId="{57F35DF9-FF84-4743-B442-DCFD1DB53F41}">
      <dgm:prSet custT="1"/>
      <dgm:spPr>
        <a:ln>
          <a:solidFill>
            <a:schemeClr val="tx1"/>
          </a:solidFill>
        </a:ln>
      </dgm:spPr>
      <dgm:t>
        <a:bodyPr/>
        <a:lstStyle/>
        <a:p>
          <a:r>
            <a:rPr lang="ru-RU" sz="1100">
              <a:solidFill>
                <a:sysClr val="windowText" lastClr="000000"/>
              </a:solidFill>
              <a:latin typeface="Times New Roman" pitchFamily="18" charset="0"/>
              <a:cs typeface="Times New Roman" pitchFamily="18" charset="0"/>
            </a:rPr>
            <a:t>предоставляемые услуги, скорость обслуживания, число жалоб, претензий и т.д.</a:t>
          </a:r>
        </a:p>
      </dgm:t>
    </dgm:pt>
    <dgm:pt modelId="{83C7CBFC-3A4B-4B9A-A0D3-6D528F67F40F}" type="parTrans" cxnId="{11A54701-9E7B-4900-A5EE-C3F0AE86E40E}">
      <dgm:prSet/>
      <dgm:spPr>
        <a:ln>
          <a:solidFill>
            <a:schemeClr val="tx1"/>
          </a:solidFill>
        </a:ln>
      </dgm:spPr>
      <dgm:t>
        <a:bodyPr/>
        <a:lstStyle/>
        <a:p>
          <a:endParaRPr lang="ru-RU" sz="1100">
            <a:solidFill>
              <a:sysClr val="windowText" lastClr="000000"/>
            </a:solidFill>
            <a:latin typeface="Times New Roman" pitchFamily="18" charset="0"/>
            <a:cs typeface="Times New Roman" pitchFamily="18" charset="0"/>
          </a:endParaRPr>
        </a:p>
      </dgm:t>
    </dgm:pt>
    <dgm:pt modelId="{E7B53816-BFCE-4775-A6AF-BE3ECA603050}" type="sibTrans" cxnId="{11A54701-9E7B-4900-A5EE-C3F0AE86E40E}">
      <dgm:prSet/>
      <dgm:spPr/>
      <dgm:t>
        <a:bodyPr/>
        <a:lstStyle/>
        <a:p>
          <a:endParaRPr lang="ru-RU" sz="1100">
            <a:solidFill>
              <a:sysClr val="windowText" lastClr="000000"/>
            </a:solidFill>
            <a:latin typeface="Times New Roman" pitchFamily="18" charset="0"/>
            <a:cs typeface="Times New Roman" pitchFamily="18" charset="0"/>
          </a:endParaRPr>
        </a:p>
      </dgm:t>
    </dgm:pt>
    <dgm:pt modelId="{6B15C3FA-D3C8-4BCE-8195-4DD7B1C1CEEF}" type="pres">
      <dgm:prSet presAssocID="{028EDDE8-E861-4B52-924F-D8352E6E64B0}" presName="diagram" presStyleCnt="0">
        <dgm:presLayoutVars>
          <dgm:chPref val="1"/>
          <dgm:dir/>
          <dgm:animOne val="branch"/>
          <dgm:animLvl val="lvl"/>
          <dgm:resizeHandles/>
        </dgm:presLayoutVars>
      </dgm:prSet>
      <dgm:spPr/>
      <dgm:t>
        <a:bodyPr/>
        <a:lstStyle/>
        <a:p>
          <a:endParaRPr lang="ru-RU"/>
        </a:p>
      </dgm:t>
    </dgm:pt>
    <dgm:pt modelId="{8DEB7C59-4B63-43DF-B374-639927AB1898}" type="pres">
      <dgm:prSet presAssocID="{BD5B8B86-84E7-4281-827D-36B301A105C0}" presName="root" presStyleCnt="0"/>
      <dgm:spPr/>
    </dgm:pt>
    <dgm:pt modelId="{B5DFAF26-453F-45A6-97B7-E97EA5CA7F84}" type="pres">
      <dgm:prSet presAssocID="{BD5B8B86-84E7-4281-827D-36B301A105C0}" presName="rootComposite" presStyleCnt="0"/>
      <dgm:spPr/>
    </dgm:pt>
    <dgm:pt modelId="{A525ED08-E5D1-4330-80A9-BCB8886D54C4}" type="pres">
      <dgm:prSet presAssocID="{BD5B8B86-84E7-4281-827D-36B301A105C0}" presName="rootText" presStyleLbl="node1" presStyleIdx="0" presStyleCnt="2" custScaleX="653311" custScaleY="179218" custLinFactY="-64835" custLinFactNeighborX="5494" custLinFactNeighborY="-100000"/>
      <dgm:spPr/>
      <dgm:t>
        <a:bodyPr/>
        <a:lstStyle/>
        <a:p>
          <a:endParaRPr lang="ru-RU"/>
        </a:p>
      </dgm:t>
    </dgm:pt>
    <dgm:pt modelId="{2744EC89-EE47-4D2B-88D5-0581E7D63AFF}" type="pres">
      <dgm:prSet presAssocID="{BD5B8B86-84E7-4281-827D-36B301A105C0}" presName="rootConnector" presStyleLbl="node1" presStyleIdx="0" presStyleCnt="2"/>
      <dgm:spPr/>
      <dgm:t>
        <a:bodyPr/>
        <a:lstStyle/>
        <a:p>
          <a:endParaRPr lang="ru-RU"/>
        </a:p>
      </dgm:t>
    </dgm:pt>
    <dgm:pt modelId="{2E1F7E69-1137-4C3F-A132-1BD7EEE14362}" type="pres">
      <dgm:prSet presAssocID="{BD5B8B86-84E7-4281-827D-36B301A105C0}" presName="childShape" presStyleCnt="0"/>
      <dgm:spPr/>
    </dgm:pt>
    <dgm:pt modelId="{A456B5DF-A680-48B2-9351-0AD347204177}" type="pres">
      <dgm:prSet presAssocID="{0A1F49AC-B5C6-41F8-8784-36DD86920F3A}" presName="Name13" presStyleLbl="parChTrans1D2" presStyleIdx="0" presStyleCnt="22"/>
      <dgm:spPr/>
      <dgm:t>
        <a:bodyPr/>
        <a:lstStyle/>
        <a:p>
          <a:endParaRPr lang="ru-RU"/>
        </a:p>
      </dgm:t>
    </dgm:pt>
    <dgm:pt modelId="{1B8FED2D-A878-423F-9AB1-0EF773B51C68}" type="pres">
      <dgm:prSet presAssocID="{BE3D0BFE-76E4-4B69-B3F7-D9FD73681C26}" presName="childText" presStyleLbl="bgAcc1" presStyleIdx="0" presStyleCnt="22" custScaleX="643113" custLinFactY="-31868" custLinFactNeighborX="-1374" custLinFactNeighborY="-100000">
        <dgm:presLayoutVars>
          <dgm:bulletEnabled val="1"/>
        </dgm:presLayoutVars>
      </dgm:prSet>
      <dgm:spPr/>
      <dgm:t>
        <a:bodyPr/>
        <a:lstStyle/>
        <a:p>
          <a:endParaRPr lang="ru-RU"/>
        </a:p>
      </dgm:t>
    </dgm:pt>
    <dgm:pt modelId="{19E0C657-FFBA-419B-9405-B87BD79C158A}" type="pres">
      <dgm:prSet presAssocID="{9E711C56-BBE8-4DCC-B089-C162D70E3BB0}" presName="Name13" presStyleLbl="parChTrans1D2" presStyleIdx="1" presStyleCnt="22"/>
      <dgm:spPr/>
      <dgm:t>
        <a:bodyPr/>
        <a:lstStyle/>
        <a:p>
          <a:endParaRPr lang="ru-RU"/>
        </a:p>
      </dgm:t>
    </dgm:pt>
    <dgm:pt modelId="{39857825-FCB7-49B0-B9DD-41BE6AF74118}" type="pres">
      <dgm:prSet presAssocID="{4F55F5BC-29B8-4A85-AAEC-08A50BE39C50}" presName="childText" presStyleLbl="bgAcc1" presStyleIdx="1" presStyleCnt="22" custScaleX="639362" custScaleY="96949" custLinFactNeighborX="-1374" custLinFactNeighborY="-63737">
        <dgm:presLayoutVars>
          <dgm:bulletEnabled val="1"/>
        </dgm:presLayoutVars>
      </dgm:prSet>
      <dgm:spPr/>
      <dgm:t>
        <a:bodyPr/>
        <a:lstStyle/>
        <a:p>
          <a:endParaRPr lang="ru-RU"/>
        </a:p>
      </dgm:t>
    </dgm:pt>
    <dgm:pt modelId="{F212222B-11DB-4DD9-BE70-6510728CADD8}" type="pres">
      <dgm:prSet presAssocID="{676144B7-EB40-4873-B27D-E0AECCD6304F}" presName="Name13" presStyleLbl="parChTrans1D2" presStyleIdx="2" presStyleCnt="22"/>
      <dgm:spPr/>
      <dgm:t>
        <a:bodyPr/>
        <a:lstStyle/>
        <a:p>
          <a:endParaRPr lang="ru-RU"/>
        </a:p>
      </dgm:t>
    </dgm:pt>
    <dgm:pt modelId="{988A2FDB-9764-444B-AE43-220830D19D68}" type="pres">
      <dgm:prSet presAssocID="{B1EC9E1E-A479-4C12-B525-A6032984D680}" presName="childText" presStyleLbl="bgAcc1" presStyleIdx="2" presStyleCnt="22" custScaleX="631775" custLinFactNeighborY="13187">
        <dgm:presLayoutVars>
          <dgm:bulletEnabled val="1"/>
        </dgm:presLayoutVars>
      </dgm:prSet>
      <dgm:spPr/>
      <dgm:t>
        <a:bodyPr/>
        <a:lstStyle/>
        <a:p>
          <a:endParaRPr lang="ru-RU"/>
        </a:p>
      </dgm:t>
    </dgm:pt>
    <dgm:pt modelId="{ECB3FCE7-41B8-4672-A27C-BAFBFC884639}" type="pres">
      <dgm:prSet presAssocID="{D2B8AC56-D369-4A4D-A03A-763C5E4301AD}" presName="Name13" presStyleLbl="parChTrans1D2" presStyleIdx="3" presStyleCnt="22"/>
      <dgm:spPr/>
      <dgm:t>
        <a:bodyPr/>
        <a:lstStyle/>
        <a:p>
          <a:endParaRPr lang="ru-RU"/>
        </a:p>
      </dgm:t>
    </dgm:pt>
    <dgm:pt modelId="{2D91EDA5-4FF7-4AA2-948F-E21B1DE3DDBC}" type="pres">
      <dgm:prSet presAssocID="{1AD1BE48-8291-45E7-8B3C-3CE2F4F95265}" presName="childText" presStyleLbl="bgAcc1" presStyleIdx="3" presStyleCnt="22" custScaleX="626058" custScaleY="157845" custLinFactNeighborX="1010" custLinFactNeighborY="72113">
        <dgm:presLayoutVars>
          <dgm:bulletEnabled val="1"/>
        </dgm:presLayoutVars>
      </dgm:prSet>
      <dgm:spPr/>
      <dgm:t>
        <a:bodyPr/>
        <a:lstStyle/>
        <a:p>
          <a:endParaRPr lang="ru-RU"/>
        </a:p>
      </dgm:t>
    </dgm:pt>
    <dgm:pt modelId="{23378307-CC5C-4E7D-8618-8A1FBA67D3C2}" type="pres">
      <dgm:prSet presAssocID="{4E31D277-CF26-43EC-A829-12404A78CD94}" presName="Name13" presStyleLbl="parChTrans1D2" presStyleIdx="4" presStyleCnt="22"/>
      <dgm:spPr/>
      <dgm:t>
        <a:bodyPr/>
        <a:lstStyle/>
        <a:p>
          <a:endParaRPr lang="ru-RU"/>
        </a:p>
      </dgm:t>
    </dgm:pt>
    <dgm:pt modelId="{B0889648-3A27-4769-A889-CD37C8007567}" type="pres">
      <dgm:prSet presAssocID="{EE5D950B-9B67-42AB-9B93-1560299DA80D}" presName="childText" presStyleLbl="bgAcc1" presStyleIdx="4" presStyleCnt="22" custScaleX="622364" custLinFactY="41500" custLinFactNeighborX="15029" custLinFactNeighborY="100000">
        <dgm:presLayoutVars>
          <dgm:bulletEnabled val="1"/>
        </dgm:presLayoutVars>
      </dgm:prSet>
      <dgm:spPr/>
      <dgm:t>
        <a:bodyPr/>
        <a:lstStyle/>
        <a:p>
          <a:endParaRPr lang="ru-RU"/>
        </a:p>
      </dgm:t>
    </dgm:pt>
    <dgm:pt modelId="{58AF6149-7A57-4DD3-B978-D99ED9594A63}" type="pres">
      <dgm:prSet presAssocID="{AB94A50A-40C7-4449-A258-B2B705E214F7}" presName="Name13" presStyleLbl="parChTrans1D2" presStyleIdx="5" presStyleCnt="22"/>
      <dgm:spPr/>
      <dgm:t>
        <a:bodyPr/>
        <a:lstStyle/>
        <a:p>
          <a:endParaRPr lang="ru-RU"/>
        </a:p>
      </dgm:t>
    </dgm:pt>
    <dgm:pt modelId="{58B8FA6A-67CB-4312-BEB0-4F87D60CFC3F}" type="pres">
      <dgm:prSet presAssocID="{0811FDA0-320C-486A-8995-2736940C2642}" presName="childText" presStyleLbl="bgAcc1" presStyleIdx="5" presStyleCnt="22" custScaleX="635780" custLinFactY="95604" custLinFactNeighborX="4121" custLinFactNeighborY="100000">
        <dgm:presLayoutVars>
          <dgm:bulletEnabled val="1"/>
        </dgm:presLayoutVars>
      </dgm:prSet>
      <dgm:spPr/>
      <dgm:t>
        <a:bodyPr/>
        <a:lstStyle/>
        <a:p>
          <a:endParaRPr lang="ru-RU"/>
        </a:p>
      </dgm:t>
    </dgm:pt>
    <dgm:pt modelId="{D41695E4-9FFF-4254-97A0-89987F2D25C7}" type="pres">
      <dgm:prSet presAssocID="{0144A042-B2E6-4507-9E17-C8BCCA7E37BD}" presName="Name13" presStyleLbl="parChTrans1D2" presStyleIdx="6" presStyleCnt="22"/>
      <dgm:spPr/>
      <dgm:t>
        <a:bodyPr/>
        <a:lstStyle/>
        <a:p>
          <a:endParaRPr lang="ru-RU"/>
        </a:p>
      </dgm:t>
    </dgm:pt>
    <dgm:pt modelId="{BF8ED2A2-1682-4D74-A6AE-093D27D10226}" type="pres">
      <dgm:prSet presAssocID="{81C12201-2A19-448E-8DD4-3BC829D4A028}" presName="childText" presStyleLbl="bgAcc1" presStyleIdx="6" presStyleCnt="22" custScaleX="631966" custLinFactY="100000" custLinFactNeighborX="1373" custLinFactNeighborY="172190">
        <dgm:presLayoutVars>
          <dgm:bulletEnabled val="1"/>
        </dgm:presLayoutVars>
      </dgm:prSet>
      <dgm:spPr/>
      <dgm:t>
        <a:bodyPr/>
        <a:lstStyle/>
        <a:p>
          <a:endParaRPr lang="ru-RU"/>
        </a:p>
      </dgm:t>
    </dgm:pt>
    <dgm:pt modelId="{E94EAADA-FEFD-490E-83C1-E28DB11BF02A}" type="pres">
      <dgm:prSet presAssocID="{8C2EE93A-67C7-402B-93D5-8F6C1929A9A9}" presName="Name13" presStyleLbl="parChTrans1D2" presStyleIdx="7" presStyleCnt="22"/>
      <dgm:spPr/>
      <dgm:t>
        <a:bodyPr/>
        <a:lstStyle/>
        <a:p>
          <a:endParaRPr lang="ru-RU"/>
        </a:p>
      </dgm:t>
    </dgm:pt>
    <dgm:pt modelId="{94827DF3-D5C9-4D56-AC02-997418D35267}" type="pres">
      <dgm:prSet presAssocID="{F1D554F5-AEAF-470C-9F94-166654AAFA4D}" presName="childText" presStyleLbl="bgAcc1" presStyleIdx="7" presStyleCnt="22" custScaleX="622786" custLinFactY="129528" custLinFactNeighborX="3087" custLinFactNeighborY="200000">
        <dgm:presLayoutVars>
          <dgm:bulletEnabled val="1"/>
        </dgm:presLayoutVars>
      </dgm:prSet>
      <dgm:spPr/>
      <dgm:t>
        <a:bodyPr/>
        <a:lstStyle/>
        <a:p>
          <a:endParaRPr lang="ru-RU"/>
        </a:p>
      </dgm:t>
    </dgm:pt>
    <dgm:pt modelId="{E3004608-E06C-4CE7-858E-8E7CDFA0BB9C}" type="pres">
      <dgm:prSet presAssocID="{F73108F4-F0C5-40C8-A406-BDD8E20A05A8}" presName="Name13" presStyleLbl="parChTrans1D2" presStyleIdx="8" presStyleCnt="22"/>
      <dgm:spPr/>
      <dgm:t>
        <a:bodyPr/>
        <a:lstStyle/>
        <a:p>
          <a:endParaRPr lang="ru-RU"/>
        </a:p>
      </dgm:t>
    </dgm:pt>
    <dgm:pt modelId="{568D19F3-9784-45F4-AC31-350CF410A002}" type="pres">
      <dgm:prSet presAssocID="{C5DD8983-D1C0-4F94-AE81-4C66619DDD61}" presName="childText" presStyleLbl="bgAcc1" presStyleIdx="8" presStyleCnt="22" custScaleX="666837" custLinFactY="200000" custLinFactNeighborX="1792" custLinFactNeighborY="214558">
        <dgm:presLayoutVars>
          <dgm:bulletEnabled val="1"/>
        </dgm:presLayoutVars>
      </dgm:prSet>
      <dgm:spPr/>
      <dgm:t>
        <a:bodyPr/>
        <a:lstStyle/>
        <a:p>
          <a:endParaRPr lang="ru-RU"/>
        </a:p>
      </dgm:t>
    </dgm:pt>
    <dgm:pt modelId="{AE653354-1FA1-40DD-823E-07B215BCBCC0}" type="pres">
      <dgm:prSet presAssocID="{91BCA44C-999D-40B2-96E9-635F67503A63}" presName="Name13" presStyleLbl="parChTrans1D2" presStyleIdx="9" presStyleCnt="22"/>
      <dgm:spPr/>
      <dgm:t>
        <a:bodyPr/>
        <a:lstStyle/>
        <a:p>
          <a:endParaRPr lang="ru-RU"/>
        </a:p>
      </dgm:t>
    </dgm:pt>
    <dgm:pt modelId="{B5DA470D-617C-4882-8B55-618E45B9B845}" type="pres">
      <dgm:prSet presAssocID="{E43CBD15-425F-4480-B7DC-26F68FAA73EA}" presName="childText" presStyleLbl="bgAcc1" presStyleIdx="9" presStyleCnt="22" custScaleX="653236" custLinFactY="200000" custLinFactNeighborX="3646" custLinFactNeighborY="252632">
        <dgm:presLayoutVars>
          <dgm:bulletEnabled val="1"/>
        </dgm:presLayoutVars>
      </dgm:prSet>
      <dgm:spPr/>
      <dgm:t>
        <a:bodyPr/>
        <a:lstStyle/>
        <a:p>
          <a:endParaRPr lang="ru-RU"/>
        </a:p>
      </dgm:t>
    </dgm:pt>
    <dgm:pt modelId="{C2D1CE21-A80F-4281-84BB-1D3C42F5D7D3}" type="pres">
      <dgm:prSet presAssocID="{2A67077B-90DD-4CF6-872B-5C4474C0FB77}" presName="Name13" presStyleLbl="parChTrans1D2" presStyleIdx="10" presStyleCnt="22"/>
      <dgm:spPr/>
      <dgm:t>
        <a:bodyPr/>
        <a:lstStyle/>
        <a:p>
          <a:endParaRPr lang="ru-RU"/>
        </a:p>
      </dgm:t>
    </dgm:pt>
    <dgm:pt modelId="{B05DCFF1-23B8-48F0-BC9A-89B3D08A16F9}" type="pres">
      <dgm:prSet presAssocID="{555D3275-3AFF-4F59-8625-0AB69DB21618}" presName="childText" presStyleLbl="bgAcc1" presStyleIdx="10" presStyleCnt="22" custScaleX="659201" custLinFactY="227916" custLinFactNeighborX="-3981" custLinFactNeighborY="300000">
        <dgm:presLayoutVars>
          <dgm:bulletEnabled val="1"/>
        </dgm:presLayoutVars>
      </dgm:prSet>
      <dgm:spPr/>
      <dgm:t>
        <a:bodyPr/>
        <a:lstStyle/>
        <a:p>
          <a:endParaRPr lang="ru-RU"/>
        </a:p>
      </dgm:t>
    </dgm:pt>
    <dgm:pt modelId="{751A1555-1F33-4E7D-9604-83E9088BCB3F}" type="pres">
      <dgm:prSet presAssocID="{BA4EEE85-9DEA-407B-859D-9ACF6284C863}" presName="root" presStyleCnt="0"/>
      <dgm:spPr/>
    </dgm:pt>
    <dgm:pt modelId="{10CD39EC-1CA3-47FE-AC83-895AE730F4D4}" type="pres">
      <dgm:prSet presAssocID="{BA4EEE85-9DEA-407B-859D-9ACF6284C863}" presName="rootComposite" presStyleCnt="0"/>
      <dgm:spPr/>
    </dgm:pt>
    <dgm:pt modelId="{A88E1440-F3E1-4B5A-9881-BE2A1BFEB87E}" type="pres">
      <dgm:prSet presAssocID="{BA4EEE85-9DEA-407B-859D-9ACF6284C863}" presName="rootText" presStyleLbl="node1" presStyleIdx="1" presStyleCnt="2" custScaleX="679010" custScaleY="137560" custLinFactY="-67310" custLinFactNeighborX="2519" custLinFactNeighborY="-100000"/>
      <dgm:spPr/>
      <dgm:t>
        <a:bodyPr/>
        <a:lstStyle/>
        <a:p>
          <a:endParaRPr lang="ru-RU"/>
        </a:p>
      </dgm:t>
    </dgm:pt>
    <dgm:pt modelId="{11778132-C30A-435E-815D-42F5F2ED50CE}" type="pres">
      <dgm:prSet presAssocID="{BA4EEE85-9DEA-407B-859D-9ACF6284C863}" presName="rootConnector" presStyleLbl="node1" presStyleIdx="1" presStyleCnt="2"/>
      <dgm:spPr/>
      <dgm:t>
        <a:bodyPr/>
        <a:lstStyle/>
        <a:p>
          <a:endParaRPr lang="ru-RU"/>
        </a:p>
      </dgm:t>
    </dgm:pt>
    <dgm:pt modelId="{E0F02C20-7E40-4272-9ED6-5689840A7564}" type="pres">
      <dgm:prSet presAssocID="{BA4EEE85-9DEA-407B-859D-9ACF6284C863}" presName="childShape" presStyleCnt="0"/>
      <dgm:spPr/>
    </dgm:pt>
    <dgm:pt modelId="{8256097E-FCB6-4D19-B5CC-91090F92C046}" type="pres">
      <dgm:prSet presAssocID="{F1548501-F3D0-4B45-934C-385082CF3B97}" presName="Name13" presStyleLbl="parChTrans1D2" presStyleIdx="11" presStyleCnt="22"/>
      <dgm:spPr/>
      <dgm:t>
        <a:bodyPr/>
        <a:lstStyle/>
        <a:p>
          <a:endParaRPr lang="ru-RU"/>
        </a:p>
      </dgm:t>
    </dgm:pt>
    <dgm:pt modelId="{EA81DE1A-E9EB-489D-989F-D03ADA98F558}" type="pres">
      <dgm:prSet presAssocID="{6633D079-BEA9-4F7D-B51F-BF796D7AFE4B}" presName="childText" presStyleLbl="bgAcc1" presStyleIdx="11" presStyleCnt="22" custScaleX="673912" custScaleY="136733" custLinFactY="-23068" custLinFactNeighborX="-8242" custLinFactNeighborY="-100000">
        <dgm:presLayoutVars>
          <dgm:bulletEnabled val="1"/>
        </dgm:presLayoutVars>
      </dgm:prSet>
      <dgm:spPr/>
      <dgm:t>
        <a:bodyPr/>
        <a:lstStyle/>
        <a:p>
          <a:endParaRPr lang="ru-RU"/>
        </a:p>
      </dgm:t>
    </dgm:pt>
    <dgm:pt modelId="{E356C935-1F2D-4CE1-957A-D8AAB3BDD077}" type="pres">
      <dgm:prSet presAssocID="{3F82112A-1D4E-475B-828B-65A059524AC6}" presName="Name13" presStyleLbl="parChTrans1D2" presStyleIdx="12" presStyleCnt="22"/>
      <dgm:spPr/>
      <dgm:t>
        <a:bodyPr/>
        <a:lstStyle/>
        <a:p>
          <a:endParaRPr lang="ru-RU"/>
        </a:p>
      </dgm:t>
    </dgm:pt>
    <dgm:pt modelId="{C1371BD9-C326-4AC9-AA95-2126EACDF4D9}" type="pres">
      <dgm:prSet presAssocID="{009C9E8C-E6C1-4B63-8E03-248B00C166CF}" presName="childText" presStyleLbl="bgAcc1" presStyleIdx="12" presStyleCnt="22" custScaleX="680964" custScaleY="180927" custLinFactY="-20879" custLinFactNeighborX="-6868" custLinFactNeighborY="-100000">
        <dgm:presLayoutVars>
          <dgm:bulletEnabled val="1"/>
        </dgm:presLayoutVars>
      </dgm:prSet>
      <dgm:spPr/>
      <dgm:t>
        <a:bodyPr/>
        <a:lstStyle/>
        <a:p>
          <a:endParaRPr lang="ru-RU"/>
        </a:p>
      </dgm:t>
    </dgm:pt>
    <dgm:pt modelId="{9E9B5936-941B-49AA-8F9B-B3D0447BCDD7}" type="pres">
      <dgm:prSet presAssocID="{22E3F877-1783-4940-9CB1-FEB53822EDCC}" presName="Name13" presStyleLbl="parChTrans1D2" presStyleIdx="13" presStyleCnt="22"/>
      <dgm:spPr/>
      <dgm:t>
        <a:bodyPr/>
        <a:lstStyle/>
        <a:p>
          <a:endParaRPr lang="ru-RU"/>
        </a:p>
      </dgm:t>
    </dgm:pt>
    <dgm:pt modelId="{1E7E2EB8-F96B-4637-9019-F415840C675B}" type="pres">
      <dgm:prSet presAssocID="{8FCA25A6-5B58-42B3-AAFF-F21E626E766F}" presName="childText" presStyleLbl="bgAcc1" presStyleIdx="13" presStyleCnt="22" custScaleX="671569" custScaleY="131284" custLinFactY="-5495" custLinFactNeighborX="-4121" custLinFactNeighborY="-100000">
        <dgm:presLayoutVars>
          <dgm:bulletEnabled val="1"/>
        </dgm:presLayoutVars>
      </dgm:prSet>
      <dgm:spPr/>
      <dgm:t>
        <a:bodyPr/>
        <a:lstStyle/>
        <a:p>
          <a:endParaRPr lang="ru-RU"/>
        </a:p>
      </dgm:t>
    </dgm:pt>
    <dgm:pt modelId="{760EEDF6-F924-472B-A479-C3FFD1E829C5}" type="pres">
      <dgm:prSet presAssocID="{6840EAE9-2504-4674-BCD1-4824AF3090A3}" presName="Name13" presStyleLbl="parChTrans1D2" presStyleIdx="14" presStyleCnt="22"/>
      <dgm:spPr/>
      <dgm:t>
        <a:bodyPr/>
        <a:lstStyle/>
        <a:p>
          <a:endParaRPr lang="ru-RU"/>
        </a:p>
      </dgm:t>
    </dgm:pt>
    <dgm:pt modelId="{06075E82-3632-4137-9920-15260360BA8B}" type="pres">
      <dgm:prSet presAssocID="{110E3F3A-F1B9-4B45-B0A1-12FC51BA1EC6}" presName="childText" presStyleLbl="bgAcc1" presStyleIdx="14" presStyleCnt="22" custScaleX="674315" custScaleY="219251" custLinFactNeighborY="-92308">
        <dgm:presLayoutVars>
          <dgm:bulletEnabled val="1"/>
        </dgm:presLayoutVars>
      </dgm:prSet>
      <dgm:spPr/>
      <dgm:t>
        <a:bodyPr/>
        <a:lstStyle/>
        <a:p>
          <a:endParaRPr lang="ru-RU"/>
        </a:p>
      </dgm:t>
    </dgm:pt>
    <dgm:pt modelId="{51B08573-7235-426D-955A-35F3074418F0}" type="pres">
      <dgm:prSet presAssocID="{B3F5B387-E31D-4D1B-9EB8-956B7612BA73}" presName="Name13" presStyleLbl="parChTrans1D2" presStyleIdx="15" presStyleCnt="22"/>
      <dgm:spPr/>
      <dgm:t>
        <a:bodyPr/>
        <a:lstStyle/>
        <a:p>
          <a:endParaRPr lang="ru-RU"/>
        </a:p>
      </dgm:t>
    </dgm:pt>
    <dgm:pt modelId="{6E78B3ED-9E26-41ED-9E17-2AE673956231}" type="pres">
      <dgm:prSet presAssocID="{2AA62BA4-237E-4E2D-8C83-D4EF08EF7EC8}" presName="childText" presStyleLbl="bgAcc1" presStyleIdx="15" presStyleCnt="22" custScaleX="666964" custScaleY="146691" custLinFactNeighborX="2179" custLinFactNeighborY="-73622">
        <dgm:presLayoutVars>
          <dgm:bulletEnabled val="1"/>
        </dgm:presLayoutVars>
      </dgm:prSet>
      <dgm:spPr/>
      <dgm:t>
        <a:bodyPr/>
        <a:lstStyle/>
        <a:p>
          <a:endParaRPr lang="ru-RU"/>
        </a:p>
      </dgm:t>
    </dgm:pt>
    <dgm:pt modelId="{DF83D02C-9E0E-400D-95F0-451707DF663B}" type="pres">
      <dgm:prSet presAssocID="{E83BBCD5-E7DC-4B5A-844D-5D4E549FCF7E}" presName="Name13" presStyleLbl="parChTrans1D2" presStyleIdx="16" presStyleCnt="22"/>
      <dgm:spPr/>
      <dgm:t>
        <a:bodyPr/>
        <a:lstStyle/>
        <a:p>
          <a:endParaRPr lang="ru-RU"/>
        </a:p>
      </dgm:t>
    </dgm:pt>
    <dgm:pt modelId="{8A63482F-0387-430E-8C3F-F859CB449457}" type="pres">
      <dgm:prSet presAssocID="{0010AA62-967F-46C0-85EC-F1080031A3C2}" presName="childText" presStyleLbl="bgAcc1" presStyleIdx="16" presStyleCnt="22" custScaleX="658814" custScaleY="142314" custLinFactNeighborY="-57143">
        <dgm:presLayoutVars>
          <dgm:bulletEnabled val="1"/>
        </dgm:presLayoutVars>
      </dgm:prSet>
      <dgm:spPr/>
      <dgm:t>
        <a:bodyPr/>
        <a:lstStyle/>
        <a:p>
          <a:endParaRPr lang="ru-RU"/>
        </a:p>
      </dgm:t>
    </dgm:pt>
    <dgm:pt modelId="{111EA081-97B9-47D8-83BC-3E011B555CEB}" type="pres">
      <dgm:prSet presAssocID="{88A784A0-0A27-4650-A418-036B1FDC98FE}" presName="Name13" presStyleLbl="parChTrans1D2" presStyleIdx="17" presStyleCnt="22"/>
      <dgm:spPr/>
      <dgm:t>
        <a:bodyPr/>
        <a:lstStyle/>
        <a:p>
          <a:endParaRPr lang="ru-RU"/>
        </a:p>
      </dgm:t>
    </dgm:pt>
    <dgm:pt modelId="{1F8CE0D1-3BD1-475E-8D9B-0B5373EC32EE}" type="pres">
      <dgm:prSet presAssocID="{864421FF-915D-458F-97F7-16D1D27FE433}" presName="childText" presStyleLbl="bgAcc1" presStyleIdx="17" presStyleCnt="22" custScaleX="679938" custScaleY="176375" custLinFactNeighborX="2822" custLinFactNeighborY="-38383">
        <dgm:presLayoutVars>
          <dgm:bulletEnabled val="1"/>
        </dgm:presLayoutVars>
      </dgm:prSet>
      <dgm:spPr/>
      <dgm:t>
        <a:bodyPr/>
        <a:lstStyle/>
        <a:p>
          <a:endParaRPr lang="ru-RU"/>
        </a:p>
      </dgm:t>
    </dgm:pt>
    <dgm:pt modelId="{9B016D17-4993-4AE0-BF62-5C5356D11F25}" type="pres">
      <dgm:prSet presAssocID="{83C7CBFC-3A4B-4B9A-A0D3-6D528F67F40F}" presName="Name13" presStyleLbl="parChTrans1D2" presStyleIdx="18" presStyleCnt="22"/>
      <dgm:spPr/>
      <dgm:t>
        <a:bodyPr/>
        <a:lstStyle/>
        <a:p>
          <a:endParaRPr lang="ru-RU"/>
        </a:p>
      </dgm:t>
    </dgm:pt>
    <dgm:pt modelId="{0625423F-E949-41CF-B2F5-DE6C230FE5DC}" type="pres">
      <dgm:prSet presAssocID="{57F35DF9-FF84-4743-B442-DCFD1DB53F41}" presName="childText" presStyleLbl="bgAcc1" presStyleIdx="18" presStyleCnt="22" custScaleX="675888" custScaleY="197671" custLinFactNeighborY="-30123">
        <dgm:presLayoutVars>
          <dgm:bulletEnabled val="1"/>
        </dgm:presLayoutVars>
      </dgm:prSet>
      <dgm:spPr/>
      <dgm:t>
        <a:bodyPr/>
        <a:lstStyle/>
        <a:p>
          <a:endParaRPr lang="ru-RU"/>
        </a:p>
      </dgm:t>
    </dgm:pt>
    <dgm:pt modelId="{87949727-DD64-476A-81FD-06820F186082}" type="pres">
      <dgm:prSet presAssocID="{36E3EEE4-22D4-4EA7-96C9-914A72103A63}" presName="Name13" presStyleLbl="parChTrans1D2" presStyleIdx="19" presStyleCnt="22"/>
      <dgm:spPr/>
      <dgm:t>
        <a:bodyPr/>
        <a:lstStyle/>
        <a:p>
          <a:endParaRPr lang="ru-RU"/>
        </a:p>
      </dgm:t>
    </dgm:pt>
    <dgm:pt modelId="{070B8417-3074-46F3-BFF4-59A9B5A17407}" type="pres">
      <dgm:prSet presAssocID="{DFEAD272-03D4-499A-A5DA-8C99C5FB5157}" presName="childText" presStyleLbl="bgAcc1" presStyleIdx="19" presStyleCnt="22" custScaleX="669993" custScaleY="119844" custLinFactNeighborY="-14382">
        <dgm:presLayoutVars>
          <dgm:bulletEnabled val="1"/>
        </dgm:presLayoutVars>
      </dgm:prSet>
      <dgm:spPr/>
      <dgm:t>
        <a:bodyPr/>
        <a:lstStyle/>
        <a:p>
          <a:endParaRPr lang="ru-RU"/>
        </a:p>
      </dgm:t>
    </dgm:pt>
    <dgm:pt modelId="{93C4EC43-7D57-4F15-BF89-9FC68E665796}" type="pres">
      <dgm:prSet presAssocID="{510DEF82-0C6F-4E13-B7D9-61FE364F4CCD}" presName="Name13" presStyleLbl="parChTrans1D2" presStyleIdx="20" presStyleCnt="22"/>
      <dgm:spPr/>
      <dgm:t>
        <a:bodyPr/>
        <a:lstStyle/>
        <a:p>
          <a:endParaRPr lang="ru-RU"/>
        </a:p>
      </dgm:t>
    </dgm:pt>
    <dgm:pt modelId="{35B714BE-FA1C-4609-ACC9-52300E128029}" type="pres">
      <dgm:prSet presAssocID="{4CB48F88-6EFE-49D0-AC67-E72632591627}" presName="childText" presStyleLbl="bgAcc1" presStyleIdx="20" presStyleCnt="22" custScaleX="679741" custScaleY="158344">
        <dgm:presLayoutVars>
          <dgm:bulletEnabled val="1"/>
        </dgm:presLayoutVars>
      </dgm:prSet>
      <dgm:spPr/>
      <dgm:t>
        <a:bodyPr/>
        <a:lstStyle/>
        <a:p>
          <a:endParaRPr lang="ru-RU"/>
        </a:p>
      </dgm:t>
    </dgm:pt>
    <dgm:pt modelId="{A7DF1882-9E2A-4AB7-8288-C27DB74F3A89}" type="pres">
      <dgm:prSet presAssocID="{436F52D0-8744-4B5B-A9F2-862D304A2F6F}" presName="Name13" presStyleLbl="parChTrans1D2" presStyleIdx="21" presStyleCnt="22"/>
      <dgm:spPr/>
      <dgm:t>
        <a:bodyPr/>
        <a:lstStyle/>
        <a:p>
          <a:endParaRPr lang="ru-RU"/>
        </a:p>
      </dgm:t>
    </dgm:pt>
    <dgm:pt modelId="{51F862E4-8970-4958-81B8-C984104B8987}" type="pres">
      <dgm:prSet presAssocID="{7DADE91A-7AEC-4D2C-AE9A-D6BB3D3B804C}" presName="childText" presStyleLbl="bgAcc1" presStyleIdx="21" presStyleCnt="22" custScaleX="666423" custScaleY="156751" custLinFactNeighborX="4237" custLinFactNeighborY="26957">
        <dgm:presLayoutVars>
          <dgm:bulletEnabled val="1"/>
        </dgm:presLayoutVars>
      </dgm:prSet>
      <dgm:spPr/>
      <dgm:t>
        <a:bodyPr/>
        <a:lstStyle/>
        <a:p>
          <a:endParaRPr lang="ru-RU"/>
        </a:p>
      </dgm:t>
    </dgm:pt>
  </dgm:ptLst>
  <dgm:cxnLst>
    <dgm:cxn modelId="{7FF764C4-A256-4ECB-A867-DF17AF940558}" type="presOf" srcId="{36E3EEE4-22D4-4EA7-96C9-914A72103A63}" destId="{87949727-DD64-476A-81FD-06820F186082}" srcOrd="0" destOrd="0" presId="urn:microsoft.com/office/officeart/2005/8/layout/hierarchy3"/>
    <dgm:cxn modelId="{D8AB6F87-1D62-4509-AC6D-9B59868A898A}" srcId="{BA4EEE85-9DEA-407B-859D-9ACF6284C863}" destId="{7DADE91A-7AEC-4D2C-AE9A-D6BB3D3B804C}" srcOrd="10" destOrd="0" parTransId="{436F52D0-8744-4B5B-A9F2-862D304A2F6F}" sibTransId="{CC1BA7D4-8803-49EF-A4CF-346FF2B03EFF}"/>
    <dgm:cxn modelId="{A081A6FD-E0D1-4905-8904-6BB97C07A704}" type="presOf" srcId="{009C9E8C-E6C1-4B63-8E03-248B00C166CF}" destId="{C1371BD9-C326-4AC9-AA95-2126EACDF4D9}" srcOrd="0" destOrd="0" presId="urn:microsoft.com/office/officeart/2005/8/layout/hierarchy3"/>
    <dgm:cxn modelId="{112655CA-4104-4E05-8AA7-4E74722213A4}" srcId="{BA4EEE85-9DEA-407B-859D-9ACF6284C863}" destId="{864421FF-915D-458F-97F7-16D1D27FE433}" srcOrd="6" destOrd="0" parTransId="{88A784A0-0A27-4650-A418-036B1FDC98FE}" sibTransId="{33187731-1846-41AA-9C2E-28870DDDF117}"/>
    <dgm:cxn modelId="{CD3382BC-B676-4897-AC0D-1A8706F509D0}" srcId="{BA4EEE85-9DEA-407B-859D-9ACF6284C863}" destId="{6633D079-BEA9-4F7D-B51F-BF796D7AFE4B}" srcOrd="0" destOrd="0" parTransId="{F1548501-F3D0-4B45-934C-385082CF3B97}" sibTransId="{80F5F9E6-8363-4A52-B53D-38F87C9581CA}"/>
    <dgm:cxn modelId="{96DE0F0D-7EBA-4F0D-A645-BF903AF47739}" type="presOf" srcId="{2A67077B-90DD-4CF6-872B-5C4474C0FB77}" destId="{C2D1CE21-A80F-4281-84BB-1D3C42F5D7D3}" srcOrd="0" destOrd="0" presId="urn:microsoft.com/office/officeart/2005/8/layout/hierarchy3"/>
    <dgm:cxn modelId="{9F31572B-1A6E-429E-804B-894E6D86DB93}" type="presOf" srcId="{AB94A50A-40C7-4449-A258-B2B705E214F7}" destId="{58AF6149-7A57-4DD3-B978-D99ED9594A63}" srcOrd="0" destOrd="0" presId="urn:microsoft.com/office/officeart/2005/8/layout/hierarchy3"/>
    <dgm:cxn modelId="{ACCA5818-2AE0-4A39-90E6-2FCA4E068DA2}" type="presOf" srcId="{676144B7-EB40-4873-B27D-E0AECCD6304F}" destId="{F212222B-11DB-4DD9-BE70-6510728CADD8}" srcOrd="0" destOrd="0" presId="urn:microsoft.com/office/officeart/2005/8/layout/hierarchy3"/>
    <dgm:cxn modelId="{06F6D48A-1A83-43C9-9806-72256D0088B9}" srcId="{BA4EEE85-9DEA-407B-859D-9ACF6284C863}" destId="{009C9E8C-E6C1-4B63-8E03-248B00C166CF}" srcOrd="1" destOrd="0" parTransId="{3F82112A-1D4E-475B-828B-65A059524AC6}" sibTransId="{D2E9F6C7-6F6F-4265-B6B7-35088E4328B8}"/>
    <dgm:cxn modelId="{EDBE072C-901B-4E1A-B181-5CA5BA3BD850}" type="presOf" srcId="{F73108F4-F0C5-40C8-A406-BDD8E20A05A8}" destId="{E3004608-E06C-4CE7-858E-8E7CDFA0BB9C}" srcOrd="0" destOrd="0" presId="urn:microsoft.com/office/officeart/2005/8/layout/hierarchy3"/>
    <dgm:cxn modelId="{B957886E-AB7B-43D7-B933-083510477B43}" srcId="{BA4EEE85-9DEA-407B-859D-9ACF6284C863}" destId="{4CB48F88-6EFE-49D0-AC67-E72632591627}" srcOrd="9" destOrd="0" parTransId="{510DEF82-0C6F-4E13-B7D9-61FE364F4CCD}" sibTransId="{22BCF549-2D77-4208-8D7C-0DADC876600E}"/>
    <dgm:cxn modelId="{B8746F8E-7322-4983-982E-29E4BFD5A92B}" type="presOf" srcId="{EE5D950B-9B67-42AB-9B93-1560299DA80D}" destId="{B0889648-3A27-4769-A889-CD37C8007567}" srcOrd="0" destOrd="0" presId="urn:microsoft.com/office/officeart/2005/8/layout/hierarchy3"/>
    <dgm:cxn modelId="{7ADA73AF-0525-49BF-B74D-F4BEAA96096E}" type="presOf" srcId="{028EDDE8-E861-4B52-924F-D8352E6E64B0}" destId="{6B15C3FA-D3C8-4BCE-8195-4DD7B1C1CEEF}" srcOrd="0" destOrd="0" presId="urn:microsoft.com/office/officeart/2005/8/layout/hierarchy3"/>
    <dgm:cxn modelId="{4F74CF1F-C47D-4481-A3D6-23682F7B6A86}" type="presOf" srcId="{91BCA44C-999D-40B2-96E9-635F67503A63}" destId="{AE653354-1FA1-40DD-823E-07B215BCBCC0}" srcOrd="0" destOrd="0" presId="urn:microsoft.com/office/officeart/2005/8/layout/hierarchy3"/>
    <dgm:cxn modelId="{EEE891CF-E2B1-4366-818D-2D3A28F03991}" type="presOf" srcId="{0811FDA0-320C-486A-8995-2736940C2642}" destId="{58B8FA6A-67CB-4312-BEB0-4F87D60CFC3F}" srcOrd="0" destOrd="0" presId="urn:microsoft.com/office/officeart/2005/8/layout/hierarchy3"/>
    <dgm:cxn modelId="{92202323-B81A-487C-A654-38A54413EDAB}" type="presOf" srcId="{22E3F877-1783-4940-9CB1-FEB53822EDCC}" destId="{9E9B5936-941B-49AA-8F9B-B3D0447BCDD7}" srcOrd="0" destOrd="0" presId="urn:microsoft.com/office/officeart/2005/8/layout/hierarchy3"/>
    <dgm:cxn modelId="{A66F148D-1BC6-494A-812A-889D4473B17B}" srcId="{BD5B8B86-84E7-4281-827D-36B301A105C0}" destId="{BE3D0BFE-76E4-4B69-B3F7-D9FD73681C26}" srcOrd="0" destOrd="0" parTransId="{0A1F49AC-B5C6-41F8-8784-36DD86920F3A}" sibTransId="{A99FECD6-30B9-4713-92E8-E33D92F11CEE}"/>
    <dgm:cxn modelId="{1168E705-DE1B-47A5-89AF-1DA08B2389AB}" type="presOf" srcId="{1AD1BE48-8291-45E7-8B3C-3CE2F4F95265}" destId="{2D91EDA5-4FF7-4AA2-948F-E21B1DE3DDBC}" srcOrd="0" destOrd="0" presId="urn:microsoft.com/office/officeart/2005/8/layout/hierarchy3"/>
    <dgm:cxn modelId="{65C6D2A2-20E8-43E3-967D-7BAA66BC3C20}" type="presOf" srcId="{BD5B8B86-84E7-4281-827D-36B301A105C0}" destId="{2744EC89-EE47-4D2B-88D5-0581E7D63AFF}" srcOrd="1" destOrd="0" presId="urn:microsoft.com/office/officeart/2005/8/layout/hierarchy3"/>
    <dgm:cxn modelId="{69C16613-02E9-4B3E-8848-71383EEAEF4D}" srcId="{BD5B8B86-84E7-4281-827D-36B301A105C0}" destId="{C5DD8983-D1C0-4F94-AE81-4C66619DDD61}" srcOrd="8" destOrd="0" parTransId="{F73108F4-F0C5-40C8-A406-BDD8E20A05A8}" sibTransId="{1E049E93-1556-4382-9E07-00D49677C195}"/>
    <dgm:cxn modelId="{E716F7A1-B4A9-4D50-B122-3D689C680CFF}" srcId="{BD5B8B86-84E7-4281-827D-36B301A105C0}" destId="{0811FDA0-320C-486A-8995-2736940C2642}" srcOrd="5" destOrd="0" parTransId="{AB94A50A-40C7-4449-A258-B2B705E214F7}" sibTransId="{8667E7B3-42BD-4556-9D8F-7C819375DC4B}"/>
    <dgm:cxn modelId="{94904420-8CAE-4F33-B184-4AF1BC700767}" type="presOf" srcId="{110E3F3A-F1B9-4B45-B0A1-12FC51BA1EC6}" destId="{06075E82-3632-4137-9920-15260360BA8B}" srcOrd="0" destOrd="0" presId="urn:microsoft.com/office/officeart/2005/8/layout/hierarchy3"/>
    <dgm:cxn modelId="{E265CB80-D0B5-4706-AA86-B43E27952CC6}" type="presOf" srcId="{555D3275-3AFF-4F59-8625-0AB69DB21618}" destId="{B05DCFF1-23B8-48F0-BC9A-89B3D08A16F9}" srcOrd="0" destOrd="0" presId="urn:microsoft.com/office/officeart/2005/8/layout/hierarchy3"/>
    <dgm:cxn modelId="{1B88AA8D-49D6-4E92-A1F7-09579CFAA7F0}" type="presOf" srcId="{D2B8AC56-D369-4A4D-A03A-763C5E4301AD}" destId="{ECB3FCE7-41B8-4672-A27C-BAFBFC884639}" srcOrd="0" destOrd="0" presId="urn:microsoft.com/office/officeart/2005/8/layout/hierarchy3"/>
    <dgm:cxn modelId="{6F60E4A1-714F-4A9E-A8DF-102814C3D528}" type="presOf" srcId="{BA4EEE85-9DEA-407B-859D-9ACF6284C863}" destId="{A88E1440-F3E1-4B5A-9881-BE2A1BFEB87E}" srcOrd="0" destOrd="0" presId="urn:microsoft.com/office/officeart/2005/8/layout/hierarchy3"/>
    <dgm:cxn modelId="{9B6CC44E-8FF2-4521-B6B5-F775B5148C43}" type="presOf" srcId="{0144A042-B2E6-4507-9E17-C8BCCA7E37BD}" destId="{D41695E4-9FFF-4254-97A0-89987F2D25C7}" srcOrd="0" destOrd="0" presId="urn:microsoft.com/office/officeart/2005/8/layout/hierarchy3"/>
    <dgm:cxn modelId="{19A41F94-F434-4EF5-B181-1773B5624FBA}" srcId="{BA4EEE85-9DEA-407B-859D-9ACF6284C863}" destId="{2AA62BA4-237E-4E2D-8C83-D4EF08EF7EC8}" srcOrd="4" destOrd="0" parTransId="{B3F5B387-E31D-4D1B-9EB8-956B7612BA73}" sibTransId="{2F8725A6-680F-4813-BFED-D1750FC3B1BE}"/>
    <dgm:cxn modelId="{FF6B2801-8460-4693-B401-205CEFAD1136}" type="presOf" srcId="{B1EC9E1E-A479-4C12-B525-A6032984D680}" destId="{988A2FDB-9764-444B-AE43-220830D19D68}" srcOrd="0" destOrd="0" presId="urn:microsoft.com/office/officeart/2005/8/layout/hierarchy3"/>
    <dgm:cxn modelId="{406BC0AD-5CE1-4D34-B650-B3C7B7CDB5BE}" srcId="{BD5B8B86-84E7-4281-827D-36B301A105C0}" destId="{81C12201-2A19-448E-8DD4-3BC829D4A028}" srcOrd="6" destOrd="0" parTransId="{0144A042-B2E6-4507-9E17-C8BCCA7E37BD}" sibTransId="{04B60122-32E4-4491-A382-5E5B2AC081D7}"/>
    <dgm:cxn modelId="{2BD4D5EF-58E6-48E4-AB32-F52BCAE6F264}" type="presOf" srcId="{57F35DF9-FF84-4743-B442-DCFD1DB53F41}" destId="{0625423F-E949-41CF-B2F5-DE6C230FE5DC}" srcOrd="0" destOrd="0" presId="urn:microsoft.com/office/officeart/2005/8/layout/hierarchy3"/>
    <dgm:cxn modelId="{B7B511E9-520D-4613-AD0D-FC9990140040}" type="presOf" srcId="{510DEF82-0C6F-4E13-B7D9-61FE364F4CCD}" destId="{93C4EC43-7D57-4F15-BF89-9FC68E665796}" srcOrd="0" destOrd="0" presId="urn:microsoft.com/office/officeart/2005/8/layout/hierarchy3"/>
    <dgm:cxn modelId="{D5BB5CB8-5F15-4D56-9A13-25B798CE09EF}" type="presOf" srcId="{9E711C56-BBE8-4DCC-B089-C162D70E3BB0}" destId="{19E0C657-FFBA-419B-9405-B87BD79C158A}" srcOrd="0" destOrd="0" presId="urn:microsoft.com/office/officeart/2005/8/layout/hierarchy3"/>
    <dgm:cxn modelId="{C52A9F10-2B79-411E-9A77-38BDF9FA9F81}" srcId="{BD5B8B86-84E7-4281-827D-36B301A105C0}" destId="{555D3275-3AFF-4F59-8625-0AB69DB21618}" srcOrd="10" destOrd="0" parTransId="{2A67077B-90DD-4CF6-872B-5C4474C0FB77}" sibTransId="{C0905FD7-4E72-4534-A305-957DF33B3120}"/>
    <dgm:cxn modelId="{B304FFDF-E068-49C0-B3D5-788D0E15BA74}" type="presOf" srcId="{8FCA25A6-5B58-42B3-AAFF-F21E626E766F}" destId="{1E7E2EB8-F96B-4637-9019-F415840C675B}" srcOrd="0" destOrd="0" presId="urn:microsoft.com/office/officeart/2005/8/layout/hierarchy3"/>
    <dgm:cxn modelId="{AE04F191-E064-4B3D-9169-7374A6330A2D}" srcId="{BA4EEE85-9DEA-407B-859D-9ACF6284C863}" destId="{DFEAD272-03D4-499A-A5DA-8C99C5FB5157}" srcOrd="8" destOrd="0" parTransId="{36E3EEE4-22D4-4EA7-96C9-914A72103A63}" sibTransId="{25BBFA7D-C69F-4C69-A836-593358EA9B00}"/>
    <dgm:cxn modelId="{6543F0B3-03A5-4459-9760-205A38086125}" type="presOf" srcId="{3F82112A-1D4E-475B-828B-65A059524AC6}" destId="{E356C935-1F2D-4CE1-957A-D8AAB3BDD077}" srcOrd="0" destOrd="0" presId="urn:microsoft.com/office/officeart/2005/8/layout/hierarchy3"/>
    <dgm:cxn modelId="{F1B01D0A-DBA1-4356-A1F0-E0C18F1C929E}" type="presOf" srcId="{BE3D0BFE-76E4-4B69-B3F7-D9FD73681C26}" destId="{1B8FED2D-A878-423F-9AB1-0EF773B51C68}" srcOrd="0" destOrd="0" presId="urn:microsoft.com/office/officeart/2005/8/layout/hierarchy3"/>
    <dgm:cxn modelId="{64B1C9DE-431A-40A7-859B-DCD125134056}" type="presOf" srcId="{83C7CBFC-3A4B-4B9A-A0D3-6D528F67F40F}" destId="{9B016D17-4993-4AE0-BF62-5C5356D11F25}" srcOrd="0" destOrd="0" presId="urn:microsoft.com/office/officeart/2005/8/layout/hierarchy3"/>
    <dgm:cxn modelId="{501C75FC-E372-4E60-A458-2F3C2F81D353}" type="presOf" srcId="{F1548501-F3D0-4B45-934C-385082CF3B97}" destId="{8256097E-FCB6-4D19-B5CC-91090F92C046}" srcOrd="0" destOrd="0" presId="urn:microsoft.com/office/officeart/2005/8/layout/hierarchy3"/>
    <dgm:cxn modelId="{F484CBE3-C2B7-4A91-B8DA-E3B2E658ED21}" type="presOf" srcId="{0010AA62-967F-46C0-85EC-F1080031A3C2}" destId="{8A63482F-0387-430E-8C3F-F859CB449457}" srcOrd="0" destOrd="0" presId="urn:microsoft.com/office/officeart/2005/8/layout/hierarchy3"/>
    <dgm:cxn modelId="{F8D91B7F-4550-4FEA-997F-131E5ABD7940}" srcId="{BD5B8B86-84E7-4281-827D-36B301A105C0}" destId="{4F55F5BC-29B8-4A85-AAEC-08A50BE39C50}" srcOrd="1" destOrd="0" parTransId="{9E711C56-BBE8-4DCC-B089-C162D70E3BB0}" sibTransId="{724EDC27-10CF-48F9-9138-3423985FA498}"/>
    <dgm:cxn modelId="{37AF3E5A-E3AD-41FF-BBCC-9279B56F6590}" srcId="{BD5B8B86-84E7-4281-827D-36B301A105C0}" destId="{E43CBD15-425F-4480-B7DC-26F68FAA73EA}" srcOrd="9" destOrd="0" parTransId="{91BCA44C-999D-40B2-96E9-635F67503A63}" sibTransId="{A70CF2E3-AEFA-4D4E-87D0-93CCF51EFEEA}"/>
    <dgm:cxn modelId="{1836674D-7BB6-4197-B79C-3320D0B5F82F}" type="presOf" srcId="{88A784A0-0A27-4650-A418-036B1FDC98FE}" destId="{111EA081-97B9-47D8-83BC-3E011B555CEB}" srcOrd="0" destOrd="0" presId="urn:microsoft.com/office/officeart/2005/8/layout/hierarchy3"/>
    <dgm:cxn modelId="{C62432AF-F4D7-46E5-8E7B-0D54494C70C3}" type="presOf" srcId="{7DADE91A-7AEC-4D2C-AE9A-D6BB3D3B804C}" destId="{51F862E4-8970-4958-81B8-C984104B8987}" srcOrd="0" destOrd="0" presId="urn:microsoft.com/office/officeart/2005/8/layout/hierarchy3"/>
    <dgm:cxn modelId="{F5B01D33-79F8-4C6A-B9BF-8E084A34C51D}" srcId="{028EDDE8-E861-4B52-924F-D8352E6E64B0}" destId="{BA4EEE85-9DEA-407B-859D-9ACF6284C863}" srcOrd="1" destOrd="0" parTransId="{57D330ED-AA40-445C-8C0B-31479C38666C}" sibTransId="{268B7C77-F241-4D86-B1A7-511881DA6E92}"/>
    <dgm:cxn modelId="{FFDFF333-EEAA-474D-9660-83A95224C395}" type="presOf" srcId="{81C12201-2A19-448E-8DD4-3BC829D4A028}" destId="{BF8ED2A2-1682-4D74-A6AE-093D27D10226}" srcOrd="0" destOrd="0" presId="urn:microsoft.com/office/officeart/2005/8/layout/hierarchy3"/>
    <dgm:cxn modelId="{6298A6E1-B72F-4176-9B51-9C9A6B75D29D}" srcId="{BA4EEE85-9DEA-407B-859D-9ACF6284C863}" destId="{110E3F3A-F1B9-4B45-B0A1-12FC51BA1EC6}" srcOrd="3" destOrd="0" parTransId="{6840EAE9-2504-4674-BCD1-4824AF3090A3}" sibTransId="{C574F918-CDE7-46D7-890A-45DC0A8EDE25}"/>
    <dgm:cxn modelId="{C9AF4C6B-5152-41A9-96FC-85AE6E4AE97B}" type="presOf" srcId="{F1D554F5-AEAF-470C-9F94-166654AAFA4D}" destId="{94827DF3-D5C9-4D56-AC02-997418D35267}" srcOrd="0" destOrd="0" presId="urn:microsoft.com/office/officeart/2005/8/layout/hierarchy3"/>
    <dgm:cxn modelId="{B29B2726-63A6-45C0-A3A8-FF54B92E7FE1}" type="presOf" srcId="{6840EAE9-2504-4674-BCD1-4824AF3090A3}" destId="{760EEDF6-F924-472B-A479-C3FFD1E829C5}" srcOrd="0" destOrd="0" presId="urn:microsoft.com/office/officeart/2005/8/layout/hierarchy3"/>
    <dgm:cxn modelId="{54B4C63A-C0F4-463B-97B2-192662D00239}" type="presOf" srcId="{0A1F49AC-B5C6-41F8-8784-36DD86920F3A}" destId="{A456B5DF-A680-48B2-9351-0AD347204177}" srcOrd="0" destOrd="0" presId="urn:microsoft.com/office/officeart/2005/8/layout/hierarchy3"/>
    <dgm:cxn modelId="{11A54701-9E7B-4900-A5EE-C3F0AE86E40E}" srcId="{BA4EEE85-9DEA-407B-859D-9ACF6284C863}" destId="{57F35DF9-FF84-4743-B442-DCFD1DB53F41}" srcOrd="7" destOrd="0" parTransId="{83C7CBFC-3A4B-4B9A-A0D3-6D528F67F40F}" sibTransId="{E7B53816-BFCE-4775-A6AF-BE3ECA603050}"/>
    <dgm:cxn modelId="{BFD0A5A2-BEBF-4E5C-AC17-D822DC8F2F9D}" type="presOf" srcId="{C5DD8983-D1C0-4F94-AE81-4C66619DDD61}" destId="{568D19F3-9784-45F4-AC31-350CF410A002}" srcOrd="0" destOrd="0" presId="urn:microsoft.com/office/officeart/2005/8/layout/hierarchy3"/>
    <dgm:cxn modelId="{D870760C-B4AF-4BFE-B314-B8C9784782EA}" type="presOf" srcId="{8C2EE93A-67C7-402B-93D5-8F6C1929A9A9}" destId="{E94EAADA-FEFD-490E-83C1-E28DB11BF02A}" srcOrd="0" destOrd="0" presId="urn:microsoft.com/office/officeart/2005/8/layout/hierarchy3"/>
    <dgm:cxn modelId="{11B011BF-1DDD-416C-9491-37BDC40B0AAF}" type="presOf" srcId="{E43CBD15-425F-4480-B7DC-26F68FAA73EA}" destId="{B5DA470D-617C-4882-8B55-618E45B9B845}" srcOrd="0" destOrd="0" presId="urn:microsoft.com/office/officeart/2005/8/layout/hierarchy3"/>
    <dgm:cxn modelId="{0B6FFF64-067E-4181-B4CF-03BA0DCC679D}" srcId="{BD5B8B86-84E7-4281-827D-36B301A105C0}" destId="{F1D554F5-AEAF-470C-9F94-166654AAFA4D}" srcOrd="7" destOrd="0" parTransId="{8C2EE93A-67C7-402B-93D5-8F6C1929A9A9}" sibTransId="{AD3DE4BA-282B-4ED4-A7C4-B6CEF2424F12}"/>
    <dgm:cxn modelId="{86D3133C-EAE9-48B9-9C0F-65B1D2AF1F14}" srcId="{BA4EEE85-9DEA-407B-859D-9ACF6284C863}" destId="{0010AA62-967F-46C0-85EC-F1080031A3C2}" srcOrd="5" destOrd="0" parTransId="{E83BBCD5-E7DC-4B5A-844D-5D4E549FCF7E}" sibTransId="{FEA2C7B1-FC82-4E8D-B186-F44A5C7338EF}"/>
    <dgm:cxn modelId="{6112C807-FC30-4D0E-8FD4-AEE64A2EA40C}" type="presOf" srcId="{436F52D0-8744-4B5B-A9F2-862D304A2F6F}" destId="{A7DF1882-9E2A-4AB7-8288-C27DB74F3A89}" srcOrd="0" destOrd="0" presId="urn:microsoft.com/office/officeart/2005/8/layout/hierarchy3"/>
    <dgm:cxn modelId="{A8C043BF-F037-4B30-A253-5322958D14D2}" type="presOf" srcId="{4F55F5BC-29B8-4A85-AAEC-08A50BE39C50}" destId="{39857825-FCB7-49B0-B9DD-41BE6AF74118}" srcOrd="0" destOrd="0" presId="urn:microsoft.com/office/officeart/2005/8/layout/hierarchy3"/>
    <dgm:cxn modelId="{C30EEBC9-22E3-4599-8614-45A755C98DBF}" type="presOf" srcId="{BA4EEE85-9DEA-407B-859D-9ACF6284C863}" destId="{11778132-C30A-435E-815D-42F5F2ED50CE}" srcOrd="1" destOrd="0" presId="urn:microsoft.com/office/officeart/2005/8/layout/hierarchy3"/>
    <dgm:cxn modelId="{30C5F130-C27E-462B-988C-320A0759AA37}" type="presOf" srcId="{DFEAD272-03D4-499A-A5DA-8C99C5FB5157}" destId="{070B8417-3074-46F3-BFF4-59A9B5A17407}" srcOrd="0" destOrd="0" presId="urn:microsoft.com/office/officeart/2005/8/layout/hierarchy3"/>
    <dgm:cxn modelId="{BBB97432-F671-406E-B774-7C7C3FBFF417}" type="presOf" srcId="{4E31D277-CF26-43EC-A829-12404A78CD94}" destId="{23378307-CC5C-4E7D-8618-8A1FBA67D3C2}" srcOrd="0" destOrd="0" presId="urn:microsoft.com/office/officeart/2005/8/layout/hierarchy3"/>
    <dgm:cxn modelId="{E848F964-F53B-4DC9-AD5C-71915CEC49FF}" srcId="{BD5B8B86-84E7-4281-827D-36B301A105C0}" destId="{EE5D950B-9B67-42AB-9B93-1560299DA80D}" srcOrd="4" destOrd="0" parTransId="{4E31D277-CF26-43EC-A829-12404A78CD94}" sibTransId="{7B5B2365-1330-478C-875E-0338D098C556}"/>
    <dgm:cxn modelId="{A51D41F9-3128-428B-9095-13EBD0271557}" type="presOf" srcId="{E83BBCD5-E7DC-4B5A-844D-5D4E549FCF7E}" destId="{DF83D02C-9E0E-400D-95F0-451707DF663B}" srcOrd="0" destOrd="0" presId="urn:microsoft.com/office/officeart/2005/8/layout/hierarchy3"/>
    <dgm:cxn modelId="{77E23394-418D-4C76-89CA-BC2C4447E6A3}" srcId="{BA4EEE85-9DEA-407B-859D-9ACF6284C863}" destId="{8FCA25A6-5B58-42B3-AAFF-F21E626E766F}" srcOrd="2" destOrd="0" parTransId="{22E3F877-1783-4940-9CB1-FEB53822EDCC}" sibTransId="{38FE3766-CFC9-465C-9330-5D8B8A249777}"/>
    <dgm:cxn modelId="{9B0BEB7B-6170-4977-A856-7854F23C9FB5}" type="presOf" srcId="{4CB48F88-6EFE-49D0-AC67-E72632591627}" destId="{35B714BE-FA1C-4609-ACC9-52300E128029}" srcOrd="0" destOrd="0" presId="urn:microsoft.com/office/officeart/2005/8/layout/hierarchy3"/>
    <dgm:cxn modelId="{88AD3B6D-2374-4DA8-AD2C-E935ACCA146E}" type="presOf" srcId="{B3F5B387-E31D-4D1B-9EB8-956B7612BA73}" destId="{51B08573-7235-426D-955A-35F3074418F0}" srcOrd="0" destOrd="0" presId="urn:microsoft.com/office/officeart/2005/8/layout/hierarchy3"/>
    <dgm:cxn modelId="{F7C9A7A8-48C2-4157-ABE2-6B87C5B4ED41}" srcId="{BD5B8B86-84E7-4281-827D-36B301A105C0}" destId="{1AD1BE48-8291-45E7-8B3C-3CE2F4F95265}" srcOrd="3" destOrd="0" parTransId="{D2B8AC56-D369-4A4D-A03A-763C5E4301AD}" sibTransId="{46879435-3521-4FA7-B1A7-2A31B5397883}"/>
    <dgm:cxn modelId="{96AB7773-836F-4846-9E3E-74095A251447}" type="presOf" srcId="{BD5B8B86-84E7-4281-827D-36B301A105C0}" destId="{A525ED08-E5D1-4330-80A9-BCB8886D54C4}" srcOrd="0" destOrd="0" presId="urn:microsoft.com/office/officeart/2005/8/layout/hierarchy3"/>
    <dgm:cxn modelId="{385A30F8-CABC-47FF-BC47-B1F3A68449FF}" type="presOf" srcId="{864421FF-915D-458F-97F7-16D1D27FE433}" destId="{1F8CE0D1-3BD1-475E-8D9B-0B5373EC32EE}" srcOrd="0" destOrd="0" presId="urn:microsoft.com/office/officeart/2005/8/layout/hierarchy3"/>
    <dgm:cxn modelId="{AAFC4C20-6DDF-4EF6-92A6-4E6808CFA04D}" srcId="{028EDDE8-E861-4B52-924F-D8352E6E64B0}" destId="{BD5B8B86-84E7-4281-827D-36B301A105C0}" srcOrd="0" destOrd="0" parTransId="{1F38602B-B42F-42F4-9FD6-A7C79BFAA0DF}" sibTransId="{8FA7C236-E1F0-46FB-A85C-59E41533058A}"/>
    <dgm:cxn modelId="{CC05C207-EB11-4408-9C8B-38BAFCF8D4CF}" type="presOf" srcId="{2AA62BA4-237E-4E2D-8C83-D4EF08EF7EC8}" destId="{6E78B3ED-9E26-41ED-9E17-2AE673956231}" srcOrd="0" destOrd="0" presId="urn:microsoft.com/office/officeart/2005/8/layout/hierarchy3"/>
    <dgm:cxn modelId="{BC699077-8003-4427-B25F-032CAFABA20B}" type="presOf" srcId="{6633D079-BEA9-4F7D-B51F-BF796D7AFE4B}" destId="{EA81DE1A-E9EB-489D-989F-D03ADA98F558}" srcOrd="0" destOrd="0" presId="urn:microsoft.com/office/officeart/2005/8/layout/hierarchy3"/>
    <dgm:cxn modelId="{481D29A5-46A5-48CE-9353-6F571B882451}" srcId="{BD5B8B86-84E7-4281-827D-36B301A105C0}" destId="{B1EC9E1E-A479-4C12-B525-A6032984D680}" srcOrd="2" destOrd="0" parTransId="{676144B7-EB40-4873-B27D-E0AECCD6304F}" sibTransId="{93F48820-7003-4CFB-B5C1-13A35EBFE9C8}"/>
    <dgm:cxn modelId="{C2EDAFE2-23DC-4C05-8030-2D21EF042C6F}" type="presParOf" srcId="{6B15C3FA-D3C8-4BCE-8195-4DD7B1C1CEEF}" destId="{8DEB7C59-4B63-43DF-B374-639927AB1898}" srcOrd="0" destOrd="0" presId="urn:microsoft.com/office/officeart/2005/8/layout/hierarchy3"/>
    <dgm:cxn modelId="{86A65686-C073-48EA-A133-DBA6852E896F}" type="presParOf" srcId="{8DEB7C59-4B63-43DF-B374-639927AB1898}" destId="{B5DFAF26-453F-45A6-97B7-E97EA5CA7F84}" srcOrd="0" destOrd="0" presId="urn:microsoft.com/office/officeart/2005/8/layout/hierarchy3"/>
    <dgm:cxn modelId="{46FEFB72-6509-4B51-B4CB-2FD47C3750EB}" type="presParOf" srcId="{B5DFAF26-453F-45A6-97B7-E97EA5CA7F84}" destId="{A525ED08-E5D1-4330-80A9-BCB8886D54C4}" srcOrd="0" destOrd="0" presId="urn:microsoft.com/office/officeart/2005/8/layout/hierarchy3"/>
    <dgm:cxn modelId="{9D0F04F9-B9C6-4784-AA53-43182DE2A6F0}" type="presParOf" srcId="{B5DFAF26-453F-45A6-97B7-E97EA5CA7F84}" destId="{2744EC89-EE47-4D2B-88D5-0581E7D63AFF}" srcOrd="1" destOrd="0" presId="urn:microsoft.com/office/officeart/2005/8/layout/hierarchy3"/>
    <dgm:cxn modelId="{54F3AB19-94A1-4DDD-8EF4-29344529771A}" type="presParOf" srcId="{8DEB7C59-4B63-43DF-B374-639927AB1898}" destId="{2E1F7E69-1137-4C3F-A132-1BD7EEE14362}" srcOrd="1" destOrd="0" presId="urn:microsoft.com/office/officeart/2005/8/layout/hierarchy3"/>
    <dgm:cxn modelId="{F02D9F78-7DAE-4BDE-B9C2-736753B98F05}" type="presParOf" srcId="{2E1F7E69-1137-4C3F-A132-1BD7EEE14362}" destId="{A456B5DF-A680-48B2-9351-0AD347204177}" srcOrd="0" destOrd="0" presId="urn:microsoft.com/office/officeart/2005/8/layout/hierarchy3"/>
    <dgm:cxn modelId="{54D7F3ED-44B2-4172-A7BC-24CA80CD1436}" type="presParOf" srcId="{2E1F7E69-1137-4C3F-A132-1BD7EEE14362}" destId="{1B8FED2D-A878-423F-9AB1-0EF773B51C68}" srcOrd="1" destOrd="0" presId="urn:microsoft.com/office/officeart/2005/8/layout/hierarchy3"/>
    <dgm:cxn modelId="{359FF278-6983-464F-850E-4A2983D8D464}" type="presParOf" srcId="{2E1F7E69-1137-4C3F-A132-1BD7EEE14362}" destId="{19E0C657-FFBA-419B-9405-B87BD79C158A}" srcOrd="2" destOrd="0" presId="urn:microsoft.com/office/officeart/2005/8/layout/hierarchy3"/>
    <dgm:cxn modelId="{B6E42077-B114-4FC0-A318-E08AFA596F47}" type="presParOf" srcId="{2E1F7E69-1137-4C3F-A132-1BD7EEE14362}" destId="{39857825-FCB7-49B0-B9DD-41BE6AF74118}" srcOrd="3" destOrd="0" presId="urn:microsoft.com/office/officeart/2005/8/layout/hierarchy3"/>
    <dgm:cxn modelId="{D239CA9B-3BAD-494B-AF05-D9F5971443F2}" type="presParOf" srcId="{2E1F7E69-1137-4C3F-A132-1BD7EEE14362}" destId="{F212222B-11DB-4DD9-BE70-6510728CADD8}" srcOrd="4" destOrd="0" presId="urn:microsoft.com/office/officeart/2005/8/layout/hierarchy3"/>
    <dgm:cxn modelId="{786A2077-1246-44CB-97D2-E47248F4C2C2}" type="presParOf" srcId="{2E1F7E69-1137-4C3F-A132-1BD7EEE14362}" destId="{988A2FDB-9764-444B-AE43-220830D19D68}" srcOrd="5" destOrd="0" presId="urn:microsoft.com/office/officeart/2005/8/layout/hierarchy3"/>
    <dgm:cxn modelId="{CEBD9747-A03E-42D9-BADA-94618B6D9162}" type="presParOf" srcId="{2E1F7E69-1137-4C3F-A132-1BD7EEE14362}" destId="{ECB3FCE7-41B8-4672-A27C-BAFBFC884639}" srcOrd="6" destOrd="0" presId="urn:microsoft.com/office/officeart/2005/8/layout/hierarchy3"/>
    <dgm:cxn modelId="{983D8DD2-CB9A-4A01-B728-6F6D72DC0D1C}" type="presParOf" srcId="{2E1F7E69-1137-4C3F-A132-1BD7EEE14362}" destId="{2D91EDA5-4FF7-4AA2-948F-E21B1DE3DDBC}" srcOrd="7" destOrd="0" presId="urn:microsoft.com/office/officeart/2005/8/layout/hierarchy3"/>
    <dgm:cxn modelId="{498519B4-422C-42AD-B996-A5D592280B62}" type="presParOf" srcId="{2E1F7E69-1137-4C3F-A132-1BD7EEE14362}" destId="{23378307-CC5C-4E7D-8618-8A1FBA67D3C2}" srcOrd="8" destOrd="0" presId="urn:microsoft.com/office/officeart/2005/8/layout/hierarchy3"/>
    <dgm:cxn modelId="{22902A47-8311-427B-8C54-E6BA77E22410}" type="presParOf" srcId="{2E1F7E69-1137-4C3F-A132-1BD7EEE14362}" destId="{B0889648-3A27-4769-A889-CD37C8007567}" srcOrd="9" destOrd="0" presId="urn:microsoft.com/office/officeart/2005/8/layout/hierarchy3"/>
    <dgm:cxn modelId="{F386D1A4-7424-46E8-BC07-B8C2F9232F82}" type="presParOf" srcId="{2E1F7E69-1137-4C3F-A132-1BD7EEE14362}" destId="{58AF6149-7A57-4DD3-B978-D99ED9594A63}" srcOrd="10" destOrd="0" presId="urn:microsoft.com/office/officeart/2005/8/layout/hierarchy3"/>
    <dgm:cxn modelId="{4B8C8D90-F997-4CAD-9630-0A20607904B4}" type="presParOf" srcId="{2E1F7E69-1137-4C3F-A132-1BD7EEE14362}" destId="{58B8FA6A-67CB-4312-BEB0-4F87D60CFC3F}" srcOrd="11" destOrd="0" presId="urn:microsoft.com/office/officeart/2005/8/layout/hierarchy3"/>
    <dgm:cxn modelId="{22950B64-F4EF-453B-A2AB-FD14C613A2CE}" type="presParOf" srcId="{2E1F7E69-1137-4C3F-A132-1BD7EEE14362}" destId="{D41695E4-9FFF-4254-97A0-89987F2D25C7}" srcOrd="12" destOrd="0" presId="urn:microsoft.com/office/officeart/2005/8/layout/hierarchy3"/>
    <dgm:cxn modelId="{C1834ABC-88DE-4461-B0F8-0492AE269B75}" type="presParOf" srcId="{2E1F7E69-1137-4C3F-A132-1BD7EEE14362}" destId="{BF8ED2A2-1682-4D74-A6AE-093D27D10226}" srcOrd="13" destOrd="0" presId="urn:microsoft.com/office/officeart/2005/8/layout/hierarchy3"/>
    <dgm:cxn modelId="{161BD2AD-DFE1-4ADD-9826-96516B2EE6F4}" type="presParOf" srcId="{2E1F7E69-1137-4C3F-A132-1BD7EEE14362}" destId="{E94EAADA-FEFD-490E-83C1-E28DB11BF02A}" srcOrd="14" destOrd="0" presId="urn:microsoft.com/office/officeart/2005/8/layout/hierarchy3"/>
    <dgm:cxn modelId="{1DABA56D-C8EF-4B38-94A5-6D12B2FD2375}" type="presParOf" srcId="{2E1F7E69-1137-4C3F-A132-1BD7EEE14362}" destId="{94827DF3-D5C9-4D56-AC02-997418D35267}" srcOrd="15" destOrd="0" presId="urn:microsoft.com/office/officeart/2005/8/layout/hierarchy3"/>
    <dgm:cxn modelId="{85D98ABC-5F08-4754-B32C-7F29B68B63C7}" type="presParOf" srcId="{2E1F7E69-1137-4C3F-A132-1BD7EEE14362}" destId="{E3004608-E06C-4CE7-858E-8E7CDFA0BB9C}" srcOrd="16" destOrd="0" presId="urn:microsoft.com/office/officeart/2005/8/layout/hierarchy3"/>
    <dgm:cxn modelId="{017EA577-97AD-44FE-B154-65614FA1F83D}" type="presParOf" srcId="{2E1F7E69-1137-4C3F-A132-1BD7EEE14362}" destId="{568D19F3-9784-45F4-AC31-350CF410A002}" srcOrd="17" destOrd="0" presId="urn:microsoft.com/office/officeart/2005/8/layout/hierarchy3"/>
    <dgm:cxn modelId="{DD1CCD60-F0FB-4100-A04B-7425F121A70B}" type="presParOf" srcId="{2E1F7E69-1137-4C3F-A132-1BD7EEE14362}" destId="{AE653354-1FA1-40DD-823E-07B215BCBCC0}" srcOrd="18" destOrd="0" presId="urn:microsoft.com/office/officeart/2005/8/layout/hierarchy3"/>
    <dgm:cxn modelId="{4685A242-28D1-41DA-AA71-7D57683AB720}" type="presParOf" srcId="{2E1F7E69-1137-4C3F-A132-1BD7EEE14362}" destId="{B5DA470D-617C-4882-8B55-618E45B9B845}" srcOrd="19" destOrd="0" presId="urn:microsoft.com/office/officeart/2005/8/layout/hierarchy3"/>
    <dgm:cxn modelId="{79274B3D-D52D-43F2-8591-64D80BF46FDC}" type="presParOf" srcId="{2E1F7E69-1137-4C3F-A132-1BD7EEE14362}" destId="{C2D1CE21-A80F-4281-84BB-1D3C42F5D7D3}" srcOrd="20" destOrd="0" presId="urn:microsoft.com/office/officeart/2005/8/layout/hierarchy3"/>
    <dgm:cxn modelId="{F4FC90A0-78F7-479F-B0A6-272ACF8F5407}" type="presParOf" srcId="{2E1F7E69-1137-4C3F-A132-1BD7EEE14362}" destId="{B05DCFF1-23B8-48F0-BC9A-89B3D08A16F9}" srcOrd="21" destOrd="0" presId="urn:microsoft.com/office/officeart/2005/8/layout/hierarchy3"/>
    <dgm:cxn modelId="{6DA612CB-4808-4AEE-BDCB-66CEF0B953E2}" type="presParOf" srcId="{6B15C3FA-D3C8-4BCE-8195-4DD7B1C1CEEF}" destId="{751A1555-1F33-4E7D-9604-83E9088BCB3F}" srcOrd="1" destOrd="0" presId="urn:microsoft.com/office/officeart/2005/8/layout/hierarchy3"/>
    <dgm:cxn modelId="{D140E330-7D1F-40BE-86AB-E0F811D5A80D}" type="presParOf" srcId="{751A1555-1F33-4E7D-9604-83E9088BCB3F}" destId="{10CD39EC-1CA3-47FE-AC83-895AE730F4D4}" srcOrd="0" destOrd="0" presId="urn:microsoft.com/office/officeart/2005/8/layout/hierarchy3"/>
    <dgm:cxn modelId="{674D7CBF-AD04-4D4E-8749-37FB9C593558}" type="presParOf" srcId="{10CD39EC-1CA3-47FE-AC83-895AE730F4D4}" destId="{A88E1440-F3E1-4B5A-9881-BE2A1BFEB87E}" srcOrd="0" destOrd="0" presId="urn:microsoft.com/office/officeart/2005/8/layout/hierarchy3"/>
    <dgm:cxn modelId="{C2F7F100-3485-4C4A-B61D-8A73C0B40592}" type="presParOf" srcId="{10CD39EC-1CA3-47FE-AC83-895AE730F4D4}" destId="{11778132-C30A-435E-815D-42F5F2ED50CE}" srcOrd="1" destOrd="0" presId="urn:microsoft.com/office/officeart/2005/8/layout/hierarchy3"/>
    <dgm:cxn modelId="{1CDC8DC1-4230-47A1-800E-EB93A9B471EC}" type="presParOf" srcId="{751A1555-1F33-4E7D-9604-83E9088BCB3F}" destId="{E0F02C20-7E40-4272-9ED6-5689840A7564}" srcOrd="1" destOrd="0" presId="urn:microsoft.com/office/officeart/2005/8/layout/hierarchy3"/>
    <dgm:cxn modelId="{E73A1C1F-FA14-4CDD-A885-7E2F961DC6A9}" type="presParOf" srcId="{E0F02C20-7E40-4272-9ED6-5689840A7564}" destId="{8256097E-FCB6-4D19-B5CC-91090F92C046}" srcOrd="0" destOrd="0" presId="urn:microsoft.com/office/officeart/2005/8/layout/hierarchy3"/>
    <dgm:cxn modelId="{2003F85F-7CEC-486B-B73D-FE2ED20BAC7B}" type="presParOf" srcId="{E0F02C20-7E40-4272-9ED6-5689840A7564}" destId="{EA81DE1A-E9EB-489D-989F-D03ADA98F558}" srcOrd="1" destOrd="0" presId="urn:microsoft.com/office/officeart/2005/8/layout/hierarchy3"/>
    <dgm:cxn modelId="{7FC268A6-FA48-4934-BA19-B8C64AADD626}" type="presParOf" srcId="{E0F02C20-7E40-4272-9ED6-5689840A7564}" destId="{E356C935-1F2D-4CE1-957A-D8AAB3BDD077}" srcOrd="2" destOrd="0" presId="urn:microsoft.com/office/officeart/2005/8/layout/hierarchy3"/>
    <dgm:cxn modelId="{303EC870-47F3-4DD6-9824-A5C2FEE52F94}" type="presParOf" srcId="{E0F02C20-7E40-4272-9ED6-5689840A7564}" destId="{C1371BD9-C326-4AC9-AA95-2126EACDF4D9}" srcOrd="3" destOrd="0" presId="urn:microsoft.com/office/officeart/2005/8/layout/hierarchy3"/>
    <dgm:cxn modelId="{E4DBEA02-4976-46AF-B1D4-91CC1CA63EFF}" type="presParOf" srcId="{E0F02C20-7E40-4272-9ED6-5689840A7564}" destId="{9E9B5936-941B-49AA-8F9B-B3D0447BCDD7}" srcOrd="4" destOrd="0" presId="urn:microsoft.com/office/officeart/2005/8/layout/hierarchy3"/>
    <dgm:cxn modelId="{4C7D9E70-E3F8-4827-AE01-C2175F724F70}" type="presParOf" srcId="{E0F02C20-7E40-4272-9ED6-5689840A7564}" destId="{1E7E2EB8-F96B-4637-9019-F415840C675B}" srcOrd="5" destOrd="0" presId="urn:microsoft.com/office/officeart/2005/8/layout/hierarchy3"/>
    <dgm:cxn modelId="{4D486B2F-D187-4C69-859A-5A4F81DAAEBA}" type="presParOf" srcId="{E0F02C20-7E40-4272-9ED6-5689840A7564}" destId="{760EEDF6-F924-472B-A479-C3FFD1E829C5}" srcOrd="6" destOrd="0" presId="urn:microsoft.com/office/officeart/2005/8/layout/hierarchy3"/>
    <dgm:cxn modelId="{A28D1E4A-043C-4459-B0D4-73F61BF5A341}" type="presParOf" srcId="{E0F02C20-7E40-4272-9ED6-5689840A7564}" destId="{06075E82-3632-4137-9920-15260360BA8B}" srcOrd="7" destOrd="0" presId="urn:microsoft.com/office/officeart/2005/8/layout/hierarchy3"/>
    <dgm:cxn modelId="{2E1B3E0C-1B02-4978-9B73-7CC07E50F288}" type="presParOf" srcId="{E0F02C20-7E40-4272-9ED6-5689840A7564}" destId="{51B08573-7235-426D-955A-35F3074418F0}" srcOrd="8" destOrd="0" presId="urn:microsoft.com/office/officeart/2005/8/layout/hierarchy3"/>
    <dgm:cxn modelId="{E0A7A26B-A942-4589-8506-E2BB060FD5D1}" type="presParOf" srcId="{E0F02C20-7E40-4272-9ED6-5689840A7564}" destId="{6E78B3ED-9E26-41ED-9E17-2AE673956231}" srcOrd="9" destOrd="0" presId="urn:microsoft.com/office/officeart/2005/8/layout/hierarchy3"/>
    <dgm:cxn modelId="{D3324BF5-0BBB-40C8-AE66-001793B7F77B}" type="presParOf" srcId="{E0F02C20-7E40-4272-9ED6-5689840A7564}" destId="{DF83D02C-9E0E-400D-95F0-451707DF663B}" srcOrd="10" destOrd="0" presId="urn:microsoft.com/office/officeart/2005/8/layout/hierarchy3"/>
    <dgm:cxn modelId="{C3B199E2-98D8-40E8-9C85-7DCE562C0F43}" type="presParOf" srcId="{E0F02C20-7E40-4272-9ED6-5689840A7564}" destId="{8A63482F-0387-430E-8C3F-F859CB449457}" srcOrd="11" destOrd="0" presId="urn:microsoft.com/office/officeart/2005/8/layout/hierarchy3"/>
    <dgm:cxn modelId="{C50278D8-3149-4AB4-9E46-505EE1F10DEB}" type="presParOf" srcId="{E0F02C20-7E40-4272-9ED6-5689840A7564}" destId="{111EA081-97B9-47D8-83BC-3E011B555CEB}" srcOrd="12" destOrd="0" presId="urn:microsoft.com/office/officeart/2005/8/layout/hierarchy3"/>
    <dgm:cxn modelId="{F20845AF-6112-443B-9102-2FEA72546924}" type="presParOf" srcId="{E0F02C20-7E40-4272-9ED6-5689840A7564}" destId="{1F8CE0D1-3BD1-475E-8D9B-0B5373EC32EE}" srcOrd="13" destOrd="0" presId="urn:microsoft.com/office/officeart/2005/8/layout/hierarchy3"/>
    <dgm:cxn modelId="{86629B03-CFA2-4477-B072-EBC7FB168895}" type="presParOf" srcId="{E0F02C20-7E40-4272-9ED6-5689840A7564}" destId="{9B016D17-4993-4AE0-BF62-5C5356D11F25}" srcOrd="14" destOrd="0" presId="urn:microsoft.com/office/officeart/2005/8/layout/hierarchy3"/>
    <dgm:cxn modelId="{9E2B9EE1-0637-4302-A097-D6B937CBCD51}" type="presParOf" srcId="{E0F02C20-7E40-4272-9ED6-5689840A7564}" destId="{0625423F-E949-41CF-B2F5-DE6C230FE5DC}" srcOrd="15" destOrd="0" presId="urn:microsoft.com/office/officeart/2005/8/layout/hierarchy3"/>
    <dgm:cxn modelId="{595D80A3-E8B0-4B99-8DDD-BF09B24C937D}" type="presParOf" srcId="{E0F02C20-7E40-4272-9ED6-5689840A7564}" destId="{87949727-DD64-476A-81FD-06820F186082}" srcOrd="16" destOrd="0" presId="urn:microsoft.com/office/officeart/2005/8/layout/hierarchy3"/>
    <dgm:cxn modelId="{BE03B4BC-A52D-4DE4-A8CE-84AEBCA4C3A2}" type="presParOf" srcId="{E0F02C20-7E40-4272-9ED6-5689840A7564}" destId="{070B8417-3074-46F3-BFF4-59A9B5A17407}" srcOrd="17" destOrd="0" presId="urn:microsoft.com/office/officeart/2005/8/layout/hierarchy3"/>
    <dgm:cxn modelId="{E5E45856-1635-4D14-BEE1-BA9EF54C5F15}" type="presParOf" srcId="{E0F02C20-7E40-4272-9ED6-5689840A7564}" destId="{93C4EC43-7D57-4F15-BF89-9FC68E665796}" srcOrd="18" destOrd="0" presId="urn:microsoft.com/office/officeart/2005/8/layout/hierarchy3"/>
    <dgm:cxn modelId="{92EADE0B-D5D5-4D37-9A76-D88A13EA5982}" type="presParOf" srcId="{E0F02C20-7E40-4272-9ED6-5689840A7564}" destId="{35B714BE-FA1C-4609-ACC9-52300E128029}" srcOrd="19" destOrd="0" presId="urn:microsoft.com/office/officeart/2005/8/layout/hierarchy3"/>
    <dgm:cxn modelId="{6A49B123-31BF-4CD9-99CB-D117CC9CC576}" type="presParOf" srcId="{E0F02C20-7E40-4272-9ED6-5689840A7564}" destId="{A7DF1882-9E2A-4AB7-8288-C27DB74F3A89}" srcOrd="20" destOrd="0" presId="urn:microsoft.com/office/officeart/2005/8/layout/hierarchy3"/>
    <dgm:cxn modelId="{B95E6387-A7D1-46E9-AA41-C3D76659FA90}" type="presParOf" srcId="{E0F02C20-7E40-4272-9ED6-5689840A7564}" destId="{51F862E4-8970-4958-81B8-C984104B8987}" srcOrd="21" destOrd="0" presId="urn:microsoft.com/office/officeart/2005/8/layout/hierarchy3"/>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E5DDB2-B5A2-40B8-A0F1-DFD79BE9CED6}">
      <dsp:nvSpPr>
        <dsp:cNvPr id="0" name=""/>
        <dsp:cNvSpPr/>
      </dsp:nvSpPr>
      <dsp:spPr>
        <a:xfrm>
          <a:off x="2299171" y="1156171"/>
          <a:ext cx="888057" cy="888057"/>
        </a:xfrm>
        <a:prstGeom prst="ellipse">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Конкуренция внутри отрасли</a:t>
          </a:r>
        </a:p>
      </dsp:txBody>
      <dsp:txXfrm>
        <a:off x="2429224" y="1286224"/>
        <a:ext cx="627951" cy="627951"/>
      </dsp:txXfrm>
    </dsp:sp>
    <dsp:sp modelId="{B129E07D-76F7-4298-B6F3-5248A7D2A24D}">
      <dsp:nvSpPr>
        <dsp:cNvPr id="0" name=""/>
        <dsp:cNvSpPr/>
      </dsp:nvSpPr>
      <dsp:spPr>
        <a:xfrm rot="16200000">
          <a:off x="2609940" y="1008343"/>
          <a:ext cx="266519" cy="29135"/>
        </a:xfrm>
        <a:custGeom>
          <a:avLst/>
          <a:gdLst/>
          <a:ahLst/>
          <a:cxnLst/>
          <a:rect l="0" t="0" r="0" b="0"/>
          <a:pathLst>
            <a:path>
              <a:moveTo>
                <a:pt x="0" y="14567"/>
              </a:moveTo>
              <a:lnTo>
                <a:pt x="266519" y="145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2736537" y="1016248"/>
        <a:ext cx="13325" cy="13325"/>
      </dsp:txXfrm>
    </dsp:sp>
    <dsp:sp modelId="{B24EB459-0BEA-4DDC-93A2-500D39052660}">
      <dsp:nvSpPr>
        <dsp:cNvPr id="0" name=""/>
        <dsp:cNvSpPr/>
      </dsp:nvSpPr>
      <dsp:spPr>
        <a:xfrm>
          <a:off x="2299171" y="1594"/>
          <a:ext cx="888057" cy="888057"/>
        </a:xfrm>
        <a:prstGeom prst="ellipse">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Продукты - з-аменители</a:t>
          </a:r>
        </a:p>
      </dsp:txBody>
      <dsp:txXfrm>
        <a:off x="2429224" y="131647"/>
        <a:ext cx="627951" cy="627951"/>
      </dsp:txXfrm>
    </dsp:sp>
    <dsp:sp modelId="{77F9B5D2-E3C3-4B8C-BBFA-D8383DA63950}">
      <dsp:nvSpPr>
        <dsp:cNvPr id="0" name=""/>
        <dsp:cNvSpPr/>
      </dsp:nvSpPr>
      <dsp:spPr>
        <a:xfrm>
          <a:off x="3187228" y="1585632"/>
          <a:ext cx="266519" cy="29135"/>
        </a:xfrm>
        <a:custGeom>
          <a:avLst/>
          <a:gdLst/>
          <a:ahLst/>
          <a:cxnLst/>
          <a:rect l="0" t="0" r="0" b="0"/>
          <a:pathLst>
            <a:path>
              <a:moveTo>
                <a:pt x="0" y="14567"/>
              </a:moveTo>
              <a:lnTo>
                <a:pt x="266519" y="145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3313825" y="1593537"/>
        <a:ext cx="13325" cy="13325"/>
      </dsp:txXfrm>
    </dsp:sp>
    <dsp:sp modelId="{F818E472-F345-45BF-9594-76826BE8DDA5}">
      <dsp:nvSpPr>
        <dsp:cNvPr id="0" name=""/>
        <dsp:cNvSpPr/>
      </dsp:nvSpPr>
      <dsp:spPr>
        <a:xfrm>
          <a:off x="3453748" y="1156171"/>
          <a:ext cx="888057" cy="888057"/>
        </a:xfrm>
        <a:prstGeom prst="ellipse">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rPr>
            <a:t>Покупатели</a:t>
          </a:r>
        </a:p>
      </dsp:txBody>
      <dsp:txXfrm>
        <a:off x="3583801" y="1286224"/>
        <a:ext cx="627951" cy="627951"/>
      </dsp:txXfrm>
    </dsp:sp>
    <dsp:sp modelId="{B4698AA9-1933-4E47-BAF7-13E9173D868D}">
      <dsp:nvSpPr>
        <dsp:cNvPr id="0" name=""/>
        <dsp:cNvSpPr/>
      </dsp:nvSpPr>
      <dsp:spPr>
        <a:xfrm rot="5400000">
          <a:off x="2609940" y="2162920"/>
          <a:ext cx="266519" cy="29135"/>
        </a:xfrm>
        <a:custGeom>
          <a:avLst/>
          <a:gdLst/>
          <a:ahLst/>
          <a:cxnLst/>
          <a:rect l="0" t="0" r="0" b="0"/>
          <a:pathLst>
            <a:path>
              <a:moveTo>
                <a:pt x="0" y="14567"/>
              </a:moveTo>
              <a:lnTo>
                <a:pt x="266519" y="145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a:off x="2736537" y="2170825"/>
        <a:ext cx="13325" cy="13325"/>
      </dsp:txXfrm>
    </dsp:sp>
    <dsp:sp modelId="{7C006001-14BB-4195-84C0-F03BFA9E1256}">
      <dsp:nvSpPr>
        <dsp:cNvPr id="0" name=""/>
        <dsp:cNvSpPr/>
      </dsp:nvSpPr>
      <dsp:spPr>
        <a:xfrm>
          <a:off x="2299171" y="2310748"/>
          <a:ext cx="888057" cy="888057"/>
        </a:xfrm>
        <a:prstGeom prst="ellipse">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rPr>
            <a:t>Потенциальные конкуренты</a:t>
          </a:r>
        </a:p>
      </dsp:txBody>
      <dsp:txXfrm>
        <a:off x="2429224" y="2440801"/>
        <a:ext cx="627951" cy="627951"/>
      </dsp:txXfrm>
    </dsp:sp>
    <dsp:sp modelId="{F55C400E-2CDA-4BD9-BF24-CFF9F52D6650}">
      <dsp:nvSpPr>
        <dsp:cNvPr id="0" name=""/>
        <dsp:cNvSpPr/>
      </dsp:nvSpPr>
      <dsp:spPr>
        <a:xfrm rot="10800000">
          <a:off x="2032651" y="1585632"/>
          <a:ext cx="266519" cy="29135"/>
        </a:xfrm>
        <a:custGeom>
          <a:avLst/>
          <a:gdLst/>
          <a:ahLst/>
          <a:cxnLst/>
          <a:rect l="0" t="0" r="0" b="0"/>
          <a:pathLst>
            <a:path>
              <a:moveTo>
                <a:pt x="0" y="14567"/>
              </a:moveTo>
              <a:lnTo>
                <a:pt x="266519" y="145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endParaRPr>
        </a:p>
      </dsp:txBody>
      <dsp:txXfrm rot="10800000">
        <a:off x="2159248" y="1593537"/>
        <a:ext cx="13325" cy="13325"/>
      </dsp:txXfrm>
    </dsp:sp>
    <dsp:sp modelId="{730A2934-FF4C-4CAF-BBE6-A500186878C8}">
      <dsp:nvSpPr>
        <dsp:cNvPr id="0" name=""/>
        <dsp:cNvSpPr/>
      </dsp:nvSpPr>
      <dsp:spPr>
        <a:xfrm>
          <a:off x="1144594" y="1156171"/>
          <a:ext cx="888057" cy="888057"/>
        </a:xfrm>
        <a:prstGeom prst="ellipse">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rPr>
            <a:t>Поставщики</a:t>
          </a:r>
        </a:p>
      </dsp:txBody>
      <dsp:txXfrm>
        <a:off x="1274647" y="1286224"/>
        <a:ext cx="627951" cy="6279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6C661D-1B94-4CCB-9CF7-914DB539447F}">
      <dsp:nvSpPr>
        <dsp:cNvPr id="0" name=""/>
        <dsp:cNvSpPr/>
      </dsp:nvSpPr>
      <dsp:spPr>
        <a:xfrm>
          <a:off x="4245556" y="2562864"/>
          <a:ext cx="1861845" cy="1206054"/>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kern="1200"/>
            <a:t>Возможности (сильные и слабые стороны)</a:t>
          </a:r>
        </a:p>
      </dsp:txBody>
      <dsp:txXfrm>
        <a:off x="4830603" y="2890871"/>
        <a:ext cx="1250306" cy="851554"/>
      </dsp:txXfrm>
    </dsp:sp>
    <dsp:sp modelId="{17072663-B6E3-4C53-9AA0-451096ED4331}">
      <dsp:nvSpPr>
        <dsp:cNvPr id="0" name=""/>
        <dsp:cNvSpPr/>
      </dsp:nvSpPr>
      <dsp:spPr>
        <a:xfrm>
          <a:off x="158229" y="2562864"/>
          <a:ext cx="1861845" cy="1206054"/>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kern="1200"/>
            <a:t>Предположения (касающиеся самой компании и отрасли)</a:t>
          </a:r>
        </a:p>
      </dsp:txBody>
      <dsp:txXfrm>
        <a:off x="184722" y="2890871"/>
        <a:ext cx="1250306" cy="851554"/>
      </dsp:txXfrm>
    </dsp:sp>
    <dsp:sp modelId="{A15F6DE7-4190-4AB7-926E-91534949E8DE}">
      <dsp:nvSpPr>
        <dsp:cNvPr id="0" name=""/>
        <dsp:cNvSpPr/>
      </dsp:nvSpPr>
      <dsp:spPr>
        <a:xfrm>
          <a:off x="4229656" y="0"/>
          <a:ext cx="1861845" cy="1206054"/>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kern="1200"/>
            <a:t>Текущая стратегия (как участвует в конкуренции в настоящий момент)</a:t>
          </a:r>
        </a:p>
      </dsp:txBody>
      <dsp:txXfrm>
        <a:off x="4814703" y="26493"/>
        <a:ext cx="1250306" cy="851554"/>
      </dsp:txXfrm>
    </dsp:sp>
    <dsp:sp modelId="{2C3735C8-8A07-45F8-9FF9-155EFB2DA240}">
      <dsp:nvSpPr>
        <dsp:cNvPr id="0" name=""/>
        <dsp:cNvSpPr/>
      </dsp:nvSpPr>
      <dsp:spPr>
        <a:xfrm>
          <a:off x="150279" y="0"/>
          <a:ext cx="1861845" cy="1206054"/>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kern="1200"/>
            <a:t>Будущие цели (на всех уровнях управления)</a:t>
          </a:r>
        </a:p>
      </dsp:txBody>
      <dsp:txXfrm>
        <a:off x="176772" y="26493"/>
        <a:ext cx="1250306" cy="851554"/>
      </dsp:txXfrm>
    </dsp:sp>
    <dsp:sp modelId="{2464E9FB-09A0-4B50-AF1E-2BDEB5247E86}">
      <dsp:nvSpPr>
        <dsp:cNvPr id="0" name=""/>
        <dsp:cNvSpPr/>
      </dsp:nvSpPr>
      <dsp:spPr>
        <a:xfrm>
          <a:off x="1415475" y="214828"/>
          <a:ext cx="1631941" cy="1631941"/>
        </a:xfrm>
        <a:prstGeom prst="pieWedge">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rPr>
            <a:t>Удовлетворен ли конкурент своим нынешним положением?</a:t>
          </a:r>
        </a:p>
      </dsp:txBody>
      <dsp:txXfrm>
        <a:off x="1893459" y="692812"/>
        <a:ext cx="1153957" cy="1153957"/>
      </dsp:txXfrm>
    </dsp:sp>
    <dsp:sp modelId="{3F74387E-0561-4549-9460-84C9592ED540}">
      <dsp:nvSpPr>
        <dsp:cNvPr id="0" name=""/>
        <dsp:cNvSpPr/>
      </dsp:nvSpPr>
      <dsp:spPr>
        <a:xfrm rot="5400000">
          <a:off x="3122656" y="214828"/>
          <a:ext cx="1632219" cy="1631941"/>
        </a:xfrm>
        <a:prstGeom prst="pieWedge">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rPr>
            <a:t>На какие действия или изменения в стратегии может пойти конкурент?</a:t>
          </a:r>
        </a:p>
      </dsp:txBody>
      <dsp:txXfrm rot="-5400000">
        <a:off x="3122795" y="692755"/>
        <a:ext cx="1153957" cy="1154153"/>
      </dsp:txXfrm>
    </dsp:sp>
    <dsp:sp modelId="{9B3C05E5-0C48-4502-ACFB-BF141793DDC0}">
      <dsp:nvSpPr>
        <dsp:cNvPr id="0" name=""/>
        <dsp:cNvSpPr/>
      </dsp:nvSpPr>
      <dsp:spPr>
        <a:xfrm rot="10800000">
          <a:off x="3122795" y="1924213"/>
          <a:ext cx="1631941" cy="1627813"/>
        </a:xfrm>
        <a:prstGeom prst="pieWedge">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endParaRPr>
        </a:p>
        <a:p>
          <a:pPr lvl="0" algn="ctr" defTabSz="533400">
            <a:lnSpc>
              <a:spcPct val="90000"/>
            </a:lnSpc>
            <a:spcBef>
              <a:spcPct val="0"/>
            </a:spcBef>
            <a:spcAft>
              <a:spcPct val="35000"/>
            </a:spcAft>
          </a:pPr>
          <a:r>
            <a:rPr lang="ru-RU" sz="1200" kern="1200">
              <a:solidFill>
                <a:sysClr val="windowText" lastClr="000000"/>
              </a:solidFill>
            </a:rPr>
            <a:t>  Какими будут наиболее сильные и эффективные ответные меры со стороны конкурента?</a:t>
          </a:r>
        </a:p>
      </dsp:txBody>
      <dsp:txXfrm rot="10800000">
        <a:off x="3122795" y="1924213"/>
        <a:ext cx="1153957" cy="1151038"/>
      </dsp:txXfrm>
    </dsp:sp>
    <dsp:sp modelId="{3CCB2F2B-E658-4CC7-B160-D44196B4E4E0}">
      <dsp:nvSpPr>
        <dsp:cNvPr id="0" name=""/>
        <dsp:cNvSpPr/>
      </dsp:nvSpPr>
      <dsp:spPr>
        <a:xfrm rot="16200000">
          <a:off x="1415475" y="1922148"/>
          <a:ext cx="1631941" cy="1631941"/>
        </a:xfrm>
        <a:prstGeom prst="pieWedge">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rPr>
            <a:t>В чем конкурент наиболее уязвим?</a:t>
          </a:r>
        </a:p>
      </dsp:txBody>
      <dsp:txXfrm rot="5400000">
        <a:off x="1893459" y="1922148"/>
        <a:ext cx="1153957" cy="1153957"/>
      </dsp:txXfrm>
    </dsp:sp>
    <dsp:sp modelId="{97781037-C3AB-4AE4-A4D1-AF3B5C335921}">
      <dsp:nvSpPr>
        <dsp:cNvPr id="0" name=""/>
        <dsp:cNvSpPr/>
      </dsp:nvSpPr>
      <dsp:spPr>
        <a:xfrm>
          <a:off x="2873718" y="1576834"/>
          <a:ext cx="422775" cy="426803"/>
        </a:xfrm>
        <a:prstGeom prst="circularArrow">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sp>
    <dsp:sp modelId="{B86FB1A0-0FE1-47CF-B550-AAFDF2440B35}">
      <dsp:nvSpPr>
        <dsp:cNvPr id="0" name=""/>
        <dsp:cNvSpPr/>
      </dsp:nvSpPr>
      <dsp:spPr>
        <a:xfrm rot="10800000">
          <a:off x="2873718" y="1786363"/>
          <a:ext cx="422775" cy="384637"/>
        </a:xfrm>
        <a:prstGeom prst="circularArrow">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8FA900-70F3-41D5-9367-B25E5A4F3E32}">
      <dsp:nvSpPr>
        <dsp:cNvPr id="0" name=""/>
        <dsp:cNvSpPr/>
      </dsp:nvSpPr>
      <dsp:spPr>
        <a:xfrm>
          <a:off x="402050" y="0"/>
          <a:ext cx="4556569" cy="2623184"/>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D435C43-1849-4D24-959C-3B731D469B18}">
      <dsp:nvSpPr>
        <dsp:cNvPr id="0" name=""/>
        <dsp:cNvSpPr/>
      </dsp:nvSpPr>
      <dsp:spPr>
        <a:xfrm>
          <a:off x="1472" y="786955"/>
          <a:ext cx="857236" cy="1049274"/>
        </a:xfrm>
        <a:prstGeom prst="round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Ценности</a:t>
          </a:r>
        </a:p>
      </dsp:txBody>
      <dsp:txXfrm>
        <a:off x="43319" y="828802"/>
        <a:ext cx="773542" cy="965580"/>
      </dsp:txXfrm>
    </dsp:sp>
    <dsp:sp modelId="{D32C5EAD-8D25-47DD-9B79-A3E2C4622962}">
      <dsp:nvSpPr>
        <dsp:cNvPr id="0" name=""/>
        <dsp:cNvSpPr/>
      </dsp:nvSpPr>
      <dsp:spPr>
        <a:xfrm>
          <a:off x="901570" y="786955"/>
          <a:ext cx="857236" cy="1049274"/>
        </a:xfrm>
        <a:prstGeom prst="round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Конкурентные преимущества</a:t>
          </a:r>
        </a:p>
      </dsp:txBody>
      <dsp:txXfrm>
        <a:off x="943417" y="828802"/>
        <a:ext cx="773542" cy="965580"/>
      </dsp:txXfrm>
    </dsp:sp>
    <dsp:sp modelId="{51D245ED-0B1D-49C3-8323-C42B2A7FB5F9}">
      <dsp:nvSpPr>
        <dsp:cNvPr id="0" name=""/>
        <dsp:cNvSpPr/>
      </dsp:nvSpPr>
      <dsp:spPr>
        <a:xfrm>
          <a:off x="1801668" y="786955"/>
          <a:ext cx="857236" cy="1049274"/>
        </a:xfrm>
        <a:prstGeom prst="round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Система</a:t>
          </a:r>
        </a:p>
      </dsp:txBody>
      <dsp:txXfrm>
        <a:off x="1843515" y="828802"/>
        <a:ext cx="773542" cy="965580"/>
      </dsp:txXfrm>
    </dsp:sp>
    <dsp:sp modelId="{87B44FF1-DD58-41DB-A61A-46453579AA1C}">
      <dsp:nvSpPr>
        <dsp:cNvPr id="0" name=""/>
        <dsp:cNvSpPr/>
      </dsp:nvSpPr>
      <dsp:spPr>
        <a:xfrm>
          <a:off x="2701765" y="786955"/>
          <a:ext cx="857236" cy="1049274"/>
        </a:xfrm>
        <a:prstGeom prst="round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Продукт</a:t>
          </a:r>
        </a:p>
      </dsp:txBody>
      <dsp:txXfrm>
        <a:off x="2743612" y="828802"/>
        <a:ext cx="773542" cy="965580"/>
      </dsp:txXfrm>
    </dsp:sp>
    <dsp:sp modelId="{83B8EB8B-9844-4157-A1F5-B13858912614}">
      <dsp:nvSpPr>
        <dsp:cNvPr id="0" name=""/>
        <dsp:cNvSpPr/>
      </dsp:nvSpPr>
      <dsp:spPr>
        <a:xfrm>
          <a:off x="3601863" y="786955"/>
          <a:ext cx="857236" cy="1049274"/>
        </a:xfrm>
        <a:prstGeom prst="round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Рынок</a:t>
          </a:r>
        </a:p>
      </dsp:txBody>
      <dsp:txXfrm>
        <a:off x="3643710" y="828802"/>
        <a:ext cx="773542" cy="965580"/>
      </dsp:txXfrm>
    </dsp:sp>
    <dsp:sp modelId="{2D3E3269-8FA9-4336-A3F1-F690FFAA7E2D}">
      <dsp:nvSpPr>
        <dsp:cNvPr id="0" name=""/>
        <dsp:cNvSpPr/>
      </dsp:nvSpPr>
      <dsp:spPr>
        <a:xfrm>
          <a:off x="4501961" y="786955"/>
          <a:ext cx="857236" cy="1049274"/>
        </a:xfrm>
        <a:prstGeom prst="round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Деньги</a:t>
          </a:r>
        </a:p>
      </dsp:txBody>
      <dsp:txXfrm>
        <a:off x="4543808" y="828802"/>
        <a:ext cx="773542" cy="9655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25ED08-E5D1-4330-80A9-BCB8886D54C4}">
      <dsp:nvSpPr>
        <dsp:cNvPr id="0" name=""/>
        <dsp:cNvSpPr/>
      </dsp:nvSpPr>
      <dsp:spPr>
        <a:xfrm>
          <a:off x="30129" y="0"/>
          <a:ext cx="3051537" cy="418552"/>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ЦЕЛИ</a:t>
          </a:r>
        </a:p>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ПРЕДПРИЯТИЯ</a:t>
          </a:r>
        </a:p>
      </dsp:txBody>
      <dsp:txXfrm>
        <a:off x="42388" y="12259"/>
        <a:ext cx="3027019" cy="394034"/>
      </dsp:txXfrm>
    </dsp:sp>
    <dsp:sp modelId="{A456B5DF-A680-48B2-9351-0AD347204177}">
      <dsp:nvSpPr>
        <dsp:cNvPr id="0" name=""/>
        <dsp:cNvSpPr/>
      </dsp:nvSpPr>
      <dsp:spPr>
        <a:xfrm>
          <a:off x="335283" y="418552"/>
          <a:ext cx="274357" cy="94478"/>
        </a:xfrm>
        <a:custGeom>
          <a:avLst/>
          <a:gdLst/>
          <a:ahLst/>
          <a:cxnLst/>
          <a:rect l="0" t="0" r="0" b="0"/>
          <a:pathLst>
            <a:path>
              <a:moveTo>
                <a:pt x="0" y="0"/>
              </a:moveTo>
              <a:lnTo>
                <a:pt x="0" y="94478"/>
              </a:lnTo>
              <a:lnTo>
                <a:pt x="274357" y="9447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B8FED2D-A878-423F-9AB1-0EF773B51C68}">
      <dsp:nvSpPr>
        <dsp:cNvPr id="0" name=""/>
        <dsp:cNvSpPr/>
      </dsp:nvSpPr>
      <dsp:spPr>
        <a:xfrm>
          <a:off x="609641" y="396259"/>
          <a:ext cx="2403122" cy="233543"/>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Доходы</a:t>
          </a:r>
        </a:p>
      </dsp:txBody>
      <dsp:txXfrm>
        <a:off x="616481" y="403099"/>
        <a:ext cx="2389442" cy="219863"/>
      </dsp:txXfrm>
    </dsp:sp>
    <dsp:sp modelId="{19E0C657-FFBA-419B-9405-B87BD79C158A}">
      <dsp:nvSpPr>
        <dsp:cNvPr id="0" name=""/>
        <dsp:cNvSpPr/>
      </dsp:nvSpPr>
      <dsp:spPr>
        <a:xfrm>
          <a:off x="335283" y="418552"/>
          <a:ext cx="274357" cy="541961"/>
        </a:xfrm>
        <a:custGeom>
          <a:avLst/>
          <a:gdLst/>
          <a:ahLst/>
          <a:cxnLst/>
          <a:rect l="0" t="0" r="0" b="0"/>
          <a:pathLst>
            <a:path>
              <a:moveTo>
                <a:pt x="0" y="0"/>
              </a:moveTo>
              <a:lnTo>
                <a:pt x="0" y="541961"/>
              </a:lnTo>
              <a:lnTo>
                <a:pt x="274357" y="54196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9857825-FCB7-49B0-B9DD-41BE6AF74118}">
      <dsp:nvSpPr>
        <dsp:cNvPr id="0" name=""/>
        <dsp:cNvSpPr/>
      </dsp:nvSpPr>
      <dsp:spPr>
        <a:xfrm>
          <a:off x="609641" y="847304"/>
          <a:ext cx="2389106" cy="226418"/>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Эффективность</a:t>
          </a:r>
        </a:p>
      </dsp:txBody>
      <dsp:txXfrm>
        <a:off x="616273" y="853936"/>
        <a:ext cx="2375842" cy="213154"/>
      </dsp:txXfrm>
    </dsp:sp>
    <dsp:sp modelId="{F212222B-11DB-4DD9-BE70-6510728CADD8}">
      <dsp:nvSpPr>
        <dsp:cNvPr id="0" name=""/>
        <dsp:cNvSpPr/>
      </dsp:nvSpPr>
      <dsp:spPr>
        <a:xfrm>
          <a:off x="335283" y="418552"/>
          <a:ext cx="279491" cy="1009979"/>
        </a:xfrm>
        <a:custGeom>
          <a:avLst/>
          <a:gdLst/>
          <a:ahLst/>
          <a:cxnLst/>
          <a:rect l="0" t="0" r="0" b="0"/>
          <a:pathLst>
            <a:path>
              <a:moveTo>
                <a:pt x="0" y="0"/>
              </a:moveTo>
              <a:lnTo>
                <a:pt x="0" y="1009979"/>
              </a:lnTo>
              <a:lnTo>
                <a:pt x="279491" y="100997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88A2FDB-9764-444B-AE43-220830D19D68}">
      <dsp:nvSpPr>
        <dsp:cNvPr id="0" name=""/>
        <dsp:cNvSpPr/>
      </dsp:nvSpPr>
      <dsp:spPr>
        <a:xfrm>
          <a:off x="614775" y="1311760"/>
          <a:ext cx="2360756" cy="233543"/>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Положение на рынке</a:t>
          </a:r>
        </a:p>
      </dsp:txBody>
      <dsp:txXfrm>
        <a:off x="621615" y="1318600"/>
        <a:ext cx="2347076" cy="219863"/>
      </dsp:txXfrm>
    </dsp:sp>
    <dsp:sp modelId="{ECB3FCE7-41B8-4672-A27C-BAFBFC884639}">
      <dsp:nvSpPr>
        <dsp:cNvPr id="0" name=""/>
        <dsp:cNvSpPr/>
      </dsp:nvSpPr>
      <dsp:spPr>
        <a:xfrm>
          <a:off x="335283" y="418552"/>
          <a:ext cx="283265" cy="1507074"/>
        </a:xfrm>
        <a:custGeom>
          <a:avLst/>
          <a:gdLst/>
          <a:ahLst/>
          <a:cxnLst/>
          <a:rect l="0" t="0" r="0" b="0"/>
          <a:pathLst>
            <a:path>
              <a:moveTo>
                <a:pt x="0" y="0"/>
              </a:moveTo>
              <a:lnTo>
                <a:pt x="0" y="1507074"/>
              </a:lnTo>
              <a:lnTo>
                <a:pt x="283265" y="150707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D91EDA5-4FF7-4AA2-948F-E21B1DE3DDBC}">
      <dsp:nvSpPr>
        <dsp:cNvPr id="0" name=""/>
        <dsp:cNvSpPr/>
      </dsp:nvSpPr>
      <dsp:spPr>
        <a:xfrm>
          <a:off x="618549" y="1741308"/>
          <a:ext cx="2339393" cy="368637"/>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Ресурсы (финансовые, материальные, трудовые)</a:t>
          </a:r>
        </a:p>
      </dsp:txBody>
      <dsp:txXfrm>
        <a:off x="629346" y="1752105"/>
        <a:ext cx="2317799" cy="347043"/>
      </dsp:txXfrm>
    </dsp:sp>
    <dsp:sp modelId="{23378307-CC5C-4E7D-8618-8A1FBA67D3C2}">
      <dsp:nvSpPr>
        <dsp:cNvPr id="0" name=""/>
        <dsp:cNvSpPr/>
      </dsp:nvSpPr>
      <dsp:spPr>
        <a:xfrm>
          <a:off x="335283" y="418552"/>
          <a:ext cx="335650" cy="2028600"/>
        </a:xfrm>
        <a:custGeom>
          <a:avLst/>
          <a:gdLst/>
          <a:ahLst/>
          <a:cxnLst/>
          <a:rect l="0" t="0" r="0" b="0"/>
          <a:pathLst>
            <a:path>
              <a:moveTo>
                <a:pt x="0" y="0"/>
              </a:moveTo>
              <a:lnTo>
                <a:pt x="0" y="2028600"/>
              </a:lnTo>
              <a:lnTo>
                <a:pt x="335650" y="202860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0889648-3A27-4769-A889-CD37C8007567}">
      <dsp:nvSpPr>
        <dsp:cNvPr id="0" name=""/>
        <dsp:cNvSpPr/>
      </dsp:nvSpPr>
      <dsp:spPr>
        <a:xfrm>
          <a:off x="670934" y="2330381"/>
          <a:ext cx="2325590" cy="233543"/>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Производственная мощность</a:t>
          </a:r>
        </a:p>
      </dsp:txBody>
      <dsp:txXfrm>
        <a:off x="677774" y="2337221"/>
        <a:ext cx="2311910" cy="219863"/>
      </dsp:txXfrm>
    </dsp:sp>
    <dsp:sp modelId="{58AF6149-7A57-4DD3-B978-D99ED9594A63}">
      <dsp:nvSpPr>
        <dsp:cNvPr id="0" name=""/>
        <dsp:cNvSpPr/>
      </dsp:nvSpPr>
      <dsp:spPr>
        <a:xfrm>
          <a:off x="335283" y="418552"/>
          <a:ext cx="294890" cy="2446887"/>
        </a:xfrm>
        <a:custGeom>
          <a:avLst/>
          <a:gdLst/>
          <a:ahLst/>
          <a:cxnLst/>
          <a:rect l="0" t="0" r="0" b="0"/>
          <a:pathLst>
            <a:path>
              <a:moveTo>
                <a:pt x="0" y="0"/>
              </a:moveTo>
              <a:lnTo>
                <a:pt x="0" y="2446887"/>
              </a:lnTo>
              <a:lnTo>
                <a:pt x="294890" y="244688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8B8FA6A-67CB-4312-BEB0-4F87D60CFC3F}">
      <dsp:nvSpPr>
        <dsp:cNvPr id="0" name=""/>
        <dsp:cNvSpPr/>
      </dsp:nvSpPr>
      <dsp:spPr>
        <a:xfrm>
          <a:off x="630174" y="2748668"/>
          <a:ext cx="2375721" cy="233543"/>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Продукция</a:t>
          </a:r>
        </a:p>
      </dsp:txBody>
      <dsp:txXfrm>
        <a:off x="637014" y="2755508"/>
        <a:ext cx="2362041" cy="219863"/>
      </dsp:txXfrm>
    </dsp:sp>
    <dsp:sp modelId="{D41695E4-9FFF-4254-97A0-89987F2D25C7}">
      <dsp:nvSpPr>
        <dsp:cNvPr id="0" name=""/>
        <dsp:cNvSpPr/>
      </dsp:nvSpPr>
      <dsp:spPr>
        <a:xfrm>
          <a:off x="335283" y="418552"/>
          <a:ext cx="284622" cy="2917679"/>
        </a:xfrm>
        <a:custGeom>
          <a:avLst/>
          <a:gdLst/>
          <a:ahLst/>
          <a:cxnLst/>
          <a:rect l="0" t="0" r="0" b="0"/>
          <a:pathLst>
            <a:path>
              <a:moveTo>
                <a:pt x="0" y="0"/>
              </a:moveTo>
              <a:lnTo>
                <a:pt x="0" y="2917679"/>
              </a:lnTo>
              <a:lnTo>
                <a:pt x="284622" y="291767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F8ED2A2-1682-4D74-A6AE-093D27D10226}">
      <dsp:nvSpPr>
        <dsp:cNvPr id="0" name=""/>
        <dsp:cNvSpPr/>
      </dsp:nvSpPr>
      <dsp:spPr>
        <a:xfrm>
          <a:off x="619905" y="3219460"/>
          <a:ext cx="2361469" cy="233543"/>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Организация</a:t>
          </a:r>
        </a:p>
      </dsp:txBody>
      <dsp:txXfrm>
        <a:off x="626745" y="3226300"/>
        <a:ext cx="2347789" cy="219863"/>
      </dsp:txXfrm>
    </dsp:sp>
    <dsp:sp modelId="{E94EAADA-FEFD-490E-83C1-E28DB11BF02A}">
      <dsp:nvSpPr>
        <dsp:cNvPr id="0" name=""/>
        <dsp:cNvSpPr/>
      </dsp:nvSpPr>
      <dsp:spPr>
        <a:xfrm>
          <a:off x="335283" y="418552"/>
          <a:ext cx="291027" cy="3343518"/>
        </a:xfrm>
        <a:custGeom>
          <a:avLst/>
          <a:gdLst/>
          <a:ahLst/>
          <a:cxnLst/>
          <a:rect l="0" t="0" r="0" b="0"/>
          <a:pathLst>
            <a:path>
              <a:moveTo>
                <a:pt x="0" y="0"/>
              </a:moveTo>
              <a:lnTo>
                <a:pt x="0" y="3343518"/>
              </a:lnTo>
              <a:lnTo>
                <a:pt x="291027" y="334351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4827DF3-D5C9-4D56-AC02-997418D35267}">
      <dsp:nvSpPr>
        <dsp:cNvPr id="0" name=""/>
        <dsp:cNvSpPr/>
      </dsp:nvSpPr>
      <dsp:spPr>
        <a:xfrm>
          <a:off x="626310" y="3645299"/>
          <a:ext cx="2327166" cy="233543"/>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Работа клиентами</a:t>
          </a:r>
        </a:p>
      </dsp:txBody>
      <dsp:txXfrm>
        <a:off x="633150" y="3652139"/>
        <a:ext cx="2313486" cy="219863"/>
      </dsp:txXfrm>
    </dsp:sp>
    <dsp:sp modelId="{E3004608-E06C-4CE7-858E-8E7CDFA0BB9C}">
      <dsp:nvSpPr>
        <dsp:cNvPr id="0" name=""/>
        <dsp:cNvSpPr/>
      </dsp:nvSpPr>
      <dsp:spPr>
        <a:xfrm>
          <a:off x="335283" y="418552"/>
          <a:ext cx="286188" cy="3834031"/>
        </a:xfrm>
        <a:custGeom>
          <a:avLst/>
          <a:gdLst/>
          <a:ahLst/>
          <a:cxnLst/>
          <a:rect l="0" t="0" r="0" b="0"/>
          <a:pathLst>
            <a:path>
              <a:moveTo>
                <a:pt x="0" y="0"/>
              </a:moveTo>
              <a:lnTo>
                <a:pt x="0" y="3834031"/>
              </a:lnTo>
              <a:lnTo>
                <a:pt x="286188" y="383403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68D19F3-9784-45F4-AC31-350CF410A002}">
      <dsp:nvSpPr>
        <dsp:cNvPr id="0" name=""/>
        <dsp:cNvSpPr/>
      </dsp:nvSpPr>
      <dsp:spPr>
        <a:xfrm>
          <a:off x="621471" y="4135812"/>
          <a:ext cx="2491772" cy="233543"/>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Социальная ответственность</a:t>
          </a:r>
        </a:p>
      </dsp:txBody>
      <dsp:txXfrm>
        <a:off x="628311" y="4142652"/>
        <a:ext cx="2478092" cy="219863"/>
      </dsp:txXfrm>
    </dsp:sp>
    <dsp:sp modelId="{AE653354-1FA1-40DD-823E-07B215BCBCC0}">
      <dsp:nvSpPr>
        <dsp:cNvPr id="0" name=""/>
        <dsp:cNvSpPr/>
      </dsp:nvSpPr>
      <dsp:spPr>
        <a:xfrm>
          <a:off x="335283" y="418552"/>
          <a:ext cx="293115" cy="4214880"/>
        </a:xfrm>
        <a:custGeom>
          <a:avLst/>
          <a:gdLst/>
          <a:ahLst/>
          <a:cxnLst/>
          <a:rect l="0" t="0" r="0" b="0"/>
          <a:pathLst>
            <a:path>
              <a:moveTo>
                <a:pt x="0" y="0"/>
              </a:moveTo>
              <a:lnTo>
                <a:pt x="0" y="4214880"/>
              </a:lnTo>
              <a:lnTo>
                <a:pt x="293115" y="421488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5DA470D-617C-4882-8B55-618E45B9B845}">
      <dsp:nvSpPr>
        <dsp:cNvPr id="0" name=""/>
        <dsp:cNvSpPr/>
      </dsp:nvSpPr>
      <dsp:spPr>
        <a:xfrm>
          <a:off x="628399" y="4516661"/>
          <a:ext cx="2440949" cy="233543"/>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Потребности сотрудников</a:t>
          </a:r>
        </a:p>
      </dsp:txBody>
      <dsp:txXfrm>
        <a:off x="635239" y="4523501"/>
        <a:ext cx="2427269" cy="219863"/>
      </dsp:txXfrm>
    </dsp:sp>
    <dsp:sp modelId="{C2D1CE21-A80F-4281-84BB-1D3C42F5D7D3}">
      <dsp:nvSpPr>
        <dsp:cNvPr id="0" name=""/>
        <dsp:cNvSpPr/>
      </dsp:nvSpPr>
      <dsp:spPr>
        <a:xfrm>
          <a:off x="335283" y="418552"/>
          <a:ext cx="264616" cy="4682632"/>
        </a:xfrm>
        <a:custGeom>
          <a:avLst/>
          <a:gdLst/>
          <a:ahLst/>
          <a:cxnLst/>
          <a:rect l="0" t="0" r="0" b="0"/>
          <a:pathLst>
            <a:path>
              <a:moveTo>
                <a:pt x="0" y="0"/>
              </a:moveTo>
              <a:lnTo>
                <a:pt x="0" y="4682632"/>
              </a:lnTo>
              <a:lnTo>
                <a:pt x="264616" y="468263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05DCFF1-23B8-48F0-BC9A-89B3D08A16F9}">
      <dsp:nvSpPr>
        <dsp:cNvPr id="0" name=""/>
        <dsp:cNvSpPr/>
      </dsp:nvSpPr>
      <dsp:spPr>
        <a:xfrm>
          <a:off x="599899" y="4984412"/>
          <a:ext cx="2463238" cy="233543"/>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Развитие</a:t>
          </a:r>
        </a:p>
      </dsp:txBody>
      <dsp:txXfrm>
        <a:off x="606739" y="4991252"/>
        <a:ext cx="2449558" cy="219863"/>
      </dsp:txXfrm>
    </dsp:sp>
    <dsp:sp modelId="{A88E1440-F3E1-4B5A-9881-BE2A1BFEB87E}">
      <dsp:nvSpPr>
        <dsp:cNvPr id="0" name=""/>
        <dsp:cNvSpPr/>
      </dsp:nvSpPr>
      <dsp:spPr>
        <a:xfrm>
          <a:off x="3184543" y="0"/>
          <a:ext cx="3171574" cy="321263"/>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ПОКАЗАТЕЛИ</a:t>
          </a:r>
        </a:p>
      </dsp:txBody>
      <dsp:txXfrm>
        <a:off x="3193952" y="9409"/>
        <a:ext cx="3152756" cy="302445"/>
      </dsp:txXfrm>
    </dsp:sp>
    <dsp:sp modelId="{8256097E-FCB6-4D19-B5CC-91090F92C046}">
      <dsp:nvSpPr>
        <dsp:cNvPr id="0" name=""/>
        <dsp:cNvSpPr/>
      </dsp:nvSpPr>
      <dsp:spPr>
        <a:xfrm>
          <a:off x="3501700" y="321263"/>
          <a:ext cx="274593" cy="157923"/>
        </a:xfrm>
        <a:custGeom>
          <a:avLst/>
          <a:gdLst/>
          <a:ahLst/>
          <a:cxnLst/>
          <a:rect l="0" t="0" r="0" b="0"/>
          <a:pathLst>
            <a:path>
              <a:moveTo>
                <a:pt x="0" y="0"/>
              </a:moveTo>
              <a:lnTo>
                <a:pt x="0" y="157923"/>
              </a:lnTo>
              <a:lnTo>
                <a:pt x="274593" y="15792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A81DE1A-E9EB-489D-989F-D03ADA98F558}">
      <dsp:nvSpPr>
        <dsp:cNvPr id="0" name=""/>
        <dsp:cNvSpPr/>
      </dsp:nvSpPr>
      <dsp:spPr>
        <a:xfrm>
          <a:off x="3776294" y="319521"/>
          <a:ext cx="2518209" cy="319331"/>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величина дохода, прибыли, рентабельности и т.д.</a:t>
          </a:r>
        </a:p>
      </dsp:txBody>
      <dsp:txXfrm>
        <a:off x="3785647" y="328874"/>
        <a:ext cx="2499503" cy="300625"/>
      </dsp:txXfrm>
    </dsp:sp>
    <dsp:sp modelId="{E356C935-1F2D-4CE1-957A-D8AAB3BDD077}">
      <dsp:nvSpPr>
        <dsp:cNvPr id="0" name=""/>
        <dsp:cNvSpPr/>
      </dsp:nvSpPr>
      <dsp:spPr>
        <a:xfrm>
          <a:off x="3501700" y="321263"/>
          <a:ext cx="279727" cy="592360"/>
        </a:xfrm>
        <a:custGeom>
          <a:avLst/>
          <a:gdLst/>
          <a:ahLst/>
          <a:cxnLst/>
          <a:rect l="0" t="0" r="0" b="0"/>
          <a:pathLst>
            <a:path>
              <a:moveTo>
                <a:pt x="0" y="0"/>
              </a:moveTo>
              <a:lnTo>
                <a:pt x="0" y="592360"/>
              </a:lnTo>
              <a:lnTo>
                <a:pt x="279727" y="5923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1371BD9-C326-4AC9-AA95-2126EACDF4D9}">
      <dsp:nvSpPr>
        <dsp:cNvPr id="0" name=""/>
        <dsp:cNvSpPr/>
      </dsp:nvSpPr>
      <dsp:spPr>
        <a:xfrm>
          <a:off x="3781428" y="702351"/>
          <a:ext cx="2544560" cy="422544"/>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затратоемкость, себестоимость, материалоемкость, производительность и т.д.;</a:t>
          </a:r>
        </a:p>
      </dsp:txBody>
      <dsp:txXfrm>
        <a:off x="3793804" y="714727"/>
        <a:ext cx="2519808" cy="397792"/>
      </dsp:txXfrm>
    </dsp:sp>
    <dsp:sp modelId="{9E9B5936-941B-49AA-8F9B-B3D0447BCDD7}">
      <dsp:nvSpPr>
        <dsp:cNvPr id="0" name=""/>
        <dsp:cNvSpPr/>
      </dsp:nvSpPr>
      <dsp:spPr>
        <a:xfrm>
          <a:off x="3501700" y="321263"/>
          <a:ext cx="289992" cy="1051249"/>
        </a:xfrm>
        <a:custGeom>
          <a:avLst/>
          <a:gdLst/>
          <a:ahLst/>
          <a:cxnLst/>
          <a:rect l="0" t="0" r="0" b="0"/>
          <a:pathLst>
            <a:path>
              <a:moveTo>
                <a:pt x="0" y="0"/>
              </a:moveTo>
              <a:lnTo>
                <a:pt x="0" y="1051249"/>
              </a:lnTo>
              <a:lnTo>
                <a:pt x="289992" y="105124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E7E2EB8-F96B-4637-9019-F415840C675B}">
      <dsp:nvSpPr>
        <dsp:cNvPr id="0" name=""/>
        <dsp:cNvSpPr/>
      </dsp:nvSpPr>
      <dsp:spPr>
        <a:xfrm>
          <a:off x="3791693" y="1219209"/>
          <a:ext cx="2509454" cy="306605"/>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доля рынка, объем продаж, доля отдельных продуктов и т.д.</a:t>
          </a:r>
        </a:p>
      </dsp:txBody>
      <dsp:txXfrm>
        <a:off x="3800673" y="1228189"/>
        <a:ext cx="2491494" cy="288645"/>
      </dsp:txXfrm>
    </dsp:sp>
    <dsp:sp modelId="{760EEDF6-F924-472B-A479-C3FFD1E829C5}">
      <dsp:nvSpPr>
        <dsp:cNvPr id="0" name=""/>
        <dsp:cNvSpPr/>
      </dsp:nvSpPr>
      <dsp:spPr>
        <a:xfrm>
          <a:off x="3501700" y="321263"/>
          <a:ext cx="305391" cy="1549759"/>
        </a:xfrm>
        <a:custGeom>
          <a:avLst/>
          <a:gdLst/>
          <a:ahLst/>
          <a:cxnLst/>
          <a:rect l="0" t="0" r="0" b="0"/>
          <a:pathLst>
            <a:path>
              <a:moveTo>
                <a:pt x="0" y="0"/>
              </a:moveTo>
              <a:lnTo>
                <a:pt x="0" y="1549759"/>
              </a:lnTo>
              <a:lnTo>
                <a:pt x="305391" y="154975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6075E82-3632-4137-9920-15260360BA8B}">
      <dsp:nvSpPr>
        <dsp:cNvPr id="0" name=""/>
        <dsp:cNvSpPr/>
      </dsp:nvSpPr>
      <dsp:spPr>
        <a:xfrm>
          <a:off x="3807092" y="1614999"/>
          <a:ext cx="2519715" cy="512047"/>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структура и величина основного и оборотного капитала, активы, соотношение задолженностей и т.д.</a:t>
          </a:r>
        </a:p>
      </dsp:txBody>
      <dsp:txXfrm>
        <a:off x="3822089" y="1629996"/>
        <a:ext cx="2489721" cy="482053"/>
      </dsp:txXfrm>
    </dsp:sp>
    <dsp:sp modelId="{51B08573-7235-426D-955A-35F3074418F0}">
      <dsp:nvSpPr>
        <dsp:cNvPr id="0" name=""/>
        <dsp:cNvSpPr/>
      </dsp:nvSpPr>
      <dsp:spPr>
        <a:xfrm>
          <a:off x="3501700" y="321263"/>
          <a:ext cx="313533" cy="2079103"/>
        </a:xfrm>
        <a:custGeom>
          <a:avLst/>
          <a:gdLst/>
          <a:ahLst/>
          <a:cxnLst/>
          <a:rect l="0" t="0" r="0" b="0"/>
          <a:pathLst>
            <a:path>
              <a:moveTo>
                <a:pt x="0" y="0"/>
              </a:moveTo>
              <a:lnTo>
                <a:pt x="0" y="2079103"/>
              </a:lnTo>
              <a:lnTo>
                <a:pt x="313533" y="207910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E78B3ED-9E26-41ED-9E17-2AE673956231}">
      <dsp:nvSpPr>
        <dsp:cNvPr id="0" name=""/>
        <dsp:cNvSpPr/>
      </dsp:nvSpPr>
      <dsp:spPr>
        <a:xfrm>
          <a:off x="3815234" y="2229072"/>
          <a:ext cx="2492247" cy="342588"/>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площадь, количество мест, единиц оборудования и т.д.</a:t>
          </a:r>
        </a:p>
      </dsp:txBody>
      <dsp:txXfrm>
        <a:off x="3825268" y="2239106"/>
        <a:ext cx="2472179" cy="322520"/>
      </dsp:txXfrm>
    </dsp:sp>
    <dsp:sp modelId="{DF83D02C-9E0E-400D-95F0-451707DF663B}">
      <dsp:nvSpPr>
        <dsp:cNvPr id="0" name=""/>
        <dsp:cNvSpPr/>
      </dsp:nvSpPr>
      <dsp:spPr>
        <a:xfrm>
          <a:off x="3501700" y="321263"/>
          <a:ext cx="305391" cy="2513452"/>
        </a:xfrm>
        <a:custGeom>
          <a:avLst/>
          <a:gdLst/>
          <a:ahLst/>
          <a:cxnLst/>
          <a:rect l="0" t="0" r="0" b="0"/>
          <a:pathLst>
            <a:path>
              <a:moveTo>
                <a:pt x="0" y="0"/>
              </a:moveTo>
              <a:lnTo>
                <a:pt x="0" y="2513452"/>
              </a:lnTo>
              <a:lnTo>
                <a:pt x="305391" y="251345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A63482F-0387-430E-8C3F-F859CB449457}">
      <dsp:nvSpPr>
        <dsp:cNvPr id="0" name=""/>
        <dsp:cNvSpPr/>
      </dsp:nvSpPr>
      <dsp:spPr>
        <a:xfrm>
          <a:off x="3807092" y="2668532"/>
          <a:ext cx="2461792" cy="332365"/>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номенклатура (ассортимент), качество, сроки разработки и т.д.</a:t>
          </a:r>
        </a:p>
      </dsp:txBody>
      <dsp:txXfrm>
        <a:off x="3816827" y="2678267"/>
        <a:ext cx="2442322" cy="312895"/>
      </dsp:txXfrm>
    </dsp:sp>
    <dsp:sp modelId="{111EA081-97B9-47D8-83BC-3E011B555CEB}">
      <dsp:nvSpPr>
        <dsp:cNvPr id="0" name=""/>
        <dsp:cNvSpPr/>
      </dsp:nvSpPr>
      <dsp:spPr>
        <a:xfrm>
          <a:off x="3501700" y="321263"/>
          <a:ext cx="313693" cy="2987790"/>
        </a:xfrm>
        <a:custGeom>
          <a:avLst/>
          <a:gdLst/>
          <a:ahLst/>
          <a:cxnLst/>
          <a:rect l="0" t="0" r="0" b="0"/>
          <a:pathLst>
            <a:path>
              <a:moveTo>
                <a:pt x="0" y="0"/>
              </a:moveTo>
              <a:lnTo>
                <a:pt x="0" y="2987790"/>
              </a:lnTo>
              <a:lnTo>
                <a:pt x="313693" y="298779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F8CE0D1-3BD1-475E-8D9B-0B5373EC32EE}">
      <dsp:nvSpPr>
        <dsp:cNvPr id="0" name=""/>
        <dsp:cNvSpPr/>
      </dsp:nvSpPr>
      <dsp:spPr>
        <a:xfrm>
          <a:off x="3815393" y="3103096"/>
          <a:ext cx="2540727" cy="411913"/>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оргструктура, штатное расписание, функциональные обязанности и т.д.</a:t>
          </a:r>
        </a:p>
      </dsp:txBody>
      <dsp:txXfrm>
        <a:off x="3827458" y="3115161"/>
        <a:ext cx="2516597" cy="387783"/>
      </dsp:txXfrm>
    </dsp:sp>
    <dsp:sp modelId="{9B016D17-4993-4AE0-BF62-5C5356D11F25}">
      <dsp:nvSpPr>
        <dsp:cNvPr id="0" name=""/>
        <dsp:cNvSpPr/>
      </dsp:nvSpPr>
      <dsp:spPr>
        <a:xfrm>
          <a:off x="3501700" y="321263"/>
          <a:ext cx="305391" cy="3502248"/>
        </a:xfrm>
        <a:custGeom>
          <a:avLst/>
          <a:gdLst/>
          <a:ahLst/>
          <a:cxnLst/>
          <a:rect l="0" t="0" r="0" b="0"/>
          <a:pathLst>
            <a:path>
              <a:moveTo>
                <a:pt x="0" y="0"/>
              </a:moveTo>
              <a:lnTo>
                <a:pt x="0" y="3502248"/>
              </a:lnTo>
              <a:lnTo>
                <a:pt x="305391" y="350224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625423F-E949-41CF-B2F5-DE6C230FE5DC}">
      <dsp:nvSpPr>
        <dsp:cNvPr id="0" name=""/>
        <dsp:cNvSpPr/>
      </dsp:nvSpPr>
      <dsp:spPr>
        <a:xfrm>
          <a:off x="3807092" y="3592686"/>
          <a:ext cx="2525593" cy="461648"/>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предоставляемые услуги, скорость обслуживания, число жалоб, претензий и т.д.</a:t>
          </a:r>
        </a:p>
      </dsp:txBody>
      <dsp:txXfrm>
        <a:off x="3820613" y="3606207"/>
        <a:ext cx="2498551" cy="434606"/>
      </dsp:txXfrm>
    </dsp:sp>
    <dsp:sp modelId="{87949727-DD64-476A-81FD-06820F186082}">
      <dsp:nvSpPr>
        <dsp:cNvPr id="0" name=""/>
        <dsp:cNvSpPr/>
      </dsp:nvSpPr>
      <dsp:spPr>
        <a:xfrm>
          <a:off x="3501700" y="321263"/>
          <a:ext cx="305391" cy="3968164"/>
        </a:xfrm>
        <a:custGeom>
          <a:avLst/>
          <a:gdLst/>
          <a:ahLst/>
          <a:cxnLst/>
          <a:rect l="0" t="0" r="0" b="0"/>
          <a:pathLst>
            <a:path>
              <a:moveTo>
                <a:pt x="0" y="0"/>
              </a:moveTo>
              <a:lnTo>
                <a:pt x="0" y="3968164"/>
              </a:lnTo>
              <a:lnTo>
                <a:pt x="305391" y="396816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70B8417-3074-46F3-BFF4-59A9B5A17407}">
      <dsp:nvSpPr>
        <dsp:cNvPr id="0" name=""/>
        <dsp:cNvSpPr/>
      </dsp:nvSpPr>
      <dsp:spPr>
        <a:xfrm>
          <a:off x="3807092" y="4149483"/>
          <a:ext cx="2503565" cy="279888"/>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благотворительная деятельность, защита окружающей среды и т.д.;</a:t>
          </a:r>
        </a:p>
      </dsp:txBody>
      <dsp:txXfrm>
        <a:off x="3815290" y="4157681"/>
        <a:ext cx="2487169" cy="263492"/>
      </dsp:txXfrm>
    </dsp:sp>
    <dsp:sp modelId="{93C4EC43-7D57-4F15-BF89-9FC68E665796}">
      <dsp:nvSpPr>
        <dsp:cNvPr id="0" name=""/>
        <dsp:cNvSpPr/>
      </dsp:nvSpPr>
      <dsp:spPr>
        <a:xfrm>
          <a:off x="3501700" y="321263"/>
          <a:ext cx="305391" cy="4384984"/>
        </a:xfrm>
        <a:custGeom>
          <a:avLst/>
          <a:gdLst/>
          <a:ahLst/>
          <a:cxnLst/>
          <a:rect l="0" t="0" r="0" b="0"/>
          <a:pathLst>
            <a:path>
              <a:moveTo>
                <a:pt x="0" y="0"/>
              </a:moveTo>
              <a:lnTo>
                <a:pt x="0" y="4384984"/>
              </a:lnTo>
              <a:lnTo>
                <a:pt x="305391" y="438498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5B714BE-FA1C-4609-ACC9-52300E128029}">
      <dsp:nvSpPr>
        <dsp:cNvPr id="0" name=""/>
        <dsp:cNvSpPr/>
      </dsp:nvSpPr>
      <dsp:spPr>
        <a:xfrm>
          <a:off x="3807092" y="4521346"/>
          <a:ext cx="2539990" cy="369802"/>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оплата и условия труда и отдыха, социальное развитие и т.д.</a:t>
          </a:r>
        </a:p>
      </dsp:txBody>
      <dsp:txXfrm>
        <a:off x="3817923" y="4532177"/>
        <a:ext cx="2518328" cy="348140"/>
      </dsp:txXfrm>
    </dsp:sp>
    <dsp:sp modelId="{A7DF1882-9E2A-4AB7-8288-C27DB74F3A89}">
      <dsp:nvSpPr>
        <dsp:cNvPr id="0" name=""/>
        <dsp:cNvSpPr/>
      </dsp:nvSpPr>
      <dsp:spPr>
        <a:xfrm>
          <a:off x="3501700" y="321263"/>
          <a:ext cx="321223" cy="4874270"/>
        </a:xfrm>
        <a:custGeom>
          <a:avLst/>
          <a:gdLst/>
          <a:ahLst/>
          <a:cxnLst/>
          <a:rect l="0" t="0" r="0" b="0"/>
          <a:pathLst>
            <a:path>
              <a:moveTo>
                <a:pt x="0" y="0"/>
              </a:moveTo>
              <a:lnTo>
                <a:pt x="0" y="4874270"/>
              </a:lnTo>
              <a:lnTo>
                <a:pt x="321223" y="487427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1F862E4-8970-4958-81B8-C984104B8987}">
      <dsp:nvSpPr>
        <dsp:cNvPr id="0" name=""/>
        <dsp:cNvSpPr/>
      </dsp:nvSpPr>
      <dsp:spPr>
        <a:xfrm>
          <a:off x="3822924" y="5012491"/>
          <a:ext cx="2490225" cy="366082"/>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темпы роста основных показателей и бизнеса в целом</a:t>
          </a:r>
        </a:p>
      </dsp:txBody>
      <dsp:txXfrm>
        <a:off x="3833646" y="5023213"/>
        <a:ext cx="2468781" cy="34463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DFDE4-7003-43AE-899E-E46C4233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97</Pages>
  <Words>27052</Words>
  <Characters>154200</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180891</CharactersWithSpaces>
  <SharedDoc>false</SharedDoc>
  <HLinks>
    <vt:vector size="42" baseType="variant">
      <vt:variant>
        <vt:i4>5373954</vt:i4>
      </vt:variant>
      <vt:variant>
        <vt:i4>21</vt:i4>
      </vt:variant>
      <vt:variant>
        <vt:i4>0</vt:i4>
      </vt:variant>
      <vt:variant>
        <vt:i4>5</vt:i4>
      </vt:variant>
      <vt:variant>
        <vt:lpwstr/>
      </vt:variant>
      <vt:variant>
        <vt:lpwstr>Par33</vt:lpwstr>
      </vt:variant>
      <vt:variant>
        <vt:i4>4849671</vt:i4>
      </vt:variant>
      <vt:variant>
        <vt:i4>18</vt:i4>
      </vt:variant>
      <vt:variant>
        <vt:i4>0</vt:i4>
      </vt:variant>
      <vt:variant>
        <vt:i4>5</vt:i4>
      </vt:variant>
      <vt:variant>
        <vt:lpwstr>consultantplus://offline/ref=0E852A8AD340C7832C8DA2B78729C2E644CBC94291C249F536603111E9BFB88F9FE17C819F150E9A902406104C6Fe9O</vt:lpwstr>
      </vt:variant>
      <vt:variant>
        <vt:lpwstr/>
      </vt:variant>
      <vt:variant>
        <vt:i4>65627</vt:i4>
      </vt:variant>
      <vt:variant>
        <vt:i4>15</vt:i4>
      </vt:variant>
      <vt:variant>
        <vt:i4>0</vt:i4>
      </vt:variant>
      <vt:variant>
        <vt:i4>5</vt:i4>
      </vt:variant>
      <vt:variant>
        <vt:lpwstr>consultantplus://offline/ref=F1AF7ED696F98B921D6A70579D3BE8A7BB4F175D3DF2CC1B5C6DD63DE32DD97F746C775C65B0D3A17003B7996De8QBM</vt:lpwstr>
      </vt:variant>
      <vt:variant>
        <vt:lpwstr/>
      </vt:variant>
      <vt:variant>
        <vt:i4>65627</vt:i4>
      </vt:variant>
      <vt:variant>
        <vt:i4>12</vt:i4>
      </vt:variant>
      <vt:variant>
        <vt:i4>0</vt:i4>
      </vt:variant>
      <vt:variant>
        <vt:i4>5</vt:i4>
      </vt:variant>
      <vt:variant>
        <vt:lpwstr>consultantplus://offline/ref=F1AF7ED696F98B921D6A70579D3BE8A7BB4F175D3DF2CC1B5C6DD63DE32DD97F746C775C65B0D3A17003B7996Ce8QEM</vt:lpwstr>
      </vt:variant>
      <vt:variant>
        <vt:lpwstr/>
      </vt:variant>
      <vt:variant>
        <vt:i4>7929905</vt:i4>
      </vt:variant>
      <vt:variant>
        <vt:i4>6</vt:i4>
      </vt:variant>
      <vt:variant>
        <vt:i4>0</vt:i4>
      </vt:variant>
      <vt:variant>
        <vt:i4>5</vt:i4>
      </vt:variant>
      <vt:variant>
        <vt:lpwstr>http://www.belstat.gov.by/</vt:lpwstr>
      </vt:variant>
      <vt:variant>
        <vt:lpwstr/>
      </vt:variant>
      <vt:variant>
        <vt:i4>5768192</vt:i4>
      </vt:variant>
      <vt:variant>
        <vt:i4>3</vt:i4>
      </vt:variant>
      <vt:variant>
        <vt:i4>0</vt:i4>
      </vt:variant>
      <vt:variant>
        <vt:i4>5</vt:i4>
      </vt:variant>
      <vt:variant>
        <vt:lpwstr>Экономика инд.гост -  рабочая 2012.docx</vt:lpwstr>
      </vt:variant>
      <vt:variant>
        <vt:lpwstr/>
      </vt:variant>
      <vt:variant>
        <vt:i4>73531466</vt:i4>
      </vt:variant>
      <vt:variant>
        <vt:i4>0</vt:i4>
      </vt:variant>
      <vt:variant>
        <vt:i4>0</vt:i4>
      </vt:variant>
      <vt:variant>
        <vt:i4>5</vt:i4>
      </vt:variant>
      <vt:variant>
        <vt:lpwstr>Экономика инд.гост - баз.doc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hp</dc:creator>
  <cp:lastModifiedBy>Каф. управления туризмом</cp:lastModifiedBy>
  <cp:revision>11</cp:revision>
  <cp:lastPrinted>2013-01-29T12:19:00Z</cp:lastPrinted>
  <dcterms:created xsi:type="dcterms:W3CDTF">2015-05-13T09:41:00Z</dcterms:created>
  <dcterms:modified xsi:type="dcterms:W3CDTF">2018-10-17T11:22:00Z</dcterms:modified>
</cp:coreProperties>
</file>