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66" w:rsidRDefault="001B1066" w:rsidP="009257FD">
      <w:pPr>
        <w:jc w:val="center"/>
        <w:rPr>
          <w:b/>
          <w:sz w:val="28"/>
          <w:szCs w:val="28"/>
        </w:rPr>
      </w:pPr>
      <w:r>
        <w:rPr>
          <w:b/>
          <w:sz w:val="28"/>
          <w:szCs w:val="28"/>
        </w:rPr>
        <w:t xml:space="preserve">МЕТОДИЧЕСКИЕ РЕКОМЕНДАЦИИ </w:t>
      </w:r>
      <w:r w:rsidR="009257FD">
        <w:rPr>
          <w:b/>
          <w:sz w:val="28"/>
          <w:szCs w:val="28"/>
        </w:rPr>
        <w:t>ДЛЯ</w:t>
      </w:r>
      <w:r>
        <w:rPr>
          <w:b/>
          <w:sz w:val="28"/>
          <w:szCs w:val="28"/>
        </w:rPr>
        <w:t xml:space="preserve"> УСРС ПО УЧЕБНОЙ ДИСЦИПЛИНЕ «КОНКУРЕНТОСПОСОБНОСТЬ ПРЕДПРИЯТИЙ ТУРИСТИЧЕСКОЙ ИНДУСТРИИ»</w:t>
      </w:r>
    </w:p>
    <w:p w:rsidR="001B1066" w:rsidRDefault="001B1066" w:rsidP="009257FD">
      <w:pPr>
        <w:jc w:val="center"/>
        <w:rPr>
          <w:b/>
          <w:sz w:val="28"/>
          <w:szCs w:val="28"/>
        </w:rPr>
      </w:pPr>
    </w:p>
    <w:p w:rsidR="001B1066" w:rsidRDefault="001B1066" w:rsidP="009257FD">
      <w:pPr>
        <w:jc w:val="center"/>
        <w:rPr>
          <w:b/>
          <w:sz w:val="28"/>
          <w:szCs w:val="28"/>
        </w:rPr>
      </w:pPr>
      <w:r w:rsidRPr="004777DA">
        <w:rPr>
          <w:b/>
          <w:sz w:val="28"/>
          <w:szCs w:val="28"/>
        </w:rPr>
        <w:t>Тема 1.</w:t>
      </w:r>
      <w:r>
        <w:rPr>
          <w:sz w:val="28"/>
          <w:szCs w:val="28"/>
        </w:rPr>
        <w:t xml:space="preserve"> </w:t>
      </w:r>
      <w:r w:rsidRPr="00E9059A">
        <w:rPr>
          <w:b/>
          <w:sz w:val="28"/>
          <w:szCs w:val="28"/>
        </w:rPr>
        <w:t xml:space="preserve">Конкуренция как образ жизни и движущая сила развития </w:t>
      </w:r>
    </w:p>
    <w:p w:rsidR="001B1066" w:rsidRDefault="001B1066" w:rsidP="009257FD">
      <w:pPr>
        <w:jc w:val="center"/>
        <w:rPr>
          <w:b/>
          <w:sz w:val="28"/>
          <w:szCs w:val="28"/>
        </w:rPr>
      </w:pPr>
      <w:proofErr w:type="gramStart"/>
      <w:r w:rsidRPr="00E9059A">
        <w:rPr>
          <w:b/>
          <w:sz w:val="28"/>
          <w:szCs w:val="28"/>
        </w:rPr>
        <w:t>субъектов рынка</w:t>
      </w:r>
      <w:r w:rsidR="00266096">
        <w:rPr>
          <w:b/>
          <w:sz w:val="28"/>
          <w:szCs w:val="28"/>
        </w:rPr>
        <w:t xml:space="preserve"> (ЛК 1</w:t>
      </w:r>
      <w:r w:rsidR="00FE3097">
        <w:rPr>
          <w:b/>
          <w:sz w:val="28"/>
          <w:szCs w:val="28"/>
        </w:rPr>
        <w:t>ч.</w:t>
      </w:r>
      <w:proofErr w:type="gramEnd"/>
      <w:r w:rsidR="00FE3097">
        <w:rPr>
          <w:b/>
          <w:sz w:val="28"/>
          <w:szCs w:val="28"/>
        </w:rPr>
        <w:t xml:space="preserve"> / ПЗ 1ч.)</w:t>
      </w:r>
    </w:p>
    <w:p w:rsidR="00FE3097" w:rsidRPr="00E9059A" w:rsidRDefault="00FE3097" w:rsidP="009257FD">
      <w:pPr>
        <w:jc w:val="center"/>
        <w:rPr>
          <w:b/>
          <w:sz w:val="28"/>
          <w:szCs w:val="28"/>
        </w:rPr>
      </w:pPr>
    </w:p>
    <w:p w:rsidR="001B1066" w:rsidRPr="00CA4484" w:rsidRDefault="00FE3097" w:rsidP="009257FD">
      <w:pPr>
        <w:pStyle w:val="af6"/>
        <w:numPr>
          <w:ilvl w:val="0"/>
          <w:numId w:val="12"/>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CA4484" w:rsidRPr="00FE3097" w:rsidRDefault="00CA4484" w:rsidP="009257FD">
      <w:pPr>
        <w:pStyle w:val="af6"/>
        <w:numPr>
          <w:ilvl w:val="0"/>
          <w:numId w:val="12"/>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266096" w:rsidRPr="00FE3097" w:rsidRDefault="00266096" w:rsidP="009257FD">
      <w:pPr>
        <w:pStyle w:val="af6"/>
        <w:numPr>
          <w:ilvl w:val="0"/>
          <w:numId w:val="12"/>
        </w:numPr>
        <w:spacing w:line="240" w:lineRule="auto"/>
        <w:jc w:val="both"/>
        <w:rPr>
          <w:rFonts w:ascii="Times New Roman" w:hAnsi="Times New Roman"/>
          <w:sz w:val="28"/>
          <w:szCs w:val="28"/>
        </w:rPr>
      </w:pPr>
      <w:r>
        <w:rPr>
          <w:rFonts w:ascii="Times New Roman" w:hAnsi="Times New Roman"/>
          <w:sz w:val="28"/>
          <w:szCs w:val="28"/>
          <w:lang w:val="ru-RU"/>
        </w:rPr>
        <w:t>Выберите для дальнейшей работы над заданиями темы и учебной дисциплины одну из сфер туриндустрии (туристическая деятельность, деятельность средств размещения, общественное питание, оздоровительная, санаторно-курортная деятельность и т.д.), которая в большей степени соответствует Вашей специализации или уровню знаний о происходящих в ней процессах.</w:t>
      </w:r>
    </w:p>
    <w:p w:rsidR="00FE3097" w:rsidRPr="00266096" w:rsidRDefault="00266096" w:rsidP="009257FD">
      <w:pPr>
        <w:pStyle w:val="af6"/>
        <w:numPr>
          <w:ilvl w:val="0"/>
          <w:numId w:val="12"/>
        </w:numPr>
        <w:spacing w:line="240" w:lineRule="auto"/>
        <w:jc w:val="both"/>
        <w:rPr>
          <w:rFonts w:ascii="Times New Roman" w:hAnsi="Times New Roman"/>
          <w:sz w:val="28"/>
          <w:szCs w:val="28"/>
        </w:rPr>
      </w:pPr>
      <w:r w:rsidRPr="00266096">
        <w:rPr>
          <w:rFonts w:ascii="Times New Roman" w:hAnsi="Times New Roman"/>
          <w:sz w:val="28"/>
          <w:szCs w:val="28"/>
          <w:lang w:val="ru-RU"/>
        </w:rPr>
        <w:t>Приведите примеры проявления признаков и элементов с</w:t>
      </w:r>
      <w:r w:rsidRPr="00266096">
        <w:rPr>
          <w:rFonts w:ascii="Times New Roman" w:hAnsi="Times New Roman"/>
          <w:sz w:val="28"/>
          <w:szCs w:val="28"/>
        </w:rPr>
        <w:t>истем</w:t>
      </w:r>
      <w:r w:rsidRPr="00266096">
        <w:rPr>
          <w:rFonts w:ascii="Times New Roman" w:hAnsi="Times New Roman"/>
          <w:sz w:val="28"/>
          <w:szCs w:val="28"/>
          <w:lang w:val="ru-RU"/>
        </w:rPr>
        <w:t>ы</w:t>
      </w:r>
      <w:r w:rsidRPr="00266096">
        <w:rPr>
          <w:rFonts w:ascii="Times New Roman" w:hAnsi="Times New Roman"/>
          <w:sz w:val="28"/>
          <w:szCs w:val="28"/>
        </w:rPr>
        <w:t xml:space="preserve"> классификации рыночной конкуренции</w:t>
      </w:r>
      <w:r w:rsidRPr="00266096">
        <w:rPr>
          <w:rFonts w:ascii="Times New Roman" w:hAnsi="Times New Roman"/>
          <w:sz w:val="28"/>
          <w:szCs w:val="28"/>
          <w:lang w:val="ru-RU"/>
        </w:rPr>
        <w:t xml:space="preserve"> (изложены в табл. 2 источника </w:t>
      </w:r>
      <w:r w:rsidR="00CA4484">
        <w:rPr>
          <w:rFonts w:ascii="Times New Roman" w:hAnsi="Times New Roman"/>
          <w:sz w:val="28"/>
          <w:szCs w:val="28"/>
          <w:lang w:val="en-US"/>
        </w:rPr>
        <w:t>[5]</w:t>
      </w:r>
      <w:r w:rsidR="00CA4484">
        <w:rPr>
          <w:rFonts w:ascii="Times New Roman" w:hAnsi="Times New Roman"/>
          <w:sz w:val="28"/>
          <w:szCs w:val="28"/>
          <w:lang w:val="ru-RU"/>
        </w:rPr>
        <w:t xml:space="preserve">) </w:t>
      </w:r>
      <w:r w:rsidRPr="00266096">
        <w:rPr>
          <w:rFonts w:ascii="Times New Roman" w:hAnsi="Times New Roman"/>
          <w:sz w:val="28"/>
          <w:szCs w:val="28"/>
          <w:lang w:val="ru-RU"/>
        </w:rPr>
        <w:t xml:space="preserve">в избранной сфере. </w:t>
      </w:r>
    </w:p>
    <w:p w:rsidR="00266096" w:rsidRPr="00266096" w:rsidRDefault="00065DC6" w:rsidP="009257FD">
      <w:pPr>
        <w:pStyle w:val="af6"/>
        <w:numPr>
          <w:ilvl w:val="0"/>
          <w:numId w:val="12"/>
        </w:numPr>
        <w:spacing w:line="240" w:lineRule="auto"/>
        <w:jc w:val="both"/>
        <w:rPr>
          <w:rFonts w:ascii="Times New Roman" w:hAnsi="Times New Roman"/>
          <w:sz w:val="28"/>
          <w:szCs w:val="28"/>
        </w:rPr>
      </w:pPr>
      <w:r w:rsidRPr="00065DC6">
        <w:rPr>
          <w:rFonts w:ascii="Times New Roman" w:hAnsi="Times New Roman"/>
          <w:sz w:val="28"/>
          <w:szCs w:val="28"/>
        </w:rPr>
        <w:t xml:space="preserve">Используя возможности глобальной сети </w:t>
      </w:r>
      <w:r>
        <w:rPr>
          <w:rFonts w:ascii="Times New Roman" w:hAnsi="Times New Roman"/>
          <w:sz w:val="28"/>
          <w:szCs w:val="28"/>
          <w:lang w:val="en-US"/>
        </w:rPr>
        <w:t>Internet</w:t>
      </w:r>
      <w:r w:rsidRPr="00065DC6">
        <w:rPr>
          <w:rFonts w:ascii="Times New Roman" w:hAnsi="Times New Roman"/>
          <w:sz w:val="28"/>
          <w:szCs w:val="28"/>
        </w:rPr>
        <w:t xml:space="preserve">, изучите состав </w:t>
      </w:r>
      <w:r w:rsidRPr="00D26F73">
        <w:rPr>
          <w:rFonts w:ascii="Times New Roman" w:hAnsi="Times New Roman"/>
          <w:sz w:val="28"/>
          <w:szCs w:val="28"/>
        </w:rPr>
        <w:t>туристическо</w:t>
      </w:r>
      <w:proofErr w:type="spellStart"/>
      <w:r>
        <w:rPr>
          <w:rFonts w:ascii="Times New Roman" w:hAnsi="Times New Roman"/>
          <w:sz w:val="28"/>
          <w:szCs w:val="28"/>
          <w:lang w:val="ru-RU"/>
        </w:rPr>
        <w:t>го</w:t>
      </w:r>
      <w:proofErr w:type="spellEnd"/>
      <w:r w:rsidRPr="00D26F73">
        <w:rPr>
          <w:rFonts w:ascii="Times New Roman" w:hAnsi="Times New Roman"/>
          <w:sz w:val="28"/>
          <w:szCs w:val="28"/>
        </w:rPr>
        <w:t xml:space="preserve"> рейтинг</w:t>
      </w:r>
      <w:r>
        <w:rPr>
          <w:rFonts w:ascii="Times New Roman" w:hAnsi="Times New Roman"/>
          <w:sz w:val="28"/>
          <w:szCs w:val="28"/>
          <w:lang w:val="ru-RU"/>
        </w:rPr>
        <w:t>а</w:t>
      </w:r>
      <w:r w:rsidRPr="00D26F73">
        <w:rPr>
          <w:rFonts w:ascii="Times New Roman" w:hAnsi="Times New Roman"/>
          <w:sz w:val="28"/>
          <w:szCs w:val="28"/>
        </w:rPr>
        <w:t xml:space="preserve"> Всемирного экономического форума</w:t>
      </w:r>
      <w:r w:rsidRPr="00065DC6">
        <w:rPr>
          <w:rFonts w:ascii="Times New Roman" w:hAnsi="Times New Roman"/>
          <w:sz w:val="28"/>
          <w:szCs w:val="28"/>
        </w:rPr>
        <w:t xml:space="preserve"> </w:t>
      </w:r>
      <w:r w:rsidR="00CA4484" w:rsidRPr="00805953">
        <w:rPr>
          <w:rFonts w:ascii="Times New Roman" w:hAnsi="Times New Roman"/>
          <w:sz w:val="28"/>
          <w:szCs w:val="28"/>
        </w:rPr>
        <w:t>(</w:t>
      </w:r>
      <w:r w:rsidR="00CA4484" w:rsidRPr="00F07326">
        <w:rPr>
          <w:rFonts w:ascii="Times New Roman" w:hAnsi="Times New Roman"/>
          <w:sz w:val="28"/>
          <w:szCs w:val="28"/>
          <w:lang w:val="en-US"/>
        </w:rPr>
        <w:t>the</w:t>
      </w:r>
      <w:r w:rsidR="00CA4484" w:rsidRPr="00805953">
        <w:rPr>
          <w:rFonts w:ascii="Times New Roman" w:hAnsi="Times New Roman"/>
          <w:sz w:val="28"/>
          <w:szCs w:val="28"/>
        </w:rPr>
        <w:t xml:space="preserve"> </w:t>
      </w:r>
      <w:r w:rsidR="00CA4484" w:rsidRPr="00F07326">
        <w:rPr>
          <w:rFonts w:ascii="Times New Roman" w:hAnsi="Times New Roman"/>
          <w:sz w:val="28"/>
          <w:szCs w:val="28"/>
          <w:lang w:val="en-US"/>
        </w:rPr>
        <w:t>Travel</w:t>
      </w:r>
      <w:r w:rsidR="00CA4484" w:rsidRPr="00805953">
        <w:rPr>
          <w:rFonts w:ascii="Times New Roman" w:hAnsi="Times New Roman"/>
          <w:sz w:val="28"/>
          <w:szCs w:val="28"/>
        </w:rPr>
        <w:t xml:space="preserve"> &amp; </w:t>
      </w:r>
      <w:r w:rsidR="00CA4484" w:rsidRPr="00F07326">
        <w:rPr>
          <w:rFonts w:ascii="Times New Roman" w:hAnsi="Times New Roman"/>
          <w:sz w:val="28"/>
          <w:szCs w:val="28"/>
          <w:lang w:val="en-US"/>
        </w:rPr>
        <w:t>Tourism</w:t>
      </w:r>
      <w:r w:rsidR="00CA4484" w:rsidRPr="00805953">
        <w:rPr>
          <w:rFonts w:ascii="Times New Roman" w:hAnsi="Times New Roman"/>
          <w:sz w:val="28"/>
          <w:szCs w:val="28"/>
        </w:rPr>
        <w:t xml:space="preserve"> </w:t>
      </w:r>
      <w:r w:rsidR="00CA4484" w:rsidRPr="00F07326">
        <w:rPr>
          <w:rFonts w:ascii="Times New Roman" w:hAnsi="Times New Roman"/>
          <w:sz w:val="28"/>
          <w:szCs w:val="28"/>
          <w:lang w:val="en-US"/>
        </w:rPr>
        <w:t>Competitiveness</w:t>
      </w:r>
      <w:r w:rsidR="00CA4484">
        <w:rPr>
          <w:rFonts w:ascii="Times New Roman" w:hAnsi="Times New Roman"/>
          <w:sz w:val="28"/>
          <w:szCs w:val="28"/>
        </w:rPr>
        <w:t xml:space="preserve"> </w:t>
      </w:r>
      <w:r w:rsidR="00CA4484" w:rsidRPr="00F07326">
        <w:rPr>
          <w:rFonts w:ascii="Times New Roman" w:hAnsi="Times New Roman"/>
          <w:sz w:val="28"/>
          <w:szCs w:val="28"/>
          <w:lang w:val="en-US"/>
        </w:rPr>
        <w:t>Index</w:t>
      </w:r>
      <w:r w:rsidR="00CA4484" w:rsidRPr="00805953">
        <w:rPr>
          <w:rFonts w:ascii="Times New Roman" w:hAnsi="Times New Roman"/>
          <w:sz w:val="28"/>
          <w:szCs w:val="28"/>
        </w:rPr>
        <w:t xml:space="preserve">, </w:t>
      </w:r>
      <w:r w:rsidR="00CA4484" w:rsidRPr="00F07326">
        <w:rPr>
          <w:rFonts w:ascii="Times New Roman" w:hAnsi="Times New Roman"/>
          <w:sz w:val="28"/>
          <w:szCs w:val="28"/>
          <w:lang w:val="en-US"/>
        </w:rPr>
        <w:t>TTCI</w:t>
      </w:r>
      <w:r w:rsidR="00CA4484" w:rsidRPr="00805953">
        <w:rPr>
          <w:rFonts w:ascii="Times New Roman" w:hAnsi="Times New Roman"/>
          <w:sz w:val="28"/>
          <w:szCs w:val="28"/>
        </w:rPr>
        <w:t>)</w:t>
      </w:r>
      <w:r>
        <w:rPr>
          <w:rFonts w:ascii="Times New Roman" w:hAnsi="Times New Roman"/>
          <w:sz w:val="28"/>
          <w:szCs w:val="28"/>
          <w:lang w:val="ru-RU"/>
        </w:rPr>
        <w:t xml:space="preserve"> за последний оцененный период. Сравните состав первой десятки с </w:t>
      </w:r>
      <w:r w:rsidR="0002090E">
        <w:rPr>
          <w:rFonts w:ascii="Times New Roman" w:hAnsi="Times New Roman"/>
          <w:sz w:val="28"/>
          <w:szCs w:val="28"/>
          <w:lang w:val="ru-RU"/>
        </w:rPr>
        <w:t xml:space="preserve">составом стран, включенных в индекс 2013г. </w:t>
      </w:r>
      <w:r w:rsidR="0002090E" w:rsidRPr="0002090E">
        <w:rPr>
          <w:rFonts w:ascii="Times New Roman" w:hAnsi="Times New Roman"/>
          <w:sz w:val="28"/>
          <w:szCs w:val="28"/>
          <w:lang w:val="ru-RU"/>
        </w:rPr>
        <w:t>[5</w:t>
      </w:r>
      <w:r w:rsidR="0002090E">
        <w:rPr>
          <w:rFonts w:ascii="Times New Roman" w:hAnsi="Times New Roman"/>
          <w:sz w:val="28"/>
          <w:szCs w:val="28"/>
          <w:lang w:val="ru-RU"/>
        </w:rPr>
        <w:t>, с. 20</w:t>
      </w:r>
      <w:r w:rsidR="0002090E" w:rsidRPr="0002090E">
        <w:rPr>
          <w:rFonts w:ascii="Times New Roman" w:hAnsi="Times New Roman"/>
          <w:sz w:val="28"/>
          <w:szCs w:val="28"/>
          <w:lang w:val="ru-RU"/>
        </w:rPr>
        <w:t>]</w:t>
      </w:r>
      <w:r w:rsidR="0002090E">
        <w:rPr>
          <w:rFonts w:ascii="Times New Roman" w:hAnsi="Times New Roman"/>
          <w:sz w:val="28"/>
          <w:szCs w:val="28"/>
          <w:lang w:val="ru-RU"/>
        </w:rPr>
        <w:t xml:space="preserve">. Укажите место в рейтинге Республики Беларусь и сопредельных государств. </w:t>
      </w:r>
    </w:p>
    <w:p w:rsidR="001B1066" w:rsidRPr="00866A00" w:rsidRDefault="001B1066" w:rsidP="009257FD">
      <w:pPr>
        <w:ind w:left="284" w:hanging="284"/>
        <w:jc w:val="both"/>
        <w:rPr>
          <w:b/>
          <w:i/>
          <w:sz w:val="28"/>
          <w:szCs w:val="28"/>
        </w:rPr>
      </w:pPr>
      <w:r w:rsidRPr="00866A00">
        <w:rPr>
          <w:b/>
          <w:i/>
          <w:sz w:val="28"/>
          <w:szCs w:val="28"/>
        </w:rPr>
        <w:t>Вопросы для самоконтроля</w:t>
      </w:r>
    </w:p>
    <w:p w:rsidR="001B1066" w:rsidRPr="00866A00" w:rsidRDefault="001B1066" w:rsidP="009257FD">
      <w:pPr>
        <w:numPr>
          <w:ilvl w:val="0"/>
          <w:numId w:val="6"/>
        </w:numPr>
        <w:ind w:left="284" w:hanging="284"/>
        <w:jc w:val="both"/>
        <w:rPr>
          <w:sz w:val="28"/>
          <w:szCs w:val="28"/>
        </w:rPr>
      </w:pPr>
      <w:r w:rsidRPr="00866A00">
        <w:rPr>
          <w:sz w:val="28"/>
          <w:szCs w:val="28"/>
        </w:rPr>
        <w:t>Какова роль конкуренции в развитии экономики?</w:t>
      </w:r>
    </w:p>
    <w:p w:rsidR="001B1066" w:rsidRPr="00866A00" w:rsidRDefault="001B1066" w:rsidP="009257FD">
      <w:pPr>
        <w:numPr>
          <w:ilvl w:val="0"/>
          <w:numId w:val="6"/>
        </w:numPr>
        <w:ind w:left="284" w:hanging="284"/>
        <w:jc w:val="both"/>
        <w:rPr>
          <w:sz w:val="28"/>
          <w:szCs w:val="28"/>
        </w:rPr>
      </w:pPr>
      <w:r w:rsidRPr="00866A00">
        <w:rPr>
          <w:sz w:val="28"/>
          <w:szCs w:val="28"/>
        </w:rPr>
        <w:t>Назовите известные Вам теории конкуренции, кто их создатель?</w:t>
      </w:r>
    </w:p>
    <w:p w:rsidR="001B1066" w:rsidRPr="00866A00" w:rsidRDefault="001B1066" w:rsidP="009257FD">
      <w:pPr>
        <w:numPr>
          <w:ilvl w:val="0"/>
          <w:numId w:val="6"/>
        </w:numPr>
        <w:ind w:left="284" w:hanging="284"/>
        <w:jc w:val="both"/>
        <w:rPr>
          <w:sz w:val="28"/>
          <w:szCs w:val="28"/>
        </w:rPr>
      </w:pPr>
      <w:r w:rsidRPr="00866A00">
        <w:rPr>
          <w:sz w:val="28"/>
          <w:szCs w:val="28"/>
        </w:rPr>
        <w:t>В чем суть и особенности рыночной конкуренции?</w:t>
      </w:r>
    </w:p>
    <w:p w:rsidR="001B1066" w:rsidRPr="00866A00" w:rsidRDefault="001B1066" w:rsidP="009257FD">
      <w:pPr>
        <w:numPr>
          <w:ilvl w:val="0"/>
          <w:numId w:val="6"/>
        </w:numPr>
        <w:ind w:left="284" w:hanging="284"/>
        <w:jc w:val="both"/>
        <w:rPr>
          <w:sz w:val="28"/>
          <w:szCs w:val="28"/>
        </w:rPr>
      </w:pPr>
      <w:r w:rsidRPr="00866A00">
        <w:rPr>
          <w:sz w:val="28"/>
          <w:szCs w:val="28"/>
        </w:rPr>
        <w:t>Какие классификационные признаки рыночной конкуренции Вы знаете?</w:t>
      </w:r>
    </w:p>
    <w:p w:rsidR="001B1066" w:rsidRPr="00866A00" w:rsidRDefault="001B1066" w:rsidP="009257FD">
      <w:pPr>
        <w:numPr>
          <w:ilvl w:val="0"/>
          <w:numId w:val="6"/>
        </w:numPr>
        <w:ind w:left="284" w:hanging="284"/>
        <w:jc w:val="both"/>
        <w:rPr>
          <w:sz w:val="28"/>
          <w:szCs w:val="28"/>
        </w:rPr>
      </w:pPr>
      <w:r w:rsidRPr="00866A00">
        <w:rPr>
          <w:sz w:val="28"/>
          <w:szCs w:val="28"/>
        </w:rPr>
        <w:t xml:space="preserve">Какие типы рынка в зависимости от развитости конкуренции можно выделить? Охарактеризуйте особенности, степень наибольшего распространения и </w:t>
      </w:r>
      <w:proofErr w:type="gramStart"/>
      <w:r w:rsidRPr="00866A00">
        <w:rPr>
          <w:sz w:val="28"/>
          <w:szCs w:val="28"/>
        </w:rPr>
        <w:t>контроля за</w:t>
      </w:r>
      <w:proofErr w:type="gramEnd"/>
      <w:r w:rsidRPr="00866A00">
        <w:rPr>
          <w:sz w:val="28"/>
          <w:szCs w:val="28"/>
        </w:rPr>
        <w:t xml:space="preserve"> ценами каждого.</w:t>
      </w:r>
    </w:p>
    <w:p w:rsidR="001B1066" w:rsidRPr="00866A00" w:rsidRDefault="001B1066" w:rsidP="009257FD">
      <w:pPr>
        <w:numPr>
          <w:ilvl w:val="0"/>
          <w:numId w:val="6"/>
        </w:numPr>
        <w:ind w:left="284" w:hanging="284"/>
        <w:jc w:val="both"/>
        <w:rPr>
          <w:sz w:val="28"/>
          <w:szCs w:val="28"/>
        </w:rPr>
      </w:pPr>
      <w:r w:rsidRPr="00866A00">
        <w:rPr>
          <w:sz w:val="28"/>
          <w:szCs w:val="28"/>
        </w:rPr>
        <w:t>Приведите примеры видовой, функциональной и предметной конкуренции.</w:t>
      </w:r>
    </w:p>
    <w:p w:rsidR="001B1066" w:rsidRPr="00866A00" w:rsidRDefault="001B1066" w:rsidP="009257FD">
      <w:pPr>
        <w:numPr>
          <w:ilvl w:val="0"/>
          <w:numId w:val="6"/>
        </w:numPr>
        <w:ind w:left="284" w:hanging="284"/>
        <w:jc w:val="both"/>
        <w:rPr>
          <w:sz w:val="28"/>
          <w:szCs w:val="28"/>
        </w:rPr>
      </w:pPr>
      <w:r w:rsidRPr="00866A00">
        <w:rPr>
          <w:sz w:val="28"/>
          <w:szCs w:val="28"/>
        </w:rPr>
        <w:t>В чем различие между ценовой конкуренцией и конкуренцией, основанной на качестве и сервисе?</w:t>
      </w:r>
    </w:p>
    <w:p w:rsidR="001B1066" w:rsidRPr="00866A00" w:rsidRDefault="001B1066" w:rsidP="009257FD">
      <w:pPr>
        <w:numPr>
          <w:ilvl w:val="0"/>
          <w:numId w:val="6"/>
        </w:numPr>
        <w:ind w:left="284" w:hanging="284"/>
        <w:jc w:val="both"/>
        <w:rPr>
          <w:sz w:val="28"/>
          <w:szCs w:val="28"/>
        </w:rPr>
      </w:pPr>
      <w:r w:rsidRPr="00866A00">
        <w:rPr>
          <w:sz w:val="28"/>
          <w:szCs w:val="28"/>
        </w:rPr>
        <w:t>Каким образом в законодательстве Республики Беларусь отражены вопросы противодействия недобросовестной конкуренции?</w:t>
      </w:r>
    </w:p>
    <w:p w:rsidR="001B1066" w:rsidRPr="00866A00" w:rsidRDefault="001B1066" w:rsidP="009257FD">
      <w:pPr>
        <w:numPr>
          <w:ilvl w:val="0"/>
          <w:numId w:val="6"/>
        </w:numPr>
        <w:ind w:left="284" w:hanging="284"/>
        <w:jc w:val="both"/>
        <w:rPr>
          <w:sz w:val="28"/>
          <w:szCs w:val="28"/>
        </w:rPr>
      </w:pPr>
      <w:r w:rsidRPr="00866A00">
        <w:rPr>
          <w:sz w:val="28"/>
          <w:szCs w:val="28"/>
        </w:rPr>
        <w:t>Каковы особенности конкуренции в туриндустрии?</w:t>
      </w:r>
    </w:p>
    <w:p w:rsidR="001B1066" w:rsidRPr="00866A00" w:rsidRDefault="001B1066" w:rsidP="009257FD">
      <w:pPr>
        <w:numPr>
          <w:ilvl w:val="0"/>
          <w:numId w:val="6"/>
        </w:numPr>
        <w:ind w:left="284" w:hanging="284"/>
        <w:jc w:val="both"/>
        <w:rPr>
          <w:sz w:val="28"/>
          <w:szCs w:val="28"/>
        </w:rPr>
      </w:pPr>
      <w:r w:rsidRPr="00866A00">
        <w:rPr>
          <w:sz w:val="28"/>
          <w:szCs w:val="28"/>
        </w:rPr>
        <w:t>Назовите составляющие индекса конкурентоспособности в туризме. Какие из них Вы считаете наиболее важными?</w:t>
      </w:r>
    </w:p>
    <w:p w:rsidR="001B1066" w:rsidRDefault="001B1066" w:rsidP="009257FD">
      <w:pPr>
        <w:rPr>
          <w:b/>
          <w:sz w:val="28"/>
          <w:szCs w:val="28"/>
        </w:rPr>
      </w:pPr>
    </w:p>
    <w:p w:rsidR="001B1066" w:rsidRPr="00765485" w:rsidRDefault="001B1066" w:rsidP="009257FD">
      <w:pPr>
        <w:jc w:val="center"/>
        <w:rPr>
          <w:b/>
          <w:sz w:val="28"/>
          <w:szCs w:val="28"/>
        </w:rPr>
      </w:pPr>
      <w:r w:rsidRPr="00FC0A09">
        <w:rPr>
          <w:b/>
          <w:sz w:val="28"/>
          <w:szCs w:val="28"/>
        </w:rPr>
        <w:lastRenderedPageBreak/>
        <w:t xml:space="preserve">Тема 2. </w:t>
      </w:r>
      <w:proofErr w:type="gramStart"/>
      <w:r w:rsidRPr="00765485">
        <w:rPr>
          <w:b/>
          <w:sz w:val="28"/>
          <w:szCs w:val="28"/>
        </w:rPr>
        <w:t>Силы конкуренции в туристической индустрии: формирование, взаимодействие, оценка</w:t>
      </w:r>
      <w:r w:rsidR="002B640E">
        <w:rPr>
          <w:b/>
          <w:sz w:val="28"/>
          <w:szCs w:val="28"/>
        </w:rPr>
        <w:t xml:space="preserve"> (ЛК 3ч.</w:t>
      </w:r>
      <w:proofErr w:type="gramEnd"/>
      <w:r w:rsidR="002B640E">
        <w:rPr>
          <w:b/>
          <w:sz w:val="28"/>
          <w:szCs w:val="28"/>
        </w:rPr>
        <w:t xml:space="preserve"> / </w:t>
      </w:r>
      <w:proofErr w:type="gramStart"/>
      <w:r w:rsidR="002B640E">
        <w:rPr>
          <w:b/>
          <w:sz w:val="28"/>
          <w:szCs w:val="28"/>
        </w:rPr>
        <w:t>ПЗ 0 ч.)</w:t>
      </w:r>
      <w:proofErr w:type="gramEnd"/>
    </w:p>
    <w:p w:rsidR="002B640E" w:rsidRDefault="002B640E" w:rsidP="009257FD">
      <w:pPr>
        <w:ind w:left="284" w:hanging="284"/>
        <w:jc w:val="both"/>
        <w:rPr>
          <w:b/>
          <w:i/>
          <w:sz w:val="28"/>
          <w:szCs w:val="28"/>
        </w:rPr>
      </w:pPr>
    </w:p>
    <w:p w:rsidR="002B640E" w:rsidRPr="00CA4484" w:rsidRDefault="002B640E" w:rsidP="009257FD">
      <w:pPr>
        <w:pStyle w:val="af6"/>
        <w:numPr>
          <w:ilvl w:val="0"/>
          <w:numId w:val="13"/>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2B640E" w:rsidRPr="002B640E" w:rsidRDefault="002B640E" w:rsidP="009257FD">
      <w:pPr>
        <w:pStyle w:val="af6"/>
        <w:numPr>
          <w:ilvl w:val="0"/>
          <w:numId w:val="13"/>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2B640E" w:rsidRPr="00FE3097" w:rsidRDefault="002B640E" w:rsidP="009257FD">
      <w:pPr>
        <w:pStyle w:val="af6"/>
        <w:numPr>
          <w:ilvl w:val="0"/>
          <w:numId w:val="13"/>
        </w:numPr>
        <w:spacing w:line="240" w:lineRule="auto"/>
        <w:jc w:val="both"/>
        <w:rPr>
          <w:rFonts w:ascii="Times New Roman" w:hAnsi="Times New Roman"/>
          <w:sz w:val="28"/>
          <w:szCs w:val="28"/>
        </w:rPr>
      </w:pPr>
      <w:r>
        <w:rPr>
          <w:rFonts w:ascii="Times New Roman" w:hAnsi="Times New Roman"/>
          <w:sz w:val="28"/>
          <w:szCs w:val="28"/>
          <w:lang w:val="ru-RU"/>
        </w:rPr>
        <w:t>Подготовьтесь к выполнению практических заданий темы.</w:t>
      </w:r>
    </w:p>
    <w:p w:rsidR="001B1066" w:rsidRPr="00430A1E" w:rsidRDefault="001B1066" w:rsidP="009257FD">
      <w:pPr>
        <w:ind w:left="284" w:hanging="284"/>
        <w:jc w:val="both"/>
        <w:rPr>
          <w:b/>
          <w:i/>
          <w:sz w:val="28"/>
          <w:szCs w:val="28"/>
        </w:rPr>
      </w:pPr>
      <w:r w:rsidRPr="00430A1E">
        <w:rPr>
          <w:b/>
          <w:i/>
          <w:sz w:val="28"/>
          <w:szCs w:val="28"/>
        </w:rPr>
        <w:t>Вопросы для самоконтроля</w:t>
      </w:r>
    </w:p>
    <w:p w:rsidR="001B1066" w:rsidRPr="00430A1E" w:rsidRDefault="001B1066" w:rsidP="009257FD">
      <w:pPr>
        <w:numPr>
          <w:ilvl w:val="0"/>
          <w:numId w:val="7"/>
        </w:numPr>
        <w:ind w:left="284" w:hanging="284"/>
        <w:jc w:val="both"/>
        <w:rPr>
          <w:sz w:val="28"/>
          <w:szCs w:val="28"/>
        </w:rPr>
      </w:pPr>
      <w:r w:rsidRPr="00430A1E">
        <w:rPr>
          <w:sz w:val="28"/>
          <w:szCs w:val="28"/>
        </w:rPr>
        <w:t>Что понимается под центральным рингом конкурентной арены?</w:t>
      </w:r>
    </w:p>
    <w:p w:rsidR="001B1066" w:rsidRPr="00430A1E" w:rsidRDefault="001B1066" w:rsidP="009257FD">
      <w:pPr>
        <w:numPr>
          <w:ilvl w:val="0"/>
          <w:numId w:val="7"/>
        </w:numPr>
        <w:ind w:left="284" w:hanging="284"/>
        <w:jc w:val="both"/>
        <w:rPr>
          <w:sz w:val="28"/>
          <w:szCs w:val="28"/>
        </w:rPr>
      </w:pPr>
      <w:r w:rsidRPr="00430A1E">
        <w:rPr>
          <w:sz w:val="28"/>
          <w:szCs w:val="28"/>
        </w:rPr>
        <w:t>В чем проявляется угроза со стороны продуктов-субститутов?</w:t>
      </w:r>
    </w:p>
    <w:p w:rsidR="001B1066" w:rsidRPr="00430A1E" w:rsidRDefault="001B1066" w:rsidP="009257FD">
      <w:pPr>
        <w:numPr>
          <w:ilvl w:val="0"/>
          <w:numId w:val="7"/>
        </w:numPr>
        <w:ind w:left="284" w:hanging="284"/>
        <w:jc w:val="both"/>
        <w:rPr>
          <w:sz w:val="28"/>
          <w:szCs w:val="28"/>
        </w:rPr>
      </w:pPr>
      <w:r w:rsidRPr="00430A1E">
        <w:rPr>
          <w:sz w:val="28"/>
          <w:szCs w:val="28"/>
        </w:rPr>
        <w:t>Какая из сил, по-вашему, значительнее и почему: угроза со стороны продуктов-субститутов или угроза появления новых конкурентов?</w:t>
      </w:r>
    </w:p>
    <w:p w:rsidR="001B1066" w:rsidRPr="00430A1E" w:rsidRDefault="001B1066" w:rsidP="009257FD">
      <w:pPr>
        <w:numPr>
          <w:ilvl w:val="0"/>
          <w:numId w:val="7"/>
        </w:numPr>
        <w:ind w:left="284" w:hanging="284"/>
        <w:jc w:val="both"/>
        <w:rPr>
          <w:sz w:val="28"/>
          <w:szCs w:val="28"/>
        </w:rPr>
      </w:pPr>
      <w:r w:rsidRPr="00430A1E">
        <w:rPr>
          <w:sz w:val="28"/>
          <w:szCs w:val="28"/>
        </w:rPr>
        <w:t>Объясните, каким образом поставщики организаций туриндустрии в конкретном виде деятельности могут быть силой конкуренции?</w:t>
      </w:r>
    </w:p>
    <w:p w:rsidR="001B1066" w:rsidRPr="00430A1E" w:rsidRDefault="001B1066" w:rsidP="009257FD">
      <w:pPr>
        <w:numPr>
          <w:ilvl w:val="0"/>
          <w:numId w:val="7"/>
        </w:numPr>
        <w:ind w:left="284" w:hanging="284"/>
        <w:jc w:val="both"/>
        <w:rPr>
          <w:sz w:val="28"/>
          <w:szCs w:val="28"/>
        </w:rPr>
      </w:pPr>
      <w:r w:rsidRPr="00430A1E">
        <w:rPr>
          <w:sz w:val="28"/>
          <w:szCs w:val="28"/>
        </w:rPr>
        <w:t>В чем проявляется и от чего зависит конкурентное воздействие со стороны покупателей (клиентов) предприятия туриндустрии?</w:t>
      </w:r>
    </w:p>
    <w:p w:rsidR="001B1066" w:rsidRPr="00430A1E" w:rsidRDefault="001B1066" w:rsidP="009257FD">
      <w:pPr>
        <w:numPr>
          <w:ilvl w:val="0"/>
          <w:numId w:val="7"/>
        </w:numPr>
        <w:ind w:left="284" w:hanging="284"/>
        <w:jc w:val="both"/>
        <w:rPr>
          <w:sz w:val="28"/>
          <w:szCs w:val="28"/>
        </w:rPr>
      </w:pPr>
      <w:r w:rsidRPr="00430A1E">
        <w:rPr>
          <w:sz w:val="28"/>
          <w:szCs w:val="28"/>
        </w:rPr>
        <w:t xml:space="preserve">Какие диагностические компоненты и вопросы предполагает анализ конкуренции на рынке (по </w:t>
      </w:r>
      <w:proofErr w:type="spellStart"/>
      <w:r w:rsidRPr="00430A1E">
        <w:rPr>
          <w:sz w:val="28"/>
          <w:szCs w:val="28"/>
        </w:rPr>
        <w:t>М.Портеру</w:t>
      </w:r>
      <w:proofErr w:type="spellEnd"/>
      <w:r w:rsidRPr="00430A1E">
        <w:rPr>
          <w:sz w:val="28"/>
          <w:szCs w:val="28"/>
        </w:rPr>
        <w:t>)?</w:t>
      </w:r>
    </w:p>
    <w:p w:rsidR="001B1066" w:rsidRPr="00430A1E" w:rsidRDefault="001B1066" w:rsidP="009257FD">
      <w:pPr>
        <w:numPr>
          <w:ilvl w:val="0"/>
          <w:numId w:val="7"/>
        </w:numPr>
        <w:ind w:left="284" w:hanging="284"/>
        <w:jc w:val="both"/>
        <w:rPr>
          <w:sz w:val="28"/>
          <w:szCs w:val="28"/>
        </w:rPr>
      </w:pPr>
      <w:r w:rsidRPr="00430A1E">
        <w:rPr>
          <w:sz w:val="28"/>
          <w:szCs w:val="28"/>
        </w:rPr>
        <w:t>Приведите примеры движущих сил рынка, объясните суть их действия.</w:t>
      </w:r>
    </w:p>
    <w:p w:rsidR="001B1066" w:rsidRPr="00430A1E" w:rsidRDefault="001B1066" w:rsidP="009257FD">
      <w:pPr>
        <w:numPr>
          <w:ilvl w:val="0"/>
          <w:numId w:val="7"/>
        </w:numPr>
        <w:ind w:left="284" w:hanging="284"/>
        <w:jc w:val="both"/>
        <w:rPr>
          <w:sz w:val="28"/>
          <w:szCs w:val="28"/>
        </w:rPr>
      </w:pPr>
      <w:r w:rsidRPr="00430A1E">
        <w:rPr>
          <w:sz w:val="28"/>
          <w:szCs w:val="28"/>
        </w:rPr>
        <w:t>Какие факторы влияют на конкурентную борьбу в туриндустрии? Является ли число соперничающих предприятий наиболее важным фактором конкурентной борьбы?</w:t>
      </w:r>
    </w:p>
    <w:p w:rsidR="001B1066" w:rsidRPr="00430A1E" w:rsidRDefault="001B1066" w:rsidP="009257FD">
      <w:pPr>
        <w:numPr>
          <w:ilvl w:val="0"/>
          <w:numId w:val="7"/>
        </w:numPr>
        <w:ind w:left="284" w:hanging="284"/>
        <w:jc w:val="both"/>
        <w:rPr>
          <w:sz w:val="28"/>
          <w:szCs w:val="28"/>
        </w:rPr>
      </w:pPr>
      <w:r w:rsidRPr="00430A1E">
        <w:rPr>
          <w:sz w:val="28"/>
          <w:szCs w:val="28"/>
        </w:rPr>
        <w:t xml:space="preserve">В каких случаях и под </w:t>
      </w:r>
      <w:proofErr w:type="gramStart"/>
      <w:r w:rsidRPr="00430A1E">
        <w:rPr>
          <w:sz w:val="28"/>
          <w:szCs w:val="28"/>
        </w:rPr>
        <w:t>воздействием</w:t>
      </w:r>
      <w:proofErr w:type="gramEnd"/>
      <w:r w:rsidRPr="00430A1E">
        <w:rPr>
          <w:sz w:val="28"/>
          <w:szCs w:val="28"/>
        </w:rPr>
        <w:t xml:space="preserve"> каких факторов, по Вашему мнению, предприятие может предпочесть уход с рынка дальнейшей конкурентной борьбе?</w:t>
      </w:r>
    </w:p>
    <w:p w:rsidR="001B1066" w:rsidRPr="00430A1E" w:rsidRDefault="001B1066" w:rsidP="009257FD">
      <w:pPr>
        <w:numPr>
          <w:ilvl w:val="0"/>
          <w:numId w:val="7"/>
        </w:numPr>
        <w:ind w:left="284" w:hanging="284"/>
        <w:jc w:val="both"/>
        <w:rPr>
          <w:sz w:val="28"/>
          <w:szCs w:val="28"/>
        </w:rPr>
      </w:pPr>
      <w:r w:rsidRPr="00430A1E">
        <w:rPr>
          <w:sz w:val="28"/>
          <w:szCs w:val="28"/>
        </w:rPr>
        <w:t>Что такое «интенсивность конкуренции» и что ее определяет?</w:t>
      </w:r>
    </w:p>
    <w:p w:rsidR="001B1066" w:rsidRPr="00430A1E" w:rsidRDefault="001B1066" w:rsidP="009257FD">
      <w:pPr>
        <w:numPr>
          <w:ilvl w:val="0"/>
          <w:numId w:val="7"/>
        </w:numPr>
        <w:ind w:left="284" w:hanging="284"/>
        <w:jc w:val="both"/>
        <w:rPr>
          <w:sz w:val="28"/>
          <w:szCs w:val="28"/>
        </w:rPr>
      </w:pPr>
      <w:r w:rsidRPr="00430A1E">
        <w:rPr>
          <w:sz w:val="28"/>
          <w:szCs w:val="28"/>
        </w:rPr>
        <w:t>Какие методики оценки силы рыночной конкуренции Вы знаете?</w:t>
      </w:r>
    </w:p>
    <w:p w:rsidR="001B1066" w:rsidRDefault="001B1066" w:rsidP="009257FD">
      <w:pPr>
        <w:ind w:left="284" w:hanging="284"/>
        <w:rPr>
          <w:b/>
          <w:i/>
          <w:sz w:val="28"/>
          <w:szCs w:val="28"/>
        </w:rPr>
      </w:pPr>
    </w:p>
    <w:p w:rsidR="001B1066" w:rsidRPr="00604BDC" w:rsidRDefault="001B1066" w:rsidP="009257FD">
      <w:pPr>
        <w:jc w:val="center"/>
        <w:rPr>
          <w:sz w:val="28"/>
          <w:szCs w:val="28"/>
          <w:lang w:val="be-BY"/>
        </w:rPr>
      </w:pPr>
    </w:p>
    <w:p w:rsidR="001B1066" w:rsidRPr="004A0D9A" w:rsidRDefault="001B1066" w:rsidP="009257FD">
      <w:pPr>
        <w:jc w:val="center"/>
        <w:rPr>
          <w:b/>
          <w:sz w:val="28"/>
          <w:szCs w:val="28"/>
        </w:rPr>
      </w:pPr>
      <w:r w:rsidRPr="00A807EB">
        <w:rPr>
          <w:b/>
          <w:sz w:val="28"/>
          <w:szCs w:val="28"/>
        </w:rPr>
        <w:t xml:space="preserve">Тема 3. </w:t>
      </w:r>
      <w:proofErr w:type="gramStart"/>
      <w:r w:rsidRPr="002E51C9">
        <w:rPr>
          <w:b/>
          <w:sz w:val="28"/>
          <w:szCs w:val="28"/>
        </w:rPr>
        <w:t xml:space="preserve">Конкурентоспособность как критерий развития хозяйствующего </w:t>
      </w:r>
      <w:r w:rsidRPr="004A0D9A">
        <w:rPr>
          <w:b/>
          <w:sz w:val="28"/>
          <w:szCs w:val="28"/>
        </w:rPr>
        <w:t>субъекта</w:t>
      </w:r>
      <w:r w:rsidR="007B1266">
        <w:rPr>
          <w:b/>
          <w:sz w:val="28"/>
          <w:szCs w:val="28"/>
        </w:rPr>
        <w:t xml:space="preserve"> (ЛК 3ч.</w:t>
      </w:r>
      <w:proofErr w:type="gramEnd"/>
      <w:r w:rsidR="007B1266">
        <w:rPr>
          <w:b/>
          <w:sz w:val="28"/>
          <w:szCs w:val="28"/>
        </w:rPr>
        <w:t xml:space="preserve"> / </w:t>
      </w:r>
      <w:proofErr w:type="gramStart"/>
      <w:r w:rsidR="007B1266">
        <w:rPr>
          <w:b/>
          <w:sz w:val="28"/>
          <w:szCs w:val="28"/>
        </w:rPr>
        <w:t>ПЗ 1 ч.)</w:t>
      </w:r>
      <w:proofErr w:type="gramEnd"/>
    </w:p>
    <w:p w:rsidR="007B1266" w:rsidRDefault="007B1266" w:rsidP="009257FD">
      <w:pPr>
        <w:ind w:left="284" w:hanging="284"/>
        <w:jc w:val="both"/>
        <w:rPr>
          <w:b/>
          <w:i/>
          <w:sz w:val="28"/>
          <w:szCs w:val="28"/>
        </w:rPr>
      </w:pPr>
    </w:p>
    <w:p w:rsidR="007B1266" w:rsidRPr="00CA4484" w:rsidRDefault="007B1266" w:rsidP="009257FD">
      <w:pPr>
        <w:pStyle w:val="af6"/>
        <w:numPr>
          <w:ilvl w:val="0"/>
          <w:numId w:val="14"/>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7B1266" w:rsidRPr="00E66B5C" w:rsidRDefault="007B1266" w:rsidP="009257FD">
      <w:pPr>
        <w:pStyle w:val="af6"/>
        <w:numPr>
          <w:ilvl w:val="0"/>
          <w:numId w:val="14"/>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E66B5C" w:rsidRPr="00E66B5C" w:rsidRDefault="00E66B5C" w:rsidP="009257FD">
      <w:pPr>
        <w:pStyle w:val="af6"/>
        <w:numPr>
          <w:ilvl w:val="0"/>
          <w:numId w:val="14"/>
        </w:numPr>
        <w:spacing w:line="240" w:lineRule="auto"/>
        <w:jc w:val="both"/>
        <w:rPr>
          <w:rFonts w:ascii="Times New Roman" w:hAnsi="Times New Roman"/>
          <w:sz w:val="28"/>
          <w:szCs w:val="28"/>
        </w:rPr>
      </w:pPr>
      <w:r>
        <w:rPr>
          <w:rFonts w:ascii="Times New Roman" w:hAnsi="Times New Roman"/>
          <w:sz w:val="28"/>
          <w:szCs w:val="28"/>
          <w:lang w:val="ru-RU"/>
        </w:rPr>
        <w:t>Определ</w:t>
      </w:r>
      <w:r w:rsidR="000F4F8C">
        <w:rPr>
          <w:rFonts w:ascii="Times New Roman" w:hAnsi="Times New Roman"/>
          <w:sz w:val="28"/>
          <w:szCs w:val="28"/>
          <w:lang w:val="ru-RU"/>
        </w:rPr>
        <w:t>ите для дальнейшего анализа одну</w:t>
      </w:r>
      <w:r>
        <w:rPr>
          <w:rFonts w:ascii="Times New Roman" w:hAnsi="Times New Roman"/>
          <w:sz w:val="28"/>
          <w:szCs w:val="28"/>
          <w:lang w:val="ru-RU"/>
        </w:rPr>
        <w:t xml:space="preserve"> из </w:t>
      </w:r>
      <w:r w:rsidR="000F4F8C">
        <w:rPr>
          <w:rFonts w:ascii="Times New Roman" w:hAnsi="Times New Roman"/>
          <w:sz w:val="28"/>
          <w:szCs w:val="28"/>
          <w:lang w:val="ru-RU"/>
        </w:rPr>
        <w:t>организац</w:t>
      </w:r>
      <w:r>
        <w:rPr>
          <w:rFonts w:ascii="Times New Roman" w:hAnsi="Times New Roman"/>
          <w:sz w:val="28"/>
          <w:szCs w:val="28"/>
          <w:lang w:val="ru-RU"/>
        </w:rPr>
        <w:t xml:space="preserve">ий избранной ранее Вами (см. тему 1) сферы туриндустрии. Для этого предприятия проанализируйте и выделите не менее 3-х цепочек системы «ценности – конкурентные преимущества – продукт». </w:t>
      </w:r>
    </w:p>
    <w:p w:rsidR="00E66B5C" w:rsidRPr="000F4F8C" w:rsidRDefault="000F4F8C" w:rsidP="009257FD">
      <w:pPr>
        <w:pStyle w:val="af6"/>
        <w:numPr>
          <w:ilvl w:val="0"/>
          <w:numId w:val="14"/>
        </w:numPr>
        <w:spacing w:line="240" w:lineRule="auto"/>
        <w:jc w:val="both"/>
        <w:rPr>
          <w:rFonts w:ascii="Times New Roman" w:hAnsi="Times New Roman"/>
          <w:sz w:val="28"/>
          <w:szCs w:val="28"/>
        </w:rPr>
      </w:pPr>
      <w:r>
        <w:rPr>
          <w:rFonts w:ascii="Times New Roman" w:hAnsi="Times New Roman"/>
          <w:sz w:val="28"/>
          <w:szCs w:val="28"/>
          <w:lang w:val="ru-RU"/>
        </w:rPr>
        <w:t>По результатам обзора литературных источников выпишите не менее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по 5 определений конкурентоспособности продукта и предприятия </w:t>
      </w:r>
      <w:r>
        <w:rPr>
          <w:rFonts w:ascii="Times New Roman" w:hAnsi="Times New Roman"/>
          <w:sz w:val="28"/>
          <w:szCs w:val="28"/>
          <w:lang w:val="ru-RU"/>
        </w:rPr>
        <w:lastRenderedPageBreak/>
        <w:t>(организации). Оцените возможность их применения для характеристики конкурентоспособности избранной Вами организации.</w:t>
      </w:r>
    </w:p>
    <w:p w:rsidR="000F4F8C" w:rsidRPr="008E592C" w:rsidRDefault="000F4F8C" w:rsidP="009257FD">
      <w:pPr>
        <w:numPr>
          <w:ilvl w:val="0"/>
          <w:numId w:val="14"/>
        </w:numPr>
        <w:jc w:val="both"/>
        <w:rPr>
          <w:sz w:val="28"/>
          <w:szCs w:val="28"/>
        </w:rPr>
      </w:pPr>
      <w:r w:rsidRPr="008E592C">
        <w:rPr>
          <w:sz w:val="28"/>
          <w:szCs w:val="28"/>
        </w:rPr>
        <w:t>Назовите группы основных ключевых факторов успеха предприятия туриндустрии (для конкретного вида деятельности).</w:t>
      </w:r>
    </w:p>
    <w:p w:rsidR="007B1266" w:rsidRPr="007B1266" w:rsidRDefault="007B1266" w:rsidP="009257FD">
      <w:pPr>
        <w:ind w:left="284" w:hanging="284"/>
        <w:jc w:val="both"/>
        <w:rPr>
          <w:b/>
          <w:i/>
          <w:sz w:val="28"/>
          <w:szCs w:val="28"/>
          <w:lang w:val="be-BY"/>
        </w:rPr>
      </w:pP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1B1066" w:rsidRPr="008E592C" w:rsidRDefault="001B1066" w:rsidP="009257FD">
      <w:pPr>
        <w:numPr>
          <w:ilvl w:val="0"/>
          <w:numId w:val="8"/>
        </w:numPr>
        <w:ind w:left="284" w:hanging="284"/>
        <w:jc w:val="both"/>
        <w:rPr>
          <w:sz w:val="28"/>
          <w:szCs w:val="28"/>
        </w:rPr>
      </w:pPr>
      <w:r w:rsidRPr="008E592C">
        <w:rPr>
          <w:sz w:val="28"/>
          <w:szCs w:val="28"/>
        </w:rPr>
        <w:t>Перечислить основные подходы к понятию «конкурентоспособность».</w:t>
      </w:r>
    </w:p>
    <w:p w:rsidR="001B1066" w:rsidRPr="008E592C" w:rsidRDefault="001B1066" w:rsidP="009257FD">
      <w:pPr>
        <w:numPr>
          <w:ilvl w:val="0"/>
          <w:numId w:val="8"/>
        </w:numPr>
        <w:ind w:left="284" w:hanging="284"/>
        <w:jc w:val="both"/>
        <w:rPr>
          <w:sz w:val="28"/>
          <w:szCs w:val="28"/>
        </w:rPr>
      </w:pPr>
      <w:r w:rsidRPr="008E592C">
        <w:rPr>
          <w:sz w:val="28"/>
          <w:szCs w:val="28"/>
        </w:rPr>
        <w:t>В чем сущность ценностного подхода к формированию конкурентоспособности?</w:t>
      </w:r>
    </w:p>
    <w:p w:rsidR="001B1066" w:rsidRPr="008E592C" w:rsidRDefault="001B1066" w:rsidP="009257FD">
      <w:pPr>
        <w:numPr>
          <w:ilvl w:val="0"/>
          <w:numId w:val="8"/>
        </w:numPr>
        <w:ind w:left="284" w:hanging="284"/>
        <w:jc w:val="both"/>
        <w:rPr>
          <w:sz w:val="28"/>
          <w:szCs w:val="28"/>
        </w:rPr>
      </w:pPr>
      <w:r w:rsidRPr="008E592C">
        <w:rPr>
          <w:sz w:val="28"/>
          <w:szCs w:val="28"/>
        </w:rPr>
        <w:t>Как можно классифицировать ценности?</w:t>
      </w:r>
    </w:p>
    <w:p w:rsidR="001B1066" w:rsidRPr="008E592C" w:rsidRDefault="001B1066" w:rsidP="009257FD">
      <w:pPr>
        <w:numPr>
          <w:ilvl w:val="0"/>
          <w:numId w:val="8"/>
        </w:numPr>
        <w:ind w:left="284" w:hanging="284"/>
        <w:jc w:val="both"/>
        <w:rPr>
          <w:sz w:val="28"/>
          <w:szCs w:val="28"/>
        </w:rPr>
      </w:pPr>
      <w:r w:rsidRPr="008E592C">
        <w:rPr>
          <w:sz w:val="28"/>
          <w:szCs w:val="28"/>
        </w:rPr>
        <w:t>Какие признаки классификации конкурентных преимуществ Вы знаете?</w:t>
      </w:r>
    </w:p>
    <w:p w:rsidR="001B1066" w:rsidRPr="008E592C" w:rsidRDefault="001B1066" w:rsidP="009257FD">
      <w:pPr>
        <w:numPr>
          <w:ilvl w:val="0"/>
          <w:numId w:val="8"/>
        </w:numPr>
        <w:ind w:left="284" w:hanging="284"/>
        <w:jc w:val="both"/>
        <w:rPr>
          <w:sz w:val="28"/>
          <w:szCs w:val="28"/>
        </w:rPr>
      </w:pPr>
      <w:r w:rsidRPr="008E592C">
        <w:rPr>
          <w:sz w:val="28"/>
          <w:szCs w:val="28"/>
        </w:rPr>
        <w:t>Назовите основные группы источников конкурентных преимуществ?</w:t>
      </w:r>
    </w:p>
    <w:p w:rsidR="001B1066" w:rsidRPr="008E592C" w:rsidRDefault="001B1066" w:rsidP="009257FD">
      <w:pPr>
        <w:numPr>
          <w:ilvl w:val="0"/>
          <w:numId w:val="8"/>
        </w:numPr>
        <w:ind w:left="284" w:hanging="284"/>
        <w:jc w:val="both"/>
        <w:rPr>
          <w:sz w:val="28"/>
          <w:szCs w:val="28"/>
        </w:rPr>
      </w:pPr>
      <w:r w:rsidRPr="008E592C">
        <w:rPr>
          <w:sz w:val="28"/>
          <w:szCs w:val="28"/>
        </w:rPr>
        <w:t>Какие конкурентные преимущества предпочтительно иметь предприятию туриндустрии для формирования конкурентоспособности?</w:t>
      </w:r>
    </w:p>
    <w:p w:rsidR="001B1066" w:rsidRPr="008E592C" w:rsidRDefault="001B1066" w:rsidP="009257FD">
      <w:pPr>
        <w:numPr>
          <w:ilvl w:val="0"/>
          <w:numId w:val="8"/>
        </w:numPr>
        <w:ind w:left="284" w:hanging="284"/>
        <w:jc w:val="both"/>
        <w:rPr>
          <w:sz w:val="28"/>
          <w:szCs w:val="28"/>
        </w:rPr>
      </w:pPr>
      <w:r w:rsidRPr="008E592C">
        <w:rPr>
          <w:sz w:val="28"/>
          <w:szCs w:val="28"/>
        </w:rPr>
        <w:t>Каковы стадии формирования конкурентоспособности?</w:t>
      </w:r>
    </w:p>
    <w:p w:rsidR="001B1066" w:rsidRPr="008E592C" w:rsidRDefault="001B1066" w:rsidP="009257FD">
      <w:pPr>
        <w:numPr>
          <w:ilvl w:val="0"/>
          <w:numId w:val="8"/>
        </w:numPr>
        <w:ind w:left="284" w:hanging="284"/>
        <w:jc w:val="both"/>
        <w:rPr>
          <w:sz w:val="28"/>
          <w:szCs w:val="28"/>
        </w:rPr>
      </w:pPr>
      <w:r w:rsidRPr="008E592C">
        <w:rPr>
          <w:sz w:val="28"/>
          <w:szCs w:val="28"/>
        </w:rPr>
        <w:t>В чем отличие между внешними и внутренними факторами формирования конкурентоспособности предприятия туриндустрии?</w:t>
      </w:r>
    </w:p>
    <w:p w:rsidR="001B1066" w:rsidRPr="008E592C" w:rsidRDefault="001B1066" w:rsidP="009257FD">
      <w:pPr>
        <w:numPr>
          <w:ilvl w:val="0"/>
          <w:numId w:val="8"/>
        </w:numPr>
        <w:ind w:left="284" w:hanging="284"/>
        <w:jc w:val="both"/>
        <w:rPr>
          <w:sz w:val="28"/>
          <w:szCs w:val="28"/>
        </w:rPr>
      </w:pPr>
      <w:r w:rsidRPr="008E592C">
        <w:rPr>
          <w:sz w:val="28"/>
          <w:szCs w:val="28"/>
        </w:rPr>
        <w:t>Что такое «ключевые факторы успеха», чем они отличаются от конкурентных преимуществ и факторов конкурентоспособности?</w:t>
      </w:r>
    </w:p>
    <w:p w:rsidR="001B1066" w:rsidRDefault="001B1066" w:rsidP="009257FD">
      <w:pPr>
        <w:jc w:val="center"/>
        <w:rPr>
          <w:rStyle w:val="aff0"/>
          <w:bCs w:val="0"/>
          <w:sz w:val="28"/>
          <w:szCs w:val="28"/>
        </w:rPr>
      </w:pPr>
    </w:p>
    <w:p w:rsidR="001B1066" w:rsidRPr="006D2F62" w:rsidRDefault="001B1066" w:rsidP="009257FD">
      <w:pPr>
        <w:jc w:val="center"/>
        <w:rPr>
          <w:b/>
          <w:sz w:val="28"/>
          <w:szCs w:val="28"/>
        </w:rPr>
      </w:pPr>
      <w:r w:rsidRPr="00A807EB">
        <w:rPr>
          <w:rStyle w:val="aff0"/>
          <w:sz w:val="28"/>
          <w:szCs w:val="28"/>
        </w:rPr>
        <w:t xml:space="preserve">Тема 4. </w:t>
      </w:r>
      <w:proofErr w:type="gramStart"/>
      <w:r w:rsidRPr="006D2F62">
        <w:rPr>
          <w:b/>
          <w:sz w:val="28"/>
          <w:szCs w:val="28"/>
        </w:rPr>
        <w:t>Оценка конкурентоспособности предприятия туристической индустрии</w:t>
      </w:r>
      <w:r w:rsidR="000F4F8C">
        <w:rPr>
          <w:b/>
          <w:sz w:val="28"/>
          <w:szCs w:val="28"/>
        </w:rPr>
        <w:t xml:space="preserve"> (ЛК 2ч.</w:t>
      </w:r>
      <w:proofErr w:type="gramEnd"/>
      <w:r w:rsidR="000F4F8C">
        <w:rPr>
          <w:b/>
          <w:sz w:val="28"/>
          <w:szCs w:val="28"/>
        </w:rPr>
        <w:t xml:space="preserve"> / </w:t>
      </w:r>
      <w:proofErr w:type="gramStart"/>
      <w:r w:rsidR="000F4F8C">
        <w:rPr>
          <w:b/>
          <w:sz w:val="28"/>
          <w:szCs w:val="28"/>
        </w:rPr>
        <w:t>ПЗ 3 ч.)</w:t>
      </w:r>
      <w:proofErr w:type="gramEnd"/>
    </w:p>
    <w:p w:rsidR="000F4F8C" w:rsidRDefault="000F4F8C" w:rsidP="009257FD">
      <w:pPr>
        <w:ind w:left="284" w:hanging="284"/>
        <w:jc w:val="both"/>
        <w:rPr>
          <w:b/>
          <w:i/>
          <w:sz w:val="28"/>
          <w:szCs w:val="28"/>
        </w:rPr>
      </w:pPr>
    </w:p>
    <w:p w:rsidR="000F4F8C" w:rsidRPr="00CA4484" w:rsidRDefault="000F4F8C" w:rsidP="009257FD">
      <w:pPr>
        <w:pStyle w:val="af6"/>
        <w:numPr>
          <w:ilvl w:val="0"/>
          <w:numId w:val="15"/>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0F4F8C" w:rsidRPr="000F4F8C" w:rsidRDefault="000F4F8C" w:rsidP="009257FD">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DF1F1E" w:rsidRPr="00DF1F1E" w:rsidRDefault="00DF1F1E" w:rsidP="009257FD">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 xml:space="preserve">Изучите условие Тренинга по оценке конкурентоспособности туристических организаций </w:t>
      </w:r>
      <w:r w:rsidRPr="00DF1F1E">
        <w:rPr>
          <w:rFonts w:ascii="Times New Roman" w:hAnsi="Times New Roman"/>
          <w:sz w:val="28"/>
          <w:szCs w:val="28"/>
          <w:lang w:val="ru-RU"/>
        </w:rPr>
        <w:t>[5]</w:t>
      </w:r>
      <w:r>
        <w:rPr>
          <w:rFonts w:ascii="Times New Roman" w:hAnsi="Times New Roman"/>
          <w:sz w:val="28"/>
          <w:szCs w:val="28"/>
          <w:lang w:val="ru-RU"/>
        </w:rPr>
        <w:t>.</w:t>
      </w:r>
      <w:r w:rsidRPr="00DF1F1E">
        <w:rPr>
          <w:rFonts w:ascii="Times New Roman" w:hAnsi="Times New Roman"/>
          <w:sz w:val="28"/>
          <w:szCs w:val="28"/>
          <w:lang w:val="ru-RU"/>
        </w:rPr>
        <w:t xml:space="preserve"> </w:t>
      </w:r>
      <w:r>
        <w:rPr>
          <w:rFonts w:ascii="Times New Roman" w:hAnsi="Times New Roman"/>
          <w:sz w:val="28"/>
          <w:szCs w:val="28"/>
          <w:lang w:val="ru-RU"/>
        </w:rPr>
        <w:t>Выполните задания 1-8 тренинга. Изложите результаты письменно.</w:t>
      </w:r>
    </w:p>
    <w:p w:rsidR="000F4F8C" w:rsidRPr="00DF1F1E" w:rsidRDefault="00DF1F1E" w:rsidP="009257FD">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Изучите условие Деловой игры по оценке конкурентоспособности гостиниц</w:t>
      </w:r>
      <w:r w:rsidR="006479B3">
        <w:rPr>
          <w:rFonts w:ascii="Times New Roman" w:hAnsi="Times New Roman"/>
          <w:sz w:val="28"/>
          <w:szCs w:val="28"/>
          <w:lang w:val="ru-RU"/>
        </w:rPr>
        <w:t xml:space="preserve"> </w:t>
      </w:r>
      <w:r w:rsidR="006479B3" w:rsidRPr="006479B3">
        <w:rPr>
          <w:rFonts w:ascii="Times New Roman" w:hAnsi="Times New Roman"/>
          <w:sz w:val="28"/>
          <w:szCs w:val="28"/>
          <w:lang w:val="ru-RU"/>
        </w:rPr>
        <w:t>[5]</w:t>
      </w:r>
      <w:r>
        <w:rPr>
          <w:rFonts w:ascii="Times New Roman" w:hAnsi="Times New Roman"/>
          <w:sz w:val="28"/>
          <w:szCs w:val="28"/>
          <w:lang w:val="ru-RU"/>
        </w:rPr>
        <w:t>. Продумайте в рамках группы распределение ролей и обсудите с преподавателем.</w:t>
      </w:r>
    </w:p>
    <w:p w:rsidR="00DF1F1E" w:rsidRPr="006479B3" w:rsidRDefault="00DF1F1E" w:rsidP="009257FD">
      <w:pPr>
        <w:pStyle w:val="af6"/>
        <w:numPr>
          <w:ilvl w:val="0"/>
          <w:numId w:val="15"/>
        </w:numPr>
        <w:spacing w:line="240" w:lineRule="auto"/>
        <w:jc w:val="both"/>
        <w:rPr>
          <w:rFonts w:ascii="Times New Roman" w:hAnsi="Times New Roman"/>
          <w:sz w:val="28"/>
          <w:szCs w:val="28"/>
        </w:rPr>
      </w:pPr>
      <w:r>
        <w:rPr>
          <w:rFonts w:ascii="Times New Roman" w:hAnsi="Times New Roman"/>
          <w:sz w:val="28"/>
          <w:szCs w:val="28"/>
          <w:lang w:val="ru-RU"/>
        </w:rPr>
        <w:t>Выполните часть задания своей подгруппы, определенную Вам руководителем. Представьте задание руководителю.</w:t>
      </w:r>
      <w:r w:rsidR="006479B3">
        <w:rPr>
          <w:rFonts w:ascii="Times New Roman" w:hAnsi="Times New Roman"/>
          <w:sz w:val="28"/>
          <w:szCs w:val="28"/>
          <w:lang w:val="ru-RU"/>
        </w:rPr>
        <w:t xml:space="preserve"> (Если Вы являетесь руководителем группы, см. задание для руководителя).</w:t>
      </w: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1B1066" w:rsidRPr="00754F62" w:rsidRDefault="001B1066" w:rsidP="009257FD">
      <w:pPr>
        <w:numPr>
          <w:ilvl w:val="0"/>
          <w:numId w:val="9"/>
        </w:numPr>
        <w:ind w:left="284" w:hanging="284"/>
        <w:jc w:val="both"/>
        <w:rPr>
          <w:sz w:val="28"/>
        </w:rPr>
      </w:pPr>
      <w:r w:rsidRPr="00754F62">
        <w:rPr>
          <w:sz w:val="28"/>
        </w:rPr>
        <w:t xml:space="preserve">Перечислить основные </w:t>
      </w:r>
      <w:proofErr w:type="gramStart"/>
      <w:r w:rsidRPr="00754F62">
        <w:rPr>
          <w:sz w:val="28"/>
        </w:rPr>
        <w:t>методические подходы</w:t>
      </w:r>
      <w:proofErr w:type="gramEnd"/>
      <w:r w:rsidRPr="00754F62">
        <w:rPr>
          <w:sz w:val="28"/>
        </w:rPr>
        <w:t xml:space="preserve"> к оценке конкурентоспособности </w:t>
      </w:r>
      <w:r>
        <w:rPr>
          <w:sz w:val="28"/>
        </w:rPr>
        <w:t>предприятия</w:t>
      </w:r>
      <w:r w:rsidRPr="00754F62">
        <w:rPr>
          <w:sz w:val="28"/>
        </w:rPr>
        <w:t>. В чем суть теории эффективной конкуренции?</w:t>
      </w:r>
    </w:p>
    <w:p w:rsidR="001B1066" w:rsidRDefault="001B1066" w:rsidP="009257FD">
      <w:pPr>
        <w:numPr>
          <w:ilvl w:val="0"/>
          <w:numId w:val="9"/>
        </w:numPr>
        <w:ind w:left="284" w:hanging="284"/>
        <w:jc w:val="both"/>
        <w:rPr>
          <w:sz w:val="28"/>
        </w:rPr>
      </w:pPr>
      <w:r w:rsidRPr="00754F62">
        <w:rPr>
          <w:sz w:val="28"/>
        </w:rPr>
        <w:t xml:space="preserve"> Какие направления деятельности </w:t>
      </w:r>
      <w:r>
        <w:rPr>
          <w:sz w:val="28"/>
        </w:rPr>
        <w:t>предприятия</w:t>
      </w:r>
      <w:r w:rsidRPr="00754F62">
        <w:rPr>
          <w:sz w:val="28"/>
        </w:rPr>
        <w:t xml:space="preserve">, согласно этой теории, оценивают наиболее часто? Какие направления следует </w:t>
      </w:r>
      <w:proofErr w:type="gramStart"/>
      <w:r w:rsidRPr="00754F62">
        <w:rPr>
          <w:sz w:val="28"/>
        </w:rPr>
        <w:t>оценивать</w:t>
      </w:r>
      <w:proofErr w:type="gramEnd"/>
      <w:r w:rsidRPr="00754F62">
        <w:rPr>
          <w:sz w:val="28"/>
        </w:rPr>
        <w:t xml:space="preserve"> по Вашему мнению</w:t>
      </w:r>
      <w:r>
        <w:rPr>
          <w:sz w:val="28"/>
        </w:rPr>
        <w:t xml:space="preserve"> для предприятия туриндустрии (по видам деятельности)</w:t>
      </w:r>
      <w:r w:rsidRPr="00754F62">
        <w:rPr>
          <w:sz w:val="28"/>
        </w:rPr>
        <w:t>?</w:t>
      </w:r>
    </w:p>
    <w:p w:rsidR="001B1066" w:rsidRPr="00754F62" w:rsidRDefault="001B1066" w:rsidP="009257FD">
      <w:pPr>
        <w:numPr>
          <w:ilvl w:val="0"/>
          <w:numId w:val="9"/>
        </w:numPr>
        <w:ind w:left="284" w:hanging="284"/>
        <w:jc w:val="both"/>
        <w:rPr>
          <w:sz w:val="28"/>
        </w:rPr>
      </w:pPr>
      <w:r>
        <w:rPr>
          <w:sz w:val="28"/>
        </w:rPr>
        <w:lastRenderedPageBreak/>
        <w:t>Какие методы оценки конкурентоспособности продуктов и услуг туриндустрии Вы знаете? Какой Вы считаете предпочтительным и почему?</w:t>
      </w:r>
    </w:p>
    <w:p w:rsidR="001B1066" w:rsidRPr="00754F62" w:rsidRDefault="001B1066" w:rsidP="009257FD">
      <w:pPr>
        <w:numPr>
          <w:ilvl w:val="0"/>
          <w:numId w:val="9"/>
        </w:numPr>
        <w:ind w:left="284" w:hanging="284"/>
        <w:jc w:val="both"/>
        <w:rPr>
          <w:sz w:val="28"/>
        </w:rPr>
      </w:pPr>
      <w:r w:rsidRPr="00754F62">
        <w:rPr>
          <w:sz w:val="28"/>
        </w:rPr>
        <w:t xml:space="preserve"> С </w:t>
      </w:r>
      <w:proofErr w:type="gramStart"/>
      <w:r w:rsidRPr="00754F62">
        <w:rPr>
          <w:sz w:val="28"/>
        </w:rPr>
        <w:t>помощью</w:t>
      </w:r>
      <w:proofErr w:type="gramEnd"/>
      <w:r w:rsidRPr="00754F62">
        <w:rPr>
          <w:sz w:val="28"/>
        </w:rPr>
        <w:t xml:space="preserve"> каких методов рассчитывают измеримые показатели конкурентоспособности? Приведите примеры.</w:t>
      </w:r>
    </w:p>
    <w:p w:rsidR="001B1066" w:rsidRPr="00754F62" w:rsidRDefault="001B1066" w:rsidP="009257FD">
      <w:pPr>
        <w:numPr>
          <w:ilvl w:val="0"/>
          <w:numId w:val="9"/>
        </w:numPr>
        <w:ind w:left="284" w:hanging="284"/>
        <w:jc w:val="both"/>
        <w:rPr>
          <w:sz w:val="28"/>
        </w:rPr>
      </w:pPr>
      <w:r w:rsidRPr="00754F62">
        <w:rPr>
          <w:sz w:val="28"/>
        </w:rPr>
        <w:t xml:space="preserve"> Как производится оценка неизмеримых показателей конкурентоспособности? Приведите пример.</w:t>
      </w:r>
    </w:p>
    <w:p w:rsidR="001B1066" w:rsidRPr="00754F62" w:rsidRDefault="001B1066" w:rsidP="009257FD">
      <w:pPr>
        <w:numPr>
          <w:ilvl w:val="0"/>
          <w:numId w:val="9"/>
        </w:numPr>
        <w:ind w:left="284" w:hanging="284"/>
        <w:jc w:val="both"/>
        <w:rPr>
          <w:sz w:val="28"/>
        </w:rPr>
      </w:pPr>
      <w:r w:rsidRPr="00754F62">
        <w:rPr>
          <w:sz w:val="28"/>
        </w:rPr>
        <w:t xml:space="preserve"> В чем суть, отличия, достоинства и недостатки приемов разниц и рангов?</w:t>
      </w:r>
    </w:p>
    <w:p w:rsidR="001B1066" w:rsidRPr="00754F62" w:rsidRDefault="001B1066" w:rsidP="009257FD">
      <w:pPr>
        <w:numPr>
          <w:ilvl w:val="0"/>
          <w:numId w:val="9"/>
        </w:numPr>
        <w:ind w:left="284" w:hanging="284"/>
        <w:jc w:val="both"/>
        <w:rPr>
          <w:sz w:val="28"/>
        </w:rPr>
      </w:pPr>
      <w:r w:rsidRPr="00754F62">
        <w:rPr>
          <w:sz w:val="28"/>
        </w:rPr>
        <w:t xml:space="preserve">Какие группы показателей (элементы оценки) уровня финансового состояния </w:t>
      </w:r>
      <w:r>
        <w:rPr>
          <w:sz w:val="28"/>
        </w:rPr>
        <w:t>предприятия туриндустрии</w:t>
      </w:r>
      <w:r w:rsidRPr="00754F62">
        <w:rPr>
          <w:sz w:val="28"/>
        </w:rPr>
        <w:t xml:space="preserve"> Вы знаете?</w:t>
      </w:r>
    </w:p>
    <w:p w:rsidR="001B1066" w:rsidRDefault="001B1066" w:rsidP="009257FD">
      <w:pPr>
        <w:numPr>
          <w:ilvl w:val="0"/>
          <w:numId w:val="9"/>
        </w:numPr>
        <w:ind w:left="284" w:hanging="284"/>
        <w:jc w:val="both"/>
        <w:rPr>
          <w:sz w:val="28"/>
        </w:rPr>
      </w:pPr>
      <w:r w:rsidRPr="00754F62">
        <w:rPr>
          <w:sz w:val="28"/>
        </w:rPr>
        <w:t>Какие показатели (измеримые или неизмеримые) преимущественно используются при анализе уровня организации и управления фирмой?</w:t>
      </w:r>
    </w:p>
    <w:p w:rsidR="001B1066" w:rsidRDefault="001B1066" w:rsidP="009257FD">
      <w:pPr>
        <w:numPr>
          <w:ilvl w:val="0"/>
          <w:numId w:val="9"/>
        </w:numPr>
        <w:ind w:left="284" w:hanging="284"/>
        <w:jc w:val="both"/>
        <w:rPr>
          <w:sz w:val="28"/>
        </w:rPr>
      </w:pPr>
      <w:r>
        <w:rPr>
          <w:sz w:val="28"/>
        </w:rPr>
        <w:t>В чем необходимость интегральной и рейтинговой оценок конкурентоспособности?</w:t>
      </w:r>
    </w:p>
    <w:p w:rsidR="001B1066" w:rsidRPr="00754F62" w:rsidRDefault="001B1066" w:rsidP="009257FD">
      <w:pPr>
        <w:numPr>
          <w:ilvl w:val="0"/>
          <w:numId w:val="9"/>
        </w:numPr>
        <w:ind w:left="284" w:hanging="284"/>
        <w:jc w:val="both"/>
        <w:rPr>
          <w:sz w:val="28"/>
        </w:rPr>
      </w:pPr>
      <w:r>
        <w:rPr>
          <w:sz w:val="28"/>
        </w:rPr>
        <w:t>Каковы принципы формирования интегральных показателей конкурентоспособности?</w:t>
      </w:r>
    </w:p>
    <w:p w:rsidR="001B1066" w:rsidRDefault="001B1066" w:rsidP="009257FD">
      <w:pPr>
        <w:rPr>
          <w:b/>
          <w:i/>
          <w:sz w:val="28"/>
          <w:szCs w:val="28"/>
        </w:rPr>
      </w:pPr>
    </w:p>
    <w:p w:rsidR="001B1066" w:rsidRPr="00161243" w:rsidRDefault="001B1066" w:rsidP="009257FD">
      <w:pPr>
        <w:jc w:val="center"/>
        <w:rPr>
          <w:sz w:val="28"/>
          <w:szCs w:val="28"/>
        </w:rPr>
      </w:pPr>
      <w:r w:rsidRPr="00A807EB">
        <w:rPr>
          <w:b/>
          <w:sz w:val="28"/>
          <w:szCs w:val="28"/>
        </w:rPr>
        <w:t xml:space="preserve">Тема 5. </w:t>
      </w:r>
      <w:proofErr w:type="gramStart"/>
      <w:r>
        <w:rPr>
          <w:b/>
          <w:sz w:val="28"/>
          <w:szCs w:val="28"/>
        </w:rPr>
        <w:t>Основы формирования конкурентной стратегии предприятия туристической индустрии</w:t>
      </w:r>
      <w:r w:rsidR="00161243" w:rsidRPr="00161243">
        <w:rPr>
          <w:b/>
          <w:sz w:val="28"/>
          <w:szCs w:val="28"/>
        </w:rPr>
        <w:t xml:space="preserve"> </w:t>
      </w:r>
      <w:r w:rsidR="00161243">
        <w:rPr>
          <w:b/>
          <w:sz w:val="28"/>
          <w:szCs w:val="28"/>
        </w:rPr>
        <w:t xml:space="preserve">(ЛК </w:t>
      </w:r>
      <w:r w:rsidR="00161243" w:rsidRPr="00161243">
        <w:rPr>
          <w:b/>
          <w:sz w:val="28"/>
          <w:szCs w:val="28"/>
        </w:rPr>
        <w:t>3</w:t>
      </w:r>
      <w:r w:rsidR="00161243">
        <w:rPr>
          <w:b/>
          <w:sz w:val="28"/>
          <w:szCs w:val="28"/>
        </w:rPr>
        <w:t>ч.</w:t>
      </w:r>
      <w:proofErr w:type="gramEnd"/>
      <w:r w:rsidR="00161243">
        <w:rPr>
          <w:b/>
          <w:sz w:val="28"/>
          <w:szCs w:val="28"/>
        </w:rPr>
        <w:t xml:space="preserve"> / </w:t>
      </w:r>
      <w:proofErr w:type="gramStart"/>
      <w:r w:rsidR="00161243">
        <w:rPr>
          <w:b/>
          <w:sz w:val="28"/>
          <w:szCs w:val="28"/>
        </w:rPr>
        <w:t xml:space="preserve">ПЗ </w:t>
      </w:r>
      <w:r w:rsidR="00161243" w:rsidRPr="00161243">
        <w:rPr>
          <w:b/>
          <w:sz w:val="28"/>
          <w:szCs w:val="28"/>
        </w:rPr>
        <w:t>1</w:t>
      </w:r>
      <w:r w:rsidR="00161243">
        <w:rPr>
          <w:b/>
          <w:sz w:val="28"/>
          <w:szCs w:val="28"/>
        </w:rPr>
        <w:t xml:space="preserve"> ч.)</w:t>
      </w:r>
      <w:proofErr w:type="gramEnd"/>
    </w:p>
    <w:p w:rsidR="006479B3" w:rsidRPr="00161243" w:rsidRDefault="006479B3" w:rsidP="009257FD">
      <w:pPr>
        <w:ind w:left="284" w:hanging="284"/>
        <w:jc w:val="both"/>
        <w:rPr>
          <w:b/>
          <w:i/>
          <w:sz w:val="28"/>
          <w:szCs w:val="28"/>
        </w:rPr>
      </w:pPr>
    </w:p>
    <w:p w:rsidR="00272DDF" w:rsidRPr="00CA4484" w:rsidRDefault="00272DDF" w:rsidP="009257FD">
      <w:pPr>
        <w:pStyle w:val="af6"/>
        <w:numPr>
          <w:ilvl w:val="0"/>
          <w:numId w:val="16"/>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272DDF" w:rsidRPr="00272DDF" w:rsidRDefault="00272DDF" w:rsidP="009257FD">
      <w:pPr>
        <w:pStyle w:val="af6"/>
        <w:numPr>
          <w:ilvl w:val="0"/>
          <w:numId w:val="16"/>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272DDF" w:rsidRPr="00703225" w:rsidRDefault="00272DDF" w:rsidP="009257FD">
      <w:pPr>
        <w:pStyle w:val="af6"/>
        <w:numPr>
          <w:ilvl w:val="0"/>
          <w:numId w:val="16"/>
        </w:numPr>
        <w:spacing w:line="240" w:lineRule="auto"/>
        <w:jc w:val="both"/>
        <w:rPr>
          <w:rFonts w:ascii="Times New Roman" w:hAnsi="Times New Roman"/>
          <w:sz w:val="28"/>
          <w:szCs w:val="28"/>
        </w:rPr>
      </w:pPr>
      <w:r>
        <w:rPr>
          <w:rFonts w:ascii="Times New Roman" w:hAnsi="Times New Roman"/>
          <w:sz w:val="28"/>
          <w:szCs w:val="28"/>
          <w:lang w:val="ru-RU"/>
        </w:rPr>
        <w:t xml:space="preserve">Для избранной ранее Вами организации сферы туриндустрии (см. тему 3) выделите и кратко опишите </w:t>
      </w:r>
      <w:r w:rsidR="00703225">
        <w:rPr>
          <w:rFonts w:ascii="Times New Roman" w:hAnsi="Times New Roman"/>
          <w:sz w:val="28"/>
          <w:szCs w:val="28"/>
          <w:lang w:val="ru-RU"/>
        </w:rPr>
        <w:t xml:space="preserve">его конкурентную </w:t>
      </w:r>
      <w:r>
        <w:rPr>
          <w:rFonts w:ascii="Times New Roman" w:hAnsi="Times New Roman"/>
          <w:sz w:val="28"/>
          <w:szCs w:val="28"/>
          <w:lang w:val="ru-RU"/>
        </w:rPr>
        <w:t>стратегию. К как</w:t>
      </w:r>
      <w:r w:rsidR="00703225">
        <w:rPr>
          <w:rFonts w:ascii="Times New Roman" w:hAnsi="Times New Roman"/>
          <w:sz w:val="28"/>
          <w:szCs w:val="28"/>
          <w:lang w:val="ru-RU"/>
        </w:rPr>
        <w:t>им</w:t>
      </w:r>
      <w:r>
        <w:rPr>
          <w:rFonts w:ascii="Times New Roman" w:hAnsi="Times New Roman"/>
          <w:sz w:val="28"/>
          <w:szCs w:val="28"/>
          <w:lang w:val="ru-RU"/>
        </w:rPr>
        <w:t xml:space="preserve"> </w:t>
      </w:r>
      <w:r w:rsidR="00703225">
        <w:rPr>
          <w:rFonts w:ascii="Times New Roman" w:hAnsi="Times New Roman"/>
          <w:sz w:val="28"/>
          <w:szCs w:val="28"/>
          <w:lang w:val="ru-RU"/>
        </w:rPr>
        <w:t xml:space="preserve">группам </w:t>
      </w:r>
      <w:r>
        <w:rPr>
          <w:rFonts w:ascii="Times New Roman" w:hAnsi="Times New Roman"/>
          <w:sz w:val="28"/>
          <w:szCs w:val="28"/>
          <w:lang w:val="ru-RU"/>
        </w:rPr>
        <w:t xml:space="preserve">по </w:t>
      </w:r>
      <w:r w:rsidR="00703225">
        <w:rPr>
          <w:rFonts w:ascii="Times New Roman" w:hAnsi="Times New Roman"/>
          <w:sz w:val="28"/>
          <w:szCs w:val="28"/>
          <w:lang w:val="ru-RU"/>
        </w:rPr>
        <w:t xml:space="preserve">полной </w:t>
      </w:r>
      <w:r>
        <w:rPr>
          <w:rFonts w:ascii="Times New Roman" w:hAnsi="Times New Roman"/>
          <w:sz w:val="28"/>
          <w:szCs w:val="28"/>
          <w:lang w:val="ru-RU"/>
        </w:rPr>
        <w:t>классификаци</w:t>
      </w:r>
      <w:r w:rsidR="00703225">
        <w:rPr>
          <w:rFonts w:ascii="Times New Roman" w:hAnsi="Times New Roman"/>
          <w:sz w:val="28"/>
          <w:szCs w:val="28"/>
          <w:lang w:val="ru-RU"/>
        </w:rPr>
        <w:t>и</w:t>
      </w:r>
      <w:r>
        <w:rPr>
          <w:rFonts w:ascii="Times New Roman" w:hAnsi="Times New Roman"/>
          <w:sz w:val="28"/>
          <w:szCs w:val="28"/>
          <w:lang w:val="ru-RU"/>
        </w:rPr>
        <w:t xml:space="preserve"> </w:t>
      </w:r>
      <w:proofErr w:type="spellStart"/>
      <w:r>
        <w:rPr>
          <w:rFonts w:ascii="Times New Roman" w:hAnsi="Times New Roman"/>
          <w:sz w:val="28"/>
          <w:szCs w:val="28"/>
          <w:lang w:val="ru-RU"/>
        </w:rPr>
        <w:t>М.Портера</w:t>
      </w:r>
      <w:proofErr w:type="spellEnd"/>
      <w:r w:rsidR="00703225">
        <w:rPr>
          <w:rFonts w:ascii="Times New Roman" w:hAnsi="Times New Roman"/>
          <w:sz w:val="28"/>
          <w:szCs w:val="28"/>
          <w:lang w:val="ru-RU"/>
        </w:rPr>
        <w:t xml:space="preserve"> и </w:t>
      </w:r>
      <w:proofErr w:type="spellStart"/>
      <w:r w:rsidR="00703225">
        <w:rPr>
          <w:rFonts w:ascii="Times New Roman" w:hAnsi="Times New Roman"/>
          <w:sz w:val="28"/>
          <w:szCs w:val="28"/>
          <w:lang w:val="ru-RU"/>
        </w:rPr>
        <w:t>Ф.Котлера</w:t>
      </w:r>
      <w:proofErr w:type="spellEnd"/>
      <w:r w:rsidR="00703225">
        <w:rPr>
          <w:rFonts w:ascii="Times New Roman" w:hAnsi="Times New Roman"/>
          <w:sz w:val="28"/>
          <w:szCs w:val="28"/>
          <w:lang w:val="ru-RU"/>
        </w:rPr>
        <w:t xml:space="preserve"> она относится? Данная стратегия является оборонительной или наступательной и почему?</w:t>
      </w:r>
    </w:p>
    <w:p w:rsidR="00703225" w:rsidRPr="000F4F8C" w:rsidRDefault="00703225" w:rsidP="009257FD">
      <w:pPr>
        <w:pStyle w:val="af6"/>
        <w:numPr>
          <w:ilvl w:val="0"/>
          <w:numId w:val="16"/>
        </w:numPr>
        <w:spacing w:line="240" w:lineRule="auto"/>
        <w:jc w:val="both"/>
        <w:rPr>
          <w:rFonts w:ascii="Times New Roman" w:hAnsi="Times New Roman"/>
          <w:sz w:val="28"/>
          <w:szCs w:val="28"/>
        </w:rPr>
      </w:pPr>
      <w:r>
        <w:rPr>
          <w:rFonts w:ascii="Times New Roman" w:hAnsi="Times New Roman"/>
          <w:sz w:val="28"/>
          <w:szCs w:val="28"/>
          <w:lang w:val="ru-RU"/>
        </w:rPr>
        <w:t>На основе исследования литературных источников, сре</w:t>
      </w:r>
      <w:proofErr w:type="gramStart"/>
      <w:r>
        <w:rPr>
          <w:rFonts w:ascii="Times New Roman" w:hAnsi="Times New Roman"/>
          <w:sz w:val="28"/>
          <w:szCs w:val="28"/>
          <w:lang w:val="ru-RU"/>
        </w:rPr>
        <w:t>дств гл</w:t>
      </w:r>
      <w:proofErr w:type="gramEnd"/>
      <w:r>
        <w:rPr>
          <w:rFonts w:ascii="Times New Roman" w:hAnsi="Times New Roman"/>
          <w:sz w:val="28"/>
          <w:szCs w:val="28"/>
          <w:lang w:val="ru-RU"/>
        </w:rPr>
        <w:t xml:space="preserve">обальной сети </w:t>
      </w:r>
      <w:r>
        <w:rPr>
          <w:rFonts w:ascii="Times New Roman" w:hAnsi="Times New Roman"/>
          <w:sz w:val="28"/>
          <w:szCs w:val="28"/>
          <w:lang w:val="en-US"/>
        </w:rPr>
        <w:t>Internet</w:t>
      </w:r>
      <w:r>
        <w:rPr>
          <w:rFonts w:ascii="Times New Roman" w:hAnsi="Times New Roman"/>
          <w:sz w:val="28"/>
          <w:szCs w:val="28"/>
          <w:lang w:val="ru-RU"/>
        </w:rPr>
        <w:t xml:space="preserve"> и материалов периодической печати изучите опыт развития одной из известных мировых (европейских) сетей средств размещения, ресторанного бизнеса, СПА-индустрии, туризма и т.д. Подготовьте эти материалы для использования в аудиторной работе.</w:t>
      </w: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1B1066"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t>В чем суть конкурентного поведения и какие типы конкурентного поведения выделяют?</w:t>
      </w:r>
    </w:p>
    <w:p w:rsidR="001B1066"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t>Что такое конкурентная стратегия в широком и узком смысле?</w:t>
      </w:r>
    </w:p>
    <w:p w:rsidR="001B1066"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t>Назовите универсальные тактические приемы работы с конкурентами.</w:t>
      </w:r>
    </w:p>
    <w:p w:rsidR="001B1066"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t>Какие классификации конкурентных стратегий Вы знаете, кто является их автором?</w:t>
      </w:r>
    </w:p>
    <w:p w:rsidR="001B1066"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t>В чем отличия стратегий абсолютного лидерства в издержках и оптимальных издержек?</w:t>
      </w:r>
    </w:p>
    <w:p w:rsidR="001B1066"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t>Какие конкурентные стратегии выделяют в современном менеджменте? В чем их суть?</w:t>
      </w:r>
    </w:p>
    <w:p w:rsidR="001B1066" w:rsidRPr="00136C43" w:rsidRDefault="001B1066" w:rsidP="009257FD">
      <w:pPr>
        <w:pStyle w:val="af6"/>
        <w:numPr>
          <w:ilvl w:val="0"/>
          <w:numId w:val="10"/>
        </w:numPr>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Какие действия следует предпринять чтобы использовать ту или иную конкурентную стратегии?</w:t>
      </w:r>
    </w:p>
    <w:p w:rsidR="001B1066" w:rsidRPr="00604BDC" w:rsidRDefault="001B1066" w:rsidP="009257FD">
      <w:pPr>
        <w:jc w:val="center"/>
        <w:rPr>
          <w:sz w:val="28"/>
          <w:szCs w:val="28"/>
          <w:lang w:val="be-BY"/>
        </w:rPr>
      </w:pPr>
    </w:p>
    <w:p w:rsidR="001B1066" w:rsidRPr="00161243" w:rsidRDefault="001B1066" w:rsidP="009257FD">
      <w:pPr>
        <w:jc w:val="center"/>
        <w:rPr>
          <w:b/>
          <w:sz w:val="28"/>
          <w:szCs w:val="28"/>
        </w:rPr>
      </w:pPr>
      <w:r w:rsidRPr="00041B5C">
        <w:rPr>
          <w:rStyle w:val="aff0"/>
          <w:sz w:val="28"/>
          <w:szCs w:val="28"/>
        </w:rPr>
        <w:t xml:space="preserve">Тема 6. </w:t>
      </w:r>
      <w:proofErr w:type="gramStart"/>
      <w:r w:rsidRPr="006371DD">
        <w:rPr>
          <w:b/>
          <w:sz w:val="28"/>
          <w:szCs w:val="28"/>
        </w:rPr>
        <w:t>Повышение конкурентоспособности предприятия туристической индустрии</w:t>
      </w:r>
      <w:r w:rsidR="00161243" w:rsidRPr="00161243">
        <w:rPr>
          <w:b/>
          <w:sz w:val="28"/>
          <w:szCs w:val="28"/>
        </w:rPr>
        <w:t xml:space="preserve"> </w:t>
      </w:r>
      <w:r w:rsidR="00161243">
        <w:rPr>
          <w:b/>
          <w:sz w:val="28"/>
          <w:szCs w:val="28"/>
        </w:rPr>
        <w:t>(ЛК 2ч.</w:t>
      </w:r>
      <w:proofErr w:type="gramEnd"/>
      <w:r w:rsidR="00161243">
        <w:rPr>
          <w:b/>
          <w:sz w:val="28"/>
          <w:szCs w:val="28"/>
        </w:rPr>
        <w:t xml:space="preserve"> / </w:t>
      </w:r>
      <w:proofErr w:type="gramStart"/>
      <w:r w:rsidR="00161243">
        <w:rPr>
          <w:b/>
          <w:sz w:val="28"/>
          <w:szCs w:val="28"/>
        </w:rPr>
        <w:t xml:space="preserve">ПЗ </w:t>
      </w:r>
      <w:r w:rsidR="00161243" w:rsidRPr="00161243">
        <w:rPr>
          <w:b/>
          <w:sz w:val="28"/>
          <w:szCs w:val="28"/>
        </w:rPr>
        <w:t>0</w:t>
      </w:r>
      <w:r w:rsidR="00161243">
        <w:rPr>
          <w:b/>
          <w:sz w:val="28"/>
          <w:szCs w:val="28"/>
        </w:rPr>
        <w:t xml:space="preserve"> ч.)</w:t>
      </w:r>
      <w:proofErr w:type="gramEnd"/>
    </w:p>
    <w:p w:rsidR="00161243" w:rsidRPr="009257FD" w:rsidRDefault="00161243" w:rsidP="009257FD">
      <w:pPr>
        <w:ind w:left="284" w:hanging="284"/>
        <w:jc w:val="both"/>
        <w:rPr>
          <w:b/>
          <w:i/>
          <w:sz w:val="28"/>
          <w:szCs w:val="28"/>
        </w:rPr>
      </w:pPr>
    </w:p>
    <w:p w:rsidR="00272DDF" w:rsidRPr="00CA4484" w:rsidRDefault="00272DDF" w:rsidP="009257FD">
      <w:pPr>
        <w:pStyle w:val="af6"/>
        <w:numPr>
          <w:ilvl w:val="0"/>
          <w:numId w:val="17"/>
        </w:numPr>
        <w:spacing w:line="240" w:lineRule="auto"/>
        <w:jc w:val="both"/>
        <w:rPr>
          <w:rFonts w:ascii="Times New Roman" w:hAnsi="Times New Roman"/>
          <w:sz w:val="28"/>
          <w:szCs w:val="28"/>
        </w:rPr>
      </w:pPr>
      <w:r w:rsidRPr="00FE3097">
        <w:rPr>
          <w:rFonts w:ascii="Times New Roman" w:hAnsi="Times New Roman"/>
          <w:sz w:val="28"/>
          <w:szCs w:val="28"/>
          <w:lang w:val="ru-RU"/>
        </w:rPr>
        <w:t>Изучите теоретический материал темы на основе списка литературы</w:t>
      </w:r>
      <w:r>
        <w:rPr>
          <w:rFonts w:ascii="Times New Roman" w:hAnsi="Times New Roman"/>
          <w:sz w:val="28"/>
          <w:szCs w:val="28"/>
          <w:lang w:val="ru-RU"/>
        </w:rPr>
        <w:t>.</w:t>
      </w:r>
    </w:p>
    <w:p w:rsidR="00272DDF" w:rsidRPr="00703225" w:rsidRDefault="00272DDF" w:rsidP="009257FD">
      <w:pPr>
        <w:pStyle w:val="af6"/>
        <w:numPr>
          <w:ilvl w:val="0"/>
          <w:numId w:val="17"/>
        </w:numPr>
        <w:spacing w:line="240" w:lineRule="auto"/>
        <w:jc w:val="both"/>
        <w:rPr>
          <w:rFonts w:ascii="Times New Roman" w:hAnsi="Times New Roman"/>
          <w:sz w:val="28"/>
          <w:szCs w:val="28"/>
        </w:rPr>
      </w:pPr>
      <w:r>
        <w:rPr>
          <w:rFonts w:ascii="Times New Roman" w:hAnsi="Times New Roman"/>
          <w:sz w:val="28"/>
          <w:szCs w:val="28"/>
          <w:lang w:val="ru-RU"/>
        </w:rPr>
        <w:t>Для определения степени овладения материалом ответьте на вопросы для самоконтроля по теме (см. Ниже). При этом учтите, что данные вопросы не предусматривают ответы более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из 3-5 фраз.</w:t>
      </w:r>
    </w:p>
    <w:p w:rsidR="00703225" w:rsidRPr="000F4F8C" w:rsidRDefault="00703225" w:rsidP="009257FD">
      <w:pPr>
        <w:pStyle w:val="af6"/>
        <w:numPr>
          <w:ilvl w:val="0"/>
          <w:numId w:val="17"/>
        </w:numPr>
        <w:spacing w:line="240" w:lineRule="auto"/>
        <w:jc w:val="both"/>
        <w:rPr>
          <w:rFonts w:ascii="Times New Roman" w:hAnsi="Times New Roman"/>
          <w:sz w:val="28"/>
          <w:szCs w:val="28"/>
        </w:rPr>
      </w:pPr>
      <w:r>
        <w:rPr>
          <w:rFonts w:ascii="Times New Roman" w:hAnsi="Times New Roman"/>
          <w:sz w:val="28"/>
          <w:szCs w:val="28"/>
          <w:lang w:val="ru-RU"/>
        </w:rPr>
        <w:t>Подготовьтесь к выполнению практического задания</w:t>
      </w:r>
      <w:r w:rsidR="0089663A">
        <w:rPr>
          <w:rFonts w:ascii="Times New Roman" w:hAnsi="Times New Roman"/>
          <w:sz w:val="28"/>
          <w:szCs w:val="28"/>
          <w:lang w:val="ru-RU"/>
        </w:rPr>
        <w:t xml:space="preserve"> по разработке мер по повышению конкурентоспособности. </w:t>
      </w:r>
    </w:p>
    <w:p w:rsidR="001B1066" w:rsidRPr="008E592C" w:rsidRDefault="001B1066" w:rsidP="009257FD">
      <w:pPr>
        <w:ind w:left="284" w:hanging="284"/>
        <w:jc w:val="both"/>
        <w:rPr>
          <w:b/>
          <w:i/>
          <w:sz w:val="28"/>
          <w:szCs w:val="28"/>
        </w:rPr>
      </w:pPr>
      <w:r w:rsidRPr="008E592C">
        <w:rPr>
          <w:b/>
          <w:i/>
          <w:sz w:val="28"/>
          <w:szCs w:val="28"/>
        </w:rPr>
        <w:t>Вопросы для самоконтроля</w:t>
      </w:r>
    </w:p>
    <w:p w:rsidR="001B1066" w:rsidRPr="00955F0A" w:rsidRDefault="001B1066" w:rsidP="009257FD">
      <w:pPr>
        <w:numPr>
          <w:ilvl w:val="0"/>
          <w:numId w:val="11"/>
        </w:numPr>
        <w:ind w:left="284" w:hanging="284"/>
        <w:jc w:val="both"/>
        <w:rPr>
          <w:sz w:val="28"/>
        </w:rPr>
      </w:pPr>
      <w:r w:rsidRPr="00955F0A">
        <w:rPr>
          <w:sz w:val="28"/>
        </w:rPr>
        <w:t>Что такое «миссия» и «цели» фирмы?</w:t>
      </w:r>
    </w:p>
    <w:p w:rsidR="001B1066" w:rsidRPr="00955F0A" w:rsidRDefault="001B1066" w:rsidP="009257FD">
      <w:pPr>
        <w:numPr>
          <w:ilvl w:val="0"/>
          <w:numId w:val="11"/>
        </w:numPr>
        <w:ind w:left="284" w:hanging="284"/>
        <w:jc w:val="both"/>
        <w:rPr>
          <w:sz w:val="28"/>
        </w:rPr>
      </w:pPr>
      <w:r w:rsidRPr="00955F0A">
        <w:rPr>
          <w:sz w:val="28"/>
        </w:rPr>
        <w:t xml:space="preserve"> Какие требования предъявляются к целям? Что такое «дерево целей»?</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Перечислите основные направления обеспечения конкурентоспособности предприятия</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Раскройте структуру стратегии повышения конкурентоспособности предприятия</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Какие нормативные акты по конкуренции и конкурентоспособности действуют в Республике Беларусь?</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Перечислите компоненты методического обеспечения стратегии повышения конкурентоспособности предприятия</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Перечислите основные задачи ресурсного обеспечения стратегии повышения конкурентоспособности предприятия</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Какова роль и какие требования к информационному обеспечению стратегии повышения конкурентоспособности предприятия</w:t>
      </w:r>
    </w:p>
    <w:p w:rsidR="001B1066" w:rsidRPr="00955F0A" w:rsidRDefault="001B1066" w:rsidP="009257FD">
      <w:pPr>
        <w:pStyle w:val="af6"/>
        <w:numPr>
          <w:ilvl w:val="0"/>
          <w:numId w:val="11"/>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Что такое конкурентная среда и каковы приоритеты ее формирования в туриндустрии</w:t>
      </w:r>
    </w:p>
    <w:p w:rsidR="009257FD" w:rsidRDefault="009257FD" w:rsidP="009257FD">
      <w:pPr>
        <w:jc w:val="center"/>
        <w:rPr>
          <w:b/>
          <w:bCs/>
          <w:color w:val="000000"/>
          <w:spacing w:val="4"/>
          <w:sz w:val="28"/>
          <w:szCs w:val="28"/>
        </w:rPr>
      </w:pPr>
      <w:bookmarkStart w:id="0" w:name="_Материалы_для_контроля"/>
      <w:bookmarkEnd w:id="0"/>
    </w:p>
    <w:p w:rsidR="009257FD" w:rsidRPr="009339A4" w:rsidRDefault="009257FD" w:rsidP="009257FD">
      <w:pPr>
        <w:jc w:val="center"/>
        <w:rPr>
          <w:b/>
          <w:bCs/>
          <w:color w:val="000000"/>
          <w:spacing w:val="4"/>
          <w:sz w:val="28"/>
          <w:szCs w:val="28"/>
        </w:rPr>
      </w:pPr>
      <w:r w:rsidRPr="009339A4">
        <w:rPr>
          <w:b/>
          <w:bCs/>
          <w:color w:val="000000"/>
          <w:spacing w:val="4"/>
          <w:sz w:val="28"/>
          <w:szCs w:val="28"/>
        </w:rPr>
        <w:t>ИНФОРМАЦИОННО-МЕТОДИЧЕСКАЯ ЧАСТЬ</w:t>
      </w:r>
    </w:p>
    <w:p w:rsidR="009257FD" w:rsidRPr="009339A4" w:rsidRDefault="009257FD" w:rsidP="009257FD">
      <w:pPr>
        <w:ind w:firstLine="900"/>
        <w:jc w:val="center"/>
        <w:rPr>
          <w:b/>
          <w:sz w:val="28"/>
          <w:szCs w:val="28"/>
        </w:rPr>
      </w:pPr>
    </w:p>
    <w:p w:rsidR="009257FD" w:rsidRPr="009339A4" w:rsidRDefault="009257FD" w:rsidP="009257FD">
      <w:pPr>
        <w:ind w:firstLine="900"/>
        <w:jc w:val="center"/>
        <w:rPr>
          <w:sz w:val="28"/>
          <w:szCs w:val="28"/>
        </w:rPr>
      </w:pPr>
      <w:r w:rsidRPr="009339A4">
        <w:rPr>
          <w:sz w:val="28"/>
          <w:szCs w:val="28"/>
        </w:rPr>
        <w:t>Законодательные и нормативные акты:</w:t>
      </w:r>
    </w:p>
    <w:p w:rsidR="009257FD" w:rsidRPr="009339A4" w:rsidRDefault="009257FD" w:rsidP="009257FD">
      <w:pPr>
        <w:numPr>
          <w:ilvl w:val="0"/>
          <w:numId w:val="18"/>
        </w:numPr>
        <w:tabs>
          <w:tab w:val="clear" w:pos="720"/>
          <w:tab w:val="num" w:pos="360"/>
        </w:tabs>
        <w:ind w:left="360"/>
        <w:jc w:val="both"/>
        <w:rPr>
          <w:sz w:val="28"/>
          <w:szCs w:val="28"/>
        </w:rPr>
      </w:pPr>
      <w:r w:rsidRPr="009339A4">
        <w:rPr>
          <w:sz w:val="28"/>
          <w:szCs w:val="28"/>
        </w:rPr>
        <w:t xml:space="preserve">Закон Республики Беларусь «О противодействии монополистической деятельности и развитии конкуренции» от 10.12.1992 г. № 2034-XІІ с изменениями и дополнениями. </w:t>
      </w:r>
    </w:p>
    <w:p w:rsidR="009257FD" w:rsidRPr="009339A4" w:rsidRDefault="009257FD" w:rsidP="009257FD">
      <w:pPr>
        <w:numPr>
          <w:ilvl w:val="0"/>
          <w:numId w:val="18"/>
        </w:numPr>
        <w:tabs>
          <w:tab w:val="clear" w:pos="720"/>
          <w:tab w:val="num" w:pos="360"/>
        </w:tabs>
        <w:ind w:left="360"/>
        <w:jc w:val="both"/>
        <w:rPr>
          <w:sz w:val="28"/>
          <w:szCs w:val="28"/>
        </w:rPr>
      </w:pPr>
      <w:r w:rsidRPr="009339A4">
        <w:rPr>
          <w:sz w:val="28"/>
          <w:szCs w:val="28"/>
        </w:rPr>
        <w:t>Положение о комиссии по повышению конкурентоспособности экономики. Утверждено Постановлением Совета Министров Республики Беларусь № 382 от 20.03.2003 г. с изменениями и дополнениями.</w:t>
      </w:r>
    </w:p>
    <w:p w:rsidR="009257FD" w:rsidRPr="009339A4" w:rsidRDefault="009257FD" w:rsidP="009257FD">
      <w:pPr>
        <w:numPr>
          <w:ilvl w:val="0"/>
          <w:numId w:val="18"/>
        </w:numPr>
        <w:tabs>
          <w:tab w:val="clear" w:pos="720"/>
          <w:tab w:val="num" w:pos="360"/>
        </w:tabs>
        <w:ind w:left="360"/>
        <w:jc w:val="both"/>
        <w:rPr>
          <w:sz w:val="28"/>
          <w:szCs w:val="28"/>
        </w:rPr>
      </w:pPr>
      <w:r w:rsidRPr="009339A4">
        <w:rPr>
          <w:sz w:val="28"/>
          <w:szCs w:val="28"/>
        </w:rPr>
        <w:t>Постановление Министерства экономики Республики Беларусь «Об утверждении Инструкции по определению доминирующего положения хозяйствующих субъектов на товарных рынках Республики Беларусь» от 17.10.2002 г. № 229.</w:t>
      </w:r>
    </w:p>
    <w:p w:rsidR="009257FD" w:rsidRPr="009339A4" w:rsidRDefault="009257FD" w:rsidP="009257FD">
      <w:pPr>
        <w:ind w:left="360"/>
        <w:jc w:val="both"/>
        <w:rPr>
          <w:b/>
          <w:bCs/>
          <w:color w:val="000000"/>
          <w:spacing w:val="4"/>
          <w:sz w:val="28"/>
          <w:szCs w:val="28"/>
        </w:rPr>
      </w:pPr>
    </w:p>
    <w:p w:rsidR="009257FD" w:rsidRPr="009339A4" w:rsidRDefault="009257FD" w:rsidP="009257FD">
      <w:pPr>
        <w:jc w:val="center"/>
        <w:rPr>
          <w:b/>
          <w:bCs/>
          <w:color w:val="000000"/>
          <w:spacing w:val="4"/>
          <w:sz w:val="28"/>
          <w:szCs w:val="28"/>
        </w:rPr>
      </w:pPr>
      <w:r w:rsidRPr="009339A4">
        <w:rPr>
          <w:b/>
          <w:bCs/>
          <w:color w:val="000000"/>
          <w:spacing w:val="4"/>
          <w:sz w:val="28"/>
          <w:szCs w:val="28"/>
        </w:rPr>
        <w:lastRenderedPageBreak/>
        <w:t>ЛИТЕРАТУРА</w:t>
      </w:r>
    </w:p>
    <w:p w:rsidR="009257FD" w:rsidRPr="009339A4" w:rsidRDefault="009257FD" w:rsidP="009257FD">
      <w:pPr>
        <w:ind w:left="360"/>
        <w:jc w:val="center"/>
        <w:rPr>
          <w:color w:val="000000"/>
          <w:sz w:val="28"/>
          <w:szCs w:val="28"/>
        </w:rPr>
      </w:pPr>
    </w:p>
    <w:p w:rsidR="009257FD" w:rsidRPr="009339A4" w:rsidRDefault="009257FD" w:rsidP="009257FD">
      <w:pPr>
        <w:jc w:val="center"/>
        <w:rPr>
          <w:sz w:val="28"/>
          <w:szCs w:val="28"/>
        </w:rPr>
      </w:pPr>
      <w:r w:rsidRPr="009339A4">
        <w:rPr>
          <w:sz w:val="28"/>
          <w:szCs w:val="28"/>
        </w:rPr>
        <w:t>Основная:</w:t>
      </w:r>
    </w:p>
    <w:p w:rsidR="009257FD" w:rsidRPr="009339A4" w:rsidRDefault="009257FD" w:rsidP="009257FD">
      <w:pPr>
        <w:pStyle w:val="af6"/>
        <w:numPr>
          <w:ilvl w:val="0"/>
          <w:numId w:val="19"/>
        </w:numPr>
        <w:overflowPunct w:val="0"/>
        <w:autoSpaceDE w:val="0"/>
        <w:autoSpaceDN w:val="0"/>
        <w:adjustRightInd w:val="0"/>
        <w:spacing w:after="0" w:line="240" w:lineRule="auto"/>
        <w:ind w:left="284" w:hanging="284"/>
        <w:jc w:val="both"/>
        <w:textAlignment w:val="baseline"/>
        <w:rPr>
          <w:rFonts w:ascii="Times New Roman" w:hAnsi="Times New Roman"/>
          <w:bCs/>
          <w:sz w:val="28"/>
          <w:szCs w:val="28"/>
          <w:lang w:val="de-DE"/>
        </w:rPr>
      </w:pPr>
      <w:r w:rsidRPr="009339A4">
        <w:rPr>
          <w:rFonts w:ascii="Times New Roman" w:hAnsi="Times New Roman"/>
          <w:sz w:val="28"/>
          <w:szCs w:val="28"/>
        </w:rPr>
        <w:t>Волонцевич Е.Ф. Конкурентоспособность фирм: Курс лекций Мн.: БГЭУ, 2003. 93 с.</w:t>
      </w:r>
    </w:p>
    <w:p w:rsidR="009257FD" w:rsidRPr="009339A4" w:rsidRDefault="009257FD" w:rsidP="009257FD">
      <w:pPr>
        <w:pStyle w:val="af6"/>
        <w:numPr>
          <w:ilvl w:val="0"/>
          <w:numId w:val="19"/>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9339A4">
        <w:rPr>
          <w:rFonts w:ascii="Times New Roman" w:hAnsi="Times New Roman"/>
          <w:sz w:val="28"/>
          <w:szCs w:val="28"/>
        </w:rPr>
        <w:t>Волонцевич Е.Ф., Козлова Г.К. Конкурентоспособность организаций: Пра</w:t>
      </w:r>
      <w:r w:rsidRPr="009339A4">
        <w:rPr>
          <w:rFonts w:ascii="Times New Roman" w:hAnsi="Times New Roman"/>
          <w:sz w:val="28"/>
          <w:szCs w:val="28"/>
        </w:rPr>
        <w:t>к</w:t>
      </w:r>
      <w:r w:rsidRPr="009339A4">
        <w:rPr>
          <w:rFonts w:ascii="Times New Roman" w:hAnsi="Times New Roman"/>
          <w:sz w:val="28"/>
          <w:szCs w:val="28"/>
        </w:rPr>
        <w:t>тикум / Под ред. Е.Ф. Волонцевич Мн.: БГЭУ, 2005. 83 с.</w:t>
      </w:r>
    </w:p>
    <w:p w:rsidR="009257FD" w:rsidRPr="009339A4" w:rsidRDefault="009257FD" w:rsidP="009257FD">
      <w:pPr>
        <w:pStyle w:val="af6"/>
        <w:numPr>
          <w:ilvl w:val="0"/>
          <w:numId w:val="19"/>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9339A4">
        <w:rPr>
          <w:rFonts w:ascii="Times New Roman" w:hAnsi="Times New Roman"/>
          <w:sz w:val="28"/>
          <w:szCs w:val="28"/>
        </w:rPr>
        <w:t>Квасникова В.В. Конкурентоспособность товаров и организаций. Практикум: учеб. Пособие / В.В.Квасникова, О.Н.Жучкевич. Мн.: Новое знание; М.: ИНФРА-М, 2013. 184 с.</w:t>
      </w:r>
    </w:p>
    <w:p w:rsidR="009257FD" w:rsidRPr="009257FD" w:rsidRDefault="009257FD" w:rsidP="009257FD">
      <w:pPr>
        <w:pStyle w:val="af6"/>
        <w:numPr>
          <w:ilvl w:val="0"/>
          <w:numId w:val="19"/>
        </w:numPr>
        <w:spacing w:after="0" w:line="240" w:lineRule="auto"/>
        <w:ind w:left="284" w:hanging="284"/>
        <w:jc w:val="both"/>
        <w:rPr>
          <w:rFonts w:ascii="Times New Roman" w:hAnsi="Times New Roman"/>
          <w:sz w:val="28"/>
          <w:szCs w:val="28"/>
        </w:rPr>
      </w:pPr>
      <w:r w:rsidRPr="009339A4">
        <w:rPr>
          <w:rFonts w:ascii="Times New Roman" w:hAnsi="Times New Roman"/>
          <w:sz w:val="28"/>
          <w:szCs w:val="28"/>
        </w:rPr>
        <w:t>Мазилкина Е.И. Управление конкурентоспособностью: учебное пособие / Е.И. Мазилкина, Г.Г. Паничкина. -  2-е изд., стер. М.: Омега-Л, 2008. – 225 с.</w:t>
      </w:r>
    </w:p>
    <w:p w:rsidR="009257FD" w:rsidRPr="009257FD" w:rsidRDefault="009257FD" w:rsidP="009257FD">
      <w:pPr>
        <w:pStyle w:val="af6"/>
        <w:numPr>
          <w:ilvl w:val="0"/>
          <w:numId w:val="19"/>
        </w:numPr>
        <w:spacing w:after="0" w:line="240" w:lineRule="auto"/>
        <w:ind w:left="284" w:hanging="284"/>
        <w:jc w:val="both"/>
        <w:rPr>
          <w:rFonts w:ascii="Times New Roman" w:hAnsi="Times New Roman"/>
          <w:sz w:val="28"/>
          <w:szCs w:val="28"/>
        </w:rPr>
      </w:pPr>
      <w:r w:rsidRPr="009257FD">
        <w:rPr>
          <w:rFonts w:ascii="Times New Roman" w:hAnsi="Times New Roman"/>
          <w:sz w:val="28"/>
          <w:szCs w:val="28"/>
        </w:rPr>
        <w:t>Волонцевич Е.Ф. Конкурентоспособность пре</w:t>
      </w:r>
      <w:r w:rsidRPr="009257FD">
        <w:rPr>
          <w:rFonts w:ascii="Times New Roman" w:hAnsi="Times New Roman"/>
          <w:sz w:val="28"/>
          <w:szCs w:val="28"/>
        </w:rPr>
        <w:t>д</w:t>
      </w:r>
      <w:r w:rsidRPr="009257FD">
        <w:rPr>
          <w:rFonts w:ascii="Times New Roman" w:hAnsi="Times New Roman"/>
          <w:sz w:val="28"/>
          <w:szCs w:val="28"/>
        </w:rPr>
        <w:t>приятия туристической индустрии: Учеб.-метод. пособие/ Мн.: РИПО, 2014.- 134 с.</w:t>
      </w:r>
    </w:p>
    <w:p w:rsidR="009257FD" w:rsidRPr="009339A4" w:rsidRDefault="009257FD" w:rsidP="009257FD">
      <w:pPr>
        <w:overflowPunct w:val="0"/>
        <w:autoSpaceDE w:val="0"/>
        <w:autoSpaceDN w:val="0"/>
        <w:adjustRightInd w:val="0"/>
        <w:ind w:left="360"/>
        <w:jc w:val="both"/>
        <w:textAlignment w:val="baseline"/>
        <w:rPr>
          <w:sz w:val="28"/>
          <w:szCs w:val="28"/>
        </w:rPr>
      </w:pPr>
    </w:p>
    <w:p w:rsidR="009257FD" w:rsidRPr="009339A4" w:rsidRDefault="009257FD" w:rsidP="009257FD">
      <w:pPr>
        <w:tabs>
          <w:tab w:val="left" w:pos="3584"/>
        </w:tabs>
        <w:ind w:left="360" w:right="-6"/>
        <w:jc w:val="center"/>
        <w:rPr>
          <w:color w:val="000000"/>
          <w:sz w:val="28"/>
          <w:szCs w:val="28"/>
        </w:rPr>
      </w:pPr>
      <w:r w:rsidRPr="009339A4">
        <w:rPr>
          <w:color w:val="000000"/>
          <w:sz w:val="28"/>
          <w:szCs w:val="28"/>
        </w:rPr>
        <w:t>Дополнительная:</w:t>
      </w:r>
    </w:p>
    <w:p w:rsidR="009257FD" w:rsidRPr="009339A4" w:rsidRDefault="009257FD" w:rsidP="009257FD">
      <w:pPr>
        <w:pStyle w:val="af6"/>
        <w:numPr>
          <w:ilvl w:val="0"/>
          <w:numId w:val="19"/>
        </w:numPr>
        <w:spacing w:after="0" w:line="240" w:lineRule="auto"/>
        <w:ind w:left="284" w:hanging="284"/>
        <w:outlineLvl w:val="3"/>
        <w:rPr>
          <w:rFonts w:ascii="Times New Roman" w:hAnsi="Times New Roman"/>
          <w:bCs/>
          <w:sz w:val="28"/>
          <w:szCs w:val="28"/>
          <w:lang w:val="de-DE"/>
        </w:rPr>
      </w:pPr>
      <w:r w:rsidRPr="009339A4">
        <w:rPr>
          <w:rFonts w:ascii="Times New Roman" w:hAnsi="Times New Roman"/>
          <w:sz w:val="28"/>
          <w:szCs w:val="28"/>
        </w:rPr>
        <w:t>Волонцевич Е.Ф. Конкурентоспособность фирм: Метод. реком. Мн.: БГЭУ, 2000. 48 с.</w:t>
      </w:r>
    </w:p>
    <w:p w:rsidR="009257FD" w:rsidRPr="009339A4" w:rsidRDefault="009257FD" w:rsidP="009257FD">
      <w:pPr>
        <w:pStyle w:val="af6"/>
        <w:numPr>
          <w:ilvl w:val="0"/>
          <w:numId w:val="19"/>
        </w:numPr>
        <w:spacing w:after="0" w:line="240" w:lineRule="auto"/>
        <w:ind w:left="284" w:hanging="284"/>
        <w:jc w:val="both"/>
        <w:rPr>
          <w:rFonts w:ascii="Times New Roman" w:hAnsi="Times New Roman"/>
          <w:sz w:val="28"/>
          <w:szCs w:val="28"/>
        </w:rPr>
      </w:pPr>
      <w:r w:rsidRPr="009339A4">
        <w:rPr>
          <w:rFonts w:ascii="Times New Roman" w:hAnsi="Times New Roman"/>
          <w:sz w:val="28"/>
          <w:szCs w:val="28"/>
        </w:rPr>
        <w:t>Воробьева Л.В. Теории конкуренции и современные основы конкурентосп</w:t>
      </w:r>
      <w:r w:rsidRPr="009339A4">
        <w:rPr>
          <w:rFonts w:ascii="Times New Roman" w:hAnsi="Times New Roman"/>
          <w:sz w:val="28"/>
          <w:szCs w:val="28"/>
        </w:rPr>
        <w:t>о</w:t>
      </w:r>
      <w:r w:rsidRPr="009339A4">
        <w:rPr>
          <w:rFonts w:ascii="Times New Roman" w:hAnsi="Times New Roman"/>
          <w:sz w:val="28"/>
          <w:szCs w:val="28"/>
        </w:rPr>
        <w:t>собности: Учеб. Пособие. Мн.: Академия управления при Президенте Ре</w:t>
      </w:r>
      <w:r w:rsidRPr="009339A4">
        <w:rPr>
          <w:rFonts w:ascii="Times New Roman" w:hAnsi="Times New Roman"/>
          <w:sz w:val="28"/>
          <w:szCs w:val="28"/>
        </w:rPr>
        <w:t>с</w:t>
      </w:r>
      <w:r w:rsidRPr="009339A4">
        <w:rPr>
          <w:rFonts w:ascii="Times New Roman" w:hAnsi="Times New Roman"/>
          <w:sz w:val="28"/>
          <w:szCs w:val="28"/>
        </w:rPr>
        <w:t>публики Беларусь. 2002. 122 с.</w:t>
      </w:r>
    </w:p>
    <w:p w:rsidR="009257FD" w:rsidRPr="009339A4" w:rsidRDefault="009257FD" w:rsidP="009257FD">
      <w:pPr>
        <w:pStyle w:val="af6"/>
        <w:numPr>
          <w:ilvl w:val="0"/>
          <w:numId w:val="19"/>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9339A4">
        <w:rPr>
          <w:rFonts w:ascii="Times New Roman" w:hAnsi="Times New Roman"/>
          <w:sz w:val="28"/>
          <w:szCs w:val="28"/>
        </w:rPr>
        <w:t>Гридчина А.В. Теория и методология разработки стратегий конкурентосп</w:t>
      </w:r>
      <w:r w:rsidRPr="009339A4">
        <w:rPr>
          <w:rFonts w:ascii="Times New Roman" w:hAnsi="Times New Roman"/>
          <w:sz w:val="28"/>
          <w:szCs w:val="28"/>
        </w:rPr>
        <w:t>о</w:t>
      </w:r>
      <w:r w:rsidRPr="009339A4">
        <w:rPr>
          <w:rFonts w:ascii="Times New Roman" w:hAnsi="Times New Roman"/>
          <w:sz w:val="28"/>
          <w:szCs w:val="28"/>
        </w:rPr>
        <w:t xml:space="preserve">собности / А.В. Гридчина Белгород, 2007. 253 с. </w:t>
      </w:r>
    </w:p>
    <w:p w:rsidR="009257FD" w:rsidRPr="009339A4" w:rsidRDefault="009257FD" w:rsidP="009257FD">
      <w:pPr>
        <w:pStyle w:val="af6"/>
        <w:numPr>
          <w:ilvl w:val="0"/>
          <w:numId w:val="19"/>
        </w:numPr>
        <w:spacing w:after="0" w:line="240" w:lineRule="auto"/>
        <w:ind w:left="284" w:hanging="284"/>
        <w:jc w:val="both"/>
        <w:rPr>
          <w:rFonts w:ascii="Times New Roman" w:hAnsi="Times New Roman"/>
          <w:bCs/>
          <w:sz w:val="28"/>
          <w:szCs w:val="28"/>
          <w:lang w:val="de-DE"/>
        </w:rPr>
      </w:pPr>
      <w:r w:rsidRPr="009339A4">
        <w:rPr>
          <w:rFonts w:ascii="Times New Roman" w:hAnsi="Times New Roman"/>
          <w:sz w:val="28"/>
          <w:szCs w:val="28"/>
        </w:rPr>
        <w:t>Конкурентоспособность предприятий и формирование устойчивого развития национальной экономики/ О.В. Авдей и др.; под общ. Ред. А.А. Быкова и М.И. Ноздрина-Плотницкого. Мн.: Мисанта, 2008. 128 с.</w:t>
      </w:r>
    </w:p>
    <w:p w:rsidR="009257FD" w:rsidRPr="009339A4" w:rsidRDefault="009257FD" w:rsidP="009257FD">
      <w:pPr>
        <w:pStyle w:val="af6"/>
        <w:numPr>
          <w:ilvl w:val="0"/>
          <w:numId w:val="19"/>
        </w:numPr>
        <w:spacing w:after="0" w:line="240" w:lineRule="auto"/>
        <w:ind w:left="284" w:hanging="284"/>
        <w:jc w:val="both"/>
        <w:rPr>
          <w:rFonts w:ascii="Times New Roman" w:hAnsi="Times New Roman"/>
          <w:sz w:val="28"/>
          <w:szCs w:val="28"/>
        </w:rPr>
      </w:pPr>
      <w:r w:rsidRPr="009339A4">
        <w:rPr>
          <w:rFonts w:ascii="Times New Roman" w:hAnsi="Times New Roman"/>
          <w:sz w:val="28"/>
          <w:szCs w:val="28"/>
        </w:rPr>
        <w:t>Иванова Е.А. Оценка конкурентоспособности предприятия: учебное пособие / Е.А. Иванова. Ростов на Дону: Феникс, 2008. 161 с.</w:t>
      </w:r>
    </w:p>
    <w:p w:rsidR="009257FD" w:rsidRPr="009339A4" w:rsidRDefault="009257FD" w:rsidP="009257FD">
      <w:pPr>
        <w:pStyle w:val="af6"/>
        <w:numPr>
          <w:ilvl w:val="0"/>
          <w:numId w:val="19"/>
        </w:numPr>
        <w:spacing w:after="0" w:line="240" w:lineRule="auto"/>
        <w:ind w:left="284" w:hanging="284"/>
        <w:rPr>
          <w:rFonts w:ascii="Times New Roman" w:hAnsi="Times New Roman"/>
          <w:sz w:val="28"/>
          <w:szCs w:val="28"/>
        </w:rPr>
      </w:pPr>
      <w:r w:rsidRPr="009339A4">
        <w:rPr>
          <w:rFonts w:ascii="Times New Roman" w:hAnsi="Times New Roman"/>
          <w:sz w:val="28"/>
          <w:szCs w:val="28"/>
        </w:rPr>
        <w:t>Немогай Н.В. Конкурентоспособность предприятия: ответы на экзаменац</w:t>
      </w:r>
      <w:r w:rsidRPr="009339A4">
        <w:rPr>
          <w:rFonts w:ascii="Times New Roman" w:hAnsi="Times New Roman"/>
          <w:sz w:val="28"/>
          <w:szCs w:val="28"/>
        </w:rPr>
        <w:t>и</w:t>
      </w:r>
      <w:r w:rsidRPr="009339A4">
        <w:rPr>
          <w:rFonts w:ascii="Times New Roman" w:hAnsi="Times New Roman"/>
          <w:sz w:val="28"/>
          <w:szCs w:val="28"/>
        </w:rPr>
        <w:t>онные вопросы. Мн.: ТетраСистемс, 2010. 112 с.</w:t>
      </w:r>
    </w:p>
    <w:p w:rsidR="009257FD" w:rsidRPr="009339A4" w:rsidRDefault="009257FD" w:rsidP="009257FD">
      <w:pPr>
        <w:pStyle w:val="af6"/>
        <w:numPr>
          <w:ilvl w:val="0"/>
          <w:numId w:val="19"/>
        </w:numPr>
        <w:overflowPunct w:val="0"/>
        <w:autoSpaceDE w:val="0"/>
        <w:autoSpaceDN w:val="0"/>
        <w:adjustRightInd w:val="0"/>
        <w:spacing w:after="0" w:line="240" w:lineRule="auto"/>
        <w:ind w:left="284" w:hanging="284"/>
        <w:jc w:val="both"/>
        <w:textAlignment w:val="baseline"/>
        <w:rPr>
          <w:rFonts w:ascii="Times New Roman" w:hAnsi="Times New Roman"/>
          <w:bCs/>
          <w:sz w:val="28"/>
          <w:szCs w:val="28"/>
          <w:lang w:val="de-DE"/>
        </w:rPr>
      </w:pPr>
      <w:r w:rsidRPr="009339A4">
        <w:rPr>
          <w:rFonts w:ascii="Times New Roman" w:hAnsi="Times New Roman"/>
          <w:sz w:val="28"/>
          <w:szCs w:val="28"/>
        </w:rPr>
        <w:t xml:space="preserve"> Портер М. Конкуренция. Пер. с англ. Изд. обновленное и расширенное. М.: Вильямс, 2010. 592 с.</w:t>
      </w:r>
    </w:p>
    <w:p w:rsidR="009257FD" w:rsidRPr="009339A4" w:rsidRDefault="009257FD" w:rsidP="009257FD">
      <w:pPr>
        <w:pStyle w:val="af6"/>
        <w:numPr>
          <w:ilvl w:val="0"/>
          <w:numId w:val="19"/>
        </w:numPr>
        <w:autoSpaceDE w:val="0"/>
        <w:autoSpaceDN w:val="0"/>
        <w:adjustRightInd w:val="0"/>
        <w:spacing w:after="0" w:line="240" w:lineRule="auto"/>
        <w:ind w:left="284" w:hanging="284"/>
        <w:jc w:val="both"/>
        <w:rPr>
          <w:rFonts w:ascii="Times New Roman" w:hAnsi="Times New Roman"/>
          <w:sz w:val="28"/>
          <w:szCs w:val="28"/>
          <w:lang w:val="en-US"/>
        </w:rPr>
      </w:pPr>
      <w:r w:rsidRPr="009339A4">
        <w:rPr>
          <w:rFonts w:ascii="Times New Roman" w:hAnsi="Times New Roman"/>
          <w:sz w:val="28"/>
          <w:szCs w:val="28"/>
        </w:rPr>
        <w:t xml:space="preserve"> Фатхутдинов Р.А. Управление конкурентоспособностью организации. Уче</w:t>
      </w:r>
      <w:r w:rsidRPr="009339A4">
        <w:rPr>
          <w:rFonts w:ascii="Times New Roman" w:hAnsi="Times New Roman"/>
          <w:sz w:val="28"/>
          <w:szCs w:val="28"/>
        </w:rPr>
        <w:t>б</w:t>
      </w:r>
      <w:r w:rsidRPr="009339A4">
        <w:rPr>
          <w:rFonts w:ascii="Times New Roman" w:hAnsi="Times New Roman"/>
          <w:sz w:val="28"/>
          <w:szCs w:val="28"/>
        </w:rPr>
        <w:t>ное пособие. М.: Изд-во Эксмо, 2004. 544 с.</w:t>
      </w:r>
    </w:p>
    <w:p w:rsidR="009257FD" w:rsidRPr="009339A4" w:rsidRDefault="009257FD" w:rsidP="009257FD">
      <w:pPr>
        <w:pStyle w:val="af6"/>
        <w:numPr>
          <w:ilvl w:val="0"/>
          <w:numId w:val="19"/>
        </w:numPr>
        <w:autoSpaceDE w:val="0"/>
        <w:autoSpaceDN w:val="0"/>
        <w:adjustRightInd w:val="0"/>
        <w:spacing w:after="0" w:line="240" w:lineRule="auto"/>
        <w:ind w:left="284" w:hanging="284"/>
        <w:jc w:val="both"/>
        <w:rPr>
          <w:rFonts w:ascii="Times New Roman" w:hAnsi="Times New Roman"/>
          <w:sz w:val="28"/>
          <w:szCs w:val="28"/>
        </w:rPr>
      </w:pPr>
      <w:r w:rsidRPr="009339A4">
        <w:rPr>
          <w:rFonts w:ascii="Times New Roman" w:hAnsi="Times New Roman"/>
          <w:sz w:val="28"/>
          <w:szCs w:val="28"/>
        </w:rPr>
        <w:t xml:space="preserve"> </w:t>
      </w:r>
      <w:r w:rsidRPr="009339A4">
        <w:rPr>
          <w:rFonts w:ascii="Times New Roman" w:hAnsi="Times New Roman"/>
          <w:bCs/>
          <w:sz w:val="28"/>
          <w:szCs w:val="28"/>
        </w:rPr>
        <w:t>Туризм и туристические ресурсы в Республике Беларусь /</w:t>
      </w:r>
      <w:r w:rsidRPr="009339A4">
        <w:rPr>
          <w:rFonts w:ascii="Times New Roman" w:hAnsi="Times New Roman"/>
          <w:b/>
          <w:bCs/>
          <w:sz w:val="28"/>
          <w:szCs w:val="28"/>
        </w:rPr>
        <w:t xml:space="preserve"> </w:t>
      </w:r>
      <w:r w:rsidRPr="009339A4">
        <w:rPr>
          <w:rFonts w:ascii="Times New Roman" w:hAnsi="Times New Roman"/>
          <w:sz w:val="28"/>
          <w:szCs w:val="28"/>
        </w:rPr>
        <w:t xml:space="preserve">Статистический сборник // Минск. Национальный статистический комитет Республики Беларусь, 2014. Электронный ресурс Адрес доступа: </w:t>
      </w:r>
      <w:r w:rsidRPr="009339A4">
        <w:rPr>
          <w:rFonts w:ascii="Times New Roman" w:hAnsi="Times New Roman"/>
          <w:sz w:val="28"/>
          <w:szCs w:val="28"/>
        </w:rPr>
        <w:fldChar w:fldCharType="begin"/>
      </w:r>
      <w:r w:rsidRPr="009339A4">
        <w:rPr>
          <w:rFonts w:ascii="Times New Roman" w:hAnsi="Times New Roman"/>
          <w:sz w:val="28"/>
          <w:szCs w:val="28"/>
        </w:rPr>
        <w:instrText xml:space="preserve"> HYPERLINK "http://www.belstat.gov.by" </w:instrText>
      </w:r>
      <w:r w:rsidRPr="009339A4">
        <w:rPr>
          <w:rFonts w:ascii="Times New Roman" w:hAnsi="Times New Roman"/>
          <w:sz w:val="28"/>
          <w:szCs w:val="28"/>
        </w:rPr>
        <w:fldChar w:fldCharType="separate"/>
      </w:r>
      <w:r w:rsidRPr="009339A4">
        <w:rPr>
          <w:rStyle w:val="a8"/>
          <w:rFonts w:ascii="Times New Roman" w:hAnsi="Times New Roman"/>
          <w:iCs/>
          <w:sz w:val="28"/>
          <w:szCs w:val="28"/>
        </w:rPr>
        <w:t>http://www.belstat.gov.by</w:t>
      </w:r>
      <w:r w:rsidRPr="009339A4">
        <w:rPr>
          <w:rStyle w:val="a8"/>
          <w:rFonts w:ascii="Times New Roman" w:hAnsi="Times New Roman"/>
          <w:iCs/>
          <w:sz w:val="28"/>
          <w:szCs w:val="28"/>
        </w:rPr>
        <w:fldChar w:fldCharType="end"/>
      </w:r>
      <w:r w:rsidRPr="009339A4">
        <w:rPr>
          <w:rFonts w:ascii="Times New Roman" w:hAnsi="Times New Roman"/>
          <w:iCs/>
          <w:sz w:val="28"/>
          <w:szCs w:val="28"/>
        </w:rPr>
        <w:t>, д</w:t>
      </w:r>
      <w:r w:rsidRPr="009339A4">
        <w:rPr>
          <w:rFonts w:ascii="Times New Roman" w:hAnsi="Times New Roman"/>
          <w:iCs/>
          <w:sz w:val="28"/>
          <w:szCs w:val="28"/>
        </w:rPr>
        <w:t>а</w:t>
      </w:r>
      <w:r w:rsidRPr="009339A4">
        <w:rPr>
          <w:rFonts w:ascii="Times New Roman" w:hAnsi="Times New Roman"/>
          <w:iCs/>
          <w:sz w:val="28"/>
          <w:szCs w:val="28"/>
        </w:rPr>
        <w:t>та доступа 18.06.2014г.</w:t>
      </w:r>
    </w:p>
    <w:p w:rsidR="009257FD" w:rsidRPr="009339A4" w:rsidRDefault="009257FD" w:rsidP="009257FD">
      <w:pPr>
        <w:pStyle w:val="af6"/>
        <w:numPr>
          <w:ilvl w:val="0"/>
          <w:numId w:val="19"/>
        </w:numPr>
        <w:autoSpaceDE w:val="0"/>
        <w:autoSpaceDN w:val="0"/>
        <w:adjustRightInd w:val="0"/>
        <w:spacing w:after="0" w:line="240" w:lineRule="auto"/>
        <w:ind w:left="284" w:hanging="284"/>
        <w:jc w:val="both"/>
        <w:rPr>
          <w:rFonts w:ascii="Times New Roman" w:hAnsi="Times New Roman"/>
          <w:sz w:val="28"/>
          <w:szCs w:val="28"/>
          <w:lang w:val="de-DE"/>
        </w:rPr>
      </w:pPr>
      <w:r w:rsidRPr="009339A4">
        <w:rPr>
          <w:rFonts w:ascii="Times New Roman" w:hAnsi="Times New Roman"/>
          <w:sz w:val="28"/>
          <w:szCs w:val="28"/>
        </w:rPr>
        <w:t xml:space="preserve"> </w:t>
      </w:r>
      <w:r w:rsidRPr="009339A4">
        <w:rPr>
          <w:rFonts w:ascii="Times New Roman" w:hAnsi="Times New Roman"/>
          <w:sz w:val="28"/>
          <w:szCs w:val="28"/>
          <w:lang w:val="en-US"/>
        </w:rPr>
        <w:t>The Travel &amp; Tourism Competitiveness Report 2013. Reducing Barriers to Ec</w:t>
      </w:r>
      <w:r w:rsidRPr="009339A4">
        <w:rPr>
          <w:rFonts w:ascii="Times New Roman" w:hAnsi="Times New Roman"/>
          <w:sz w:val="28"/>
          <w:szCs w:val="28"/>
          <w:lang w:val="en-US"/>
        </w:rPr>
        <w:t>o</w:t>
      </w:r>
      <w:r w:rsidRPr="009339A4">
        <w:rPr>
          <w:rFonts w:ascii="Times New Roman" w:hAnsi="Times New Roman"/>
          <w:sz w:val="28"/>
          <w:szCs w:val="28"/>
          <w:lang w:val="en-US"/>
        </w:rPr>
        <w:t xml:space="preserve">nomic Growth and Job Creation / Jennifer </w:t>
      </w:r>
      <w:proofErr w:type="spellStart"/>
      <w:r w:rsidRPr="009339A4">
        <w:rPr>
          <w:rFonts w:ascii="Times New Roman" w:hAnsi="Times New Roman"/>
          <w:sz w:val="28"/>
          <w:szCs w:val="28"/>
          <w:lang w:val="en-US"/>
        </w:rPr>
        <w:t>Blanke</w:t>
      </w:r>
      <w:proofErr w:type="spellEnd"/>
      <w:r w:rsidRPr="009339A4">
        <w:rPr>
          <w:rFonts w:ascii="Times New Roman" w:hAnsi="Times New Roman"/>
          <w:sz w:val="28"/>
          <w:szCs w:val="28"/>
          <w:lang w:val="en-US"/>
        </w:rPr>
        <w:t xml:space="preserve"> and Thea Chiesa, editors // </w:t>
      </w:r>
      <w:r w:rsidRPr="009339A4">
        <w:rPr>
          <w:rFonts w:ascii="Times New Roman" w:hAnsi="Times New Roman"/>
          <w:sz w:val="28"/>
          <w:szCs w:val="28"/>
        </w:rPr>
        <w:t>Электронный</w:t>
      </w:r>
      <w:r w:rsidRPr="009339A4">
        <w:rPr>
          <w:rFonts w:ascii="Times New Roman" w:hAnsi="Times New Roman"/>
          <w:sz w:val="28"/>
          <w:szCs w:val="28"/>
          <w:lang w:val="en-US"/>
        </w:rPr>
        <w:t xml:space="preserve"> </w:t>
      </w:r>
      <w:r w:rsidRPr="009339A4">
        <w:rPr>
          <w:rFonts w:ascii="Times New Roman" w:hAnsi="Times New Roman"/>
          <w:sz w:val="28"/>
          <w:szCs w:val="28"/>
        </w:rPr>
        <w:t>ресурс</w:t>
      </w:r>
      <w:r w:rsidRPr="009339A4">
        <w:rPr>
          <w:rFonts w:ascii="Times New Roman" w:hAnsi="Times New Roman"/>
          <w:sz w:val="28"/>
          <w:szCs w:val="28"/>
          <w:lang w:val="en-US"/>
        </w:rPr>
        <w:t xml:space="preserve">. </w:t>
      </w:r>
      <w:r w:rsidRPr="009339A4">
        <w:rPr>
          <w:rFonts w:ascii="Times New Roman" w:hAnsi="Times New Roman"/>
          <w:sz w:val="28"/>
          <w:szCs w:val="28"/>
        </w:rPr>
        <w:t xml:space="preserve">Адрес доступа: </w:t>
      </w:r>
      <w:hyperlink r:id="rId8" w:history="1">
        <w:r w:rsidRPr="009339A4">
          <w:rPr>
            <w:rStyle w:val="a8"/>
            <w:rFonts w:ascii="Times New Roman" w:hAnsi="Times New Roman"/>
            <w:sz w:val="28"/>
            <w:szCs w:val="28"/>
          </w:rPr>
          <w:t>www.weforum.org/ttcr</w:t>
        </w:r>
      </w:hyperlink>
      <w:r w:rsidRPr="009339A4">
        <w:rPr>
          <w:rFonts w:ascii="Times New Roman" w:hAnsi="Times New Roman"/>
          <w:sz w:val="28"/>
          <w:szCs w:val="28"/>
        </w:rPr>
        <w:t>, дата доступа 27.02.2014г.</w:t>
      </w:r>
    </w:p>
    <w:p w:rsidR="009257FD" w:rsidRPr="009339A4" w:rsidRDefault="009257FD" w:rsidP="009257FD">
      <w:pPr>
        <w:overflowPunct w:val="0"/>
        <w:autoSpaceDE w:val="0"/>
        <w:autoSpaceDN w:val="0"/>
        <w:adjustRightInd w:val="0"/>
        <w:ind w:left="360"/>
        <w:jc w:val="both"/>
        <w:rPr>
          <w:sz w:val="28"/>
          <w:szCs w:val="28"/>
        </w:rPr>
      </w:pPr>
    </w:p>
    <w:p w:rsidR="001B1066" w:rsidRDefault="001B1066" w:rsidP="009257FD">
      <w:pPr>
        <w:pStyle w:val="10"/>
        <w:rPr>
          <w:rFonts w:ascii="Times New Roman" w:hAnsi="Times New Roman" w:cs="Times New Roman"/>
          <w:sz w:val="28"/>
          <w:szCs w:val="28"/>
          <w:lang w:val="be-BY"/>
        </w:rPr>
      </w:pPr>
    </w:p>
    <w:p w:rsidR="009257FD" w:rsidRDefault="009257FD" w:rsidP="009257FD">
      <w:pPr>
        <w:spacing w:before="40"/>
        <w:jc w:val="center"/>
        <w:rPr>
          <w:b/>
          <w:sz w:val="28"/>
          <w:szCs w:val="28"/>
        </w:rPr>
        <w:sectPr w:rsidR="009257FD" w:rsidSect="009257FD">
          <w:pgSz w:w="11906" w:h="16838"/>
          <w:pgMar w:top="1134" w:right="566" w:bottom="1134" w:left="1701" w:header="708" w:footer="708" w:gutter="0"/>
          <w:cols w:space="708"/>
          <w:docGrid w:linePitch="360"/>
        </w:sectPr>
      </w:pPr>
    </w:p>
    <w:p w:rsidR="009257FD" w:rsidRPr="009257FD" w:rsidRDefault="009257FD" w:rsidP="009257FD">
      <w:pPr>
        <w:spacing w:before="40"/>
        <w:jc w:val="center"/>
        <w:rPr>
          <w:b/>
          <w:smallCaps/>
        </w:rPr>
      </w:pPr>
      <w:r w:rsidRPr="009257FD">
        <w:rPr>
          <w:b/>
          <w:smallCaps/>
          <w:sz w:val="28"/>
          <w:szCs w:val="28"/>
        </w:rPr>
        <w:lastRenderedPageBreak/>
        <w:t>УЧЕБНО-МЕТОДИЧЕСКАЯ КАРТА УЧЕБНОЙ ДИСЦИПЛИНЫ</w:t>
      </w:r>
      <w:r w:rsidRPr="009257FD">
        <w:rPr>
          <w:smallCaps/>
          <w:sz w:val="28"/>
          <w:szCs w:val="28"/>
        </w:rPr>
        <w:t xml:space="preserve"> </w:t>
      </w:r>
      <w:r w:rsidRPr="009257FD">
        <w:rPr>
          <w:b/>
          <w:smallCaps/>
          <w:sz w:val="28"/>
          <w:szCs w:val="28"/>
        </w:rPr>
        <w:t>«</w:t>
      </w:r>
      <w:r w:rsidRPr="009257FD">
        <w:rPr>
          <w:b/>
          <w:bCs/>
          <w:smallCaps/>
          <w:sz w:val="28"/>
          <w:szCs w:val="28"/>
        </w:rPr>
        <w:t>Конкурентоспособность предприятий туристической индустрии</w:t>
      </w:r>
      <w:r w:rsidRPr="009257FD">
        <w:rPr>
          <w:b/>
          <w:smallCaps/>
          <w:sz w:val="28"/>
          <w:szCs w:val="28"/>
        </w:rPr>
        <w:t xml:space="preserve">» </w:t>
      </w:r>
      <w:r w:rsidRPr="009257FD">
        <w:rPr>
          <w:b/>
          <w:smallCaps/>
        </w:rPr>
        <w:t>ДЛЯ ДНЕВНОЙ ФОРМЫ ПОЛУЧЕНИЯ ВЫСШЕГО ОБРАЗОВАНИЯ</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1"/>
        <w:gridCol w:w="567"/>
        <w:gridCol w:w="992"/>
        <w:gridCol w:w="851"/>
        <w:gridCol w:w="1275"/>
        <w:gridCol w:w="709"/>
        <w:gridCol w:w="851"/>
        <w:gridCol w:w="1134"/>
        <w:gridCol w:w="3354"/>
      </w:tblGrid>
      <w:tr w:rsidR="009257FD" w:rsidRPr="009257FD" w:rsidTr="00101834">
        <w:tc>
          <w:tcPr>
            <w:tcW w:w="534" w:type="dxa"/>
            <w:vMerge w:val="restart"/>
            <w:textDirection w:val="btLr"/>
          </w:tcPr>
          <w:p w:rsidR="009257FD" w:rsidRPr="009257FD" w:rsidRDefault="009257FD" w:rsidP="00101834">
            <w:pPr>
              <w:jc w:val="center"/>
              <w:rPr>
                <w:sz w:val="26"/>
                <w:szCs w:val="26"/>
              </w:rPr>
            </w:pPr>
            <w:r w:rsidRPr="009257FD">
              <w:rPr>
                <w:sz w:val="26"/>
                <w:szCs w:val="26"/>
              </w:rPr>
              <w:t>Номер темы</w:t>
            </w:r>
          </w:p>
        </w:tc>
        <w:tc>
          <w:tcPr>
            <w:tcW w:w="4961" w:type="dxa"/>
            <w:vMerge w:val="restart"/>
          </w:tcPr>
          <w:p w:rsidR="009257FD" w:rsidRPr="009257FD" w:rsidRDefault="009257FD" w:rsidP="00101834">
            <w:pPr>
              <w:jc w:val="center"/>
              <w:rPr>
                <w:sz w:val="26"/>
                <w:szCs w:val="26"/>
              </w:rPr>
            </w:pPr>
          </w:p>
          <w:p w:rsidR="009257FD" w:rsidRPr="009257FD" w:rsidRDefault="009257FD" w:rsidP="00101834">
            <w:pPr>
              <w:jc w:val="center"/>
              <w:rPr>
                <w:sz w:val="26"/>
                <w:szCs w:val="26"/>
              </w:rPr>
            </w:pPr>
          </w:p>
          <w:p w:rsidR="009257FD" w:rsidRPr="009257FD" w:rsidRDefault="009257FD" w:rsidP="00101834">
            <w:pPr>
              <w:jc w:val="center"/>
              <w:rPr>
                <w:sz w:val="26"/>
                <w:szCs w:val="26"/>
              </w:rPr>
            </w:pPr>
            <w:r w:rsidRPr="009257FD">
              <w:rPr>
                <w:sz w:val="26"/>
                <w:szCs w:val="26"/>
              </w:rPr>
              <w:t>Название раздела, темы</w:t>
            </w:r>
          </w:p>
        </w:tc>
        <w:tc>
          <w:tcPr>
            <w:tcW w:w="3685" w:type="dxa"/>
            <w:gridSpan w:val="4"/>
          </w:tcPr>
          <w:p w:rsidR="009257FD" w:rsidRPr="009257FD" w:rsidRDefault="009257FD" w:rsidP="00101834">
            <w:pPr>
              <w:jc w:val="center"/>
              <w:rPr>
                <w:sz w:val="26"/>
                <w:szCs w:val="26"/>
              </w:rPr>
            </w:pPr>
            <w:r w:rsidRPr="009257FD">
              <w:rPr>
                <w:sz w:val="26"/>
                <w:szCs w:val="26"/>
              </w:rPr>
              <w:t>Количество аудиторных часов</w:t>
            </w:r>
          </w:p>
        </w:tc>
        <w:tc>
          <w:tcPr>
            <w:tcW w:w="1560" w:type="dxa"/>
            <w:gridSpan w:val="2"/>
            <w:vMerge w:val="restart"/>
          </w:tcPr>
          <w:p w:rsidR="009257FD" w:rsidRPr="009257FD" w:rsidRDefault="009257FD" w:rsidP="00101834">
            <w:pPr>
              <w:jc w:val="center"/>
              <w:rPr>
                <w:sz w:val="26"/>
                <w:szCs w:val="26"/>
              </w:rPr>
            </w:pPr>
            <w:r w:rsidRPr="009257FD">
              <w:rPr>
                <w:sz w:val="26"/>
                <w:szCs w:val="26"/>
              </w:rPr>
              <w:t xml:space="preserve">Количество часов </w:t>
            </w:r>
          </w:p>
          <w:p w:rsidR="009257FD" w:rsidRPr="009257FD" w:rsidRDefault="009257FD" w:rsidP="00101834">
            <w:pPr>
              <w:jc w:val="center"/>
              <w:rPr>
                <w:sz w:val="26"/>
                <w:szCs w:val="26"/>
              </w:rPr>
            </w:pPr>
            <w:r w:rsidRPr="009257FD">
              <w:rPr>
                <w:sz w:val="26"/>
                <w:szCs w:val="26"/>
              </w:rPr>
              <w:t>УСР</w:t>
            </w:r>
          </w:p>
        </w:tc>
        <w:tc>
          <w:tcPr>
            <w:tcW w:w="1134" w:type="dxa"/>
            <w:vMerge w:val="restart"/>
            <w:textDirection w:val="btLr"/>
          </w:tcPr>
          <w:p w:rsidR="009257FD" w:rsidRPr="009257FD" w:rsidRDefault="009257FD" w:rsidP="00101834">
            <w:pPr>
              <w:jc w:val="center"/>
              <w:rPr>
                <w:sz w:val="26"/>
                <w:szCs w:val="26"/>
                <w:lang w:val="en-US"/>
              </w:rPr>
            </w:pPr>
            <w:r w:rsidRPr="009257FD">
              <w:rPr>
                <w:sz w:val="26"/>
                <w:szCs w:val="26"/>
              </w:rPr>
              <w:t>Иное</w:t>
            </w:r>
          </w:p>
        </w:tc>
        <w:tc>
          <w:tcPr>
            <w:tcW w:w="3354" w:type="dxa"/>
            <w:vMerge w:val="restart"/>
            <w:textDirection w:val="btLr"/>
          </w:tcPr>
          <w:p w:rsidR="009257FD" w:rsidRPr="009257FD" w:rsidRDefault="009257FD" w:rsidP="00101834">
            <w:pPr>
              <w:jc w:val="center"/>
              <w:rPr>
                <w:sz w:val="26"/>
                <w:szCs w:val="26"/>
              </w:rPr>
            </w:pPr>
            <w:r w:rsidRPr="009257FD">
              <w:rPr>
                <w:sz w:val="26"/>
                <w:szCs w:val="26"/>
              </w:rPr>
              <w:t>Форма ко</w:t>
            </w:r>
            <w:r w:rsidRPr="009257FD">
              <w:rPr>
                <w:sz w:val="26"/>
                <w:szCs w:val="26"/>
              </w:rPr>
              <w:t>н</w:t>
            </w:r>
            <w:r w:rsidRPr="009257FD">
              <w:rPr>
                <w:sz w:val="26"/>
                <w:szCs w:val="26"/>
              </w:rPr>
              <w:t>троля</w:t>
            </w:r>
          </w:p>
          <w:p w:rsidR="009257FD" w:rsidRPr="009257FD" w:rsidRDefault="009257FD" w:rsidP="00101834">
            <w:pPr>
              <w:jc w:val="center"/>
              <w:rPr>
                <w:sz w:val="26"/>
                <w:szCs w:val="26"/>
              </w:rPr>
            </w:pPr>
            <w:r w:rsidRPr="009257FD">
              <w:rPr>
                <w:sz w:val="26"/>
                <w:szCs w:val="26"/>
              </w:rPr>
              <w:t xml:space="preserve"> знаний</w:t>
            </w:r>
          </w:p>
        </w:tc>
      </w:tr>
      <w:tr w:rsidR="009257FD" w:rsidRPr="009257FD" w:rsidTr="00101834">
        <w:trPr>
          <w:cantSplit/>
          <w:trHeight w:val="1187"/>
        </w:trPr>
        <w:tc>
          <w:tcPr>
            <w:tcW w:w="534" w:type="dxa"/>
            <w:vMerge/>
          </w:tcPr>
          <w:p w:rsidR="009257FD" w:rsidRPr="009257FD" w:rsidRDefault="009257FD" w:rsidP="00101834">
            <w:pPr>
              <w:jc w:val="center"/>
              <w:rPr>
                <w:sz w:val="26"/>
                <w:szCs w:val="26"/>
              </w:rPr>
            </w:pPr>
          </w:p>
        </w:tc>
        <w:tc>
          <w:tcPr>
            <w:tcW w:w="4961" w:type="dxa"/>
            <w:vMerge/>
          </w:tcPr>
          <w:p w:rsidR="009257FD" w:rsidRPr="009257FD" w:rsidRDefault="009257FD" w:rsidP="00101834">
            <w:pPr>
              <w:jc w:val="center"/>
              <w:rPr>
                <w:sz w:val="26"/>
                <w:szCs w:val="26"/>
              </w:rPr>
            </w:pPr>
          </w:p>
        </w:tc>
        <w:tc>
          <w:tcPr>
            <w:tcW w:w="567" w:type="dxa"/>
            <w:vMerge w:val="restart"/>
            <w:textDirection w:val="btLr"/>
          </w:tcPr>
          <w:p w:rsidR="009257FD" w:rsidRPr="009257FD" w:rsidRDefault="009257FD" w:rsidP="00101834">
            <w:pPr>
              <w:jc w:val="center"/>
              <w:rPr>
                <w:sz w:val="26"/>
                <w:szCs w:val="26"/>
              </w:rPr>
            </w:pPr>
            <w:r w:rsidRPr="009257FD">
              <w:rPr>
                <w:sz w:val="26"/>
                <w:szCs w:val="26"/>
              </w:rPr>
              <w:t>Лекции</w:t>
            </w:r>
          </w:p>
        </w:tc>
        <w:tc>
          <w:tcPr>
            <w:tcW w:w="992" w:type="dxa"/>
            <w:vMerge w:val="restart"/>
            <w:textDirection w:val="btLr"/>
          </w:tcPr>
          <w:p w:rsidR="009257FD" w:rsidRPr="009257FD" w:rsidRDefault="009257FD" w:rsidP="00101834">
            <w:pPr>
              <w:jc w:val="center"/>
              <w:rPr>
                <w:sz w:val="26"/>
                <w:szCs w:val="26"/>
              </w:rPr>
            </w:pPr>
            <w:r w:rsidRPr="009257FD">
              <w:rPr>
                <w:sz w:val="26"/>
                <w:szCs w:val="26"/>
              </w:rPr>
              <w:t>Практич</w:t>
            </w:r>
            <w:r w:rsidRPr="009257FD">
              <w:rPr>
                <w:sz w:val="26"/>
                <w:szCs w:val="26"/>
              </w:rPr>
              <w:t>е</w:t>
            </w:r>
            <w:r w:rsidRPr="009257FD">
              <w:rPr>
                <w:sz w:val="26"/>
                <w:szCs w:val="26"/>
              </w:rPr>
              <w:t>ские</w:t>
            </w:r>
          </w:p>
          <w:p w:rsidR="009257FD" w:rsidRPr="009257FD" w:rsidRDefault="009257FD" w:rsidP="00101834">
            <w:pPr>
              <w:jc w:val="center"/>
              <w:rPr>
                <w:sz w:val="26"/>
                <w:szCs w:val="26"/>
              </w:rPr>
            </w:pPr>
            <w:r w:rsidRPr="009257FD">
              <w:rPr>
                <w:sz w:val="26"/>
                <w:szCs w:val="26"/>
              </w:rPr>
              <w:t>занятия</w:t>
            </w:r>
          </w:p>
        </w:tc>
        <w:tc>
          <w:tcPr>
            <w:tcW w:w="851" w:type="dxa"/>
            <w:vMerge w:val="restart"/>
            <w:shd w:val="clear" w:color="auto" w:fill="auto"/>
            <w:textDirection w:val="btLr"/>
            <w:vAlign w:val="center"/>
          </w:tcPr>
          <w:p w:rsidR="009257FD" w:rsidRPr="009257FD" w:rsidRDefault="009257FD" w:rsidP="00101834">
            <w:pPr>
              <w:jc w:val="center"/>
              <w:rPr>
                <w:sz w:val="26"/>
                <w:szCs w:val="26"/>
              </w:rPr>
            </w:pPr>
            <w:r w:rsidRPr="009257FD">
              <w:rPr>
                <w:sz w:val="26"/>
                <w:szCs w:val="26"/>
              </w:rPr>
              <w:t>Семина</w:t>
            </w:r>
            <w:r w:rsidRPr="009257FD">
              <w:rPr>
                <w:sz w:val="26"/>
                <w:szCs w:val="26"/>
              </w:rPr>
              <w:t>р</w:t>
            </w:r>
            <w:r w:rsidRPr="009257FD">
              <w:rPr>
                <w:sz w:val="26"/>
                <w:szCs w:val="26"/>
              </w:rPr>
              <w:t>ские</w:t>
            </w:r>
          </w:p>
          <w:p w:rsidR="009257FD" w:rsidRPr="009257FD" w:rsidRDefault="009257FD" w:rsidP="00101834">
            <w:pPr>
              <w:jc w:val="center"/>
              <w:rPr>
                <w:sz w:val="26"/>
                <w:szCs w:val="26"/>
              </w:rPr>
            </w:pPr>
            <w:r w:rsidRPr="009257FD">
              <w:rPr>
                <w:sz w:val="26"/>
                <w:szCs w:val="26"/>
              </w:rPr>
              <w:t>занятия</w:t>
            </w:r>
          </w:p>
        </w:tc>
        <w:tc>
          <w:tcPr>
            <w:tcW w:w="1275" w:type="dxa"/>
            <w:vMerge w:val="restart"/>
            <w:shd w:val="clear" w:color="auto" w:fill="auto"/>
            <w:textDirection w:val="btLr"/>
          </w:tcPr>
          <w:p w:rsidR="009257FD" w:rsidRPr="009257FD" w:rsidRDefault="009257FD" w:rsidP="00101834">
            <w:pPr>
              <w:jc w:val="center"/>
              <w:rPr>
                <w:sz w:val="26"/>
                <w:szCs w:val="26"/>
              </w:rPr>
            </w:pPr>
            <w:r w:rsidRPr="009257FD">
              <w:rPr>
                <w:sz w:val="26"/>
                <w:szCs w:val="26"/>
              </w:rPr>
              <w:t>Лаборато</w:t>
            </w:r>
            <w:r w:rsidRPr="009257FD">
              <w:rPr>
                <w:sz w:val="26"/>
                <w:szCs w:val="26"/>
              </w:rPr>
              <w:t>р</w:t>
            </w:r>
            <w:r w:rsidRPr="009257FD">
              <w:rPr>
                <w:sz w:val="26"/>
                <w:szCs w:val="26"/>
              </w:rPr>
              <w:t xml:space="preserve">ные </w:t>
            </w:r>
          </w:p>
          <w:p w:rsidR="009257FD" w:rsidRPr="009257FD" w:rsidRDefault="009257FD" w:rsidP="00101834">
            <w:pPr>
              <w:jc w:val="center"/>
              <w:rPr>
                <w:sz w:val="26"/>
                <w:szCs w:val="26"/>
              </w:rPr>
            </w:pPr>
            <w:r w:rsidRPr="009257FD">
              <w:rPr>
                <w:sz w:val="26"/>
                <w:szCs w:val="26"/>
              </w:rPr>
              <w:t>занятия</w:t>
            </w:r>
          </w:p>
        </w:tc>
        <w:tc>
          <w:tcPr>
            <w:tcW w:w="1560" w:type="dxa"/>
            <w:gridSpan w:val="2"/>
            <w:vMerge/>
            <w:textDirection w:val="btLr"/>
          </w:tcPr>
          <w:p w:rsidR="009257FD" w:rsidRPr="009257FD" w:rsidRDefault="009257FD" w:rsidP="00101834">
            <w:pPr>
              <w:jc w:val="center"/>
              <w:rPr>
                <w:sz w:val="26"/>
                <w:szCs w:val="26"/>
              </w:rPr>
            </w:pPr>
          </w:p>
        </w:tc>
        <w:tc>
          <w:tcPr>
            <w:tcW w:w="1134" w:type="dxa"/>
            <w:vMerge/>
          </w:tcPr>
          <w:p w:rsidR="009257FD" w:rsidRPr="009257FD" w:rsidRDefault="009257FD" w:rsidP="00101834">
            <w:pPr>
              <w:jc w:val="center"/>
              <w:rPr>
                <w:sz w:val="26"/>
                <w:szCs w:val="26"/>
              </w:rPr>
            </w:pPr>
          </w:p>
        </w:tc>
        <w:tc>
          <w:tcPr>
            <w:tcW w:w="3354" w:type="dxa"/>
            <w:vMerge/>
          </w:tcPr>
          <w:p w:rsidR="009257FD" w:rsidRPr="009257FD" w:rsidRDefault="009257FD" w:rsidP="00101834">
            <w:pPr>
              <w:jc w:val="center"/>
              <w:rPr>
                <w:sz w:val="26"/>
                <w:szCs w:val="26"/>
              </w:rPr>
            </w:pPr>
          </w:p>
        </w:tc>
      </w:tr>
      <w:tr w:rsidR="009257FD" w:rsidRPr="009257FD" w:rsidTr="00101834">
        <w:tc>
          <w:tcPr>
            <w:tcW w:w="534" w:type="dxa"/>
            <w:vMerge/>
          </w:tcPr>
          <w:p w:rsidR="009257FD" w:rsidRPr="009257FD" w:rsidRDefault="009257FD" w:rsidP="00101834">
            <w:pPr>
              <w:jc w:val="center"/>
              <w:rPr>
                <w:sz w:val="26"/>
                <w:szCs w:val="26"/>
              </w:rPr>
            </w:pPr>
          </w:p>
        </w:tc>
        <w:tc>
          <w:tcPr>
            <w:tcW w:w="4961" w:type="dxa"/>
            <w:vMerge/>
          </w:tcPr>
          <w:p w:rsidR="009257FD" w:rsidRPr="009257FD" w:rsidRDefault="009257FD" w:rsidP="00101834">
            <w:pPr>
              <w:jc w:val="center"/>
              <w:rPr>
                <w:sz w:val="26"/>
                <w:szCs w:val="26"/>
              </w:rPr>
            </w:pPr>
          </w:p>
        </w:tc>
        <w:tc>
          <w:tcPr>
            <w:tcW w:w="567" w:type="dxa"/>
            <w:vMerge/>
          </w:tcPr>
          <w:p w:rsidR="009257FD" w:rsidRPr="009257FD" w:rsidRDefault="009257FD" w:rsidP="00101834">
            <w:pPr>
              <w:jc w:val="center"/>
              <w:rPr>
                <w:sz w:val="26"/>
                <w:szCs w:val="26"/>
              </w:rPr>
            </w:pPr>
          </w:p>
        </w:tc>
        <w:tc>
          <w:tcPr>
            <w:tcW w:w="992" w:type="dxa"/>
            <w:vMerge/>
          </w:tcPr>
          <w:p w:rsidR="009257FD" w:rsidRPr="009257FD" w:rsidRDefault="009257FD" w:rsidP="00101834">
            <w:pPr>
              <w:jc w:val="center"/>
              <w:rPr>
                <w:sz w:val="26"/>
                <w:szCs w:val="26"/>
              </w:rPr>
            </w:pPr>
          </w:p>
        </w:tc>
        <w:tc>
          <w:tcPr>
            <w:tcW w:w="851" w:type="dxa"/>
            <w:vMerge/>
            <w:shd w:val="clear" w:color="auto" w:fill="auto"/>
          </w:tcPr>
          <w:p w:rsidR="009257FD" w:rsidRPr="009257FD" w:rsidRDefault="009257FD" w:rsidP="00101834">
            <w:pPr>
              <w:jc w:val="center"/>
              <w:rPr>
                <w:sz w:val="26"/>
                <w:szCs w:val="26"/>
              </w:rPr>
            </w:pPr>
          </w:p>
        </w:tc>
        <w:tc>
          <w:tcPr>
            <w:tcW w:w="1275" w:type="dxa"/>
            <w:vMerge/>
            <w:shd w:val="clear" w:color="auto" w:fill="auto"/>
          </w:tcPr>
          <w:p w:rsidR="009257FD" w:rsidRPr="009257FD" w:rsidRDefault="009257FD" w:rsidP="00101834">
            <w:pPr>
              <w:jc w:val="center"/>
              <w:rPr>
                <w:sz w:val="26"/>
                <w:szCs w:val="26"/>
              </w:rPr>
            </w:pPr>
          </w:p>
        </w:tc>
        <w:tc>
          <w:tcPr>
            <w:tcW w:w="709" w:type="dxa"/>
          </w:tcPr>
          <w:p w:rsidR="009257FD" w:rsidRPr="009257FD" w:rsidRDefault="009257FD" w:rsidP="00101834">
            <w:pPr>
              <w:jc w:val="center"/>
              <w:rPr>
                <w:sz w:val="26"/>
                <w:szCs w:val="26"/>
              </w:rPr>
            </w:pPr>
            <w:r w:rsidRPr="009257FD">
              <w:rPr>
                <w:sz w:val="26"/>
                <w:szCs w:val="26"/>
              </w:rPr>
              <w:t>Лекции</w:t>
            </w:r>
          </w:p>
        </w:tc>
        <w:tc>
          <w:tcPr>
            <w:tcW w:w="851" w:type="dxa"/>
          </w:tcPr>
          <w:p w:rsidR="009257FD" w:rsidRPr="009257FD" w:rsidRDefault="009257FD" w:rsidP="00101834">
            <w:pPr>
              <w:jc w:val="center"/>
              <w:rPr>
                <w:sz w:val="26"/>
                <w:szCs w:val="26"/>
              </w:rPr>
            </w:pPr>
            <w:r w:rsidRPr="009257FD">
              <w:rPr>
                <w:sz w:val="26"/>
                <w:szCs w:val="26"/>
              </w:rPr>
              <w:t>ПЗ (СЗ)</w:t>
            </w:r>
          </w:p>
        </w:tc>
        <w:tc>
          <w:tcPr>
            <w:tcW w:w="1134" w:type="dxa"/>
            <w:vMerge/>
          </w:tcPr>
          <w:p w:rsidR="009257FD" w:rsidRPr="009257FD" w:rsidRDefault="009257FD" w:rsidP="00101834">
            <w:pPr>
              <w:jc w:val="center"/>
              <w:rPr>
                <w:sz w:val="26"/>
                <w:szCs w:val="26"/>
              </w:rPr>
            </w:pPr>
          </w:p>
        </w:tc>
        <w:tc>
          <w:tcPr>
            <w:tcW w:w="3354" w:type="dxa"/>
            <w:vMerge/>
          </w:tcPr>
          <w:p w:rsidR="009257FD" w:rsidRPr="009257FD" w:rsidRDefault="009257FD" w:rsidP="00101834">
            <w:pPr>
              <w:jc w:val="center"/>
              <w:rPr>
                <w:sz w:val="26"/>
                <w:szCs w:val="26"/>
              </w:rPr>
            </w:pPr>
          </w:p>
        </w:tc>
      </w:tr>
      <w:tr w:rsidR="009257FD" w:rsidRPr="009257FD" w:rsidTr="00101834">
        <w:tc>
          <w:tcPr>
            <w:tcW w:w="534" w:type="dxa"/>
          </w:tcPr>
          <w:p w:rsidR="009257FD" w:rsidRPr="009257FD" w:rsidRDefault="009257FD" w:rsidP="00101834">
            <w:pPr>
              <w:jc w:val="center"/>
              <w:rPr>
                <w:sz w:val="26"/>
                <w:szCs w:val="26"/>
              </w:rPr>
            </w:pPr>
            <w:r w:rsidRPr="009257FD">
              <w:rPr>
                <w:sz w:val="26"/>
                <w:szCs w:val="26"/>
              </w:rPr>
              <w:t>1</w:t>
            </w:r>
          </w:p>
        </w:tc>
        <w:tc>
          <w:tcPr>
            <w:tcW w:w="4961" w:type="dxa"/>
          </w:tcPr>
          <w:p w:rsidR="009257FD" w:rsidRPr="009257FD" w:rsidRDefault="009257FD" w:rsidP="00101834">
            <w:pPr>
              <w:jc w:val="center"/>
              <w:rPr>
                <w:sz w:val="26"/>
                <w:szCs w:val="26"/>
              </w:rPr>
            </w:pPr>
            <w:r w:rsidRPr="009257FD">
              <w:rPr>
                <w:sz w:val="26"/>
                <w:szCs w:val="26"/>
              </w:rPr>
              <w:t>2</w:t>
            </w:r>
          </w:p>
        </w:tc>
        <w:tc>
          <w:tcPr>
            <w:tcW w:w="567" w:type="dxa"/>
          </w:tcPr>
          <w:p w:rsidR="009257FD" w:rsidRPr="009257FD" w:rsidRDefault="009257FD" w:rsidP="00101834">
            <w:pPr>
              <w:jc w:val="center"/>
              <w:rPr>
                <w:sz w:val="26"/>
                <w:szCs w:val="26"/>
              </w:rPr>
            </w:pPr>
            <w:r w:rsidRPr="009257FD">
              <w:rPr>
                <w:sz w:val="26"/>
                <w:szCs w:val="26"/>
              </w:rPr>
              <w:t>3</w:t>
            </w:r>
          </w:p>
        </w:tc>
        <w:tc>
          <w:tcPr>
            <w:tcW w:w="992" w:type="dxa"/>
          </w:tcPr>
          <w:p w:rsidR="009257FD" w:rsidRPr="009257FD" w:rsidRDefault="009257FD" w:rsidP="00101834">
            <w:pPr>
              <w:jc w:val="center"/>
              <w:rPr>
                <w:sz w:val="26"/>
                <w:szCs w:val="26"/>
              </w:rPr>
            </w:pPr>
            <w:r w:rsidRPr="009257FD">
              <w:rPr>
                <w:sz w:val="26"/>
                <w:szCs w:val="26"/>
              </w:rPr>
              <w:t>4</w:t>
            </w:r>
          </w:p>
        </w:tc>
        <w:tc>
          <w:tcPr>
            <w:tcW w:w="851" w:type="dxa"/>
            <w:shd w:val="clear" w:color="auto" w:fill="auto"/>
          </w:tcPr>
          <w:p w:rsidR="009257FD" w:rsidRPr="009257FD" w:rsidRDefault="009257FD" w:rsidP="00101834">
            <w:pPr>
              <w:jc w:val="center"/>
              <w:rPr>
                <w:sz w:val="26"/>
                <w:szCs w:val="26"/>
              </w:rPr>
            </w:pPr>
            <w:r w:rsidRPr="009257FD">
              <w:rPr>
                <w:sz w:val="26"/>
                <w:szCs w:val="26"/>
              </w:rPr>
              <w:t>5</w:t>
            </w:r>
          </w:p>
        </w:tc>
        <w:tc>
          <w:tcPr>
            <w:tcW w:w="1275" w:type="dxa"/>
            <w:shd w:val="clear" w:color="auto" w:fill="auto"/>
          </w:tcPr>
          <w:p w:rsidR="009257FD" w:rsidRPr="009257FD" w:rsidRDefault="009257FD" w:rsidP="00101834">
            <w:pPr>
              <w:jc w:val="center"/>
              <w:rPr>
                <w:sz w:val="26"/>
                <w:szCs w:val="26"/>
              </w:rPr>
            </w:pPr>
            <w:r w:rsidRPr="009257FD">
              <w:rPr>
                <w:sz w:val="26"/>
                <w:szCs w:val="26"/>
              </w:rPr>
              <w:t>6</w:t>
            </w:r>
          </w:p>
        </w:tc>
        <w:tc>
          <w:tcPr>
            <w:tcW w:w="709" w:type="dxa"/>
          </w:tcPr>
          <w:p w:rsidR="009257FD" w:rsidRPr="009257FD" w:rsidRDefault="009257FD" w:rsidP="00101834">
            <w:pPr>
              <w:jc w:val="center"/>
              <w:rPr>
                <w:sz w:val="26"/>
                <w:szCs w:val="26"/>
              </w:rPr>
            </w:pPr>
            <w:r w:rsidRPr="009257FD">
              <w:rPr>
                <w:sz w:val="26"/>
                <w:szCs w:val="26"/>
              </w:rPr>
              <w:t>7</w:t>
            </w:r>
          </w:p>
        </w:tc>
        <w:tc>
          <w:tcPr>
            <w:tcW w:w="851" w:type="dxa"/>
          </w:tcPr>
          <w:p w:rsidR="009257FD" w:rsidRPr="009257FD" w:rsidRDefault="009257FD" w:rsidP="00101834">
            <w:pPr>
              <w:jc w:val="center"/>
              <w:rPr>
                <w:sz w:val="26"/>
                <w:szCs w:val="26"/>
              </w:rPr>
            </w:pPr>
            <w:r w:rsidRPr="009257FD">
              <w:rPr>
                <w:sz w:val="26"/>
                <w:szCs w:val="26"/>
              </w:rPr>
              <w:t>8</w:t>
            </w:r>
          </w:p>
        </w:tc>
        <w:tc>
          <w:tcPr>
            <w:tcW w:w="1134" w:type="dxa"/>
          </w:tcPr>
          <w:p w:rsidR="009257FD" w:rsidRPr="009257FD" w:rsidRDefault="009257FD" w:rsidP="00101834">
            <w:pPr>
              <w:jc w:val="center"/>
              <w:rPr>
                <w:sz w:val="26"/>
                <w:szCs w:val="26"/>
              </w:rPr>
            </w:pPr>
            <w:r w:rsidRPr="009257FD">
              <w:rPr>
                <w:sz w:val="26"/>
                <w:szCs w:val="26"/>
              </w:rPr>
              <w:t>9</w:t>
            </w:r>
          </w:p>
        </w:tc>
        <w:tc>
          <w:tcPr>
            <w:tcW w:w="3354" w:type="dxa"/>
          </w:tcPr>
          <w:p w:rsidR="009257FD" w:rsidRPr="009257FD" w:rsidRDefault="009257FD" w:rsidP="00101834">
            <w:pPr>
              <w:jc w:val="center"/>
              <w:rPr>
                <w:sz w:val="26"/>
                <w:szCs w:val="26"/>
              </w:rPr>
            </w:pPr>
            <w:r w:rsidRPr="009257FD">
              <w:rPr>
                <w:sz w:val="26"/>
                <w:szCs w:val="26"/>
              </w:rPr>
              <w:t>10</w:t>
            </w:r>
          </w:p>
        </w:tc>
      </w:tr>
      <w:tr w:rsidR="009257FD" w:rsidRPr="009257FD" w:rsidTr="009257FD">
        <w:trPr>
          <w:trHeight w:val="579"/>
        </w:trPr>
        <w:tc>
          <w:tcPr>
            <w:tcW w:w="534" w:type="dxa"/>
          </w:tcPr>
          <w:p w:rsidR="009257FD" w:rsidRPr="009257FD" w:rsidRDefault="009257FD" w:rsidP="009257FD">
            <w:r w:rsidRPr="009257FD">
              <w:t>1.</w:t>
            </w:r>
          </w:p>
        </w:tc>
        <w:tc>
          <w:tcPr>
            <w:tcW w:w="4961" w:type="dxa"/>
          </w:tcPr>
          <w:p w:rsidR="009257FD" w:rsidRPr="009257FD" w:rsidRDefault="009257FD" w:rsidP="009257FD">
            <w:pPr>
              <w:jc w:val="both"/>
            </w:pPr>
            <w:r w:rsidRPr="009257FD">
              <w:t>Конкуренция как образ жизни и движущая сила развития субъектов рынка</w:t>
            </w:r>
          </w:p>
        </w:tc>
        <w:tc>
          <w:tcPr>
            <w:tcW w:w="567" w:type="dxa"/>
          </w:tcPr>
          <w:p w:rsidR="009257FD" w:rsidRPr="009257FD" w:rsidRDefault="009257FD" w:rsidP="009257FD">
            <w:pPr>
              <w:jc w:val="center"/>
            </w:pPr>
            <w:r w:rsidRPr="009257FD">
              <w:t>1</w:t>
            </w:r>
          </w:p>
        </w:tc>
        <w:tc>
          <w:tcPr>
            <w:tcW w:w="992" w:type="dxa"/>
          </w:tcPr>
          <w:p w:rsidR="009257FD" w:rsidRPr="009257FD" w:rsidRDefault="009257FD" w:rsidP="009257FD">
            <w:pPr>
              <w:jc w:val="center"/>
            </w:pP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1</w:t>
            </w:r>
          </w:p>
        </w:tc>
        <w:tc>
          <w:tcPr>
            <w:tcW w:w="851" w:type="dxa"/>
            <w:vAlign w:val="bottom"/>
          </w:tcPr>
          <w:p w:rsidR="009257FD" w:rsidRPr="009257FD" w:rsidRDefault="009257FD" w:rsidP="009257FD">
            <w:pPr>
              <w:jc w:val="center"/>
            </w:pPr>
            <w:r w:rsidRPr="009257FD">
              <w:t>1</w:t>
            </w:r>
          </w:p>
        </w:tc>
        <w:tc>
          <w:tcPr>
            <w:tcW w:w="113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[1, 1, 5, 6, 14]</w:t>
            </w:r>
          </w:p>
        </w:tc>
        <w:tc>
          <w:tcPr>
            <w:tcW w:w="3354" w:type="dxa"/>
          </w:tcPr>
          <w:p w:rsidR="009257FD" w:rsidRPr="009257FD" w:rsidRDefault="009257FD" w:rsidP="009257FD">
            <w:pPr>
              <w:jc w:val="center"/>
            </w:pPr>
            <w:r w:rsidRPr="009257FD">
              <w:t>Тест, самоконтроль</w:t>
            </w:r>
          </w:p>
        </w:tc>
      </w:tr>
      <w:tr w:rsidR="009257FD" w:rsidRPr="009257FD" w:rsidTr="00101834">
        <w:tc>
          <w:tcPr>
            <w:tcW w:w="534" w:type="dxa"/>
          </w:tcPr>
          <w:p w:rsidR="009257FD" w:rsidRPr="009257FD" w:rsidRDefault="009257FD" w:rsidP="009257FD">
            <w:r w:rsidRPr="009257FD">
              <w:t>2.</w:t>
            </w:r>
          </w:p>
        </w:tc>
        <w:tc>
          <w:tcPr>
            <w:tcW w:w="4961" w:type="dxa"/>
          </w:tcPr>
          <w:p w:rsidR="009257FD" w:rsidRPr="009257FD" w:rsidRDefault="009257FD" w:rsidP="009257FD">
            <w:r w:rsidRPr="009257FD">
              <w:t>Силы конкуренции в туристической индустрии: формирование, взаимодействие, оценка</w:t>
            </w:r>
          </w:p>
        </w:tc>
        <w:tc>
          <w:tcPr>
            <w:tcW w:w="567" w:type="dxa"/>
          </w:tcPr>
          <w:p w:rsidR="009257FD" w:rsidRPr="009257FD" w:rsidRDefault="009257FD" w:rsidP="009257FD">
            <w:pPr>
              <w:jc w:val="center"/>
            </w:pPr>
            <w:r w:rsidRPr="009257FD">
              <w:t>1</w:t>
            </w:r>
          </w:p>
        </w:tc>
        <w:tc>
          <w:tcPr>
            <w:tcW w:w="992" w:type="dxa"/>
          </w:tcPr>
          <w:p w:rsidR="009257FD" w:rsidRPr="009257FD" w:rsidRDefault="009257FD" w:rsidP="009257FD">
            <w:pPr>
              <w:jc w:val="center"/>
            </w:pPr>
            <w:r w:rsidRPr="009257FD">
              <w:t>1</w:t>
            </w: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3</w:t>
            </w:r>
          </w:p>
        </w:tc>
        <w:tc>
          <w:tcPr>
            <w:tcW w:w="851" w:type="dxa"/>
            <w:vAlign w:val="bottom"/>
          </w:tcPr>
          <w:p w:rsidR="009257FD" w:rsidRPr="009257FD" w:rsidRDefault="009257FD" w:rsidP="009257FD">
            <w:pPr>
              <w:jc w:val="center"/>
              <w:rPr>
                <w:lang w:val="en-US"/>
              </w:rPr>
            </w:pPr>
          </w:p>
        </w:tc>
        <w:tc>
          <w:tcPr>
            <w:tcW w:w="113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[3, 1, 5, 2, 4, 13]</w:t>
            </w:r>
          </w:p>
        </w:tc>
        <w:tc>
          <w:tcPr>
            <w:tcW w:w="335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Тест, самоконтроль, проверка решения задач</w:t>
            </w:r>
          </w:p>
        </w:tc>
      </w:tr>
      <w:tr w:rsidR="009257FD" w:rsidRPr="009257FD" w:rsidTr="00101834">
        <w:tc>
          <w:tcPr>
            <w:tcW w:w="534" w:type="dxa"/>
          </w:tcPr>
          <w:p w:rsidR="009257FD" w:rsidRPr="009257FD" w:rsidRDefault="009257FD" w:rsidP="009257FD">
            <w:r w:rsidRPr="009257FD">
              <w:t>3.</w:t>
            </w:r>
          </w:p>
        </w:tc>
        <w:tc>
          <w:tcPr>
            <w:tcW w:w="4961" w:type="dxa"/>
          </w:tcPr>
          <w:p w:rsidR="009257FD" w:rsidRPr="009257FD" w:rsidRDefault="009257FD" w:rsidP="009257FD">
            <w:r w:rsidRPr="009257FD">
              <w:t>Конкурентоспособность как критерий развития хозяйствующего субъекта</w:t>
            </w:r>
          </w:p>
        </w:tc>
        <w:tc>
          <w:tcPr>
            <w:tcW w:w="567" w:type="dxa"/>
          </w:tcPr>
          <w:p w:rsidR="009257FD" w:rsidRPr="009257FD" w:rsidRDefault="009257FD" w:rsidP="009257FD">
            <w:pPr>
              <w:jc w:val="center"/>
            </w:pPr>
            <w:r w:rsidRPr="009257FD">
              <w:t>1</w:t>
            </w:r>
          </w:p>
        </w:tc>
        <w:tc>
          <w:tcPr>
            <w:tcW w:w="992" w:type="dxa"/>
          </w:tcPr>
          <w:p w:rsidR="009257FD" w:rsidRPr="009257FD" w:rsidRDefault="009257FD" w:rsidP="009257FD">
            <w:pPr>
              <w:jc w:val="center"/>
            </w:pPr>
            <w:r w:rsidRPr="009257FD">
              <w:t>1</w:t>
            </w: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3</w:t>
            </w:r>
          </w:p>
        </w:tc>
        <w:tc>
          <w:tcPr>
            <w:tcW w:w="851" w:type="dxa"/>
            <w:vAlign w:val="bottom"/>
          </w:tcPr>
          <w:p w:rsidR="009257FD" w:rsidRPr="009257FD" w:rsidRDefault="009257FD" w:rsidP="009257FD">
            <w:pPr>
              <w:jc w:val="center"/>
            </w:pPr>
            <w:r w:rsidRPr="009257FD">
              <w:t>1</w:t>
            </w:r>
          </w:p>
        </w:tc>
        <w:tc>
          <w:tcPr>
            <w:tcW w:w="113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[1, 5, 2, 10, 12]</w:t>
            </w:r>
          </w:p>
        </w:tc>
        <w:tc>
          <w:tcPr>
            <w:tcW w:w="335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Тест, самоконтроль</w:t>
            </w:r>
          </w:p>
        </w:tc>
      </w:tr>
      <w:tr w:rsidR="009257FD" w:rsidRPr="009257FD" w:rsidTr="00101834">
        <w:tc>
          <w:tcPr>
            <w:tcW w:w="534" w:type="dxa"/>
          </w:tcPr>
          <w:p w:rsidR="009257FD" w:rsidRPr="009257FD" w:rsidRDefault="009257FD" w:rsidP="009257FD">
            <w:r w:rsidRPr="009257FD">
              <w:t>4.</w:t>
            </w:r>
          </w:p>
        </w:tc>
        <w:tc>
          <w:tcPr>
            <w:tcW w:w="4961" w:type="dxa"/>
          </w:tcPr>
          <w:p w:rsidR="009257FD" w:rsidRPr="009257FD" w:rsidRDefault="009257FD" w:rsidP="009257FD">
            <w:r w:rsidRPr="009257FD">
              <w:t>Оценка конкурентоспособности предприятия туристической и</w:t>
            </w:r>
            <w:r w:rsidRPr="009257FD">
              <w:t>н</w:t>
            </w:r>
            <w:r w:rsidRPr="009257FD">
              <w:t>дустрии</w:t>
            </w:r>
          </w:p>
        </w:tc>
        <w:tc>
          <w:tcPr>
            <w:tcW w:w="567" w:type="dxa"/>
          </w:tcPr>
          <w:p w:rsidR="009257FD" w:rsidRPr="009257FD" w:rsidRDefault="009257FD" w:rsidP="009257FD">
            <w:pPr>
              <w:jc w:val="center"/>
            </w:pPr>
          </w:p>
        </w:tc>
        <w:tc>
          <w:tcPr>
            <w:tcW w:w="992" w:type="dxa"/>
          </w:tcPr>
          <w:p w:rsidR="009257FD" w:rsidRPr="009257FD" w:rsidRDefault="009257FD" w:rsidP="009257FD">
            <w:pPr>
              <w:jc w:val="center"/>
            </w:pPr>
            <w:r w:rsidRPr="009257FD">
              <w:t>1</w:t>
            </w: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2</w:t>
            </w:r>
          </w:p>
        </w:tc>
        <w:tc>
          <w:tcPr>
            <w:tcW w:w="851" w:type="dxa"/>
            <w:vAlign w:val="bottom"/>
          </w:tcPr>
          <w:p w:rsidR="009257FD" w:rsidRPr="009257FD" w:rsidRDefault="009257FD" w:rsidP="009257FD">
            <w:pPr>
              <w:jc w:val="center"/>
            </w:pPr>
            <w:r w:rsidRPr="009257FD">
              <w:t>3</w:t>
            </w:r>
          </w:p>
        </w:tc>
        <w:tc>
          <w:tcPr>
            <w:tcW w:w="113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[1, 5, 2, 3, 9, 10, 12]</w:t>
            </w:r>
          </w:p>
        </w:tc>
        <w:tc>
          <w:tcPr>
            <w:tcW w:w="335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Тест, самоконтроль, Защита варианта адаптации деловой игры</w:t>
            </w:r>
          </w:p>
        </w:tc>
      </w:tr>
      <w:tr w:rsidR="009257FD" w:rsidRPr="009257FD" w:rsidTr="00101834">
        <w:tc>
          <w:tcPr>
            <w:tcW w:w="534" w:type="dxa"/>
          </w:tcPr>
          <w:p w:rsidR="009257FD" w:rsidRPr="009257FD" w:rsidRDefault="009257FD" w:rsidP="009257FD">
            <w:r w:rsidRPr="009257FD">
              <w:t>5.</w:t>
            </w:r>
          </w:p>
        </w:tc>
        <w:tc>
          <w:tcPr>
            <w:tcW w:w="4961" w:type="dxa"/>
          </w:tcPr>
          <w:p w:rsidR="009257FD" w:rsidRPr="009257FD" w:rsidRDefault="009257FD" w:rsidP="009257FD">
            <w:r w:rsidRPr="009257FD">
              <w:t>Конкурентное поведение и конкурентная стратегия</w:t>
            </w:r>
          </w:p>
        </w:tc>
        <w:tc>
          <w:tcPr>
            <w:tcW w:w="567" w:type="dxa"/>
          </w:tcPr>
          <w:p w:rsidR="009257FD" w:rsidRPr="009257FD" w:rsidRDefault="009257FD" w:rsidP="009257FD">
            <w:pPr>
              <w:jc w:val="center"/>
            </w:pPr>
            <w:r w:rsidRPr="009257FD">
              <w:t>1</w:t>
            </w:r>
          </w:p>
        </w:tc>
        <w:tc>
          <w:tcPr>
            <w:tcW w:w="992" w:type="dxa"/>
          </w:tcPr>
          <w:p w:rsidR="009257FD" w:rsidRPr="009257FD" w:rsidRDefault="009257FD" w:rsidP="009257FD">
            <w:pPr>
              <w:jc w:val="center"/>
            </w:pPr>
            <w:r w:rsidRPr="009257FD">
              <w:t>1</w:t>
            </w: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3</w:t>
            </w:r>
          </w:p>
        </w:tc>
        <w:tc>
          <w:tcPr>
            <w:tcW w:w="851" w:type="dxa"/>
            <w:vAlign w:val="bottom"/>
          </w:tcPr>
          <w:p w:rsidR="009257FD" w:rsidRPr="009257FD" w:rsidRDefault="009257FD" w:rsidP="009257FD">
            <w:pPr>
              <w:jc w:val="center"/>
            </w:pPr>
            <w:r w:rsidRPr="009257FD">
              <w:t>1</w:t>
            </w:r>
          </w:p>
        </w:tc>
        <w:tc>
          <w:tcPr>
            <w:tcW w:w="113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[1, 5, 2, 4, 10, 12]</w:t>
            </w:r>
          </w:p>
        </w:tc>
        <w:tc>
          <w:tcPr>
            <w:tcW w:w="335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Тест, самоконтроль</w:t>
            </w:r>
          </w:p>
        </w:tc>
      </w:tr>
      <w:tr w:rsidR="009257FD" w:rsidRPr="009257FD" w:rsidTr="00101834">
        <w:tc>
          <w:tcPr>
            <w:tcW w:w="534" w:type="dxa"/>
          </w:tcPr>
          <w:p w:rsidR="009257FD" w:rsidRPr="009257FD" w:rsidRDefault="009257FD" w:rsidP="009257FD">
            <w:pPr>
              <w:jc w:val="center"/>
            </w:pPr>
            <w:r w:rsidRPr="009257FD">
              <w:t>6.</w:t>
            </w:r>
          </w:p>
        </w:tc>
        <w:tc>
          <w:tcPr>
            <w:tcW w:w="4961" w:type="dxa"/>
          </w:tcPr>
          <w:p w:rsidR="009257FD" w:rsidRPr="009257FD" w:rsidRDefault="009257FD" w:rsidP="009257FD">
            <w:r w:rsidRPr="009257FD">
              <w:t>Повышение конкурентоспособности предприятия туристической индустрии</w:t>
            </w:r>
          </w:p>
        </w:tc>
        <w:tc>
          <w:tcPr>
            <w:tcW w:w="567" w:type="dxa"/>
          </w:tcPr>
          <w:p w:rsidR="009257FD" w:rsidRPr="009257FD" w:rsidRDefault="009257FD" w:rsidP="009257FD">
            <w:pPr>
              <w:jc w:val="center"/>
            </w:pPr>
          </w:p>
        </w:tc>
        <w:tc>
          <w:tcPr>
            <w:tcW w:w="992" w:type="dxa"/>
          </w:tcPr>
          <w:p w:rsidR="009257FD" w:rsidRPr="009257FD" w:rsidRDefault="009257FD" w:rsidP="009257FD">
            <w:pPr>
              <w:jc w:val="center"/>
            </w:pPr>
            <w:r w:rsidRPr="009257FD">
              <w:t>2</w:t>
            </w: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2</w:t>
            </w:r>
          </w:p>
        </w:tc>
        <w:tc>
          <w:tcPr>
            <w:tcW w:w="851" w:type="dxa"/>
            <w:vAlign w:val="bottom"/>
          </w:tcPr>
          <w:p w:rsidR="009257FD" w:rsidRPr="009257FD" w:rsidRDefault="009257FD" w:rsidP="009257FD">
            <w:pPr>
              <w:jc w:val="center"/>
            </w:pPr>
          </w:p>
        </w:tc>
        <w:tc>
          <w:tcPr>
            <w:tcW w:w="113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[1, 5, 2, 7, 8, 12]</w:t>
            </w:r>
          </w:p>
        </w:tc>
        <w:tc>
          <w:tcPr>
            <w:tcW w:w="3354" w:type="dxa"/>
          </w:tcPr>
          <w:p w:rsidR="009257FD" w:rsidRPr="009257FD" w:rsidRDefault="009257FD" w:rsidP="009257FD">
            <w:pPr>
              <w:pStyle w:val="9"/>
              <w:spacing w:before="0" w:after="0"/>
              <w:rPr>
                <w:rFonts w:ascii="Times New Roman" w:hAnsi="Times New Roman"/>
                <w:sz w:val="24"/>
                <w:szCs w:val="24"/>
              </w:rPr>
            </w:pPr>
            <w:r w:rsidRPr="009257FD">
              <w:rPr>
                <w:rFonts w:ascii="Times New Roman" w:hAnsi="Times New Roman"/>
                <w:sz w:val="24"/>
                <w:szCs w:val="24"/>
              </w:rPr>
              <w:t>Тест, самоконтроль Защита презентационной работы «Рекомендуемые меры повышения конкурентоспособности»</w:t>
            </w:r>
          </w:p>
        </w:tc>
      </w:tr>
      <w:tr w:rsidR="009257FD" w:rsidRPr="009257FD" w:rsidTr="00101834">
        <w:tc>
          <w:tcPr>
            <w:tcW w:w="534" w:type="dxa"/>
          </w:tcPr>
          <w:p w:rsidR="009257FD" w:rsidRPr="009257FD" w:rsidRDefault="009257FD" w:rsidP="009257FD">
            <w:pPr>
              <w:jc w:val="center"/>
            </w:pPr>
          </w:p>
        </w:tc>
        <w:tc>
          <w:tcPr>
            <w:tcW w:w="4961" w:type="dxa"/>
          </w:tcPr>
          <w:p w:rsidR="009257FD" w:rsidRPr="009257FD" w:rsidRDefault="009257FD" w:rsidP="009257FD">
            <w:r w:rsidRPr="009257FD">
              <w:t>ВСЕГО</w:t>
            </w:r>
          </w:p>
        </w:tc>
        <w:tc>
          <w:tcPr>
            <w:tcW w:w="567" w:type="dxa"/>
          </w:tcPr>
          <w:p w:rsidR="009257FD" w:rsidRPr="009257FD" w:rsidRDefault="009257FD" w:rsidP="009257FD">
            <w:pPr>
              <w:jc w:val="center"/>
            </w:pPr>
            <w:r w:rsidRPr="009257FD">
              <w:t>4</w:t>
            </w:r>
          </w:p>
        </w:tc>
        <w:tc>
          <w:tcPr>
            <w:tcW w:w="992" w:type="dxa"/>
          </w:tcPr>
          <w:p w:rsidR="009257FD" w:rsidRPr="009257FD" w:rsidRDefault="009257FD" w:rsidP="009257FD">
            <w:pPr>
              <w:jc w:val="center"/>
            </w:pPr>
            <w:r w:rsidRPr="009257FD">
              <w:t>6</w:t>
            </w:r>
          </w:p>
        </w:tc>
        <w:tc>
          <w:tcPr>
            <w:tcW w:w="851" w:type="dxa"/>
            <w:shd w:val="clear" w:color="auto" w:fill="auto"/>
            <w:vAlign w:val="bottom"/>
          </w:tcPr>
          <w:p w:rsidR="009257FD" w:rsidRPr="009257FD" w:rsidRDefault="009257FD" w:rsidP="009257FD">
            <w:pPr>
              <w:jc w:val="center"/>
            </w:pPr>
          </w:p>
        </w:tc>
        <w:tc>
          <w:tcPr>
            <w:tcW w:w="1275" w:type="dxa"/>
            <w:shd w:val="clear" w:color="auto" w:fill="auto"/>
            <w:vAlign w:val="bottom"/>
          </w:tcPr>
          <w:p w:rsidR="009257FD" w:rsidRPr="009257FD" w:rsidRDefault="009257FD" w:rsidP="009257FD">
            <w:pPr>
              <w:jc w:val="center"/>
            </w:pPr>
          </w:p>
        </w:tc>
        <w:tc>
          <w:tcPr>
            <w:tcW w:w="709" w:type="dxa"/>
            <w:vAlign w:val="bottom"/>
          </w:tcPr>
          <w:p w:rsidR="009257FD" w:rsidRPr="009257FD" w:rsidRDefault="009257FD" w:rsidP="009257FD">
            <w:pPr>
              <w:jc w:val="center"/>
            </w:pPr>
            <w:r w:rsidRPr="009257FD">
              <w:t>14</w:t>
            </w:r>
          </w:p>
        </w:tc>
        <w:tc>
          <w:tcPr>
            <w:tcW w:w="851" w:type="dxa"/>
            <w:vAlign w:val="bottom"/>
          </w:tcPr>
          <w:p w:rsidR="009257FD" w:rsidRPr="009257FD" w:rsidRDefault="009257FD" w:rsidP="009257FD">
            <w:pPr>
              <w:jc w:val="center"/>
            </w:pPr>
            <w:r w:rsidRPr="009257FD">
              <w:t>6</w:t>
            </w:r>
          </w:p>
        </w:tc>
        <w:tc>
          <w:tcPr>
            <w:tcW w:w="1134" w:type="dxa"/>
          </w:tcPr>
          <w:p w:rsidR="009257FD" w:rsidRPr="009257FD" w:rsidRDefault="009257FD" w:rsidP="009257FD">
            <w:pPr>
              <w:pStyle w:val="9"/>
              <w:spacing w:before="0" w:after="0"/>
              <w:rPr>
                <w:rFonts w:ascii="Times New Roman" w:hAnsi="Times New Roman"/>
                <w:sz w:val="24"/>
                <w:szCs w:val="24"/>
              </w:rPr>
            </w:pPr>
          </w:p>
        </w:tc>
        <w:tc>
          <w:tcPr>
            <w:tcW w:w="3354" w:type="dxa"/>
          </w:tcPr>
          <w:p w:rsidR="009257FD" w:rsidRPr="009257FD" w:rsidRDefault="009257FD" w:rsidP="009257FD">
            <w:pPr>
              <w:pStyle w:val="9"/>
              <w:spacing w:before="0" w:after="0"/>
              <w:rPr>
                <w:rFonts w:ascii="Times New Roman" w:hAnsi="Times New Roman"/>
                <w:sz w:val="24"/>
                <w:szCs w:val="24"/>
              </w:rPr>
            </w:pPr>
          </w:p>
        </w:tc>
      </w:tr>
    </w:tbl>
    <w:p w:rsidR="004043E3" w:rsidRPr="001B1066" w:rsidRDefault="004043E3" w:rsidP="009257FD">
      <w:pPr>
        <w:rPr>
          <w:lang w:val="be-BY"/>
        </w:rPr>
      </w:pPr>
      <w:bookmarkStart w:id="1" w:name="_GoBack"/>
      <w:bookmarkEnd w:id="1"/>
    </w:p>
    <w:sectPr w:rsidR="004043E3" w:rsidRPr="001B1066" w:rsidSect="009257FD">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4C" w:rsidRDefault="0029244C" w:rsidP="007B1266">
      <w:r>
        <w:separator/>
      </w:r>
    </w:p>
  </w:endnote>
  <w:endnote w:type="continuationSeparator" w:id="0">
    <w:p w:rsidR="0029244C" w:rsidRDefault="0029244C" w:rsidP="007B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charset w:val="CC"/>
    <w:family w:val="modern"/>
    <w:pitch w:val="fixed"/>
    <w:sig w:usb0="20001A87" w:usb1="00000000"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4C" w:rsidRDefault="0029244C" w:rsidP="007B1266">
      <w:r>
        <w:separator/>
      </w:r>
    </w:p>
  </w:footnote>
  <w:footnote w:type="continuationSeparator" w:id="0">
    <w:p w:rsidR="0029244C" w:rsidRDefault="0029244C" w:rsidP="007B1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5A8574E"/>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59268660"/>
    <w:lvl w:ilvl="0">
      <w:start w:val="1"/>
      <w:numFmt w:val="bullet"/>
      <w:pStyle w:val="a0"/>
      <w:lvlText w:val=""/>
      <w:lvlJc w:val="left"/>
      <w:pPr>
        <w:ind w:left="360" w:hanging="360"/>
      </w:pPr>
      <w:rPr>
        <w:rFonts w:ascii="Wingdings" w:hAnsi="Wingdings" w:hint="default"/>
      </w:rPr>
    </w:lvl>
  </w:abstractNum>
  <w:abstractNum w:abstractNumId="2">
    <w:nsid w:val="0CF8398A"/>
    <w:multiLevelType w:val="hybridMultilevel"/>
    <w:tmpl w:val="148A4B1C"/>
    <w:lvl w:ilvl="0" w:tplc="E4A2A85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A197B"/>
    <w:multiLevelType w:val="hybridMultilevel"/>
    <w:tmpl w:val="632A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42AA9"/>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A6F73"/>
    <w:multiLevelType w:val="hybridMultilevel"/>
    <w:tmpl w:val="DFEC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E54CF"/>
    <w:multiLevelType w:val="hybridMultilevel"/>
    <w:tmpl w:val="24CC3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B65F6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2D79319F"/>
    <w:multiLevelType w:val="hybridMultilevel"/>
    <w:tmpl w:val="E8024532"/>
    <w:lvl w:ilvl="0" w:tplc="189C731A">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FF448E"/>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33D9D"/>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616ECA"/>
    <w:multiLevelType w:val="hybridMultilevel"/>
    <w:tmpl w:val="FC7E0F9C"/>
    <w:lvl w:ilvl="0" w:tplc="21868940">
      <w:start w:val="1"/>
      <w:numFmt w:val="decimal"/>
      <w:pStyle w:val="1"/>
      <w:lvlText w:val="%1."/>
      <w:lvlJc w:val="left"/>
      <w:pPr>
        <w:ind w:left="720" w:hanging="360"/>
      </w:pPr>
      <w:rPr>
        <w:rFonts w:ascii="Arial" w:hAnsi="Arial" w:cs="Arial"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64654"/>
    <w:multiLevelType w:val="hybridMultilevel"/>
    <w:tmpl w:val="AC4A02CC"/>
    <w:lvl w:ilvl="0" w:tplc="D6A88A3C">
      <w:start w:val="1"/>
      <w:numFmt w:val="bullet"/>
      <w:pStyle w:val="a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2B4695"/>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E05B1F"/>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857F3C"/>
    <w:multiLevelType w:val="hybridMultilevel"/>
    <w:tmpl w:val="FD80A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052079"/>
    <w:multiLevelType w:val="hybridMultilevel"/>
    <w:tmpl w:val="A29C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D90D2F"/>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8">
    <w:nsid w:val="7C1F000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11"/>
  </w:num>
  <w:num w:numId="2">
    <w:abstractNumId w:val="8"/>
  </w:num>
  <w:num w:numId="3">
    <w:abstractNumId w:val="1"/>
  </w:num>
  <w:num w:numId="4">
    <w:abstractNumId w:val="0"/>
  </w:num>
  <w:num w:numId="5">
    <w:abstractNumId w:val="12"/>
  </w:num>
  <w:num w:numId="6">
    <w:abstractNumId w:val="18"/>
  </w:num>
  <w:num w:numId="7">
    <w:abstractNumId w:val="7"/>
  </w:num>
  <w:num w:numId="8">
    <w:abstractNumId w:val="17"/>
  </w:num>
  <w:num w:numId="9">
    <w:abstractNumId w:val="3"/>
  </w:num>
  <w:num w:numId="10">
    <w:abstractNumId w:val="5"/>
  </w:num>
  <w:num w:numId="11">
    <w:abstractNumId w:val="15"/>
  </w:num>
  <w:num w:numId="12">
    <w:abstractNumId w:val="13"/>
  </w:num>
  <w:num w:numId="13">
    <w:abstractNumId w:val="16"/>
  </w:num>
  <w:num w:numId="14">
    <w:abstractNumId w:val="4"/>
  </w:num>
  <w:num w:numId="15">
    <w:abstractNumId w:val="9"/>
  </w:num>
  <w:num w:numId="16">
    <w:abstractNumId w:val="10"/>
  </w:num>
  <w:num w:numId="17">
    <w:abstractNumId w:val="14"/>
  </w:num>
  <w:num w:numId="18">
    <w:abstractNumId w:val="6"/>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66"/>
    <w:rsid w:val="0002090E"/>
    <w:rsid w:val="00065DC6"/>
    <w:rsid w:val="000F4F8C"/>
    <w:rsid w:val="00161243"/>
    <w:rsid w:val="001B1066"/>
    <w:rsid w:val="00266096"/>
    <w:rsid w:val="00272DDF"/>
    <w:rsid w:val="0029244C"/>
    <w:rsid w:val="002B640E"/>
    <w:rsid w:val="004043E3"/>
    <w:rsid w:val="00483D69"/>
    <w:rsid w:val="006479B3"/>
    <w:rsid w:val="00703225"/>
    <w:rsid w:val="007B1266"/>
    <w:rsid w:val="0089663A"/>
    <w:rsid w:val="009257FD"/>
    <w:rsid w:val="00CA4484"/>
    <w:rsid w:val="00DF1F1E"/>
    <w:rsid w:val="00E66B5C"/>
    <w:rsid w:val="00FE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1066"/>
    <w:pPr>
      <w:spacing w:after="0" w:line="240" w:lineRule="auto"/>
    </w:pPr>
    <w:rPr>
      <w:rFonts w:ascii="Times New Roman" w:eastAsia="Times New Roman" w:hAnsi="Times New Roman" w:cs="Times New Roman"/>
      <w:sz w:val="24"/>
      <w:szCs w:val="24"/>
      <w:lang w:eastAsia="ru-RU"/>
    </w:rPr>
  </w:style>
  <w:style w:type="paragraph" w:styleId="10">
    <w:name w:val="heading 1"/>
    <w:basedOn w:val="2"/>
    <w:next w:val="a3"/>
    <w:link w:val="11"/>
    <w:uiPriority w:val="9"/>
    <w:qFormat/>
    <w:rsid w:val="001B1066"/>
    <w:pPr>
      <w:keepNext w:val="0"/>
      <w:outlineLvl w:val="0"/>
    </w:pPr>
    <w:rPr>
      <w:iCs w:val="0"/>
      <w:caps/>
      <w:kern w:val="32"/>
      <w:sz w:val="32"/>
      <w:szCs w:val="22"/>
    </w:rPr>
  </w:style>
  <w:style w:type="paragraph" w:styleId="2">
    <w:name w:val="heading 2"/>
    <w:basedOn w:val="a3"/>
    <w:next w:val="a3"/>
    <w:link w:val="20"/>
    <w:qFormat/>
    <w:rsid w:val="001B1066"/>
    <w:pPr>
      <w:keepNext/>
      <w:spacing w:before="300" w:after="400"/>
      <w:outlineLvl w:val="1"/>
    </w:pPr>
    <w:rPr>
      <w:rFonts w:ascii="Arial" w:hAnsi="Arial" w:cs="Arial"/>
      <w:b/>
      <w:bCs/>
      <w:iCs/>
      <w:sz w:val="28"/>
      <w:szCs w:val="28"/>
    </w:rPr>
  </w:style>
  <w:style w:type="paragraph" w:styleId="3">
    <w:name w:val="heading 3"/>
    <w:basedOn w:val="a3"/>
    <w:next w:val="a3"/>
    <w:link w:val="30"/>
    <w:qFormat/>
    <w:rsid w:val="001B1066"/>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1B1066"/>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1B1066"/>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1B1066"/>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1B1066"/>
    <w:pPr>
      <w:spacing w:before="240" w:after="60"/>
      <w:outlineLvl w:val="6"/>
    </w:pPr>
    <w:rPr>
      <w:rFonts w:ascii="Calibri" w:hAnsi="Calibri"/>
    </w:rPr>
  </w:style>
  <w:style w:type="paragraph" w:styleId="8">
    <w:name w:val="heading 8"/>
    <w:basedOn w:val="a3"/>
    <w:next w:val="a3"/>
    <w:link w:val="80"/>
    <w:semiHidden/>
    <w:unhideWhenUsed/>
    <w:qFormat/>
    <w:rsid w:val="001B1066"/>
    <w:pPr>
      <w:spacing w:before="240" w:after="60"/>
      <w:outlineLvl w:val="7"/>
    </w:pPr>
    <w:rPr>
      <w:rFonts w:ascii="Calibri" w:hAnsi="Calibri"/>
      <w:i/>
      <w:iCs/>
    </w:rPr>
  </w:style>
  <w:style w:type="paragraph" w:styleId="9">
    <w:name w:val="heading 9"/>
    <w:basedOn w:val="a3"/>
    <w:next w:val="a3"/>
    <w:link w:val="90"/>
    <w:semiHidden/>
    <w:unhideWhenUsed/>
    <w:qFormat/>
    <w:rsid w:val="001B1066"/>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1B1066"/>
    <w:rPr>
      <w:rFonts w:ascii="Arial" w:eastAsia="Times New Roman" w:hAnsi="Arial" w:cs="Arial"/>
      <w:b/>
      <w:bCs/>
      <w:iCs/>
      <w:sz w:val="28"/>
      <w:szCs w:val="28"/>
      <w:lang w:eastAsia="ru-RU"/>
    </w:rPr>
  </w:style>
  <w:style w:type="character" w:customStyle="1" w:styleId="11">
    <w:name w:val="Заголовок 1 Знак"/>
    <w:basedOn w:val="a4"/>
    <w:link w:val="10"/>
    <w:uiPriority w:val="9"/>
    <w:rsid w:val="001B1066"/>
    <w:rPr>
      <w:rFonts w:ascii="Arial" w:eastAsia="Times New Roman" w:hAnsi="Arial" w:cs="Arial"/>
      <w:b/>
      <w:bCs/>
      <w:caps/>
      <w:kern w:val="32"/>
      <w:sz w:val="32"/>
      <w:lang w:eastAsia="ru-RU"/>
    </w:rPr>
  </w:style>
  <w:style w:type="character" w:customStyle="1" w:styleId="30">
    <w:name w:val="Заголовок 3 Знак"/>
    <w:basedOn w:val="a4"/>
    <w:link w:val="3"/>
    <w:rsid w:val="001B1066"/>
    <w:rPr>
      <w:rFonts w:ascii="Arial" w:eastAsia="Times New Roman" w:hAnsi="Arial" w:cs="Arial"/>
      <w:b/>
      <w:bCs/>
      <w:color w:val="0000FF"/>
      <w:sz w:val="24"/>
      <w:lang w:eastAsia="ru-RU"/>
    </w:rPr>
  </w:style>
  <w:style w:type="character" w:customStyle="1" w:styleId="40">
    <w:name w:val="Заголовок 4 Знак"/>
    <w:basedOn w:val="a4"/>
    <w:link w:val="4"/>
    <w:uiPriority w:val="9"/>
    <w:semiHidden/>
    <w:rsid w:val="001B1066"/>
    <w:rPr>
      <w:rFonts w:ascii="Calibri" w:eastAsia="Times New Roman" w:hAnsi="Calibri" w:cs="Times New Roman"/>
      <w:b/>
      <w:bCs/>
      <w:sz w:val="28"/>
      <w:szCs w:val="28"/>
      <w:lang w:eastAsia="ru-RU"/>
    </w:rPr>
  </w:style>
  <w:style w:type="character" w:customStyle="1" w:styleId="50">
    <w:name w:val="Заголовок 5 Знак"/>
    <w:basedOn w:val="a4"/>
    <w:link w:val="5"/>
    <w:rsid w:val="001B1066"/>
    <w:rPr>
      <w:rFonts w:ascii="Calibri" w:eastAsia="Times New Roman" w:hAnsi="Calibri" w:cs="Times New Roman"/>
      <w:b/>
      <w:bCs/>
      <w:i/>
      <w:iCs/>
      <w:sz w:val="26"/>
      <w:szCs w:val="26"/>
      <w:lang w:eastAsia="ru-RU"/>
    </w:rPr>
  </w:style>
  <w:style w:type="character" w:customStyle="1" w:styleId="60">
    <w:name w:val="Заголовок 6 Знак"/>
    <w:basedOn w:val="a4"/>
    <w:link w:val="6"/>
    <w:uiPriority w:val="9"/>
    <w:rsid w:val="001B1066"/>
    <w:rPr>
      <w:rFonts w:ascii="Calibri" w:eastAsia="Times New Roman" w:hAnsi="Calibri" w:cs="Times New Roman"/>
      <w:b/>
      <w:bCs/>
      <w:lang w:eastAsia="ru-RU"/>
    </w:rPr>
  </w:style>
  <w:style w:type="character" w:customStyle="1" w:styleId="70">
    <w:name w:val="Заголовок 7 Знак"/>
    <w:basedOn w:val="a4"/>
    <w:link w:val="7"/>
    <w:semiHidden/>
    <w:rsid w:val="001B106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1B1066"/>
    <w:rPr>
      <w:rFonts w:ascii="Calibri" w:eastAsia="Times New Roman" w:hAnsi="Calibri" w:cs="Times New Roman"/>
      <w:i/>
      <w:iCs/>
      <w:sz w:val="24"/>
      <w:szCs w:val="24"/>
      <w:lang w:eastAsia="ru-RU"/>
    </w:rPr>
  </w:style>
  <w:style w:type="character" w:customStyle="1" w:styleId="90">
    <w:name w:val="Заголовок 9 Знак"/>
    <w:basedOn w:val="a4"/>
    <w:link w:val="9"/>
    <w:semiHidden/>
    <w:rsid w:val="001B1066"/>
    <w:rPr>
      <w:rFonts w:ascii="Cambria" w:eastAsia="Times New Roman" w:hAnsi="Cambria" w:cs="Times New Roman"/>
      <w:lang w:eastAsia="ru-RU"/>
    </w:rPr>
  </w:style>
  <w:style w:type="paragraph" w:customStyle="1" w:styleId="ConsPlusNormal">
    <w:name w:val="ConsPlusNormal"/>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aliases w:val="Обычный (веб) Знак,Обычный (Web)"/>
    <w:basedOn w:val="a3"/>
    <w:link w:val="12"/>
    <w:rsid w:val="001B1066"/>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1B1066"/>
    <w:rPr>
      <w:rFonts w:ascii="Times New Roman" w:eastAsia="Times New Roman" w:hAnsi="Times New Roman" w:cs="Times New Roman"/>
      <w:color w:val="000000"/>
      <w:sz w:val="24"/>
      <w:szCs w:val="24"/>
      <w:lang w:eastAsia="ru-RU"/>
    </w:rPr>
  </w:style>
  <w:style w:type="character" w:styleId="a8">
    <w:name w:val="Hyperlink"/>
    <w:uiPriority w:val="99"/>
    <w:rsid w:val="001B1066"/>
    <w:rPr>
      <w:color w:val="0000FF"/>
      <w:u w:val="single"/>
    </w:rPr>
  </w:style>
  <w:style w:type="paragraph" w:customStyle="1" w:styleId="FR2">
    <w:name w:val="FR2"/>
    <w:rsid w:val="001B1066"/>
    <w:pPr>
      <w:widowControl w:val="0"/>
      <w:spacing w:before="420" w:after="0" w:line="300" w:lineRule="auto"/>
      <w:ind w:left="2560" w:right="2400"/>
      <w:jc w:val="center"/>
    </w:pPr>
    <w:rPr>
      <w:rFonts w:ascii="Times New Roman" w:eastAsia="Times New Roman" w:hAnsi="Times New Roman" w:cs="Times New Roman"/>
      <w:b/>
      <w:snapToGrid w:val="0"/>
      <w:sz w:val="28"/>
      <w:szCs w:val="20"/>
      <w:lang w:eastAsia="ru-RU"/>
    </w:rPr>
  </w:style>
  <w:style w:type="paragraph" w:customStyle="1" w:styleId="ConsNormal">
    <w:name w:val="ConsNormal"/>
    <w:link w:val="ConsNormal0"/>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1B1066"/>
    <w:rPr>
      <w:rFonts w:ascii="Arial" w:eastAsia="Times New Roman" w:hAnsi="Arial" w:cs="Arial"/>
      <w:sz w:val="20"/>
      <w:szCs w:val="20"/>
      <w:lang w:eastAsia="ru-RU"/>
    </w:rPr>
  </w:style>
  <w:style w:type="paragraph" w:customStyle="1" w:styleId="13">
    <w:name w:val="Обычный1"/>
    <w:link w:val="Normal"/>
    <w:rsid w:val="001B1066"/>
    <w:pPr>
      <w:widowControl w:val="0"/>
      <w:spacing w:after="0" w:line="340" w:lineRule="auto"/>
      <w:ind w:firstLine="560"/>
      <w:jc w:val="both"/>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1B1066"/>
    <w:rPr>
      <w:rFonts w:ascii="Times New Roman" w:eastAsia="Times New Roman" w:hAnsi="Times New Roman" w:cs="Times New Roman"/>
      <w:snapToGrid w:val="0"/>
      <w:sz w:val="20"/>
      <w:szCs w:val="20"/>
      <w:lang w:eastAsia="ru-RU"/>
    </w:rPr>
  </w:style>
  <w:style w:type="character" w:customStyle="1" w:styleId="a9">
    <w:name w:val="Текст примечания Знак"/>
    <w:basedOn w:val="a4"/>
    <w:link w:val="aa"/>
    <w:semiHidden/>
    <w:rsid w:val="001B1066"/>
    <w:rPr>
      <w:rFonts w:ascii="Times New Roman" w:eastAsia="Times New Roman" w:hAnsi="Times New Roman" w:cs="Times New Roman"/>
      <w:sz w:val="20"/>
      <w:szCs w:val="20"/>
      <w:lang w:eastAsia="ru-RU"/>
    </w:rPr>
  </w:style>
  <w:style w:type="paragraph" w:styleId="aa">
    <w:name w:val="annotation text"/>
    <w:basedOn w:val="a3"/>
    <w:link w:val="a9"/>
    <w:semiHidden/>
    <w:rsid w:val="001B1066"/>
    <w:rPr>
      <w:sz w:val="20"/>
      <w:szCs w:val="20"/>
    </w:rPr>
  </w:style>
  <w:style w:type="character" w:customStyle="1" w:styleId="ab">
    <w:name w:val="Текст сноски Знак"/>
    <w:basedOn w:val="a4"/>
    <w:link w:val="ac"/>
    <w:semiHidden/>
    <w:rsid w:val="001B1066"/>
    <w:rPr>
      <w:rFonts w:ascii="Times New Roman" w:eastAsia="Times New Roman" w:hAnsi="Times New Roman" w:cs="Times New Roman"/>
      <w:sz w:val="20"/>
      <w:szCs w:val="20"/>
      <w:lang w:eastAsia="ru-RU"/>
    </w:rPr>
  </w:style>
  <w:style w:type="paragraph" w:styleId="ac">
    <w:name w:val="footnote text"/>
    <w:basedOn w:val="a3"/>
    <w:link w:val="ab"/>
    <w:semiHidden/>
    <w:rsid w:val="001B1066"/>
    <w:rPr>
      <w:sz w:val="20"/>
      <w:szCs w:val="20"/>
    </w:rPr>
  </w:style>
  <w:style w:type="paragraph" w:customStyle="1" w:styleId="ad">
    <w:name w:val="основной"/>
    <w:basedOn w:val="a3"/>
    <w:link w:val="ae"/>
    <w:qFormat/>
    <w:rsid w:val="001B1066"/>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1B1066"/>
    <w:rPr>
      <w:rFonts w:ascii="Arial" w:eastAsia="Times New Roman" w:hAnsi="Arial" w:cs="Arial"/>
      <w:color w:val="0000FF"/>
      <w:lang w:eastAsia="ru-RU"/>
    </w:rPr>
  </w:style>
  <w:style w:type="character" w:customStyle="1" w:styleId="af">
    <w:name w:val="Текст выноски Знак"/>
    <w:basedOn w:val="a4"/>
    <w:link w:val="af0"/>
    <w:uiPriority w:val="99"/>
    <w:semiHidden/>
    <w:rsid w:val="001B1066"/>
    <w:rPr>
      <w:rFonts w:ascii="Tahoma" w:eastAsia="Times New Roman" w:hAnsi="Tahoma" w:cs="Tahoma"/>
      <w:sz w:val="16"/>
      <w:szCs w:val="16"/>
      <w:lang w:eastAsia="ru-RU"/>
    </w:rPr>
  </w:style>
  <w:style w:type="paragraph" w:styleId="af0">
    <w:name w:val="Balloon Text"/>
    <w:basedOn w:val="a3"/>
    <w:link w:val="af"/>
    <w:uiPriority w:val="99"/>
    <w:semiHidden/>
    <w:rsid w:val="001B1066"/>
    <w:rPr>
      <w:rFonts w:ascii="Tahoma" w:hAnsi="Tahoma" w:cs="Tahoma"/>
      <w:sz w:val="16"/>
      <w:szCs w:val="16"/>
    </w:rPr>
  </w:style>
  <w:style w:type="paragraph" w:customStyle="1" w:styleId="TimesNewRoman">
    <w:name w:val="Times New Roman"/>
    <w:rsid w:val="001B1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B1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3"/>
    <w:link w:val="af2"/>
    <w:uiPriority w:val="99"/>
    <w:rsid w:val="001B1066"/>
    <w:pPr>
      <w:spacing w:after="120"/>
      <w:ind w:left="283"/>
    </w:pPr>
    <w:rPr>
      <w:sz w:val="20"/>
      <w:szCs w:val="20"/>
    </w:rPr>
  </w:style>
  <w:style w:type="character" w:customStyle="1" w:styleId="af2">
    <w:name w:val="Основной текст с отступом Знак"/>
    <w:basedOn w:val="a4"/>
    <w:link w:val="af1"/>
    <w:uiPriority w:val="99"/>
    <w:rsid w:val="001B1066"/>
    <w:rPr>
      <w:rFonts w:ascii="Times New Roman" w:eastAsia="Times New Roman" w:hAnsi="Times New Roman" w:cs="Times New Roman"/>
      <w:sz w:val="20"/>
      <w:szCs w:val="20"/>
      <w:lang w:eastAsia="ru-RU"/>
    </w:rPr>
  </w:style>
  <w:style w:type="paragraph" w:styleId="af3">
    <w:name w:val="Body Text"/>
    <w:basedOn w:val="a3"/>
    <w:link w:val="af4"/>
    <w:rsid w:val="001B1066"/>
    <w:pPr>
      <w:spacing w:after="120"/>
    </w:pPr>
  </w:style>
  <w:style w:type="character" w:customStyle="1" w:styleId="af4">
    <w:name w:val="Основной текст Знак"/>
    <w:basedOn w:val="a4"/>
    <w:link w:val="af3"/>
    <w:rsid w:val="001B1066"/>
    <w:rPr>
      <w:rFonts w:ascii="Times New Roman" w:eastAsia="Times New Roman" w:hAnsi="Times New Roman" w:cs="Times New Roman"/>
      <w:sz w:val="24"/>
      <w:szCs w:val="24"/>
      <w:lang w:eastAsia="ru-RU"/>
    </w:rPr>
  </w:style>
  <w:style w:type="paragraph" w:styleId="31">
    <w:name w:val="Body Text 3"/>
    <w:basedOn w:val="a3"/>
    <w:link w:val="32"/>
    <w:rsid w:val="001B1066"/>
    <w:pPr>
      <w:spacing w:after="120"/>
    </w:pPr>
    <w:rPr>
      <w:sz w:val="16"/>
      <w:szCs w:val="16"/>
    </w:rPr>
  </w:style>
  <w:style w:type="character" w:customStyle="1" w:styleId="32">
    <w:name w:val="Основной текст 3 Знак"/>
    <w:basedOn w:val="a4"/>
    <w:link w:val="31"/>
    <w:rsid w:val="001B1066"/>
    <w:rPr>
      <w:rFonts w:ascii="Times New Roman" w:eastAsia="Times New Roman" w:hAnsi="Times New Roman" w:cs="Times New Roman"/>
      <w:sz w:val="16"/>
      <w:szCs w:val="16"/>
      <w:lang w:eastAsia="ru-RU"/>
    </w:rPr>
  </w:style>
  <w:style w:type="paragraph" w:styleId="21">
    <w:name w:val="Body Text 2"/>
    <w:basedOn w:val="a3"/>
    <w:link w:val="22"/>
    <w:rsid w:val="001B1066"/>
    <w:pPr>
      <w:spacing w:after="120" w:line="480" w:lineRule="auto"/>
    </w:pPr>
    <w:rPr>
      <w:sz w:val="20"/>
      <w:szCs w:val="20"/>
    </w:rPr>
  </w:style>
  <w:style w:type="character" w:customStyle="1" w:styleId="22">
    <w:name w:val="Основной текст 2 Знак"/>
    <w:basedOn w:val="a4"/>
    <w:link w:val="21"/>
    <w:rsid w:val="001B1066"/>
    <w:rPr>
      <w:rFonts w:ascii="Times New Roman" w:eastAsia="Times New Roman" w:hAnsi="Times New Roman" w:cs="Times New Roman"/>
      <w:sz w:val="20"/>
      <w:szCs w:val="20"/>
      <w:lang w:eastAsia="ru-RU"/>
    </w:rPr>
  </w:style>
  <w:style w:type="paragraph" w:styleId="HTML">
    <w:name w:val="HTML Preformatted"/>
    <w:basedOn w:val="a3"/>
    <w:link w:val="HTML0"/>
    <w:rsid w:val="001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basedOn w:val="a4"/>
    <w:link w:val="HTML"/>
    <w:rsid w:val="001B1066"/>
    <w:rPr>
      <w:rFonts w:ascii="Gbinfo" w:eastAsia="Times New Roman" w:hAnsi="Gbinfo" w:cs="Gbinfo"/>
      <w:color w:val="000000"/>
      <w:sz w:val="20"/>
      <w:szCs w:val="20"/>
      <w:lang w:eastAsia="ru-RU"/>
    </w:rPr>
  </w:style>
  <w:style w:type="paragraph" w:customStyle="1" w:styleId="14">
    <w:name w:val="Текст1"/>
    <w:basedOn w:val="a3"/>
    <w:rsid w:val="001B1066"/>
    <w:rPr>
      <w:rFonts w:ascii="Courier New" w:hAnsi="Courier New"/>
      <w:sz w:val="20"/>
      <w:szCs w:val="20"/>
    </w:rPr>
  </w:style>
  <w:style w:type="table" w:styleId="af5">
    <w:name w:val="Table Grid"/>
    <w:basedOn w:val="a5"/>
    <w:rsid w:val="001B10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3"/>
    <w:uiPriority w:val="99"/>
    <w:qFormat/>
    <w:rsid w:val="001B1066"/>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1B1066"/>
    <w:pPr>
      <w:numPr>
        <w:numId w:val="1"/>
      </w:numPr>
      <w:tabs>
        <w:tab w:val="right" w:leader="dot" w:pos="9912"/>
      </w:tabs>
      <w:spacing w:before="240"/>
      <w:jc w:val="both"/>
    </w:pPr>
    <w:rPr>
      <w:rFonts w:ascii="Arial" w:hAnsi="Arial" w:cs="Arial"/>
      <w:b/>
      <w:bCs/>
      <w:caps/>
    </w:rPr>
  </w:style>
  <w:style w:type="paragraph" w:styleId="23">
    <w:name w:val="toc 2"/>
    <w:basedOn w:val="a3"/>
    <w:next w:val="a3"/>
    <w:autoRedefine/>
    <w:uiPriority w:val="39"/>
    <w:rsid w:val="001B1066"/>
    <w:pPr>
      <w:spacing w:before="240"/>
    </w:pPr>
    <w:rPr>
      <w:b/>
      <w:bCs/>
      <w:sz w:val="20"/>
      <w:szCs w:val="20"/>
    </w:rPr>
  </w:style>
  <w:style w:type="paragraph" w:styleId="33">
    <w:name w:val="toc 3"/>
    <w:basedOn w:val="a3"/>
    <w:next w:val="a3"/>
    <w:autoRedefine/>
    <w:uiPriority w:val="39"/>
    <w:rsid w:val="001B1066"/>
    <w:pPr>
      <w:ind w:left="240"/>
    </w:pPr>
    <w:rPr>
      <w:sz w:val="20"/>
      <w:szCs w:val="20"/>
    </w:rPr>
  </w:style>
  <w:style w:type="paragraph" w:customStyle="1" w:styleId="ConsTitle">
    <w:name w:val="ConsTitle"/>
    <w:rsid w:val="001B10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1B106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footer"/>
    <w:basedOn w:val="a3"/>
    <w:link w:val="af8"/>
    <w:uiPriority w:val="99"/>
    <w:rsid w:val="001B1066"/>
    <w:pPr>
      <w:tabs>
        <w:tab w:val="center" w:pos="4677"/>
        <w:tab w:val="right" w:pos="9355"/>
      </w:tabs>
    </w:pPr>
  </w:style>
  <w:style w:type="character" w:customStyle="1" w:styleId="af8">
    <w:name w:val="Нижний колонтитул Знак"/>
    <w:basedOn w:val="a4"/>
    <w:link w:val="af7"/>
    <w:uiPriority w:val="99"/>
    <w:rsid w:val="001B1066"/>
    <w:rPr>
      <w:rFonts w:ascii="Times New Roman" w:eastAsia="Times New Roman" w:hAnsi="Times New Roman" w:cs="Times New Roman"/>
      <w:sz w:val="24"/>
      <w:szCs w:val="24"/>
      <w:lang w:eastAsia="ru-RU"/>
    </w:rPr>
  </w:style>
  <w:style w:type="paragraph" w:styleId="24">
    <w:name w:val="Body Text Indent 2"/>
    <w:basedOn w:val="a3"/>
    <w:link w:val="25"/>
    <w:rsid w:val="001B1066"/>
    <w:pPr>
      <w:spacing w:after="120" w:line="480" w:lineRule="auto"/>
      <w:ind w:left="283"/>
    </w:pPr>
  </w:style>
  <w:style w:type="character" w:customStyle="1" w:styleId="25">
    <w:name w:val="Основной текст с отступом 2 Знак"/>
    <w:basedOn w:val="a4"/>
    <w:link w:val="24"/>
    <w:rsid w:val="001B1066"/>
    <w:rPr>
      <w:rFonts w:ascii="Times New Roman" w:eastAsia="Times New Roman" w:hAnsi="Times New Roman" w:cs="Times New Roman"/>
      <w:sz w:val="24"/>
      <w:szCs w:val="24"/>
      <w:lang w:eastAsia="ru-RU"/>
    </w:rPr>
  </w:style>
  <w:style w:type="paragraph" w:styleId="af9">
    <w:name w:val="header"/>
    <w:basedOn w:val="a3"/>
    <w:link w:val="afa"/>
    <w:rsid w:val="001B1066"/>
    <w:pPr>
      <w:tabs>
        <w:tab w:val="center" w:pos="4677"/>
        <w:tab w:val="right" w:pos="9355"/>
      </w:tabs>
    </w:pPr>
  </w:style>
  <w:style w:type="character" w:customStyle="1" w:styleId="afa">
    <w:name w:val="Верхний колонтитул Знак"/>
    <w:basedOn w:val="a4"/>
    <w:link w:val="af9"/>
    <w:rsid w:val="001B1066"/>
    <w:rPr>
      <w:rFonts w:ascii="Times New Roman" w:eastAsia="Times New Roman" w:hAnsi="Times New Roman" w:cs="Times New Roman"/>
      <w:sz w:val="24"/>
      <w:szCs w:val="24"/>
      <w:lang w:eastAsia="ru-RU"/>
    </w:rPr>
  </w:style>
  <w:style w:type="paragraph" w:styleId="71">
    <w:name w:val="toc 7"/>
    <w:basedOn w:val="a3"/>
    <w:next w:val="a3"/>
    <w:autoRedefine/>
    <w:uiPriority w:val="39"/>
    <w:rsid w:val="001B1066"/>
    <w:pPr>
      <w:ind w:left="1440"/>
    </w:pPr>
  </w:style>
  <w:style w:type="character" w:styleId="afb">
    <w:name w:val="page number"/>
    <w:basedOn w:val="a4"/>
    <w:rsid w:val="001B1066"/>
  </w:style>
  <w:style w:type="paragraph" w:styleId="afc">
    <w:name w:val="Document Map"/>
    <w:basedOn w:val="a3"/>
    <w:link w:val="afd"/>
    <w:rsid w:val="001B1066"/>
    <w:rPr>
      <w:rFonts w:ascii="Tahoma" w:hAnsi="Tahoma" w:cs="Tahoma"/>
      <w:sz w:val="16"/>
      <w:szCs w:val="16"/>
    </w:rPr>
  </w:style>
  <w:style w:type="character" w:customStyle="1" w:styleId="afd">
    <w:name w:val="Схема документа Знак"/>
    <w:basedOn w:val="a4"/>
    <w:link w:val="afc"/>
    <w:rsid w:val="001B1066"/>
    <w:rPr>
      <w:rFonts w:ascii="Tahoma" w:eastAsia="Times New Roman" w:hAnsi="Tahoma" w:cs="Tahoma"/>
      <w:sz w:val="16"/>
      <w:szCs w:val="16"/>
      <w:lang w:eastAsia="ru-RU"/>
    </w:rPr>
  </w:style>
  <w:style w:type="paragraph" w:customStyle="1" w:styleId="34">
    <w:name w:val="Обычный3"/>
    <w:rsid w:val="001B1066"/>
    <w:pPr>
      <w:widowControl w:val="0"/>
      <w:spacing w:before="100" w:beforeAutospacing="1" w:after="100" w:afterAutospacing="1"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B1066"/>
    <w:pPr>
      <w:spacing w:after="160" w:line="240" w:lineRule="exact"/>
    </w:pPr>
    <w:rPr>
      <w:sz w:val="28"/>
      <w:szCs w:val="20"/>
      <w:lang w:val="en-US" w:eastAsia="en-US"/>
    </w:rPr>
  </w:style>
  <w:style w:type="paragraph" w:customStyle="1" w:styleId="81">
    <w:name w:val="Стиль8"/>
    <w:basedOn w:val="a3"/>
    <w:rsid w:val="001B1066"/>
    <w:pPr>
      <w:tabs>
        <w:tab w:val="left" w:pos="1418"/>
      </w:tabs>
      <w:ind w:left="1418" w:hanging="1264"/>
      <w:jc w:val="both"/>
    </w:pPr>
    <w:rPr>
      <w:rFonts w:ascii="Arial" w:hAnsi="Arial" w:cs="Arial"/>
      <w:b/>
      <w:bCs/>
      <w:sz w:val="20"/>
      <w:szCs w:val="20"/>
    </w:rPr>
  </w:style>
  <w:style w:type="paragraph" w:customStyle="1" w:styleId="afe">
    <w:name w:val="Стиль"/>
    <w:link w:val="aff"/>
    <w:rsid w:val="001B1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
    <w:name w:val="Стиль Знак"/>
    <w:basedOn w:val="a4"/>
    <w:link w:val="afe"/>
    <w:rsid w:val="001B1066"/>
    <w:rPr>
      <w:rFonts w:ascii="Times New Roman" w:eastAsia="Times New Roman" w:hAnsi="Times New Roman" w:cs="Times New Roman"/>
      <w:sz w:val="24"/>
      <w:szCs w:val="24"/>
      <w:lang w:eastAsia="ru-RU"/>
    </w:rPr>
  </w:style>
  <w:style w:type="paragraph" w:customStyle="1" w:styleId="ConsPlusCell">
    <w:name w:val="ConsPlusCell"/>
    <w:uiPriority w:val="99"/>
    <w:rsid w:val="001B10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uiPriority w:val="22"/>
    <w:qFormat/>
    <w:rsid w:val="001B1066"/>
    <w:rPr>
      <w:b/>
      <w:bCs/>
    </w:rPr>
  </w:style>
  <w:style w:type="character" w:styleId="aff1">
    <w:name w:val="FollowedHyperlink"/>
    <w:uiPriority w:val="99"/>
    <w:rsid w:val="001B1066"/>
    <w:rPr>
      <w:color w:val="800080"/>
      <w:u w:val="single"/>
    </w:rPr>
  </w:style>
  <w:style w:type="paragraph" w:styleId="35">
    <w:name w:val="Body Text Indent 3"/>
    <w:basedOn w:val="a3"/>
    <w:link w:val="36"/>
    <w:rsid w:val="001B1066"/>
    <w:pPr>
      <w:spacing w:after="120"/>
      <w:ind w:left="283"/>
    </w:pPr>
    <w:rPr>
      <w:sz w:val="16"/>
      <w:szCs w:val="16"/>
    </w:rPr>
  </w:style>
  <w:style w:type="character" w:customStyle="1" w:styleId="36">
    <w:name w:val="Основной текст с отступом 3 Знак"/>
    <w:basedOn w:val="a4"/>
    <w:link w:val="35"/>
    <w:rsid w:val="001B1066"/>
    <w:rPr>
      <w:rFonts w:ascii="Times New Roman" w:eastAsia="Times New Roman" w:hAnsi="Times New Roman" w:cs="Times New Roman"/>
      <w:sz w:val="16"/>
      <w:szCs w:val="16"/>
      <w:lang w:eastAsia="ru-RU"/>
    </w:rPr>
  </w:style>
  <w:style w:type="paragraph" w:customStyle="1" w:styleId="130">
    <w:name w:val="Обычный + 13 пт"/>
    <w:basedOn w:val="a3"/>
    <w:link w:val="131"/>
    <w:rsid w:val="001B1066"/>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1B1066"/>
    <w:rPr>
      <w:rFonts w:ascii="Times New Roman" w:eastAsia="Times New Roman" w:hAnsi="Times New Roman" w:cs="Times New Roman"/>
      <w:color w:val="000000"/>
      <w:sz w:val="26"/>
      <w:szCs w:val="24"/>
      <w:lang w:eastAsia="ru-RU" w:bidi="he-IL"/>
    </w:rPr>
  </w:style>
  <w:style w:type="paragraph" w:customStyle="1" w:styleId="132">
    <w:name w:val="Стиль + 13 пт"/>
    <w:aliases w:val="Черный,Масштаб знаков,По ширине,Слева:  0,07 см,Первая строка"/>
    <w:basedOn w:val="a3"/>
    <w:link w:val="133"/>
    <w:rsid w:val="001B1066"/>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1B1066"/>
    <w:rPr>
      <w:rFonts w:ascii="Times New Roman" w:eastAsia="Times New Roman" w:hAnsi="Times New Roman" w:cs="Times New Roman"/>
      <w:color w:val="000000"/>
      <w:sz w:val="26"/>
      <w:szCs w:val="26"/>
      <w:lang w:eastAsia="ru-RU" w:bidi="he-IL"/>
    </w:rPr>
  </w:style>
  <w:style w:type="paragraph" w:styleId="aff2">
    <w:name w:val="endnote text"/>
    <w:basedOn w:val="a3"/>
    <w:link w:val="aff3"/>
    <w:uiPriority w:val="99"/>
    <w:unhideWhenUsed/>
    <w:rsid w:val="001B1066"/>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1B1066"/>
    <w:rPr>
      <w:rFonts w:eastAsiaTheme="minorEastAsia"/>
      <w:sz w:val="20"/>
      <w:szCs w:val="20"/>
      <w:lang w:eastAsia="ru-RU"/>
    </w:rPr>
  </w:style>
  <w:style w:type="character" w:styleId="aff4">
    <w:name w:val="endnote reference"/>
    <w:basedOn w:val="a4"/>
    <w:uiPriority w:val="99"/>
    <w:unhideWhenUsed/>
    <w:rsid w:val="001B1066"/>
    <w:rPr>
      <w:vertAlign w:val="superscript"/>
    </w:rPr>
  </w:style>
  <w:style w:type="paragraph" w:customStyle="1" w:styleId="aff5">
    <w:name w:val="Стандартный"/>
    <w:basedOn w:val="a3"/>
    <w:autoRedefine/>
    <w:qFormat/>
    <w:rsid w:val="001B1066"/>
    <w:pPr>
      <w:ind w:firstLine="709"/>
      <w:jc w:val="both"/>
    </w:pPr>
    <w:rPr>
      <w:sz w:val="28"/>
      <w:szCs w:val="28"/>
    </w:rPr>
  </w:style>
  <w:style w:type="paragraph" w:customStyle="1" w:styleId="a1">
    <w:name w:val="Стандартный список"/>
    <w:basedOn w:val="a3"/>
    <w:autoRedefine/>
    <w:qFormat/>
    <w:rsid w:val="001B1066"/>
    <w:pPr>
      <w:numPr>
        <w:numId w:val="2"/>
      </w:numPr>
      <w:tabs>
        <w:tab w:val="left" w:pos="1134"/>
      </w:tabs>
      <w:ind w:left="0" w:firstLine="709"/>
      <w:jc w:val="both"/>
    </w:pPr>
    <w:rPr>
      <w:sz w:val="28"/>
      <w:szCs w:val="22"/>
    </w:rPr>
  </w:style>
  <w:style w:type="paragraph" w:styleId="a0">
    <w:name w:val="List Bullet"/>
    <w:basedOn w:val="a3"/>
    <w:qFormat/>
    <w:rsid w:val="001B1066"/>
    <w:pPr>
      <w:numPr>
        <w:numId w:val="3"/>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1B1066"/>
    <w:pPr>
      <w:jc w:val="both"/>
    </w:pPr>
    <w:rPr>
      <w:rFonts w:eastAsia="Calibri"/>
      <w:sz w:val="28"/>
      <w:szCs w:val="22"/>
      <w:lang w:eastAsia="en-US" w:bidi="en-US"/>
    </w:rPr>
  </w:style>
  <w:style w:type="paragraph" w:customStyle="1" w:styleId="210">
    <w:name w:val="Основной текст с отступом 21"/>
    <w:basedOn w:val="a3"/>
    <w:rsid w:val="001B1066"/>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1B1066"/>
    <w:rPr>
      <w:rFonts w:ascii="Times New Roman" w:eastAsia="Times New Roman" w:hAnsi="Times New Roman" w:cs="Times New Roman"/>
      <w:color w:val="000000"/>
      <w:sz w:val="26"/>
      <w:szCs w:val="26"/>
      <w:lang w:val="ru-RU" w:eastAsia="ru-RU" w:bidi="he-IL"/>
    </w:rPr>
  </w:style>
  <w:style w:type="paragraph" w:styleId="a">
    <w:name w:val="List Number"/>
    <w:basedOn w:val="a3"/>
    <w:rsid w:val="001B1066"/>
    <w:pPr>
      <w:numPr>
        <w:numId w:val="4"/>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1B1066"/>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1B1066"/>
    <w:pPr>
      <w:numPr>
        <w:numId w:val="5"/>
      </w:numPr>
      <w:tabs>
        <w:tab w:val="left" w:pos="1134"/>
      </w:tabs>
      <w:jc w:val="both"/>
    </w:pPr>
    <w:rPr>
      <w:sz w:val="28"/>
      <w:szCs w:val="28"/>
      <w:lang w:eastAsia="en-US"/>
    </w:rPr>
  </w:style>
  <w:style w:type="paragraph" w:customStyle="1" w:styleId="book">
    <w:name w:val="book"/>
    <w:basedOn w:val="a3"/>
    <w:rsid w:val="001B1066"/>
    <w:pPr>
      <w:ind w:firstLine="424"/>
    </w:pPr>
  </w:style>
  <w:style w:type="character" w:customStyle="1" w:styleId="apple-converted-space">
    <w:name w:val="apple-converted-space"/>
    <w:basedOn w:val="a4"/>
    <w:rsid w:val="001B1066"/>
  </w:style>
  <w:style w:type="paragraph" w:customStyle="1" w:styleId="220">
    <w:name w:val="Основной текст с отступом 22"/>
    <w:basedOn w:val="a3"/>
    <w:rsid w:val="001B1066"/>
    <w:pPr>
      <w:ind w:firstLine="720"/>
      <w:jc w:val="both"/>
    </w:pPr>
    <w:rPr>
      <w:sz w:val="28"/>
      <w:szCs w:val="20"/>
    </w:rPr>
  </w:style>
  <w:style w:type="paragraph" w:customStyle="1" w:styleId="Default">
    <w:name w:val="Default"/>
    <w:rsid w:val="001B106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TimesNewRoman0">
    <w:name w:val="Стиль Основной текст + Times New Roman"/>
    <w:basedOn w:val="af3"/>
    <w:autoRedefine/>
    <w:rsid w:val="001B1066"/>
    <w:pPr>
      <w:spacing w:after="0"/>
      <w:ind w:firstLine="709"/>
      <w:jc w:val="both"/>
    </w:pPr>
    <w:rPr>
      <w:rFonts w:ascii="Arial" w:hAnsi="Arial" w:cs="Arial"/>
    </w:rPr>
  </w:style>
  <w:style w:type="paragraph" w:customStyle="1" w:styleId="26">
    <w:name w:val="Абзац списка2"/>
    <w:basedOn w:val="a3"/>
    <w:rsid w:val="001B1066"/>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1B1066"/>
    <w:pPr>
      <w:ind w:firstLine="720"/>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1066"/>
    <w:pPr>
      <w:spacing w:after="0" w:line="240" w:lineRule="auto"/>
    </w:pPr>
    <w:rPr>
      <w:rFonts w:ascii="Times New Roman" w:eastAsia="Times New Roman" w:hAnsi="Times New Roman" w:cs="Times New Roman"/>
      <w:sz w:val="24"/>
      <w:szCs w:val="24"/>
      <w:lang w:eastAsia="ru-RU"/>
    </w:rPr>
  </w:style>
  <w:style w:type="paragraph" w:styleId="10">
    <w:name w:val="heading 1"/>
    <w:basedOn w:val="2"/>
    <w:next w:val="a3"/>
    <w:link w:val="11"/>
    <w:uiPriority w:val="9"/>
    <w:qFormat/>
    <w:rsid w:val="001B1066"/>
    <w:pPr>
      <w:keepNext w:val="0"/>
      <w:outlineLvl w:val="0"/>
    </w:pPr>
    <w:rPr>
      <w:iCs w:val="0"/>
      <w:caps/>
      <w:kern w:val="32"/>
      <w:sz w:val="32"/>
      <w:szCs w:val="22"/>
    </w:rPr>
  </w:style>
  <w:style w:type="paragraph" w:styleId="2">
    <w:name w:val="heading 2"/>
    <w:basedOn w:val="a3"/>
    <w:next w:val="a3"/>
    <w:link w:val="20"/>
    <w:qFormat/>
    <w:rsid w:val="001B1066"/>
    <w:pPr>
      <w:keepNext/>
      <w:spacing w:before="300" w:after="400"/>
      <w:outlineLvl w:val="1"/>
    </w:pPr>
    <w:rPr>
      <w:rFonts w:ascii="Arial" w:hAnsi="Arial" w:cs="Arial"/>
      <w:b/>
      <w:bCs/>
      <w:iCs/>
      <w:sz w:val="28"/>
      <w:szCs w:val="28"/>
    </w:rPr>
  </w:style>
  <w:style w:type="paragraph" w:styleId="3">
    <w:name w:val="heading 3"/>
    <w:basedOn w:val="a3"/>
    <w:next w:val="a3"/>
    <w:link w:val="30"/>
    <w:qFormat/>
    <w:rsid w:val="001B1066"/>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1B1066"/>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1B1066"/>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1B1066"/>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1B1066"/>
    <w:pPr>
      <w:spacing w:before="240" w:after="60"/>
      <w:outlineLvl w:val="6"/>
    </w:pPr>
    <w:rPr>
      <w:rFonts w:ascii="Calibri" w:hAnsi="Calibri"/>
    </w:rPr>
  </w:style>
  <w:style w:type="paragraph" w:styleId="8">
    <w:name w:val="heading 8"/>
    <w:basedOn w:val="a3"/>
    <w:next w:val="a3"/>
    <w:link w:val="80"/>
    <w:semiHidden/>
    <w:unhideWhenUsed/>
    <w:qFormat/>
    <w:rsid w:val="001B1066"/>
    <w:pPr>
      <w:spacing w:before="240" w:after="60"/>
      <w:outlineLvl w:val="7"/>
    </w:pPr>
    <w:rPr>
      <w:rFonts w:ascii="Calibri" w:hAnsi="Calibri"/>
      <w:i/>
      <w:iCs/>
    </w:rPr>
  </w:style>
  <w:style w:type="paragraph" w:styleId="9">
    <w:name w:val="heading 9"/>
    <w:basedOn w:val="a3"/>
    <w:next w:val="a3"/>
    <w:link w:val="90"/>
    <w:semiHidden/>
    <w:unhideWhenUsed/>
    <w:qFormat/>
    <w:rsid w:val="001B1066"/>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1B1066"/>
    <w:rPr>
      <w:rFonts w:ascii="Arial" w:eastAsia="Times New Roman" w:hAnsi="Arial" w:cs="Arial"/>
      <w:b/>
      <w:bCs/>
      <w:iCs/>
      <w:sz w:val="28"/>
      <w:szCs w:val="28"/>
      <w:lang w:eastAsia="ru-RU"/>
    </w:rPr>
  </w:style>
  <w:style w:type="character" w:customStyle="1" w:styleId="11">
    <w:name w:val="Заголовок 1 Знак"/>
    <w:basedOn w:val="a4"/>
    <w:link w:val="10"/>
    <w:uiPriority w:val="9"/>
    <w:rsid w:val="001B1066"/>
    <w:rPr>
      <w:rFonts w:ascii="Arial" w:eastAsia="Times New Roman" w:hAnsi="Arial" w:cs="Arial"/>
      <w:b/>
      <w:bCs/>
      <w:caps/>
      <w:kern w:val="32"/>
      <w:sz w:val="32"/>
      <w:lang w:eastAsia="ru-RU"/>
    </w:rPr>
  </w:style>
  <w:style w:type="character" w:customStyle="1" w:styleId="30">
    <w:name w:val="Заголовок 3 Знак"/>
    <w:basedOn w:val="a4"/>
    <w:link w:val="3"/>
    <w:rsid w:val="001B1066"/>
    <w:rPr>
      <w:rFonts w:ascii="Arial" w:eastAsia="Times New Roman" w:hAnsi="Arial" w:cs="Arial"/>
      <w:b/>
      <w:bCs/>
      <w:color w:val="0000FF"/>
      <w:sz w:val="24"/>
      <w:lang w:eastAsia="ru-RU"/>
    </w:rPr>
  </w:style>
  <w:style w:type="character" w:customStyle="1" w:styleId="40">
    <w:name w:val="Заголовок 4 Знак"/>
    <w:basedOn w:val="a4"/>
    <w:link w:val="4"/>
    <w:uiPriority w:val="9"/>
    <w:semiHidden/>
    <w:rsid w:val="001B1066"/>
    <w:rPr>
      <w:rFonts w:ascii="Calibri" w:eastAsia="Times New Roman" w:hAnsi="Calibri" w:cs="Times New Roman"/>
      <w:b/>
      <w:bCs/>
      <w:sz w:val="28"/>
      <w:szCs w:val="28"/>
      <w:lang w:eastAsia="ru-RU"/>
    </w:rPr>
  </w:style>
  <w:style w:type="character" w:customStyle="1" w:styleId="50">
    <w:name w:val="Заголовок 5 Знак"/>
    <w:basedOn w:val="a4"/>
    <w:link w:val="5"/>
    <w:rsid w:val="001B1066"/>
    <w:rPr>
      <w:rFonts w:ascii="Calibri" w:eastAsia="Times New Roman" w:hAnsi="Calibri" w:cs="Times New Roman"/>
      <w:b/>
      <w:bCs/>
      <w:i/>
      <w:iCs/>
      <w:sz w:val="26"/>
      <w:szCs w:val="26"/>
      <w:lang w:eastAsia="ru-RU"/>
    </w:rPr>
  </w:style>
  <w:style w:type="character" w:customStyle="1" w:styleId="60">
    <w:name w:val="Заголовок 6 Знак"/>
    <w:basedOn w:val="a4"/>
    <w:link w:val="6"/>
    <w:uiPriority w:val="9"/>
    <w:rsid w:val="001B1066"/>
    <w:rPr>
      <w:rFonts w:ascii="Calibri" w:eastAsia="Times New Roman" w:hAnsi="Calibri" w:cs="Times New Roman"/>
      <w:b/>
      <w:bCs/>
      <w:lang w:eastAsia="ru-RU"/>
    </w:rPr>
  </w:style>
  <w:style w:type="character" w:customStyle="1" w:styleId="70">
    <w:name w:val="Заголовок 7 Знак"/>
    <w:basedOn w:val="a4"/>
    <w:link w:val="7"/>
    <w:semiHidden/>
    <w:rsid w:val="001B106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1B1066"/>
    <w:rPr>
      <w:rFonts w:ascii="Calibri" w:eastAsia="Times New Roman" w:hAnsi="Calibri" w:cs="Times New Roman"/>
      <w:i/>
      <w:iCs/>
      <w:sz w:val="24"/>
      <w:szCs w:val="24"/>
      <w:lang w:eastAsia="ru-RU"/>
    </w:rPr>
  </w:style>
  <w:style w:type="character" w:customStyle="1" w:styleId="90">
    <w:name w:val="Заголовок 9 Знак"/>
    <w:basedOn w:val="a4"/>
    <w:link w:val="9"/>
    <w:semiHidden/>
    <w:rsid w:val="001B1066"/>
    <w:rPr>
      <w:rFonts w:ascii="Cambria" w:eastAsia="Times New Roman" w:hAnsi="Cambria" w:cs="Times New Roman"/>
      <w:lang w:eastAsia="ru-RU"/>
    </w:rPr>
  </w:style>
  <w:style w:type="paragraph" w:customStyle="1" w:styleId="ConsPlusNormal">
    <w:name w:val="ConsPlusNormal"/>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aliases w:val="Обычный (веб) Знак,Обычный (Web)"/>
    <w:basedOn w:val="a3"/>
    <w:link w:val="12"/>
    <w:rsid w:val="001B1066"/>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1B1066"/>
    <w:rPr>
      <w:rFonts w:ascii="Times New Roman" w:eastAsia="Times New Roman" w:hAnsi="Times New Roman" w:cs="Times New Roman"/>
      <w:color w:val="000000"/>
      <w:sz w:val="24"/>
      <w:szCs w:val="24"/>
      <w:lang w:eastAsia="ru-RU"/>
    </w:rPr>
  </w:style>
  <w:style w:type="character" w:styleId="a8">
    <w:name w:val="Hyperlink"/>
    <w:uiPriority w:val="99"/>
    <w:rsid w:val="001B1066"/>
    <w:rPr>
      <w:color w:val="0000FF"/>
      <w:u w:val="single"/>
    </w:rPr>
  </w:style>
  <w:style w:type="paragraph" w:customStyle="1" w:styleId="FR2">
    <w:name w:val="FR2"/>
    <w:rsid w:val="001B1066"/>
    <w:pPr>
      <w:widowControl w:val="0"/>
      <w:spacing w:before="420" w:after="0" w:line="300" w:lineRule="auto"/>
      <w:ind w:left="2560" w:right="2400"/>
      <w:jc w:val="center"/>
    </w:pPr>
    <w:rPr>
      <w:rFonts w:ascii="Times New Roman" w:eastAsia="Times New Roman" w:hAnsi="Times New Roman" w:cs="Times New Roman"/>
      <w:b/>
      <w:snapToGrid w:val="0"/>
      <w:sz w:val="28"/>
      <w:szCs w:val="20"/>
      <w:lang w:eastAsia="ru-RU"/>
    </w:rPr>
  </w:style>
  <w:style w:type="paragraph" w:customStyle="1" w:styleId="ConsNormal">
    <w:name w:val="ConsNormal"/>
    <w:link w:val="ConsNormal0"/>
    <w:rsid w:val="001B106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1B1066"/>
    <w:rPr>
      <w:rFonts w:ascii="Arial" w:eastAsia="Times New Roman" w:hAnsi="Arial" w:cs="Arial"/>
      <w:sz w:val="20"/>
      <w:szCs w:val="20"/>
      <w:lang w:eastAsia="ru-RU"/>
    </w:rPr>
  </w:style>
  <w:style w:type="paragraph" w:customStyle="1" w:styleId="13">
    <w:name w:val="Обычный1"/>
    <w:link w:val="Normal"/>
    <w:rsid w:val="001B1066"/>
    <w:pPr>
      <w:widowControl w:val="0"/>
      <w:spacing w:after="0" w:line="340" w:lineRule="auto"/>
      <w:ind w:firstLine="560"/>
      <w:jc w:val="both"/>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1B1066"/>
    <w:rPr>
      <w:rFonts w:ascii="Times New Roman" w:eastAsia="Times New Roman" w:hAnsi="Times New Roman" w:cs="Times New Roman"/>
      <w:snapToGrid w:val="0"/>
      <w:sz w:val="20"/>
      <w:szCs w:val="20"/>
      <w:lang w:eastAsia="ru-RU"/>
    </w:rPr>
  </w:style>
  <w:style w:type="character" w:customStyle="1" w:styleId="a9">
    <w:name w:val="Текст примечания Знак"/>
    <w:basedOn w:val="a4"/>
    <w:link w:val="aa"/>
    <w:semiHidden/>
    <w:rsid w:val="001B1066"/>
    <w:rPr>
      <w:rFonts w:ascii="Times New Roman" w:eastAsia="Times New Roman" w:hAnsi="Times New Roman" w:cs="Times New Roman"/>
      <w:sz w:val="20"/>
      <w:szCs w:val="20"/>
      <w:lang w:eastAsia="ru-RU"/>
    </w:rPr>
  </w:style>
  <w:style w:type="paragraph" w:styleId="aa">
    <w:name w:val="annotation text"/>
    <w:basedOn w:val="a3"/>
    <w:link w:val="a9"/>
    <w:semiHidden/>
    <w:rsid w:val="001B1066"/>
    <w:rPr>
      <w:sz w:val="20"/>
      <w:szCs w:val="20"/>
    </w:rPr>
  </w:style>
  <w:style w:type="character" w:customStyle="1" w:styleId="ab">
    <w:name w:val="Текст сноски Знак"/>
    <w:basedOn w:val="a4"/>
    <w:link w:val="ac"/>
    <w:semiHidden/>
    <w:rsid w:val="001B1066"/>
    <w:rPr>
      <w:rFonts w:ascii="Times New Roman" w:eastAsia="Times New Roman" w:hAnsi="Times New Roman" w:cs="Times New Roman"/>
      <w:sz w:val="20"/>
      <w:szCs w:val="20"/>
      <w:lang w:eastAsia="ru-RU"/>
    </w:rPr>
  </w:style>
  <w:style w:type="paragraph" w:styleId="ac">
    <w:name w:val="footnote text"/>
    <w:basedOn w:val="a3"/>
    <w:link w:val="ab"/>
    <w:semiHidden/>
    <w:rsid w:val="001B1066"/>
    <w:rPr>
      <w:sz w:val="20"/>
      <w:szCs w:val="20"/>
    </w:rPr>
  </w:style>
  <w:style w:type="paragraph" w:customStyle="1" w:styleId="ad">
    <w:name w:val="основной"/>
    <w:basedOn w:val="a3"/>
    <w:link w:val="ae"/>
    <w:qFormat/>
    <w:rsid w:val="001B1066"/>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1B1066"/>
    <w:rPr>
      <w:rFonts w:ascii="Arial" w:eastAsia="Times New Roman" w:hAnsi="Arial" w:cs="Arial"/>
      <w:color w:val="0000FF"/>
      <w:lang w:eastAsia="ru-RU"/>
    </w:rPr>
  </w:style>
  <w:style w:type="character" w:customStyle="1" w:styleId="af">
    <w:name w:val="Текст выноски Знак"/>
    <w:basedOn w:val="a4"/>
    <w:link w:val="af0"/>
    <w:uiPriority w:val="99"/>
    <w:semiHidden/>
    <w:rsid w:val="001B1066"/>
    <w:rPr>
      <w:rFonts w:ascii="Tahoma" w:eastAsia="Times New Roman" w:hAnsi="Tahoma" w:cs="Tahoma"/>
      <w:sz w:val="16"/>
      <w:szCs w:val="16"/>
      <w:lang w:eastAsia="ru-RU"/>
    </w:rPr>
  </w:style>
  <w:style w:type="paragraph" w:styleId="af0">
    <w:name w:val="Balloon Text"/>
    <w:basedOn w:val="a3"/>
    <w:link w:val="af"/>
    <w:uiPriority w:val="99"/>
    <w:semiHidden/>
    <w:rsid w:val="001B1066"/>
    <w:rPr>
      <w:rFonts w:ascii="Tahoma" w:hAnsi="Tahoma" w:cs="Tahoma"/>
      <w:sz w:val="16"/>
      <w:szCs w:val="16"/>
    </w:rPr>
  </w:style>
  <w:style w:type="paragraph" w:customStyle="1" w:styleId="TimesNewRoman">
    <w:name w:val="Times New Roman"/>
    <w:rsid w:val="001B10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B1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3"/>
    <w:link w:val="af2"/>
    <w:uiPriority w:val="99"/>
    <w:rsid w:val="001B1066"/>
    <w:pPr>
      <w:spacing w:after="120"/>
      <w:ind w:left="283"/>
    </w:pPr>
    <w:rPr>
      <w:sz w:val="20"/>
      <w:szCs w:val="20"/>
    </w:rPr>
  </w:style>
  <w:style w:type="character" w:customStyle="1" w:styleId="af2">
    <w:name w:val="Основной текст с отступом Знак"/>
    <w:basedOn w:val="a4"/>
    <w:link w:val="af1"/>
    <w:uiPriority w:val="99"/>
    <w:rsid w:val="001B1066"/>
    <w:rPr>
      <w:rFonts w:ascii="Times New Roman" w:eastAsia="Times New Roman" w:hAnsi="Times New Roman" w:cs="Times New Roman"/>
      <w:sz w:val="20"/>
      <w:szCs w:val="20"/>
      <w:lang w:eastAsia="ru-RU"/>
    </w:rPr>
  </w:style>
  <w:style w:type="paragraph" w:styleId="af3">
    <w:name w:val="Body Text"/>
    <w:basedOn w:val="a3"/>
    <w:link w:val="af4"/>
    <w:rsid w:val="001B1066"/>
    <w:pPr>
      <w:spacing w:after="120"/>
    </w:pPr>
  </w:style>
  <w:style w:type="character" w:customStyle="1" w:styleId="af4">
    <w:name w:val="Основной текст Знак"/>
    <w:basedOn w:val="a4"/>
    <w:link w:val="af3"/>
    <w:rsid w:val="001B1066"/>
    <w:rPr>
      <w:rFonts w:ascii="Times New Roman" w:eastAsia="Times New Roman" w:hAnsi="Times New Roman" w:cs="Times New Roman"/>
      <w:sz w:val="24"/>
      <w:szCs w:val="24"/>
      <w:lang w:eastAsia="ru-RU"/>
    </w:rPr>
  </w:style>
  <w:style w:type="paragraph" w:styleId="31">
    <w:name w:val="Body Text 3"/>
    <w:basedOn w:val="a3"/>
    <w:link w:val="32"/>
    <w:rsid w:val="001B1066"/>
    <w:pPr>
      <w:spacing w:after="120"/>
    </w:pPr>
    <w:rPr>
      <w:sz w:val="16"/>
      <w:szCs w:val="16"/>
    </w:rPr>
  </w:style>
  <w:style w:type="character" w:customStyle="1" w:styleId="32">
    <w:name w:val="Основной текст 3 Знак"/>
    <w:basedOn w:val="a4"/>
    <w:link w:val="31"/>
    <w:rsid w:val="001B1066"/>
    <w:rPr>
      <w:rFonts w:ascii="Times New Roman" w:eastAsia="Times New Roman" w:hAnsi="Times New Roman" w:cs="Times New Roman"/>
      <w:sz w:val="16"/>
      <w:szCs w:val="16"/>
      <w:lang w:eastAsia="ru-RU"/>
    </w:rPr>
  </w:style>
  <w:style w:type="paragraph" w:styleId="21">
    <w:name w:val="Body Text 2"/>
    <w:basedOn w:val="a3"/>
    <w:link w:val="22"/>
    <w:rsid w:val="001B1066"/>
    <w:pPr>
      <w:spacing w:after="120" w:line="480" w:lineRule="auto"/>
    </w:pPr>
    <w:rPr>
      <w:sz w:val="20"/>
      <w:szCs w:val="20"/>
    </w:rPr>
  </w:style>
  <w:style w:type="character" w:customStyle="1" w:styleId="22">
    <w:name w:val="Основной текст 2 Знак"/>
    <w:basedOn w:val="a4"/>
    <w:link w:val="21"/>
    <w:rsid w:val="001B1066"/>
    <w:rPr>
      <w:rFonts w:ascii="Times New Roman" w:eastAsia="Times New Roman" w:hAnsi="Times New Roman" w:cs="Times New Roman"/>
      <w:sz w:val="20"/>
      <w:szCs w:val="20"/>
      <w:lang w:eastAsia="ru-RU"/>
    </w:rPr>
  </w:style>
  <w:style w:type="paragraph" w:styleId="HTML">
    <w:name w:val="HTML Preformatted"/>
    <w:basedOn w:val="a3"/>
    <w:link w:val="HTML0"/>
    <w:rsid w:val="001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basedOn w:val="a4"/>
    <w:link w:val="HTML"/>
    <w:rsid w:val="001B1066"/>
    <w:rPr>
      <w:rFonts w:ascii="Gbinfo" w:eastAsia="Times New Roman" w:hAnsi="Gbinfo" w:cs="Gbinfo"/>
      <w:color w:val="000000"/>
      <w:sz w:val="20"/>
      <w:szCs w:val="20"/>
      <w:lang w:eastAsia="ru-RU"/>
    </w:rPr>
  </w:style>
  <w:style w:type="paragraph" w:customStyle="1" w:styleId="14">
    <w:name w:val="Текст1"/>
    <w:basedOn w:val="a3"/>
    <w:rsid w:val="001B1066"/>
    <w:rPr>
      <w:rFonts w:ascii="Courier New" w:hAnsi="Courier New"/>
      <w:sz w:val="20"/>
      <w:szCs w:val="20"/>
    </w:rPr>
  </w:style>
  <w:style w:type="table" w:styleId="af5">
    <w:name w:val="Table Grid"/>
    <w:basedOn w:val="a5"/>
    <w:rsid w:val="001B10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3"/>
    <w:uiPriority w:val="99"/>
    <w:qFormat/>
    <w:rsid w:val="001B1066"/>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1B1066"/>
    <w:pPr>
      <w:numPr>
        <w:numId w:val="1"/>
      </w:numPr>
      <w:tabs>
        <w:tab w:val="right" w:leader="dot" w:pos="9912"/>
      </w:tabs>
      <w:spacing w:before="240"/>
      <w:jc w:val="both"/>
    </w:pPr>
    <w:rPr>
      <w:rFonts w:ascii="Arial" w:hAnsi="Arial" w:cs="Arial"/>
      <w:b/>
      <w:bCs/>
      <w:caps/>
    </w:rPr>
  </w:style>
  <w:style w:type="paragraph" w:styleId="23">
    <w:name w:val="toc 2"/>
    <w:basedOn w:val="a3"/>
    <w:next w:val="a3"/>
    <w:autoRedefine/>
    <w:uiPriority w:val="39"/>
    <w:rsid w:val="001B1066"/>
    <w:pPr>
      <w:spacing w:before="240"/>
    </w:pPr>
    <w:rPr>
      <w:b/>
      <w:bCs/>
      <w:sz w:val="20"/>
      <w:szCs w:val="20"/>
    </w:rPr>
  </w:style>
  <w:style w:type="paragraph" w:styleId="33">
    <w:name w:val="toc 3"/>
    <w:basedOn w:val="a3"/>
    <w:next w:val="a3"/>
    <w:autoRedefine/>
    <w:uiPriority w:val="39"/>
    <w:rsid w:val="001B1066"/>
    <w:pPr>
      <w:ind w:left="240"/>
    </w:pPr>
    <w:rPr>
      <w:sz w:val="20"/>
      <w:szCs w:val="20"/>
    </w:rPr>
  </w:style>
  <w:style w:type="paragraph" w:customStyle="1" w:styleId="ConsTitle">
    <w:name w:val="ConsTitle"/>
    <w:rsid w:val="001B10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1B106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footer"/>
    <w:basedOn w:val="a3"/>
    <w:link w:val="af8"/>
    <w:uiPriority w:val="99"/>
    <w:rsid w:val="001B1066"/>
    <w:pPr>
      <w:tabs>
        <w:tab w:val="center" w:pos="4677"/>
        <w:tab w:val="right" w:pos="9355"/>
      </w:tabs>
    </w:pPr>
  </w:style>
  <w:style w:type="character" w:customStyle="1" w:styleId="af8">
    <w:name w:val="Нижний колонтитул Знак"/>
    <w:basedOn w:val="a4"/>
    <w:link w:val="af7"/>
    <w:uiPriority w:val="99"/>
    <w:rsid w:val="001B1066"/>
    <w:rPr>
      <w:rFonts w:ascii="Times New Roman" w:eastAsia="Times New Roman" w:hAnsi="Times New Roman" w:cs="Times New Roman"/>
      <w:sz w:val="24"/>
      <w:szCs w:val="24"/>
      <w:lang w:eastAsia="ru-RU"/>
    </w:rPr>
  </w:style>
  <w:style w:type="paragraph" w:styleId="24">
    <w:name w:val="Body Text Indent 2"/>
    <w:basedOn w:val="a3"/>
    <w:link w:val="25"/>
    <w:rsid w:val="001B1066"/>
    <w:pPr>
      <w:spacing w:after="120" w:line="480" w:lineRule="auto"/>
      <w:ind w:left="283"/>
    </w:pPr>
  </w:style>
  <w:style w:type="character" w:customStyle="1" w:styleId="25">
    <w:name w:val="Основной текст с отступом 2 Знак"/>
    <w:basedOn w:val="a4"/>
    <w:link w:val="24"/>
    <w:rsid w:val="001B1066"/>
    <w:rPr>
      <w:rFonts w:ascii="Times New Roman" w:eastAsia="Times New Roman" w:hAnsi="Times New Roman" w:cs="Times New Roman"/>
      <w:sz w:val="24"/>
      <w:szCs w:val="24"/>
      <w:lang w:eastAsia="ru-RU"/>
    </w:rPr>
  </w:style>
  <w:style w:type="paragraph" w:styleId="af9">
    <w:name w:val="header"/>
    <w:basedOn w:val="a3"/>
    <w:link w:val="afa"/>
    <w:rsid w:val="001B1066"/>
    <w:pPr>
      <w:tabs>
        <w:tab w:val="center" w:pos="4677"/>
        <w:tab w:val="right" w:pos="9355"/>
      </w:tabs>
    </w:pPr>
  </w:style>
  <w:style w:type="character" w:customStyle="1" w:styleId="afa">
    <w:name w:val="Верхний колонтитул Знак"/>
    <w:basedOn w:val="a4"/>
    <w:link w:val="af9"/>
    <w:rsid w:val="001B1066"/>
    <w:rPr>
      <w:rFonts w:ascii="Times New Roman" w:eastAsia="Times New Roman" w:hAnsi="Times New Roman" w:cs="Times New Roman"/>
      <w:sz w:val="24"/>
      <w:szCs w:val="24"/>
      <w:lang w:eastAsia="ru-RU"/>
    </w:rPr>
  </w:style>
  <w:style w:type="paragraph" w:styleId="71">
    <w:name w:val="toc 7"/>
    <w:basedOn w:val="a3"/>
    <w:next w:val="a3"/>
    <w:autoRedefine/>
    <w:uiPriority w:val="39"/>
    <w:rsid w:val="001B1066"/>
    <w:pPr>
      <w:ind w:left="1440"/>
    </w:pPr>
  </w:style>
  <w:style w:type="character" w:styleId="afb">
    <w:name w:val="page number"/>
    <w:basedOn w:val="a4"/>
    <w:rsid w:val="001B1066"/>
  </w:style>
  <w:style w:type="paragraph" w:styleId="afc">
    <w:name w:val="Document Map"/>
    <w:basedOn w:val="a3"/>
    <w:link w:val="afd"/>
    <w:rsid w:val="001B1066"/>
    <w:rPr>
      <w:rFonts w:ascii="Tahoma" w:hAnsi="Tahoma" w:cs="Tahoma"/>
      <w:sz w:val="16"/>
      <w:szCs w:val="16"/>
    </w:rPr>
  </w:style>
  <w:style w:type="character" w:customStyle="1" w:styleId="afd">
    <w:name w:val="Схема документа Знак"/>
    <w:basedOn w:val="a4"/>
    <w:link w:val="afc"/>
    <w:rsid w:val="001B1066"/>
    <w:rPr>
      <w:rFonts w:ascii="Tahoma" w:eastAsia="Times New Roman" w:hAnsi="Tahoma" w:cs="Tahoma"/>
      <w:sz w:val="16"/>
      <w:szCs w:val="16"/>
      <w:lang w:eastAsia="ru-RU"/>
    </w:rPr>
  </w:style>
  <w:style w:type="paragraph" w:customStyle="1" w:styleId="34">
    <w:name w:val="Обычный3"/>
    <w:rsid w:val="001B1066"/>
    <w:pPr>
      <w:widowControl w:val="0"/>
      <w:spacing w:before="100" w:beforeAutospacing="1" w:after="100" w:afterAutospacing="1" w:line="340" w:lineRule="auto"/>
      <w:ind w:firstLine="560"/>
      <w:jc w:val="both"/>
    </w:pPr>
    <w:rPr>
      <w:rFonts w:ascii="Times New Roman" w:eastAsia="Times New Roman" w:hAnsi="Times New Roman" w:cs="Times New Roman"/>
      <w:snapToGrid w:val="0"/>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B1066"/>
    <w:pPr>
      <w:spacing w:after="160" w:line="240" w:lineRule="exact"/>
    </w:pPr>
    <w:rPr>
      <w:sz w:val="28"/>
      <w:szCs w:val="20"/>
      <w:lang w:val="en-US" w:eastAsia="en-US"/>
    </w:rPr>
  </w:style>
  <w:style w:type="paragraph" w:customStyle="1" w:styleId="81">
    <w:name w:val="Стиль8"/>
    <w:basedOn w:val="a3"/>
    <w:rsid w:val="001B1066"/>
    <w:pPr>
      <w:tabs>
        <w:tab w:val="left" w:pos="1418"/>
      </w:tabs>
      <w:ind w:left="1418" w:hanging="1264"/>
      <w:jc w:val="both"/>
    </w:pPr>
    <w:rPr>
      <w:rFonts w:ascii="Arial" w:hAnsi="Arial" w:cs="Arial"/>
      <w:b/>
      <w:bCs/>
      <w:sz w:val="20"/>
      <w:szCs w:val="20"/>
    </w:rPr>
  </w:style>
  <w:style w:type="paragraph" w:customStyle="1" w:styleId="afe">
    <w:name w:val="Стиль"/>
    <w:link w:val="aff"/>
    <w:rsid w:val="001B1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
    <w:name w:val="Стиль Знак"/>
    <w:basedOn w:val="a4"/>
    <w:link w:val="afe"/>
    <w:rsid w:val="001B1066"/>
    <w:rPr>
      <w:rFonts w:ascii="Times New Roman" w:eastAsia="Times New Roman" w:hAnsi="Times New Roman" w:cs="Times New Roman"/>
      <w:sz w:val="24"/>
      <w:szCs w:val="24"/>
      <w:lang w:eastAsia="ru-RU"/>
    </w:rPr>
  </w:style>
  <w:style w:type="paragraph" w:customStyle="1" w:styleId="ConsPlusCell">
    <w:name w:val="ConsPlusCell"/>
    <w:uiPriority w:val="99"/>
    <w:rsid w:val="001B10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uiPriority w:val="22"/>
    <w:qFormat/>
    <w:rsid w:val="001B1066"/>
    <w:rPr>
      <w:b/>
      <w:bCs/>
    </w:rPr>
  </w:style>
  <w:style w:type="character" w:styleId="aff1">
    <w:name w:val="FollowedHyperlink"/>
    <w:uiPriority w:val="99"/>
    <w:rsid w:val="001B1066"/>
    <w:rPr>
      <w:color w:val="800080"/>
      <w:u w:val="single"/>
    </w:rPr>
  </w:style>
  <w:style w:type="paragraph" w:styleId="35">
    <w:name w:val="Body Text Indent 3"/>
    <w:basedOn w:val="a3"/>
    <w:link w:val="36"/>
    <w:rsid w:val="001B1066"/>
    <w:pPr>
      <w:spacing w:after="120"/>
      <w:ind w:left="283"/>
    </w:pPr>
    <w:rPr>
      <w:sz w:val="16"/>
      <w:szCs w:val="16"/>
    </w:rPr>
  </w:style>
  <w:style w:type="character" w:customStyle="1" w:styleId="36">
    <w:name w:val="Основной текст с отступом 3 Знак"/>
    <w:basedOn w:val="a4"/>
    <w:link w:val="35"/>
    <w:rsid w:val="001B1066"/>
    <w:rPr>
      <w:rFonts w:ascii="Times New Roman" w:eastAsia="Times New Roman" w:hAnsi="Times New Roman" w:cs="Times New Roman"/>
      <w:sz w:val="16"/>
      <w:szCs w:val="16"/>
      <w:lang w:eastAsia="ru-RU"/>
    </w:rPr>
  </w:style>
  <w:style w:type="paragraph" w:customStyle="1" w:styleId="130">
    <w:name w:val="Обычный + 13 пт"/>
    <w:basedOn w:val="a3"/>
    <w:link w:val="131"/>
    <w:rsid w:val="001B1066"/>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1B1066"/>
    <w:rPr>
      <w:rFonts w:ascii="Times New Roman" w:eastAsia="Times New Roman" w:hAnsi="Times New Roman" w:cs="Times New Roman"/>
      <w:color w:val="000000"/>
      <w:sz w:val="26"/>
      <w:szCs w:val="24"/>
      <w:lang w:eastAsia="ru-RU" w:bidi="he-IL"/>
    </w:rPr>
  </w:style>
  <w:style w:type="paragraph" w:customStyle="1" w:styleId="132">
    <w:name w:val="Стиль + 13 пт"/>
    <w:aliases w:val="Черный,Масштаб знаков,По ширине,Слева:  0,07 см,Первая строка"/>
    <w:basedOn w:val="a3"/>
    <w:link w:val="133"/>
    <w:rsid w:val="001B1066"/>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1B1066"/>
    <w:rPr>
      <w:rFonts w:ascii="Times New Roman" w:eastAsia="Times New Roman" w:hAnsi="Times New Roman" w:cs="Times New Roman"/>
      <w:color w:val="000000"/>
      <w:sz w:val="26"/>
      <w:szCs w:val="26"/>
      <w:lang w:eastAsia="ru-RU" w:bidi="he-IL"/>
    </w:rPr>
  </w:style>
  <w:style w:type="paragraph" w:styleId="aff2">
    <w:name w:val="endnote text"/>
    <w:basedOn w:val="a3"/>
    <w:link w:val="aff3"/>
    <w:uiPriority w:val="99"/>
    <w:unhideWhenUsed/>
    <w:rsid w:val="001B1066"/>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1B1066"/>
    <w:rPr>
      <w:rFonts w:eastAsiaTheme="minorEastAsia"/>
      <w:sz w:val="20"/>
      <w:szCs w:val="20"/>
      <w:lang w:eastAsia="ru-RU"/>
    </w:rPr>
  </w:style>
  <w:style w:type="character" w:styleId="aff4">
    <w:name w:val="endnote reference"/>
    <w:basedOn w:val="a4"/>
    <w:uiPriority w:val="99"/>
    <w:unhideWhenUsed/>
    <w:rsid w:val="001B1066"/>
    <w:rPr>
      <w:vertAlign w:val="superscript"/>
    </w:rPr>
  </w:style>
  <w:style w:type="paragraph" w:customStyle="1" w:styleId="aff5">
    <w:name w:val="Стандартный"/>
    <w:basedOn w:val="a3"/>
    <w:autoRedefine/>
    <w:qFormat/>
    <w:rsid w:val="001B1066"/>
    <w:pPr>
      <w:ind w:firstLine="709"/>
      <w:jc w:val="both"/>
    </w:pPr>
    <w:rPr>
      <w:sz w:val="28"/>
      <w:szCs w:val="28"/>
    </w:rPr>
  </w:style>
  <w:style w:type="paragraph" w:customStyle="1" w:styleId="a1">
    <w:name w:val="Стандартный список"/>
    <w:basedOn w:val="a3"/>
    <w:autoRedefine/>
    <w:qFormat/>
    <w:rsid w:val="001B1066"/>
    <w:pPr>
      <w:numPr>
        <w:numId w:val="2"/>
      </w:numPr>
      <w:tabs>
        <w:tab w:val="left" w:pos="1134"/>
      </w:tabs>
      <w:ind w:left="0" w:firstLine="709"/>
      <w:jc w:val="both"/>
    </w:pPr>
    <w:rPr>
      <w:sz w:val="28"/>
      <w:szCs w:val="22"/>
    </w:rPr>
  </w:style>
  <w:style w:type="paragraph" w:styleId="a0">
    <w:name w:val="List Bullet"/>
    <w:basedOn w:val="a3"/>
    <w:qFormat/>
    <w:rsid w:val="001B1066"/>
    <w:pPr>
      <w:numPr>
        <w:numId w:val="3"/>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1B1066"/>
    <w:pPr>
      <w:jc w:val="both"/>
    </w:pPr>
    <w:rPr>
      <w:rFonts w:eastAsia="Calibri"/>
      <w:sz w:val="28"/>
      <w:szCs w:val="22"/>
      <w:lang w:eastAsia="en-US" w:bidi="en-US"/>
    </w:rPr>
  </w:style>
  <w:style w:type="paragraph" w:customStyle="1" w:styleId="210">
    <w:name w:val="Основной текст с отступом 21"/>
    <w:basedOn w:val="a3"/>
    <w:rsid w:val="001B1066"/>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1B1066"/>
    <w:rPr>
      <w:rFonts w:ascii="Times New Roman" w:eastAsia="Times New Roman" w:hAnsi="Times New Roman" w:cs="Times New Roman"/>
      <w:color w:val="000000"/>
      <w:sz w:val="26"/>
      <w:szCs w:val="26"/>
      <w:lang w:val="ru-RU" w:eastAsia="ru-RU" w:bidi="he-IL"/>
    </w:rPr>
  </w:style>
  <w:style w:type="paragraph" w:styleId="a">
    <w:name w:val="List Number"/>
    <w:basedOn w:val="a3"/>
    <w:rsid w:val="001B1066"/>
    <w:pPr>
      <w:numPr>
        <w:numId w:val="4"/>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1B1066"/>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1B1066"/>
    <w:pPr>
      <w:numPr>
        <w:numId w:val="5"/>
      </w:numPr>
      <w:tabs>
        <w:tab w:val="left" w:pos="1134"/>
      </w:tabs>
      <w:jc w:val="both"/>
    </w:pPr>
    <w:rPr>
      <w:sz w:val="28"/>
      <w:szCs w:val="28"/>
      <w:lang w:eastAsia="en-US"/>
    </w:rPr>
  </w:style>
  <w:style w:type="paragraph" w:customStyle="1" w:styleId="book">
    <w:name w:val="book"/>
    <w:basedOn w:val="a3"/>
    <w:rsid w:val="001B1066"/>
    <w:pPr>
      <w:ind w:firstLine="424"/>
    </w:pPr>
  </w:style>
  <w:style w:type="character" w:customStyle="1" w:styleId="apple-converted-space">
    <w:name w:val="apple-converted-space"/>
    <w:basedOn w:val="a4"/>
    <w:rsid w:val="001B1066"/>
  </w:style>
  <w:style w:type="paragraph" w:customStyle="1" w:styleId="220">
    <w:name w:val="Основной текст с отступом 22"/>
    <w:basedOn w:val="a3"/>
    <w:rsid w:val="001B1066"/>
    <w:pPr>
      <w:ind w:firstLine="720"/>
      <w:jc w:val="both"/>
    </w:pPr>
    <w:rPr>
      <w:sz w:val="28"/>
      <w:szCs w:val="20"/>
    </w:rPr>
  </w:style>
  <w:style w:type="paragraph" w:customStyle="1" w:styleId="Default">
    <w:name w:val="Default"/>
    <w:rsid w:val="001B106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TimesNewRoman0">
    <w:name w:val="Стиль Основной текст + Times New Roman"/>
    <w:basedOn w:val="af3"/>
    <w:autoRedefine/>
    <w:rsid w:val="001B1066"/>
    <w:pPr>
      <w:spacing w:after="0"/>
      <w:ind w:firstLine="709"/>
      <w:jc w:val="both"/>
    </w:pPr>
    <w:rPr>
      <w:rFonts w:ascii="Arial" w:hAnsi="Arial" w:cs="Arial"/>
    </w:rPr>
  </w:style>
  <w:style w:type="paragraph" w:customStyle="1" w:styleId="26">
    <w:name w:val="Абзац списка2"/>
    <w:basedOn w:val="a3"/>
    <w:rsid w:val="001B1066"/>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1B1066"/>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forum.org/ttc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9</cp:revision>
  <dcterms:created xsi:type="dcterms:W3CDTF">2015-12-16T17:48:00Z</dcterms:created>
  <dcterms:modified xsi:type="dcterms:W3CDTF">2015-12-17T05:58:00Z</dcterms:modified>
</cp:coreProperties>
</file>