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4F" w:rsidRDefault="00121236" w:rsidP="00C1284F">
      <w:pPr>
        <w:pStyle w:val="3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1284F" w:rsidRPr="00121236">
        <w:rPr>
          <w:rFonts w:ascii="Times New Roman" w:hAnsi="Times New Roman"/>
        </w:rPr>
        <w:t>ПОЯСНИТЕЛЬНАЯ ЗАПИСКА</w:t>
      </w:r>
    </w:p>
    <w:p w:rsidR="00121236" w:rsidRPr="00121236" w:rsidRDefault="00121236" w:rsidP="00121236">
      <w:pPr>
        <w:pStyle w:val="a0"/>
        <w:rPr>
          <w:lang w:eastAsia="zh-CN" w:bidi="hi-IN"/>
        </w:rPr>
      </w:pPr>
    </w:p>
    <w:p w:rsidR="00334C03" w:rsidRDefault="00334C03" w:rsidP="00334C0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языкового образования состоит в формировании личности, обладающей профессиональной иноязычной коммуникативной компетенцией, позволяющей эффективно осуществлять профессиональную деятельность с использованием иностранного языка, а также способствующей личному профессиональному самоопределению и самосовершенствованию на основе полученных знаний. </w:t>
      </w:r>
    </w:p>
    <w:p w:rsidR="00334C03" w:rsidRDefault="00334C03" w:rsidP="00334C0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учебно-методический комплекс по дисциплине «Профессионально ориентированный иностранный язык» предназначен для студентов ФКТИ  и ФФБД по специальностям </w:t>
      </w:r>
      <w:r w:rsidRPr="00517028">
        <w:rPr>
          <w:sz w:val="28"/>
          <w:szCs w:val="28"/>
        </w:rPr>
        <w:t>6-05-0311-02 «Экономика и управление»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</w:t>
      </w:r>
      <w:r w:rsidRPr="00F300AE">
        <w:rPr>
          <w:sz w:val="28"/>
          <w:szCs w:val="28"/>
        </w:rPr>
        <w:t>рофилизаци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«</w:t>
      </w:r>
      <w:r w:rsidRPr="00F300AE">
        <w:rPr>
          <w:sz w:val="28"/>
          <w:szCs w:val="28"/>
        </w:rPr>
        <w:t xml:space="preserve">Экономика и управление </w:t>
      </w:r>
      <w:r>
        <w:rPr>
          <w:sz w:val="28"/>
          <w:szCs w:val="28"/>
        </w:rPr>
        <w:t>туристическим</w:t>
      </w:r>
      <w:r w:rsidRPr="00F300AE">
        <w:rPr>
          <w:sz w:val="28"/>
          <w:szCs w:val="28"/>
        </w:rPr>
        <w:t xml:space="preserve"> бизнесом</w:t>
      </w:r>
      <w:r>
        <w:rPr>
          <w:sz w:val="28"/>
          <w:szCs w:val="28"/>
        </w:rPr>
        <w:t xml:space="preserve">»), </w:t>
      </w:r>
      <w:r w:rsidRPr="00517028">
        <w:rPr>
          <w:sz w:val="28"/>
          <w:szCs w:val="28"/>
        </w:rPr>
        <w:t>6-05-0311-02 «Экономика и управление»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</w:t>
      </w:r>
      <w:r w:rsidRPr="00F300AE">
        <w:rPr>
          <w:sz w:val="28"/>
          <w:szCs w:val="28"/>
        </w:rPr>
        <w:t>рофилизаци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«</w:t>
      </w:r>
      <w:r w:rsidRPr="00F300AE">
        <w:rPr>
          <w:sz w:val="28"/>
          <w:szCs w:val="28"/>
        </w:rPr>
        <w:t xml:space="preserve">Экономика и управление </w:t>
      </w:r>
      <w:r>
        <w:rPr>
          <w:sz w:val="28"/>
          <w:szCs w:val="28"/>
        </w:rPr>
        <w:t>гостиничным</w:t>
      </w:r>
      <w:r w:rsidRPr="00F300AE">
        <w:rPr>
          <w:sz w:val="28"/>
          <w:szCs w:val="28"/>
        </w:rPr>
        <w:t xml:space="preserve"> бизнесом</w:t>
      </w:r>
      <w:r>
        <w:rPr>
          <w:sz w:val="28"/>
          <w:szCs w:val="28"/>
        </w:rPr>
        <w:t xml:space="preserve">»), </w:t>
      </w:r>
      <w:r w:rsidRPr="00517028">
        <w:rPr>
          <w:sz w:val="28"/>
          <w:szCs w:val="28"/>
        </w:rPr>
        <w:t>6-05-0311-02 «Экономика и управление»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</w:t>
      </w:r>
      <w:r w:rsidRPr="00F300AE">
        <w:rPr>
          <w:sz w:val="28"/>
          <w:szCs w:val="28"/>
        </w:rPr>
        <w:t>рофилизаци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«</w:t>
      </w:r>
      <w:r w:rsidRPr="00F300AE">
        <w:rPr>
          <w:sz w:val="28"/>
          <w:szCs w:val="28"/>
        </w:rPr>
        <w:t>Экономика и управление на рынке недвижимости</w:t>
      </w:r>
      <w:r>
        <w:rPr>
          <w:sz w:val="28"/>
          <w:szCs w:val="28"/>
        </w:rPr>
        <w:t xml:space="preserve">»), </w:t>
      </w:r>
      <w:r w:rsidRPr="00517028">
        <w:rPr>
          <w:sz w:val="28"/>
          <w:szCs w:val="28"/>
        </w:rPr>
        <w:t>6-05-0413-01 «Коммерция»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</w:t>
      </w:r>
      <w:r w:rsidRPr="00F300AE">
        <w:rPr>
          <w:sz w:val="28"/>
          <w:szCs w:val="28"/>
        </w:rPr>
        <w:t>рофилизаци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«</w:t>
      </w:r>
      <w:r w:rsidRPr="00F300AE">
        <w:rPr>
          <w:sz w:val="28"/>
          <w:szCs w:val="28"/>
        </w:rPr>
        <w:t>Коммерция на внешнем рынке</w:t>
      </w:r>
      <w:r>
        <w:rPr>
          <w:sz w:val="28"/>
          <w:szCs w:val="28"/>
        </w:rPr>
        <w:t xml:space="preserve">»), </w:t>
      </w:r>
      <w:r w:rsidRPr="00181795">
        <w:rPr>
          <w:sz w:val="28"/>
          <w:szCs w:val="28"/>
        </w:rPr>
        <w:t xml:space="preserve">6-05-0411-02 </w:t>
      </w:r>
      <w:r>
        <w:rPr>
          <w:sz w:val="28"/>
          <w:szCs w:val="28"/>
        </w:rPr>
        <w:t>«</w:t>
      </w:r>
      <w:r w:rsidRPr="00181795">
        <w:rPr>
          <w:sz w:val="28"/>
          <w:szCs w:val="28"/>
        </w:rPr>
        <w:t>Финансы и кредит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п</w:t>
      </w:r>
      <w:r w:rsidRPr="00F300AE">
        <w:rPr>
          <w:sz w:val="28"/>
          <w:szCs w:val="28"/>
        </w:rPr>
        <w:t>рофилизаци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«</w:t>
      </w:r>
      <w:r w:rsidRPr="00181795">
        <w:rPr>
          <w:sz w:val="28"/>
          <w:szCs w:val="28"/>
        </w:rPr>
        <w:t>Финансы и кредит во внешнеэкономической деятельности</w:t>
      </w:r>
      <w:r>
        <w:rPr>
          <w:sz w:val="28"/>
          <w:szCs w:val="28"/>
        </w:rPr>
        <w:t>»).</w:t>
      </w:r>
    </w:p>
    <w:p w:rsidR="002731FA" w:rsidRDefault="002731FA" w:rsidP="00334C0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Цель ЭУМК состоит в комплексном дидактическом обеспечении подготовки специалиста экономического профиля в процессе обучения английскому языку. Основная задача разработанного комплекса заключается не только в интеграции современных знаний и обеспечении механизма их трансляции, но и во всемерном развитии у студентов способности к постоянному, непрерывному самообразованию, стремления к пополнению и обновлению знаний по иностранному языку, к творческому использованию их на практике в сферах будущей профессиональной деятельности.</w:t>
      </w:r>
    </w:p>
    <w:p w:rsidR="006F7C88" w:rsidRDefault="005176E2" w:rsidP="006F7C8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ЭУМК </w:t>
      </w:r>
      <w:r w:rsidR="00BC1330">
        <w:rPr>
          <w:sz w:val="28"/>
          <w:szCs w:val="28"/>
        </w:rPr>
        <w:t>состоит из следующих</w:t>
      </w:r>
      <w:r>
        <w:rPr>
          <w:sz w:val="28"/>
          <w:szCs w:val="28"/>
        </w:rPr>
        <w:t xml:space="preserve"> раздел</w:t>
      </w:r>
      <w:r w:rsidR="00BC1330">
        <w:rPr>
          <w:sz w:val="28"/>
          <w:szCs w:val="28"/>
        </w:rPr>
        <w:t>ов</w:t>
      </w:r>
      <w:r>
        <w:rPr>
          <w:sz w:val="28"/>
          <w:szCs w:val="28"/>
        </w:rPr>
        <w:t>: теоретический, практический, раздел самостоятельной работы, раздел контроля знаний, вспомогательный раздел.</w:t>
      </w:r>
      <w:r w:rsidR="000569CD">
        <w:rPr>
          <w:sz w:val="28"/>
          <w:szCs w:val="28"/>
        </w:rPr>
        <w:t xml:space="preserve"> </w:t>
      </w:r>
    </w:p>
    <w:p w:rsidR="006F7C88" w:rsidRDefault="000569CD" w:rsidP="006F7C88">
      <w:pPr>
        <w:ind w:firstLine="737"/>
        <w:jc w:val="both"/>
        <w:rPr>
          <w:sz w:val="28"/>
          <w:szCs w:val="28"/>
        </w:rPr>
      </w:pPr>
      <w:r w:rsidRPr="000569CD">
        <w:rPr>
          <w:i/>
          <w:sz w:val="28"/>
          <w:szCs w:val="28"/>
        </w:rPr>
        <w:t>Теоретический раздел</w:t>
      </w:r>
      <w:r w:rsidRPr="000569CD">
        <w:rPr>
          <w:sz w:val="28"/>
          <w:szCs w:val="28"/>
        </w:rPr>
        <w:t xml:space="preserve"> включа</w:t>
      </w:r>
      <w:bookmarkStart w:id="0" w:name="_GoBack"/>
      <w:bookmarkEnd w:id="0"/>
      <w:r w:rsidRPr="000569CD">
        <w:rPr>
          <w:sz w:val="28"/>
          <w:szCs w:val="28"/>
        </w:rPr>
        <w:t xml:space="preserve">ет теоретический материал по дисциплине «Профессионально ориентированный иностранный язык»: </w:t>
      </w:r>
      <w:r w:rsidR="00BC1330">
        <w:rPr>
          <w:sz w:val="28"/>
          <w:szCs w:val="28"/>
        </w:rPr>
        <w:t>образцы материалов</w:t>
      </w:r>
      <w:r w:rsidRPr="000569CD">
        <w:rPr>
          <w:sz w:val="28"/>
          <w:szCs w:val="28"/>
        </w:rPr>
        <w:t xml:space="preserve"> для теоретического изучения дисциплины</w:t>
      </w:r>
      <w:r w:rsidR="00BC1330">
        <w:rPr>
          <w:sz w:val="28"/>
          <w:szCs w:val="28"/>
        </w:rPr>
        <w:t xml:space="preserve">, перечень </w:t>
      </w:r>
      <w:r w:rsidR="00BC1330">
        <w:rPr>
          <w:sz w:val="28"/>
          <w:szCs w:val="28"/>
        </w:rPr>
        <w:t>компет</w:t>
      </w:r>
      <w:r w:rsidR="00BC1330">
        <w:rPr>
          <w:sz w:val="28"/>
          <w:szCs w:val="28"/>
        </w:rPr>
        <w:t>енций, формируемых в результате</w:t>
      </w:r>
      <w:r w:rsidR="00BC1330">
        <w:rPr>
          <w:sz w:val="28"/>
          <w:szCs w:val="28"/>
        </w:rPr>
        <w:t xml:space="preserve"> освоения</w:t>
      </w:r>
      <w:r w:rsidR="00BC1330">
        <w:rPr>
          <w:sz w:val="28"/>
          <w:szCs w:val="28"/>
        </w:rPr>
        <w:t xml:space="preserve"> дисциплины</w:t>
      </w:r>
      <w:r w:rsidR="00BC1330">
        <w:rPr>
          <w:sz w:val="28"/>
          <w:szCs w:val="28"/>
        </w:rPr>
        <w:t>,</w:t>
      </w:r>
      <w:r w:rsidR="00BC1330">
        <w:rPr>
          <w:sz w:val="28"/>
          <w:szCs w:val="28"/>
        </w:rPr>
        <w:t xml:space="preserve"> а также электронные учебно-методические пособия</w:t>
      </w:r>
      <w:r w:rsidRPr="000569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F7C88" w:rsidRDefault="000569CD" w:rsidP="006F7C8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0569CD">
        <w:rPr>
          <w:i/>
          <w:sz w:val="28"/>
          <w:szCs w:val="28"/>
        </w:rPr>
        <w:t>практическом  разделе</w:t>
      </w:r>
      <w:proofErr w:type="gramEnd"/>
      <w:r>
        <w:rPr>
          <w:sz w:val="28"/>
          <w:szCs w:val="28"/>
        </w:rPr>
        <w:t xml:space="preserve"> представлены </w:t>
      </w:r>
      <w:r w:rsidR="00BC1330" w:rsidRPr="000569CD">
        <w:rPr>
          <w:sz w:val="28"/>
          <w:szCs w:val="28"/>
        </w:rPr>
        <w:t>учебно-методические карты</w:t>
      </w:r>
      <w:r w:rsidR="00BC13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методические указания к практическим занятиям </w:t>
      </w:r>
      <w:r w:rsidR="00A24804">
        <w:rPr>
          <w:sz w:val="28"/>
          <w:szCs w:val="28"/>
        </w:rPr>
        <w:t xml:space="preserve">по дисциплине и образцы материалов для проведения аудиторных занятий. </w:t>
      </w:r>
    </w:p>
    <w:p w:rsidR="006F7C88" w:rsidRDefault="00B26731" w:rsidP="006F7C88">
      <w:pPr>
        <w:ind w:firstLine="737"/>
        <w:jc w:val="both"/>
        <w:rPr>
          <w:sz w:val="28"/>
          <w:szCs w:val="28"/>
        </w:rPr>
      </w:pPr>
      <w:r w:rsidRPr="00B26731">
        <w:rPr>
          <w:i/>
          <w:sz w:val="28"/>
          <w:szCs w:val="28"/>
        </w:rPr>
        <w:t>Раздел самостоятельной работы</w:t>
      </w:r>
      <w:r>
        <w:rPr>
          <w:sz w:val="28"/>
          <w:szCs w:val="28"/>
        </w:rPr>
        <w:t>, помимо перечня тем, выносимых на самостоятельное изучение, предлагает ознакомиться с отдельными аспектами самостоятельной работы в рамках данной дисциплины и способами её эффективной реализации.</w:t>
      </w:r>
      <w:r w:rsidR="00802E9E">
        <w:rPr>
          <w:sz w:val="28"/>
          <w:szCs w:val="28"/>
        </w:rPr>
        <w:t xml:space="preserve"> </w:t>
      </w:r>
    </w:p>
    <w:p w:rsidR="006F7C88" w:rsidRDefault="00EF487B" w:rsidP="006F7C88">
      <w:pPr>
        <w:ind w:firstLine="737"/>
        <w:jc w:val="both"/>
        <w:rPr>
          <w:sz w:val="28"/>
          <w:szCs w:val="28"/>
        </w:rPr>
      </w:pPr>
      <w:r w:rsidRPr="00EF487B">
        <w:rPr>
          <w:sz w:val="28"/>
          <w:szCs w:val="28"/>
        </w:rPr>
        <w:t xml:space="preserve">В </w:t>
      </w:r>
      <w:r w:rsidRPr="00EF487B">
        <w:rPr>
          <w:bCs/>
          <w:i/>
          <w:sz w:val="28"/>
          <w:szCs w:val="28"/>
        </w:rPr>
        <w:t>разделе контроля знаний</w:t>
      </w:r>
      <w:r w:rsidRPr="00EF487B">
        <w:rPr>
          <w:b/>
          <w:bCs/>
          <w:sz w:val="28"/>
          <w:szCs w:val="28"/>
        </w:rPr>
        <w:t xml:space="preserve"> </w:t>
      </w:r>
      <w:r w:rsidRPr="00EF487B">
        <w:rPr>
          <w:sz w:val="28"/>
          <w:szCs w:val="28"/>
        </w:rPr>
        <w:t>представлены материалы для различных видов</w:t>
      </w:r>
      <w:r w:rsidR="00E06411">
        <w:rPr>
          <w:sz w:val="28"/>
          <w:szCs w:val="28"/>
        </w:rPr>
        <w:t xml:space="preserve"> и форм</w:t>
      </w:r>
      <w:r w:rsidRPr="00EF487B">
        <w:rPr>
          <w:sz w:val="28"/>
          <w:szCs w:val="28"/>
        </w:rPr>
        <w:t xml:space="preserve"> контроля, разнообразных по своей методике и используемым средствам. Контроль уровня учебных достижений и результата </w:t>
      </w:r>
      <w:r w:rsidRPr="00EF487B">
        <w:rPr>
          <w:sz w:val="28"/>
          <w:szCs w:val="28"/>
        </w:rPr>
        <w:lastRenderedPageBreak/>
        <w:t>коммуникативной деятельности осуществляется в устном, письменном и комбинированном формате с использованием широкого арсенала диагностических средств педагогического конт</w:t>
      </w:r>
      <w:r w:rsidR="006F7C88">
        <w:rPr>
          <w:sz w:val="28"/>
          <w:szCs w:val="28"/>
        </w:rPr>
        <w:t xml:space="preserve">роля и самоконтроля: </w:t>
      </w:r>
      <w:proofErr w:type="spellStart"/>
      <w:r w:rsidR="006F7C88">
        <w:rPr>
          <w:sz w:val="28"/>
          <w:szCs w:val="28"/>
        </w:rPr>
        <w:t>знаниевых</w:t>
      </w:r>
      <w:proofErr w:type="spellEnd"/>
      <w:r w:rsidR="006F7C88">
        <w:rPr>
          <w:sz w:val="28"/>
          <w:szCs w:val="28"/>
        </w:rPr>
        <w:t xml:space="preserve">, </w:t>
      </w:r>
      <w:proofErr w:type="spellStart"/>
      <w:r w:rsidRPr="00EF487B">
        <w:rPr>
          <w:sz w:val="28"/>
          <w:szCs w:val="28"/>
        </w:rPr>
        <w:t>компетен</w:t>
      </w:r>
      <w:r>
        <w:rPr>
          <w:sz w:val="28"/>
          <w:szCs w:val="28"/>
        </w:rPr>
        <w:t>тностных</w:t>
      </w:r>
      <w:proofErr w:type="spellEnd"/>
      <w:r>
        <w:rPr>
          <w:sz w:val="28"/>
          <w:szCs w:val="28"/>
        </w:rPr>
        <w:t>, рефлексивных (лексико-</w:t>
      </w:r>
      <w:r w:rsidRPr="00EF487B">
        <w:rPr>
          <w:sz w:val="28"/>
          <w:szCs w:val="28"/>
        </w:rPr>
        <w:t>грамматические тесты, задания открытого типа и пр.).</w:t>
      </w:r>
      <w:r w:rsidR="006F7C88">
        <w:rPr>
          <w:sz w:val="28"/>
          <w:szCs w:val="28"/>
        </w:rPr>
        <w:t xml:space="preserve"> </w:t>
      </w:r>
    </w:p>
    <w:p w:rsidR="000569CD" w:rsidRPr="000569CD" w:rsidRDefault="006F7C88" w:rsidP="006F7C88">
      <w:pPr>
        <w:ind w:firstLine="737"/>
        <w:jc w:val="both"/>
        <w:rPr>
          <w:sz w:val="28"/>
          <w:szCs w:val="28"/>
        </w:rPr>
      </w:pPr>
      <w:r w:rsidRPr="006F7C88">
        <w:rPr>
          <w:bCs/>
          <w:i/>
          <w:sz w:val="28"/>
          <w:szCs w:val="28"/>
        </w:rPr>
        <w:t>Вспомогательный раздел</w:t>
      </w:r>
      <w:r w:rsidR="001B1E5B">
        <w:rPr>
          <w:b/>
          <w:bCs/>
          <w:sz w:val="28"/>
          <w:szCs w:val="28"/>
        </w:rPr>
        <w:t xml:space="preserve"> </w:t>
      </w:r>
      <w:r w:rsidR="001B1E5B">
        <w:rPr>
          <w:sz w:val="28"/>
          <w:szCs w:val="28"/>
        </w:rPr>
        <w:t>содержит м</w:t>
      </w:r>
      <w:r>
        <w:rPr>
          <w:sz w:val="28"/>
          <w:szCs w:val="28"/>
        </w:rPr>
        <w:t xml:space="preserve">етодические рекомендации по </w:t>
      </w:r>
      <w:r w:rsidR="0065052E">
        <w:rPr>
          <w:sz w:val="28"/>
          <w:szCs w:val="28"/>
        </w:rPr>
        <w:t>изучению дисциплины</w:t>
      </w:r>
      <w:r w:rsidR="001B1E5B">
        <w:rPr>
          <w:sz w:val="28"/>
          <w:szCs w:val="28"/>
        </w:rPr>
        <w:t xml:space="preserve"> и проведению промежуточной аттестации, а также включает список информационно-аналитических материалов: перечень основной и дополнительной литературы.</w:t>
      </w:r>
    </w:p>
    <w:p w:rsidR="002731FA" w:rsidRPr="00CC5D86" w:rsidRDefault="002731FA" w:rsidP="00334C03">
      <w:pPr>
        <w:ind w:firstLine="737"/>
        <w:jc w:val="both"/>
        <w:rPr>
          <w:sz w:val="28"/>
          <w:szCs w:val="28"/>
        </w:rPr>
      </w:pPr>
    </w:p>
    <w:p w:rsidR="00334C03" w:rsidRDefault="00334C03" w:rsidP="00334C03">
      <w:pPr>
        <w:rPr>
          <w:sz w:val="28"/>
          <w:szCs w:val="28"/>
        </w:rPr>
      </w:pPr>
    </w:p>
    <w:sectPr w:rsidR="00334C03" w:rsidSect="00B134EA">
      <w:footerReference w:type="default" r:id="rId7"/>
      <w:pgSz w:w="11906" w:h="16838"/>
      <w:pgMar w:top="1134" w:right="567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EA" w:rsidRDefault="00B134EA" w:rsidP="00B134EA">
      <w:r>
        <w:separator/>
      </w:r>
    </w:p>
  </w:endnote>
  <w:endnote w:type="continuationSeparator" w:id="0">
    <w:p w:rsidR="00B134EA" w:rsidRDefault="00B134EA" w:rsidP="00B1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984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4EA" w:rsidRPr="00B134EA" w:rsidRDefault="00B134EA">
        <w:pPr>
          <w:pStyle w:val="a8"/>
          <w:jc w:val="center"/>
          <w:rPr>
            <w:sz w:val="24"/>
            <w:szCs w:val="24"/>
          </w:rPr>
        </w:pPr>
        <w:r w:rsidRPr="00B134EA">
          <w:rPr>
            <w:sz w:val="24"/>
            <w:szCs w:val="24"/>
          </w:rPr>
          <w:fldChar w:fldCharType="begin"/>
        </w:r>
        <w:r w:rsidRPr="00B134EA">
          <w:rPr>
            <w:sz w:val="24"/>
            <w:szCs w:val="24"/>
          </w:rPr>
          <w:instrText>PAGE   \* MERGEFORMAT</w:instrText>
        </w:r>
        <w:r w:rsidRPr="00B134E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B134EA">
          <w:rPr>
            <w:sz w:val="24"/>
            <w:szCs w:val="24"/>
          </w:rPr>
          <w:fldChar w:fldCharType="end"/>
        </w:r>
      </w:p>
    </w:sdtContent>
  </w:sdt>
  <w:p w:rsidR="00B134EA" w:rsidRDefault="00B134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EA" w:rsidRDefault="00B134EA" w:rsidP="00B134EA">
      <w:r>
        <w:separator/>
      </w:r>
    </w:p>
  </w:footnote>
  <w:footnote w:type="continuationSeparator" w:id="0">
    <w:p w:rsidR="00B134EA" w:rsidRDefault="00B134EA" w:rsidP="00B1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12AE5D99"/>
    <w:multiLevelType w:val="hybridMultilevel"/>
    <w:tmpl w:val="BDA27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C75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A375B"/>
    <w:multiLevelType w:val="hybridMultilevel"/>
    <w:tmpl w:val="A19C8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86CCE"/>
    <w:multiLevelType w:val="hybridMultilevel"/>
    <w:tmpl w:val="D64E1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D58DD"/>
    <w:multiLevelType w:val="singleLevel"/>
    <w:tmpl w:val="270C7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D5E9C"/>
    <w:multiLevelType w:val="hybridMultilevel"/>
    <w:tmpl w:val="47F870DE"/>
    <w:lvl w:ilvl="0" w:tplc="5802DE0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59B79A7"/>
    <w:multiLevelType w:val="hybridMultilevel"/>
    <w:tmpl w:val="D07A62D2"/>
    <w:lvl w:ilvl="0" w:tplc="114CD6D8">
      <w:start w:val="21"/>
      <w:numFmt w:val="bullet"/>
      <w:lvlText w:val=""/>
      <w:lvlJc w:val="left"/>
      <w:pPr>
        <w:ind w:left="109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609"/>
    <w:rsid w:val="00042462"/>
    <w:rsid w:val="000569CD"/>
    <w:rsid w:val="00121236"/>
    <w:rsid w:val="00135C90"/>
    <w:rsid w:val="001B1E5B"/>
    <w:rsid w:val="002731FA"/>
    <w:rsid w:val="00334C03"/>
    <w:rsid w:val="00481496"/>
    <w:rsid w:val="005176E2"/>
    <w:rsid w:val="006272EB"/>
    <w:rsid w:val="0065052E"/>
    <w:rsid w:val="006F7C88"/>
    <w:rsid w:val="00802E9E"/>
    <w:rsid w:val="00A24804"/>
    <w:rsid w:val="00B134EA"/>
    <w:rsid w:val="00B26731"/>
    <w:rsid w:val="00BC1330"/>
    <w:rsid w:val="00BD2609"/>
    <w:rsid w:val="00C1284F"/>
    <w:rsid w:val="00E06411"/>
    <w:rsid w:val="00E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7E3A7-70F5-42A4-89DC-9C153778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C1284F"/>
    <w:pPr>
      <w:keepNext/>
      <w:widowControl w:val="0"/>
      <w:numPr>
        <w:ilvl w:val="1"/>
        <w:numId w:val="4"/>
      </w:numPr>
      <w:suppressAutoHyphens/>
      <w:spacing w:before="240" w:after="120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C1284F"/>
    <w:pPr>
      <w:keepNext/>
      <w:widowControl w:val="0"/>
      <w:numPr>
        <w:ilvl w:val="2"/>
        <w:numId w:val="4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zh-CN" w:bidi="hi-IN"/>
    </w:rPr>
  </w:style>
  <w:style w:type="paragraph" w:styleId="4">
    <w:name w:val="heading 4"/>
    <w:basedOn w:val="a"/>
    <w:next w:val="a0"/>
    <w:link w:val="40"/>
    <w:uiPriority w:val="99"/>
    <w:qFormat/>
    <w:rsid w:val="00C1284F"/>
    <w:pPr>
      <w:keepNext/>
      <w:widowControl w:val="0"/>
      <w:numPr>
        <w:ilvl w:val="3"/>
        <w:numId w:val="4"/>
      </w:numPr>
      <w:suppressAutoHyphens/>
      <w:spacing w:before="480" w:after="120" w:line="288" w:lineRule="auto"/>
      <w:jc w:val="center"/>
      <w:outlineLvl w:val="3"/>
    </w:pPr>
    <w:rPr>
      <w:rFonts w:eastAsia="SimSun" w:cs="Mangal"/>
      <w:b/>
      <w:color w:val="000000"/>
      <w:kern w:val="1"/>
      <w:sz w:val="32"/>
      <w:szCs w:val="28"/>
      <w:lang w:eastAsia="zh-CN" w:bidi="hi-IN"/>
    </w:rPr>
  </w:style>
  <w:style w:type="paragraph" w:styleId="5">
    <w:name w:val="heading 5"/>
    <w:basedOn w:val="a"/>
    <w:next w:val="a0"/>
    <w:link w:val="50"/>
    <w:uiPriority w:val="99"/>
    <w:qFormat/>
    <w:rsid w:val="00C1284F"/>
    <w:pPr>
      <w:keepNext/>
      <w:widowControl w:val="0"/>
      <w:numPr>
        <w:ilvl w:val="4"/>
        <w:numId w:val="4"/>
      </w:numPr>
      <w:suppressAutoHyphens/>
      <w:jc w:val="center"/>
      <w:outlineLvl w:val="4"/>
    </w:pPr>
    <w:rPr>
      <w:rFonts w:eastAsia="SimSun" w:cs="Mangal"/>
      <w:b/>
      <w:kern w:val="1"/>
      <w:sz w:val="24"/>
      <w:lang w:eastAsia="zh-CN" w:bidi="hi-IN"/>
    </w:rPr>
  </w:style>
  <w:style w:type="paragraph" w:styleId="6">
    <w:name w:val="heading 6"/>
    <w:basedOn w:val="a"/>
    <w:next w:val="a0"/>
    <w:link w:val="60"/>
    <w:uiPriority w:val="99"/>
    <w:qFormat/>
    <w:rsid w:val="00C1284F"/>
    <w:pPr>
      <w:keepNext/>
      <w:widowControl w:val="0"/>
      <w:numPr>
        <w:ilvl w:val="5"/>
        <w:numId w:val="4"/>
      </w:numPr>
      <w:suppressAutoHyphens/>
      <w:ind w:left="0" w:firstLine="709"/>
      <w:jc w:val="center"/>
      <w:outlineLvl w:val="5"/>
    </w:pPr>
    <w:rPr>
      <w:rFonts w:eastAsia="SimSun" w:cs="Mangal"/>
      <w:b/>
      <w:caps/>
      <w:kern w:val="1"/>
      <w:sz w:val="24"/>
      <w:lang w:eastAsia="zh-CN" w:bidi="hi-IN"/>
    </w:rPr>
  </w:style>
  <w:style w:type="paragraph" w:styleId="7">
    <w:name w:val="heading 7"/>
    <w:basedOn w:val="a"/>
    <w:next w:val="a0"/>
    <w:link w:val="70"/>
    <w:uiPriority w:val="99"/>
    <w:qFormat/>
    <w:rsid w:val="00C1284F"/>
    <w:pPr>
      <w:keepNext/>
      <w:widowControl w:val="0"/>
      <w:numPr>
        <w:ilvl w:val="6"/>
        <w:numId w:val="4"/>
      </w:numPr>
      <w:suppressAutoHyphens/>
      <w:jc w:val="both"/>
      <w:outlineLvl w:val="6"/>
    </w:pPr>
    <w:rPr>
      <w:rFonts w:eastAsia="SimSun" w:cs="Mangal"/>
      <w:b/>
      <w:kern w:val="1"/>
      <w:sz w:val="24"/>
      <w:lang w:eastAsia="zh-CN" w:bidi="hi-IN"/>
    </w:rPr>
  </w:style>
  <w:style w:type="paragraph" w:styleId="8">
    <w:name w:val="heading 8"/>
    <w:basedOn w:val="a"/>
    <w:next w:val="a0"/>
    <w:link w:val="80"/>
    <w:uiPriority w:val="99"/>
    <w:qFormat/>
    <w:rsid w:val="00C1284F"/>
    <w:pPr>
      <w:keepNext/>
      <w:widowControl w:val="0"/>
      <w:numPr>
        <w:ilvl w:val="7"/>
        <w:numId w:val="4"/>
      </w:numPr>
      <w:suppressAutoHyphens/>
      <w:outlineLvl w:val="7"/>
    </w:pPr>
    <w:rPr>
      <w:rFonts w:eastAsia="SimSun" w:cs="Mangal"/>
      <w:b/>
      <w:caps/>
      <w:kern w:val="1"/>
      <w:sz w:val="24"/>
      <w:lang w:eastAsia="zh-CN" w:bidi="hi-IN"/>
    </w:rPr>
  </w:style>
  <w:style w:type="paragraph" w:styleId="9">
    <w:name w:val="heading 9"/>
    <w:basedOn w:val="a"/>
    <w:next w:val="a0"/>
    <w:link w:val="90"/>
    <w:uiPriority w:val="99"/>
    <w:qFormat/>
    <w:rsid w:val="00C1284F"/>
    <w:pPr>
      <w:keepNext/>
      <w:widowControl w:val="0"/>
      <w:numPr>
        <w:ilvl w:val="8"/>
        <w:numId w:val="4"/>
      </w:numPr>
      <w:suppressAutoHyphens/>
      <w:spacing w:line="288" w:lineRule="auto"/>
      <w:jc w:val="center"/>
      <w:outlineLvl w:val="8"/>
    </w:pPr>
    <w:rPr>
      <w:rFonts w:eastAsia="SimSun" w:cs="Mangal"/>
      <w:kern w:val="1"/>
      <w:sz w:val="2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C1284F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9"/>
    <w:rsid w:val="00C1284F"/>
    <w:rPr>
      <w:rFonts w:ascii="Arial" w:eastAsia="Microsoft YaHei" w:hAnsi="Arial" w:cs="Mangal"/>
      <w:b/>
      <w:bCs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9"/>
    <w:rsid w:val="00C1284F"/>
    <w:rPr>
      <w:rFonts w:ascii="Times New Roman" w:eastAsia="SimSun" w:hAnsi="Times New Roman" w:cs="Mangal"/>
      <w:b/>
      <w:color w:val="000000"/>
      <w:kern w:val="1"/>
      <w:sz w:val="32"/>
      <w:szCs w:val="28"/>
      <w:lang w:eastAsia="zh-CN" w:bidi="hi-IN"/>
    </w:rPr>
  </w:style>
  <w:style w:type="character" w:customStyle="1" w:styleId="50">
    <w:name w:val="Заголовок 5 Знак"/>
    <w:basedOn w:val="a1"/>
    <w:link w:val="5"/>
    <w:uiPriority w:val="99"/>
    <w:rsid w:val="00C1284F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60">
    <w:name w:val="Заголовок 6 Знак"/>
    <w:basedOn w:val="a1"/>
    <w:link w:val="6"/>
    <w:uiPriority w:val="99"/>
    <w:rsid w:val="00C1284F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C1284F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80">
    <w:name w:val="Заголовок 8 Знак"/>
    <w:basedOn w:val="a1"/>
    <w:link w:val="8"/>
    <w:uiPriority w:val="99"/>
    <w:rsid w:val="00C1284F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90">
    <w:name w:val="Заголовок 9 Знак"/>
    <w:basedOn w:val="a1"/>
    <w:link w:val="9"/>
    <w:uiPriority w:val="99"/>
    <w:rsid w:val="00C1284F"/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1284F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C1284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12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34EA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13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4EA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134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17</cp:revision>
  <dcterms:created xsi:type="dcterms:W3CDTF">2025-05-29T08:09:00Z</dcterms:created>
  <dcterms:modified xsi:type="dcterms:W3CDTF">2025-06-07T12:54:00Z</dcterms:modified>
</cp:coreProperties>
</file>