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813" w:rsidRDefault="00AE42E0" w:rsidP="00AE42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</w:t>
      </w:r>
      <w:bookmarkStart w:id="0" w:name="_GoBack"/>
      <w:bookmarkEnd w:id="0"/>
      <w:r w:rsidR="004A6CF2">
        <w:rPr>
          <w:rFonts w:ascii="Times New Roman" w:hAnsi="Times New Roman" w:cs="Times New Roman"/>
          <w:b/>
          <w:sz w:val="28"/>
          <w:szCs w:val="28"/>
        </w:rPr>
        <w:t xml:space="preserve"> МЕТОДИЧЕСКИЕ УКАЗАНИЯ</w:t>
      </w:r>
      <w:r w:rsidR="00A15813">
        <w:rPr>
          <w:rFonts w:ascii="Times New Roman" w:hAnsi="Times New Roman" w:cs="Times New Roman"/>
          <w:b/>
          <w:sz w:val="28"/>
          <w:szCs w:val="28"/>
        </w:rPr>
        <w:t xml:space="preserve"> К ПРАКТИЧЕСКИМ ЗАНЯТИЯМ ПО ДИСЦИПЛИНЕ «ПРОФЕССИОНАЛЬНО ОРИЕНТИРОВАННЫЙ </w:t>
      </w:r>
      <w:r w:rsidR="00A15813" w:rsidRPr="00004B77">
        <w:rPr>
          <w:rFonts w:ascii="Times New Roman" w:hAnsi="Times New Roman" w:cs="Times New Roman"/>
          <w:b/>
          <w:sz w:val="28"/>
          <w:szCs w:val="28"/>
        </w:rPr>
        <w:t>ИНОСТРАННЫЙ ЯЗЫК»</w:t>
      </w:r>
    </w:p>
    <w:p w:rsidR="00AE42E0" w:rsidRPr="00004B77" w:rsidRDefault="00AE42E0" w:rsidP="00AE42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813" w:rsidRDefault="00004B77" w:rsidP="00AE4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занятие – </w:t>
      </w:r>
      <w:r w:rsidRPr="00004B77">
        <w:rPr>
          <w:rFonts w:ascii="Times New Roman" w:hAnsi="Times New Roman" w:cs="Times New Roman"/>
          <w:sz w:val="28"/>
          <w:szCs w:val="28"/>
        </w:rPr>
        <w:t>основная форма организации учебной деят</w:t>
      </w:r>
      <w:r w:rsidR="0051371E">
        <w:rPr>
          <w:rFonts w:ascii="Times New Roman" w:hAnsi="Times New Roman" w:cs="Times New Roman"/>
          <w:sz w:val="28"/>
          <w:szCs w:val="28"/>
        </w:rPr>
        <w:t>ельности по дисциплине «Профессионально ориентированный иностранный язык»</w:t>
      </w:r>
      <w:r w:rsidRPr="00004B77">
        <w:rPr>
          <w:rFonts w:ascii="Times New Roman" w:hAnsi="Times New Roman" w:cs="Times New Roman"/>
          <w:sz w:val="28"/>
          <w:szCs w:val="28"/>
        </w:rPr>
        <w:t>. Практические занятия направлены на повышение исходного уровня владения иностранным языком, достигнутого на предыдущей ступени образования, и овладение иноязычными умениями и навыками для академического и профессионального взаимодействия в устной и письменной формах.</w:t>
      </w:r>
    </w:p>
    <w:p w:rsidR="002B6FB0" w:rsidRDefault="002B6FB0" w:rsidP="00AE4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FB0">
        <w:rPr>
          <w:rFonts w:ascii="Times New Roman" w:hAnsi="Times New Roman" w:cs="Times New Roman"/>
          <w:sz w:val="28"/>
          <w:szCs w:val="28"/>
        </w:rPr>
        <w:t xml:space="preserve">На практических занятиях преподаватель организует обучение с применением интерактивных методов и технологий: кейс-технологий, проектных и игровых методов. Практическое занятие по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 ориентированному </w:t>
      </w:r>
      <w:r w:rsidRPr="002B6FB0">
        <w:rPr>
          <w:rFonts w:ascii="Times New Roman" w:hAnsi="Times New Roman" w:cs="Times New Roman"/>
          <w:sz w:val="28"/>
          <w:szCs w:val="28"/>
        </w:rPr>
        <w:t>иност</w:t>
      </w:r>
      <w:r>
        <w:rPr>
          <w:rFonts w:ascii="Times New Roman" w:hAnsi="Times New Roman" w:cs="Times New Roman"/>
          <w:sz w:val="28"/>
          <w:szCs w:val="28"/>
        </w:rPr>
        <w:t>ранному языку характеризуется чё</w:t>
      </w:r>
      <w:r w:rsidRPr="002B6FB0">
        <w:rPr>
          <w:rFonts w:ascii="Times New Roman" w:hAnsi="Times New Roman" w:cs="Times New Roman"/>
          <w:sz w:val="28"/>
          <w:szCs w:val="28"/>
        </w:rPr>
        <w:t>ткой структурой и в зависимости от целей и задач определены следующие виды: занятие по формированию языковых навыков и по совершенствованию речевых умений (брифинг, конференция, дискуссия, круглый стол и др.). В структуре практического занятия выделяют следующие этапы: организационный этап (решение учебных задач, сообщение темы занятия, формулировка задач занятия совместно с обучающимися, активизация фоновых знаний по теме), основной этап (освоение нового учебного материала с применением объяснительно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B6FB0">
        <w:rPr>
          <w:rFonts w:ascii="Times New Roman" w:hAnsi="Times New Roman" w:cs="Times New Roman"/>
          <w:sz w:val="28"/>
          <w:szCs w:val="28"/>
        </w:rPr>
        <w:t>иллюстративного метода и метода проблемного изложения; актуализация языковых навыков и совершенствование речевых умений с применением коммуникативно направленных упражнений, поискового, исследовательского и эвристического методов), заключительный этап (подведение итогов, рефлексия, обратная связь, объяснение технологии выполнения заданий по самостоятельной работе). Практическое занятие по иностранному языку в вузе характеризуется коммуникативной направленностью и является логическим звеном в цикле занятий по теме. Успешное овладение иноязычной коммуникативной компетенцией на практических занятиях подразумевает активное взаимодействие преподавателя и обучающегося. Изучать дисциплину рекомендуется в соответствии с той последовательностью, которая</w:t>
      </w:r>
      <w:r>
        <w:rPr>
          <w:rFonts w:ascii="Times New Roman" w:hAnsi="Times New Roman" w:cs="Times New Roman"/>
          <w:sz w:val="28"/>
          <w:szCs w:val="28"/>
        </w:rPr>
        <w:t xml:space="preserve"> обозначена в содержании учебной</w:t>
      </w:r>
      <w:r w:rsidRPr="002B6FB0">
        <w:rPr>
          <w:rFonts w:ascii="Times New Roman" w:hAnsi="Times New Roman" w:cs="Times New Roman"/>
          <w:sz w:val="28"/>
          <w:szCs w:val="28"/>
        </w:rPr>
        <w:t xml:space="preserve"> программы дисциплины.</w:t>
      </w:r>
    </w:p>
    <w:p w:rsidR="0093306D" w:rsidRDefault="00F737F3" w:rsidP="00AE4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7F3">
        <w:rPr>
          <w:rFonts w:ascii="Times New Roman" w:hAnsi="Times New Roman" w:cs="Times New Roman"/>
          <w:sz w:val="28"/>
          <w:szCs w:val="28"/>
        </w:rPr>
        <w:t xml:space="preserve">На практическом занятии преподаватель организует изучение новых лексических единиц с помощью переводных и </w:t>
      </w:r>
      <w:proofErr w:type="spellStart"/>
      <w:r w:rsidRPr="00F737F3">
        <w:rPr>
          <w:rFonts w:ascii="Times New Roman" w:hAnsi="Times New Roman" w:cs="Times New Roman"/>
          <w:sz w:val="28"/>
          <w:szCs w:val="28"/>
        </w:rPr>
        <w:t>беспереводных</w:t>
      </w:r>
      <w:proofErr w:type="spellEnd"/>
      <w:r w:rsidRPr="00F737F3">
        <w:rPr>
          <w:rFonts w:ascii="Times New Roman" w:hAnsi="Times New Roman" w:cs="Times New Roman"/>
          <w:sz w:val="28"/>
          <w:szCs w:val="28"/>
        </w:rPr>
        <w:t xml:space="preserve"> способов раскрытия значения слова. </w:t>
      </w:r>
      <w:proofErr w:type="spellStart"/>
      <w:r w:rsidRPr="00F737F3">
        <w:rPr>
          <w:rFonts w:ascii="Times New Roman" w:hAnsi="Times New Roman" w:cs="Times New Roman"/>
          <w:sz w:val="28"/>
          <w:szCs w:val="28"/>
        </w:rPr>
        <w:t>Беспереводная</w:t>
      </w:r>
      <w:proofErr w:type="spellEnd"/>
      <w:r w:rsidR="00497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7F3">
        <w:rPr>
          <w:rFonts w:ascii="Times New Roman" w:hAnsi="Times New Roman" w:cs="Times New Roman"/>
          <w:sz w:val="28"/>
          <w:szCs w:val="28"/>
        </w:rPr>
        <w:t>семантизация</w:t>
      </w:r>
      <w:proofErr w:type="spellEnd"/>
      <w:r w:rsidRPr="00F737F3">
        <w:rPr>
          <w:rFonts w:ascii="Times New Roman" w:hAnsi="Times New Roman" w:cs="Times New Roman"/>
          <w:sz w:val="28"/>
          <w:szCs w:val="28"/>
        </w:rPr>
        <w:t xml:space="preserve"> лексической </w:t>
      </w:r>
      <w:r>
        <w:rPr>
          <w:rFonts w:ascii="Times New Roman" w:hAnsi="Times New Roman" w:cs="Times New Roman"/>
          <w:sz w:val="28"/>
          <w:szCs w:val="28"/>
        </w:rPr>
        <w:t xml:space="preserve">единицы – </w:t>
      </w:r>
      <w:r w:rsidRPr="00F737F3">
        <w:rPr>
          <w:rFonts w:ascii="Times New Roman" w:hAnsi="Times New Roman" w:cs="Times New Roman"/>
          <w:sz w:val="28"/>
          <w:szCs w:val="28"/>
        </w:rPr>
        <w:t>это раскрытие значения слова с помощью визуальной наглядности, дефиниций, синонимов, контекстуальной догадки. Переводная</w:t>
      </w:r>
      <w:r w:rsidR="00497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7F3">
        <w:rPr>
          <w:rFonts w:ascii="Times New Roman" w:hAnsi="Times New Roman" w:cs="Times New Roman"/>
          <w:sz w:val="28"/>
          <w:szCs w:val="28"/>
        </w:rPr>
        <w:t>семантизация</w:t>
      </w:r>
      <w:proofErr w:type="spellEnd"/>
      <w:r w:rsidRPr="00F737F3">
        <w:rPr>
          <w:rFonts w:ascii="Times New Roman" w:hAnsi="Times New Roman" w:cs="Times New Roman"/>
          <w:sz w:val="28"/>
          <w:szCs w:val="28"/>
        </w:rPr>
        <w:t xml:space="preserve"> означает изучение значения слов с помощью перевода, перевода</w:t>
      </w:r>
      <w:r>
        <w:rPr>
          <w:rFonts w:ascii="Times New Roman" w:hAnsi="Times New Roman" w:cs="Times New Roman"/>
          <w:sz w:val="28"/>
          <w:szCs w:val="28"/>
        </w:rPr>
        <w:t>-толкования. Студенты</w:t>
      </w:r>
      <w:r w:rsidRPr="00F737F3">
        <w:rPr>
          <w:rFonts w:ascii="Times New Roman" w:hAnsi="Times New Roman" w:cs="Times New Roman"/>
          <w:sz w:val="28"/>
          <w:szCs w:val="28"/>
        </w:rPr>
        <w:t xml:space="preserve"> изучают проф</w:t>
      </w:r>
      <w:r>
        <w:rPr>
          <w:rFonts w:ascii="Times New Roman" w:hAnsi="Times New Roman" w:cs="Times New Roman"/>
          <w:sz w:val="28"/>
          <w:szCs w:val="28"/>
        </w:rPr>
        <w:t xml:space="preserve">ессионально </w:t>
      </w:r>
      <w:r w:rsidRPr="00F737F3">
        <w:rPr>
          <w:rFonts w:ascii="Times New Roman" w:hAnsi="Times New Roman" w:cs="Times New Roman"/>
          <w:sz w:val="28"/>
          <w:szCs w:val="28"/>
        </w:rPr>
        <w:t xml:space="preserve">ориентированную лексику, термины, связанные с научной и будущей профессиональной деятельностью. Для лучшего усвоения лексических единиц рекомендуется ведение словаря, в котором фиксируются лексические единицы, с переводом или дефиницией термина на русском языке, </w:t>
      </w:r>
      <w:r w:rsidRPr="00F737F3">
        <w:rPr>
          <w:rFonts w:ascii="Times New Roman" w:hAnsi="Times New Roman" w:cs="Times New Roman"/>
          <w:sz w:val="28"/>
          <w:szCs w:val="28"/>
        </w:rPr>
        <w:lastRenderedPageBreak/>
        <w:t>примерами употребления изучаемых лексических единиц на иностранном языке. Следует обращать внимание на производные слова, наиболее типичные словосочетания, предлоги, используемые с данной лексической единицей, а также примеры использован</w:t>
      </w:r>
      <w:r>
        <w:rPr>
          <w:rFonts w:ascii="Times New Roman" w:hAnsi="Times New Roman" w:cs="Times New Roman"/>
          <w:sz w:val="28"/>
          <w:szCs w:val="28"/>
        </w:rPr>
        <w:t>ия данного слова, приведённые в словаре. Всё</w:t>
      </w:r>
      <w:r w:rsidRPr="00F737F3">
        <w:rPr>
          <w:rFonts w:ascii="Times New Roman" w:hAnsi="Times New Roman" w:cs="Times New Roman"/>
          <w:sz w:val="28"/>
          <w:szCs w:val="28"/>
        </w:rPr>
        <w:t xml:space="preserve"> это поможет пополнить словарный запас и избежать ошибок в употреблении лексическ</w:t>
      </w:r>
      <w:r>
        <w:rPr>
          <w:rFonts w:ascii="Times New Roman" w:hAnsi="Times New Roman" w:cs="Times New Roman"/>
          <w:sz w:val="28"/>
          <w:szCs w:val="28"/>
        </w:rPr>
        <w:t xml:space="preserve">их единиц. </w:t>
      </w:r>
    </w:p>
    <w:p w:rsidR="00563F81" w:rsidRDefault="00563F81" w:rsidP="00AE4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F81">
        <w:rPr>
          <w:rFonts w:ascii="Times New Roman" w:hAnsi="Times New Roman" w:cs="Times New Roman"/>
          <w:sz w:val="28"/>
          <w:szCs w:val="28"/>
        </w:rPr>
        <w:t xml:space="preserve">Для эффективного усвоения </w:t>
      </w:r>
      <w:r w:rsidRPr="00182624">
        <w:rPr>
          <w:rFonts w:ascii="Times New Roman" w:hAnsi="Times New Roman" w:cs="Times New Roman"/>
          <w:b/>
          <w:sz w:val="28"/>
          <w:szCs w:val="28"/>
        </w:rPr>
        <w:t>лексического</w:t>
      </w:r>
      <w:r w:rsidRPr="00563F81">
        <w:rPr>
          <w:rFonts w:ascii="Times New Roman" w:hAnsi="Times New Roman" w:cs="Times New Roman"/>
          <w:sz w:val="28"/>
          <w:szCs w:val="28"/>
        </w:rPr>
        <w:t xml:space="preserve"> материала и расширения словарного запаса предлагаются следующие формы работы: 1) многократное чтение вслух текста, содержащего лексику, которую нужно усвоить, а также чтение ранее проработанных материалов с целью повторения слов; 2) составление несложных предложений на иностранном языке с использованием новых слов (устно и письменно); 3) составление на русском языке несложных предложений, включающих закрепляемые слова, устный или письменный перевод этих предложений на английский язык в утвердительной, отрицательной или вопросительной форме; 4) составление несложного связ</w:t>
      </w:r>
      <w:r>
        <w:rPr>
          <w:rFonts w:ascii="Times New Roman" w:hAnsi="Times New Roman" w:cs="Times New Roman"/>
          <w:sz w:val="28"/>
          <w:szCs w:val="28"/>
        </w:rPr>
        <w:t>ного текста-ситуации на определё</w:t>
      </w:r>
      <w:r w:rsidRPr="00563F81">
        <w:rPr>
          <w:rFonts w:ascii="Times New Roman" w:hAnsi="Times New Roman" w:cs="Times New Roman"/>
          <w:sz w:val="28"/>
          <w:szCs w:val="28"/>
        </w:rPr>
        <w:t>нную тему с максимальным использованием слов, изученных в рамках данной темы.</w:t>
      </w:r>
    </w:p>
    <w:p w:rsidR="00563F81" w:rsidRDefault="00182624" w:rsidP="00AE4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624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Pr="00182624">
        <w:rPr>
          <w:rFonts w:ascii="Times New Roman" w:hAnsi="Times New Roman" w:cs="Times New Roman"/>
          <w:b/>
          <w:sz w:val="28"/>
          <w:szCs w:val="28"/>
        </w:rPr>
        <w:t>грамматических явлений</w:t>
      </w:r>
      <w:r w:rsidRPr="00182624">
        <w:rPr>
          <w:rFonts w:ascii="Times New Roman" w:hAnsi="Times New Roman" w:cs="Times New Roman"/>
          <w:sz w:val="28"/>
          <w:szCs w:val="28"/>
        </w:rPr>
        <w:t xml:space="preserve"> на практическом занятии организуется с помощью дедуктивного и индуктивного методов. Индуктивный метод: преподаватель объясняет правило, обучающиеся выполняют тренировочные упражнения, затем применяют изученное грамматическое явление в речи. Дедуктивный метод: обучающиеся изучают примеры применения того или иного грамматического явления в речи, преподаватель с помощью наводящих вопросов помогает обучающимся сформулировать правило. Современная п</w:t>
      </w:r>
      <w:r w:rsidR="00397102">
        <w:rPr>
          <w:rFonts w:ascii="Times New Roman" w:hAnsi="Times New Roman" w:cs="Times New Roman"/>
          <w:sz w:val="28"/>
          <w:szCs w:val="28"/>
        </w:rPr>
        <w:t>едагогическая технология «Перевё</w:t>
      </w:r>
      <w:r w:rsidRPr="00182624">
        <w:rPr>
          <w:rFonts w:ascii="Times New Roman" w:hAnsi="Times New Roman" w:cs="Times New Roman"/>
          <w:sz w:val="28"/>
          <w:szCs w:val="28"/>
        </w:rPr>
        <w:t>рнутый класс» (</w:t>
      </w:r>
      <w:proofErr w:type="spellStart"/>
      <w:r w:rsidRPr="00182624">
        <w:rPr>
          <w:rFonts w:ascii="Times New Roman" w:hAnsi="Times New Roman" w:cs="Times New Roman"/>
          <w:sz w:val="28"/>
          <w:szCs w:val="28"/>
        </w:rPr>
        <w:t>Flipped</w:t>
      </w:r>
      <w:proofErr w:type="spellEnd"/>
      <w:r w:rsidR="00CE3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624">
        <w:rPr>
          <w:rFonts w:ascii="Times New Roman" w:hAnsi="Times New Roman" w:cs="Times New Roman"/>
          <w:sz w:val="28"/>
          <w:szCs w:val="28"/>
        </w:rPr>
        <w:t>classroom</w:t>
      </w:r>
      <w:proofErr w:type="spellEnd"/>
      <w:r w:rsidRPr="00182624">
        <w:rPr>
          <w:rFonts w:ascii="Times New Roman" w:hAnsi="Times New Roman" w:cs="Times New Roman"/>
          <w:sz w:val="28"/>
          <w:szCs w:val="28"/>
        </w:rPr>
        <w:t>) заключается в том, что обучающиеся самостоятельно изучают правило по материалам, представленным преподавателем (таблицы, схемы, видео с объяснением). На практическом занятии – обсуждается правило и проводится продуктивная практика с помощью коммуникативно направленных упражнений.</w:t>
      </w:r>
    </w:p>
    <w:p w:rsidR="005740B6" w:rsidRDefault="005740B6" w:rsidP="00AE4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0B6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  <w:r w:rsidRPr="005740B6">
        <w:rPr>
          <w:rFonts w:ascii="Times New Roman" w:hAnsi="Times New Roman" w:cs="Times New Roman"/>
          <w:sz w:val="28"/>
          <w:szCs w:val="28"/>
        </w:rPr>
        <w:t xml:space="preserve"> – умение воспринимать иноязычную речь на слух (с пониманием основного содержания, с полным пониманием, с выборочным извлечением информации, с критической оценкой). В обучении аудированию выделяют три этапа: </w:t>
      </w:r>
      <w:proofErr w:type="spellStart"/>
      <w:r w:rsidRPr="005740B6">
        <w:rPr>
          <w:rFonts w:ascii="Times New Roman" w:hAnsi="Times New Roman" w:cs="Times New Roman"/>
          <w:sz w:val="28"/>
          <w:szCs w:val="28"/>
        </w:rPr>
        <w:t>предтекстовый</w:t>
      </w:r>
      <w:proofErr w:type="spellEnd"/>
      <w:r w:rsidRPr="005740B6">
        <w:rPr>
          <w:rFonts w:ascii="Times New Roman" w:hAnsi="Times New Roman" w:cs="Times New Roman"/>
          <w:sz w:val="28"/>
          <w:szCs w:val="28"/>
        </w:rPr>
        <w:t xml:space="preserve">, текстовый и </w:t>
      </w:r>
      <w:proofErr w:type="spellStart"/>
      <w:r w:rsidRPr="005740B6">
        <w:rPr>
          <w:rFonts w:ascii="Times New Roman" w:hAnsi="Times New Roman" w:cs="Times New Roman"/>
          <w:sz w:val="28"/>
          <w:szCs w:val="28"/>
        </w:rPr>
        <w:t>послетекстовый</w:t>
      </w:r>
      <w:proofErr w:type="spellEnd"/>
      <w:r w:rsidRPr="005740B6">
        <w:rPr>
          <w:rFonts w:ascii="Times New Roman" w:hAnsi="Times New Roman" w:cs="Times New Roman"/>
          <w:sz w:val="28"/>
          <w:szCs w:val="28"/>
        </w:rPr>
        <w:t>.</w:t>
      </w:r>
    </w:p>
    <w:p w:rsidR="005740B6" w:rsidRDefault="005740B6" w:rsidP="00AE4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0B6">
        <w:rPr>
          <w:rFonts w:ascii="Times New Roman" w:hAnsi="Times New Roman" w:cs="Times New Roman"/>
          <w:b/>
          <w:sz w:val="28"/>
          <w:szCs w:val="28"/>
        </w:rPr>
        <w:t>Работа над устным высказыванием.</w:t>
      </w:r>
      <w:r w:rsidR="00A973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40B6">
        <w:rPr>
          <w:rFonts w:ascii="Times New Roman" w:hAnsi="Times New Roman" w:cs="Times New Roman"/>
          <w:sz w:val="28"/>
          <w:szCs w:val="28"/>
        </w:rPr>
        <w:t>Успешная устная речь предполагает логичное и пос</w:t>
      </w:r>
      <w:r>
        <w:rPr>
          <w:rFonts w:ascii="Times New Roman" w:hAnsi="Times New Roman" w:cs="Times New Roman"/>
          <w:sz w:val="28"/>
          <w:szCs w:val="28"/>
        </w:rPr>
        <w:t>ледовательное изложение определё</w:t>
      </w:r>
      <w:r w:rsidRPr="005740B6">
        <w:rPr>
          <w:rFonts w:ascii="Times New Roman" w:hAnsi="Times New Roman" w:cs="Times New Roman"/>
          <w:sz w:val="28"/>
          <w:szCs w:val="28"/>
        </w:rPr>
        <w:t xml:space="preserve">нной позиции, в том числе личной; умение делать доклады, сообщения, вести беседу и дискуссию, включая деловую с использованием формул речевого этикета (для выражения собственного мнения, согласия/несогласия с собеседником, вступления в разговор и т. д.), понимать на слух собеседника не только на уровне общего смысла и деталей, но и подтекста. При построении устного высказывания необходимо: 1) систематически продумывать и проговаривать свои выступления; 2) при подготовке ответа в группе/ парной работе сформулировать ответ на мысленный вопрос ваших слушателей/собеседников; </w:t>
      </w:r>
      <w:r w:rsidRPr="005740B6">
        <w:rPr>
          <w:rFonts w:ascii="Times New Roman" w:hAnsi="Times New Roman" w:cs="Times New Roman"/>
          <w:sz w:val="28"/>
          <w:szCs w:val="28"/>
        </w:rPr>
        <w:lastRenderedPageBreak/>
        <w:t>поэтому при подготовке выступления нужно тщательно отбирать мате</w:t>
      </w:r>
      <w:r>
        <w:rPr>
          <w:rFonts w:ascii="Times New Roman" w:hAnsi="Times New Roman" w:cs="Times New Roman"/>
          <w:sz w:val="28"/>
          <w:szCs w:val="28"/>
        </w:rPr>
        <w:t>риал, выстраивать его в определё</w:t>
      </w:r>
      <w:r w:rsidRPr="005740B6">
        <w:rPr>
          <w:rFonts w:ascii="Times New Roman" w:hAnsi="Times New Roman" w:cs="Times New Roman"/>
          <w:sz w:val="28"/>
          <w:szCs w:val="28"/>
        </w:rPr>
        <w:t>нной последовательности, продумывать пр</w:t>
      </w:r>
      <w:r>
        <w:rPr>
          <w:rFonts w:ascii="Times New Roman" w:hAnsi="Times New Roman" w:cs="Times New Roman"/>
          <w:sz w:val="28"/>
          <w:szCs w:val="28"/>
        </w:rPr>
        <w:t>имеры, наглядный материал и приё</w:t>
      </w:r>
      <w:r w:rsidRPr="005740B6">
        <w:rPr>
          <w:rFonts w:ascii="Times New Roman" w:hAnsi="Times New Roman" w:cs="Times New Roman"/>
          <w:sz w:val="28"/>
          <w:szCs w:val="28"/>
        </w:rPr>
        <w:t>мы общения с аудиторией; 3) записать свое выступление и прослушать себя. Для оценки предлагается использовать такие вопросы, как: соответствует ли то, что я говорю коммуникативной задаче (теме выступления/беседы; тому, что я стараюсь доказать и др.)? логично и последовательно ли изложена точка зрения? иллюстрируют ли мои примеры или аргументы то, что я хочу доказать? есть ли в моей речи грамматические или лексические ошибки? как воспринимается моя речь на слух (интонация, темп, паузы и др.)? и проч.; 4) учитывать, что лучшее импровизированное выступление – это домашняя заготовка, поэтому, если предстоит парная работа, дискуссия, ролевая игра, «круглый стол», рекомендуется продумать, что и как сказать собеседнику, какие вопросы ему задать; 5) устное выступление требует живого общения с аудиторией. Поэтому важно не полагаться на написанную речь и уметь выражать свои мысли и чувства своими словами. Хорошая подготовка, понимание темы помогут сделать выступление эффективным. Обучение устной речи с помощью дедуктивного подхода предполагает формирование умений монологической и диалогической речи на основе различных этапов работы с текстом/диалогом-образцом. Индуктивный подход подразу</w:t>
      </w:r>
      <w:r w:rsidR="000A5CEB">
        <w:rPr>
          <w:rFonts w:ascii="Times New Roman" w:hAnsi="Times New Roman" w:cs="Times New Roman"/>
          <w:sz w:val="28"/>
          <w:szCs w:val="28"/>
        </w:rPr>
        <w:t xml:space="preserve">мевает формирование </w:t>
      </w:r>
      <w:r w:rsidRPr="005740B6">
        <w:rPr>
          <w:rFonts w:ascii="Times New Roman" w:hAnsi="Times New Roman" w:cs="Times New Roman"/>
          <w:sz w:val="28"/>
          <w:szCs w:val="28"/>
        </w:rPr>
        <w:t>монологических и диалогических умений на основе лексического и грамматического материала, а также использование речевых структур и опор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40B6" w:rsidRDefault="005740B6" w:rsidP="00AE4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0B6">
        <w:rPr>
          <w:rFonts w:ascii="Times New Roman" w:hAnsi="Times New Roman" w:cs="Times New Roman"/>
          <w:sz w:val="28"/>
          <w:szCs w:val="28"/>
        </w:rPr>
        <w:t xml:space="preserve">Алгоритм действий преподавателя и обучающихся при применении дедуктивного подхода в обучении </w:t>
      </w:r>
      <w:r w:rsidRPr="005740B6">
        <w:rPr>
          <w:rFonts w:ascii="Times New Roman" w:hAnsi="Times New Roman" w:cs="Times New Roman"/>
          <w:b/>
          <w:sz w:val="28"/>
          <w:szCs w:val="28"/>
        </w:rPr>
        <w:t>диалогической речи:</w:t>
      </w:r>
      <w:r w:rsidRPr="005740B6">
        <w:rPr>
          <w:rFonts w:ascii="Times New Roman" w:hAnsi="Times New Roman" w:cs="Times New Roman"/>
          <w:sz w:val="28"/>
          <w:szCs w:val="28"/>
        </w:rPr>
        <w:t xml:space="preserve"> 1) прослушивание диалога-образца как структурно-интонационного эталона, с целью общего понимания, выявления действующих лиц, их позиций; 2) выявление особенностей данного диалога (клише, обращений, модальных слов и выражений); 3) контроль понимания диалога-образца (вопросы, истинные, ложные утверждения); 4) воспроизведение диалога по ролям (либо повторение отдельных реплик) и в парах (если необходимо, то заучивание отдельных реплик). Контрольное воспроизведение отдельными обучающимися; 5) стимулирование диалогического общения на основе подобной, но новой ситуации; 6) воспроизведение видоизмененного диалога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34D9" w:rsidRDefault="008534D9" w:rsidP="00AE4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4D9">
        <w:rPr>
          <w:rFonts w:ascii="Times New Roman" w:hAnsi="Times New Roman" w:cs="Times New Roman"/>
          <w:sz w:val="28"/>
          <w:szCs w:val="28"/>
        </w:rPr>
        <w:t xml:space="preserve">Действия преподавателя и обучающихся при применении дедуктивного подхода в обучении </w:t>
      </w:r>
      <w:r w:rsidRPr="008534D9">
        <w:rPr>
          <w:rFonts w:ascii="Times New Roman" w:hAnsi="Times New Roman" w:cs="Times New Roman"/>
          <w:b/>
          <w:sz w:val="28"/>
          <w:szCs w:val="28"/>
        </w:rPr>
        <w:t>монологу:</w:t>
      </w:r>
      <w:r w:rsidRPr="008534D9">
        <w:rPr>
          <w:rFonts w:ascii="Times New Roman" w:hAnsi="Times New Roman" w:cs="Times New Roman"/>
          <w:sz w:val="28"/>
          <w:szCs w:val="28"/>
        </w:rPr>
        <w:t xml:space="preserve"> 1) выявление языковых особенностей данного текста; 2) контроль понимания текста/монолога-образца (вопросы, истинные, ложные утверждения); 3) воспроизведение текста/монолога-образца (либо повторение отдельных предложений). Контрольное воспроизведение отдельными обучающимися; 4) составление текста/монолога на основе прослушанного или прочитанного текста/монолога-образца, но в новой ситуации; 5) воспроизведение видоизмененного диалога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34D9" w:rsidRDefault="00C368D4" w:rsidP="00AE4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8D4">
        <w:rPr>
          <w:rFonts w:ascii="Times New Roman" w:hAnsi="Times New Roman" w:cs="Times New Roman"/>
          <w:b/>
          <w:sz w:val="28"/>
          <w:szCs w:val="28"/>
        </w:rPr>
        <w:t>Работа с текстом.</w:t>
      </w:r>
      <w:r w:rsidRPr="00C368D4">
        <w:rPr>
          <w:rFonts w:ascii="Times New Roman" w:hAnsi="Times New Roman" w:cs="Times New Roman"/>
          <w:sz w:val="28"/>
          <w:szCs w:val="28"/>
        </w:rPr>
        <w:t xml:space="preserve"> Развитие умения поискового, просмотрового, ознакомительного и изуча</w:t>
      </w:r>
      <w:r>
        <w:rPr>
          <w:rFonts w:ascii="Times New Roman" w:hAnsi="Times New Roman" w:cs="Times New Roman"/>
          <w:sz w:val="28"/>
          <w:szCs w:val="28"/>
        </w:rPr>
        <w:t xml:space="preserve">ющего чтения текстов профессиональной </w:t>
      </w:r>
      <w:r w:rsidRPr="00C368D4">
        <w:rPr>
          <w:rFonts w:ascii="Times New Roman" w:hAnsi="Times New Roman" w:cs="Times New Roman"/>
          <w:sz w:val="28"/>
          <w:szCs w:val="28"/>
        </w:rPr>
        <w:t xml:space="preserve">тематики. При работе с текстом следует учитывать, что существуют различные виды </w:t>
      </w:r>
      <w:r w:rsidRPr="00C368D4">
        <w:rPr>
          <w:rFonts w:ascii="Times New Roman" w:hAnsi="Times New Roman" w:cs="Times New Roman"/>
          <w:sz w:val="28"/>
          <w:szCs w:val="28"/>
        </w:rPr>
        <w:lastRenderedPageBreak/>
        <w:t xml:space="preserve">чтения, которые определяются в зависимости от цели чтения и поставленных задач. Определение вида чтения позволит наиболее эффективно организовать время и работу с текстом. </w:t>
      </w:r>
      <w:r w:rsidRPr="00C368D4">
        <w:rPr>
          <w:rFonts w:ascii="Times New Roman" w:hAnsi="Times New Roman" w:cs="Times New Roman"/>
          <w:b/>
          <w:sz w:val="28"/>
          <w:szCs w:val="28"/>
        </w:rPr>
        <w:t>Задачей ознакомительного чтения</w:t>
      </w:r>
      <w:r w:rsidRPr="00C368D4">
        <w:rPr>
          <w:rFonts w:ascii="Times New Roman" w:hAnsi="Times New Roman" w:cs="Times New Roman"/>
          <w:sz w:val="28"/>
          <w:szCs w:val="28"/>
        </w:rPr>
        <w:t xml:space="preserve"> является понимание основной линии содержания читаемого текста и создание комплексных образов прочита</w:t>
      </w:r>
      <w:r>
        <w:rPr>
          <w:rFonts w:ascii="Times New Roman" w:hAnsi="Times New Roman" w:cs="Times New Roman"/>
          <w:sz w:val="28"/>
          <w:szCs w:val="28"/>
        </w:rPr>
        <w:t xml:space="preserve">нного. Ознакомительное чтение – </w:t>
      </w:r>
      <w:r w:rsidRPr="00C368D4">
        <w:rPr>
          <w:rFonts w:ascii="Times New Roman" w:hAnsi="Times New Roman" w:cs="Times New Roman"/>
          <w:sz w:val="28"/>
          <w:szCs w:val="28"/>
        </w:rPr>
        <w:t>это чтение текста с целью получения общего представления о его содержании и структуре. Оно позволяет быстро ознакомиться с текстом и определить, стоит ли читать его дальше и более внимательно.</w:t>
      </w:r>
    </w:p>
    <w:p w:rsidR="00C04913" w:rsidRDefault="00C04913" w:rsidP="00AE4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913">
        <w:rPr>
          <w:rFonts w:ascii="Times New Roman" w:hAnsi="Times New Roman" w:cs="Times New Roman"/>
          <w:b/>
          <w:sz w:val="28"/>
          <w:szCs w:val="28"/>
        </w:rPr>
        <w:t>Изучающее чтение</w:t>
      </w:r>
      <w:r w:rsidRPr="00C04913">
        <w:rPr>
          <w:rFonts w:ascii="Times New Roman" w:hAnsi="Times New Roman" w:cs="Times New Roman"/>
          <w:sz w:val="28"/>
          <w:szCs w:val="28"/>
        </w:rPr>
        <w:t xml:space="preserve"> направлено на точное и полное понимание прочитанного и его критическое осмысление. Оно предполагает умение пользоваться разными словарями (толковыми, страноведческими, словарями синонимов, двуязычными). Этот вид чтения обычно используется при работе с газетными, журнальными статьями и статьями по специальности. Работая над таким текстом, следует вдумчиво и внимательно прочит</w:t>
      </w:r>
      <w:r>
        <w:rPr>
          <w:rFonts w:ascii="Times New Roman" w:hAnsi="Times New Roman" w:cs="Times New Roman"/>
          <w:sz w:val="28"/>
          <w:szCs w:val="28"/>
        </w:rPr>
        <w:t xml:space="preserve">ать его, отмечая незнакомые </w:t>
      </w:r>
      <w:r w:rsidRPr="00C04913">
        <w:rPr>
          <w:rFonts w:ascii="Times New Roman" w:hAnsi="Times New Roman" w:cs="Times New Roman"/>
          <w:sz w:val="28"/>
          <w:szCs w:val="28"/>
        </w:rPr>
        <w:t>слова, найти их значения в словаре, выбрать значение слова, подходящее по контексту и выучить его. Закончив чте</w:t>
      </w:r>
      <w:r>
        <w:rPr>
          <w:rFonts w:ascii="Times New Roman" w:hAnsi="Times New Roman" w:cs="Times New Roman"/>
          <w:sz w:val="28"/>
          <w:szCs w:val="28"/>
        </w:rPr>
        <w:t>ние текста, нужно проверить своё</w:t>
      </w:r>
      <w:r w:rsidRPr="00C04913">
        <w:rPr>
          <w:rFonts w:ascii="Times New Roman" w:hAnsi="Times New Roman" w:cs="Times New Roman"/>
          <w:sz w:val="28"/>
          <w:szCs w:val="28"/>
        </w:rPr>
        <w:t xml:space="preserve"> понимание по вопросам и другим заданиям, которые находятся после текста. По мере чтения текстов рекомендуется выполнять упражнения на закрепление лексических единиц, обращая особое внимание на упражнения по словообразованию. Целесообразно составить свои примеры с новыми словами.</w:t>
      </w:r>
    </w:p>
    <w:p w:rsidR="00C04913" w:rsidRDefault="007E50CB" w:rsidP="00AE4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0CB">
        <w:rPr>
          <w:rFonts w:ascii="Times New Roman" w:hAnsi="Times New Roman" w:cs="Times New Roman"/>
          <w:b/>
          <w:sz w:val="28"/>
          <w:szCs w:val="28"/>
        </w:rPr>
        <w:t>Просмотровое чтение</w:t>
      </w:r>
      <w:r w:rsidRPr="007E50CB">
        <w:rPr>
          <w:rFonts w:ascii="Times New Roman" w:hAnsi="Times New Roman" w:cs="Times New Roman"/>
          <w:sz w:val="28"/>
          <w:szCs w:val="28"/>
        </w:rPr>
        <w:t xml:space="preserve"> − беглое, выборочное чтение текста по блокам для более подробного ознакомления с его деталями и частями. Оно направлено на принятие решения о его дальнейшем использовании, то есть выяснение области, к которой относится</w:t>
      </w:r>
      <w:r>
        <w:rPr>
          <w:rFonts w:ascii="Times New Roman" w:hAnsi="Times New Roman" w:cs="Times New Roman"/>
          <w:sz w:val="28"/>
          <w:szCs w:val="28"/>
        </w:rPr>
        <w:t xml:space="preserve"> данный текст, освещаемой в нё</w:t>
      </w:r>
      <w:r w:rsidRPr="007E50CB">
        <w:rPr>
          <w:rFonts w:ascii="Times New Roman" w:hAnsi="Times New Roman" w:cs="Times New Roman"/>
          <w:sz w:val="28"/>
          <w:szCs w:val="28"/>
        </w:rPr>
        <w:t>м тематике, установление круга основных вопрос</w:t>
      </w:r>
      <w:r>
        <w:rPr>
          <w:rFonts w:ascii="Times New Roman" w:hAnsi="Times New Roman" w:cs="Times New Roman"/>
          <w:sz w:val="28"/>
          <w:szCs w:val="28"/>
        </w:rPr>
        <w:t xml:space="preserve">ов. Насколько полно понят </w:t>
      </w:r>
      <w:r w:rsidR="00A973F8">
        <w:rPr>
          <w:rFonts w:ascii="Times New Roman" w:hAnsi="Times New Roman" w:cs="Times New Roman"/>
          <w:sz w:val="28"/>
          <w:szCs w:val="28"/>
        </w:rPr>
        <w:t xml:space="preserve">текст </w:t>
      </w:r>
      <w:r w:rsidRPr="007E50CB">
        <w:rPr>
          <w:rFonts w:ascii="Times New Roman" w:hAnsi="Times New Roman" w:cs="Times New Roman"/>
          <w:sz w:val="28"/>
          <w:szCs w:val="28"/>
        </w:rPr>
        <w:t>при просмотровом чтении определяется тем, может ли читающий ответить на вопрос, интересен ли ему текст, какие части текста могут оказаться наиболее информативными.</w:t>
      </w:r>
    </w:p>
    <w:p w:rsidR="007E50CB" w:rsidRDefault="002E1140" w:rsidP="00AE4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140">
        <w:rPr>
          <w:rFonts w:ascii="Times New Roman" w:hAnsi="Times New Roman" w:cs="Times New Roman"/>
          <w:b/>
          <w:sz w:val="28"/>
          <w:szCs w:val="28"/>
        </w:rPr>
        <w:t>Поисковое чтение</w:t>
      </w:r>
      <w:r w:rsidRPr="002E1140">
        <w:rPr>
          <w:rFonts w:ascii="Times New Roman" w:hAnsi="Times New Roman" w:cs="Times New Roman"/>
          <w:sz w:val="28"/>
          <w:szCs w:val="28"/>
        </w:rPr>
        <w:t xml:space="preserve"> предполагает овладение умением находить в тексте те элементы информации, которые являются значимыми для выполнения той или иной задачи, и ориентировано, прежде всего, на чтение прессы и специальной литературы.</w:t>
      </w:r>
    </w:p>
    <w:p w:rsidR="002E1140" w:rsidRPr="00C368D4" w:rsidRDefault="009445AD" w:rsidP="00AE4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5AD">
        <w:rPr>
          <w:rFonts w:ascii="Times New Roman" w:hAnsi="Times New Roman" w:cs="Times New Roman"/>
          <w:b/>
          <w:sz w:val="28"/>
          <w:szCs w:val="28"/>
        </w:rPr>
        <w:t>Аналитическое чтение</w:t>
      </w:r>
      <w:r w:rsidRPr="009445AD">
        <w:rPr>
          <w:rFonts w:ascii="Times New Roman" w:hAnsi="Times New Roman" w:cs="Times New Roman"/>
          <w:sz w:val="28"/>
          <w:szCs w:val="28"/>
        </w:rPr>
        <w:t xml:space="preserve"> − более сложный вид чтения, ориентированный на глубокое раскрытие содержания текста и его структуры. Внимание должно быть направлено на детальное восприятие текста с анализом языковой формы, который позволяет осознать структурные компоненты речи, устанавливать их структурно-семантические и функциональные соответствия.</w:t>
      </w:r>
    </w:p>
    <w:p w:rsidR="00004B77" w:rsidRPr="00004B77" w:rsidRDefault="00004B77" w:rsidP="00AE4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04B77" w:rsidRPr="00004B77" w:rsidSect="00AE42E0">
      <w:footerReference w:type="default" r:id="rId6"/>
      <w:pgSz w:w="11906" w:h="16838"/>
      <w:pgMar w:top="1134" w:right="567" w:bottom="1134" w:left="1701" w:header="709" w:footer="709" w:gutter="0"/>
      <w:pgNumType w:start="5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2E0" w:rsidRDefault="00AE42E0" w:rsidP="00AE42E0">
      <w:pPr>
        <w:spacing w:after="0" w:line="240" w:lineRule="auto"/>
      </w:pPr>
      <w:r>
        <w:separator/>
      </w:r>
    </w:p>
  </w:endnote>
  <w:endnote w:type="continuationSeparator" w:id="0">
    <w:p w:rsidR="00AE42E0" w:rsidRDefault="00AE42E0" w:rsidP="00AE4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82338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E42E0" w:rsidRPr="00AE42E0" w:rsidRDefault="00AE42E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E42E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E42E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E42E0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58</w:t>
        </w:r>
        <w:r w:rsidRPr="00AE42E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E42E0" w:rsidRDefault="00AE42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2E0" w:rsidRDefault="00AE42E0" w:rsidP="00AE42E0">
      <w:pPr>
        <w:spacing w:after="0" w:line="240" w:lineRule="auto"/>
      </w:pPr>
      <w:r>
        <w:separator/>
      </w:r>
    </w:p>
  </w:footnote>
  <w:footnote w:type="continuationSeparator" w:id="0">
    <w:p w:rsidR="00AE42E0" w:rsidRDefault="00AE42E0" w:rsidP="00AE42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1DF"/>
    <w:rsid w:val="00004B77"/>
    <w:rsid w:val="000A5CEB"/>
    <w:rsid w:val="00182624"/>
    <w:rsid w:val="001D740E"/>
    <w:rsid w:val="001F41DF"/>
    <w:rsid w:val="002B6FB0"/>
    <w:rsid w:val="002E1140"/>
    <w:rsid w:val="00333AA1"/>
    <w:rsid w:val="00397102"/>
    <w:rsid w:val="0049789A"/>
    <w:rsid w:val="004A6CF2"/>
    <w:rsid w:val="004D4EF8"/>
    <w:rsid w:val="0051371E"/>
    <w:rsid w:val="00563F81"/>
    <w:rsid w:val="005740B6"/>
    <w:rsid w:val="007E50CB"/>
    <w:rsid w:val="008534D9"/>
    <w:rsid w:val="0093306D"/>
    <w:rsid w:val="009445AD"/>
    <w:rsid w:val="00A15813"/>
    <w:rsid w:val="00A973F8"/>
    <w:rsid w:val="00AE42E0"/>
    <w:rsid w:val="00B70A54"/>
    <w:rsid w:val="00C04913"/>
    <w:rsid w:val="00C368D4"/>
    <w:rsid w:val="00CE31C8"/>
    <w:rsid w:val="00CE4B32"/>
    <w:rsid w:val="00F73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C9D721-3250-44BA-824B-13F6D9992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6C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E4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42E0"/>
  </w:style>
  <w:style w:type="paragraph" w:styleId="a5">
    <w:name w:val="footer"/>
    <w:basedOn w:val="a"/>
    <w:link w:val="a6"/>
    <w:uiPriority w:val="99"/>
    <w:unhideWhenUsed/>
    <w:rsid w:val="00AE4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4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1657</Words>
  <Characters>9449</Characters>
  <Application>Microsoft Office Word</Application>
  <DocSecurity>0</DocSecurity>
  <Lines>78</Lines>
  <Paragraphs>22</Paragraphs>
  <ScaleCrop>false</ScaleCrop>
  <Company/>
  <LinksUpToDate>false</LinksUpToDate>
  <CharactersWithSpaces>11084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050303</dc:creator>
  <cp:keywords/>
  <dc:description/>
  <cp:lastModifiedBy>Новик Нонна Алексеевна</cp:lastModifiedBy>
  <cp:revision>25</cp:revision>
  <dcterms:created xsi:type="dcterms:W3CDTF">2025-05-30T13:12:00Z</dcterms:created>
  <dcterms:modified xsi:type="dcterms:W3CDTF">2025-06-07T14:03:00Z</dcterms:modified>
</cp:coreProperties>
</file>