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3E" w:rsidRDefault="00EA56FE" w:rsidP="00DC2FD4">
      <w:pPr>
        <w:pStyle w:val="1"/>
        <w:jc w:val="left"/>
        <w:rPr>
          <w:sz w:val="28"/>
          <w:szCs w:val="28"/>
          <w:lang w:val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7DBC8D6" wp14:editId="15B46E92">
            <wp:simplePos x="0" y="0"/>
            <wp:positionH relativeFrom="page">
              <wp:posOffset>-672466</wp:posOffset>
            </wp:positionH>
            <wp:positionV relativeFrom="page">
              <wp:posOffset>1679575</wp:posOffset>
            </wp:positionV>
            <wp:extent cx="9125884" cy="6359744"/>
            <wp:effectExtent l="0" t="762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5884" cy="635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FD4" w:rsidRPr="0095363B">
        <w:rPr>
          <w:sz w:val="28"/>
          <w:szCs w:val="28"/>
          <w:lang w:val="ru-RU"/>
        </w:rPr>
        <w:br w:type="page"/>
      </w:r>
    </w:p>
    <w:p w:rsidR="00EA56FE" w:rsidRDefault="00EA56FE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0" allowOverlap="1" wp14:anchorId="310A4192" wp14:editId="71823C27">
            <wp:simplePos x="0" y="0"/>
            <wp:positionH relativeFrom="page">
              <wp:posOffset>-529590</wp:posOffset>
            </wp:positionH>
            <wp:positionV relativeFrom="page">
              <wp:posOffset>1481455</wp:posOffset>
            </wp:positionV>
            <wp:extent cx="8757693" cy="6543984"/>
            <wp:effectExtent l="1905" t="0" r="762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57693" cy="6543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DC2FD4" w:rsidRDefault="00DC2FD4" w:rsidP="00DC2FD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5363B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E3348" w:rsidRPr="002E3348" w:rsidRDefault="002E3348" w:rsidP="002E3348">
      <w:pPr>
        <w:rPr>
          <w:lang w:eastAsia="ru-RU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Отличительной чертой современного этапа развития общества является усиление взаимодействия и взаимосвязи различных стран, народов и их культур. Этот процесс находит отражение в расширении политического, экономиче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ского, культурного обмена и прямых контактов между государственными ин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ститутами, экономическими организациями, социальными группами, общественными движениями и отдельными людьми. Расширение и углубление отношений между странами и народами де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лает особенно актуальным вопрос об обеспечении межкультурного взаимодей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ствия, в осуществлении которого в условиях иноязычного общения важнейшая роль отводится переводчику как межкультурному посреднику.</w:t>
      </w:r>
    </w:p>
    <w:p w:rsidR="00DC2FD4" w:rsidRPr="0095363B" w:rsidRDefault="00DC2FD4" w:rsidP="00DC2FD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</w:t>
      </w:r>
      <w:r w:rsidR="000A0965">
        <w:rPr>
          <w:rFonts w:ascii="Times New Roman" w:hAnsi="Times New Roman" w:cs="Times New Roman"/>
          <w:color w:val="000000"/>
          <w:sz w:val="28"/>
          <w:szCs w:val="28"/>
        </w:rPr>
        <w:t xml:space="preserve">учебная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практическому курсу </w:t>
      </w:r>
      <w:r w:rsidRPr="0095363B">
        <w:rPr>
          <w:rFonts w:ascii="Times New Roman" w:hAnsi="Times New Roman" w:cs="Times New Roman"/>
          <w:sz w:val="28"/>
          <w:szCs w:val="28"/>
        </w:rPr>
        <w:t>перевода</w:t>
      </w:r>
      <w:r w:rsidR="0095363B">
        <w:rPr>
          <w:rFonts w:ascii="Times New Roman" w:hAnsi="Times New Roman" w:cs="Times New Roman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студентов внешнеэкономических специальностей с углубленным изучением иностранного языка </w:t>
      </w:r>
      <w:r w:rsidR="000A0965"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образования </w:t>
      </w:r>
      <w:r w:rsidRPr="0095363B">
        <w:rPr>
          <w:rFonts w:ascii="Times New Roman" w:hAnsi="Times New Roman" w:cs="Times New Roman"/>
          <w:sz w:val="28"/>
          <w:szCs w:val="28"/>
        </w:rPr>
        <w:t xml:space="preserve">«Белорусский государственный экономический университет»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и строится на основе требований к содержанию и уровню подготовки по указанным специальностям.</w:t>
      </w:r>
    </w:p>
    <w:p w:rsidR="00DC2FD4" w:rsidRPr="0095363B" w:rsidRDefault="00DC2FD4" w:rsidP="00DC2FD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965">
        <w:rPr>
          <w:rFonts w:ascii="Times New Roman" w:hAnsi="Times New Roman" w:cs="Times New Roman"/>
          <w:color w:val="000000"/>
          <w:sz w:val="28"/>
          <w:szCs w:val="28"/>
        </w:rPr>
        <w:t>учебной дисциплины «</w:t>
      </w:r>
      <w:r w:rsidR="000A0965" w:rsidRPr="009536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рактическ</w:t>
      </w:r>
      <w:r w:rsidR="000A096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курс перевода</w:t>
      </w:r>
      <w:r w:rsidR="000A09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ется подготовка специалистов, способных эффективно решать следующие задачи:</w:t>
      </w:r>
    </w:p>
    <w:p w:rsidR="00DC2FD4" w:rsidRPr="0095363B" w:rsidRDefault="00DC2FD4" w:rsidP="00AF0618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обеспечение межкультурного взаимодействия на основе двустороннего устного и/или письменного перевода во внешнеэкономической, сугубо профессиональной и культурной сферах;</w:t>
      </w:r>
    </w:p>
    <w:p w:rsidR="00DC2FD4" w:rsidRPr="0095363B" w:rsidRDefault="00DC2FD4" w:rsidP="00AF0618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анализ и редактирование переводов;</w:t>
      </w:r>
    </w:p>
    <w:p w:rsidR="00DC2FD4" w:rsidRPr="00886180" w:rsidRDefault="00DC2FD4" w:rsidP="00AF0618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реферирование и аннотирование на иностранных языках текстов экономической, профессионально ориентированной, социальной и общекультурной тематики.</w:t>
      </w:r>
    </w:p>
    <w:p w:rsidR="00886180" w:rsidRPr="00886180" w:rsidRDefault="00886180" w:rsidP="00780FE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0FE1">
        <w:rPr>
          <w:rFonts w:ascii="Times New Roman" w:hAnsi="Times New Roman" w:cs="Times New Roman"/>
          <w:i/>
          <w:sz w:val="28"/>
          <w:szCs w:val="28"/>
        </w:rPr>
        <w:t>Междисциплинарные связи</w:t>
      </w:r>
      <w:r w:rsidR="002F4760" w:rsidRPr="00780FE1">
        <w:rPr>
          <w:rFonts w:ascii="Times New Roman" w:hAnsi="Times New Roman" w:cs="Times New Roman"/>
          <w:sz w:val="28"/>
          <w:szCs w:val="28"/>
        </w:rPr>
        <w:t>:</w:t>
      </w:r>
      <w:r w:rsidR="002F4760" w:rsidRPr="002F4760">
        <w:rPr>
          <w:rFonts w:ascii="Times New Roman" w:hAnsi="Times New Roman" w:cs="Times New Roman"/>
          <w:sz w:val="28"/>
          <w:szCs w:val="28"/>
        </w:rPr>
        <w:t xml:space="preserve"> изучение учебной дисциплины</w:t>
      </w:r>
      <w:r w:rsidR="002F4760" w:rsidRPr="00C91C2F">
        <w:rPr>
          <w:rFonts w:ascii="Times New Roman" w:hAnsi="Times New Roman" w:cs="Times New Roman"/>
          <w:sz w:val="28"/>
          <w:szCs w:val="28"/>
        </w:rPr>
        <w:t xml:space="preserve"> </w:t>
      </w:r>
      <w:r w:rsidR="002F4760" w:rsidRPr="00344C4D">
        <w:rPr>
          <w:rFonts w:ascii="Times New Roman" w:hAnsi="Times New Roman" w:cs="Times New Roman"/>
          <w:sz w:val="28"/>
          <w:szCs w:val="28"/>
        </w:rPr>
        <w:t>«</w:t>
      </w:r>
      <w:r w:rsidR="002F4760" w:rsidRPr="00344C4D">
        <w:rPr>
          <w:rFonts w:ascii="Times New Roman" w:hAnsi="Times New Roman" w:cs="Times New Roman"/>
          <w:bCs/>
          <w:sz w:val="28"/>
          <w:szCs w:val="28"/>
        </w:rPr>
        <w:t>П</w:t>
      </w:r>
      <w:r w:rsidR="002F4760" w:rsidRPr="00344C4D">
        <w:rPr>
          <w:rFonts w:ascii="Times New Roman" w:hAnsi="Times New Roman" w:cs="Times New Roman"/>
          <w:sz w:val="28"/>
          <w:szCs w:val="28"/>
        </w:rPr>
        <w:t>рактический курс перевода»</w:t>
      </w:r>
      <w:r w:rsidR="002F4760" w:rsidRPr="00C9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60" w:rsidRPr="00C91C2F">
        <w:rPr>
          <w:rFonts w:ascii="Times New Roman" w:hAnsi="Times New Roman" w:cs="Times New Roman"/>
          <w:sz w:val="28"/>
          <w:szCs w:val="28"/>
        </w:rPr>
        <w:t>опирается на знания, полученные студентами при изучении цикла специальных учебных дисциплин и учебных дисциплин специализации и всех учебных дисциплин, изученных на иностранном языке, прежде всего, учебной дисциплин «Деловой иностранный язык»</w:t>
      </w:r>
      <w:r w:rsidR="002F4760">
        <w:rPr>
          <w:rFonts w:ascii="Times New Roman" w:hAnsi="Times New Roman" w:cs="Times New Roman"/>
          <w:sz w:val="28"/>
          <w:szCs w:val="28"/>
        </w:rPr>
        <w:t xml:space="preserve"> и </w:t>
      </w:r>
      <w:r w:rsidR="002F4760" w:rsidRPr="00AF12EF">
        <w:rPr>
          <w:sz w:val="28"/>
          <w:szCs w:val="28"/>
        </w:rPr>
        <w:t>«</w:t>
      </w:r>
      <w:r w:rsidR="002F4760" w:rsidRPr="00C64596">
        <w:rPr>
          <w:rFonts w:ascii="Times New Roman" w:hAnsi="Times New Roman" w:cs="Times New Roman"/>
          <w:bCs/>
          <w:sz w:val="28"/>
          <w:szCs w:val="28"/>
        </w:rPr>
        <w:t>П</w:t>
      </w:r>
      <w:r w:rsidR="002F4760" w:rsidRPr="00C64596">
        <w:rPr>
          <w:rFonts w:ascii="Times New Roman" w:hAnsi="Times New Roman" w:cs="Times New Roman"/>
          <w:sz w:val="28"/>
          <w:szCs w:val="28"/>
        </w:rPr>
        <w:t>рофессионально ориентированный</w:t>
      </w:r>
      <w:r w:rsidR="002F4760" w:rsidRPr="00C64596">
        <w:rPr>
          <w:rFonts w:ascii="Times New Roman" w:hAnsi="Times New Roman" w:cs="Times New Roman"/>
          <w:bCs/>
          <w:sz w:val="28"/>
          <w:szCs w:val="28"/>
        </w:rPr>
        <w:t xml:space="preserve"> иностранный язык</w:t>
      </w:r>
      <w:r w:rsidR="002F4760" w:rsidRPr="00C64596">
        <w:rPr>
          <w:rFonts w:ascii="Times New Roman" w:hAnsi="Times New Roman" w:cs="Times New Roman"/>
          <w:sz w:val="28"/>
          <w:szCs w:val="28"/>
        </w:rPr>
        <w:t>»,</w:t>
      </w:r>
      <w:r w:rsidR="002F4760" w:rsidRPr="00C91C2F">
        <w:rPr>
          <w:rFonts w:ascii="Times New Roman" w:hAnsi="Times New Roman" w:cs="Times New Roman"/>
          <w:sz w:val="28"/>
          <w:szCs w:val="28"/>
        </w:rPr>
        <w:t xml:space="preserve"> с которой она логически и содержательно-методически связана.</w:t>
      </w:r>
    </w:p>
    <w:p w:rsidR="00DC2FD4" w:rsidRPr="0095363B" w:rsidRDefault="00DC2FD4" w:rsidP="007A3A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«Практический курс перевода» способствует комплексной реализации всех целей обучения иностранному языку: </w:t>
      </w:r>
      <w:r w:rsidRPr="0095363B">
        <w:rPr>
          <w:rFonts w:ascii="Times New Roman" w:hAnsi="Times New Roman" w:cs="Times New Roman"/>
          <w:i/>
          <w:iCs/>
          <w:sz w:val="28"/>
          <w:szCs w:val="28"/>
        </w:rPr>
        <w:t>практической, общеобразовательной, воспитательной</w:t>
      </w:r>
      <w:r w:rsidRPr="0095363B">
        <w:rPr>
          <w:rFonts w:ascii="Times New Roman" w:hAnsi="Times New Roman" w:cs="Times New Roman"/>
          <w:sz w:val="28"/>
          <w:szCs w:val="28"/>
        </w:rPr>
        <w:t>.</w:t>
      </w:r>
    </w:p>
    <w:p w:rsidR="00DC2FD4" w:rsidRPr="0095363B" w:rsidRDefault="00DC2FD4" w:rsidP="00DC2F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69">
        <w:rPr>
          <w:rFonts w:ascii="Times New Roman" w:hAnsi="Times New Roman" w:cs="Times New Roman"/>
          <w:i/>
          <w:sz w:val="28"/>
          <w:szCs w:val="28"/>
        </w:rPr>
        <w:t>Практическая цель</w:t>
      </w:r>
      <w:r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sz w:val="28"/>
          <w:szCs w:val="28"/>
        </w:rPr>
        <w:t>курса заключается в формировании у студентов навыков нахождения различных способов решения переводческих задач, развитие переводческих умений устного и письменного перевода с/на английский язык.</w:t>
      </w:r>
    </w:p>
    <w:p w:rsidR="00DC2FD4" w:rsidRPr="0095363B" w:rsidRDefault="00DC2FD4" w:rsidP="00DC2FD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6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Общеобразовательная цель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переводу заключается в расширении их общего кругозора и фоновых знаний, в постижении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культурных особенностей народа и страны изучаемого языка, а также межкультурных различий своей страны и страны изучаемого языка.</w:t>
      </w:r>
    </w:p>
    <w:p w:rsidR="00DC2FD4" w:rsidRPr="0095363B" w:rsidRDefault="00DC2FD4" w:rsidP="00DC2FD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6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Воспитательная цель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практического курса перевода состоит в формировании системы культурно-ценностных ориентации, нравственных и эстетически взглядов, чувства социальной ответственности, включая ответственность за порученное дело, в воспитании чувства собственного достоинства и уважительного отношения к другим людям, способности понимать другие точки зрения, умения достигать согласия и сотрудничества, в том числе и при различии взглядов и убеждений.</w:t>
      </w:r>
    </w:p>
    <w:p w:rsidR="00DC2FD4" w:rsidRPr="0095363B" w:rsidRDefault="00DC2FD4" w:rsidP="00AF06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0A0965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Pr="0095363B">
        <w:rPr>
          <w:rFonts w:ascii="Times New Roman" w:hAnsi="Times New Roman" w:cs="Times New Roman"/>
          <w:sz w:val="28"/>
          <w:szCs w:val="28"/>
        </w:rPr>
        <w:t>дисциплину «Практический курс перевода», студенты должны</w:t>
      </w:r>
    </w:p>
    <w:p w:rsidR="00DC2FD4" w:rsidRPr="0095363B" w:rsidRDefault="00DC2FD4" w:rsidP="00AF061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виды перевода;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принципы работы с лексикографическими источниками (словарями, энциклопедиями, справочниками, в том числе электронными);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типы переводческих трансформаций (лексические и грамматические);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грамматические категории и их субкатегориальные признаки в родном и иностранном языках; их учет и особенности передачи при переводе;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принципы организации словосочетания и предложения в родном и иностранном языках и особенности их передачи при переводе;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классификации терминологической лексики и способы перевода терминов;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особенности перевода текстов по специальности;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способы достижения эквивалентности в письменном и устном переводе;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принципы реферирования и аннотирования.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основные характеристики устного перевода и его специфику,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требования, предъявляемые к качеству устного перевода и к переводчику при устном переводе;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структуру и задачи международных экономических организаций;</w:t>
      </w:r>
    </w:p>
    <w:p w:rsidR="00DC2FD4" w:rsidRPr="00AF0618" w:rsidRDefault="00DC2FD4" w:rsidP="00AF0618">
      <w:pPr>
        <w:shd w:val="clear" w:color="auto" w:fill="FFFFFF"/>
        <w:tabs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b/>
        </w:rPr>
      </w:pPr>
      <w:r w:rsidRPr="00AF0618">
        <w:rPr>
          <w:rFonts w:ascii="Times New Roman" w:hAnsi="Times New Roman" w:cs="Times New Roman"/>
          <w:b/>
          <w:sz w:val="28"/>
          <w:szCs w:val="28"/>
        </w:rPr>
        <w:t>уметь</w:t>
      </w:r>
      <w:r w:rsidRPr="00AF0618">
        <w:rPr>
          <w:b/>
        </w:rPr>
        <w:t>: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осуществлять переводческий анализ текста;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преодолевать переводческие трудности, связанные с расхождением в лексическом и грамматическом строе двух языков путем использования лексико-грамматических трансформаций;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применять переводческие приемы и лексико-грамматические трансформа</w:t>
      </w:r>
      <w:r w:rsidRPr="0095363B">
        <w:rPr>
          <w:rFonts w:ascii="Times New Roman" w:hAnsi="Times New Roman" w:cs="Times New Roman"/>
          <w:sz w:val="28"/>
          <w:szCs w:val="28"/>
        </w:rPr>
        <w:softHyphen/>
        <w:t>ции (конкретизация, генерализация, перефразирование, целостное преобразование и др.) при письменном переводе с иностранного языка на родной и с родного на иностранный;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передавать при переводе с иностранного языка на родной и с родного на иностранный имена собственные и географические названия, реалии, безэквивалентную лексику, термины, </w:t>
      </w:r>
      <w:r w:rsidRPr="0095363B">
        <w:rPr>
          <w:rFonts w:ascii="Times New Roman" w:hAnsi="Times New Roman" w:cs="Times New Roman"/>
          <w:sz w:val="28"/>
          <w:szCs w:val="28"/>
        </w:rPr>
        <w:lastRenderedPageBreak/>
        <w:t>фразеологические единицы с использованием соответствующих переводческих приемов;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передавать в переводе с иностранного языка на родной и с родного на иностранный характеристики единиц и структур языка, связанных с социальной принадлежностью участников коммуникации (профессионализмов, жаргона, элементов молодежной речи);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составлять терминологические глоссарии;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осуществлять письменный перевод общеэкономических и профессионально ориентированных текстов с иностранного языка на русский и наоборот;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осуществлять реферирование и аннотирование экономических материалов;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применять переводческие приемы, используемые в устном переводе;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осуществлять абзацно-фразовый</w:t>
      </w:r>
      <w:r w:rsidR="00CA4EA1">
        <w:rPr>
          <w:rFonts w:ascii="Times New Roman" w:hAnsi="Times New Roman" w:cs="Times New Roman"/>
          <w:sz w:val="28"/>
          <w:szCs w:val="28"/>
        </w:rPr>
        <w:t xml:space="preserve"> и</w:t>
      </w:r>
      <w:r w:rsidRPr="0095363B">
        <w:rPr>
          <w:rFonts w:ascii="Times New Roman" w:hAnsi="Times New Roman" w:cs="Times New Roman"/>
          <w:sz w:val="28"/>
          <w:szCs w:val="28"/>
        </w:rPr>
        <w:t xml:space="preserve"> последовательный перевод с иностранного языка на родной и с родного на иностранный;</w:t>
      </w:r>
    </w:p>
    <w:p w:rsidR="00DC2FD4" w:rsidRPr="00CF4636" w:rsidRDefault="003C0E72" w:rsidP="00AF0618">
      <w:pPr>
        <w:pStyle w:val="a3"/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  <w:r w:rsidRPr="003C0E72">
        <w:rPr>
          <w:b/>
        </w:rPr>
        <w:t xml:space="preserve">владеть </w:t>
      </w:r>
      <w:r w:rsidR="00DC2FD4" w:rsidRPr="003C0E72">
        <w:rPr>
          <w:b/>
        </w:rPr>
        <w:t>навык</w:t>
      </w:r>
      <w:r w:rsidRPr="003C0E72">
        <w:rPr>
          <w:b/>
        </w:rPr>
        <w:t>ами</w:t>
      </w:r>
      <w:r w:rsidR="00DC2FD4" w:rsidRPr="003C0E72">
        <w:t>:</w:t>
      </w:r>
      <w:r w:rsidR="00CF4636">
        <w:rPr>
          <w:color w:val="FF0000"/>
          <w:lang w:val="en-US"/>
        </w:rPr>
        <w:t xml:space="preserve"> 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быстрого переключения с одного рабочего языка на другой;</w:t>
      </w:r>
    </w:p>
    <w:p w:rsidR="00DC2FD4" w:rsidRPr="0095363B" w:rsidRDefault="00DC2FD4" w:rsidP="00AF0618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работы с лексикографическими источниками (словарями, энциклопедиями, справочниками, в том числе электронными);</w:t>
      </w:r>
    </w:p>
    <w:p w:rsidR="00DC2FD4" w:rsidRPr="0095363B" w:rsidRDefault="00DC2FD4" w:rsidP="00AF0618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письменного и устного перевода общеэкономических и профессионально ориентированных текстов с иностранного языка на русский и наоборот; </w:t>
      </w:r>
    </w:p>
    <w:p w:rsidR="00DC2FD4" w:rsidRPr="0095363B" w:rsidRDefault="00DC2FD4" w:rsidP="00AF0618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применения переводческих приемов при устном и письменном переводе и лексико-грамматических трансформа</w:t>
      </w:r>
      <w:r w:rsidRPr="0095363B">
        <w:rPr>
          <w:rFonts w:ascii="Times New Roman" w:hAnsi="Times New Roman" w:cs="Times New Roman"/>
          <w:sz w:val="28"/>
          <w:szCs w:val="28"/>
        </w:rPr>
        <w:softHyphen/>
        <w:t>ций;</w:t>
      </w:r>
    </w:p>
    <w:p w:rsidR="00DC2FD4" w:rsidRPr="0095363B" w:rsidRDefault="00DC2FD4" w:rsidP="00AF0618">
      <w:pPr>
        <w:numPr>
          <w:ilvl w:val="0"/>
          <w:numId w:val="19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составления терминологических глоссариев;</w:t>
      </w:r>
    </w:p>
    <w:p w:rsidR="00DC2FD4" w:rsidRPr="0095363B" w:rsidRDefault="00DC2FD4" w:rsidP="00AF0618">
      <w:pPr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реферирования и аннотирования экономических материалов;</w:t>
      </w:r>
    </w:p>
    <w:p w:rsidR="00DC2FD4" w:rsidRPr="0095363B" w:rsidRDefault="00DC2FD4" w:rsidP="00AF0618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анализа ошибок и погрешностей в устном и письменном переводе.</w:t>
      </w:r>
    </w:p>
    <w:p w:rsidR="00DC2FD4" w:rsidRPr="008F3428" w:rsidRDefault="00DC2FD4" w:rsidP="00AF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28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CF4636">
        <w:rPr>
          <w:rFonts w:ascii="Times New Roman" w:hAnsi="Times New Roman" w:cs="Times New Roman"/>
          <w:sz w:val="28"/>
          <w:szCs w:val="28"/>
        </w:rPr>
        <w:t xml:space="preserve"> </w:t>
      </w:r>
      <w:r w:rsidRPr="008F3428">
        <w:rPr>
          <w:rFonts w:ascii="Times New Roman" w:hAnsi="Times New Roman" w:cs="Times New Roman"/>
          <w:sz w:val="28"/>
          <w:szCs w:val="28"/>
        </w:rPr>
        <w:t xml:space="preserve">1-25 01 13 «Экономика и управление туристской индустрией» всего часов по </w:t>
      </w:r>
      <w:r w:rsidR="000A0965" w:rsidRPr="008F342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F3428">
        <w:rPr>
          <w:rFonts w:ascii="Times New Roman" w:hAnsi="Times New Roman" w:cs="Times New Roman"/>
          <w:sz w:val="28"/>
          <w:szCs w:val="28"/>
        </w:rPr>
        <w:t>дисциплине 31</w:t>
      </w:r>
      <w:r w:rsidR="00B97100" w:rsidRPr="00EB343D">
        <w:rPr>
          <w:rFonts w:ascii="Times New Roman" w:hAnsi="Times New Roman" w:cs="Times New Roman"/>
          <w:sz w:val="28"/>
          <w:szCs w:val="28"/>
        </w:rPr>
        <w:t>8</w:t>
      </w:r>
      <w:r w:rsidRPr="008F3428">
        <w:rPr>
          <w:rFonts w:ascii="Times New Roman" w:hAnsi="Times New Roman" w:cs="Times New Roman"/>
          <w:sz w:val="28"/>
          <w:szCs w:val="28"/>
        </w:rPr>
        <w:t xml:space="preserve">, в том числе всего часов аудиторных 140, из них 140 часов </w:t>
      </w:r>
      <w:r w:rsidR="003C0E72">
        <w:rPr>
          <w:rFonts w:ascii="Times New Roman" w:hAnsi="Times New Roman" w:cs="Times New Roman"/>
          <w:sz w:val="28"/>
          <w:szCs w:val="28"/>
        </w:rPr>
        <w:t>–</w:t>
      </w:r>
      <w:r w:rsidRPr="008F3428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3C0E72">
        <w:rPr>
          <w:rFonts w:ascii="Times New Roman" w:hAnsi="Times New Roman" w:cs="Times New Roman"/>
          <w:sz w:val="28"/>
          <w:szCs w:val="28"/>
        </w:rPr>
        <w:t xml:space="preserve"> </w:t>
      </w:r>
      <w:r w:rsidRPr="008F3428">
        <w:rPr>
          <w:rFonts w:ascii="Times New Roman" w:hAnsi="Times New Roman" w:cs="Times New Roman"/>
          <w:sz w:val="28"/>
          <w:szCs w:val="28"/>
        </w:rPr>
        <w:t xml:space="preserve">занятия. </w:t>
      </w:r>
      <w:r w:rsidR="003C0E72">
        <w:rPr>
          <w:rFonts w:ascii="Times New Roman" w:hAnsi="Times New Roman" w:cs="Times New Roman"/>
          <w:sz w:val="28"/>
          <w:szCs w:val="28"/>
        </w:rPr>
        <w:t>Ф</w:t>
      </w:r>
      <w:r w:rsidRPr="008F3428">
        <w:rPr>
          <w:rFonts w:ascii="Times New Roman" w:hAnsi="Times New Roman" w:cs="Times New Roman"/>
          <w:sz w:val="28"/>
          <w:szCs w:val="28"/>
        </w:rPr>
        <w:t>ормы контроля – зачет, экзамен.</w:t>
      </w:r>
    </w:p>
    <w:p w:rsidR="00DC2FD4" w:rsidRPr="008F3428" w:rsidRDefault="00DC2FD4" w:rsidP="00AF06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428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8F3428">
        <w:rPr>
          <w:rFonts w:ascii="Times New Roman" w:hAnsi="Times New Roman" w:cs="Times New Roman"/>
          <w:bCs/>
          <w:sz w:val="28"/>
          <w:szCs w:val="28"/>
        </w:rPr>
        <w:t>1-25 01 10 «</w:t>
      </w:r>
      <w:r w:rsidRPr="008F3428">
        <w:rPr>
          <w:rFonts w:ascii="Times New Roman" w:hAnsi="Times New Roman" w:cs="Times New Roman"/>
          <w:sz w:val="28"/>
          <w:szCs w:val="28"/>
        </w:rPr>
        <w:t xml:space="preserve">Коммерческая деятельность» всего часов по </w:t>
      </w:r>
      <w:r w:rsidR="000A0965" w:rsidRPr="008F342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F3428">
        <w:rPr>
          <w:rFonts w:ascii="Times New Roman" w:hAnsi="Times New Roman" w:cs="Times New Roman"/>
          <w:sz w:val="28"/>
          <w:szCs w:val="28"/>
        </w:rPr>
        <w:t xml:space="preserve">дисциплине  226, в том числе всего часов аудиторных 108, из них 108 часов - практические занятия. </w:t>
      </w:r>
      <w:r w:rsidR="003C0E72">
        <w:rPr>
          <w:rFonts w:ascii="Times New Roman" w:hAnsi="Times New Roman" w:cs="Times New Roman"/>
          <w:sz w:val="28"/>
          <w:szCs w:val="28"/>
        </w:rPr>
        <w:t>Ф</w:t>
      </w:r>
      <w:r w:rsidRPr="008F3428">
        <w:rPr>
          <w:rFonts w:ascii="Times New Roman" w:hAnsi="Times New Roman" w:cs="Times New Roman"/>
          <w:sz w:val="28"/>
          <w:szCs w:val="28"/>
        </w:rPr>
        <w:t>ормы контроля – зачет, экзамен.</w:t>
      </w:r>
    </w:p>
    <w:p w:rsidR="008F3428" w:rsidRPr="008F3428" w:rsidRDefault="008F3428" w:rsidP="00AF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28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8F3428">
        <w:rPr>
          <w:rFonts w:ascii="Times New Roman" w:hAnsi="Times New Roman" w:cs="Times New Roman"/>
          <w:bCs/>
          <w:sz w:val="28"/>
          <w:szCs w:val="28"/>
        </w:rPr>
        <w:t xml:space="preserve"> 1-26 02 03 «Маркетинг» (специализация 1-26 02 03 05 «Международный маркетинг»)</w:t>
      </w:r>
      <w:r w:rsidRPr="008F3428">
        <w:rPr>
          <w:rFonts w:ascii="Times New Roman" w:hAnsi="Times New Roman" w:cs="Times New Roman"/>
          <w:sz w:val="28"/>
          <w:szCs w:val="28"/>
        </w:rPr>
        <w:t xml:space="preserve"> всего часов по дисциплине 192, в том числе всего часов аудиторных 90, из них 90 часа - практические занятия. </w:t>
      </w:r>
      <w:r w:rsidR="00886180" w:rsidRPr="003C0E72">
        <w:rPr>
          <w:rFonts w:ascii="Times New Roman" w:hAnsi="Times New Roman" w:cs="Times New Roman"/>
          <w:sz w:val="28"/>
          <w:szCs w:val="28"/>
        </w:rPr>
        <w:t>Ф</w:t>
      </w:r>
      <w:r w:rsidRPr="003C0E72">
        <w:rPr>
          <w:rFonts w:ascii="Times New Roman" w:hAnsi="Times New Roman" w:cs="Times New Roman"/>
          <w:sz w:val="28"/>
          <w:szCs w:val="28"/>
        </w:rPr>
        <w:t>орм</w:t>
      </w:r>
      <w:r w:rsidR="00886180" w:rsidRPr="003C0E72">
        <w:rPr>
          <w:rFonts w:ascii="Times New Roman" w:hAnsi="Times New Roman" w:cs="Times New Roman"/>
          <w:sz w:val="28"/>
          <w:szCs w:val="28"/>
        </w:rPr>
        <w:t>а</w:t>
      </w:r>
      <w:r w:rsidRPr="008F3428">
        <w:rPr>
          <w:rFonts w:ascii="Times New Roman" w:hAnsi="Times New Roman" w:cs="Times New Roman"/>
          <w:sz w:val="28"/>
          <w:szCs w:val="28"/>
        </w:rPr>
        <w:t xml:space="preserve"> контроля – экзамен.</w:t>
      </w:r>
    </w:p>
    <w:p w:rsidR="007A3A69" w:rsidRDefault="008F3428" w:rsidP="003C0E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28">
        <w:rPr>
          <w:rFonts w:ascii="Times New Roman" w:hAnsi="Times New Roman" w:cs="Times New Roman"/>
          <w:sz w:val="28"/>
          <w:szCs w:val="28"/>
        </w:rPr>
        <w:t xml:space="preserve">Для специальности 1-25 01 08 «Бухгалтерский учет, анализ, аудит (по направлениям)» (специализация 1-25 01 08 12 «Бухгалтерский учет, анализ, аудит во внешнеэкономической деятельности») всего часов по дисциплине 230, в том числе всего часов аудиторных 122, из них 122 часов </w:t>
      </w:r>
      <w:r w:rsidR="002E3348" w:rsidRPr="008F3428">
        <w:rPr>
          <w:rFonts w:ascii="Times New Roman" w:hAnsi="Times New Roman" w:cs="Times New Roman"/>
          <w:sz w:val="28"/>
          <w:szCs w:val="28"/>
        </w:rPr>
        <w:t>–</w:t>
      </w:r>
      <w:r w:rsidRPr="008F3428">
        <w:rPr>
          <w:rFonts w:ascii="Times New Roman" w:hAnsi="Times New Roman" w:cs="Times New Roman"/>
          <w:sz w:val="28"/>
          <w:szCs w:val="28"/>
        </w:rPr>
        <w:t xml:space="preserve"> практические занятия</w:t>
      </w:r>
      <w:r w:rsidRPr="003C0E72">
        <w:rPr>
          <w:rFonts w:ascii="Times New Roman" w:hAnsi="Times New Roman" w:cs="Times New Roman"/>
          <w:sz w:val="28"/>
          <w:szCs w:val="28"/>
        </w:rPr>
        <w:t xml:space="preserve">. </w:t>
      </w:r>
      <w:r w:rsidR="003C0E72">
        <w:rPr>
          <w:rFonts w:ascii="Times New Roman" w:hAnsi="Times New Roman" w:cs="Times New Roman"/>
          <w:sz w:val="28"/>
          <w:szCs w:val="28"/>
        </w:rPr>
        <w:t>Ф</w:t>
      </w:r>
      <w:r w:rsidRPr="008F3428">
        <w:rPr>
          <w:rFonts w:ascii="Times New Roman" w:hAnsi="Times New Roman" w:cs="Times New Roman"/>
          <w:sz w:val="28"/>
          <w:szCs w:val="28"/>
        </w:rPr>
        <w:t>ормы контроля – зачеты.</w:t>
      </w:r>
      <w:r w:rsidR="007A3A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393" w:rsidRPr="00C36AC8" w:rsidRDefault="00260393" w:rsidP="00260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КУРС ПЕРЕВОДА</w:t>
      </w:r>
    </w:p>
    <w:p w:rsidR="00260393" w:rsidRPr="0095363B" w:rsidRDefault="00260393" w:rsidP="00AF06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36AC8">
        <w:rPr>
          <w:rFonts w:ascii="Times New Roman" w:hAnsi="Times New Roman" w:cs="Times New Roman"/>
          <w:b/>
          <w:sz w:val="28"/>
          <w:szCs w:val="28"/>
        </w:rPr>
        <w:t>ля специальности</w:t>
      </w:r>
      <w:r w:rsidR="00C03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AC8">
        <w:rPr>
          <w:rFonts w:ascii="Times New Roman" w:hAnsi="Times New Roman" w:cs="Times New Roman"/>
          <w:b/>
          <w:sz w:val="28"/>
          <w:szCs w:val="28"/>
        </w:rPr>
        <w:t>1-25 01 13 «Экономика и управление туристской индустрией»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F0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Pr="0095363B">
        <w:rPr>
          <w:rFonts w:ascii="Times New Roman" w:hAnsi="Times New Roman" w:cs="Times New Roman"/>
          <w:b/>
          <w:bCs/>
          <w:sz w:val="28"/>
          <w:szCs w:val="28"/>
        </w:rPr>
        <w:t>1-25 01 10 «</w:t>
      </w:r>
      <w:r w:rsidRPr="0095363B">
        <w:rPr>
          <w:rFonts w:ascii="Times New Roman" w:hAnsi="Times New Roman" w:cs="Times New Roman"/>
          <w:b/>
          <w:sz w:val="28"/>
          <w:szCs w:val="28"/>
        </w:rPr>
        <w:t>Коммерческая деятельность»</w:t>
      </w:r>
    </w:p>
    <w:p w:rsidR="00260393" w:rsidRDefault="00260393" w:rsidP="00D87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AF0618" w:rsidRDefault="00DC2FD4" w:rsidP="00D87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0618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7A3A69" w:rsidRPr="00260393" w:rsidRDefault="007A3A69" w:rsidP="00D87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5C0D" w:rsidRDefault="00DC2FD4" w:rsidP="00195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195C0D" w:rsidRPr="0095363B">
        <w:rPr>
          <w:rFonts w:ascii="Times New Roman" w:hAnsi="Times New Roman" w:cs="Times New Roman"/>
          <w:b/>
          <w:color w:val="000000"/>
          <w:sz w:val="28"/>
          <w:szCs w:val="28"/>
        </w:rPr>
        <w:t>Письменный перевод</w:t>
      </w:r>
    </w:p>
    <w:p w:rsidR="007A3A69" w:rsidRPr="00087F99" w:rsidRDefault="007A3A69" w:rsidP="00D879E6">
      <w:pPr>
        <w:pStyle w:val="1"/>
        <w:tabs>
          <w:tab w:val="left" w:pos="75"/>
          <w:tab w:val="left" w:pos="9039"/>
        </w:tabs>
        <w:ind w:firstLine="709"/>
        <w:rPr>
          <w:b/>
          <w:sz w:val="16"/>
          <w:szCs w:val="16"/>
          <w:lang w:val="ru-RU"/>
        </w:rPr>
      </w:pPr>
    </w:p>
    <w:p w:rsidR="00DC2FD4" w:rsidRPr="0095363B" w:rsidRDefault="00DC2FD4" w:rsidP="00D879E6">
      <w:pPr>
        <w:pStyle w:val="1"/>
        <w:tabs>
          <w:tab w:val="left" w:pos="75"/>
          <w:tab w:val="left" w:pos="9039"/>
        </w:tabs>
        <w:ind w:firstLine="709"/>
        <w:rPr>
          <w:b/>
          <w:sz w:val="28"/>
          <w:szCs w:val="28"/>
          <w:lang w:val="ru-RU"/>
        </w:rPr>
      </w:pPr>
      <w:r w:rsidRPr="0095363B">
        <w:rPr>
          <w:b/>
          <w:sz w:val="28"/>
          <w:szCs w:val="28"/>
          <w:lang w:val="ru-RU"/>
        </w:rPr>
        <w:t>Тема 1</w:t>
      </w:r>
      <w:r w:rsidRPr="0095363B">
        <w:rPr>
          <w:b/>
          <w:bCs/>
          <w:color w:val="000000"/>
          <w:sz w:val="28"/>
          <w:szCs w:val="28"/>
          <w:lang w:val="ru-RU"/>
        </w:rPr>
        <w:t xml:space="preserve"> Значение слова и перевод. Несовпадение объема и содержания значений словарных единиц в родном и иностранном языках</w:t>
      </w:r>
    </w:p>
    <w:p w:rsidR="007A3A69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Типы словарных соответствий (эквивалент, вариантное соответствие, безэквивалентная лексика). Проблема полисемии в переводе. Учет контекста при выборе соответствия. Использование лексикографических источников при переводе. Виды словар</w:t>
      </w:r>
      <w:r w:rsidR="007A3A69">
        <w:rPr>
          <w:rFonts w:ascii="Times New Roman" w:hAnsi="Times New Roman" w:cs="Times New Roman"/>
          <w:color w:val="000000"/>
          <w:sz w:val="28"/>
          <w:szCs w:val="28"/>
        </w:rPr>
        <w:t>ей, содержание словарной статьи.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57709" w:rsidRPr="00557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Лексические и грамматические трансформации и причины, обусловли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вающие их использование при переводе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Конкретизация и генерализация. Антонимический перевод.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Тема</w:t>
      </w:r>
      <w:r w:rsidR="00557709" w:rsidRPr="00947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Опущения и дополнения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Причины, вызывающие необходимость использования приемов добавления и опущения в переводе.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Случаи опущения личных и притяжательных местоимений в переводе.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Тема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7A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Транскрипция. Транслитерация. Калькирование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Правила переводческой транскрипции англоязычных имен и названий. Сочетание семантического пере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вода с калькированием.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Тема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7A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структуры предложений на иностранном языке и их учет при пере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воде. Изменение порядка слов в предложении при переводе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Факторы, определяющие порядок слов в предложении при переводе. Актуальное членение предложения на иностранном и русском языках. Изменение порядка слов в предложении, связанное с различной позицией обстоятельств (места, времени, причины и т.д.) в иностранном и русском языках. Перевод предложений с обстоятельством в роли агента действия.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Тема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</w:t>
      </w:r>
      <w:r w:rsidR="007A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 многофункциональности грамматических форм и синтаксических конструкций при переводе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функции слов-заместителей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it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one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that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Замена сложноподчиненного пред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ложения с придаточным предложением времени на простое предложение в русском языке, замена конструкции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глагол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tobe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+ существительное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на глагол</w:t>
      </w:r>
      <w:r w:rsidR="00195C0D">
        <w:rPr>
          <w:rFonts w:ascii="Times New Roman" w:hAnsi="Times New Roman" w:cs="Times New Roman"/>
          <w:color w:val="000000"/>
          <w:sz w:val="28"/>
          <w:szCs w:val="28"/>
        </w:rPr>
        <w:t xml:space="preserve"> в личной форме в русском языке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959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перевода некоторых предлогов и союзов. Проблема много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значности предлогов и союзов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if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while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as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otherthan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of</w:t>
      </w:r>
      <w:r w:rsidRPr="009536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др. в переводе.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>Тема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</w:t>
      </w:r>
      <w:r w:rsidR="007A3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Расхождения в системах категорий времени и вида в 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иностранном</w:t>
      </w:r>
      <w:r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русском языках</w:t>
      </w:r>
    </w:p>
    <w:p w:rsidR="00195C0D" w:rsidRPr="00BB5A42" w:rsidRDefault="00DC2FD4" w:rsidP="00BB5A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Способы передачи предшествования, одновременности, следова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ния событий. Предотвращение переводческих ошибок, связанных с правилом формального согласования времен в английском языке.</w:t>
      </w:r>
      <w:r w:rsidR="00195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A42" w:rsidRPr="00BB5A42">
        <w:rPr>
          <w:rFonts w:ascii="Times New Roman" w:hAnsi="Times New Roman" w:cs="Times New Roman"/>
          <w:color w:val="000000"/>
          <w:sz w:val="28"/>
          <w:szCs w:val="28"/>
        </w:rPr>
        <w:t>Конструкции с глаголом в пассивной форме и особенности их перевода.</w:t>
      </w:r>
      <w:r w:rsidR="002E334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B5A42" w:rsidRPr="0095363B">
        <w:rPr>
          <w:rFonts w:ascii="Times New Roman" w:hAnsi="Times New Roman" w:cs="Times New Roman"/>
          <w:color w:val="000000"/>
          <w:sz w:val="28"/>
          <w:szCs w:val="28"/>
        </w:rPr>
        <w:t>Перевод с заменой активных оборотов пассивными и наоборот</w:t>
      </w:r>
      <w:r w:rsidR="00BB5A42" w:rsidRPr="00BB5A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195C0D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8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D4" w:rsidRPr="00953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перевода неличных форм глагола</w:t>
      </w:r>
    </w:p>
    <w:p w:rsidR="00DC2FD4" w:rsidRPr="00195C0D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Инфинитив, герундий, причастие и особенности их перевода. Неличные глагольные конструкции и особенности их перевода.</w:t>
      </w:r>
      <w:r w:rsidR="00195C0D" w:rsidRPr="00195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0D" w:rsidRPr="0095363B">
        <w:rPr>
          <w:rFonts w:ascii="Times New Roman" w:hAnsi="Times New Roman" w:cs="Times New Roman"/>
          <w:color w:val="000000"/>
          <w:sz w:val="28"/>
          <w:szCs w:val="28"/>
        </w:rPr>
        <w:t>Замены при переводе предложений с конструкци</w:t>
      </w:r>
      <w:r w:rsidR="00195C0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95C0D"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C0D"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Complex</w:t>
      </w:r>
      <w:r w:rsidR="00195C0D" w:rsidRPr="00195C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5C0D"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Object</w:t>
      </w:r>
      <w:r w:rsidR="00195C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="00195C0D"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Complex</w:t>
      </w:r>
      <w:r w:rsidR="00195C0D" w:rsidRPr="00195C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5C0D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</w:t>
      </w:r>
      <w:r w:rsidR="00195C0D" w:rsidRPr="0095363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bject</w:t>
      </w:r>
      <w:r w:rsidR="00195C0D" w:rsidRPr="00195C0D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BB5A42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9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D4"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Способы передачи модальности при переводе</w:t>
      </w:r>
    </w:p>
    <w:p w:rsidR="00DC2FD4" w:rsidRPr="00BB5A42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Модальные глаголы и конструкции. Передача смысловых функций модальных глаголов и конструкций английского языка лексическими и грамматическими средствами русского языка. Вспомогательные глаголы и особенности их перевода.</w:t>
      </w:r>
      <w:r w:rsidR="00BB5A42" w:rsidRPr="00BB5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A42" w:rsidRPr="0095363B">
        <w:rPr>
          <w:rFonts w:ascii="Times New Roman" w:hAnsi="Times New Roman" w:cs="Times New Roman"/>
          <w:color w:val="000000"/>
          <w:sz w:val="28"/>
          <w:szCs w:val="28"/>
        </w:rPr>
        <w:t>Модальность реальности-нереальности в английском и русском языках. Различия в указании на реальность (нереальность) ситуации при построении сообщений в английском и русском языках.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BB5A42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10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D4" w:rsidRPr="0095363B">
        <w:rPr>
          <w:rFonts w:ascii="Times New Roman" w:hAnsi="Times New Roman" w:cs="Times New Roman"/>
          <w:b/>
          <w:color w:val="000000"/>
          <w:sz w:val="28"/>
          <w:szCs w:val="28"/>
        </w:rPr>
        <w:t>Перевод грамматических конструкций, представляющих особые трудности для перевода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Препозитивные двучленные и многочленные атрибутивные конструкции, каузативные конструкции, сравнительные обороты и особенности их перевода. Эллиптические конструкции как особый прием вы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 мысли автора и особенности их перевода.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AF06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B5A42" w:rsidRPr="00BB5A42">
        <w:rPr>
          <w:rFonts w:ascii="Times New Roman" w:hAnsi="Times New Roman" w:cs="Times New Roman"/>
          <w:b/>
          <w:sz w:val="28"/>
          <w:szCs w:val="28"/>
        </w:rPr>
        <w:t>11</w:t>
      </w:r>
      <w:r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Артикль и его переводческие соответствия в русском языке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Дополнительные значения артикля, которые должны быть переданы при переводе.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AF06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B5A42" w:rsidRPr="00BB5A42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Перевод различных типов отрицания на иностранном языке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Антонимия и перевод. Инверсия при переводе отрицательных предложений.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B5A42" w:rsidRPr="00BB5A42">
        <w:rPr>
          <w:rFonts w:ascii="Times New Roman" w:hAnsi="Times New Roman" w:cs="Times New Roman"/>
          <w:b/>
          <w:sz w:val="28"/>
          <w:szCs w:val="28"/>
        </w:rPr>
        <w:t>13</w:t>
      </w:r>
      <w:r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предложения, типы сложных предложений, виды связей и их передача в переводе</w:t>
      </w:r>
    </w:p>
    <w:p w:rsidR="00DC2FD4" w:rsidRPr="002E3348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Передача отношений сочинения, альтернативности, изъяснительности, противительности и уступ</w:t>
      </w:r>
      <w:r w:rsidR="00B151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тельности в переводе.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0E72" w:rsidRDefault="003C0E72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BB5A42" w:rsidRPr="00BB5A42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Проблема передачи слов широкой семантики.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Проблема полисемии и десемантизация лексических единиц в переводе.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Формальное подобие языковых единиц.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BB5A42" w:rsidRPr="00BB5A42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Лексические, грамматические и комплексные лексико-грамматические трансформации при переводе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Генерализация, конкретизация, логическое развитие в переводе; метонимические замены, перифраз, целостное преобразование. Опущения, дополнения перестановки, функциональные замены. Перевод глагольных конструкций с различным предложным управлением.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BB5A42" w:rsidRPr="00BB5A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 имен собственных и названий. Особенности перевода безэквивалентной лексики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Имена собственные в тексте. Информативность имени собственного. Способы передачи различных категорий имен собственных (транскрипция, калькирование, комбинированный способ, введение поясняющих слов). Прагматический аспект перевода имен собственных и названий. Традиционные (исторически сложившиеся) соответствия именам собственным. Неузуальные (окказиональные) образования в тексте как проблема перевода. Реалии в тексте. Информативность реалии. Способы передачи реалий и восполнения этнокультурных лакун при переводе (беспереводное заимствование, калькирование, гиперонимическая замена, замена функциональным аналогом, описательный перевод). Безэквивалентные суффиксы. Окказиональное словообразование и перевод.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BB5A42" w:rsidRPr="00CA4EA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 неологизмов. Соблюдение норм родного языка при переводе неологизмов с иностранного языка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Способы образования неологизмов. Роль способа образования неологизма при установлении значения нового слова. Неологизмы-эвфемизмы. Особенности перевода английской политически корректной лексики.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BB5A42" w:rsidRPr="00BB5A4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Свободные и устойчивые словосочетания, принципы сочетаемости в оригинале и переводе. Принципы передачи устойчивых словосочетаний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Перевод клише и штампов. Фразеологические единицы в тексте как проблема перевода. Различные типы соответствий для фразеологических единиц (эквиваленты, аналоги, кальки, дословные описательные соответствия). «Ложные друзья» переводчика в области фразеологии. Обновление устойчивых сочетаний и передача данного приема в переводе. Перевод фразовых глаголов. </w:t>
      </w:r>
    </w:p>
    <w:p w:rsidR="00A95901" w:rsidRDefault="00A95901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BB5A42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Pr="00BB5A4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DC2FD4"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 интернациональной и псевдоинтернациональной лексики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Расхождения в семантике и стилистических характеристиках слов, связь данных лексических единиц с фоновыми знаниями носителей языка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BB5A42" w:rsidRPr="00BB5A42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Учет в переводе информации, связанной с функционально-стилистическими характеристиками единиц и структур языка, функционально-стилистических и жанровых особенностей текста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Учет в переводе характеристик единиц и структур языка, связанных с социальной принадлежностью: профессионализмов, жаргона, элементов молодежной речи. Принципы перевода текстов, принадлежащих к различным жанрам: информационного сообщения, комментария, тематической статьи, рецензии. Перевод газетных заголовков. Перевод официально-деловой прозы.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BB5A42" w:rsidRPr="00CA4EA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B5A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 научной прозы. Учет особенностей научно-</w:t>
      </w:r>
      <w:r w:rsidRPr="0095363B">
        <w:rPr>
          <w:rFonts w:ascii="Times New Roman" w:hAnsi="Times New Roman" w:cs="Times New Roman"/>
          <w:b/>
          <w:sz w:val="28"/>
          <w:szCs w:val="28"/>
        </w:rPr>
        <w:t>популярных текстов в переводе. Особенности перевода терминологии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Необходимость знакомства переводчика с фактическим материалом при переводе научной прозы. Термины простые и сложные. Термины и реалии. Термины-неологизмы. Зависимость перевода термина от коммуникативно-прагматических параметров текста. Расхождения в степени специализации терминов в иностранном и русском языках. Термины-сокращения. Зависимость перевода терминов от коммуникативно-прагматических параметров текста. Способы передачи безэквивалентных терминов. Расхождения в степени специализации терминов в иностранном и род</w:t>
      </w:r>
      <w:r w:rsidRPr="0095363B">
        <w:rPr>
          <w:rFonts w:ascii="Times New Roman" w:hAnsi="Times New Roman" w:cs="Times New Roman"/>
          <w:sz w:val="28"/>
          <w:szCs w:val="28"/>
        </w:rPr>
        <w:softHyphen/>
        <w:t>ном языках. Названия органи</w:t>
      </w:r>
      <w:r w:rsidRPr="0095363B">
        <w:rPr>
          <w:rFonts w:ascii="Times New Roman" w:hAnsi="Times New Roman" w:cs="Times New Roman"/>
          <w:sz w:val="28"/>
          <w:szCs w:val="28"/>
        </w:rPr>
        <w:softHyphen/>
        <w:t>заций и особенности их перевода.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BB5A42" w:rsidP="00B151E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22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Грамматические и лексические особенности перевода </w:t>
      </w:r>
    </w:p>
    <w:p w:rsidR="00DC2FD4" w:rsidRPr="00AF7428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0D9B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AF7428">
        <w:rPr>
          <w:rFonts w:ascii="Times New Roman" w:hAnsi="Times New Roman" w:cs="Times New Roman"/>
          <w:b/>
          <w:sz w:val="28"/>
          <w:szCs w:val="28"/>
        </w:rPr>
        <w:t xml:space="preserve">сфере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428">
        <w:rPr>
          <w:rFonts w:ascii="Times New Roman" w:hAnsi="Times New Roman" w:cs="Times New Roman"/>
          <w:sz w:val="28"/>
          <w:szCs w:val="28"/>
        </w:rPr>
        <w:t xml:space="preserve">Широкое использование в экономических текстах многочленных атрибутивных конструкций, эллиптических конструкций, причинно-следственных союзов и т.д.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FD4" w:rsidRPr="0095363B" w:rsidRDefault="00BB5A42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23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Особенности перевода </w:t>
      </w:r>
      <w:r w:rsidR="00160D9B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160D9B" w:rsidRPr="0095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>литературы и документации</w:t>
      </w:r>
    </w:p>
    <w:p w:rsidR="00541089" w:rsidRPr="008B781A" w:rsidRDefault="00DC2FD4" w:rsidP="00541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 xml:space="preserve">Особенности перевода брошюр, каталогов и справочников о странах и континентах, гостиницах и ресторанах, </w:t>
      </w:r>
      <w:r w:rsidR="00160D9B">
        <w:rPr>
          <w:rFonts w:ascii="Times New Roman" w:hAnsi="Times New Roman" w:cs="Times New Roman"/>
          <w:sz w:val="28"/>
          <w:szCs w:val="28"/>
        </w:rPr>
        <w:t xml:space="preserve">коммерческих организаций, </w:t>
      </w:r>
      <w:r w:rsidRPr="0095363B">
        <w:rPr>
          <w:rFonts w:ascii="Times New Roman" w:hAnsi="Times New Roman" w:cs="Times New Roman"/>
          <w:sz w:val="28"/>
          <w:szCs w:val="28"/>
        </w:rPr>
        <w:t xml:space="preserve">запросов; заказов; рекламаций; страхованных документов и полисов, </w:t>
      </w:r>
      <w:r w:rsidR="00BB5A42" w:rsidRPr="0095363B">
        <w:rPr>
          <w:rFonts w:ascii="Times New Roman" w:hAnsi="Times New Roman" w:cs="Times New Roman"/>
          <w:sz w:val="28"/>
          <w:szCs w:val="28"/>
        </w:rPr>
        <w:t xml:space="preserve">кредитных писем; платежных </w:t>
      </w:r>
      <w:r w:rsidR="00BB5A42" w:rsidRPr="00AF7428">
        <w:rPr>
          <w:rFonts w:ascii="Times New Roman" w:hAnsi="Times New Roman" w:cs="Times New Roman"/>
          <w:sz w:val="28"/>
          <w:szCs w:val="28"/>
        </w:rPr>
        <w:t>документов за товары и услуги; прочих видов писем, различных контрактов,</w:t>
      </w:r>
      <w:r w:rsidR="00BB5A42">
        <w:rPr>
          <w:rFonts w:ascii="Times New Roman" w:hAnsi="Times New Roman" w:cs="Times New Roman"/>
          <w:sz w:val="28"/>
          <w:szCs w:val="28"/>
        </w:rPr>
        <w:t xml:space="preserve"> </w:t>
      </w:r>
      <w:r w:rsidR="00BB5A42" w:rsidRPr="00AF7428">
        <w:rPr>
          <w:rFonts w:ascii="Times New Roman" w:hAnsi="Times New Roman" w:cs="Times New Roman"/>
          <w:sz w:val="28"/>
          <w:szCs w:val="28"/>
        </w:rPr>
        <w:t>договоров</w:t>
      </w:r>
      <w:r w:rsidR="00BB5A42" w:rsidRPr="00BB5A42">
        <w:rPr>
          <w:rFonts w:ascii="Times New Roman" w:hAnsi="Times New Roman" w:cs="Times New Roman"/>
          <w:sz w:val="28"/>
          <w:szCs w:val="28"/>
        </w:rPr>
        <w:t>,</w:t>
      </w:r>
      <w:r w:rsidR="00BB5A42" w:rsidRPr="0095363B">
        <w:rPr>
          <w:rFonts w:ascii="Times New Roman" w:hAnsi="Times New Roman" w:cs="Times New Roman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sz w:val="28"/>
          <w:szCs w:val="28"/>
        </w:rPr>
        <w:t>переписки с банк</w:t>
      </w:r>
      <w:r w:rsidR="00160D9B">
        <w:rPr>
          <w:rFonts w:ascii="Times New Roman" w:hAnsi="Times New Roman" w:cs="Times New Roman"/>
          <w:sz w:val="28"/>
          <w:szCs w:val="28"/>
        </w:rPr>
        <w:t>а</w:t>
      </w:r>
      <w:r w:rsidRPr="0095363B">
        <w:rPr>
          <w:rFonts w:ascii="Times New Roman" w:hAnsi="Times New Roman" w:cs="Times New Roman"/>
          <w:sz w:val="28"/>
          <w:szCs w:val="28"/>
        </w:rPr>
        <w:t>м</w:t>
      </w:r>
      <w:r w:rsidR="00AF7428">
        <w:rPr>
          <w:rFonts w:ascii="Times New Roman" w:hAnsi="Times New Roman" w:cs="Times New Roman"/>
          <w:sz w:val="28"/>
          <w:szCs w:val="28"/>
        </w:rPr>
        <w:t>и</w:t>
      </w:r>
      <w:r w:rsidRPr="0095363B">
        <w:rPr>
          <w:rFonts w:ascii="Times New Roman" w:hAnsi="Times New Roman" w:cs="Times New Roman"/>
          <w:sz w:val="28"/>
          <w:szCs w:val="28"/>
        </w:rPr>
        <w:t>; транспортными организациями</w:t>
      </w:r>
      <w:r w:rsidR="00160D9B" w:rsidRPr="00AF7428">
        <w:rPr>
          <w:rFonts w:ascii="Times New Roman" w:hAnsi="Times New Roman" w:cs="Times New Roman"/>
          <w:sz w:val="28"/>
          <w:szCs w:val="28"/>
        </w:rPr>
        <w:t xml:space="preserve">. </w:t>
      </w:r>
      <w:r w:rsidR="00541089" w:rsidRPr="008B781A">
        <w:rPr>
          <w:rFonts w:ascii="Times New Roman" w:hAnsi="Times New Roman" w:cs="Times New Roman"/>
          <w:color w:val="000000"/>
          <w:sz w:val="28"/>
          <w:szCs w:val="28"/>
        </w:rPr>
        <w:t>Бизнес-план. Реструктуризация предприятия. Источники финансирования нового предприятия. Методы и формы оплаты за товары и услуги. Кредитная политика. Финансовая отчетность предприяти</w:t>
      </w:r>
      <w:r w:rsidR="00B151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41089" w:rsidRPr="008B781A">
        <w:rPr>
          <w:rFonts w:ascii="Times New Roman" w:hAnsi="Times New Roman" w:cs="Times New Roman"/>
          <w:color w:val="000000"/>
          <w:sz w:val="28"/>
          <w:szCs w:val="28"/>
        </w:rPr>
        <w:t>. Рынок ценных бумаг. Виды ценных бумаг. Акции. Анализ котировочных таблиц.</w:t>
      </w:r>
    </w:p>
    <w:p w:rsidR="00541089" w:rsidRPr="008B781A" w:rsidRDefault="00541089" w:rsidP="00541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FD4" w:rsidRPr="0095363B" w:rsidRDefault="00BB5A42" w:rsidP="00087F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B5A42">
        <w:rPr>
          <w:rFonts w:ascii="Times New Roman" w:hAnsi="Times New Roman" w:cs="Times New Roman"/>
          <w:b/>
          <w:sz w:val="28"/>
          <w:szCs w:val="28"/>
        </w:rPr>
        <w:t>24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Особенности перевода сокращений</w:t>
      </w:r>
      <w:r w:rsidR="00B15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51E0" w:rsidRPr="0095363B">
        <w:rPr>
          <w:rFonts w:ascii="Times New Roman" w:hAnsi="Times New Roman" w:cs="Times New Roman"/>
          <w:b/>
          <w:sz w:val="28"/>
          <w:szCs w:val="28"/>
        </w:rPr>
        <w:t>употребляемых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в деловой переписке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Виды сокращений и способы их перевода.</w:t>
      </w:r>
    </w:p>
    <w:p w:rsidR="00087F99" w:rsidRDefault="00087F9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Pr="0095363B" w:rsidRDefault="00BB5A42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CA4EA1">
        <w:rPr>
          <w:rFonts w:ascii="Times New Roman" w:hAnsi="Times New Roman" w:cs="Times New Roman"/>
          <w:b/>
          <w:sz w:val="28"/>
          <w:szCs w:val="28"/>
        </w:rPr>
        <w:t>25</w:t>
      </w:r>
      <w:r w:rsidR="00DC2FD4" w:rsidRPr="0095363B">
        <w:rPr>
          <w:rFonts w:ascii="Times New Roman" w:hAnsi="Times New Roman" w:cs="Times New Roman"/>
          <w:b/>
          <w:sz w:val="28"/>
          <w:szCs w:val="28"/>
        </w:rPr>
        <w:t xml:space="preserve"> Реферирование и аннотирование</w:t>
      </w: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Назначение и сущность реферирования и аннотирования. Различия между аннотацией и рефератом. Структура аннотации. Структура реферата. Методы компрессии материала первоисточника.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FD4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5A42" w:rsidRPr="000A1D1E">
        <w:rPr>
          <w:rFonts w:ascii="Times New Roman" w:hAnsi="Times New Roman" w:cs="Times New Roman"/>
          <w:b/>
          <w:sz w:val="28"/>
          <w:szCs w:val="28"/>
        </w:rPr>
        <w:t>2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Устный перевод</w:t>
      </w:r>
    </w:p>
    <w:p w:rsidR="007A3A69" w:rsidRPr="00087F9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A1D1E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Грамматические преобразования в устном переводе</w:t>
      </w:r>
      <w:r w:rsidR="000A1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0A1D1E" w:rsidRPr="000A1D1E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0A1D1E"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чет прагматического аспекта в устном переводе</w:t>
      </w:r>
    </w:p>
    <w:p w:rsidR="00DC2FD4" w:rsidRPr="0095363B" w:rsidRDefault="00DC2FD4" w:rsidP="000A1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Изменение порядка слов во фразе. У</w:t>
      </w:r>
      <w:r w:rsidR="00A9590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ет различий в положении центра коммуникации в сообщении в английском и русском языках.</w:t>
      </w:r>
      <w:r w:rsidR="000A1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D1E" w:rsidRPr="0095363B">
        <w:rPr>
          <w:rFonts w:ascii="Times New Roman" w:hAnsi="Times New Roman" w:cs="Times New Roman"/>
          <w:color w:val="000000"/>
          <w:sz w:val="28"/>
          <w:szCs w:val="28"/>
        </w:rPr>
        <w:t>Прагматическая адаптация исходного текста при передаче реалий. Выбор дифференцированных местоименных форм при переводе с иностранного языка на русский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 стандартных формул общения</w:t>
      </w:r>
      <w:r w:rsidR="000A1D1E" w:rsidRPr="000A1D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1D1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A1D1E"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позиционно-номинальной информации</w:t>
      </w:r>
    </w:p>
    <w:p w:rsidR="000A1D1E" w:rsidRPr="0095363B" w:rsidRDefault="00DC2FD4" w:rsidP="000A1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Стандартные формы, используемые в качестве обращения, приветствия, выражения пожеланий, выражения радости, соболезнования, благодарности, уважения, поддержки, признания заслуг и т.д.</w:t>
      </w:r>
      <w:r w:rsidR="000A1D1E" w:rsidRPr="000A1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D1E" w:rsidRPr="0095363B">
        <w:rPr>
          <w:rFonts w:ascii="Times New Roman" w:hAnsi="Times New Roman" w:cs="Times New Roman"/>
          <w:color w:val="000000"/>
          <w:sz w:val="28"/>
          <w:szCs w:val="28"/>
        </w:rPr>
        <w:t>Сочетание имен собственных, фамилий с должностями, званиями, титулами и пр.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7A3A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Компрессия в устном переводе. Способы и пределы речевой компрессии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Способы и пределы речевой компрессии. Синонимические замены словосочетаний и предложений более краткими словами, словосочетаниями и предложениями, опущение соединительных элементов в словосочетании, замены придаточного предложения причастием или предложным оборотом и пр.</w:t>
      </w:r>
    </w:p>
    <w:p w:rsidR="007A3A69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Переводческие приемы, специфические для устного перевода</w:t>
      </w:r>
    </w:p>
    <w:p w:rsidR="00DC2FD4" w:rsidRPr="0095363B" w:rsidRDefault="00DC2FD4" w:rsidP="00B151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>«Обоснованный переспрос», использование нейтральных оборотов, «коррективная транслитерация» и пр.</w:t>
      </w:r>
    </w:p>
    <w:p w:rsidR="007A3A69" w:rsidRDefault="007A3A69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A959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sz w:val="28"/>
          <w:szCs w:val="28"/>
        </w:rPr>
        <w:t>Международные экономические союзы и организации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sz w:val="28"/>
          <w:szCs w:val="28"/>
        </w:rPr>
        <w:t>ВТО, МВФ, Всемирный банк и др. Международные финансы. Международные туристические организации.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 Перевод сообщений, бесед и интервью по теме.</w:t>
      </w:r>
    </w:p>
    <w:p w:rsidR="00A95901" w:rsidRDefault="00A95901" w:rsidP="00087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FD4" w:rsidRPr="0095363B" w:rsidRDefault="00DC2FD4" w:rsidP="00B151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C36AC8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9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363B">
        <w:rPr>
          <w:rFonts w:ascii="Times New Roman" w:hAnsi="Times New Roman" w:cs="Times New Roman"/>
          <w:b/>
          <w:sz w:val="28"/>
          <w:szCs w:val="28"/>
        </w:rPr>
        <w:t>Перевод новостей</w:t>
      </w:r>
      <w:r w:rsidR="00087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94D">
        <w:rPr>
          <w:rFonts w:ascii="Times New Roman" w:hAnsi="Times New Roman" w:cs="Times New Roman"/>
          <w:b/>
          <w:sz w:val="28"/>
          <w:szCs w:val="28"/>
        </w:rPr>
        <w:t xml:space="preserve">профессионально-делового характера </w:t>
      </w:r>
    </w:p>
    <w:p w:rsidR="00DC2FD4" w:rsidRPr="0095363B" w:rsidRDefault="00DC2FD4" w:rsidP="00D87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3B"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регулярно обсуждаемые в </w:t>
      </w:r>
      <w:r w:rsidR="00087F99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организациях / </w:t>
      </w:r>
      <w:r w:rsidRPr="0095363B">
        <w:rPr>
          <w:rFonts w:ascii="Times New Roman" w:hAnsi="Times New Roman" w:cs="Times New Roman"/>
          <w:color w:val="000000"/>
          <w:sz w:val="28"/>
          <w:szCs w:val="28"/>
        </w:rPr>
        <w:t>туриндустрии, на встречах и форумах. Перевод сообщений, бесед и интервью по актуальным темам: экономическое сотрудничество; рынок занятости, структура современного рынка. Тренировка различных видов устного перевода (перевод с листа, абзацно-фразовый, последовательный, двусторонний) в изучаемых предметных областях.</w:t>
      </w:r>
    </w:p>
    <w:p w:rsidR="00AF7428" w:rsidRPr="007664B2" w:rsidRDefault="00AF7428" w:rsidP="00183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</w:t>
      </w:r>
      <w:r w:rsidR="00260393" w:rsidRPr="007664B2">
        <w:rPr>
          <w:rFonts w:ascii="Times New Roman" w:hAnsi="Times New Roman" w:cs="Times New Roman"/>
          <w:b/>
          <w:sz w:val="28"/>
          <w:szCs w:val="28"/>
        </w:rPr>
        <w:t>ИЕ</w:t>
      </w:r>
      <w:r w:rsidRPr="007664B2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260393" w:rsidRPr="007664B2">
        <w:rPr>
          <w:rFonts w:ascii="Times New Roman" w:hAnsi="Times New Roman" w:cs="Times New Roman"/>
          <w:b/>
          <w:sz w:val="28"/>
          <w:szCs w:val="28"/>
        </w:rPr>
        <w:t>Ы</w:t>
      </w:r>
    </w:p>
    <w:p w:rsidR="00AF7428" w:rsidRPr="007664B2" w:rsidRDefault="00E64A69" w:rsidP="00AF74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>д</w:t>
      </w:r>
      <w:r w:rsidR="00C36AC8" w:rsidRPr="007664B2">
        <w:rPr>
          <w:rFonts w:ascii="Times New Roman" w:hAnsi="Times New Roman" w:cs="Times New Roman"/>
          <w:b/>
          <w:sz w:val="28"/>
          <w:szCs w:val="28"/>
        </w:rPr>
        <w:t>ля специальности1-25 01 13 «Экономика и управление туристской индустрией»</w:t>
      </w:r>
    </w:p>
    <w:p w:rsidR="00AF7428" w:rsidRPr="00AF0618" w:rsidRDefault="00AF7428" w:rsidP="00AF7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618">
        <w:rPr>
          <w:rFonts w:ascii="Times New Roman" w:hAnsi="Times New Roman" w:cs="Times New Roman"/>
          <w:sz w:val="28"/>
          <w:szCs w:val="28"/>
        </w:rPr>
        <w:t xml:space="preserve">Дневная форма </w:t>
      </w:r>
      <w:r w:rsidR="00557709" w:rsidRPr="00AF0618">
        <w:rPr>
          <w:rFonts w:ascii="Times New Roman" w:hAnsi="Times New Roman" w:cs="Times New Roman"/>
          <w:sz w:val="28"/>
          <w:szCs w:val="28"/>
        </w:rPr>
        <w:t>получения образования</w:t>
      </w:r>
      <w:r w:rsidRPr="00AF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28" w:rsidRPr="00AF0618" w:rsidRDefault="00AF7428" w:rsidP="00AF74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851"/>
        <w:gridCol w:w="708"/>
        <w:gridCol w:w="851"/>
        <w:gridCol w:w="850"/>
        <w:gridCol w:w="729"/>
        <w:gridCol w:w="1775"/>
      </w:tblGrid>
      <w:tr w:rsidR="008B6282" w:rsidRPr="008B6282" w:rsidTr="008B6282">
        <w:trPr>
          <w:trHeight w:val="789"/>
        </w:trPr>
        <w:tc>
          <w:tcPr>
            <w:tcW w:w="534" w:type="dxa"/>
            <w:vMerge w:val="restart"/>
            <w:textDirection w:val="btLr"/>
          </w:tcPr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</w:tcPr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8B6282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75" w:type="dxa"/>
            <w:vMerge w:val="restart"/>
            <w:textDirection w:val="btLr"/>
          </w:tcPr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82" w:rsidRPr="008B6282" w:rsidRDefault="008B6282" w:rsidP="00AF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8B6282" w:rsidRPr="008B6282" w:rsidTr="008B6282">
        <w:trPr>
          <w:cantSplit/>
          <w:trHeight w:val="1866"/>
        </w:trPr>
        <w:tc>
          <w:tcPr>
            <w:tcW w:w="534" w:type="dxa"/>
            <w:vMerge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Количество часов УСР</w:t>
            </w:r>
          </w:p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82" w:rsidRPr="008B6282" w:rsidTr="008B6282">
        <w:tc>
          <w:tcPr>
            <w:tcW w:w="534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8B6282" w:rsidRPr="008B6282" w:rsidRDefault="008B6282" w:rsidP="008B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Письменный перевод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 и перевод. Несовпадение объема и содержания значений словарных единиц в родном и иностранном языках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Презентации 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и причины, обусловли-вающие их использо-вание при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Опущения и дополнения 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Транскрипция. Транслитерация. Калькирование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структуры предложений на иностранном языке и их учет при пере</w:t>
            </w: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воде. Изменение порядка слов в предложении при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Учет многофункцио-нальности граммати-ческих форм и синтаксических конструкций при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6]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Расхождения в системах категорий времени и вида в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русском языках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 3, 15]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перевода неличных форм глагола</w:t>
            </w:r>
          </w:p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[3,</w:t>
            </w:r>
          </w:p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Тест текущего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Способы передачи модальности при переводе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грамматических конструкций, представляющих трудности для перевода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Артикль и его переводческие соответствия в русском языке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различных типов отрицания на иностранном языке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типы сложных предло-жений, виды связей и их передача в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Проблема передачи слов широкой семантики.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граммати-ческие и комплексные лексико-граммати-ческие трансформации при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имен собственных и названий. Особенности перевода безэквива-лентной лексики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неологизмов. Соблюдение норм родного языка при переводе неологизмов с иностранного языка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Свободные и устой-чивые словосочетания, принципы сочетае-мости в оригинале и переводе. Принципы передачи устойчивых словосочетаний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интернацио-нальной и псевдо-интернациональной лексики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Учет в переводе информации, связанной с функционально-стилистическими характеристиками единиц и структур языка,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функционально-стилистических и жанровых особен-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ностей текста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научной прозы. Учет особеннос-тей научно-популярных текстов в переводе. Особенности перевода терминологии.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лексические особенности перевода </w:t>
            </w:r>
          </w:p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сфере 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профессиональной литературы и документации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употребляемых сокращений в деловой переписке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 xml:space="preserve">Реферирование и аннотирование 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Устный перевод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. Грамматические преобразования в устном переводе и учет прагматического аспекта в устном переводе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стандартных формул общения и позиционно-номиналь-ной информации.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Компрессия в устном переводе. Способы и пределы рече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компрессии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Переводческие приемы, специфические для устного перевода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союзы и организации</w:t>
            </w:r>
          </w:p>
          <w:p w:rsidR="00541626" w:rsidRPr="008B6282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41626" w:rsidRPr="008B6282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Перевод новостей профессионально-делового характера</w:t>
            </w:r>
            <w:r w:rsidRPr="008B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1626" w:rsidRPr="008B6282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8B6282" w:rsidTr="008B6282"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26" w:rsidRPr="008B6282" w:rsidTr="008B6282">
        <w:trPr>
          <w:trHeight w:val="70"/>
        </w:trPr>
        <w:tc>
          <w:tcPr>
            <w:tcW w:w="534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8B6282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41626" w:rsidRPr="008B6282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28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008C9" w:rsidRDefault="009008C9" w:rsidP="00A0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EB4" w:rsidRPr="00AF0618" w:rsidRDefault="00A05EB4" w:rsidP="00A0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F0618">
        <w:rPr>
          <w:rFonts w:ascii="Times New Roman" w:hAnsi="Times New Roman" w:cs="Times New Roman"/>
          <w:sz w:val="28"/>
          <w:szCs w:val="28"/>
        </w:rPr>
        <w:t>аочная форма получения образования</w:t>
      </w:r>
    </w:p>
    <w:p w:rsidR="00A05EB4" w:rsidRPr="00AF0618" w:rsidRDefault="00A05EB4" w:rsidP="00A05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709"/>
        <w:gridCol w:w="850"/>
        <w:gridCol w:w="851"/>
        <w:gridCol w:w="850"/>
        <w:gridCol w:w="729"/>
        <w:gridCol w:w="1681"/>
      </w:tblGrid>
      <w:tr w:rsidR="00541626" w:rsidRPr="00541626" w:rsidTr="00A05EB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EB4" w:rsidRPr="00541626" w:rsidRDefault="00CF4636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541626" w:rsidRPr="00541626" w:rsidTr="00A05EB4">
        <w:trPr>
          <w:cantSplit/>
          <w:trHeight w:val="1937"/>
        </w:trPr>
        <w:tc>
          <w:tcPr>
            <w:tcW w:w="534" w:type="dxa"/>
            <w:vMerge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636" w:rsidRPr="00541626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A05EB4" w:rsidRPr="00541626" w:rsidRDefault="00CF4636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26" w:rsidRPr="00541626" w:rsidTr="00A05EB4">
        <w:tc>
          <w:tcPr>
            <w:tcW w:w="534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1626" w:rsidRPr="00541626" w:rsidTr="00A05EB4">
        <w:tc>
          <w:tcPr>
            <w:tcW w:w="534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5EB4" w:rsidRPr="00541626" w:rsidRDefault="00A05EB4" w:rsidP="00A05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Раздел 1 Письменный перевод. </w:t>
            </w:r>
          </w:p>
          <w:p w:rsidR="00A05EB4" w:rsidRPr="00541626" w:rsidRDefault="00A05EB4" w:rsidP="00A05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 и перевод. Несовпадение объема и содержания значений словарных единиц в родном и иностранном языках</w:t>
            </w:r>
          </w:p>
        </w:tc>
        <w:tc>
          <w:tcPr>
            <w:tcW w:w="567" w:type="dxa"/>
          </w:tcPr>
          <w:p w:rsidR="00A05EB4" w:rsidRPr="00541626" w:rsidRDefault="00A05EB4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5EB4" w:rsidRPr="00541626" w:rsidRDefault="00A05EB4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05EB4" w:rsidRPr="00541626" w:rsidRDefault="00A05EB4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5EB4" w:rsidRPr="00541626" w:rsidRDefault="00A05EB4" w:rsidP="00A05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A05EB4" w:rsidRPr="00541626" w:rsidRDefault="00CF4636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A05EB4" w:rsidRPr="00541626" w:rsidRDefault="00A05EB4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A05EB4" w:rsidRPr="00541626" w:rsidRDefault="00A05EB4" w:rsidP="00A0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Презента-ции. Текущий перевод.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и причины, обусловливающие их использование при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[1, 2,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15]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Опущения и дополнения 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[1,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13]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Транскрипция. Транслитерация. Калькирование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[8, 10, 13]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структуры предложений на иностранном языке и их учет при переводе. Изменение порядка слов в предложении при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10, 13]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Учет многофункцио-нальности граммати-ческих форм и синтаксических конструкций при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Расхождения в системах категорий времени и вида в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русском языках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6]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перевода неличных форм глагола</w:t>
            </w:r>
          </w:p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 3, 15]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Способы передачи модальности при переводе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[3,</w:t>
            </w:r>
          </w:p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граммати-ческих конструкций, представляющих особые трудности для перевода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Артикль и его переводческие соответствия в русском языке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различных типов отрицания на иностранном языке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типы сложных предложений, виды связей и их передача в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Проблема передачи слов широкой семантики.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граммати-ческие и комплексные лексико-граммати-ческие трансформации при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имен собственных и названий. Особенности перевода безэквива-лентной лексики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неологизмов. Соблюдение норм родного языка при переводе неологизмов с иностранного языка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Свободные и устой-чивые словосочетания, принципы сочетае-мости в оригинале и переводе. Принципы передачи устойчивых словосочетаний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интернацио-нальной и псевдо-интернациональной лексики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Учет в переводе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связанной с функционально-стилистическими характеристиками единиц и структур языка, функционально-стилистических и жанровых особенностей текста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научной прозы. Учет особен-ностей научно-популярных текстов в переводе. Особенности перевода терминологии.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лексические особенности перевода </w:t>
            </w:r>
          </w:p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сфере 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профессиональной литературы и документации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употребляемых сокращений в деловой переписке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Реферирование и аннотирование 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Раздел 2 Устный перевод. Грамматические преобразования в устном переводе и учет прагматического аспекта в устном переводе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 стандартных формул общения и позиционно-номиналь-ной информации.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Компрессия в устном переводе. Способы и пределы речевой компрессии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Переводческие приемы, специфические для устного перевода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союзы и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  <w:p w:rsidR="00541626" w:rsidRPr="0054162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перевод</w:t>
            </w:r>
          </w:p>
        </w:tc>
      </w:tr>
      <w:tr w:rsidR="00541626" w:rsidRPr="00541626" w:rsidTr="00A05EB4"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</w:tcPr>
          <w:p w:rsidR="00541626" w:rsidRPr="0054162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новостей профессионально-делового характера </w:t>
            </w:r>
          </w:p>
          <w:p w:rsidR="00541626" w:rsidRPr="0054162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541626" w:rsidTr="00A05EB4">
        <w:trPr>
          <w:trHeight w:val="70"/>
        </w:trPr>
        <w:tc>
          <w:tcPr>
            <w:tcW w:w="534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54162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41626" w:rsidRPr="0054162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AF7428" w:rsidRPr="00AF0618" w:rsidRDefault="00A05EB4" w:rsidP="00AF7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Сокращенная з</w:t>
      </w:r>
      <w:r w:rsidR="00AF7428" w:rsidRPr="00AF0618">
        <w:rPr>
          <w:rFonts w:ascii="Times New Roman" w:hAnsi="Times New Roman" w:cs="Times New Roman"/>
          <w:sz w:val="28"/>
          <w:szCs w:val="28"/>
        </w:rPr>
        <w:t xml:space="preserve">аочная форма </w:t>
      </w:r>
      <w:r w:rsidR="00557709" w:rsidRPr="00AF0618">
        <w:rPr>
          <w:rFonts w:ascii="Times New Roman" w:hAnsi="Times New Roman" w:cs="Times New Roman"/>
          <w:sz w:val="28"/>
          <w:szCs w:val="28"/>
        </w:rPr>
        <w:t>получения образования</w:t>
      </w:r>
    </w:p>
    <w:p w:rsidR="00260393" w:rsidRPr="00AF0618" w:rsidRDefault="00260393" w:rsidP="00AF7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709"/>
        <w:gridCol w:w="850"/>
        <w:gridCol w:w="851"/>
        <w:gridCol w:w="850"/>
        <w:gridCol w:w="729"/>
        <w:gridCol w:w="1681"/>
      </w:tblGrid>
      <w:tr w:rsidR="00FC032F" w:rsidRPr="00CF4636" w:rsidTr="00EC3A3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32F" w:rsidRPr="009008C9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2F" w:rsidRPr="00CF4636" w:rsidRDefault="00FC032F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CF4636" w:rsidRPr="00CF4636" w:rsidTr="00EC3A3C">
        <w:trPr>
          <w:cantSplit/>
          <w:trHeight w:val="1937"/>
        </w:trPr>
        <w:tc>
          <w:tcPr>
            <w:tcW w:w="534" w:type="dxa"/>
            <w:vMerge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636" w:rsidRPr="009008C9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F4636" w:rsidRPr="00CF4636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729" w:type="dxa"/>
            <w:vMerge/>
            <w:tcBorders>
              <w:right w:val="single" w:sz="4" w:space="0" w:color="auto"/>
            </w:tcBorders>
          </w:tcPr>
          <w:p w:rsidR="00CF4636" w:rsidRPr="009008C9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36" w:rsidRPr="00CF4636" w:rsidTr="00FC032F">
        <w:tc>
          <w:tcPr>
            <w:tcW w:w="534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F4636" w:rsidRPr="00CF4636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CF4636" w:rsidRPr="009008C9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4636" w:rsidRPr="00CF4636" w:rsidTr="00FC032F">
        <w:tc>
          <w:tcPr>
            <w:tcW w:w="534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F4636" w:rsidRPr="00CF4636" w:rsidRDefault="00CF4636" w:rsidP="00CA4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Раздел 1 П</w:t>
            </w: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исьменный перевод. </w:t>
            </w:r>
          </w:p>
          <w:p w:rsidR="00CF4636" w:rsidRPr="00CF4636" w:rsidRDefault="00CF4636" w:rsidP="00CA4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слова и перевод. Несовпадение объема и содержания значений словарных единиц в родном и иностранном языках</w:t>
            </w:r>
          </w:p>
        </w:tc>
        <w:tc>
          <w:tcPr>
            <w:tcW w:w="567" w:type="dxa"/>
          </w:tcPr>
          <w:p w:rsidR="00CF4636" w:rsidRPr="00CF4636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636" w:rsidRPr="00CF4636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F4636" w:rsidRPr="00CF4636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636" w:rsidRPr="00CF4636" w:rsidRDefault="00CF4636" w:rsidP="00CA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CF4636" w:rsidRPr="009008C9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CF4636" w:rsidRPr="00CF4636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CF4636" w:rsidRPr="00CF4636" w:rsidRDefault="00CF4636" w:rsidP="00CA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Презента-ции. Текущий перевод.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Лексические и грамматические трансформации и причины, обусловливающие их использование при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9008C9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[1, 2,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900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8C9">
              <w:rPr>
                <w:rFonts w:ascii="Times New Roman" w:hAnsi="Times New Roman" w:cs="Times New Roman"/>
                <w:sz w:val="24"/>
                <w:szCs w:val="24"/>
              </w:rPr>
              <w:t>15]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Опущения и дополнения 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[1,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13]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Транскрипция. Транслитерация. Калькирование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[8, 10, 13]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структуры предложений на иностранном языке и их учет при переводе. Изменение порядка слов в предложении при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10, 13]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 многофункцио-нальности граммати-ческих форм и синтаксических конструкций при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Расхождения в системах категорий времени и вида в </w:t>
            </w: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иностранном</w:t>
            </w: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русском языках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6]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перевода неличных форм глагола</w:t>
            </w:r>
          </w:p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 3, 15]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передачи модальности при переводе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[3,</w:t>
            </w:r>
          </w:p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граммати-ческих конструкций, представляющих особые трудности для перевода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Артикль и его переводческие соответствия в русском языке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различных типов отрицания на иностранном языке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предложения, типы сложных предложений, виды связей и их передача в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передачи слов широкой семантики.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Лексические, граммати-ческие и комплексные лексико-граммати-ческие трансформации при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имен собственных и названий. Особенности перевода безэквива-лентной лексики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неологизмов. Соблюдение норм родного языка при переводе неологизмов с иностранного языка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Свободные и устой-чивые словосочетания, принципы сочетае-мости в оригинале и переводе. Принципы </w:t>
            </w: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устойчивых словосочетаний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интернацио-нальной и псевдо-интернациональной лексики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в переводе информации, связанной с функционально-стилистическими характеристиками единиц и структур языка, функционально-стилистических и жанровых особенностей текста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научной прозы. Учет особен-ностей научно-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популярных текстов в переводе. Особенности перевода терминологии.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лексические особенности перевода </w:t>
            </w:r>
          </w:p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сфере 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профессиональной литературы и документации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употребляемых сокращений в деловой переписке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Реферирование и аннотирование 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перевод. Грамматические преобразования в устном переводе и учет прагматического аспекта в устном переводе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стандартных формул общения и позиционно-номиналь-ной информации.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Компрессия в устном переводе. Способы и пределы речевой </w:t>
            </w: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компрессии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Переводческие приемы, специфические для устного перевода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союзы и организации</w:t>
            </w:r>
          </w:p>
          <w:p w:rsidR="00541626" w:rsidRPr="00CF463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41626" w:rsidRPr="00CF4636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новостей профессионально-делового характера </w:t>
            </w:r>
          </w:p>
          <w:p w:rsidR="00541626" w:rsidRPr="00CF4636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541626" w:rsidRPr="00CF4636" w:rsidTr="00FC032F">
        <w:trPr>
          <w:trHeight w:val="70"/>
        </w:trPr>
        <w:tc>
          <w:tcPr>
            <w:tcW w:w="534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CF4636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41626" w:rsidRPr="00CF4636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63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541626" w:rsidRDefault="00541626" w:rsidP="001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9" w:rsidRPr="007664B2" w:rsidRDefault="00E64A69" w:rsidP="001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 w:rsidR="00120DD2" w:rsidRPr="007664B2">
        <w:rPr>
          <w:rFonts w:ascii="Times New Roman" w:hAnsi="Times New Roman" w:cs="Times New Roman"/>
          <w:b/>
          <w:sz w:val="28"/>
          <w:szCs w:val="28"/>
        </w:rPr>
        <w:t>АЯ</w:t>
      </w:r>
      <w:r w:rsidRPr="007664B2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120DD2" w:rsidRPr="007664B2">
        <w:rPr>
          <w:rFonts w:ascii="Times New Roman" w:hAnsi="Times New Roman" w:cs="Times New Roman"/>
          <w:b/>
          <w:sz w:val="28"/>
          <w:szCs w:val="28"/>
        </w:rPr>
        <w:t>А</w:t>
      </w:r>
    </w:p>
    <w:p w:rsidR="00120DD2" w:rsidRPr="007664B2" w:rsidRDefault="00E64A69" w:rsidP="00120DD2">
      <w:pPr>
        <w:pStyle w:val="4"/>
        <w:spacing w:before="0" w:line="240" w:lineRule="auto"/>
        <w:ind w:firstLine="317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для специальности </w:t>
      </w:r>
      <w:r w:rsidRPr="007664B2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1-25 01 10 «</w:t>
      </w:r>
      <w:r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>Коммерческая деятельность»</w:t>
      </w:r>
      <w:r w:rsidR="00120DD2"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A69DF"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>(с</w:t>
      </w:r>
      <w:r w:rsidR="00120DD2"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пециализация </w:t>
      </w:r>
      <w:r w:rsidR="00120DD2" w:rsidRPr="007664B2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1-25 01 10 04 </w:t>
      </w:r>
      <w:r w:rsidR="00120DD2"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>Коммерческая деятельность на внешнем рынке</w:t>
      </w:r>
      <w:r w:rsidR="002A69DF" w:rsidRPr="007664B2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</w:p>
    <w:p w:rsidR="00E64A69" w:rsidRPr="00120DD2" w:rsidRDefault="00E64A69" w:rsidP="00E64A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64A69" w:rsidRPr="00A05EB4" w:rsidRDefault="00E64A69" w:rsidP="00E64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B4">
        <w:rPr>
          <w:rFonts w:ascii="Times New Roman" w:hAnsi="Times New Roman" w:cs="Times New Roman"/>
          <w:sz w:val="28"/>
          <w:szCs w:val="28"/>
        </w:rPr>
        <w:t xml:space="preserve">Дневная форма </w:t>
      </w:r>
      <w:r w:rsidR="00557709" w:rsidRPr="00A05EB4">
        <w:rPr>
          <w:rFonts w:ascii="Times New Roman" w:hAnsi="Times New Roman" w:cs="Times New Roman"/>
          <w:sz w:val="28"/>
          <w:szCs w:val="28"/>
        </w:rPr>
        <w:t>получения образования</w:t>
      </w:r>
      <w:r w:rsidRPr="00A05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69" w:rsidRPr="00120DD2" w:rsidRDefault="00E64A69" w:rsidP="00D879E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709"/>
        <w:gridCol w:w="850"/>
        <w:gridCol w:w="851"/>
        <w:gridCol w:w="850"/>
        <w:gridCol w:w="729"/>
        <w:gridCol w:w="1775"/>
      </w:tblGrid>
      <w:tr w:rsidR="00EB343D" w:rsidRPr="00EB343D" w:rsidTr="00E64A69">
        <w:tc>
          <w:tcPr>
            <w:tcW w:w="534" w:type="dxa"/>
            <w:vMerge w:val="restart"/>
            <w:textDirection w:val="btL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E64A69" w:rsidRPr="00EB343D" w:rsidRDefault="00CF4636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75" w:type="dxa"/>
            <w:vMerge w:val="restart"/>
            <w:textDirection w:val="btL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EB343D" w:rsidRPr="00EB343D" w:rsidTr="000A7108">
        <w:trPr>
          <w:cantSplit/>
          <w:trHeight w:val="1936"/>
        </w:trPr>
        <w:tc>
          <w:tcPr>
            <w:tcW w:w="534" w:type="dxa"/>
            <w:vMerge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E64A69" w:rsidRPr="00EB343D" w:rsidRDefault="000A7108" w:rsidP="000A7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4A69" w:rsidRPr="00EB343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636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E64A69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729" w:type="dxa"/>
            <w:vMerge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3D" w:rsidRPr="00EB343D" w:rsidTr="00E64A69">
        <w:tc>
          <w:tcPr>
            <w:tcW w:w="534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E64A69" w:rsidRPr="00EB343D" w:rsidRDefault="00E64A69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343D" w:rsidRPr="00EB343D" w:rsidTr="00E64A69">
        <w:tc>
          <w:tcPr>
            <w:tcW w:w="534" w:type="dxa"/>
          </w:tcPr>
          <w:p w:rsidR="00CF4636" w:rsidRPr="00EB343D" w:rsidRDefault="00CF4636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F4636" w:rsidRPr="00EB343D" w:rsidRDefault="00CF4636" w:rsidP="00E64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Раздел 1 Письменный перевод. </w:t>
            </w:r>
          </w:p>
          <w:p w:rsidR="00CF4636" w:rsidRPr="00EB343D" w:rsidRDefault="00CF4636" w:rsidP="00E64A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 и перевод. Несовпадение объема и содержания значений словарных единиц в родном и иностранном языках</w:t>
            </w:r>
          </w:p>
        </w:tc>
        <w:tc>
          <w:tcPr>
            <w:tcW w:w="567" w:type="dxa"/>
          </w:tcPr>
          <w:p w:rsidR="00CF4636" w:rsidRPr="00EB343D" w:rsidRDefault="00CF4636" w:rsidP="00E6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636" w:rsidRPr="00EB343D" w:rsidRDefault="00CF4636" w:rsidP="00E6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F4636" w:rsidRPr="00EB343D" w:rsidRDefault="00CF4636" w:rsidP="00E6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4636" w:rsidRPr="00EB343D" w:rsidRDefault="00CF4636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636" w:rsidRPr="00EB343D" w:rsidRDefault="00CF4636" w:rsidP="00E6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CF4636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CF4636" w:rsidRPr="00EB343D" w:rsidRDefault="00CF4636" w:rsidP="00E6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CF4636" w:rsidRPr="00EB343D" w:rsidRDefault="00CF4636" w:rsidP="00E64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Презентации 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и причины, обусловли</w:t>
            </w: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вающие их использование при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[1,2.4,5,14,15]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Опущения и дополнения 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[1,2,4,10,13]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Транскрипция. Транслитерация. Калькирование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[8,10</w:t>
            </w:r>
            <w:r w:rsid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структуры предложений на иностранном языке и их учет при пере</w:t>
            </w: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воде. Изменение порядка слов в предложении при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[1,2,3,10,13]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Учет многофункцио-нальности граммати-ческих форм и синтаксических конструкций при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Расхождения в системах категорий времени и вида в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русском языках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6]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перевода неличных форм глагола</w:t>
            </w:r>
          </w:p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 3, 15]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 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Способы передачи модальности при переводе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[3,</w:t>
            </w:r>
          </w:p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граммати-ческих конструкций, представляющих особые трудности для перевода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Артикль и его переводческие соответствия в русском языке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различных типов отрицания на иностранном языке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типы сложных предложений, виды связей и их передача в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Проблема передачи слов широкой семантики.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 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граммати-ческие и комплексные лексико-граммати-ческие трансформации при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имен собственных и названий. Особенности перевода безэквива-лентной лексики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неологизмов. Соблюдение норм родного языка при переводе неологизмов с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Свободные и устой-чивые словосочетания, принципы сочетае-мости в оригинале и переводе. Принципы передачи устойчивых словосочетаний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интернацио-нальной и псевдо-интернациональной лексики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 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Учет в переводе информации, связанной с функционально-стилистическими характеристиками единиц и структур языка, функционально-стилистических и жанровых особен-ностей текста.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научной прозы. Учет особенностей научно-популярных текстов в переводе. Особенности перевода терминологии.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лексические особенности перевода </w:t>
            </w:r>
          </w:p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сфере 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профессиональной литературы и документации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 Тест текущего контроля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употребляемых сокращений в деловой переписке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Реферирование и аннотирование 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Раздел 2 Устный перевод. Грамматические преобразования в устном переводе и учет прагматического аспекта в устном переводе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стандартных формул общения и позиционно-номиналь-ной информации.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Компрессия в устном переводе. Способы и пределы речевой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компрессии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Переводческие приемы, специфические для устного перевода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союзы и организации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541626" w:rsidRPr="00EB343D" w:rsidRDefault="00541626" w:rsidP="005416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новостей профессионально-делового характера</w:t>
            </w:r>
            <w:r w:rsidRPr="00EB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1626" w:rsidRPr="00EB343D" w:rsidRDefault="00541626" w:rsidP="0054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E64A69">
        <w:tc>
          <w:tcPr>
            <w:tcW w:w="534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626" w:rsidRPr="00EB343D" w:rsidRDefault="00541626" w:rsidP="0054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41626" w:rsidRPr="00EB343D" w:rsidRDefault="00541626" w:rsidP="0054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DC2FD4" w:rsidRDefault="00DC2FD4" w:rsidP="00D8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B4" w:rsidRDefault="00A05EB4" w:rsidP="00D8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B4" w:rsidRDefault="00A05EB4" w:rsidP="00D8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B4" w:rsidRDefault="00A05EB4" w:rsidP="00D87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089" w:rsidRPr="007664B2" w:rsidRDefault="000A7108" w:rsidP="0054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КАРТА </w:t>
      </w:r>
    </w:p>
    <w:p w:rsidR="00541089" w:rsidRPr="00120DD2" w:rsidRDefault="00541089" w:rsidP="005410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 xml:space="preserve">для специальности 1-25 01 08 «Бухгалтерский учет, анализ, аудит (по направлениям)» (специализация 1-25 01 08 12 «Бухгалтерский учет, анализ, аудит во внешнеэкономической деятельности») </w:t>
      </w:r>
    </w:p>
    <w:p w:rsidR="00557709" w:rsidRPr="00120DD2" w:rsidRDefault="00557709" w:rsidP="00541089">
      <w:pPr>
        <w:pStyle w:val="21"/>
        <w:spacing w:after="0" w:line="240" w:lineRule="auto"/>
        <w:jc w:val="center"/>
        <w:rPr>
          <w:sz w:val="16"/>
          <w:szCs w:val="16"/>
        </w:rPr>
      </w:pPr>
    </w:p>
    <w:p w:rsidR="00541089" w:rsidRPr="00120DD2" w:rsidRDefault="00541089" w:rsidP="00541089">
      <w:pPr>
        <w:pStyle w:val="21"/>
        <w:spacing w:after="0" w:line="240" w:lineRule="auto"/>
        <w:jc w:val="center"/>
        <w:rPr>
          <w:sz w:val="28"/>
          <w:szCs w:val="28"/>
        </w:rPr>
      </w:pPr>
      <w:r w:rsidRPr="00120DD2">
        <w:rPr>
          <w:sz w:val="28"/>
          <w:szCs w:val="28"/>
        </w:rPr>
        <w:t xml:space="preserve">Дневная форма </w:t>
      </w:r>
      <w:r w:rsidR="00557709" w:rsidRPr="00120DD2">
        <w:rPr>
          <w:sz w:val="28"/>
          <w:szCs w:val="28"/>
        </w:rPr>
        <w:t>получения образования</w:t>
      </w:r>
    </w:p>
    <w:p w:rsidR="00557709" w:rsidRPr="00557709" w:rsidRDefault="00557709" w:rsidP="00541089">
      <w:pPr>
        <w:pStyle w:val="21"/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709"/>
        <w:gridCol w:w="850"/>
        <w:gridCol w:w="851"/>
        <w:gridCol w:w="850"/>
        <w:gridCol w:w="709"/>
        <w:gridCol w:w="1795"/>
      </w:tblGrid>
      <w:tr w:rsidR="00EB343D" w:rsidRPr="00EB343D" w:rsidTr="00CF4636">
        <w:tc>
          <w:tcPr>
            <w:tcW w:w="534" w:type="dxa"/>
            <w:vMerge w:val="restart"/>
            <w:textDirection w:val="btL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541089" w:rsidRPr="00EB343D" w:rsidRDefault="00CF4636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95" w:type="dxa"/>
            <w:vMerge w:val="restart"/>
            <w:textDirection w:val="btL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EB343D" w:rsidRPr="00EB343D" w:rsidTr="00CF4636">
        <w:trPr>
          <w:cantSplit/>
          <w:trHeight w:val="2003"/>
        </w:trPr>
        <w:tc>
          <w:tcPr>
            <w:tcW w:w="534" w:type="dxa"/>
            <w:vMerge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541089" w:rsidRPr="00EB343D" w:rsidRDefault="002D0C98" w:rsidP="002D0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1089" w:rsidRPr="00EB343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636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41089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709" w:type="dxa"/>
            <w:vMerge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3D" w:rsidRPr="00EB343D" w:rsidTr="00CF4636">
        <w:tc>
          <w:tcPr>
            <w:tcW w:w="534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343D" w:rsidRPr="00EB343D" w:rsidTr="00CF4636">
        <w:tc>
          <w:tcPr>
            <w:tcW w:w="534" w:type="dxa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1089" w:rsidRPr="00EB343D" w:rsidRDefault="00541089" w:rsidP="00C03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Раздел 1 Письменный перевод. </w:t>
            </w:r>
          </w:p>
          <w:p w:rsidR="00541089" w:rsidRPr="00EB343D" w:rsidRDefault="00541089" w:rsidP="00C03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 и перевод. Несовпадение объема и содержания значений словарных единиц в родном и иностранном языках</w:t>
            </w:r>
          </w:p>
        </w:tc>
        <w:tc>
          <w:tcPr>
            <w:tcW w:w="567" w:type="dxa"/>
          </w:tcPr>
          <w:p w:rsidR="00541089" w:rsidRPr="00EB343D" w:rsidRDefault="00541089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1089" w:rsidRPr="00EB343D" w:rsidRDefault="00E354EA" w:rsidP="00E35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41089" w:rsidRPr="00EB343D" w:rsidRDefault="00541089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41089" w:rsidRPr="00EB343D" w:rsidRDefault="00541089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1089" w:rsidRPr="00EB343D" w:rsidRDefault="00541089" w:rsidP="00BE0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41089" w:rsidRPr="00EB343D" w:rsidRDefault="00CF4636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541089" w:rsidRPr="00EB343D" w:rsidRDefault="00541089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41089" w:rsidRPr="00EB343D" w:rsidRDefault="00541089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Презентации 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и грамматические трансформации и причины, обусловливающие их использование при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[1,2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Опущения и дополнения 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Транскрипция. Транслитерация. Калькирование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[8,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структуры предложений на иностранном языке и их учет при переводе. Изменение порядка слов в предложении при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10, 13]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Учет многофункцио-нальности граммати-ческих форм и синтаксических конструкций при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Расхождения в системах категорий времени и вида в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иностранном</w:t>
            </w: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русском языках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 2, 3, 6]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перевода неличных форм глагола</w:t>
            </w:r>
          </w:p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 3, 4, 15]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Способы передачи модальности при переводе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[3, 12, 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грамматических конструкций, представляющих особые трудности для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[4, 12]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Артикль и его переводческие соответствия в русском языке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различных типов отрицания на иностранном языке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типы сложных предло-жений, виды связей и их передача в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Проблема передачи слов широкой семантики.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Лексические, граммати-ческие и комплексные лексико-граммати-ческие трансформации при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имен собственных и названий. Особенности перевода безэквива-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лентной лексики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неологизмов. Соблюдение норм родного языка при переводе неологизмов с иностранного языка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Свободные и устой-чивые словосочетания, принципы сочетае-мости в оригинале и переводе. Принципы передачи устойчивых словосочетаний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интернацио-нальной и псевдо-интернациональной лексики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Учет в переводе информации, связанной с функционально-стилистическими характеристиками единиц и структур языка, функционально-стилистических и жанровых особенностей текста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научной прозы. Учет особенностей научно-популярных текстов в переводе. Особенности перевода терминологии.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и лексические особеннос-ти перевода в профес-сиональной сфере </w:t>
            </w:r>
          </w:p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профессиональной литературы и документации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употребляемых сокращений в деловой переписке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Реферирование и аннотирование 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Раздел 2 Устный перевод. Грамматические преобразования в устном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переводе и учет прагматического аспекта в устном переводе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стандартных формул общения и позиционно-номиналь-ной информации.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Компрессия в устном переводе. Способы и пределы речевой компрессии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Переводческие приемы, специфические для устного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союзы и организации</w:t>
            </w:r>
          </w:p>
          <w:p w:rsidR="00EB343D" w:rsidRPr="00EB343D" w:rsidRDefault="00EB343D" w:rsidP="00EB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новостей профессионально-делового характера</w:t>
            </w:r>
            <w:r w:rsidRPr="00EB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343D" w:rsidRPr="00EB343D" w:rsidRDefault="00EB343D" w:rsidP="00EB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3D" w:rsidRPr="00EB343D" w:rsidTr="00CF463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7E10CD" w:rsidRDefault="007E10CD" w:rsidP="008B78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9A" w:rsidRDefault="007E10CD" w:rsidP="001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F3428" w:rsidRPr="00260393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ПРАКТИЧЕСКИЙ КУРС ПЕРЕВОДА</w:t>
      </w:r>
    </w:p>
    <w:p w:rsidR="008F3428" w:rsidRPr="00260393" w:rsidRDefault="008F3428" w:rsidP="00120D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Pr="00260393">
        <w:rPr>
          <w:rFonts w:ascii="Times New Roman" w:hAnsi="Times New Roman" w:cs="Times New Roman"/>
          <w:b/>
          <w:bCs/>
          <w:sz w:val="28"/>
          <w:szCs w:val="28"/>
        </w:rPr>
        <w:t xml:space="preserve"> 1-26 02 03 «Маркетинг»</w:t>
      </w:r>
    </w:p>
    <w:p w:rsidR="008F3428" w:rsidRPr="00260393" w:rsidRDefault="008F3428" w:rsidP="00120D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93">
        <w:rPr>
          <w:rFonts w:ascii="Times New Roman" w:hAnsi="Times New Roman" w:cs="Times New Roman"/>
          <w:b/>
          <w:bCs/>
          <w:sz w:val="28"/>
          <w:szCs w:val="28"/>
        </w:rPr>
        <w:t>(специализация 1-26 02 03 05 «Международный маркетинг»)</w:t>
      </w:r>
    </w:p>
    <w:p w:rsidR="008F3428" w:rsidRPr="00120DD2" w:rsidRDefault="008F3428" w:rsidP="00120DD2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16"/>
          <w:szCs w:val="16"/>
        </w:rPr>
      </w:pPr>
    </w:p>
    <w:p w:rsidR="00260393" w:rsidRPr="00120DD2" w:rsidRDefault="00260393" w:rsidP="00120D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DD2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260393" w:rsidRPr="004903C8" w:rsidRDefault="00260393" w:rsidP="00120DD2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16"/>
          <w:szCs w:val="16"/>
        </w:rPr>
      </w:pPr>
    </w:p>
    <w:p w:rsidR="00BE0C9A" w:rsidRDefault="00BE0C9A" w:rsidP="00120DD2">
      <w:pPr>
        <w:tabs>
          <w:tab w:val="left" w:pos="0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 Перевод как предмет</w:t>
      </w:r>
    </w:p>
    <w:p w:rsidR="00260393" w:rsidRDefault="00260393" w:rsidP="00120DD2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9A">
        <w:rPr>
          <w:rFonts w:ascii="Times New Roman" w:hAnsi="Times New Roman" w:cs="Times New Roman"/>
          <w:sz w:val="28"/>
          <w:szCs w:val="28"/>
        </w:rPr>
        <w:t xml:space="preserve">Сущность перевода. Виды перевода: устный и письменный перевод, их разновидности. Лингвистический и нелингвистический аспект перевода. Прагматический </w:t>
      </w:r>
      <w:r w:rsidR="000E512C">
        <w:rPr>
          <w:rFonts w:ascii="Times New Roman" w:hAnsi="Times New Roman" w:cs="Times New Roman"/>
          <w:sz w:val="28"/>
          <w:szCs w:val="28"/>
        </w:rPr>
        <w:t>аспект</w:t>
      </w:r>
      <w:r w:rsidRPr="00BE0C9A">
        <w:rPr>
          <w:rFonts w:ascii="Times New Roman" w:hAnsi="Times New Roman" w:cs="Times New Roman"/>
          <w:sz w:val="28"/>
          <w:szCs w:val="28"/>
        </w:rPr>
        <w:t xml:space="preserve"> перевода. Роль перевода в межкультурной деловой коммуникации.</w:t>
      </w:r>
    </w:p>
    <w:p w:rsidR="003635B0" w:rsidRPr="002A69DF" w:rsidRDefault="003635B0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1FFA">
        <w:rPr>
          <w:rFonts w:ascii="Times New Roman" w:hAnsi="Times New Roman" w:cs="Times New Roman"/>
          <w:b/>
          <w:sz w:val="28"/>
          <w:szCs w:val="28"/>
        </w:rPr>
        <w:t>2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Перевод на различных уровнях языковой системы</w:t>
      </w:r>
      <w:r w:rsidRPr="0026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31" w:rsidRDefault="00120831" w:rsidP="00120831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 xml:space="preserve">Основные лингвистические трудности перевода. 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260393">
        <w:rPr>
          <w:rFonts w:ascii="Times New Roman" w:hAnsi="Times New Roman" w:cs="Times New Roman"/>
          <w:sz w:val="28"/>
          <w:szCs w:val="28"/>
        </w:rPr>
        <w:t>ровни языковой системы. Перевод на различных уровнях языковой системы, понятие эквивалентности, уровни эквивалентности. Целостный текст как объект перевода.</w:t>
      </w:r>
    </w:p>
    <w:p w:rsidR="00120831" w:rsidRPr="002A69DF" w:rsidRDefault="00120831" w:rsidP="00120831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1FFA">
        <w:rPr>
          <w:rFonts w:ascii="Times New Roman" w:hAnsi="Times New Roman" w:cs="Times New Roman"/>
          <w:b/>
          <w:sz w:val="28"/>
          <w:szCs w:val="28"/>
        </w:rPr>
        <w:t>3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Пути достижения эквивалентности при переводе</w:t>
      </w: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Основные типы лексико–грамматических трансформаций при переводе (перестановки, замены, добавления, опущения). Буквальный перевод.</w:t>
      </w:r>
    </w:p>
    <w:p w:rsidR="003635B0" w:rsidRPr="002A69DF" w:rsidRDefault="003635B0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1FFA">
        <w:rPr>
          <w:rFonts w:ascii="Times New Roman" w:hAnsi="Times New Roman" w:cs="Times New Roman"/>
          <w:b/>
          <w:sz w:val="28"/>
          <w:szCs w:val="28"/>
        </w:rPr>
        <w:t>4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Лексико</w:t>
      </w:r>
      <w:r w:rsidR="000E512C">
        <w:rPr>
          <w:rFonts w:ascii="Times New Roman" w:hAnsi="Times New Roman" w:cs="Times New Roman"/>
          <w:b/>
          <w:sz w:val="28"/>
          <w:szCs w:val="28"/>
        </w:rPr>
        <w:t>-</w:t>
      </w:r>
      <w:r w:rsidRPr="00260393">
        <w:rPr>
          <w:rFonts w:ascii="Times New Roman" w:hAnsi="Times New Roman" w:cs="Times New Roman"/>
          <w:b/>
          <w:sz w:val="28"/>
          <w:szCs w:val="28"/>
        </w:rPr>
        <w:t>фразеологические проблемы перевода</w:t>
      </w: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Лексико</w:t>
      </w:r>
      <w:r w:rsidR="000E512C">
        <w:rPr>
          <w:rFonts w:ascii="Times New Roman" w:hAnsi="Times New Roman" w:cs="Times New Roman"/>
          <w:sz w:val="28"/>
          <w:szCs w:val="28"/>
        </w:rPr>
        <w:t>-</w:t>
      </w:r>
      <w:r w:rsidRPr="00260393">
        <w:rPr>
          <w:rFonts w:ascii="Times New Roman" w:hAnsi="Times New Roman" w:cs="Times New Roman"/>
          <w:sz w:val="28"/>
          <w:szCs w:val="28"/>
        </w:rPr>
        <w:t>фразеологические проблемы перевода. Различия в семантической структуре слова</w:t>
      </w:r>
      <w:r w:rsidR="00120831">
        <w:rPr>
          <w:rFonts w:ascii="Times New Roman" w:hAnsi="Times New Roman" w:cs="Times New Roman"/>
          <w:sz w:val="28"/>
          <w:szCs w:val="28"/>
        </w:rPr>
        <w:t xml:space="preserve"> исходного языка и языка перевода</w:t>
      </w:r>
      <w:r w:rsidRPr="00260393">
        <w:rPr>
          <w:rFonts w:ascii="Times New Roman" w:hAnsi="Times New Roman" w:cs="Times New Roman"/>
          <w:sz w:val="28"/>
          <w:szCs w:val="28"/>
        </w:rPr>
        <w:t>. Многозначность. Лексические трансформации при переводе: конкретизация, генерализация значений, антонимический перевод, переносные значения. Безэквивалентная лексика: транслитерация, транскрипция, калькирование, описательный перевод, подстановка.</w:t>
      </w:r>
    </w:p>
    <w:p w:rsidR="00260393" w:rsidRPr="002A69DF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239B">
        <w:rPr>
          <w:rFonts w:ascii="Times New Roman" w:hAnsi="Times New Roman" w:cs="Times New Roman"/>
          <w:b/>
          <w:sz w:val="28"/>
          <w:szCs w:val="28"/>
        </w:rPr>
        <w:t>5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Специфика перевода экономических терминов</w:t>
      </w: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Перевод интернациональной и псевдоинтернациональной лексики. Перевод неологизмов. Приемы транслитерации, кальк</w:t>
      </w:r>
      <w:r w:rsidR="00D7239B">
        <w:rPr>
          <w:rFonts w:ascii="Times New Roman" w:hAnsi="Times New Roman" w:cs="Times New Roman"/>
          <w:sz w:val="28"/>
          <w:szCs w:val="28"/>
        </w:rPr>
        <w:t>ирования, описательный перевод.</w:t>
      </w:r>
    </w:p>
    <w:p w:rsidR="003635B0" w:rsidRPr="002A69DF" w:rsidRDefault="003635B0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239B">
        <w:rPr>
          <w:rFonts w:ascii="Times New Roman" w:hAnsi="Times New Roman" w:cs="Times New Roman"/>
          <w:b/>
          <w:sz w:val="28"/>
          <w:szCs w:val="28"/>
        </w:rPr>
        <w:t>6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Грамматические проблемы перевода</w:t>
      </w: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Выбор грамматического соответствия, грамматические трансформации, передача специфических форм и конструкций</w:t>
      </w:r>
      <w:r w:rsidR="003635B0">
        <w:rPr>
          <w:rFonts w:ascii="Times New Roman" w:hAnsi="Times New Roman" w:cs="Times New Roman"/>
          <w:sz w:val="28"/>
          <w:szCs w:val="28"/>
        </w:rPr>
        <w:t>.</w:t>
      </w:r>
    </w:p>
    <w:p w:rsidR="003635B0" w:rsidRPr="002A69DF" w:rsidRDefault="003635B0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239B">
        <w:rPr>
          <w:rFonts w:ascii="Times New Roman" w:hAnsi="Times New Roman" w:cs="Times New Roman"/>
          <w:b/>
          <w:sz w:val="28"/>
          <w:szCs w:val="28"/>
        </w:rPr>
        <w:t>7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Стилистические проблемы перевода</w:t>
      </w:r>
    </w:p>
    <w:p w:rsid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Официально</w:t>
      </w:r>
      <w:r w:rsidR="003635B0">
        <w:rPr>
          <w:rFonts w:ascii="Times New Roman" w:hAnsi="Times New Roman" w:cs="Times New Roman"/>
          <w:sz w:val="28"/>
          <w:szCs w:val="28"/>
        </w:rPr>
        <w:t>-</w:t>
      </w:r>
      <w:r w:rsidRPr="00260393">
        <w:rPr>
          <w:rFonts w:ascii="Times New Roman" w:hAnsi="Times New Roman" w:cs="Times New Roman"/>
          <w:sz w:val="28"/>
          <w:szCs w:val="28"/>
        </w:rPr>
        <w:t>деловой и газетно-публицистический стили. Стилистическая характеристика тек</w:t>
      </w:r>
      <w:r w:rsidR="003635B0">
        <w:rPr>
          <w:rFonts w:ascii="Times New Roman" w:hAnsi="Times New Roman" w:cs="Times New Roman"/>
          <w:sz w:val="28"/>
          <w:szCs w:val="28"/>
        </w:rPr>
        <w:t>ста и ее передача при переводе.</w:t>
      </w:r>
    </w:p>
    <w:p w:rsidR="003635B0" w:rsidRPr="002A69DF" w:rsidRDefault="003635B0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10CD" w:rsidRDefault="00260393" w:rsidP="007E10CD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239B">
        <w:rPr>
          <w:rFonts w:ascii="Times New Roman" w:hAnsi="Times New Roman" w:cs="Times New Roman"/>
          <w:b/>
          <w:sz w:val="28"/>
          <w:szCs w:val="28"/>
        </w:rPr>
        <w:t>8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0CD">
        <w:rPr>
          <w:rFonts w:ascii="Times New Roman" w:hAnsi="Times New Roman" w:cs="Times New Roman"/>
          <w:b/>
          <w:sz w:val="28"/>
          <w:szCs w:val="28"/>
        </w:rPr>
        <w:t>Практика у</w:t>
      </w:r>
      <w:r w:rsidRPr="00260393">
        <w:rPr>
          <w:rFonts w:ascii="Times New Roman" w:hAnsi="Times New Roman" w:cs="Times New Roman"/>
          <w:b/>
          <w:sz w:val="28"/>
          <w:szCs w:val="28"/>
        </w:rPr>
        <w:t>стн</w:t>
      </w:r>
      <w:r w:rsidR="007E10CD">
        <w:rPr>
          <w:rFonts w:ascii="Times New Roman" w:hAnsi="Times New Roman" w:cs="Times New Roman"/>
          <w:b/>
          <w:sz w:val="28"/>
          <w:szCs w:val="28"/>
        </w:rPr>
        <w:t>ого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перевод</w:t>
      </w:r>
      <w:r w:rsidR="007E10CD">
        <w:rPr>
          <w:rFonts w:ascii="Times New Roman" w:hAnsi="Times New Roman" w:cs="Times New Roman"/>
          <w:b/>
          <w:sz w:val="28"/>
          <w:szCs w:val="28"/>
        </w:rPr>
        <w:t>а</w:t>
      </w:r>
    </w:p>
    <w:p w:rsidR="00260393" w:rsidRDefault="00260393" w:rsidP="007E10CD">
      <w:pPr>
        <w:tabs>
          <w:tab w:val="left" w:pos="75"/>
          <w:tab w:val="left" w:pos="90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393">
        <w:rPr>
          <w:rFonts w:ascii="Times New Roman" w:hAnsi="Times New Roman" w:cs="Times New Roman"/>
          <w:sz w:val="28"/>
          <w:szCs w:val="28"/>
        </w:rPr>
        <w:t>Устный перевод текстов пр</w:t>
      </w:r>
      <w:r w:rsidR="00D7239B">
        <w:rPr>
          <w:rFonts w:ascii="Times New Roman" w:hAnsi="Times New Roman" w:cs="Times New Roman"/>
          <w:sz w:val="28"/>
          <w:szCs w:val="28"/>
        </w:rPr>
        <w:t xml:space="preserve">офессиональной направленности. </w:t>
      </w:r>
    </w:p>
    <w:p w:rsidR="007E10CD" w:rsidRPr="002A69DF" w:rsidRDefault="007E10CD" w:rsidP="00260393">
      <w:pPr>
        <w:tabs>
          <w:tab w:val="left" w:pos="75"/>
          <w:tab w:val="left" w:pos="90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0393" w:rsidRPr="00260393" w:rsidRDefault="00260393" w:rsidP="00260393">
      <w:pPr>
        <w:tabs>
          <w:tab w:val="left" w:pos="75"/>
          <w:tab w:val="left" w:pos="90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239B">
        <w:rPr>
          <w:rFonts w:ascii="Times New Roman" w:hAnsi="Times New Roman" w:cs="Times New Roman"/>
          <w:b/>
          <w:sz w:val="28"/>
          <w:szCs w:val="28"/>
        </w:rPr>
        <w:t>9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0CD">
        <w:rPr>
          <w:rFonts w:ascii="Times New Roman" w:hAnsi="Times New Roman" w:cs="Times New Roman"/>
          <w:b/>
          <w:sz w:val="28"/>
          <w:szCs w:val="28"/>
        </w:rPr>
        <w:t>Практика п</w:t>
      </w:r>
      <w:r w:rsidRPr="00260393">
        <w:rPr>
          <w:rFonts w:ascii="Times New Roman" w:hAnsi="Times New Roman" w:cs="Times New Roman"/>
          <w:b/>
          <w:sz w:val="28"/>
          <w:szCs w:val="28"/>
        </w:rPr>
        <w:t>исьменн</w:t>
      </w:r>
      <w:r w:rsidR="007E10CD">
        <w:rPr>
          <w:rFonts w:ascii="Times New Roman" w:hAnsi="Times New Roman" w:cs="Times New Roman"/>
          <w:b/>
          <w:sz w:val="28"/>
          <w:szCs w:val="28"/>
        </w:rPr>
        <w:t>ого</w:t>
      </w:r>
      <w:r w:rsidRPr="00260393">
        <w:rPr>
          <w:rFonts w:ascii="Times New Roman" w:hAnsi="Times New Roman" w:cs="Times New Roman"/>
          <w:b/>
          <w:sz w:val="28"/>
          <w:szCs w:val="28"/>
        </w:rPr>
        <w:t xml:space="preserve"> перевод</w:t>
      </w:r>
      <w:r w:rsidR="00557709">
        <w:rPr>
          <w:rFonts w:ascii="Times New Roman" w:hAnsi="Times New Roman" w:cs="Times New Roman"/>
          <w:b/>
          <w:sz w:val="28"/>
          <w:szCs w:val="28"/>
        </w:rPr>
        <w:t>а</w:t>
      </w:r>
    </w:p>
    <w:p w:rsidR="008F3428" w:rsidRDefault="00260393" w:rsidP="003635B0">
      <w:pPr>
        <w:pStyle w:val="21"/>
        <w:spacing w:line="240" w:lineRule="auto"/>
        <w:jc w:val="both"/>
        <w:rPr>
          <w:sz w:val="28"/>
          <w:szCs w:val="28"/>
        </w:rPr>
      </w:pPr>
      <w:r w:rsidRPr="00260393">
        <w:rPr>
          <w:sz w:val="28"/>
          <w:szCs w:val="28"/>
        </w:rPr>
        <w:t xml:space="preserve">Письменный перевод </w:t>
      </w:r>
      <w:r w:rsidR="003635B0">
        <w:rPr>
          <w:sz w:val="28"/>
          <w:szCs w:val="28"/>
        </w:rPr>
        <w:t xml:space="preserve">и устный перевод </w:t>
      </w:r>
      <w:r w:rsidRPr="00260393">
        <w:rPr>
          <w:sz w:val="28"/>
          <w:szCs w:val="28"/>
        </w:rPr>
        <w:t>с листа текстов профессиональной направленности</w:t>
      </w:r>
      <w:r w:rsidR="004D7598">
        <w:rPr>
          <w:sz w:val="28"/>
          <w:szCs w:val="28"/>
        </w:rPr>
        <w:t>.</w:t>
      </w:r>
    </w:p>
    <w:p w:rsidR="003635B0" w:rsidRDefault="003635B0" w:rsidP="003635B0">
      <w:pPr>
        <w:pStyle w:val="21"/>
        <w:spacing w:line="240" w:lineRule="auto"/>
        <w:jc w:val="both"/>
        <w:rPr>
          <w:sz w:val="28"/>
          <w:szCs w:val="28"/>
        </w:rPr>
      </w:pPr>
    </w:p>
    <w:p w:rsidR="004D7598" w:rsidRPr="007664B2" w:rsidRDefault="003635B0" w:rsidP="0036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</w:t>
      </w:r>
    </w:p>
    <w:p w:rsidR="004D7598" w:rsidRPr="007664B2" w:rsidRDefault="004D7598" w:rsidP="000E51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Pr="007664B2">
        <w:rPr>
          <w:rFonts w:ascii="Times New Roman" w:hAnsi="Times New Roman" w:cs="Times New Roman"/>
          <w:b/>
          <w:bCs/>
          <w:sz w:val="28"/>
          <w:szCs w:val="28"/>
        </w:rPr>
        <w:t xml:space="preserve">1-26 02 03 «Маркетинг» </w:t>
      </w:r>
    </w:p>
    <w:p w:rsidR="004D7598" w:rsidRPr="007664B2" w:rsidRDefault="004D7598" w:rsidP="000E51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4B2">
        <w:rPr>
          <w:rFonts w:ascii="Times New Roman" w:hAnsi="Times New Roman" w:cs="Times New Roman"/>
          <w:b/>
          <w:bCs/>
          <w:sz w:val="28"/>
          <w:szCs w:val="28"/>
        </w:rPr>
        <w:t>(специализация 1-26 02 03 05 «Международный маркетинг»)</w:t>
      </w:r>
      <w:r w:rsidRPr="00766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598" w:rsidRPr="002A69DF" w:rsidRDefault="004D7598" w:rsidP="004D7598">
      <w:pPr>
        <w:pStyle w:val="21"/>
        <w:spacing w:after="0" w:line="240" w:lineRule="auto"/>
        <w:jc w:val="center"/>
        <w:rPr>
          <w:sz w:val="16"/>
          <w:szCs w:val="16"/>
        </w:rPr>
      </w:pPr>
    </w:p>
    <w:p w:rsidR="004D7598" w:rsidRPr="002A69DF" w:rsidRDefault="004D7598" w:rsidP="004D7598">
      <w:pPr>
        <w:pStyle w:val="21"/>
        <w:spacing w:after="0" w:line="240" w:lineRule="auto"/>
        <w:jc w:val="center"/>
        <w:rPr>
          <w:sz w:val="28"/>
          <w:szCs w:val="28"/>
        </w:rPr>
      </w:pPr>
      <w:r w:rsidRPr="002A69DF">
        <w:rPr>
          <w:sz w:val="28"/>
          <w:szCs w:val="28"/>
        </w:rPr>
        <w:t xml:space="preserve">Дневная форма </w:t>
      </w:r>
      <w:r w:rsidR="00557709" w:rsidRPr="002A69DF">
        <w:rPr>
          <w:sz w:val="28"/>
          <w:szCs w:val="28"/>
        </w:rPr>
        <w:t>получения образования</w:t>
      </w:r>
    </w:p>
    <w:p w:rsidR="004D7598" w:rsidRPr="002A69DF" w:rsidRDefault="004D7598" w:rsidP="004D7598">
      <w:pPr>
        <w:pStyle w:val="21"/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709"/>
        <w:gridCol w:w="850"/>
        <w:gridCol w:w="851"/>
        <w:gridCol w:w="850"/>
        <w:gridCol w:w="729"/>
        <w:gridCol w:w="1775"/>
      </w:tblGrid>
      <w:tr w:rsidR="00EB343D" w:rsidRPr="00EB343D" w:rsidTr="00C03976">
        <w:tc>
          <w:tcPr>
            <w:tcW w:w="534" w:type="dxa"/>
            <w:vMerge w:val="restart"/>
            <w:textDirection w:val="btL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3118" w:type="dxa"/>
            <w:vMerge w:val="restart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gridSpan w:val="5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9" w:type="dxa"/>
            <w:vMerge w:val="restart"/>
            <w:textDirection w:val="btLr"/>
          </w:tcPr>
          <w:p w:rsidR="004D7598" w:rsidRPr="00EB343D" w:rsidRDefault="00CF4636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75" w:type="dxa"/>
            <w:vMerge w:val="restart"/>
            <w:textDirection w:val="btL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Форма контроля знаний</w:t>
            </w:r>
          </w:p>
        </w:tc>
      </w:tr>
      <w:tr w:rsidR="00EB343D" w:rsidRPr="00EB343D" w:rsidTr="00BE0C9A">
        <w:trPr>
          <w:cantSplit/>
          <w:trHeight w:val="2080"/>
        </w:trPr>
        <w:tc>
          <w:tcPr>
            <w:tcW w:w="534" w:type="dxa"/>
            <w:vMerge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4D7598" w:rsidRPr="00EB343D" w:rsidRDefault="00BE0C9A" w:rsidP="00BE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7598" w:rsidRPr="00EB343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CF4636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4D7598" w:rsidRPr="00EB343D" w:rsidRDefault="00CF4636" w:rsidP="00CF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729" w:type="dxa"/>
            <w:vMerge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3D" w:rsidRPr="00EB343D" w:rsidTr="00C03976">
        <w:tc>
          <w:tcPr>
            <w:tcW w:w="534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343D" w:rsidRPr="00EB343D" w:rsidTr="00C03976">
        <w:tc>
          <w:tcPr>
            <w:tcW w:w="534" w:type="dxa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D7598" w:rsidRPr="00EB343D" w:rsidRDefault="004D7598" w:rsidP="00C039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как предмет</w:t>
            </w:r>
          </w:p>
        </w:tc>
        <w:tc>
          <w:tcPr>
            <w:tcW w:w="567" w:type="dxa"/>
          </w:tcPr>
          <w:p w:rsidR="004D7598" w:rsidRPr="00EB343D" w:rsidRDefault="004D7598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7598" w:rsidRPr="00EB343D" w:rsidRDefault="004D7598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7598" w:rsidRPr="00EB343D" w:rsidRDefault="004D7598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7598" w:rsidRPr="00EB343D" w:rsidRDefault="004D7598" w:rsidP="00C03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7598" w:rsidRPr="00EB343D" w:rsidRDefault="004D7598" w:rsidP="00363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4D7598" w:rsidRPr="00EB343D" w:rsidRDefault="00CF4636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4D7598" w:rsidRPr="00EB343D" w:rsidRDefault="004D7598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D7598" w:rsidRPr="00EB343D" w:rsidRDefault="004D7598" w:rsidP="00C0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Презентации Текущий перевод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Перевод на различных уровнях языковой системы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Пути достижения эквивалентности в переводе.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Лексико-фразеологические проблемы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Специфика перевода экономических терминов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Текущий перевод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Грамматические проблемы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[1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4, 12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Стилистические проблемы перевода.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[2,</w:t>
            </w: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15]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Практика устного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[3,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15]</w:t>
            </w: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перевод 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Практика письменного перевода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Контроль-письменный перевод</w:t>
            </w:r>
          </w:p>
        </w:tc>
      </w:tr>
      <w:tr w:rsidR="00EB343D" w:rsidRPr="00EB343D" w:rsidTr="00C03976">
        <w:tc>
          <w:tcPr>
            <w:tcW w:w="534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343D" w:rsidRPr="00EB343D" w:rsidRDefault="00EB343D" w:rsidP="00EB34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343D" w:rsidRPr="00EB343D" w:rsidRDefault="00EB343D" w:rsidP="00EB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B343D" w:rsidRPr="00EB343D" w:rsidRDefault="00EB343D" w:rsidP="00EB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43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D7598" w:rsidRPr="002A69DF" w:rsidRDefault="004D7598" w:rsidP="004D7598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8B781A" w:rsidRDefault="008B781A" w:rsidP="004D7598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C2F" w:rsidRPr="007664B2" w:rsidRDefault="00C91C2F" w:rsidP="00C91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C91C2F" w:rsidRPr="002A69DF" w:rsidRDefault="00C91C2F" w:rsidP="00C91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1C2F" w:rsidRPr="002A69DF" w:rsidRDefault="00C91C2F" w:rsidP="00C91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студентов по учебной дисциплине «</w:t>
      </w:r>
      <w:r w:rsidRPr="002A69DF">
        <w:rPr>
          <w:rFonts w:ascii="Times New Roman" w:hAnsi="Times New Roman" w:cs="Times New Roman"/>
          <w:bCs/>
          <w:sz w:val="28"/>
          <w:szCs w:val="28"/>
        </w:rPr>
        <w:t>П</w:t>
      </w:r>
      <w:r w:rsidRPr="002A69DF">
        <w:rPr>
          <w:rFonts w:ascii="Times New Roman" w:hAnsi="Times New Roman" w:cs="Times New Roman"/>
          <w:sz w:val="28"/>
          <w:szCs w:val="28"/>
        </w:rPr>
        <w:t>р</w:t>
      </w:r>
      <w:r w:rsidR="00AA7922" w:rsidRPr="002A69DF">
        <w:rPr>
          <w:rFonts w:ascii="Times New Roman" w:hAnsi="Times New Roman" w:cs="Times New Roman"/>
          <w:sz w:val="28"/>
          <w:szCs w:val="28"/>
        </w:rPr>
        <w:t>актический курс перевода</w:t>
      </w:r>
      <w:r w:rsidRPr="002A69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1C2F" w:rsidRPr="00C91C2F" w:rsidRDefault="00C91C2F" w:rsidP="00C91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C91C2F" w:rsidRPr="00C91C2F" w:rsidRDefault="00C91C2F" w:rsidP="00C91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Основными направлениями самостоятельной работы студента являются:</w:t>
      </w:r>
    </w:p>
    <w:p w:rsidR="00C91C2F" w:rsidRPr="00C91C2F" w:rsidRDefault="00C91C2F" w:rsidP="00AA7922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первоначально подробное ознакомление с программой учебной дисциплины;</w:t>
      </w:r>
    </w:p>
    <w:p w:rsidR="00C91C2F" w:rsidRPr="00C91C2F" w:rsidRDefault="00C91C2F" w:rsidP="00AA7922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C91C2F" w:rsidRPr="00C91C2F" w:rsidRDefault="00C91C2F" w:rsidP="00AA7922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C91C2F" w:rsidRPr="00C91C2F" w:rsidRDefault="00C91C2F" w:rsidP="00AA7922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C91C2F" w:rsidRPr="00C91C2F" w:rsidRDefault="00C91C2F" w:rsidP="00AA7922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подготовка к выполнению диагностических форм контроля (тесты, устные опросы, контрольные работы и т.п.);</w:t>
      </w:r>
    </w:p>
    <w:p w:rsidR="00C91C2F" w:rsidRPr="00C91C2F" w:rsidRDefault="00C91C2F" w:rsidP="00C91C2F">
      <w:pPr>
        <w:numPr>
          <w:ilvl w:val="0"/>
          <w:numId w:val="16"/>
        </w:numPr>
        <w:tabs>
          <w:tab w:val="clear" w:pos="937"/>
          <w:tab w:val="num" w:pos="1080"/>
          <w:tab w:val="left" w:pos="14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подготовка к зачету и экзамену.</w:t>
      </w:r>
    </w:p>
    <w:p w:rsidR="00C91C2F" w:rsidRPr="00C91C2F" w:rsidRDefault="00C91C2F" w:rsidP="00C91C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1C2F" w:rsidRPr="007664B2" w:rsidRDefault="00C91C2F" w:rsidP="00C91C2F">
      <w:pPr>
        <w:pStyle w:val="220"/>
        <w:suppressAutoHyphens/>
        <w:spacing w:before="0" w:after="0"/>
        <w:outlineLvl w:val="0"/>
        <w:rPr>
          <w:rFonts w:ascii="Times New Roman" w:hAnsi="Times New Roman"/>
        </w:rPr>
      </w:pPr>
      <w:r w:rsidRPr="007664B2">
        <w:rPr>
          <w:rFonts w:ascii="Times New Roman" w:hAnsi="Times New Roman"/>
        </w:rPr>
        <w:t>Организация самостоятельной работы студентов</w:t>
      </w:r>
    </w:p>
    <w:p w:rsidR="00C91C2F" w:rsidRPr="002A69DF" w:rsidRDefault="00C91C2F" w:rsidP="00C91C2F">
      <w:pPr>
        <w:pStyle w:val="220"/>
        <w:suppressAutoHyphens/>
        <w:spacing w:before="0" w:after="0"/>
        <w:rPr>
          <w:rFonts w:ascii="Times New Roman" w:hAnsi="Times New Roman"/>
          <w:b w:val="0"/>
        </w:rPr>
      </w:pPr>
    </w:p>
    <w:p w:rsidR="00C91C2F" w:rsidRPr="002A69D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 xml:space="preserve">Текущая СРС направлена на углубление и закрепление знаний студента, развитие практических умений. Текущая СРС в рамках учебных дисциплины </w:t>
      </w:r>
      <w:r w:rsidR="00AA7922" w:rsidRPr="002A69DF">
        <w:rPr>
          <w:rFonts w:ascii="Times New Roman" w:hAnsi="Times New Roman" w:cs="Times New Roman"/>
          <w:sz w:val="28"/>
          <w:szCs w:val="28"/>
        </w:rPr>
        <w:t>«</w:t>
      </w:r>
      <w:r w:rsidR="00AA7922" w:rsidRPr="002A69DF">
        <w:rPr>
          <w:rFonts w:ascii="Times New Roman" w:hAnsi="Times New Roman" w:cs="Times New Roman"/>
          <w:bCs/>
          <w:sz w:val="28"/>
          <w:szCs w:val="28"/>
        </w:rPr>
        <w:t>П</w:t>
      </w:r>
      <w:r w:rsidR="00AA7922" w:rsidRPr="002A69DF">
        <w:rPr>
          <w:rFonts w:ascii="Times New Roman" w:hAnsi="Times New Roman" w:cs="Times New Roman"/>
          <w:sz w:val="28"/>
          <w:szCs w:val="28"/>
        </w:rPr>
        <w:t xml:space="preserve">рактический курс перевода» </w:t>
      </w:r>
      <w:r w:rsidRPr="002A69DF">
        <w:rPr>
          <w:rFonts w:ascii="Times New Roman" w:hAnsi="Times New Roman" w:cs="Times New Roman"/>
          <w:sz w:val="28"/>
          <w:szCs w:val="28"/>
        </w:rPr>
        <w:t>включает следующие виды работ:</w:t>
      </w:r>
    </w:p>
    <w:p w:rsidR="00C91C2F" w:rsidRPr="002A69DF" w:rsidRDefault="00C91C2F" w:rsidP="00C91C2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ab/>
        <w:t>– анализ материала;</w:t>
      </w:r>
    </w:p>
    <w:p w:rsidR="00C91C2F" w:rsidRPr="002A69D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rPr>
          <w:sz w:val="28"/>
          <w:szCs w:val="28"/>
        </w:rPr>
      </w:pPr>
      <w:r w:rsidRPr="002A69DF">
        <w:rPr>
          <w:sz w:val="28"/>
          <w:szCs w:val="28"/>
        </w:rPr>
        <w:tab/>
        <w:t xml:space="preserve">– выполнение домашних </w:t>
      </w:r>
      <w:r w:rsidR="00AA7922" w:rsidRPr="002A69DF">
        <w:rPr>
          <w:sz w:val="28"/>
          <w:szCs w:val="28"/>
        </w:rPr>
        <w:t>переводов</w:t>
      </w:r>
      <w:r w:rsidRPr="002A69DF">
        <w:rPr>
          <w:sz w:val="28"/>
          <w:szCs w:val="28"/>
        </w:rPr>
        <w:t>;</w:t>
      </w:r>
    </w:p>
    <w:p w:rsidR="00C91C2F" w:rsidRPr="002A69DF" w:rsidRDefault="00C91C2F" w:rsidP="00C91C2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ab/>
        <w:t>– подготовка к мини-опросам;</w:t>
      </w:r>
    </w:p>
    <w:p w:rsidR="00C91C2F" w:rsidRPr="002A69DF" w:rsidRDefault="00C91C2F" w:rsidP="00C91C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ab/>
        <w:t xml:space="preserve">– подготовка к тестам текущего контроля. </w:t>
      </w:r>
    </w:p>
    <w:p w:rsidR="00344C4D" w:rsidRPr="002A69DF" w:rsidRDefault="00344C4D" w:rsidP="00C91C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F" w:rsidRPr="00C91C2F" w:rsidRDefault="00C91C2F" w:rsidP="00C91C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9DF">
        <w:rPr>
          <w:rFonts w:ascii="Times New Roman" w:hAnsi="Times New Roman" w:cs="Times New Roman"/>
          <w:sz w:val="28"/>
          <w:szCs w:val="28"/>
        </w:rPr>
        <w:t xml:space="preserve">Творческая проблемно-ориентированная самостоятельная </w:t>
      </w:r>
      <w:r w:rsidRPr="002A69DF">
        <w:rPr>
          <w:rFonts w:ascii="Times New Roman" w:hAnsi="Times New Roman" w:cs="Times New Roman"/>
          <w:b/>
          <w:sz w:val="28"/>
          <w:szCs w:val="28"/>
        </w:rPr>
        <w:t>работа (ТСР)</w:t>
      </w:r>
      <w:r w:rsidRPr="00C9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C2F">
        <w:rPr>
          <w:rFonts w:ascii="Times New Roman" w:hAnsi="Times New Roman" w:cs="Times New Roman"/>
          <w:sz w:val="28"/>
          <w:szCs w:val="28"/>
        </w:rPr>
        <w:t>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C91C2F" w:rsidRPr="00C91C2F" w:rsidRDefault="00C91C2F" w:rsidP="00C91C2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>– поиск, анализ, структурирование и презентация информации;</w:t>
      </w:r>
    </w:p>
    <w:p w:rsidR="00C91C2F" w:rsidRPr="00C91C2F" w:rsidRDefault="00C91C2F" w:rsidP="00C91C2F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 xml:space="preserve">– работа над </w:t>
      </w:r>
      <w:r w:rsidR="00344C4D">
        <w:rPr>
          <w:rFonts w:ascii="Times New Roman" w:hAnsi="Times New Roman" w:cs="Times New Roman"/>
          <w:sz w:val="28"/>
          <w:szCs w:val="28"/>
        </w:rPr>
        <w:t>большими переводами по заказам экономических кафедр</w:t>
      </w:r>
      <w:r w:rsidRPr="00C91C2F">
        <w:rPr>
          <w:rFonts w:ascii="Times New Roman" w:hAnsi="Times New Roman" w:cs="Times New Roman"/>
          <w:sz w:val="28"/>
          <w:szCs w:val="28"/>
        </w:rPr>
        <w:t>.</w:t>
      </w:r>
    </w:p>
    <w:p w:rsidR="00C91C2F" w:rsidRDefault="00C91C2F" w:rsidP="00C91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64B2" w:rsidRDefault="007664B2" w:rsidP="00C91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64B2" w:rsidRDefault="007664B2" w:rsidP="00C91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64B2" w:rsidRDefault="007664B2" w:rsidP="00C91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1C2F" w:rsidRPr="007664B2" w:rsidRDefault="00C91C2F" w:rsidP="00C91C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самостоятельной работы студентов </w:t>
      </w:r>
    </w:p>
    <w:p w:rsidR="00C91C2F" w:rsidRPr="007664B2" w:rsidRDefault="00C91C2F" w:rsidP="00C91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4B2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AA7922" w:rsidRPr="007664B2">
        <w:rPr>
          <w:rFonts w:ascii="Times New Roman" w:hAnsi="Times New Roman" w:cs="Times New Roman"/>
          <w:b/>
          <w:sz w:val="28"/>
          <w:szCs w:val="28"/>
        </w:rPr>
        <w:t>«</w:t>
      </w:r>
      <w:r w:rsidR="00AA7922" w:rsidRPr="007664B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7922" w:rsidRPr="007664B2">
        <w:rPr>
          <w:rFonts w:ascii="Times New Roman" w:hAnsi="Times New Roman" w:cs="Times New Roman"/>
          <w:b/>
          <w:sz w:val="28"/>
          <w:szCs w:val="28"/>
        </w:rPr>
        <w:t xml:space="preserve">рактический курс перевода» </w:t>
      </w:r>
    </w:p>
    <w:p w:rsidR="00C91C2F" w:rsidRPr="002A69D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1. Работа с материалами практических занятий: повторение материалов, подготовка к занятиям, самостоятельный поиск дополнительной информации (в соответствии с тематикой занятий).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2. Домашние задания: опережающие задания, проблемные задания.</w:t>
      </w:r>
    </w:p>
    <w:p w:rsidR="00D7239B" w:rsidRDefault="00D7239B" w:rsidP="00C91C2F">
      <w:pPr>
        <w:pStyle w:val="21"/>
        <w:tabs>
          <w:tab w:val="left" w:pos="709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C91C2F" w:rsidRPr="007664B2" w:rsidRDefault="00C91C2F" w:rsidP="00C91C2F">
      <w:pPr>
        <w:pStyle w:val="21"/>
        <w:tabs>
          <w:tab w:val="left" w:pos="709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7664B2">
        <w:rPr>
          <w:b/>
          <w:sz w:val="28"/>
          <w:szCs w:val="28"/>
        </w:rPr>
        <w:t>Контроль самостоятельной работы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1. Качество работы студентов с практическими материалами контролируется на практических занятиях в виде мини-опросов, индивидуальных заданий, презентаций проектов.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91C2F">
        <w:rPr>
          <w:sz w:val="28"/>
          <w:szCs w:val="28"/>
        </w:rPr>
        <w:t>3. П</w:t>
      </w:r>
      <w:r w:rsidR="00344C4D">
        <w:rPr>
          <w:sz w:val="28"/>
          <w:szCs w:val="28"/>
        </w:rPr>
        <w:t>ереводы оцениваю</w:t>
      </w:r>
      <w:r w:rsidRPr="00C91C2F">
        <w:rPr>
          <w:sz w:val="28"/>
          <w:szCs w:val="28"/>
        </w:rPr>
        <w:t xml:space="preserve">тся преподавателем и студентами на занятии по </w:t>
      </w:r>
      <w:r w:rsidR="00344C4D">
        <w:rPr>
          <w:sz w:val="28"/>
          <w:szCs w:val="28"/>
        </w:rPr>
        <w:t>их предъявлению.</w:t>
      </w:r>
    </w:p>
    <w:p w:rsidR="00C91C2F" w:rsidRPr="00C91C2F" w:rsidRDefault="00C91C2F" w:rsidP="00C91C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F" w:rsidRPr="00C91C2F" w:rsidRDefault="00C91C2F" w:rsidP="00C91C2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изучения учебной дисциплины. В течение семестра проверка осуществляется как в устной, так и в письменной формах. Для устного контроля выбираются такие формы как проверка способности проинтерпретировать прослушанный материал лекции и прочитанный материал по теме, способности адекватно понимать прослушанную информацию и выполнять задания по ней, способности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коммуникации, проверка умений и навыков  устной презентации проработанного материала с использованием персонального компьютера. В качестве письменной проверки используются различного рода тесты. 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1C2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Оценка текущей успеваемости студентов осуществляется по результатам: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1C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проверки </w:t>
      </w:r>
      <w:r w:rsidRPr="00C91C2F">
        <w:rPr>
          <w:rFonts w:ascii="Times New Roman" w:hAnsi="Times New Roman" w:cs="Times New Roman"/>
          <w:sz w:val="28"/>
          <w:szCs w:val="28"/>
        </w:rPr>
        <w:t>выполнения проблемных заданий</w:t>
      </w:r>
      <w:r w:rsidRPr="00C91C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1C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устного / письменного мини-мониторинга на занятии; 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1C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выполнения тестов текущего контроля (тестовые задания открытого и закрытого типа). 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rStyle w:val="a6"/>
          <w:i w:val="0"/>
          <w:sz w:val="28"/>
          <w:szCs w:val="28"/>
        </w:rPr>
      </w:pPr>
      <w:r w:rsidRPr="00C91C2F">
        <w:rPr>
          <w:i/>
          <w:color w:val="000000"/>
          <w:spacing w:val="-1"/>
          <w:sz w:val="28"/>
          <w:szCs w:val="28"/>
        </w:rPr>
        <w:t xml:space="preserve">Итоговое задание по дисциплине </w:t>
      </w:r>
      <w:r w:rsidRPr="00C91C2F">
        <w:rPr>
          <w:color w:val="000000"/>
          <w:spacing w:val="-1"/>
          <w:sz w:val="28"/>
          <w:szCs w:val="28"/>
        </w:rPr>
        <w:t xml:space="preserve">включают </w:t>
      </w:r>
      <w:r w:rsidRPr="00C91C2F">
        <w:rPr>
          <w:sz w:val="28"/>
          <w:szCs w:val="28"/>
        </w:rPr>
        <w:t>вопросы</w:t>
      </w:r>
      <w:r w:rsidRPr="00C91C2F">
        <w:rPr>
          <w:i/>
          <w:sz w:val="28"/>
          <w:szCs w:val="28"/>
        </w:rPr>
        <w:t xml:space="preserve">, </w:t>
      </w:r>
      <w:r w:rsidRPr="00C91C2F">
        <w:rPr>
          <w:sz w:val="28"/>
          <w:szCs w:val="28"/>
        </w:rPr>
        <w:t>о</w:t>
      </w:r>
      <w:r w:rsidRPr="00C91C2F">
        <w:rPr>
          <w:rStyle w:val="a6"/>
          <w:i w:val="0"/>
          <w:sz w:val="28"/>
          <w:szCs w:val="28"/>
        </w:rPr>
        <w:t>тветы на которые дают возможность студенту продемонстрировать, а преподавателю оценить степень усвоения теоретических и фактических знаний и уровень сформированности практических навыков.</w:t>
      </w:r>
    </w:p>
    <w:p w:rsidR="00C91C2F" w:rsidRPr="00C91C2F" w:rsidRDefault="00C91C2F" w:rsidP="00C91C2F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rStyle w:val="a6"/>
          <w:i w:val="0"/>
          <w:sz w:val="28"/>
          <w:szCs w:val="28"/>
        </w:rPr>
      </w:pPr>
    </w:p>
    <w:p w:rsidR="00C91C2F" w:rsidRPr="00C91C2F" w:rsidRDefault="00C91C2F" w:rsidP="00C91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sz w:val="28"/>
          <w:szCs w:val="28"/>
        </w:rPr>
        <w:lastRenderedPageBreak/>
        <w:t>Для изучения данных учебных дисциплин необходимы следующие знания, умения и навыки, формируемые предшествующими дисциплинами: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i/>
          <w:sz w:val="28"/>
          <w:szCs w:val="28"/>
        </w:rPr>
        <w:t>Знания</w:t>
      </w:r>
      <w:r w:rsidRPr="00C91C2F">
        <w:rPr>
          <w:rFonts w:ascii="Times New Roman" w:hAnsi="Times New Roman" w:cs="Times New Roman"/>
          <w:sz w:val="28"/>
          <w:szCs w:val="28"/>
        </w:rPr>
        <w:t>: достаточные знания лексики, необходимые для адекватного восприятия информации страноведческого характера в устной и письменной форме; прочные знания грамматической системы иностранного языка с целью вербализации информации.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i/>
          <w:sz w:val="28"/>
          <w:szCs w:val="28"/>
        </w:rPr>
        <w:t>Умения</w:t>
      </w:r>
      <w:r w:rsidRPr="00C91C2F">
        <w:rPr>
          <w:rFonts w:ascii="Times New Roman" w:hAnsi="Times New Roman" w:cs="Times New Roman"/>
          <w:sz w:val="28"/>
          <w:szCs w:val="28"/>
        </w:rPr>
        <w:t>: применять на практике приобретенные знания, дифференцировать информацию на основе различных параметров, выделять основную идею иностранного текста, вести беседу, готовить презентации на иностранном языке.</w:t>
      </w:r>
    </w:p>
    <w:p w:rsidR="00C91C2F" w:rsidRPr="00C91C2F" w:rsidRDefault="00C91C2F" w:rsidP="00C91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C2F">
        <w:rPr>
          <w:rFonts w:ascii="Times New Roman" w:hAnsi="Times New Roman" w:cs="Times New Roman"/>
          <w:i/>
          <w:sz w:val="28"/>
          <w:szCs w:val="28"/>
        </w:rPr>
        <w:t>Навыки</w:t>
      </w:r>
      <w:r w:rsidRPr="00C91C2F">
        <w:rPr>
          <w:rFonts w:ascii="Times New Roman" w:hAnsi="Times New Roman" w:cs="Times New Roman"/>
          <w:sz w:val="28"/>
          <w:szCs w:val="28"/>
        </w:rPr>
        <w:t>: рассматривать полученную в форме лекции или прочитанную информацию с различных позиций, оперировать языковым материалом, высказываться на заданную тему, усваивать теоретический материал большого объема самостоятельно.</w:t>
      </w:r>
    </w:p>
    <w:p w:rsidR="008F3428" w:rsidRPr="00AA7922" w:rsidRDefault="00C91C2F" w:rsidP="00C91C2F">
      <w:pPr>
        <w:pStyle w:val="25"/>
        <w:spacing w:before="0"/>
        <w:jc w:val="center"/>
        <w:rPr>
          <w:b/>
          <w:i w:val="0"/>
          <w:caps/>
          <w:sz w:val="28"/>
          <w:szCs w:val="28"/>
        </w:rPr>
      </w:pPr>
      <w:r w:rsidRPr="00AA7922">
        <w:rPr>
          <w:sz w:val="28"/>
          <w:szCs w:val="28"/>
        </w:rPr>
        <w:br w:type="page"/>
      </w:r>
    </w:p>
    <w:p w:rsidR="00AA7922" w:rsidRPr="00AA7922" w:rsidRDefault="00AA7922" w:rsidP="00AA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2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A7922" w:rsidRPr="00AA7922" w:rsidRDefault="00AA7922" w:rsidP="00AA79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922" w:rsidRPr="00AA7922" w:rsidRDefault="00AA7922" w:rsidP="00AA79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АНГЛИЙСКИЙ ЯЗЫК</w:t>
      </w:r>
    </w:p>
    <w:p w:rsidR="00AA7922" w:rsidRPr="00AA7922" w:rsidRDefault="00AA7922" w:rsidP="00AA79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9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Основная:</w:t>
      </w:r>
    </w:p>
    <w:p w:rsidR="008C2945" w:rsidRPr="004400B6" w:rsidRDefault="008C2945" w:rsidP="004400B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Алимов, В.В. Теория перевода: Перевод в сфере профессиональной коммуникации / В.В. Алимов. - М.: Ленанд, 2017. 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160 c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2945" w:rsidRPr="004400B6" w:rsidRDefault="008C2945" w:rsidP="004400B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0B6">
        <w:rPr>
          <w:rFonts w:ascii="Times New Roman" w:hAnsi="Times New Roman" w:cs="Times New Roman"/>
          <w:color w:val="000000"/>
          <w:sz w:val="28"/>
          <w:szCs w:val="28"/>
        </w:rPr>
        <w:t>Калинычева, Е.В. Английский язык для экономистов. Теория и практика перевода (для бакалавров). Учебное пособие / Е.В. Калинычева. - М.: КноРус, 201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319 c.</w:t>
      </w:r>
    </w:p>
    <w:p w:rsidR="008C2945" w:rsidRPr="004400B6" w:rsidRDefault="008C2945" w:rsidP="004400B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0B6">
        <w:rPr>
          <w:rFonts w:ascii="Times New Roman" w:hAnsi="Times New Roman" w:cs="Times New Roman"/>
          <w:color w:val="000000"/>
          <w:sz w:val="28"/>
          <w:szCs w:val="28"/>
        </w:rPr>
        <w:t>Свиридова, Л.К. Теория и практика перевода в схемах и диаграммах (английский язык): Теоретический курс. / Л.К. Свиридова. - М.: Ленанд, 201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168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c.</w:t>
      </w:r>
    </w:p>
    <w:p w:rsidR="00AA7922" w:rsidRPr="004400B6" w:rsidRDefault="00AA7922" w:rsidP="004400B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Слепович, </w:t>
      </w:r>
      <w:r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>. Курс перевода (английский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</w:rPr>
        <w:t>↔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русский) 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Translation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Course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</w:rPr>
        <w:t>↔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Russian</w:t>
      </w:r>
      <w:r w:rsidR="007E10CD" w:rsidRPr="004400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учеб. для студ. высш. учеб. заведений по специальности “Мировая экономика” 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>/ В.С. Слепович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-е изд. </w:t>
      </w:r>
      <w:r w:rsidR="00B2562A" w:rsidRPr="004400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>Минск: ТетраСистемс, 20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00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>. – 3</w:t>
      </w:r>
      <w:r w:rsidR="0067077B" w:rsidRPr="004400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400B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67077B" w:rsidRPr="00AA7922" w:rsidRDefault="0067077B" w:rsidP="0067077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3428" w:rsidRPr="00AA7922" w:rsidRDefault="008F3428" w:rsidP="003635B0">
      <w:pPr>
        <w:pStyle w:val="25"/>
        <w:jc w:val="center"/>
        <w:rPr>
          <w:b/>
          <w:i w:val="0"/>
          <w:caps/>
          <w:sz w:val="28"/>
          <w:szCs w:val="28"/>
        </w:rPr>
      </w:pPr>
      <w:r w:rsidRPr="00AA7922">
        <w:rPr>
          <w:b/>
          <w:i w:val="0"/>
          <w:sz w:val="28"/>
          <w:szCs w:val="28"/>
        </w:rPr>
        <w:t>Дополнительная:</w:t>
      </w:r>
    </w:p>
    <w:p w:rsidR="00BB2B53" w:rsidRPr="004400B6" w:rsidRDefault="00BB2B53" w:rsidP="004400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4400B6">
        <w:rPr>
          <w:color w:val="000000"/>
        </w:rPr>
        <w:t>Алексеева, И.С. Профессиональный тренинг переводчика: Библиотека переводчика: учеб. пособие по устному и письменному переводу для переводчиков и преподавателей / И.С. Алексеева. –  СПб: Изд.-во Союз, 20</w:t>
      </w:r>
      <w:r w:rsidR="004400B6" w:rsidRPr="004400B6">
        <w:rPr>
          <w:color w:val="000000"/>
        </w:rPr>
        <w:t>16</w:t>
      </w:r>
      <w:r w:rsidRPr="004400B6">
        <w:rPr>
          <w:color w:val="000000"/>
        </w:rPr>
        <w:t>.</w:t>
      </w:r>
      <w:r w:rsidRPr="004400B6">
        <w:rPr>
          <w:lang w:val="es-ES_tradnl"/>
        </w:rPr>
        <w:t xml:space="preserve"> –</w:t>
      </w:r>
      <w:r w:rsidRPr="004400B6">
        <w:rPr>
          <w:color w:val="000000"/>
        </w:rPr>
        <w:t xml:space="preserve"> 283 с.</w:t>
      </w:r>
    </w:p>
    <w:p w:rsidR="00BB2B53" w:rsidRPr="004400B6" w:rsidRDefault="00BB2B53" w:rsidP="004400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4400B6">
        <w:rPr>
          <w:color w:val="000000"/>
        </w:rPr>
        <w:t>Бреус, Е.В. Основы теории и практики перевода с русского языка на английский: учеб. пособие / Е.В. Бреус. –  М.: Изд-во УРАО. 20</w:t>
      </w:r>
      <w:r w:rsidR="004400B6" w:rsidRPr="004400B6">
        <w:rPr>
          <w:color w:val="000000"/>
        </w:rPr>
        <w:t>1</w:t>
      </w:r>
      <w:r w:rsidRPr="004400B6">
        <w:rPr>
          <w:color w:val="000000"/>
        </w:rPr>
        <w:t>4. – 207 с.</w:t>
      </w:r>
    </w:p>
    <w:p w:rsidR="008F3428" w:rsidRPr="004400B6" w:rsidRDefault="008F3428" w:rsidP="004400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4400B6">
        <w:rPr>
          <w:color w:val="000000"/>
        </w:rPr>
        <w:t xml:space="preserve">Беспалова, </w:t>
      </w:r>
      <w:r w:rsidRPr="004400B6">
        <w:t>Н.П.</w:t>
      </w:r>
      <w:r w:rsidRPr="004400B6">
        <w:rPr>
          <w:color w:val="000000"/>
        </w:rPr>
        <w:t xml:space="preserve"> Практикум по переводу грамматических трудностей. Английский язык / </w:t>
      </w:r>
      <w:r w:rsidRPr="004400B6">
        <w:t>Н.П.</w:t>
      </w:r>
      <w:r w:rsidRPr="004400B6">
        <w:rPr>
          <w:color w:val="000000"/>
        </w:rPr>
        <w:t xml:space="preserve"> Беспалова, К.Н. Котлярова, Н.Г. Лазарева, Г.И. Шейдеман. – М.: 201</w:t>
      </w:r>
      <w:r w:rsidR="004400B6" w:rsidRPr="004400B6">
        <w:rPr>
          <w:color w:val="000000"/>
        </w:rPr>
        <w:t>5</w:t>
      </w:r>
      <w:r w:rsidRPr="004400B6">
        <w:rPr>
          <w:color w:val="000000"/>
        </w:rPr>
        <w:t>. – 90 с.</w:t>
      </w:r>
    </w:p>
    <w:p w:rsidR="005C6ECF" w:rsidRDefault="005C6ECF" w:rsidP="004400B6">
      <w:pPr>
        <w:pStyle w:val="a3"/>
        <w:numPr>
          <w:ilvl w:val="0"/>
          <w:numId w:val="20"/>
        </w:numPr>
        <w:spacing w:line="240" w:lineRule="auto"/>
        <w:jc w:val="both"/>
      </w:pPr>
      <w:r w:rsidRPr="005C6ECF">
        <w:t>Ющук</w:t>
      </w:r>
      <w:r w:rsidRPr="004400B6">
        <w:rPr>
          <w:lang w:val="en-US"/>
        </w:rPr>
        <w:t xml:space="preserve">, </w:t>
      </w:r>
      <w:r w:rsidRPr="005C6ECF">
        <w:t>Л</w:t>
      </w:r>
      <w:r w:rsidRPr="004400B6">
        <w:rPr>
          <w:lang w:val="en-US"/>
        </w:rPr>
        <w:t>.</w:t>
      </w:r>
      <w:r w:rsidRPr="005C6ECF">
        <w:t>Э</w:t>
      </w:r>
      <w:r w:rsidRPr="004400B6">
        <w:rPr>
          <w:lang w:val="en-US"/>
        </w:rPr>
        <w:t xml:space="preserve">. Speech, Culture, Countries and People. Texts and Exercises for Reading and Translation. </w:t>
      </w:r>
      <w:r w:rsidRPr="005C6ECF">
        <w:t>Учебное пособие по дисциплине «Практический курс перевода»/ Л.Э.</w:t>
      </w:r>
      <w:r w:rsidR="00B2562A" w:rsidRPr="00B2562A">
        <w:t xml:space="preserve"> </w:t>
      </w:r>
      <w:r w:rsidRPr="005C6ECF">
        <w:t xml:space="preserve">Ющук. </w:t>
      </w:r>
      <w:r w:rsidR="00DB7F64" w:rsidRPr="004400B6">
        <w:rPr>
          <w:lang w:val="es-ES_tradnl"/>
        </w:rPr>
        <w:t>–</w:t>
      </w:r>
      <w:r w:rsidRPr="005C6ECF">
        <w:t xml:space="preserve"> БГЭУ, 2012. – 38</w:t>
      </w:r>
      <w:r w:rsidR="00B2562A" w:rsidRPr="00B2562A">
        <w:t xml:space="preserve"> </w:t>
      </w:r>
      <w:r w:rsidRPr="004400B6">
        <w:rPr>
          <w:lang w:val="en-US"/>
        </w:rPr>
        <w:t>c</w:t>
      </w:r>
      <w:r w:rsidRPr="005C6ECF">
        <w:t>.</w:t>
      </w:r>
    </w:p>
    <w:p w:rsidR="00BB2B53" w:rsidRPr="004400B6" w:rsidRDefault="00BB2B53" w:rsidP="004400B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4400B6">
        <w:rPr>
          <w:color w:val="000000"/>
        </w:rPr>
        <w:t xml:space="preserve">Швейцер, А.Д. Теория перевода: Статус, проблемы, аспекты / А.Д. Швейцер. - М.: КД Либроком, 2019. </w:t>
      </w:r>
      <w:r w:rsidR="004400B6" w:rsidRPr="004400B6">
        <w:rPr>
          <w:color w:val="000000"/>
        </w:rPr>
        <w:t>–</w:t>
      </w:r>
      <w:r w:rsidRPr="004400B6">
        <w:rPr>
          <w:color w:val="000000"/>
        </w:rPr>
        <w:t xml:space="preserve"> 216 c.</w:t>
      </w:r>
    </w:p>
    <w:p w:rsidR="005C6ECF" w:rsidRPr="00BB2B53" w:rsidRDefault="005C6ECF" w:rsidP="005C6ECF">
      <w:pPr>
        <w:pStyle w:val="a3"/>
        <w:spacing w:line="240" w:lineRule="auto"/>
        <w:outlineLvl w:val="0"/>
      </w:pPr>
    </w:p>
    <w:p w:rsidR="000470C9" w:rsidRDefault="000470C9" w:rsidP="000470C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7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НЕМЕЦКИЙ ЯЗЫК</w:t>
      </w:r>
    </w:p>
    <w:p w:rsidR="000470C9" w:rsidRPr="00947FAE" w:rsidRDefault="000470C9" w:rsidP="00047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0470C9" w:rsidRDefault="000470C9" w:rsidP="000470C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sz w:val="28"/>
          <w:szCs w:val="28"/>
        </w:rPr>
        <w:t>Архипов, А.Ф. Письменный перевод с немецкого языка на русский: учеб. пособие / А.Ф. Архипов. – М.: КДУ,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47FAE">
        <w:rPr>
          <w:rFonts w:ascii="Times New Roman" w:hAnsi="Times New Roman" w:cs="Times New Roman"/>
          <w:sz w:val="28"/>
          <w:szCs w:val="28"/>
        </w:rPr>
        <w:t>. – 336 с.</w:t>
      </w:r>
    </w:p>
    <w:p w:rsidR="000470C9" w:rsidRPr="000F212D" w:rsidRDefault="000470C9" w:rsidP="000470C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12D">
        <w:rPr>
          <w:rFonts w:ascii="Times New Roman" w:hAnsi="Times New Roman" w:cs="Times New Roman"/>
          <w:sz w:val="28"/>
          <w:szCs w:val="28"/>
        </w:rPr>
        <w:t xml:space="preserve">Байкова, О.В., Обухова, О.Н., Байкова, А.В. Практика устного последовательного перевода с немецкого языка на русский и с русского языка на немецкий: 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учебн.-метод. пособие / </w:t>
      </w:r>
      <w:r w:rsidRPr="000F212D">
        <w:rPr>
          <w:rFonts w:ascii="Times New Roman" w:hAnsi="Times New Roman" w:cs="Times New Roman"/>
          <w:sz w:val="28"/>
          <w:szCs w:val="28"/>
        </w:rPr>
        <w:t>О.В. Байкова, О.Н. Обухова, А.В. Байкова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Киров: ВятГУ, 2017. </w:t>
      </w:r>
      <w:r w:rsidRPr="00947FAE">
        <w:rPr>
          <w:rFonts w:ascii="Times New Roman" w:hAnsi="Times New Roman" w:cs="Times New Roman"/>
          <w:sz w:val="28"/>
          <w:szCs w:val="28"/>
        </w:rPr>
        <w:t>–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154 с.</w:t>
      </w:r>
    </w:p>
    <w:p w:rsidR="000470C9" w:rsidRPr="00947FAE" w:rsidRDefault="000470C9" w:rsidP="000470C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sz w:val="28"/>
          <w:szCs w:val="28"/>
        </w:rPr>
        <w:t>Молчанова, Е.В., Бахун, Т.П. Переводческие стратегии = Ü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bersetzungsstrategien</w:t>
      </w:r>
      <w:r w:rsidRPr="00947FAE">
        <w:rPr>
          <w:rFonts w:ascii="Times New Roman" w:hAnsi="Times New Roman" w:cs="Times New Roman"/>
          <w:sz w:val="28"/>
          <w:szCs w:val="28"/>
        </w:rPr>
        <w:t xml:space="preserve">: 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00947FAE">
        <w:rPr>
          <w:rFonts w:ascii="Times New Roman" w:hAnsi="Times New Roman" w:cs="Times New Roman"/>
          <w:sz w:val="28"/>
          <w:szCs w:val="28"/>
        </w:rPr>
        <w:t xml:space="preserve"> 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947FAE">
        <w:rPr>
          <w:rFonts w:ascii="Times New Roman" w:hAnsi="Times New Roman" w:cs="Times New Roman"/>
          <w:sz w:val="28"/>
          <w:szCs w:val="28"/>
        </w:rPr>
        <w:t xml:space="preserve"> 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Theorie</w:t>
      </w:r>
      <w:r w:rsidRPr="00947FAE">
        <w:rPr>
          <w:rFonts w:ascii="Times New Roman" w:hAnsi="Times New Roman" w:cs="Times New Roman"/>
          <w:sz w:val="28"/>
          <w:szCs w:val="28"/>
        </w:rPr>
        <w:t xml:space="preserve"> 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zur</w:t>
      </w:r>
      <w:r w:rsidRPr="00947FAE">
        <w:rPr>
          <w:rFonts w:ascii="Times New Roman" w:hAnsi="Times New Roman" w:cs="Times New Roman"/>
          <w:sz w:val="28"/>
          <w:szCs w:val="28"/>
        </w:rPr>
        <w:t xml:space="preserve"> </w:t>
      </w:r>
      <w:r w:rsidRPr="00947FAE">
        <w:rPr>
          <w:rFonts w:ascii="Times New Roman" w:hAnsi="Times New Roman" w:cs="Times New Roman"/>
          <w:sz w:val="28"/>
          <w:szCs w:val="28"/>
          <w:lang w:val="de-DE"/>
        </w:rPr>
        <w:t>Praxis</w:t>
      </w:r>
      <w:r w:rsidRPr="00947FAE">
        <w:rPr>
          <w:rFonts w:ascii="Times New Roman" w:hAnsi="Times New Roman" w:cs="Times New Roman"/>
          <w:sz w:val="28"/>
          <w:szCs w:val="28"/>
        </w:rPr>
        <w:t>: учебн.-метод. пособие / Е.В. Молчанова, Т.П. Бахун. – Минск: БГЭУ. – 2018. – 120 с.</w:t>
      </w:r>
    </w:p>
    <w:p w:rsidR="000470C9" w:rsidRPr="00947FAE" w:rsidRDefault="000470C9" w:rsidP="000470C9">
      <w:pPr>
        <w:pStyle w:val="af"/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947FAE">
        <w:rPr>
          <w:rFonts w:ascii="Times New Roman" w:hAnsi="Times New Roman"/>
          <w:sz w:val="28"/>
          <w:szCs w:val="28"/>
        </w:rPr>
        <w:lastRenderedPageBreak/>
        <w:t>Практические основы перевода по немецкому языку: учеб. пособие / сост. И.В. Арзамасцева. – Ульяновск: УлГТУ, 201</w:t>
      </w:r>
      <w:r w:rsidRPr="00FE0159">
        <w:rPr>
          <w:rFonts w:ascii="Times New Roman" w:hAnsi="Times New Roman"/>
          <w:sz w:val="28"/>
          <w:szCs w:val="28"/>
        </w:rPr>
        <w:t>5</w:t>
      </w:r>
      <w:r w:rsidRPr="00947FAE">
        <w:rPr>
          <w:rFonts w:ascii="Times New Roman" w:hAnsi="Times New Roman"/>
          <w:sz w:val="28"/>
          <w:szCs w:val="28"/>
        </w:rPr>
        <w:t>. – 130 с.</w:t>
      </w:r>
    </w:p>
    <w:p w:rsidR="000470C9" w:rsidRPr="00947FAE" w:rsidRDefault="000470C9" w:rsidP="000470C9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12D">
        <w:rPr>
          <w:rFonts w:ascii="Times New Roman" w:hAnsi="Times New Roman" w:cs="Times New Roman"/>
          <w:sz w:val="28"/>
          <w:szCs w:val="28"/>
        </w:rPr>
        <w:t>Суслова, Л.В. Немецкий язык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по переводу</w:t>
      </w:r>
      <w:r w:rsidRPr="000F212D">
        <w:rPr>
          <w:rFonts w:ascii="Times New Roman" w:hAnsi="Times New Roman" w:cs="Times New Roman"/>
          <w:sz w:val="28"/>
          <w:szCs w:val="28"/>
        </w:rPr>
        <w:t xml:space="preserve"> / Л.В. Суслова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Владимир: ВлГУ, 2019. </w:t>
      </w:r>
      <w:r w:rsidRPr="00947FAE">
        <w:rPr>
          <w:rFonts w:ascii="Times New Roman" w:hAnsi="Times New Roman" w:cs="Times New Roman"/>
          <w:sz w:val="28"/>
          <w:szCs w:val="28"/>
        </w:rPr>
        <w:t>–</w:t>
      </w:r>
      <w:r w:rsidRPr="000F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91 с.</w:t>
      </w:r>
    </w:p>
    <w:p w:rsidR="000470C9" w:rsidRDefault="000470C9" w:rsidP="000470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0C9" w:rsidRPr="00947FAE" w:rsidRDefault="000470C9" w:rsidP="00047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7FAE">
        <w:rPr>
          <w:rFonts w:ascii="Times New Roman" w:hAnsi="Times New Roman" w:cs="Times New Roman"/>
          <w:b/>
          <w:iCs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470C9" w:rsidRPr="000470C9" w:rsidRDefault="000470C9" w:rsidP="000470C9">
      <w:pPr>
        <w:pStyle w:val="a3"/>
        <w:numPr>
          <w:ilvl w:val="0"/>
          <w:numId w:val="21"/>
        </w:numPr>
        <w:tabs>
          <w:tab w:val="left" w:pos="360"/>
        </w:tabs>
        <w:spacing w:line="240" w:lineRule="auto"/>
        <w:jc w:val="both"/>
      </w:pPr>
      <w:r w:rsidRPr="000470C9">
        <w:rPr>
          <w:color w:val="000000"/>
        </w:rPr>
        <w:t>Дзенс, Н. И., Перевышина, И. Р. Теория перевода и переводческая практика с немецкого языка на русский и с русского на немецкий / Н. И. Дзенс, И. Р. Перевышина. – М.: Антология, 2015. – 555 с.</w:t>
      </w:r>
    </w:p>
    <w:p w:rsidR="000470C9" w:rsidRPr="000470C9" w:rsidRDefault="000470C9" w:rsidP="000470C9">
      <w:pPr>
        <w:pStyle w:val="a3"/>
        <w:numPr>
          <w:ilvl w:val="0"/>
          <w:numId w:val="21"/>
        </w:numPr>
        <w:tabs>
          <w:tab w:val="left" w:pos="360"/>
        </w:tabs>
        <w:spacing w:line="240" w:lineRule="auto"/>
        <w:jc w:val="both"/>
      </w:pPr>
      <w:r w:rsidRPr="000470C9">
        <w:t>Жданов, С.С. Немецкий язык. Перевод и реферирование научно-технических текстов:</w:t>
      </w:r>
      <w:r w:rsidRPr="000470C9">
        <w:rPr>
          <w:shd w:val="clear" w:color="auto" w:fill="FFFFFF"/>
        </w:rPr>
        <w:t xml:space="preserve"> учебн.-метод. пособие</w:t>
      </w:r>
      <w:r w:rsidRPr="000470C9">
        <w:t xml:space="preserve"> / С.С. Жданов</w:t>
      </w:r>
      <w:r w:rsidRPr="000470C9">
        <w:rPr>
          <w:shd w:val="clear" w:color="auto" w:fill="FFFFFF"/>
        </w:rPr>
        <w:t xml:space="preserve">. — Новосибирск: СГГА, 2015. </w:t>
      </w:r>
      <w:r w:rsidRPr="00947FAE">
        <w:t>–</w:t>
      </w:r>
      <w:r>
        <w:t xml:space="preserve"> </w:t>
      </w:r>
      <w:r w:rsidRPr="000470C9">
        <w:rPr>
          <w:shd w:val="clear" w:color="auto" w:fill="FFFFFF"/>
        </w:rPr>
        <w:t>88 с.</w:t>
      </w:r>
    </w:p>
    <w:p w:rsidR="000470C9" w:rsidRPr="000470C9" w:rsidRDefault="000470C9" w:rsidP="000470C9">
      <w:pPr>
        <w:pStyle w:val="a3"/>
        <w:numPr>
          <w:ilvl w:val="0"/>
          <w:numId w:val="21"/>
        </w:numPr>
        <w:tabs>
          <w:tab w:val="left" w:pos="360"/>
        </w:tabs>
        <w:spacing w:line="240" w:lineRule="auto"/>
        <w:jc w:val="both"/>
      </w:pPr>
      <w:r w:rsidRPr="000470C9">
        <w:t>Каталкина, Н.А. Перевод деловой корреспонденции</w:t>
      </w:r>
      <w:r w:rsidRPr="000470C9">
        <w:rPr>
          <w:shd w:val="clear" w:color="auto" w:fill="FFFFFF"/>
        </w:rPr>
        <w:t xml:space="preserve"> / </w:t>
      </w:r>
      <w:r w:rsidRPr="000470C9">
        <w:t xml:space="preserve">Н.А. Каталкина. - </w:t>
      </w:r>
      <w:r w:rsidRPr="000470C9">
        <w:rPr>
          <w:shd w:val="clear" w:color="auto" w:fill="FFFFFF"/>
        </w:rPr>
        <w:t xml:space="preserve">СПб.: СПГЭУ, 2018. </w:t>
      </w:r>
      <w:r w:rsidRPr="00947FAE">
        <w:t>–</w:t>
      </w:r>
      <w:r w:rsidRPr="000470C9">
        <w:rPr>
          <w:shd w:val="clear" w:color="auto" w:fill="FFFFFF"/>
        </w:rPr>
        <w:t xml:space="preserve"> 58 с.</w:t>
      </w:r>
    </w:p>
    <w:p w:rsidR="000470C9" w:rsidRPr="000470C9" w:rsidRDefault="000470C9" w:rsidP="000470C9">
      <w:pPr>
        <w:pStyle w:val="a3"/>
        <w:numPr>
          <w:ilvl w:val="0"/>
          <w:numId w:val="21"/>
        </w:numPr>
        <w:tabs>
          <w:tab w:val="left" w:pos="360"/>
        </w:tabs>
        <w:spacing w:line="240" w:lineRule="auto"/>
        <w:jc w:val="both"/>
      </w:pPr>
      <w:r w:rsidRPr="000470C9">
        <w:t xml:space="preserve">Милостивая, А.И. Практический курс устного последовательного перевода с иностранного языка на русский: сборник текстов / А.И. Милостивая. </w:t>
      </w:r>
      <w:r>
        <w:t>–</w:t>
      </w:r>
      <w:r w:rsidRPr="000470C9">
        <w:t xml:space="preserve"> </w:t>
      </w:r>
      <w:r w:rsidRPr="000470C9">
        <w:rPr>
          <w:shd w:val="clear" w:color="auto" w:fill="FFFFFF"/>
        </w:rPr>
        <w:t xml:space="preserve">Ставрополь: Издательство СКФУ, 2016. </w:t>
      </w:r>
      <w:r w:rsidRPr="00947FAE">
        <w:t>–</w:t>
      </w:r>
      <w:r w:rsidRPr="000470C9">
        <w:rPr>
          <w:shd w:val="clear" w:color="auto" w:fill="FFFFFF"/>
        </w:rPr>
        <w:t xml:space="preserve"> 177 с.</w:t>
      </w:r>
    </w:p>
    <w:p w:rsidR="000470C9" w:rsidRPr="000470C9" w:rsidRDefault="000470C9" w:rsidP="000470C9">
      <w:pPr>
        <w:pStyle w:val="a3"/>
        <w:numPr>
          <w:ilvl w:val="0"/>
          <w:numId w:val="21"/>
        </w:numPr>
        <w:tabs>
          <w:tab w:val="left" w:pos="360"/>
        </w:tabs>
        <w:spacing w:line="240" w:lineRule="auto"/>
        <w:jc w:val="both"/>
      </w:pPr>
      <w:r w:rsidRPr="000470C9">
        <w:t>Соколов, С.В. Устный последовательный перевод на переговорах (немецкий - русский языки) / С.В.Соколов. -</w:t>
      </w:r>
      <w:r w:rsidRPr="000470C9">
        <w:rPr>
          <w:shd w:val="clear" w:color="auto" w:fill="FFFFFF"/>
        </w:rPr>
        <w:t xml:space="preserve"> М.: МПГУ, 2018. </w:t>
      </w:r>
      <w:r w:rsidRPr="00947FAE">
        <w:t>–</w:t>
      </w:r>
      <w:r w:rsidRPr="000470C9">
        <w:rPr>
          <w:shd w:val="clear" w:color="auto" w:fill="FFFFFF"/>
        </w:rPr>
        <w:t xml:space="preserve"> 205 с.</w:t>
      </w:r>
    </w:p>
    <w:p w:rsidR="000470C9" w:rsidRDefault="000470C9" w:rsidP="00557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470C9" w:rsidRPr="000470C9" w:rsidRDefault="000470C9" w:rsidP="00557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F3428" w:rsidRPr="00947FAE" w:rsidRDefault="00557709" w:rsidP="00557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FAE">
        <w:rPr>
          <w:rFonts w:ascii="Times New Roman" w:hAnsi="Times New Roman" w:cs="Times New Roman"/>
          <w:b/>
          <w:iCs/>
          <w:sz w:val="28"/>
          <w:szCs w:val="28"/>
          <w:lang w:val="be-BY"/>
        </w:rPr>
        <w:t>Ф</w:t>
      </w:r>
      <w:r w:rsidRPr="00947FAE">
        <w:rPr>
          <w:rFonts w:ascii="Times New Roman" w:hAnsi="Times New Roman" w:cs="Times New Roman"/>
          <w:b/>
          <w:iCs/>
          <w:sz w:val="28"/>
          <w:szCs w:val="28"/>
        </w:rPr>
        <w:t>РАНЦУЗСКИ</w:t>
      </w:r>
      <w:r w:rsidRPr="00947FAE">
        <w:rPr>
          <w:rFonts w:ascii="Times New Roman" w:hAnsi="Times New Roman" w:cs="Times New Roman"/>
          <w:b/>
          <w:iCs/>
          <w:sz w:val="28"/>
          <w:szCs w:val="28"/>
          <w:lang w:val="be-BY"/>
        </w:rPr>
        <w:t>Й</w:t>
      </w:r>
      <w:r w:rsidRPr="00947FAE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</w:p>
    <w:p w:rsidR="00557709" w:rsidRPr="00947FAE" w:rsidRDefault="00557709" w:rsidP="005577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7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Основная:</w:t>
      </w:r>
    </w:p>
    <w:p w:rsidR="00F059B0" w:rsidRDefault="000470C9" w:rsidP="00F059B0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sz w:val="28"/>
          <w:szCs w:val="28"/>
        </w:rPr>
        <w:t>Алексеева, И.С. Введение в переводоведение: учебник / И.С.</w:t>
      </w:r>
      <w:r w:rsidR="00F05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C9" w:rsidRPr="00F059B0" w:rsidRDefault="00F059B0" w:rsidP="00F059B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0C9" w:rsidRPr="00F059B0">
        <w:rPr>
          <w:rFonts w:ascii="Times New Roman" w:hAnsi="Times New Roman" w:cs="Times New Roman"/>
          <w:sz w:val="28"/>
          <w:szCs w:val="28"/>
        </w:rPr>
        <w:t xml:space="preserve">Алексеева. –  СПб, М: 2018. — 345с. </w:t>
      </w:r>
    </w:p>
    <w:p w:rsidR="000470C9" w:rsidRPr="00947FAE" w:rsidRDefault="000470C9" w:rsidP="000470C9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sz w:val="28"/>
          <w:szCs w:val="28"/>
        </w:rPr>
        <w:t>Алимов, В.В. Теория перевода. Перевод в сфере профессиональной коммуникации: учеб. пособие. / В.В. Алимов. Изд. 3-е. —  М.,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47FAE">
        <w:rPr>
          <w:rFonts w:ascii="Times New Roman" w:hAnsi="Times New Roman" w:cs="Times New Roman"/>
          <w:sz w:val="28"/>
          <w:szCs w:val="28"/>
        </w:rPr>
        <w:t>. – 357с.</w:t>
      </w:r>
    </w:p>
    <w:p w:rsidR="000470C9" w:rsidRPr="00947FAE" w:rsidRDefault="000470C9" w:rsidP="000470C9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iCs/>
          <w:sz w:val="28"/>
          <w:szCs w:val="28"/>
        </w:rPr>
        <w:t>Дзенс,</w:t>
      </w:r>
      <w:r w:rsidRPr="00947F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FAE">
        <w:rPr>
          <w:rFonts w:ascii="Times New Roman" w:hAnsi="Times New Roman" w:cs="Times New Roman"/>
          <w:iCs/>
          <w:sz w:val="28"/>
          <w:szCs w:val="28"/>
        </w:rPr>
        <w:t>Н.И.</w:t>
      </w:r>
      <w:r w:rsidRPr="00947FAE">
        <w:rPr>
          <w:rFonts w:ascii="Times New Roman" w:hAnsi="Times New Roman" w:cs="Times New Roman"/>
          <w:sz w:val="28"/>
          <w:szCs w:val="28"/>
        </w:rPr>
        <w:t xml:space="preserve"> Теория и практика перевода: учеб. пособие / Н.И. Дзенс, И.Р. Перевышина, В.А. Кошкаров. – СПб.: Антология,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47FAE">
        <w:rPr>
          <w:rFonts w:ascii="Times New Roman" w:hAnsi="Times New Roman" w:cs="Times New Roman"/>
          <w:sz w:val="28"/>
          <w:szCs w:val="28"/>
        </w:rPr>
        <w:t xml:space="preserve">. – 560 с. </w:t>
      </w:r>
    </w:p>
    <w:p w:rsidR="000470C9" w:rsidRPr="00947FAE" w:rsidRDefault="000470C9" w:rsidP="000470C9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iCs/>
          <w:sz w:val="28"/>
          <w:szCs w:val="28"/>
        </w:rPr>
        <w:t>Латышев, Л.К</w:t>
      </w:r>
      <w:r w:rsidRPr="00947FA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47FAE">
        <w:rPr>
          <w:rFonts w:ascii="Times New Roman" w:hAnsi="Times New Roman" w:cs="Times New Roman"/>
          <w:sz w:val="28"/>
          <w:szCs w:val="28"/>
        </w:rPr>
        <w:t xml:space="preserve"> Технология перевода: учеб. пособие для студентов лингвистических вузов и факультетов / Л.К. Латышев. – 4-2 изд., стер. – М.: Академия,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47FAE">
        <w:rPr>
          <w:rFonts w:ascii="Times New Roman" w:hAnsi="Times New Roman" w:cs="Times New Roman"/>
          <w:sz w:val="28"/>
          <w:szCs w:val="28"/>
        </w:rPr>
        <w:t xml:space="preserve">. – 320 с. </w:t>
      </w:r>
    </w:p>
    <w:p w:rsidR="000470C9" w:rsidRPr="00947FAE" w:rsidRDefault="000470C9" w:rsidP="000470C9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7FAE">
        <w:rPr>
          <w:rFonts w:ascii="Times New Roman" w:hAnsi="Times New Roman" w:cs="Times New Roman"/>
          <w:sz w:val="28"/>
          <w:szCs w:val="28"/>
        </w:rPr>
        <w:t xml:space="preserve">Миньяр-Белоручев, Р.К. Курс устного перевода: французский язык / Р.К. Миньяр-Белоручев. – М.: Московский лицей,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947FAE">
        <w:rPr>
          <w:rFonts w:ascii="Times New Roman" w:hAnsi="Times New Roman" w:cs="Times New Roman"/>
          <w:sz w:val="28"/>
          <w:szCs w:val="28"/>
        </w:rPr>
        <w:t>. – 144 с.</w:t>
      </w:r>
    </w:p>
    <w:p w:rsidR="00F059B0" w:rsidRDefault="00F059B0" w:rsidP="00F059B0">
      <w:pPr>
        <w:pStyle w:val="a3"/>
        <w:spacing w:line="240" w:lineRule="auto"/>
        <w:jc w:val="center"/>
        <w:rPr>
          <w:b/>
          <w:iCs/>
        </w:rPr>
      </w:pPr>
    </w:p>
    <w:p w:rsidR="00F059B0" w:rsidRPr="00F059B0" w:rsidRDefault="00F059B0" w:rsidP="00F059B0">
      <w:pPr>
        <w:pStyle w:val="a3"/>
        <w:spacing w:line="240" w:lineRule="auto"/>
        <w:jc w:val="center"/>
        <w:rPr>
          <w:b/>
          <w:iCs/>
        </w:rPr>
      </w:pPr>
      <w:r w:rsidRPr="00F059B0">
        <w:rPr>
          <w:b/>
          <w:iCs/>
        </w:rPr>
        <w:t>Дополнительная:</w:t>
      </w:r>
    </w:p>
    <w:p w:rsidR="00F059B0" w:rsidRPr="00F059B0" w:rsidRDefault="00F059B0" w:rsidP="00F059B0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jc w:val="both"/>
      </w:pPr>
      <w:r w:rsidRPr="00F059B0">
        <w:t>Аликина</w:t>
      </w:r>
      <w:r w:rsidRPr="00F059B0">
        <w:rPr>
          <w:i/>
        </w:rPr>
        <w:t xml:space="preserve">, </w:t>
      </w:r>
      <w:r w:rsidRPr="00F059B0">
        <w:t>Е</w:t>
      </w:r>
      <w:r w:rsidRPr="00F059B0">
        <w:rPr>
          <w:i/>
        </w:rPr>
        <w:t>.</w:t>
      </w:r>
      <w:r w:rsidRPr="00F059B0">
        <w:t xml:space="preserve">В. Переводческая семантография. Запись при устном переводе / Е.В. Аликина. – М.: АСТ: Восток-Запад, 2019. – 156 с. </w:t>
      </w:r>
    </w:p>
    <w:p w:rsidR="00F059B0" w:rsidRPr="00F059B0" w:rsidRDefault="00F059B0" w:rsidP="00F059B0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jc w:val="both"/>
      </w:pPr>
      <w:r w:rsidRPr="00F059B0">
        <w:t xml:space="preserve">Гак, В. Г. Русский язык в сопоставлении с французским / </w:t>
      </w:r>
      <w:r w:rsidRPr="00F059B0">
        <w:rPr>
          <w:lang w:val="be-BY"/>
        </w:rPr>
        <w:t>В.Г. Гак</w:t>
      </w:r>
      <w:r w:rsidRPr="00F059B0">
        <w:t>. – М., Русский язык, 2015</w:t>
      </w:r>
    </w:p>
    <w:p w:rsidR="00F059B0" w:rsidRPr="00F059B0" w:rsidRDefault="00F059B0" w:rsidP="00F059B0">
      <w:pPr>
        <w:pStyle w:val="a3"/>
        <w:numPr>
          <w:ilvl w:val="0"/>
          <w:numId w:val="23"/>
        </w:numPr>
        <w:tabs>
          <w:tab w:val="left" w:pos="360"/>
        </w:tabs>
        <w:spacing w:line="240" w:lineRule="auto"/>
        <w:jc w:val="both"/>
      </w:pPr>
      <w:r w:rsidRPr="00F059B0">
        <w:t xml:space="preserve">Черняховская, Л.А. Перевод и смысловая структура. / Л.А. Черняховская. – М.: Междунар. отношения, 2016. – 254 с. </w:t>
      </w:r>
    </w:p>
    <w:p w:rsidR="00F059B0" w:rsidRPr="00F059B0" w:rsidRDefault="00F059B0" w:rsidP="00F059B0">
      <w:pPr>
        <w:pStyle w:val="a3"/>
        <w:numPr>
          <w:ilvl w:val="0"/>
          <w:numId w:val="23"/>
        </w:numPr>
        <w:tabs>
          <w:tab w:val="left" w:pos="360"/>
        </w:tabs>
        <w:spacing w:line="240" w:lineRule="auto"/>
        <w:jc w:val="both"/>
      </w:pPr>
      <w:r w:rsidRPr="00F059B0">
        <w:lastRenderedPageBreak/>
        <w:t xml:space="preserve">Щетинкин, В.Е. Пособие по переводу с французского языка на русский /  В.Е. Щетинкин. – М.: Просвещение, 2015. </w:t>
      </w:r>
    </w:p>
    <w:p w:rsidR="008F3428" w:rsidRPr="00557709" w:rsidRDefault="008F3428" w:rsidP="007E10CD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7FAE" w:rsidRDefault="002A69DF" w:rsidP="0094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47FAE">
        <w:rPr>
          <w:rFonts w:ascii="Times New Roman" w:hAnsi="Times New Roman" w:cs="Times New Roman"/>
          <w:b/>
          <w:sz w:val="28"/>
          <w:szCs w:val="28"/>
        </w:rPr>
        <w:t>СПАНСК</w:t>
      </w:r>
      <w:r>
        <w:rPr>
          <w:rFonts w:ascii="Times New Roman" w:hAnsi="Times New Roman" w:cs="Times New Roman"/>
          <w:b/>
          <w:sz w:val="28"/>
          <w:szCs w:val="28"/>
        </w:rPr>
        <w:t>ИЙ ЯЗЫК</w:t>
      </w:r>
    </w:p>
    <w:p w:rsidR="00947FAE" w:rsidRPr="00947FAE" w:rsidRDefault="00947FAE" w:rsidP="0094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0470C9" w:rsidRPr="00947FAE" w:rsidRDefault="000470C9" w:rsidP="000470C9">
      <w:pPr>
        <w:pStyle w:val="a3"/>
        <w:numPr>
          <w:ilvl w:val="0"/>
          <w:numId w:val="17"/>
        </w:numPr>
        <w:spacing w:line="240" w:lineRule="auto"/>
        <w:jc w:val="both"/>
      </w:pPr>
      <w:r w:rsidRPr="00947FAE">
        <w:rPr>
          <w:iCs/>
        </w:rPr>
        <w:t>Иовенко, В.А.</w:t>
      </w:r>
      <w:r w:rsidRPr="00947FAE">
        <w:t xml:space="preserve"> Практический курс перевода. Международные отношения. Испанский язык: Учебник / В.А.Иовенко. – М.: Р.Валент, 2016. – 408 с.</w:t>
      </w:r>
    </w:p>
    <w:p w:rsidR="000470C9" w:rsidRPr="00947FAE" w:rsidRDefault="000470C9" w:rsidP="000470C9">
      <w:pPr>
        <w:pStyle w:val="a3"/>
        <w:numPr>
          <w:ilvl w:val="0"/>
          <w:numId w:val="17"/>
        </w:numPr>
        <w:spacing w:line="240" w:lineRule="auto"/>
        <w:jc w:val="both"/>
      </w:pPr>
      <w:r w:rsidRPr="00947FAE">
        <w:t>Смышляев, А.В., Сорокин, А.Л. Курс устного перевода. Испанский язык: Учебное пособие / А.В.Смышляев, А.Л.Сорокин. -  М.: МГУ, 20</w:t>
      </w:r>
      <w:r>
        <w:t>17</w:t>
      </w:r>
      <w:r w:rsidRPr="00947FAE">
        <w:t xml:space="preserve">. – </w:t>
      </w:r>
      <w:r>
        <w:t xml:space="preserve">             </w:t>
      </w:r>
      <w:r w:rsidRPr="00947FAE">
        <w:t>336 с.</w:t>
      </w:r>
    </w:p>
    <w:p w:rsidR="000470C9" w:rsidRPr="00947FAE" w:rsidRDefault="000470C9" w:rsidP="000470C9">
      <w:pPr>
        <w:pStyle w:val="a3"/>
        <w:numPr>
          <w:ilvl w:val="0"/>
          <w:numId w:val="17"/>
        </w:numPr>
        <w:spacing w:line="240" w:lineRule="auto"/>
        <w:jc w:val="both"/>
        <w:rPr>
          <w:iCs/>
        </w:rPr>
      </w:pPr>
      <w:r w:rsidRPr="00947FAE">
        <w:rPr>
          <w:iCs/>
        </w:rPr>
        <w:t>Иовенко, В.А., Ларионова, М.В., Романова, Г.С.  Испанский язык для международников. Уровни В2-С1: учебно-методический комплекс /В.А. Иовенко, М.В. Ларионова, Г.С.Романова. – М.: МГИМО-Университет, 201</w:t>
      </w:r>
      <w:r>
        <w:rPr>
          <w:iCs/>
        </w:rPr>
        <w:t>8</w:t>
      </w:r>
      <w:r w:rsidRPr="00947FAE">
        <w:rPr>
          <w:iCs/>
        </w:rPr>
        <w:t xml:space="preserve">. – 379 с.  </w:t>
      </w:r>
    </w:p>
    <w:p w:rsidR="000470C9" w:rsidRPr="00947FAE" w:rsidRDefault="000470C9" w:rsidP="000470C9">
      <w:pPr>
        <w:pStyle w:val="a3"/>
        <w:numPr>
          <w:ilvl w:val="0"/>
          <w:numId w:val="17"/>
        </w:numPr>
        <w:spacing w:line="240" w:lineRule="auto"/>
        <w:jc w:val="both"/>
        <w:rPr>
          <w:iCs/>
        </w:rPr>
      </w:pPr>
      <w:r w:rsidRPr="00947FAE">
        <w:rPr>
          <w:iCs/>
        </w:rPr>
        <w:t>Горенко</w:t>
      </w:r>
      <w:r w:rsidRPr="00947FAE">
        <w:t>, А.А., Киеня, М.И. Испанский язык: сборник текстов для устного реферирования. Уровень В2 : Учебное пособие / А.А.Горенко, М.И.Киеня. -  М.: МГИМО-Университет, 201</w:t>
      </w:r>
      <w:r>
        <w:t>8</w:t>
      </w:r>
      <w:r w:rsidRPr="00947FAE">
        <w:t>. – 70 с.</w:t>
      </w:r>
    </w:p>
    <w:p w:rsidR="000470C9" w:rsidRPr="000470C9" w:rsidRDefault="000470C9" w:rsidP="000470C9">
      <w:pPr>
        <w:pStyle w:val="a3"/>
        <w:numPr>
          <w:ilvl w:val="0"/>
          <w:numId w:val="17"/>
        </w:numPr>
        <w:spacing w:line="240" w:lineRule="auto"/>
        <w:jc w:val="both"/>
        <w:rPr>
          <w:iCs/>
        </w:rPr>
      </w:pPr>
      <w:r w:rsidRPr="00947FAE">
        <w:rPr>
          <w:iCs/>
        </w:rPr>
        <w:t>Мурзин, П.Ю. Испанский язык: учебное пособие по реферированию общественно-политических текстов и зрительно-письменному переводу. Уровень С1: Учебное пособие / П.Ю. Мурзин.-</w:t>
      </w:r>
      <w:r w:rsidRPr="00947FAE">
        <w:t xml:space="preserve"> М.: МГИМО-Университет, 2015. – 184 с.</w:t>
      </w:r>
    </w:p>
    <w:p w:rsidR="000470C9" w:rsidRPr="00947FAE" w:rsidRDefault="000470C9" w:rsidP="000470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70C9" w:rsidRPr="00947FAE" w:rsidRDefault="000470C9" w:rsidP="000470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7FAE">
        <w:rPr>
          <w:rFonts w:ascii="Times New Roman" w:hAnsi="Times New Roman" w:cs="Times New Roman"/>
          <w:b/>
          <w:iCs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470C9" w:rsidRPr="000470C9" w:rsidRDefault="000470C9" w:rsidP="000470C9">
      <w:pPr>
        <w:pStyle w:val="a3"/>
        <w:numPr>
          <w:ilvl w:val="0"/>
          <w:numId w:val="22"/>
        </w:numPr>
        <w:spacing w:line="240" w:lineRule="auto"/>
        <w:jc w:val="both"/>
        <w:rPr>
          <w:iCs/>
        </w:rPr>
      </w:pPr>
      <w:r w:rsidRPr="000470C9">
        <w:rPr>
          <w:iCs/>
        </w:rPr>
        <w:t>Астахова, Е.В. Испанский язык для дипломатов. Уровни В2-С1: учебное пособие / Е.В.Астахова. – М.: МГИМО-Университет, 2019. – 318 с.</w:t>
      </w:r>
    </w:p>
    <w:p w:rsidR="000470C9" w:rsidRPr="00947FAE" w:rsidRDefault="000470C9" w:rsidP="000470C9">
      <w:pPr>
        <w:pStyle w:val="a3"/>
        <w:numPr>
          <w:ilvl w:val="0"/>
          <w:numId w:val="22"/>
        </w:numPr>
        <w:spacing w:line="240" w:lineRule="auto"/>
        <w:jc w:val="both"/>
      </w:pPr>
      <w:r w:rsidRPr="000470C9">
        <w:rPr>
          <w:iCs/>
        </w:rPr>
        <w:t>Яковлева, В.В. Учебное пособие по юридическому переводу / В.В.Яковлева. – М.: МГИМО-Универститет, 2016. – 105 с.</w:t>
      </w:r>
    </w:p>
    <w:p w:rsidR="000470C9" w:rsidRPr="000470C9" w:rsidRDefault="000470C9" w:rsidP="000470C9">
      <w:pPr>
        <w:pStyle w:val="a3"/>
        <w:numPr>
          <w:ilvl w:val="0"/>
          <w:numId w:val="22"/>
        </w:numPr>
        <w:spacing w:line="240" w:lineRule="auto"/>
        <w:jc w:val="both"/>
        <w:rPr>
          <w:iCs/>
        </w:rPr>
      </w:pPr>
      <w:r w:rsidRPr="000470C9">
        <w:rPr>
          <w:iCs/>
        </w:rPr>
        <w:t xml:space="preserve">Коростелева, Н.В., Чибисова О.Б. Испанский язык для юристов. Уровни В1-В2: учебное пособие / Н.В.Коростелева, О.Б.Чибисова. – М.: МГИМО-Университет, 2018. – 73 с.  </w:t>
      </w:r>
    </w:p>
    <w:p w:rsidR="000470C9" w:rsidRPr="000470C9" w:rsidRDefault="000470C9" w:rsidP="000470C9">
      <w:pPr>
        <w:pStyle w:val="a3"/>
        <w:numPr>
          <w:ilvl w:val="0"/>
          <w:numId w:val="22"/>
        </w:numPr>
        <w:spacing w:line="240" w:lineRule="auto"/>
        <w:jc w:val="both"/>
        <w:rPr>
          <w:iCs/>
        </w:rPr>
      </w:pPr>
      <w:r w:rsidRPr="000470C9">
        <w:rPr>
          <w:iCs/>
        </w:rPr>
        <w:t>Фитуни, Т.А. Испанский язык: учеб. пособие по экономическому переводу / Т.А.Фитуни. – М.: МГИМО-Университет, 2015. – 123 с.</w:t>
      </w:r>
    </w:p>
    <w:p w:rsidR="008F3428" w:rsidRPr="00557709" w:rsidRDefault="008F3428" w:rsidP="008F342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0060C" w:rsidRPr="008E2CE2" w:rsidRDefault="00A0060C" w:rsidP="008E2CE2">
      <w:pPr>
        <w:shd w:val="clear" w:color="auto" w:fill="FFFFFF"/>
        <w:rPr>
          <w:rStyle w:val="51"/>
          <w:b/>
          <w:bCs/>
          <w:i w:val="0"/>
          <w:color w:val="000000"/>
          <w:spacing w:val="0"/>
          <w:sz w:val="28"/>
          <w:szCs w:val="28"/>
        </w:rPr>
      </w:pPr>
      <w:r w:rsidRPr="00A0060C">
        <w:rPr>
          <w:rStyle w:val="26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0060C" w:rsidRPr="007664B2" w:rsidRDefault="00A0060C" w:rsidP="00A0060C">
      <w:pPr>
        <w:pStyle w:val="210"/>
        <w:shd w:val="clear" w:color="auto" w:fill="auto"/>
        <w:spacing w:before="0" w:line="240" w:lineRule="auto"/>
        <w:ind w:right="-62"/>
        <w:jc w:val="center"/>
        <w:rPr>
          <w:rStyle w:val="61"/>
          <w:b/>
          <w:color w:val="000000"/>
          <w:sz w:val="28"/>
          <w:szCs w:val="28"/>
        </w:rPr>
      </w:pPr>
      <w:r w:rsidRPr="007664B2">
        <w:rPr>
          <w:rStyle w:val="61"/>
          <w:b/>
          <w:color w:val="000000"/>
          <w:sz w:val="28"/>
          <w:szCs w:val="28"/>
        </w:rPr>
        <w:lastRenderedPageBreak/>
        <w:t>ПРОТОКОЛ СОГЛАСОВАНИЯ УЧЕБНОЙ ПРОГРАММЫ УВО</w:t>
      </w:r>
    </w:p>
    <w:p w:rsidR="008E2CE2" w:rsidRPr="00A0060C" w:rsidRDefault="008E2CE2" w:rsidP="008E2CE2">
      <w:pPr>
        <w:framePr w:w="10003" w:wrap="notBeside" w:vAnchor="text" w:hAnchor="page" w:x="1411" w:y="330"/>
        <w:rPr>
          <w:rFonts w:ascii="Times New Roman" w:hAnsi="Times New Roman" w:cs="Times New Roman"/>
          <w:sz w:val="28"/>
          <w:szCs w:val="28"/>
        </w:rPr>
      </w:pPr>
    </w:p>
    <w:p w:rsidR="00A0060C" w:rsidRDefault="00A0060C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86"/>
        <w:gridCol w:w="3154"/>
        <w:gridCol w:w="2880"/>
      </w:tblGrid>
      <w:tr w:rsidR="008E2CE2" w:rsidRPr="008E2CE2" w:rsidTr="00634B8C">
        <w:tc>
          <w:tcPr>
            <w:tcW w:w="1980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дисциплины,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с которой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>требуется согласование</w:t>
            </w:r>
          </w:p>
        </w:tc>
        <w:tc>
          <w:tcPr>
            <w:tcW w:w="1886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3154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изменениях в содержании учебной программы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высшего </w:t>
            </w: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880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E2">
              <w:rPr>
                <w:rFonts w:ascii="Times New Roman" w:hAnsi="Times New Roman" w:cs="Times New Roman"/>
                <w:sz w:val="24"/>
                <w:szCs w:val="24"/>
              </w:rPr>
              <w:t>Решение, принятое кафедрой, разработавшей учебную программу (с указанием даты и номера протокола)</w:t>
            </w:r>
            <w:r w:rsidRPr="008E2CE2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E2CE2" w:rsidRPr="008E2CE2" w:rsidTr="00634B8C">
        <w:tc>
          <w:tcPr>
            <w:tcW w:w="1980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E2" w:rsidRPr="00634B8C" w:rsidRDefault="00634B8C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8C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Практический курс перевода 1 ин.яз</w:t>
            </w:r>
          </w:p>
        </w:tc>
        <w:tc>
          <w:tcPr>
            <w:tcW w:w="1886" w:type="dxa"/>
          </w:tcPr>
          <w:p w:rsidR="008E2CE2" w:rsidRPr="00634B8C" w:rsidRDefault="00634B8C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8C">
              <w:rPr>
                <w:rFonts w:ascii="Times New Roman" w:hAnsi="Times New Roman" w:cs="Times New Roman"/>
                <w:sz w:val="24"/>
                <w:szCs w:val="24"/>
              </w:rPr>
              <w:t>Кафедра межкультурной экономической коммуникации</w:t>
            </w:r>
          </w:p>
        </w:tc>
        <w:tc>
          <w:tcPr>
            <w:tcW w:w="3154" w:type="dxa"/>
          </w:tcPr>
          <w:p w:rsidR="008E2CE2" w:rsidRPr="008E2CE2" w:rsidRDefault="00634B8C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8E2CE2" w:rsidRPr="00634B8C" w:rsidRDefault="00634B8C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8C">
              <w:rPr>
                <w:rFonts w:ascii="Times New Roman" w:hAnsi="Times New Roman" w:cs="Times New Roman"/>
                <w:sz w:val="24"/>
                <w:szCs w:val="24"/>
              </w:rPr>
              <w:t>Протокол №7 от 24.02.2020</w:t>
            </w:r>
          </w:p>
        </w:tc>
      </w:tr>
      <w:tr w:rsidR="008E2CE2" w:rsidRPr="008E2CE2" w:rsidTr="00634B8C">
        <w:tc>
          <w:tcPr>
            <w:tcW w:w="1980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2CE2" w:rsidRPr="008E2CE2" w:rsidRDefault="008E2CE2" w:rsidP="008E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8E2CE2" w:rsidRDefault="008E2CE2" w:rsidP="00A0060C">
      <w:pPr>
        <w:pStyle w:val="210"/>
        <w:shd w:val="clear" w:color="auto" w:fill="auto"/>
        <w:spacing w:before="0" w:line="240" w:lineRule="auto"/>
        <w:ind w:right="-62"/>
        <w:rPr>
          <w:rFonts w:ascii="Times New Roman" w:hAnsi="Times New Roman" w:cs="Times New Roman"/>
          <w:sz w:val="28"/>
          <w:szCs w:val="28"/>
        </w:rPr>
      </w:pPr>
    </w:p>
    <w:p w:rsidR="00634B8C" w:rsidRDefault="00634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60C" w:rsidRPr="00A0060C" w:rsidRDefault="00A0060C" w:rsidP="00A0060C">
      <w:pPr>
        <w:rPr>
          <w:rFonts w:ascii="Times New Roman" w:hAnsi="Times New Roman" w:cs="Times New Roman"/>
          <w:sz w:val="28"/>
          <w:szCs w:val="28"/>
        </w:rPr>
      </w:pPr>
    </w:p>
    <w:p w:rsidR="00A0060C" w:rsidRPr="00A0060C" w:rsidRDefault="00A0060C" w:rsidP="00A0060C">
      <w:pPr>
        <w:rPr>
          <w:rFonts w:ascii="Times New Roman" w:hAnsi="Times New Roman" w:cs="Times New Roman"/>
          <w:sz w:val="28"/>
          <w:szCs w:val="28"/>
        </w:rPr>
      </w:pPr>
    </w:p>
    <w:p w:rsidR="00A0060C" w:rsidRPr="00A0060C" w:rsidRDefault="00A0060C" w:rsidP="00A0060C">
      <w:pPr>
        <w:rPr>
          <w:rFonts w:ascii="Times New Roman" w:hAnsi="Times New Roman" w:cs="Times New Roman"/>
          <w:sz w:val="28"/>
          <w:szCs w:val="28"/>
        </w:rPr>
      </w:pPr>
    </w:p>
    <w:p w:rsidR="00A0060C" w:rsidRPr="008E2CE2" w:rsidRDefault="00A0060C" w:rsidP="00A0060C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E2CE2" w:rsidRPr="007664B2" w:rsidRDefault="008E2CE2" w:rsidP="008E2CE2">
      <w:pPr>
        <w:pStyle w:val="42"/>
        <w:shd w:val="clear" w:color="auto" w:fill="auto"/>
        <w:spacing w:before="0" w:after="0"/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</w:pP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ДОПОЛНЕНИЯ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ИЗМЕНЕНИЯ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  <w:lang w:val="es-ES"/>
        </w:rPr>
        <w:t xml:space="preserve"> 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УЧЕБНОЙ ПРОГРАММЕ УВО</w:t>
      </w:r>
    </w:p>
    <w:p w:rsidR="008E2CE2" w:rsidRPr="007664B2" w:rsidRDefault="008E2CE2" w:rsidP="008E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Pr="007664B2">
        <w:rPr>
          <w:rFonts w:ascii="Times New Roman" w:hAnsi="Times New Roman" w:cs="Times New Roman"/>
          <w:b/>
          <w:sz w:val="28"/>
          <w:szCs w:val="28"/>
        </w:rPr>
        <w:t>ПРАКТИЧЕСКИЙ КУРС ПЕРЕВОДА</w:t>
      </w:r>
      <w:r w:rsidRPr="007664B2">
        <w:rPr>
          <w:rStyle w:val="41"/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8E2CE2" w:rsidRPr="008E2CE2" w:rsidRDefault="008E2CE2" w:rsidP="008E2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CE2">
        <w:rPr>
          <w:rFonts w:ascii="Times New Roman" w:hAnsi="Times New Roman" w:cs="Times New Roman"/>
          <w:sz w:val="28"/>
          <w:szCs w:val="28"/>
        </w:rPr>
        <w:t>на _____/_____ учебный год</w:t>
      </w:r>
    </w:p>
    <w:p w:rsidR="008E2CE2" w:rsidRPr="00A0060C" w:rsidRDefault="008E2CE2" w:rsidP="008E2CE2">
      <w:pPr>
        <w:pStyle w:val="210"/>
        <w:shd w:val="clear" w:color="auto" w:fill="auto"/>
        <w:tabs>
          <w:tab w:val="left" w:leader="underscore" w:pos="4264"/>
          <w:tab w:val="left" w:leader="underscore" w:pos="50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686"/>
        <w:gridCol w:w="3214"/>
      </w:tblGrid>
      <w:tr w:rsidR="008E2CE2" w:rsidRPr="008E2CE2" w:rsidTr="00886180">
        <w:tc>
          <w:tcPr>
            <w:tcW w:w="675" w:type="dxa"/>
            <w:shd w:val="clear" w:color="auto" w:fill="auto"/>
            <w:vAlign w:val="center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CE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CE2">
              <w:rPr>
                <w:rFonts w:ascii="Times New Roman" w:hAnsi="Times New Roman" w:cs="Times New Roman"/>
                <w:sz w:val="26"/>
                <w:szCs w:val="26"/>
              </w:rPr>
              <w:t>Дополнения и изменения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2CE2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</w:tr>
      <w:tr w:rsidR="008E2CE2" w:rsidRPr="008E2CE2" w:rsidTr="00886180">
        <w:trPr>
          <w:trHeight w:val="1467"/>
        </w:trPr>
        <w:tc>
          <w:tcPr>
            <w:tcW w:w="675" w:type="dxa"/>
            <w:shd w:val="clear" w:color="auto" w:fill="auto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3" w:type="dxa"/>
            <w:shd w:val="clear" w:color="auto" w:fill="auto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:rsidR="008E2CE2" w:rsidRPr="008E2CE2" w:rsidRDefault="008E2CE2" w:rsidP="00886180">
            <w:pPr>
              <w:pStyle w:val="210"/>
              <w:shd w:val="clear" w:color="auto" w:fill="auto"/>
              <w:tabs>
                <w:tab w:val="left" w:leader="underscore" w:pos="4264"/>
                <w:tab w:val="left" w:leader="underscore" w:pos="5084"/>
              </w:tabs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2CE2" w:rsidRPr="00A0060C" w:rsidRDefault="008E2CE2" w:rsidP="008E2CE2">
      <w:pPr>
        <w:pStyle w:val="210"/>
        <w:shd w:val="clear" w:color="auto" w:fill="auto"/>
        <w:tabs>
          <w:tab w:val="left" w:leader="underscore" w:pos="4264"/>
          <w:tab w:val="left" w:leader="underscore" w:pos="508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8E2CE2" w:rsidRPr="00A0060C" w:rsidRDefault="008E2CE2" w:rsidP="008E2CE2">
      <w:pPr>
        <w:rPr>
          <w:rFonts w:ascii="Times New Roman" w:hAnsi="Times New Roman" w:cs="Times New Roman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273" w:line="240" w:lineRule="auto"/>
        <w:rPr>
          <w:rFonts w:ascii="Times New Roman" w:hAnsi="Times New Roman" w:cs="Times New Roman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>Учебная программа пересмотрена и одобрена на заседании кафедры _______________________________________</w:t>
      </w:r>
    </w:p>
    <w:p w:rsidR="008E2CE2" w:rsidRPr="00EB343D" w:rsidRDefault="008E2CE2" w:rsidP="008E2CE2">
      <w:pPr>
        <w:pStyle w:val="210"/>
        <w:shd w:val="clear" w:color="auto" w:fill="auto"/>
        <w:tabs>
          <w:tab w:val="left" w:leader="underscore" w:pos="966"/>
          <w:tab w:val="left" w:leader="underscore" w:pos="1864"/>
          <w:tab w:val="left" w:leader="underscore" w:pos="2570"/>
          <w:tab w:val="left" w:leader="underscore" w:pos="4264"/>
          <w:tab w:val="left" w:leader="underscore" w:pos="6535"/>
          <w:tab w:val="left" w:leader="underscore" w:pos="8138"/>
          <w:tab w:val="left" w:leader="underscore" w:pos="890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>(протокол №     от                       )</w:t>
      </w: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>Заведующий кафедрой</w:t>
      </w: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Доцент, к.ф.н.                        _____________                </w:t>
      </w:r>
    </w:p>
    <w:p w:rsidR="008E2CE2" w:rsidRPr="00EB343D" w:rsidRDefault="008E2CE2" w:rsidP="008E2CE2">
      <w:pPr>
        <w:pStyle w:val="52"/>
        <w:shd w:val="clear" w:color="auto" w:fill="auto"/>
        <w:tabs>
          <w:tab w:val="left" w:pos="4034"/>
          <w:tab w:val="left" w:pos="6535"/>
        </w:tabs>
        <w:rPr>
          <w:rStyle w:val="51"/>
          <w:color w:val="000000"/>
          <w:sz w:val="20"/>
          <w:szCs w:val="20"/>
        </w:rPr>
      </w:pPr>
      <w:r w:rsidRPr="00EB343D">
        <w:rPr>
          <w:rStyle w:val="51"/>
          <w:color w:val="000000"/>
          <w:sz w:val="20"/>
          <w:szCs w:val="20"/>
        </w:rPr>
        <w:t>(ученая степень, ученое звание)</w:t>
      </w:r>
      <w:r w:rsidRPr="00EB343D">
        <w:rPr>
          <w:rStyle w:val="51"/>
          <w:color w:val="000000"/>
          <w:sz w:val="20"/>
          <w:szCs w:val="20"/>
        </w:rPr>
        <w:tab/>
        <w:t xml:space="preserve">         (подпись)</w:t>
      </w:r>
      <w:r w:rsidRPr="00EB343D">
        <w:rPr>
          <w:rStyle w:val="51"/>
          <w:color w:val="000000"/>
          <w:sz w:val="20"/>
          <w:szCs w:val="20"/>
        </w:rPr>
        <w:tab/>
        <w:t xml:space="preserve"> (И..О. Ф)</w:t>
      </w:r>
    </w:p>
    <w:p w:rsidR="008E2CE2" w:rsidRPr="00EB343D" w:rsidRDefault="008E2CE2" w:rsidP="008E2CE2">
      <w:pPr>
        <w:pStyle w:val="52"/>
        <w:shd w:val="clear" w:color="auto" w:fill="auto"/>
        <w:tabs>
          <w:tab w:val="left" w:pos="4034"/>
          <w:tab w:val="left" w:pos="6535"/>
        </w:tabs>
        <w:rPr>
          <w:rFonts w:cs="Times New Roman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ind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ind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ind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ind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Декан факультета ФМБК </w:t>
      </w:r>
    </w:p>
    <w:p w:rsidR="008E2CE2" w:rsidRPr="00EB343D" w:rsidRDefault="008E2CE2" w:rsidP="008E2CE2">
      <w:pPr>
        <w:pStyle w:val="2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B343D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доцент, к.ф.н.                        _______________   В.М. Мишкевич  </w:t>
      </w:r>
    </w:p>
    <w:p w:rsidR="008E2CE2" w:rsidRPr="00EB343D" w:rsidRDefault="008E2CE2" w:rsidP="008E2CE2">
      <w:pPr>
        <w:pStyle w:val="52"/>
        <w:shd w:val="clear" w:color="auto" w:fill="auto"/>
        <w:tabs>
          <w:tab w:val="left" w:pos="4034"/>
          <w:tab w:val="left" w:pos="6535"/>
        </w:tabs>
        <w:rPr>
          <w:rFonts w:cs="Times New Roman"/>
          <w:sz w:val="20"/>
          <w:szCs w:val="20"/>
        </w:rPr>
      </w:pPr>
      <w:r w:rsidRPr="00EB343D">
        <w:rPr>
          <w:rStyle w:val="51"/>
          <w:color w:val="000000"/>
          <w:sz w:val="20"/>
          <w:szCs w:val="20"/>
        </w:rPr>
        <w:t>(ученая степень, ученое звание)</w:t>
      </w:r>
      <w:r w:rsidRPr="00EB343D">
        <w:rPr>
          <w:rStyle w:val="51"/>
          <w:color w:val="000000"/>
          <w:sz w:val="20"/>
          <w:szCs w:val="20"/>
        </w:rPr>
        <w:tab/>
        <w:t xml:space="preserve">  (подпись)</w:t>
      </w:r>
      <w:r w:rsidRPr="00EB343D">
        <w:rPr>
          <w:rStyle w:val="51"/>
          <w:color w:val="000000"/>
          <w:sz w:val="20"/>
          <w:szCs w:val="20"/>
        </w:rPr>
        <w:tab/>
        <w:t xml:space="preserve">    (И..О.Ф)</w:t>
      </w: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8E2CE2" w:rsidRPr="00A0060C" w:rsidRDefault="008E2CE2" w:rsidP="008E2CE2">
      <w:pPr>
        <w:pStyle w:val="210"/>
        <w:shd w:val="clear" w:color="auto" w:fill="auto"/>
        <w:spacing w:before="0" w:line="240" w:lineRule="auto"/>
        <w:ind w:left="160" w:right="1560"/>
        <w:jc w:val="left"/>
        <w:rPr>
          <w:rStyle w:val="26"/>
          <w:rFonts w:ascii="Times New Roman" w:hAnsi="Times New Roman" w:cs="Times New Roman"/>
          <w:color w:val="000000"/>
          <w:sz w:val="28"/>
          <w:szCs w:val="28"/>
        </w:rPr>
      </w:pPr>
    </w:p>
    <w:p w:rsidR="00A0060C" w:rsidRPr="00A0060C" w:rsidRDefault="00A0060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0060C" w:rsidRPr="00A0060C" w:rsidSect="00E1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D41" w:rsidRDefault="00872D41" w:rsidP="008E2CE2">
      <w:pPr>
        <w:spacing w:after="0" w:line="240" w:lineRule="auto"/>
      </w:pPr>
      <w:r>
        <w:separator/>
      </w:r>
    </w:p>
  </w:endnote>
  <w:endnote w:type="continuationSeparator" w:id="0">
    <w:p w:rsidR="00872D41" w:rsidRDefault="00872D41" w:rsidP="008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D41" w:rsidRDefault="00872D41" w:rsidP="008E2CE2">
      <w:pPr>
        <w:spacing w:after="0" w:line="240" w:lineRule="auto"/>
      </w:pPr>
      <w:r>
        <w:separator/>
      </w:r>
    </w:p>
  </w:footnote>
  <w:footnote w:type="continuationSeparator" w:id="0">
    <w:p w:rsidR="00872D41" w:rsidRDefault="00872D41" w:rsidP="008E2CE2">
      <w:pPr>
        <w:spacing w:after="0" w:line="240" w:lineRule="auto"/>
      </w:pPr>
      <w:r>
        <w:continuationSeparator/>
      </w:r>
    </w:p>
  </w:footnote>
  <w:footnote w:id="1">
    <w:p w:rsidR="008C2945" w:rsidRPr="008D4D0D" w:rsidRDefault="008C2945" w:rsidP="008E2CE2">
      <w:pPr>
        <w:pStyle w:val="af8"/>
        <w:jc w:val="both"/>
      </w:pPr>
      <w:r>
        <w:rPr>
          <w:rStyle w:val="af7"/>
        </w:rPr>
        <w:footnoteRef/>
      </w:r>
      <w:r>
        <w:t xml:space="preserve"> </w:t>
      </w:r>
      <w:r w:rsidRPr="000F0F33">
        <w:rPr>
          <w:spacing w:val="-2"/>
        </w:rPr>
        <w:t xml:space="preserve">При наличии предложений об изменениях в содержании учебной программы </w:t>
      </w:r>
      <w:r>
        <w:rPr>
          <w:spacing w:val="-2"/>
        </w:rPr>
        <w:t>УВО.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6BC15B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2">
    <w:nsid w:val="092D226E"/>
    <w:multiLevelType w:val="hybridMultilevel"/>
    <w:tmpl w:val="043E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40E5D"/>
    <w:multiLevelType w:val="hybridMultilevel"/>
    <w:tmpl w:val="D230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21F2B"/>
    <w:multiLevelType w:val="hybridMultilevel"/>
    <w:tmpl w:val="C6345C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11E4"/>
    <w:multiLevelType w:val="multilevel"/>
    <w:tmpl w:val="11147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AB6ADE"/>
    <w:multiLevelType w:val="hybridMultilevel"/>
    <w:tmpl w:val="15E683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66494C"/>
    <w:multiLevelType w:val="hybridMultilevel"/>
    <w:tmpl w:val="5CB88768"/>
    <w:lvl w:ilvl="0" w:tplc="5F3E6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104305E"/>
    <w:multiLevelType w:val="hybridMultilevel"/>
    <w:tmpl w:val="AA04C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FD7DFD"/>
    <w:multiLevelType w:val="hybridMultilevel"/>
    <w:tmpl w:val="642A2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40599E"/>
    <w:multiLevelType w:val="hybridMultilevel"/>
    <w:tmpl w:val="80AA7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522C3"/>
    <w:multiLevelType w:val="hybridMultilevel"/>
    <w:tmpl w:val="ABA2E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0494E"/>
    <w:multiLevelType w:val="hybridMultilevel"/>
    <w:tmpl w:val="5CBE3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258CB"/>
    <w:multiLevelType w:val="hybridMultilevel"/>
    <w:tmpl w:val="75CA66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866D2F"/>
    <w:multiLevelType w:val="hybridMultilevel"/>
    <w:tmpl w:val="F7BA223E"/>
    <w:lvl w:ilvl="0" w:tplc="19E4AB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750AF"/>
    <w:multiLevelType w:val="hybridMultilevel"/>
    <w:tmpl w:val="30E2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B4F9F"/>
    <w:multiLevelType w:val="hybridMultilevel"/>
    <w:tmpl w:val="860C2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9274D9"/>
    <w:multiLevelType w:val="hybridMultilevel"/>
    <w:tmpl w:val="F2401F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8A2571"/>
    <w:multiLevelType w:val="hybridMultilevel"/>
    <w:tmpl w:val="26669FDC"/>
    <w:lvl w:ilvl="0" w:tplc="4F1EC6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00C95"/>
    <w:multiLevelType w:val="hybridMultilevel"/>
    <w:tmpl w:val="B79ED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93757"/>
    <w:multiLevelType w:val="hybridMultilevel"/>
    <w:tmpl w:val="7548C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F667E9"/>
    <w:multiLevelType w:val="hybridMultilevel"/>
    <w:tmpl w:val="2BBE61E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65FC6"/>
    <w:multiLevelType w:val="hybridMultilevel"/>
    <w:tmpl w:val="E7322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1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5"/>
  </w:num>
  <w:num w:numId="13">
    <w:abstractNumId w:val="16"/>
  </w:num>
  <w:num w:numId="14">
    <w:abstractNumId w:val="22"/>
  </w:num>
  <w:num w:numId="15">
    <w:abstractNumId w:val="11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  <w:num w:numId="20">
    <w:abstractNumId w:val="9"/>
  </w:num>
  <w:num w:numId="21">
    <w:abstractNumId w:val="17"/>
  </w:num>
  <w:num w:numId="22">
    <w:abstractNumId w:val="8"/>
  </w:num>
  <w:num w:numId="2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FD4"/>
    <w:rsid w:val="000470C9"/>
    <w:rsid w:val="00087F99"/>
    <w:rsid w:val="000A0965"/>
    <w:rsid w:val="000A1D1E"/>
    <w:rsid w:val="000A7108"/>
    <w:rsid w:val="000B4F1D"/>
    <w:rsid w:val="000D1FFA"/>
    <w:rsid w:val="000E512C"/>
    <w:rsid w:val="000E7D72"/>
    <w:rsid w:val="00120831"/>
    <w:rsid w:val="00120DD2"/>
    <w:rsid w:val="00157E71"/>
    <w:rsid w:val="00160D9B"/>
    <w:rsid w:val="0018394D"/>
    <w:rsid w:val="00195C0D"/>
    <w:rsid w:val="002060C2"/>
    <w:rsid w:val="00260393"/>
    <w:rsid w:val="00260525"/>
    <w:rsid w:val="0029263E"/>
    <w:rsid w:val="002A69DF"/>
    <w:rsid w:val="002D0C98"/>
    <w:rsid w:val="002E3348"/>
    <w:rsid w:val="002F4760"/>
    <w:rsid w:val="003367C5"/>
    <w:rsid w:val="00344C4D"/>
    <w:rsid w:val="003635B0"/>
    <w:rsid w:val="003662E7"/>
    <w:rsid w:val="00395798"/>
    <w:rsid w:val="003C0E72"/>
    <w:rsid w:val="004400B6"/>
    <w:rsid w:val="00454F41"/>
    <w:rsid w:val="004564D7"/>
    <w:rsid w:val="004A7AE8"/>
    <w:rsid w:val="004D7598"/>
    <w:rsid w:val="00512214"/>
    <w:rsid w:val="00541089"/>
    <w:rsid w:val="00541626"/>
    <w:rsid w:val="00557709"/>
    <w:rsid w:val="00595EB2"/>
    <w:rsid w:val="005C6ECF"/>
    <w:rsid w:val="005D3A26"/>
    <w:rsid w:val="005E3DBA"/>
    <w:rsid w:val="005F2653"/>
    <w:rsid w:val="006258E4"/>
    <w:rsid w:val="00634B8C"/>
    <w:rsid w:val="006706BD"/>
    <w:rsid w:val="0067077B"/>
    <w:rsid w:val="006B2053"/>
    <w:rsid w:val="006E4331"/>
    <w:rsid w:val="007664B2"/>
    <w:rsid w:val="00772A16"/>
    <w:rsid w:val="00780FE1"/>
    <w:rsid w:val="007A3A69"/>
    <w:rsid w:val="007B4655"/>
    <w:rsid w:val="007E10CD"/>
    <w:rsid w:val="00842F15"/>
    <w:rsid w:val="00872D41"/>
    <w:rsid w:val="00886180"/>
    <w:rsid w:val="00895F8F"/>
    <w:rsid w:val="008B6282"/>
    <w:rsid w:val="008B781A"/>
    <w:rsid w:val="008C2945"/>
    <w:rsid w:val="008E2CE2"/>
    <w:rsid w:val="008F3428"/>
    <w:rsid w:val="009008C9"/>
    <w:rsid w:val="00947FAE"/>
    <w:rsid w:val="0095363B"/>
    <w:rsid w:val="009F203E"/>
    <w:rsid w:val="00A0060C"/>
    <w:rsid w:val="00A0401A"/>
    <w:rsid w:val="00A05EB4"/>
    <w:rsid w:val="00A67CA2"/>
    <w:rsid w:val="00A95901"/>
    <w:rsid w:val="00A976BA"/>
    <w:rsid w:val="00AA7922"/>
    <w:rsid w:val="00AF0618"/>
    <w:rsid w:val="00AF0D74"/>
    <w:rsid w:val="00AF3091"/>
    <w:rsid w:val="00AF7428"/>
    <w:rsid w:val="00B151E0"/>
    <w:rsid w:val="00B2562A"/>
    <w:rsid w:val="00B55BBD"/>
    <w:rsid w:val="00B6580D"/>
    <w:rsid w:val="00B9313B"/>
    <w:rsid w:val="00B97100"/>
    <w:rsid w:val="00BB2B53"/>
    <w:rsid w:val="00BB5A42"/>
    <w:rsid w:val="00BE0C9A"/>
    <w:rsid w:val="00C03976"/>
    <w:rsid w:val="00C13A93"/>
    <w:rsid w:val="00C36AC8"/>
    <w:rsid w:val="00C64596"/>
    <w:rsid w:val="00C71BFA"/>
    <w:rsid w:val="00C91C2F"/>
    <w:rsid w:val="00CA4EA1"/>
    <w:rsid w:val="00CC4D39"/>
    <w:rsid w:val="00CE11E0"/>
    <w:rsid w:val="00CF4636"/>
    <w:rsid w:val="00D57A3B"/>
    <w:rsid w:val="00D7239B"/>
    <w:rsid w:val="00D761DB"/>
    <w:rsid w:val="00D879E6"/>
    <w:rsid w:val="00DB7F64"/>
    <w:rsid w:val="00DC2FD4"/>
    <w:rsid w:val="00E129F1"/>
    <w:rsid w:val="00E354EA"/>
    <w:rsid w:val="00E36816"/>
    <w:rsid w:val="00E64A69"/>
    <w:rsid w:val="00EA56FE"/>
    <w:rsid w:val="00EB343D"/>
    <w:rsid w:val="00EC3A3C"/>
    <w:rsid w:val="00F059B0"/>
    <w:rsid w:val="00F96EF5"/>
    <w:rsid w:val="00FA2F22"/>
    <w:rsid w:val="00FC032F"/>
    <w:rsid w:val="00FD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4D41-923E-46EB-92C0-F2D567B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D4"/>
  </w:style>
  <w:style w:type="paragraph" w:styleId="1">
    <w:name w:val="heading 1"/>
    <w:basedOn w:val="a"/>
    <w:next w:val="a"/>
    <w:link w:val="10"/>
    <w:uiPriority w:val="99"/>
    <w:qFormat/>
    <w:rsid w:val="00DC2FD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C2F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2FD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DC2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C2FD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2FD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FD4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C2F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C2FD4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C2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DC2FD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C2FD4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2FD4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DC2FD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2F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C2F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C2FD4"/>
  </w:style>
  <w:style w:type="paragraph" w:styleId="23">
    <w:name w:val="Body Text Indent 2"/>
    <w:basedOn w:val="a"/>
    <w:link w:val="24"/>
    <w:uiPriority w:val="99"/>
    <w:semiHidden/>
    <w:unhideWhenUsed/>
    <w:rsid w:val="00DC2F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C2FD4"/>
  </w:style>
  <w:style w:type="paragraph" w:customStyle="1" w:styleId="11">
    <w:name w:val="Обычный1"/>
    <w:uiPriority w:val="99"/>
    <w:rsid w:val="00DC2F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DC2FD4"/>
    <w:rPr>
      <w:rFonts w:cs="Times New Roman"/>
      <w:i/>
    </w:rPr>
  </w:style>
  <w:style w:type="paragraph" w:styleId="a7">
    <w:name w:val="Body Text Indent"/>
    <w:basedOn w:val="a"/>
    <w:link w:val="a8"/>
    <w:uiPriority w:val="99"/>
    <w:unhideWhenUsed/>
    <w:rsid w:val="00DC2F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C2FD4"/>
  </w:style>
  <w:style w:type="paragraph" w:customStyle="1" w:styleId="text">
    <w:name w:val="text"/>
    <w:basedOn w:val="a"/>
    <w:rsid w:val="00DC2FD4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17">
    <w:name w:val="c17"/>
    <w:basedOn w:val="a"/>
    <w:rsid w:val="00D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D4"/>
  </w:style>
  <w:style w:type="paragraph" w:customStyle="1" w:styleId="c10">
    <w:name w:val="c10"/>
    <w:basedOn w:val="a"/>
    <w:rsid w:val="00D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DC2FD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rsid w:val="00DC2F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a"/>
    <w:uiPriority w:val="99"/>
    <w:rsid w:val="00DC2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DC2FD4"/>
  </w:style>
  <w:style w:type="character" w:customStyle="1" w:styleId="ac">
    <w:name w:val="Нижний колонтитул Знак"/>
    <w:basedOn w:val="a0"/>
    <w:link w:val="ad"/>
    <w:uiPriority w:val="99"/>
    <w:rsid w:val="00DC2F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rsid w:val="00DC2F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DC2FD4"/>
  </w:style>
  <w:style w:type="character" w:customStyle="1" w:styleId="31">
    <w:name w:val="Основной текст с отступом 3 Знак"/>
    <w:basedOn w:val="a0"/>
    <w:link w:val="32"/>
    <w:uiPriority w:val="99"/>
    <w:rsid w:val="00DC2F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DC2FD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DC2FD4"/>
    <w:rPr>
      <w:sz w:val="16"/>
      <w:szCs w:val="16"/>
    </w:rPr>
  </w:style>
  <w:style w:type="character" w:customStyle="1" w:styleId="ae">
    <w:name w:val="Текст Знак"/>
    <w:basedOn w:val="a0"/>
    <w:link w:val="af"/>
    <w:uiPriority w:val="99"/>
    <w:rsid w:val="00DC2FD4"/>
    <w:rPr>
      <w:rFonts w:ascii="Courier New" w:eastAsia="Calibri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rsid w:val="00DC2FD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DC2FD4"/>
    <w:rPr>
      <w:rFonts w:ascii="Consolas" w:hAnsi="Consolas"/>
      <w:sz w:val="21"/>
      <w:szCs w:val="21"/>
    </w:rPr>
  </w:style>
  <w:style w:type="paragraph" w:styleId="af0">
    <w:name w:val="Title"/>
    <w:basedOn w:val="a"/>
    <w:link w:val="af1"/>
    <w:uiPriority w:val="99"/>
    <w:qFormat/>
    <w:rsid w:val="00DC2FD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DC2FD4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C2FD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uiPriority w:val="99"/>
    <w:semiHidden/>
    <w:rsid w:val="00DC2FD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DC2F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5"/>
    <w:uiPriority w:val="99"/>
    <w:semiHidden/>
    <w:rsid w:val="00DC2FD4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DC2F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C2FD4"/>
  </w:style>
  <w:style w:type="paragraph" w:styleId="af6">
    <w:name w:val="Normal (Web)"/>
    <w:basedOn w:val="a"/>
    <w:uiPriority w:val="99"/>
    <w:rsid w:val="00D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C2FD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FD4"/>
    <w:pPr>
      <w:widowControl w:val="0"/>
      <w:autoSpaceDE w:val="0"/>
      <w:autoSpaceDN w:val="0"/>
      <w:adjustRightInd w:val="0"/>
      <w:spacing w:after="0" w:line="283" w:lineRule="exac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2FD4"/>
    <w:pPr>
      <w:widowControl w:val="0"/>
      <w:autoSpaceDE w:val="0"/>
      <w:autoSpaceDN w:val="0"/>
      <w:adjustRightInd w:val="0"/>
      <w:spacing w:after="0" w:line="274" w:lineRule="exact"/>
      <w:ind w:firstLine="37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2FD4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C2FD4"/>
    <w:rPr>
      <w:rFonts w:ascii="Arial" w:hAnsi="Arial" w:cs="Arial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DC2FD4"/>
    <w:rPr>
      <w:rFonts w:ascii="Arial" w:hAnsi="Arial" w:cs="Arial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C2F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DC2F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C2FD4"/>
    <w:pPr>
      <w:widowControl w:val="0"/>
      <w:autoSpaceDE w:val="0"/>
      <w:autoSpaceDN w:val="0"/>
      <w:adjustRightInd w:val="0"/>
      <w:spacing w:after="0" w:line="365" w:lineRule="exact"/>
      <w:ind w:hanging="1795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C2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2FD4"/>
    <w:pPr>
      <w:widowControl w:val="0"/>
      <w:autoSpaceDE w:val="0"/>
      <w:autoSpaceDN w:val="0"/>
      <w:adjustRightInd w:val="0"/>
      <w:spacing w:after="0" w:line="204" w:lineRule="exact"/>
      <w:ind w:hanging="326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C2FD4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C2FD4"/>
    <w:pPr>
      <w:widowControl w:val="0"/>
      <w:autoSpaceDE w:val="0"/>
      <w:autoSpaceDN w:val="0"/>
      <w:adjustRightInd w:val="0"/>
      <w:spacing w:after="0" w:line="197" w:lineRule="exact"/>
      <w:ind w:hanging="31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C2FD4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a0"/>
    <w:uiPriority w:val="99"/>
    <w:rsid w:val="00DC2FD4"/>
    <w:rPr>
      <w:rFonts w:ascii="Arial" w:hAnsi="Arial" w:cs="Arial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DC2FD4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DC2FD4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FD4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C2FD4"/>
    <w:rPr>
      <w:rFonts w:ascii="Arial" w:hAnsi="Arial" w:cs="Arial"/>
      <w:b/>
      <w:bCs/>
      <w:sz w:val="28"/>
      <w:szCs w:val="28"/>
    </w:rPr>
  </w:style>
  <w:style w:type="paragraph" w:customStyle="1" w:styleId="25">
    <w:name w:val="Обычный2"/>
    <w:rsid w:val="008F3428"/>
    <w:pPr>
      <w:widowControl w:val="0"/>
      <w:snapToGrid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20">
    <w:name w:val="_ЗАГ_2_2"/>
    <w:basedOn w:val="a"/>
    <w:link w:val="221"/>
    <w:rsid w:val="00C91C2F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locked/>
    <w:rsid w:val="00C91C2F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61">
    <w:name w:val="Основной текст (6)_"/>
    <w:rsid w:val="00A0060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6">
    <w:name w:val="Основной текст (2)_"/>
    <w:link w:val="210"/>
    <w:rsid w:val="00A0060C"/>
    <w:rPr>
      <w:spacing w:val="20"/>
      <w:shd w:val="clear" w:color="auto" w:fill="FFFFFF"/>
    </w:rPr>
  </w:style>
  <w:style w:type="character" w:customStyle="1" w:styleId="41">
    <w:name w:val="Основной текст (4)_"/>
    <w:rsid w:val="00A0060C"/>
    <w:rPr>
      <w:rFonts w:ascii="Verdana" w:hAnsi="Verdana" w:cs="Verdana"/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">
    <w:name w:val="Основной текст (5)_"/>
    <w:rsid w:val="00A0060C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20"/>
      <w:sz w:val="25"/>
      <w:szCs w:val="25"/>
      <w:u w:val="none"/>
    </w:rPr>
  </w:style>
  <w:style w:type="paragraph" w:customStyle="1" w:styleId="42">
    <w:name w:val="Основной текст (4)"/>
    <w:rsid w:val="00A0060C"/>
    <w:pPr>
      <w:widowControl w:val="0"/>
      <w:shd w:val="clear" w:color="auto" w:fill="FFFFFF"/>
      <w:suppressAutoHyphens/>
      <w:spacing w:before="1260" w:after="300" w:line="240" w:lineRule="auto"/>
      <w:jc w:val="center"/>
    </w:pPr>
    <w:rPr>
      <w:rFonts w:ascii="Verdana" w:eastAsia="SimSun" w:hAnsi="Verdana" w:cs="Mangal"/>
      <w:lang w:eastAsia="zh-CN" w:bidi="hi-IN"/>
    </w:rPr>
  </w:style>
  <w:style w:type="paragraph" w:customStyle="1" w:styleId="52">
    <w:name w:val="Основной текст (5)"/>
    <w:rsid w:val="00A0060C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SimSun" w:hAnsi="Times New Roman" w:cs="Mangal"/>
      <w:i/>
      <w:spacing w:val="-20"/>
      <w:sz w:val="25"/>
      <w:szCs w:val="25"/>
      <w:lang w:eastAsia="zh-CN" w:bidi="hi-IN"/>
    </w:rPr>
  </w:style>
  <w:style w:type="paragraph" w:customStyle="1" w:styleId="210">
    <w:name w:val="Основной текст (2)1"/>
    <w:basedOn w:val="a"/>
    <w:link w:val="26"/>
    <w:rsid w:val="00A0060C"/>
    <w:pPr>
      <w:widowControl w:val="0"/>
      <w:shd w:val="clear" w:color="auto" w:fill="FFFFFF"/>
      <w:spacing w:before="60" w:after="0" w:line="240" w:lineRule="atLeast"/>
      <w:jc w:val="both"/>
    </w:pPr>
    <w:rPr>
      <w:spacing w:val="20"/>
    </w:rPr>
  </w:style>
  <w:style w:type="character" w:styleId="af7">
    <w:name w:val="footnote reference"/>
    <w:rsid w:val="008E2CE2"/>
    <w:rPr>
      <w:vertAlign w:val="superscript"/>
    </w:rPr>
  </w:style>
  <w:style w:type="paragraph" w:styleId="af8">
    <w:name w:val="footnote text"/>
    <w:basedOn w:val="a"/>
    <w:link w:val="af9"/>
    <w:rsid w:val="008E2C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8E2CE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904F-B27A-47A1-AD69-104F373D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36</Pages>
  <Words>8181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 Нонна Алексеевна</cp:lastModifiedBy>
  <cp:revision>49</cp:revision>
  <cp:lastPrinted>2020-05-06T11:35:00Z</cp:lastPrinted>
  <dcterms:created xsi:type="dcterms:W3CDTF">2016-06-13T12:13:00Z</dcterms:created>
  <dcterms:modified xsi:type="dcterms:W3CDTF">2020-06-30T13:36:00Z</dcterms:modified>
</cp:coreProperties>
</file>