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5E" w:rsidRPr="00125DD9" w:rsidRDefault="0023265E" w:rsidP="003E4161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125DD9">
        <w:rPr>
          <w:rFonts w:ascii="Times New Roman" w:hAnsi="Times New Roman"/>
          <w:b/>
          <w:sz w:val="24"/>
          <w:szCs w:val="24"/>
        </w:rPr>
        <w:t>ПРИМЕРНАЯ ТЕМАТИКА УСТНЫХ ВОПРОСОВ К ЭКЗАМЕНУ</w:t>
      </w:r>
    </w:p>
    <w:p w:rsidR="00964DF0" w:rsidRPr="00C7675F" w:rsidRDefault="00964DF0" w:rsidP="00964D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75F">
        <w:rPr>
          <w:rFonts w:ascii="Times New Roman" w:hAnsi="Times New Roman"/>
          <w:b/>
          <w:sz w:val="24"/>
          <w:szCs w:val="24"/>
        </w:rPr>
        <w:t>1-25 01 13 «ЭКОНОМИКА И УПРАВЛЕНИЕ ТУРИСТСКОЙ ИНДУСТРИЕЙ»</w:t>
      </w:r>
    </w:p>
    <w:p w:rsidR="00964DF0" w:rsidRDefault="00964DF0" w:rsidP="003E4161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64DF0" w:rsidRDefault="00964DF0" w:rsidP="003E4161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Заочная форма обучения</w:t>
      </w:r>
    </w:p>
    <w:p w:rsidR="00964DF0" w:rsidRPr="00125DD9" w:rsidRDefault="00964DF0" w:rsidP="003E4161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1.Общие вопросы перевода;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2.Перевод слов. Установление значения слова;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 xml:space="preserve">3.Перевод слов. Интернациональные слова и «ложные    друзья  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переводчика»;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4.Перевод слов. Неологизмы;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5.Перевод слов. Многофункциональные слова;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 xml:space="preserve">6.Перевод слов. Передача имен собственных и названий  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 xml:space="preserve"> (транскрипция, транслитерация, перевод);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7.Перевод слов. Американизмы;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8.Перевод словосочетаний. Свободные словосочетания;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9. Перевод словосочетаний. Связанные (фразеологические словосочетания);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10. Перевод словосочетаний. Перевод заголовков;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11. Лексические трансформации;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12. Изменение структуры предложения при переводе;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13. Передача артикля;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14. Перевод глаголов в пассивном залоге;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15. Перевод инфинитива и инфинитивных оборотов;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16. Перевод причастия и причастных оборотов;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17. Перевод герундия и герундиальных оборотов;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18. Перевод форм сослагательного наклонения;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19. Перевод эмфатических конструкций;</w:t>
      </w:r>
    </w:p>
    <w:p w:rsidR="0023265E" w:rsidRPr="00125DD9" w:rsidRDefault="0023265E" w:rsidP="003E4161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25DD9">
        <w:rPr>
          <w:rFonts w:ascii="Times New Roman" w:hAnsi="Times New Roman"/>
          <w:bCs/>
          <w:color w:val="000000"/>
          <w:sz w:val="24"/>
          <w:szCs w:val="24"/>
        </w:rPr>
        <w:t>20. Перевод модальных глаголов.</w:t>
      </w:r>
    </w:p>
    <w:p w:rsidR="0023265E" w:rsidRPr="00125DD9" w:rsidRDefault="0023265E" w:rsidP="003E4161">
      <w:pPr>
        <w:contextualSpacing/>
        <w:rPr>
          <w:color w:val="000000"/>
          <w:sz w:val="24"/>
          <w:szCs w:val="24"/>
        </w:rPr>
      </w:pPr>
    </w:p>
    <w:bookmarkEnd w:id="0"/>
    <w:p w:rsidR="0023265E" w:rsidRPr="00125DD9" w:rsidRDefault="0023265E">
      <w:pPr>
        <w:rPr>
          <w:sz w:val="24"/>
          <w:szCs w:val="24"/>
        </w:rPr>
      </w:pPr>
    </w:p>
    <w:sectPr w:rsidR="0023265E" w:rsidRPr="00125DD9" w:rsidSect="00E1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161"/>
    <w:rsid w:val="00125DD9"/>
    <w:rsid w:val="00134CDD"/>
    <w:rsid w:val="0023265E"/>
    <w:rsid w:val="00396FE4"/>
    <w:rsid w:val="003E4161"/>
    <w:rsid w:val="006452F8"/>
    <w:rsid w:val="00901B48"/>
    <w:rsid w:val="00964DF0"/>
    <w:rsid w:val="00AC10A1"/>
    <w:rsid w:val="00C71BFA"/>
    <w:rsid w:val="00CE11E0"/>
    <w:rsid w:val="00E129F1"/>
    <w:rsid w:val="00FA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NotePad.by</cp:lastModifiedBy>
  <cp:revision>5</cp:revision>
  <dcterms:created xsi:type="dcterms:W3CDTF">2016-06-13T13:17:00Z</dcterms:created>
  <dcterms:modified xsi:type="dcterms:W3CDTF">2016-11-13T14:15:00Z</dcterms:modified>
</cp:coreProperties>
</file>