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011" w:rsidRPr="00274011" w:rsidRDefault="007125DC" w:rsidP="00274011">
      <w:pPr>
        <w:spacing w:after="160" w:line="259" w:lineRule="auto"/>
        <w:jc w:val="center"/>
        <w:rPr>
          <w:rFonts w:ascii="Times New Roman" w:hAnsi="Times New Roman" w:cs="Times New Roman"/>
          <w:b/>
          <w:sz w:val="28"/>
          <w:szCs w:val="28"/>
        </w:rPr>
      </w:pPr>
      <w:r>
        <w:rPr>
          <w:rFonts w:ascii="Times New Roman" w:hAnsi="Times New Roman" w:cs="Times New Roman"/>
          <w:b/>
          <w:sz w:val="28"/>
          <w:szCs w:val="28"/>
        </w:rPr>
        <w:t>6.2</w:t>
      </w:r>
      <w:r w:rsidR="00274011" w:rsidRPr="00274011">
        <w:rPr>
          <w:rFonts w:ascii="Times New Roman" w:hAnsi="Times New Roman" w:cs="Times New Roman"/>
          <w:b/>
          <w:sz w:val="28"/>
          <w:szCs w:val="28"/>
        </w:rPr>
        <w:t xml:space="preserve"> ОБРАЗЦЫ ТЕКСТОВ ДЛЯ </w:t>
      </w:r>
      <w:r w:rsidR="00274011">
        <w:rPr>
          <w:rFonts w:ascii="Times New Roman" w:hAnsi="Times New Roman" w:cs="Times New Roman"/>
          <w:b/>
          <w:sz w:val="28"/>
          <w:szCs w:val="28"/>
        </w:rPr>
        <w:t>ПЕРЕВОДА</w:t>
      </w:r>
    </w:p>
    <w:p w:rsidR="00274011" w:rsidRDefault="00274011" w:rsidP="00274011">
      <w:pPr>
        <w:spacing w:after="0" w:line="240" w:lineRule="auto"/>
        <w:jc w:val="center"/>
        <w:rPr>
          <w:rFonts w:ascii="Times New Roman" w:hAnsi="Times New Roman" w:cs="Times New Roman"/>
          <w:b/>
          <w:sz w:val="28"/>
          <w:szCs w:val="28"/>
        </w:rPr>
      </w:pPr>
    </w:p>
    <w:p w:rsidR="00274011" w:rsidRDefault="00274011" w:rsidP="0027401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Текст 1</w:t>
      </w:r>
    </w:p>
    <w:p w:rsidR="00274011" w:rsidRPr="00274011" w:rsidRDefault="00274011" w:rsidP="00274011">
      <w:pPr>
        <w:spacing w:after="0" w:line="240" w:lineRule="auto"/>
        <w:jc w:val="center"/>
        <w:rPr>
          <w:rFonts w:ascii="Times New Roman" w:hAnsi="Times New Roman" w:cs="Times New Roman"/>
          <w:b/>
          <w:sz w:val="28"/>
          <w:szCs w:val="28"/>
        </w:rPr>
      </w:pPr>
      <w:r w:rsidRPr="00274011">
        <w:rPr>
          <w:rFonts w:ascii="Times New Roman" w:hAnsi="Times New Roman" w:cs="Times New Roman"/>
          <w:b/>
          <w:sz w:val="28"/>
          <w:szCs w:val="28"/>
        </w:rPr>
        <w:t>Покупки в интернет-магазинах Беларуси- могут освободить от нала</w:t>
      </w:r>
    </w:p>
    <w:p w:rsidR="00274011" w:rsidRDefault="00274011" w:rsidP="00274011">
      <w:pPr>
        <w:spacing w:after="0" w:line="240" w:lineRule="auto"/>
        <w:jc w:val="both"/>
        <w:rPr>
          <w:rFonts w:ascii="Times New Roman" w:hAnsi="Times New Roman" w:cs="Times New Roman"/>
          <w:sz w:val="28"/>
          <w:szCs w:val="28"/>
        </w:rPr>
      </w:pPr>
    </w:p>
    <w:p w:rsidR="00274011" w:rsidRPr="00E452E8" w:rsidRDefault="00274011" w:rsidP="00274011">
      <w:pPr>
        <w:spacing w:after="0" w:line="240" w:lineRule="auto"/>
        <w:rPr>
          <w:rFonts w:ascii="Times New Roman" w:hAnsi="Times New Roman" w:cs="Times New Roman"/>
          <w:i/>
          <w:sz w:val="28"/>
          <w:szCs w:val="28"/>
        </w:rPr>
      </w:pPr>
      <w:r w:rsidRPr="00E452E8">
        <w:rPr>
          <w:rFonts w:ascii="Times New Roman" w:hAnsi="Times New Roman" w:cs="Times New Roman"/>
          <w:i/>
          <w:sz w:val="28"/>
          <w:szCs w:val="28"/>
        </w:rPr>
        <w:t>15 марта 2024                                                                                                    "Белорусы и рынок"</w:t>
      </w:r>
    </w:p>
    <w:p w:rsidR="00274011" w:rsidRPr="00274011" w:rsidRDefault="00274011" w:rsidP="00274011">
      <w:pPr>
        <w:spacing w:after="0" w:line="240" w:lineRule="auto"/>
        <w:rPr>
          <w:rFonts w:ascii="Times New Roman" w:hAnsi="Times New Roman" w:cs="Times New Roman"/>
          <w:sz w:val="28"/>
          <w:szCs w:val="28"/>
        </w:rPr>
      </w:pPr>
    </w:p>
    <w:p w:rsidR="00274011" w:rsidRPr="00274011" w:rsidRDefault="00274011" w:rsidP="00274011">
      <w:pPr>
        <w:spacing w:after="0" w:line="240" w:lineRule="auto"/>
        <w:jc w:val="both"/>
        <w:rPr>
          <w:rFonts w:ascii="Times New Roman" w:hAnsi="Times New Roman" w:cs="Times New Roman"/>
          <w:sz w:val="28"/>
          <w:szCs w:val="28"/>
        </w:rPr>
      </w:pPr>
      <w:r w:rsidRPr="00274011">
        <w:rPr>
          <w:rFonts w:ascii="Times New Roman" w:hAnsi="Times New Roman" w:cs="Times New Roman"/>
          <w:sz w:val="28"/>
          <w:szCs w:val="28"/>
        </w:rPr>
        <w:t>Интернет-магазинам в Беларуси могут разрешить не принимать наличные от покупателей.</w:t>
      </w:r>
    </w:p>
    <w:p w:rsidR="00274011" w:rsidRPr="00274011" w:rsidRDefault="00274011" w:rsidP="00274011">
      <w:pPr>
        <w:spacing w:after="0" w:line="240" w:lineRule="auto"/>
        <w:jc w:val="both"/>
        <w:rPr>
          <w:rFonts w:ascii="Times New Roman" w:hAnsi="Times New Roman" w:cs="Times New Roman"/>
          <w:sz w:val="28"/>
          <w:szCs w:val="28"/>
        </w:rPr>
      </w:pPr>
      <w:r w:rsidRPr="00274011">
        <w:rPr>
          <w:rFonts w:ascii="Times New Roman" w:hAnsi="Times New Roman" w:cs="Times New Roman"/>
          <w:sz w:val="28"/>
          <w:szCs w:val="28"/>
        </w:rPr>
        <w:t xml:space="preserve">Об этом сообщила начальник управления защиты прав потребителей и контроля за рекламой Министерства антимонопольного регулирования и торговли Инна Гаврильчик, пишет </w:t>
      </w:r>
      <w:proofErr w:type="spellStart"/>
      <w:r w:rsidRPr="00274011">
        <w:rPr>
          <w:rFonts w:ascii="Times New Roman" w:hAnsi="Times New Roman" w:cs="Times New Roman"/>
          <w:sz w:val="28"/>
          <w:szCs w:val="28"/>
        </w:rPr>
        <w:t>Myfin</w:t>
      </w:r>
      <w:proofErr w:type="spellEnd"/>
      <w:r w:rsidRPr="00274011">
        <w:rPr>
          <w:rFonts w:ascii="Times New Roman" w:hAnsi="Times New Roman" w:cs="Times New Roman"/>
          <w:sz w:val="28"/>
          <w:szCs w:val="28"/>
        </w:rPr>
        <w:t>.</w:t>
      </w:r>
    </w:p>
    <w:p w:rsidR="00274011" w:rsidRPr="00274011" w:rsidRDefault="00274011" w:rsidP="00274011">
      <w:pPr>
        <w:spacing w:after="0" w:line="240" w:lineRule="auto"/>
        <w:jc w:val="both"/>
        <w:rPr>
          <w:rFonts w:ascii="Times New Roman" w:hAnsi="Times New Roman" w:cs="Times New Roman"/>
          <w:sz w:val="28"/>
          <w:szCs w:val="28"/>
        </w:rPr>
      </w:pPr>
      <w:r w:rsidRPr="00274011">
        <w:rPr>
          <w:rFonts w:ascii="Times New Roman" w:hAnsi="Times New Roman" w:cs="Times New Roman"/>
          <w:sz w:val="28"/>
          <w:szCs w:val="28"/>
        </w:rPr>
        <w:t>Представитель МАРТ уточнила, что в закон «О защите прав потребителей» планируют внести изменения.</w:t>
      </w:r>
    </w:p>
    <w:p w:rsidR="00274011" w:rsidRPr="00274011" w:rsidRDefault="00274011" w:rsidP="00274011">
      <w:pPr>
        <w:spacing w:after="0" w:line="240" w:lineRule="auto"/>
        <w:jc w:val="both"/>
        <w:rPr>
          <w:rFonts w:ascii="Times New Roman" w:hAnsi="Times New Roman" w:cs="Times New Roman"/>
          <w:sz w:val="28"/>
          <w:szCs w:val="28"/>
        </w:rPr>
      </w:pPr>
      <w:r w:rsidRPr="00274011">
        <w:rPr>
          <w:rFonts w:ascii="Times New Roman" w:hAnsi="Times New Roman" w:cs="Times New Roman"/>
          <w:sz w:val="28"/>
          <w:szCs w:val="28"/>
        </w:rPr>
        <w:t>Так, по действующему законодательству продавец (исполнитель услуги) обязан обеспечить прием денежных средств в двух формах – наличной и безналичной. А покупатель выбирает сам: платить наличкой или картой.</w:t>
      </w:r>
    </w:p>
    <w:p w:rsidR="00274011" w:rsidRPr="00274011" w:rsidRDefault="00274011" w:rsidP="00274011">
      <w:pPr>
        <w:spacing w:after="0" w:line="240" w:lineRule="auto"/>
        <w:jc w:val="both"/>
        <w:rPr>
          <w:rFonts w:ascii="Times New Roman" w:hAnsi="Times New Roman" w:cs="Times New Roman"/>
          <w:sz w:val="28"/>
          <w:szCs w:val="28"/>
        </w:rPr>
      </w:pPr>
      <w:r w:rsidRPr="00274011">
        <w:rPr>
          <w:rFonts w:ascii="Times New Roman" w:hAnsi="Times New Roman" w:cs="Times New Roman"/>
          <w:sz w:val="28"/>
          <w:szCs w:val="28"/>
        </w:rPr>
        <w:t xml:space="preserve">«Однако </w:t>
      </w:r>
      <w:proofErr w:type="spellStart"/>
      <w:r w:rsidRPr="00274011">
        <w:rPr>
          <w:rFonts w:ascii="Times New Roman" w:hAnsi="Times New Roman" w:cs="Times New Roman"/>
          <w:sz w:val="28"/>
          <w:szCs w:val="28"/>
        </w:rPr>
        <w:t>интернет-торговля</w:t>
      </w:r>
      <w:proofErr w:type="spellEnd"/>
      <w:r w:rsidRPr="00274011">
        <w:rPr>
          <w:rFonts w:ascii="Times New Roman" w:hAnsi="Times New Roman" w:cs="Times New Roman"/>
          <w:sz w:val="28"/>
          <w:szCs w:val="28"/>
        </w:rPr>
        <w:t xml:space="preserve"> очень активно развивается и возникла потребность в том, чтобы потребители рассчитывались только в безналичной форме. И в принципе, как показывает анализ, большинство потребителей выбирает именно этот способ, так как это проще», – отметила Инна Гаврильчик.</w:t>
      </w:r>
    </w:p>
    <w:p w:rsidR="00274011" w:rsidRPr="00274011" w:rsidRDefault="00274011" w:rsidP="00274011">
      <w:pPr>
        <w:spacing w:after="0" w:line="240" w:lineRule="auto"/>
        <w:jc w:val="both"/>
        <w:rPr>
          <w:rFonts w:ascii="Times New Roman" w:hAnsi="Times New Roman" w:cs="Times New Roman"/>
          <w:sz w:val="28"/>
          <w:szCs w:val="28"/>
        </w:rPr>
      </w:pPr>
      <w:r w:rsidRPr="00274011">
        <w:rPr>
          <w:rFonts w:ascii="Times New Roman" w:hAnsi="Times New Roman" w:cs="Times New Roman"/>
          <w:sz w:val="28"/>
          <w:szCs w:val="28"/>
        </w:rPr>
        <w:t>Она добавила, что с учетом предложений интернет-продавцов разработан проект нормы, которая предусматривает, что требование об обеспечении двух форм оплаты не будет распространяться на интернет-магазины.</w:t>
      </w:r>
    </w:p>
    <w:p w:rsidR="00274011" w:rsidRPr="00274011" w:rsidRDefault="00274011" w:rsidP="00274011">
      <w:pPr>
        <w:spacing w:after="0" w:line="240" w:lineRule="auto"/>
        <w:jc w:val="both"/>
        <w:rPr>
          <w:rFonts w:ascii="Times New Roman" w:hAnsi="Times New Roman" w:cs="Times New Roman"/>
          <w:sz w:val="28"/>
          <w:szCs w:val="28"/>
        </w:rPr>
      </w:pPr>
      <w:r w:rsidRPr="00274011">
        <w:rPr>
          <w:rFonts w:ascii="Times New Roman" w:hAnsi="Times New Roman" w:cs="Times New Roman"/>
          <w:sz w:val="28"/>
          <w:szCs w:val="28"/>
        </w:rPr>
        <w:t>Таким образом, если интернет-продавец решит принимать оплату только в безналичной форме, это не будет нарушением. При этом в интернет-магазине обязательно должна быть информация о том, как принимаются платежи: в какой форме, через какие системы и др.</w:t>
      </w:r>
    </w:p>
    <w:p w:rsidR="00274011" w:rsidRPr="00274011" w:rsidRDefault="00274011" w:rsidP="00274011">
      <w:pPr>
        <w:spacing w:after="0" w:line="240" w:lineRule="auto"/>
        <w:jc w:val="both"/>
        <w:rPr>
          <w:rFonts w:ascii="Times New Roman" w:hAnsi="Times New Roman" w:cs="Times New Roman"/>
          <w:sz w:val="28"/>
          <w:szCs w:val="28"/>
        </w:rPr>
      </w:pPr>
      <w:r w:rsidRPr="00274011">
        <w:rPr>
          <w:rFonts w:ascii="Times New Roman" w:hAnsi="Times New Roman" w:cs="Times New Roman"/>
          <w:sz w:val="28"/>
          <w:szCs w:val="28"/>
        </w:rPr>
        <w:t>«Новация уже обсуждалась с бизнесом и общественностью. Есть противники таких изменений, но их совсем немного. Поэтому будем планировать включение этой нормы в закон», – сообщила Инна Гаврильчик.</w:t>
      </w:r>
    </w:p>
    <w:p w:rsidR="00274011" w:rsidRPr="00DE637C" w:rsidRDefault="00274011" w:rsidP="00274011"/>
    <w:p w:rsidR="00274011" w:rsidRPr="00DE637C" w:rsidRDefault="00274011" w:rsidP="00274011"/>
    <w:p w:rsidR="00274011" w:rsidRPr="00DE637C" w:rsidRDefault="00274011" w:rsidP="00274011"/>
    <w:p w:rsidR="00274011" w:rsidRPr="00DE637C" w:rsidRDefault="00274011" w:rsidP="00274011"/>
    <w:p w:rsidR="00274011" w:rsidRPr="00DE637C" w:rsidRDefault="00274011" w:rsidP="00274011"/>
    <w:p w:rsidR="00274011" w:rsidRPr="00DE637C" w:rsidRDefault="00274011" w:rsidP="00274011"/>
    <w:p w:rsidR="00E452E8" w:rsidRDefault="00E452E8" w:rsidP="00274011">
      <w:pPr>
        <w:spacing w:after="0" w:line="240" w:lineRule="auto"/>
        <w:jc w:val="center"/>
        <w:rPr>
          <w:rFonts w:ascii="Times New Roman" w:hAnsi="Times New Roman" w:cs="Times New Roman"/>
          <w:b/>
          <w:sz w:val="28"/>
          <w:szCs w:val="28"/>
        </w:rPr>
      </w:pPr>
    </w:p>
    <w:p w:rsidR="00E452E8" w:rsidRDefault="00E452E8" w:rsidP="00274011">
      <w:pPr>
        <w:spacing w:after="0" w:line="240" w:lineRule="auto"/>
        <w:jc w:val="center"/>
        <w:rPr>
          <w:rFonts w:ascii="Times New Roman" w:hAnsi="Times New Roman" w:cs="Times New Roman"/>
          <w:b/>
          <w:sz w:val="28"/>
          <w:szCs w:val="28"/>
        </w:rPr>
      </w:pPr>
    </w:p>
    <w:p w:rsidR="00E452E8" w:rsidRDefault="00E452E8" w:rsidP="00274011">
      <w:pPr>
        <w:spacing w:after="0" w:line="240" w:lineRule="auto"/>
        <w:jc w:val="center"/>
        <w:rPr>
          <w:rFonts w:ascii="Times New Roman" w:hAnsi="Times New Roman" w:cs="Times New Roman"/>
          <w:b/>
          <w:sz w:val="28"/>
          <w:szCs w:val="28"/>
        </w:rPr>
      </w:pPr>
    </w:p>
    <w:p w:rsidR="00274011" w:rsidRDefault="00274011" w:rsidP="0027401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Текст 2</w:t>
      </w:r>
    </w:p>
    <w:p w:rsidR="00274011" w:rsidRPr="00274011" w:rsidRDefault="00274011" w:rsidP="00274011">
      <w:pPr>
        <w:spacing w:after="0" w:line="240" w:lineRule="auto"/>
        <w:jc w:val="center"/>
        <w:rPr>
          <w:rFonts w:ascii="Times New Roman" w:hAnsi="Times New Roman" w:cs="Times New Roman"/>
          <w:b/>
          <w:sz w:val="28"/>
          <w:szCs w:val="28"/>
        </w:rPr>
      </w:pPr>
      <w:proofErr w:type="spellStart"/>
      <w:r w:rsidRPr="00274011">
        <w:rPr>
          <w:rFonts w:ascii="Times New Roman" w:hAnsi="Times New Roman" w:cs="Times New Roman"/>
          <w:b/>
          <w:sz w:val="28"/>
          <w:szCs w:val="28"/>
        </w:rPr>
        <w:t>Mark</w:t>
      </w:r>
      <w:proofErr w:type="spellEnd"/>
      <w:r w:rsidRPr="00274011">
        <w:rPr>
          <w:rFonts w:ascii="Times New Roman" w:hAnsi="Times New Roman" w:cs="Times New Roman"/>
          <w:b/>
          <w:sz w:val="28"/>
          <w:szCs w:val="28"/>
        </w:rPr>
        <w:t xml:space="preserve"> </w:t>
      </w:r>
      <w:proofErr w:type="spellStart"/>
      <w:r w:rsidRPr="00274011">
        <w:rPr>
          <w:rFonts w:ascii="Times New Roman" w:hAnsi="Times New Roman" w:cs="Times New Roman"/>
          <w:b/>
          <w:sz w:val="28"/>
          <w:szCs w:val="28"/>
        </w:rPr>
        <w:t>Formelle</w:t>
      </w:r>
      <w:proofErr w:type="spellEnd"/>
      <w:r w:rsidRPr="00274011">
        <w:rPr>
          <w:rFonts w:ascii="Times New Roman" w:hAnsi="Times New Roman" w:cs="Times New Roman"/>
          <w:b/>
          <w:sz w:val="28"/>
          <w:szCs w:val="28"/>
        </w:rPr>
        <w:t xml:space="preserve"> за три года удвоил выручку</w:t>
      </w:r>
    </w:p>
    <w:p w:rsidR="00274011" w:rsidRPr="00E452E8" w:rsidRDefault="00274011" w:rsidP="00274011">
      <w:pPr>
        <w:spacing w:after="0" w:line="240" w:lineRule="auto"/>
        <w:rPr>
          <w:rFonts w:ascii="Times New Roman" w:hAnsi="Times New Roman" w:cs="Times New Roman"/>
          <w:i/>
          <w:sz w:val="28"/>
          <w:szCs w:val="28"/>
        </w:rPr>
      </w:pPr>
      <w:r w:rsidRPr="00E452E8">
        <w:rPr>
          <w:rFonts w:ascii="Times New Roman" w:hAnsi="Times New Roman" w:cs="Times New Roman"/>
          <w:i/>
          <w:sz w:val="28"/>
          <w:szCs w:val="28"/>
        </w:rPr>
        <w:t>04 апреля 2024                                                                                                         "Белорусы и рынок"</w:t>
      </w:r>
    </w:p>
    <w:p w:rsidR="00274011" w:rsidRPr="00274011" w:rsidRDefault="00274011" w:rsidP="00274011">
      <w:pPr>
        <w:spacing w:after="0" w:line="240" w:lineRule="auto"/>
        <w:rPr>
          <w:rFonts w:ascii="Times New Roman" w:hAnsi="Times New Roman" w:cs="Times New Roman"/>
          <w:sz w:val="28"/>
          <w:szCs w:val="28"/>
        </w:rPr>
      </w:pPr>
    </w:p>
    <w:p w:rsidR="00274011" w:rsidRPr="00274011" w:rsidRDefault="00274011" w:rsidP="00274011">
      <w:pPr>
        <w:spacing w:after="0" w:line="240" w:lineRule="auto"/>
        <w:jc w:val="both"/>
        <w:rPr>
          <w:rFonts w:ascii="Times New Roman" w:hAnsi="Times New Roman" w:cs="Times New Roman"/>
          <w:sz w:val="28"/>
          <w:szCs w:val="28"/>
        </w:rPr>
      </w:pPr>
      <w:r w:rsidRPr="00274011">
        <w:rPr>
          <w:rFonts w:ascii="Times New Roman" w:hAnsi="Times New Roman" w:cs="Times New Roman"/>
          <w:sz w:val="28"/>
          <w:szCs w:val="28"/>
        </w:rPr>
        <w:t xml:space="preserve">Выручка </w:t>
      </w:r>
      <w:proofErr w:type="spellStart"/>
      <w:r w:rsidRPr="00274011">
        <w:rPr>
          <w:rFonts w:ascii="Times New Roman" w:hAnsi="Times New Roman" w:cs="Times New Roman"/>
          <w:sz w:val="28"/>
          <w:szCs w:val="28"/>
        </w:rPr>
        <w:t>Mark</w:t>
      </w:r>
      <w:proofErr w:type="spellEnd"/>
      <w:r w:rsidRPr="00274011">
        <w:rPr>
          <w:rFonts w:ascii="Times New Roman" w:hAnsi="Times New Roman" w:cs="Times New Roman"/>
          <w:sz w:val="28"/>
          <w:szCs w:val="28"/>
        </w:rPr>
        <w:t xml:space="preserve"> </w:t>
      </w:r>
      <w:proofErr w:type="spellStart"/>
      <w:r w:rsidRPr="00274011">
        <w:rPr>
          <w:rFonts w:ascii="Times New Roman" w:hAnsi="Times New Roman" w:cs="Times New Roman"/>
          <w:sz w:val="28"/>
          <w:szCs w:val="28"/>
        </w:rPr>
        <w:t>Formelle</w:t>
      </w:r>
      <w:proofErr w:type="spellEnd"/>
      <w:r w:rsidRPr="00274011">
        <w:rPr>
          <w:rFonts w:ascii="Times New Roman" w:hAnsi="Times New Roman" w:cs="Times New Roman"/>
          <w:sz w:val="28"/>
          <w:szCs w:val="28"/>
        </w:rPr>
        <w:t xml:space="preserve"> увеличилась за три года с 61 млн до 121 млн долларов.</w:t>
      </w:r>
    </w:p>
    <w:p w:rsidR="00274011" w:rsidRPr="00274011" w:rsidRDefault="00274011" w:rsidP="00274011">
      <w:pPr>
        <w:spacing w:after="0" w:line="240" w:lineRule="auto"/>
        <w:jc w:val="both"/>
        <w:rPr>
          <w:rFonts w:ascii="Times New Roman" w:hAnsi="Times New Roman" w:cs="Times New Roman"/>
          <w:sz w:val="28"/>
          <w:szCs w:val="28"/>
        </w:rPr>
      </w:pPr>
      <w:r w:rsidRPr="00274011">
        <w:rPr>
          <w:rFonts w:ascii="Times New Roman" w:hAnsi="Times New Roman" w:cs="Times New Roman"/>
          <w:sz w:val="28"/>
          <w:szCs w:val="28"/>
        </w:rPr>
        <w:t xml:space="preserve">А в прошлом году компания выпустила рекордное количество одежды — более 31,6 млн изделий, сообщили </w:t>
      </w:r>
      <w:proofErr w:type="spellStart"/>
      <w:r w:rsidRPr="00274011">
        <w:rPr>
          <w:rFonts w:ascii="Times New Roman" w:hAnsi="Times New Roman" w:cs="Times New Roman"/>
          <w:sz w:val="28"/>
          <w:szCs w:val="28"/>
        </w:rPr>
        <w:t>Office</w:t>
      </w:r>
      <w:proofErr w:type="spellEnd"/>
      <w:r w:rsidRPr="00274011">
        <w:rPr>
          <w:rFonts w:ascii="Times New Roman" w:hAnsi="Times New Roman" w:cs="Times New Roman"/>
          <w:sz w:val="28"/>
          <w:szCs w:val="28"/>
        </w:rPr>
        <w:t xml:space="preserve"> </w:t>
      </w:r>
      <w:proofErr w:type="spellStart"/>
      <w:r w:rsidRPr="00274011">
        <w:rPr>
          <w:rFonts w:ascii="Times New Roman" w:hAnsi="Times New Roman" w:cs="Times New Roman"/>
          <w:sz w:val="28"/>
          <w:szCs w:val="28"/>
        </w:rPr>
        <w:t>Life</w:t>
      </w:r>
      <w:proofErr w:type="spellEnd"/>
      <w:r w:rsidRPr="00274011">
        <w:rPr>
          <w:rFonts w:ascii="Times New Roman" w:hAnsi="Times New Roman" w:cs="Times New Roman"/>
          <w:sz w:val="28"/>
          <w:szCs w:val="28"/>
        </w:rPr>
        <w:t xml:space="preserve"> в </w:t>
      </w:r>
      <w:proofErr w:type="spellStart"/>
      <w:r w:rsidRPr="00274011">
        <w:rPr>
          <w:rFonts w:ascii="Times New Roman" w:hAnsi="Times New Roman" w:cs="Times New Roman"/>
          <w:sz w:val="28"/>
          <w:szCs w:val="28"/>
        </w:rPr>
        <w:t>Mark</w:t>
      </w:r>
      <w:proofErr w:type="spellEnd"/>
      <w:r w:rsidRPr="00274011">
        <w:rPr>
          <w:rFonts w:ascii="Times New Roman" w:hAnsi="Times New Roman" w:cs="Times New Roman"/>
          <w:sz w:val="28"/>
          <w:szCs w:val="28"/>
        </w:rPr>
        <w:t xml:space="preserve"> </w:t>
      </w:r>
      <w:proofErr w:type="spellStart"/>
      <w:r w:rsidRPr="00274011">
        <w:rPr>
          <w:rFonts w:ascii="Times New Roman" w:hAnsi="Times New Roman" w:cs="Times New Roman"/>
          <w:sz w:val="28"/>
          <w:szCs w:val="28"/>
        </w:rPr>
        <w:t>Formelle</w:t>
      </w:r>
      <w:proofErr w:type="spellEnd"/>
      <w:r w:rsidRPr="00274011">
        <w:rPr>
          <w:rFonts w:ascii="Times New Roman" w:hAnsi="Times New Roman" w:cs="Times New Roman"/>
          <w:sz w:val="28"/>
          <w:szCs w:val="28"/>
        </w:rPr>
        <w:t>.</w:t>
      </w:r>
    </w:p>
    <w:p w:rsidR="00274011" w:rsidRPr="00274011" w:rsidRDefault="00274011" w:rsidP="00274011">
      <w:pPr>
        <w:spacing w:after="0" w:line="240" w:lineRule="auto"/>
        <w:jc w:val="both"/>
        <w:rPr>
          <w:rFonts w:ascii="Times New Roman" w:hAnsi="Times New Roman" w:cs="Times New Roman"/>
          <w:sz w:val="28"/>
          <w:szCs w:val="28"/>
        </w:rPr>
      </w:pPr>
      <w:r w:rsidRPr="00274011">
        <w:rPr>
          <w:rFonts w:ascii="Times New Roman" w:hAnsi="Times New Roman" w:cs="Times New Roman"/>
          <w:sz w:val="28"/>
          <w:szCs w:val="28"/>
        </w:rPr>
        <w:t xml:space="preserve">Таким образом, </w:t>
      </w:r>
      <w:proofErr w:type="spellStart"/>
      <w:r w:rsidRPr="00274011">
        <w:rPr>
          <w:rFonts w:ascii="Times New Roman" w:hAnsi="Times New Roman" w:cs="Times New Roman"/>
          <w:sz w:val="28"/>
          <w:szCs w:val="28"/>
        </w:rPr>
        <w:t>fashion</w:t>
      </w:r>
      <w:proofErr w:type="spellEnd"/>
      <w:r w:rsidRPr="00274011">
        <w:rPr>
          <w:rFonts w:ascii="Times New Roman" w:hAnsi="Times New Roman" w:cs="Times New Roman"/>
          <w:sz w:val="28"/>
          <w:szCs w:val="28"/>
        </w:rPr>
        <w:t>-бренд стал одним из самых быстрорастущих в СНГ.</w:t>
      </w:r>
    </w:p>
    <w:p w:rsidR="00274011" w:rsidRPr="00274011" w:rsidRDefault="00274011" w:rsidP="00274011">
      <w:pPr>
        <w:spacing w:after="0" w:line="240" w:lineRule="auto"/>
        <w:jc w:val="both"/>
        <w:rPr>
          <w:rFonts w:ascii="Times New Roman" w:hAnsi="Times New Roman" w:cs="Times New Roman"/>
          <w:sz w:val="28"/>
          <w:szCs w:val="28"/>
        </w:rPr>
      </w:pPr>
      <w:r w:rsidRPr="00274011">
        <w:rPr>
          <w:rFonts w:ascii="Times New Roman" w:hAnsi="Times New Roman" w:cs="Times New Roman"/>
          <w:sz w:val="28"/>
          <w:szCs w:val="28"/>
        </w:rPr>
        <w:t>За год объемы производства компании выросли на 11%, продажи на белорусском рынке увеличились на 20%, на российском — в три раза.</w:t>
      </w:r>
    </w:p>
    <w:p w:rsidR="00274011" w:rsidRPr="00274011" w:rsidRDefault="00274011" w:rsidP="00274011">
      <w:pPr>
        <w:spacing w:after="0" w:line="240" w:lineRule="auto"/>
        <w:jc w:val="both"/>
        <w:rPr>
          <w:rFonts w:ascii="Times New Roman" w:hAnsi="Times New Roman" w:cs="Times New Roman"/>
          <w:sz w:val="28"/>
          <w:szCs w:val="28"/>
        </w:rPr>
      </w:pPr>
      <w:r w:rsidRPr="00274011">
        <w:rPr>
          <w:rFonts w:ascii="Times New Roman" w:hAnsi="Times New Roman" w:cs="Times New Roman"/>
          <w:sz w:val="28"/>
          <w:szCs w:val="28"/>
        </w:rPr>
        <w:t>Драйверами роста в том числе стали продажи на интернет-площадках. Они выросли на 47% по сравнению с 2022 годом. При этом доля электронной торговли в общих доходах достигла 18%.</w:t>
      </w:r>
    </w:p>
    <w:p w:rsidR="00274011" w:rsidRPr="00274011" w:rsidRDefault="00274011" w:rsidP="00274011">
      <w:pPr>
        <w:spacing w:after="0" w:line="240" w:lineRule="auto"/>
        <w:jc w:val="both"/>
        <w:rPr>
          <w:rFonts w:ascii="Times New Roman" w:hAnsi="Times New Roman" w:cs="Times New Roman"/>
          <w:sz w:val="28"/>
          <w:szCs w:val="28"/>
        </w:rPr>
      </w:pPr>
      <w:r w:rsidRPr="00274011">
        <w:rPr>
          <w:rFonts w:ascii="Times New Roman" w:hAnsi="Times New Roman" w:cs="Times New Roman"/>
          <w:sz w:val="28"/>
          <w:szCs w:val="28"/>
        </w:rPr>
        <w:t>В топ популярных категорий продаж бренда вошли мужское и женское нижнее белье, носки, футболки и топы.</w:t>
      </w:r>
    </w:p>
    <w:p w:rsidR="00274011" w:rsidRPr="00274011" w:rsidRDefault="00274011" w:rsidP="00274011">
      <w:pPr>
        <w:spacing w:after="0" w:line="240" w:lineRule="auto"/>
        <w:jc w:val="both"/>
        <w:rPr>
          <w:rFonts w:ascii="Times New Roman" w:hAnsi="Times New Roman" w:cs="Times New Roman"/>
          <w:sz w:val="28"/>
          <w:szCs w:val="28"/>
        </w:rPr>
      </w:pPr>
      <w:r w:rsidRPr="00274011">
        <w:rPr>
          <w:rFonts w:ascii="Times New Roman" w:hAnsi="Times New Roman" w:cs="Times New Roman"/>
          <w:sz w:val="28"/>
          <w:szCs w:val="28"/>
        </w:rPr>
        <w:t xml:space="preserve">После ухода многих зарубежных брендов </w:t>
      </w:r>
      <w:proofErr w:type="spellStart"/>
      <w:r w:rsidRPr="00274011">
        <w:rPr>
          <w:rFonts w:ascii="Times New Roman" w:hAnsi="Times New Roman" w:cs="Times New Roman"/>
          <w:sz w:val="28"/>
          <w:szCs w:val="28"/>
        </w:rPr>
        <w:t>Mark</w:t>
      </w:r>
      <w:proofErr w:type="spellEnd"/>
      <w:r w:rsidRPr="00274011">
        <w:rPr>
          <w:rFonts w:ascii="Times New Roman" w:hAnsi="Times New Roman" w:cs="Times New Roman"/>
          <w:sz w:val="28"/>
          <w:szCs w:val="28"/>
        </w:rPr>
        <w:t xml:space="preserve"> </w:t>
      </w:r>
      <w:proofErr w:type="spellStart"/>
      <w:r w:rsidRPr="00274011">
        <w:rPr>
          <w:rFonts w:ascii="Times New Roman" w:hAnsi="Times New Roman" w:cs="Times New Roman"/>
          <w:sz w:val="28"/>
          <w:szCs w:val="28"/>
        </w:rPr>
        <w:t>Formelle</w:t>
      </w:r>
      <w:proofErr w:type="spellEnd"/>
      <w:r w:rsidRPr="00274011">
        <w:rPr>
          <w:rFonts w:ascii="Times New Roman" w:hAnsi="Times New Roman" w:cs="Times New Roman"/>
          <w:sz w:val="28"/>
          <w:szCs w:val="28"/>
        </w:rPr>
        <w:t xml:space="preserve"> расширила присутствие на всех ключевых рынках. Без учета </w:t>
      </w:r>
      <w:proofErr w:type="spellStart"/>
      <w:r w:rsidRPr="00274011">
        <w:rPr>
          <w:rFonts w:ascii="Times New Roman" w:hAnsi="Times New Roman" w:cs="Times New Roman"/>
          <w:sz w:val="28"/>
          <w:szCs w:val="28"/>
        </w:rPr>
        <w:t>франчайзи</w:t>
      </w:r>
      <w:proofErr w:type="spellEnd"/>
      <w:r w:rsidRPr="00274011">
        <w:rPr>
          <w:rFonts w:ascii="Times New Roman" w:hAnsi="Times New Roman" w:cs="Times New Roman"/>
          <w:sz w:val="28"/>
          <w:szCs w:val="28"/>
        </w:rPr>
        <w:t xml:space="preserve"> бренд представлен 281 точкой продаж. В России насчитывается 92 магазина, в Беларуси — 156 объектов. В планах у компании запустить еще 66 магазинов, из них 42 — в России, а 12 — в Беларуси.</w:t>
      </w:r>
    </w:p>
    <w:p w:rsidR="00274011" w:rsidRPr="00274011" w:rsidRDefault="00274011" w:rsidP="00274011">
      <w:pPr>
        <w:spacing w:after="0" w:line="240" w:lineRule="auto"/>
        <w:jc w:val="both"/>
        <w:rPr>
          <w:rFonts w:ascii="Times New Roman" w:hAnsi="Times New Roman" w:cs="Times New Roman"/>
          <w:sz w:val="28"/>
          <w:szCs w:val="28"/>
        </w:rPr>
      </w:pPr>
      <w:r w:rsidRPr="00274011">
        <w:rPr>
          <w:rFonts w:ascii="Times New Roman" w:hAnsi="Times New Roman" w:cs="Times New Roman"/>
          <w:sz w:val="28"/>
          <w:szCs w:val="28"/>
        </w:rPr>
        <w:t>Компания расширяет сеть присутствия в Казахстане, Грузии, Армении и Узбекистане.</w:t>
      </w:r>
    </w:p>
    <w:p w:rsidR="00274011" w:rsidRPr="00274011" w:rsidRDefault="00274011" w:rsidP="00274011">
      <w:pPr>
        <w:spacing w:after="0" w:line="240" w:lineRule="auto"/>
        <w:jc w:val="both"/>
        <w:rPr>
          <w:rFonts w:ascii="Times New Roman" w:hAnsi="Times New Roman" w:cs="Times New Roman"/>
          <w:sz w:val="28"/>
          <w:szCs w:val="28"/>
        </w:rPr>
      </w:pPr>
      <w:r w:rsidRPr="00274011">
        <w:rPr>
          <w:rFonts w:ascii="Times New Roman" w:hAnsi="Times New Roman" w:cs="Times New Roman"/>
          <w:sz w:val="28"/>
          <w:szCs w:val="28"/>
        </w:rPr>
        <w:t xml:space="preserve">Производственные мощности </w:t>
      </w:r>
      <w:proofErr w:type="spellStart"/>
      <w:r w:rsidRPr="00274011">
        <w:rPr>
          <w:rFonts w:ascii="Times New Roman" w:hAnsi="Times New Roman" w:cs="Times New Roman"/>
          <w:sz w:val="28"/>
          <w:szCs w:val="28"/>
        </w:rPr>
        <w:t>Mark</w:t>
      </w:r>
      <w:proofErr w:type="spellEnd"/>
      <w:r w:rsidRPr="00274011">
        <w:rPr>
          <w:rFonts w:ascii="Times New Roman" w:hAnsi="Times New Roman" w:cs="Times New Roman"/>
          <w:sz w:val="28"/>
          <w:szCs w:val="28"/>
        </w:rPr>
        <w:t xml:space="preserve"> </w:t>
      </w:r>
      <w:proofErr w:type="spellStart"/>
      <w:r w:rsidRPr="00274011">
        <w:rPr>
          <w:rFonts w:ascii="Times New Roman" w:hAnsi="Times New Roman" w:cs="Times New Roman"/>
          <w:sz w:val="28"/>
          <w:szCs w:val="28"/>
        </w:rPr>
        <w:t>Formelle</w:t>
      </w:r>
      <w:proofErr w:type="spellEnd"/>
      <w:r w:rsidRPr="00274011">
        <w:rPr>
          <w:rFonts w:ascii="Times New Roman" w:hAnsi="Times New Roman" w:cs="Times New Roman"/>
          <w:sz w:val="28"/>
          <w:szCs w:val="28"/>
        </w:rPr>
        <w:t xml:space="preserve"> включают 21 собственную фабрику с полным циклом производства и собственный логистический центр. Сегодня в группе компаний работают более 7 тыс. сотрудников.</w:t>
      </w:r>
    </w:p>
    <w:p w:rsidR="00274011" w:rsidRPr="00274011" w:rsidRDefault="00274011" w:rsidP="00274011">
      <w:pPr>
        <w:spacing w:after="0" w:line="240" w:lineRule="auto"/>
        <w:jc w:val="both"/>
        <w:rPr>
          <w:rFonts w:ascii="Times New Roman" w:hAnsi="Times New Roman" w:cs="Times New Roman"/>
          <w:sz w:val="28"/>
          <w:szCs w:val="28"/>
        </w:rPr>
      </w:pPr>
      <w:r w:rsidRPr="00274011">
        <w:rPr>
          <w:rFonts w:ascii="Times New Roman" w:hAnsi="Times New Roman" w:cs="Times New Roman"/>
          <w:sz w:val="28"/>
          <w:szCs w:val="28"/>
        </w:rPr>
        <w:t xml:space="preserve">Компания появилась в 2009 году. Это семейный бизнес Светланы </w:t>
      </w:r>
      <w:proofErr w:type="spellStart"/>
      <w:r w:rsidRPr="00274011">
        <w:rPr>
          <w:rFonts w:ascii="Times New Roman" w:hAnsi="Times New Roman" w:cs="Times New Roman"/>
          <w:sz w:val="28"/>
          <w:szCs w:val="28"/>
        </w:rPr>
        <w:t>Сипаровой</w:t>
      </w:r>
      <w:proofErr w:type="spellEnd"/>
      <w:r w:rsidRPr="00274011">
        <w:rPr>
          <w:rFonts w:ascii="Times New Roman" w:hAnsi="Times New Roman" w:cs="Times New Roman"/>
          <w:sz w:val="28"/>
          <w:szCs w:val="28"/>
        </w:rPr>
        <w:t xml:space="preserve"> и Андрея Серикова.</w:t>
      </w:r>
    </w:p>
    <w:p w:rsidR="008007C2" w:rsidRDefault="008007C2"/>
    <w:p w:rsidR="00E452E8" w:rsidRDefault="00E452E8"/>
    <w:p w:rsidR="00E452E8" w:rsidRDefault="00E452E8"/>
    <w:p w:rsidR="00E452E8" w:rsidRDefault="00E452E8"/>
    <w:p w:rsidR="00E452E8" w:rsidRDefault="00E452E8"/>
    <w:p w:rsidR="00E452E8" w:rsidRDefault="00E452E8"/>
    <w:p w:rsidR="00E452E8" w:rsidRDefault="00E452E8"/>
    <w:p w:rsidR="00E452E8" w:rsidRDefault="00E452E8"/>
    <w:p w:rsidR="00E452E8" w:rsidRDefault="00E452E8"/>
    <w:p w:rsidR="00E452E8" w:rsidRPr="00CD6135" w:rsidRDefault="00E452E8" w:rsidP="00E452E8">
      <w:pPr>
        <w:spacing w:after="0"/>
        <w:jc w:val="center"/>
        <w:rPr>
          <w:rFonts w:ascii="Times New Roman" w:hAnsi="Times New Roman" w:cs="Times New Roman"/>
          <w:b/>
          <w:sz w:val="28"/>
          <w:szCs w:val="28"/>
        </w:rPr>
      </w:pPr>
    </w:p>
    <w:p w:rsidR="009639EC" w:rsidRPr="00E452E8" w:rsidRDefault="00E452E8" w:rsidP="00E452E8">
      <w:pPr>
        <w:spacing w:after="0"/>
        <w:jc w:val="center"/>
        <w:rPr>
          <w:rFonts w:ascii="Times New Roman" w:hAnsi="Times New Roman" w:cs="Times New Roman"/>
          <w:b/>
          <w:sz w:val="28"/>
          <w:szCs w:val="28"/>
          <w:lang w:val="en-US"/>
        </w:rPr>
      </w:pPr>
      <w:bookmarkStart w:id="0" w:name="_GoBack"/>
      <w:bookmarkEnd w:id="0"/>
      <w:proofErr w:type="spellStart"/>
      <w:r w:rsidRPr="00E452E8">
        <w:rPr>
          <w:rFonts w:ascii="Times New Roman" w:hAnsi="Times New Roman" w:cs="Times New Roman"/>
          <w:b/>
          <w:sz w:val="28"/>
          <w:szCs w:val="28"/>
          <w:lang w:val="en-US"/>
        </w:rPr>
        <w:lastRenderedPageBreak/>
        <w:t>Текст</w:t>
      </w:r>
      <w:proofErr w:type="spellEnd"/>
      <w:r w:rsidRPr="00E452E8">
        <w:rPr>
          <w:rFonts w:ascii="Times New Roman" w:hAnsi="Times New Roman" w:cs="Times New Roman"/>
          <w:b/>
          <w:sz w:val="28"/>
          <w:szCs w:val="28"/>
          <w:lang w:val="en-US"/>
        </w:rPr>
        <w:t xml:space="preserve"> 3</w:t>
      </w:r>
    </w:p>
    <w:p w:rsidR="00E452E8" w:rsidRPr="00CD6135" w:rsidRDefault="00E452E8" w:rsidP="00E452E8">
      <w:pPr>
        <w:spacing w:after="0"/>
        <w:jc w:val="center"/>
        <w:rPr>
          <w:rFonts w:ascii="Times New Roman" w:hAnsi="Times New Roman" w:cs="Times New Roman"/>
          <w:b/>
          <w:sz w:val="28"/>
          <w:szCs w:val="28"/>
          <w:lang w:val="en-US"/>
        </w:rPr>
      </w:pPr>
      <w:r w:rsidRPr="00CD6135">
        <w:rPr>
          <w:rFonts w:ascii="Times New Roman" w:hAnsi="Times New Roman" w:cs="Times New Roman"/>
          <w:b/>
          <w:sz w:val="28"/>
          <w:szCs w:val="28"/>
          <w:lang w:val="en-US"/>
        </w:rPr>
        <w:t>Azerbaijan, Russia, and Belarus begin digital recognition of certificates of origin</w:t>
      </w:r>
    </w:p>
    <w:p w:rsidR="00E452E8" w:rsidRPr="00CD6135" w:rsidRDefault="00E452E8" w:rsidP="00E452E8">
      <w:pPr>
        <w:spacing w:after="0"/>
        <w:rPr>
          <w:rFonts w:ascii="Times New Roman" w:hAnsi="Times New Roman" w:cs="Times New Roman"/>
          <w:i/>
          <w:sz w:val="28"/>
          <w:szCs w:val="28"/>
          <w:lang w:val="en-US"/>
        </w:rPr>
      </w:pPr>
      <w:r w:rsidRPr="00E452E8">
        <w:rPr>
          <w:rFonts w:ascii="Times New Roman" w:hAnsi="Times New Roman" w:cs="Times New Roman"/>
          <w:i/>
          <w:sz w:val="28"/>
          <w:szCs w:val="28"/>
          <w:lang w:val="en-US"/>
        </w:rPr>
        <w:t>December</w:t>
      </w:r>
      <w:r w:rsidRPr="00CD6135">
        <w:rPr>
          <w:rFonts w:ascii="Times New Roman" w:hAnsi="Times New Roman" w:cs="Times New Roman"/>
          <w:i/>
          <w:sz w:val="28"/>
          <w:szCs w:val="28"/>
          <w:lang w:val="en-US"/>
        </w:rPr>
        <w:t xml:space="preserve"> 8, 2025</w:t>
      </w:r>
    </w:p>
    <w:p w:rsidR="00E452E8" w:rsidRDefault="00E452E8" w:rsidP="00E452E8">
      <w:pPr>
        <w:spacing w:after="0"/>
        <w:rPr>
          <w:rFonts w:ascii="Times New Roman" w:hAnsi="Times New Roman" w:cs="Times New Roman"/>
          <w:i/>
          <w:sz w:val="28"/>
          <w:szCs w:val="28"/>
          <w:lang w:val="en-US"/>
        </w:rPr>
      </w:pPr>
      <w:r w:rsidRPr="00E452E8">
        <w:rPr>
          <w:rFonts w:ascii="Times New Roman" w:hAnsi="Times New Roman" w:cs="Times New Roman"/>
          <w:i/>
          <w:sz w:val="28"/>
          <w:szCs w:val="28"/>
          <w:lang w:val="en-US"/>
        </w:rPr>
        <w:t>Report</w:t>
      </w:r>
    </w:p>
    <w:p w:rsidR="00E452E8" w:rsidRPr="00E452E8" w:rsidRDefault="00E452E8" w:rsidP="00E452E8">
      <w:pPr>
        <w:spacing w:after="0"/>
        <w:rPr>
          <w:rFonts w:ascii="Times New Roman" w:hAnsi="Times New Roman" w:cs="Times New Roman"/>
          <w:i/>
          <w:sz w:val="28"/>
          <w:szCs w:val="28"/>
          <w:lang w:val="en-US"/>
        </w:rPr>
      </w:pPr>
    </w:p>
    <w:p w:rsidR="00E452E8" w:rsidRPr="00CD6135" w:rsidRDefault="00E452E8" w:rsidP="00E452E8">
      <w:pPr>
        <w:spacing w:after="0"/>
        <w:jc w:val="both"/>
        <w:rPr>
          <w:rFonts w:ascii="Times New Roman" w:hAnsi="Times New Roman" w:cs="Times New Roman"/>
          <w:sz w:val="28"/>
          <w:szCs w:val="28"/>
          <w:lang w:val="en-US"/>
        </w:rPr>
      </w:pPr>
      <w:r w:rsidRPr="00CD6135">
        <w:rPr>
          <w:rFonts w:ascii="Times New Roman" w:hAnsi="Times New Roman" w:cs="Times New Roman"/>
          <w:sz w:val="28"/>
          <w:szCs w:val="28"/>
          <w:lang w:val="en-US"/>
        </w:rPr>
        <w:t xml:space="preserve">Starting 2026, all applications for certificates of origin submitted by exporters and importers in Azerbaijan </w:t>
      </w:r>
      <w:proofErr w:type="gramStart"/>
      <w:r w:rsidRPr="00CD6135">
        <w:rPr>
          <w:rFonts w:ascii="Times New Roman" w:hAnsi="Times New Roman" w:cs="Times New Roman"/>
          <w:sz w:val="28"/>
          <w:szCs w:val="28"/>
          <w:lang w:val="en-US"/>
        </w:rPr>
        <w:t>will be processed</w:t>
      </w:r>
      <w:proofErr w:type="gramEnd"/>
      <w:r w:rsidRPr="00CD6135">
        <w:rPr>
          <w:rFonts w:ascii="Times New Roman" w:hAnsi="Times New Roman" w:cs="Times New Roman"/>
          <w:sz w:val="28"/>
          <w:szCs w:val="28"/>
          <w:lang w:val="en-US"/>
        </w:rPr>
        <w:t xml:space="preserve"> through a special digital sub-module, </w:t>
      </w:r>
      <w:proofErr w:type="spellStart"/>
      <w:r w:rsidRPr="00CD6135">
        <w:rPr>
          <w:rFonts w:ascii="Times New Roman" w:hAnsi="Times New Roman" w:cs="Times New Roman"/>
          <w:sz w:val="28"/>
          <w:szCs w:val="28"/>
          <w:lang w:val="en-US"/>
        </w:rPr>
        <w:t>Elmaddin</w:t>
      </w:r>
      <w:proofErr w:type="spellEnd"/>
      <w:r w:rsidRPr="00CD6135">
        <w:rPr>
          <w:rFonts w:ascii="Times New Roman" w:hAnsi="Times New Roman" w:cs="Times New Roman"/>
          <w:sz w:val="28"/>
          <w:szCs w:val="28"/>
          <w:lang w:val="en-US"/>
        </w:rPr>
        <w:t xml:space="preserve"> </w:t>
      </w:r>
      <w:proofErr w:type="spellStart"/>
      <w:r w:rsidRPr="00CD6135">
        <w:rPr>
          <w:rFonts w:ascii="Times New Roman" w:hAnsi="Times New Roman" w:cs="Times New Roman"/>
          <w:sz w:val="28"/>
          <w:szCs w:val="28"/>
          <w:lang w:val="en-US"/>
        </w:rPr>
        <w:t>Guliyev</w:t>
      </w:r>
      <w:proofErr w:type="spellEnd"/>
      <w:r w:rsidRPr="00CD6135">
        <w:rPr>
          <w:rFonts w:ascii="Times New Roman" w:hAnsi="Times New Roman" w:cs="Times New Roman"/>
          <w:sz w:val="28"/>
          <w:szCs w:val="28"/>
          <w:lang w:val="en-US"/>
        </w:rPr>
        <w:t>, Head of the Certification Department at the State Agency for Antimonopoly and Consumer Market Control under the President of Azerbaijan, said at the Customs-Business Forum 2025: Dialogue and Trust held in Baku, Report informs.</w:t>
      </w:r>
    </w:p>
    <w:p w:rsidR="00E452E8" w:rsidRPr="00CD6135" w:rsidRDefault="00E452E8" w:rsidP="00E452E8">
      <w:pPr>
        <w:spacing w:after="0"/>
        <w:jc w:val="both"/>
        <w:rPr>
          <w:rFonts w:ascii="Times New Roman" w:hAnsi="Times New Roman" w:cs="Times New Roman"/>
          <w:sz w:val="28"/>
          <w:szCs w:val="28"/>
          <w:lang w:val="en-US"/>
        </w:rPr>
      </w:pPr>
      <w:proofErr w:type="spellStart"/>
      <w:r w:rsidRPr="00CD6135">
        <w:rPr>
          <w:rFonts w:ascii="Times New Roman" w:hAnsi="Times New Roman" w:cs="Times New Roman"/>
          <w:sz w:val="28"/>
          <w:szCs w:val="28"/>
          <w:lang w:val="en-US"/>
        </w:rPr>
        <w:t>Guliyev</w:t>
      </w:r>
      <w:proofErr w:type="spellEnd"/>
      <w:r w:rsidRPr="00CD6135">
        <w:rPr>
          <w:rFonts w:ascii="Times New Roman" w:hAnsi="Times New Roman" w:cs="Times New Roman"/>
          <w:sz w:val="28"/>
          <w:szCs w:val="28"/>
          <w:lang w:val="en-US"/>
        </w:rPr>
        <w:t xml:space="preserve"> noted that in the first 11 months of 2025, the agency issued 87,600 certificates </w:t>
      </w:r>
      <w:proofErr w:type="gramStart"/>
      <w:r w:rsidRPr="00CD6135">
        <w:rPr>
          <w:rFonts w:ascii="Times New Roman" w:hAnsi="Times New Roman" w:cs="Times New Roman"/>
          <w:sz w:val="28"/>
          <w:szCs w:val="28"/>
          <w:lang w:val="en-US"/>
        </w:rPr>
        <w:t>of</w:t>
      </w:r>
      <w:proofErr w:type="gramEnd"/>
      <w:r w:rsidRPr="00CD6135">
        <w:rPr>
          <w:rFonts w:ascii="Times New Roman" w:hAnsi="Times New Roman" w:cs="Times New Roman"/>
          <w:sz w:val="28"/>
          <w:szCs w:val="28"/>
          <w:lang w:val="en-US"/>
        </w:rPr>
        <w:t xml:space="preserve"> origin: "Of these, 76.9% - that is, 63,349 - were CT-1 certificates of origin. Our main trade partners in the non-oil sector are CIS countries, and exporters are particularly interested in obtaining this certificate. Experience shows that importing countries sometimes send inquiries to the agency regarding the authenticity of certificates of origin. This creates time losses and additional costs for exporters, especially since the acceptance and verification of these documents are carried out by customs authorities in importing countries, which prolongs the process."</w:t>
      </w:r>
    </w:p>
    <w:p w:rsidR="00E452E8" w:rsidRPr="00CD6135" w:rsidRDefault="00E452E8" w:rsidP="00E452E8">
      <w:pPr>
        <w:spacing w:after="0"/>
        <w:jc w:val="both"/>
        <w:rPr>
          <w:rFonts w:ascii="Times New Roman" w:hAnsi="Times New Roman" w:cs="Times New Roman"/>
          <w:sz w:val="28"/>
          <w:szCs w:val="28"/>
          <w:lang w:val="en-US"/>
        </w:rPr>
      </w:pPr>
      <w:proofErr w:type="spellStart"/>
      <w:r w:rsidRPr="00CD6135">
        <w:rPr>
          <w:rFonts w:ascii="Times New Roman" w:hAnsi="Times New Roman" w:cs="Times New Roman"/>
          <w:sz w:val="28"/>
          <w:szCs w:val="28"/>
          <w:lang w:val="en-US"/>
        </w:rPr>
        <w:t>Guliyev</w:t>
      </w:r>
      <w:proofErr w:type="spellEnd"/>
      <w:r w:rsidRPr="00CD6135">
        <w:rPr>
          <w:rFonts w:ascii="Times New Roman" w:hAnsi="Times New Roman" w:cs="Times New Roman"/>
          <w:sz w:val="28"/>
          <w:szCs w:val="28"/>
          <w:lang w:val="en-US"/>
        </w:rPr>
        <w:t xml:space="preserve"> stated that a protocol has been approved between the governments of Azerbaijan and Russia on the digital certification of goods" origin based on mutual recognition:</w:t>
      </w:r>
    </w:p>
    <w:p w:rsidR="00E452E8" w:rsidRPr="00CD6135" w:rsidRDefault="00E452E8" w:rsidP="00E452E8">
      <w:pPr>
        <w:spacing w:after="0"/>
        <w:jc w:val="both"/>
        <w:rPr>
          <w:rFonts w:ascii="Times New Roman" w:hAnsi="Times New Roman" w:cs="Times New Roman"/>
          <w:sz w:val="28"/>
          <w:szCs w:val="28"/>
          <w:lang w:val="en-US"/>
        </w:rPr>
      </w:pPr>
      <w:r w:rsidRPr="00CD6135">
        <w:rPr>
          <w:rFonts w:ascii="Times New Roman" w:hAnsi="Times New Roman" w:cs="Times New Roman"/>
          <w:sz w:val="28"/>
          <w:szCs w:val="28"/>
          <w:lang w:val="en-US"/>
        </w:rPr>
        <w:t>"Within the framework of the protocol's implementation, technical conditions have been agreed upon, and tests for transferring certificates issued by the agency to Russia's Federal Customs Service have been successfully completed."</w:t>
      </w:r>
    </w:p>
    <w:p w:rsidR="00E452E8" w:rsidRPr="00CD6135" w:rsidRDefault="00E452E8" w:rsidP="00E452E8">
      <w:pPr>
        <w:spacing w:after="0"/>
        <w:jc w:val="both"/>
        <w:rPr>
          <w:rFonts w:ascii="Times New Roman" w:hAnsi="Times New Roman" w:cs="Times New Roman"/>
          <w:sz w:val="28"/>
          <w:szCs w:val="28"/>
          <w:lang w:val="en-US"/>
        </w:rPr>
      </w:pPr>
      <w:r w:rsidRPr="00CD6135">
        <w:rPr>
          <w:rFonts w:ascii="Times New Roman" w:hAnsi="Times New Roman" w:cs="Times New Roman"/>
          <w:sz w:val="28"/>
          <w:szCs w:val="28"/>
          <w:lang w:val="en-US"/>
        </w:rPr>
        <w:t xml:space="preserve">He added that starting next </w:t>
      </w:r>
      <w:proofErr w:type="gramStart"/>
      <w:r w:rsidRPr="00CD6135">
        <w:rPr>
          <w:rFonts w:ascii="Times New Roman" w:hAnsi="Times New Roman" w:cs="Times New Roman"/>
          <w:sz w:val="28"/>
          <w:szCs w:val="28"/>
          <w:lang w:val="en-US"/>
        </w:rPr>
        <w:t>year,</w:t>
      </w:r>
      <w:proofErr w:type="gramEnd"/>
      <w:r w:rsidRPr="00CD6135">
        <w:rPr>
          <w:rFonts w:ascii="Times New Roman" w:hAnsi="Times New Roman" w:cs="Times New Roman"/>
          <w:sz w:val="28"/>
          <w:szCs w:val="28"/>
          <w:lang w:val="en-US"/>
        </w:rPr>
        <w:t xml:space="preserve"> all CT-1 certificates of origin issued by the agency will be automatically transmitted to Russia's Federal Customs Service.</w:t>
      </w:r>
    </w:p>
    <w:p w:rsidR="00E452E8" w:rsidRPr="00CD6135" w:rsidRDefault="00E452E8" w:rsidP="00E452E8">
      <w:pPr>
        <w:spacing w:after="0"/>
        <w:jc w:val="both"/>
        <w:rPr>
          <w:rFonts w:ascii="Times New Roman" w:hAnsi="Times New Roman" w:cs="Times New Roman"/>
          <w:sz w:val="28"/>
          <w:szCs w:val="28"/>
          <w:lang w:val="en-US"/>
        </w:rPr>
      </w:pPr>
      <w:proofErr w:type="spellStart"/>
      <w:r w:rsidRPr="00CD6135">
        <w:rPr>
          <w:rFonts w:ascii="Times New Roman" w:hAnsi="Times New Roman" w:cs="Times New Roman"/>
          <w:sz w:val="28"/>
          <w:szCs w:val="28"/>
          <w:lang w:val="en-US"/>
        </w:rPr>
        <w:t>Guliyev</w:t>
      </w:r>
      <w:proofErr w:type="spellEnd"/>
      <w:r w:rsidRPr="00CD6135">
        <w:rPr>
          <w:rFonts w:ascii="Times New Roman" w:hAnsi="Times New Roman" w:cs="Times New Roman"/>
          <w:sz w:val="28"/>
          <w:szCs w:val="28"/>
          <w:lang w:val="en-US"/>
        </w:rPr>
        <w:t xml:space="preserve"> also noted that a protocol on digital certification of goods" origin </w:t>
      </w:r>
      <w:proofErr w:type="gramStart"/>
      <w:r w:rsidRPr="00CD6135">
        <w:rPr>
          <w:rFonts w:ascii="Times New Roman" w:hAnsi="Times New Roman" w:cs="Times New Roman"/>
          <w:sz w:val="28"/>
          <w:szCs w:val="28"/>
          <w:lang w:val="en-US"/>
        </w:rPr>
        <w:t>has been approved</w:t>
      </w:r>
      <w:proofErr w:type="gramEnd"/>
      <w:r w:rsidRPr="00CD6135">
        <w:rPr>
          <w:rFonts w:ascii="Times New Roman" w:hAnsi="Times New Roman" w:cs="Times New Roman"/>
          <w:sz w:val="28"/>
          <w:szCs w:val="28"/>
          <w:lang w:val="en-US"/>
        </w:rPr>
        <w:t xml:space="preserve"> between Azerbaijan and Belarus:</w:t>
      </w:r>
    </w:p>
    <w:p w:rsidR="00E452E8" w:rsidRPr="00CD6135" w:rsidRDefault="00E452E8" w:rsidP="00E452E8">
      <w:pPr>
        <w:spacing w:after="0"/>
        <w:jc w:val="both"/>
        <w:rPr>
          <w:rFonts w:ascii="Times New Roman" w:hAnsi="Times New Roman" w:cs="Times New Roman"/>
          <w:sz w:val="28"/>
          <w:szCs w:val="28"/>
          <w:lang w:val="en-US"/>
        </w:rPr>
      </w:pPr>
      <w:r w:rsidRPr="00CD6135">
        <w:rPr>
          <w:rFonts w:ascii="Times New Roman" w:hAnsi="Times New Roman" w:cs="Times New Roman"/>
          <w:sz w:val="28"/>
          <w:szCs w:val="28"/>
          <w:lang w:val="en-US"/>
        </w:rPr>
        <w:t>"This process was carried out more quickly, based on the experience gained with Russia. Technical conditions have already been agreed upon among four parties - Belarus's Chamber of Commerce and Industry, its customs authorities, as well as Azerbaijan's State Customs Committee and the agency - and the document is now at the signing stage."</w:t>
      </w:r>
    </w:p>
    <w:p w:rsidR="00E452E8" w:rsidRPr="00CD6135" w:rsidRDefault="00E452E8" w:rsidP="00E452E8">
      <w:pPr>
        <w:spacing w:after="0"/>
        <w:jc w:val="both"/>
        <w:rPr>
          <w:rFonts w:ascii="Times New Roman" w:hAnsi="Times New Roman" w:cs="Times New Roman"/>
          <w:sz w:val="28"/>
          <w:szCs w:val="28"/>
          <w:lang w:val="en-US"/>
        </w:rPr>
      </w:pPr>
      <w:r w:rsidRPr="00CD6135">
        <w:rPr>
          <w:rFonts w:ascii="Times New Roman" w:hAnsi="Times New Roman" w:cs="Times New Roman"/>
          <w:sz w:val="28"/>
          <w:szCs w:val="28"/>
          <w:lang w:val="en-US"/>
        </w:rPr>
        <w:t xml:space="preserve">He further emphasized that similar electronic integration initiatives with </w:t>
      </w:r>
      <w:proofErr w:type="spellStart"/>
      <w:r w:rsidRPr="00CD6135">
        <w:rPr>
          <w:rFonts w:ascii="Times New Roman" w:hAnsi="Times New Roman" w:cs="Times New Roman"/>
          <w:sz w:val="28"/>
          <w:szCs w:val="28"/>
          <w:lang w:val="en-US"/>
        </w:rPr>
        <w:t>Türkiye</w:t>
      </w:r>
      <w:proofErr w:type="spellEnd"/>
      <w:r w:rsidRPr="00CD6135">
        <w:rPr>
          <w:rFonts w:ascii="Times New Roman" w:hAnsi="Times New Roman" w:cs="Times New Roman"/>
          <w:sz w:val="28"/>
          <w:szCs w:val="28"/>
          <w:lang w:val="en-US"/>
        </w:rPr>
        <w:t xml:space="preserve"> and Ukraine are also on the agenda: "Relevant proposals have been submitted to the appropriate parties, taking priorities into account."</w:t>
      </w:r>
    </w:p>
    <w:sectPr w:rsidR="00E452E8" w:rsidRPr="00CD6135" w:rsidSect="00CD6135">
      <w:footerReference w:type="default" r:id="rId6"/>
      <w:pgSz w:w="11906" w:h="16838"/>
      <w:pgMar w:top="1134" w:right="1701" w:bottom="1134" w:left="567" w:header="709" w:footer="709" w:gutter="0"/>
      <w:pgNumType w:start="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82E" w:rsidRDefault="00A2682E" w:rsidP="00CD6135">
      <w:pPr>
        <w:spacing w:after="0" w:line="240" w:lineRule="auto"/>
      </w:pPr>
      <w:r>
        <w:separator/>
      </w:r>
    </w:p>
  </w:endnote>
  <w:endnote w:type="continuationSeparator" w:id="0">
    <w:p w:rsidR="00A2682E" w:rsidRDefault="00A2682E" w:rsidP="00CD6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896813"/>
      <w:docPartObj>
        <w:docPartGallery w:val="Page Numbers (Bottom of Page)"/>
        <w:docPartUnique/>
      </w:docPartObj>
    </w:sdtPr>
    <w:sdtEndPr>
      <w:rPr>
        <w:rFonts w:ascii="Times New Roman" w:hAnsi="Times New Roman" w:cs="Times New Roman"/>
        <w:sz w:val="24"/>
        <w:szCs w:val="24"/>
      </w:rPr>
    </w:sdtEndPr>
    <w:sdtContent>
      <w:p w:rsidR="00CD6135" w:rsidRPr="00CD6135" w:rsidRDefault="00CD6135">
        <w:pPr>
          <w:pStyle w:val="a5"/>
          <w:jc w:val="center"/>
          <w:rPr>
            <w:rFonts w:ascii="Times New Roman" w:hAnsi="Times New Roman" w:cs="Times New Roman"/>
            <w:sz w:val="24"/>
            <w:szCs w:val="24"/>
          </w:rPr>
        </w:pPr>
        <w:r w:rsidRPr="00CD6135">
          <w:rPr>
            <w:rFonts w:ascii="Times New Roman" w:hAnsi="Times New Roman" w:cs="Times New Roman"/>
            <w:sz w:val="24"/>
            <w:szCs w:val="24"/>
          </w:rPr>
          <w:fldChar w:fldCharType="begin"/>
        </w:r>
        <w:r w:rsidRPr="00CD6135">
          <w:rPr>
            <w:rFonts w:ascii="Times New Roman" w:hAnsi="Times New Roman" w:cs="Times New Roman"/>
            <w:sz w:val="24"/>
            <w:szCs w:val="24"/>
          </w:rPr>
          <w:instrText>PAGE   \* MERGEFORMAT</w:instrText>
        </w:r>
        <w:r w:rsidRPr="00CD6135">
          <w:rPr>
            <w:rFonts w:ascii="Times New Roman" w:hAnsi="Times New Roman" w:cs="Times New Roman"/>
            <w:sz w:val="24"/>
            <w:szCs w:val="24"/>
          </w:rPr>
          <w:fldChar w:fldCharType="separate"/>
        </w:r>
        <w:r>
          <w:rPr>
            <w:rFonts w:ascii="Times New Roman" w:hAnsi="Times New Roman" w:cs="Times New Roman"/>
            <w:noProof/>
            <w:sz w:val="24"/>
            <w:szCs w:val="24"/>
          </w:rPr>
          <w:t>36</w:t>
        </w:r>
        <w:r w:rsidRPr="00CD6135">
          <w:rPr>
            <w:rFonts w:ascii="Times New Roman" w:hAnsi="Times New Roman" w:cs="Times New Roman"/>
            <w:sz w:val="24"/>
            <w:szCs w:val="24"/>
          </w:rPr>
          <w:fldChar w:fldCharType="end"/>
        </w:r>
      </w:p>
    </w:sdtContent>
  </w:sdt>
  <w:p w:rsidR="00CD6135" w:rsidRDefault="00CD61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82E" w:rsidRDefault="00A2682E" w:rsidP="00CD6135">
      <w:pPr>
        <w:spacing w:after="0" w:line="240" w:lineRule="auto"/>
      </w:pPr>
      <w:r>
        <w:separator/>
      </w:r>
    </w:p>
  </w:footnote>
  <w:footnote w:type="continuationSeparator" w:id="0">
    <w:p w:rsidR="00A2682E" w:rsidRDefault="00A2682E" w:rsidP="00CD61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3D9"/>
    <w:rsid w:val="00274011"/>
    <w:rsid w:val="007125DC"/>
    <w:rsid w:val="008007C2"/>
    <w:rsid w:val="008B73D9"/>
    <w:rsid w:val="009639EC"/>
    <w:rsid w:val="00A2682E"/>
    <w:rsid w:val="00CD6135"/>
    <w:rsid w:val="00E45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5864A-90B0-4DBC-98D2-448809E6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01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6135"/>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CD6135"/>
  </w:style>
  <w:style w:type="paragraph" w:styleId="a5">
    <w:name w:val="footer"/>
    <w:basedOn w:val="a"/>
    <w:link w:val="a6"/>
    <w:uiPriority w:val="99"/>
    <w:unhideWhenUsed/>
    <w:rsid w:val="00CD6135"/>
    <w:pPr>
      <w:tabs>
        <w:tab w:val="center" w:pos="4536"/>
        <w:tab w:val="right" w:pos="9072"/>
      </w:tabs>
      <w:spacing w:after="0" w:line="240" w:lineRule="auto"/>
    </w:pPr>
  </w:style>
  <w:style w:type="character" w:customStyle="1" w:styleId="a6">
    <w:name w:val="Нижний колонтитул Знак"/>
    <w:basedOn w:val="a0"/>
    <w:link w:val="a5"/>
    <w:uiPriority w:val="99"/>
    <w:rsid w:val="00CD6135"/>
  </w:style>
  <w:style w:type="paragraph" w:styleId="a7">
    <w:name w:val="Balloon Text"/>
    <w:basedOn w:val="a"/>
    <w:link w:val="a8"/>
    <w:uiPriority w:val="99"/>
    <w:semiHidden/>
    <w:unhideWhenUsed/>
    <w:rsid w:val="00CD613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D61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856</Words>
  <Characters>4884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 Нонна Алексеевна</dc:creator>
  <cp:keywords/>
  <dc:description/>
  <cp:lastModifiedBy>Новик Нонна Алексеевна</cp:lastModifiedBy>
  <cp:revision>7</cp:revision>
  <cp:lastPrinted>2025-12-10T07:47:00Z</cp:lastPrinted>
  <dcterms:created xsi:type="dcterms:W3CDTF">2025-12-09T13:57:00Z</dcterms:created>
  <dcterms:modified xsi:type="dcterms:W3CDTF">2025-12-10T07:48:00Z</dcterms:modified>
</cp:coreProperties>
</file>