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DC" w:rsidRPr="00F04CB1" w:rsidRDefault="006307DC" w:rsidP="005A77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4CB1">
        <w:rPr>
          <w:rFonts w:ascii="Times New Roman" w:hAnsi="Times New Roman"/>
          <w:b/>
          <w:sz w:val="24"/>
          <w:szCs w:val="24"/>
        </w:rPr>
        <w:t>ТЕМАТИКА ПРАКТИЧЕСКИХ ЗАНЯТИЙ</w:t>
      </w:r>
    </w:p>
    <w:p w:rsidR="006307DC" w:rsidRPr="00F04CB1" w:rsidRDefault="006307DC" w:rsidP="005A77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4CB1">
        <w:rPr>
          <w:rFonts w:ascii="Times New Roman" w:hAnsi="Times New Roman"/>
          <w:b/>
          <w:sz w:val="24"/>
          <w:szCs w:val="24"/>
        </w:rPr>
        <w:t>ПО ДИСЦИПЛИНЕ</w:t>
      </w:r>
    </w:p>
    <w:p w:rsidR="006307DC" w:rsidRPr="00F04CB1" w:rsidRDefault="006307DC" w:rsidP="005A77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4CB1">
        <w:rPr>
          <w:rFonts w:ascii="Times New Roman" w:hAnsi="Times New Roman"/>
          <w:b/>
          <w:sz w:val="24"/>
          <w:szCs w:val="24"/>
        </w:rPr>
        <w:t>«ПРАКТИЧЕСКИЙ КУРС ПЕРЕВОДА»</w:t>
      </w:r>
    </w:p>
    <w:p w:rsidR="006307DC" w:rsidRPr="00F04CB1" w:rsidRDefault="006307DC" w:rsidP="005A77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04CB1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6307DC" w:rsidRPr="00F04CB1" w:rsidRDefault="006307DC" w:rsidP="005A77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4CB1">
        <w:rPr>
          <w:rFonts w:ascii="Times New Roman" w:hAnsi="Times New Roman"/>
          <w:b/>
          <w:sz w:val="24"/>
          <w:szCs w:val="24"/>
        </w:rPr>
        <w:t>1-25 01 13 «ЭКОНОМИКА И УПРАВЛЕНИЕ ТУРИСТСКОЙ ИНДУСТРИЕЙ»,</w:t>
      </w:r>
    </w:p>
    <w:p w:rsidR="004B032D" w:rsidRDefault="004B032D" w:rsidP="005A77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032D" w:rsidRDefault="004B032D" w:rsidP="005A77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Заочная форма обучения</w:t>
      </w:r>
    </w:p>
    <w:p w:rsidR="004B032D" w:rsidRDefault="004B032D" w:rsidP="005A77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07DC" w:rsidRPr="00F04CB1" w:rsidRDefault="006307DC" w:rsidP="005A77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4CB1">
        <w:rPr>
          <w:rFonts w:ascii="Times New Roman" w:hAnsi="Times New Roman"/>
          <w:b/>
          <w:sz w:val="24"/>
          <w:szCs w:val="24"/>
        </w:rPr>
        <w:t xml:space="preserve">4-5 КУРСЫ, </w:t>
      </w:r>
      <w:r w:rsidRPr="00F04CB1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F04CB1">
        <w:rPr>
          <w:rFonts w:ascii="Times New Roman" w:hAnsi="Times New Roman"/>
          <w:b/>
          <w:sz w:val="24"/>
          <w:szCs w:val="24"/>
        </w:rPr>
        <w:t>-</w:t>
      </w:r>
      <w:r w:rsidRPr="00F04CB1">
        <w:rPr>
          <w:rFonts w:ascii="Times New Roman" w:hAnsi="Times New Roman"/>
          <w:b/>
          <w:sz w:val="24"/>
          <w:szCs w:val="24"/>
          <w:lang w:val="en-US"/>
        </w:rPr>
        <w:t>X</w:t>
      </w:r>
      <w:r w:rsidRPr="00F04CB1">
        <w:rPr>
          <w:rFonts w:ascii="Times New Roman" w:hAnsi="Times New Roman"/>
          <w:b/>
          <w:sz w:val="24"/>
          <w:szCs w:val="24"/>
        </w:rPr>
        <w:t xml:space="preserve"> СЕМЕСТРЫ</w:t>
      </w:r>
    </w:p>
    <w:p w:rsidR="006307DC" w:rsidRPr="00F04CB1" w:rsidRDefault="006307DC" w:rsidP="00187B9B">
      <w:pPr>
        <w:tabs>
          <w:tab w:val="left" w:pos="3885"/>
        </w:tabs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307DC" w:rsidRPr="00F04CB1" w:rsidRDefault="006307DC" w:rsidP="00187B9B">
      <w:pPr>
        <w:tabs>
          <w:tab w:val="left" w:pos="3885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4CB1">
        <w:rPr>
          <w:rFonts w:ascii="Times New Roman" w:hAnsi="Times New Roman"/>
          <w:b/>
          <w:sz w:val="24"/>
          <w:szCs w:val="24"/>
          <w:lang w:eastAsia="ru-RU"/>
        </w:rPr>
        <w:t xml:space="preserve">4 курс, </w:t>
      </w:r>
      <w:r w:rsidRPr="00F04CB1">
        <w:rPr>
          <w:rFonts w:ascii="Times New Roman" w:hAnsi="Times New Roman"/>
          <w:b/>
          <w:sz w:val="24"/>
          <w:szCs w:val="24"/>
          <w:lang w:val="en-US" w:eastAsia="ru-RU"/>
        </w:rPr>
        <w:t>VIII</w:t>
      </w:r>
      <w:r w:rsidRPr="00F04CB1">
        <w:rPr>
          <w:rFonts w:ascii="Times New Roman" w:hAnsi="Times New Roman"/>
          <w:b/>
          <w:sz w:val="24"/>
          <w:szCs w:val="24"/>
          <w:lang w:eastAsia="ru-RU"/>
        </w:rPr>
        <w:t xml:space="preserve"> семестр 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04CB1">
        <w:rPr>
          <w:rFonts w:ascii="Times New Roman" w:hAnsi="Times New Roman"/>
          <w:i/>
          <w:sz w:val="24"/>
          <w:szCs w:val="24"/>
          <w:lang w:eastAsia="ru-RU"/>
        </w:rPr>
        <w:t>Общие вопросы перевода: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 xml:space="preserve">1. Лексические вопросы перевода. 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Перевод слов: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2. Установление значения слова;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3. Интернациональные слова и «ложные друзья переводчика»</w:t>
      </w:r>
      <w:proofErr w:type="gramStart"/>
      <w:r w:rsidRPr="00F04CB1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4. Неологизмы;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5. Многофункциональные слова.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F04CB1">
        <w:rPr>
          <w:rFonts w:ascii="Times New Roman" w:hAnsi="Times New Roman"/>
          <w:b/>
          <w:sz w:val="24"/>
          <w:szCs w:val="24"/>
          <w:lang w:eastAsia="ru-RU"/>
        </w:rPr>
        <w:t xml:space="preserve">5 курс, </w:t>
      </w:r>
      <w:r w:rsidRPr="00F04CB1">
        <w:rPr>
          <w:rFonts w:ascii="Times New Roman" w:hAnsi="Times New Roman"/>
          <w:b/>
          <w:sz w:val="24"/>
          <w:szCs w:val="24"/>
          <w:lang w:val="en-US" w:eastAsia="ru-RU"/>
        </w:rPr>
        <w:t>IX</w:t>
      </w:r>
      <w:r w:rsidRPr="00F04CB1">
        <w:rPr>
          <w:rFonts w:ascii="Times New Roman" w:hAnsi="Times New Roman"/>
          <w:b/>
          <w:sz w:val="24"/>
          <w:szCs w:val="24"/>
          <w:lang w:eastAsia="ru-RU"/>
        </w:rPr>
        <w:t xml:space="preserve"> семестр 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04CB1">
        <w:rPr>
          <w:rFonts w:ascii="Times New Roman" w:hAnsi="Times New Roman"/>
          <w:i/>
          <w:sz w:val="24"/>
          <w:szCs w:val="24"/>
          <w:lang w:eastAsia="ru-RU"/>
        </w:rPr>
        <w:t>Перевод слов: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1. Передача имен собственных и названий (транскрипция, транслитерация, перевод)</w:t>
      </w:r>
      <w:proofErr w:type="gramStart"/>
      <w:r w:rsidRPr="00F04CB1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2. Американизмы;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3. Перевод словосочетаний;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4. Свободные словосочетания;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5. Связанные (фразеологические) словосочетания;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6. Перевод заголовков;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7. Лексические трансформации.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F04CB1">
        <w:rPr>
          <w:rFonts w:ascii="Times New Roman" w:hAnsi="Times New Roman"/>
          <w:b/>
          <w:sz w:val="24"/>
          <w:szCs w:val="24"/>
          <w:lang w:eastAsia="ru-RU"/>
        </w:rPr>
        <w:t xml:space="preserve">5 курс, </w:t>
      </w:r>
      <w:r w:rsidRPr="00F04CB1"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 w:rsidRPr="00F04CB1">
        <w:rPr>
          <w:rFonts w:ascii="Times New Roman" w:hAnsi="Times New Roman"/>
          <w:b/>
          <w:sz w:val="24"/>
          <w:szCs w:val="24"/>
          <w:lang w:eastAsia="ru-RU"/>
        </w:rPr>
        <w:t xml:space="preserve"> семестр 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i/>
          <w:sz w:val="24"/>
          <w:szCs w:val="24"/>
          <w:lang w:eastAsia="ru-RU"/>
        </w:rPr>
        <w:t>Грамматические вопросы перевода</w:t>
      </w:r>
      <w:r w:rsidRPr="00F04CB1">
        <w:rPr>
          <w:rFonts w:ascii="Times New Roman" w:hAnsi="Times New Roman"/>
          <w:sz w:val="24"/>
          <w:szCs w:val="24"/>
          <w:lang w:eastAsia="ru-RU"/>
        </w:rPr>
        <w:t>: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1. Изменение структуры предложения при переводе;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2. Передача артикля;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3. Перевод глаголов в пассивном залоге;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4. Перевод инфинитива и инфинитивных оборотов;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5. Перевод причастия и причастных оборотов;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6. Перевод герундия и герундиальных оборотов;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7. Перевод форм сослагательного наклонения;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8. Перевод эмфатических конструкций;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9. Перевод модальных глаголов.</w:t>
      </w:r>
    </w:p>
    <w:p w:rsidR="006307DC" w:rsidRPr="00F04CB1" w:rsidRDefault="006307DC" w:rsidP="00187B9B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307DC" w:rsidRDefault="006307DC" w:rsidP="00187B9B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032D" w:rsidRPr="00F04CB1" w:rsidRDefault="004B032D" w:rsidP="00187B9B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07DC" w:rsidRPr="00F04CB1" w:rsidRDefault="006307DC" w:rsidP="00187B9B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CB1">
        <w:rPr>
          <w:rFonts w:ascii="Times New Roman" w:hAnsi="Times New Roman"/>
          <w:b/>
          <w:sz w:val="24"/>
          <w:szCs w:val="24"/>
          <w:lang w:eastAsia="ru-RU"/>
        </w:rPr>
        <w:t>ОБЪЁМ САМОСТОЯТЕЛЬНОЙ РАБОТЫ В МЕЖСЕССИОННЫЙ ПЕРИОД:</w:t>
      </w:r>
    </w:p>
    <w:p w:rsidR="006307DC" w:rsidRPr="00F04CB1" w:rsidRDefault="006307DC" w:rsidP="00187B9B">
      <w:pPr>
        <w:tabs>
          <w:tab w:val="left" w:pos="3885"/>
        </w:tabs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4CB1">
        <w:rPr>
          <w:rFonts w:ascii="Times New Roman" w:hAnsi="Times New Roman"/>
          <w:b/>
          <w:sz w:val="24"/>
          <w:szCs w:val="24"/>
          <w:lang w:eastAsia="ru-RU"/>
        </w:rPr>
        <w:t xml:space="preserve">4 курс, </w:t>
      </w:r>
      <w:r w:rsidRPr="00F04CB1">
        <w:rPr>
          <w:rFonts w:ascii="Times New Roman" w:hAnsi="Times New Roman"/>
          <w:b/>
          <w:sz w:val="24"/>
          <w:szCs w:val="24"/>
          <w:lang w:val="en-US" w:eastAsia="ru-RU"/>
        </w:rPr>
        <w:t>VIII</w:t>
      </w:r>
      <w:r w:rsidRPr="00F04CB1">
        <w:rPr>
          <w:rFonts w:ascii="Times New Roman" w:hAnsi="Times New Roman"/>
          <w:b/>
          <w:sz w:val="24"/>
          <w:szCs w:val="24"/>
          <w:lang w:eastAsia="ru-RU"/>
        </w:rPr>
        <w:t xml:space="preserve"> семестр 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1.</w:t>
      </w:r>
      <w:r w:rsidRPr="00F04CB1">
        <w:rPr>
          <w:rFonts w:ascii="Times New Roman" w:hAnsi="Times New Roman"/>
          <w:sz w:val="24"/>
          <w:szCs w:val="24"/>
          <w:lang w:eastAsia="ru-RU"/>
        </w:rPr>
        <w:tab/>
        <w:t>Самостоятельное изучение теоретических аспектов, ответы на вопросы для самоконтроля и выполнение практических заданий из учебника Слеповича В.С. Курс перевода Часть I,II (стр. 5 – 49)по следующим темам:</w:t>
      </w:r>
    </w:p>
    <w:p w:rsidR="004B032D" w:rsidRDefault="004B032D" w:rsidP="00187B9B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4CB1">
        <w:rPr>
          <w:rFonts w:ascii="Times New Roman" w:hAnsi="Times New Roman"/>
          <w:i/>
          <w:sz w:val="24"/>
          <w:szCs w:val="24"/>
          <w:lang w:eastAsia="ru-RU"/>
        </w:rPr>
        <w:t>Общие вопросы перевода</w:t>
      </w:r>
      <w:r w:rsidRPr="00F04CB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 xml:space="preserve">1. Лексические вопросы перевода. 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04CB1">
        <w:rPr>
          <w:rFonts w:ascii="Times New Roman" w:hAnsi="Times New Roman"/>
          <w:i/>
          <w:sz w:val="24"/>
          <w:szCs w:val="24"/>
          <w:lang w:eastAsia="ru-RU"/>
        </w:rPr>
        <w:lastRenderedPageBreak/>
        <w:t>Перевод слов: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1. Установление значения слова;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2. Интернациональные слова и «ложные друзья переводчика»</w:t>
      </w:r>
      <w:proofErr w:type="gramStart"/>
      <w:r w:rsidRPr="00F04CB1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3. Неологизмы;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4. Многофункциональные слова.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F04CB1">
        <w:rPr>
          <w:rFonts w:ascii="Times New Roman" w:hAnsi="Times New Roman"/>
          <w:b/>
          <w:sz w:val="24"/>
          <w:szCs w:val="24"/>
          <w:lang w:eastAsia="ru-RU"/>
        </w:rPr>
        <w:t xml:space="preserve">5 курс, </w:t>
      </w:r>
      <w:r w:rsidRPr="00F04CB1">
        <w:rPr>
          <w:rFonts w:ascii="Times New Roman" w:hAnsi="Times New Roman"/>
          <w:b/>
          <w:sz w:val="24"/>
          <w:szCs w:val="24"/>
          <w:lang w:val="en-US" w:eastAsia="ru-RU"/>
        </w:rPr>
        <w:t>IX</w:t>
      </w:r>
      <w:r w:rsidRPr="00F04CB1">
        <w:rPr>
          <w:rFonts w:ascii="Times New Roman" w:hAnsi="Times New Roman"/>
          <w:b/>
          <w:sz w:val="24"/>
          <w:szCs w:val="24"/>
          <w:lang w:eastAsia="ru-RU"/>
        </w:rPr>
        <w:t xml:space="preserve"> семестр 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1.</w:t>
      </w:r>
      <w:r w:rsidRPr="00F04CB1">
        <w:rPr>
          <w:rFonts w:ascii="Times New Roman" w:hAnsi="Times New Roman"/>
          <w:sz w:val="24"/>
          <w:szCs w:val="24"/>
          <w:lang w:eastAsia="ru-RU"/>
        </w:rPr>
        <w:tab/>
        <w:t>Самостоятельное изучение теоретических аспектов, ответы на вопросы для самоконтроля и выполнение практических заданий из учебника Слеповича В.С. Курс перевода Часть I,II (стр. 49 – 99) по следующим темам:</w:t>
      </w:r>
    </w:p>
    <w:p w:rsidR="004B032D" w:rsidRDefault="004B032D" w:rsidP="00187B9B">
      <w:pPr>
        <w:spacing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04CB1">
        <w:rPr>
          <w:rFonts w:ascii="Times New Roman" w:hAnsi="Times New Roman"/>
          <w:i/>
          <w:sz w:val="24"/>
          <w:szCs w:val="24"/>
          <w:lang w:eastAsia="ru-RU"/>
        </w:rPr>
        <w:t>Перевод слов: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1. Передача имен собственных и названий (транскрипция, транслитерация, перевод);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2. Американизмы;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3. Перевод словосочетаний;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4. Свободные словосочетания;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5. Связанные (фразеологические) словосочетания;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6. Перевод заголовков;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7. Лексические трансформации.</w:t>
      </w: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6307DC" w:rsidRPr="00F04CB1" w:rsidRDefault="006307DC" w:rsidP="00187B9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F04CB1">
        <w:rPr>
          <w:rFonts w:ascii="Times New Roman" w:hAnsi="Times New Roman"/>
          <w:b/>
          <w:sz w:val="24"/>
          <w:szCs w:val="24"/>
          <w:lang w:eastAsia="ru-RU"/>
        </w:rPr>
        <w:t xml:space="preserve">5 курс, </w:t>
      </w:r>
      <w:r w:rsidRPr="00F04CB1"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 w:rsidRPr="00F04CB1">
        <w:rPr>
          <w:rFonts w:ascii="Times New Roman" w:hAnsi="Times New Roman"/>
          <w:b/>
          <w:sz w:val="24"/>
          <w:szCs w:val="24"/>
          <w:lang w:eastAsia="ru-RU"/>
        </w:rPr>
        <w:t xml:space="preserve"> семестр </w:t>
      </w:r>
    </w:p>
    <w:p w:rsidR="006307DC" w:rsidRPr="00F04CB1" w:rsidRDefault="006307DC" w:rsidP="00187B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1.</w:t>
      </w:r>
      <w:r w:rsidRPr="00F04CB1">
        <w:rPr>
          <w:rFonts w:ascii="Times New Roman" w:hAnsi="Times New Roman"/>
          <w:sz w:val="24"/>
          <w:szCs w:val="24"/>
          <w:lang w:eastAsia="ru-RU"/>
        </w:rPr>
        <w:tab/>
        <w:t>Самостоятельное изучение теоретических аспектов, ответы на вопросы для самоконтроля и выполнение практических заданий из учебника Слеповича В.С. Курс перевода Часть III (стр. 100 – 133) по следующим темам:</w:t>
      </w:r>
    </w:p>
    <w:p w:rsidR="004B032D" w:rsidRDefault="004B032D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04CB1">
        <w:rPr>
          <w:rFonts w:ascii="Times New Roman" w:hAnsi="Times New Roman"/>
          <w:i/>
          <w:sz w:val="24"/>
          <w:szCs w:val="24"/>
          <w:lang w:eastAsia="ru-RU"/>
        </w:rPr>
        <w:t>Грамматические вопросы перевода: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1. Изменение структуры предложения при переводе;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2. Передача артикля;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3. Перевод глаголов в пассивном залоге;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4. Перевод инфинитива и инфинитивных оборотов;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5. Перевод причастия и причастных оборотов;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6. Перевод герундия и герундиальных оборотов;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7. Перевод форм сослагательного наклонения;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8. Перевод эмфатических конструкций;</w:t>
      </w:r>
    </w:p>
    <w:p w:rsidR="006307DC" w:rsidRPr="00F04CB1" w:rsidRDefault="006307DC" w:rsidP="00187B9B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4CB1">
        <w:rPr>
          <w:rFonts w:ascii="Times New Roman" w:hAnsi="Times New Roman"/>
          <w:sz w:val="24"/>
          <w:szCs w:val="24"/>
          <w:lang w:eastAsia="ru-RU"/>
        </w:rPr>
        <w:t>9. Перевод модальных глаголов.</w:t>
      </w:r>
    </w:p>
    <w:p w:rsidR="006307DC" w:rsidRPr="00F04CB1" w:rsidRDefault="006307DC">
      <w:pPr>
        <w:rPr>
          <w:rFonts w:ascii="Times New Roman" w:hAnsi="Times New Roman"/>
          <w:sz w:val="24"/>
          <w:szCs w:val="24"/>
        </w:rPr>
      </w:pPr>
    </w:p>
    <w:sectPr w:rsidR="006307DC" w:rsidRPr="00F04CB1" w:rsidSect="00E1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B9B"/>
    <w:rsid w:val="0003603A"/>
    <w:rsid w:val="00187B9B"/>
    <w:rsid w:val="004B032D"/>
    <w:rsid w:val="005A77BB"/>
    <w:rsid w:val="006307DC"/>
    <w:rsid w:val="00927FFC"/>
    <w:rsid w:val="009E315B"/>
    <w:rsid w:val="00B63E9C"/>
    <w:rsid w:val="00C7096A"/>
    <w:rsid w:val="00C71BFA"/>
    <w:rsid w:val="00CE11E0"/>
    <w:rsid w:val="00E129F1"/>
    <w:rsid w:val="00F04CB1"/>
    <w:rsid w:val="00FD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NotePad.by</cp:lastModifiedBy>
  <cp:revision>7</cp:revision>
  <dcterms:created xsi:type="dcterms:W3CDTF">2016-06-13T13:03:00Z</dcterms:created>
  <dcterms:modified xsi:type="dcterms:W3CDTF">2016-11-13T14:02:00Z</dcterms:modified>
</cp:coreProperties>
</file>