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51" w:rsidRPr="00F23B71" w:rsidRDefault="00973B51" w:rsidP="00D458E2">
      <w:pPr>
        <w:jc w:val="center"/>
        <w:rPr>
          <w:b/>
        </w:rPr>
      </w:pPr>
      <w:r w:rsidRPr="00F23B71">
        <w:rPr>
          <w:b/>
        </w:rPr>
        <w:t>САМОСТОЯТЕЛЬНАЯ РАБОТА СТУДЕНТОВ</w:t>
      </w:r>
    </w:p>
    <w:p w:rsidR="00973B51" w:rsidRPr="00F23B71" w:rsidRDefault="00973B51" w:rsidP="00336326">
      <w:pPr>
        <w:jc w:val="center"/>
        <w:outlineLvl w:val="0"/>
        <w:rPr>
          <w:rFonts w:cs="Times New Roman"/>
          <w:b/>
        </w:rPr>
      </w:pPr>
    </w:p>
    <w:p w:rsidR="00973B51" w:rsidRPr="00F23B71" w:rsidRDefault="00973B51" w:rsidP="00336326">
      <w:pPr>
        <w:jc w:val="center"/>
        <w:outlineLvl w:val="0"/>
        <w:rPr>
          <w:rFonts w:cs="Times New Roman"/>
          <w:b/>
        </w:rPr>
      </w:pPr>
      <w:r w:rsidRPr="00F23B71">
        <w:rPr>
          <w:rFonts w:cs="Times New Roman"/>
          <w:b/>
        </w:rPr>
        <w:t>Дневная форма обучения</w:t>
      </w:r>
    </w:p>
    <w:p w:rsidR="00973B51" w:rsidRPr="00F23B71" w:rsidRDefault="00973B51" w:rsidP="00D458E2">
      <w:pPr>
        <w:jc w:val="center"/>
      </w:pPr>
    </w:p>
    <w:p w:rsidR="00973B51" w:rsidRPr="00F23B71" w:rsidRDefault="00973B51" w:rsidP="00D458E2">
      <w:pPr>
        <w:pStyle w:val="2"/>
        <w:spacing w:after="0" w:line="240" w:lineRule="auto"/>
        <w:ind w:firstLine="720"/>
        <w:jc w:val="both"/>
      </w:pPr>
      <w:r w:rsidRPr="00F23B71">
        <w:t xml:space="preserve">Формами самостоятельной работы студентов является чтение аутентичных книг на иностранном языке, прослушивание текстов и аудиокниг, написание мини сочинений, подготовка презентаций. Основными целями названных форм самостоятельной работы студентов являются: </w:t>
      </w:r>
    </w:p>
    <w:p w:rsidR="00973B51" w:rsidRPr="00F23B71" w:rsidRDefault="00973B51" w:rsidP="00D458E2">
      <w:pPr>
        <w:pStyle w:val="2"/>
        <w:numPr>
          <w:ilvl w:val="0"/>
          <w:numId w:val="2"/>
        </w:numPr>
        <w:spacing w:after="0" w:line="240" w:lineRule="auto"/>
        <w:jc w:val="both"/>
      </w:pPr>
      <w:r w:rsidRPr="00F23B71">
        <w:t xml:space="preserve">развитие и совершенствование навыков, </w:t>
      </w:r>
      <w:proofErr w:type="spellStart"/>
      <w:r w:rsidRPr="00F23B71">
        <w:t>аудирования</w:t>
      </w:r>
      <w:proofErr w:type="spellEnd"/>
      <w:r w:rsidRPr="00F23B71">
        <w:t>, говорения и чтения на иностранном языке,</w:t>
      </w:r>
    </w:p>
    <w:p w:rsidR="00973B51" w:rsidRPr="00F23B71" w:rsidRDefault="00973B51" w:rsidP="00D458E2">
      <w:pPr>
        <w:pStyle w:val="2"/>
        <w:widowControl/>
        <w:numPr>
          <w:ilvl w:val="0"/>
          <w:numId w:val="2"/>
        </w:numPr>
        <w:tabs>
          <w:tab w:val="left" w:pos="576"/>
        </w:tabs>
        <w:suppressAutoHyphens w:val="0"/>
        <w:spacing w:after="0" w:line="240" w:lineRule="auto"/>
        <w:jc w:val="both"/>
      </w:pPr>
      <w:r w:rsidRPr="00F23B71">
        <w:t xml:space="preserve"> более глубокое и всестороннее изучение избранной темы;</w:t>
      </w:r>
    </w:p>
    <w:p w:rsidR="00973B51" w:rsidRPr="00F23B71" w:rsidRDefault="00973B51" w:rsidP="00D458E2">
      <w:pPr>
        <w:pStyle w:val="2"/>
        <w:widowControl/>
        <w:numPr>
          <w:ilvl w:val="0"/>
          <w:numId w:val="2"/>
        </w:numPr>
        <w:tabs>
          <w:tab w:val="left" w:pos="576"/>
        </w:tabs>
        <w:suppressAutoHyphens w:val="0"/>
        <w:spacing w:after="0" w:line="240" w:lineRule="auto"/>
        <w:jc w:val="both"/>
      </w:pPr>
      <w:r w:rsidRPr="00F23B71">
        <w:t xml:space="preserve"> развитие умения составления письменных текстов и устных высказываний на изучаемом иностранном языке;</w:t>
      </w:r>
    </w:p>
    <w:p w:rsidR="00973B51" w:rsidRPr="00F23B71" w:rsidRDefault="00973B51" w:rsidP="00D458E2">
      <w:pPr>
        <w:pStyle w:val="2"/>
        <w:widowControl/>
        <w:numPr>
          <w:ilvl w:val="0"/>
          <w:numId w:val="2"/>
        </w:numPr>
        <w:tabs>
          <w:tab w:val="left" w:pos="576"/>
        </w:tabs>
        <w:suppressAutoHyphens w:val="0"/>
        <w:spacing w:after="0" w:line="240" w:lineRule="auto"/>
        <w:jc w:val="both"/>
        <w:rPr>
          <w:spacing w:val="-8"/>
        </w:rPr>
      </w:pPr>
      <w:r w:rsidRPr="00F23B71">
        <w:rPr>
          <w:spacing w:val="-8"/>
        </w:rPr>
        <w:t>выработка умения выражать свои мысли на изучаемом иностранном языке по выбранной теме;</w:t>
      </w:r>
    </w:p>
    <w:p w:rsidR="00973B51" w:rsidRPr="00F23B71" w:rsidRDefault="00973B51" w:rsidP="00D458E2">
      <w:pPr>
        <w:pStyle w:val="2"/>
        <w:widowControl/>
        <w:numPr>
          <w:ilvl w:val="0"/>
          <w:numId w:val="2"/>
        </w:numPr>
        <w:tabs>
          <w:tab w:val="left" w:pos="576"/>
        </w:tabs>
        <w:suppressAutoHyphens w:val="0"/>
        <w:spacing w:after="0" w:line="240" w:lineRule="auto"/>
        <w:jc w:val="both"/>
      </w:pPr>
      <w:r w:rsidRPr="00F23B71">
        <w:t xml:space="preserve">вооружение навыками грамотного оформления письменного текста и устного высказывания. </w:t>
      </w:r>
    </w:p>
    <w:p w:rsidR="00973B51" w:rsidRPr="00F23B71" w:rsidRDefault="00973B51" w:rsidP="00D458E2">
      <w:pPr>
        <w:pStyle w:val="2"/>
        <w:tabs>
          <w:tab w:val="left" w:pos="576"/>
        </w:tabs>
        <w:spacing w:after="0" w:line="240" w:lineRule="auto"/>
        <w:ind w:left="336"/>
        <w:jc w:val="both"/>
      </w:pPr>
    </w:p>
    <w:p w:rsidR="00973B51" w:rsidRPr="00F23B71" w:rsidRDefault="00973B51" w:rsidP="00D458E2">
      <w:pPr>
        <w:pStyle w:val="2"/>
        <w:spacing w:after="0" w:line="240" w:lineRule="auto"/>
        <w:jc w:val="both"/>
        <w:rPr>
          <w:b/>
        </w:rPr>
      </w:pPr>
      <w:r w:rsidRPr="00F23B71">
        <w:rPr>
          <w:b/>
        </w:rPr>
        <w:t>Примерный перечень тем для самостоятельной работы:</w:t>
      </w:r>
    </w:p>
    <w:p w:rsidR="00973B51" w:rsidRPr="00F23B71" w:rsidRDefault="00973B51" w:rsidP="00D458E2">
      <w:pPr>
        <w:widowControl/>
        <w:numPr>
          <w:ilvl w:val="0"/>
          <w:numId w:val="1"/>
        </w:numPr>
        <w:suppressAutoHyphens w:val="0"/>
        <w:ind w:left="0" w:firstLine="456"/>
        <w:jc w:val="both"/>
      </w:pPr>
      <w:r w:rsidRPr="00F23B71">
        <w:rPr>
          <w:lang w:val="en-GB"/>
        </w:rPr>
        <w:t>True friend.</w:t>
      </w:r>
    </w:p>
    <w:p w:rsidR="00973B51" w:rsidRPr="00F23B71" w:rsidRDefault="00973B51" w:rsidP="00D458E2">
      <w:pPr>
        <w:widowControl/>
        <w:numPr>
          <w:ilvl w:val="0"/>
          <w:numId w:val="1"/>
        </w:numPr>
        <w:suppressAutoHyphens w:val="0"/>
        <w:ind w:left="0" w:firstLine="456"/>
        <w:jc w:val="both"/>
        <w:rPr>
          <w:lang w:val="en-US"/>
        </w:rPr>
      </w:pPr>
      <w:r w:rsidRPr="00F23B71">
        <w:rPr>
          <w:lang w:val="en-US"/>
        </w:rPr>
        <w:t>The Importance of Education in Daily Work and Life.</w:t>
      </w:r>
    </w:p>
    <w:p w:rsidR="00973B51" w:rsidRPr="00F23B71" w:rsidRDefault="00973B51" w:rsidP="00D458E2">
      <w:pPr>
        <w:widowControl/>
        <w:numPr>
          <w:ilvl w:val="0"/>
          <w:numId w:val="1"/>
        </w:numPr>
        <w:suppressAutoHyphens w:val="0"/>
        <w:ind w:left="0" w:firstLine="456"/>
        <w:jc w:val="both"/>
        <w:rPr>
          <w:lang w:val="en-US"/>
        </w:rPr>
      </w:pPr>
      <w:r w:rsidRPr="00F23B71">
        <w:rPr>
          <w:lang w:val="en-US"/>
        </w:rPr>
        <w:t>Fashion of different centuries.</w:t>
      </w:r>
    </w:p>
    <w:p w:rsidR="00973B51" w:rsidRPr="00F23B71" w:rsidRDefault="00973B51"/>
    <w:p w:rsidR="00973B51" w:rsidRPr="00F23B71" w:rsidRDefault="00973B51">
      <w:pPr>
        <w:rPr>
          <w:b/>
        </w:rPr>
      </w:pPr>
      <w:r w:rsidRPr="00F23B71">
        <w:rPr>
          <w:b/>
        </w:rPr>
        <w:t>Перечень книг для домашнего чтени</w:t>
      </w:r>
      <w:proofErr w:type="gramStart"/>
      <w:r w:rsidRPr="00F23B71">
        <w:rPr>
          <w:b/>
        </w:rPr>
        <w:t>я</w:t>
      </w:r>
      <w:r w:rsidRPr="00F23B71">
        <w:rPr>
          <w:b/>
          <w:u w:val="single"/>
        </w:rPr>
        <w:t>(</w:t>
      </w:r>
      <w:proofErr w:type="gramEnd"/>
      <w:r w:rsidRPr="00F23B71">
        <w:rPr>
          <w:b/>
          <w:u w:val="single"/>
        </w:rPr>
        <w:t>книги серии «</w:t>
      </w:r>
      <w:r w:rsidRPr="00F23B71">
        <w:rPr>
          <w:b/>
          <w:u w:val="single"/>
          <w:lang w:val="en-US"/>
        </w:rPr>
        <w:t>Penguin</w:t>
      </w:r>
      <w:r w:rsidRPr="003C2F9C">
        <w:rPr>
          <w:b/>
          <w:u w:val="single"/>
        </w:rPr>
        <w:t xml:space="preserve"> </w:t>
      </w:r>
      <w:r w:rsidRPr="00F23B71">
        <w:rPr>
          <w:b/>
          <w:u w:val="single"/>
          <w:lang w:val="en-US"/>
        </w:rPr>
        <w:t>Readers</w:t>
      </w:r>
      <w:r w:rsidRPr="00F23B71">
        <w:rPr>
          <w:b/>
          <w:u w:val="single"/>
        </w:rPr>
        <w:t>»)</w:t>
      </w:r>
    </w:p>
    <w:p w:rsidR="00973B51" w:rsidRPr="00F23B71" w:rsidRDefault="00973B51">
      <w:pPr>
        <w:rPr>
          <w:b/>
        </w:rPr>
      </w:pPr>
    </w:p>
    <w:p w:rsidR="00973B51" w:rsidRPr="00F23B71" w:rsidRDefault="00973B51">
      <w:pPr>
        <w:rPr>
          <w:b/>
          <w:lang w:val="en-US"/>
        </w:rPr>
      </w:pPr>
      <w:r w:rsidRPr="00F23B71">
        <w:rPr>
          <w:b/>
          <w:lang w:val="en-US"/>
        </w:rPr>
        <w:t xml:space="preserve">I </w:t>
      </w:r>
      <w:r w:rsidRPr="00F23B71">
        <w:rPr>
          <w:b/>
        </w:rPr>
        <w:t>семестр</w:t>
      </w:r>
    </w:p>
    <w:p w:rsidR="00973B51" w:rsidRPr="00F23B71" w:rsidRDefault="00973B51" w:rsidP="00416EBA">
      <w:pPr>
        <w:pStyle w:val="a3"/>
        <w:numPr>
          <w:ilvl w:val="0"/>
          <w:numId w:val="4"/>
        </w:numPr>
        <w:rPr>
          <w:szCs w:val="24"/>
          <w:lang w:val="en-US"/>
        </w:rPr>
      </w:pPr>
      <w:r w:rsidRPr="00F23B71">
        <w:rPr>
          <w:szCs w:val="24"/>
          <w:lang w:val="en-US"/>
        </w:rPr>
        <w:t xml:space="preserve">John </w:t>
      </w:r>
      <w:proofErr w:type="spellStart"/>
      <w:r w:rsidRPr="00F23B71">
        <w:rPr>
          <w:szCs w:val="24"/>
          <w:lang w:val="en-US"/>
        </w:rPr>
        <w:t>Escott</w:t>
      </w:r>
      <w:proofErr w:type="spellEnd"/>
      <w:r w:rsidRPr="00F23B71">
        <w:rPr>
          <w:szCs w:val="24"/>
          <w:lang w:val="en-US"/>
        </w:rPr>
        <w:t xml:space="preserve"> “Newspaper chase” </w:t>
      </w:r>
    </w:p>
    <w:p w:rsidR="00973B51" w:rsidRPr="00F23B71" w:rsidRDefault="00973B51" w:rsidP="00416EBA">
      <w:pPr>
        <w:pStyle w:val="a3"/>
        <w:numPr>
          <w:ilvl w:val="0"/>
          <w:numId w:val="4"/>
        </w:numPr>
        <w:rPr>
          <w:szCs w:val="24"/>
          <w:lang w:val="en-US"/>
        </w:rPr>
      </w:pPr>
      <w:r w:rsidRPr="00F23B71">
        <w:rPr>
          <w:szCs w:val="24"/>
          <w:lang w:val="en-US"/>
        </w:rPr>
        <w:t>Annette Keen “Carnival”</w:t>
      </w:r>
    </w:p>
    <w:p w:rsidR="00973B51" w:rsidRPr="00F23B71" w:rsidRDefault="00973B51" w:rsidP="00416EBA">
      <w:pPr>
        <w:pStyle w:val="a3"/>
        <w:numPr>
          <w:ilvl w:val="0"/>
          <w:numId w:val="4"/>
        </w:numPr>
        <w:rPr>
          <w:szCs w:val="24"/>
          <w:lang w:val="en-US"/>
        </w:rPr>
      </w:pPr>
      <w:r w:rsidRPr="00F23B71">
        <w:rPr>
          <w:szCs w:val="24"/>
          <w:lang w:val="en-US"/>
        </w:rPr>
        <w:t xml:space="preserve">Stephen </w:t>
      </w:r>
      <w:proofErr w:type="spellStart"/>
      <w:r w:rsidRPr="00F23B71">
        <w:rPr>
          <w:szCs w:val="24"/>
          <w:lang w:val="en-US"/>
        </w:rPr>
        <w:t>Rabley</w:t>
      </w:r>
      <w:proofErr w:type="spellEnd"/>
      <w:r w:rsidRPr="00F23B71">
        <w:rPr>
          <w:szCs w:val="24"/>
          <w:lang w:val="en-US"/>
        </w:rPr>
        <w:t xml:space="preserve"> “April in </w:t>
      </w:r>
      <w:smartTag w:uri="urn:schemas-microsoft-com:office:smarttags" w:element="City">
        <w:smartTag w:uri="urn:schemas-microsoft-com:office:smarttags" w:element="place">
          <w:r w:rsidRPr="00F23B71">
            <w:rPr>
              <w:szCs w:val="24"/>
              <w:lang w:val="en-US"/>
            </w:rPr>
            <w:t>Moscow</w:t>
          </w:r>
        </w:smartTag>
      </w:smartTag>
      <w:r w:rsidRPr="00F23B71">
        <w:rPr>
          <w:szCs w:val="24"/>
          <w:lang w:val="en-US"/>
        </w:rPr>
        <w:t>”</w:t>
      </w:r>
    </w:p>
    <w:p w:rsidR="00973B51" w:rsidRPr="00F23B71" w:rsidRDefault="00973B51">
      <w:pPr>
        <w:rPr>
          <w:b/>
          <w:lang w:val="en-US"/>
        </w:rPr>
      </w:pPr>
      <w:r w:rsidRPr="00F23B71">
        <w:rPr>
          <w:b/>
          <w:lang w:val="en-US"/>
        </w:rPr>
        <w:t xml:space="preserve">II </w:t>
      </w:r>
      <w:r w:rsidRPr="00F23B71">
        <w:rPr>
          <w:b/>
        </w:rPr>
        <w:t>семестр</w:t>
      </w:r>
    </w:p>
    <w:p w:rsidR="00973B51" w:rsidRPr="00F23B71" w:rsidRDefault="00973B51" w:rsidP="00416EBA">
      <w:pPr>
        <w:pStyle w:val="a3"/>
        <w:numPr>
          <w:ilvl w:val="0"/>
          <w:numId w:val="5"/>
        </w:numPr>
        <w:rPr>
          <w:szCs w:val="24"/>
          <w:lang w:val="en-US"/>
        </w:rPr>
      </w:pPr>
      <w:r w:rsidRPr="00F23B71">
        <w:rPr>
          <w:szCs w:val="24"/>
          <w:lang w:val="en-US"/>
        </w:rPr>
        <w:t>Paul Stewart “Brown eyes”</w:t>
      </w:r>
    </w:p>
    <w:p w:rsidR="00973B51" w:rsidRPr="00F23B71" w:rsidRDefault="00973B51" w:rsidP="00416EBA">
      <w:pPr>
        <w:pStyle w:val="a3"/>
        <w:numPr>
          <w:ilvl w:val="0"/>
          <w:numId w:val="5"/>
        </w:numPr>
        <w:rPr>
          <w:szCs w:val="24"/>
          <w:lang w:val="en-US"/>
        </w:rPr>
      </w:pPr>
      <w:r w:rsidRPr="00F23B71">
        <w:rPr>
          <w:szCs w:val="24"/>
          <w:lang w:val="en-US"/>
        </w:rPr>
        <w:t>Derek strange “Girl meets boy”</w:t>
      </w:r>
    </w:p>
    <w:p w:rsidR="00973B51" w:rsidRPr="00F23B71" w:rsidRDefault="00973B51" w:rsidP="00416EBA">
      <w:pPr>
        <w:pStyle w:val="a3"/>
        <w:numPr>
          <w:ilvl w:val="0"/>
          <w:numId w:val="5"/>
        </w:numPr>
        <w:rPr>
          <w:szCs w:val="24"/>
          <w:lang w:val="en-US"/>
        </w:rPr>
      </w:pPr>
      <w:r w:rsidRPr="00F23B71">
        <w:rPr>
          <w:szCs w:val="24"/>
          <w:lang w:val="en-US"/>
        </w:rPr>
        <w:t>Mark Twain “The advantages of Tom Sawyer”</w:t>
      </w:r>
    </w:p>
    <w:p w:rsidR="00973B51" w:rsidRPr="00F23B71" w:rsidRDefault="00973B51">
      <w:pPr>
        <w:rPr>
          <w:b/>
          <w:lang w:val="en-US"/>
        </w:rPr>
      </w:pPr>
      <w:r w:rsidRPr="00F23B71">
        <w:rPr>
          <w:b/>
          <w:lang w:val="en-US"/>
        </w:rPr>
        <w:t>III</w:t>
      </w:r>
      <w:r w:rsidRPr="00F23B71">
        <w:rPr>
          <w:b/>
        </w:rPr>
        <w:t xml:space="preserve"> семестр</w:t>
      </w:r>
    </w:p>
    <w:p w:rsidR="00973B51" w:rsidRPr="00F23B71" w:rsidRDefault="00973B51" w:rsidP="00416EBA">
      <w:pPr>
        <w:pStyle w:val="a3"/>
        <w:numPr>
          <w:ilvl w:val="0"/>
          <w:numId w:val="6"/>
        </w:numPr>
        <w:rPr>
          <w:szCs w:val="24"/>
          <w:lang w:val="en-US"/>
        </w:rPr>
      </w:pPr>
      <w:r w:rsidRPr="00F23B71">
        <w:rPr>
          <w:szCs w:val="24"/>
          <w:lang w:val="en-US"/>
        </w:rPr>
        <w:t>Deborah Tempest “King Arthur and the nights of the round table”</w:t>
      </w:r>
    </w:p>
    <w:p w:rsidR="00973B51" w:rsidRPr="00F23B71" w:rsidRDefault="00973B51" w:rsidP="00416EBA">
      <w:pPr>
        <w:pStyle w:val="a3"/>
        <w:numPr>
          <w:ilvl w:val="0"/>
          <w:numId w:val="6"/>
        </w:numPr>
        <w:rPr>
          <w:szCs w:val="24"/>
          <w:lang w:val="en-US"/>
        </w:rPr>
      </w:pPr>
      <w:r w:rsidRPr="00F23B71">
        <w:rPr>
          <w:szCs w:val="24"/>
          <w:lang w:val="en-US"/>
        </w:rPr>
        <w:t>Liz Austin “Robin Hood”</w:t>
      </w:r>
    </w:p>
    <w:p w:rsidR="00973B51" w:rsidRDefault="00973B51" w:rsidP="00416EBA">
      <w:pPr>
        <w:pStyle w:val="a3"/>
        <w:numPr>
          <w:ilvl w:val="0"/>
          <w:numId w:val="6"/>
        </w:numPr>
        <w:rPr>
          <w:szCs w:val="24"/>
          <w:lang w:val="en-US"/>
        </w:rPr>
      </w:pPr>
      <w:r w:rsidRPr="00F23B71">
        <w:rPr>
          <w:szCs w:val="24"/>
          <w:lang w:val="en-US"/>
        </w:rPr>
        <w:t>Robert Louis Stevenson “</w:t>
      </w:r>
      <w:smartTag w:uri="urn:schemas-microsoft-com:office:smarttags" w:element="place">
        <w:r w:rsidRPr="00F23B71">
          <w:rPr>
            <w:szCs w:val="24"/>
            <w:lang w:val="en-US"/>
          </w:rPr>
          <w:t>Treasure Island</w:t>
        </w:r>
      </w:smartTag>
      <w:r w:rsidRPr="00F23B71">
        <w:rPr>
          <w:szCs w:val="24"/>
          <w:lang w:val="en-US"/>
        </w:rPr>
        <w:t>”</w:t>
      </w:r>
    </w:p>
    <w:p w:rsidR="00973B51" w:rsidRPr="005D4B5E" w:rsidRDefault="00973B51" w:rsidP="003C2F9C">
      <w:pPr>
        <w:pStyle w:val="a3"/>
        <w:rPr>
          <w:szCs w:val="24"/>
          <w:lang w:val="en-US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Default="005D4B5E" w:rsidP="003C2F9C">
      <w:pPr>
        <w:pStyle w:val="a3"/>
        <w:rPr>
          <w:szCs w:val="24"/>
        </w:rPr>
      </w:pPr>
    </w:p>
    <w:p w:rsidR="005D4B5E" w:rsidRPr="000C5555" w:rsidRDefault="005D4B5E" w:rsidP="005D4B5E">
      <w:pPr>
        <w:jc w:val="center"/>
        <w:rPr>
          <w:rFonts w:cs="Times New Roman"/>
          <w:b/>
        </w:rPr>
      </w:pPr>
      <w:r w:rsidRPr="000C5555">
        <w:rPr>
          <w:rFonts w:cs="Times New Roman"/>
          <w:b/>
        </w:rPr>
        <w:lastRenderedPageBreak/>
        <w:t>САМО</w:t>
      </w:r>
      <w:bookmarkStart w:id="0" w:name="_GoBack"/>
      <w:bookmarkEnd w:id="0"/>
      <w:r w:rsidRPr="000C5555">
        <w:rPr>
          <w:rFonts w:cs="Times New Roman"/>
          <w:b/>
        </w:rPr>
        <w:t>СТОЯТЕЛЬНАЯ РАБОТА СТУДЕНТОВ</w:t>
      </w:r>
    </w:p>
    <w:p w:rsidR="005D4B5E" w:rsidRPr="000C5555" w:rsidRDefault="005D4B5E" w:rsidP="005D4B5E">
      <w:pPr>
        <w:rPr>
          <w:rFonts w:cs="Times New Roman"/>
          <w:b/>
        </w:rPr>
      </w:pPr>
    </w:p>
    <w:p w:rsidR="005D4B5E" w:rsidRPr="000C5555" w:rsidRDefault="005D4B5E" w:rsidP="005D4B5E">
      <w:pPr>
        <w:jc w:val="center"/>
        <w:rPr>
          <w:rFonts w:cs="Times New Roman"/>
        </w:rPr>
      </w:pPr>
      <w:r w:rsidRPr="000C5555">
        <w:rPr>
          <w:rFonts w:cs="Times New Roman"/>
          <w:b/>
        </w:rPr>
        <w:t>Заочная форма обучения</w:t>
      </w:r>
    </w:p>
    <w:p w:rsidR="005D4B5E" w:rsidRPr="000C5555" w:rsidRDefault="005D4B5E" w:rsidP="005D4B5E">
      <w:pPr>
        <w:rPr>
          <w:rFonts w:cs="Times New Roman"/>
        </w:rPr>
      </w:pPr>
    </w:p>
    <w:p w:rsidR="005D4B5E" w:rsidRPr="000C5555" w:rsidRDefault="005D4B5E" w:rsidP="005D4B5E">
      <w:pPr>
        <w:pStyle w:val="2"/>
        <w:spacing w:after="0" w:line="240" w:lineRule="auto"/>
        <w:ind w:firstLine="720"/>
        <w:jc w:val="both"/>
        <w:rPr>
          <w:rFonts w:cs="Times New Roman"/>
        </w:rPr>
      </w:pPr>
      <w:r w:rsidRPr="000C5555">
        <w:rPr>
          <w:rFonts w:cs="Times New Roman"/>
        </w:rPr>
        <w:t xml:space="preserve">Формами самостоятельной работы студентов является чтение аутентичных книг на иностранном языке, прослушивание текстов и аудиокниг, написание мини сочинений, подготовка презентаций. Основными целями названных форм самостоятельной работы студентов являются: </w:t>
      </w:r>
    </w:p>
    <w:p w:rsidR="005D4B5E" w:rsidRPr="000C5555" w:rsidRDefault="005D4B5E" w:rsidP="005D4B5E">
      <w:pPr>
        <w:pStyle w:val="2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5555">
        <w:rPr>
          <w:rFonts w:cs="Times New Roman"/>
        </w:rPr>
        <w:t xml:space="preserve">развитие и совершенствование навыков, </w:t>
      </w:r>
      <w:proofErr w:type="spellStart"/>
      <w:r w:rsidRPr="000C5555">
        <w:rPr>
          <w:rFonts w:cs="Times New Roman"/>
        </w:rPr>
        <w:t>аудирования</w:t>
      </w:r>
      <w:proofErr w:type="spellEnd"/>
      <w:r w:rsidRPr="000C5555">
        <w:rPr>
          <w:rFonts w:cs="Times New Roman"/>
        </w:rPr>
        <w:t>, говорения и чтения на иностранном языке,</w:t>
      </w:r>
    </w:p>
    <w:p w:rsidR="005D4B5E" w:rsidRPr="000C5555" w:rsidRDefault="005D4B5E" w:rsidP="005D4B5E">
      <w:pPr>
        <w:pStyle w:val="2"/>
        <w:widowControl/>
        <w:numPr>
          <w:ilvl w:val="0"/>
          <w:numId w:val="2"/>
        </w:numPr>
        <w:tabs>
          <w:tab w:val="left" w:pos="576"/>
        </w:tabs>
        <w:suppressAutoHyphens w:val="0"/>
        <w:spacing w:after="0" w:line="240" w:lineRule="auto"/>
        <w:jc w:val="both"/>
        <w:rPr>
          <w:rFonts w:cs="Times New Roman"/>
        </w:rPr>
      </w:pPr>
      <w:r w:rsidRPr="000C5555">
        <w:rPr>
          <w:rFonts w:cs="Times New Roman"/>
        </w:rPr>
        <w:t xml:space="preserve"> более глубокое и всестороннее изучение избранной темы;</w:t>
      </w:r>
    </w:p>
    <w:p w:rsidR="005D4B5E" w:rsidRPr="000C5555" w:rsidRDefault="005D4B5E" w:rsidP="005D4B5E">
      <w:pPr>
        <w:pStyle w:val="2"/>
        <w:widowControl/>
        <w:numPr>
          <w:ilvl w:val="0"/>
          <w:numId w:val="2"/>
        </w:numPr>
        <w:tabs>
          <w:tab w:val="left" w:pos="576"/>
        </w:tabs>
        <w:suppressAutoHyphens w:val="0"/>
        <w:spacing w:after="0" w:line="240" w:lineRule="auto"/>
        <w:jc w:val="both"/>
        <w:rPr>
          <w:rFonts w:cs="Times New Roman"/>
        </w:rPr>
      </w:pPr>
      <w:r w:rsidRPr="000C5555">
        <w:rPr>
          <w:rFonts w:cs="Times New Roman"/>
        </w:rPr>
        <w:t xml:space="preserve"> развитие умения составления письменных текстов и устных высказываний на изучаемом иностранном языке;</w:t>
      </w:r>
    </w:p>
    <w:p w:rsidR="005D4B5E" w:rsidRPr="000C5555" w:rsidRDefault="005D4B5E" w:rsidP="005D4B5E">
      <w:pPr>
        <w:pStyle w:val="2"/>
        <w:widowControl/>
        <w:numPr>
          <w:ilvl w:val="0"/>
          <w:numId w:val="2"/>
        </w:numPr>
        <w:tabs>
          <w:tab w:val="left" w:pos="576"/>
        </w:tabs>
        <w:suppressAutoHyphens w:val="0"/>
        <w:spacing w:after="0" w:line="240" w:lineRule="auto"/>
        <w:jc w:val="both"/>
        <w:rPr>
          <w:rFonts w:cs="Times New Roman"/>
          <w:spacing w:val="-8"/>
        </w:rPr>
      </w:pPr>
      <w:r w:rsidRPr="000C5555">
        <w:rPr>
          <w:rFonts w:cs="Times New Roman"/>
          <w:spacing w:val="-8"/>
        </w:rPr>
        <w:t>выработка умения выражать свои мысли на изучаемом иностранном языке по выбранной теме;</w:t>
      </w:r>
    </w:p>
    <w:p w:rsidR="005D4B5E" w:rsidRPr="000C5555" w:rsidRDefault="005D4B5E" w:rsidP="005D4B5E">
      <w:pPr>
        <w:pStyle w:val="2"/>
        <w:widowControl/>
        <w:numPr>
          <w:ilvl w:val="0"/>
          <w:numId w:val="2"/>
        </w:numPr>
        <w:tabs>
          <w:tab w:val="left" w:pos="576"/>
        </w:tabs>
        <w:suppressAutoHyphens w:val="0"/>
        <w:spacing w:after="0" w:line="240" w:lineRule="auto"/>
        <w:jc w:val="both"/>
        <w:rPr>
          <w:rFonts w:cs="Times New Roman"/>
        </w:rPr>
      </w:pPr>
      <w:r w:rsidRPr="000C5555">
        <w:rPr>
          <w:rFonts w:cs="Times New Roman"/>
        </w:rPr>
        <w:t xml:space="preserve">вооружение навыками грамотного оформления письменного текста и устного высказывания. </w:t>
      </w:r>
    </w:p>
    <w:p w:rsidR="005D4B5E" w:rsidRPr="000C5555" w:rsidRDefault="005D4B5E" w:rsidP="005D4B5E">
      <w:pPr>
        <w:pStyle w:val="2"/>
        <w:widowControl/>
        <w:tabs>
          <w:tab w:val="left" w:pos="576"/>
        </w:tabs>
        <w:suppressAutoHyphens w:val="0"/>
        <w:spacing w:after="0" w:line="240" w:lineRule="auto"/>
        <w:ind w:left="336"/>
        <w:jc w:val="both"/>
        <w:rPr>
          <w:rFonts w:cs="Times New Roman"/>
        </w:rPr>
      </w:pPr>
    </w:p>
    <w:p w:rsidR="005D4B5E" w:rsidRPr="000C5555" w:rsidRDefault="005D4B5E" w:rsidP="005D4B5E">
      <w:pPr>
        <w:pStyle w:val="2"/>
        <w:widowControl/>
        <w:suppressAutoHyphens w:val="0"/>
        <w:spacing w:after="0" w:line="240" w:lineRule="auto"/>
        <w:ind w:firstLine="696"/>
        <w:jc w:val="both"/>
        <w:rPr>
          <w:rFonts w:cs="Times New Roman"/>
          <w:b/>
        </w:rPr>
      </w:pPr>
      <w:r w:rsidRPr="000C5555">
        <w:rPr>
          <w:rFonts w:cs="Times New Roman"/>
          <w:b/>
        </w:rPr>
        <w:t>Примерный перечень тем для самостоятельной работы:</w:t>
      </w:r>
    </w:p>
    <w:p w:rsidR="005D4B5E" w:rsidRPr="000C5555" w:rsidRDefault="005D4B5E" w:rsidP="005D4B5E">
      <w:pPr>
        <w:widowControl/>
        <w:numPr>
          <w:ilvl w:val="0"/>
          <w:numId w:val="1"/>
        </w:numPr>
        <w:suppressAutoHyphens w:val="0"/>
        <w:ind w:left="0" w:firstLine="456"/>
        <w:jc w:val="both"/>
        <w:rPr>
          <w:rFonts w:cs="Times New Roman"/>
        </w:rPr>
      </w:pPr>
      <w:r w:rsidRPr="000C5555">
        <w:rPr>
          <w:rFonts w:cs="Times New Roman"/>
          <w:lang w:val="en-GB"/>
        </w:rPr>
        <w:t>True friend.</w:t>
      </w:r>
    </w:p>
    <w:p w:rsidR="005D4B5E" w:rsidRPr="000C5555" w:rsidRDefault="005D4B5E" w:rsidP="005D4B5E">
      <w:pPr>
        <w:widowControl/>
        <w:numPr>
          <w:ilvl w:val="0"/>
          <w:numId w:val="1"/>
        </w:numPr>
        <w:suppressAutoHyphens w:val="0"/>
        <w:ind w:left="0" w:firstLine="456"/>
        <w:jc w:val="both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Places to visit in your home city.</w:t>
      </w:r>
    </w:p>
    <w:p w:rsidR="005D4B5E" w:rsidRPr="000C5555" w:rsidRDefault="005D4B5E" w:rsidP="005D4B5E">
      <w:pPr>
        <w:widowControl/>
        <w:numPr>
          <w:ilvl w:val="0"/>
          <w:numId w:val="1"/>
        </w:numPr>
        <w:suppressAutoHyphens w:val="0"/>
        <w:ind w:left="0" w:firstLine="456"/>
        <w:jc w:val="both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Weather extremes.</w:t>
      </w:r>
    </w:p>
    <w:p w:rsidR="005D4B5E" w:rsidRPr="000C5555" w:rsidRDefault="005D4B5E" w:rsidP="005D4B5E">
      <w:pPr>
        <w:contextualSpacing/>
        <w:rPr>
          <w:rFonts w:eastAsia="Times New Roman" w:cs="Times New Roman"/>
          <w:b/>
          <w:lang w:eastAsia="ru-RU"/>
        </w:rPr>
      </w:pPr>
    </w:p>
    <w:p w:rsidR="005D4B5E" w:rsidRPr="000C5555" w:rsidRDefault="005D4B5E" w:rsidP="005D4B5E">
      <w:pPr>
        <w:contextualSpacing/>
        <w:jc w:val="center"/>
        <w:rPr>
          <w:rFonts w:eastAsia="Times New Roman" w:cs="Times New Roman"/>
          <w:b/>
          <w:lang w:eastAsia="ru-RU"/>
        </w:rPr>
      </w:pPr>
    </w:p>
    <w:p w:rsidR="005D4B5E" w:rsidRPr="000C5555" w:rsidRDefault="005D4B5E" w:rsidP="005D4B5E">
      <w:pPr>
        <w:contextualSpacing/>
        <w:jc w:val="center"/>
        <w:rPr>
          <w:rFonts w:eastAsia="Times New Roman" w:cs="Times New Roman"/>
          <w:b/>
          <w:lang w:eastAsia="ru-RU"/>
        </w:rPr>
      </w:pPr>
      <w:r w:rsidRPr="000C5555">
        <w:rPr>
          <w:rFonts w:eastAsia="Times New Roman" w:cs="Times New Roman"/>
          <w:b/>
          <w:lang w:eastAsia="ru-RU"/>
        </w:rPr>
        <w:t>ОБЪЕМ САМОСТОЯТЕЛЬНОЙ РАБОТЫ</w:t>
      </w:r>
    </w:p>
    <w:p w:rsidR="005D4B5E" w:rsidRPr="000C5555" w:rsidRDefault="005D4B5E" w:rsidP="005D4B5E">
      <w:pPr>
        <w:ind w:left="720"/>
        <w:contextualSpacing/>
        <w:jc w:val="center"/>
        <w:rPr>
          <w:rFonts w:eastAsia="Times New Roman" w:cs="Times New Roman"/>
          <w:b/>
          <w:lang w:eastAsia="ru-RU"/>
        </w:rPr>
      </w:pPr>
      <w:r w:rsidRPr="000C5555">
        <w:rPr>
          <w:rFonts w:eastAsia="Times New Roman" w:cs="Times New Roman"/>
          <w:b/>
          <w:lang w:eastAsia="ru-RU"/>
        </w:rPr>
        <w:t>В МЕЖСЕССИОННЫЙ ПЕРИОД:</w:t>
      </w:r>
    </w:p>
    <w:p w:rsidR="005D4B5E" w:rsidRPr="000C5555" w:rsidRDefault="005D4B5E" w:rsidP="005D4B5E">
      <w:pPr>
        <w:ind w:left="720"/>
        <w:contextualSpacing/>
        <w:rPr>
          <w:rFonts w:eastAsia="Times New Roman" w:cs="Times New Roman"/>
          <w:b/>
          <w:lang w:eastAsia="ru-RU"/>
        </w:rPr>
      </w:pPr>
    </w:p>
    <w:p w:rsidR="005D4B5E" w:rsidRPr="000C5555" w:rsidRDefault="005D4B5E" w:rsidP="005D4B5E">
      <w:pPr>
        <w:contextualSpacing/>
        <w:rPr>
          <w:rFonts w:eastAsia="Times New Roman" w:cs="Times New Roman"/>
          <w:b/>
          <w:u w:val="single"/>
          <w:lang w:eastAsia="ru-RU"/>
        </w:rPr>
      </w:pPr>
      <w:r w:rsidRPr="000C5555">
        <w:rPr>
          <w:rFonts w:eastAsia="Times New Roman" w:cs="Times New Roman"/>
          <w:b/>
          <w:u w:val="single"/>
          <w:lang w:eastAsia="ru-RU"/>
        </w:rPr>
        <w:t xml:space="preserve">2 курс, </w:t>
      </w:r>
      <w:r w:rsidRPr="000C5555">
        <w:rPr>
          <w:rFonts w:eastAsia="Times New Roman" w:cs="Times New Roman"/>
          <w:b/>
          <w:u w:val="single"/>
          <w:lang w:val="en-US" w:eastAsia="ru-RU"/>
        </w:rPr>
        <w:t>III</w:t>
      </w:r>
      <w:r w:rsidRPr="000C5555">
        <w:rPr>
          <w:rFonts w:eastAsia="Times New Roman" w:cs="Times New Roman"/>
          <w:b/>
          <w:u w:val="single"/>
          <w:lang w:eastAsia="ru-RU"/>
        </w:rPr>
        <w:t xml:space="preserve"> семестр (к зимней сессии)</w:t>
      </w: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t xml:space="preserve">1. </w:t>
      </w:r>
      <w:r w:rsidRPr="000C5555">
        <w:rPr>
          <w:rFonts w:eastAsia="Times New Roman" w:cs="Times New Roman"/>
          <w:b/>
          <w:lang w:eastAsia="ru-RU"/>
        </w:rPr>
        <w:t xml:space="preserve">Вводно-коррективный курс: </w:t>
      </w:r>
      <w:r w:rsidRPr="000C5555">
        <w:rPr>
          <w:rFonts w:eastAsia="Times New Roman" w:cs="Times New Roman"/>
          <w:lang w:eastAsia="ru-RU"/>
        </w:rPr>
        <w:t xml:space="preserve">правила чтения и произношения в английском языке (см. в читальном зале 5-го корпуса </w:t>
      </w:r>
      <w:r w:rsidRPr="000C5555">
        <w:rPr>
          <w:rFonts w:cs="Times New Roman"/>
          <w:lang w:eastAsia="ru-RU"/>
        </w:rPr>
        <w:t xml:space="preserve">Сидоренко, Г.И. </w:t>
      </w:r>
      <w:r w:rsidRPr="000C5555">
        <w:rPr>
          <w:rFonts w:cs="Times New Roman"/>
          <w:lang w:val="en-US" w:eastAsia="ru-RU"/>
        </w:rPr>
        <w:t>Pronunciation</w:t>
      </w:r>
      <w:r w:rsidRPr="003C2F9C">
        <w:rPr>
          <w:rFonts w:cs="Times New Roman"/>
          <w:lang w:eastAsia="ru-RU"/>
        </w:rPr>
        <w:t xml:space="preserve"> </w:t>
      </w:r>
      <w:r w:rsidRPr="000C5555">
        <w:rPr>
          <w:rFonts w:cs="Times New Roman"/>
          <w:lang w:val="en-US" w:eastAsia="ru-RU"/>
        </w:rPr>
        <w:t>Training</w:t>
      </w:r>
      <w:r w:rsidRPr="000C5555">
        <w:rPr>
          <w:rFonts w:cs="Times New Roman"/>
          <w:lang w:eastAsia="ru-RU"/>
        </w:rPr>
        <w:t xml:space="preserve">: </w:t>
      </w:r>
      <w:proofErr w:type="spellStart"/>
      <w:r w:rsidRPr="000C5555">
        <w:rPr>
          <w:rFonts w:cs="Times New Roman"/>
          <w:lang w:eastAsia="ru-RU"/>
        </w:rPr>
        <w:t>учебн</w:t>
      </w:r>
      <w:proofErr w:type="spellEnd"/>
      <w:proofErr w:type="gramStart"/>
      <w:r w:rsidRPr="000C5555">
        <w:rPr>
          <w:rFonts w:cs="Times New Roman"/>
          <w:lang w:eastAsia="ru-RU"/>
        </w:rPr>
        <w:t>.-</w:t>
      </w:r>
      <w:proofErr w:type="gramEnd"/>
      <w:r w:rsidRPr="000C5555">
        <w:rPr>
          <w:rFonts w:cs="Times New Roman"/>
          <w:lang w:eastAsia="ru-RU"/>
        </w:rPr>
        <w:t xml:space="preserve">метод. </w:t>
      </w:r>
      <w:proofErr w:type="spellStart"/>
      <w:r w:rsidRPr="000C5555">
        <w:rPr>
          <w:rFonts w:cs="Times New Roman"/>
          <w:lang w:eastAsia="ru-RU"/>
        </w:rPr>
        <w:t>пособ</w:t>
      </w:r>
      <w:proofErr w:type="spellEnd"/>
      <w:r w:rsidRPr="000C5555">
        <w:rPr>
          <w:rFonts w:cs="Times New Roman"/>
          <w:lang w:eastAsia="ru-RU"/>
        </w:rPr>
        <w:t xml:space="preserve">. по развитию навыков произношения и чтения на английском языке </w:t>
      </w:r>
      <w:r>
        <w:rPr>
          <w:rFonts w:cs="Times New Roman"/>
          <w:lang w:eastAsia="ru-RU"/>
        </w:rPr>
        <w:t xml:space="preserve">/ Г.И. Сидоренко. – </w:t>
      </w:r>
      <w:proofErr w:type="gramStart"/>
      <w:r>
        <w:rPr>
          <w:rFonts w:cs="Times New Roman"/>
          <w:lang w:eastAsia="ru-RU"/>
        </w:rPr>
        <w:t>Минск, БГЭУ</w:t>
      </w:r>
      <w:r w:rsidRPr="00BF46A1">
        <w:rPr>
          <w:rFonts w:cs="Times New Roman"/>
          <w:lang w:eastAsia="ru-RU"/>
        </w:rPr>
        <w:t>:</w:t>
      </w:r>
      <w:r w:rsidRPr="000C5555">
        <w:rPr>
          <w:rFonts w:cs="Times New Roman"/>
          <w:lang w:eastAsia="ru-RU"/>
        </w:rPr>
        <w:t xml:space="preserve"> 1993</w:t>
      </w:r>
      <w:r w:rsidRPr="00BF46A1">
        <w:rPr>
          <w:rFonts w:cs="Times New Roman"/>
          <w:lang w:eastAsia="ru-RU"/>
        </w:rPr>
        <w:t>.</w:t>
      </w:r>
      <w:r w:rsidRPr="000C5555">
        <w:rPr>
          <w:rFonts w:cs="Times New Roman"/>
          <w:lang w:eastAsia="ru-RU"/>
        </w:rPr>
        <w:t xml:space="preserve"> – 38 с.</w:t>
      </w:r>
      <w:r w:rsidRPr="000C5555">
        <w:rPr>
          <w:rFonts w:eastAsia="Times New Roman" w:cs="Times New Roman"/>
          <w:lang w:eastAsia="ru-RU"/>
        </w:rPr>
        <w:t>)</w:t>
      </w:r>
      <w:proofErr w:type="gramEnd"/>
    </w:p>
    <w:p w:rsidR="005D4B5E" w:rsidRPr="000C5555" w:rsidRDefault="005D4B5E" w:rsidP="005D4B5E">
      <w:pPr>
        <w:widowControl/>
        <w:suppressAutoHyphens w:val="0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t xml:space="preserve">2. Рассказ стихотворений наизусть: 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  <w:sectPr w:rsidR="005D4B5E" w:rsidRPr="000C5555" w:rsidSect="00156993">
          <w:pgSz w:w="11906" w:h="16838" w:code="9"/>
          <w:pgMar w:top="1134" w:right="567" w:bottom="1134" w:left="1701" w:header="720" w:footer="720" w:gutter="0"/>
          <w:cols w:space="720"/>
          <w:docGrid w:linePitch="360"/>
        </w:sectPr>
      </w:pP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lastRenderedPageBreak/>
        <w:t>Six thing things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The rain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The art of Biography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 xml:space="preserve">The </w:t>
      </w:r>
      <w:proofErr w:type="spellStart"/>
      <w:r w:rsidRPr="000C5555">
        <w:rPr>
          <w:rFonts w:cs="Times New Roman"/>
          <w:lang w:val="en-US"/>
        </w:rPr>
        <w:t>Wicky</w:t>
      </w:r>
      <w:proofErr w:type="spellEnd"/>
      <w:r w:rsidRPr="000C5555">
        <w:rPr>
          <w:rFonts w:cs="Times New Roman"/>
          <w:lang w:val="en-US"/>
        </w:rPr>
        <w:t xml:space="preserve"> Wacky </w:t>
      </w:r>
      <w:proofErr w:type="spellStart"/>
      <w:r w:rsidRPr="000C5555">
        <w:rPr>
          <w:rFonts w:cs="Times New Roman"/>
          <w:lang w:val="en-US"/>
        </w:rPr>
        <w:t>Wocky</w:t>
      </w:r>
      <w:proofErr w:type="spellEnd"/>
      <w:r w:rsidRPr="000C5555">
        <w:rPr>
          <w:rFonts w:cs="Times New Roman"/>
          <w:lang w:val="en-US"/>
        </w:rPr>
        <w:t xml:space="preserve"> bird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Twenty four hours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“We thank you all”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A task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Good, better, best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They walked together</w:t>
      </w:r>
    </w:p>
    <w:p w:rsidR="005D4B5E" w:rsidRPr="000C5555" w:rsidRDefault="005D4B5E" w:rsidP="005D4B5E">
      <w:pPr>
        <w:widowControl/>
        <w:numPr>
          <w:ilvl w:val="0"/>
          <w:numId w:val="7"/>
        </w:numPr>
        <w:suppressAutoHyphens w:val="0"/>
        <w:rPr>
          <w:rFonts w:cs="Times New Roman"/>
          <w:lang w:val="en-US"/>
        </w:rPr>
      </w:pPr>
      <w:r w:rsidRPr="000C5555">
        <w:rPr>
          <w:rFonts w:cs="Times New Roman"/>
          <w:lang w:val="en-US"/>
        </w:rPr>
        <w:t>The English language</w:t>
      </w: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lang w:eastAsia="ru-RU"/>
        </w:rPr>
        <w:sectPr w:rsidR="005D4B5E" w:rsidRPr="000C5555" w:rsidSect="00F50645">
          <w:type w:val="continuous"/>
          <w:pgSz w:w="11906" w:h="16838" w:code="9"/>
          <w:pgMar w:top="1134" w:right="567" w:bottom="1134" w:left="1701" w:header="720" w:footer="720" w:gutter="0"/>
          <w:cols w:num="2" w:space="720"/>
          <w:docGrid w:linePitch="360"/>
        </w:sectPr>
      </w:pP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lastRenderedPageBreak/>
        <w:t xml:space="preserve"> </w:t>
      </w:r>
      <w:proofErr w:type="gramStart"/>
      <w:r w:rsidRPr="000C5555">
        <w:rPr>
          <w:rFonts w:eastAsia="Times New Roman" w:cs="Times New Roman"/>
          <w:lang w:eastAsia="ru-RU"/>
        </w:rPr>
        <w:t>(см. в читальном зале 5-го корпуса пособие:</w:t>
      </w:r>
      <w:proofErr w:type="gramEnd"/>
      <w:r w:rsidRPr="000C5555">
        <w:rPr>
          <w:rFonts w:eastAsia="Times New Roman" w:cs="Times New Roman"/>
          <w:lang w:eastAsia="ru-RU"/>
        </w:rPr>
        <w:t xml:space="preserve"> </w:t>
      </w:r>
      <w:r w:rsidRPr="000C5555">
        <w:rPr>
          <w:rFonts w:cs="Times New Roman"/>
          <w:lang w:eastAsia="ru-RU"/>
        </w:rPr>
        <w:t xml:space="preserve">Сидоренко, Г.И. </w:t>
      </w:r>
      <w:proofErr w:type="spellStart"/>
      <w:r w:rsidRPr="000C5555">
        <w:rPr>
          <w:rFonts w:cs="Times New Roman"/>
          <w:lang w:val="en-US" w:eastAsia="ru-RU"/>
        </w:rPr>
        <w:t>PronunciationTraining</w:t>
      </w:r>
      <w:proofErr w:type="spellEnd"/>
      <w:r w:rsidRPr="000C5555">
        <w:rPr>
          <w:rFonts w:cs="Times New Roman"/>
          <w:lang w:eastAsia="ru-RU"/>
        </w:rPr>
        <w:t xml:space="preserve">: </w:t>
      </w:r>
      <w:proofErr w:type="spellStart"/>
      <w:r w:rsidRPr="000C5555">
        <w:rPr>
          <w:rFonts w:cs="Times New Roman"/>
          <w:lang w:eastAsia="ru-RU"/>
        </w:rPr>
        <w:t>учебн</w:t>
      </w:r>
      <w:proofErr w:type="spellEnd"/>
      <w:proofErr w:type="gramStart"/>
      <w:r w:rsidRPr="000C5555">
        <w:rPr>
          <w:rFonts w:cs="Times New Roman"/>
          <w:lang w:eastAsia="ru-RU"/>
        </w:rPr>
        <w:t>.-</w:t>
      </w:r>
      <w:proofErr w:type="gramEnd"/>
      <w:r w:rsidRPr="000C5555">
        <w:rPr>
          <w:rFonts w:cs="Times New Roman"/>
          <w:lang w:eastAsia="ru-RU"/>
        </w:rPr>
        <w:t xml:space="preserve">метод. </w:t>
      </w:r>
      <w:proofErr w:type="spellStart"/>
      <w:r w:rsidRPr="000C5555">
        <w:rPr>
          <w:rFonts w:cs="Times New Roman"/>
          <w:lang w:eastAsia="ru-RU"/>
        </w:rPr>
        <w:t>пособ</w:t>
      </w:r>
      <w:proofErr w:type="spellEnd"/>
      <w:r w:rsidRPr="000C5555">
        <w:rPr>
          <w:rFonts w:cs="Times New Roman"/>
          <w:lang w:eastAsia="ru-RU"/>
        </w:rPr>
        <w:t xml:space="preserve">. по развитию навыков произношения и чтения на английском языке / Г.И. Сидоренко. – </w:t>
      </w:r>
      <w:proofErr w:type="gramStart"/>
      <w:r w:rsidRPr="000C5555">
        <w:rPr>
          <w:rFonts w:cs="Times New Roman"/>
          <w:lang w:eastAsia="ru-RU"/>
        </w:rPr>
        <w:t>Минск, БГЭУ. – 1993. – 38 с.</w:t>
      </w:r>
      <w:r w:rsidRPr="000C5555">
        <w:rPr>
          <w:rFonts w:eastAsia="Times New Roman" w:cs="Times New Roman"/>
          <w:lang w:eastAsia="ru-RU"/>
        </w:rPr>
        <w:t>)</w:t>
      </w:r>
      <w:proofErr w:type="gramEnd"/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t>3. Тест по материалу вводно-корректировочного курса.</w:t>
      </w:r>
    </w:p>
    <w:p w:rsidR="005D4B5E" w:rsidRPr="000C5555" w:rsidRDefault="005D4B5E" w:rsidP="005D4B5E">
      <w:pPr>
        <w:contextualSpacing/>
        <w:rPr>
          <w:rFonts w:eastAsia="Times New Roman" w:cs="Times New Roman"/>
          <w:b/>
          <w:u w:val="single"/>
          <w:lang w:eastAsia="ru-RU"/>
        </w:rPr>
      </w:pPr>
    </w:p>
    <w:p w:rsidR="005D4B5E" w:rsidRPr="000C5555" w:rsidRDefault="005D4B5E" w:rsidP="005D4B5E">
      <w:pPr>
        <w:contextualSpacing/>
        <w:rPr>
          <w:rFonts w:eastAsia="Times New Roman" w:cs="Times New Roman"/>
          <w:b/>
          <w:u w:val="single"/>
          <w:lang w:eastAsia="ru-RU"/>
        </w:rPr>
      </w:pPr>
      <w:r w:rsidRPr="000C5555">
        <w:rPr>
          <w:rFonts w:eastAsia="Times New Roman" w:cs="Times New Roman"/>
          <w:b/>
          <w:u w:val="single"/>
          <w:lang w:eastAsia="ru-RU"/>
        </w:rPr>
        <w:t xml:space="preserve">2 курс, </w:t>
      </w:r>
      <w:r w:rsidRPr="000C5555">
        <w:rPr>
          <w:rFonts w:eastAsia="Times New Roman" w:cs="Times New Roman"/>
          <w:b/>
          <w:u w:val="single"/>
          <w:lang w:val="en-US" w:eastAsia="ru-RU"/>
        </w:rPr>
        <w:t>IV</w:t>
      </w:r>
      <w:r w:rsidRPr="000C5555">
        <w:rPr>
          <w:rFonts w:eastAsia="Times New Roman" w:cs="Times New Roman"/>
          <w:b/>
          <w:u w:val="single"/>
          <w:lang w:eastAsia="ru-RU"/>
        </w:rPr>
        <w:t xml:space="preserve"> семестр (к весенней сессии)</w:t>
      </w: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t xml:space="preserve">1. </w:t>
      </w:r>
      <w:r w:rsidRPr="000C5555">
        <w:rPr>
          <w:rFonts w:eastAsia="Times New Roman" w:cs="Times New Roman"/>
          <w:b/>
          <w:lang w:eastAsia="ru-RU"/>
        </w:rPr>
        <w:t>Подготовка устного ответа разговорных тем:</w:t>
      </w:r>
      <w:r w:rsidRPr="000C5555">
        <w:rPr>
          <w:rFonts w:eastAsia="Times New Roman" w:cs="Times New Roman"/>
          <w:lang w:eastAsia="ru-RU"/>
        </w:rPr>
        <w:t xml:space="preserve"> “</w:t>
      </w:r>
      <w:r w:rsidRPr="000C5555">
        <w:rPr>
          <w:rFonts w:eastAsia="Times New Roman" w:cs="Times New Roman"/>
          <w:lang w:val="en-US" w:eastAsia="ru-RU"/>
        </w:rPr>
        <w:t>About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myself</w:t>
      </w:r>
      <w:r w:rsidRPr="000C5555">
        <w:rPr>
          <w:rFonts w:eastAsia="Times New Roman" w:cs="Times New Roman"/>
          <w:lang w:eastAsia="ru-RU"/>
        </w:rPr>
        <w:t>”, “</w:t>
      </w:r>
      <w:r w:rsidRPr="000C5555">
        <w:rPr>
          <w:rFonts w:eastAsia="Times New Roman" w:cs="Times New Roman"/>
          <w:lang w:val="en-US" w:eastAsia="ru-RU"/>
        </w:rPr>
        <w:t>My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Family</w:t>
      </w:r>
      <w:r w:rsidRPr="000C5555">
        <w:rPr>
          <w:rFonts w:eastAsia="Times New Roman" w:cs="Times New Roman"/>
          <w:lang w:eastAsia="ru-RU"/>
        </w:rPr>
        <w:t>”</w:t>
      </w:r>
      <w:r w:rsidRPr="000C5555">
        <w:rPr>
          <w:rFonts w:cs="Times New Roman"/>
        </w:rPr>
        <w:t>.</w:t>
      </w:r>
    </w:p>
    <w:p w:rsidR="005D4B5E" w:rsidRPr="000C5555" w:rsidRDefault="005D4B5E" w:rsidP="005D4B5E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t xml:space="preserve">2. </w:t>
      </w:r>
      <w:r w:rsidRPr="000C5555">
        <w:rPr>
          <w:rFonts w:eastAsia="Times New Roman" w:cs="Times New Roman"/>
          <w:b/>
          <w:lang w:eastAsia="ru-RU"/>
        </w:rPr>
        <w:t>Внеаудиторное чтение:</w:t>
      </w:r>
      <w:r w:rsidRPr="000C5555">
        <w:rPr>
          <w:rFonts w:eastAsia="Times New Roman" w:cs="Times New Roman"/>
          <w:lang w:eastAsia="ru-RU"/>
        </w:rPr>
        <w:t xml:space="preserve"> 3 текста общеразговорной тематики (пересказ, ответы на вопросы) из учебника </w:t>
      </w:r>
      <w:r w:rsidRPr="000C5555">
        <w:rPr>
          <w:rFonts w:eastAsia="Times New Roman" w:cs="Times New Roman"/>
          <w:lang w:val="en-US" w:eastAsia="ru-RU"/>
        </w:rPr>
        <w:t>S</w:t>
      </w:r>
      <w:r w:rsidRPr="000C5555">
        <w:rPr>
          <w:rFonts w:eastAsia="Times New Roman" w:cs="Times New Roman"/>
          <w:lang w:eastAsia="ru-RU"/>
        </w:rPr>
        <w:t>.</w:t>
      </w:r>
      <w:r w:rsidRPr="003C2F9C">
        <w:rPr>
          <w:rFonts w:eastAsia="Times New Roman" w:cs="Times New Roman"/>
          <w:lang w:eastAsia="ru-RU"/>
        </w:rPr>
        <w:t xml:space="preserve"> </w:t>
      </w:r>
      <w:proofErr w:type="spellStart"/>
      <w:r w:rsidRPr="000C5555">
        <w:rPr>
          <w:rFonts w:eastAsia="Times New Roman" w:cs="Times New Roman"/>
          <w:lang w:val="en-US" w:eastAsia="ru-RU"/>
        </w:rPr>
        <w:t>Eckskut</w:t>
      </w:r>
      <w:proofErr w:type="spellEnd"/>
      <w:r w:rsidRPr="000C5555">
        <w:rPr>
          <w:rFonts w:eastAsia="Times New Roman" w:cs="Times New Roman"/>
          <w:lang w:eastAsia="ru-RU"/>
        </w:rPr>
        <w:t xml:space="preserve">, </w:t>
      </w:r>
      <w:r w:rsidRPr="000C5555">
        <w:rPr>
          <w:rFonts w:eastAsia="Times New Roman" w:cs="Times New Roman"/>
          <w:lang w:val="en-US" w:eastAsia="ru-RU"/>
        </w:rPr>
        <w:t>D</w:t>
      </w:r>
      <w:r w:rsidRPr="000C5555">
        <w:rPr>
          <w:rFonts w:eastAsia="Times New Roman" w:cs="Times New Roman"/>
          <w:lang w:eastAsia="ru-RU"/>
        </w:rPr>
        <w:t xml:space="preserve">. </w:t>
      </w:r>
      <w:proofErr w:type="spellStart"/>
      <w:r w:rsidRPr="000C5555">
        <w:rPr>
          <w:rFonts w:eastAsia="Times New Roman" w:cs="Times New Roman"/>
          <w:lang w:val="en-US" w:eastAsia="ru-RU"/>
        </w:rPr>
        <w:t>Lubeska</w:t>
      </w:r>
      <w:proofErr w:type="spellEnd"/>
      <w:r w:rsidRPr="000C5555">
        <w:rPr>
          <w:rFonts w:eastAsia="Times New Roman" w:cs="Times New Roman"/>
          <w:lang w:eastAsia="ru-RU"/>
        </w:rPr>
        <w:t xml:space="preserve">, </w:t>
      </w:r>
      <w:r w:rsidRPr="000C5555">
        <w:rPr>
          <w:rFonts w:eastAsia="Times New Roman" w:cs="Times New Roman"/>
          <w:lang w:val="en-US" w:eastAsia="ru-RU"/>
        </w:rPr>
        <w:t>S</w:t>
      </w:r>
      <w:r w:rsidRPr="000C5555">
        <w:rPr>
          <w:rFonts w:eastAsia="Times New Roman" w:cs="Times New Roman"/>
          <w:lang w:eastAsia="ru-RU"/>
        </w:rPr>
        <w:t xml:space="preserve">. </w:t>
      </w:r>
      <w:r w:rsidRPr="000C5555">
        <w:rPr>
          <w:rFonts w:eastAsia="Times New Roman" w:cs="Times New Roman"/>
          <w:lang w:val="en-US" w:eastAsia="ru-RU"/>
        </w:rPr>
        <w:t>Parker</w:t>
      </w:r>
      <w:r w:rsidRPr="000C5555">
        <w:rPr>
          <w:rFonts w:cs="Times New Roman"/>
        </w:rPr>
        <w:t>“</w:t>
      </w:r>
      <w:r w:rsidRPr="000C5555">
        <w:rPr>
          <w:rFonts w:cs="Times New Roman"/>
          <w:lang w:val="en-US"/>
        </w:rPr>
        <w:t>First</w:t>
      </w:r>
      <w:r w:rsidRPr="003C2F9C">
        <w:rPr>
          <w:rFonts w:cs="Times New Roman"/>
        </w:rPr>
        <w:t xml:space="preserve"> </w:t>
      </w:r>
      <w:r w:rsidRPr="000C5555">
        <w:rPr>
          <w:rFonts w:cs="Times New Roman"/>
          <w:lang w:val="en-US"/>
        </w:rPr>
        <w:t>Impressions</w:t>
      </w:r>
      <w:r w:rsidRPr="000C5555">
        <w:rPr>
          <w:rFonts w:cs="Times New Roman"/>
        </w:rPr>
        <w:t>”</w:t>
      </w:r>
      <w:r w:rsidRPr="000C5555">
        <w:rPr>
          <w:rFonts w:eastAsia="Times New Roman" w:cs="Times New Roman"/>
          <w:lang w:eastAsia="ru-RU"/>
        </w:rPr>
        <w:t>: “</w:t>
      </w:r>
      <w:r w:rsidRPr="000C5555">
        <w:rPr>
          <w:rFonts w:eastAsia="Times New Roman" w:cs="Times New Roman"/>
          <w:lang w:val="en-US" w:eastAsia="ru-RU"/>
        </w:rPr>
        <w:t>We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are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Family</w:t>
      </w:r>
      <w:r w:rsidRPr="000C5555">
        <w:rPr>
          <w:rFonts w:eastAsia="Times New Roman" w:cs="Times New Roman"/>
          <w:lang w:eastAsia="ru-RU"/>
        </w:rPr>
        <w:t xml:space="preserve">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7; “</w:t>
      </w:r>
      <w:r w:rsidRPr="000C5555">
        <w:rPr>
          <w:rFonts w:eastAsia="Times New Roman" w:cs="Times New Roman"/>
          <w:lang w:val="en-US" w:eastAsia="ru-RU"/>
        </w:rPr>
        <w:t>Banned</w:t>
      </w:r>
      <w:r w:rsidRPr="000C5555">
        <w:rPr>
          <w:rFonts w:eastAsia="Times New Roman" w:cs="Times New Roman"/>
          <w:lang w:eastAsia="ru-RU"/>
        </w:rPr>
        <w:t xml:space="preserve">… </w:t>
      </w:r>
      <w:r w:rsidRPr="000C5555">
        <w:rPr>
          <w:rFonts w:eastAsia="Times New Roman" w:cs="Times New Roman"/>
          <w:lang w:val="en-US" w:eastAsia="ru-RU"/>
        </w:rPr>
        <w:t>Because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She</w:t>
      </w:r>
      <w:r w:rsidRPr="000C5555">
        <w:rPr>
          <w:rFonts w:eastAsia="Times New Roman" w:cs="Times New Roman"/>
          <w:lang w:eastAsia="ru-RU"/>
        </w:rPr>
        <w:t>’</w:t>
      </w:r>
      <w:proofErr w:type="spellStart"/>
      <w:r w:rsidRPr="000C5555">
        <w:rPr>
          <w:rFonts w:eastAsia="Times New Roman" w:cs="Times New Roman"/>
          <w:lang w:val="en-US" w:eastAsia="ru-RU"/>
        </w:rPr>
        <w:t>s</w:t>
      </w:r>
      <w:proofErr w:type="spellEnd"/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a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Girl</w:t>
      </w:r>
      <w:r w:rsidRPr="000C5555">
        <w:rPr>
          <w:rFonts w:eastAsia="Times New Roman" w:cs="Times New Roman"/>
          <w:lang w:eastAsia="ru-RU"/>
        </w:rPr>
        <w:t xml:space="preserve">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10; “</w:t>
      </w:r>
      <w:r w:rsidRPr="000C5555">
        <w:rPr>
          <w:rFonts w:eastAsia="Times New Roman" w:cs="Times New Roman"/>
          <w:lang w:val="en-US" w:eastAsia="ru-RU"/>
        </w:rPr>
        <w:t>Kid</w:t>
      </w:r>
      <w:r w:rsidRPr="000C5555">
        <w:rPr>
          <w:rFonts w:eastAsia="Times New Roman" w:cs="Times New Roman"/>
          <w:lang w:eastAsia="ru-RU"/>
        </w:rPr>
        <w:t xml:space="preserve">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12 (аудит. 303/5 </w:t>
      </w:r>
      <w:proofErr w:type="gramStart"/>
      <w:r w:rsidRPr="000C5555">
        <w:rPr>
          <w:rFonts w:eastAsia="Times New Roman" w:cs="Times New Roman"/>
          <w:lang w:eastAsia="ru-RU"/>
        </w:rPr>
        <w:t>корп.,</w:t>
      </w:r>
      <w:proofErr w:type="gramEnd"/>
      <w:r w:rsidRPr="000C5555">
        <w:rPr>
          <w:rFonts w:eastAsia="Times New Roman" w:cs="Times New Roman"/>
          <w:lang w:eastAsia="ru-RU"/>
        </w:rPr>
        <w:t xml:space="preserve"> на компьютерах → папка </w:t>
      </w:r>
      <w:r w:rsidRPr="000C5555">
        <w:rPr>
          <w:rFonts w:eastAsia="Times New Roman" w:cs="Times New Roman"/>
          <w:lang w:val="en-US" w:eastAsia="ru-RU"/>
        </w:rPr>
        <w:t>Interne</w:t>
      </w:r>
      <w:r w:rsidRPr="003C2F9C">
        <w:rPr>
          <w:rFonts w:eastAsia="Times New Roman" w:cs="Times New Roman"/>
          <w:lang w:eastAsia="ru-RU"/>
        </w:rPr>
        <w:t xml:space="preserve"> </w:t>
      </w:r>
      <w:proofErr w:type="spellStart"/>
      <w:r w:rsidRPr="000C5555">
        <w:rPr>
          <w:rFonts w:eastAsia="Times New Roman" w:cs="Times New Roman"/>
          <w:lang w:val="en-US" w:eastAsia="ru-RU"/>
        </w:rPr>
        <w:t>tEnglish</w:t>
      </w:r>
      <w:proofErr w:type="spellEnd"/>
      <w:r w:rsidRPr="000C5555">
        <w:rPr>
          <w:rFonts w:eastAsia="Times New Roman" w:cs="Times New Roman"/>
          <w:lang w:eastAsia="ru-RU"/>
        </w:rPr>
        <w:t xml:space="preserve"> на рабочем столе → папка Белова 2-ой язык → папка 2-ой язык заочное → папка ЧТЕНИЕ и АУДИРОВАНИЕ).</w:t>
      </w:r>
    </w:p>
    <w:p w:rsidR="005D4B5E" w:rsidRPr="000C5555" w:rsidRDefault="005D4B5E" w:rsidP="005D4B5E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9203E">
        <w:rPr>
          <w:rFonts w:eastAsia="Times New Roman" w:cs="Times New Roman"/>
          <w:lang w:val="en-US" w:eastAsia="ru-RU"/>
        </w:rPr>
        <w:t xml:space="preserve">3. </w:t>
      </w:r>
      <w:r w:rsidRPr="000C5555">
        <w:rPr>
          <w:rFonts w:eastAsia="Times New Roman" w:cs="Times New Roman"/>
          <w:b/>
          <w:lang w:eastAsia="ru-RU"/>
        </w:rPr>
        <w:t>Внеаудиторное</w:t>
      </w:r>
      <w:r w:rsidRPr="0079203E">
        <w:rPr>
          <w:rFonts w:eastAsia="Times New Roman" w:cs="Times New Roman"/>
          <w:b/>
          <w:lang w:val="en-US" w:eastAsia="ru-RU"/>
        </w:rPr>
        <w:t xml:space="preserve"> </w:t>
      </w:r>
      <w:proofErr w:type="spellStart"/>
      <w:r w:rsidRPr="000C5555">
        <w:rPr>
          <w:rFonts w:eastAsia="Times New Roman" w:cs="Times New Roman"/>
          <w:b/>
          <w:lang w:eastAsia="ru-RU"/>
        </w:rPr>
        <w:t>аудирование</w:t>
      </w:r>
      <w:proofErr w:type="spellEnd"/>
      <w:r w:rsidRPr="0079203E">
        <w:rPr>
          <w:rFonts w:eastAsia="Times New Roman" w:cs="Times New Roman"/>
          <w:b/>
          <w:lang w:val="en-US" w:eastAsia="ru-RU"/>
        </w:rPr>
        <w:t>:</w:t>
      </w:r>
      <w:r w:rsidRPr="0079203E">
        <w:rPr>
          <w:rFonts w:eastAsia="Times New Roman" w:cs="Times New Roman"/>
          <w:lang w:val="en-US" w:eastAsia="ru-RU"/>
        </w:rPr>
        <w:t xml:space="preserve"> 3 </w:t>
      </w:r>
      <w:r w:rsidRPr="000C5555">
        <w:rPr>
          <w:rFonts w:eastAsia="Times New Roman" w:cs="Times New Roman"/>
          <w:lang w:eastAsia="ru-RU"/>
        </w:rPr>
        <w:t>текста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cs="Times New Roman"/>
        </w:rPr>
        <w:t>из</w:t>
      </w:r>
      <w:r w:rsidRPr="0079203E">
        <w:rPr>
          <w:rFonts w:cs="Times New Roman"/>
          <w:lang w:val="en-US"/>
        </w:rPr>
        <w:t xml:space="preserve"> </w:t>
      </w:r>
      <w:r w:rsidRPr="000C5555">
        <w:rPr>
          <w:rFonts w:cs="Times New Roman"/>
        </w:rPr>
        <w:t>учебника</w:t>
      </w:r>
      <w:r w:rsidRPr="0079203E">
        <w:rPr>
          <w:rFonts w:cs="Times New Roman"/>
          <w:lang w:val="en-US"/>
        </w:rPr>
        <w:t xml:space="preserve"> “</w:t>
      </w:r>
      <w:hyperlink r:id="rId6" w:history="1">
        <w:r w:rsidRPr="000C5555">
          <w:rPr>
            <w:rStyle w:val="a4"/>
            <w:lang w:val="en-US"/>
          </w:rPr>
          <w:t>New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Password</w:t>
        </w:r>
        <w:r w:rsidRPr="0079203E">
          <w:rPr>
            <w:rStyle w:val="a4"/>
            <w:lang w:val="en-US"/>
          </w:rPr>
          <w:t xml:space="preserve"> 2: </w:t>
        </w:r>
        <w:r w:rsidRPr="000C5555">
          <w:rPr>
            <w:rStyle w:val="a4"/>
            <w:lang w:val="en-US"/>
          </w:rPr>
          <w:t>A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Reading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and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Vocabulary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Text</w:t>
        </w:r>
        <w:r w:rsidRPr="0079203E">
          <w:rPr>
            <w:rStyle w:val="a4"/>
            <w:lang w:val="en-US"/>
          </w:rPr>
          <w:t xml:space="preserve"> (</w:t>
        </w:r>
        <w:r w:rsidRPr="000C5555">
          <w:rPr>
            <w:rStyle w:val="a4"/>
            <w:lang w:val="en-US"/>
          </w:rPr>
          <w:t>with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MP</w:t>
        </w:r>
        <w:r w:rsidRPr="0079203E">
          <w:rPr>
            <w:rStyle w:val="a4"/>
            <w:lang w:val="en-US"/>
          </w:rPr>
          <w:t xml:space="preserve">3 </w:t>
        </w:r>
        <w:r w:rsidRPr="000C5555">
          <w:rPr>
            <w:rStyle w:val="a4"/>
            <w:lang w:val="en-US"/>
          </w:rPr>
          <w:t>Audio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CD</w:t>
        </w:r>
        <w:r w:rsidRPr="0079203E">
          <w:rPr>
            <w:rStyle w:val="a4"/>
            <w:lang w:val="en-US"/>
          </w:rPr>
          <w:t>-</w:t>
        </w:r>
        <w:r w:rsidRPr="000C5555">
          <w:rPr>
            <w:rStyle w:val="a4"/>
            <w:lang w:val="en-US"/>
          </w:rPr>
          <w:t>ROM</w:t>
        </w:r>
        <w:r w:rsidRPr="0079203E">
          <w:rPr>
            <w:rStyle w:val="a4"/>
            <w:lang w:val="en-US"/>
          </w:rPr>
          <w:t>)” (2</w:t>
        </w:r>
        <w:r w:rsidRPr="000C5555">
          <w:rPr>
            <w:rStyle w:val="a4"/>
            <w:lang w:val="en-US"/>
          </w:rPr>
          <w:t>nd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Edition</w:t>
        </w:r>
        <w:r w:rsidRPr="0079203E">
          <w:rPr>
            <w:rStyle w:val="a4"/>
            <w:lang w:val="en-US"/>
          </w:rPr>
          <w:t>)</w:t>
        </w:r>
      </w:hyperlink>
      <w:r w:rsidRPr="0079203E">
        <w:rPr>
          <w:rStyle w:val="ptbrand"/>
          <w:lang w:val="en-US"/>
        </w:rPr>
        <w:t xml:space="preserve"> </w:t>
      </w:r>
      <w:r w:rsidRPr="000C5555">
        <w:rPr>
          <w:rStyle w:val="ptbrand"/>
          <w:lang w:val="en-US"/>
        </w:rPr>
        <w:t>by</w:t>
      </w:r>
      <w:r w:rsidRPr="0079203E">
        <w:rPr>
          <w:rStyle w:val="ptbrand"/>
          <w:lang w:val="en-US"/>
        </w:rPr>
        <w:t xml:space="preserve"> </w:t>
      </w:r>
      <w:hyperlink r:id="rId7" w:history="1">
        <w:r w:rsidRPr="000C5555">
          <w:rPr>
            <w:rStyle w:val="a4"/>
            <w:lang w:val="en-US"/>
          </w:rPr>
          <w:t>Linda</w:t>
        </w:r>
        <w:r w:rsidRPr="0079203E">
          <w:rPr>
            <w:rStyle w:val="a4"/>
            <w:lang w:val="en-US"/>
          </w:rPr>
          <w:t xml:space="preserve"> </w:t>
        </w:r>
        <w:r w:rsidRPr="000C5555">
          <w:rPr>
            <w:rStyle w:val="a4"/>
            <w:lang w:val="en-US"/>
          </w:rPr>
          <w:t>Butler</w:t>
        </w:r>
      </w:hyperlink>
      <w:r w:rsidRPr="0079203E">
        <w:rPr>
          <w:rStyle w:val="ptbrand"/>
          <w:lang w:val="en-US"/>
        </w:rPr>
        <w:t xml:space="preserve"> – </w:t>
      </w:r>
      <w:r w:rsidRPr="000C5555">
        <w:rPr>
          <w:rStyle w:val="ptbrand"/>
          <w:lang w:val="en-US"/>
        </w:rPr>
        <w:t>UNIT</w:t>
      </w:r>
      <w:r w:rsidRPr="0079203E">
        <w:rPr>
          <w:rStyle w:val="ptbrand"/>
          <w:lang w:val="en-US"/>
        </w:rPr>
        <w:t xml:space="preserve"> 3</w:t>
      </w:r>
      <w:r w:rsidRPr="0079203E">
        <w:rPr>
          <w:rFonts w:eastAsia="Times New Roman" w:cs="Times New Roman"/>
          <w:lang w:val="en-US" w:eastAsia="ru-RU"/>
        </w:rPr>
        <w:t xml:space="preserve"> (</w:t>
      </w:r>
      <w:r w:rsidRPr="000C5555">
        <w:rPr>
          <w:rFonts w:eastAsia="Times New Roman" w:cs="Times New Roman"/>
          <w:lang w:eastAsia="ru-RU"/>
        </w:rPr>
        <w:t>аудит</w:t>
      </w:r>
      <w:r w:rsidRPr="0079203E">
        <w:rPr>
          <w:rFonts w:eastAsia="Times New Roman" w:cs="Times New Roman"/>
          <w:lang w:val="en-US" w:eastAsia="ru-RU"/>
        </w:rPr>
        <w:t xml:space="preserve">. </w:t>
      </w:r>
      <w:r w:rsidRPr="000C5555">
        <w:rPr>
          <w:rFonts w:eastAsia="Times New Roman" w:cs="Times New Roman"/>
          <w:lang w:eastAsia="ru-RU"/>
        </w:rPr>
        <w:t xml:space="preserve">303/5 корп., на компьютерах →  папка </w:t>
      </w:r>
      <w:r w:rsidRPr="000C5555">
        <w:rPr>
          <w:rFonts w:eastAsia="Times New Roman" w:cs="Times New Roman"/>
          <w:lang w:val="en-US" w:eastAsia="ru-RU"/>
        </w:rPr>
        <w:t>Internet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English</w:t>
      </w:r>
      <w:r w:rsidRPr="000C5555">
        <w:rPr>
          <w:rFonts w:eastAsia="Times New Roman" w:cs="Times New Roman"/>
          <w:lang w:eastAsia="ru-RU"/>
        </w:rPr>
        <w:t xml:space="preserve"> на рабочем столе → папка Белова 2-ой язык → папка 2-ой язык заочное → папка ЧТЕНИЕ и АУДИРОВАНИЕ)</w:t>
      </w:r>
    </w:p>
    <w:p w:rsidR="005D4B5E" w:rsidRPr="000C5555" w:rsidRDefault="005D4B5E" w:rsidP="005D4B5E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0C5555">
        <w:rPr>
          <w:rFonts w:eastAsia="Times New Roman" w:cs="Times New Roman"/>
          <w:lang w:eastAsia="ru-RU"/>
        </w:rPr>
        <w:t xml:space="preserve">4. </w:t>
      </w:r>
      <w:proofErr w:type="gramStart"/>
      <w:r w:rsidRPr="000C5555">
        <w:rPr>
          <w:rFonts w:eastAsia="Times New Roman" w:cs="Times New Roman"/>
          <w:b/>
          <w:lang w:eastAsia="ru-RU"/>
        </w:rPr>
        <w:t>Лексико-грамматический тест</w:t>
      </w:r>
      <w:r w:rsidRPr="000C5555">
        <w:rPr>
          <w:rFonts w:eastAsia="Times New Roman" w:cs="Times New Roman"/>
          <w:lang w:eastAsia="ru-RU"/>
        </w:rPr>
        <w:t xml:space="preserve"> – выполняется в классе (для выполнения теста необходимо повторить лексику по теме «</w:t>
      </w:r>
      <w:r w:rsidRPr="000C5555">
        <w:rPr>
          <w:rFonts w:eastAsia="Times New Roman" w:cs="Times New Roman"/>
          <w:lang w:val="en-US" w:eastAsia="ru-RU"/>
        </w:rPr>
        <w:t>About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myself</w:t>
      </w:r>
      <w:r w:rsidRPr="000C5555">
        <w:rPr>
          <w:rFonts w:eastAsia="Times New Roman" w:cs="Times New Roman"/>
          <w:lang w:eastAsia="ru-RU"/>
        </w:rPr>
        <w:t>», «</w:t>
      </w:r>
      <w:r w:rsidRPr="000C5555">
        <w:rPr>
          <w:rFonts w:eastAsia="Times New Roman" w:cs="Times New Roman"/>
          <w:lang w:val="en-US" w:eastAsia="ru-RU"/>
        </w:rPr>
        <w:t>My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family</w:t>
      </w:r>
      <w:r w:rsidRPr="000C5555">
        <w:rPr>
          <w:rFonts w:eastAsia="Times New Roman" w:cs="Times New Roman"/>
          <w:lang w:eastAsia="ru-RU"/>
        </w:rPr>
        <w:t>»; грамматический материал:</w:t>
      </w:r>
      <w:proofErr w:type="gramEnd"/>
      <w:r w:rsidRPr="000C5555">
        <w:rPr>
          <w:rFonts w:eastAsia="Times New Roman" w:cs="Times New Roman"/>
          <w:lang w:eastAsia="ru-RU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Present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simple</w:t>
      </w:r>
      <w:r w:rsidRPr="000C5555">
        <w:rPr>
          <w:rFonts w:cs="Times New Roman"/>
          <w:bCs/>
          <w:color w:val="000000"/>
        </w:rPr>
        <w:t xml:space="preserve"> / </w:t>
      </w:r>
      <w:r w:rsidRPr="000C5555">
        <w:rPr>
          <w:rFonts w:cs="Times New Roman"/>
          <w:bCs/>
          <w:color w:val="000000"/>
          <w:lang w:val="en-US"/>
        </w:rPr>
        <w:t>Continuous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Past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Simple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to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be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going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to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can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types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of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questions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adjectives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and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adverbs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comparisons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pronouns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articles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conjunctions</w:t>
      </w:r>
      <w:r w:rsidRPr="000C5555">
        <w:rPr>
          <w:rFonts w:cs="Times New Roman"/>
          <w:color w:val="000000"/>
        </w:rPr>
        <w:t>).</w:t>
      </w:r>
    </w:p>
    <w:p w:rsidR="005D4B5E" w:rsidRPr="000C5555" w:rsidRDefault="005D4B5E" w:rsidP="005D4B5E">
      <w:pPr>
        <w:autoSpaceDE w:val="0"/>
        <w:autoSpaceDN w:val="0"/>
        <w:adjustRightInd w:val="0"/>
        <w:jc w:val="both"/>
        <w:rPr>
          <w:rFonts w:cs="Times New Roman"/>
          <w:i/>
          <w:color w:val="000000"/>
        </w:rPr>
      </w:pPr>
      <w:r w:rsidRPr="000C5555">
        <w:rPr>
          <w:rFonts w:eastAsia="Times New Roman" w:cs="Times New Roman"/>
          <w:lang w:eastAsia="ru-RU"/>
        </w:rPr>
        <w:t xml:space="preserve">5. </w:t>
      </w:r>
      <w:proofErr w:type="gramStart"/>
      <w:r w:rsidRPr="000C5555">
        <w:rPr>
          <w:rFonts w:eastAsia="Times New Roman" w:cs="Times New Roman"/>
          <w:b/>
          <w:lang w:eastAsia="ru-RU"/>
        </w:rPr>
        <w:t>Компьютерный тест № 1</w:t>
      </w:r>
      <w:r w:rsidRPr="000C5555">
        <w:rPr>
          <w:rFonts w:eastAsia="Times New Roman" w:cs="Times New Roman"/>
          <w:lang w:eastAsia="ru-RU"/>
        </w:rPr>
        <w:t xml:space="preserve"> (для выполнения компьютерного теста №1 необходимо повторить грамматический материал:</w:t>
      </w:r>
      <w:r w:rsidRPr="000C5555">
        <w:rPr>
          <w:rFonts w:cs="Times New Roman"/>
          <w:i/>
          <w:color w:val="000000"/>
        </w:rPr>
        <w:t xml:space="preserve"> артикль; притяжательный падеж существительных; множественное число существительных;, конструкция </w:t>
      </w:r>
      <w:proofErr w:type="spellStart"/>
      <w:r w:rsidRPr="000C5555">
        <w:rPr>
          <w:rFonts w:cs="Times New Roman"/>
          <w:i/>
          <w:color w:val="000000"/>
        </w:rPr>
        <w:t>ther</w:t>
      </w:r>
      <w:proofErr w:type="spellEnd"/>
      <w:r w:rsidRPr="000C5555">
        <w:rPr>
          <w:rFonts w:cs="Times New Roman"/>
          <w:i/>
          <w:color w:val="000000"/>
          <w:lang w:val="en-US"/>
        </w:rPr>
        <w:t>e</w:t>
      </w:r>
      <w:r w:rsidRPr="000C5555">
        <w:rPr>
          <w:rFonts w:cs="Times New Roman"/>
          <w:i/>
          <w:color w:val="000000"/>
        </w:rPr>
        <w:t xml:space="preserve"> </w:t>
      </w:r>
      <w:proofErr w:type="spellStart"/>
      <w:r w:rsidRPr="000C5555">
        <w:rPr>
          <w:rFonts w:cs="Times New Roman"/>
          <w:i/>
          <w:color w:val="000000"/>
        </w:rPr>
        <w:t>is</w:t>
      </w:r>
      <w:proofErr w:type="spellEnd"/>
      <w:r w:rsidRPr="000C5555">
        <w:rPr>
          <w:rFonts w:cs="Times New Roman"/>
          <w:i/>
          <w:color w:val="000000"/>
        </w:rPr>
        <w:t>/</w:t>
      </w:r>
      <w:r w:rsidRPr="000C5555">
        <w:rPr>
          <w:rFonts w:cs="Times New Roman"/>
          <w:i/>
          <w:color w:val="000000"/>
          <w:lang w:val="en-US"/>
        </w:rPr>
        <w:t>there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are</w:t>
      </w:r>
      <w:r w:rsidRPr="000C5555">
        <w:rPr>
          <w:rFonts w:cs="Times New Roman"/>
          <w:i/>
          <w:color w:val="000000"/>
        </w:rPr>
        <w:t xml:space="preserve">; личные, притяжательные, указательные местоимения; неопределённые местоимения </w:t>
      </w:r>
      <w:proofErr w:type="spellStart"/>
      <w:r w:rsidRPr="000C5555">
        <w:rPr>
          <w:rFonts w:cs="Times New Roman"/>
          <w:i/>
          <w:color w:val="000000"/>
        </w:rPr>
        <w:t>some</w:t>
      </w:r>
      <w:proofErr w:type="spellEnd"/>
      <w:r w:rsidRPr="000C5555">
        <w:rPr>
          <w:rFonts w:cs="Times New Roman"/>
          <w:i/>
          <w:color w:val="000000"/>
        </w:rPr>
        <w:t xml:space="preserve"> и </w:t>
      </w:r>
      <w:proofErr w:type="spellStart"/>
      <w:r w:rsidRPr="000C5555">
        <w:rPr>
          <w:rFonts w:cs="Times New Roman"/>
          <w:i/>
          <w:color w:val="000000"/>
        </w:rPr>
        <w:t>any</w:t>
      </w:r>
      <w:proofErr w:type="spellEnd"/>
      <w:r w:rsidRPr="000C5555">
        <w:rPr>
          <w:rFonts w:cs="Times New Roman"/>
          <w:i/>
          <w:color w:val="000000"/>
        </w:rPr>
        <w:t xml:space="preserve">; формы глагола </w:t>
      </w:r>
      <w:r w:rsidRPr="000C5555">
        <w:rPr>
          <w:rFonts w:cs="Times New Roman"/>
          <w:i/>
          <w:color w:val="000000"/>
          <w:lang w:val="en-US"/>
        </w:rPr>
        <w:t>to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be</w:t>
      </w:r>
      <w:r w:rsidRPr="000C5555">
        <w:rPr>
          <w:rFonts w:cs="Times New Roman"/>
          <w:i/>
          <w:color w:val="000000"/>
        </w:rPr>
        <w:t xml:space="preserve"> в настоящем и прошедшем времени; видовременные формы </w:t>
      </w:r>
      <w:r w:rsidRPr="000C5555">
        <w:rPr>
          <w:rFonts w:cs="Times New Roman"/>
          <w:i/>
          <w:color w:val="000000"/>
          <w:lang w:val="en-US"/>
        </w:rPr>
        <w:t>Present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Simple</w:t>
      </w:r>
      <w:r w:rsidRPr="000C5555">
        <w:rPr>
          <w:rFonts w:cs="Times New Roman"/>
          <w:i/>
          <w:color w:val="000000"/>
        </w:rPr>
        <w:t xml:space="preserve"> и  </w:t>
      </w:r>
      <w:r w:rsidRPr="000C5555">
        <w:rPr>
          <w:rFonts w:cs="Times New Roman"/>
          <w:i/>
          <w:color w:val="000000"/>
          <w:lang w:val="en-US"/>
        </w:rPr>
        <w:t>Past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Simple</w:t>
      </w:r>
      <w:r w:rsidRPr="000C5555">
        <w:rPr>
          <w:rFonts w:cs="Times New Roman"/>
          <w:i/>
          <w:color w:val="000000"/>
        </w:rPr>
        <w:t>; неправильные глаголы;</w:t>
      </w:r>
      <w:proofErr w:type="gramEnd"/>
      <w:r w:rsidRPr="000C5555">
        <w:rPr>
          <w:rFonts w:cs="Times New Roman"/>
          <w:i/>
          <w:color w:val="000000"/>
        </w:rPr>
        <w:t xml:space="preserve"> модальное значения способности (</w:t>
      </w:r>
      <w:r w:rsidRPr="000C5555">
        <w:rPr>
          <w:rFonts w:cs="Times New Roman"/>
          <w:i/>
          <w:color w:val="000000"/>
          <w:lang w:val="en-US"/>
        </w:rPr>
        <w:t>can</w:t>
      </w:r>
      <w:r w:rsidRPr="000C5555">
        <w:rPr>
          <w:rFonts w:cs="Times New Roman"/>
          <w:i/>
          <w:color w:val="000000"/>
        </w:rPr>
        <w:t>), отсутствия способности (</w:t>
      </w:r>
      <w:r w:rsidRPr="000C5555">
        <w:rPr>
          <w:rFonts w:cs="Times New Roman"/>
          <w:i/>
          <w:color w:val="000000"/>
          <w:lang w:val="en-US"/>
        </w:rPr>
        <w:t>can</w:t>
      </w:r>
      <w:r w:rsidRPr="000C5555">
        <w:rPr>
          <w:rFonts w:cs="Times New Roman"/>
          <w:i/>
          <w:color w:val="000000"/>
        </w:rPr>
        <w:t>’</w:t>
      </w:r>
      <w:r w:rsidRPr="000C5555">
        <w:rPr>
          <w:rFonts w:cs="Times New Roman"/>
          <w:i/>
          <w:color w:val="000000"/>
          <w:lang w:val="en-US"/>
        </w:rPr>
        <w:t>t</w:t>
      </w:r>
      <w:r w:rsidRPr="000C5555">
        <w:rPr>
          <w:rFonts w:cs="Times New Roman"/>
          <w:i/>
          <w:color w:val="000000"/>
        </w:rPr>
        <w:t>); типы вопросов; с</w:t>
      </w:r>
      <w:r w:rsidRPr="000C5555">
        <w:rPr>
          <w:rFonts w:cs="Times New Roman"/>
          <w:bCs/>
          <w:i/>
          <w:color w:val="000000"/>
        </w:rPr>
        <w:t xml:space="preserve">оюзы </w:t>
      </w:r>
      <w:r w:rsidRPr="000C5555">
        <w:rPr>
          <w:rFonts w:cs="Times New Roman"/>
          <w:bCs/>
          <w:i/>
          <w:color w:val="000000"/>
          <w:lang w:val="en-US"/>
        </w:rPr>
        <w:t>and</w:t>
      </w:r>
      <w:r w:rsidRPr="000C5555">
        <w:rPr>
          <w:rFonts w:cs="Times New Roman"/>
          <w:bCs/>
          <w:i/>
          <w:color w:val="000000"/>
        </w:rPr>
        <w:t xml:space="preserve">, </w:t>
      </w:r>
      <w:r w:rsidRPr="000C5555">
        <w:rPr>
          <w:rFonts w:cs="Times New Roman"/>
          <w:bCs/>
          <w:i/>
          <w:color w:val="000000"/>
          <w:lang w:val="en-US"/>
        </w:rPr>
        <w:t>but</w:t>
      </w:r>
      <w:r w:rsidRPr="000C5555">
        <w:rPr>
          <w:rFonts w:cs="Times New Roman"/>
          <w:bCs/>
          <w:i/>
          <w:color w:val="000000"/>
        </w:rPr>
        <w:t>, г</w:t>
      </w:r>
      <w:r w:rsidRPr="000C5555">
        <w:rPr>
          <w:rFonts w:cs="Times New Roman"/>
          <w:i/>
          <w:color w:val="000000"/>
        </w:rPr>
        <w:t>лагол ‘</w:t>
      </w:r>
      <w:r w:rsidRPr="000C5555">
        <w:rPr>
          <w:rFonts w:cs="Times New Roman"/>
          <w:i/>
          <w:color w:val="000000"/>
          <w:lang w:val="en-US"/>
        </w:rPr>
        <w:t>to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want</w:t>
      </w:r>
      <w:r w:rsidRPr="000C5555">
        <w:rPr>
          <w:rFonts w:cs="Times New Roman"/>
          <w:i/>
          <w:color w:val="000000"/>
        </w:rPr>
        <w:t>’ и выражение ‘</w:t>
      </w:r>
      <w:r w:rsidRPr="000C5555">
        <w:rPr>
          <w:rFonts w:cs="Times New Roman"/>
          <w:i/>
          <w:color w:val="000000"/>
          <w:lang w:val="en-US"/>
        </w:rPr>
        <w:t>to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be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going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to</w:t>
      </w:r>
      <w:r w:rsidRPr="000C5555">
        <w:rPr>
          <w:rFonts w:cs="Times New Roman"/>
          <w:i/>
          <w:color w:val="000000"/>
        </w:rPr>
        <w:t>’).</w:t>
      </w: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lang w:eastAsia="ru-RU"/>
        </w:rPr>
      </w:pP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b/>
          <w:u w:val="single"/>
          <w:lang w:eastAsia="ru-RU"/>
        </w:rPr>
      </w:pPr>
      <w:r w:rsidRPr="000C5555">
        <w:rPr>
          <w:rFonts w:eastAsia="Times New Roman" w:cs="Times New Roman"/>
          <w:b/>
          <w:u w:val="single"/>
          <w:lang w:eastAsia="ru-RU"/>
        </w:rPr>
        <w:t xml:space="preserve">3 курс, </w:t>
      </w:r>
      <w:r w:rsidRPr="000C5555">
        <w:rPr>
          <w:rFonts w:eastAsia="Times New Roman" w:cs="Times New Roman"/>
          <w:b/>
          <w:u w:val="single"/>
          <w:lang w:val="en-US" w:eastAsia="ru-RU"/>
        </w:rPr>
        <w:t>V</w:t>
      </w:r>
      <w:r w:rsidRPr="000C5555">
        <w:rPr>
          <w:rFonts w:eastAsia="Times New Roman" w:cs="Times New Roman"/>
          <w:b/>
          <w:u w:val="single"/>
          <w:lang w:eastAsia="ru-RU"/>
        </w:rPr>
        <w:t xml:space="preserve"> семестр (к зимней сессии)</w:t>
      </w: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t xml:space="preserve">1. </w:t>
      </w:r>
      <w:r w:rsidRPr="000C5555">
        <w:rPr>
          <w:rFonts w:eastAsia="Times New Roman" w:cs="Times New Roman"/>
          <w:b/>
          <w:lang w:eastAsia="ru-RU"/>
        </w:rPr>
        <w:t>Подготовка устного ответа разговорных тем:</w:t>
      </w:r>
      <w:r w:rsidRPr="000C5555">
        <w:rPr>
          <w:rFonts w:eastAsia="Times New Roman" w:cs="Times New Roman"/>
          <w:lang w:eastAsia="ru-RU"/>
        </w:rPr>
        <w:t xml:space="preserve"> «</w:t>
      </w:r>
      <w:r w:rsidRPr="000C5555">
        <w:rPr>
          <w:rFonts w:eastAsia="Times New Roman" w:cs="Times New Roman"/>
          <w:lang w:val="en-US" w:eastAsia="ru-RU"/>
        </w:rPr>
        <w:t>My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home</w:t>
      </w:r>
      <w:r w:rsidRPr="000C5555">
        <w:rPr>
          <w:rFonts w:eastAsia="Times New Roman" w:cs="Times New Roman"/>
          <w:lang w:eastAsia="ru-RU"/>
        </w:rPr>
        <w:t>», «</w:t>
      </w:r>
      <w:r w:rsidRPr="000C5555">
        <w:rPr>
          <w:rFonts w:eastAsia="Times New Roman" w:cs="Times New Roman"/>
          <w:lang w:val="en-US" w:eastAsia="ru-RU"/>
        </w:rPr>
        <w:t>City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Life</w:t>
      </w:r>
      <w:r w:rsidRPr="000C5555">
        <w:rPr>
          <w:rFonts w:eastAsia="Times New Roman" w:cs="Times New Roman"/>
          <w:lang w:eastAsia="ru-RU"/>
        </w:rPr>
        <w:t>»</w:t>
      </w:r>
      <w:r w:rsidRPr="000C5555">
        <w:rPr>
          <w:rFonts w:cs="Times New Roman"/>
        </w:rPr>
        <w:t>.</w:t>
      </w: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t xml:space="preserve">2. </w:t>
      </w:r>
      <w:r w:rsidRPr="000C5555">
        <w:rPr>
          <w:rFonts w:eastAsia="Times New Roman" w:cs="Times New Roman"/>
          <w:b/>
          <w:lang w:eastAsia="ru-RU"/>
        </w:rPr>
        <w:t>Внеаудиторное чтение:</w:t>
      </w:r>
      <w:r w:rsidRPr="000C5555">
        <w:rPr>
          <w:rFonts w:eastAsia="Times New Roman" w:cs="Times New Roman"/>
          <w:lang w:eastAsia="ru-RU"/>
        </w:rPr>
        <w:t xml:space="preserve"> 3 текста общеразговорной тематики (пересказ, ответы на вопросы) из </w:t>
      </w:r>
      <w:r w:rsidRPr="000C5555">
        <w:rPr>
          <w:rFonts w:eastAsia="Times New Roman" w:cs="Times New Roman"/>
          <w:lang w:val="en-US" w:eastAsia="ru-RU"/>
        </w:rPr>
        <w:t>S</w:t>
      </w:r>
      <w:r w:rsidRPr="000C5555">
        <w:rPr>
          <w:rFonts w:eastAsia="Times New Roman" w:cs="Times New Roman"/>
          <w:lang w:eastAsia="ru-RU"/>
        </w:rPr>
        <w:t>.</w:t>
      </w:r>
      <w:r w:rsidRPr="003C2F9C">
        <w:rPr>
          <w:rFonts w:eastAsia="Times New Roman" w:cs="Times New Roman"/>
          <w:lang w:eastAsia="ru-RU"/>
        </w:rPr>
        <w:t xml:space="preserve"> </w:t>
      </w:r>
      <w:proofErr w:type="spellStart"/>
      <w:r w:rsidRPr="000C5555">
        <w:rPr>
          <w:rFonts w:eastAsia="Times New Roman" w:cs="Times New Roman"/>
          <w:lang w:val="en-US" w:eastAsia="ru-RU"/>
        </w:rPr>
        <w:t>Eckskut</w:t>
      </w:r>
      <w:proofErr w:type="spellEnd"/>
      <w:r w:rsidRPr="000C5555">
        <w:rPr>
          <w:rFonts w:eastAsia="Times New Roman" w:cs="Times New Roman"/>
          <w:lang w:eastAsia="ru-RU"/>
        </w:rPr>
        <w:t xml:space="preserve">, </w:t>
      </w:r>
      <w:r w:rsidRPr="000C5555">
        <w:rPr>
          <w:rFonts w:eastAsia="Times New Roman" w:cs="Times New Roman"/>
          <w:lang w:val="en-US" w:eastAsia="ru-RU"/>
        </w:rPr>
        <w:t>D</w:t>
      </w:r>
      <w:r w:rsidRPr="000C5555">
        <w:rPr>
          <w:rFonts w:eastAsia="Times New Roman" w:cs="Times New Roman"/>
          <w:lang w:eastAsia="ru-RU"/>
        </w:rPr>
        <w:t xml:space="preserve">. </w:t>
      </w:r>
      <w:proofErr w:type="spellStart"/>
      <w:r w:rsidRPr="000C5555">
        <w:rPr>
          <w:rFonts w:eastAsia="Times New Roman" w:cs="Times New Roman"/>
          <w:lang w:val="en-US" w:eastAsia="ru-RU"/>
        </w:rPr>
        <w:t>Lubeska</w:t>
      </w:r>
      <w:proofErr w:type="spellEnd"/>
      <w:r w:rsidRPr="000C5555">
        <w:rPr>
          <w:rFonts w:eastAsia="Times New Roman" w:cs="Times New Roman"/>
          <w:lang w:eastAsia="ru-RU"/>
        </w:rPr>
        <w:t xml:space="preserve">, </w:t>
      </w:r>
      <w:r w:rsidRPr="000C5555">
        <w:rPr>
          <w:rFonts w:eastAsia="Times New Roman" w:cs="Times New Roman"/>
          <w:lang w:val="en-US" w:eastAsia="ru-RU"/>
        </w:rPr>
        <w:t>S</w:t>
      </w:r>
      <w:r w:rsidRPr="000C5555">
        <w:rPr>
          <w:rFonts w:eastAsia="Times New Roman" w:cs="Times New Roman"/>
          <w:lang w:eastAsia="ru-RU"/>
        </w:rPr>
        <w:t xml:space="preserve">. </w:t>
      </w:r>
      <w:r w:rsidRPr="000C5555">
        <w:rPr>
          <w:rFonts w:eastAsia="Times New Roman" w:cs="Times New Roman"/>
          <w:lang w:val="en-US" w:eastAsia="ru-RU"/>
        </w:rPr>
        <w:t>Parker</w:t>
      </w:r>
      <w:r w:rsidRPr="000C5555">
        <w:rPr>
          <w:rFonts w:cs="Times New Roman"/>
        </w:rPr>
        <w:t>“</w:t>
      </w:r>
      <w:r w:rsidRPr="000C5555">
        <w:rPr>
          <w:rFonts w:cs="Times New Roman"/>
          <w:lang w:val="en-US"/>
        </w:rPr>
        <w:t>First</w:t>
      </w:r>
      <w:r w:rsidRPr="003C2F9C">
        <w:rPr>
          <w:rFonts w:cs="Times New Roman"/>
        </w:rPr>
        <w:t xml:space="preserve"> </w:t>
      </w:r>
      <w:r w:rsidRPr="000C5555">
        <w:rPr>
          <w:rFonts w:cs="Times New Roman"/>
          <w:lang w:val="en-US"/>
        </w:rPr>
        <w:t>Impressions</w:t>
      </w:r>
      <w:r w:rsidRPr="000C5555">
        <w:rPr>
          <w:rFonts w:cs="Times New Roman"/>
        </w:rPr>
        <w:t>”</w:t>
      </w:r>
      <w:r w:rsidRPr="000C5555">
        <w:rPr>
          <w:rFonts w:eastAsia="Times New Roman" w:cs="Times New Roman"/>
          <w:lang w:eastAsia="ru-RU"/>
        </w:rPr>
        <w:t>: “</w:t>
      </w:r>
      <w:r w:rsidRPr="000C5555">
        <w:rPr>
          <w:rFonts w:eastAsia="Times New Roman" w:cs="Times New Roman"/>
          <w:lang w:val="en-US" w:eastAsia="ru-RU"/>
        </w:rPr>
        <w:t>Sales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talk</w:t>
      </w:r>
      <w:r w:rsidRPr="000C5555">
        <w:rPr>
          <w:rFonts w:eastAsia="Times New Roman" w:cs="Times New Roman"/>
          <w:lang w:eastAsia="ru-RU"/>
        </w:rPr>
        <w:t xml:space="preserve">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13; “</w:t>
      </w:r>
      <w:r w:rsidRPr="000C5555">
        <w:rPr>
          <w:rFonts w:eastAsia="Times New Roman" w:cs="Times New Roman"/>
          <w:lang w:val="en-US" w:eastAsia="ru-RU"/>
        </w:rPr>
        <w:t>Branson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Begins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his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Record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Bid</w:t>
      </w:r>
      <w:r w:rsidRPr="000C5555">
        <w:rPr>
          <w:rFonts w:eastAsia="Times New Roman" w:cs="Times New Roman"/>
          <w:lang w:eastAsia="ru-RU"/>
        </w:rPr>
        <w:t xml:space="preserve">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4; “</w:t>
      </w:r>
      <w:r w:rsidRPr="000C5555">
        <w:rPr>
          <w:rFonts w:eastAsia="Times New Roman" w:cs="Times New Roman"/>
          <w:lang w:val="en-US" w:eastAsia="ru-RU"/>
        </w:rPr>
        <w:t>The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worst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tourist</w:t>
      </w:r>
      <w:r w:rsidRPr="000C5555">
        <w:rPr>
          <w:rFonts w:eastAsia="Times New Roman" w:cs="Times New Roman"/>
          <w:lang w:eastAsia="ru-RU"/>
        </w:rPr>
        <w:t xml:space="preserve">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1 (аудит. 303/5 корп., на компьютерах →  папка </w:t>
      </w:r>
      <w:r w:rsidRPr="000C5555">
        <w:rPr>
          <w:rFonts w:eastAsia="Times New Roman" w:cs="Times New Roman"/>
          <w:lang w:val="en-US" w:eastAsia="ru-RU"/>
        </w:rPr>
        <w:t>Internet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English</w:t>
      </w:r>
      <w:r w:rsidRPr="000C5555">
        <w:rPr>
          <w:rFonts w:eastAsia="Times New Roman" w:cs="Times New Roman"/>
          <w:lang w:eastAsia="ru-RU"/>
        </w:rPr>
        <w:t xml:space="preserve"> на рабочем столе → папка Белова 2-ой язык → папка 2-ой язык заочное → папка ЧТЕНИЕ и АУДИРОВАНИЕ).</w:t>
      </w:r>
    </w:p>
    <w:p w:rsidR="005D4B5E" w:rsidRPr="000C5555" w:rsidRDefault="005D4B5E" w:rsidP="005D4B5E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val="en-US" w:eastAsia="ru-RU"/>
        </w:rPr>
        <w:t xml:space="preserve">3. </w:t>
      </w:r>
      <w:r w:rsidRPr="000C5555">
        <w:rPr>
          <w:rFonts w:eastAsia="Times New Roman" w:cs="Times New Roman"/>
          <w:b/>
          <w:lang w:eastAsia="ru-RU"/>
        </w:rPr>
        <w:t>Внеаудиторное</w:t>
      </w:r>
      <w:r>
        <w:rPr>
          <w:rFonts w:eastAsia="Times New Roman" w:cs="Times New Roman"/>
          <w:b/>
          <w:lang w:val="en-US" w:eastAsia="ru-RU"/>
        </w:rPr>
        <w:t xml:space="preserve"> </w:t>
      </w:r>
      <w:proofErr w:type="spellStart"/>
      <w:r w:rsidRPr="000C5555">
        <w:rPr>
          <w:rFonts w:eastAsia="Times New Roman" w:cs="Times New Roman"/>
          <w:b/>
          <w:lang w:eastAsia="ru-RU"/>
        </w:rPr>
        <w:t>аудирование</w:t>
      </w:r>
      <w:proofErr w:type="spellEnd"/>
      <w:r w:rsidRPr="000C5555">
        <w:rPr>
          <w:rFonts w:eastAsia="Times New Roman" w:cs="Times New Roman"/>
          <w:lang w:val="en-US" w:eastAsia="ru-RU"/>
        </w:rPr>
        <w:t xml:space="preserve">: 3 </w:t>
      </w:r>
      <w:r w:rsidRPr="000C5555">
        <w:rPr>
          <w:rFonts w:eastAsia="Times New Roman" w:cs="Times New Roman"/>
          <w:lang w:eastAsia="ru-RU"/>
        </w:rPr>
        <w:t>текста</w:t>
      </w:r>
      <w:r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cs="Times New Roman"/>
        </w:rPr>
        <w:t>из</w:t>
      </w:r>
      <w:r w:rsidRPr="000C5555">
        <w:rPr>
          <w:rFonts w:cs="Times New Roman"/>
          <w:lang w:val="en-US"/>
        </w:rPr>
        <w:t xml:space="preserve"> “</w:t>
      </w:r>
      <w:hyperlink r:id="rId8" w:history="1">
        <w:r w:rsidRPr="000C5555">
          <w:rPr>
            <w:rStyle w:val="a4"/>
            <w:lang w:val="en-US"/>
          </w:rPr>
          <w:t>New Password 2: A Reading and Vocabulary Text – UNIT 2 (with MP3 Audio CD-ROM)” (2nd Edition)</w:t>
        </w:r>
      </w:hyperlink>
      <w:r w:rsidRPr="000C5555">
        <w:rPr>
          <w:rStyle w:val="ptbrand"/>
          <w:lang w:val="en-US"/>
        </w:rPr>
        <w:t xml:space="preserve"> by </w:t>
      </w:r>
      <w:hyperlink r:id="rId9" w:history="1">
        <w:r w:rsidRPr="000C5555">
          <w:rPr>
            <w:rStyle w:val="a4"/>
            <w:lang w:val="en-US"/>
          </w:rPr>
          <w:t>Linda Butler</w:t>
        </w:r>
      </w:hyperlink>
      <w:r w:rsidRPr="000C5555">
        <w:rPr>
          <w:rFonts w:eastAsia="Times New Roman" w:cs="Times New Roman"/>
          <w:lang w:val="en-US" w:eastAsia="ru-RU"/>
        </w:rPr>
        <w:t xml:space="preserve"> (</w:t>
      </w:r>
      <w:r w:rsidRPr="000C5555">
        <w:rPr>
          <w:rFonts w:eastAsia="Times New Roman" w:cs="Times New Roman"/>
          <w:lang w:eastAsia="ru-RU"/>
        </w:rPr>
        <w:t>аудит</w:t>
      </w:r>
      <w:r w:rsidRPr="000C5555">
        <w:rPr>
          <w:rFonts w:eastAsia="Times New Roman" w:cs="Times New Roman"/>
          <w:lang w:val="en-US" w:eastAsia="ru-RU"/>
        </w:rPr>
        <w:t xml:space="preserve">. </w:t>
      </w:r>
      <w:r w:rsidRPr="000C5555">
        <w:rPr>
          <w:rFonts w:eastAsia="Times New Roman" w:cs="Times New Roman"/>
          <w:lang w:eastAsia="ru-RU"/>
        </w:rPr>
        <w:t xml:space="preserve">303/5 корп., на компьютерах →  папка </w:t>
      </w:r>
      <w:r w:rsidRPr="000C5555">
        <w:rPr>
          <w:rFonts w:eastAsia="Times New Roman" w:cs="Times New Roman"/>
          <w:lang w:val="en-US" w:eastAsia="ru-RU"/>
        </w:rPr>
        <w:t>Internet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English</w:t>
      </w:r>
      <w:r w:rsidRPr="000C5555">
        <w:rPr>
          <w:rFonts w:eastAsia="Times New Roman" w:cs="Times New Roman"/>
          <w:lang w:eastAsia="ru-RU"/>
        </w:rPr>
        <w:t xml:space="preserve"> на рабочем столе → папка Белова 2-ой язык → папка 2-ой язык заочное → папка ЧТЕНИЕ и АУДИРОВАНИЕ)</w:t>
      </w:r>
    </w:p>
    <w:p w:rsidR="005D4B5E" w:rsidRPr="0079203E" w:rsidRDefault="005D4B5E" w:rsidP="005D4B5E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79203E">
        <w:rPr>
          <w:rFonts w:eastAsia="Times New Roman" w:cs="Times New Roman"/>
          <w:lang w:val="en-US" w:eastAsia="ru-RU"/>
        </w:rPr>
        <w:t xml:space="preserve">4. </w:t>
      </w:r>
      <w:proofErr w:type="spellStart"/>
      <w:r w:rsidRPr="000C5555">
        <w:rPr>
          <w:rFonts w:eastAsia="Times New Roman" w:cs="Times New Roman"/>
          <w:b/>
          <w:lang w:eastAsia="ru-RU"/>
        </w:rPr>
        <w:t>Лексико</w:t>
      </w:r>
      <w:proofErr w:type="spellEnd"/>
      <w:r w:rsidRPr="0079203E">
        <w:rPr>
          <w:rFonts w:eastAsia="Times New Roman" w:cs="Times New Roman"/>
          <w:b/>
          <w:lang w:val="en-US" w:eastAsia="ru-RU"/>
        </w:rPr>
        <w:t>-</w:t>
      </w:r>
      <w:r w:rsidRPr="000C5555">
        <w:rPr>
          <w:rFonts w:eastAsia="Times New Roman" w:cs="Times New Roman"/>
          <w:b/>
          <w:lang w:eastAsia="ru-RU"/>
        </w:rPr>
        <w:t>грамматический</w:t>
      </w:r>
      <w:r w:rsidRPr="0079203E">
        <w:rPr>
          <w:rFonts w:eastAsia="Times New Roman" w:cs="Times New Roman"/>
          <w:b/>
          <w:lang w:val="en-US" w:eastAsia="ru-RU"/>
        </w:rPr>
        <w:t xml:space="preserve"> </w:t>
      </w:r>
      <w:r w:rsidRPr="000C5555">
        <w:rPr>
          <w:rFonts w:eastAsia="Times New Roman" w:cs="Times New Roman"/>
          <w:b/>
          <w:lang w:eastAsia="ru-RU"/>
        </w:rPr>
        <w:t>тест</w:t>
      </w:r>
      <w:r w:rsidRPr="0079203E">
        <w:rPr>
          <w:rFonts w:eastAsia="Times New Roman" w:cs="Times New Roman"/>
          <w:lang w:val="en-US" w:eastAsia="ru-RU"/>
        </w:rPr>
        <w:t xml:space="preserve"> – </w:t>
      </w:r>
      <w:r w:rsidRPr="000C5555">
        <w:rPr>
          <w:rFonts w:eastAsia="Times New Roman" w:cs="Times New Roman"/>
          <w:lang w:eastAsia="ru-RU"/>
        </w:rPr>
        <w:t>выполняется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в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классе</w:t>
      </w:r>
      <w:r w:rsidRPr="0079203E">
        <w:rPr>
          <w:rFonts w:eastAsia="Times New Roman" w:cs="Times New Roman"/>
          <w:lang w:val="en-US" w:eastAsia="ru-RU"/>
        </w:rPr>
        <w:t xml:space="preserve"> (</w:t>
      </w:r>
      <w:r w:rsidRPr="000C5555">
        <w:rPr>
          <w:rFonts w:eastAsia="Times New Roman" w:cs="Times New Roman"/>
          <w:lang w:eastAsia="ru-RU"/>
        </w:rPr>
        <w:t>для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выполнения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теста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необходимо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повторить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лексику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по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теме</w:t>
      </w:r>
      <w:r w:rsidRPr="0079203E">
        <w:rPr>
          <w:rFonts w:eastAsia="Times New Roman" w:cs="Times New Roman"/>
          <w:lang w:val="en-US" w:eastAsia="ru-RU"/>
        </w:rPr>
        <w:t xml:space="preserve"> «</w:t>
      </w:r>
      <w:r w:rsidRPr="000C5555">
        <w:rPr>
          <w:rFonts w:eastAsia="Times New Roman" w:cs="Times New Roman"/>
          <w:lang w:val="en-US" w:eastAsia="ru-RU"/>
        </w:rPr>
        <w:t>My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home</w:t>
      </w:r>
      <w:r w:rsidRPr="0079203E">
        <w:rPr>
          <w:rFonts w:eastAsia="Times New Roman" w:cs="Times New Roman"/>
          <w:lang w:val="en-US" w:eastAsia="ru-RU"/>
        </w:rPr>
        <w:t>», «</w:t>
      </w:r>
      <w:r w:rsidRPr="000C5555">
        <w:rPr>
          <w:rFonts w:eastAsia="Times New Roman" w:cs="Times New Roman"/>
          <w:lang w:val="en-US" w:eastAsia="ru-RU"/>
        </w:rPr>
        <w:t>City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Life</w:t>
      </w:r>
      <w:r w:rsidRPr="0079203E">
        <w:rPr>
          <w:rFonts w:eastAsia="Times New Roman" w:cs="Times New Roman"/>
          <w:lang w:val="en-US" w:eastAsia="ru-RU"/>
        </w:rPr>
        <w:t xml:space="preserve">»; </w:t>
      </w:r>
      <w:r w:rsidRPr="000C5555">
        <w:rPr>
          <w:rFonts w:eastAsia="Times New Roman" w:cs="Times New Roman"/>
          <w:lang w:eastAsia="ru-RU"/>
        </w:rPr>
        <w:t>грамматический</w:t>
      </w:r>
      <w:r w:rsidRPr="0079203E"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eastAsia="Times New Roman" w:cs="Times New Roman"/>
          <w:lang w:eastAsia="ru-RU"/>
        </w:rPr>
        <w:t>материал</w:t>
      </w:r>
      <w:r w:rsidRPr="0079203E">
        <w:rPr>
          <w:rFonts w:eastAsia="Times New Roman" w:cs="Times New Roman"/>
          <w:lang w:val="en-US" w:eastAsia="ru-RU"/>
        </w:rPr>
        <w:t xml:space="preserve">: </w:t>
      </w:r>
      <w:r w:rsidRPr="000C5555">
        <w:rPr>
          <w:rFonts w:cs="Times New Roman"/>
          <w:bCs/>
          <w:color w:val="000000"/>
          <w:lang w:val="en-US"/>
        </w:rPr>
        <w:t>there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is</w:t>
      </w:r>
      <w:r w:rsidRPr="0079203E">
        <w:rPr>
          <w:rFonts w:cs="Times New Roman"/>
          <w:bCs/>
          <w:color w:val="000000"/>
          <w:lang w:val="en-US"/>
        </w:rPr>
        <w:t xml:space="preserve"> / </w:t>
      </w:r>
      <w:r w:rsidRPr="000C5555">
        <w:rPr>
          <w:rFonts w:cs="Times New Roman"/>
          <w:bCs/>
          <w:color w:val="000000"/>
          <w:lang w:val="en-US"/>
        </w:rPr>
        <w:t>there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are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prepositions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modals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imperatives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Countable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and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uncountable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nous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quantities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containers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much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many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a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lot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of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some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any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adjectives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like</w:t>
      </w:r>
      <w:r w:rsidRPr="0079203E">
        <w:rPr>
          <w:rFonts w:cs="Times New Roman"/>
          <w:bCs/>
          <w:color w:val="000000"/>
          <w:lang w:val="en-US"/>
        </w:rPr>
        <w:t>/</w:t>
      </w:r>
      <w:r w:rsidRPr="000C5555">
        <w:rPr>
          <w:rFonts w:cs="Times New Roman"/>
          <w:bCs/>
          <w:color w:val="000000"/>
          <w:lang w:val="en-US"/>
        </w:rPr>
        <w:t>dislike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questions</w:t>
      </w:r>
      <w:r w:rsidRPr="0079203E">
        <w:rPr>
          <w:rFonts w:cs="Times New Roman"/>
          <w:bCs/>
          <w:color w:val="000000"/>
          <w:lang w:val="en-US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polite</w:t>
      </w:r>
      <w:r w:rsidRPr="0079203E">
        <w:rPr>
          <w:rFonts w:cs="Times New Roman"/>
          <w:bCs/>
          <w:color w:val="000000"/>
          <w:lang w:val="en-US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offers</w:t>
      </w:r>
      <w:r w:rsidRPr="0079203E">
        <w:rPr>
          <w:rFonts w:cs="Times New Roman"/>
          <w:color w:val="000000"/>
          <w:lang w:val="en-US"/>
        </w:rPr>
        <w:t>).</w:t>
      </w:r>
    </w:p>
    <w:p w:rsidR="005D4B5E" w:rsidRPr="0079203E" w:rsidRDefault="005D4B5E" w:rsidP="005D4B5E">
      <w:pPr>
        <w:contextualSpacing/>
        <w:jc w:val="both"/>
        <w:rPr>
          <w:rFonts w:eastAsia="Times New Roman" w:cs="Times New Roman"/>
          <w:lang w:val="en-US" w:eastAsia="ru-RU"/>
        </w:rPr>
      </w:pPr>
    </w:p>
    <w:p w:rsidR="005D4B5E" w:rsidRPr="000C5555" w:rsidRDefault="005D4B5E" w:rsidP="005D4B5E">
      <w:pPr>
        <w:contextualSpacing/>
        <w:jc w:val="both"/>
        <w:rPr>
          <w:rFonts w:eastAsia="Times New Roman" w:cs="Times New Roman"/>
          <w:b/>
          <w:u w:val="single"/>
          <w:lang w:eastAsia="ru-RU"/>
        </w:rPr>
      </w:pPr>
      <w:r w:rsidRPr="000C5555">
        <w:rPr>
          <w:rFonts w:eastAsia="Times New Roman" w:cs="Times New Roman"/>
          <w:b/>
          <w:u w:val="single"/>
          <w:lang w:eastAsia="ru-RU"/>
        </w:rPr>
        <w:t xml:space="preserve">3 курс, </w:t>
      </w:r>
      <w:r w:rsidRPr="000C5555">
        <w:rPr>
          <w:rFonts w:eastAsia="Times New Roman" w:cs="Times New Roman"/>
          <w:b/>
          <w:u w:val="single"/>
          <w:lang w:val="en-US" w:eastAsia="ru-RU"/>
        </w:rPr>
        <w:t>VI</w:t>
      </w:r>
      <w:r w:rsidRPr="000C5555">
        <w:rPr>
          <w:rFonts w:eastAsia="Times New Roman" w:cs="Times New Roman"/>
          <w:b/>
          <w:u w:val="single"/>
          <w:lang w:eastAsia="ru-RU"/>
        </w:rPr>
        <w:t xml:space="preserve"> семестр (к весенней сессии)</w:t>
      </w:r>
    </w:p>
    <w:p w:rsidR="005D4B5E" w:rsidRPr="000C5555" w:rsidRDefault="005D4B5E" w:rsidP="005D4B5E">
      <w:pPr>
        <w:pStyle w:val="21"/>
        <w:spacing w:after="0" w:line="240" w:lineRule="auto"/>
        <w:ind w:left="0"/>
        <w:jc w:val="both"/>
      </w:pPr>
      <w:r w:rsidRPr="000C5555">
        <w:t xml:space="preserve">1. </w:t>
      </w:r>
      <w:r w:rsidRPr="000C5555">
        <w:rPr>
          <w:b/>
        </w:rPr>
        <w:t>Подготовка устного ответа разговорных тем:</w:t>
      </w:r>
      <w:r w:rsidRPr="000C5555">
        <w:t xml:space="preserve"> «</w:t>
      </w:r>
      <w:r w:rsidRPr="000C5555">
        <w:rPr>
          <w:lang w:val="en-US"/>
        </w:rPr>
        <w:t>My</w:t>
      </w:r>
      <w:r w:rsidRPr="003C2F9C">
        <w:t xml:space="preserve"> </w:t>
      </w:r>
      <w:r w:rsidRPr="000C5555">
        <w:rPr>
          <w:lang w:val="en-US"/>
        </w:rPr>
        <w:t>day</w:t>
      </w:r>
      <w:r w:rsidRPr="000C5555">
        <w:t>», «</w:t>
      </w:r>
      <w:r w:rsidRPr="000C5555">
        <w:rPr>
          <w:lang w:val="en-US"/>
        </w:rPr>
        <w:t>My</w:t>
      </w:r>
      <w:r w:rsidRPr="003C2F9C">
        <w:t xml:space="preserve"> </w:t>
      </w:r>
      <w:r w:rsidRPr="000C5555">
        <w:rPr>
          <w:lang w:val="en-US"/>
        </w:rPr>
        <w:t>past</w:t>
      </w:r>
      <w:r w:rsidRPr="003C2F9C">
        <w:t xml:space="preserve"> </w:t>
      </w:r>
      <w:r w:rsidRPr="000C5555">
        <w:rPr>
          <w:lang w:val="en-US"/>
        </w:rPr>
        <w:t>life</w:t>
      </w:r>
      <w:r w:rsidRPr="000C5555">
        <w:t>», «</w:t>
      </w:r>
      <w:r w:rsidRPr="000C5555">
        <w:rPr>
          <w:lang w:val="en-US"/>
        </w:rPr>
        <w:t>My</w:t>
      </w:r>
      <w:r w:rsidRPr="003C2F9C">
        <w:t xml:space="preserve"> </w:t>
      </w:r>
      <w:r w:rsidRPr="000C5555">
        <w:rPr>
          <w:lang w:val="en-US"/>
        </w:rPr>
        <w:t>future</w:t>
      </w:r>
      <w:r w:rsidRPr="003C2F9C">
        <w:t xml:space="preserve"> </w:t>
      </w:r>
      <w:r w:rsidRPr="000C5555">
        <w:rPr>
          <w:lang w:val="en-US"/>
        </w:rPr>
        <w:t>plans</w:t>
      </w:r>
      <w:r w:rsidRPr="000C5555">
        <w:t>».</w:t>
      </w:r>
    </w:p>
    <w:p w:rsidR="005D4B5E" w:rsidRPr="000C5555" w:rsidRDefault="005D4B5E" w:rsidP="005D4B5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eastAsia="ru-RU"/>
        </w:rPr>
        <w:t xml:space="preserve">2. </w:t>
      </w:r>
      <w:r w:rsidRPr="000C5555">
        <w:rPr>
          <w:rFonts w:eastAsia="Times New Roman" w:cs="Times New Roman"/>
          <w:b/>
          <w:lang w:eastAsia="ru-RU"/>
        </w:rPr>
        <w:t>Внеаудиторное чтение:</w:t>
      </w:r>
      <w:r w:rsidRPr="000C5555">
        <w:rPr>
          <w:rFonts w:eastAsia="Times New Roman" w:cs="Times New Roman"/>
          <w:lang w:eastAsia="ru-RU"/>
        </w:rPr>
        <w:t xml:space="preserve"> 3 текста общеразговорной тематики (пересказ, ответы на вопросы) из </w:t>
      </w:r>
      <w:r w:rsidRPr="000C5555">
        <w:rPr>
          <w:rFonts w:eastAsia="Times New Roman" w:cs="Times New Roman"/>
          <w:lang w:val="en-US" w:eastAsia="ru-RU"/>
        </w:rPr>
        <w:t>S</w:t>
      </w:r>
      <w:r w:rsidRPr="000C5555">
        <w:rPr>
          <w:rFonts w:eastAsia="Times New Roman" w:cs="Times New Roman"/>
          <w:lang w:eastAsia="ru-RU"/>
        </w:rPr>
        <w:t>.</w:t>
      </w:r>
      <w:r w:rsidRPr="003C2F9C">
        <w:rPr>
          <w:rFonts w:eastAsia="Times New Roman" w:cs="Times New Roman"/>
          <w:lang w:eastAsia="ru-RU"/>
        </w:rPr>
        <w:t xml:space="preserve"> </w:t>
      </w:r>
      <w:proofErr w:type="spellStart"/>
      <w:r w:rsidRPr="000C5555">
        <w:rPr>
          <w:rFonts w:eastAsia="Times New Roman" w:cs="Times New Roman"/>
          <w:lang w:val="en-US" w:eastAsia="ru-RU"/>
        </w:rPr>
        <w:t>Eckskut</w:t>
      </w:r>
      <w:proofErr w:type="spellEnd"/>
      <w:r w:rsidRPr="000C5555">
        <w:rPr>
          <w:rFonts w:eastAsia="Times New Roman" w:cs="Times New Roman"/>
          <w:lang w:eastAsia="ru-RU"/>
        </w:rPr>
        <w:t xml:space="preserve">, </w:t>
      </w:r>
      <w:r w:rsidRPr="000C5555">
        <w:rPr>
          <w:rFonts w:eastAsia="Times New Roman" w:cs="Times New Roman"/>
          <w:lang w:val="en-US" w:eastAsia="ru-RU"/>
        </w:rPr>
        <w:t>D</w:t>
      </w:r>
      <w:r w:rsidRPr="000C5555">
        <w:rPr>
          <w:rFonts w:eastAsia="Times New Roman" w:cs="Times New Roman"/>
          <w:lang w:eastAsia="ru-RU"/>
        </w:rPr>
        <w:t xml:space="preserve">. </w:t>
      </w:r>
      <w:proofErr w:type="spellStart"/>
      <w:r w:rsidRPr="000C5555">
        <w:rPr>
          <w:rFonts w:eastAsia="Times New Roman" w:cs="Times New Roman"/>
          <w:lang w:val="en-US" w:eastAsia="ru-RU"/>
        </w:rPr>
        <w:t>Lubeska</w:t>
      </w:r>
      <w:proofErr w:type="spellEnd"/>
      <w:r w:rsidRPr="000C5555">
        <w:rPr>
          <w:rFonts w:eastAsia="Times New Roman" w:cs="Times New Roman"/>
          <w:lang w:eastAsia="ru-RU"/>
        </w:rPr>
        <w:t xml:space="preserve">, </w:t>
      </w:r>
      <w:r w:rsidRPr="000C5555">
        <w:rPr>
          <w:rFonts w:eastAsia="Times New Roman" w:cs="Times New Roman"/>
          <w:lang w:val="en-US" w:eastAsia="ru-RU"/>
        </w:rPr>
        <w:t>S</w:t>
      </w:r>
      <w:r w:rsidRPr="000C5555">
        <w:rPr>
          <w:rFonts w:eastAsia="Times New Roman" w:cs="Times New Roman"/>
          <w:lang w:eastAsia="ru-RU"/>
        </w:rPr>
        <w:t xml:space="preserve">. </w:t>
      </w:r>
      <w:r w:rsidRPr="000C5555">
        <w:rPr>
          <w:rFonts w:eastAsia="Times New Roman" w:cs="Times New Roman"/>
          <w:lang w:val="en-US" w:eastAsia="ru-RU"/>
        </w:rPr>
        <w:t>Parker</w:t>
      </w:r>
      <w:r w:rsidRPr="000C5555">
        <w:rPr>
          <w:rFonts w:cs="Times New Roman"/>
        </w:rPr>
        <w:t>“</w:t>
      </w:r>
      <w:r w:rsidRPr="000C5555">
        <w:rPr>
          <w:rFonts w:cs="Times New Roman"/>
          <w:lang w:val="en-US"/>
        </w:rPr>
        <w:t>First</w:t>
      </w:r>
      <w:r w:rsidRPr="003C2F9C">
        <w:rPr>
          <w:rFonts w:cs="Times New Roman"/>
        </w:rPr>
        <w:t xml:space="preserve"> </w:t>
      </w:r>
      <w:r w:rsidRPr="000C5555">
        <w:rPr>
          <w:rFonts w:cs="Times New Roman"/>
          <w:lang w:val="en-US"/>
        </w:rPr>
        <w:t>Impressions</w:t>
      </w:r>
      <w:r w:rsidRPr="000C5555">
        <w:rPr>
          <w:rFonts w:cs="Times New Roman"/>
        </w:rPr>
        <w:t>”</w:t>
      </w:r>
      <w:r w:rsidRPr="000C5555">
        <w:rPr>
          <w:rFonts w:eastAsia="Times New Roman" w:cs="Times New Roman"/>
          <w:lang w:eastAsia="ru-RU"/>
        </w:rPr>
        <w:t>: “</w:t>
      </w:r>
      <w:r w:rsidRPr="000C5555">
        <w:rPr>
          <w:rFonts w:eastAsia="Times New Roman" w:cs="Times New Roman"/>
          <w:lang w:val="en-US" w:eastAsia="ru-RU"/>
        </w:rPr>
        <w:t>Pet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Lovers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live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longer</w:t>
      </w:r>
      <w:r w:rsidRPr="000C5555">
        <w:rPr>
          <w:rFonts w:eastAsia="Times New Roman" w:cs="Times New Roman"/>
          <w:lang w:eastAsia="ru-RU"/>
        </w:rPr>
        <w:t xml:space="preserve">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2</w:t>
      </w:r>
      <w:proofErr w:type="gramStart"/>
      <w:r w:rsidRPr="000C5555">
        <w:rPr>
          <w:rFonts w:eastAsia="Times New Roman" w:cs="Times New Roman"/>
          <w:lang w:eastAsia="ru-RU"/>
        </w:rPr>
        <w:t>;  “</w:t>
      </w:r>
      <w:proofErr w:type="gramEnd"/>
      <w:r w:rsidRPr="000C5555">
        <w:rPr>
          <w:rFonts w:eastAsia="Times New Roman" w:cs="Times New Roman"/>
          <w:lang w:val="en-US" w:eastAsia="ru-RU"/>
        </w:rPr>
        <w:t>The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future</w:t>
      </w:r>
      <w:r w:rsidRPr="000C5555">
        <w:rPr>
          <w:rFonts w:eastAsia="Times New Roman" w:cs="Times New Roman"/>
          <w:lang w:eastAsia="ru-RU"/>
        </w:rPr>
        <w:t xml:space="preserve">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3; “</w:t>
      </w:r>
      <w:r w:rsidRPr="000C5555">
        <w:rPr>
          <w:rFonts w:eastAsia="Times New Roman" w:cs="Times New Roman"/>
          <w:lang w:val="en-US" w:eastAsia="ru-RU"/>
        </w:rPr>
        <w:t>Patients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prefer</w:t>
      </w:r>
      <w:r w:rsidRPr="000C5555">
        <w:rPr>
          <w:rFonts w:eastAsia="Times New Roman" w:cs="Times New Roman"/>
          <w:lang w:eastAsia="ru-RU"/>
        </w:rPr>
        <w:t xml:space="preserve">…” </w:t>
      </w:r>
      <w:r w:rsidRPr="000C5555">
        <w:rPr>
          <w:rFonts w:eastAsia="Times New Roman" w:cs="Times New Roman"/>
          <w:lang w:val="en-US" w:eastAsia="ru-RU"/>
        </w:rPr>
        <w:t>Unit</w:t>
      </w:r>
      <w:r w:rsidRPr="000C5555">
        <w:rPr>
          <w:rFonts w:eastAsia="Times New Roman" w:cs="Times New Roman"/>
          <w:lang w:eastAsia="ru-RU"/>
        </w:rPr>
        <w:t xml:space="preserve"> 16 (аудит. 303/5 </w:t>
      </w:r>
      <w:proofErr w:type="gramStart"/>
      <w:r w:rsidRPr="000C5555">
        <w:rPr>
          <w:rFonts w:eastAsia="Times New Roman" w:cs="Times New Roman"/>
          <w:lang w:eastAsia="ru-RU"/>
        </w:rPr>
        <w:t>корп.,</w:t>
      </w:r>
      <w:proofErr w:type="gramEnd"/>
      <w:r w:rsidRPr="000C5555">
        <w:rPr>
          <w:rFonts w:eastAsia="Times New Roman" w:cs="Times New Roman"/>
          <w:lang w:eastAsia="ru-RU"/>
        </w:rPr>
        <w:t xml:space="preserve"> на компьютерах →  папка </w:t>
      </w:r>
      <w:r w:rsidRPr="000C5555">
        <w:rPr>
          <w:rFonts w:eastAsia="Times New Roman" w:cs="Times New Roman"/>
          <w:lang w:val="en-US" w:eastAsia="ru-RU"/>
        </w:rPr>
        <w:t>Internet</w:t>
      </w:r>
      <w:r w:rsidRPr="003C2F9C">
        <w:rPr>
          <w:rFonts w:eastAsia="Times New Roman" w:cs="Times New Roman"/>
          <w:lang w:eastAsia="ru-RU"/>
        </w:rPr>
        <w:t xml:space="preserve"> </w:t>
      </w:r>
      <w:r w:rsidRPr="000C5555">
        <w:rPr>
          <w:rFonts w:eastAsia="Times New Roman" w:cs="Times New Roman"/>
          <w:lang w:val="en-US" w:eastAsia="ru-RU"/>
        </w:rPr>
        <w:t>English</w:t>
      </w:r>
      <w:r w:rsidRPr="000C5555">
        <w:rPr>
          <w:rFonts w:eastAsia="Times New Roman" w:cs="Times New Roman"/>
          <w:lang w:eastAsia="ru-RU"/>
        </w:rPr>
        <w:t xml:space="preserve"> на рабочем столе → папка Белова 2-ой язык → папка 2-ой язык заочное → папка </w:t>
      </w:r>
      <w:r w:rsidRPr="000C5555">
        <w:rPr>
          <w:rFonts w:eastAsia="Times New Roman" w:cs="Times New Roman"/>
          <w:lang w:eastAsia="ru-RU"/>
        </w:rPr>
        <w:lastRenderedPageBreak/>
        <w:t>ЧТЕНИЕ и АУДИРОВАНИЕ).</w:t>
      </w:r>
    </w:p>
    <w:p w:rsidR="005D4B5E" w:rsidRPr="000C5555" w:rsidRDefault="005D4B5E" w:rsidP="005D4B5E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0C5555">
        <w:rPr>
          <w:rFonts w:eastAsia="Times New Roman" w:cs="Times New Roman"/>
          <w:lang w:val="en-US" w:eastAsia="ru-RU"/>
        </w:rPr>
        <w:t xml:space="preserve">3. </w:t>
      </w:r>
      <w:r w:rsidRPr="000C5555">
        <w:rPr>
          <w:rFonts w:eastAsia="Times New Roman" w:cs="Times New Roman"/>
          <w:b/>
          <w:lang w:eastAsia="ru-RU"/>
        </w:rPr>
        <w:t>Внеаудиторное</w:t>
      </w:r>
      <w:r>
        <w:rPr>
          <w:rFonts w:eastAsia="Times New Roman" w:cs="Times New Roman"/>
          <w:b/>
          <w:lang w:val="en-US" w:eastAsia="ru-RU"/>
        </w:rPr>
        <w:t xml:space="preserve"> </w:t>
      </w:r>
      <w:proofErr w:type="spellStart"/>
      <w:r w:rsidRPr="000C5555">
        <w:rPr>
          <w:rFonts w:eastAsia="Times New Roman" w:cs="Times New Roman"/>
          <w:b/>
          <w:lang w:eastAsia="ru-RU"/>
        </w:rPr>
        <w:t>аудирование</w:t>
      </w:r>
      <w:proofErr w:type="spellEnd"/>
      <w:r w:rsidRPr="000C5555">
        <w:rPr>
          <w:rFonts w:eastAsia="Times New Roman" w:cs="Times New Roman"/>
          <w:b/>
          <w:lang w:val="en-US" w:eastAsia="ru-RU"/>
        </w:rPr>
        <w:t>:</w:t>
      </w:r>
      <w:r w:rsidRPr="000C5555">
        <w:rPr>
          <w:rFonts w:eastAsia="Times New Roman" w:cs="Times New Roman"/>
          <w:lang w:val="en-US" w:eastAsia="ru-RU"/>
        </w:rPr>
        <w:t xml:space="preserve"> 3 </w:t>
      </w:r>
      <w:r w:rsidRPr="000C5555">
        <w:rPr>
          <w:rFonts w:eastAsia="Times New Roman" w:cs="Times New Roman"/>
          <w:lang w:eastAsia="ru-RU"/>
        </w:rPr>
        <w:t>текста</w:t>
      </w:r>
      <w:r>
        <w:rPr>
          <w:rFonts w:eastAsia="Times New Roman" w:cs="Times New Roman"/>
          <w:lang w:val="en-US" w:eastAsia="ru-RU"/>
        </w:rPr>
        <w:t xml:space="preserve"> </w:t>
      </w:r>
      <w:r w:rsidRPr="000C5555">
        <w:rPr>
          <w:rFonts w:cs="Times New Roman"/>
        </w:rPr>
        <w:t>из</w:t>
      </w:r>
      <w:r w:rsidRPr="000C5555">
        <w:rPr>
          <w:rFonts w:cs="Times New Roman"/>
          <w:lang w:val="en-US"/>
        </w:rPr>
        <w:t xml:space="preserve"> “</w:t>
      </w:r>
      <w:hyperlink r:id="rId10" w:history="1">
        <w:r w:rsidRPr="000C5555">
          <w:rPr>
            <w:rStyle w:val="a4"/>
            <w:lang w:val="en-US"/>
          </w:rPr>
          <w:t>New Password 2: A Reading and Vocabulary Text – UNIT 4 (with MP3 Audio CD-ROM)” (2nd Edition)</w:t>
        </w:r>
      </w:hyperlink>
      <w:r w:rsidRPr="000C5555">
        <w:rPr>
          <w:rStyle w:val="ptbrand"/>
          <w:lang w:val="en-US"/>
        </w:rPr>
        <w:t xml:space="preserve"> by </w:t>
      </w:r>
      <w:hyperlink r:id="rId11" w:history="1">
        <w:r w:rsidRPr="000C5555">
          <w:rPr>
            <w:rStyle w:val="a4"/>
            <w:lang w:val="en-US"/>
          </w:rPr>
          <w:t>Linda Butler</w:t>
        </w:r>
      </w:hyperlink>
      <w:r w:rsidRPr="000C5555">
        <w:rPr>
          <w:rFonts w:eastAsia="Times New Roman" w:cs="Times New Roman"/>
          <w:lang w:val="en-US" w:eastAsia="ru-RU"/>
        </w:rPr>
        <w:t xml:space="preserve"> (</w:t>
      </w:r>
      <w:r w:rsidRPr="000C5555">
        <w:rPr>
          <w:rFonts w:eastAsia="Times New Roman" w:cs="Times New Roman"/>
          <w:lang w:eastAsia="ru-RU"/>
        </w:rPr>
        <w:t>аудит</w:t>
      </w:r>
      <w:r w:rsidRPr="000C5555">
        <w:rPr>
          <w:rFonts w:eastAsia="Times New Roman" w:cs="Times New Roman"/>
          <w:lang w:val="en-US" w:eastAsia="ru-RU"/>
        </w:rPr>
        <w:t xml:space="preserve">. </w:t>
      </w:r>
      <w:r w:rsidRPr="000C5555">
        <w:rPr>
          <w:rFonts w:eastAsia="Times New Roman" w:cs="Times New Roman"/>
          <w:lang w:eastAsia="ru-RU"/>
        </w:rPr>
        <w:t xml:space="preserve">303/5 корп., на компьютерах →  папка </w:t>
      </w:r>
      <w:proofErr w:type="spellStart"/>
      <w:r w:rsidRPr="000C5555">
        <w:rPr>
          <w:rFonts w:eastAsia="Times New Roman" w:cs="Times New Roman"/>
          <w:lang w:val="en-US" w:eastAsia="ru-RU"/>
        </w:rPr>
        <w:t>InternetEnglish</w:t>
      </w:r>
      <w:proofErr w:type="spellEnd"/>
      <w:r w:rsidRPr="000C5555">
        <w:rPr>
          <w:rFonts w:eastAsia="Times New Roman" w:cs="Times New Roman"/>
          <w:lang w:eastAsia="ru-RU"/>
        </w:rPr>
        <w:t xml:space="preserve"> на рабочем столе → папка Белова 2-ой язык → папка 2-ой язык заочное → папка ЧТЕНИЕ и АУДИРОВАНИЕ).</w:t>
      </w:r>
    </w:p>
    <w:p w:rsidR="005D4B5E" w:rsidRPr="000C5555" w:rsidRDefault="005D4B5E" w:rsidP="005D4B5E">
      <w:pPr>
        <w:jc w:val="both"/>
        <w:rPr>
          <w:rFonts w:cs="Times New Roman"/>
          <w:i/>
          <w:color w:val="000000"/>
        </w:rPr>
      </w:pPr>
      <w:r w:rsidRPr="000C5555">
        <w:rPr>
          <w:rFonts w:eastAsia="Times New Roman" w:cs="Times New Roman"/>
          <w:lang w:eastAsia="ru-RU"/>
        </w:rPr>
        <w:t xml:space="preserve">4. </w:t>
      </w:r>
      <w:proofErr w:type="gramStart"/>
      <w:r w:rsidRPr="000C5555">
        <w:rPr>
          <w:rFonts w:eastAsia="Times New Roman" w:cs="Times New Roman"/>
          <w:b/>
          <w:lang w:eastAsia="ru-RU"/>
        </w:rPr>
        <w:t xml:space="preserve">Лексико-грамматический тест – </w:t>
      </w:r>
      <w:r w:rsidRPr="000C5555">
        <w:rPr>
          <w:rFonts w:eastAsia="Times New Roman" w:cs="Times New Roman"/>
          <w:lang w:eastAsia="ru-RU"/>
        </w:rPr>
        <w:t xml:space="preserve">выполняется в классе (для выполнения теста необходимо повторить лексику по теме </w:t>
      </w:r>
      <w:r w:rsidRPr="000C5555">
        <w:rPr>
          <w:rFonts w:cs="Times New Roman"/>
        </w:rPr>
        <w:t>«</w:t>
      </w:r>
      <w:r w:rsidRPr="000C5555">
        <w:rPr>
          <w:rFonts w:cs="Times New Roman"/>
          <w:lang w:val="en-US"/>
        </w:rPr>
        <w:t>My</w:t>
      </w:r>
      <w:r w:rsidRPr="003C2F9C">
        <w:rPr>
          <w:rFonts w:cs="Times New Roman"/>
        </w:rPr>
        <w:t xml:space="preserve"> </w:t>
      </w:r>
      <w:r w:rsidRPr="000C5555">
        <w:rPr>
          <w:rFonts w:cs="Times New Roman"/>
          <w:lang w:val="en-US"/>
        </w:rPr>
        <w:t>day</w:t>
      </w:r>
      <w:r w:rsidRPr="000C5555">
        <w:rPr>
          <w:rFonts w:cs="Times New Roman"/>
        </w:rPr>
        <w:t>», «</w:t>
      </w:r>
      <w:r w:rsidRPr="000C5555">
        <w:rPr>
          <w:rFonts w:cs="Times New Roman"/>
          <w:lang w:val="en-US"/>
        </w:rPr>
        <w:t>My</w:t>
      </w:r>
      <w:r w:rsidRPr="003C2F9C">
        <w:rPr>
          <w:rFonts w:cs="Times New Roman"/>
        </w:rPr>
        <w:t xml:space="preserve"> </w:t>
      </w:r>
      <w:r w:rsidRPr="000C5555">
        <w:rPr>
          <w:rFonts w:cs="Times New Roman"/>
          <w:lang w:val="en-US"/>
        </w:rPr>
        <w:t>past</w:t>
      </w:r>
      <w:r w:rsidRPr="003C2F9C">
        <w:rPr>
          <w:rFonts w:cs="Times New Roman"/>
        </w:rPr>
        <w:t xml:space="preserve"> </w:t>
      </w:r>
      <w:r w:rsidRPr="000C5555">
        <w:rPr>
          <w:rFonts w:cs="Times New Roman"/>
          <w:lang w:val="en-US"/>
        </w:rPr>
        <w:t>life</w:t>
      </w:r>
      <w:r w:rsidRPr="000C5555">
        <w:rPr>
          <w:rFonts w:cs="Times New Roman"/>
        </w:rPr>
        <w:t>», «</w:t>
      </w:r>
      <w:r w:rsidRPr="000C5555">
        <w:rPr>
          <w:rFonts w:cs="Times New Roman"/>
          <w:lang w:val="en-US"/>
        </w:rPr>
        <w:t>My</w:t>
      </w:r>
      <w:r w:rsidRPr="003C2F9C">
        <w:rPr>
          <w:rFonts w:cs="Times New Roman"/>
        </w:rPr>
        <w:t xml:space="preserve"> </w:t>
      </w:r>
      <w:r w:rsidRPr="000C5555">
        <w:rPr>
          <w:rFonts w:cs="Times New Roman"/>
          <w:lang w:val="en-US"/>
        </w:rPr>
        <w:t>future</w:t>
      </w:r>
      <w:r w:rsidRPr="003C2F9C">
        <w:rPr>
          <w:rFonts w:cs="Times New Roman"/>
        </w:rPr>
        <w:t xml:space="preserve"> </w:t>
      </w:r>
      <w:r w:rsidRPr="000C5555">
        <w:rPr>
          <w:rFonts w:cs="Times New Roman"/>
          <w:lang w:val="en-US"/>
        </w:rPr>
        <w:t>plans</w:t>
      </w:r>
      <w:r w:rsidRPr="000C5555">
        <w:rPr>
          <w:rFonts w:cs="Times New Roman"/>
        </w:rPr>
        <w:t>»;</w:t>
      </w:r>
      <w:r w:rsidRPr="000C5555">
        <w:rPr>
          <w:rFonts w:eastAsia="Times New Roman" w:cs="Times New Roman"/>
          <w:lang w:eastAsia="ru-RU"/>
        </w:rPr>
        <w:t xml:space="preserve"> грамматический материал:</w:t>
      </w:r>
      <w:proofErr w:type="gramEnd"/>
      <w:r w:rsidRPr="000C5555">
        <w:rPr>
          <w:rFonts w:eastAsia="Times New Roman" w:cs="Times New Roman"/>
          <w:lang w:eastAsia="ru-RU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Present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Simple</w:t>
      </w:r>
      <w:r w:rsidRPr="000C5555">
        <w:rPr>
          <w:rFonts w:cs="Times New Roman"/>
          <w:bCs/>
          <w:color w:val="000000"/>
        </w:rPr>
        <w:t>/</w:t>
      </w:r>
      <w:r w:rsidRPr="000C5555">
        <w:rPr>
          <w:rFonts w:cs="Times New Roman"/>
          <w:bCs/>
          <w:color w:val="000000"/>
          <w:lang w:val="en-US"/>
        </w:rPr>
        <w:t>Continuous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phrasal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verbs</w:t>
      </w:r>
      <w:r w:rsidRPr="000C5555">
        <w:rPr>
          <w:rFonts w:cs="Times New Roman"/>
          <w:bCs/>
          <w:color w:val="000000"/>
        </w:rPr>
        <w:t xml:space="preserve">, </w:t>
      </w:r>
      <w:proofErr w:type="gramStart"/>
      <w:r w:rsidRPr="000C5555">
        <w:rPr>
          <w:rFonts w:cs="Times New Roman"/>
          <w:bCs/>
          <w:color w:val="000000"/>
          <w:lang w:val="en-US"/>
        </w:rPr>
        <w:t>Past</w:t>
      </w:r>
      <w:proofErr w:type="gramEnd"/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simple</w:t>
      </w:r>
      <w:r w:rsidRPr="000C5555">
        <w:rPr>
          <w:rFonts w:cs="Times New Roman"/>
          <w:bCs/>
          <w:color w:val="000000"/>
        </w:rPr>
        <w:t>/</w:t>
      </w:r>
      <w:r w:rsidRPr="000C5555">
        <w:rPr>
          <w:rFonts w:cs="Times New Roman"/>
          <w:bCs/>
          <w:color w:val="000000"/>
          <w:lang w:val="en-US"/>
        </w:rPr>
        <w:t>Continuous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dates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Present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Perfect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Simple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Ways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of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Expressing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future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time</w:t>
      </w:r>
      <w:r w:rsidRPr="003C2F9C">
        <w:rPr>
          <w:rFonts w:cs="Times New Roman"/>
          <w:bCs/>
          <w:color w:val="000000"/>
        </w:rPr>
        <w:t xml:space="preserve"> </w:t>
      </w:r>
      <w:r w:rsidRPr="000C5555">
        <w:rPr>
          <w:rFonts w:cs="Times New Roman"/>
          <w:bCs/>
          <w:color w:val="000000"/>
          <w:lang w:val="en-US"/>
        </w:rPr>
        <w:t>expressions</w:t>
      </w:r>
      <w:r w:rsidRPr="000C5555">
        <w:rPr>
          <w:rFonts w:cs="Times New Roman"/>
          <w:bCs/>
          <w:color w:val="000000"/>
        </w:rPr>
        <w:t xml:space="preserve">, </w:t>
      </w:r>
      <w:r w:rsidRPr="000C5555">
        <w:rPr>
          <w:rFonts w:cs="Times New Roman"/>
          <w:bCs/>
          <w:color w:val="000000"/>
          <w:lang w:val="en-US"/>
        </w:rPr>
        <w:t>if</w:t>
      </w:r>
      <w:r w:rsidRPr="000C5555">
        <w:rPr>
          <w:rFonts w:cs="Times New Roman"/>
          <w:bCs/>
          <w:color w:val="000000"/>
        </w:rPr>
        <w:t>/</w:t>
      </w:r>
      <w:r w:rsidRPr="000C5555">
        <w:rPr>
          <w:rFonts w:cs="Times New Roman"/>
          <w:bCs/>
          <w:color w:val="000000"/>
          <w:lang w:val="en-US"/>
        </w:rPr>
        <w:t>when</w:t>
      </w:r>
      <w:r w:rsidRPr="000C5555">
        <w:rPr>
          <w:rFonts w:cs="Times New Roman"/>
          <w:color w:val="000000"/>
        </w:rPr>
        <w:t>).</w:t>
      </w:r>
    </w:p>
    <w:p w:rsidR="005D4B5E" w:rsidRPr="000C5555" w:rsidRDefault="005D4B5E" w:rsidP="005D4B5E">
      <w:pPr>
        <w:autoSpaceDE w:val="0"/>
        <w:autoSpaceDN w:val="0"/>
        <w:adjustRightInd w:val="0"/>
        <w:jc w:val="both"/>
        <w:rPr>
          <w:rFonts w:cs="Times New Roman"/>
          <w:i/>
          <w:color w:val="000000"/>
        </w:rPr>
      </w:pPr>
      <w:r w:rsidRPr="000C5555">
        <w:rPr>
          <w:rFonts w:eastAsia="Times New Roman" w:cs="Times New Roman"/>
          <w:lang w:eastAsia="ru-RU"/>
        </w:rPr>
        <w:t xml:space="preserve">5. </w:t>
      </w:r>
      <w:proofErr w:type="gramStart"/>
      <w:r w:rsidRPr="000C5555">
        <w:rPr>
          <w:rFonts w:eastAsia="Times New Roman" w:cs="Times New Roman"/>
          <w:b/>
          <w:lang w:eastAsia="ru-RU"/>
        </w:rPr>
        <w:t>Компьютерный тест №2</w:t>
      </w:r>
      <w:r w:rsidRPr="000C5555">
        <w:rPr>
          <w:rFonts w:eastAsia="Times New Roman" w:cs="Times New Roman"/>
          <w:lang w:eastAsia="ru-RU"/>
        </w:rPr>
        <w:t xml:space="preserve"> (для выполнения теста необходимо повторить грамматический материал: </w:t>
      </w:r>
      <w:r w:rsidRPr="000C5555">
        <w:rPr>
          <w:rFonts w:cs="Times New Roman"/>
          <w:i/>
          <w:color w:val="000000"/>
        </w:rPr>
        <w:t xml:space="preserve">сравнительная и превосходная формы имени прилагательного; видовременная форма </w:t>
      </w:r>
      <w:r w:rsidRPr="000C5555">
        <w:rPr>
          <w:rFonts w:cs="Times New Roman"/>
          <w:i/>
          <w:color w:val="000000"/>
          <w:lang w:val="en-US"/>
        </w:rPr>
        <w:t>Present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Continuous</w:t>
      </w:r>
      <w:r w:rsidRPr="000C5555">
        <w:rPr>
          <w:rFonts w:cs="Times New Roman"/>
          <w:bCs/>
          <w:i/>
          <w:color w:val="000000"/>
        </w:rPr>
        <w:t xml:space="preserve">; </w:t>
      </w:r>
      <w:r w:rsidRPr="000C5555">
        <w:rPr>
          <w:rFonts w:cs="Times New Roman"/>
          <w:i/>
          <w:color w:val="000000"/>
        </w:rPr>
        <w:t xml:space="preserve">модальные значения обязанности, долга, необходимости, совета, отсутствия необходимости, просьбы (вежливого требования, запроса) </w:t>
      </w:r>
      <w:r>
        <w:rPr>
          <w:rFonts w:cs="Times New Roman"/>
          <w:i/>
          <w:color w:val="000000"/>
        </w:rPr>
        <w:t>–</w:t>
      </w:r>
      <w:r w:rsidRPr="000C5555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have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to</w:t>
      </w:r>
      <w:r w:rsidRPr="000C5555">
        <w:rPr>
          <w:rFonts w:cs="Times New Roman"/>
          <w:i/>
          <w:color w:val="000000"/>
        </w:rPr>
        <w:t xml:space="preserve">, </w:t>
      </w:r>
      <w:proofErr w:type="spellStart"/>
      <w:r w:rsidRPr="000C5555">
        <w:rPr>
          <w:rFonts w:cs="Times New Roman"/>
          <w:i/>
          <w:color w:val="000000"/>
          <w:lang w:val="en-US"/>
        </w:rPr>
        <w:t>needn</w:t>
      </w:r>
      <w:proofErr w:type="spellEnd"/>
      <w:r w:rsidRPr="000C5555">
        <w:rPr>
          <w:rFonts w:cs="Times New Roman"/>
          <w:i/>
          <w:color w:val="000000"/>
        </w:rPr>
        <w:t>’</w:t>
      </w:r>
      <w:r w:rsidRPr="000C5555">
        <w:rPr>
          <w:rFonts w:cs="Times New Roman"/>
          <w:i/>
          <w:color w:val="000000"/>
          <w:lang w:val="en-US"/>
        </w:rPr>
        <w:t>t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must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should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ought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to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may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will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would</w:t>
      </w:r>
      <w:r w:rsidRPr="000C5555">
        <w:rPr>
          <w:rFonts w:cs="Times New Roman"/>
          <w:i/>
          <w:color w:val="000000"/>
        </w:rPr>
        <w:t>; использование артиклей в общих и в частных случаях;</w:t>
      </w:r>
      <w:proofErr w:type="gramEnd"/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</w:rPr>
        <w:t xml:space="preserve">модальные значения возможности, вероятности - </w:t>
      </w:r>
      <w:r w:rsidRPr="000C5555">
        <w:rPr>
          <w:rFonts w:cs="Times New Roman"/>
          <w:i/>
          <w:color w:val="000000"/>
          <w:lang w:val="en-US"/>
        </w:rPr>
        <w:t>may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might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must</w:t>
      </w:r>
      <w:r w:rsidRPr="000C5555">
        <w:rPr>
          <w:rFonts w:cs="Times New Roman"/>
          <w:i/>
          <w:color w:val="000000"/>
        </w:rPr>
        <w:t xml:space="preserve">; видовременная форма </w:t>
      </w:r>
      <w:r w:rsidRPr="000C5555">
        <w:rPr>
          <w:rFonts w:cs="Times New Roman"/>
          <w:i/>
          <w:color w:val="000000"/>
          <w:lang w:val="en-US"/>
        </w:rPr>
        <w:t>Present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Perfect</w:t>
      </w:r>
      <w:r w:rsidRPr="000C5555">
        <w:rPr>
          <w:rFonts w:cs="Times New Roman"/>
          <w:i/>
          <w:color w:val="000000"/>
        </w:rPr>
        <w:t xml:space="preserve">; выражение намерения с помощью </w:t>
      </w:r>
      <w:r w:rsidRPr="000C5555">
        <w:rPr>
          <w:rFonts w:cs="Times New Roman"/>
          <w:i/>
          <w:color w:val="000000"/>
          <w:lang w:val="en-US"/>
        </w:rPr>
        <w:t>going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to</w:t>
      </w:r>
      <w:r w:rsidRPr="000C5555">
        <w:rPr>
          <w:rFonts w:cs="Times New Roman"/>
          <w:i/>
          <w:color w:val="000000"/>
        </w:rPr>
        <w:t xml:space="preserve">, </w:t>
      </w:r>
      <w:r w:rsidRPr="000C5555">
        <w:rPr>
          <w:rFonts w:cs="Times New Roman"/>
          <w:i/>
          <w:color w:val="000000"/>
          <w:lang w:val="en-US"/>
        </w:rPr>
        <w:t>would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like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to</w:t>
      </w:r>
      <w:r w:rsidRPr="000C5555">
        <w:rPr>
          <w:rFonts w:cs="Times New Roman"/>
          <w:i/>
          <w:color w:val="000000"/>
        </w:rPr>
        <w:t xml:space="preserve"> и </w:t>
      </w:r>
      <w:r w:rsidRPr="000C5555">
        <w:rPr>
          <w:rFonts w:cs="Times New Roman"/>
          <w:i/>
          <w:color w:val="000000"/>
          <w:lang w:val="en-US"/>
        </w:rPr>
        <w:t>want</w:t>
      </w:r>
      <w:r w:rsidRPr="003C2F9C">
        <w:rPr>
          <w:rFonts w:cs="Times New Roman"/>
          <w:i/>
          <w:color w:val="000000"/>
        </w:rPr>
        <w:t xml:space="preserve"> </w:t>
      </w:r>
      <w:r w:rsidRPr="000C5555">
        <w:rPr>
          <w:rFonts w:cs="Times New Roman"/>
          <w:i/>
          <w:color w:val="000000"/>
          <w:lang w:val="en-US"/>
        </w:rPr>
        <w:t>to</w:t>
      </w:r>
      <w:r w:rsidRPr="000C5555">
        <w:rPr>
          <w:rFonts w:cs="Times New Roman"/>
          <w:i/>
          <w:color w:val="000000"/>
        </w:rPr>
        <w:t xml:space="preserve">; модальное значение предложения (действия, идеи); предлоги движения, модальное значение разрешения). </w:t>
      </w:r>
    </w:p>
    <w:p w:rsidR="005D4B5E" w:rsidRPr="000C5555" w:rsidRDefault="005D4B5E" w:rsidP="005D4B5E">
      <w:pPr>
        <w:rPr>
          <w:rFonts w:cs="Times New Roman"/>
        </w:rPr>
      </w:pPr>
    </w:p>
    <w:p w:rsidR="005D4B5E" w:rsidRPr="003C2F9C" w:rsidRDefault="005D4B5E" w:rsidP="005D4B5E">
      <w:pPr>
        <w:pStyle w:val="a3"/>
        <w:rPr>
          <w:szCs w:val="24"/>
        </w:rPr>
      </w:pPr>
    </w:p>
    <w:p w:rsidR="005D4B5E" w:rsidRPr="003C2F9C" w:rsidRDefault="005D4B5E" w:rsidP="005D4B5E">
      <w:pPr>
        <w:pStyle w:val="a3"/>
        <w:rPr>
          <w:szCs w:val="24"/>
        </w:rPr>
      </w:pPr>
    </w:p>
    <w:p w:rsidR="005D4B5E" w:rsidRPr="000B5445" w:rsidRDefault="005D4B5E" w:rsidP="005D4B5E"/>
    <w:p w:rsidR="005D4B5E" w:rsidRPr="005D4B5E" w:rsidRDefault="005D4B5E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p w:rsidR="00973B51" w:rsidRPr="005D4B5E" w:rsidRDefault="00973B51" w:rsidP="003C2F9C">
      <w:pPr>
        <w:pStyle w:val="a3"/>
        <w:rPr>
          <w:szCs w:val="24"/>
        </w:rPr>
      </w:pPr>
    </w:p>
    <w:sectPr w:rsidR="00973B51" w:rsidRPr="005D4B5E" w:rsidSect="003C2F9C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58"/>
    <w:multiLevelType w:val="hybridMultilevel"/>
    <w:tmpl w:val="90A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966F0"/>
    <w:multiLevelType w:val="hybridMultilevel"/>
    <w:tmpl w:val="B120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36ED5"/>
    <w:multiLevelType w:val="hybridMultilevel"/>
    <w:tmpl w:val="5036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EB1AA3"/>
    <w:multiLevelType w:val="hybridMultilevel"/>
    <w:tmpl w:val="162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312A4"/>
    <w:multiLevelType w:val="hybridMultilevel"/>
    <w:tmpl w:val="943A0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C11BC"/>
    <w:multiLevelType w:val="hybridMultilevel"/>
    <w:tmpl w:val="FB8C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512C5"/>
    <w:multiLevelType w:val="hybridMultilevel"/>
    <w:tmpl w:val="9F9C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2"/>
    <w:rsid w:val="00107FDA"/>
    <w:rsid w:val="0028570D"/>
    <w:rsid w:val="002A656F"/>
    <w:rsid w:val="00336326"/>
    <w:rsid w:val="003878A8"/>
    <w:rsid w:val="003C2F9C"/>
    <w:rsid w:val="00416EBA"/>
    <w:rsid w:val="00436B91"/>
    <w:rsid w:val="00453081"/>
    <w:rsid w:val="004E60D1"/>
    <w:rsid w:val="00585CE5"/>
    <w:rsid w:val="005C2EE2"/>
    <w:rsid w:val="005D0B35"/>
    <w:rsid w:val="005D4B5E"/>
    <w:rsid w:val="00610219"/>
    <w:rsid w:val="00630042"/>
    <w:rsid w:val="0096108C"/>
    <w:rsid w:val="00973B51"/>
    <w:rsid w:val="00AE5D0A"/>
    <w:rsid w:val="00B24439"/>
    <w:rsid w:val="00D458E2"/>
    <w:rsid w:val="00F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458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458E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416EBA"/>
    <w:pPr>
      <w:ind w:left="720"/>
      <w:contextualSpacing/>
    </w:pPr>
    <w:rPr>
      <w:szCs w:val="21"/>
    </w:rPr>
  </w:style>
  <w:style w:type="paragraph" w:styleId="21">
    <w:name w:val="Body Text Indent 2"/>
    <w:basedOn w:val="a"/>
    <w:link w:val="22"/>
    <w:uiPriority w:val="99"/>
    <w:rsid w:val="003C2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07FDA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character" w:styleId="a4">
    <w:name w:val="Hyperlink"/>
    <w:basedOn w:val="a0"/>
    <w:uiPriority w:val="99"/>
    <w:rsid w:val="003C2F9C"/>
    <w:rPr>
      <w:rFonts w:cs="Times New Roman"/>
      <w:color w:val="0000FF"/>
      <w:u w:val="single"/>
    </w:rPr>
  </w:style>
  <w:style w:type="character" w:customStyle="1" w:styleId="ptbrand">
    <w:name w:val="ptbrand"/>
    <w:basedOn w:val="a0"/>
    <w:uiPriority w:val="99"/>
    <w:rsid w:val="003C2F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458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458E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416EBA"/>
    <w:pPr>
      <w:ind w:left="720"/>
      <w:contextualSpacing/>
    </w:pPr>
    <w:rPr>
      <w:szCs w:val="21"/>
    </w:rPr>
  </w:style>
  <w:style w:type="paragraph" w:styleId="21">
    <w:name w:val="Body Text Indent 2"/>
    <w:basedOn w:val="a"/>
    <w:link w:val="22"/>
    <w:uiPriority w:val="99"/>
    <w:rsid w:val="003C2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07FDA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character" w:styleId="a4">
    <w:name w:val="Hyperlink"/>
    <w:basedOn w:val="a0"/>
    <w:uiPriority w:val="99"/>
    <w:rsid w:val="003C2F9C"/>
    <w:rPr>
      <w:rFonts w:cs="Times New Roman"/>
      <w:color w:val="0000FF"/>
      <w:u w:val="single"/>
    </w:rPr>
  </w:style>
  <w:style w:type="character" w:customStyle="1" w:styleId="ptbrand">
    <w:name w:val="ptbrand"/>
    <w:basedOn w:val="a0"/>
    <w:uiPriority w:val="99"/>
    <w:rsid w:val="003C2F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New-Password-Reading-Vocabulary-CD-ROM/dp/0132463016/ref=sr_1_1?s=books&amp;ie=UTF8&amp;qid=1328182104&amp;sr=1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Linda-Butler/e/B001IR1BES/ref=sr_ntt_srch_lnk_1?qid=1328182104&amp;sr=1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New-Password-Reading-Vocabulary-CD-ROM/dp/0132463016/ref=sr_1_1?s=books&amp;ie=UTF8&amp;qid=1328182104&amp;sr=1-1" TargetMode="External"/><Relationship Id="rId11" Type="http://schemas.openxmlformats.org/officeDocument/2006/relationships/hyperlink" Target="http://www.amazon.com/Linda-Butler/e/B001IR1BES/ref=sr_ntt_srch_lnk_1?qid=1328182104&amp;sr=1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New-Password-Reading-Vocabulary-CD-ROM/dp/0132463016/ref=sr_1_1?s=books&amp;ie=UTF8&amp;qid=1328182104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Linda-Butler/e/B001IR1BES/ref=sr_ntt_srch_lnk_1?qid=1328182104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Отдел электронных информационных ресурсов</cp:lastModifiedBy>
  <cp:revision>2</cp:revision>
  <cp:lastPrinted>2017-01-12T08:59:00Z</cp:lastPrinted>
  <dcterms:created xsi:type="dcterms:W3CDTF">2019-11-21T10:21:00Z</dcterms:created>
  <dcterms:modified xsi:type="dcterms:W3CDTF">2019-11-21T10:21:00Z</dcterms:modified>
</cp:coreProperties>
</file>