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45" w:rsidRPr="00EB4641" w:rsidRDefault="00730545" w:rsidP="00730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641">
        <w:rPr>
          <w:rFonts w:ascii="Times New Roman" w:hAnsi="Times New Roman" w:cs="Times New Roman"/>
          <w:b/>
          <w:sz w:val="24"/>
          <w:szCs w:val="24"/>
        </w:rPr>
        <w:t>ДОПОЛНЕНИЯ И ИЗМЕНЕНИЯ К УЧЕБНОЙ ПРОГРАММЕ УВО</w:t>
      </w:r>
    </w:p>
    <w:p w:rsidR="00730545" w:rsidRPr="00EB4641" w:rsidRDefault="00730545" w:rsidP="00730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641">
        <w:rPr>
          <w:rFonts w:ascii="Times New Roman" w:hAnsi="Times New Roman" w:cs="Times New Roman"/>
          <w:b/>
          <w:sz w:val="24"/>
          <w:szCs w:val="24"/>
        </w:rPr>
        <w:t>на 2021/2022 учебный год</w:t>
      </w:r>
    </w:p>
    <w:p w:rsidR="00730545" w:rsidRPr="00730545" w:rsidRDefault="00730545" w:rsidP="00730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6379"/>
        <w:gridCol w:w="2659"/>
      </w:tblGrid>
      <w:tr w:rsidR="00730545" w:rsidRPr="00730545" w:rsidTr="00A24EB3">
        <w:tc>
          <w:tcPr>
            <w:tcW w:w="817" w:type="dxa"/>
            <w:vAlign w:val="center"/>
          </w:tcPr>
          <w:p w:rsidR="00730545" w:rsidRPr="00730545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30545" w:rsidRPr="00730545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vAlign w:val="center"/>
          </w:tcPr>
          <w:p w:rsidR="00730545" w:rsidRPr="00730545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Дополнения и изменения</w:t>
            </w:r>
          </w:p>
        </w:tc>
        <w:tc>
          <w:tcPr>
            <w:tcW w:w="2659" w:type="dxa"/>
            <w:vAlign w:val="center"/>
          </w:tcPr>
          <w:p w:rsidR="00730545" w:rsidRPr="00730545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730545" w:rsidRPr="00730545" w:rsidTr="00A24EB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545" w:rsidRPr="00730545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0545" w:rsidRPr="00730545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545" w:rsidRPr="00730545" w:rsidRDefault="00730545" w:rsidP="00A24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С целью усиления воспитательного аспекта содержания образования в информационно-методическую часть списка рекомендованной литературы внесены дополнения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545" w:rsidRPr="00730545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Решение кафедры</w:t>
            </w:r>
          </w:p>
        </w:tc>
      </w:tr>
      <w:tr w:rsidR="00730545" w:rsidRPr="00730545" w:rsidTr="00A24EB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545" w:rsidRPr="00730545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0545" w:rsidRPr="00730545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545" w:rsidRPr="00730545" w:rsidRDefault="00730545" w:rsidP="00A24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Изменен список рекомендованной литературы по вопросам информационной безопасности в составе  информационно-методической части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545" w:rsidRPr="00730545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Решение кафедры</w:t>
            </w:r>
          </w:p>
        </w:tc>
      </w:tr>
      <w:tr w:rsidR="00730545" w:rsidRPr="00730545" w:rsidTr="00A24EB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545" w:rsidRPr="00730545" w:rsidRDefault="00730545" w:rsidP="00A24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545" w:rsidRPr="00730545" w:rsidRDefault="00730545" w:rsidP="00A24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 xml:space="preserve">Изменена учебно-методическая карта учебной дисциплины «Комплексный анализ </w:t>
            </w:r>
            <w:r w:rsidR="00145C19">
              <w:rPr>
                <w:rFonts w:ascii="Times New Roman" w:hAnsi="Times New Roman" w:cs="Times New Roman"/>
                <w:sz w:val="24"/>
                <w:szCs w:val="24"/>
              </w:rPr>
              <w:t xml:space="preserve"> внешнеэкономической деятельн</w:t>
            </w:r>
            <w:r w:rsidR="00145C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5C1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» в части «Количество аудиторных часов</w:t>
            </w:r>
            <w:r w:rsidRPr="00145C19">
              <w:rPr>
                <w:rFonts w:ascii="Times New Roman" w:hAnsi="Times New Roman" w:cs="Times New Roman"/>
                <w:sz w:val="24"/>
                <w:szCs w:val="24"/>
              </w:rPr>
              <w:t>» для студе</w:t>
            </w:r>
            <w:r w:rsidRPr="00145C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45C19">
              <w:rPr>
                <w:rFonts w:ascii="Times New Roman" w:hAnsi="Times New Roman" w:cs="Times New Roman"/>
                <w:sz w:val="24"/>
                <w:szCs w:val="24"/>
              </w:rPr>
              <w:t>тов дневной формы получения высшего образования сп</w:t>
            </w:r>
            <w:r w:rsidRPr="00145C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5C19">
              <w:rPr>
                <w:rFonts w:ascii="Times New Roman" w:hAnsi="Times New Roman" w:cs="Times New Roman"/>
                <w:sz w:val="24"/>
                <w:szCs w:val="24"/>
              </w:rPr>
              <w:t>циальност</w:t>
            </w:r>
            <w:r w:rsidR="00145C19" w:rsidRPr="00145C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5C19">
              <w:rPr>
                <w:rFonts w:ascii="Times New Roman" w:hAnsi="Times New Roman" w:cs="Times New Roman"/>
                <w:sz w:val="24"/>
                <w:szCs w:val="24"/>
              </w:rPr>
              <w:t xml:space="preserve"> 1-2</w:t>
            </w:r>
            <w:r w:rsidR="00145C19" w:rsidRPr="00145C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5C19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145C19" w:rsidRPr="00145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5C19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145C19" w:rsidRPr="00145C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5C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45C19" w:rsidRPr="00145C19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 (по направлениям)</w:t>
            </w:r>
            <w:r w:rsidRPr="00145C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A7EDA">
              <w:rPr>
                <w:rFonts w:ascii="Times New Roman" w:hAnsi="Times New Roman" w:cs="Times New Roman"/>
                <w:sz w:val="24"/>
                <w:szCs w:val="24"/>
              </w:rPr>
              <w:t xml:space="preserve"> в части занятий по УСРС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545" w:rsidRPr="00730545" w:rsidRDefault="00730545" w:rsidP="00A24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Решение кафедры</w:t>
            </w:r>
          </w:p>
        </w:tc>
      </w:tr>
    </w:tbl>
    <w:p w:rsidR="00730545" w:rsidRPr="00730545" w:rsidRDefault="00730545" w:rsidP="00730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545" w:rsidRPr="00730545" w:rsidRDefault="00730545" w:rsidP="00730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545">
        <w:rPr>
          <w:rFonts w:ascii="Times New Roman" w:hAnsi="Times New Roman" w:cs="Times New Roman"/>
          <w:sz w:val="24"/>
          <w:szCs w:val="24"/>
        </w:rPr>
        <w:t xml:space="preserve">Учебная программа пересмотрена и одобрена на заседании кафедры бухгалтерского учета, анализа и аудита в торговле </w:t>
      </w:r>
    </w:p>
    <w:p w:rsidR="00730545" w:rsidRPr="00730545" w:rsidRDefault="00730545" w:rsidP="00730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545">
        <w:rPr>
          <w:rFonts w:ascii="Times New Roman" w:hAnsi="Times New Roman" w:cs="Times New Roman"/>
          <w:sz w:val="24"/>
          <w:szCs w:val="24"/>
        </w:rPr>
        <w:t>(протокол № 14 от 10 июня 2021 г.)</w:t>
      </w:r>
    </w:p>
    <w:p w:rsidR="00730545" w:rsidRPr="00730545" w:rsidRDefault="00730545" w:rsidP="0073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45" w:rsidRPr="00730545" w:rsidRDefault="00730545" w:rsidP="0073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45" w:rsidRPr="00730545" w:rsidRDefault="00730545" w:rsidP="0073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45" w:rsidRPr="00730545" w:rsidRDefault="00730545" w:rsidP="007305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0545"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:rsidR="00730545" w:rsidRPr="00730545" w:rsidRDefault="00730545" w:rsidP="007305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0545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Pr="00730545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730545">
        <w:rPr>
          <w:rFonts w:ascii="Times New Roman" w:hAnsi="Times New Roman" w:cs="Times New Roman"/>
          <w:sz w:val="24"/>
          <w:szCs w:val="24"/>
        </w:rPr>
        <w:t>. наук, доцент</w:t>
      </w:r>
      <w:r w:rsidRPr="00730545"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ab/>
        <w:t>Т.Г. Ускевич</w:t>
      </w:r>
    </w:p>
    <w:p w:rsidR="00730545" w:rsidRPr="00730545" w:rsidRDefault="00730545" w:rsidP="0073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45" w:rsidRPr="00730545" w:rsidRDefault="00730545" w:rsidP="0073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45" w:rsidRPr="00730545" w:rsidRDefault="00730545" w:rsidP="0073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45" w:rsidRPr="00730545" w:rsidRDefault="00730545" w:rsidP="0073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45" w:rsidRPr="00730545" w:rsidRDefault="00730545" w:rsidP="007305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0545">
        <w:rPr>
          <w:rFonts w:ascii="Times New Roman" w:hAnsi="Times New Roman" w:cs="Times New Roman"/>
          <w:sz w:val="24"/>
          <w:szCs w:val="24"/>
        </w:rPr>
        <w:t>УТВЕРЖДАЮ</w:t>
      </w:r>
    </w:p>
    <w:p w:rsidR="00730545" w:rsidRPr="00730545" w:rsidRDefault="00730545" w:rsidP="007305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0545">
        <w:rPr>
          <w:rFonts w:ascii="Times New Roman" w:hAnsi="Times New Roman" w:cs="Times New Roman"/>
          <w:sz w:val="24"/>
          <w:szCs w:val="24"/>
        </w:rPr>
        <w:t>Декан УЭФ</w:t>
      </w:r>
    </w:p>
    <w:p w:rsidR="00730545" w:rsidRPr="00730545" w:rsidRDefault="00730545" w:rsidP="0073054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545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Pr="00730545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730545">
        <w:rPr>
          <w:rFonts w:ascii="Times New Roman" w:hAnsi="Times New Roman" w:cs="Times New Roman"/>
          <w:sz w:val="24"/>
          <w:szCs w:val="24"/>
        </w:rPr>
        <w:t xml:space="preserve">. наук, доцент </w:t>
      </w:r>
      <w:r w:rsidRPr="00730545"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24EB3"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 xml:space="preserve">  В.А. Березовский</w:t>
      </w:r>
    </w:p>
    <w:p w:rsidR="00730545" w:rsidRPr="00730545" w:rsidRDefault="00730545" w:rsidP="0073054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0545" w:rsidRPr="00730545" w:rsidRDefault="00730545" w:rsidP="0073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45" w:rsidRPr="00730545" w:rsidRDefault="00730545" w:rsidP="0073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45" w:rsidRPr="00730545" w:rsidRDefault="00730545" w:rsidP="0073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45" w:rsidRPr="00730545" w:rsidRDefault="00730545" w:rsidP="0073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45" w:rsidRPr="00730545" w:rsidRDefault="00730545" w:rsidP="0073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45" w:rsidRPr="00730545" w:rsidRDefault="00730545" w:rsidP="0073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45" w:rsidRPr="00730545" w:rsidRDefault="00730545" w:rsidP="0073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45" w:rsidRPr="00730545" w:rsidRDefault="00730545" w:rsidP="0073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45" w:rsidRPr="00730545" w:rsidRDefault="00730545" w:rsidP="0073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45" w:rsidRPr="00730545" w:rsidRDefault="00730545" w:rsidP="0073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45" w:rsidRPr="00730545" w:rsidRDefault="00730545" w:rsidP="0073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45" w:rsidRPr="00730545" w:rsidRDefault="00730545" w:rsidP="007305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</w:pPr>
    </w:p>
    <w:p w:rsidR="00730545" w:rsidRPr="00730545" w:rsidRDefault="00730545" w:rsidP="007305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</w:pPr>
    </w:p>
    <w:p w:rsidR="00730545" w:rsidRPr="00730545" w:rsidRDefault="00730545" w:rsidP="007305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</w:pPr>
    </w:p>
    <w:p w:rsidR="00730545" w:rsidRPr="00730545" w:rsidRDefault="00730545" w:rsidP="007305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</w:pPr>
    </w:p>
    <w:p w:rsidR="00730545" w:rsidRPr="00730545" w:rsidRDefault="00730545" w:rsidP="007305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</w:pPr>
    </w:p>
    <w:p w:rsidR="00730545" w:rsidRPr="00730545" w:rsidRDefault="00730545" w:rsidP="007305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</w:pPr>
    </w:p>
    <w:p w:rsidR="00145C19" w:rsidRDefault="00145C19" w:rsidP="007305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  <w:sectPr w:rsidR="00145C19" w:rsidSect="005273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0545" w:rsidRPr="00730545" w:rsidRDefault="00730545" w:rsidP="00730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5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УЧЕБНО-МЕТОДИЧЕСКАЯ КАРТА УЧЕБНОЙ ДИСЦИПЛИНЫ </w:t>
      </w:r>
    </w:p>
    <w:p w:rsidR="00730545" w:rsidRPr="00730545" w:rsidRDefault="00730545" w:rsidP="00730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545">
        <w:rPr>
          <w:rFonts w:ascii="Times New Roman" w:hAnsi="Times New Roman" w:cs="Times New Roman"/>
          <w:b/>
          <w:sz w:val="24"/>
          <w:szCs w:val="24"/>
          <w:u w:val="single"/>
        </w:rPr>
        <w:t>«Комплексный анализ во внешнеэкономической деятельности»</w:t>
      </w:r>
      <w:r w:rsidRPr="007305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0545" w:rsidRPr="00730545" w:rsidRDefault="00730545" w:rsidP="00730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545">
        <w:rPr>
          <w:rFonts w:ascii="Times New Roman" w:hAnsi="Times New Roman" w:cs="Times New Roman"/>
          <w:b/>
          <w:sz w:val="24"/>
          <w:szCs w:val="24"/>
        </w:rPr>
        <w:t xml:space="preserve">ДЛЯ ДНЕВНОЙ ФОРМЫ ПОЛУЧЕНИЯ ВЫСШЕГО ОБРАЗОВАНИЯ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827"/>
        <w:gridCol w:w="850"/>
        <w:gridCol w:w="851"/>
        <w:gridCol w:w="850"/>
        <w:gridCol w:w="851"/>
        <w:gridCol w:w="709"/>
        <w:gridCol w:w="709"/>
        <w:gridCol w:w="1559"/>
        <w:gridCol w:w="3969"/>
      </w:tblGrid>
      <w:tr w:rsidR="00730545" w:rsidRPr="00A24EB3" w:rsidTr="0091486F">
        <w:tc>
          <w:tcPr>
            <w:tcW w:w="817" w:type="dxa"/>
            <w:vMerge w:val="restart"/>
            <w:textDirection w:val="btLr"/>
            <w:vAlign w:val="center"/>
          </w:tcPr>
          <w:p w:rsidR="00730545" w:rsidRPr="00A24EB3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Номер раздела,</w:t>
            </w:r>
          </w:p>
          <w:p w:rsidR="00730545" w:rsidRPr="00A24EB3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</w:p>
        </w:tc>
        <w:tc>
          <w:tcPr>
            <w:tcW w:w="3827" w:type="dxa"/>
            <w:vMerge w:val="restart"/>
            <w:vAlign w:val="center"/>
          </w:tcPr>
          <w:p w:rsidR="00730545" w:rsidRPr="00A24EB3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545" w:rsidRPr="00A24EB3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545" w:rsidRPr="00A24EB3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Название раздела, темы</w:t>
            </w:r>
          </w:p>
        </w:tc>
        <w:tc>
          <w:tcPr>
            <w:tcW w:w="4820" w:type="dxa"/>
            <w:gridSpan w:val="6"/>
            <w:vAlign w:val="center"/>
          </w:tcPr>
          <w:p w:rsidR="00730545" w:rsidRPr="00A24EB3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Количество аудиторных часов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730545" w:rsidRPr="00A24EB3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3969" w:type="dxa"/>
            <w:vMerge w:val="restart"/>
            <w:textDirection w:val="btLr"/>
            <w:vAlign w:val="center"/>
          </w:tcPr>
          <w:p w:rsidR="00730545" w:rsidRPr="00A24EB3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  <w:p w:rsidR="00730545" w:rsidRPr="00A24EB3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</w:tr>
      <w:tr w:rsidR="00730545" w:rsidRPr="00A24EB3" w:rsidTr="0091486F">
        <w:trPr>
          <w:cantSplit/>
          <w:trHeight w:val="911"/>
        </w:trPr>
        <w:tc>
          <w:tcPr>
            <w:tcW w:w="817" w:type="dxa"/>
            <w:vMerge/>
            <w:vAlign w:val="center"/>
          </w:tcPr>
          <w:p w:rsidR="00730545" w:rsidRPr="00A24EB3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730545" w:rsidRPr="00A24EB3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730545" w:rsidRPr="00A24EB3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30545" w:rsidRPr="00A24EB3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</w:p>
          <w:p w:rsidR="00730545" w:rsidRPr="00A24EB3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730545" w:rsidRPr="00A24EB3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Семинарские</w:t>
            </w:r>
          </w:p>
          <w:p w:rsidR="00730545" w:rsidRPr="00A24EB3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730545" w:rsidRPr="00A24EB3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Лабораторные</w:t>
            </w:r>
          </w:p>
          <w:p w:rsidR="00730545" w:rsidRPr="00A24EB3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730545" w:rsidRPr="00A24EB3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Количес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во часов</w:t>
            </w:r>
          </w:p>
          <w:p w:rsidR="00730545" w:rsidRPr="00A24EB3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УСР</w:t>
            </w:r>
          </w:p>
        </w:tc>
        <w:tc>
          <w:tcPr>
            <w:tcW w:w="1559" w:type="dxa"/>
            <w:vMerge/>
            <w:vAlign w:val="center"/>
          </w:tcPr>
          <w:p w:rsidR="00730545" w:rsidRPr="00A24EB3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30545" w:rsidRPr="00A24EB3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545" w:rsidRPr="00A24EB3" w:rsidTr="0091486F">
        <w:trPr>
          <w:trHeight w:val="706"/>
        </w:trPr>
        <w:tc>
          <w:tcPr>
            <w:tcW w:w="817" w:type="dxa"/>
            <w:vMerge/>
            <w:vAlign w:val="center"/>
          </w:tcPr>
          <w:p w:rsidR="00730545" w:rsidRPr="00A24EB3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730545" w:rsidRPr="00A24EB3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30545" w:rsidRPr="00A24EB3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30545" w:rsidRPr="00A24EB3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30545" w:rsidRPr="00A24EB3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30545" w:rsidRPr="00A24EB3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0545" w:rsidRPr="00A24EB3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Лек-ции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730545" w:rsidRPr="00A24EB3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ПЗ (СЗ)</w:t>
            </w:r>
          </w:p>
        </w:tc>
        <w:tc>
          <w:tcPr>
            <w:tcW w:w="1559" w:type="dxa"/>
            <w:vMerge/>
            <w:vAlign w:val="center"/>
          </w:tcPr>
          <w:p w:rsidR="00730545" w:rsidRPr="00A24EB3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30545" w:rsidRPr="00A24EB3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545" w:rsidRPr="00A24EB3" w:rsidTr="0091486F">
        <w:trPr>
          <w:tblHeader/>
        </w:trPr>
        <w:tc>
          <w:tcPr>
            <w:tcW w:w="817" w:type="dxa"/>
            <w:vAlign w:val="center"/>
          </w:tcPr>
          <w:p w:rsidR="00730545" w:rsidRPr="00A24EB3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730545" w:rsidRPr="00A24EB3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730545" w:rsidRPr="00A24EB3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730545" w:rsidRPr="00A24EB3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0545" w:rsidRPr="00A24EB3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0545" w:rsidRPr="00A24EB3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730545" w:rsidRPr="00A24EB3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730545" w:rsidRPr="00A24EB3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730545" w:rsidRPr="00A24EB3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  <w:vAlign w:val="center"/>
          </w:tcPr>
          <w:p w:rsidR="00730545" w:rsidRPr="00A24EB3" w:rsidRDefault="00730545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E259E" w:rsidRPr="00A24EB3" w:rsidTr="0091486F">
        <w:trPr>
          <w:tblHeader/>
        </w:trPr>
        <w:tc>
          <w:tcPr>
            <w:tcW w:w="817" w:type="dxa"/>
            <w:vAlign w:val="center"/>
          </w:tcPr>
          <w:p w:rsidR="003E259E" w:rsidRPr="00A24EB3" w:rsidRDefault="003E259E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3E259E" w:rsidRPr="00A24EB3" w:rsidRDefault="003E259E" w:rsidP="0091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комплексного анализа вне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неэкономической деятельности и его роль в системе управления</w:t>
            </w:r>
          </w:p>
        </w:tc>
        <w:tc>
          <w:tcPr>
            <w:tcW w:w="850" w:type="dxa"/>
            <w:vAlign w:val="center"/>
          </w:tcPr>
          <w:p w:rsidR="003E259E" w:rsidRPr="003951FF" w:rsidRDefault="003951FF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E259E" w:rsidRPr="00A24EB3" w:rsidRDefault="003E259E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259E" w:rsidRPr="00A24EB3" w:rsidRDefault="003E259E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59E" w:rsidRPr="00A24EB3" w:rsidRDefault="003E259E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259E" w:rsidRPr="00A24EB3" w:rsidRDefault="003951FF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E259E" w:rsidRPr="00A24EB3" w:rsidRDefault="003E259E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E259E" w:rsidRPr="00A24EB3" w:rsidRDefault="003E259E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sym w:font="Symbol" w:char="F05B"/>
            </w:r>
            <w:r w:rsidR="006F05BA">
              <w:rPr>
                <w:rFonts w:ascii="Times New Roman" w:hAnsi="Times New Roman" w:cs="Times New Roman"/>
                <w:sz w:val="20"/>
                <w:szCs w:val="20"/>
              </w:rPr>
              <w:t xml:space="preserve">1,2; </w:t>
            </w:r>
            <w:r w:rsidR="0091486F">
              <w:rPr>
                <w:rFonts w:ascii="Times New Roman" w:hAnsi="Times New Roman" w:cs="Times New Roman"/>
                <w:sz w:val="20"/>
                <w:szCs w:val="20"/>
              </w:rPr>
              <w:t>10-14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sym w:font="Symbol" w:char="F05D"/>
            </w:r>
          </w:p>
        </w:tc>
        <w:tc>
          <w:tcPr>
            <w:tcW w:w="3969" w:type="dxa"/>
            <w:vAlign w:val="center"/>
          </w:tcPr>
          <w:p w:rsidR="003E259E" w:rsidRPr="00A24EB3" w:rsidRDefault="003E259E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  <w:r w:rsidR="0091486F">
              <w:rPr>
                <w:rFonts w:ascii="Times New Roman" w:hAnsi="Times New Roman" w:cs="Times New Roman"/>
                <w:sz w:val="20"/>
                <w:szCs w:val="20"/>
              </w:rPr>
              <w:t>, тесты</w:t>
            </w:r>
          </w:p>
        </w:tc>
      </w:tr>
      <w:tr w:rsidR="003E259E" w:rsidRPr="00A24EB3" w:rsidTr="0091486F">
        <w:trPr>
          <w:tblHeader/>
        </w:trPr>
        <w:tc>
          <w:tcPr>
            <w:tcW w:w="817" w:type="dxa"/>
            <w:vAlign w:val="center"/>
          </w:tcPr>
          <w:p w:rsidR="003E259E" w:rsidRPr="00A24EB3" w:rsidRDefault="003E259E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3E259E" w:rsidRPr="00A24EB3" w:rsidRDefault="003E259E" w:rsidP="0091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организационно-технического уровня и других условий хозяйственной деятельности</w:t>
            </w:r>
          </w:p>
        </w:tc>
        <w:tc>
          <w:tcPr>
            <w:tcW w:w="850" w:type="dxa"/>
            <w:vAlign w:val="center"/>
          </w:tcPr>
          <w:p w:rsidR="003E259E" w:rsidRPr="003951FF" w:rsidRDefault="003951FF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3E259E" w:rsidRPr="00A24EB3" w:rsidRDefault="005739B8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259E" w:rsidRPr="00A24EB3" w:rsidRDefault="003E259E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59E" w:rsidRPr="00A24EB3" w:rsidRDefault="003E259E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259E" w:rsidRPr="00A24EB3" w:rsidRDefault="003951FF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E259E" w:rsidRPr="00A24EB3" w:rsidRDefault="00A30CD2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3E259E" w:rsidRPr="00A24EB3" w:rsidRDefault="003E259E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sym w:font="Symbol" w:char="F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9148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148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 w:rsidR="009148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9148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1486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="009148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sym w:font="Symbol" w:char="F05D"/>
            </w:r>
          </w:p>
        </w:tc>
        <w:tc>
          <w:tcPr>
            <w:tcW w:w="3969" w:type="dxa"/>
            <w:vAlign w:val="center"/>
          </w:tcPr>
          <w:p w:rsidR="003E259E" w:rsidRPr="00A24EB3" w:rsidRDefault="003E259E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Опрос, решение практических ситуаций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проверка заданий, обсуждение выводов, тесты.</w:t>
            </w:r>
            <w:r w:rsidR="00914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</w:t>
            </w:r>
            <w:r w:rsidR="00914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3E259E" w:rsidRPr="00A24EB3" w:rsidTr="0091486F">
        <w:trPr>
          <w:tblHeader/>
        </w:trPr>
        <w:tc>
          <w:tcPr>
            <w:tcW w:w="817" w:type="dxa"/>
            <w:vAlign w:val="center"/>
          </w:tcPr>
          <w:p w:rsidR="003E259E" w:rsidRPr="00A24EB3" w:rsidRDefault="003E259E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3E259E" w:rsidRPr="00A24EB3" w:rsidRDefault="003E259E" w:rsidP="0091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производства и реализации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дукции на экспорт</w:t>
            </w:r>
          </w:p>
        </w:tc>
        <w:tc>
          <w:tcPr>
            <w:tcW w:w="850" w:type="dxa"/>
            <w:vAlign w:val="center"/>
          </w:tcPr>
          <w:p w:rsidR="003E259E" w:rsidRPr="003951FF" w:rsidRDefault="003951FF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3E259E" w:rsidRPr="00A24EB3" w:rsidRDefault="005739B8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259E" w:rsidRPr="00A24EB3" w:rsidRDefault="003E259E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59E" w:rsidRPr="00A24EB3" w:rsidRDefault="003E259E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259E" w:rsidRPr="00A24EB3" w:rsidRDefault="003951FF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E259E" w:rsidRPr="00A24EB3" w:rsidRDefault="005739B8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3E259E" w:rsidRPr="00A24EB3" w:rsidRDefault="003E259E" w:rsidP="006F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sym w:font="Symbol" w:char="F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6F05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6F05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6F05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1</w:t>
            </w:r>
            <w:r w:rsidR="006F05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sym w:font="Symbol" w:char="F05D"/>
            </w:r>
          </w:p>
        </w:tc>
        <w:tc>
          <w:tcPr>
            <w:tcW w:w="3969" w:type="dxa"/>
            <w:vAlign w:val="center"/>
          </w:tcPr>
          <w:p w:rsidR="003E259E" w:rsidRPr="00A24EB3" w:rsidRDefault="003E259E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Опрос, решение практических ситуаций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проверка заданий, обсуждение выводов, т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есты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14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</w:t>
            </w:r>
          </w:p>
        </w:tc>
      </w:tr>
      <w:tr w:rsidR="003E259E" w:rsidRPr="00A24EB3" w:rsidTr="0091486F">
        <w:trPr>
          <w:tblHeader/>
        </w:trPr>
        <w:tc>
          <w:tcPr>
            <w:tcW w:w="817" w:type="dxa"/>
            <w:vAlign w:val="center"/>
          </w:tcPr>
          <w:p w:rsidR="003E259E" w:rsidRPr="00A24EB3" w:rsidRDefault="003E259E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3E259E" w:rsidRPr="00A24EB3" w:rsidRDefault="003E259E" w:rsidP="0091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операций импорта </w:t>
            </w:r>
          </w:p>
        </w:tc>
        <w:tc>
          <w:tcPr>
            <w:tcW w:w="850" w:type="dxa"/>
            <w:vAlign w:val="center"/>
          </w:tcPr>
          <w:p w:rsidR="003E259E" w:rsidRPr="003951FF" w:rsidRDefault="003951FF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3E259E" w:rsidRPr="00A24EB3" w:rsidRDefault="005739B8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259E" w:rsidRPr="00A24EB3" w:rsidRDefault="003E259E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59E" w:rsidRPr="00A24EB3" w:rsidRDefault="003E259E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259E" w:rsidRPr="00A24EB3" w:rsidRDefault="003951FF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E259E" w:rsidRPr="00A24EB3" w:rsidRDefault="005739B8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3E259E" w:rsidRPr="00A24EB3" w:rsidRDefault="003E259E" w:rsidP="006F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sym w:font="Symbol" w:char="F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6F05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6F05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6F05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1</w:t>
            </w:r>
            <w:r w:rsidR="006F05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sym w:font="Symbol" w:char="F05D"/>
            </w:r>
          </w:p>
        </w:tc>
        <w:tc>
          <w:tcPr>
            <w:tcW w:w="3969" w:type="dxa"/>
            <w:vAlign w:val="center"/>
          </w:tcPr>
          <w:p w:rsidR="003E259E" w:rsidRPr="00A24EB3" w:rsidRDefault="003E259E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Опрос, решение практических ситуаций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проверка заданий, обсуждение выводов, т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есты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14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</w:t>
            </w:r>
          </w:p>
        </w:tc>
      </w:tr>
      <w:tr w:rsidR="00A24EB3" w:rsidRPr="00A24EB3" w:rsidTr="0091486F">
        <w:trPr>
          <w:tblHeader/>
        </w:trPr>
        <w:tc>
          <w:tcPr>
            <w:tcW w:w="817" w:type="dxa"/>
            <w:vAlign w:val="center"/>
          </w:tcPr>
          <w:p w:rsidR="00A24EB3" w:rsidRDefault="00A24EB3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24EB3" w:rsidRPr="006F05BA" w:rsidRDefault="00A24EB3" w:rsidP="00A24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B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семестр</w:t>
            </w:r>
          </w:p>
        </w:tc>
        <w:tc>
          <w:tcPr>
            <w:tcW w:w="850" w:type="dxa"/>
            <w:vAlign w:val="center"/>
          </w:tcPr>
          <w:p w:rsidR="00A24EB3" w:rsidRPr="006F05BA" w:rsidRDefault="003E259E" w:rsidP="0057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B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739B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24EB3" w:rsidRPr="006F05BA" w:rsidRDefault="005739B8" w:rsidP="0057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4EB3" w:rsidRPr="006F05BA" w:rsidRDefault="00A24EB3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4EB3" w:rsidRPr="006F05BA" w:rsidRDefault="00A24EB3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24EB3" w:rsidRPr="006F05BA" w:rsidRDefault="005739B8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A24EB3" w:rsidRPr="006F05BA" w:rsidRDefault="005739B8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A24EB3" w:rsidRPr="006F05BA" w:rsidRDefault="00A24EB3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24EB3" w:rsidRPr="006F05BA" w:rsidRDefault="006F05BA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B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</w:tr>
      <w:tr w:rsidR="0091486F" w:rsidRPr="00A24EB3" w:rsidTr="006F05BA">
        <w:tc>
          <w:tcPr>
            <w:tcW w:w="817" w:type="dxa"/>
          </w:tcPr>
          <w:p w:rsidR="0091486F" w:rsidRPr="00A24EB3" w:rsidRDefault="0091486F" w:rsidP="00730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91486F" w:rsidRPr="00A24EB3" w:rsidRDefault="0091486F" w:rsidP="006F0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Анализ ресурсного потенциала организ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850" w:type="dxa"/>
            <w:vAlign w:val="center"/>
          </w:tcPr>
          <w:p w:rsidR="0091486F" w:rsidRPr="00A24EB3" w:rsidRDefault="0091486F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91486F" w:rsidRPr="00A24EB3" w:rsidRDefault="0091486F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486F" w:rsidRPr="00A24EB3" w:rsidRDefault="0091486F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486F" w:rsidRPr="00A24EB3" w:rsidRDefault="0091486F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1486F" w:rsidRPr="00A24EB3" w:rsidRDefault="0091486F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91486F" w:rsidRPr="00A24EB3" w:rsidRDefault="0091486F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91486F" w:rsidRPr="00A24EB3" w:rsidRDefault="0091486F" w:rsidP="006F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sym w:font="Symbol" w:char="F05B"/>
            </w:r>
            <w:r w:rsidR="006F05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6F05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="006F05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="006F05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="006F05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 w:rsidR="006F05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F05B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="006F05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sym w:font="Symbol" w:char="F05D"/>
            </w:r>
          </w:p>
        </w:tc>
        <w:tc>
          <w:tcPr>
            <w:tcW w:w="3969" w:type="dxa"/>
            <w:vAlign w:val="center"/>
          </w:tcPr>
          <w:p w:rsidR="0091486F" w:rsidRPr="00A24EB3" w:rsidRDefault="0091486F" w:rsidP="0066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Опрос, решение практических ситуаций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проверка заданий, обсуждение выводов, т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есты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</w:t>
            </w:r>
          </w:p>
        </w:tc>
      </w:tr>
      <w:tr w:rsidR="0091486F" w:rsidRPr="00A24EB3" w:rsidTr="006F05BA">
        <w:tc>
          <w:tcPr>
            <w:tcW w:w="817" w:type="dxa"/>
          </w:tcPr>
          <w:p w:rsidR="0091486F" w:rsidRPr="00A24EB3" w:rsidRDefault="0091486F" w:rsidP="00730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:rsidR="0091486F" w:rsidRPr="00A24EB3" w:rsidRDefault="0091486F" w:rsidP="006F0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Анализ расходов организации</w:t>
            </w:r>
          </w:p>
        </w:tc>
        <w:tc>
          <w:tcPr>
            <w:tcW w:w="850" w:type="dxa"/>
            <w:vAlign w:val="center"/>
          </w:tcPr>
          <w:p w:rsidR="0091486F" w:rsidRPr="00A24EB3" w:rsidRDefault="0091486F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91486F" w:rsidRPr="00A24EB3" w:rsidRDefault="0091486F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486F" w:rsidRPr="00A24EB3" w:rsidRDefault="0091486F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486F" w:rsidRPr="00A24EB3" w:rsidRDefault="0091486F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1486F" w:rsidRPr="00A24EB3" w:rsidRDefault="0091486F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91486F" w:rsidRPr="00A24EB3" w:rsidRDefault="0091486F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91486F" w:rsidRPr="00A24EB3" w:rsidRDefault="0091486F" w:rsidP="006F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sym w:font="Symbol" w:char="F05B"/>
            </w:r>
            <w:r w:rsidR="006F05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6F05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 w:rsidR="006F05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="006F05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 w:rsidR="006F05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sym w:font="Symbol" w:char="F05D"/>
            </w:r>
          </w:p>
        </w:tc>
        <w:tc>
          <w:tcPr>
            <w:tcW w:w="3969" w:type="dxa"/>
            <w:vAlign w:val="center"/>
          </w:tcPr>
          <w:p w:rsidR="0091486F" w:rsidRPr="00A24EB3" w:rsidRDefault="0091486F" w:rsidP="0066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Опрос, решение практических ситуаций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проверка заданий, обсуждение выводов, т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есты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</w:t>
            </w:r>
          </w:p>
        </w:tc>
      </w:tr>
      <w:tr w:rsidR="0091486F" w:rsidRPr="00A24EB3" w:rsidTr="006F05BA">
        <w:tc>
          <w:tcPr>
            <w:tcW w:w="817" w:type="dxa"/>
          </w:tcPr>
          <w:p w:rsidR="0091486F" w:rsidRPr="00A24EB3" w:rsidRDefault="0091486F" w:rsidP="00730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:rsidR="0091486F" w:rsidRPr="00A24EB3" w:rsidRDefault="0091486F" w:rsidP="006F0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Анализ финансовых результатов и обо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нование на его основе  управленческих решений</w:t>
            </w:r>
          </w:p>
        </w:tc>
        <w:tc>
          <w:tcPr>
            <w:tcW w:w="850" w:type="dxa"/>
            <w:vAlign w:val="center"/>
          </w:tcPr>
          <w:p w:rsidR="0091486F" w:rsidRPr="00A24EB3" w:rsidRDefault="0091486F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91486F" w:rsidRPr="00A24EB3" w:rsidRDefault="0091486F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24E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486F" w:rsidRPr="00A24EB3" w:rsidRDefault="0091486F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486F" w:rsidRPr="00A24EB3" w:rsidRDefault="0091486F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1486F" w:rsidRPr="00A24EB3" w:rsidRDefault="0091486F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1486F" w:rsidRPr="00A24EB3" w:rsidRDefault="0091486F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24E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91486F" w:rsidRPr="00A24EB3" w:rsidRDefault="0091486F" w:rsidP="006F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sym w:font="Symbol" w:char="F05B"/>
            </w:r>
            <w:r w:rsidR="006F05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F05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F05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6F05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="006F05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F05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sym w:font="Symbol" w:char="F05D"/>
            </w:r>
          </w:p>
        </w:tc>
        <w:tc>
          <w:tcPr>
            <w:tcW w:w="3969" w:type="dxa"/>
            <w:vAlign w:val="center"/>
          </w:tcPr>
          <w:p w:rsidR="0091486F" w:rsidRPr="00A24EB3" w:rsidRDefault="0091486F" w:rsidP="0066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Опрос, решение практических ситуаций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проверка заданий, обсуждение выводов, т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есты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</w:t>
            </w:r>
          </w:p>
        </w:tc>
      </w:tr>
      <w:tr w:rsidR="00730545" w:rsidRPr="00A24EB3" w:rsidTr="006F05BA">
        <w:tc>
          <w:tcPr>
            <w:tcW w:w="817" w:type="dxa"/>
          </w:tcPr>
          <w:p w:rsidR="00730545" w:rsidRPr="00A24EB3" w:rsidRDefault="00730545" w:rsidP="00730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:rsidR="00730545" w:rsidRPr="00A24EB3" w:rsidRDefault="00730545" w:rsidP="006F0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Прогнозный анализ внешнеэкономич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ской деятельности</w:t>
            </w:r>
          </w:p>
        </w:tc>
        <w:tc>
          <w:tcPr>
            <w:tcW w:w="850" w:type="dxa"/>
            <w:vAlign w:val="center"/>
          </w:tcPr>
          <w:p w:rsidR="00730545" w:rsidRPr="00A24EB3" w:rsidRDefault="00730545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730545" w:rsidRPr="00A24EB3" w:rsidRDefault="00730545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0545" w:rsidRPr="00A24EB3" w:rsidRDefault="00730545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30545" w:rsidRPr="00A24EB3" w:rsidRDefault="00730545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0545" w:rsidRPr="00A24EB3" w:rsidRDefault="00730545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730545" w:rsidRPr="00A24EB3" w:rsidRDefault="00730545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730545" w:rsidRPr="00A24EB3" w:rsidRDefault="00730545" w:rsidP="006F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sym w:font="Symbol" w:char="F05B"/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05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 w:rsidR="006F05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 w:rsidR="006F05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="006F05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sym w:font="Symbol" w:char="F05D"/>
            </w:r>
          </w:p>
        </w:tc>
        <w:tc>
          <w:tcPr>
            <w:tcW w:w="3969" w:type="dxa"/>
            <w:vAlign w:val="center"/>
          </w:tcPr>
          <w:p w:rsidR="00730545" w:rsidRPr="00A24EB3" w:rsidRDefault="00730545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Опрос, тесты, решение практических с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24EB3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  <w:p w:rsidR="00730545" w:rsidRPr="00A24EB3" w:rsidRDefault="00730545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545" w:rsidRPr="00A24EB3" w:rsidTr="0091486F">
        <w:trPr>
          <w:trHeight w:val="333"/>
        </w:trPr>
        <w:tc>
          <w:tcPr>
            <w:tcW w:w="817" w:type="dxa"/>
          </w:tcPr>
          <w:p w:rsidR="00730545" w:rsidRPr="006F05BA" w:rsidRDefault="00730545" w:rsidP="00730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730545" w:rsidRPr="006F05BA" w:rsidRDefault="0091486F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6F05B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семестр</w:t>
            </w:r>
          </w:p>
        </w:tc>
        <w:tc>
          <w:tcPr>
            <w:tcW w:w="850" w:type="dxa"/>
            <w:vAlign w:val="center"/>
          </w:tcPr>
          <w:p w:rsidR="00730545" w:rsidRPr="006F05BA" w:rsidRDefault="00730545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6F05B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730545" w:rsidRPr="006F05BA" w:rsidRDefault="00730545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en-US"/>
              </w:rPr>
            </w:pPr>
            <w:r w:rsidRPr="006F05B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</w:t>
            </w:r>
            <w:r w:rsidRPr="006F05BA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0545" w:rsidRPr="006F05BA" w:rsidRDefault="00730545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30545" w:rsidRPr="006F05BA" w:rsidRDefault="00730545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0545" w:rsidRPr="006F05BA" w:rsidRDefault="00730545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B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730545" w:rsidRPr="006F05BA" w:rsidRDefault="00730545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F05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559" w:type="dxa"/>
            <w:vAlign w:val="center"/>
          </w:tcPr>
          <w:p w:rsidR="00730545" w:rsidRPr="006F05BA" w:rsidRDefault="00730545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30545" w:rsidRPr="006F05BA" w:rsidRDefault="00730545" w:rsidP="006F0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B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экзамен</w:t>
            </w:r>
          </w:p>
        </w:tc>
      </w:tr>
      <w:tr w:rsidR="003E259E" w:rsidRPr="00A24EB3" w:rsidTr="0091486F">
        <w:trPr>
          <w:trHeight w:val="333"/>
        </w:trPr>
        <w:tc>
          <w:tcPr>
            <w:tcW w:w="817" w:type="dxa"/>
          </w:tcPr>
          <w:p w:rsidR="003E259E" w:rsidRPr="00A24EB3" w:rsidRDefault="003E259E" w:rsidP="00730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E259E" w:rsidRPr="00A24EB3" w:rsidRDefault="003E259E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Всего за год:</w:t>
            </w:r>
          </w:p>
        </w:tc>
        <w:tc>
          <w:tcPr>
            <w:tcW w:w="850" w:type="dxa"/>
            <w:vAlign w:val="center"/>
          </w:tcPr>
          <w:p w:rsidR="003E259E" w:rsidRPr="00A24EB3" w:rsidRDefault="003951FF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40</w:t>
            </w:r>
          </w:p>
        </w:tc>
        <w:tc>
          <w:tcPr>
            <w:tcW w:w="851" w:type="dxa"/>
            <w:vAlign w:val="center"/>
          </w:tcPr>
          <w:p w:rsidR="003E259E" w:rsidRPr="00A24EB3" w:rsidRDefault="003951FF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259E" w:rsidRPr="00A24EB3" w:rsidRDefault="003E259E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59E" w:rsidRPr="00A24EB3" w:rsidRDefault="003E259E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259E" w:rsidRPr="00A24EB3" w:rsidRDefault="003951FF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3E259E" w:rsidRPr="003951FF" w:rsidRDefault="003951FF" w:rsidP="0091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3E259E" w:rsidRPr="00A24EB3" w:rsidRDefault="003E259E" w:rsidP="00730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259E" w:rsidRPr="00A24EB3" w:rsidRDefault="003E259E" w:rsidP="00730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</w:tc>
      </w:tr>
    </w:tbl>
    <w:p w:rsidR="00730545" w:rsidRPr="00730545" w:rsidRDefault="00730545" w:rsidP="0073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45" w:rsidRPr="00730545" w:rsidRDefault="00730545" w:rsidP="007305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</w:pPr>
    </w:p>
    <w:p w:rsidR="00145C19" w:rsidRDefault="00145C19" w:rsidP="007305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  <w:sectPr w:rsidR="00145C19" w:rsidSect="008A08A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92952" w:rsidRPr="005739B8" w:rsidRDefault="005739B8" w:rsidP="003E259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739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ИНФОРМАЦИОННО-МЕТОДИЧЕСКАЯ ЧАСТЬ:</w:t>
      </w:r>
    </w:p>
    <w:p w:rsidR="003E259E" w:rsidRPr="00C92952" w:rsidRDefault="003E259E" w:rsidP="003E259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55A64"/>
          <w:sz w:val="24"/>
          <w:szCs w:val="24"/>
          <w:lang w:eastAsia="ru-RU"/>
        </w:rPr>
      </w:pPr>
    </w:p>
    <w:p w:rsidR="00C92952" w:rsidRPr="00C92952" w:rsidRDefault="00C92952" w:rsidP="00730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b/>
          <w:bCs/>
          <w:color w:val="343A40"/>
          <w:sz w:val="24"/>
          <w:szCs w:val="24"/>
          <w:lang w:eastAsia="ru-RU"/>
        </w:rPr>
        <w:t>Нормативные и законодательные акты</w:t>
      </w:r>
    </w:p>
    <w:p w:rsidR="00C92952" w:rsidRPr="00C92952" w:rsidRDefault="00C92952" w:rsidP="00730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 </w:t>
      </w:r>
    </w:p>
    <w:p w:rsidR="001B0517" w:rsidRPr="0091486F" w:rsidRDefault="001B0517" w:rsidP="0091486F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48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Конституция Республики Беларусь 1994 года (с изменениями и дополнениями, принятыми на республиканских референдумах 24.11.1996г. и 17.10. 2004 г.). – Минск: национальный центр правовой информации, 2019. – 62 </w:t>
      </w:r>
      <w:proofErr w:type="gramStart"/>
      <w:r w:rsidRPr="0091486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9148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486F" w:rsidRPr="006F05BA" w:rsidRDefault="00A26387" w:rsidP="0091486F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05BA">
        <w:rPr>
          <w:rFonts w:ascii="Times New Roman" w:hAnsi="Times New Roman" w:cs="Times New Roman"/>
          <w:color w:val="000000" w:themeColor="text1"/>
          <w:sz w:val="24"/>
          <w:szCs w:val="24"/>
        </w:rPr>
        <w:t>Об информации, информатизации и защите информации</w:t>
      </w:r>
      <w:r w:rsidR="006F05BA" w:rsidRPr="006F05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Закон </w:t>
      </w:r>
      <w:proofErr w:type="spellStart"/>
      <w:r w:rsidR="006F05BA" w:rsidRPr="006F05BA">
        <w:rPr>
          <w:rFonts w:ascii="Times New Roman" w:hAnsi="Times New Roman" w:cs="Times New Roman"/>
          <w:color w:val="000000" w:themeColor="text1"/>
          <w:sz w:val="24"/>
          <w:szCs w:val="24"/>
        </w:rPr>
        <w:t>Респ</w:t>
      </w:r>
      <w:proofErr w:type="spellEnd"/>
      <w:r w:rsidR="006F05BA" w:rsidRPr="006F05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Беларусь, 10 </w:t>
      </w:r>
      <w:proofErr w:type="spellStart"/>
      <w:r w:rsidR="006F05BA" w:rsidRPr="006F05BA">
        <w:rPr>
          <w:rFonts w:ascii="Times New Roman" w:hAnsi="Times New Roman" w:cs="Times New Roman"/>
          <w:color w:val="000000" w:themeColor="text1"/>
          <w:sz w:val="24"/>
          <w:szCs w:val="24"/>
        </w:rPr>
        <w:t>нояб</w:t>
      </w:r>
      <w:proofErr w:type="spellEnd"/>
      <w:r w:rsidR="006F05BA" w:rsidRPr="006F05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2008 г., № 455-З</w:t>
      </w:r>
      <w:r w:rsidR="006F05BA" w:rsidRPr="006F0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F05B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// Консультант Плюс: Беларусь [Электронный ресурс] / ООО «</w:t>
      </w:r>
      <w:proofErr w:type="spellStart"/>
      <w:r w:rsidR="006F05B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6F05B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6F05B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Спектр</w:t>
      </w:r>
      <w:proofErr w:type="spellEnd"/>
      <w:r w:rsidR="006F05B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="006F05B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="006F05B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="006F05B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="006F05B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="006F05B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6F05B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="006F05BA"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Минск.</w:t>
      </w:r>
    </w:p>
    <w:p w:rsidR="0091486F" w:rsidRDefault="00C92952" w:rsidP="0091486F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валютном регулировании и валютном контроле: Закон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Беларусь, 22 июля 2003 г., № 226-З: в ред. от 05.01.2016 г., № 355-З // Консультант Плюс: Беларусь [Электронный ресурс] / ООО «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Минск.</w:t>
      </w:r>
    </w:p>
    <w:p w:rsidR="0091486F" w:rsidRDefault="00C92952" w:rsidP="0091486F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государственном регулировании внешнеторговой деятельности: Закон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Беларусь, 25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нояб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2004 г., № 347-З // Консультант Плюс: Беларусь [Электронный ресурс] / ООО «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Минск.</w:t>
      </w:r>
    </w:p>
    <w:p w:rsidR="0091486F" w:rsidRDefault="00C92952" w:rsidP="0091486F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порядке проведения и контроля внешнеторговых операций: Указ Президента Республ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 Беларусь, 27 марта 2008 г., № 178: в ред. от 22 декабря  2018 г., № 490 // Консультант Плюс: Беларусь [Электронный ресурс] / ООО «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Минск.</w:t>
      </w:r>
    </w:p>
    <w:p w:rsidR="0091486F" w:rsidRDefault="00C92952" w:rsidP="0091486F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определении критериев оценки платежеспособности субъектов хозяйствования: постановление Совета Министров Республики Беларусь, 12 дек. 2011 г., № 1672: в ред. от 22.01.2019 г., № 43 // Консультант Плюс: Беларусь [Электронный ресурс] / ООО «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Спектр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Минск.</w:t>
      </w:r>
    </w:p>
    <w:p w:rsidR="0091486F" w:rsidRDefault="00C92952" w:rsidP="0091486F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утверждении Национального стандарта бухгалтерского учета и отчетности "Индив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дуальная бухгалтерская отчетность", внесении дополнения и изменений в постановление Министерства финансов Республики Беларусь от 30 июня 2014 г. № 46 и признании утр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тившими силу постановления Министерства финансов Республики Беларусь от 31 октября 2011 г. № 111 и отдельных структурных элементов некоторых постановлений Министе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ства финансов Республики Беларусь: постановление Министерства финансов Республики Беларусь, 12 дек. 2016</w:t>
      </w:r>
      <w:proofErr w:type="gram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г., № 104; в ред. от 22.12.2018 г., № 74  // Консультант Плюс: Бел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русь [Электронный ресурс] / ООО «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русь. – Минск.</w:t>
      </w:r>
    </w:p>
    <w:p w:rsidR="0091486F" w:rsidRDefault="00C92952" w:rsidP="0091486F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утверждении Инструкции о порядке расчета коэффициентов платежеспособности и проведении анализа финансового состояния и платежеспособности субъектов хозяйств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вания: постановление Министерства финансов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Беларусь, Министерства экономики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Беларусь, 27 дек. 2011 г., № 140/206: в ред. от 04.10.2017 г., № 33/23 // Консультант Плюс: Беларусь [Электронный ресурс] / ООО «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Минск.</w:t>
      </w:r>
    </w:p>
    <w:p w:rsidR="00C92952" w:rsidRPr="00C92952" w:rsidRDefault="00C92952" w:rsidP="0091486F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оценке эффективности льгот по налогам, сборам (пошлинам): постановление Совета Министров Республики Беларусь, 30 окт. 2019 г., № 735  // Консультант Плюс: Беларусь [Электронный ресурс] / ООО «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Минск.</w:t>
      </w:r>
    </w:p>
    <w:p w:rsidR="00C92952" w:rsidRPr="00C92952" w:rsidRDefault="00C92952" w:rsidP="003E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b/>
          <w:bCs/>
          <w:color w:val="343A40"/>
          <w:sz w:val="24"/>
          <w:szCs w:val="24"/>
          <w:lang w:eastAsia="ru-RU"/>
        </w:rPr>
        <w:t> </w:t>
      </w:r>
    </w:p>
    <w:p w:rsidR="00C92952" w:rsidRPr="00C92952" w:rsidRDefault="00C92952" w:rsidP="003E2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Основная литература:</w:t>
      </w:r>
    </w:p>
    <w:p w:rsidR="00C92952" w:rsidRPr="00C92952" w:rsidRDefault="00C92952" w:rsidP="003E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91486F" w:rsidRDefault="00C92952" w:rsidP="003E259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4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Бизнес-анализ деятельности организации: учебник / Л.Н. Усенко, Ю.Г. Чернышева, Л.В. Гончарова [и др.]; под ред. Л.Н. Усенко. – М.: </w:t>
      </w:r>
      <w:proofErr w:type="spellStart"/>
      <w:r w:rsidRPr="00914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Альфа-М</w:t>
      </w:r>
      <w:proofErr w:type="spellEnd"/>
      <w:r w:rsidRPr="00914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ИНФРА-М, 2019. – 560 </w:t>
      </w:r>
      <w:proofErr w:type="gramStart"/>
      <w:r w:rsidRPr="00914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914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1486F" w:rsidRDefault="00C92952" w:rsidP="003E259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Комплексный анализ хозяйственной деятельности в промышленности</w:t>
      </w:r>
      <w:proofErr w:type="gram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:</w:t>
      </w:r>
      <w:proofErr w:type="gram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учебное пособие / [Л.Л.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Ермолович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др.] ; под ред. Л.Л.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Ермолович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Минск</w:t>
      </w:r>
      <w:proofErr w:type="gram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БГЭУ, 2017. – 244 с.</w:t>
      </w:r>
    </w:p>
    <w:p w:rsidR="0091486F" w:rsidRDefault="00C92952" w:rsidP="003E259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Косолапова, М.В. Комплексный экономический анализ хозяйственной деятельности: учебник / М.В. Косолапова, В.А. Свободин. – М.: Дашков и К</w:t>
      </w:r>
      <w:proofErr w:type="gram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0</w:t>
      </w:r>
      <w:proofErr w:type="gram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2018. – 247 с.</w:t>
      </w:r>
    </w:p>
    <w:p w:rsidR="0091486F" w:rsidRDefault="00C92952" w:rsidP="003E259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Савицкая Г.В. Экономический анализ: учебник. - 14-е изд.,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перераб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 доп. – М.: ИНФРА-М, 2017. – 647 </w:t>
      </w:r>
      <w:proofErr w:type="gram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92952" w:rsidRPr="00C92952" w:rsidRDefault="00C92952" w:rsidP="003E259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Савицкая, Г. В. Теоретические основы анализа хозяйственной деятельности: учебное пособие / Г.В. Савицкая. - 3-е изд.,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перераб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 доп. – М.: ИНФРА-М, 2018. - 215 </w:t>
      </w:r>
      <w:proofErr w:type="gram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92952" w:rsidRPr="00C92952" w:rsidRDefault="00C92952" w:rsidP="003E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92952" w:rsidRPr="00C92952" w:rsidRDefault="00C92952" w:rsidP="003E2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Дополнительная литература:</w:t>
      </w:r>
    </w:p>
    <w:p w:rsidR="00C92952" w:rsidRPr="00C92952" w:rsidRDefault="00C92952" w:rsidP="003E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1486F" w:rsidRDefault="00C92952" w:rsidP="0091486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4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Анализ инвестиционной привлекательности организации: монография / под ред. Д. А. </w:t>
      </w:r>
      <w:proofErr w:type="spellStart"/>
      <w:r w:rsidRPr="00914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Ендовицкого</w:t>
      </w:r>
      <w:proofErr w:type="spellEnd"/>
      <w:r w:rsidRPr="00914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М.: КНОРУС, 2017. – 374 с.</w:t>
      </w:r>
    </w:p>
    <w:p w:rsidR="0091486F" w:rsidRDefault="00C92952" w:rsidP="0091486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Афанасьев, В.Н. Основы </w:t>
      </w:r>
      <w:proofErr w:type="spellStart"/>
      <w:proofErr w:type="gram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бизнес-статистики</w:t>
      </w:r>
      <w:proofErr w:type="spellEnd"/>
      <w:proofErr w:type="gram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учебное пособие / В.Н. Афанасьев, Н.С.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Еремеева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Т.В. Лебедева. – Оренбург: ОГУ, 2017. – 245 с.</w:t>
      </w:r>
    </w:p>
    <w:p w:rsidR="0091486F" w:rsidRDefault="00C92952" w:rsidP="0091486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Васильева, Л.С. Анализ </w:t>
      </w:r>
      <w:proofErr w:type="gram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финансовой</w:t>
      </w:r>
      <w:proofErr w:type="gram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отчтености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учебник. – М.: КНОРУС, 2019. – 272 с.</w:t>
      </w:r>
    </w:p>
    <w:p w:rsidR="0091486F" w:rsidRDefault="00C92952" w:rsidP="0091486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Васильева, Л.С. Анализ хозяйственной деятельности: учебник / Л.С. Васильева. – М.: КНОРУС, 2016. – 605 с.</w:t>
      </w:r>
    </w:p>
    <w:p w:rsidR="0091486F" w:rsidRDefault="00C92952" w:rsidP="0091486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Винстон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У. Бизнес-моделирование и анализ данных. Решение актуальных задач с пом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щью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Microsoft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Excel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 У.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Винстон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- 5-е изд. - СПб: Питер, 2019. - 864 </w:t>
      </w:r>
      <w:proofErr w:type="gram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1486F" w:rsidRDefault="00C92952" w:rsidP="0091486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Маталыцкая, С.К. Анализ </w:t>
      </w:r>
      <w:proofErr w:type="gram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бухгалтерской</w:t>
      </w:r>
      <w:proofErr w:type="gram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(финансовой)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отчтености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учебно-методическое пособие. – Минск: БГЭУ, 2018. – 182 с.</w:t>
      </w:r>
    </w:p>
    <w:p w:rsidR="0091486F" w:rsidRDefault="00C92952" w:rsidP="0091486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Панков, Д.А. Бухгалтерский анализ эффективности модернизации предприятия / Д. А. Панков. - Минск: БГАТУ, 2017. - 109 с.</w:t>
      </w:r>
    </w:p>
    <w:p w:rsidR="00C92952" w:rsidRPr="00C92952" w:rsidRDefault="00C92952" w:rsidP="0091486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Филлипс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Т. Управление на основе данных. Как интерпретировать цифры и принимать качественные решения в бизнесе / Т. </w:t>
      </w:r>
      <w:proofErr w:type="spell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Филлипс</w:t>
      </w:r>
      <w:proofErr w:type="spell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– М.: Манн, 2017. - 191 </w:t>
      </w:r>
      <w:proofErr w:type="gramStart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C9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273EE" w:rsidRPr="00730545" w:rsidRDefault="005273EE" w:rsidP="003E2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545" w:rsidRPr="00730545" w:rsidRDefault="00730545" w:rsidP="0073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45" w:rsidRPr="00730545" w:rsidRDefault="00730545" w:rsidP="0073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45" w:rsidRPr="00730545" w:rsidRDefault="00730545" w:rsidP="0073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45" w:rsidRPr="00730545" w:rsidRDefault="00730545" w:rsidP="0073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45" w:rsidRPr="00730545" w:rsidRDefault="00730545" w:rsidP="0073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45" w:rsidRPr="00730545" w:rsidRDefault="00730545" w:rsidP="0073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45" w:rsidRPr="00730545" w:rsidRDefault="00730545" w:rsidP="0073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45" w:rsidRPr="00730545" w:rsidRDefault="00730545" w:rsidP="0073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45" w:rsidRPr="00730545" w:rsidRDefault="00730545" w:rsidP="0073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45" w:rsidRPr="00730545" w:rsidRDefault="00730545" w:rsidP="0073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45" w:rsidRPr="00730545" w:rsidRDefault="00730545" w:rsidP="0073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30545" w:rsidRPr="00730545" w:rsidSect="0052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50A09"/>
    <w:multiLevelType w:val="hybridMultilevel"/>
    <w:tmpl w:val="FA1A517C"/>
    <w:lvl w:ilvl="0" w:tplc="88FA5DC6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color w:val="343A4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92952"/>
    <w:rsid w:val="00145C19"/>
    <w:rsid w:val="001B0517"/>
    <w:rsid w:val="001D7278"/>
    <w:rsid w:val="003951FF"/>
    <w:rsid w:val="003E259E"/>
    <w:rsid w:val="005273EE"/>
    <w:rsid w:val="005739B8"/>
    <w:rsid w:val="006F05BA"/>
    <w:rsid w:val="00730545"/>
    <w:rsid w:val="008A08A0"/>
    <w:rsid w:val="0091486F"/>
    <w:rsid w:val="00955A4B"/>
    <w:rsid w:val="00A24EB3"/>
    <w:rsid w:val="00A26387"/>
    <w:rsid w:val="00A30CD2"/>
    <w:rsid w:val="00C92952"/>
    <w:rsid w:val="00CD4627"/>
    <w:rsid w:val="00D54773"/>
    <w:rsid w:val="00EA7EDA"/>
    <w:rsid w:val="00EB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EE"/>
  </w:style>
  <w:style w:type="paragraph" w:styleId="2">
    <w:name w:val="heading 2"/>
    <w:basedOn w:val="a"/>
    <w:link w:val="20"/>
    <w:uiPriority w:val="9"/>
    <w:qFormat/>
    <w:rsid w:val="00C929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29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6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k.Бух.учет, анализ и аудит в торговле</cp:lastModifiedBy>
  <cp:revision>15</cp:revision>
  <cp:lastPrinted>2021-06-28T12:33:00Z</cp:lastPrinted>
  <dcterms:created xsi:type="dcterms:W3CDTF">2021-06-25T06:15:00Z</dcterms:created>
  <dcterms:modified xsi:type="dcterms:W3CDTF">2021-06-28T14:29:00Z</dcterms:modified>
</cp:coreProperties>
</file>