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28" w:rsidRDefault="00FE0EF9" w:rsidP="00FE0EF9">
      <w:pPr>
        <w:jc w:val="center"/>
        <w:rPr>
          <w:b/>
          <w:bCs/>
          <w:sz w:val="28"/>
          <w:szCs w:val="28"/>
        </w:rPr>
      </w:pPr>
      <w:r w:rsidRPr="006C2693">
        <w:rPr>
          <w:b/>
          <w:bCs/>
          <w:sz w:val="28"/>
          <w:szCs w:val="28"/>
        </w:rPr>
        <w:t>Дополнения и изменения к учебной программе по изучаемой учебной дисциплине</w:t>
      </w:r>
      <w:r>
        <w:rPr>
          <w:b/>
          <w:bCs/>
          <w:sz w:val="28"/>
          <w:szCs w:val="28"/>
        </w:rPr>
        <w:t xml:space="preserve"> «</w:t>
      </w:r>
      <w:r w:rsidR="00DB1DB0">
        <w:rPr>
          <w:b/>
          <w:bCs/>
          <w:sz w:val="28"/>
          <w:szCs w:val="28"/>
        </w:rPr>
        <w:t>Эконометрика и экономико-математические методы и модели</w:t>
      </w:r>
      <w:r>
        <w:rPr>
          <w:b/>
          <w:bCs/>
          <w:sz w:val="28"/>
          <w:szCs w:val="28"/>
        </w:rPr>
        <w:t>»</w:t>
      </w:r>
      <w:r w:rsidR="00B61704" w:rsidRPr="00B61704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№ УД 2252-16 от 22.04.2016 г.</w:t>
      </w:r>
      <w:r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для специальностей: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01 «Экономическая теория»;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02 «Экономика»;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03 « Мировая экономика»;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04 «Финансы и кредит»;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07 «Экономика и управление на предприятии»;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08 «Бухгалтерский учет, анализ и аудит (по направлениям)»;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10 «Коммерческая деятельность»;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12 «Экономическая информатика»;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13 «Экономика и управление туристской индустрией»;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1-25 01 16 «Экономика и управление на рынке недвижимости»;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1-26 02 02 «Менеджмент (по направлениям)»;</w:t>
      </w:r>
      <w:r w:rsidR="000A6F28">
        <w:rPr>
          <w:b/>
          <w:bCs/>
          <w:sz w:val="28"/>
          <w:szCs w:val="28"/>
        </w:rPr>
        <w:t xml:space="preserve"> </w:t>
      </w:r>
      <w:r w:rsidR="00B61704">
        <w:rPr>
          <w:b/>
          <w:bCs/>
          <w:sz w:val="28"/>
          <w:szCs w:val="28"/>
        </w:rPr>
        <w:t>1-26 02 0</w:t>
      </w:r>
      <w:r w:rsidR="000A6F28">
        <w:rPr>
          <w:b/>
          <w:bCs/>
          <w:sz w:val="28"/>
          <w:szCs w:val="28"/>
        </w:rPr>
        <w:t>3</w:t>
      </w:r>
      <w:r w:rsidR="00B61704">
        <w:rPr>
          <w:b/>
          <w:bCs/>
          <w:sz w:val="28"/>
          <w:szCs w:val="28"/>
        </w:rPr>
        <w:t xml:space="preserve"> «</w:t>
      </w:r>
      <w:r w:rsidR="000A6F28">
        <w:rPr>
          <w:b/>
          <w:bCs/>
          <w:sz w:val="28"/>
          <w:szCs w:val="28"/>
        </w:rPr>
        <w:t>Маркетинг</w:t>
      </w:r>
      <w:r w:rsidR="00B61704">
        <w:rPr>
          <w:b/>
          <w:bCs/>
          <w:sz w:val="28"/>
          <w:szCs w:val="28"/>
        </w:rPr>
        <w:t>»;</w:t>
      </w:r>
      <w:r w:rsidR="000A6F28">
        <w:rPr>
          <w:b/>
          <w:bCs/>
          <w:sz w:val="28"/>
          <w:szCs w:val="28"/>
        </w:rPr>
        <w:t xml:space="preserve"> 1-26 02 05 «Логистика» </w:t>
      </w:r>
    </w:p>
    <w:p w:rsidR="005A33F7" w:rsidRDefault="000A6F28" w:rsidP="00FE0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BF42B7">
        <w:rPr>
          <w:b/>
          <w:bCs/>
          <w:sz w:val="28"/>
          <w:szCs w:val="28"/>
        </w:rPr>
        <w:t>20</w:t>
      </w:r>
      <w:r w:rsidR="00037DED">
        <w:rPr>
          <w:b/>
          <w:bCs/>
          <w:sz w:val="28"/>
          <w:szCs w:val="28"/>
        </w:rPr>
        <w:t>2</w:t>
      </w:r>
      <w:r w:rsidR="00842090">
        <w:rPr>
          <w:b/>
          <w:bCs/>
          <w:sz w:val="28"/>
          <w:szCs w:val="28"/>
          <w:lang w:val="en-US"/>
        </w:rPr>
        <w:t>1</w:t>
      </w:r>
      <w:r w:rsidRPr="00BF42B7">
        <w:rPr>
          <w:b/>
          <w:bCs/>
          <w:sz w:val="28"/>
          <w:szCs w:val="28"/>
        </w:rPr>
        <w:t xml:space="preserve"> </w:t>
      </w:r>
      <w:r w:rsidRPr="006C2693">
        <w:rPr>
          <w:b/>
          <w:bCs/>
          <w:sz w:val="28"/>
          <w:szCs w:val="28"/>
        </w:rPr>
        <w:t>/</w:t>
      </w:r>
      <w:r w:rsidRPr="00BF42B7">
        <w:rPr>
          <w:b/>
          <w:bCs/>
          <w:sz w:val="28"/>
          <w:szCs w:val="28"/>
        </w:rPr>
        <w:t>202</w:t>
      </w:r>
      <w:r w:rsidR="00842090">
        <w:rPr>
          <w:b/>
          <w:bCs/>
          <w:sz w:val="28"/>
          <w:szCs w:val="28"/>
          <w:lang w:val="en-US"/>
        </w:rPr>
        <w:t>2</w:t>
      </w:r>
      <w:r w:rsidRPr="006C2693">
        <w:rPr>
          <w:b/>
          <w:bCs/>
          <w:sz w:val="28"/>
          <w:szCs w:val="28"/>
        </w:rPr>
        <w:t xml:space="preserve"> учебный год</w:t>
      </w:r>
      <w:r>
        <w:rPr>
          <w:b/>
          <w:bCs/>
          <w:sz w:val="28"/>
          <w:szCs w:val="28"/>
        </w:rPr>
        <w:t>.</w:t>
      </w:r>
    </w:p>
    <w:p w:rsidR="000A6F28" w:rsidRPr="006C2693" w:rsidRDefault="000A6F28" w:rsidP="00FE0EF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6734"/>
        <w:gridCol w:w="1902"/>
      </w:tblGrid>
      <w:tr w:rsidR="00FE0EF9" w:rsidRPr="00AA1A51" w:rsidTr="008325B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9" w:rsidRPr="00AA1A51" w:rsidRDefault="00FE0EF9" w:rsidP="008325B6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№ пп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9" w:rsidRPr="00AA1A51" w:rsidRDefault="00FE0EF9" w:rsidP="008325B6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9" w:rsidRPr="00AA1A51" w:rsidRDefault="00FE0EF9" w:rsidP="008325B6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Основание</w:t>
            </w:r>
          </w:p>
        </w:tc>
      </w:tr>
      <w:tr w:rsidR="00FE0EF9" w:rsidRPr="00AA1A51" w:rsidTr="008325B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9" w:rsidRPr="00AA1A51" w:rsidRDefault="00FE0EF9" w:rsidP="00832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9" w:rsidRPr="00622A71" w:rsidRDefault="00FE0EF9" w:rsidP="008325B6">
            <w:pPr>
              <w:tabs>
                <w:tab w:val="num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22A71">
              <w:rPr>
                <w:b/>
                <w:i/>
                <w:sz w:val="28"/>
                <w:szCs w:val="28"/>
              </w:rPr>
              <w:t>ЛИТЕРАТУРА</w:t>
            </w:r>
          </w:p>
          <w:p w:rsidR="00DB1DB0" w:rsidRDefault="00DB1DB0" w:rsidP="008325B6">
            <w:pPr>
              <w:tabs>
                <w:tab w:val="num" w:pos="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9304B" w:rsidRDefault="00D9304B" w:rsidP="008325B6">
            <w:pPr>
              <w:tabs>
                <w:tab w:val="num" w:pos="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E0EF9" w:rsidRPr="004A54A6" w:rsidRDefault="00FE0EF9" w:rsidP="008325B6">
            <w:pPr>
              <w:tabs>
                <w:tab w:val="num" w:pos="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A54A6">
              <w:rPr>
                <w:b/>
                <w:bCs/>
                <w:i/>
                <w:iCs/>
                <w:sz w:val="28"/>
                <w:szCs w:val="28"/>
              </w:rPr>
              <w:t>Основная</w:t>
            </w:r>
          </w:p>
          <w:p w:rsidR="00DB1DB0" w:rsidRDefault="00DB1DB0" w:rsidP="008325B6">
            <w:pPr>
              <w:tabs>
                <w:tab w:val="left" w:pos="-34"/>
                <w:tab w:val="left" w:pos="326"/>
              </w:tabs>
              <w:ind w:hanging="34"/>
              <w:jc w:val="center"/>
              <w:rPr>
                <w:b/>
                <w:i/>
                <w:sz w:val="28"/>
                <w:szCs w:val="28"/>
              </w:rPr>
            </w:pPr>
          </w:p>
          <w:p w:rsidR="00D9304B" w:rsidRDefault="00D9304B" w:rsidP="008325B6">
            <w:pPr>
              <w:tabs>
                <w:tab w:val="left" w:pos="-34"/>
                <w:tab w:val="left" w:pos="326"/>
              </w:tabs>
              <w:ind w:hanging="34"/>
              <w:jc w:val="center"/>
              <w:rPr>
                <w:b/>
                <w:i/>
                <w:sz w:val="28"/>
                <w:szCs w:val="28"/>
              </w:rPr>
            </w:pPr>
          </w:p>
          <w:p w:rsidR="00FE0EF9" w:rsidRDefault="00FE0EF9" w:rsidP="008325B6">
            <w:pPr>
              <w:tabs>
                <w:tab w:val="left" w:pos="-34"/>
                <w:tab w:val="left" w:pos="326"/>
              </w:tabs>
              <w:ind w:hanging="34"/>
              <w:jc w:val="center"/>
              <w:rPr>
                <w:b/>
                <w:i/>
                <w:sz w:val="28"/>
                <w:szCs w:val="28"/>
              </w:rPr>
            </w:pPr>
            <w:r w:rsidRPr="004A54A6">
              <w:rPr>
                <w:b/>
                <w:i/>
                <w:sz w:val="28"/>
                <w:szCs w:val="28"/>
              </w:rPr>
              <w:t>Дополнительная</w:t>
            </w:r>
          </w:p>
          <w:p w:rsidR="0016344E" w:rsidRDefault="00842090" w:rsidP="0016344E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left" w:pos="-34"/>
                <w:tab w:val="left" w:pos="326"/>
              </w:tabs>
              <w:ind w:left="0" w:hanging="34"/>
              <w:jc w:val="both"/>
              <w:rPr>
                <w:sz w:val="28"/>
                <w:szCs w:val="28"/>
              </w:rPr>
            </w:pPr>
            <w:r w:rsidRPr="00842090">
              <w:rPr>
                <w:sz w:val="28"/>
                <w:szCs w:val="28"/>
              </w:rPr>
              <w:t>Эконометрика II. Практикум: учебно-методическое пособие / Ю. Г. Абакумова [и др.]</w:t>
            </w:r>
            <w:r w:rsidR="0016344E" w:rsidRPr="0016344E">
              <w:rPr>
                <w:sz w:val="28"/>
                <w:szCs w:val="28"/>
              </w:rPr>
              <w:t>. – Минск : БГ</w:t>
            </w:r>
            <w:r>
              <w:rPr>
                <w:sz w:val="28"/>
                <w:szCs w:val="28"/>
              </w:rPr>
              <w:t>У, 2020</w:t>
            </w:r>
            <w:r w:rsidR="0016344E" w:rsidRPr="001634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96</w:t>
            </w:r>
            <w:r w:rsidR="0074274F">
              <w:rPr>
                <w:sz w:val="28"/>
                <w:szCs w:val="28"/>
              </w:rPr>
              <w:t xml:space="preserve"> с.</w:t>
            </w:r>
          </w:p>
          <w:p w:rsidR="005A33F7" w:rsidRDefault="005A33F7" w:rsidP="008325B6">
            <w:pPr>
              <w:tabs>
                <w:tab w:val="left" w:pos="-34"/>
                <w:tab w:val="num" w:pos="326"/>
              </w:tabs>
              <w:jc w:val="both"/>
              <w:rPr>
                <w:sz w:val="28"/>
                <w:szCs w:val="28"/>
              </w:rPr>
            </w:pPr>
          </w:p>
          <w:p w:rsidR="005A33F7" w:rsidRPr="00AA1A51" w:rsidRDefault="005A33F7" w:rsidP="008325B6">
            <w:pPr>
              <w:tabs>
                <w:tab w:val="left" w:pos="-34"/>
                <w:tab w:val="num" w:pos="3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9" w:rsidRPr="004A54A6" w:rsidRDefault="00FE0EF9" w:rsidP="008325B6">
            <w:pPr>
              <w:jc w:val="center"/>
              <w:rPr>
                <w:sz w:val="28"/>
                <w:szCs w:val="28"/>
              </w:rPr>
            </w:pPr>
          </w:p>
          <w:p w:rsidR="00FE0EF9" w:rsidRPr="004A54A6" w:rsidRDefault="00FE0EF9" w:rsidP="00832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Новые публикации</w:t>
            </w:r>
          </w:p>
        </w:tc>
      </w:tr>
    </w:tbl>
    <w:p w:rsidR="00DB1DB0" w:rsidRDefault="00DB1DB0" w:rsidP="00FE0EF9">
      <w:pPr>
        <w:jc w:val="both"/>
        <w:rPr>
          <w:sz w:val="28"/>
          <w:szCs w:val="28"/>
        </w:rPr>
      </w:pPr>
    </w:p>
    <w:p w:rsidR="000A6F28" w:rsidRDefault="000A6F28" w:rsidP="00FE0EF9">
      <w:pPr>
        <w:jc w:val="both"/>
        <w:rPr>
          <w:sz w:val="28"/>
          <w:szCs w:val="28"/>
        </w:rPr>
      </w:pPr>
    </w:p>
    <w:p w:rsidR="00FE0EF9" w:rsidRPr="006C2693" w:rsidRDefault="00FE0EF9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 xml:space="preserve">Учебная программа пересмотрена и одобрена на заседании кафедры экономики и управления (протокол № </w:t>
      </w:r>
      <w:r w:rsidR="00842090" w:rsidRPr="00842090">
        <w:rPr>
          <w:sz w:val="28"/>
          <w:szCs w:val="28"/>
        </w:rPr>
        <w:t>12</w:t>
      </w:r>
      <w:r w:rsidRPr="006C2693">
        <w:rPr>
          <w:sz w:val="28"/>
          <w:szCs w:val="28"/>
        </w:rPr>
        <w:t xml:space="preserve"> от </w:t>
      </w:r>
      <w:r w:rsidR="00842090" w:rsidRPr="00842090">
        <w:rPr>
          <w:sz w:val="28"/>
          <w:szCs w:val="28"/>
        </w:rPr>
        <w:t>30.06.2021</w:t>
      </w:r>
      <w:r>
        <w:rPr>
          <w:sz w:val="28"/>
          <w:szCs w:val="28"/>
        </w:rPr>
        <w:t xml:space="preserve"> </w:t>
      </w:r>
      <w:r w:rsidRPr="006C2693">
        <w:rPr>
          <w:sz w:val="28"/>
          <w:szCs w:val="28"/>
        </w:rPr>
        <w:t>г.)</w:t>
      </w:r>
    </w:p>
    <w:p w:rsidR="00FE0EF9" w:rsidRDefault="00FE0EF9" w:rsidP="00FE0EF9">
      <w:pPr>
        <w:jc w:val="both"/>
        <w:rPr>
          <w:sz w:val="28"/>
          <w:szCs w:val="28"/>
        </w:rPr>
      </w:pPr>
    </w:p>
    <w:p w:rsidR="00DB1DB0" w:rsidRPr="006C2693" w:rsidRDefault="00DB1DB0" w:rsidP="00FE0EF9">
      <w:pPr>
        <w:jc w:val="both"/>
        <w:rPr>
          <w:sz w:val="28"/>
          <w:szCs w:val="28"/>
        </w:rPr>
      </w:pPr>
    </w:p>
    <w:p w:rsidR="00FE0EF9" w:rsidRDefault="00FE0EF9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Заведующий кафедрой экономики</w:t>
      </w:r>
    </w:p>
    <w:p w:rsidR="00FE0EF9" w:rsidRPr="006C2693" w:rsidRDefault="00FE0EF9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и управления</w:t>
      </w:r>
      <w:r w:rsidR="00C90DCC">
        <w:rPr>
          <w:sz w:val="28"/>
          <w:szCs w:val="28"/>
        </w:rPr>
        <w:t xml:space="preserve"> канд. экон. </w:t>
      </w:r>
      <w:r>
        <w:rPr>
          <w:sz w:val="28"/>
          <w:szCs w:val="28"/>
        </w:rPr>
        <w:t>наук, доц.</w:t>
      </w:r>
      <w:r w:rsidRPr="006C2693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>Н.А. Хаустович</w:t>
      </w:r>
    </w:p>
    <w:p w:rsidR="00FE0EF9" w:rsidRDefault="00FE0EF9" w:rsidP="00FE0EF9">
      <w:pPr>
        <w:jc w:val="both"/>
        <w:rPr>
          <w:sz w:val="28"/>
          <w:szCs w:val="28"/>
        </w:rPr>
      </w:pPr>
    </w:p>
    <w:p w:rsidR="00DB1DB0" w:rsidRPr="006C2693" w:rsidRDefault="00DB1DB0" w:rsidP="00FE0EF9">
      <w:pPr>
        <w:jc w:val="both"/>
        <w:rPr>
          <w:sz w:val="28"/>
          <w:szCs w:val="28"/>
        </w:rPr>
      </w:pPr>
    </w:p>
    <w:p w:rsidR="00FE0EF9" w:rsidRPr="006C2693" w:rsidRDefault="00FE0EF9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УТВЕРЖДАЮ</w:t>
      </w:r>
    </w:p>
    <w:p w:rsidR="00FE0EF9" w:rsidRPr="006C2693" w:rsidRDefault="00FE0EF9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Декан факультета «Высшая школа управления и бизнеса»</w:t>
      </w:r>
    </w:p>
    <w:p w:rsidR="00FE0EF9" w:rsidRDefault="00FE0EF9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Доцент, канд. экон. наук ________________ С.Ю. Кричевский</w:t>
      </w:r>
    </w:p>
    <w:sectPr w:rsidR="00FE0EF9" w:rsidSect="00BF42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D1D1B"/>
    <w:multiLevelType w:val="hybridMultilevel"/>
    <w:tmpl w:val="92682CC0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525D9E"/>
    <w:multiLevelType w:val="hybridMultilevel"/>
    <w:tmpl w:val="5EF68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B623DAE"/>
    <w:multiLevelType w:val="hybridMultilevel"/>
    <w:tmpl w:val="246467D4"/>
    <w:lvl w:ilvl="0" w:tplc="5A88A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EF9"/>
    <w:rsid w:val="00037DED"/>
    <w:rsid w:val="000A6F28"/>
    <w:rsid w:val="00116121"/>
    <w:rsid w:val="0016344E"/>
    <w:rsid w:val="005A33F7"/>
    <w:rsid w:val="00617B9A"/>
    <w:rsid w:val="0074274F"/>
    <w:rsid w:val="007D1306"/>
    <w:rsid w:val="00842090"/>
    <w:rsid w:val="008601B8"/>
    <w:rsid w:val="009C688F"/>
    <w:rsid w:val="00A64486"/>
    <w:rsid w:val="00B61704"/>
    <w:rsid w:val="00C327E9"/>
    <w:rsid w:val="00C90DCC"/>
    <w:rsid w:val="00CA2A4B"/>
    <w:rsid w:val="00CD07E9"/>
    <w:rsid w:val="00D26811"/>
    <w:rsid w:val="00D9304B"/>
    <w:rsid w:val="00DB1DB0"/>
    <w:rsid w:val="00E279C9"/>
    <w:rsid w:val="00FE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D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63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Каф.экономики и управления</dc:creator>
  <cp:keywords/>
  <dc:description/>
  <cp:lastModifiedBy>Admin</cp:lastModifiedBy>
  <cp:revision>2</cp:revision>
  <dcterms:created xsi:type="dcterms:W3CDTF">2021-06-28T05:02:00Z</dcterms:created>
  <dcterms:modified xsi:type="dcterms:W3CDTF">2021-06-28T05:02:00Z</dcterms:modified>
</cp:coreProperties>
</file>