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F9" w:rsidRDefault="003303F9" w:rsidP="00134772">
      <w:pPr>
        <w:spacing w:before="20"/>
        <w:jc w:val="center"/>
        <w:rPr>
          <w:sz w:val="28"/>
        </w:rPr>
      </w:pPr>
      <w:r>
        <w:rPr>
          <w:sz w:val="28"/>
        </w:rPr>
        <w:t>Учреждение образования «Белорусский государственный экономический университет»</w:t>
      </w:r>
    </w:p>
    <w:tbl>
      <w:tblPr>
        <w:tblW w:w="0" w:type="auto"/>
        <w:tblLayout w:type="fixed"/>
        <w:tblLook w:val="0000"/>
      </w:tblPr>
      <w:tblGrid>
        <w:gridCol w:w="1416"/>
        <w:gridCol w:w="4221"/>
        <w:gridCol w:w="4211"/>
      </w:tblGrid>
      <w:tr w:rsidR="003303F9" w:rsidTr="00B14F62">
        <w:trPr>
          <w:trHeight w:val="566"/>
        </w:trPr>
        <w:tc>
          <w:tcPr>
            <w:tcW w:w="1416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21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11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3303F9" w:rsidTr="00B14F62">
        <w:trPr>
          <w:trHeight w:val="566"/>
        </w:trPr>
        <w:tc>
          <w:tcPr>
            <w:tcW w:w="1416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21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11" w:type="dxa"/>
          </w:tcPr>
          <w:p w:rsidR="003303F9" w:rsidRPr="00254391" w:rsidRDefault="003303F9" w:rsidP="00254391">
            <w:pPr>
              <w:spacing w:before="500"/>
              <w:ind w:right="-7"/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 xml:space="preserve">Декан факультета </w:t>
            </w:r>
            <w:r>
              <w:rPr>
                <w:sz w:val="28"/>
                <w:szCs w:val="28"/>
              </w:rPr>
              <w:t>международных бизнес-коммуникаций</w:t>
            </w:r>
            <w:r>
              <w:rPr>
                <w:sz w:val="28"/>
              </w:rPr>
              <w:t xml:space="preserve"> </w:t>
            </w:r>
          </w:p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  <w:r>
              <w:rPr>
                <w:sz w:val="28"/>
              </w:rPr>
              <w:t>______________ Н.В. Попок</w:t>
            </w:r>
          </w:p>
        </w:tc>
      </w:tr>
      <w:tr w:rsidR="003303F9" w:rsidTr="00B14F62">
        <w:trPr>
          <w:trHeight w:val="489"/>
        </w:trPr>
        <w:tc>
          <w:tcPr>
            <w:tcW w:w="1416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21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11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  <w:r>
              <w:rPr>
                <w:sz w:val="28"/>
                <w:u w:val="single"/>
              </w:rPr>
              <w:t>_________._________ 20___</w:t>
            </w:r>
          </w:p>
        </w:tc>
      </w:tr>
      <w:tr w:rsidR="003303F9" w:rsidTr="00B14F62">
        <w:trPr>
          <w:trHeight w:val="565"/>
        </w:trPr>
        <w:tc>
          <w:tcPr>
            <w:tcW w:w="1416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21" w:type="dxa"/>
            <w:vAlign w:val="center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500"/>
              <w:ind w:right="-7"/>
              <w:rPr>
                <w:sz w:val="28"/>
              </w:rPr>
            </w:pPr>
            <w:r>
              <w:rPr>
                <w:sz w:val="28"/>
              </w:rPr>
              <w:t>Регистрационный № УД-___/р.</w:t>
            </w:r>
          </w:p>
        </w:tc>
      </w:tr>
    </w:tbl>
    <w:p w:rsidR="003303F9" w:rsidRDefault="003303F9" w:rsidP="00134772">
      <w:pPr>
        <w:pStyle w:val="FR1"/>
        <w:spacing w:before="100" w:beforeAutospacing="1"/>
        <w:ind w:left="0"/>
        <w:rPr>
          <w:sz w:val="28"/>
        </w:rPr>
      </w:pPr>
    </w:p>
    <w:p w:rsidR="003303F9" w:rsidRDefault="003303F9" w:rsidP="002514AE">
      <w:pPr>
        <w:pStyle w:val="FR1"/>
        <w:spacing w:before="100" w:beforeAutospacing="1"/>
        <w:ind w:left="0"/>
        <w:jc w:val="center"/>
        <w:outlineLvl w:val="0"/>
        <w:rPr>
          <w:sz w:val="28"/>
        </w:rPr>
      </w:pPr>
      <w:r>
        <w:rPr>
          <w:sz w:val="28"/>
        </w:rPr>
        <w:t xml:space="preserve">ПРАКТИЧЕСКАЯ ФОНЕТИКА </w:t>
      </w:r>
    </w:p>
    <w:p w:rsidR="003303F9" w:rsidRDefault="003303F9" w:rsidP="002514AE">
      <w:pPr>
        <w:pStyle w:val="FR1"/>
        <w:spacing w:before="100" w:beforeAutospacing="1"/>
        <w:ind w:left="0"/>
        <w:jc w:val="center"/>
        <w:rPr>
          <w:sz w:val="28"/>
        </w:rPr>
      </w:pPr>
      <w:r>
        <w:rPr>
          <w:sz w:val="28"/>
        </w:rPr>
        <w:t>второй иностранный язык (базовый модуль)</w:t>
      </w:r>
    </w:p>
    <w:p w:rsidR="003303F9" w:rsidRPr="00F635F3" w:rsidRDefault="003303F9" w:rsidP="002514AE">
      <w:pPr>
        <w:jc w:val="center"/>
        <w:rPr>
          <w:sz w:val="26"/>
          <w:szCs w:val="26"/>
        </w:rPr>
      </w:pPr>
      <w:r>
        <w:rPr>
          <w:sz w:val="28"/>
        </w:rPr>
        <w:t xml:space="preserve">Учебная программа учреждения высшего образования по учебной дисциплине для специальности </w:t>
      </w:r>
      <w:r w:rsidRPr="00F635F3">
        <w:rPr>
          <w:sz w:val="26"/>
          <w:szCs w:val="26"/>
        </w:rPr>
        <w:t xml:space="preserve">1-23 01 02 «Лингвистическое обеспечение межкультурных коммуникаций (по направлениям)» </w:t>
      </w:r>
    </w:p>
    <w:p w:rsidR="003303F9" w:rsidRDefault="003303F9" w:rsidP="00134772">
      <w:pPr>
        <w:spacing w:line="260" w:lineRule="auto"/>
        <w:ind w:right="400"/>
        <w:jc w:val="center"/>
        <w:rPr>
          <w:sz w:val="28"/>
        </w:rPr>
      </w:pPr>
    </w:p>
    <w:p w:rsidR="003303F9" w:rsidRDefault="003303F9" w:rsidP="001B2F74">
      <w:pPr>
        <w:outlineLvl w:val="0"/>
        <w:rPr>
          <w:b/>
          <w:bCs/>
          <w:sz w:val="28"/>
        </w:rPr>
      </w:pPr>
      <w:smartTag w:uri="urn:schemas-microsoft-com:office:smarttags" w:element="PersonName">
        <w:r>
          <w:rPr>
            <w:sz w:val="28"/>
          </w:rPr>
          <w:t>Факультет международных бизнес-коммуникаций</w:t>
        </w:r>
      </w:smartTag>
    </w:p>
    <w:p w:rsidR="003303F9" w:rsidRDefault="003303F9" w:rsidP="00134772">
      <w:pPr>
        <w:rPr>
          <w:b/>
          <w:bCs/>
          <w:sz w:val="28"/>
        </w:rPr>
      </w:pPr>
      <w:r>
        <w:rPr>
          <w:sz w:val="28"/>
        </w:rPr>
        <w:t>Кафедра делового английского языка</w:t>
      </w:r>
    </w:p>
    <w:p w:rsidR="003303F9" w:rsidRDefault="003303F9" w:rsidP="00134772">
      <w:pPr>
        <w:rPr>
          <w:b/>
          <w:bCs/>
          <w:sz w:val="28"/>
        </w:rPr>
      </w:pPr>
    </w:p>
    <w:tbl>
      <w:tblPr>
        <w:tblW w:w="0" w:type="auto"/>
        <w:tblLook w:val="0000"/>
      </w:tblPr>
      <w:tblGrid>
        <w:gridCol w:w="4518"/>
        <w:gridCol w:w="958"/>
        <w:gridCol w:w="4095"/>
      </w:tblGrid>
      <w:tr w:rsidR="003303F9" w:rsidTr="00B14F62">
        <w:tc>
          <w:tcPr>
            <w:tcW w:w="4644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Курс 2</w:t>
            </w: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</w:tr>
      <w:tr w:rsidR="003303F9" w:rsidTr="00B14F62">
        <w:tc>
          <w:tcPr>
            <w:tcW w:w="4644" w:type="dxa"/>
          </w:tcPr>
          <w:p w:rsidR="003303F9" w:rsidRDefault="003303F9" w:rsidP="002514AE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Семестр 3</w:t>
            </w: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</w:tr>
      <w:tr w:rsidR="003303F9" w:rsidTr="00B14F62">
        <w:tc>
          <w:tcPr>
            <w:tcW w:w="4644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</w:tr>
      <w:tr w:rsidR="003303F9" w:rsidTr="00B14F62">
        <w:tc>
          <w:tcPr>
            <w:tcW w:w="4644" w:type="dxa"/>
          </w:tcPr>
          <w:p w:rsidR="003303F9" w:rsidRPr="002514AE" w:rsidRDefault="003303F9" w:rsidP="002514AE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Практические (семинарские) занятия - </w:t>
            </w:r>
            <w:r>
              <w:rPr>
                <w:sz w:val="28"/>
                <w:lang w:val="en-US"/>
              </w:rPr>
              <w:t>72</w:t>
            </w:r>
            <w:r>
              <w:rPr>
                <w:sz w:val="28"/>
              </w:rPr>
              <w:t>часа</w:t>
            </w: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134772">
            <w:pPr>
              <w:pStyle w:val="Heading7"/>
              <w:spacing w:before="20"/>
              <w:rPr>
                <w:bCs w:val="0"/>
              </w:rPr>
            </w:pPr>
            <w:r>
              <w:rPr>
                <w:bCs w:val="0"/>
              </w:rPr>
              <w:t xml:space="preserve">Зачет </w:t>
            </w:r>
            <w:r>
              <w:rPr>
                <w:bCs w:val="0"/>
                <w:lang w:val="en-US"/>
              </w:rPr>
              <w:t>3</w:t>
            </w:r>
            <w:r>
              <w:rPr>
                <w:bCs w:val="0"/>
              </w:rPr>
              <w:t xml:space="preserve"> семестр</w:t>
            </w:r>
          </w:p>
        </w:tc>
      </w:tr>
      <w:tr w:rsidR="003303F9" w:rsidTr="00B14F62">
        <w:tc>
          <w:tcPr>
            <w:tcW w:w="4644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</w:tr>
      <w:tr w:rsidR="003303F9" w:rsidTr="00B14F62">
        <w:tc>
          <w:tcPr>
            <w:tcW w:w="4644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Аудиторных часов</w:t>
            </w:r>
          </w:p>
          <w:p w:rsidR="003303F9" w:rsidRDefault="003303F9" w:rsidP="00B14F62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по учебной дисциплине - </w:t>
            </w:r>
            <w:r w:rsidRPr="00E63AF3">
              <w:rPr>
                <w:sz w:val="28"/>
              </w:rPr>
              <w:t>72</w:t>
            </w:r>
            <w:r>
              <w:rPr>
                <w:sz w:val="28"/>
              </w:rPr>
              <w:t>часа</w:t>
            </w: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134772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Форма получения высшего образования – дневная</w:t>
            </w:r>
          </w:p>
        </w:tc>
      </w:tr>
      <w:tr w:rsidR="003303F9" w:rsidTr="00B14F62">
        <w:tc>
          <w:tcPr>
            <w:tcW w:w="4644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 xml:space="preserve">Всего часов по учебной </w:t>
            </w:r>
          </w:p>
          <w:p w:rsidR="003303F9" w:rsidRDefault="003303F9" w:rsidP="002514AE">
            <w:pPr>
              <w:spacing w:before="20"/>
              <w:rPr>
                <w:sz w:val="28"/>
              </w:rPr>
            </w:pPr>
            <w:r>
              <w:rPr>
                <w:sz w:val="28"/>
              </w:rPr>
              <w:t>дисциплине — 108 часов</w:t>
            </w: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</w:tr>
      <w:tr w:rsidR="003303F9" w:rsidTr="00B14F62">
        <w:trPr>
          <w:trHeight w:val="357"/>
        </w:trPr>
        <w:tc>
          <w:tcPr>
            <w:tcW w:w="4644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993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  <w:tc>
          <w:tcPr>
            <w:tcW w:w="4211" w:type="dxa"/>
          </w:tcPr>
          <w:p w:rsidR="003303F9" w:rsidRDefault="003303F9" w:rsidP="00B14F62">
            <w:pPr>
              <w:spacing w:before="20"/>
              <w:rPr>
                <w:sz w:val="28"/>
              </w:rPr>
            </w:pPr>
          </w:p>
        </w:tc>
      </w:tr>
    </w:tbl>
    <w:p w:rsidR="003303F9" w:rsidRDefault="003303F9" w:rsidP="00134772">
      <w:pPr>
        <w:rPr>
          <w:sz w:val="28"/>
          <w:szCs w:val="28"/>
        </w:rPr>
      </w:pPr>
    </w:p>
    <w:p w:rsidR="003303F9" w:rsidRDefault="003303F9" w:rsidP="00134772">
      <w:pPr>
        <w:rPr>
          <w:sz w:val="28"/>
          <w:szCs w:val="28"/>
        </w:rPr>
      </w:pPr>
      <w:r w:rsidRPr="00FC0E47">
        <w:rPr>
          <w:sz w:val="28"/>
          <w:szCs w:val="28"/>
        </w:rPr>
        <w:t>Составил</w:t>
      </w:r>
      <w:r>
        <w:rPr>
          <w:sz w:val="28"/>
          <w:szCs w:val="28"/>
        </w:rPr>
        <w:t>а</w:t>
      </w:r>
      <w:r w:rsidRPr="00134772">
        <w:rPr>
          <w:sz w:val="28"/>
          <w:szCs w:val="28"/>
        </w:rPr>
        <w:t xml:space="preserve">: </w:t>
      </w:r>
      <w:r>
        <w:rPr>
          <w:sz w:val="28"/>
          <w:szCs w:val="28"/>
        </w:rPr>
        <w:t>старший преподаватель М.В. Койрович</w:t>
      </w:r>
    </w:p>
    <w:p w:rsidR="003303F9" w:rsidRDefault="003303F9" w:rsidP="00134772">
      <w:pPr>
        <w:jc w:val="center"/>
        <w:rPr>
          <w:sz w:val="28"/>
          <w:szCs w:val="28"/>
        </w:rPr>
      </w:pPr>
    </w:p>
    <w:p w:rsidR="003303F9" w:rsidRPr="00134772" w:rsidRDefault="003303F9" w:rsidP="00134772">
      <w:pPr>
        <w:jc w:val="center"/>
        <w:rPr>
          <w:sz w:val="28"/>
          <w:szCs w:val="28"/>
        </w:rPr>
      </w:pPr>
      <w:r w:rsidRPr="00134772">
        <w:rPr>
          <w:sz w:val="28"/>
          <w:szCs w:val="28"/>
        </w:rPr>
        <w:t>20</w:t>
      </w:r>
      <w:r>
        <w:rPr>
          <w:sz w:val="28"/>
          <w:szCs w:val="28"/>
        </w:rPr>
        <w:t>14</w:t>
      </w:r>
    </w:p>
    <w:p w:rsidR="003303F9" w:rsidRDefault="003303F9" w:rsidP="00134772">
      <w:pPr>
        <w:spacing w:line="260" w:lineRule="auto"/>
        <w:ind w:firstLine="840"/>
        <w:jc w:val="both"/>
        <w:rPr>
          <w:sz w:val="28"/>
        </w:rPr>
      </w:pPr>
      <w:r>
        <w:rPr>
          <w:sz w:val="28"/>
        </w:rPr>
        <w:t xml:space="preserve">Учебная программа составлена на основе базовой учебной программы учреждения высшего образования по учебной дисциплине </w:t>
      </w:r>
      <w:r w:rsidRPr="00F635F3">
        <w:rPr>
          <w:sz w:val="26"/>
          <w:szCs w:val="26"/>
        </w:rPr>
        <w:t>«</w:t>
      </w:r>
      <w:r>
        <w:rPr>
          <w:sz w:val="28"/>
        </w:rPr>
        <w:t>Практическая фонетика Второй иностранный язык (базовый модуль)</w:t>
      </w:r>
      <w:r w:rsidRPr="00111359">
        <w:rPr>
          <w:sz w:val="26"/>
          <w:szCs w:val="26"/>
        </w:rPr>
        <w:t xml:space="preserve"> </w:t>
      </w:r>
      <w:r w:rsidRPr="00F635F3">
        <w:rPr>
          <w:sz w:val="26"/>
          <w:szCs w:val="26"/>
        </w:rPr>
        <w:t>»</w:t>
      </w:r>
      <w:r>
        <w:rPr>
          <w:sz w:val="28"/>
        </w:rPr>
        <w:t>, утвержденной _____________ регистрационный №_______________.</w:t>
      </w:r>
    </w:p>
    <w:p w:rsidR="003303F9" w:rsidRDefault="003303F9" w:rsidP="00111359">
      <w:pPr>
        <w:ind w:firstLine="840"/>
        <w:jc w:val="both"/>
        <w:rPr>
          <w:sz w:val="28"/>
        </w:rPr>
      </w:pPr>
    </w:p>
    <w:p w:rsidR="003303F9" w:rsidRDefault="003303F9" w:rsidP="00111359">
      <w:pPr>
        <w:ind w:firstLine="840"/>
        <w:jc w:val="both"/>
        <w:rPr>
          <w:sz w:val="28"/>
        </w:rPr>
      </w:pPr>
    </w:p>
    <w:p w:rsidR="003303F9" w:rsidRDefault="003303F9" w:rsidP="00111359">
      <w:pPr>
        <w:ind w:firstLine="840"/>
        <w:jc w:val="both"/>
        <w:rPr>
          <w:sz w:val="28"/>
        </w:rPr>
      </w:pPr>
      <w:r>
        <w:rPr>
          <w:sz w:val="28"/>
        </w:rPr>
        <w:t xml:space="preserve">Рассмотрена и рекомендована к утверждению кафедрой делового английского языка </w:t>
      </w:r>
    </w:p>
    <w:p w:rsidR="003303F9" w:rsidRDefault="003303F9" w:rsidP="00111359">
      <w:pPr>
        <w:rPr>
          <w:sz w:val="28"/>
        </w:rPr>
      </w:pPr>
    </w:p>
    <w:p w:rsidR="003303F9" w:rsidRDefault="003303F9" w:rsidP="0011135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«__» ____________ 2014 г., протокол № ___</w:t>
      </w:r>
    </w:p>
    <w:p w:rsidR="003303F9" w:rsidRDefault="003303F9" w:rsidP="00111359">
      <w:pPr>
        <w:rPr>
          <w:sz w:val="28"/>
        </w:rPr>
      </w:pPr>
    </w:p>
    <w:p w:rsidR="003303F9" w:rsidRDefault="003303F9" w:rsidP="00111359">
      <w:pPr>
        <w:jc w:val="right"/>
        <w:rPr>
          <w:sz w:val="28"/>
        </w:rPr>
      </w:pPr>
    </w:p>
    <w:p w:rsidR="003303F9" w:rsidRDefault="003303F9" w:rsidP="001B2F74">
      <w:pPr>
        <w:jc w:val="right"/>
        <w:outlineLvl w:val="0"/>
        <w:rPr>
          <w:sz w:val="28"/>
        </w:rPr>
      </w:pPr>
      <w:r>
        <w:rPr>
          <w:sz w:val="28"/>
        </w:rPr>
        <w:t>Заведующий кафедрой, доцент</w:t>
      </w:r>
    </w:p>
    <w:p w:rsidR="003303F9" w:rsidRDefault="003303F9" w:rsidP="001B2F74">
      <w:pPr>
        <w:jc w:val="right"/>
        <w:outlineLvl w:val="0"/>
        <w:rPr>
          <w:sz w:val="28"/>
        </w:rPr>
      </w:pPr>
      <w:r>
        <w:rPr>
          <w:sz w:val="28"/>
        </w:rPr>
        <w:t>_________ В.С. Слепович</w:t>
      </w:r>
    </w:p>
    <w:p w:rsidR="003303F9" w:rsidRDefault="003303F9" w:rsidP="00111359">
      <w:pPr>
        <w:rPr>
          <w:sz w:val="28"/>
        </w:rPr>
      </w:pPr>
    </w:p>
    <w:p w:rsidR="003303F9" w:rsidRDefault="003303F9" w:rsidP="00111359">
      <w:pPr>
        <w:rPr>
          <w:sz w:val="28"/>
        </w:rPr>
      </w:pPr>
    </w:p>
    <w:p w:rsidR="003303F9" w:rsidRDefault="003303F9" w:rsidP="00111359">
      <w:pPr>
        <w:ind w:firstLine="840"/>
        <w:jc w:val="both"/>
        <w:rPr>
          <w:sz w:val="28"/>
        </w:rPr>
      </w:pPr>
      <w:r>
        <w:rPr>
          <w:sz w:val="28"/>
        </w:rPr>
        <w:t>Одобрена и рекомендована к утверждению Советом факультета международных бизнес-коммуникаций</w:t>
      </w:r>
    </w:p>
    <w:p w:rsidR="003303F9" w:rsidRDefault="003303F9" w:rsidP="00111359">
      <w:pPr>
        <w:rPr>
          <w:sz w:val="28"/>
        </w:rPr>
      </w:pPr>
    </w:p>
    <w:p w:rsidR="003303F9" w:rsidRDefault="003303F9" w:rsidP="00E63AF3">
      <w:pPr>
        <w:ind w:left="3540"/>
        <w:jc w:val="right"/>
        <w:rPr>
          <w:sz w:val="28"/>
        </w:rPr>
      </w:pPr>
      <w:r>
        <w:rPr>
          <w:sz w:val="28"/>
        </w:rPr>
        <w:t xml:space="preserve">        «__» ____________2014 г., протокол № ___</w:t>
      </w:r>
    </w:p>
    <w:p w:rsidR="003303F9" w:rsidRDefault="003303F9" w:rsidP="00E63AF3">
      <w:pPr>
        <w:jc w:val="right"/>
        <w:rPr>
          <w:sz w:val="28"/>
        </w:rPr>
      </w:pPr>
    </w:p>
    <w:p w:rsidR="003303F9" w:rsidRDefault="003303F9" w:rsidP="00E63AF3">
      <w:pPr>
        <w:jc w:val="right"/>
        <w:rPr>
          <w:sz w:val="28"/>
        </w:rPr>
      </w:pPr>
    </w:p>
    <w:p w:rsidR="003303F9" w:rsidRDefault="003303F9" w:rsidP="00E63AF3">
      <w:pPr>
        <w:pStyle w:val="FR2"/>
        <w:spacing w:before="740" w:line="220" w:lineRule="auto"/>
        <w:ind w:left="720" w:firstLine="0"/>
        <w:jc w:val="right"/>
        <w:outlineLvl w:val="0"/>
      </w:pPr>
      <w:r>
        <w:t xml:space="preserve">                Председатель  </w:t>
      </w:r>
    </w:p>
    <w:p w:rsidR="003303F9" w:rsidRDefault="003303F9" w:rsidP="00E63AF3">
      <w:pPr>
        <w:pStyle w:val="FR2"/>
        <w:spacing w:before="740" w:line="220" w:lineRule="auto"/>
        <w:ind w:left="720" w:firstLine="0"/>
        <w:jc w:val="right"/>
        <w:outlineLvl w:val="0"/>
      </w:pPr>
      <w:r>
        <w:t>____________ Н.В. Попок</w:t>
      </w:r>
    </w:p>
    <w:p w:rsidR="003303F9" w:rsidRDefault="003303F9">
      <w:pPr>
        <w:spacing w:after="200" w:line="276" w:lineRule="auto"/>
        <w:rPr>
          <w:sz w:val="28"/>
          <w:szCs w:val="28"/>
        </w:rPr>
      </w:pPr>
      <w:r>
        <w:br w:type="page"/>
      </w:r>
    </w:p>
    <w:p w:rsidR="003303F9" w:rsidRDefault="003303F9" w:rsidP="001B2F74">
      <w:pPr>
        <w:pStyle w:val="FR2"/>
        <w:spacing w:before="740" w:line="220" w:lineRule="auto"/>
        <w:ind w:left="720" w:firstLine="0"/>
        <w:jc w:val="center"/>
        <w:outlineLvl w:val="0"/>
        <w:rPr>
          <w:b/>
          <w:bCs/>
        </w:rPr>
      </w:pPr>
      <w:r>
        <w:rPr>
          <w:b/>
          <w:bCs/>
        </w:rPr>
        <w:t xml:space="preserve">Протокол согласования учебной программы </w:t>
      </w:r>
    </w:p>
    <w:p w:rsidR="003303F9" w:rsidRDefault="003303F9" w:rsidP="0011135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2231"/>
        <w:gridCol w:w="2432"/>
        <w:gridCol w:w="2493"/>
      </w:tblGrid>
      <w:tr w:rsidR="003303F9" w:rsidTr="00704D44">
        <w:trPr>
          <w:trHeight w:val="1055"/>
        </w:trPr>
        <w:tc>
          <w:tcPr>
            <w:tcW w:w="2415" w:type="dxa"/>
          </w:tcPr>
          <w:p w:rsidR="003303F9" w:rsidRDefault="003303F9" w:rsidP="00704D44">
            <w:pPr>
              <w:jc w:val="center"/>
              <w:rPr>
                <w:szCs w:val="28"/>
              </w:rPr>
            </w:pPr>
            <w:r>
              <w:t>Название учебной дисциплины, с которой требуется согласование</w:t>
            </w:r>
          </w:p>
        </w:tc>
        <w:tc>
          <w:tcPr>
            <w:tcW w:w="2231" w:type="dxa"/>
          </w:tcPr>
          <w:p w:rsidR="003303F9" w:rsidRDefault="003303F9" w:rsidP="00704D44">
            <w:pPr>
              <w:jc w:val="center"/>
              <w:rPr>
                <w:szCs w:val="28"/>
              </w:rPr>
            </w:pPr>
            <w:r>
              <w:t>Название кафедры</w:t>
            </w:r>
          </w:p>
        </w:tc>
        <w:tc>
          <w:tcPr>
            <w:tcW w:w="2432" w:type="dxa"/>
          </w:tcPr>
          <w:p w:rsidR="003303F9" w:rsidRDefault="003303F9" w:rsidP="00704D44">
            <w:pPr>
              <w:jc w:val="center"/>
              <w:rPr>
                <w:szCs w:val="28"/>
              </w:rPr>
            </w:pPr>
            <w:r>
              <w:t>Предложения 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2493" w:type="dxa"/>
          </w:tcPr>
          <w:p w:rsidR="003303F9" w:rsidRDefault="003303F9" w:rsidP="00704D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Решение, принятое кафедрой, разработавшей учебную программу </w:t>
            </w:r>
          </w:p>
          <w:p w:rsidR="003303F9" w:rsidRDefault="003303F9" w:rsidP="00704D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 указанием даты и номера протокола)</w:t>
            </w:r>
          </w:p>
        </w:tc>
      </w:tr>
      <w:tr w:rsidR="003303F9" w:rsidTr="00704D44">
        <w:trPr>
          <w:trHeight w:val="287"/>
        </w:trPr>
        <w:tc>
          <w:tcPr>
            <w:tcW w:w="2415" w:type="dxa"/>
          </w:tcPr>
          <w:p w:rsidR="003303F9" w:rsidRDefault="003303F9" w:rsidP="00704D44">
            <w:pPr>
              <w:jc w:val="center"/>
            </w:pPr>
            <w:r>
              <w:t>1</w:t>
            </w:r>
          </w:p>
        </w:tc>
        <w:tc>
          <w:tcPr>
            <w:tcW w:w="2231" w:type="dxa"/>
          </w:tcPr>
          <w:p w:rsidR="003303F9" w:rsidRDefault="003303F9" w:rsidP="00704D44">
            <w:pPr>
              <w:jc w:val="center"/>
            </w:pPr>
            <w:r>
              <w:t>2</w:t>
            </w:r>
          </w:p>
        </w:tc>
        <w:tc>
          <w:tcPr>
            <w:tcW w:w="2432" w:type="dxa"/>
          </w:tcPr>
          <w:p w:rsidR="003303F9" w:rsidRDefault="003303F9" w:rsidP="00704D44">
            <w:pPr>
              <w:jc w:val="center"/>
            </w:pPr>
            <w:r>
              <w:t>3</w:t>
            </w:r>
          </w:p>
        </w:tc>
        <w:tc>
          <w:tcPr>
            <w:tcW w:w="2493" w:type="dxa"/>
          </w:tcPr>
          <w:p w:rsidR="003303F9" w:rsidRDefault="003303F9" w:rsidP="00704D4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303F9" w:rsidTr="00704D44">
        <w:trPr>
          <w:trHeight w:val="287"/>
        </w:trPr>
        <w:tc>
          <w:tcPr>
            <w:tcW w:w="2415" w:type="dxa"/>
          </w:tcPr>
          <w:p w:rsidR="003303F9" w:rsidRPr="00FA1444" w:rsidRDefault="003303F9" w:rsidP="00704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 второй иностранный язык (базовый модуль)</w:t>
            </w:r>
          </w:p>
        </w:tc>
        <w:tc>
          <w:tcPr>
            <w:tcW w:w="2231" w:type="dxa"/>
          </w:tcPr>
          <w:p w:rsidR="003303F9" w:rsidRPr="00C73B03" w:rsidRDefault="003303F9" w:rsidP="00704D44">
            <w:pPr>
              <w:rPr>
                <w:sz w:val="28"/>
                <w:szCs w:val="28"/>
              </w:rPr>
            </w:pPr>
            <w:r w:rsidRPr="00C73B03">
              <w:rPr>
                <w:sz w:val="28"/>
                <w:szCs w:val="28"/>
              </w:rPr>
              <w:t>Межкультурной экономической коммуникации</w:t>
            </w:r>
          </w:p>
        </w:tc>
        <w:tc>
          <w:tcPr>
            <w:tcW w:w="2432" w:type="dxa"/>
          </w:tcPr>
          <w:p w:rsidR="003303F9" w:rsidRPr="00C73B03" w:rsidRDefault="003303F9" w:rsidP="00704D44">
            <w:pPr>
              <w:rPr>
                <w:sz w:val="28"/>
                <w:szCs w:val="28"/>
              </w:rPr>
            </w:pPr>
            <w:r w:rsidRPr="00C73B03">
              <w:rPr>
                <w:sz w:val="28"/>
                <w:szCs w:val="28"/>
              </w:rPr>
              <w:t>Нет</w:t>
            </w:r>
          </w:p>
          <w:p w:rsidR="003303F9" w:rsidRPr="00C73B03" w:rsidRDefault="003303F9" w:rsidP="00704D44">
            <w:pPr>
              <w:rPr>
                <w:sz w:val="28"/>
                <w:szCs w:val="28"/>
              </w:rPr>
            </w:pPr>
          </w:p>
          <w:p w:rsidR="003303F9" w:rsidRPr="00C73B03" w:rsidRDefault="003303F9" w:rsidP="00704D44">
            <w:pPr>
              <w:rPr>
                <w:sz w:val="28"/>
                <w:szCs w:val="28"/>
              </w:rPr>
            </w:pPr>
          </w:p>
        </w:tc>
        <w:tc>
          <w:tcPr>
            <w:tcW w:w="2493" w:type="dxa"/>
          </w:tcPr>
          <w:p w:rsidR="003303F9" w:rsidRPr="00C73B03" w:rsidRDefault="003303F9" w:rsidP="00704D44">
            <w:pPr>
              <w:rPr>
                <w:sz w:val="28"/>
                <w:szCs w:val="28"/>
              </w:rPr>
            </w:pPr>
            <w:r w:rsidRPr="00C73B03">
              <w:rPr>
                <w:sz w:val="28"/>
                <w:szCs w:val="28"/>
              </w:rPr>
              <w:t>№ ______ от</w:t>
            </w:r>
          </w:p>
          <w:p w:rsidR="003303F9" w:rsidRDefault="003303F9" w:rsidP="00704D44">
            <w:pPr>
              <w:jc w:val="center"/>
              <w:rPr>
                <w:szCs w:val="28"/>
              </w:rPr>
            </w:pPr>
            <w:r w:rsidRPr="00C73B03">
              <w:rPr>
                <w:b/>
                <w:sz w:val="28"/>
                <w:szCs w:val="28"/>
              </w:rPr>
              <w:t>«__ »</w:t>
            </w:r>
            <w:r>
              <w:rPr>
                <w:sz w:val="28"/>
                <w:szCs w:val="28"/>
              </w:rPr>
              <w:t>______ 2014</w:t>
            </w:r>
          </w:p>
        </w:tc>
      </w:tr>
    </w:tbl>
    <w:p w:rsidR="003303F9" w:rsidRDefault="003303F9" w:rsidP="00111359">
      <w:pPr>
        <w:rPr>
          <w:sz w:val="28"/>
          <w:szCs w:val="28"/>
        </w:rPr>
      </w:pPr>
    </w:p>
    <w:p w:rsidR="003303F9" w:rsidRDefault="003303F9" w:rsidP="00111359">
      <w:pPr>
        <w:rPr>
          <w:sz w:val="28"/>
          <w:szCs w:val="28"/>
        </w:rPr>
      </w:pPr>
    </w:p>
    <w:p w:rsidR="003303F9" w:rsidRPr="00330E05" w:rsidRDefault="003303F9" w:rsidP="00111359">
      <w:pPr>
        <w:rPr>
          <w:sz w:val="28"/>
          <w:szCs w:val="28"/>
        </w:rPr>
      </w:pPr>
      <w:r w:rsidRPr="00330E05">
        <w:rPr>
          <w:sz w:val="28"/>
          <w:szCs w:val="28"/>
        </w:rPr>
        <w:t>Кандидат филологических наук,</w:t>
      </w:r>
    </w:p>
    <w:p w:rsidR="003303F9" w:rsidRPr="00330E05" w:rsidRDefault="003303F9" w:rsidP="00111359">
      <w:pPr>
        <w:rPr>
          <w:sz w:val="28"/>
          <w:szCs w:val="28"/>
        </w:rPr>
      </w:pPr>
    </w:p>
    <w:p w:rsidR="003303F9" w:rsidRPr="00330E05" w:rsidRDefault="003303F9" w:rsidP="00111359">
      <w:pPr>
        <w:rPr>
          <w:sz w:val="28"/>
          <w:szCs w:val="28"/>
        </w:rPr>
      </w:pPr>
      <w:r w:rsidRPr="00330E05">
        <w:rPr>
          <w:sz w:val="28"/>
          <w:szCs w:val="28"/>
        </w:rPr>
        <w:t>доцент</w:t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</w:r>
      <w:r w:rsidRPr="00330E05">
        <w:rPr>
          <w:sz w:val="28"/>
          <w:szCs w:val="28"/>
        </w:rPr>
        <w:tab/>
        <w:t>Н.П. Могиленских</w:t>
      </w:r>
    </w:p>
    <w:p w:rsidR="003303F9" w:rsidRDefault="003303F9" w:rsidP="00111359">
      <w:pPr>
        <w:rPr>
          <w:sz w:val="28"/>
          <w:szCs w:val="28"/>
        </w:rPr>
      </w:pPr>
    </w:p>
    <w:p w:rsidR="003303F9" w:rsidRDefault="003303F9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3303F9" w:rsidRPr="00CB1125" w:rsidRDefault="003303F9" w:rsidP="001B2F74">
      <w:pPr>
        <w:jc w:val="center"/>
        <w:outlineLvl w:val="0"/>
        <w:rPr>
          <w:b/>
          <w:bCs/>
          <w:sz w:val="28"/>
          <w:szCs w:val="28"/>
        </w:rPr>
      </w:pPr>
      <w:r w:rsidRPr="00CB1125">
        <w:rPr>
          <w:b/>
          <w:bCs/>
          <w:sz w:val="28"/>
          <w:szCs w:val="28"/>
        </w:rPr>
        <w:t xml:space="preserve">Дополнения и изменения к учебной программе </w:t>
      </w:r>
    </w:p>
    <w:p w:rsidR="003303F9" w:rsidRPr="00CB1125" w:rsidRDefault="003303F9" w:rsidP="00134772">
      <w:pPr>
        <w:jc w:val="center"/>
        <w:rPr>
          <w:b/>
          <w:bCs/>
          <w:sz w:val="28"/>
          <w:szCs w:val="28"/>
        </w:rPr>
      </w:pPr>
      <w:r w:rsidRPr="00CB1125">
        <w:rPr>
          <w:b/>
          <w:bCs/>
          <w:sz w:val="28"/>
          <w:szCs w:val="28"/>
        </w:rPr>
        <w:t>на _______________ учебный год</w:t>
      </w:r>
    </w:p>
    <w:p w:rsidR="003303F9" w:rsidRPr="00CB1125" w:rsidRDefault="003303F9" w:rsidP="0013477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5562"/>
        <w:gridCol w:w="3202"/>
      </w:tblGrid>
      <w:tr w:rsidR="003303F9" w:rsidRPr="00CB1125" w:rsidTr="00500E24">
        <w:tc>
          <w:tcPr>
            <w:tcW w:w="817" w:type="dxa"/>
          </w:tcPr>
          <w:p w:rsidR="003303F9" w:rsidRPr="00500E24" w:rsidRDefault="003303F9" w:rsidP="00500E24">
            <w:pPr>
              <w:widowControl w:val="0"/>
              <w:jc w:val="center"/>
              <w:rPr>
                <w:sz w:val="28"/>
                <w:szCs w:val="28"/>
              </w:rPr>
            </w:pPr>
            <w:r w:rsidRPr="00500E24">
              <w:rPr>
                <w:sz w:val="28"/>
                <w:szCs w:val="28"/>
              </w:rPr>
              <w:t>№ п/п</w:t>
            </w:r>
          </w:p>
        </w:tc>
        <w:tc>
          <w:tcPr>
            <w:tcW w:w="5752" w:type="dxa"/>
          </w:tcPr>
          <w:p w:rsidR="003303F9" w:rsidRPr="00500E24" w:rsidRDefault="003303F9" w:rsidP="00500E24">
            <w:pPr>
              <w:widowControl w:val="0"/>
              <w:jc w:val="center"/>
              <w:rPr>
                <w:sz w:val="28"/>
                <w:szCs w:val="28"/>
              </w:rPr>
            </w:pPr>
            <w:r w:rsidRPr="00500E24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3285" w:type="dxa"/>
          </w:tcPr>
          <w:p w:rsidR="003303F9" w:rsidRPr="00500E24" w:rsidRDefault="003303F9" w:rsidP="00500E24">
            <w:pPr>
              <w:widowControl w:val="0"/>
              <w:jc w:val="center"/>
              <w:rPr>
                <w:sz w:val="28"/>
                <w:szCs w:val="28"/>
              </w:rPr>
            </w:pPr>
            <w:r w:rsidRPr="00500E24">
              <w:rPr>
                <w:sz w:val="28"/>
                <w:szCs w:val="28"/>
              </w:rPr>
              <w:t>Основание</w:t>
            </w:r>
          </w:p>
        </w:tc>
      </w:tr>
    </w:tbl>
    <w:p w:rsidR="003303F9" w:rsidRPr="00CB1125" w:rsidRDefault="003303F9" w:rsidP="00134772">
      <w:pPr>
        <w:rPr>
          <w:sz w:val="28"/>
          <w:szCs w:val="28"/>
        </w:rPr>
      </w:pPr>
    </w:p>
    <w:p w:rsidR="003303F9" w:rsidRPr="00CB1125" w:rsidRDefault="003303F9" w:rsidP="00134772">
      <w:pPr>
        <w:rPr>
          <w:sz w:val="28"/>
          <w:szCs w:val="28"/>
        </w:rPr>
      </w:pPr>
    </w:p>
    <w:p w:rsidR="003303F9" w:rsidRPr="00CB1125" w:rsidRDefault="003303F9" w:rsidP="00134772">
      <w:pPr>
        <w:rPr>
          <w:sz w:val="28"/>
          <w:szCs w:val="28"/>
        </w:rPr>
      </w:pPr>
      <w:r w:rsidRPr="00CB1125">
        <w:rPr>
          <w:sz w:val="28"/>
          <w:szCs w:val="28"/>
        </w:rPr>
        <w:t xml:space="preserve">Учебная программа пересмотрена и одобрена на заседании кафедры </w:t>
      </w:r>
    </w:p>
    <w:p w:rsidR="003303F9" w:rsidRPr="00CB1125" w:rsidRDefault="003303F9" w:rsidP="00134772">
      <w:pPr>
        <w:rPr>
          <w:sz w:val="28"/>
          <w:szCs w:val="28"/>
        </w:rPr>
      </w:pPr>
      <w:r w:rsidRPr="00CB1125">
        <w:rPr>
          <w:sz w:val="28"/>
          <w:szCs w:val="28"/>
        </w:rPr>
        <w:t>_________________________________</w:t>
      </w:r>
      <w:r>
        <w:rPr>
          <w:sz w:val="28"/>
          <w:szCs w:val="28"/>
        </w:rPr>
        <w:t xml:space="preserve"> </w:t>
      </w:r>
      <w:r w:rsidRPr="00CB1125">
        <w:rPr>
          <w:sz w:val="28"/>
          <w:szCs w:val="28"/>
        </w:rPr>
        <w:t>(протокол № _____ от_____________)</w:t>
      </w:r>
    </w:p>
    <w:p w:rsidR="003303F9" w:rsidRPr="00CB1125" w:rsidRDefault="003303F9" w:rsidP="00134772">
      <w:pPr>
        <w:ind w:left="720" w:firstLine="720"/>
        <w:rPr>
          <w:szCs w:val="28"/>
        </w:rPr>
      </w:pPr>
      <w:r w:rsidRPr="00CB1125">
        <w:rPr>
          <w:szCs w:val="28"/>
        </w:rPr>
        <w:t>(название кафедры)</w:t>
      </w:r>
    </w:p>
    <w:p w:rsidR="003303F9" w:rsidRPr="00CB1125" w:rsidRDefault="003303F9" w:rsidP="00134772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82"/>
        <w:gridCol w:w="3205"/>
        <w:gridCol w:w="3361"/>
      </w:tblGrid>
      <w:tr w:rsidR="003303F9" w:rsidRPr="00CB1125" w:rsidTr="00B14F62">
        <w:tc>
          <w:tcPr>
            <w:tcW w:w="3282" w:type="dxa"/>
          </w:tcPr>
          <w:p w:rsidR="003303F9" w:rsidRPr="00CB1125" w:rsidRDefault="003303F9" w:rsidP="00B14F62">
            <w:pPr>
              <w:rPr>
                <w:sz w:val="28"/>
                <w:szCs w:val="28"/>
              </w:rPr>
            </w:pPr>
            <w:r w:rsidRPr="00CB1125">
              <w:rPr>
                <w:sz w:val="28"/>
                <w:szCs w:val="28"/>
              </w:rPr>
              <w:t>Заведующий кафедрой</w:t>
            </w: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3303F9" w:rsidRPr="00CB1125" w:rsidRDefault="003303F9" w:rsidP="00B14F62">
            <w:pPr>
              <w:pBdr>
                <w:bottom w:val="single" w:sz="12" w:space="1" w:color="auto"/>
              </w:pBdr>
              <w:rPr>
                <w:szCs w:val="28"/>
              </w:rPr>
            </w:pPr>
          </w:p>
          <w:p w:rsidR="003303F9" w:rsidRPr="00CB1125" w:rsidRDefault="003303F9" w:rsidP="00B14F62">
            <w:pPr>
              <w:rPr>
                <w:szCs w:val="28"/>
              </w:rPr>
            </w:pPr>
            <w:r w:rsidRPr="00CB1125">
              <w:rPr>
                <w:szCs w:val="28"/>
              </w:rPr>
              <w:t>(подпись)</w:t>
            </w:r>
          </w:p>
        </w:tc>
        <w:tc>
          <w:tcPr>
            <w:tcW w:w="3361" w:type="dxa"/>
          </w:tcPr>
          <w:p w:rsidR="003303F9" w:rsidRPr="00CB1125" w:rsidRDefault="003303F9" w:rsidP="00B14F62">
            <w:pPr>
              <w:rPr>
                <w:szCs w:val="28"/>
              </w:rPr>
            </w:pPr>
            <w:r>
              <w:rPr>
                <w:szCs w:val="28"/>
              </w:rPr>
              <w:t>__________________________</w:t>
            </w:r>
          </w:p>
          <w:p w:rsidR="003303F9" w:rsidRPr="00CB1125" w:rsidRDefault="003303F9" w:rsidP="00B14F62">
            <w:pPr>
              <w:rPr>
                <w:szCs w:val="28"/>
              </w:rPr>
            </w:pPr>
            <w:r w:rsidRPr="00CB1125">
              <w:rPr>
                <w:szCs w:val="28"/>
              </w:rPr>
              <w:t>(инициалы, фамилия)</w:t>
            </w:r>
          </w:p>
        </w:tc>
      </w:tr>
      <w:tr w:rsidR="003303F9" w:rsidRPr="00CB1125" w:rsidTr="00B14F62">
        <w:tc>
          <w:tcPr>
            <w:tcW w:w="3282" w:type="dxa"/>
          </w:tcPr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</w:tc>
        <w:tc>
          <w:tcPr>
            <w:tcW w:w="3205" w:type="dxa"/>
          </w:tcPr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</w:tcPr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</w:tc>
      </w:tr>
      <w:tr w:rsidR="003303F9" w:rsidRPr="00CB1125" w:rsidTr="00B14F62">
        <w:tc>
          <w:tcPr>
            <w:tcW w:w="3282" w:type="dxa"/>
          </w:tcPr>
          <w:p w:rsidR="003303F9" w:rsidRPr="005C3620" w:rsidRDefault="003303F9" w:rsidP="00B14F62">
            <w:pPr>
              <w:pStyle w:val="BodyText"/>
              <w:spacing w:line="240" w:lineRule="auto"/>
              <w:rPr>
                <w:caps/>
                <w:szCs w:val="28"/>
                <w:lang w:val="ru-RU" w:eastAsia="en-US"/>
              </w:rPr>
            </w:pPr>
            <w:r w:rsidRPr="005C3620">
              <w:rPr>
                <w:caps/>
                <w:szCs w:val="28"/>
                <w:lang w:val="ru-RU" w:eastAsia="en-US"/>
              </w:rPr>
              <w:t>Утверждаю:</w:t>
            </w: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  <w:r w:rsidRPr="00CB1125">
              <w:rPr>
                <w:sz w:val="28"/>
                <w:szCs w:val="28"/>
              </w:rPr>
              <w:t>Декан факультета</w:t>
            </w:r>
          </w:p>
        </w:tc>
        <w:tc>
          <w:tcPr>
            <w:tcW w:w="3205" w:type="dxa"/>
          </w:tcPr>
          <w:p w:rsidR="003303F9" w:rsidRPr="00CB1125" w:rsidRDefault="003303F9" w:rsidP="00B14F62">
            <w:pPr>
              <w:pBdr>
                <w:bottom w:val="single" w:sz="12" w:space="1" w:color="auto"/>
              </w:pBdr>
              <w:rPr>
                <w:szCs w:val="28"/>
              </w:rPr>
            </w:pPr>
          </w:p>
          <w:p w:rsidR="003303F9" w:rsidRPr="00CB1125" w:rsidRDefault="003303F9" w:rsidP="00B14F62">
            <w:pPr>
              <w:rPr>
                <w:szCs w:val="28"/>
              </w:rPr>
            </w:pPr>
            <w:r w:rsidRPr="00CB1125">
              <w:rPr>
                <w:szCs w:val="28"/>
              </w:rPr>
              <w:t xml:space="preserve">                     (подпись)</w:t>
            </w:r>
          </w:p>
        </w:tc>
        <w:tc>
          <w:tcPr>
            <w:tcW w:w="3361" w:type="dxa"/>
          </w:tcPr>
          <w:p w:rsidR="003303F9" w:rsidRPr="00CB1125" w:rsidRDefault="003303F9" w:rsidP="00B14F62">
            <w:pPr>
              <w:pBdr>
                <w:bottom w:val="single" w:sz="12" w:space="1" w:color="auto"/>
              </w:pBdr>
              <w:rPr>
                <w:szCs w:val="28"/>
              </w:rPr>
            </w:pPr>
          </w:p>
          <w:p w:rsidR="003303F9" w:rsidRPr="00CB1125" w:rsidRDefault="003303F9" w:rsidP="00B14F62">
            <w:pPr>
              <w:rPr>
                <w:szCs w:val="28"/>
              </w:rPr>
            </w:pPr>
            <w:r>
              <w:rPr>
                <w:szCs w:val="28"/>
              </w:rPr>
              <w:t>(инициалы, фамилия)</w:t>
            </w:r>
          </w:p>
          <w:p w:rsidR="003303F9" w:rsidRPr="00CB1125" w:rsidRDefault="003303F9" w:rsidP="00B14F62">
            <w:pPr>
              <w:rPr>
                <w:szCs w:val="28"/>
              </w:rPr>
            </w:pPr>
          </w:p>
          <w:p w:rsidR="003303F9" w:rsidRPr="00CB1125" w:rsidRDefault="003303F9" w:rsidP="00B14F62">
            <w:pPr>
              <w:rPr>
                <w:sz w:val="28"/>
                <w:szCs w:val="28"/>
              </w:rPr>
            </w:pPr>
          </w:p>
        </w:tc>
      </w:tr>
    </w:tbl>
    <w:p w:rsidR="003303F9" w:rsidRPr="00CB1125" w:rsidRDefault="003303F9" w:rsidP="00134772">
      <w:pPr>
        <w:rPr>
          <w:sz w:val="28"/>
          <w:szCs w:val="28"/>
        </w:rPr>
      </w:pPr>
    </w:p>
    <w:p w:rsidR="003303F9" w:rsidRDefault="003303F9">
      <w:pPr>
        <w:spacing w:after="200" w:line="276" w:lineRule="auto"/>
      </w:pPr>
      <w:r>
        <w:br w:type="page"/>
      </w:r>
    </w:p>
    <w:p w:rsidR="003303F9" w:rsidRPr="00DC1884" w:rsidRDefault="003303F9" w:rsidP="001B2F74">
      <w:pPr>
        <w:jc w:val="center"/>
        <w:outlineLvl w:val="0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ПОЯСНИТЕЛЬНАЯ ЗАПИСКА</w:t>
      </w:r>
    </w:p>
    <w:p w:rsidR="003303F9" w:rsidRPr="00DC1884" w:rsidRDefault="003303F9" w:rsidP="00B63DDD">
      <w:pPr>
        <w:pStyle w:val="BodyText3"/>
        <w:spacing w:after="0"/>
        <w:jc w:val="both"/>
        <w:rPr>
          <w:bCs/>
          <w:sz w:val="28"/>
          <w:szCs w:val="28"/>
        </w:rPr>
      </w:pP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Настоящая программа предназначена для факультета международных бизнес- коммуникаций, готовящего специалистов по межкультурной экономической коммуникации, владеющих двумя иностранными языками. Обучение второму иностранному языку осуществляется с учетом основных положений концепции обучения иностранным языкам в системе непрерывного образования Республики Беларусь, образовательным стандартом «Высшее образование. Специальность 1-23 01 02 «Лингвистическое обеспечение межкультурных коммуникаций» и Учебным планом по специальности, утвержденным Министерством образования Республики Беларусь.</w:t>
      </w:r>
    </w:p>
    <w:p w:rsidR="003303F9" w:rsidRPr="00DC1884" w:rsidRDefault="003303F9" w:rsidP="00B63DDD">
      <w:pPr>
        <w:pStyle w:val="BodyText3"/>
        <w:spacing w:after="0"/>
        <w:jc w:val="both"/>
        <w:rPr>
          <w:sz w:val="28"/>
          <w:szCs w:val="28"/>
        </w:rPr>
      </w:pPr>
      <w:r w:rsidRPr="00DC1884">
        <w:rPr>
          <w:bCs/>
          <w:sz w:val="28"/>
          <w:szCs w:val="28"/>
        </w:rPr>
        <w:t>Главная цель</w:t>
      </w:r>
      <w:r w:rsidRPr="00DC1884">
        <w:rPr>
          <w:sz w:val="28"/>
          <w:szCs w:val="28"/>
        </w:rPr>
        <w:t xml:space="preserve"> обучения иностранным языкам – формирование иноязычной </w:t>
      </w:r>
      <w:r w:rsidRPr="00DC1884">
        <w:rPr>
          <w:iCs/>
          <w:sz w:val="28"/>
          <w:szCs w:val="28"/>
        </w:rPr>
        <w:t>коммуникативной компетенции</w:t>
      </w:r>
      <w:r w:rsidRPr="00DC1884">
        <w:rPr>
          <w:i/>
          <w:sz w:val="28"/>
          <w:szCs w:val="28"/>
        </w:rPr>
        <w:t xml:space="preserve"> </w:t>
      </w:r>
      <w:r w:rsidRPr="00DC1884">
        <w:rPr>
          <w:sz w:val="28"/>
          <w:szCs w:val="28"/>
        </w:rPr>
        <w:t>будущего специалиста, позволяющей использовать иностранный язык как средство профессионального и межличностного общения.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Обучение второму иностранному языку имеет своей основной целью овладение иностранным языком как средством межкультурного профессионального и межличностного общения, образования и самообразования личности, как инструментом приобщения к национальной и мировой культурам. В связи с этим, в рамках формирования межкультурной коммуникативной компетенции на втором иностранном языке возрастает необходимость осознанного подхода к формированию ее лингвистической составляющей на начальном этапе обучения, в частности, при овладении фонетическим строем второго иностранного языка.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b/>
          <w:sz w:val="28"/>
          <w:szCs w:val="28"/>
        </w:rPr>
        <w:t xml:space="preserve">Цель курса </w:t>
      </w:r>
      <w:r w:rsidRPr="00DC1884">
        <w:rPr>
          <w:sz w:val="28"/>
          <w:szCs w:val="28"/>
        </w:rPr>
        <w:t>практической фонетики: формирование основ нормативного произношения на новом (втором) иностранном языке путем</w:t>
      </w:r>
      <w:r w:rsidRPr="00DC1884">
        <w:rPr>
          <w:i/>
          <w:sz w:val="28"/>
          <w:szCs w:val="28"/>
        </w:rPr>
        <w:t xml:space="preserve"> </w:t>
      </w:r>
      <w:r w:rsidRPr="00DC1884">
        <w:rPr>
          <w:sz w:val="28"/>
          <w:szCs w:val="28"/>
        </w:rPr>
        <w:t>развития</w:t>
      </w:r>
      <w:r w:rsidRPr="00DC1884">
        <w:rPr>
          <w:i/>
          <w:sz w:val="28"/>
          <w:szCs w:val="28"/>
        </w:rPr>
        <w:t xml:space="preserve"> </w:t>
      </w:r>
      <w:r w:rsidRPr="00DC1884">
        <w:rPr>
          <w:sz w:val="28"/>
          <w:szCs w:val="28"/>
        </w:rPr>
        <w:t>слухо-произносительных и ритмико-интонационных навыков.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b/>
          <w:sz w:val="28"/>
          <w:szCs w:val="28"/>
        </w:rPr>
        <w:t xml:space="preserve">Задачи </w:t>
      </w:r>
      <w:r w:rsidRPr="00DC1884">
        <w:rPr>
          <w:sz w:val="28"/>
          <w:szCs w:val="28"/>
        </w:rPr>
        <w:t>преподавания дисциплины</w:t>
      </w:r>
      <w:r w:rsidRPr="00DC1884">
        <w:rPr>
          <w:b/>
          <w:sz w:val="28"/>
          <w:szCs w:val="28"/>
        </w:rPr>
        <w:t xml:space="preserve"> </w:t>
      </w:r>
      <w:r w:rsidRPr="00DC1884">
        <w:rPr>
          <w:sz w:val="28"/>
          <w:szCs w:val="28"/>
        </w:rPr>
        <w:t>– ознакомление с элементами системы фонетического строя иностранного языка, практическое обучение основам произношения и чтения: формирование фонетического слуха, произносительных и интонационных навыков.</w:t>
      </w:r>
    </w:p>
    <w:p w:rsidR="003303F9" w:rsidRPr="00DC1884" w:rsidRDefault="003303F9" w:rsidP="00B63DDD">
      <w:pPr>
        <w:rPr>
          <w:sz w:val="28"/>
          <w:szCs w:val="28"/>
        </w:rPr>
      </w:pPr>
    </w:p>
    <w:p w:rsidR="003303F9" w:rsidRDefault="003303F9" w:rsidP="001B2F74">
      <w:pPr>
        <w:jc w:val="center"/>
        <w:outlineLvl w:val="0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Требования к уровню освоения фонетического строя языка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B63DDD">
      <w:pPr>
        <w:rPr>
          <w:sz w:val="28"/>
          <w:szCs w:val="28"/>
        </w:rPr>
      </w:pPr>
      <w:r w:rsidRPr="00DC1884">
        <w:rPr>
          <w:sz w:val="28"/>
          <w:szCs w:val="28"/>
          <w:lang w:val="en-US"/>
        </w:rPr>
        <w:t>C</w:t>
      </w:r>
      <w:r w:rsidRPr="00DC1884">
        <w:rPr>
          <w:sz w:val="28"/>
          <w:szCs w:val="28"/>
        </w:rPr>
        <w:t xml:space="preserve">тудент должен </w:t>
      </w:r>
      <w:r w:rsidRPr="00DC1884">
        <w:rPr>
          <w:b/>
          <w:sz w:val="28"/>
          <w:szCs w:val="28"/>
        </w:rPr>
        <w:t>знать:</w:t>
      </w:r>
    </w:p>
    <w:p w:rsidR="003303F9" w:rsidRPr="00DC1884" w:rsidRDefault="003303F9" w:rsidP="00B63DDD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DC1884">
        <w:rPr>
          <w:sz w:val="28"/>
          <w:szCs w:val="28"/>
        </w:rPr>
        <w:t>основные особенности системы гласных и согласных фонем изучаемого языка;</w:t>
      </w:r>
    </w:p>
    <w:p w:rsidR="003303F9" w:rsidRPr="00DC1884" w:rsidRDefault="003303F9" w:rsidP="00B63DDD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расхождения и сходства в фонемном составе гласных и согласных в родном и изучаемых иностранных языках;</w:t>
      </w:r>
    </w:p>
    <w:p w:rsidR="003303F9" w:rsidRPr="00DC1884" w:rsidRDefault="003303F9" w:rsidP="00B63DDD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структуру слога; слоговые и неслоговые звуки; ударные и безударные слоги;</w:t>
      </w:r>
    </w:p>
    <w:p w:rsidR="003303F9" w:rsidRPr="00DC1884" w:rsidRDefault="003303F9" w:rsidP="00B63DDD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DC1884">
        <w:rPr>
          <w:sz w:val="28"/>
          <w:szCs w:val="28"/>
        </w:rPr>
        <w:t xml:space="preserve">особенности артикуляции гласных и согласных иностранного языка; </w:t>
      </w:r>
    </w:p>
    <w:p w:rsidR="003303F9" w:rsidRPr="00DC1884" w:rsidRDefault="003303F9" w:rsidP="00B63DDD">
      <w:pPr>
        <w:numPr>
          <w:ilvl w:val="0"/>
          <w:numId w:val="2"/>
        </w:numPr>
        <w:ind w:left="0" w:firstLine="0"/>
        <w:rPr>
          <w:sz w:val="28"/>
          <w:szCs w:val="28"/>
        </w:rPr>
      </w:pPr>
      <w:r w:rsidRPr="00DC1884">
        <w:rPr>
          <w:sz w:val="28"/>
          <w:szCs w:val="28"/>
        </w:rPr>
        <w:t>алфавит иностранного языка.</w:t>
      </w:r>
    </w:p>
    <w:p w:rsidR="003303F9" w:rsidRPr="00DC1884" w:rsidRDefault="003303F9" w:rsidP="001B2F74">
      <w:pPr>
        <w:outlineLvl w:val="0"/>
        <w:rPr>
          <w:sz w:val="28"/>
          <w:szCs w:val="28"/>
        </w:rPr>
      </w:pPr>
      <w:r w:rsidRPr="00DC1884">
        <w:rPr>
          <w:sz w:val="28"/>
          <w:szCs w:val="28"/>
          <w:lang w:val="en-US"/>
        </w:rPr>
        <w:t>C</w:t>
      </w:r>
      <w:r w:rsidRPr="00DC1884">
        <w:rPr>
          <w:sz w:val="28"/>
          <w:szCs w:val="28"/>
        </w:rPr>
        <w:t xml:space="preserve">тудент должен </w:t>
      </w:r>
      <w:r w:rsidRPr="00DC1884">
        <w:rPr>
          <w:b/>
          <w:sz w:val="28"/>
          <w:szCs w:val="28"/>
        </w:rPr>
        <w:t>практически овладеть:</w:t>
      </w:r>
    </w:p>
    <w:p w:rsidR="003303F9" w:rsidRPr="00DC1884" w:rsidRDefault="003303F9" w:rsidP="00B63DD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артикуляцией гласных, особенностями артикуляции безударных гласных, полугласных и сочетаний гласных;</w:t>
      </w:r>
    </w:p>
    <w:p w:rsidR="003303F9" w:rsidRPr="00DC1884" w:rsidRDefault="003303F9" w:rsidP="00B63DDD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DC1884">
        <w:rPr>
          <w:sz w:val="28"/>
          <w:szCs w:val="28"/>
        </w:rPr>
        <w:t>артикуляцией согласных и особенностями их произношения;</w:t>
      </w:r>
    </w:p>
    <w:p w:rsidR="003303F9" w:rsidRPr="00DC1884" w:rsidRDefault="003303F9" w:rsidP="00B63DDD">
      <w:pPr>
        <w:numPr>
          <w:ilvl w:val="0"/>
          <w:numId w:val="3"/>
        </w:numPr>
        <w:ind w:left="0" w:firstLine="0"/>
        <w:rPr>
          <w:sz w:val="28"/>
          <w:szCs w:val="28"/>
        </w:rPr>
      </w:pPr>
      <w:r w:rsidRPr="00DC1884">
        <w:rPr>
          <w:sz w:val="28"/>
          <w:szCs w:val="28"/>
        </w:rPr>
        <w:t>особенностями артикуляции звуков в речевом потоке;</w:t>
      </w:r>
    </w:p>
    <w:p w:rsidR="003303F9" w:rsidRPr="00CD7711" w:rsidRDefault="003303F9" w:rsidP="00B63DDD">
      <w:pPr>
        <w:pStyle w:val="BodyText"/>
        <w:widowControl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CD7711">
        <w:rPr>
          <w:sz w:val="28"/>
          <w:szCs w:val="28"/>
          <w:lang w:val="ru-RU"/>
        </w:rPr>
        <w:t>навыком ударения в слове и в речевом потоке;</w:t>
      </w:r>
    </w:p>
    <w:p w:rsidR="003303F9" w:rsidRPr="00DC1884" w:rsidRDefault="003303F9" w:rsidP="00B63DD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просодическим оформлением фраз различного коммуникативного типа: повествования, вопроса, просьбы, приказа, восклицания;</w:t>
      </w:r>
    </w:p>
    <w:p w:rsidR="003303F9" w:rsidRPr="00DC1884" w:rsidRDefault="003303F9" w:rsidP="00B63DDD">
      <w:pPr>
        <w:pStyle w:val="BodyText"/>
        <w:widowControl/>
        <w:numPr>
          <w:ilvl w:val="0"/>
          <w:numId w:val="3"/>
        </w:numPr>
        <w:shd w:val="clear" w:color="auto" w:fill="auto"/>
        <w:spacing w:after="0" w:line="240" w:lineRule="auto"/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ритмико-мелодическим строем языка;</w:t>
      </w:r>
    </w:p>
    <w:p w:rsidR="003303F9" w:rsidRPr="00DC1884" w:rsidRDefault="003303F9" w:rsidP="00B63DD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практическими навыками артикуляции, интонирования и ритмико-мелодического оформления фразы.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Необходимо учитывать, что формирование фонетической компетенции осуществляется в неразрывной связи с другими составляющими языковой компетенции (лексической и грамматической): обучение фонетике ведется параллельно с работой над другими языковыми аспектами: лексикой и грамматикой.</w:t>
      </w:r>
    </w:p>
    <w:p w:rsidR="003303F9" w:rsidRPr="00DC1884" w:rsidRDefault="003303F9" w:rsidP="00B63DDD">
      <w:pPr>
        <w:rPr>
          <w:b/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Требования к практическому владению видами речевой деятельности</w:t>
      </w:r>
    </w:p>
    <w:p w:rsidR="003303F9" w:rsidRPr="00B63DDD" w:rsidRDefault="003303F9" w:rsidP="00B63DDD">
      <w:pPr>
        <w:jc w:val="center"/>
        <w:rPr>
          <w:sz w:val="28"/>
          <w:szCs w:val="28"/>
        </w:rPr>
      </w:pP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 xml:space="preserve">Так как звуковая сторона является неотъемлемым компонентом устных видов речевой деятельности, формирование иноязычной </w:t>
      </w:r>
      <w:r w:rsidRPr="00DC1884">
        <w:rPr>
          <w:iCs/>
          <w:sz w:val="28"/>
          <w:szCs w:val="28"/>
        </w:rPr>
        <w:t xml:space="preserve">коммуникативной компетенции связано с развитием навыков и </w:t>
      </w:r>
      <w:r w:rsidRPr="00DC1884">
        <w:rPr>
          <w:sz w:val="28"/>
          <w:szCs w:val="28"/>
        </w:rPr>
        <w:t xml:space="preserve">умений аудирования, которые обеспечивают адекватное понимание иноязычной речи. Аудирование как сложная рецептивная мыслительно-мнемическая деятельность, связанная с восприятием, пониманием и активной переработкой информации, содержащейся в устном речевом сообщении, способствует практическому овладению звуковой стороной изучаемого языка, его фонемным составом и интонацией. Данная речевая деятельность развивает внимание, слуховую память, механизмы вероятностного прогнозирования и упреждающего синтеза, умение дифференцировать звуки, объединять их в комплексы и удерживать в памяти. Посредством аудирования происходит усвоение лексического состава и грамматической структуры языка. В то же время аудирование облегчает овладение не только говорением, но и чтением и письмом, что объясняет его использование как в качестве вспомогательного, так и основного средства обучения другим видам речевой деятельности. </w:t>
      </w:r>
    </w:p>
    <w:p w:rsidR="003303F9" w:rsidRPr="00DC1884" w:rsidRDefault="003303F9" w:rsidP="00B63DDD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DC1884">
        <w:rPr>
          <w:bCs/>
          <w:sz w:val="28"/>
          <w:szCs w:val="28"/>
        </w:rPr>
        <w:t>В учебном процессе предполагается взаимосвязанное обучение всем видам речевой деятельности, осуществляемое на предметно-тематическом материале курса. Формирование и развитие навыков аудирования, чтения, продуцирования речи в устной и письменной формах протекает параллельно с приобретением лингвистических ком</w:t>
      </w:r>
      <w:r w:rsidRPr="00DC1884">
        <w:rPr>
          <w:sz w:val="28"/>
          <w:szCs w:val="28"/>
        </w:rPr>
        <w:t>петенций в области практической фонетики</w:t>
      </w:r>
      <w:r w:rsidRPr="00DC1884">
        <w:rPr>
          <w:bCs/>
          <w:sz w:val="28"/>
          <w:szCs w:val="28"/>
        </w:rPr>
        <w:t>.</w:t>
      </w:r>
      <w:r w:rsidRPr="00DC1884">
        <w:rPr>
          <w:sz w:val="28"/>
          <w:szCs w:val="28"/>
        </w:rPr>
        <w:t xml:space="preserve"> Наряду с этим, аудированию уделяется особое внимание: являясь активным мыслительным процессом, оно направлено на восприятие, узнавание и понимание новых речевых сообщений, что предполагает творческое комбинирование навыков и активное их применение соответственно изменившейся ситуации.</w:t>
      </w:r>
    </w:p>
    <w:p w:rsidR="003303F9" w:rsidRPr="00CD7711" w:rsidRDefault="003303F9" w:rsidP="00B63DDD">
      <w:pPr>
        <w:pStyle w:val="BodyText"/>
        <w:rPr>
          <w:bCs/>
          <w:sz w:val="28"/>
          <w:szCs w:val="28"/>
          <w:lang w:val="ru-RU"/>
        </w:rPr>
      </w:pPr>
    </w:p>
    <w:p w:rsidR="003303F9" w:rsidRPr="00DC1884" w:rsidRDefault="003303F9" w:rsidP="00B63DDD">
      <w:pPr>
        <w:jc w:val="center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1 семестр</w:t>
      </w:r>
    </w:p>
    <w:p w:rsidR="003303F9" w:rsidRPr="00B63DDD" w:rsidRDefault="003303F9" w:rsidP="00B63DDD">
      <w:pPr>
        <w:jc w:val="center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sz w:val="28"/>
          <w:szCs w:val="28"/>
        </w:rPr>
        <w:t>Аудирование</w:t>
      </w:r>
    </w:p>
    <w:p w:rsidR="003303F9" w:rsidRPr="00CD7711" w:rsidRDefault="003303F9" w:rsidP="00B63DDD">
      <w:pPr>
        <w:pStyle w:val="BodyText"/>
        <w:jc w:val="both"/>
        <w:rPr>
          <w:sz w:val="28"/>
          <w:szCs w:val="28"/>
          <w:lang w:val="ru-RU"/>
        </w:rPr>
      </w:pPr>
      <w:r w:rsidRPr="00CD7711">
        <w:rPr>
          <w:sz w:val="28"/>
          <w:szCs w:val="28"/>
          <w:lang w:val="ru-RU"/>
        </w:rPr>
        <w:t>Студент должен понимать на слух классно-обиходную речь преподавателя, понимать звукозапись учебного материала по изучаемой тематике; воспринимать на слух иноязычную монологическую и диалогическую речь и понимать несложные высказывания о себе, о знакомых людях и предметах при условии, что речь собеседника медленная и внятная; воспроизводить услышанное при помощи повторения, перефразирования, пересказа.</w:t>
      </w:r>
    </w:p>
    <w:p w:rsidR="003303F9" w:rsidRPr="00B63DDD" w:rsidRDefault="003303F9" w:rsidP="00B63DDD">
      <w:pPr>
        <w:jc w:val="center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sz w:val="28"/>
          <w:szCs w:val="28"/>
        </w:rPr>
        <w:t>Чтение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Студент должен уметь читать и понимать адаптированные тексты разных жанров из учебно-профессиональной и социально-культурной сфер, опираясь на регулярные языковые буквенно-звуковые соответствия и исключения из правил, а также предусмотренные программой лексические, фонетические и грамматические явления.</w:t>
      </w:r>
    </w:p>
    <w:p w:rsidR="003303F9" w:rsidRPr="00B63DDD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sz w:val="28"/>
          <w:szCs w:val="28"/>
        </w:rPr>
        <w:t>Письмо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Студент должен овладеть навыками написания букв и слов, а также орфографией слов, включенных в лексический минимум. Студент должен знать и практически использовать правила</w:t>
      </w:r>
      <w:r w:rsidRPr="00DC1884">
        <w:rPr>
          <w:i/>
          <w:sz w:val="28"/>
          <w:szCs w:val="28"/>
        </w:rPr>
        <w:t xml:space="preserve"> </w:t>
      </w:r>
      <w:r w:rsidRPr="00DC1884">
        <w:rPr>
          <w:sz w:val="28"/>
          <w:szCs w:val="28"/>
        </w:rPr>
        <w:t>слогоделения и правила переноса, уметь правильно применять основные правила орфографии и пунктуации на иностранном языке при выполнении соответствующих учебных заданий в пределах предусмотренного программой лексического и грамматического материала.</w:t>
      </w:r>
    </w:p>
    <w:p w:rsidR="003303F9" w:rsidRPr="00B63DDD" w:rsidRDefault="003303F9" w:rsidP="00B63DDD">
      <w:pPr>
        <w:jc w:val="center"/>
        <w:rPr>
          <w:b/>
          <w:sz w:val="28"/>
          <w:szCs w:val="28"/>
        </w:rPr>
      </w:pPr>
    </w:p>
    <w:p w:rsidR="003303F9" w:rsidRPr="00DC1884" w:rsidRDefault="003303F9" w:rsidP="00B63DDD">
      <w:pPr>
        <w:jc w:val="center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2 семестр</w:t>
      </w:r>
    </w:p>
    <w:p w:rsidR="003303F9" w:rsidRPr="00B63DDD" w:rsidRDefault="003303F9" w:rsidP="00B63DDD">
      <w:pPr>
        <w:jc w:val="center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sz w:val="28"/>
          <w:szCs w:val="28"/>
        </w:rPr>
        <w:t>Аудирование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Студент должен понимать содержание аутентичных аудиотекстов по изученной тематике в естественном темпе с разной степенью полноты, понимать на слух иноязычную речь в условиях речевого взаимодействия в рамках изученной тематики, с чередованием ролей слушающего и говорящего.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По окончании курса студент должен приобрести навыки восприятия на слух для переработки (на последующих этапах обучения) информации из аудио- и видеопрограмм с последующим воспроизведением услышанного на иностранном языке; для диалогического и монологического говорения на иностранном языке по услышанной тематике; для устных выступлений и ведения дискуссии по услышанной теме/проблеме на изучаемом иностранном языке.</w:t>
      </w:r>
    </w:p>
    <w:p w:rsidR="003303F9" w:rsidRPr="00DC1884" w:rsidRDefault="003303F9" w:rsidP="00B63DDD">
      <w:pPr>
        <w:jc w:val="center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sz w:val="28"/>
          <w:szCs w:val="28"/>
        </w:rPr>
        <w:t>Чтение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 xml:space="preserve">Студент должен уметь читать вслух с соблюдением ритмического членения и про себя, а также понимать частично адаптированные тексты разных функциональных типов из учебно-профессиональной и социально-культурной сфер. Объем текста </w:t>
      </w:r>
      <w:r w:rsidRPr="002C73CA">
        <w:rPr>
          <w:sz w:val="28"/>
          <w:szCs w:val="28"/>
        </w:rPr>
        <w:t>– 1500-1600</w:t>
      </w:r>
      <w:r w:rsidRPr="00DC1884">
        <w:rPr>
          <w:sz w:val="28"/>
          <w:szCs w:val="28"/>
        </w:rPr>
        <w:t xml:space="preserve"> печатных знаков.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sz w:val="28"/>
          <w:szCs w:val="28"/>
        </w:rPr>
        <w:t>Письмо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Студент должен уметь правильно графически и орфографически оформлять на иностранном языке соответствующие учебные задания в пределах предусмотренного программой лексического и грамматического материала, записывать со слуха отдельные фразы или короткий несложный текст, выполнять другие письменные упражнения.</w:t>
      </w:r>
    </w:p>
    <w:p w:rsidR="003303F9" w:rsidRPr="00DC1884" w:rsidRDefault="003303F9" w:rsidP="00B63DDD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>Продуктивные умения речевой деятельности в данной программе затрагиваются лишь частично, поскольку являются прерогативой других дисциплин.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B63DDD">
      <w:pPr>
        <w:pStyle w:val="BodyTextIndent"/>
        <w:spacing w:after="0"/>
        <w:ind w:left="0"/>
        <w:jc w:val="both"/>
        <w:rPr>
          <w:sz w:val="28"/>
          <w:szCs w:val="28"/>
        </w:rPr>
      </w:pPr>
      <w:r w:rsidRPr="00DC1884">
        <w:rPr>
          <w:sz w:val="28"/>
          <w:szCs w:val="28"/>
        </w:rPr>
        <w:t xml:space="preserve">Всего часов по дисциплине </w:t>
      </w:r>
      <w:r>
        <w:rPr>
          <w:sz w:val="28"/>
          <w:szCs w:val="28"/>
        </w:rPr>
        <w:t>108</w:t>
      </w:r>
      <w:r w:rsidRPr="00DC1884">
        <w:rPr>
          <w:sz w:val="28"/>
          <w:szCs w:val="28"/>
        </w:rPr>
        <w:t xml:space="preserve">, из них всего часов аудиторных – </w:t>
      </w:r>
      <w:r w:rsidRPr="00755B9D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Pr="00DC1884">
        <w:rPr>
          <w:sz w:val="28"/>
          <w:szCs w:val="28"/>
        </w:rPr>
        <w:t xml:space="preserve">, в том числе </w:t>
      </w:r>
      <w:r w:rsidRPr="00755B9D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Pr="00DC1884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DC1884">
        <w:rPr>
          <w:sz w:val="28"/>
          <w:szCs w:val="28"/>
        </w:rPr>
        <w:t xml:space="preserve"> – практические занятия. Рекомендуемая форма контроля –зачет.</w:t>
      </w:r>
    </w:p>
    <w:p w:rsidR="003303F9" w:rsidRPr="00755B9D" w:rsidRDefault="003303F9" w:rsidP="00B63DDD">
      <w:pPr>
        <w:jc w:val="center"/>
        <w:rPr>
          <w:b/>
          <w:sz w:val="28"/>
          <w:szCs w:val="28"/>
        </w:rPr>
      </w:pPr>
    </w:p>
    <w:p w:rsidR="003303F9" w:rsidRDefault="003303F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03F9" w:rsidRPr="00DC1884" w:rsidRDefault="003303F9" w:rsidP="001B2F74">
      <w:pPr>
        <w:jc w:val="center"/>
        <w:outlineLvl w:val="0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ТЕМАТИЧЕСКИЙ ПЛАН ДИСЦИПЛИНЫ</w:t>
      </w:r>
    </w:p>
    <w:p w:rsidR="003303F9" w:rsidRPr="00DC1884" w:rsidRDefault="003303F9" w:rsidP="00B63DDD">
      <w:pPr>
        <w:jc w:val="center"/>
        <w:rPr>
          <w:b/>
          <w:sz w:val="28"/>
          <w:szCs w:val="28"/>
        </w:rPr>
      </w:pP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964"/>
        <w:gridCol w:w="907"/>
        <w:gridCol w:w="636"/>
      </w:tblGrid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both"/>
              <w:rPr>
                <w:sz w:val="28"/>
                <w:szCs w:val="28"/>
                <w:lang w:val="en-US"/>
              </w:rPr>
            </w:pPr>
            <w:r w:rsidRPr="00DC1884">
              <w:rPr>
                <w:sz w:val="28"/>
                <w:szCs w:val="28"/>
              </w:rPr>
              <w:t>№</w:t>
            </w:r>
          </w:p>
          <w:p w:rsidR="003303F9" w:rsidRPr="00DC1884" w:rsidRDefault="003303F9" w:rsidP="00B14F62">
            <w:pPr>
              <w:jc w:val="both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п/п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pStyle w:val="BodyText2"/>
              <w:jc w:val="center"/>
              <w:rPr>
                <w:b/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Название тем и разделов</w:t>
            </w:r>
          </w:p>
        </w:tc>
        <w:tc>
          <w:tcPr>
            <w:tcW w:w="907" w:type="dxa"/>
          </w:tcPr>
          <w:p w:rsidR="003303F9" w:rsidRPr="00DC1884" w:rsidRDefault="003303F9" w:rsidP="00B14F62">
            <w:pPr>
              <w:pStyle w:val="BodyText2"/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Всего</w:t>
            </w:r>
          </w:p>
        </w:tc>
        <w:tc>
          <w:tcPr>
            <w:tcW w:w="636" w:type="dxa"/>
          </w:tcPr>
          <w:p w:rsidR="003303F9" w:rsidRPr="00DC1884" w:rsidRDefault="003303F9" w:rsidP="00B14F62">
            <w:pPr>
              <w:pStyle w:val="BodyText2"/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ПЗ</w:t>
            </w:r>
          </w:p>
        </w:tc>
      </w:tr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Особенности системы гласных фонем. Графическое изображение звуков.</w:t>
            </w:r>
          </w:p>
        </w:tc>
        <w:tc>
          <w:tcPr>
            <w:tcW w:w="907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  <w:lang w:val="en-US"/>
              </w:rPr>
            </w:pPr>
            <w:r w:rsidRPr="00DC1884">
              <w:rPr>
                <w:sz w:val="28"/>
                <w:szCs w:val="28"/>
              </w:rPr>
              <w:t>1</w:t>
            </w:r>
            <w:r w:rsidRPr="00DC1884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36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  <w:lang w:val="en-US"/>
              </w:rPr>
            </w:pPr>
            <w:r w:rsidRPr="00DC1884">
              <w:rPr>
                <w:sz w:val="28"/>
                <w:szCs w:val="28"/>
              </w:rPr>
              <w:t>1</w:t>
            </w:r>
            <w:r w:rsidRPr="00DC1884">
              <w:rPr>
                <w:sz w:val="28"/>
                <w:szCs w:val="28"/>
                <w:lang w:val="en-US"/>
              </w:rPr>
              <w:t>4</w:t>
            </w:r>
          </w:p>
        </w:tc>
      </w:tr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2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jc w:val="both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Особенности системы согласных фонем. Графическое изображение звуков.</w:t>
            </w:r>
          </w:p>
        </w:tc>
        <w:tc>
          <w:tcPr>
            <w:tcW w:w="907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  <w:lang w:val="en-US"/>
              </w:rPr>
            </w:pPr>
            <w:r w:rsidRPr="00DC1884">
              <w:rPr>
                <w:sz w:val="28"/>
                <w:szCs w:val="28"/>
              </w:rPr>
              <w:t>1</w:t>
            </w:r>
            <w:r w:rsidRPr="00DC1884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36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  <w:lang w:val="en-US"/>
              </w:rPr>
            </w:pPr>
            <w:r w:rsidRPr="00DC1884">
              <w:rPr>
                <w:sz w:val="28"/>
                <w:szCs w:val="28"/>
              </w:rPr>
              <w:t>1</w:t>
            </w:r>
            <w:r w:rsidRPr="00DC1884">
              <w:rPr>
                <w:sz w:val="28"/>
                <w:szCs w:val="28"/>
                <w:lang w:val="en-US"/>
              </w:rPr>
              <w:t>2</w:t>
            </w:r>
          </w:p>
        </w:tc>
      </w:tr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3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Сочетания гласных и согласных. Алфавит.</w:t>
            </w:r>
          </w:p>
        </w:tc>
        <w:tc>
          <w:tcPr>
            <w:tcW w:w="907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10</w:t>
            </w:r>
          </w:p>
        </w:tc>
      </w:tr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4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Особенности артикуляции звуков в речевом потоке.</w:t>
            </w:r>
          </w:p>
        </w:tc>
        <w:tc>
          <w:tcPr>
            <w:tcW w:w="907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10</w:t>
            </w:r>
          </w:p>
        </w:tc>
        <w:tc>
          <w:tcPr>
            <w:tcW w:w="636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10</w:t>
            </w:r>
          </w:p>
        </w:tc>
      </w:tr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5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Основные принципы слогоделения. Ударение.</w:t>
            </w:r>
          </w:p>
        </w:tc>
        <w:tc>
          <w:tcPr>
            <w:tcW w:w="907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12</w:t>
            </w:r>
          </w:p>
        </w:tc>
        <w:tc>
          <w:tcPr>
            <w:tcW w:w="636" w:type="dxa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12</w:t>
            </w:r>
          </w:p>
        </w:tc>
      </w:tr>
      <w:tr w:rsidR="003303F9" w:rsidRPr="00DC1884" w:rsidTr="00B14F62">
        <w:tc>
          <w:tcPr>
            <w:tcW w:w="0" w:type="auto"/>
          </w:tcPr>
          <w:p w:rsidR="003303F9" w:rsidRPr="00DC1884" w:rsidRDefault="003303F9" w:rsidP="00B14F62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6</w:t>
            </w:r>
          </w:p>
        </w:tc>
        <w:tc>
          <w:tcPr>
            <w:tcW w:w="6964" w:type="dxa"/>
          </w:tcPr>
          <w:p w:rsidR="003303F9" w:rsidRPr="00DC1884" w:rsidRDefault="003303F9" w:rsidP="00B14F62">
            <w:pPr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Ритмико-мелодический строй языка. Интонация и ее компоненты.</w:t>
            </w:r>
          </w:p>
        </w:tc>
        <w:tc>
          <w:tcPr>
            <w:tcW w:w="907" w:type="dxa"/>
          </w:tcPr>
          <w:p w:rsidR="003303F9" w:rsidRPr="00DC1884" w:rsidRDefault="003303F9" w:rsidP="002514AE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3303F9" w:rsidRPr="00DC1884" w:rsidRDefault="003303F9" w:rsidP="002514AE">
            <w:pPr>
              <w:jc w:val="center"/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  <w:tr w:rsidR="003303F9" w:rsidRPr="00DC1884" w:rsidTr="00B14F62">
        <w:tc>
          <w:tcPr>
            <w:tcW w:w="7558" w:type="dxa"/>
            <w:gridSpan w:val="2"/>
          </w:tcPr>
          <w:p w:rsidR="003303F9" w:rsidRPr="00DC1884" w:rsidRDefault="003303F9" w:rsidP="00B14F62">
            <w:pPr>
              <w:rPr>
                <w:sz w:val="28"/>
                <w:szCs w:val="28"/>
              </w:rPr>
            </w:pPr>
            <w:r w:rsidRPr="00DC1884">
              <w:rPr>
                <w:sz w:val="28"/>
                <w:szCs w:val="28"/>
              </w:rPr>
              <w:t>Итого:</w:t>
            </w:r>
          </w:p>
        </w:tc>
        <w:tc>
          <w:tcPr>
            <w:tcW w:w="907" w:type="dxa"/>
          </w:tcPr>
          <w:p w:rsidR="003303F9" w:rsidRPr="00DC1884" w:rsidRDefault="003303F9" w:rsidP="002514AE">
            <w:pPr>
              <w:jc w:val="center"/>
              <w:rPr>
                <w:sz w:val="28"/>
                <w:szCs w:val="28"/>
                <w:highlight w:val="yellow"/>
              </w:rPr>
            </w:pPr>
            <w:r w:rsidRPr="00755B9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3303F9" w:rsidRPr="00DC1884" w:rsidRDefault="003303F9" w:rsidP="002514AE">
            <w:pPr>
              <w:jc w:val="center"/>
              <w:rPr>
                <w:sz w:val="28"/>
                <w:szCs w:val="28"/>
                <w:highlight w:val="yellow"/>
              </w:rPr>
            </w:pPr>
            <w:r w:rsidRPr="00755B9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</w:tr>
    </w:tbl>
    <w:p w:rsidR="003303F9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B63DDD">
      <w:pPr>
        <w:jc w:val="both"/>
        <w:rPr>
          <w:sz w:val="28"/>
          <w:szCs w:val="28"/>
        </w:rPr>
      </w:pPr>
    </w:p>
    <w:p w:rsidR="003303F9" w:rsidRDefault="003303F9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303F9" w:rsidRPr="00DC1884" w:rsidRDefault="003303F9" w:rsidP="001B2F74">
      <w:pPr>
        <w:jc w:val="center"/>
        <w:outlineLvl w:val="0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СОДЕРЖАНИЕ УЧЕБНОГО МАТЕРИАЛА</w:t>
      </w:r>
    </w:p>
    <w:p w:rsidR="003303F9" w:rsidRPr="00DC1884" w:rsidRDefault="003303F9" w:rsidP="00B63DDD">
      <w:pPr>
        <w:jc w:val="center"/>
        <w:rPr>
          <w:b/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b/>
          <w:sz w:val="28"/>
          <w:szCs w:val="28"/>
        </w:rPr>
        <w:t>Тема 1.</w:t>
      </w:r>
      <w:r w:rsidRPr="00DC1884">
        <w:rPr>
          <w:sz w:val="28"/>
          <w:szCs w:val="28"/>
        </w:rPr>
        <w:t xml:space="preserve"> Особенности системы гласных фонем.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Основные особенности системы гласных фонем изучаемого языка. Расхождения и сходство в фонемном составе гласных в изучаемых языках. Особенности артикуляции гласных. Графическое изображение гласных звуков. Правила чтения.</w:t>
      </w:r>
    </w:p>
    <w:p w:rsidR="003303F9" w:rsidRPr="00DC1884" w:rsidRDefault="003303F9" w:rsidP="00B63DDD">
      <w:pPr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b/>
          <w:sz w:val="28"/>
          <w:szCs w:val="28"/>
        </w:rPr>
        <w:t>Тема 2.</w:t>
      </w:r>
      <w:r w:rsidRPr="00DC1884">
        <w:rPr>
          <w:sz w:val="28"/>
          <w:szCs w:val="28"/>
        </w:rPr>
        <w:t xml:space="preserve"> Особенности системы согласных фонем.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Основные особенности системы согласных фонем изучаемого языка. Расхождения и сходство в фонемном составе согласных в изучаемых языках. Особенности произношения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согласных. Графическое изображение согласных звуков. Правила чтения.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b/>
          <w:sz w:val="28"/>
          <w:szCs w:val="28"/>
        </w:rPr>
        <w:t>Тема 3. С</w:t>
      </w:r>
      <w:r w:rsidRPr="00DC1884">
        <w:rPr>
          <w:sz w:val="28"/>
          <w:szCs w:val="28"/>
        </w:rPr>
        <w:t>очетания гласных и согласных.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Правила чтения сочетаний гласных (полугласные, дифтонги, трифтонги и др.) и согласных звуков. Особенности артикуляции. Наименование букв алфавита.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b/>
          <w:sz w:val="28"/>
          <w:szCs w:val="28"/>
        </w:rPr>
      </w:pPr>
      <w:r w:rsidRPr="00DC1884">
        <w:rPr>
          <w:b/>
          <w:sz w:val="28"/>
          <w:szCs w:val="28"/>
        </w:rPr>
        <w:t>Тема 4.</w:t>
      </w:r>
      <w:r w:rsidRPr="00DC1884">
        <w:rPr>
          <w:sz w:val="28"/>
          <w:szCs w:val="28"/>
        </w:rPr>
        <w:t xml:space="preserve"> Особенности артикуляции звуков в речевом потоке.</w:t>
      </w:r>
    </w:p>
    <w:p w:rsidR="003303F9" w:rsidRPr="00DC1884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Фазы артикуляции. Количественные и качественные изменения (характеристики) звуков в потоке речи.</w:t>
      </w:r>
    </w:p>
    <w:p w:rsidR="003303F9" w:rsidRPr="00DC1884" w:rsidRDefault="003303F9" w:rsidP="00B63DDD">
      <w:pPr>
        <w:jc w:val="center"/>
        <w:rPr>
          <w:b/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b/>
          <w:sz w:val="28"/>
          <w:szCs w:val="28"/>
        </w:rPr>
        <w:t>Тема 5.</w:t>
      </w:r>
      <w:r w:rsidRPr="00DC1884">
        <w:rPr>
          <w:sz w:val="28"/>
          <w:szCs w:val="28"/>
        </w:rPr>
        <w:t xml:space="preserve"> Основные принципы слогоделения. Ударение.</w:t>
      </w:r>
    </w:p>
    <w:p w:rsidR="003303F9" w:rsidRPr="00DC1884" w:rsidRDefault="003303F9" w:rsidP="00B63DDD">
      <w:pPr>
        <w:jc w:val="both"/>
        <w:rPr>
          <w:b/>
          <w:sz w:val="28"/>
          <w:szCs w:val="28"/>
        </w:rPr>
      </w:pPr>
      <w:r w:rsidRPr="00DC1884">
        <w:rPr>
          <w:sz w:val="28"/>
          <w:szCs w:val="28"/>
        </w:rPr>
        <w:t>Структура слога. Слоговые и неслоговые звуки. Правила переноса слов. Ударные и безударные слоги. Ударение в слове, во фразе и речевом потоке. Фразовое и логическое ударение в предложении.</w:t>
      </w:r>
    </w:p>
    <w:p w:rsidR="003303F9" w:rsidRPr="00DC1884" w:rsidRDefault="003303F9" w:rsidP="00B63DDD">
      <w:pPr>
        <w:jc w:val="center"/>
        <w:rPr>
          <w:b/>
          <w:sz w:val="28"/>
          <w:szCs w:val="28"/>
        </w:rPr>
      </w:pPr>
    </w:p>
    <w:p w:rsidR="003303F9" w:rsidRPr="00DC1884" w:rsidRDefault="003303F9" w:rsidP="001B2F74">
      <w:pPr>
        <w:jc w:val="center"/>
        <w:outlineLvl w:val="0"/>
        <w:rPr>
          <w:sz w:val="28"/>
          <w:szCs w:val="28"/>
        </w:rPr>
      </w:pPr>
      <w:r w:rsidRPr="00DC1884">
        <w:rPr>
          <w:b/>
          <w:sz w:val="28"/>
          <w:szCs w:val="28"/>
        </w:rPr>
        <w:t>Тема 6.</w:t>
      </w:r>
      <w:r w:rsidRPr="00DC1884">
        <w:rPr>
          <w:sz w:val="28"/>
          <w:szCs w:val="28"/>
        </w:rPr>
        <w:t xml:space="preserve"> Ритмико-мелодический строй языка. Интонация и ее компоненты.</w:t>
      </w:r>
    </w:p>
    <w:p w:rsidR="003303F9" w:rsidRDefault="003303F9" w:rsidP="00B63DDD">
      <w:pPr>
        <w:jc w:val="both"/>
        <w:rPr>
          <w:sz w:val="28"/>
          <w:szCs w:val="28"/>
        </w:rPr>
      </w:pPr>
      <w:r w:rsidRPr="00DC1884">
        <w:rPr>
          <w:sz w:val="28"/>
          <w:szCs w:val="28"/>
        </w:rPr>
        <w:t>Членение потока речи. Речевой темп и речевая пауза. Просодическое оформление фраз различного коммуникативного типа: повествования, вопроса, просьбы, приказа, восклицания.</w:t>
      </w:r>
    </w:p>
    <w:p w:rsidR="003303F9" w:rsidRDefault="003303F9">
      <w:pPr>
        <w:spacing w:after="200" w:line="276" w:lineRule="auto"/>
      </w:pPr>
      <w:r>
        <w:br w:type="page"/>
      </w:r>
    </w:p>
    <w:p w:rsidR="003303F9" w:rsidRPr="00111359" w:rsidRDefault="003303F9" w:rsidP="00B63DDD">
      <w:pPr>
        <w:rPr>
          <w:sz w:val="2"/>
          <w:szCs w:val="2"/>
        </w:rPr>
      </w:pPr>
    </w:p>
    <w:p w:rsidR="003303F9" w:rsidRPr="00B63DDD" w:rsidRDefault="003303F9" w:rsidP="001B2F74">
      <w:pPr>
        <w:pStyle w:val="20"/>
        <w:shd w:val="clear" w:color="auto" w:fill="auto"/>
        <w:spacing w:after="0" w:line="250" w:lineRule="exact"/>
        <w:ind w:right="80"/>
        <w:outlineLvl w:val="0"/>
        <w:rPr>
          <w:sz w:val="28"/>
          <w:szCs w:val="28"/>
        </w:rPr>
      </w:pPr>
      <w:r w:rsidRPr="00B63DDD">
        <w:rPr>
          <w:color w:val="000000"/>
          <w:sz w:val="28"/>
          <w:szCs w:val="28"/>
        </w:rPr>
        <w:t>ИНФОРМАЦИОННО-МЕТОДИЧЕСКАЯ ЧАСТЬ</w:t>
      </w:r>
    </w:p>
    <w:p w:rsidR="003303F9" w:rsidRPr="00B63DDD" w:rsidRDefault="003303F9" w:rsidP="00B63DDD">
      <w:pPr>
        <w:pStyle w:val="20"/>
        <w:shd w:val="clear" w:color="auto" w:fill="auto"/>
        <w:spacing w:after="0" w:line="250" w:lineRule="exact"/>
        <w:ind w:right="80"/>
        <w:rPr>
          <w:color w:val="000000"/>
          <w:sz w:val="28"/>
          <w:szCs w:val="28"/>
        </w:rPr>
      </w:pPr>
    </w:p>
    <w:p w:rsidR="003303F9" w:rsidRPr="00B63DDD" w:rsidRDefault="003303F9" w:rsidP="001B2F74">
      <w:pPr>
        <w:pStyle w:val="20"/>
        <w:shd w:val="clear" w:color="auto" w:fill="auto"/>
        <w:spacing w:after="0" w:line="250" w:lineRule="exact"/>
        <w:ind w:right="80"/>
        <w:outlineLvl w:val="0"/>
        <w:rPr>
          <w:b w:val="0"/>
          <w:sz w:val="28"/>
          <w:szCs w:val="28"/>
        </w:rPr>
      </w:pPr>
      <w:r w:rsidRPr="00B63DDD">
        <w:rPr>
          <w:b w:val="0"/>
          <w:color w:val="000000"/>
          <w:sz w:val="28"/>
          <w:szCs w:val="28"/>
        </w:rPr>
        <w:t>Основная литература</w:t>
      </w:r>
    </w:p>
    <w:p w:rsidR="003303F9" w:rsidRPr="00B63DDD" w:rsidRDefault="003303F9" w:rsidP="00B63DDD">
      <w:pPr>
        <w:pStyle w:val="1"/>
        <w:shd w:val="clear" w:color="auto" w:fill="auto"/>
        <w:tabs>
          <w:tab w:val="left" w:pos="371"/>
          <w:tab w:val="left" w:pos="8968"/>
        </w:tabs>
        <w:ind w:left="380" w:right="60" w:firstLine="0"/>
        <w:rPr>
          <w:sz w:val="28"/>
          <w:szCs w:val="28"/>
        </w:rPr>
      </w:pPr>
    </w:p>
    <w:p w:rsidR="003303F9" w:rsidRPr="00B63DDD" w:rsidRDefault="003303F9" w:rsidP="00B63DDD">
      <w:pPr>
        <w:pStyle w:val="1"/>
        <w:numPr>
          <w:ilvl w:val="0"/>
          <w:numId w:val="4"/>
        </w:numPr>
        <w:shd w:val="clear" w:color="auto" w:fill="auto"/>
        <w:tabs>
          <w:tab w:val="left" w:pos="371"/>
          <w:tab w:val="left" w:pos="8968"/>
        </w:tabs>
        <w:ind w:left="380" w:right="60"/>
        <w:rPr>
          <w:sz w:val="28"/>
          <w:szCs w:val="28"/>
        </w:rPr>
      </w:pPr>
      <w:r w:rsidRPr="00B63DDD">
        <w:rPr>
          <w:color w:val="000000"/>
          <w:sz w:val="28"/>
          <w:szCs w:val="28"/>
        </w:rPr>
        <w:t xml:space="preserve">Сидоренко, Г.И. Учебно-методическое пособие по развитию навыков произношения и чтения на английском языке </w:t>
      </w:r>
      <w:r w:rsidRPr="00B63DDD">
        <w:rPr>
          <w:color w:val="000000"/>
          <w:sz w:val="28"/>
          <w:szCs w:val="28"/>
          <w:lang w:val="en-US"/>
        </w:rPr>
        <w:t>Pronunciation</w:t>
      </w:r>
      <w:r w:rsidRPr="00B63DDD">
        <w:rPr>
          <w:color w:val="000000"/>
          <w:sz w:val="28"/>
          <w:szCs w:val="28"/>
        </w:rPr>
        <w:t xml:space="preserve"> </w:t>
      </w:r>
      <w:r w:rsidRPr="00B63DDD">
        <w:rPr>
          <w:color w:val="000000"/>
          <w:sz w:val="28"/>
          <w:szCs w:val="28"/>
          <w:lang w:val="en-US"/>
        </w:rPr>
        <w:t>Training</w:t>
      </w:r>
      <w:r w:rsidRPr="00B63DDD">
        <w:rPr>
          <w:color w:val="000000"/>
          <w:sz w:val="28"/>
          <w:szCs w:val="28"/>
        </w:rPr>
        <w:t>'. - Минск: БГЭУ, 1993. -43с.</w:t>
      </w:r>
      <w:r w:rsidRPr="00B63DDD">
        <w:rPr>
          <w:color w:val="000000"/>
          <w:sz w:val="28"/>
          <w:szCs w:val="28"/>
        </w:rPr>
        <w:tab/>
      </w:r>
    </w:p>
    <w:p w:rsidR="003303F9" w:rsidRPr="00B63DDD" w:rsidRDefault="003303F9" w:rsidP="00B63DDD">
      <w:pPr>
        <w:pStyle w:val="1"/>
        <w:numPr>
          <w:ilvl w:val="0"/>
          <w:numId w:val="4"/>
        </w:numPr>
        <w:shd w:val="clear" w:color="auto" w:fill="auto"/>
        <w:tabs>
          <w:tab w:val="left" w:pos="395"/>
          <w:tab w:val="left" w:pos="4437"/>
        </w:tabs>
        <w:ind w:left="380" w:right="60"/>
        <w:rPr>
          <w:sz w:val="28"/>
          <w:szCs w:val="28"/>
        </w:rPr>
      </w:pPr>
      <w:r w:rsidRPr="00B63DDD">
        <w:rPr>
          <w:color w:val="000000"/>
          <w:sz w:val="28"/>
          <w:szCs w:val="28"/>
        </w:rPr>
        <w:t>Карневская, Е.Б. Практическая фонетика английского языка на продвинутом этапе обучения: учебник / Е.Б. Карневская, У.А. Мисуно, Л.Д. Раковская; под общ. ред. Е.В.Карневской. - Минск : Аверсэв, 2003. 400 с.</w:t>
      </w:r>
      <w:r w:rsidRPr="00B63DDD">
        <w:rPr>
          <w:color w:val="000000"/>
          <w:sz w:val="28"/>
          <w:szCs w:val="28"/>
        </w:rPr>
        <w:tab/>
      </w:r>
    </w:p>
    <w:p w:rsidR="003303F9" w:rsidRPr="00B63DDD" w:rsidRDefault="003303F9" w:rsidP="00B63DDD">
      <w:pPr>
        <w:pStyle w:val="1"/>
        <w:numPr>
          <w:ilvl w:val="0"/>
          <w:numId w:val="4"/>
        </w:numPr>
        <w:shd w:val="clear" w:color="auto" w:fill="auto"/>
        <w:tabs>
          <w:tab w:val="left" w:pos="395"/>
          <w:tab w:val="left" w:pos="4442"/>
        </w:tabs>
        <w:ind w:left="380" w:right="60"/>
        <w:rPr>
          <w:sz w:val="28"/>
          <w:szCs w:val="28"/>
          <w:lang w:val="en-US"/>
        </w:rPr>
      </w:pPr>
      <w:r w:rsidRPr="00B63DDD">
        <w:rPr>
          <w:color w:val="000000"/>
          <w:sz w:val="28"/>
          <w:szCs w:val="28"/>
          <w:lang w:val="en-US"/>
        </w:rPr>
        <w:t>Baker, Ann Ship or Sheep? / Ann Baker. - Cambridge : Cambridge University Press, 2000. - 230 p.</w:t>
      </w:r>
      <w:r w:rsidRPr="00B63DDD">
        <w:rPr>
          <w:color w:val="000000"/>
          <w:sz w:val="28"/>
          <w:szCs w:val="28"/>
          <w:lang w:val="en-US"/>
        </w:rPr>
        <w:tab/>
      </w:r>
    </w:p>
    <w:p w:rsidR="003303F9" w:rsidRPr="00B63DDD" w:rsidRDefault="003303F9" w:rsidP="00B63DDD">
      <w:pPr>
        <w:rPr>
          <w:sz w:val="28"/>
          <w:szCs w:val="28"/>
          <w:lang w:val="en-US"/>
        </w:rPr>
      </w:pPr>
    </w:p>
    <w:p w:rsidR="003303F9" w:rsidRPr="00B63DDD" w:rsidRDefault="003303F9" w:rsidP="001B2F74">
      <w:pPr>
        <w:pStyle w:val="20"/>
        <w:shd w:val="clear" w:color="auto" w:fill="auto"/>
        <w:spacing w:after="28" w:line="250" w:lineRule="exact"/>
        <w:ind w:right="80"/>
        <w:outlineLvl w:val="0"/>
        <w:rPr>
          <w:b w:val="0"/>
          <w:sz w:val="28"/>
          <w:szCs w:val="28"/>
        </w:rPr>
      </w:pPr>
      <w:r w:rsidRPr="00B63DDD">
        <w:rPr>
          <w:b w:val="0"/>
          <w:color w:val="000000"/>
          <w:sz w:val="28"/>
          <w:szCs w:val="28"/>
        </w:rPr>
        <w:t>Дополнительная литература</w:t>
      </w:r>
    </w:p>
    <w:p w:rsidR="003303F9" w:rsidRPr="00B63DDD" w:rsidRDefault="003303F9" w:rsidP="00B63DDD">
      <w:pPr>
        <w:pStyle w:val="1"/>
        <w:numPr>
          <w:ilvl w:val="0"/>
          <w:numId w:val="5"/>
        </w:numPr>
        <w:shd w:val="clear" w:color="auto" w:fill="auto"/>
        <w:tabs>
          <w:tab w:val="left" w:pos="366"/>
        </w:tabs>
        <w:ind w:left="380" w:right="360"/>
        <w:jc w:val="left"/>
        <w:rPr>
          <w:sz w:val="28"/>
          <w:szCs w:val="28"/>
        </w:rPr>
      </w:pPr>
      <w:r w:rsidRPr="00B63DDD">
        <w:rPr>
          <w:color w:val="000000"/>
          <w:sz w:val="28"/>
          <w:szCs w:val="28"/>
        </w:rPr>
        <w:t xml:space="preserve">Практическая фонетика английского языка: учебник / М.А. Соколова, [и др.] - М.: Высшая школа, 2000. - </w:t>
      </w:r>
      <w:r w:rsidRPr="00B63DDD">
        <w:rPr>
          <w:color w:val="000000"/>
          <w:sz w:val="28"/>
          <w:szCs w:val="28"/>
          <w:lang w:val="en-US"/>
        </w:rPr>
        <w:t>J</w:t>
      </w:r>
      <w:r w:rsidRPr="00B63DDD">
        <w:rPr>
          <w:color w:val="000000"/>
          <w:sz w:val="28"/>
          <w:szCs w:val="28"/>
        </w:rPr>
        <w:t>352 с.</w:t>
      </w:r>
    </w:p>
    <w:p w:rsidR="003303F9" w:rsidRPr="00B63DDD" w:rsidRDefault="003303F9" w:rsidP="00B63DDD">
      <w:pPr>
        <w:pStyle w:val="1"/>
        <w:numPr>
          <w:ilvl w:val="0"/>
          <w:numId w:val="5"/>
        </w:numPr>
        <w:shd w:val="clear" w:color="auto" w:fill="auto"/>
        <w:tabs>
          <w:tab w:val="left" w:pos="400"/>
        </w:tabs>
        <w:ind w:left="380" w:right="720"/>
        <w:jc w:val="left"/>
        <w:rPr>
          <w:sz w:val="28"/>
          <w:szCs w:val="28"/>
          <w:lang w:val="en-US"/>
        </w:rPr>
      </w:pPr>
      <w:r w:rsidRPr="00B63DDD">
        <w:rPr>
          <w:color w:val="000000"/>
          <w:sz w:val="28"/>
          <w:szCs w:val="28"/>
          <w:lang w:val="en-US"/>
        </w:rPr>
        <w:t>O'Connor, J.D. Sounds English / J.D. O'Connor, Clare Fletcher. - London Longman, 1989. - 125 p.</w:t>
      </w:r>
    </w:p>
    <w:p w:rsidR="003303F9" w:rsidRPr="00B63DDD" w:rsidRDefault="003303F9">
      <w:pPr>
        <w:rPr>
          <w:sz w:val="28"/>
          <w:szCs w:val="28"/>
          <w:lang w:val="en-US"/>
        </w:rPr>
      </w:pPr>
    </w:p>
    <w:sectPr w:rsidR="003303F9" w:rsidRPr="00B63DDD" w:rsidSect="001D3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Dotum">
    <w:altName w:val="Ґмў¬ўЇ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6F8C"/>
    <w:multiLevelType w:val="multilevel"/>
    <w:tmpl w:val="4CDE51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1C01F92"/>
    <w:multiLevelType w:val="multilevel"/>
    <w:tmpl w:val="95BE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D1F7BE0"/>
    <w:multiLevelType w:val="hybridMultilevel"/>
    <w:tmpl w:val="BFCEFD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085175"/>
    <w:multiLevelType w:val="hybridMultilevel"/>
    <w:tmpl w:val="7778C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DE0162"/>
    <w:multiLevelType w:val="hybridMultilevel"/>
    <w:tmpl w:val="4D1EEAA0"/>
    <w:lvl w:ilvl="0" w:tplc="0BEE04B8">
      <w:start w:val="2009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772"/>
    <w:rsid w:val="00083832"/>
    <w:rsid w:val="00111359"/>
    <w:rsid w:val="00134772"/>
    <w:rsid w:val="001B2F74"/>
    <w:rsid w:val="001D394F"/>
    <w:rsid w:val="002514AE"/>
    <w:rsid w:val="00254391"/>
    <w:rsid w:val="002C73CA"/>
    <w:rsid w:val="003303F9"/>
    <w:rsid w:val="00330E05"/>
    <w:rsid w:val="00500E24"/>
    <w:rsid w:val="005C3620"/>
    <w:rsid w:val="00664312"/>
    <w:rsid w:val="00704D44"/>
    <w:rsid w:val="00755B9D"/>
    <w:rsid w:val="00AC713C"/>
    <w:rsid w:val="00AE648D"/>
    <w:rsid w:val="00B14F62"/>
    <w:rsid w:val="00B238BB"/>
    <w:rsid w:val="00B463DB"/>
    <w:rsid w:val="00B571A8"/>
    <w:rsid w:val="00B63DDD"/>
    <w:rsid w:val="00C73B03"/>
    <w:rsid w:val="00CB1125"/>
    <w:rsid w:val="00CD7711"/>
    <w:rsid w:val="00D829E7"/>
    <w:rsid w:val="00DC1884"/>
    <w:rsid w:val="00E63AF3"/>
    <w:rsid w:val="00EC1A83"/>
    <w:rsid w:val="00F62015"/>
    <w:rsid w:val="00F635F3"/>
    <w:rsid w:val="00FA1444"/>
    <w:rsid w:val="00FC0E47"/>
    <w:rsid w:val="00FC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72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34772"/>
    <w:pPr>
      <w:keepNext/>
      <w:outlineLvl w:val="6"/>
    </w:pPr>
    <w:rPr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134772"/>
    <w:rPr>
      <w:rFonts w:ascii="Times New Roman" w:hAnsi="Times New Roman" w:cs="Times New Roman"/>
      <w:bCs/>
      <w:sz w:val="20"/>
      <w:szCs w:val="20"/>
      <w:lang w:eastAsia="ru-RU"/>
    </w:rPr>
  </w:style>
  <w:style w:type="paragraph" w:customStyle="1" w:styleId="FR1">
    <w:name w:val="FR1"/>
    <w:uiPriority w:val="99"/>
    <w:rsid w:val="00134772"/>
    <w:pPr>
      <w:widowControl w:val="0"/>
      <w:autoSpaceDE w:val="0"/>
      <w:autoSpaceDN w:val="0"/>
      <w:adjustRightInd w:val="0"/>
      <w:spacing w:before="2400"/>
      <w:ind w:left="2640"/>
    </w:pPr>
    <w:rPr>
      <w:rFonts w:ascii="Times New Roman" w:eastAsia="Times New Roman" w:hAnsi="Times New Roman"/>
      <w:b/>
      <w:bCs/>
      <w:sz w:val="32"/>
      <w:szCs w:val="32"/>
      <w:lang w:val="ru-RU" w:eastAsia="ru-RU"/>
    </w:rPr>
  </w:style>
  <w:style w:type="paragraph" w:styleId="Caption">
    <w:name w:val="caption"/>
    <w:basedOn w:val="Normal"/>
    <w:next w:val="Normal"/>
    <w:uiPriority w:val="99"/>
    <w:qFormat/>
    <w:rsid w:val="00134772"/>
    <w:pPr>
      <w:widowControl w:val="0"/>
      <w:autoSpaceDE w:val="0"/>
      <w:autoSpaceDN w:val="0"/>
      <w:adjustRightInd w:val="0"/>
      <w:spacing w:before="620"/>
      <w:ind w:left="4080"/>
    </w:pPr>
    <w:rPr>
      <w:sz w:val="28"/>
      <w:szCs w:val="24"/>
    </w:rPr>
  </w:style>
  <w:style w:type="paragraph" w:customStyle="1" w:styleId="FR4">
    <w:name w:val="FR4"/>
    <w:uiPriority w:val="99"/>
    <w:rsid w:val="00134772"/>
    <w:pPr>
      <w:widowControl w:val="0"/>
      <w:autoSpaceDE w:val="0"/>
      <w:autoSpaceDN w:val="0"/>
      <w:adjustRightInd w:val="0"/>
      <w:spacing w:before="1020"/>
      <w:ind w:left="1000"/>
    </w:pPr>
    <w:rPr>
      <w:rFonts w:ascii="Arial" w:eastAsia="Times New Roman" w:hAnsi="Arial" w:cs="Arial"/>
      <w:sz w:val="18"/>
      <w:szCs w:val="18"/>
      <w:lang w:val="ru-RU"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13477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34772"/>
    <w:pPr>
      <w:widowControl w:val="0"/>
      <w:shd w:val="clear" w:color="auto" w:fill="FFFFFF"/>
      <w:spacing w:after="720" w:line="240" w:lineRule="atLeast"/>
      <w:jc w:val="center"/>
    </w:pPr>
    <w:rPr>
      <w:rFonts w:eastAsia="Calibri"/>
      <w:b/>
      <w:bCs/>
      <w:sz w:val="27"/>
      <w:szCs w:val="27"/>
      <w:lang w:eastAsia="en-US"/>
    </w:rPr>
  </w:style>
  <w:style w:type="character" w:customStyle="1" w:styleId="BodyTextChar">
    <w:name w:val="Body Text Char"/>
    <w:uiPriority w:val="99"/>
    <w:locked/>
    <w:rsid w:val="00134772"/>
    <w:rPr>
      <w:rFonts w:ascii="Times New Roman" w:hAnsi="Times New Roman"/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134772"/>
    <w:pPr>
      <w:widowControl w:val="0"/>
      <w:shd w:val="clear" w:color="auto" w:fill="FFFFFF"/>
      <w:spacing w:after="180" w:line="240" w:lineRule="atLeast"/>
      <w:jc w:val="center"/>
    </w:pPr>
    <w:rPr>
      <w:rFonts w:eastAsia="Calibri"/>
      <w:sz w:val="26"/>
      <w:szCs w:val="26"/>
      <w:lang w:val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EC1A83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134772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34772"/>
    <w:pPr>
      <w:widowControl w:val="0"/>
    </w:pPr>
    <w:rPr>
      <w:rFonts w:ascii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uiPriority w:val="99"/>
    <w:rsid w:val="00134772"/>
    <w:pPr>
      <w:widowControl w:val="0"/>
      <w:autoSpaceDE w:val="0"/>
      <w:autoSpaceDN w:val="0"/>
      <w:adjustRightInd w:val="0"/>
      <w:spacing w:before="160" w:line="260" w:lineRule="auto"/>
      <w:ind w:left="80" w:firstLine="720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B63DDD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3DDD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B63DDD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63DDD"/>
    <w:rPr>
      <w:rFonts w:ascii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B63D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3DDD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63DDD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63DDD"/>
    <w:rPr>
      <w:rFonts w:ascii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63DDD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63DDD"/>
    <w:rPr>
      <w:rFonts w:ascii="Dotum" w:eastAsia="Dotum" w:hAnsi="Dotum" w:cs="Dotum"/>
      <w:sz w:val="8"/>
      <w:szCs w:val="8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B63DDD"/>
    <w:pPr>
      <w:widowControl w:val="0"/>
      <w:shd w:val="clear" w:color="auto" w:fill="FFFFFF"/>
      <w:spacing w:before="60" w:after="60" w:line="240" w:lineRule="atLeast"/>
    </w:pPr>
    <w:rPr>
      <w:b/>
      <w:bCs/>
      <w:sz w:val="21"/>
      <w:szCs w:val="21"/>
      <w:lang w:eastAsia="en-US"/>
    </w:rPr>
  </w:style>
  <w:style w:type="paragraph" w:customStyle="1" w:styleId="40">
    <w:name w:val="Основной текст (4)"/>
    <w:basedOn w:val="Normal"/>
    <w:link w:val="4"/>
    <w:uiPriority w:val="99"/>
    <w:rsid w:val="00B63DDD"/>
    <w:pPr>
      <w:widowControl w:val="0"/>
      <w:shd w:val="clear" w:color="auto" w:fill="FFFFFF"/>
      <w:spacing w:before="60" w:line="240" w:lineRule="atLeast"/>
    </w:pPr>
    <w:rPr>
      <w:rFonts w:ascii="Franklin Gothic Heavy" w:eastAsia="Calibri" w:hAnsi="Franklin Gothic Heavy" w:cs="Franklin Gothic Heavy"/>
      <w:sz w:val="12"/>
      <w:szCs w:val="12"/>
      <w:lang w:eastAsia="en-US"/>
    </w:rPr>
  </w:style>
  <w:style w:type="paragraph" w:customStyle="1" w:styleId="1">
    <w:name w:val="Основной текст1"/>
    <w:basedOn w:val="Normal"/>
    <w:link w:val="a"/>
    <w:uiPriority w:val="99"/>
    <w:rsid w:val="00B63DDD"/>
    <w:pPr>
      <w:widowControl w:val="0"/>
      <w:shd w:val="clear" w:color="auto" w:fill="FFFFFF"/>
      <w:spacing w:line="322" w:lineRule="exact"/>
      <w:ind w:hanging="340"/>
      <w:jc w:val="both"/>
    </w:pPr>
    <w:rPr>
      <w:spacing w:val="4"/>
      <w:sz w:val="25"/>
      <w:szCs w:val="25"/>
      <w:lang w:eastAsia="en-US"/>
    </w:rPr>
  </w:style>
  <w:style w:type="paragraph" w:customStyle="1" w:styleId="50">
    <w:name w:val="Основной текст (5)"/>
    <w:basedOn w:val="Normal"/>
    <w:link w:val="5"/>
    <w:uiPriority w:val="99"/>
    <w:rsid w:val="00B63DDD"/>
    <w:pPr>
      <w:widowControl w:val="0"/>
      <w:shd w:val="clear" w:color="auto" w:fill="FFFFFF"/>
      <w:spacing w:before="60" w:after="60" w:line="240" w:lineRule="atLeast"/>
    </w:pPr>
    <w:rPr>
      <w:rFonts w:ascii="Dotum" w:eastAsia="Dotum" w:hAnsi="Dotum" w:cs="Dotum"/>
      <w:sz w:val="8"/>
      <w:szCs w:val="8"/>
      <w:lang w:eastAsia="en-US"/>
    </w:rPr>
  </w:style>
  <w:style w:type="paragraph" w:customStyle="1" w:styleId="10">
    <w:name w:val="Абзац списка1"/>
    <w:basedOn w:val="Normal"/>
    <w:uiPriority w:val="99"/>
    <w:rsid w:val="00111359"/>
    <w:pPr>
      <w:ind w:left="720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1B2F7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C1A83"/>
    <w:rPr>
      <w:rFonts w:ascii="Times New Roman" w:hAnsi="Times New Roman" w:cs="Times New Roman"/>
      <w:sz w:val="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4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11</Pages>
  <Words>1896</Words>
  <Characters>10808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kda</cp:lastModifiedBy>
  <cp:revision>8</cp:revision>
  <cp:lastPrinted>2014-06-24T10:35:00Z</cp:lastPrinted>
  <dcterms:created xsi:type="dcterms:W3CDTF">2014-06-12T13:10:00Z</dcterms:created>
  <dcterms:modified xsi:type="dcterms:W3CDTF">2014-06-24T10:35:00Z</dcterms:modified>
</cp:coreProperties>
</file>